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2628" w14:textId="77777777" w:rsidR="00C220BC" w:rsidRPr="00415019" w:rsidRDefault="00C220BC" w:rsidP="00C220BC">
      <w:pPr>
        <w:pStyle w:val="Nagwek"/>
        <w:spacing w:line="312" w:lineRule="auto"/>
        <w:jc w:val="center"/>
        <w:rPr>
          <w:rFonts w:ascii="Arial" w:hAnsi="Arial" w:cs="Arial"/>
          <w:b/>
          <w:sz w:val="20"/>
          <w:szCs w:val="20"/>
        </w:rPr>
      </w:pPr>
      <w:bookmarkStart w:id="0" w:name="_Hlk60739460"/>
      <w:r w:rsidRPr="00415019">
        <w:rPr>
          <w:rFonts w:ascii="Arial" w:hAnsi="Arial" w:cs="Arial"/>
          <w:b/>
          <w:sz w:val="20"/>
          <w:szCs w:val="20"/>
        </w:rPr>
        <w:t>SPECYFIKACJA WARUNKÓW ZAMÓWIENIA</w:t>
      </w:r>
    </w:p>
    <w:p w14:paraId="7A6E75F7" w14:textId="77777777" w:rsidR="00C220BC" w:rsidRPr="00415019" w:rsidRDefault="00C220BC" w:rsidP="00C220BC">
      <w:pPr>
        <w:spacing w:after="0" w:line="312" w:lineRule="auto"/>
        <w:jc w:val="center"/>
        <w:rPr>
          <w:rFonts w:ascii="Arial" w:hAnsi="Arial" w:cs="Arial"/>
          <w:b/>
          <w:sz w:val="20"/>
          <w:szCs w:val="20"/>
          <w:vertAlign w:val="superscript"/>
        </w:rPr>
      </w:pPr>
      <w:r w:rsidRPr="00415019">
        <w:rPr>
          <w:rFonts w:ascii="Arial" w:hAnsi="Arial" w:cs="Arial"/>
          <w:b/>
          <w:sz w:val="20"/>
          <w:szCs w:val="20"/>
        </w:rPr>
        <w:t>- dalej zwana „SWZ”</w:t>
      </w:r>
    </w:p>
    <w:p w14:paraId="7AB06FBA" w14:textId="77777777" w:rsidR="00C220BC" w:rsidRPr="00893199" w:rsidRDefault="00D57E8F" w:rsidP="00C220BC">
      <w:pPr>
        <w:pBdr>
          <w:bottom w:val="single" w:sz="1" w:space="2" w:color="000000"/>
        </w:pBdr>
        <w:jc w:val="both"/>
        <w:rPr>
          <w:rFonts w:ascii="Tahoma" w:hAnsi="Tahoma" w:cs="Tahoma"/>
          <w:sz w:val="20"/>
          <w:szCs w:val="20"/>
        </w:rPr>
      </w:pPr>
      <w:r w:rsidRPr="00893199">
        <w:rPr>
          <w:rFonts w:ascii="Tahoma" w:hAnsi="Tahoma" w:cs="Tahoma"/>
          <w:sz w:val="20"/>
          <w:szCs w:val="20"/>
        </w:rPr>
        <w:t xml:space="preserve">Znak sprawy: </w:t>
      </w:r>
      <w:r w:rsidR="00E42C64">
        <w:rPr>
          <w:rFonts w:ascii="Tahoma" w:hAnsi="Tahoma" w:cs="Tahoma"/>
          <w:sz w:val="20"/>
          <w:szCs w:val="20"/>
        </w:rPr>
        <w:t>GK.ZP.271.1.18.2023</w:t>
      </w:r>
    </w:p>
    <w:p w14:paraId="5DBB1B18" w14:textId="77777777" w:rsidR="00E07CC2" w:rsidRPr="00415019" w:rsidRDefault="00E07CC2" w:rsidP="00E07CC2">
      <w:pPr>
        <w:jc w:val="both"/>
        <w:rPr>
          <w:rFonts w:ascii="Tahoma" w:hAnsi="Tahoma" w:cs="Tahoma"/>
        </w:rPr>
      </w:pPr>
      <w:r w:rsidRPr="00415019">
        <w:rPr>
          <w:rFonts w:ascii="Tahoma" w:hAnsi="Tahoma" w:cs="Tahoma"/>
        </w:rPr>
        <w:t>Zamawiający:</w:t>
      </w:r>
      <w:r w:rsidRPr="00415019">
        <w:rPr>
          <w:rFonts w:ascii="Tahoma" w:hAnsi="Tahoma" w:cs="Tahoma"/>
        </w:rPr>
        <w:tab/>
      </w:r>
      <w:r w:rsidRPr="00415019">
        <w:rPr>
          <w:rFonts w:ascii="Tahoma" w:hAnsi="Tahoma" w:cs="Tahoma"/>
        </w:rPr>
        <w:tab/>
      </w:r>
      <w:r w:rsidRPr="00415019">
        <w:rPr>
          <w:rFonts w:ascii="Tahoma" w:hAnsi="Tahoma" w:cs="Tahoma"/>
        </w:rPr>
        <w:tab/>
      </w:r>
      <w:r w:rsidRPr="00415019">
        <w:rPr>
          <w:rFonts w:ascii="Tahoma" w:hAnsi="Tahoma" w:cs="Tahoma"/>
        </w:rPr>
        <w:tab/>
      </w:r>
      <w:r w:rsidRPr="00415019">
        <w:rPr>
          <w:rFonts w:ascii="Tahoma" w:hAnsi="Tahoma" w:cs="Tahoma"/>
        </w:rPr>
        <w:tab/>
      </w:r>
      <w:r w:rsidRPr="00415019">
        <w:rPr>
          <w:rFonts w:ascii="Tahoma" w:hAnsi="Tahoma" w:cs="Tahoma"/>
        </w:rPr>
        <w:tab/>
      </w:r>
      <w:r w:rsidRPr="00415019">
        <w:rPr>
          <w:rFonts w:ascii="Tahoma" w:hAnsi="Tahoma" w:cs="Tahoma"/>
        </w:rPr>
        <w:tab/>
      </w:r>
      <w:r w:rsidRPr="00415019">
        <w:rPr>
          <w:rFonts w:ascii="Tahoma" w:hAnsi="Tahoma" w:cs="Tahoma"/>
        </w:rPr>
        <w:tab/>
      </w:r>
    </w:p>
    <w:p w14:paraId="6E0B508A" w14:textId="77777777" w:rsidR="004017C2" w:rsidRPr="00415019" w:rsidRDefault="004017C2" w:rsidP="004017C2">
      <w:pPr>
        <w:spacing w:after="0" w:line="240" w:lineRule="auto"/>
        <w:rPr>
          <w:rFonts w:ascii="Tahoma" w:hAnsi="Tahoma" w:cs="Tahoma"/>
          <w:b/>
        </w:rPr>
      </w:pPr>
      <w:r w:rsidRPr="00415019">
        <w:rPr>
          <w:rFonts w:ascii="Tahoma" w:hAnsi="Tahoma" w:cs="Tahoma"/>
          <w:b/>
        </w:rPr>
        <w:t>Miasto i Gmina Gąbin</w:t>
      </w:r>
    </w:p>
    <w:p w14:paraId="431DC2C2" w14:textId="77777777" w:rsidR="004017C2" w:rsidRPr="00415019" w:rsidRDefault="004017C2" w:rsidP="004017C2">
      <w:pPr>
        <w:spacing w:after="0" w:line="240" w:lineRule="auto"/>
        <w:rPr>
          <w:rFonts w:ascii="Tahoma" w:hAnsi="Tahoma" w:cs="Tahoma"/>
          <w:b/>
        </w:rPr>
      </w:pPr>
      <w:r w:rsidRPr="00415019">
        <w:rPr>
          <w:rFonts w:ascii="Tahoma" w:hAnsi="Tahoma" w:cs="Tahoma"/>
          <w:b/>
        </w:rPr>
        <w:t>ul. Stary Rynek 16</w:t>
      </w:r>
    </w:p>
    <w:p w14:paraId="67C5536E" w14:textId="77777777" w:rsidR="00E07CC2" w:rsidRPr="00415019" w:rsidRDefault="004017C2" w:rsidP="004017C2">
      <w:pPr>
        <w:spacing w:after="0" w:line="240" w:lineRule="auto"/>
        <w:rPr>
          <w:rFonts w:ascii="Tahoma" w:eastAsiaTheme="majorEastAsia" w:hAnsi="Tahoma" w:cs="Tahoma"/>
          <w:b/>
          <w:sz w:val="20"/>
          <w:szCs w:val="20"/>
        </w:rPr>
      </w:pPr>
      <w:r w:rsidRPr="00415019">
        <w:rPr>
          <w:rFonts w:ascii="Tahoma" w:hAnsi="Tahoma" w:cs="Tahoma"/>
          <w:b/>
        </w:rPr>
        <w:t>09-530 Gąbin</w:t>
      </w:r>
    </w:p>
    <w:p w14:paraId="181EA3B1" w14:textId="77777777" w:rsidR="00E07CC2" w:rsidRPr="00415019"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415019">
        <w:rPr>
          <w:rFonts w:ascii="Tahoma" w:hAnsi="Tahoma" w:cs="Tahoma"/>
          <w:b/>
          <w:sz w:val="20"/>
          <w:szCs w:val="20"/>
        </w:rPr>
        <w:t>Nazwa nadana zamówieniu:</w:t>
      </w:r>
    </w:p>
    <w:p w14:paraId="6A7A7306" w14:textId="77777777" w:rsidR="00E07CC2" w:rsidRPr="00415019" w:rsidRDefault="00E07CC2" w:rsidP="00E07CC2">
      <w:pPr>
        <w:pStyle w:val="Nagwek"/>
        <w:spacing w:after="200" w:line="312" w:lineRule="auto"/>
        <w:jc w:val="center"/>
        <w:rPr>
          <w:rFonts w:ascii="Tahoma" w:hAnsi="Tahoma" w:cs="Tahoma"/>
          <w:b/>
          <w:bCs/>
          <w:sz w:val="20"/>
          <w:szCs w:val="20"/>
        </w:rPr>
      </w:pPr>
      <w:r w:rsidRPr="00415019">
        <w:rPr>
          <w:rFonts w:ascii="Tahoma" w:hAnsi="Tahoma" w:cs="Tahoma"/>
          <w:b/>
          <w:bCs/>
          <w:sz w:val="20"/>
          <w:szCs w:val="20"/>
        </w:rPr>
        <w:t xml:space="preserve">„POSTĘPOWANIE O UDZIELENIE ZAMÓWIENIA NA </w:t>
      </w:r>
      <w:r w:rsidR="00145C75" w:rsidRPr="00415019">
        <w:rPr>
          <w:rFonts w:ascii="Tahoma" w:hAnsi="Tahoma" w:cs="Tahoma"/>
          <w:b/>
          <w:bCs/>
          <w:sz w:val="20"/>
          <w:szCs w:val="20"/>
        </w:rPr>
        <w:t xml:space="preserve">GRUPOWE </w:t>
      </w:r>
      <w:r w:rsidRPr="00415019">
        <w:rPr>
          <w:rFonts w:ascii="Tahoma" w:hAnsi="Tahoma" w:cs="Tahoma"/>
          <w:b/>
          <w:bCs/>
          <w:sz w:val="20"/>
          <w:szCs w:val="20"/>
        </w:rPr>
        <w:t xml:space="preserve">UBEZPIECZENIE </w:t>
      </w:r>
      <w:r w:rsidR="00145C75" w:rsidRPr="00415019">
        <w:rPr>
          <w:rFonts w:ascii="Tahoma" w:hAnsi="Tahoma" w:cs="Tahoma"/>
          <w:b/>
          <w:bCs/>
          <w:sz w:val="20"/>
          <w:szCs w:val="20"/>
        </w:rPr>
        <w:t xml:space="preserve">PRACOWNIKÓW, WSPÓŁMAŁŻONKÓW </w:t>
      </w:r>
      <w:r w:rsidR="00477706">
        <w:rPr>
          <w:rFonts w:ascii="Tahoma" w:hAnsi="Tahoma" w:cs="Tahoma"/>
          <w:b/>
          <w:bCs/>
          <w:sz w:val="20"/>
          <w:szCs w:val="20"/>
        </w:rPr>
        <w:t xml:space="preserve">LUB PARNETÓW ŻYCIOWYCH </w:t>
      </w:r>
      <w:r w:rsidR="00145C75" w:rsidRPr="00415019">
        <w:rPr>
          <w:rFonts w:ascii="Tahoma" w:hAnsi="Tahoma" w:cs="Tahoma"/>
          <w:b/>
          <w:bCs/>
          <w:sz w:val="20"/>
          <w:szCs w:val="20"/>
        </w:rPr>
        <w:t xml:space="preserve">ORAZ PEŁNOLETNICH DZIECI </w:t>
      </w:r>
      <w:r w:rsidR="00134D7D" w:rsidRPr="00415019">
        <w:rPr>
          <w:rFonts w:ascii="Tahoma" w:hAnsi="Tahoma" w:cs="Tahoma"/>
          <w:b/>
          <w:bCs/>
          <w:sz w:val="20"/>
          <w:szCs w:val="20"/>
        </w:rPr>
        <w:t xml:space="preserve">PRACOWNIKÓW </w:t>
      </w:r>
      <w:r w:rsidR="001C69A8">
        <w:rPr>
          <w:rFonts w:ascii="Tahoma" w:hAnsi="Tahoma" w:cs="Tahoma"/>
          <w:b/>
          <w:bCs/>
          <w:sz w:val="20"/>
          <w:szCs w:val="20"/>
        </w:rPr>
        <w:t>URZĘDU</w:t>
      </w:r>
      <w:r w:rsidR="00134D7D" w:rsidRPr="00415019">
        <w:rPr>
          <w:rFonts w:ascii="Tahoma" w:hAnsi="Tahoma" w:cs="Tahoma"/>
          <w:b/>
          <w:bCs/>
          <w:sz w:val="20"/>
          <w:szCs w:val="20"/>
        </w:rPr>
        <w:t xml:space="preserve"> MIASTA I </w:t>
      </w:r>
      <w:r w:rsidR="00134D7D" w:rsidRPr="00415019">
        <w:rPr>
          <w:rFonts w:ascii="Tahoma" w:eastAsia="Arial Narrow" w:hAnsi="Tahoma" w:cs="Tahoma"/>
          <w:b/>
          <w:bCs/>
          <w:sz w:val="20"/>
          <w:szCs w:val="20"/>
        </w:rPr>
        <w:t>GMINY GĄBIN ORAZ JEDNOSTEK ORGANIZACYJNCH MIASTA I GMINY GĄBIN</w:t>
      </w:r>
      <w:r w:rsidR="004017C2" w:rsidRPr="00415019">
        <w:rPr>
          <w:rFonts w:ascii="Tahoma" w:eastAsia="Arial Narrow" w:hAnsi="Tahoma" w:cs="Tahoma"/>
          <w:b/>
          <w:bCs/>
          <w:sz w:val="20"/>
          <w:szCs w:val="20"/>
        </w:rPr>
        <w:t>”.</w:t>
      </w:r>
    </w:p>
    <w:p w14:paraId="769B9015" w14:textId="77777777" w:rsidR="00E07CC2" w:rsidRPr="00415019" w:rsidRDefault="00E07CC2" w:rsidP="00604751">
      <w:pPr>
        <w:spacing w:after="0" w:line="240" w:lineRule="auto"/>
        <w:rPr>
          <w:rFonts w:ascii="Tahoma" w:eastAsiaTheme="majorEastAsia" w:hAnsi="Tahoma" w:cs="Tahoma"/>
          <w:b/>
          <w:sz w:val="20"/>
          <w:szCs w:val="20"/>
        </w:rPr>
      </w:pPr>
    </w:p>
    <w:bookmarkEnd w:id="0"/>
    <w:p w14:paraId="48F36CD7" w14:textId="77777777" w:rsidR="00D57E8F" w:rsidRPr="00415019" w:rsidRDefault="00D57E8F" w:rsidP="00D57E8F">
      <w:pPr>
        <w:spacing w:after="0" w:line="240" w:lineRule="auto"/>
        <w:jc w:val="both"/>
        <w:rPr>
          <w:rFonts w:ascii="Tahoma" w:eastAsia="Times New Roman" w:hAnsi="Tahoma" w:cs="Tahoma"/>
          <w:sz w:val="20"/>
          <w:szCs w:val="20"/>
          <w:lang w:eastAsia="pl-PL"/>
        </w:rPr>
      </w:pPr>
      <w:r w:rsidRPr="00415019">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r w:rsidR="00F13194" w:rsidRPr="00415019">
        <w:rPr>
          <w:rFonts w:ascii="Tahoma" w:eastAsia="Times New Roman" w:hAnsi="Tahoma" w:cs="Tahoma"/>
          <w:sz w:val="20"/>
          <w:szCs w:val="20"/>
          <w:lang w:eastAsia="pl-PL"/>
        </w:rPr>
        <w:t>Dz.U. z 202</w:t>
      </w:r>
      <w:r w:rsidR="005A6ED3" w:rsidRPr="00415019">
        <w:rPr>
          <w:rFonts w:ascii="Tahoma" w:eastAsia="Times New Roman" w:hAnsi="Tahoma" w:cs="Tahoma"/>
          <w:sz w:val="20"/>
          <w:szCs w:val="20"/>
          <w:lang w:eastAsia="pl-PL"/>
        </w:rPr>
        <w:t>2</w:t>
      </w:r>
      <w:r w:rsidR="00F13194" w:rsidRPr="00415019">
        <w:rPr>
          <w:rFonts w:ascii="Tahoma" w:eastAsia="Times New Roman" w:hAnsi="Tahoma" w:cs="Tahoma"/>
          <w:sz w:val="20"/>
          <w:szCs w:val="20"/>
          <w:lang w:eastAsia="pl-PL"/>
        </w:rPr>
        <w:t xml:space="preserve"> r. poz. </w:t>
      </w:r>
      <w:r w:rsidR="005A6ED3" w:rsidRPr="00415019">
        <w:rPr>
          <w:rFonts w:ascii="Tahoma" w:eastAsia="Times New Roman" w:hAnsi="Tahoma" w:cs="Tahoma"/>
          <w:sz w:val="20"/>
          <w:szCs w:val="20"/>
          <w:lang w:eastAsia="pl-PL"/>
        </w:rPr>
        <w:t>1710</w:t>
      </w:r>
      <w:r w:rsidRPr="00415019">
        <w:rPr>
          <w:rFonts w:ascii="Tahoma" w:eastAsia="Times New Roman" w:hAnsi="Tahoma" w:cs="Tahoma"/>
          <w:sz w:val="20"/>
          <w:szCs w:val="20"/>
          <w:lang w:eastAsia="pl-PL"/>
        </w:rPr>
        <w:t>) - dalej zwanej „Ustawą”</w:t>
      </w:r>
    </w:p>
    <w:p w14:paraId="3DA34DA5" w14:textId="77777777" w:rsidR="00D57E8F" w:rsidRPr="00415019" w:rsidRDefault="00D57E8F" w:rsidP="00604751">
      <w:pPr>
        <w:jc w:val="both"/>
        <w:rPr>
          <w:rFonts w:ascii="Tahoma" w:hAnsi="Tahoma" w:cs="Tahoma"/>
        </w:rPr>
      </w:pPr>
    </w:p>
    <w:p w14:paraId="3CE68F1B" w14:textId="77777777" w:rsidR="00604751" w:rsidRPr="00415019" w:rsidRDefault="00D57E8F" w:rsidP="00D57E8F">
      <w:pPr>
        <w:rPr>
          <w:rFonts w:ascii="Tahoma" w:hAnsi="Tahoma" w:cs="Tahoma"/>
          <w:sz w:val="20"/>
          <w:szCs w:val="20"/>
        </w:rPr>
      </w:pPr>
      <w:r w:rsidRPr="00415019">
        <w:rPr>
          <w:rFonts w:ascii="Tahoma" w:hAnsi="Tahoma" w:cs="Tahoma"/>
          <w:sz w:val="20"/>
          <w:szCs w:val="20"/>
        </w:rPr>
        <w:t>Wartość zamówienia nie przekracza progów unijnych określonych na podstawie art. 3 Ustawy.</w:t>
      </w:r>
    </w:p>
    <w:p w14:paraId="740CC251" w14:textId="77777777" w:rsidR="00D57E8F" w:rsidRPr="00415019" w:rsidRDefault="00D57E8F" w:rsidP="00D57E8F">
      <w:pPr>
        <w:rPr>
          <w:rFonts w:ascii="Tahoma" w:hAnsi="Tahoma" w:cs="Tahoma"/>
          <w:sz w:val="20"/>
          <w:szCs w:val="20"/>
        </w:rPr>
      </w:pPr>
    </w:p>
    <w:p w14:paraId="28879084" w14:textId="77777777" w:rsidR="002F7244" w:rsidRPr="00415019" w:rsidRDefault="002F7244" w:rsidP="002F7244">
      <w:pPr>
        <w:jc w:val="right"/>
      </w:pPr>
    </w:p>
    <w:p w14:paraId="73BFF1CA" w14:textId="77777777" w:rsidR="00C220BC" w:rsidRPr="00415019" w:rsidRDefault="00C220BC" w:rsidP="002F7244">
      <w:pPr>
        <w:jc w:val="right"/>
      </w:pPr>
    </w:p>
    <w:p w14:paraId="25ABCA6B" w14:textId="77777777" w:rsidR="00D57E8F" w:rsidRPr="00415019" w:rsidRDefault="00D57E8F" w:rsidP="00C220BC">
      <w:pPr>
        <w:spacing w:after="0" w:line="240" w:lineRule="auto"/>
        <w:jc w:val="both"/>
        <w:rPr>
          <w:rFonts w:ascii="Tahoma" w:eastAsia="Times New Roman" w:hAnsi="Tahoma" w:cs="Tahoma"/>
          <w:sz w:val="20"/>
          <w:szCs w:val="20"/>
          <w:lang w:eastAsia="pl-PL"/>
        </w:rPr>
      </w:pPr>
    </w:p>
    <w:p w14:paraId="4A814469" w14:textId="77777777" w:rsidR="00D57E8F" w:rsidRPr="00415019" w:rsidRDefault="00D57E8F" w:rsidP="00C220BC">
      <w:pPr>
        <w:spacing w:after="0" w:line="240" w:lineRule="auto"/>
        <w:jc w:val="both"/>
        <w:rPr>
          <w:rFonts w:ascii="Tahoma" w:eastAsia="Times New Roman" w:hAnsi="Tahoma" w:cs="Tahoma"/>
          <w:sz w:val="20"/>
          <w:szCs w:val="20"/>
          <w:lang w:eastAsia="pl-PL"/>
        </w:rPr>
      </w:pPr>
    </w:p>
    <w:p w14:paraId="5C2A4C4E" w14:textId="77777777" w:rsidR="00C220BC" w:rsidRPr="00415019" w:rsidRDefault="00C220BC" w:rsidP="002F7244">
      <w:pPr>
        <w:jc w:val="right"/>
      </w:pPr>
    </w:p>
    <w:p w14:paraId="5DBE3635" w14:textId="77777777" w:rsidR="00E07CC2" w:rsidRPr="00415019" w:rsidRDefault="00E07CC2" w:rsidP="002F7244">
      <w:pPr>
        <w:jc w:val="right"/>
      </w:pPr>
    </w:p>
    <w:p w14:paraId="65328258" w14:textId="77777777" w:rsidR="00E07CC2" w:rsidRPr="00415019" w:rsidRDefault="00E07CC2" w:rsidP="002F7244">
      <w:pPr>
        <w:jc w:val="right"/>
      </w:pPr>
    </w:p>
    <w:p w14:paraId="5DBF43CE" w14:textId="77777777" w:rsidR="00E07CC2" w:rsidRPr="00415019" w:rsidRDefault="00E07CC2" w:rsidP="002F7244">
      <w:pPr>
        <w:jc w:val="right"/>
      </w:pPr>
    </w:p>
    <w:p w14:paraId="0D992DE0" w14:textId="77777777" w:rsidR="00E07CC2" w:rsidRPr="00415019" w:rsidRDefault="00E07CC2" w:rsidP="002F7244">
      <w:pPr>
        <w:jc w:val="right"/>
      </w:pPr>
    </w:p>
    <w:p w14:paraId="48819D67" w14:textId="77777777" w:rsidR="00C220BC" w:rsidRDefault="00C220BC" w:rsidP="00C220BC">
      <w:pPr>
        <w:jc w:val="both"/>
        <w:rPr>
          <w:rFonts w:ascii="Tahoma" w:hAnsi="Tahoma" w:cs="Tahoma"/>
          <w:sz w:val="20"/>
          <w:szCs w:val="20"/>
        </w:rPr>
      </w:pPr>
      <w:r w:rsidRPr="00415019">
        <w:rPr>
          <w:rFonts w:ascii="Tahoma" w:hAnsi="Tahoma" w:cs="Tahoma"/>
          <w:sz w:val="20"/>
          <w:szCs w:val="20"/>
        </w:rPr>
        <w:t>Zatwierdził:</w:t>
      </w:r>
    </w:p>
    <w:p w14:paraId="497477AD" w14:textId="20241193" w:rsidR="001F0C81" w:rsidRDefault="001F0C81" w:rsidP="00C220BC">
      <w:pPr>
        <w:jc w:val="both"/>
        <w:rPr>
          <w:rFonts w:ascii="Tahoma" w:hAnsi="Tahoma" w:cs="Tahoma"/>
          <w:sz w:val="20"/>
          <w:szCs w:val="20"/>
        </w:rPr>
      </w:pPr>
      <w:r>
        <w:rPr>
          <w:rFonts w:ascii="Tahoma" w:hAnsi="Tahoma" w:cs="Tahoma"/>
          <w:sz w:val="20"/>
          <w:szCs w:val="20"/>
        </w:rPr>
        <w:t xml:space="preserve">Krzysztof </w:t>
      </w:r>
      <w:proofErr w:type="spellStart"/>
      <w:r>
        <w:rPr>
          <w:rFonts w:ascii="Tahoma" w:hAnsi="Tahoma" w:cs="Tahoma"/>
          <w:sz w:val="20"/>
          <w:szCs w:val="20"/>
        </w:rPr>
        <w:t>Jadczak</w:t>
      </w:r>
      <w:proofErr w:type="spellEnd"/>
    </w:p>
    <w:p w14:paraId="6F73A56F" w14:textId="02EB85B5" w:rsidR="001F0C81" w:rsidRPr="00415019" w:rsidRDefault="001F0C81" w:rsidP="00C220BC">
      <w:pPr>
        <w:jc w:val="both"/>
        <w:rPr>
          <w:rFonts w:ascii="Tahoma" w:hAnsi="Tahoma" w:cs="Tahoma"/>
          <w:sz w:val="20"/>
          <w:szCs w:val="20"/>
        </w:rPr>
      </w:pPr>
      <w:r>
        <w:rPr>
          <w:rFonts w:ascii="Tahoma" w:hAnsi="Tahoma" w:cs="Tahoma"/>
          <w:sz w:val="20"/>
          <w:szCs w:val="20"/>
        </w:rPr>
        <w:t>Burmistrz Miasta i Gminy Gąbin</w:t>
      </w:r>
    </w:p>
    <w:p w14:paraId="6722F3B1" w14:textId="77777777" w:rsidR="00C220BC" w:rsidRPr="00415019" w:rsidRDefault="00E42C64" w:rsidP="00C220BC">
      <w:pPr>
        <w:jc w:val="center"/>
        <w:outlineLvl w:val="0"/>
        <w:rPr>
          <w:rFonts w:ascii="Tahoma" w:hAnsi="Tahoma" w:cs="Tahoma"/>
          <w:sz w:val="20"/>
          <w:szCs w:val="20"/>
        </w:rPr>
      </w:pPr>
      <w:r>
        <w:rPr>
          <w:rFonts w:ascii="Tahoma" w:hAnsi="Tahoma" w:cs="Tahoma"/>
          <w:sz w:val="20"/>
          <w:szCs w:val="20"/>
        </w:rPr>
        <w:t>Gąbin, 16.08.2023 r.</w:t>
      </w:r>
      <w:r w:rsidR="00C220BC" w:rsidRPr="00415019">
        <w:rPr>
          <w:rFonts w:ascii="Tahoma" w:hAnsi="Tahoma" w:cs="Tahoma"/>
          <w:sz w:val="20"/>
          <w:szCs w:val="20"/>
        </w:rPr>
        <w:t>,  (miejscowość, data)</w:t>
      </w:r>
    </w:p>
    <w:p w14:paraId="42EBBFA4" w14:textId="77777777" w:rsidR="00604751" w:rsidRPr="00415019" w:rsidRDefault="00604751" w:rsidP="00C220BC">
      <w:pPr>
        <w:jc w:val="center"/>
        <w:outlineLvl w:val="0"/>
        <w:rPr>
          <w:rFonts w:ascii="Tahoma" w:hAnsi="Tahoma" w:cs="Tahoma"/>
          <w:sz w:val="20"/>
          <w:szCs w:val="20"/>
        </w:rPr>
        <w:sectPr w:rsidR="00604751" w:rsidRPr="00415019" w:rsidSect="009A4F5D">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6923D775" w14:textId="77777777" w:rsidR="008442A0" w:rsidRPr="00415019" w:rsidRDefault="008442A0" w:rsidP="008442A0">
      <w:pPr>
        <w:rPr>
          <w:rFonts w:ascii="Tahoma" w:hAnsi="Tahoma" w:cs="Tahoma"/>
          <w:b/>
          <w:sz w:val="20"/>
          <w:szCs w:val="20"/>
          <w:u w:val="single"/>
        </w:rPr>
      </w:pPr>
      <w:r w:rsidRPr="00415019">
        <w:rPr>
          <w:rFonts w:ascii="Tahoma" w:hAnsi="Tahoma" w:cs="Tahoma"/>
          <w:b/>
          <w:sz w:val="20"/>
          <w:szCs w:val="20"/>
          <w:u w:val="single"/>
        </w:rPr>
        <w:lastRenderedPageBreak/>
        <w:t>Zawartość  SWZ:</w:t>
      </w:r>
    </w:p>
    <w:p w14:paraId="1F0D9E63"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1.</w:t>
      </w:r>
      <w:r w:rsidRPr="00415019">
        <w:rPr>
          <w:rFonts w:ascii="Tahoma" w:eastAsia="Calibri" w:hAnsi="Tahoma" w:cs="Tahoma"/>
          <w:sz w:val="20"/>
          <w:szCs w:val="20"/>
          <w:lang w:eastAsia="pl-PL"/>
        </w:rPr>
        <w:tab/>
      </w:r>
      <w:bookmarkStart w:id="1" w:name="_Hlk62822226"/>
      <w:r w:rsidRPr="00415019">
        <w:rPr>
          <w:rFonts w:ascii="Tahoma" w:eastAsia="Calibri" w:hAnsi="Tahoma" w:cs="Tahoma"/>
          <w:sz w:val="20"/>
          <w:szCs w:val="20"/>
          <w:lang w:eastAsia="pl-PL"/>
        </w:rPr>
        <w:t>Zamawiający</w:t>
      </w:r>
    </w:p>
    <w:p w14:paraId="6882119B"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2.</w:t>
      </w:r>
      <w:r w:rsidRPr="00415019">
        <w:rPr>
          <w:rFonts w:ascii="Tahoma" w:eastAsia="Calibri" w:hAnsi="Tahoma" w:cs="Tahoma"/>
          <w:sz w:val="20"/>
          <w:szCs w:val="20"/>
          <w:lang w:eastAsia="pl-PL"/>
        </w:rPr>
        <w:tab/>
        <w:t>Tryb udzielenia zamówienia</w:t>
      </w:r>
    </w:p>
    <w:p w14:paraId="60EA58C0"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3.</w:t>
      </w:r>
      <w:r w:rsidRPr="00415019">
        <w:rPr>
          <w:rFonts w:ascii="Tahoma" w:eastAsia="Calibri" w:hAnsi="Tahoma" w:cs="Tahoma"/>
          <w:sz w:val="20"/>
          <w:szCs w:val="20"/>
          <w:lang w:eastAsia="pl-PL"/>
        </w:rPr>
        <w:tab/>
        <w:t>Opis przedmiotu zamówienia</w:t>
      </w:r>
    </w:p>
    <w:p w14:paraId="195B97BE"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4.</w:t>
      </w:r>
      <w:r w:rsidRPr="00415019">
        <w:rPr>
          <w:rFonts w:ascii="Tahoma" w:eastAsia="Calibri" w:hAnsi="Tahoma" w:cs="Tahoma"/>
          <w:sz w:val="20"/>
          <w:szCs w:val="20"/>
          <w:lang w:eastAsia="pl-PL"/>
        </w:rPr>
        <w:tab/>
        <w:t>Informacja dotycząca udziału podwykonawców w przedmiocie zamówienia</w:t>
      </w:r>
    </w:p>
    <w:p w14:paraId="69D90D44"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5.</w:t>
      </w:r>
      <w:r w:rsidRPr="00415019">
        <w:rPr>
          <w:rFonts w:ascii="Tahoma" w:eastAsia="Calibri" w:hAnsi="Tahoma" w:cs="Tahoma"/>
          <w:sz w:val="20"/>
          <w:szCs w:val="20"/>
          <w:lang w:eastAsia="pl-PL"/>
        </w:rPr>
        <w:tab/>
        <w:t>Opis części zamówienia</w:t>
      </w:r>
      <w:r w:rsidRPr="00415019">
        <w:rPr>
          <w:rFonts w:ascii="Tahoma" w:eastAsia="Calibri" w:hAnsi="Tahoma" w:cs="Tahoma"/>
          <w:sz w:val="20"/>
          <w:szCs w:val="20"/>
          <w:lang w:eastAsia="pl-PL"/>
        </w:rPr>
        <w:tab/>
      </w:r>
    </w:p>
    <w:p w14:paraId="46DEE137"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6.</w:t>
      </w:r>
      <w:r w:rsidRPr="00415019">
        <w:rPr>
          <w:rFonts w:ascii="Tahoma" w:eastAsia="Calibri" w:hAnsi="Tahoma" w:cs="Tahoma"/>
          <w:sz w:val="20"/>
          <w:szCs w:val="20"/>
          <w:lang w:eastAsia="pl-PL"/>
        </w:rPr>
        <w:tab/>
        <w:t>Oferty wariantowe</w:t>
      </w:r>
    </w:p>
    <w:p w14:paraId="6F72C9F4"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7.</w:t>
      </w:r>
      <w:r w:rsidRPr="00415019">
        <w:rPr>
          <w:rFonts w:ascii="Tahoma" w:eastAsia="Calibri" w:hAnsi="Tahoma" w:cs="Tahoma"/>
          <w:sz w:val="20"/>
          <w:szCs w:val="20"/>
          <w:lang w:eastAsia="pl-PL"/>
        </w:rPr>
        <w:tab/>
        <w:t>Termin wykonania zamówienia</w:t>
      </w:r>
    </w:p>
    <w:p w14:paraId="21BA80B7"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8.</w:t>
      </w:r>
      <w:r w:rsidRPr="00415019">
        <w:rPr>
          <w:rFonts w:ascii="Tahoma" w:eastAsia="Calibri" w:hAnsi="Tahoma" w:cs="Tahoma"/>
          <w:sz w:val="20"/>
          <w:szCs w:val="20"/>
          <w:lang w:eastAsia="pl-PL"/>
        </w:rPr>
        <w:tab/>
        <w:t>Podstawy wykluczenia</w:t>
      </w:r>
    </w:p>
    <w:p w14:paraId="0AE8B5B0"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9.</w:t>
      </w:r>
      <w:r w:rsidRPr="00415019">
        <w:rPr>
          <w:rFonts w:ascii="Tahoma" w:eastAsia="Calibri" w:hAnsi="Tahoma" w:cs="Tahoma"/>
          <w:sz w:val="20"/>
          <w:szCs w:val="20"/>
          <w:lang w:eastAsia="pl-PL"/>
        </w:rPr>
        <w:tab/>
        <w:t>Informacja o warunkach udziału w postępowaniu o udzielenie zamówienia</w:t>
      </w:r>
    </w:p>
    <w:p w14:paraId="1C8EE62C"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10.</w:t>
      </w:r>
      <w:r w:rsidRPr="00415019">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120F988"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11.</w:t>
      </w:r>
      <w:r w:rsidRPr="00415019">
        <w:rPr>
          <w:rFonts w:ascii="Tahoma" w:eastAsia="Calibri" w:hAnsi="Tahoma" w:cs="Tahoma"/>
          <w:sz w:val="20"/>
          <w:szCs w:val="20"/>
          <w:lang w:eastAsia="pl-PL"/>
        </w:rPr>
        <w:tab/>
        <w:t>Informacje dotyczące składania pełnomocnictwa lub innego dokumentu potwierdzającego umocowanie do reprezentowania wykonawcy</w:t>
      </w:r>
    </w:p>
    <w:p w14:paraId="59119E30"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12.</w:t>
      </w:r>
      <w:r w:rsidRPr="00415019">
        <w:rPr>
          <w:rFonts w:ascii="Tahoma" w:eastAsia="Calibri" w:hAnsi="Tahoma" w:cs="Tahoma"/>
          <w:sz w:val="20"/>
          <w:szCs w:val="20"/>
          <w:lang w:eastAsia="pl-PL"/>
        </w:rPr>
        <w:tab/>
        <w:t>Forma i postać składanych oświadczeń i dokumentów oraz oferty</w:t>
      </w:r>
    </w:p>
    <w:p w14:paraId="13EE71BB"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13.</w:t>
      </w:r>
      <w:r w:rsidRPr="00415019">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3D8DC1B0"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14.</w:t>
      </w:r>
      <w:r w:rsidRPr="00415019">
        <w:rPr>
          <w:rFonts w:ascii="Tahoma" w:eastAsia="Calibri" w:hAnsi="Tahoma" w:cs="Tahoma"/>
          <w:sz w:val="20"/>
          <w:szCs w:val="20"/>
          <w:lang w:eastAsia="pl-PL"/>
        </w:rPr>
        <w:tab/>
        <w:t>Wskazanie osób uprawnionych do komunikowania się z wykonawcami</w:t>
      </w:r>
    </w:p>
    <w:p w14:paraId="024C63F8"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15.</w:t>
      </w:r>
      <w:r w:rsidRPr="00415019">
        <w:rPr>
          <w:rFonts w:ascii="Tahoma" w:eastAsia="Calibri" w:hAnsi="Tahoma" w:cs="Tahoma"/>
          <w:sz w:val="20"/>
          <w:szCs w:val="20"/>
          <w:lang w:eastAsia="pl-PL"/>
        </w:rPr>
        <w:tab/>
        <w:t>Termin związania ofertą</w:t>
      </w:r>
    </w:p>
    <w:p w14:paraId="47A3CB34"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16.</w:t>
      </w:r>
      <w:r w:rsidRPr="00415019">
        <w:rPr>
          <w:rFonts w:ascii="Tahoma" w:eastAsia="Calibri" w:hAnsi="Tahoma" w:cs="Tahoma"/>
          <w:sz w:val="20"/>
          <w:szCs w:val="20"/>
          <w:lang w:eastAsia="pl-PL"/>
        </w:rPr>
        <w:tab/>
        <w:t>Wymagania dotyczące wadium, w tym jego kwota</w:t>
      </w:r>
    </w:p>
    <w:p w14:paraId="71B766E0"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17.</w:t>
      </w:r>
      <w:r w:rsidRPr="00415019">
        <w:rPr>
          <w:rFonts w:ascii="Tahoma" w:eastAsia="Calibri" w:hAnsi="Tahoma" w:cs="Tahoma"/>
          <w:sz w:val="20"/>
          <w:szCs w:val="20"/>
          <w:lang w:eastAsia="pl-PL"/>
        </w:rPr>
        <w:tab/>
        <w:t>Opis sposobu przygotowania oferty</w:t>
      </w:r>
    </w:p>
    <w:p w14:paraId="23F2A02E"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18.</w:t>
      </w:r>
      <w:r w:rsidRPr="00415019">
        <w:rPr>
          <w:rFonts w:ascii="Tahoma" w:eastAsia="Calibri" w:hAnsi="Tahoma" w:cs="Tahoma"/>
          <w:sz w:val="20"/>
          <w:szCs w:val="20"/>
          <w:lang w:eastAsia="pl-PL"/>
        </w:rPr>
        <w:tab/>
        <w:t>Sposób oraz termin składania ofert</w:t>
      </w:r>
    </w:p>
    <w:p w14:paraId="2DF7C17B"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19.</w:t>
      </w:r>
      <w:r w:rsidRPr="00415019">
        <w:rPr>
          <w:rFonts w:ascii="Tahoma" w:eastAsia="Calibri" w:hAnsi="Tahoma" w:cs="Tahoma"/>
          <w:sz w:val="20"/>
          <w:szCs w:val="20"/>
          <w:lang w:eastAsia="pl-PL"/>
        </w:rPr>
        <w:tab/>
        <w:t>Termin otwarcia ofert</w:t>
      </w:r>
    </w:p>
    <w:p w14:paraId="14C64B13"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20.</w:t>
      </w:r>
      <w:r w:rsidRPr="00415019">
        <w:rPr>
          <w:rFonts w:ascii="Tahoma" w:eastAsia="Calibri" w:hAnsi="Tahoma" w:cs="Tahoma"/>
          <w:sz w:val="20"/>
          <w:szCs w:val="20"/>
          <w:lang w:eastAsia="pl-PL"/>
        </w:rPr>
        <w:tab/>
        <w:t>Czynności wykonywane po otwarciu ofert</w:t>
      </w:r>
    </w:p>
    <w:p w14:paraId="163AE502"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21.</w:t>
      </w:r>
      <w:r w:rsidRPr="00415019">
        <w:rPr>
          <w:rFonts w:ascii="Tahoma" w:eastAsia="Calibri" w:hAnsi="Tahoma" w:cs="Tahoma"/>
          <w:sz w:val="20"/>
          <w:szCs w:val="20"/>
          <w:lang w:eastAsia="pl-PL"/>
        </w:rPr>
        <w:tab/>
        <w:t>Sposób obliczenia ceny</w:t>
      </w:r>
    </w:p>
    <w:p w14:paraId="6C702DAE"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22.</w:t>
      </w:r>
      <w:r w:rsidRPr="00415019">
        <w:rPr>
          <w:rFonts w:ascii="Tahoma" w:eastAsia="Calibri" w:hAnsi="Tahoma" w:cs="Tahoma"/>
          <w:sz w:val="20"/>
          <w:szCs w:val="20"/>
          <w:lang w:eastAsia="pl-PL"/>
        </w:rPr>
        <w:tab/>
        <w:t>Opis kryteriów oceny ofert wraz z podaniem wag tych kryteriów i sposobu oceny ofert</w:t>
      </w:r>
      <w:r w:rsidRPr="00415019">
        <w:rPr>
          <w:rFonts w:ascii="Tahoma" w:eastAsia="Calibri" w:hAnsi="Tahoma" w:cs="Tahoma"/>
          <w:sz w:val="20"/>
          <w:szCs w:val="20"/>
          <w:lang w:eastAsia="pl-PL"/>
        </w:rPr>
        <w:tab/>
      </w:r>
    </w:p>
    <w:p w14:paraId="26954FA5"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23.</w:t>
      </w:r>
      <w:r w:rsidRPr="00415019">
        <w:rPr>
          <w:rFonts w:ascii="Tahoma" w:eastAsia="Calibri" w:hAnsi="Tahoma" w:cs="Tahoma"/>
          <w:sz w:val="20"/>
          <w:szCs w:val="20"/>
          <w:lang w:eastAsia="pl-PL"/>
        </w:rPr>
        <w:tab/>
        <w:t>Informacje o formalnościach, jakie muszą zostać dopełnione po wyborze oferty w celu zawarcia umowy w sprawie zamówienia publicznego</w:t>
      </w:r>
    </w:p>
    <w:p w14:paraId="491D21EA"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24.</w:t>
      </w:r>
      <w:r w:rsidRPr="00415019">
        <w:rPr>
          <w:rFonts w:ascii="Tahoma" w:eastAsia="Calibri" w:hAnsi="Tahoma" w:cs="Tahoma"/>
          <w:sz w:val="20"/>
          <w:szCs w:val="20"/>
          <w:lang w:eastAsia="pl-PL"/>
        </w:rPr>
        <w:tab/>
        <w:t>Informacje dotyczące zabezpieczenia należytego wykonania umowy, jeżeli zamawiający przewiduje obowiązek jego wniesienia</w:t>
      </w:r>
    </w:p>
    <w:p w14:paraId="7DAAF7F4"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25.</w:t>
      </w:r>
      <w:r w:rsidRPr="00415019">
        <w:rPr>
          <w:rFonts w:ascii="Tahoma" w:eastAsia="Calibri" w:hAnsi="Tahoma" w:cs="Tahoma"/>
          <w:sz w:val="20"/>
          <w:szCs w:val="20"/>
          <w:lang w:eastAsia="pl-PL"/>
        </w:rPr>
        <w:tab/>
        <w:t>Informacje dotyczące zwrotu kosztów udziału w postępowaniu, jeżeli zamawiający przewiduje ich zwrot</w:t>
      </w:r>
    </w:p>
    <w:p w14:paraId="22F745B3"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26.</w:t>
      </w:r>
      <w:r w:rsidRPr="00415019">
        <w:rPr>
          <w:rFonts w:ascii="Tahoma" w:eastAsia="Calibri" w:hAnsi="Tahoma" w:cs="Tahoma"/>
          <w:sz w:val="20"/>
          <w:szCs w:val="20"/>
          <w:lang w:eastAsia="pl-PL"/>
        </w:rPr>
        <w:tab/>
        <w:t>Projektowane postanowienia umowy w sprawie zamówienia publicznego, które zostaną wprowadzone do treści tej umowy</w:t>
      </w:r>
    </w:p>
    <w:p w14:paraId="0339B9D3"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27.</w:t>
      </w:r>
      <w:r w:rsidRPr="00415019">
        <w:rPr>
          <w:rFonts w:ascii="Tahoma" w:eastAsia="Calibri" w:hAnsi="Tahoma" w:cs="Tahoma"/>
          <w:sz w:val="20"/>
          <w:szCs w:val="20"/>
          <w:lang w:eastAsia="pl-PL"/>
        </w:rPr>
        <w:tab/>
        <w:t>Pouczenie o środkach ochrony prawnej przysługujących wykonawcy</w:t>
      </w:r>
    </w:p>
    <w:p w14:paraId="589A864D"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28.</w:t>
      </w:r>
      <w:r w:rsidRPr="00415019">
        <w:rPr>
          <w:rFonts w:ascii="Tahoma" w:eastAsia="Calibri" w:hAnsi="Tahoma" w:cs="Tahoma"/>
          <w:sz w:val="20"/>
          <w:szCs w:val="20"/>
          <w:lang w:eastAsia="pl-PL"/>
        </w:rPr>
        <w:tab/>
        <w:t>Informacja o przetwarzaniu danych osobowych przez zamawiającego</w:t>
      </w:r>
    </w:p>
    <w:p w14:paraId="3B1F3016" w14:textId="77777777" w:rsidR="008442A0" w:rsidRPr="00415019" w:rsidRDefault="008442A0" w:rsidP="008442A0">
      <w:pPr>
        <w:spacing w:after="0"/>
        <w:ind w:left="567" w:hanging="567"/>
        <w:rPr>
          <w:rFonts w:ascii="Tahoma" w:eastAsia="Calibri" w:hAnsi="Tahoma" w:cs="Tahoma"/>
          <w:sz w:val="20"/>
          <w:szCs w:val="20"/>
          <w:lang w:eastAsia="pl-PL"/>
        </w:rPr>
      </w:pPr>
      <w:r w:rsidRPr="00415019">
        <w:rPr>
          <w:rFonts w:ascii="Tahoma" w:eastAsia="Calibri" w:hAnsi="Tahoma" w:cs="Tahoma"/>
          <w:sz w:val="20"/>
          <w:szCs w:val="20"/>
          <w:lang w:eastAsia="pl-PL"/>
        </w:rPr>
        <w:t>29.</w:t>
      </w:r>
      <w:r w:rsidRPr="00415019">
        <w:rPr>
          <w:rFonts w:ascii="Tahoma" w:eastAsia="Calibri" w:hAnsi="Tahoma" w:cs="Tahoma"/>
          <w:sz w:val="20"/>
          <w:szCs w:val="20"/>
          <w:lang w:eastAsia="pl-PL"/>
        </w:rPr>
        <w:tab/>
        <w:t>Wykaz załączników.</w:t>
      </w:r>
    </w:p>
    <w:p w14:paraId="36848CFE" w14:textId="77777777" w:rsidR="008442A0" w:rsidRPr="00415019" w:rsidRDefault="008442A0" w:rsidP="008442A0">
      <w:pPr>
        <w:spacing w:after="0"/>
        <w:ind w:left="567" w:hanging="567"/>
        <w:rPr>
          <w:rFonts w:ascii="Tahoma" w:eastAsia="Calibri" w:hAnsi="Tahoma" w:cs="Tahoma"/>
          <w:sz w:val="20"/>
          <w:szCs w:val="20"/>
          <w:lang w:eastAsia="pl-PL"/>
        </w:rPr>
      </w:pPr>
    </w:p>
    <w:p w14:paraId="1621AD50" w14:textId="77777777" w:rsidR="008442A0" w:rsidRPr="00415019" w:rsidRDefault="008442A0" w:rsidP="008442A0">
      <w:pPr>
        <w:spacing w:after="0"/>
        <w:ind w:left="567" w:hanging="567"/>
        <w:rPr>
          <w:rFonts w:ascii="Tahoma" w:eastAsia="Calibri" w:hAnsi="Tahoma" w:cs="Tahoma"/>
          <w:sz w:val="20"/>
          <w:szCs w:val="20"/>
          <w:lang w:eastAsia="pl-PL"/>
        </w:rPr>
      </w:pPr>
    </w:p>
    <w:p w14:paraId="2502A304" w14:textId="77777777" w:rsidR="008442A0" w:rsidRPr="00415019" w:rsidRDefault="008442A0" w:rsidP="008442A0">
      <w:pPr>
        <w:spacing w:after="0"/>
        <w:ind w:left="567" w:hanging="567"/>
        <w:rPr>
          <w:rFonts w:ascii="Tahoma" w:eastAsia="Calibri" w:hAnsi="Tahoma" w:cs="Tahoma"/>
          <w:sz w:val="20"/>
          <w:szCs w:val="20"/>
          <w:lang w:eastAsia="pl-PL"/>
        </w:rPr>
      </w:pPr>
    </w:p>
    <w:p w14:paraId="713498D5" w14:textId="77777777" w:rsidR="008442A0" w:rsidRPr="00415019" w:rsidRDefault="008442A0" w:rsidP="008442A0">
      <w:pPr>
        <w:spacing w:after="0"/>
        <w:ind w:left="567" w:hanging="567"/>
        <w:rPr>
          <w:rFonts w:ascii="Tahoma" w:eastAsia="Calibri" w:hAnsi="Tahoma" w:cs="Tahoma"/>
          <w:sz w:val="20"/>
          <w:szCs w:val="20"/>
          <w:lang w:eastAsia="pl-PL"/>
        </w:rPr>
      </w:pPr>
    </w:p>
    <w:p w14:paraId="09D80F0E" w14:textId="77777777" w:rsidR="008442A0" w:rsidRPr="00415019" w:rsidRDefault="008442A0" w:rsidP="008442A0">
      <w:pPr>
        <w:spacing w:after="0"/>
        <w:ind w:left="567" w:hanging="567"/>
        <w:rPr>
          <w:rFonts w:ascii="Tahoma" w:eastAsia="Calibri" w:hAnsi="Tahoma" w:cs="Tahoma"/>
          <w:sz w:val="20"/>
          <w:szCs w:val="20"/>
          <w:lang w:eastAsia="pl-PL"/>
        </w:rPr>
      </w:pPr>
    </w:p>
    <w:p w14:paraId="40C64050" w14:textId="77777777" w:rsidR="008442A0" w:rsidRPr="00415019" w:rsidRDefault="008442A0" w:rsidP="008442A0">
      <w:pPr>
        <w:spacing w:after="0"/>
        <w:ind w:left="567" w:hanging="567"/>
        <w:rPr>
          <w:rFonts w:ascii="Tahoma" w:eastAsia="Calibri" w:hAnsi="Tahoma" w:cs="Tahoma"/>
          <w:sz w:val="20"/>
          <w:szCs w:val="20"/>
          <w:lang w:eastAsia="pl-PL"/>
        </w:rPr>
      </w:pPr>
    </w:p>
    <w:p w14:paraId="109E07B2" w14:textId="77777777" w:rsidR="008442A0" w:rsidRPr="00415019" w:rsidRDefault="008442A0" w:rsidP="008442A0">
      <w:pPr>
        <w:spacing w:after="0"/>
        <w:ind w:left="567" w:hanging="567"/>
        <w:rPr>
          <w:rFonts w:ascii="Tahoma" w:eastAsia="Calibri" w:hAnsi="Tahoma" w:cs="Tahoma"/>
          <w:sz w:val="20"/>
          <w:szCs w:val="20"/>
          <w:lang w:eastAsia="pl-PL"/>
        </w:rPr>
      </w:pPr>
    </w:p>
    <w:p w14:paraId="1999E7D8" w14:textId="77777777" w:rsidR="008442A0" w:rsidRPr="00415019" w:rsidRDefault="008442A0" w:rsidP="008442A0">
      <w:pPr>
        <w:spacing w:after="0"/>
        <w:ind w:left="567" w:hanging="567"/>
        <w:rPr>
          <w:rFonts w:ascii="Tahoma" w:eastAsia="Calibri" w:hAnsi="Tahoma" w:cs="Tahoma"/>
          <w:sz w:val="20"/>
          <w:szCs w:val="20"/>
          <w:lang w:eastAsia="pl-PL"/>
        </w:rPr>
      </w:pPr>
    </w:p>
    <w:p w14:paraId="40601B71" w14:textId="77777777" w:rsidR="008442A0" w:rsidRPr="00415019" w:rsidRDefault="008442A0" w:rsidP="008442A0">
      <w:pPr>
        <w:spacing w:after="0"/>
        <w:ind w:left="567" w:hanging="567"/>
        <w:rPr>
          <w:rFonts w:ascii="Tahoma" w:eastAsia="Calibri" w:hAnsi="Tahoma" w:cs="Tahoma"/>
          <w:sz w:val="20"/>
          <w:szCs w:val="20"/>
          <w:lang w:eastAsia="pl-PL"/>
        </w:rPr>
      </w:pPr>
    </w:p>
    <w:p w14:paraId="42098CF3" w14:textId="77777777" w:rsidR="008442A0" w:rsidRPr="00415019" w:rsidRDefault="008442A0" w:rsidP="008442A0">
      <w:pPr>
        <w:spacing w:after="0"/>
        <w:ind w:left="567" w:hanging="567"/>
        <w:rPr>
          <w:rFonts w:ascii="Tahoma" w:eastAsia="Calibri" w:hAnsi="Tahoma" w:cs="Tahoma"/>
          <w:sz w:val="20"/>
          <w:szCs w:val="20"/>
          <w:lang w:eastAsia="pl-PL"/>
        </w:rPr>
      </w:pPr>
    </w:p>
    <w:p w14:paraId="03712A63" w14:textId="77777777" w:rsidR="008442A0" w:rsidRPr="00415019" w:rsidRDefault="008442A0" w:rsidP="008442A0">
      <w:pPr>
        <w:spacing w:after="0"/>
        <w:ind w:left="567" w:hanging="567"/>
        <w:rPr>
          <w:rFonts w:ascii="Tahoma" w:eastAsia="Calibri" w:hAnsi="Tahoma" w:cs="Tahoma"/>
          <w:sz w:val="20"/>
          <w:szCs w:val="20"/>
          <w:lang w:eastAsia="pl-PL"/>
        </w:rPr>
      </w:pPr>
    </w:p>
    <w:p w14:paraId="2773BEDB" w14:textId="77777777" w:rsidR="008442A0" w:rsidRPr="00415019" w:rsidRDefault="008442A0" w:rsidP="008442A0">
      <w:pPr>
        <w:spacing w:after="0"/>
        <w:ind w:left="567" w:hanging="567"/>
        <w:rPr>
          <w:rFonts w:ascii="Tahoma" w:eastAsia="Calibri" w:hAnsi="Tahoma" w:cs="Tahoma"/>
          <w:sz w:val="20"/>
          <w:szCs w:val="20"/>
          <w:lang w:eastAsia="pl-PL"/>
        </w:rPr>
      </w:pPr>
    </w:p>
    <w:p w14:paraId="1E6D9574" w14:textId="77777777" w:rsidR="008442A0" w:rsidRPr="00415019" w:rsidRDefault="008442A0" w:rsidP="008442A0">
      <w:pPr>
        <w:spacing w:after="0"/>
        <w:ind w:left="567" w:hanging="567"/>
        <w:rPr>
          <w:rFonts w:ascii="Tahoma" w:eastAsia="Calibri" w:hAnsi="Tahoma" w:cs="Tahoma"/>
          <w:sz w:val="20"/>
          <w:szCs w:val="20"/>
          <w:lang w:eastAsia="pl-PL"/>
        </w:rPr>
      </w:pPr>
    </w:p>
    <w:p w14:paraId="6D0B37F6" w14:textId="77777777" w:rsidR="008442A0" w:rsidRPr="00415019" w:rsidRDefault="008442A0" w:rsidP="008442A0">
      <w:pPr>
        <w:spacing w:after="0"/>
        <w:ind w:left="567" w:hanging="567"/>
        <w:rPr>
          <w:rFonts w:ascii="Tahoma" w:eastAsia="Calibri" w:hAnsi="Tahoma" w:cs="Tahoma"/>
          <w:sz w:val="20"/>
          <w:szCs w:val="20"/>
          <w:lang w:eastAsia="pl-PL"/>
        </w:rPr>
      </w:pPr>
    </w:p>
    <w:bookmarkEnd w:id="1"/>
    <w:p w14:paraId="626EDABE" w14:textId="77777777" w:rsidR="008442A0" w:rsidRPr="00415019" w:rsidRDefault="008442A0" w:rsidP="008E3630">
      <w:pPr>
        <w:rPr>
          <w:rFonts w:ascii="Tahoma" w:hAnsi="Tahoma" w:cs="Tahoma"/>
          <w:b/>
          <w:u w:val="single"/>
        </w:rPr>
      </w:pPr>
    </w:p>
    <w:p w14:paraId="51CA86F6" w14:textId="77777777" w:rsidR="008442A0" w:rsidRPr="00415019" w:rsidRDefault="008442A0" w:rsidP="008E3630">
      <w:pPr>
        <w:rPr>
          <w:rFonts w:ascii="Tahoma" w:hAnsi="Tahoma" w:cs="Tahoma"/>
          <w:b/>
          <w:u w:val="single"/>
        </w:rPr>
      </w:pPr>
    </w:p>
    <w:p w14:paraId="61A86056" w14:textId="77777777" w:rsidR="00D50F29" w:rsidRPr="00415019"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sidRPr="00415019">
        <w:rPr>
          <w:rFonts w:ascii="Tahoma" w:hAnsi="Tahoma" w:cs="Tahoma"/>
          <w:bCs/>
          <w:sz w:val="20"/>
          <w:u w:val="none"/>
        </w:rPr>
        <w:lastRenderedPageBreak/>
        <w:t>Zamawiający</w:t>
      </w:r>
    </w:p>
    <w:p w14:paraId="13849C56" w14:textId="77777777" w:rsidR="004017C2" w:rsidRPr="00415019" w:rsidRDefault="004017C2" w:rsidP="00C80FCF">
      <w:pPr>
        <w:outlineLvl w:val="5"/>
        <w:rPr>
          <w:rFonts w:ascii="Tahoma" w:eastAsiaTheme="majorEastAsia" w:hAnsi="Tahoma" w:cs="Tahoma"/>
          <w:b/>
          <w:bCs/>
          <w:caps/>
          <w:spacing w:val="10"/>
          <w:sz w:val="20"/>
          <w:szCs w:val="20"/>
        </w:rPr>
      </w:pPr>
      <w:r w:rsidRPr="00415019">
        <w:rPr>
          <w:rFonts w:ascii="Tahoma" w:eastAsiaTheme="majorEastAsia" w:hAnsi="Tahoma" w:cs="Tahoma"/>
          <w:b/>
          <w:bCs/>
          <w:caps/>
          <w:spacing w:val="10"/>
          <w:sz w:val="20"/>
          <w:szCs w:val="20"/>
        </w:rPr>
        <w:t>Miasto i Gmina Gąbin</w:t>
      </w:r>
    </w:p>
    <w:p w14:paraId="616E4198" w14:textId="77777777" w:rsidR="004017C2" w:rsidRPr="00415019" w:rsidRDefault="004017C2" w:rsidP="00C80FCF">
      <w:pPr>
        <w:outlineLvl w:val="5"/>
        <w:rPr>
          <w:rFonts w:ascii="Tahoma" w:eastAsiaTheme="majorEastAsia" w:hAnsi="Tahoma" w:cs="Tahoma"/>
          <w:b/>
          <w:bCs/>
          <w:caps/>
          <w:spacing w:val="10"/>
          <w:sz w:val="20"/>
          <w:szCs w:val="20"/>
        </w:rPr>
      </w:pPr>
      <w:r w:rsidRPr="00415019">
        <w:rPr>
          <w:rFonts w:ascii="Tahoma" w:eastAsiaTheme="majorEastAsia" w:hAnsi="Tahoma" w:cs="Tahoma"/>
          <w:b/>
          <w:bCs/>
          <w:caps/>
          <w:spacing w:val="10"/>
          <w:sz w:val="20"/>
          <w:szCs w:val="20"/>
        </w:rPr>
        <w:t xml:space="preserve">ul. Stary Rynek 16, </w:t>
      </w:r>
    </w:p>
    <w:p w14:paraId="5DD74074" w14:textId="77777777" w:rsidR="004017C2" w:rsidRPr="00415019" w:rsidRDefault="004017C2" w:rsidP="00C80FCF">
      <w:pPr>
        <w:outlineLvl w:val="5"/>
        <w:rPr>
          <w:rFonts w:ascii="Tahoma" w:eastAsiaTheme="majorEastAsia" w:hAnsi="Tahoma" w:cs="Tahoma"/>
          <w:b/>
          <w:bCs/>
          <w:i/>
          <w:caps/>
          <w:spacing w:val="10"/>
          <w:sz w:val="18"/>
          <w:szCs w:val="18"/>
        </w:rPr>
      </w:pPr>
      <w:r w:rsidRPr="00415019">
        <w:rPr>
          <w:rFonts w:ascii="Tahoma" w:eastAsiaTheme="majorEastAsia" w:hAnsi="Tahoma" w:cs="Tahoma"/>
          <w:b/>
          <w:bCs/>
          <w:caps/>
          <w:spacing w:val="10"/>
          <w:sz w:val="20"/>
          <w:szCs w:val="20"/>
        </w:rPr>
        <w:t>09-530 Gąbin</w:t>
      </w:r>
      <w:r w:rsidRPr="00415019">
        <w:rPr>
          <w:rFonts w:ascii="Tahoma" w:eastAsiaTheme="majorEastAsia" w:hAnsi="Tahoma" w:cs="Tahoma"/>
          <w:b/>
          <w:bCs/>
          <w:i/>
          <w:caps/>
          <w:spacing w:val="10"/>
          <w:sz w:val="20"/>
          <w:szCs w:val="20"/>
        </w:rPr>
        <w:t xml:space="preserve"> </w:t>
      </w:r>
    </w:p>
    <w:p w14:paraId="25D092FC" w14:textId="77777777" w:rsidR="004017C2" w:rsidRPr="00415019" w:rsidRDefault="004017C2" w:rsidP="004017C2">
      <w:pPr>
        <w:pStyle w:val="Akapitzlist"/>
        <w:ind w:left="360"/>
        <w:rPr>
          <w:rFonts w:ascii="Tahoma" w:eastAsiaTheme="majorEastAsia" w:hAnsi="Tahoma" w:cs="Tahoma"/>
          <w:b/>
          <w:sz w:val="20"/>
          <w:szCs w:val="20"/>
        </w:rPr>
      </w:pPr>
    </w:p>
    <w:p w14:paraId="4DA39627" w14:textId="142DEBC3" w:rsidR="004017C2" w:rsidRDefault="004017C2" w:rsidP="004017C2">
      <w:pPr>
        <w:rPr>
          <w:rFonts w:ascii="Tahoma" w:eastAsiaTheme="majorEastAsia" w:hAnsi="Tahoma" w:cs="Tahoma"/>
          <w:b/>
          <w:sz w:val="20"/>
          <w:szCs w:val="20"/>
        </w:rPr>
      </w:pPr>
      <w:r w:rsidRPr="00415019">
        <w:rPr>
          <w:rFonts w:ascii="Tahoma" w:eastAsiaTheme="majorEastAsia" w:hAnsi="Tahoma" w:cs="Tahoma"/>
          <w:b/>
          <w:sz w:val="20"/>
          <w:szCs w:val="20"/>
        </w:rPr>
        <w:t xml:space="preserve">Adres strony internetowej prowadzonego postępowania: </w:t>
      </w:r>
    </w:p>
    <w:p w14:paraId="497A4AF9" w14:textId="43DCB838" w:rsidR="001F0C81" w:rsidRPr="00415019" w:rsidRDefault="001F0C81" w:rsidP="004017C2">
      <w:pPr>
        <w:rPr>
          <w:rFonts w:ascii="Tahoma" w:eastAsiaTheme="majorEastAsia" w:hAnsi="Tahoma" w:cs="Tahoma"/>
          <w:b/>
          <w:sz w:val="20"/>
          <w:szCs w:val="20"/>
        </w:rPr>
      </w:pPr>
      <w:r w:rsidRPr="001F0C81">
        <w:rPr>
          <w:rFonts w:ascii="Tahoma" w:eastAsiaTheme="majorEastAsia" w:hAnsi="Tahoma" w:cs="Tahoma"/>
          <w:b/>
          <w:sz w:val="20"/>
          <w:szCs w:val="20"/>
        </w:rPr>
        <w:t>https://www.platformazakupowa.pl/transakcja/806288</w:t>
      </w:r>
    </w:p>
    <w:p w14:paraId="17C43062" w14:textId="77777777" w:rsidR="00AC6DE9" w:rsidRPr="00415019" w:rsidRDefault="00AC6DE9" w:rsidP="00AC6DE9">
      <w:pPr>
        <w:spacing w:after="120"/>
        <w:rPr>
          <w:rFonts w:ascii="Tahoma" w:hAnsi="Tahoma" w:cs="Tahoma"/>
          <w:sz w:val="20"/>
          <w:szCs w:val="20"/>
          <w:shd w:val="clear" w:color="auto" w:fill="FFFFFF"/>
        </w:rPr>
      </w:pPr>
      <w:r w:rsidRPr="00415019">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w:t>
      </w:r>
      <w:r w:rsidR="00096179" w:rsidRPr="00415019">
        <w:rPr>
          <w:rFonts w:ascii="Tahoma" w:hAnsi="Tahoma" w:cs="Tahoma"/>
          <w:sz w:val="20"/>
          <w:szCs w:val="20"/>
          <w:shd w:val="clear" w:color="auto" w:fill="FFFFFF"/>
        </w:rPr>
        <w:t>6</w:t>
      </w:r>
      <w:r w:rsidRPr="00415019">
        <w:rPr>
          <w:rFonts w:ascii="Tahoma" w:hAnsi="Tahoma" w:cs="Tahoma"/>
          <w:sz w:val="20"/>
          <w:szCs w:val="20"/>
          <w:shd w:val="clear" w:color="auto" w:fill="FFFFFF"/>
        </w:rPr>
        <w:t xml:space="preserve"> SWZ) oraz inne dokumenty zamówienia bezpośrednio związane z postępowaniem o udzielenie zamówienia.</w:t>
      </w:r>
    </w:p>
    <w:p w14:paraId="5C80EDC0" w14:textId="77777777" w:rsidR="00D50F29" w:rsidRPr="00415019" w:rsidRDefault="00D50F29" w:rsidP="00D50F29">
      <w:pPr>
        <w:jc w:val="both"/>
        <w:rPr>
          <w:rFonts w:ascii="Tahoma" w:hAnsi="Tahoma" w:cs="Tahoma"/>
        </w:rPr>
      </w:pPr>
      <w:r w:rsidRPr="00415019">
        <w:rPr>
          <w:rFonts w:ascii="Tahoma" w:hAnsi="Tahoma" w:cs="Tahoma"/>
        </w:rPr>
        <w:tab/>
      </w:r>
    </w:p>
    <w:p w14:paraId="592DC9E5" w14:textId="77777777" w:rsidR="00604751" w:rsidRPr="00415019"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415019">
        <w:rPr>
          <w:rFonts w:ascii="Tahoma" w:hAnsi="Tahoma" w:cs="Tahoma"/>
          <w:bCs/>
          <w:sz w:val="20"/>
          <w:u w:val="none"/>
        </w:rPr>
        <w:t>Tryb udzielenia zamówienia</w:t>
      </w:r>
    </w:p>
    <w:p w14:paraId="4CA74CA7" w14:textId="77777777" w:rsidR="00604751" w:rsidRPr="00415019"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41501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4934832D" w14:textId="77777777" w:rsidR="003D417E" w:rsidRPr="00415019"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415019">
        <w:rPr>
          <w:rFonts w:ascii="Tahoma" w:hAnsi="Tahoma" w:cs="Tahoma"/>
          <w:sz w:val="20"/>
          <w:szCs w:val="20"/>
        </w:rPr>
        <w:t>Zamawiający nie przewiduje wyboru najkorzystniejszej oferty z możliwością prowadzenia negocjacji.</w:t>
      </w:r>
    </w:p>
    <w:p w14:paraId="7E992D63" w14:textId="77777777" w:rsidR="00E07CC2" w:rsidRPr="00415019" w:rsidRDefault="00E07CC2" w:rsidP="00E07CC2">
      <w:pPr>
        <w:pStyle w:val="Akapitzlist"/>
        <w:numPr>
          <w:ilvl w:val="1"/>
          <w:numId w:val="1"/>
        </w:numPr>
        <w:spacing w:after="120"/>
        <w:ind w:left="567" w:hanging="567"/>
        <w:rPr>
          <w:rFonts w:ascii="Tahoma" w:hAnsi="Tahoma" w:cs="Tahoma"/>
          <w:sz w:val="20"/>
          <w:szCs w:val="20"/>
        </w:rPr>
      </w:pPr>
      <w:r w:rsidRPr="00415019">
        <w:rPr>
          <w:rFonts w:ascii="Tahoma" w:hAnsi="Tahoma" w:cs="Tahoma"/>
          <w:sz w:val="20"/>
          <w:szCs w:val="20"/>
        </w:rPr>
        <w:t xml:space="preserve">Wartość zamówienia nie przekracza progów unijnych określonych na podstawie art. 3 Ustawy </w:t>
      </w:r>
    </w:p>
    <w:p w14:paraId="556F1936" w14:textId="77777777" w:rsidR="008B23B2" w:rsidRPr="00415019" w:rsidRDefault="008B23B2" w:rsidP="008B23B2">
      <w:pPr>
        <w:pStyle w:val="Akapitzlist"/>
        <w:numPr>
          <w:ilvl w:val="1"/>
          <w:numId w:val="1"/>
        </w:numPr>
        <w:ind w:left="567" w:hanging="567"/>
        <w:rPr>
          <w:rFonts w:ascii="Tahoma" w:hAnsi="Tahoma" w:cs="Tahoma"/>
          <w:sz w:val="20"/>
          <w:szCs w:val="20"/>
        </w:rPr>
      </w:pPr>
      <w:r w:rsidRPr="00415019">
        <w:rPr>
          <w:rFonts w:ascii="Tahoma" w:hAnsi="Tahoma" w:cs="Tahoma"/>
          <w:sz w:val="20"/>
          <w:szCs w:val="20"/>
        </w:rPr>
        <w:t>Zamawiający nie przewiduje wyboru oferty z zastosowaniem aukcji elektronicznej.</w:t>
      </w:r>
    </w:p>
    <w:p w14:paraId="22271C56" w14:textId="77777777" w:rsidR="003D417E" w:rsidRPr="00415019"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415019">
        <w:rPr>
          <w:rFonts w:ascii="Tahoma" w:hAnsi="Tahoma" w:cs="Tahoma"/>
          <w:bCs/>
          <w:sz w:val="20"/>
          <w:u w:val="none"/>
        </w:rPr>
        <w:t>Opis przedmiotu zamówienia</w:t>
      </w:r>
    </w:p>
    <w:p w14:paraId="5176E269" w14:textId="77777777" w:rsidR="00265542" w:rsidRPr="00415019" w:rsidRDefault="00982F80" w:rsidP="00265542">
      <w:pPr>
        <w:pStyle w:val="Tytu"/>
        <w:numPr>
          <w:ilvl w:val="1"/>
          <w:numId w:val="1"/>
        </w:numPr>
        <w:ind w:left="567" w:hanging="567"/>
        <w:jc w:val="left"/>
        <w:rPr>
          <w:rFonts w:ascii="Tahoma" w:hAnsi="Tahoma" w:cs="Tahoma"/>
          <w:b w:val="0"/>
          <w:bCs/>
          <w:sz w:val="20"/>
        </w:rPr>
      </w:pPr>
      <w:r w:rsidRPr="00415019">
        <w:rPr>
          <w:rFonts w:ascii="Tahoma" w:hAnsi="Tahoma" w:cs="Tahoma"/>
          <w:b w:val="0"/>
          <w:bCs/>
          <w:sz w:val="20"/>
        </w:rPr>
        <w:t>Zamówienie obejmuje</w:t>
      </w:r>
      <w:r w:rsidR="00265542" w:rsidRPr="00415019">
        <w:rPr>
          <w:rFonts w:ascii="Tahoma" w:hAnsi="Tahoma" w:cs="Tahoma"/>
          <w:b w:val="0"/>
          <w:bCs/>
          <w:sz w:val="20"/>
        </w:rPr>
        <w:t xml:space="preserve"> grupowe ubezpieczenie </w:t>
      </w:r>
      <w:r w:rsidR="00265542" w:rsidRPr="002443A6">
        <w:rPr>
          <w:rFonts w:ascii="Tahoma" w:hAnsi="Tahoma" w:cs="Tahoma"/>
          <w:b w:val="0"/>
          <w:bCs/>
          <w:sz w:val="20"/>
        </w:rPr>
        <w:t>pracowników, współmałżonków</w:t>
      </w:r>
      <w:r w:rsidR="002B73BA">
        <w:rPr>
          <w:rFonts w:ascii="Tahoma" w:hAnsi="Tahoma" w:cs="Tahoma"/>
          <w:b w:val="0"/>
          <w:bCs/>
          <w:sz w:val="20"/>
        </w:rPr>
        <w:t xml:space="preserve"> lub partnerów życiowych</w:t>
      </w:r>
      <w:r w:rsidR="00265542" w:rsidRPr="002443A6">
        <w:rPr>
          <w:rFonts w:ascii="Tahoma" w:hAnsi="Tahoma" w:cs="Tahoma"/>
          <w:b w:val="0"/>
          <w:bCs/>
          <w:sz w:val="20"/>
        </w:rPr>
        <w:t xml:space="preserve"> oraz pełnoletnich dzieci pracowników </w:t>
      </w:r>
      <w:r w:rsidR="004017C2" w:rsidRPr="002443A6">
        <w:rPr>
          <w:rFonts w:ascii="Tahoma" w:hAnsi="Tahoma" w:cs="Tahoma"/>
          <w:b w:val="0"/>
          <w:bCs/>
          <w:sz w:val="20"/>
        </w:rPr>
        <w:t>Urzędu Miasta i Gminy w Gąbinie o</w:t>
      </w:r>
      <w:r w:rsidR="00265542" w:rsidRPr="002443A6">
        <w:rPr>
          <w:rFonts w:ascii="Tahoma" w:hAnsi="Tahoma" w:cs="Tahoma"/>
          <w:b w:val="0"/>
          <w:bCs/>
          <w:sz w:val="20"/>
        </w:rPr>
        <w:t xml:space="preserve">raz jednostek organizacyjnych </w:t>
      </w:r>
      <w:r w:rsidR="00134D7D" w:rsidRPr="002443A6">
        <w:rPr>
          <w:rFonts w:ascii="Tahoma" w:hAnsi="Tahoma" w:cs="Tahoma"/>
          <w:b w:val="0"/>
          <w:bCs/>
          <w:sz w:val="20"/>
        </w:rPr>
        <w:t xml:space="preserve">Miasta i </w:t>
      </w:r>
      <w:r w:rsidR="004017C2" w:rsidRPr="002443A6">
        <w:rPr>
          <w:rFonts w:ascii="Tahoma" w:hAnsi="Tahoma" w:cs="Tahoma"/>
          <w:b w:val="0"/>
          <w:bCs/>
          <w:sz w:val="20"/>
        </w:rPr>
        <w:t>Gminy Gąbin</w:t>
      </w:r>
      <w:r w:rsidR="00265542" w:rsidRPr="002443A6">
        <w:rPr>
          <w:rFonts w:ascii="Tahoma" w:hAnsi="Tahoma" w:cs="Tahoma"/>
          <w:b w:val="0"/>
          <w:bCs/>
          <w:sz w:val="20"/>
        </w:rPr>
        <w:t>.</w:t>
      </w:r>
    </w:p>
    <w:p w14:paraId="58D8C7CF" w14:textId="77777777" w:rsidR="00265542" w:rsidRPr="00415019" w:rsidRDefault="00265542" w:rsidP="00C43DB7">
      <w:pPr>
        <w:spacing w:after="0" w:line="240" w:lineRule="auto"/>
        <w:rPr>
          <w:rFonts w:ascii="Tahoma" w:hAnsi="Tahoma" w:cs="Tahoma"/>
          <w:b/>
          <w:sz w:val="20"/>
          <w:szCs w:val="20"/>
        </w:rPr>
      </w:pPr>
    </w:p>
    <w:p w14:paraId="0F763F19" w14:textId="77777777" w:rsidR="00265542" w:rsidRDefault="00265542" w:rsidP="00611514">
      <w:pPr>
        <w:ind w:left="426"/>
        <w:jc w:val="both"/>
        <w:rPr>
          <w:rFonts w:ascii="Tahoma" w:hAnsi="Tahoma" w:cs="Tahoma"/>
          <w:color w:val="000000"/>
          <w:sz w:val="20"/>
          <w:szCs w:val="20"/>
        </w:rPr>
      </w:pPr>
      <w:r w:rsidRPr="00415019">
        <w:rPr>
          <w:rFonts w:ascii="Tahoma" w:hAnsi="Tahoma" w:cs="Tahoma"/>
          <w:sz w:val="20"/>
          <w:szCs w:val="20"/>
        </w:rPr>
        <w:t>Zamówienie dotyczy następujących jednostek organizacyjnych (Ubezpieczający):</w:t>
      </w:r>
      <w:r w:rsidR="00611514" w:rsidRPr="00415019">
        <w:rPr>
          <w:rFonts w:ascii="Tahoma" w:hAnsi="Tahoma" w:cs="Tahoma"/>
          <w:color w:val="000000"/>
          <w:sz w:val="20"/>
          <w:szCs w:val="20"/>
        </w:rPr>
        <w:t xml:space="preserve"> </w:t>
      </w:r>
    </w:p>
    <w:p w14:paraId="465F4EF7" w14:textId="77777777" w:rsidR="00611514" w:rsidRPr="00611514" w:rsidRDefault="00611514" w:rsidP="00611514">
      <w:pPr>
        <w:spacing w:after="0" w:line="240" w:lineRule="auto"/>
        <w:ind w:left="426"/>
        <w:jc w:val="both"/>
        <w:rPr>
          <w:rFonts w:ascii="Tahoma" w:eastAsia="Times New Roman" w:hAnsi="Tahoma" w:cs="Tahoma"/>
          <w:sz w:val="24"/>
          <w:szCs w:val="20"/>
          <w:lang w:eastAsia="pl-PL"/>
        </w:rPr>
      </w:pPr>
    </w:p>
    <w:tbl>
      <w:tblPr>
        <w:tblW w:w="4722" w:type="pct"/>
        <w:jc w:val="center"/>
        <w:tblCellMar>
          <w:left w:w="70" w:type="dxa"/>
          <w:right w:w="70" w:type="dxa"/>
        </w:tblCellMar>
        <w:tblLook w:val="0000" w:firstRow="0" w:lastRow="0" w:firstColumn="0" w:lastColumn="0" w:noHBand="0" w:noVBand="0"/>
      </w:tblPr>
      <w:tblGrid>
        <w:gridCol w:w="508"/>
        <w:gridCol w:w="2847"/>
        <w:gridCol w:w="2561"/>
        <w:gridCol w:w="1763"/>
        <w:gridCol w:w="1984"/>
      </w:tblGrid>
      <w:tr w:rsidR="00611514" w:rsidRPr="00611514" w14:paraId="6C45E1E7" w14:textId="77777777" w:rsidTr="001C69A8">
        <w:trPr>
          <w:trHeight w:val="243"/>
          <w:jc w:val="center"/>
        </w:trPr>
        <w:tc>
          <w:tcPr>
            <w:tcW w:w="501"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51652C00" w14:textId="77777777" w:rsidR="00611514" w:rsidRPr="00611514" w:rsidRDefault="00611514" w:rsidP="00611514">
            <w:pPr>
              <w:spacing w:after="0" w:line="240" w:lineRule="auto"/>
              <w:jc w:val="center"/>
              <w:rPr>
                <w:rFonts w:ascii="Tahoma" w:eastAsia="Times New Roman" w:hAnsi="Tahoma" w:cs="Tahoma"/>
                <w:b/>
                <w:bCs/>
                <w:sz w:val="20"/>
                <w:szCs w:val="16"/>
                <w:lang w:eastAsia="pl-PL"/>
              </w:rPr>
            </w:pPr>
            <w:bookmarkStart w:id="2" w:name="RANGE!A1:C20"/>
            <w:r w:rsidRPr="00611514">
              <w:rPr>
                <w:rFonts w:ascii="Tahoma" w:eastAsia="Times New Roman" w:hAnsi="Tahoma" w:cs="Tahoma"/>
                <w:b/>
                <w:bCs/>
                <w:sz w:val="20"/>
                <w:szCs w:val="16"/>
                <w:lang w:eastAsia="pl-PL"/>
              </w:rPr>
              <w:t>Lp</w:t>
            </w:r>
            <w:bookmarkEnd w:id="2"/>
            <w:r w:rsidRPr="00611514">
              <w:rPr>
                <w:rFonts w:ascii="Tahoma" w:eastAsia="Times New Roman" w:hAnsi="Tahoma" w:cs="Tahoma"/>
                <w:b/>
                <w:bCs/>
                <w:sz w:val="20"/>
                <w:szCs w:val="16"/>
                <w:lang w:eastAsia="pl-PL"/>
              </w:rPr>
              <w:t>.</w:t>
            </w:r>
          </w:p>
        </w:tc>
        <w:tc>
          <w:tcPr>
            <w:tcW w:w="2805" w:type="dxa"/>
            <w:tcBorders>
              <w:top w:val="single" w:sz="4" w:space="0" w:color="auto"/>
              <w:left w:val="nil"/>
              <w:bottom w:val="single" w:sz="4" w:space="0" w:color="auto"/>
              <w:right w:val="single" w:sz="4" w:space="0" w:color="auto"/>
            </w:tcBorders>
            <w:shd w:val="clear" w:color="auto" w:fill="C0C0C0"/>
            <w:vAlign w:val="center"/>
          </w:tcPr>
          <w:p w14:paraId="3155E6C6" w14:textId="77777777" w:rsidR="00611514" w:rsidRPr="00611514" w:rsidRDefault="00611514" w:rsidP="00611514">
            <w:pPr>
              <w:spacing w:after="0" w:line="240" w:lineRule="auto"/>
              <w:jc w:val="center"/>
              <w:rPr>
                <w:rFonts w:ascii="Tahoma" w:eastAsia="Times New Roman" w:hAnsi="Tahoma" w:cs="Tahoma"/>
                <w:b/>
                <w:bCs/>
                <w:sz w:val="20"/>
                <w:szCs w:val="16"/>
                <w:lang w:eastAsia="pl-PL"/>
              </w:rPr>
            </w:pPr>
            <w:r w:rsidRPr="00611514">
              <w:rPr>
                <w:rFonts w:ascii="Tahoma" w:eastAsia="Times New Roman" w:hAnsi="Tahoma" w:cs="Tahoma"/>
                <w:b/>
                <w:bCs/>
                <w:sz w:val="20"/>
                <w:szCs w:val="16"/>
                <w:lang w:eastAsia="pl-PL"/>
              </w:rPr>
              <w:t>NAZWA JEDNOSTKI</w:t>
            </w:r>
          </w:p>
          <w:p w14:paraId="47830D8D" w14:textId="77777777" w:rsidR="00611514" w:rsidRPr="00611514" w:rsidRDefault="00611514" w:rsidP="00611514">
            <w:pPr>
              <w:spacing w:after="0" w:line="240" w:lineRule="auto"/>
              <w:jc w:val="center"/>
              <w:rPr>
                <w:rFonts w:ascii="Tahoma" w:eastAsia="Times New Roman" w:hAnsi="Tahoma" w:cs="Tahoma"/>
                <w:b/>
                <w:bCs/>
                <w:sz w:val="20"/>
                <w:szCs w:val="16"/>
                <w:lang w:eastAsia="pl-PL"/>
              </w:rPr>
            </w:pPr>
            <w:r w:rsidRPr="00611514">
              <w:rPr>
                <w:rFonts w:ascii="Tahoma" w:eastAsia="Times New Roman" w:hAnsi="Tahoma" w:cs="Tahoma"/>
                <w:b/>
                <w:bCs/>
                <w:sz w:val="20"/>
                <w:szCs w:val="16"/>
                <w:lang w:eastAsia="pl-PL"/>
              </w:rPr>
              <w:t>(Ubezpieczający)</w:t>
            </w:r>
          </w:p>
        </w:tc>
        <w:tc>
          <w:tcPr>
            <w:tcW w:w="2523" w:type="dxa"/>
            <w:tcBorders>
              <w:top w:val="single" w:sz="4" w:space="0" w:color="auto"/>
              <w:left w:val="nil"/>
              <w:bottom w:val="single" w:sz="4" w:space="0" w:color="auto"/>
              <w:right w:val="single" w:sz="4" w:space="0" w:color="auto"/>
            </w:tcBorders>
            <w:shd w:val="clear" w:color="auto" w:fill="C0C0C0"/>
            <w:noWrap/>
            <w:vAlign w:val="center"/>
          </w:tcPr>
          <w:p w14:paraId="09ABA8FA" w14:textId="77777777" w:rsidR="00611514" w:rsidRPr="00611514" w:rsidRDefault="00611514" w:rsidP="00611514">
            <w:pPr>
              <w:spacing w:after="0" w:line="240" w:lineRule="auto"/>
              <w:jc w:val="center"/>
              <w:rPr>
                <w:rFonts w:ascii="Tahoma" w:eastAsia="Times New Roman" w:hAnsi="Tahoma" w:cs="Tahoma"/>
                <w:b/>
                <w:bCs/>
                <w:sz w:val="20"/>
                <w:szCs w:val="16"/>
                <w:lang w:eastAsia="pl-PL"/>
              </w:rPr>
            </w:pPr>
            <w:r w:rsidRPr="00611514">
              <w:rPr>
                <w:rFonts w:ascii="Tahoma" w:eastAsia="Times New Roman" w:hAnsi="Tahoma" w:cs="Tahoma"/>
                <w:b/>
                <w:bCs/>
                <w:sz w:val="20"/>
                <w:szCs w:val="16"/>
                <w:lang w:eastAsia="pl-PL"/>
              </w:rPr>
              <w:t>ADRES</w:t>
            </w:r>
          </w:p>
        </w:tc>
        <w:tc>
          <w:tcPr>
            <w:tcW w:w="1737" w:type="dxa"/>
            <w:tcBorders>
              <w:top w:val="single" w:sz="4" w:space="0" w:color="auto"/>
              <w:left w:val="nil"/>
              <w:bottom w:val="single" w:sz="4" w:space="0" w:color="auto"/>
              <w:right w:val="single" w:sz="4" w:space="0" w:color="auto"/>
            </w:tcBorders>
            <w:shd w:val="clear" w:color="auto" w:fill="C0C0C0"/>
            <w:vAlign w:val="center"/>
          </w:tcPr>
          <w:p w14:paraId="197E2EA1" w14:textId="77777777" w:rsidR="00611514" w:rsidRPr="00611514" w:rsidRDefault="00611514" w:rsidP="00611514">
            <w:pPr>
              <w:spacing w:after="0" w:line="240" w:lineRule="auto"/>
              <w:jc w:val="center"/>
              <w:rPr>
                <w:rFonts w:ascii="Tahoma" w:eastAsia="Times New Roman" w:hAnsi="Tahoma" w:cs="Tahoma"/>
                <w:b/>
                <w:bCs/>
                <w:sz w:val="20"/>
                <w:szCs w:val="16"/>
                <w:lang w:eastAsia="pl-PL"/>
              </w:rPr>
            </w:pPr>
            <w:r w:rsidRPr="00611514">
              <w:rPr>
                <w:rFonts w:ascii="Tahoma" w:eastAsia="Times New Roman" w:hAnsi="Tahoma" w:cs="Tahoma"/>
                <w:b/>
                <w:bCs/>
                <w:sz w:val="20"/>
                <w:szCs w:val="20"/>
                <w:lang w:eastAsia="pl-PL"/>
              </w:rPr>
              <w:t>REGON</w:t>
            </w:r>
          </w:p>
        </w:tc>
        <w:tc>
          <w:tcPr>
            <w:tcW w:w="1955" w:type="dxa"/>
            <w:tcBorders>
              <w:top w:val="single" w:sz="4" w:space="0" w:color="auto"/>
              <w:left w:val="single" w:sz="4" w:space="0" w:color="auto"/>
              <w:bottom w:val="single" w:sz="4" w:space="0" w:color="auto"/>
              <w:right w:val="single" w:sz="4" w:space="0" w:color="auto"/>
            </w:tcBorders>
            <w:shd w:val="clear" w:color="auto" w:fill="C0C0C0"/>
          </w:tcPr>
          <w:p w14:paraId="18CF859F" w14:textId="77777777" w:rsidR="00611514" w:rsidRPr="00611514" w:rsidRDefault="00611514" w:rsidP="00611514">
            <w:pPr>
              <w:spacing w:after="0" w:line="240" w:lineRule="auto"/>
              <w:jc w:val="center"/>
              <w:rPr>
                <w:rFonts w:ascii="Tahoma" w:eastAsia="Times New Roman" w:hAnsi="Tahoma" w:cs="Tahoma"/>
                <w:b/>
                <w:bCs/>
                <w:sz w:val="20"/>
                <w:szCs w:val="16"/>
                <w:lang w:eastAsia="pl-PL"/>
              </w:rPr>
            </w:pPr>
            <w:r w:rsidRPr="00611514">
              <w:rPr>
                <w:rFonts w:ascii="Tahoma" w:eastAsia="Times New Roman" w:hAnsi="Tahoma" w:cs="Tahoma"/>
                <w:b/>
                <w:bCs/>
                <w:sz w:val="20"/>
                <w:szCs w:val="16"/>
                <w:lang w:eastAsia="pl-PL"/>
              </w:rPr>
              <w:t>Liczba zatrudnionych pracowników</w:t>
            </w:r>
          </w:p>
        </w:tc>
      </w:tr>
      <w:tr w:rsidR="001C69A8" w:rsidRPr="00611514" w14:paraId="3F20B5F6" w14:textId="77777777" w:rsidTr="001C69A8">
        <w:trPr>
          <w:trHeight w:val="567"/>
          <w:jc w:val="center"/>
        </w:trPr>
        <w:tc>
          <w:tcPr>
            <w:tcW w:w="501" w:type="dxa"/>
            <w:tcBorders>
              <w:top w:val="nil"/>
              <w:left w:val="single" w:sz="4" w:space="0" w:color="auto"/>
              <w:bottom w:val="single" w:sz="4" w:space="0" w:color="auto"/>
              <w:right w:val="single" w:sz="4" w:space="0" w:color="auto"/>
            </w:tcBorders>
            <w:shd w:val="clear" w:color="auto" w:fill="auto"/>
            <w:noWrap/>
            <w:vAlign w:val="center"/>
          </w:tcPr>
          <w:p w14:paraId="4FF83D26"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1</w:t>
            </w:r>
          </w:p>
        </w:tc>
        <w:tc>
          <w:tcPr>
            <w:tcW w:w="2805" w:type="dxa"/>
            <w:tcBorders>
              <w:top w:val="nil"/>
              <w:left w:val="nil"/>
              <w:bottom w:val="single" w:sz="4" w:space="0" w:color="auto"/>
              <w:right w:val="single" w:sz="4" w:space="0" w:color="auto"/>
            </w:tcBorders>
            <w:shd w:val="clear" w:color="auto" w:fill="auto"/>
            <w:vAlign w:val="center"/>
          </w:tcPr>
          <w:p w14:paraId="014EB9BE" w14:textId="77777777" w:rsidR="001C69A8" w:rsidRPr="00611514" w:rsidRDefault="001C69A8" w:rsidP="00611514">
            <w:pPr>
              <w:spacing w:after="0" w:line="240" w:lineRule="auto"/>
              <w:ind w:left="284"/>
              <w:jc w:val="center"/>
              <w:rPr>
                <w:rFonts w:ascii="Tahoma" w:eastAsia="Times New Roman" w:hAnsi="Tahoma" w:cs="Tahoma"/>
                <w:sz w:val="20"/>
                <w:szCs w:val="20"/>
                <w:lang w:eastAsia="pl-PL"/>
              </w:rPr>
            </w:pPr>
          </w:p>
          <w:p w14:paraId="443866D2" w14:textId="77777777" w:rsidR="001C69A8" w:rsidRPr="00611514" w:rsidRDefault="001C69A8" w:rsidP="00611514">
            <w:pPr>
              <w:spacing w:after="0" w:line="240" w:lineRule="auto"/>
              <w:ind w:left="284"/>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 xml:space="preserve">Urząd Miasta i Gminy </w:t>
            </w:r>
            <w:r w:rsidRPr="00611514">
              <w:rPr>
                <w:rFonts w:ascii="Tahoma" w:eastAsia="Times New Roman" w:hAnsi="Tahoma" w:cs="Tahoma"/>
                <w:sz w:val="20"/>
                <w:szCs w:val="20"/>
                <w:lang w:eastAsia="pl-PL"/>
              </w:rPr>
              <w:br/>
              <w:t>w Gąbinie</w:t>
            </w:r>
          </w:p>
          <w:p w14:paraId="42CD53FE" w14:textId="77777777" w:rsidR="001C69A8" w:rsidRPr="00611514" w:rsidRDefault="001C69A8" w:rsidP="00611514">
            <w:pPr>
              <w:spacing w:after="0" w:line="240" w:lineRule="auto"/>
              <w:jc w:val="center"/>
              <w:rPr>
                <w:rFonts w:ascii="Tahoma" w:eastAsia="Times New Roman" w:hAnsi="Tahoma" w:cs="Tahoma"/>
                <w:sz w:val="20"/>
                <w:szCs w:val="16"/>
                <w:lang w:eastAsia="pl-PL"/>
              </w:rPr>
            </w:pPr>
          </w:p>
        </w:tc>
        <w:tc>
          <w:tcPr>
            <w:tcW w:w="2523" w:type="dxa"/>
            <w:tcBorders>
              <w:top w:val="nil"/>
              <w:left w:val="nil"/>
              <w:bottom w:val="single" w:sz="4" w:space="0" w:color="auto"/>
              <w:right w:val="single" w:sz="4" w:space="0" w:color="auto"/>
            </w:tcBorders>
            <w:shd w:val="clear" w:color="auto" w:fill="auto"/>
            <w:vAlign w:val="center"/>
          </w:tcPr>
          <w:p w14:paraId="5A1C0413"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20"/>
                <w:lang w:eastAsia="pl-PL"/>
              </w:rPr>
              <w:t xml:space="preserve">ul. Stary Rynek 16, </w:t>
            </w:r>
            <w:r w:rsidRPr="00611514">
              <w:rPr>
                <w:rFonts w:ascii="Tahoma" w:eastAsia="Times New Roman" w:hAnsi="Tahoma" w:cs="Tahoma"/>
                <w:sz w:val="20"/>
                <w:szCs w:val="20"/>
                <w:lang w:eastAsia="pl-PL"/>
              </w:rPr>
              <w:br/>
              <w:t>09-530 Gąbin</w:t>
            </w:r>
          </w:p>
        </w:tc>
        <w:tc>
          <w:tcPr>
            <w:tcW w:w="1737" w:type="dxa"/>
            <w:tcBorders>
              <w:top w:val="single" w:sz="4" w:space="0" w:color="auto"/>
              <w:left w:val="nil"/>
              <w:bottom w:val="single" w:sz="4" w:space="0" w:color="auto"/>
              <w:right w:val="single" w:sz="4" w:space="0" w:color="auto"/>
            </w:tcBorders>
            <w:vAlign w:val="center"/>
          </w:tcPr>
          <w:p w14:paraId="7FD52DB5" w14:textId="77777777" w:rsidR="001C69A8" w:rsidRPr="00611514" w:rsidRDefault="001C69A8" w:rsidP="00611514">
            <w:pPr>
              <w:spacing w:after="0" w:line="240" w:lineRule="auto"/>
              <w:jc w:val="center"/>
              <w:rPr>
                <w:rFonts w:ascii="Tahoma" w:eastAsia="Times New Roman" w:hAnsi="Tahoma" w:cs="Tahoma"/>
                <w:sz w:val="20"/>
                <w:szCs w:val="16"/>
                <w:highlight w:val="yellow"/>
                <w:lang w:eastAsia="pl-PL"/>
              </w:rPr>
            </w:pPr>
            <w:r w:rsidRPr="00611514">
              <w:rPr>
                <w:rFonts w:ascii="Tahoma" w:eastAsia="Times New Roman" w:hAnsi="Tahoma" w:cs="Tahoma"/>
                <w:sz w:val="20"/>
                <w:szCs w:val="16"/>
                <w:lang w:eastAsia="pl-PL"/>
              </w:rPr>
              <w:t>000528439</w:t>
            </w:r>
          </w:p>
        </w:tc>
        <w:tc>
          <w:tcPr>
            <w:tcW w:w="1955" w:type="dxa"/>
            <w:vMerge w:val="restart"/>
            <w:tcBorders>
              <w:top w:val="single" w:sz="4" w:space="0" w:color="auto"/>
              <w:left w:val="single" w:sz="4" w:space="0" w:color="auto"/>
              <w:right w:val="single" w:sz="4" w:space="0" w:color="auto"/>
            </w:tcBorders>
            <w:shd w:val="clear" w:color="auto" w:fill="auto"/>
            <w:vAlign w:val="center"/>
          </w:tcPr>
          <w:p w14:paraId="30476CAB" w14:textId="77777777" w:rsidR="001C69A8" w:rsidRPr="00611514" w:rsidRDefault="001C69A8" w:rsidP="00611514">
            <w:pPr>
              <w:spacing w:after="0" w:line="240" w:lineRule="auto"/>
              <w:jc w:val="center"/>
              <w:rPr>
                <w:rFonts w:ascii="Tahoma" w:eastAsia="Times New Roman" w:hAnsi="Tahoma" w:cs="Tahoma"/>
                <w:sz w:val="20"/>
                <w:szCs w:val="16"/>
                <w:highlight w:val="yellow"/>
                <w:lang w:eastAsia="pl-PL"/>
              </w:rPr>
            </w:pPr>
            <w:r w:rsidRPr="00893199">
              <w:rPr>
                <w:rFonts w:ascii="Tahoma" w:eastAsia="Times New Roman" w:hAnsi="Tahoma" w:cs="Tahoma"/>
                <w:sz w:val="20"/>
                <w:szCs w:val="16"/>
                <w:lang w:eastAsia="pl-PL"/>
              </w:rPr>
              <w:t>393</w:t>
            </w:r>
          </w:p>
        </w:tc>
      </w:tr>
      <w:tr w:rsidR="001C69A8" w:rsidRPr="00611514" w14:paraId="7AAAAD44" w14:textId="77777777" w:rsidTr="001C69A8">
        <w:trPr>
          <w:trHeight w:val="567"/>
          <w:jc w:val="center"/>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17009"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2</w:t>
            </w:r>
          </w:p>
        </w:tc>
        <w:tc>
          <w:tcPr>
            <w:tcW w:w="2805" w:type="dxa"/>
            <w:tcBorders>
              <w:top w:val="single" w:sz="4" w:space="0" w:color="auto"/>
              <w:left w:val="nil"/>
              <w:bottom w:val="single" w:sz="4" w:space="0" w:color="auto"/>
              <w:right w:val="single" w:sz="4" w:space="0" w:color="auto"/>
            </w:tcBorders>
            <w:shd w:val="clear" w:color="auto" w:fill="auto"/>
            <w:vAlign w:val="center"/>
          </w:tcPr>
          <w:p w14:paraId="1D640906" w14:textId="77777777" w:rsidR="001C69A8" w:rsidRPr="00611514" w:rsidRDefault="001C69A8" w:rsidP="00611514">
            <w:pPr>
              <w:spacing w:after="0" w:line="240" w:lineRule="auto"/>
              <w:ind w:left="284"/>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 xml:space="preserve">Miejsko-Gminna Biblioteka Publiczna </w:t>
            </w:r>
            <w:r w:rsidRPr="00611514">
              <w:rPr>
                <w:rFonts w:ascii="Tahoma" w:eastAsia="Times New Roman" w:hAnsi="Tahoma" w:cs="Tahoma"/>
                <w:sz w:val="20"/>
                <w:szCs w:val="20"/>
                <w:lang w:eastAsia="pl-PL"/>
              </w:rPr>
              <w:br/>
              <w:t>w Gąbinie</w:t>
            </w:r>
          </w:p>
        </w:tc>
        <w:tc>
          <w:tcPr>
            <w:tcW w:w="2523" w:type="dxa"/>
            <w:tcBorders>
              <w:top w:val="single" w:sz="4" w:space="0" w:color="auto"/>
              <w:left w:val="nil"/>
              <w:bottom w:val="single" w:sz="4" w:space="0" w:color="auto"/>
              <w:right w:val="single" w:sz="4" w:space="0" w:color="auto"/>
            </w:tcBorders>
            <w:shd w:val="clear" w:color="auto" w:fill="auto"/>
            <w:vAlign w:val="center"/>
          </w:tcPr>
          <w:p w14:paraId="21BAF968" w14:textId="77777777" w:rsidR="001C69A8" w:rsidRPr="00611514" w:rsidRDefault="001C69A8" w:rsidP="00611514">
            <w:pPr>
              <w:spacing w:after="0" w:line="240" w:lineRule="auto"/>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 xml:space="preserve">ul. Stary Rynek 14, </w:t>
            </w:r>
            <w:r w:rsidRPr="00611514">
              <w:rPr>
                <w:rFonts w:ascii="Tahoma" w:eastAsia="Times New Roman" w:hAnsi="Tahoma" w:cs="Tahoma"/>
                <w:sz w:val="20"/>
                <w:szCs w:val="20"/>
                <w:lang w:eastAsia="pl-PL"/>
              </w:rPr>
              <w:br/>
              <w:t>90-530 Gąbin</w:t>
            </w:r>
          </w:p>
        </w:tc>
        <w:tc>
          <w:tcPr>
            <w:tcW w:w="1737" w:type="dxa"/>
            <w:tcBorders>
              <w:top w:val="single" w:sz="4" w:space="0" w:color="auto"/>
              <w:left w:val="nil"/>
              <w:bottom w:val="single" w:sz="4" w:space="0" w:color="auto"/>
              <w:right w:val="single" w:sz="4" w:space="0" w:color="auto"/>
            </w:tcBorders>
            <w:vAlign w:val="center"/>
          </w:tcPr>
          <w:p w14:paraId="1CFED689"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000961410</w:t>
            </w:r>
          </w:p>
        </w:tc>
        <w:tc>
          <w:tcPr>
            <w:tcW w:w="1955" w:type="dxa"/>
            <w:vMerge/>
            <w:tcBorders>
              <w:left w:val="single" w:sz="4" w:space="0" w:color="auto"/>
              <w:right w:val="single" w:sz="4" w:space="0" w:color="auto"/>
            </w:tcBorders>
            <w:shd w:val="clear" w:color="auto" w:fill="auto"/>
            <w:vAlign w:val="center"/>
          </w:tcPr>
          <w:p w14:paraId="777911BE" w14:textId="77777777" w:rsidR="001C69A8" w:rsidRPr="00611514" w:rsidRDefault="001C69A8" w:rsidP="00611514">
            <w:pPr>
              <w:spacing w:after="0" w:line="240" w:lineRule="auto"/>
              <w:jc w:val="center"/>
              <w:rPr>
                <w:rFonts w:ascii="Tahoma" w:eastAsia="Times New Roman" w:hAnsi="Tahoma" w:cs="Tahoma"/>
                <w:sz w:val="20"/>
                <w:szCs w:val="16"/>
                <w:lang w:eastAsia="pl-PL"/>
              </w:rPr>
            </w:pPr>
          </w:p>
        </w:tc>
      </w:tr>
      <w:tr w:rsidR="001C69A8" w:rsidRPr="00611514" w14:paraId="4A6955FA" w14:textId="77777777" w:rsidTr="001C69A8">
        <w:trPr>
          <w:trHeight w:val="567"/>
          <w:jc w:val="center"/>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604AA"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3</w:t>
            </w:r>
          </w:p>
        </w:tc>
        <w:tc>
          <w:tcPr>
            <w:tcW w:w="2805" w:type="dxa"/>
            <w:tcBorders>
              <w:top w:val="single" w:sz="4" w:space="0" w:color="auto"/>
              <w:left w:val="nil"/>
              <w:bottom w:val="single" w:sz="4" w:space="0" w:color="auto"/>
              <w:right w:val="single" w:sz="4" w:space="0" w:color="auto"/>
            </w:tcBorders>
            <w:shd w:val="clear" w:color="auto" w:fill="auto"/>
            <w:vAlign w:val="center"/>
          </w:tcPr>
          <w:p w14:paraId="47ADA415" w14:textId="77777777" w:rsidR="001C69A8" w:rsidRPr="00611514" w:rsidRDefault="001C69A8" w:rsidP="00611514">
            <w:pPr>
              <w:spacing w:after="0" w:line="240" w:lineRule="auto"/>
              <w:ind w:left="284"/>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 xml:space="preserve">Miejsko- Gminny Ośrodek Kultury </w:t>
            </w:r>
            <w:r w:rsidRPr="00611514">
              <w:rPr>
                <w:rFonts w:ascii="Tahoma" w:eastAsia="Times New Roman" w:hAnsi="Tahoma" w:cs="Tahoma"/>
                <w:sz w:val="20"/>
                <w:szCs w:val="20"/>
                <w:lang w:eastAsia="pl-PL"/>
              </w:rPr>
              <w:br/>
              <w:t>w Gąbinie</w:t>
            </w:r>
          </w:p>
        </w:tc>
        <w:tc>
          <w:tcPr>
            <w:tcW w:w="2523" w:type="dxa"/>
            <w:tcBorders>
              <w:top w:val="single" w:sz="4" w:space="0" w:color="auto"/>
              <w:left w:val="nil"/>
              <w:bottom w:val="single" w:sz="4" w:space="0" w:color="auto"/>
              <w:right w:val="single" w:sz="4" w:space="0" w:color="auto"/>
            </w:tcBorders>
            <w:shd w:val="clear" w:color="auto" w:fill="auto"/>
            <w:vAlign w:val="center"/>
          </w:tcPr>
          <w:p w14:paraId="6B7C878E" w14:textId="77777777" w:rsidR="001C69A8" w:rsidRPr="00611514" w:rsidRDefault="001C69A8" w:rsidP="00611514">
            <w:pPr>
              <w:spacing w:after="0" w:line="240" w:lineRule="auto"/>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Aleja Jana Pawła II 16,</w:t>
            </w:r>
            <w:r w:rsidRPr="00611514">
              <w:rPr>
                <w:rFonts w:ascii="Tahoma" w:eastAsia="Times New Roman" w:hAnsi="Tahoma" w:cs="Tahoma"/>
                <w:sz w:val="20"/>
                <w:szCs w:val="20"/>
                <w:lang w:eastAsia="pl-PL"/>
              </w:rPr>
              <w:br/>
              <w:t>09-530 Gąbin</w:t>
            </w:r>
          </w:p>
        </w:tc>
        <w:tc>
          <w:tcPr>
            <w:tcW w:w="1737" w:type="dxa"/>
            <w:tcBorders>
              <w:top w:val="single" w:sz="4" w:space="0" w:color="auto"/>
              <w:left w:val="nil"/>
              <w:bottom w:val="single" w:sz="4" w:space="0" w:color="auto"/>
              <w:right w:val="single" w:sz="4" w:space="0" w:color="auto"/>
            </w:tcBorders>
            <w:vAlign w:val="center"/>
          </w:tcPr>
          <w:p w14:paraId="2369344B"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000808469</w:t>
            </w:r>
          </w:p>
        </w:tc>
        <w:tc>
          <w:tcPr>
            <w:tcW w:w="1955" w:type="dxa"/>
            <w:vMerge/>
            <w:tcBorders>
              <w:left w:val="single" w:sz="4" w:space="0" w:color="auto"/>
              <w:right w:val="single" w:sz="4" w:space="0" w:color="auto"/>
            </w:tcBorders>
            <w:shd w:val="clear" w:color="auto" w:fill="auto"/>
            <w:vAlign w:val="center"/>
          </w:tcPr>
          <w:p w14:paraId="1607F5B1" w14:textId="77777777" w:rsidR="001C69A8" w:rsidRPr="00611514" w:rsidRDefault="001C69A8" w:rsidP="00611514">
            <w:pPr>
              <w:spacing w:after="0" w:line="240" w:lineRule="auto"/>
              <w:jc w:val="center"/>
              <w:rPr>
                <w:rFonts w:ascii="Tahoma" w:eastAsia="Times New Roman" w:hAnsi="Tahoma" w:cs="Tahoma"/>
                <w:sz w:val="20"/>
                <w:szCs w:val="16"/>
                <w:lang w:eastAsia="pl-PL"/>
              </w:rPr>
            </w:pPr>
          </w:p>
        </w:tc>
      </w:tr>
      <w:tr w:rsidR="001C69A8" w:rsidRPr="00611514" w14:paraId="13B0AD7E" w14:textId="77777777" w:rsidTr="001C69A8">
        <w:trPr>
          <w:trHeight w:val="567"/>
          <w:jc w:val="center"/>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42705"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4</w:t>
            </w:r>
          </w:p>
        </w:tc>
        <w:tc>
          <w:tcPr>
            <w:tcW w:w="2805" w:type="dxa"/>
            <w:tcBorders>
              <w:top w:val="single" w:sz="4" w:space="0" w:color="auto"/>
              <w:left w:val="nil"/>
              <w:bottom w:val="single" w:sz="4" w:space="0" w:color="auto"/>
              <w:right w:val="single" w:sz="4" w:space="0" w:color="auto"/>
            </w:tcBorders>
            <w:shd w:val="clear" w:color="auto" w:fill="auto"/>
            <w:vAlign w:val="center"/>
          </w:tcPr>
          <w:p w14:paraId="0E29C46F" w14:textId="77777777" w:rsidR="001C69A8" w:rsidRPr="00611514" w:rsidRDefault="001C69A8" w:rsidP="00611514">
            <w:pPr>
              <w:spacing w:after="0" w:line="240" w:lineRule="auto"/>
              <w:ind w:left="284"/>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Miejsko- Gminny Ośrodek Pomocy Społecznej w Gąbinie</w:t>
            </w:r>
          </w:p>
        </w:tc>
        <w:tc>
          <w:tcPr>
            <w:tcW w:w="2523" w:type="dxa"/>
            <w:tcBorders>
              <w:top w:val="single" w:sz="4" w:space="0" w:color="auto"/>
              <w:left w:val="nil"/>
              <w:bottom w:val="single" w:sz="4" w:space="0" w:color="auto"/>
              <w:right w:val="single" w:sz="4" w:space="0" w:color="auto"/>
            </w:tcBorders>
            <w:shd w:val="clear" w:color="auto" w:fill="auto"/>
            <w:vAlign w:val="center"/>
          </w:tcPr>
          <w:p w14:paraId="73619317" w14:textId="77777777" w:rsidR="001C69A8" w:rsidRPr="00611514" w:rsidRDefault="001C69A8" w:rsidP="00611514">
            <w:pPr>
              <w:spacing w:after="0" w:line="240" w:lineRule="auto"/>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ul. Stary Rynek 14,</w:t>
            </w:r>
            <w:r w:rsidRPr="00611514">
              <w:rPr>
                <w:rFonts w:ascii="Tahoma" w:eastAsia="Times New Roman" w:hAnsi="Tahoma" w:cs="Tahoma"/>
                <w:sz w:val="20"/>
                <w:szCs w:val="20"/>
                <w:lang w:eastAsia="pl-PL"/>
              </w:rPr>
              <w:br/>
              <w:t>09-530 Gąbin</w:t>
            </w:r>
          </w:p>
        </w:tc>
        <w:tc>
          <w:tcPr>
            <w:tcW w:w="1737" w:type="dxa"/>
            <w:tcBorders>
              <w:top w:val="single" w:sz="4" w:space="0" w:color="auto"/>
              <w:left w:val="nil"/>
              <w:bottom w:val="single" w:sz="4" w:space="0" w:color="auto"/>
              <w:right w:val="single" w:sz="4" w:space="0" w:color="auto"/>
            </w:tcBorders>
            <w:vAlign w:val="center"/>
          </w:tcPr>
          <w:p w14:paraId="0154BF1D"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610007576</w:t>
            </w:r>
          </w:p>
        </w:tc>
        <w:tc>
          <w:tcPr>
            <w:tcW w:w="1955" w:type="dxa"/>
            <w:vMerge/>
            <w:tcBorders>
              <w:left w:val="single" w:sz="4" w:space="0" w:color="auto"/>
              <w:right w:val="single" w:sz="4" w:space="0" w:color="auto"/>
            </w:tcBorders>
            <w:shd w:val="clear" w:color="auto" w:fill="auto"/>
            <w:vAlign w:val="center"/>
          </w:tcPr>
          <w:p w14:paraId="2B34626D" w14:textId="77777777" w:rsidR="001C69A8" w:rsidRPr="00611514" w:rsidRDefault="001C69A8" w:rsidP="00611514">
            <w:pPr>
              <w:spacing w:after="0" w:line="240" w:lineRule="auto"/>
              <w:jc w:val="center"/>
              <w:rPr>
                <w:rFonts w:ascii="Tahoma" w:eastAsia="Times New Roman" w:hAnsi="Tahoma" w:cs="Tahoma"/>
                <w:sz w:val="20"/>
                <w:szCs w:val="16"/>
                <w:lang w:eastAsia="pl-PL"/>
              </w:rPr>
            </w:pPr>
          </w:p>
        </w:tc>
      </w:tr>
      <w:tr w:rsidR="001C69A8" w:rsidRPr="00611514" w14:paraId="78AD00CF" w14:textId="77777777" w:rsidTr="001C69A8">
        <w:trPr>
          <w:trHeight w:val="567"/>
          <w:jc w:val="center"/>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C7B19"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5</w:t>
            </w:r>
          </w:p>
        </w:tc>
        <w:tc>
          <w:tcPr>
            <w:tcW w:w="2805" w:type="dxa"/>
            <w:tcBorders>
              <w:top w:val="single" w:sz="4" w:space="0" w:color="auto"/>
              <w:left w:val="nil"/>
              <w:bottom w:val="single" w:sz="4" w:space="0" w:color="auto"/>
              <w:right w:val="single" w:sz="4" w:space="0" w:color="auto"/>
            </w:tcBorders>
            <w:shd w:val="clear" w:color="auto" w:fill="auto"/>
            <w:vAlign w:val="center"/>
          </w:tcPr>
          <w:p w14:paraId="200B58BF" w14:textId="77777777" w:rsidR="001C69A8" w:rsidRPr="00611514" w:rsidRDefault="001C69A8" w:rsidP="00611514">
            <w:pPr>
              <w:spacing w:after="0" w:line="240" w:lineRule="auto"/>
              <w:ind w:left="284"/>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 xml:space="preserve">Szkoła Podstawowa </w:t>
            </w:r>
            <w:r w:rsidRPr="00611514">
              <w:rPr>
                <w:rFonts w:ascii="Tahoma" w:eastAsia="Times New Roman" w:hAnsi="Tahoma" w:cs="Tahoma"/>
                <w:sz w:val="20"/>
                <w:szCs w:val="20"/>
                <w:lang w:eastAsia="pl-PL"/>
              </w:rPr>
              <w:br/>
              <w:t>w Borkach</w:t>
            </w:r>
          </w:p>
        </w:tc>
        <w:tc>
          <w:tcPr>
            <w:tcW w:w="2523" w:type="dxa"/>
            <w:tcBorders>
              <w:top w:val="single" w:sz="4" w:space="0" w:color="auto"/>
              <w:left w:val="nil"/>
              <w:bottom w:val="single" w:sz="4" w:space="0" w:color="auto"/>
              <w:right w:val="single" w:sz="4" w:space="0" w:color="auto"/>
            </w:tcBorders>
            <w:shd w:val="clear" w:color="auto" w:fill="auto"/>
            <w:vAlign w:val="center"/>
          </w:tcPr>
          <w:p w14:paraId="6E584D68" w14:textId="77777777" w:rsidR="001C69A8" w:rsidRPr="00611514" w:rsidRDefault="001C69A8" w:rsidP="00611514">
            <w:pPr>
              <w:spacing w:after="0" w:line="240" w:lineRule="auto"/>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Borki 22B,</w:t>
            </w:r>
            <w:r w:rsidRPr="00611514">
              <w:rPr>
                <w:rFonts w:ascii="Tahoma" w:eastAsia="Times New Roman" w:hAnsi="Tahoma" w:cs="Tahoma"/>
                <w:sz w:val="20"/>
                <w:szCs w:val="20"/>
                <w:lang w:eastAsia="pl-PL"/>
              </w:rPr>
              <w:br/>
              <w:t>09-530 Gąbin</w:t>
            </w:r>
          </w:p>
        </w:tc>
        <w:tc>
          <w:tcPr>
            <w:tcW w:w="1737" w:type="dxa"/>
            <w:tcBorders>
              <w:top w:val="single" w:sz="4" w:space="0" w:color="auto"/>
              <w:left w:val="nil"/>
              <w:bottom w:val="single" w:sz="4" w:space="0" w:color="auto"/>
              <w:right w:val="single" w:sz="4" w:space="0" w:color="auto"/>
            </w:tcBorders>
            <w:vAlign w:val="center"/>
          </w:tcPr>
          <w:p w14:paraId="4C9E8D8F"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001114987</w:t>
            </w:r>
          </w:p>
        </w:tc>
        <w:tc>
          <w:tcPr>
            <w:tcW w:w="1955" w:type="dxa"/>
            <w:vMerge/>
            <w:tcBorders>
              <w:left w:val="single" w:sz="4" w:space="0" w:color="auto"/>
              <w:right w:val="single" w:sz="4" w:space="0" w:color="auto"/>
            </w:tcBorders>
            <w:shd w:val="clear" w:color="auto" w:fill="auto"/>
            <w:vAlign w:val="center"/>
          </w:tcPr>
          <w:p w14:paraId="79A98DAC" w14:textId="77777777" w:rsidR="001C69A8" w:rsidRPr="00611514" w:rsidRDefault="001C69A8" w:rsidP="00611514">
            <w:pPr>
              <w:spacing w:after="0" w:line="240" w:lineRule="auto"/>
              <w:jc w:val="center"/>
              <w:rPr>
                <w:rFonts w:ascii="Tahoma" w:eastAsia="Times New Roman" w:hAnsi="Tahoma" w:cs="Tahoma"/>
                <w:sz w:val="20"/>
                <w:szCs w:val="16"/>
                <w:lang w:eastAsia="pl-PL"/>
              </w:rPr>
            </w:pPr>
          </w:p>
        </w:tc>
      </w:tr>
      <w:tr w:rsidR="001C69A8" w:rsidRPr="00611514" w14:paraId="451873B7" w14:textId="77777777" w:rsidTr="001C69A8">
        <w:trPr>
          <w:trHeight w:val="567"/>
          <w:jc w:val="center"/>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4F2D2"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6</w:t>
            </w:r>
          </w:p>
        </w:tc>
        <w:tc>
          <w:tcPr>
            <w:tcW w:w="2805" w:type="dxa"/>
            <w:tcBorders>
              <w:top w:val="single" w:sz="4" w:space="0" w:color="auto"/>
              <w:left w:val="nil"/>
              <w:bottom w:val="single" w:sz="4" w:space="0" w:color="auto"/>
              <w:right w:val="single" w:sz="4" w:space="0" w:color="auto"/>
            </w:tcBorders>
            <w:shd w:val="clear" w:color="auto" w:fill="auto"/>
            <w:vAlign w:val="center"/>
          </w:tcPr>
          <w:p w14:paraId="78E4323C" w14:textId="77777777" w:rsidR="001C69A8" w:rsidRPr="00611514" w:rsidRDefault="001C69A8" w:rsidP="00611514">
            <w:pPr>
              <w:spacing w:after="0" w:line="240" w:lineRule="auto"/>
              <w:ind w:left="284"/>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 xml:space="preserve">Szkoła Podstawowa </w:t>
            </w:r>
            <w:r w:rsidRPr="00611514">
              <w:rPr>
                <w:rFonts w:ascii="Tahoma" w:eastAsia="Times New Roman" w:hAnsi="Tahoma" w:cs="Tahoma"/>
                <w:sz w:val="20"/>
                <w:szCs w:val="20"/>
                <w:lang w:eastAsia="pl-PL"/>
              </w:rPr>
              <w:br/>
              <w:t>w Czermnie</w:t>
            </w:r>
          </w:p>
        </w:tc>
        <w:tc>
          <w:tcPr>
            <w:tcW w:w="2523" w:type="dxa"/>
            <w:tcBorders>
              <w:top w:val="single" w:sz="4" w:space="0" w:color="auto"/>
              <w:left w:val="nil"/>
              <w:bottom w:val="single" w:sz="4" w:space="0" w:color="auto"/>
              <w:right w:val="single" w:sz="4" w:space="0" w:color="auto"/>
            </w:tcBorders>
            <w:shd w:val="clear" w:color="auto" w:fill="auto"/>
            <w:vAlign w:val="center"/>
          </w:tcPr>
          <w:p w14:paraId="656820BB" w14:textId="77777777" w:rsidR="001C69A8" w:rsidRPr="00611514" w:rsidRDefault="001C69A8" w:rsidP="00611514">
            <w:pPr>
              <w:spacing w:after="0" w:line="240" w:lineRule="auto"/>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Czermno 52,</w:t>
            </w:r>
            <w:r w:rsidRPr="00611514">
              <w:rPr>
                <w:rFonts w:ascii="Tahoma" w:eastAsia="Times New Roman" w:hAnsi="Tahoma" w:cs="Tahoma"/>
                <w:sz w:val="20"/>
                <w:szCs w:val="20"/>
                <w:lang w:eastAsia="pl-PL"/>
              </w:rPr>
              <w:br/>
              <w:t>09-530 Gąbin</w:t>
            </w:r>
          </w:p>
        </w:tc>
        <w:tc>
          <w:tcPr>
            <w:tcW w:w="1737" w:type="dxa"/>
            <w:tcBorders>
              <w:top w:val="single" w:sz="4" w:space="0" w:color="auto"/>
              <w:left w:val="nil"/>
              <w:bottom w:val="single" w:sz="4" w:space="0" w:color="auto"/>
              <w:right w:val="single" w:sz="4" w:space="0" w:color="auto"/>
            </w:tcBorders>
            <w:vAlign w:val="center"/>
          </w:tcPr>
          <w:p w14:paraId="66BC865D"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001115001</w:t>
            </w:r>
          </w:p>
        </w:tc>
        <w:tc>
          <w:tcPr>
            <w:tcW w:w="1955" w:type="dxa"/>
            <w:vMerge/>
            <w:tcBorders>
              <w:left w:val="single" w:sz="4" w:space="0" w:color="auto"/>
              <w:right w:val="single" w:sz="4" w:space="0" w:color="auto"/>
            </w:tcBorders>
            <w:shd w:val="clear" w:color="auto" w:fill="auto"/>
            <w:vAlign w:val="center"/>
          </w:tcPr>
          <w:p w14:paraId="697B9538" w14:textId="77777777" w:rsidR="001C69A8" w:rsidRPr="00611514" w:rsidRDefault="001C69A8" w:rsidP="00611514">
            <w:pPr>
              <w:spacing w:after="0" w:line="240" w:lineRule="auto"/>
              <w:jc w:val="center"/>
              <w:rPr>
                <w:rFonts w:ascii="Tahoma" w:eastAsia="Times New Roman" w:hAnsi="Tahoma" w:cs="Tahoma"/>
                <w:sz w:val="20"/>
                <w:szCs w:val="16"/>
                <w:lang w:eastAsia="pl-PL"/>
              </w:rPr>
            </w:pPr>
          </w:p>
        </w:tc>
      </w:tr>
      <w:tr w:rsidR="001C69A8" w:rsidRPr="00611514" w14:paraId="5C2B2E28" w14:textId="77777777" w:rsidTr="001C69A8">
        <w:trPr>
          <w:trHeight w:val="567"/>
          <w:jc w:val="center"/>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BFC4F"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lastRenderedPageBreak/>
              <w:t>7</w:t>
            </w:r>
          </w:p>
        </w:tc>
        <w:tc>
          <w:tcPr>
            <w:tcW w:w="2805" w:type="dxa"/>
            <w:tcBorders>
              <w:top w:val="single" w:sz="4" w:space="0" w:color="auto"/>
              <w:left w:val="nil"/>
              <w:bottom w:val="single" w:sz="4" w:space="0" w:color="auto"/>
              <w:right w:val="single" w:sz="4" w:space="0" w:color="auto"/>
            </w:tcBorders>
            <w:shd w:val="clear" w:color="auto" w:fill="auto"/>
            <w:vAlign w:val="center"/>
          </w:tcPr>
          <w:p w14:paraId="0AAB51D2" w14:textId="77777777" w:rsidR="001C69A8" w:rsidRPr="00611514" w:rsidRDefault="001C69A8" w:rsidP="00611514">
            <w:pPr>
              <w:spacing w:after="0" w:line="240" w:lineRule="auto"/>
              <w:ind w:left="284"/>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 xml:space="preserve">Szkoła Podstawowa </w:t>
            </w:r>
            <w:r w:rsidRPr="00611514">
              <w:rPr>
                <w:rFonts w:ascii="Tahoma" w:eastAsia="Times New Roman" w:hAnsi="Tahoma" w:cs="Tahoma"/>
                <w:sz w:val="20"/>
                <w:szCs w:val="20"/>
                <w:lang w:eastAsia="pl-PL"/>
              </w:rPr>
              <w:br/>
              <w:t>w Dobrzykowie</w:t>
            </w:r>
          </w:p>
        </w:tc>
        <w:tc>
          <w:tcPr>
            <w:tcW w:w="2523" w:type="dxa"/>
            <w:tcBorders>
              <w:top w:val="single" w:sz="4" w:space="0" w:color="auto"/>
              <w:left w:val="nil"/>
              <w:bottom w:val="single" w:sz="4" w:space="0" w:color="auto"/>
              <w:right w:val="single" w:sz="4" w:space="0" w:color="auto"/>
            </w:tcBorders>
            <w:shd w:val="clear" w:color="auto" w:fill="auto"/>
            <w:vAlign w:val="center"/>
          </w:tcPr>
          <w:p w14:paraId="696EA713" w14:textId="77777777" w:rsidR="001C69A8" w:rsidRPr="00611514" w:rsidRDefault="001C69A8" w:rsidP="00611514">
            <w:pPr>
              <w:spacing w:after="0" w:line="240" w:lineRule="auto"/>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 xml:space="preserve">Dobrzyków, </w:t>
            </w:r>
            <w:r w:rsidRPr="00611514">
              <w:rPr>
                <w:rFonts w:ascii="Tahoma" w:eastAsia="Times New Roman" w:hAnsi="Tahoma" w:cs="Tahoma"/>
                <w:sz w:val="20"/>
                <w:szCs w:val="20"/>
                <w:lang w:eastAsia="pl-PL"/>
              </w:rPr>
              <w:br/>
              <w:t>ul. Obrońców Dobrzykowa 65,</w:t>
            </w:r>
            <w:r w:rsidRPr="00611514">
              <w:rPr>
                <w:rFonts w:ascii="Tahoma" w:eastAsia="Times New Roman" w:hAnsi="Tahoma" w:cs="Tahoma"/>
                <w:sz w:val="20"/>
                <w:szCs w:val="20"/>
                <w:lang w:eastAsia="pl-PL"/>
              </w:rPr>
              <w:br/>
              <w:t>09-530 Gąbin</w:t>
            </w:r>
          </w:p>
        </w:tc>
        <w:tc>
          <w:tcPr>
            <w:tcW w:w="1737" w:type="dxa"/>
            <w:tcBorders>
              <w:top w:val="single" w:sz="4" w:space="0" w:color="auto"/>
              <w:left w:val="nil"/>
              <w:bottom w:val="single" w:sz="4" w:space="0" w:color="auto"/>
              <w:right w:val="single" w:sz="4" w:space="0" w:color="auto"/>
            </w:tcBorders>
            <w:vAlign w:val="center"/>
          </w:tcPr>
          <w:p w14:paraId="550C702C"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001114970</w:t>
            </w:r>
          </w:p>
        </w:tc>
        <w:tc>
          <w:tcPr>
            <w:tcW w:w="1955" w:type="dxa"/>
            <w:vMerge/>
            <w:tcBorders>
              <w:left w:val="single" w:sz="4" w:space="0" w:color="auto"/>
              <w:right w:val="single" w:sz="4" w:space="0" w:color="auto"/>
            </w:tcBorders>
            <w:shd w:val="clear" w:color="auto" w:fill="auto"/>
            <w:vAlign w:val="center"/>
          </w:tcPr>
          <w:p w14:paraId="593833E1" w14:textId="77777777" w:rsidR="001C69A8" w:rsidRPr="00611514" w:rsidRDefault="001C69A8" w:rsidP="00611514">
            <w:pPr>
              <w:spacing w:after="0" w:line="240" w:lineRule="auto"/>
              <w:jc w:val="center"/>
              <w:rPr>
                <w:rFonts w:ascii="Tahoma" w:eastAsia="Times New Roman" w:hAnsi="Tahoma" w:cs="Tahoma"/>
                <w:sz w:val="20"/>
                <w:szCs w:val="16"/>
                <w:lang w:eastAsia="pl-PL"/>
              </w:rPr>
            </w:pPr>
          </w:p>
        </w:tc>
      </w:tr>
      <w:tr w:rsidR="001C69A8" w:rsidRPr="00611514" w14:paraId="5F892B62" w14:textId="77777777" w:rsidTr="001C69A8">
        <w:trPr>
          <w:trHeight w:val="567"/>
          <w:jc w:val="center"/>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69230"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8</w:t>
            </w:r>
          </w:p>
        </w:tc>
        <w:tc>
          <w:tcPr>
            <w:tcW w:w="2805" w:type="dxa"/>
            <w:tcBorders>
              <w:top w:val="single" w:sz="4" w:space="0" w:color="auto"/>
              <w:left w:val="nil"/>
              <w:bottom w:val="single" w:sz="4" w:space="0" w:color="auto"/>
              <w:right w:val="single" w:sz="4" w:space="0" w:color="auto"/>
            </w:tcBorders>
            <w:shd w:val="clear" w:color="auto" w:fill="auto"/>
            <w:vAlign w:val="center"/>
          </w:tcPr>
          <w:p w14:paraId="4E733D96" w14:textId="77777777" w:rsidR="001C69A8" w:rsidRPr="00611514" w:rsidRDefault="001C69A8" w:rsidP="00611514">
            <w:pPr>
              <w:spacing w:after="0" w:line="240" w:lineRule="auto"/>
              <w:ind w:left="284"/>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 xml:space="preserve">Szkoła Podstawowa </w:t>
            </w:r>
            <w:r w:rsidRPr="00611514">
              <w:rPr>
                <w:rFonts w:ascii="Tahoma" w:eastAsia="Times New Roman" w:hAnsi="Tahoma" w:cs="Tahoma"/>
                <w:sz w:val="20"/>
                <w:szCs w:val="20"/>
                <w:lang w:eastAsia="pl-PL"/>
              </w:rPr>
              <w:br/>
              <w:t>w Gąbinie</w:t>
            </w:r>
          </w:p>
        </w:tc>
        <w:tc>
          <w:tcPr>
            <w:tcW w:w="2523" w:type="dxa"/>
            <w:tcBorders>
              <w:top w:val="single" w:sz="4" w:space="0" w:color="auto"/>
              <w:left w:val="nil"/>
              <w:bottom w:val="single" w:sz="4" w:space="0" w:color="auto"/>
              <w:right w:val="single" w:sz="4" w:space="0" w:color="auto"/>
            </w:tcBorders>
            <w:shd w:val="clear" w:color="auto" w:fill="auto"/>
            <w:vAlign w:val="center"/>
          </w:tcPr>
          <w:p w14:paraId="360E90F7" w14:textId="77777777" w:rsidR="001C69A8" w:rsidRPr="00611514" w:rsidRDefault="001C69A8" w:rsidP="00611514">
            <w:pPr>
              <w:spacing w:after="0" w:line="240" w:lineRule="auto"/>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 xml:space="preserve">Aleja Jana Pawła II 16, </w:t>
            </w:r>
            <w:r w:rsidRPr="00611514">
              <w:rPr>
                <w:rFonts w:ascii="Tahoma" w:eastAsia="Times New Roman" w:hAnsi="Tahoma" w:cs="Tahoma"/>
                <w:sz w:val="20"/>
                <w:szCs w:val="20"/>
                <w:lang w:eastAsia="pl-PL"/>
              </w:rPr>
              <w:br/>
              <w:t>09-530 Gąbin</w:t>
            </w:r>
          </w:p>
        </w:tc>
        <w:tc>
          <w:tcPr>
            <w:tcW w:w="1737" w:type="dxa"/>
            <w:tcBorders>
              <w:top w:val="single" w:sz="4" w:space="0" w:color="auto"/>
              <w:left w:val="nil"/>
              <w:bottom w:val="single" w:sz="4" w:space="0" w:color="auto"/>
              <w:right w:val="single" w:sz="4" w:space="0" w:color="auto"/>
            </w:tcBorders>
            <w:vAlign w:val="center"/>
          </w:tcPr>
          <w:p w14:paraId="67DC15AA"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000262585</w:t>
            </w:r>
          </w:p>
        </w:tc>
        <w:tc>
          <w:tcPr>
            <w:tcW w:w="1955" w:type="dxa"/>
            <w:vMerge/>
            <w:tcBorders>
              <w:left w:val="single" w:sz="4" w:space="0" w:color="auto"/>
              <w:right w:val="single" w:sz="4" w:space="0" w:color="auto"/>
            </w:tcBorders>
            <w:shd w:val="clear" w:color="auto" w:fill="auto"/>
            <w:vAlign w:val="center"/>
          </w:tcPr>
          <w:p w14:paraId="013814F8" w14:textId="77777777" w:rsidR="001C69A8" w:rsidRPr="00611514" w:rsidRDefault="001C69A8" w:rsidP="00611514">
            <w:pPr>
              <w:spacing w:after="0" w:line="240" w:lineRule="auto"/>
              <w:jc w:val="center"/>
              <w:rPr>
                <w:rFonts w:ascii="Tahoma" w:eastAsia="Times New Roman" w:hAnsi="Tahoma" w:cs="Tahoma"/>
                <w:sz w:val="20"/>
                <w:szCs w:val="16"/>
                <w:lang w:eastAsia="pl-PL"/>
              </w:rPr>
            </w:pPr>
          </w:p>
        </w:tc>
      </w:tr>
      <w:tr w:rsidR="001C69A8" w:rsidRPr="00611514" w14:paraId="2616FB32" w14:textId="77777777" w:rsidTr="001C69A8">
        <w:trPr>
          <w:trHeight w:val="567"/>
          <w:jc w:val="center"/>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23EC6"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9</w:t>
            </w:r>
          </w:p>
        </w:tc>
        <w:tc>
          <w:tcPr>
            <w:tcW w:w="2805" w:type="dxa"/>
            <w:tcBorders>
              <w:top w:val="single" w:sz="4" w:space="0" w:color="auto"/>
              <w:left w:val="nil"/>
              <w:bottom w:val="single" w:sz="4" w:space="0" w:color="auto"/>
              <w:right w:val="single" w:sz="4" w:space="0" w:color="auto"/>
            </w:tcBorders>
            <w:shd w:val="clear" w:color="auto" w:fill="auto"/>
            <w:vAlign w:val="center"/>
          </w:tcPr>
          <w:p w14:paraId="6A3EEDA5" w14:textId="77777777" w:rsidR="001C69A8" w:rsidRPr="00611514" w:rsidRDefault="001C69A8" w:rsidP="00611514">
            <w:pPr>
              <w:spacing w:after="0" w:line="240" w:lineRule="auto"/>
              <w:ind w:left="284"/>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Szkoła Podstawowa Nowe Grabie</w:t>
            </w:r>
          </w:p>
        </w:tc>
        <w:tc>
          <w:tcPr>
            <w:tcW w:w="2523" w:type="dxa"/>
            <w:tcBorders>
              <w:top w:val="single" w:sz="4" w:space="0" w:color="auto"/>
              <w:left w:val="nil"/>
              <w:bottom w:val="single" w:sz="4" w:space="0" w:color="auto"/>
              <w:right w:val="single" w:sz="4" w:space="0" w:color="auto"/>
            </w:tcBorders>
            <w:shd w:val="clear" w:color="auto" w:fill="auto"/>
            <w:vAlign w:val="center"/>
          </w:tcPr>
          <w:p w14:paraId="0B2FCA3B" w14:textId="77777777" w:rsidR="001C69A8" w:rsidRPr="00611514" w:rsidRDefault="001C69A8" w:rsidP="00611514">
            <w:pPr>
              <w:spacing w:after="0" w:line="240" w:lineRule="auto"/>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Nowe Grabie 11a,</w:t>
            </w:r>
            <w:r w:rsidRPr="00611514">
              <w:rPr>
                <w:rFonts w:ascii="Tahoma" w:eastAsia="Times New Roman" w:hAnsi="Tahoma" w:cs="Tahoma"/>
                <w:sz w:val="20"/>
                <w:szCs w:val="20"/>
                <w:lang w:eastAsia="pl-PL"/>
              </w:rPr>
              <w:br/>
              <w:t>09-530 Gąbin</w:t>
            </w:r>
          </w:p>
        </w:tc>
        <w:tc>
          <w:tcPr>
            <w:tcW w:w="1737" w:type="dxa"/>
            <w:tcBorders>
              <w:top w:val="single" w:sz="4" w:space="0" w:color="auto"/>
              <w:left w:val="nil"/>
              <w:bottom w:val="single" w:sz="4" w:space="0" w:color="auto"/>
              <w:right w:val="single" w:sz="4" w:space="0" w:color="auto"/>
            </w:tcBorders>
            <w:vAlign w:val="center"/>
          </w:tcPr>
          <w:p w14:paraId="436DF381"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001114993</w:t>
            </w:r>
          </w:p>
        </w:tc>
        <w:tc>
          <w:tcPr>
            <w:tcW w:w="1955" w:type="dxa"/>
            <w:vMerge/>
            <w:tcBorders>
              <w:left w:val="single" w:sz="4" w:space="0" w:color="auto"/>
              <w:right w:val="single" w:sz="4" w:space="0" w:color="auto"/>
            </w:tcBorders>
            <w:shd w:val="clear" w:color="auto" w:fill="auto"/>
            <w:vAlign w:val="center"/>
          </w:tcPr>
          <w:p w14:paraId="6C236CEF" w14:textId="77777777" w:rsidR="001C69A8" w:rsidRPr="00611514" w:rsidRDefault="001C69A8" w:rsidP="00611514">
            <w:pPr>
              <w:spacing w:after="0" w:line="240" w:lineRule="auto"/>
              <w:jc w:val="center"/>
              <w:rPr>
                <w:rFonts w:ascii="Tahoma" w:eastAsia="Times New Roman" w:hAnsi="Tahoma" w:cs="Tahoma"/>
                <w:sz w:val="20"/>
                <w:szCs w:val="16"/>
                <w:lang w:eastAsia="pl-PL"/>
              </w:rPr>
            </w:pPr>
          </w:p>
        </w:tc>
      </w:tr>
      <w:tr w:rsidR="001C69A8" w:rsidRPr="00611514" w14:paraId="52679C13" w14:textId="77777777" w:rsidTr="001C69A8">
        <w:trPr>
          <w:trHeight w:val="567"/>
          <w:jc w:val="center"/>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F7611"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10</w:t>
            </w:r>
          </w:p>
        </w:tc>
        <w:tc>
          <w:tcPr>
            <w:tcW w:w="2805" w:type="dxa"/>
            <w:tcBorders>
              <w:top w:val="single" w:sz="4" w:space="0" w:color="auto"/>
              <w:left w:val="nil"/>
              <w:bottom w:val="single" w:sz="4" w:space="0" w:color="auto"/>
              <w:right w:val="single" w:sz="4" w:space="0" w:color="auto"/>
            </w:tcBorders>
            <w:shd w:val="clear" w:color="auto" w:fill="auto"/>
            <w:vAlign w:val="center"/>
          </w:tcPr>
          <w:p w14:paraId="18516044" w14:textId="77777777" w:rsidR="001C69A8" w:rsidRPr="00611514" w:rsidRDefault="001C69A8" w:rsidP="00611514">
            <w:pPr>
              <w:spacing w:after="0" w:line="240" w:lineRule="auto"/>
              <w:ind w:left="284"/>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Szkoła Podstawowa Nowy Kamień</w:t>
            </w:r>
          </w:p>
        </w:tc>
        <w:tc>
          <w:tcPr>
            <w:tcW w:w="2523" w:type="dxa"/>
            <w:tcBorders>
              <w:top w:val="single" w:sz="4" w:space="0" w:color="auto"/>
              <w:left w:val="nil"/>
              <w:bottom w:val="single" w:sz="4" w:space="0" w:color="auto"/>
              <w:right w:val="single" w:sz="4" w:space="0" w:color="auto"/>
            </w:tcBorders>
            <w:shd w:val="clear" w:color="auto" w:fill="auto"/>
            <w:vAlign w:val="center"/>
          </w:tcPr>
          <w:p w14:paraId="04E6CE5F" w14:textId="77777777" w:rsidR="001C69A8" w:rsidRPr="00611514" w:rsidRDefault="001C69A8" w:rsidP="00611514">
            <w:pPr>
              <w:spacing w:after="0" w:line="240" w:lineRule="auto"/>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Nowy Kamień 6,</w:t>
            </w:r>
            <w:r w:rsidRPr="00611514">
              <w:rPr>
                <w:rFonts w:ascii="Tahoma" w:eastAsia="Times New Roman" w:hAnsi="Tahoma" w:cs="Tahoma"/>
                <w:sz w:val="20"/>
                <w:szCs w:val="20"/>
                <w:lang w:eastAsia="pl-PL"/>
              </w:rPr>
              <w:br/>
              <w:t>09-530 Gąbin</w:t>
            </w:r>
          </w:p>
        </w:tc>
        <w:tc>
          <w:tcPr>
            <w:tcW w:w="1737" w:type="dxa"/>
            <w:tcBorders>
              <w:top w:val="single" w:sz="4" w:space="0" w:color="auto"/>
              <w:left w:val="nil"/>
              <w:bottom w:val="single" w:sz="4" w:space="0" w:color="auto"/>
              <w:right w:val="single" w:sz="4" w:space="0" w:color="auto"/>
            </w:tcBorders>
            <w:vAlign w:val="center"/>
          </w:tcPr>
          <w:p w14:paraId="2587D8CC"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001115018</w:t>
            </w:r>
          </w:p>
        </w:tc>
        <w:tc>
          <w:tcPr>
            <w:tcW w:w="1955" w:type="dxa"/>
            <w:vMerge/>
            <w:tcBorders>
              <w:left w:val="single" w:sz="4" w:space="0" w:color="auto"/>
              <w:right w:val="single" w:sz="4" w:space="0" w:color="auto"/>
            </w:tcBorders>
            <w:shd w:val="clear" w:color="auto" w:fill="auto"/>
            <w:vAlign w:val="center"/>
          </w:tcPr>
          <w:p w14:paraId="6794CC1E" w14:textId="77777777" w:rsidR="001C69A8" w:rsidRPr="00611514" w:rsidRDefault="001C69A8" w:rsidP="00611514">
            <w:pPr>
              <w:spacing w:after="0" w:line="240" w:lineRule="auto"/>
              <w:jc w:val="center"/>
              <w:rPr>
                <w:rFonts w:ascii="Tahoma" w:eastAsia="Times New Roman" w:hAnsi="Tahoma" w:cs="Tahoma"/>
                <w:sz w:val="20"/>
                <w:szCs w:val="16"/>
                <w:lang w:eastAsia="pl-PL"/>
              </w:rPr>
            </w:pPr>
          </w:p>
        </w:tc>
      </w:tr>
      <w:tr w:rsidR="001C69A8" w:rsidRPr="00611514" w14:paraId="791EB032" w14:textId="77777777" w:rsidTr="001C69A8">
        <w:trPr>
          <w:trHeight w:val="567"/>
          <w:jc w:val="center"/>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B646F"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11</w:t>
            </w:r>
          </w:p>
        </w:tc>
        <w:tc>
          <w:tcPr>
            <w:tcW w:w="2805" w:type="dxa"/>
            <w:tcBorders>
              <w:top w:val="single" w:sz="4" w:space="0" w:color="auto"/>
              <w:left w:val="nil"/>
              <w:bottom w:val="single" w:sz="4" w:space="0" w:color="auto"/>
              <w:right w:val="single" w:sz="4" w:space="0" w:color="auto"/>
            </w:tcBorders>
            <w:shd w:val="clear" w:color="auto" w:fill="auto"/>
            <w:vAlign w:val="center"/>
          </w:tcPr>
          <w:p w14:paraId="5AA8E6DD" w14:textId="77777777" w:rsidR="001C69A8" w:rsidRPr="00611514" w:rsidRDefault="001C69A8" w:rsidP="00611514">
            <w:pPr>
              <w:spacing w:after="0" w:line="240" w:lineRule="auto"/>
              <w:ind w:left="284"/>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Szkoła Muzyczna I Stopnia w Gąbinie</w:t>
            </w:r>
          </w:p>
        </w:tc>
        <w:tc>
          <w:tcPr>
            <w:tcW w:w="2523" w:type="dxa"/>
            <w:tcBorders>
              <w:top w:val="single" w:sz="4" w:space="0" w:color="auto"/>
              <w:left w:val="nil"/>
              <w:bottom w:val="single" w:sz="4" w:space="0" w:color="auto"/>
              <w:right w:val="single" w:sz="4" w:space="0" w:color="auto"/>
            </w:tcBorders>
            <w:shd w:val="clear" w:color="auto" w:fill="auto"/>
            <w:vAlign w:val="center"/>
          </w:tcPr>
          <w:p w14:paraId="1CADA5E5" w14:textId="77777777" w:rsidR="001C69A8" w:rsidRPr="00611514" w:rsidRDefault="001C69A8" w:rsidP="00611514">
            <w:pPr>
              <w:spacing w:after="0" w:line="240" w:lineRule="auto"/>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Aleja Jana Pawła II 16,</w:t>
            </w:r>
            <w:r w:rsidRPr="00611514">
              <w:rPr>
                <w:rFonts w:ascii="Tahoma" w:eastAsia="Times New Roman" w:hAnsi="Tahoma" w:cs="Tahoma"/>
                <w:sz w:val="20"/>
                <w:szCs w:val="20"/>
                <w:lang w:eastAsia="pl-PL"/>
              </w:rPr>
              <w:br/>
              <w:t>09-530 Gąbin</w:t>
            </w:r>
          </w:p>
        </w:tc>
        <w:tc>
          <w:tcPr>
            <w:tcW w:w="1737" w:type="dxa"/>
            <w:tcBorders>
              <w:top w:val="single" w:sz="4" w:space="0" w:color="auto"/>
              <w:left w:val="nil"/>
              <w:bottom w:val="single" w:sz="4" w:space="0" w:color="auto"/>
              <w:right w:val="single" w:sz="4" w:space="0" w:color="auto"/>
            </w:tcBorders>
            <w:vAlign w:val="center"/>
          </w:tcPr>
          <w:p w14:paraId="4CC21476"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143177680</w:t>
            </w:r>
          </w:p>
        </w:tc>
        <w:tc>
          <w:tcPr>
            <w:tcW w:w="1955" w:type="dxa"/>
            <w:vMerge/>
            <w:tcBorders>
              <w:left w:val="single" w:sz="4" w:space="0" w:color="auto"/>
              <w:right w:val="single" w:sz="4" w:space="0" w:color="auto"/>
            </w:tcBorders>
            <w:shd w:val="clear" w:color="auto" w:fill="auto"/>
            <w:vAlign w:val="center"/>
          </w:tcPr>
          <w:p w14:paraId="4C97DDA4" w14:textId="77777777" w:rsidR="001C69A8" w:rsidRPr="00611514" w:rsidRDefault="001C69A8" w:rsidP="00611514">
            <w:pPr>
              <w:spacing w:after="0" w:line="240" w:lineRule="auto"/>
              <w:jc w:val="center"/>
              <w:rPr>
                <w:rFonts w:ascii="Tahoma" w:eastAsia="Times New Roman" w:hAnsi="Tahoma" w:cs="Tahoma"/>
                <w:sz w:val="20"/>
                <w:szCs w:val="16"/>
                <w:lang w:eastAsia="pl-PL"/>
              </w:rPr>
            </w:pPr>
          </w:p>
        </w:tc>
      </w:tr>
      <w:tr w:rsidR="001C69A8" w:rsidRPr="00611514" w14:paraId="1C8A331E" w14:textId="77777777" w:rsidTr="001C69A8">
        <w:trPr>
          <w:trHeight w:val="567"/>
          <w:jc w:val="center"/>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A6347"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12</w:t>
            </w:r>
          </w:p>
        </w:tc>
        <w:tc>
          <w:tcPr>
            <w:tcW w:w="2805" w:type="dxa"/>
            <w:tcBorders>
              <w:top w:val="single" w:sz="4" w:space="0" w:color="auto"/>
              <w:left w:val="nil"/>
              <w:bottom w:val="single" w:sz="4" w:space="0" w:color="auto"/>
              <w:right w:val="single" w:sz="4" w:space="0" w:color="auto"/>
            </w:tcBorders>
            <w:shd w:val="clear" w:color="auto" w:fill="auto"/>
            <w:vAlign w:val="center"/>
          </w:tcPr>
          <w:p w14:paraId="0B9F710A" w14:textId="77777777" w:rsidR="001C69A8" w:rsidRPr="00611514" w:rsidRDefault="001C69A8" w:rsidP="00611514">
            <w:pPr>
              <w:spacing w:after="0" w:line="240" w:lineRule="auto"/>
              <w:ind w:left="284"/>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 xml:space="preserve">Przedszkole Samorządowe im. Króla Maciusia Pierwszego </w:t>
            </w:r>
            <w:r w:rsidRPr="00611514">
              <w:rPr>
                <w:rFonts w:ascii="Tahoma" w:eastAsia="Times New Roman" w:hAnsi="Tahoma" w:cs="Tahoma"/>
                <w:sz w:val="20"/>
                <w:szCs w:val="20"/>
                <w:lang w:eastAsia="pl-PL"/>
              </w:rPr>
              <w:br/>
              <w:t>w Gąbinie</w:t>
            </w:r>
          </w:p>
        </w:tc>
        <w:tc>
          <w:tcPr>
            <w:tcW w:w="2523" w:type="dxa"/>
            <w:tcBorders>
              <w:top w:val="single" w:sz="4" w:space="0" w:color="auto"/>
              <w:left w:val="nil"/>
              <w:bottom w:val="single" w:sz="4" w:space="0" w:color="auto"/>
              <w:right w:val="single" w:sz="4" w:space="0" w:color="auto"/>
            </w:tcBorders>
            <w:shd w:val="clear" w:color="auto" w:fill="auto"/>
            <w:vAlign w:val="center"/>
          </w:tcPr>
          <w:p w14:paraId="7EC042BA" w14:textId="77777777" w:rsidR="001C69A8" w:rsidRPr="00611514" w:rsidRDefault="001C69A8" w:rsidP="00611514">
            <w:pPr>
              <w:spacing w:after="0" w:line="240" w:lineRule="auto"/>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Aleja Jana Pawła II 16,</w:t>
            </w:r>
            <w:r w:rsidRPr="00611514">
              <w:rPr>
                <w:rFonts w:ascii="Tahoma" w:eastAsia="Times New Roman" w:hAnsi="Tahoma" w:cs="Tahoma"/>
                <w:sz w:val="20"/>
                <w:szCs w:val="20"/>
                <w:lang w:eastAsia="pl-PL"/>
              </w:rPr>
              <w:br/>
              <w:t>09-530 Gąbin</w:t>
            </w:r>
          </w:p>
        </w:tc>
        <w:tc>
          <w:tcPr>
            <w:tcW w:w="1737" w:type="dxa"/>
            <w:tcBorders>
              <w:top w:val="single" w:sz="4" w:space="0" w:color="auto"/>
              <w:left w:val="nil"/>
              <w:bottom w:val="single" w:sz="4" w:space="0" w:color="auto"/>
              <w:right w:val="single" w:sz="4" w:space="0" w:color="auto"/>
            </w:tcBorders>
            <w:vAlign w:val="center"/>
          </w:tcPr>
          <w:p w14:paraId="30CCDF52"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000903624</w:t>
            </w:r>
          </w:p>
        </w:tc>
        <w:tc>
          <w:tcPr>
            <w:tcW w:w="1955" w:type="dxa"/>
            <w:vMerge/>
            <w:tcBorders>
              <w:left w:val="single" w:sz="4" w:space="0" w:color="auto"/>
              <w:right w:val="single" w:sz="4" w:space="0" w:color="auto"/>
            </w:tcBorders>
            <w:shd w:val="clear" w:color="auto" w:fill="auto"/>
            <w:vAlign w:val="center"/>
          </w:tcPr>
          <w:p w14:paraId="3EA0091B" w14:textId="77777777" w:rsidR="001C69A8" w:rsidRPr="00611514" w:rsidRDefault="001C69A8" w:rsidP="00611514">
            <w:pPr>
              <w:spacing w:after="0" w:line="240" w:lineRule="auto"/>
              <w:jc w:val="center"/>
              <w:rPr>
                <w:rFonts w:ascii="Tahoma" w:eastAsia="Times New Roman" w:hAnsi="Tahoma" w:cs="Tahoma"/>
                <w:sz w:val="20"/>
                <w:szCs w:val="16"/>
                <w:lang w:eastAsia="pl-PL"/>
              </w:rPr>
            </w:pPr>
          </w:p>
        </w:tc>
      </w:tr>
      <w:tr w:rsidR="001C69A8" w:rsidRPr="00611514" w14:paraId="713DEE34" w14:textId="77777777" w:rsidTr="001C69A8">
        <w:trPr>
          <w:trHeight w:val="567"/>
          <w:jc w:val="center"/>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7C55C"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13</w:t>
            </w:r>
          </w:p>
        </w:tc>
        <w:tc>
          <w:tcPr>
            <w:tcW w:w="2805" w:type="dxa"/>
            <w:tcBorders>
              <w:top w:val="single" w:sz="4" w:space="0" w:color="auto"/>
              <w:left w:val="nil"/>
              <w:bottom w:val="single" w:sz="4" w:space="0" w:color="auto"/>
              <w:right w:val="single" w:sz="4" w:space="0" w:color="auto"/>
            </w:tcBorders>
            <w:shd w:val="clear" w:color="auto" w:fill="auto"/>
            <w:vAlign w:val="center"/>
          </w:tcPr>
          <w:p w14:paraId="7CBB54DA" w14:textId="77777777" w:rsidR="001C69A8" w:rsidRPr="00611514" w:rsidRDefault="001C69A8" w:rsidP="00611514">
            <w:pPr>
              <w:spacing w:after="0" w:line="240" w:lineRule="auto"/>
              <w:ind w:left="284"/>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 xml:space="preserve">Przedszkole Samorządowe </w:t>
            </w:r>
            <w:r w:rsidRPr="00611514">
              <w:rPr>
                <w:rFonts w:ascii="Tahoma" w:eastAsia="Times New Roman" w:hAnsi="Tahoma" w:cs="Tahoma"/>
                <w:sz w:val="20"/>
                <w:szCs w:val="20"/>
                <w:lang w:eastAsia="pl-PL"/>
              </w:rPr>
              <w:br/>
              <w:t>w Dobrzykowie</w:t>
            </w:r>
          </w:p>
        </w:tc>
        <w:tc>
          <w:tcPr>
            <w:tcW w:w="2523" w:type="dxa"/>
            <w:tcBorders>
              <w:top w:val="single" w:sz="4" w:space="0" w:color="auto"/>
              <w:left w:val="nil"/>
              <w:bottom w:val="single" w:sz="4" w:space="0" w:color="auto"/>
              <w:right w:val="single" w:sz="4" w:space="0" w:color="auto"/>
            </w:tcBorders>
            <w:shd w:val="clear" w:color="auto" w:fill="auto"/>
            <w:vAlign w:val="center"/>
          </w:tcPr>
          <w:p w14:paraId="39B327E8" w14:textId="77777777" w:rsidR="001C69A8" w:rsidRPr="00611514" w:rsidRDefault="001C69A8" w:rsidP="00611514">
            <w:pPr>
              <w:spacing w:after="0" w:line="240" w:lineRule="auto"/>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 xml:space="preserve">Dobrzyków, </w:t>
            </w:r>
            <w:r w:rsidRPr="00611514">
              <w:rPr>
                <w:rFonts w:ascii="Tahoma" w:eastAsia="Times New Roman" w:hAnsi="Tahoma" w:cs="Tahoma"/>
                <w:sz w:val="20"/>
                <w:szCs w:val="20"/>
                <w:lang w:eastAsia="pl-PL"/>
              </w:rPr>
              <w:br/>
              <w:t>ul. Obrońców Dobrzykowa 65,</w:t>
            </w:r>
            <w:r w:rsidRPr="00611514">
              <w:rPr>
                <w:rFonts w:ascii="Tahoma" w:eastAsia="Times New Roman" w:hAnsi="Tahoma" w:cs="Tahoma"/>
                <w:sz w:val="20"/>
                <w:szCs w:val="20"/>
                <w:lang w:eastAsia="pl-PL"/>
              </w:rPr>
              <w:br/>
              <w:t>09-530 Gąbin</w:t>
            </w:r>
          </w:p>
        </w:tc>
        <w:tc>
          <w:tcPr>
            <w:tcW w:w="1737" w:type="dxa"/>
            <w:tcBorders>
              <w:top w:val="single" w:sz="4" w:space="0" w:color="auto"/>
              <w:left w:val="nil"/>
              <w:bottom w:val="single" w:sz="4" w:space="0" w:color="auto"/>
              <w:right w:val="single" w:sz="4" w:space="0" w:color="auto"/>
            </w:tcBorders>
            <w:vAlign w:val="center"/>
          </w:tcPr>
          <w:p w14:paraId="290EBABC"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610023492</w:t>
            </w:r>
          </w:p>
        </w:tc>
        <w:tc>
          <w:tcPr>
            <w:tcW w:w="1955" w:type="dxa"/>
            <w:vMerge/>
            <w:tcBorders>
              <w:left w:val="single" w:sz="4" w:space="0" w:color="auto"/>
              <w:right w:val="single" w:sz="4" w:space="0" w:color="auto"/>
            </w:tcBorders>
            <w:shd w:val="clear" w:color="auto" w:fill="auto"/>
            <w:vAlign w:val="center"/>
          </w:tcPr>
          <w:p w14:paraId="351E94C4" w14:textId="77777777" w:rsidR="001C69A8" w:rsidRPr="00611514" w:rsidRDefault="001C69A8" w:rsidP="00611514">
            <w:pPr>
              <w:spacing w:after="0" w:line="240" w:lineRule="auto"/>
              <w:jc w:val="center"/>
              <w:rPr>
                <w:rFonts w:ascii="Tahoma" w:eastAsia="Times New Roman" w:hAnsi="Tahoma" w:cs="Tahoma"/>
                <w:sz w:val="20"/>
                <w:szCs w:val="16"/>
                <w:lang w:eastAsia="pl-PL"/>
              </w:rPr>
            </w:pPr>
          </w:p>
        </w:tc>
      </w:tr>
      <w:tr w:rsidR="001C69A8" w:rsidRPr="00611514" w14:paraId="24706B72" w14:textId="77777777" w:rsidTr="001C69A8">
        <w:trPr>
          <w:trHeight w:val="567"/>
          <w:jc w:val="center"/>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83A46"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14</w:t>
            </w:r>
          </w:p>
        </w:tc>
        <w:tc>
          <w:tcPr>
            <w:tcW w:w="2805" w:type="dxa"/>
            <w:tcBorders>
              <w:top w:val="single" w:sz="4" w:space="0" w:color="auto"/>
              <w:left w:val="nil"/>
              <w:bottom w:val="single" w:sz="4" w:space="0" w:color="auto"/>
              <w:right w:val="single" w:sz="4" w:space="0" w:color="auto"/>
            </w:tcBorders>
            <w:shd w:val="clear" w:color="auto" w:fill="auto"/>
            <w:vAlign w:val="center"/>
          </w:tcPr>
          <w:p w14:paraId="3B107329" w14:textId="77777777" w:rsidR="001C69A8" w:rsidRPr="00611514" w:rsidRDefault="001C69A8" w:rsidP="00611514">
            <w:pPr>
              <w:spacing w:after="0" w:line="240" w:lineRule="auto"/>
              <w:ind w:left="284"/>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 xml:space="preserve">Żłobek Samorządowy </w:t>
            </w:r>
            <w:r w:rsidRPr="00611514">
              <w:rPr>
                <w:rFonts w:ascii="Tahoma" w:eastAsia="Times New Roman" w:hAnsi="Tahoma" w:cs="Tahoma"/>
                <w:sz w:val="20"/>
                <w:szCs w:val="20"/>
                <w:lang w:eastAsia="pl-PL"/>
              </w:rPr>
              <w:br/>
              <w:t>w Nowym Grabiu</w:t>
            </w:r>
          </w:p>
        </w:tc>
        <w:tc>
          <w:tcPr>
            <w:tcW w:w="2523" w:type="dxa"/>
            <w:tcBorders>
              <w:top w:val="single" w:sz="4" w:space="0" w:color="auto"/>
              <w:left w:val="nil"/>
              <w:bottom w:val="single" w:sz="4" w:space="0" w:color="auto"/>
              <w:right w:val="single" w:sz="4" w:space="0" w:color="auto"/>
            </w:tcBorders>
            <w:shd w:val="clear" w:color="auto" w:fill="auto"/>
            <w:vAlign w:val="center"/>
          </w:tcPr>
          <w:p w14:paraId="011EBCBF" w14:textId="77777777" w:rsidR="001C69A8" w:rsidRPr="00611514" w:rsidRDefault="001C69A8" w:rsidP="00611514">
            <w:pPr>
              <w:spacing w:after="0" w:line="240" w:lineRule="auto"/>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Osiedle Pod Jaworem 11a,</w:t>
            </w:r>
            <w:r w:rsidRPr="00611514">
              <w:rPr>
                <w:rFonts w:ascii="Tahoma" w:eastAsia="Times New Roman" w:hAnsi="Tahoma" w:cs="Tahoma"/>
                <w:sz w:val="20"/>
                <w:szCs w:val="20"/>
                <w:lang w:eastAsia="pl-PL"/>
              </w:rPr>
              <w:br/>
              <w:t>09-530 Gąbin</w:t>
            </w:r>
          </w:p>
        </w:tc>
        <w:tc>
          <w:tcPr>
            <w:tcW w:w="1737" w:type="dxa"/>
            <w:tcBorders>
              <w:top w:val="single" w:sz="4" w:space="0" w:color="auto"/>
              <w:left w:val="nil"/>
              <w:bottom w:val="single" w:sz="4" w:space="0" w:color="auto"/>
              <w:right w:val="single" w:sz="4" w:space="0" w:color="auto"/>
            </w:tcBorders>
            <w:vAlign w:val="center"/>
          </w:tcPr>
          <w:p w14:paraId="133B9E7E"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369054205</w:t>
            </w:r>
          </w:p>
        </w:tc>
        <w:tc>
          <w:tcPr>
            <w:tcW w:w="1955" w:type="dxa"/>
            <w:vMerge/>
            <w:tcBorders>
              <w:left w:val="single" w:sz="4" w:space="0" w:color="auto"/>
              <w:right w:val="single" w:sz="4" w:space="0" w:color="auto"/>
            </w:tcBorders>
            <w:shd w:val="clear" w:color="auto" w:fill="auto"/>
            <w:vAlign w:val="center"/>
          </w:tcPr>
          <w:p w14:paraId="713BF69A" w14:textId="77777777" w:rsidR="001C69A8" w:rsidRPr="00611514" w:rsidRDefault="001C69A8" w:rsidP="00611514">
            <w:pPr>
              <w:spacing w:after="0" w:line="240" w:lineRule="auto"/>
              <w:jc w:val="center"/>
              <w:rPr>
                <w:rFonts w:ascii="Tahoma" w:eastAsia="Times New Roman" w:hAnsi="Tahoma" w:cs="Tahoma"/>
                <w:sz w:val="20"/>
                <w:szCs w:val="16"/>
                <w:lang w:eastAsia="pl-PL"/>
              </w:rPr>
            </w:pPr>
          </w:p>
        </w:tc>
      </w:tr>
      <w:tr w:rsidR="001C69A8" w:rsidRPr="00611514" w14:paraId="49BD01A9" w14:textId="77777777" w:rsidTr="001C69A8">
        <w:trPr>
          <w:trHeight w:val="567"/>
          <w:jc w:val="center"/>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6A918"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15</w:t>
            </w:r>
          </w:p>
        </w:tc>
        <w:tc>
          <w:tcPr>
            <w:tcW w:w="2805" w:type="dxa"/>
            <w:tcBorders>
              <w:top w:val="single" w:sz="4" w:space="0" w:color="auto"/>
              <w:left w:val="nil"/>
              <w:bottom w:val="single" w:sz="4" w:space="0" w:color="auto"/>
              <w:right w:val="single" w:sz="4" w:space="0" w:color="auto"/>
            </w:tcBorders>
            <w:shd w:val="clear" w:color="auto" w:fill="auto"/>
            <w:vAlign w:val="center"/>
          </w:tcPr>
          <w:p w14:paraId="5121A56E" w14:textId="77777777" w:rsidR="001C69A8" w:rsidRPr="00611514" w:rsidRDefault="001C69A8" w:rsidP="00611514">
            <w:pPr>
              <w:spacing w:after="0" w:line="240" w:lineRule="auto"/>
              <w:ind w:left="284"/>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 xml:space="preserve">Żłobek Samorządowy </w:t>
            </w:r>
            <w:r w:rsidRPr="00611514">
              <w:rPr>
                <w:rFonts w:ascii="Tahoma" w:eastAsia="Times New Roman" w:hAnsi="Tahoma" w:cs="Tahoma"/>
                <w:sz w:val="20"/>
                <w:szCs w:val="20"/>
                <w:lang w:eastAsia="pl-PL"/>
              </w:rPr>
              <w:br/>
              <w:t>w Gąbinie</w:t>
            </w:r>
          </w:p>
        </w:tc>
        <w:tc>
          <w:tcPr>
            <w:tcW w:w="2523" w:type="dxa"/>
            <w:tcBorders>
              <w:top w:val="single" w:sz="4" w:space="0" w:color="auto"/>
              <w:left w:val="nil"/>
              <w:bottom w:val="single" w:sz="4" w:space="0" w:color="auto"/>
              <w:right w:val="single" w:sz="4" w:space="0" w:color="auto"/>
            </w:tcBorders>
            <w:shd w:val="clear" w:color="auto" w:fill="auto"/>
            <w:vAlign w:val="center"/>
          </w:tcPr>
          <w:p w14:paraId="12D45125" w14:textId="77777777" w:rsidR="001C69A8" w:rsidRPr="00611514" w:rsidRDefault="001C69A8" w:rsidP="00611514">
            <w:pPr>
              <w:spacing w:after="0" w:line="240" w:lineRule="auto"/>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Aleja Jana Pawła II 16,</w:t>
            </w:r>
            <w:r w:rsidRPr="00611514">
              <w:rPr>
                <w:rFonts w:ascii="Tahoma" w:eastAsia="Times New Roman" w:hAnsi="Tahoma" w:cs="Tahoma"/>
                <w:sz w:val="20"/>
                <w:szCs w:val="20"/>
                <w:lang w:eastAsia="pl-PL"/>
              </w:rPr>
              <w:br/>
              <w:t>09-530 Gąbin</w:t>
            </w:r>
          </w:p>
        </w:tc>
        <w:tc>
          <w:tcPr>
            <w:tcW w:w="1737" w:type="dxa"/>
            <w:tcBorders>
              <w:top w:val="single" w:sz="4" w:space="0" w:color="auto"/>
              <w:left w:val="nil"/>
              <w:bottom w:val="single" w:sz="4" w:space="0" w:color="auto"/>
              <w:right w:val="single" w:sz="4" w:space="0" w:color="auto"/>
            </w:tcBorders>
            <w:vAlign w:val="center"/>
          </w:tcPr>
          <w:p w14:paraId="7639A64B"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360185779</w:t>
            </w:r>
          </w:p>
        </w:tc>
        <w:tc>
          <w:tcPr>
            <w:tcW w:w="1955" w:type="dxa"/>
            <w:vMerge/>
            <w:tcBorders>
              <w:left w:val="single" w:sz="4" w:space="0" w:color="auto"/>
              <w:right w:val="single" w:sz="4" w:space="0" w:color="auto"/>
            </w:tcBorders>
            <w:shd w:val="clear" w:color="auto" w:fill="auto"/>
            <w:vAlign w:val="center"/>
          </w:tcPr>
          <w:p w14:paraId="1CAD91BF" w14:textId="77777777" w:rsidR="001C69A8" w:rsidRPr="00611514" w:rsidRDefault="001C69A8" w:rsidP="00611514">
            <w:pPr>
              <w:spacing w:after="0" w:line="240" w:lineRule="auto"/>
              <w:jc w:val="center"/>
              <w:rPr>
                <w:rFonts w:ascii="Tahoma" w:eastAsia="Times New Roman" w:hAnsi="Tahoma" w:cs="Tahoma"/>
                <w:sz w:val="20"/>
                <w:szCs w:val="16"/>
                <w:lang w:eastAsia="pl-PL"/>
              </w:rPr>
            </w:pPr>
          </w:p>
        </w:tc>
      </w:tr>
      <w:tr w:rsidR="001C69A8" w:rsidRPr="00611514" w14:paraId="0DBAF478" w14:textId="77777777" w:rsidTr="001C69A8">
        <w:trPr>
          <w:trHeight w:val="567"/>
          <w:jc w:val="center"/>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58FDA"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16</w:t>
            </w:r>
          </w:p>
        </w:tc>
        <w:tc>
          <w:tcPr>
            <w:tcW w:w="2805" w:type="dxa"/>
            <w:tcBorders>
              <w:top w:val="single" w:sz="4" w:space="0" w:color="auto"/>
              <w:left w:val="nil"/>
              <w:bottom w:val="single" w:sz="4" w:space="0" w:color="auto"/>
              <w:right w:val="single" w:sz="4" w:space="0" w:color="auto"/>
            </w:tcBorders>
            <w:shd w:val="clear" w:color="auto" w:fill="auto"/>
            <w:vAlign w:val="center"/>
          </w:tcPr>
          <w:p w14:paraId="519C87C5" w14:textId="77777777" w:rsidR="001C69A8" w:rsidRPr="00611514" w:rsidRDefault="001C69A8" w:rsidP="00611514">
            <w:pPr>
              <w:spacing w:after="0" w:line="240" w:lineRule="auto"/>
              <w:ind w:left="284"/>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 xml:space="preserve">Żłobek Samorządowy w Dobrzykowie </w:t>
            </w:r>
          </w:p>
        </w:tc>
        <w:tc>
          <w:tcPr>
            <w:tcW w:w="2523" w:type="dxa"/>
            <w:tcBorders>
              <w:top w:val="single" w:sz="4" w:space="0" w:color="auto"/>
              <w:left w:val="nil"/>
              <w:bottom w:val="single" w:sz="4" w:space="0" w:color="auto"/>
              <w:right w:val="single" w:sz="4" w:space="0" w:color="auto"/>
            </w:tcBorders>
            <w:shd w:val="clear" w:color="auto" w:fill="auto"/>
            <w:vAlign w:val="center"/>
          </w:tcPr>
          <w:p w14:paraId="7D1167DB" w14:textId="77777777" w:rsidR="001C69A8" w:rsidRPr="00611514" w:rsidRDefault="001C69A8" w:rsidP="00611514">
            <w:pPr>
              <w:spacing w:after="0" w:line="240" w:lineRule="auto"/>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 xml:space="preserve">Dobrzyków </w:t>
            </w:r>
          </w:p>
          <w:p w14:paraId="1FCA2DDA" w14:textId="77777777" w:rsidR="001C69A8" w:rsidRPr="00611514" w:rsidRDefault="001C69A8" w:rsidP="00611514">
            <w:pPr>
              <w:spacing w:after="0" w:line="240" w:lineRule="auto"/>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 xml:space="preserve">ul. Obrońców Dobrzykowa65 , </w:t>
            </w:r>
          </w:p>
          <w:p w14:paraId="2A4DD040" w14:textId="77777777" w:rsidR="001C69A8" w:rsidRPr="00611514" w:rsidRDefault="001C69A8" w:rsidP="00611514">
            <w:pPr>
              <w:spacing w:after="0" w:line="240" w:lineRule="auto"/>
              <w:jc w:val="center"/>
              <w:rPr>
                <w:rFonts w:ascii="Tahoma" w:eastAsia="Times New Roman" w:hAnsi="Tahoma" w:cs="Tahoma"/>
                <w:sz w:val="20"/>
                <w:szCs w:val="20"/>
                <w:lang w:eastAsia="pl-PL"/>
              </w:rPr>
            </w:pPr>
            <w:r w:rsidRPr="00611514">
              <w:rPr>
                <w:rFonts w:ascii="Tahoma" w:eastAsia="Times New Roman" w:hAnsi="Tahoma" w:cs="Tahoma"/>
                <w:sz w:val="20"/>
                <w:szCs w:val="20"/>
                <w:lang w:eastAsia="pl-PL"/>
              </w:rPr>
              <w:t>09-530 Gąbin</w:t>
            </w:r>
          </w:p>
        </w:tc>
        <w:tc>
          <w:tcPr>
            <w:tcW w:w="1737" w:type="dxa"/>
            <w:tcBorders>
              <w:top w:val="single" w:sz="4" w:space="0" w:color="auto"/>
              <w:left w:val="nil"/>
              <w:bottom w:val="single" w:sz="4" w:space="0" w:color="auto"/>
              <w:right w:val="single" w:sz="4" w:space="0" w:color="auto"/>
            </w:tcBorders>
            <w:vAlign w:val="center"/>
          </w:tcPr>
          <w:p w14:paraId="063AE8BE" w14:textId="77777777" w:rsidR="001C69A8" w:rsidRPr="00611514" w:rsidRDefault="001C69A8" w:rsidP="00611514">
            <w:pPr>
              <w:spacing w:after="0" w:line="240" w:lineRule="auto"/>
              <w:jc w:val="center"/>
              <w:rPr>
                <w:rFonts w:ascii="Tahoma" w:eastAsia="Times New Roman" w:hAnsi="Tahoma" w:cs="Tahoma"/>
                <w:sz w:val="20"/>
                <w:szCs w:val="16"/>
                <w:lang w:eastAsia="pl-PL"/>
              </w:rPr>
            </w:pPr>
            <w:r w:rsidRPr="00611514">
              <w:rPr>
                <w:rFonts w:ascii="Tahoma" w:eastAsia="Times New Roman" w:hAnsi="Tahoma" w:cs="Tahoma"/>
                <w:sz w:val="20"/>
                <w:szCs w:val="16"/>
                <w:lang w:eastAsia="pl-PL"/>
              </w:rPr>
              <w:t>520547842</w:t>
            </w:r>
          </w:p>
        </w:tc>
        <w:tc>
          <w:tcPr>
            <w:tcW w:w="1955" w:type="dxa"/>
            <w:vMerge/>
            <w:tcBorders>
              <w:left w:val="single" w:sz="4" w:space="0" w:color="auto"/>
              <w:bottom w:val="single" w:sz="4" w:space="0" w:color="auto"/>
              <w:right w:val="single" w:sz="4" w:space="0" w:color="auto"/>
            </w:tcBorders>
            <w:shd w:val="clear" w:color="auto" w:fill="auto"/>
            <w:vAlign w:val="center"/>
          </w:tcPr>
          <w:p w14:paraId="1CFF6B10" w14:textId="77777777" w:rsidR="001C69A8" w:rsidRPr="00611514" w:rsidRDefault="001C69A8" w:rsidP="00611514">
            <w:pPr>
              <w:spacing w:after="0" w:line="240" w:lineRule="auto"/>
              <w:jc w:val="center"/>
              <w:rPr>
                <w:rFonts w:ascii="Tahoma" w:eastAsia="Times New Roman" w:hAnsi="Tahoma" w:cs="Tahoma"/>
                <w:sz w:val="20"/>
                <w:szCs w:val="16"/>
                <w:lang w:eastAsia="pl-PL"/>
              </w:rPr>
            </w:pPr>
          </w:p>
        </w:tc>
      </w:tr>
    </w:tbl>
    <w:p w14:paraId="58416726" w14:textId="77777777" w:rsidR="00611514" w:rsidRPr="00415019" w:rsidRDefault="00611514" w:rsidP="00611514">
      <w:pPr>
        <w:ind w:left="426"/>
        <w:jc w:val="both"/>
        <w:rPr>
          <w:rFonts w:ascii="Tahoma" w:hAnsi="Tahoma" w:cs="Tahoma"/>
          <w:color w:val="000000"/>
          <w:sz w:val="20"/>
          <w:szCs w:val="20"/>
        </w:rPr>
      </w:pPr>
    </w:p>
    <w:p w14:paraId="601F088D" w14:textId="77777777" w:rsidR="00265542" w:rsidRPr="00415019" w:rsidRDefault="00265542" w:rsidP="00265542">
      <w:pPr>
        <w:suppressAutoHyphens/>
        <w:autoSpaceDE w:val="0"/>
        <w:autoSpaceDN w:val="0"/>
        <w:adjustRightInd w:val="0"/>
        <w:jc w:val="both"/>
        <w:rPr>
          <w:rFonts w:ascii="Tahoma" w:hAnsi="Tahoma" w:cs="Tahoma"/>
          <w:bCs/>
          <w:color w:val="000000"/>
          <w:sz w:val="20"/>
          <w:szCs w:val="20"/>
        </w:rPr>
      </w:pPr>
      <w:r w:rsidRPr="00415019">
        <w:rPr>
          <w:rFonts w:ascii="Tahoma" w:hAnsi="Tahoma" w:cs="Tahoma"/>
          <w:color w:val="000000"/>
          <w:sz w:val="20"/>
          <w:szCs w:val="20"/>
        </w:rPr>
        <w:t>P</w:t>
      </w:r>
      <w:r w:rsidRPr="00415019">
        <w:rPr>
          <w:rFonts w:ascii="Tahoma" w:hAnsi="Tahoma" w:cs="Tahoma"/>
          <w:bCs/>
          <w:color w:val="000000"/>
          <w:sz w:val="20"/>
          <w:szCs w:val="20"/>
        </w:rPr>
        <w:t>odana liczba osób zatrudnionych nie stanowi zobowiązania Zamawiającego, iż wszystkie osoby przystąpią do ubezpieczenia. Dane te mają charakter informacyjny, w okresie obowiązywania umowy mogą ulec zmianie.  Zamawiający opłaci składki osób, które faktycznie przystąpią do ubezpieczenia.</w:t>
      </w:r>
    </w:p>
    <w:p w14:paraId="2197EAB5" w14:textId="77777777" w:rsidR="00265542" w:rsidRPr="00415019" w:rsidRDefault="00265542" w:rsidP="00C43DB7">
      <w:pPr>
        <w:spacing w:after="0" w:line="240" w:lineRule="auto"/>
        <w:rPr>
          <w:rFonts w:ascii="Tahoma" w:hAnsi="Tahoma" w:cs="Tahoma"/>
          <w:b/>
          <w:sz w:val="20"/>
          <w:szCs w:val="20"/>
        </w:rPr>
      </w:pPr>
    </w:p>
    <w:p w14:paraId="5C13E14B" w14:textId="77777777" w:rsidR="003D417E" w:rsidRPr="00415019" w:rsidRDefault="003D417E" w:rsidP="00C43DB7">
      <w:pPr>
        <w:spacing w:after="0" w:line="240" w:lineRule="auto"/>
        <w:rPr>
          <w:rFonts w:ascii="Tahoma" w:hAnsi="Tahoma" w:cs="Tahoma"/>
          <w:b/>
          <w:sz w:val="20"/>
          <w:szCs w:val="20"/>
        </w:rPr>
      </w:pPr>
      <w:r w:rsidRPr="00415019">
        <w:rPr>
          <w:rFonts w:ascii="Tahoma" w:hAnsi="Tahoma" w:cs="Tahoma"/>
          <w:b/>
          <w:sz w:val="20"/>
          <w:szCs w:val="20"/>
        </w:rPr>
        <w:t>Wspólny Słownik Zamówień (CPV): 66510000-8</w:t>
      </w:r>
    </w:p>
    <w:p w14:paraId="01B6D54A" w14:textId="77777777" w:rsidR="003D417E" w:rsidRPr="00415019" w:rsidRDefault="003D417E" w:rsidP="003D417E">
      <w:pPr>
        <w:tabs>
          <w:tab w:val="left" w:pos="5245"/>
        </w:tabs>
        <w:spacing w:after="0" w:line="240" w:lineRule="auto"/>
        <w:rPr>
          <w:rFonts w:ascii="Tahoma" w:hAnsi="Tahoma" w:cs="Tahoma"/>
          <w:sz w:val="20"/>
          <w:szCs w:val="20"/>
          <w:u w:val="single"/>
        </w:rPr>
      </w:pPr>
      <w:r w:rsidRPr="00415019">
        <w:rPr>
          <w:rFonts w:ascii="Tahoma" w:hAnsi="Tahoma" w:cs="Tahoma"/>
          <w:sz w:val="20"/>
          <w:szCs w:val="20"/>
          <w:u w:val="single"/>
        </w:rPr>
        <w:t>Przedmiot główny:</w:t>
      </w:r>
    </w:p>
    <w:p w14:paraId="5E211F98" w14:textId="77777777" w:rsidR="003D417E" w:rsidRPr="00415019" w:rsidRDefault="003D417E" w:rsidP="003D417E">
      <w:pPr>
        <w:tabs>
          <w:tab w:val="left" w:pos="5245"/>
        </w:tabs>
        <w:spacing w:after="0" w:line="240" w:lineRule="auto"/>
        <w:rPr>
          <w:rFonts w:ascii="Tahoma" w:hAnsi="Tahoma" w:cs="Tahoma"/>
          <w:sz w:val="20"/>
          <w:szCs w:val="20"/>
        </w:rPr>
      </w:pPr>
      <w:r w:rsidRPr="00415019">
        <w:rPr>
          <w:rFonts w:ascii="Tahoma" w:hAnsi="Tahoma" w:cs="Tahoma"/>
          <w:sz w:val="20"/>
          <w:szCs w:val="20"/>
        </w:rPr>
        <w:t>CPV: 66.51.00.00-8</w:t>
      </w:r>
    </w:p>
    <w:p w14:paraId="37C5EE67" w14:textId="77777777" w:rsidR="003D417E" w:rsidRPr="00415019" w:rsidRDefault="003D417E" w:rsidP="003D417E">
      <w:pPr>
        <w:tabs>
          <w:tab w:val="left" w:pos="5245"/>
        </w:tabs>
        <w:spacing w:after="0" w:line="240" w:lineRule="auto"/>
        <w:rPr>
          <w:rFonts w:ascii="Tahoma" w:hAnsi="Tahoma" w:cs="Tahoma"/>
          <w:sz w:val="20"/>
          <w:szCs w:val="20"/>
        </w:rPr>
      </w:pPr>
      <w:r w:rsidRPr="00415019">
        <w:rPr>
          <w:rFonts w:ascii="Tahoma" w:hAnsi="Tahoma" w:cs="Tahoma"/>
          <w:sz w:val="20"/>
          <w:szCs w:val="20"/>
        </w:rPr>
        <w:t>Nazewnictwo wg CPV: usługi ubezpieczeniowe</w:t>
      </w:r>
    </w:p>
    <w:p w14:paraId="3F57AA47" w14:textId="77777777" w:rsidR="003D417E" w:rsidRPr="00415019" w:rsidRDefault="003D417E" w:rsidP="003D417E">
      <w:pPr>
        <w:tabs>
          <w:tab w:val="left" w:pos="5245"/>
        </w:tabs>
        <w:spacing w:after="0" w:line="240" w:lineRule="auto"/>
        <w:rPr>
          <w:rFonts w:ascii="Tahoma" w:hAnsi="Tahoma" w:cs="Tahoma"/>
          <w:sz w:val="20"/>
          <w:szCs w:val="20"/>
        </w:rPr>
      </w:pPr>
    </w:p>
    <w:p w14:paraId="212C3CDD" w14:textId="77777777" w:rsidR="003D417E" w:rsidRPr="00415019" w:rsidRDefault="003D417E" w:rsidP="00145C75">
      <w:pPr>
        <w:tabs>
          <w:tab w:val="left" w:pos="5245"/>
        </w:tabs>
        <w:spacing w:after="0" w:line="240" w:lineRule="auto"/>
        <w:rPr>
          <w:rFonts w:ascii="Tahoma" w:hAnsi="Tahoma" w:cs="Tahoma"/>
          <w:sz w:val="20"/>
          <w:szCs w:val="20"/>
          <w:u w:val="single"/>
        </w:rPr>
      </w:pPr>
      <w:r w:rsidRPr="00415019">
        <w:rPr>
          <w:rFonts w:ascii="Tahoma" w:hAnsi="Tahoma" w:cs="Tahoma"/>
          <w:sz w:val="20"/>
          <w:szCs w:val="20"/>
          <w:u w:val="single"/>
        </w:rPr>
        <w:t>Przedmioty dodatkowe:</w:t>
      </w:r>
    </w:p>
    <w:p w14:paraId="3927A04F" w14:textId="77777777" w:rsidR="00145C75" w:rsidRPr="00415019" w:rsidRDefault="00145C75" w:rsidP="00145C75">
      <w:pPr>
        <w:tabs>
          <w:tab w:val="left" w:pos="5245"/>
        </w:tabs>
        <w:spacing w:after="0"/>
        <w:rPr>
          <w:rFonts w:ascii="Tahoma" w:hAnsi="Tahoma" w:cs="Tahoma"/>
          <w:sz w:val="20"/>
          <w:szCs w:val="20"/>
        </w:rPr>
      </w:pPr>
      <w:r w:rsidRPr="00415019">
        <w:rPr>
          <w:rFonts w:ascii="Tahoma" w:hAnsi="Tahoma" w:cs="Tahoma"/>
          <w:sz w:val="20"/>
          <w:szCs w:val="20"/>
        </w:rPr>
        <w:t>CPV: 66.51.10.00-5</w:t>
      </w:r>
    </w:p>
    <w:p w14:paraId="403DCF1D" w14:textId="77777777" w:rsidR="00145C75" w:rsidRPr="00415019" w:rsidRDefault="00145C75" w:rsidP="00145C75">
      <w:pPr>
        <w:tabs>
          <w:tab w:val="left" w:pos="5245"/>
        </w:tabs>
        <w:spacing w:after="0"/>
        <w:rPr>
          <w:rFonts w:ascii="Tahoma" w:hAnsi="Tahoma" w:cs="Tahoma"/>
          <w:sz w:val="20"/>
          <w:szCs w:val="20"/>
        </w:rPr>
      </w:pPr>
      <w:r w:rsidRPr="00415019">
        <w:rPr>
          <w:rFonts w:ascii="Tahoma" w:hAnsi="Tahoma" w:cs="Tahoma"/>
          <w:sz w:val="20"/>
          <w:szCs w:val="20"/>
        </w:rPr>
        <w:t>Nazewnictwo wg CPV: usługi ubezpieczeń na życie</w:t>
      </w:r>
    </w:p>
    <w:p w14:paraId="1E3F7244" w14:textId="77777777" w:rsidR="005A6ED3" w:rsidRPr="00415019" w:rsidRDefault="005A6ED3" w:rsidP="005A6ED3">
      <w:pPr>
        <w:tabs>
          <w:tab w:val="left" w:pos="5245"/>
        </w:tabs>
        <w:spacing w:after="0"/>
        <w:rPr>
          <w:rFonts w:ascii="Tahoma" w:hAnsi="Tahoma" w:cs="Tahoma"/>
          <w:sz w:val="20"/>
          <w:szCs w:val="20"/>
        </w:rPr>
      </w:pPr>
      <w:r w:rsidRPr="00415019">
        <w:rPr>
          <w:rFonts w:ascii="Tahoma" w:hAnsi="Tahoma" w:cs="Tahoma"/>
          <w:sz w:val="20"/>
          <w:szCs w:val="20"/>
        </w:rPr>
        <w:t>CPV: 66.51.22.00-4</w:t>
      </w:r>
    </w:p>
    <w:p w14:paraId="030F4F4F" w14:textId="77777777" w:rsidR="005A6ED3" w:rsidRPr="00415019" w:rsidRDefault="005A6ED3" w:rsidP="005A6ED3">
      <w:pPr>
        <w:tabs>
          <w:tab w:val="left" w:pos="5245"/>
        </w:tabs>
        <w:spacing w:after="0"/>
        <w:rPr>
          <w:rFonts w:ascii="Tahoma" w:hAnsi="Tahoma" w:cs="Tahoma"/>
          <w:sz w:val="20"/>
          <w:szCs w:val="20"/>
        </w:rPr>
      </w:pPr>
      <w:r w:rsidRPr="00415019">
        <w:rPr>
          <w:rFonts w:ascii="Tahoma" w:hAnsi="Tahoma" w:cs="Tahoma"/>
          <w:sz w:val="20"/>
          <w:szCs w:val="20"/>
        </w:rPr>
        <w:t>Nazewnictwo wg CPV: usługi ubezpieczenia zdrowotnego</w:t>
      </w:r>
    </w:p>
    <w:p w14:paraId="7D622A71" w14:textId="77777777" w:rsidR="005A6ED3" w:rsidRPr="00415019" w:rsidRDefault="005A6ED3" w:rsidP="00145C75">
      <w:pPr>
        <w:tabs>
          <w:tab w:val="left" w:pos="5245"/>
        </w:tabs>
        <w:spacing w:after="0"/>
        <w:rPr>
          <w:rFonts w:ascii="Tahoma" w:hAnsi="Tahoma" w:cs="Tahoma"/>
          <w:sz w:val="20"/>
          <w:szCs w:val="20"/>
        </w:rPr>
      </w:pPr>
    </w:p>
    <w:p w14:paraId="3A03195B" w14:textId="77777777" w:rsidR="003D417E" w:rsidRPr="00415019" w:rsidRDefault="003D417E" w:rsidP="003D417E">
      <w:pPr>
        <w:tabs>
          <w:tab w:val="left" w:pos="5245"/>
        </w:tabs>
        <w:spacing w:after="0" w:line="240" w:lineRule="auto"/>
        <w:ind w:left="900"/>
        <w:rPr>
          <w:rFonts w:ascii="Tahoma" w:hAnsi="Tahoma" w:cs="Tahoma"/>
          <w:b/>
          <w:sz w:val="20"/>
          <w:szCs w:val="20"/>
        </w:rPr>
      </w:pPr>
    </w:p>
    <w:p w14:paraId="23F07C9F" w14:textId="77777777" w:rsidR="00982F80" w:rsidRPr="00415019" w:rsidRDefault="00982F80" w:rsidP="00982F80">
      <w:pPr>
        <w:tabs>
          <w:tab w:val="left" w:pos="0"/>
        </w:tabs>
        <w:jc w:val="both"/>
        <w:rPr>
          <w:rFonts w:ascii="Tahoma" w:hAnsi="Tahoma" w:cs="Tahoma"/>
          <w:b/>
          <w:sz w:val="20"/>
          <w:szCs w:val="20"/>
        </w:rPr>
      </w:pPr>
      <w:r w:rsidRPr="00415019">
        <w:rPr>
          <w:rFonts w:ascii="Tahoma" w:hAnsi="Tahoma" w:cs="Tahoma"/>
          <w:sz w:val="20"/>
          <w:szCs w:val="20"/>
        </w:rPr>
        <w:t>Szczegółowy opis przedmiotu zamówienia zawarty jest w</w:t>
      </w:r>
      <w:r w:rsidRPr="00415019">
        <w:rPr>
          <w:rFonts w:ascii="Tahoma" w:hAnsi="Tahoma" w:cs="Tahoma"/>
          <w:b/>
          <w:sz w:val="20"/>
          <w:szCs w:val="20"/>
        </w:rPr>
        <w:t xml:space="preserve"> Załączniku Nr </w:t>
      </w:r>
      <w:r w:rsidR="00A21255" w:rsidRPr="00415019">
        <w:rPr>
          <w:rFonts w:ascii="Tahoma" w:hAnsi="Tahoma" w:cs="Tahoma"/>
          <w:b/>
          <w:sz w:val="20"/>
          <w:szCs w:val="20"/>
        </w:rPr>
        <w:t>6</w:t>
      </w:r>
      <w:r w:rsidRPr="00415019">
        <w:rPr>
          <w:rFonts w:ascii="Tahoma" w:hAnsi="Tahoma" w:cs="Tahoma"/>
          <w:b/>
          <w:sz w:val="20"/>
          <w:szCs w:val="20"/>
        </w:rPr>
        <w:t xml:space="preserve"> – Program Ubezpieczenia</w:t>
      </w:r>
    </w:p>
    <w:p w14:paraId="5BE99AF4" w14:textId="77777777" w:rsidR="00982F80" w:rsidRPr="00415019" w:rsidRDefault="00982F80" w:rsidP="00982F80">
      <w:pPr>
        <w:pStyle w:val="Akapitzlist"/>
        <w:numPr>
          <w:ilvl w:val="1"/>
          <w:numId w:val="1"/>
        </w:numPr>
        <w:tabs>
          <w:tab w:val="left" w:pos="0"/>
        </w:tabs>
        <w:ind w:left="567" w:hanging="567"/>
        <w:jc w:val="both"/>
        <w:rPr>
          <w:rFonts w:ascii="Tahoma" w:hAnsi="Tahoma" w:cs="Tahoma"/>
          <w:bCs/>
          <w:sz w:val="20"/>
          <w:szCs w:val="20"/>
        </w:rPr>
      </w:pPr>
      <w:r w:rsidRPr="00415019">
        <w:rPr>
          <w:rFonts w:ascii="Tahoma" w:hAnsi="Tahoma" w:cs="Tahoma"/>
          <w:bCs/>
          <w:sz w:val="20"/>
          <w:szCs w:val="20"/>
        </w:rPr>
        <w:t>Zamawiający nie przewiduje udzielania zamówienia polegającego na powtórzeniu podobnych  usług na zasadach określonych w art. 214 ust. 1 pkt 7 Ustawy.</w:t>
      </w:r>
    </w:p>
    <w:p w14:paraId="2BEA6F83" w14:textId="77777777" w:rsidR="00105373" w:rsidRPr="00415019"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415019">
        <w:rPr>
          <w:rFonts w:ascii="Tahoma" w:hAnsi="Tahoma" w:cs="Tahoma"/>
          <w:sz w:val="20"/>
          <w:szCs w:val="20"/>
        </w:rPr>
        <w:t>Zamawiający nie przewiduje wymagań dotyczących zatrudnienia na podstawie stosunku pracy, w okolicznościach, o których mowa w art. 95 Ustawy.</w:t>
      </w:r>
    </w:p>
    <w:p w14:paraId="5BC4CB81" w14:textId="77777777" w:rsidR="004131B1" w:rsidRPr="00415019"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415019">
        <w:rPr>
          <w:rFonts w:ascii="Tahoma" w:hAnsi="Tahoma" w:cs="Tahoma"/>
          <w:sz w:val="20"/>
          <w:szCs w:val="20"/>
        </w:rPr>
        <w:t>Zamawiający nie przewiduje wymagań w zakresie zatrudnienia osób, o których mowa w art. 96 ust. 2 pkt 2 Ustawy.</w:t>
      </w:r>
    </w:p>
    <w:p w14:paraId="27C008AE" w14:textId="77777777" w:rsidR="008442A0" w:rsidRPr="00415019" w:rsidRDefault="008442A0" w:rsidP="008442A0">
      <w:pPr>
        <w:pStyle w:val="Akapitzlist"/>
        <w:numPr>
          <w:ilvl w:val="1"/>
          <w:numId w:val="1"/>
        </w:numPr>
        <w:tabs>
          <w:tab w:val="left" w:pos="0"/>
        </w:tabs>
        <w:ind w:left="567" w:hanging="567"/>
        <w:jc w:val="both"/>
        <w:rPr>
          <w:rFonts w:ascii="Tahoma" w:hAnsi="Tahoma" w:cs="Tahoma"/>
          <w:b/>
          <w:sz w:val="20"/>
          <w:szCs w:val="20"/>
        </w:rPr>
      </w:pPr>
      <w:r w:rsidRPr="00415019">
        <w:rPr>
          <w:rFonts w:ascii="Tahoma" w:hAnsi="Tahoma" w:cs="Tahoma"/>
          <w:b/>
          <w:sz w:val="20"/>
          <w:szCs w:val="20"/>
        </w:rPr>
        <w:t>Wymagania określone przez Zamawiającego dotyczące przedmiotu zamówienia:</w:t>
      </w:r>
    </w:p>
    <w:p w14:paraId="0D19B582" w14:textId="77777777" w:rsidR="008442A0" w:rsidRPr="00415019" w:rsidRDefault="008442A0" w:rsidP="008442A0">
      <w:pPr>
        <w:pStyle w:val="Akapitzlist"/>
        <w:numPr>
          <w:ilvl w:val="2"/>
          <w:numId w:val="1"/>
        </w:numPr>
        <w:tabs>
          <w:tab w:val="left" w:pos="0"/>
        </w:tabs>
        <w:ind w:left="709" w:hanging="709"/>
        <w:jc w:val="both"/>
        <w:rPr>
          <w:rFonts w:ascii="Tahoma" w:hAnsi="Tahoma" w:cs="Tahoma"/>
          <w:sz w:val="20"/>
          <w:szCs w:val="20"/>
        </w:rPr>
      </w:pPr>
      <w:r w:rsidRPr="00415019">
        <w:rPr>
          <w:rFonts w:ascii="Tahoma" w:hAnsi="Tahoma" w:cs="Tahoma"/>
          <w:sz w:val="20"/>
          <w:szCs w:val="20"/>
        </w:rPr>
        <w:lastRenderedPageBreak/>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3" w:name="_Hlk55223063"/>
      <w:r w:rsidRPr="00415019">
        <w:rPr>
          <w:rFonts w:ascii="Tahoma" w:hAnsi="Tahoma" w:cs="Tahoma"/>
          <w:sz w:val="20"/>
          <w:szCs w:val="20"/>
        </w:rPr>
        <w:t>(</w:t>
      </w:r>
      <w:bookmarkStart w:id="4" w:name="_Hlk81811728"/>
      <w:bookmarkEnd w:id="3"/>
      <w:r w:rsidR="00C15D49" w:rsidRPr="00415019">
        <w:rPr>
          <w:rFonts w:ascii="Tahoma" w:hAnsi="Tahoma" w:cs="Tahoma"/>
          <w:sz w:val="20"/>
          <w:szCs w:val="20"/>
        </w:rPr>
        <w:t>Dz. U. z 2021 r. poz. 1130</w:t>
      </w:r>
      <w:bookmarkEnd w:id="4"/>
      <w:r w:rsidR="00C15D49" w:rsidRPr="00415019">
        <w:rPr>
          <w:rFonts w:ascii="Tahoma" w:hAnsi="Tahoma" w:cs="Tahoma"/>
          <w:sz w:val="20"/>
          <w:szCs w:val="20"/>
        </w:rPr>
        <w:t xml:space="preserve"> z późn. zm.).</w:t>
      </w:r>
    </w:p>
    <w:p w14:paraId="2E54FBD8" w14:textId="77777777" w:rsidR="008442A0" w:rsidRPr="00415019" w:rsidRDefault="008442A0" w:rsidP="008442A0">
      <w:pPr>
        <w:pStyle w:val="Akapitzlist"/>
        <w:numPr>
          <w:ilvl w:val="2"/>
          <w:numId w:val="1"/>
        </w:numPr>
        <w:tabs>
          <w:tab w:val="left" w:pos="0"/>
        </w:tabs>
        <w:ind w:left="709" w:hanging="709"/>
        <w:jc w:val="both"/>
        <w:rPr>
          <w:rFonts w:ascii="Tahoma" w:hAnsi="Tahoma" w:cs="Tahoma"/>
          <w:sz w:val="20"/>
          <w:szCs w:val="20"/>
        </w:rPr>
      </w:pPr>
      <w:r w:rsidRPr="00415019">
        <w:rPr>
          <w:rFonts w:ascii="Tahoma" w:hAnsi="Tahoma" w:cs="Tahoma"/>
          <w:sz w:val="20"/>
          <w:szCs w:val="20"/>
        </w:rPr>
        <w:t>Wykonawca musi posiadać ogólne (szczególne) warunki ubezpieczenia, zwane dalej OWU, wszystkich ubezpieczeń określonych w przedmiocie zamówienia.</w:t>
      </w:r>
    </w:p>
    <w:p w14:paraId="0D4E491D" w14:textId="77777777" w:rsidR="008442A0" w:rsidRPr="00415019" w:rsidRDefault="008442A0" w:rsidP="008442A0">
      <w:pPr>
        <w:pStyle w:val="Akapitzlist"/>
        <w:numPr>
          <w:ilvl w:val="2"/>
          <w:numId w:val="1"/>
        </w:numPr>
        <w:tabs>
          <w:tab w:val="left" w:pos="0"/>
        </w:tabs>
        <w:ind w:left="709" w:hanging="709"/>
        <w:jc w:val="both"/>
        <w:rPr>
          <w:rFonts w:ascii="Tahoma" w:hAnsi="Tahoma" w:cs="Tahoma"/>
          <w:sz w:val="20"/>
          <w:szCs w:val="20"/>
        </w:rPr>
      </w:pPr>
      <w:r w:rsidRPr="00415019">
        <w:rPr>
          <w:rFonts w:ascii="Tahoma" w:hAnsi="Tahoma" w:cs="Tahoma"/>
          <w:sz w:val="20"/>
          <w:szCs w:val="20"/>
        </w:rPr>
        <w:t>Zamawiający wymaga wskazania przez Wykonawcę, którego oferta zostanie wybrana jako najwyżej oceniona, imienia i nazwiska wraz z danymi kontaktowymi:</w:t>
      </w:r>
    </w:p>
    <w:p w14:paraId="0F57A77E" w14:textId="77777777" w:rsidR="008442A0" w:rsidRPr="00415019" w:rsidRDefault="008442A0" w:rsidP="008442A0">
      <w:pPr>
        <w:pStyle w:val="Akapitzlist"/>
        <w:tabs>
          <w:tab w:val="left" w:pos="0"/>
        </w:tabs>
        <w:ind w:left="851" w:hanging="142"/>
        <w:jc w:val="both"/>
        <w:rPr>
          <w:rFonts w:ascii="Tahoma" w:hAnsi="Tahoma" w:cs="Tahoma"/>
          <w:sz w:val="20"/>
          <w:szCs w:val="20"/>
        </w:rPr>
      </w:pPr>
      <w:r w:rsidRPr="00415019">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w:t>
      </w:r>
    </w:p>
    <w:p w14:paraId="30C14AF7" w14:textId="77777777" w:rsidR="008442A0" w:rsidRPr="00415019" w:rsidRDefault="008442A0" w:rsidP="008442A0">
      <w:pPr>
        <w:pStyle w:val="Akapitzlist"/>
        <w:tabs>
          <w:tab w:val="left" w:pos="0"/>
        </w:tabs>
        <w:ind w:left="851" w:hanging="142"/>
        <w:jc w:val="both"/>
        <w:rPr>
          <w:rFonts w:ascii="Tahoma" w:hAnsi="Tahoma" w:cs="Tahoma"/>
          <w:sz w:val="20"/>
          <w:szCs w:val="20"/>
        </w:rPr>
      </w:pPr>
      <w:r w:rsidRPr="00415019">
        <w:rPr>
          <w:rFonts w:ascii="Tahoma" w:hAnsi="Tahoma" w:cs="Tahoma"/>
          <w:sz w:val="20"/>
          <w:szCs w:val="20"/>
        </w:rPr>
        <w:t xml:space="preserve">- osoby/osób wyznaczonej/ych przez Wykonawcę do współpracy z Zamawiającym w okresie realizacji </w:t>
      </w:r>
      <w:r w:rsidR="0000601F" w:rsidRPr="00415019">
        <w:rPr>
          <w:rFonts w:ascii="Tahoma" w:hAnsi="Tahoma" w:cs="Tahoma"/>
          <w:sz w:val="20"/>
          <w:szCs w:val="20"/>
        </w:rPr>
        <w:t>z</w:t>
      </w:r>
      <w:r w:rsidRPr="00415019">
        <w:rPr>
          <w:rFonts w:ascii="Tahoma" w:hAnsi="Tahoma" w:cs="Tahoma"/>
          <w:sz w:val="20"/>
          <w:szCs w:val="20"/>
        </w:rPr>
        <w:t>amówienia w zakresie nadzoru procesu obsługi i likwidacji szkód,</w:t>
      </w:r>
    </w:p>
    <w:p w14:paraId="0265B66F" w14:textId="77777777" w:rsidR="008442A0" w:rsidRPr="00415019" w:rsidRDefault="008442A0" w:rsidP="008442A0">
      <w:pPr>
        <w:pStyle w:val="Akapitzlist"/>
        <w:tabs>
          <w:tab w:val="left" w:pos="0"/>
        </w:tabs>
        <w:spacing w:after="120"/>
        <w:ind w:left="567"/>
        <w:jc w:val="both"/>
        <w:rPr>
          <w:rFonts w:ascii="Tahoma" w:hAnsi="Tahoma" w:cs="Tahoma"/>
          <w:sz w:val="20"/>
          <w:szCs w:val="20"/>
        </w:rPr>
      </w:pPr>
      <w:r w:rsidRPr="00415019">
        <w:rPr>
          <w:rFonts w:ascii="Tahoma" w:hAnsi="Tahoma" w:cs="Tahoma"/>
          <w:sz w:val="20"/>
          <w:szCs w:val="20"/>
        </w:rPr>
        <w:t>przy czym osoby te należy wskazać w umowie o udzielenie zamówienia publicznego.</w:t>
      </w:r>
    </w:p>
    <w:p w14:paraId="1314657E" w14:textId="77777777" w:rsidR="00C15D49" w:rsidRPr="00415019" w:rsidRDefault="00C15D49" w:rsidP="00C15D49">
      <w:pPr>
        <w:pStyle w:val="Akapitzlist"/>
        <w:numPr>
          <w:ilvl w:val="1"/>
          <w:numId w:val="1"/>
        </w:numPr>
        <w:tabs>
          <w:tab w:val="left" w:pos="0"/>
        </w:tabs>
        <w:ind w:left="709" w:hanging="709"/>
        <w:jc w:val="both"/>
        <w:rPr>
          <w:rFonts w:ascii="Tahoma" w:hAnsi="Tahoma" w:cs="Tahoma"/>
          <w:b/>
          <w:bCs/>
          <w:sz w:val="20"/>
          <w:szCs w:val="20"/>
        </w:rPr>
      </w:pPr>
      <w:bookmarkStart w:id="5" w:name="_Hlk69811912"/>
      <w:r w:rsidRPr="00415019">
        <w:rPr>
          <w:rFonts w:ascii="Tahoma" w:hAnsi="Tahoma" w:cs="Tahoma"/>
          <w:b/>
          <w:bCs/>
          <w:sz w:val="20"/>
          <w:szCs w:val="20"/>
        </w:rPr>
        <w:t>Informacje o charakterze poufnym przekazywane Wykonawcom</w:t>
      </w:r>
    </w:p>
    <w:p w14:paraId="108649DA" w14:textId="77777777" w:rsidR="00C15D49" w:rsidRPr="00415019" w:rsidRDefault="00C15D49" w:rsidP="00C15D49">
      <w:pPr>
        <w:pStyle w:val="Akapitzlist"/>
        <w:numPr>
          <w:ilvl w:val="2"/>
          <w:numId w:val="1"/>
        </w:numPr>
        <w:tabs>
          <w:tab w:val="left" w:pos="0"/>
        </w:tabs>
        <w:ind w:left="709" w:hanging="709"/>
        <w:jc w:val="both"/>
        <w:rPr>
          <w:rFonts w:ascii="Tahoma" w:hAnsi="Tahoma" w:cs="Tahoma"/>
          <w:sz w:val="20"/>
          <w:szCs w:val="20"/>
        </w:rPr>
      </w:pPr>
      <w:r w:rsidRPr="00415019">
        <w:rPr>
          <w:rFonts w:ascii="Tahoma" w:hAnsi="Tahoma" w:cs="Tahoma"/>
          <w:sz w:val="20"/>
          <w:szCs w:val="20"/>
        </w:rPr>
        <w:t>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w:t>
      </w:r>
      <w:r w:rsidR="004017C2" w:rsidRPr="00415019">
        <w:rPr>
          <w:rFonts w:ascii="Tahoma" w:hAnsi="Tahoma" w:cs="Tahoma"/>
          <w:sz w:val="20"/>
          <w:szCs w:val="20"/>
        </w:rPr>
        <w:t>.</w:t>
      </w:r>
      <w:r w:rsidRPr="00415019">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5"/>
    </w:p>
    <w:p w14:paraId="0ACBE7B9" w14:textId="77777777" w:rsidR="00C15D49" w:rsidRPr="00415019" w:rsidRDefault="00C15D49" w:rsidP="00C15D49">
      <w:pPr>
        <w:pStyle w:val="Akapitzlist"/>
        <w:numPr>
          <w:ilvl w:val="2"/>
          <w:numId w:val="1"/>
        </w:numPr>
        <w:tabs>
          <w:tab w:val="left" w:pos="0"/>
        </w:tabs>
        <w:ind w:left="709" w:hanging="709"/>
        <w:jc w:val="both"/>
        <w:rPr>
          <w:rFonts w:ascii="Tahoma" w:hAnsi="Tahoma" w:cs="Tahoma"/>
          <w:sz w:val="20"/>
          <w:szCs w:val="20"/>
        </w:rPr>
      </w:pPr>
      <w:r w:rsidRPr="00415019">
        <w:rPr>
          <w:rFonts w:ascii="Tahoma" w:hAnsi="Tahoma" w:cs="Tahoma"/>
          <w:sz w:val="20"/>
          <w:szCs w:val="20"/>
        </w:rPr>
        <w:t>Wykonawcy, którym Zamawiający udostępnia informacje o charakterze poufnym zobowiązani są do:</w:t>
      </w:r>
    </w:p>
    <w:p w14:paraId="4B85482C" w14:textId="77777777" w:rsidR="00C15D49" w:rsidRPr="00415019" w:rsidRDefault="00C15D49" w:rsidP="00C15D49">
      <w:pPr>
        <w:pStyle w:val="Akapitzlist"/>
        <w:tabs>
          <w:tab w:val="left" w:pos="0"/>
        </w:tabs>
        <w:ind w:left="851"/>
        <w:jc w:val="both"/>
        <w:rPr>
          <w:rFonts w:ascii="Tahoma" w:hAnsi="Tahoma" w:cs="Tahoma"/>
          <w:sz w:val="20"/>
          <w:szCs w:val="20"/>
        </w:rPr>
      </w:pPr>
      <w:r w:rsidRPr="00415019">
        <w:rPr>
          <w:rFonts w:ascii="Tahoma" w:hAnsi="Tahoma" w:cs="Tahoma"/>
          <w:sz w:val="20"/>
          <w:szCs w:val="20"/>
        </w:rPr>
        <w:t>- wykorzystania tych informacji wyłącznie w celu przygotowania i złożenia oferty;</w:t>
      </w:r>
    </w:p>
    <w:p w14:paraId="532EA104" w14:textId="77777777" w:rsidR="00C15D49" w:rsidRPr="00415019" w:rsidRDefault="00C15D49" w:rsidP="00C15D49">
      <w:pPr>
        <w:pStyle w:val="Akapitzlist"/>
        <w:tabs>
          <w:tab w:val="left" w:pos="0"/>
        </w:tabs>
        <w:ind w:left="851"/>
        <w:jc w:val="both"/>
        <w:rPr>
          <w:rFonts w:ascii="Tahoma" w:hAnsi="Tahoma" w:cs="Tahoma"/>
          <w:sz w:val="20"/>
          <w:szCs w:val="20"/>
        </w:rPr>
      </w:pPr>
      <w:r w:rsidRPr="00415019">
        <w:rPr>
          <w:rFonts w:ascii="Tahoma" w:hAnsi="Tahoma" w:cs="Tahoma"/>
          <w:sz w:val="20"/>
          <w:szCs w:val="20"/>
        </w:rPr>
        <w:t>- nieujawniania tych informacji, a w przypadku udostepnienia informacji o charakterze poufnym osobom trzecim do zobowiązania ich do zachowania poufności przekazanych informacji;</w:t>
      </w:r>
    </w:p>
    <w:p w14:paraId="3EE3F8E9" w14:textId="77777777" w:rsidR="00C15D49" w:rsidRPr="00415019" w:rsidRDefault="00C15D49" w:rsidP="00C15D49">
      <w:pPr>
        <w:pStyle w:val="Akapitzlist"/>
        <w:tabs>
          <w:tab w:val="left" w:pos="0"/>
        </w:tabs>
        <w:ind w:left="851"/>
        <w:jc w:val="both"/>
        <w:rPr>
          <w:rFonts w:ascii="Tahoma" w:hAnsi="Tahoma" w:cs="Tahoma"/>
          <w:sz w:val="20"/>
          <w:szCs w:val="20"/>
        </w:rPr>
      </w:pPr>
      <w:r w:rsidRPr="00415019">
        <w:rPr>
          <w:rFonts w:ascii="Tahoma" w:hAnsi="Tahoma" w:cs="Tahoma"/>
          <w:sz w:val="20"/>
          <w:szCs w:val="20"/>
        </w:rPr>
        <w:t>- odpowiedniego zabezpieczenia przekazanych informacji o charakterze poufnym, co najmniej na poziomie standardów jakie Wykonawca stosuje do własnych informacji poufnych.</w:t>
      </w:r>
    </w:p>
    <w:p w14:paraId="4AD0D00C" w14:textId="77777777" w:rsidR="00C15D49" w:rsidRPr="00415019" w:rsidRDefault="00C15D49" w:rsidP="00C15D49">
      <w:pPr>
        <w:pStyle w:val="Akapitzlist"/>
        <w:tabs>
          <w:tab w:val="left" w:pos="0"/>
        </w:tabs>
        <w:ind w:left="709"/>
        <w:jc w:val="both"/>
        <w:rPr>
          <w:rFonts w:ascii="Tahoma" w:hAnsi="Tahoma" w:cs="Tahoma"/>
          <w:sz w:val="20"/>
          <w:szCs w:val="20"/>
        </w:rPr>
      </w:pPr>
      <w:r w:rsidRPr="00415019">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47CA2830" w14:textId="77777777" w:rsidR="004A577C" w:rsidRPr="00415019"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15019">
        <w:rPr>
          <w:rFonts w:ascii="Tahoma" w:hAnsi="Tahoma" w:cs="Tahoma"/>
          <w:bCs/>
          <w:sz w:val="20"/>
          <w:u w:val="none"/>
        </w:rPr>
        <w:t>Informacja dotycząca udziału podwykonawców w przedmiocie zamówienia</w:t>
      </w:r>
    </w:p>
    <w:p w14:paraId="31748C62" w14:textId="77777777" w:rsidR="00982F80" w:rsidRPr="00415019"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415019">
        <w:rPr>
          <w:rFonts w:ascii="Tahoma" w:hAnsi="Tahoma" w:cs="Tahoma"/>
          <w:sz w:val="20"/>
          <w:szCs w:val="20"/>
        </w:rPr>
        <w:t>Wykonawca może powierzyć wykonanie części zamówienia podwykonawcy (podwykonawcom).</w:t>
      </w:r>
    </w:p>
    <w:p w14:paraId="5F3A685C" w14:textId="77777777" w:rsidR="008442A0" w:rsidRPr="00415019" w:rsidRDefault="008442A0" w:rsidP="008442A0">
      <w:pPr>
        <w:pStyle w:val="Akapitzlist"/>
        <w:numPr>
          <w:ilvl w:val="1"/>
          <w:numId w:val="1"/>
        </w:numPr>
        <w:tabs>
          <w:tab w:val="left" w:pos="0"/>
        </w:tabs>
        <w:spacing w:after="120"/>
        <w:ind w:left="426" w:hanging="426"/>
        <w:jc w:val="both"/>
        <w:rPr>
          <w:rFonts w:ascii="Tahoma" w:hAnsi="Tahoma" w:cs="Tahoma"/>
          <w:sz w:val="20"/>
          <w:szCs w:val="20"/>
        </w:rPr>
      </w:pPr>
      <w:bookmarkStart w:id="6" w:name="_Hlk62073835"/>
      <w:r w:rsidRPr="00415019">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5EC28CAD" w14:textId="77777777" w:rsidR="008442A0" w:rsidRPr="00415019" w:rsidRDefault="008442A0" w:rsidP="008442A0">
      <w:pPr>
        <w:pStyle w:val="Akapitzlist"/>
        <w:numPr>
          <w:ilvl w:val="2"/>
          <w:numId w:val="1"/>
        </w:numPr>
        <w:tabs>
          <w:tab w:val="left" w:pos="0"/>
        </w:tabs>
        <w:spacing w:after="120"/>
        <w:jc w:val="both"/>
        <w:rPr>
          <w:rFonts w:ascii="Tahoma" w:hAnsi="Tahoma" w:cs="Tahoma"/>
          <w:sz w:val="20"/>
          <w:szCs w:val="20"/>
        </w:rPr>
      </w:pPr>
      <w:r w:rsidRPr="00415019">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89BC155" w14:textId="77777777" w:rsidR="008442A0" w:rsidRPr="00415019" w:rsidRDefault="008442A0" w:rsidP="008442A0">
      <w:pPr>
        <w:pStyle w:val="Akapitzlist"/>
        <w:numPr>
          <w:ilvl w:val="2"/>
          <w:numId w:val="1"/>
        </w:numPr>
        <w:tabs>
          <w:tab w:val="left" w:pos="0"/>
        </w:tabs>
        <w:spacing w:after="120"/>
        <w:jc w:val="both"/>
        <w:rPr>
          <w:rFonts w:ascii="Tahoma" w:hAnsi="Tahoma" w:cs="Tahoma"/>
          <w:sz w:val="20"/>
          <w:szCs w:val="20"/>
        </w:rPr>
      </w:pPr>
      <w:r w:rsidRPr="00415019">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3A54B6B7" w14:textId="77777777" w:rsidR="008442A0" w:rsidRPr="00415019" w:rsidRDefault="008442A0" w:rsidP="008442A0">
      <w:pPr>
        <w:pStyle w:val="Akapitzlist"/>
        <w:numPr>
          <w:ilvl w:val="2"/>
          <w:numId w:val="1"/>
        </w:numPr>
        <w:tabs>
          <w:tab w:val="left" w:pos="0"/>
        </w:tabs>
        <w:spacing w:after="120"/>
        <w:jc w:val="both"/>
        <w:rPr>
          <w:rFonts w:ascii="Tahoma" w:hAnsi="Tahoma" w:cs="Tahoma"/>
          <w:sz w:val="20"/>
          <w:szCs w:val="20"/>
        </w:rPr>
      </w:pPr>
      <w:r w:rsidRPr="00415019">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5EF26657" w14:textId="77777777" w:rsidR="00982F80" w:rsidRPr="00415019"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415019">
        <w:rPr>
          <w:rFonts w:ascii="Tahoma" w:hAnsi="Tahoma" w:cs="Tahoma"/>
          <w:sz w:val="20"/>
          <w:szCs w:val="20"/>
        </w:rPr>
        <w:t xml:space="preserve">Zamawiający wymaga, aby w przypadku powierzenia części zamówienia </w:t>
      </w:r>
      <w:r w:rsidR="006D2EE1" w:rsidRPr="00415019">
        <w:rPr>
          <w:rFonts w:ascii="Tahoma" w:hAnsi="Tahoma" w:cs="Tahoma"/>
          <w:sz w:val="20"/>
          <w:szCs w:val="20"/>
        </w:rPr>
        <w:t xml:space="preserve">(określonych czynności ubezpieczeniowych) </w:t>
      </w:r>
      <w:r w:rsidRPr="00415019">
        <w:rPr>
          <w:rFonts w:ascii="Tahoma" w:hAnsi="Tahoma" w:cs="Tahoma"/>
          <w:sz w:val="20"/>
          <w:szCs w:val="20"/>
        </w:rPr>
        <w:t>podwykonawcom, Wykonawca wskazał w ofercie części zamówienia</w:t>
      </w:r>
      <w:r w:rsidR="00C13809" w:rsidRPr="00415019">
        <w:rPr>
          <w:rFonts w:ascii="Tahoma" w:hAnsi="Tahoma" w:cs="Tahoma"/>
          <w:sz w:val="20"/>
          <w:szCs w:val="20"/>
        </w:rPr>
        <w:t xml:space="preserve"> (czynności ubezpieczeniowych)</w:t>
      </w:r>
      <w:r w:rsidRPr="00415019">
        <w:rPr>
          <w:rFonts w:ascii="Tahoma" w:hAnsi="Tahoma" w:cs="Tahoma"/>
          <w:sz w:val="20"/>
          <w:szCs w:val="20"/>
        </w:rPr>
        <w:t>, których wykonanie zamierza powierzyć podwykonawcom oraz podał (o ile są mu wiadome na tym etapie) nazwy (firmy) tych podwykonawców.</w:t>
      </w:r>
    </w:p>
    <w:p w14:paraId="144D0BF9" w14:textId="77777777" w:rsidR="0000601F" w:rsidRPr="00415019" w:rsidRDefault="0000601F" w:rsidP="0000601F">
      <w:pPr>
        <w:pStyle w:val="Akapitzlist"/>
        <w:tabs>
          <w:tab w:val="left" w:pos="0"/>
        </w:tabs>
        <w:spacing w:after="120"/>
        <w:ind w:left="360"/>
        <w:jc w:val="both"/>
        <w:rPr>
          <w:rFonts w:ascii="Tahoma" w:hAnsi="Tahoma" w:cs="Tahoma"/>
          <w:sz w:val="20"/>
          <w:szCs w:val="20"/>
        </w:rPr>
      </w:pPr>
    </w:p>
    <w:bookmarkEnd w:id="6"/>
    <w:p w14:paraId="6AD1064D" w14:textId="77777777" w:rsidR="0028125F" w:rsidRPr="00415019"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sidRPr="00415019">
        <w:rPr>
          <w:rFonts w:ascii="Tahoma" w:hAnsi="Tahoma" w:cs="Tahoma"/>
          <w:bCs/>
          <w:sz w:val="20"/>
          <w:u w:val="none"/>
        </w:rPr>
        <w:t>Opis części zamówienia</w:t>
      </w:r>
    </w:p>
    <w:p w14:paraId="6FEBB6AC" w14:textId="77777777" w:rsidR="0028125F" w:rsidRPr="00415019" w:rsidRDefault="00A14FF6" w:rsidP="0044161E">
      <w:pPr>
        <w:spacing w:before="120" w:after="0" w:line="240" w:lineRule="auto"/>
        <w:jc w:val="both"/>
        <w:rPr>
          <w:rFonts w:ascii="Tahoma" w:hAnsi="Tahoma" w:cs="Tahoma"/>
          <w:sz w:val="20"/>
          <w:szCs w:val="20"/>
        </w:rPr>
      </w:pPr>
      <w:bookmarkStart w:id="7" w:name="_Hlk81998607"/>
      <w:r w:rsidRPr="00415019">
        <w:rPr>
          <w:rFonts w:ascii="Tahoma" w:hAnsi="Tahoma" w:cs="Tahoma"/>
          <w:sz w:val="20"/>
          <w:szCs w:val="20"/>
        </w:rPr>
        <w:t xml:space="preserve">Zamawiający nie dokonuje podziału zamówienia na części. Tym samym zamawiający nie dopuszcza składania ofert częściowych, o których mowa w art. 7 pkt 15 </w:t>
      </w:r>
      <w:r w:rsidR="009A4F5D" w:rsidRPr="00415019">
        <w:rPr>
          <w:rFonts w:ascii="Tahoma" w:hAnsi="Tahoma" w:cs="Tahoma"/>
          <w:sz w:val="20"/>
          <w:szCs w:val="20"/>
        </w:rPr>
        <w:t>Ustawy</w:t>
      </w:r>
      <w:r w:rsidR="0028125F" w:rsidRPr="00415019">
        <w:rPr>
          <w:rFonts w:ascii="Tahoma" w:hAnsi="Tahoma" w:cs="Tahoma"/>
          <w:sz w:val="20"/>
          <w:szCs w:val="20"/>
        </w:rPr>
        <w:t>.</w:t>
      </w:r>
    </w:p>
    <w:p w14:paraId="40CBEAAE" w14:textId="77777777" w:rsidR="00A14FF6" w:rsidRPr="00415019" w:rsidRDefault="00A14FF6" w:rsidP="00A14FF6">
      <w:pPr>
        <w:spacing w:after="0" w:line="240" w:lineRule="auto"/>
        <w:jc w:val="both"/>
        <w:rPr>
          <w:rFonts w:ascii="Tahoma" w:hAnsi="Tahoma" w:cs="Tahoma"/>
          <w:sz w:val="20"/>
          <w:szCs w:val="20"/>
        </w:rPr>
      </w:pPr>
    </w:p>
    <w:p w14:paraId="69F6FB56" w14:textId="77777777" w:rsidR="00A14FF6" w:rsidRPr="00415019" w:rsidRDefault="00A14FF6" w:rsidP="00A14FF6">
      <w:pPr>
        <w:spacing w:after="0" w:line="240" w:lineRule="auto"/>
        <w:jc w:val="both"/>
        <w:rPr>
          <w:rFonts w:ascii="Tahoma" w:hAnsi="Tahoma" w:cs="Tahoma"/>
          <w:sz w:val="20"/>
          <w:szCs w:val="20"/>
          <w:u w:val="single"/>
        </w:rPr>
      </w:pPr>
      <w:r w:rsidRPr="00415019">
        <w:rPr>
          <w:rFonts w:ascii="Tahoma" w:hAnsi="Tahoma" w:cs="Tahoma"/>
          <w:sz w:val="20"/>
          <w:szCs w:val="20"/>
          <w:u w:val="single"/>
        </w:rPr>
        <w:t>Powody niedokonania podziału:</w:t>
      </w:r>
    </w:p>
    <w:p w14:paraId="4315022F" w14:textId="77777777" w:rsidR="00A14FF6" w:rsidRPr="00415019" w:rsidRDefault="0000601F" w:rsidP="00A14FF6">
      <w:pPr>
        <w:spacing w:after="0" w:line="240" w:lineRule="auto"/>
        <w:jc w:val="both"/>
        <w:rPr>
          <w:rFonts w:ascii="Tahoma" w:hAnsi="Tahoma" w:cs="Tahoma"/>
          <w:sz w:val="20"/>
          <w:szCs w:val="20"/>
        </w:rPr>
      </w:pPr>
      <w:bookmarkStart w:id="8" w:name="_Hlk81998620"/>
      <w:r w:rsidRPr="00415019">
        <w:rPr>
          <w:rFonts w:ascii="Tahoma" w:hAnsi="Tahoma" w:cs="Tahoma"/>
          <w:sz w:val="20"/>
          <w:szCs w:val="20"/>
        </w:rPr>
        <w:t xml:space="preserve">Zamówienie dotyczy ubezpieczenia grupowego na życie pracowników, </w:t>
      </w:r>
      <w:r w:rsidRPr="00415019">
        <w:rPr>
          <w:rFonts w:ascii="Tahoma" w:hAnsi="Tahoma" w:cs="Tahoma"/>
          <w:bCs/>
          <w:sz w:val="20"/>
        </w:rPr>
        <w:t>współmałżonków oraz pełnoletnich dzieci pracowników</w:t>
      </w:r>
      <w:r w:rsidR="003539C7" w:rsidRPr="00415019">
        <w:rPr>
          <w:rFonts w:ascii="Tahoma" w:hAnsi="Tahoma" w:cs="Tahoma"/>
          <w:bCs/>
          <w:sz w:val="20"/>
        </w:rPr>
        <w:t>. Głównym ryzykiem ubezpieczeniowym jest śmierć osoby ubezpieczonej.</w:t>
      </w:r>
      <w:r w:rsidRPr="00415019">
        <w:rPr>
          <w:rFonts w:ascii="Tahoma" w:hAnsi="Tahoma" w:cs="Tahoma"/>
          <w:bCs/>
          <w:sz w:val="20"/>
        </w:rPr>
        <w:t xml:space="preserve"> Pozostałe ryzyka będące przedmiotem zamówienia </w:t>
      </w:r>
      <w:r w:rsidR="003539C7" w:rsidRPr="00415019">
        <w:rPr>
          <w:rFonts w:ascii="Tahoma" w:hAnsi="Tahoma" w:cs="Tahoma"/>
          <w:bCs/>
          <w:sz w:val="20"/>
        </w:rPr>
        <w:t xml:space="preserve">stanowią ryzyka (ubezpieczenia) dodatkowe i nie mogą zostać objęte ochroną bez włączenia do ochrony ubezpieczeniowej ryzyka (ubezpieczenia) głównego. Ponadto próby dokonania podziału niniejszego zamówienia na odrębne części nie jest racjonalne ze względów ekonomicznych, ponieważ rozdzielenie poszczególnych ubezpieczeń do odrębnych części spowodowałoby podwyższenie wysokości składki ubezpieczeniowej na osobę. </w:t>
      </w:r>
      <w:r w:rsidR="00C52E89" w:rsidRPr="00415019">
        <w:rPr>
          <w:rFonts w:ascii="Tahoma" w:hAnsi="Tahoma" w:cs="Tahoma"/>
          <w:bCs/>
          <w:sz w:val="20"/>
        </w:rPr>
        <w:t>Większość Wykonawców (Ubezpieczycieli), który prowadzą działalność ubezpieczeniową w ramach Działu I (Ubezpieczenia na życie) – zgodnie z Ustawą z dnia 11 września o działalności ubezpieczeniowej i reasekuracyjnej – posiadają w swojej ofercie produkty ubezpieczeniowe dotyczące ubezpieczeń (ryzyk) będących przedmiotem zamówienia i brak podziału zamówienia na części nie stanowi również ograniczenia w dostępności do niniejszego zamówienia dla poszczególnych Wykonawców.</w:t>
      </w:r>
    </w:p>
    <w:bookmarkEnd w:id="7"/>
    <w:bookmarkEnd w:id="8"/>
    <w:p w14:paraId="1801AD27" w14:textId="77777777" w:rsidR="00A14FF6" w:rsidRPr="00415019" w:rsidRDefault="00A14FF6" w:rsidP="00A14FF6">
      <w:pPr>
        <w:spacing w:after="0" w:line="240" w:lineRule="auto"/>
        <w:jc w:val="both"/>
        <w:rPr>
          <w:rFonts w:ascii="Tahoma" w:hAnsi="Tahoma" w:cs="Tahoma"/>
          <w:sz w:val="20"/>
          <w:szCs w:val="20"/>
        </w:rPr>
      </w:pPr>
    </w:p>
    <w:p w14:paraId="135C701C" w14:textId="77777777" w:rsidR="00A14FF6" w:rsidRPr="00415019" w:rsidRDefault="00A14FF6" w:rsidP="0028125F">
      <w:pPr>
        <w:spacing w:after="0" w:line="240" w:lineRule="auto"/>
        <w:jc w:val="both"/>
        <w:rPr>
          <w:rFonts w:ascii="Tahoma" w:hAnsi="Tahoma" w:cs="Tahoma"/>
          <w:b/>
          <w:sz w:val="20"/>
          <w:szCs w:val="20"/>
        </w:rPr>
      </w:pPr>
    </w:p>
    <w:p w14:paraId="5C45ABD3" w14:textId="77777777" w:rsidR="0044161E" w:rsidRPr="00415019"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sidRPr="00415019">
        <w:rPr>
          <w:rFonts w:ascii="Tahoma" w:hAnsi="Tahoma" w:cs="Tahoma"/>
          <w:bCs/>
          <w:sz w:val="20"/>
          <w:u w:val="none"/>
        </w:rPr>
        <w:t>Oferty wariantowe</w:t>
      </w:r>
    </w:p>
    <w:p w14:paraId="77DDACB1" w14:textId="77777777" w:rsidR="0044161E" w:rsidRPr="00415019" w:rsidRDefault="0044161E" w:rsidP="0044161E">
      <w:pPr>
        <w:tabs>
          <w:tab w:val="left" w:pos="0"/>
        </w:tabs>
        <w:spacing w:before="120" w:after="120"/>
        <w:jc w:val="both"/>
        <w:rPr>
          <w:rFonts w:ascii="Tahoma" w:hAnsi="Tahoma" w:cs="Tahoma"/>
          <w:sz w:val="20"/>
          <w:szCs w:val="20"/>
        </w:rPr>
      </w:pPr>
      <w:r w:rsidRPr="00415019">
        <w:rPr>
          <w:rFonts w:ascii="Tahoma" w:hAnsi="Tahoma" w:cs="Tahoma"/>
          <w:sz w:val="20"/>
          <w:szCs w:val="20"/>
        </w:rPr>
        <w:t>Zamawiający nie dopuszcza składania ofert wariantowych.</w:t>
      </w:r>
    </w:p>
    <w:p w14:paraId="0E3709D9" w14:textId="77777777" w:rsidR="0044161E" w:rsidRPr="00415019"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15019">
        <w:rPr>
          <w:rFonts w:ascii="Tahoma" w:hAnsi="Tahoma" w:cs="Tahoma"/>
          <w:bCs/>
          <w:sz w:val="20"/>
          <w:u w:val="none"/>
        </w:rPr>
        <w:t>Termin wykonania zamówienia</w:t>
      </w:r>
    </w:p>
    <w:p w14:paraId="708193EF" w14:textId="77777777" w:rsidR="0028125F" w:rsidRPr="00415019" w:rsidRDefault="0028125F" w:rsidP="003266DC">
      <w:pPr>
        <w:jc w:val="both"/>
        <w:outlineLvl w:val="0"/>
        <w:rPr>
          <w:rFonts w:ascii="Tahoma" w:hAnsi="Tahoma" w:cs="Tahoma"/>
          <w:sz w:val="20"/>
          <w:szCs w:val="20"/>
        </w:rPr>
      </w:pPr>
      <w:r w:rsidRPr="00415019">
        <w:rPr>
          <w:rFonts w:ascii="Tahoma" w:hAnsi="Tahoma" w:cs="Tahoma"/>
          <w:sz w:val="20"/>
          <w:szCs w:val="20"/>
        </w:rPr>
        <w:t>Termin realizacji zamówienia</w:t>
      </w:r>
      <w:r w:rsidRPr="00415019">
        <w:rPr>
          <w:rFonts w:ascii="Tahoma" w:hAnsi="Tahoma" w:cs="Tahoma"/>
          <w:b/>
          <w:bCs/>
          <w:sz w:val="20"/>
          <w:szCs w:val="20"/>
        </w:rPr>
        <w:t xml:space="preserve">:  </w:t>
      </w:r>
      <w:r w:rsidR="002B73BA">
        <w:rPr>
          <w:rFonts w:ascii="Tahoma" w:hAnsi="Tahoma" w:cs="Tahoma"/>
          <w:b/>
          <w:bCs/>
          <w:sz w:val="20"/>
          <w:szCs w:val="20"/>
        </w:rPr>
        <w:t xml:space="preserve">25 </w:t>
      </w:r>
      <w:r w:rsidRPr="00415019">
        <w:rPr>
          <w:rFonts w:ascii="Tahoma" w:hAnsi="Tahoma" w:cs="Tahoma"/>
          <w:b/>
          <w:bCs/>
          <w:sz w:val="20"/>
          <w:szCs w:val="20"/>
        </w:rPr>
        <w:t>miesięcy</w:t>
      </w:r>
      <w:r w:rsidRPr="00415019">
        <w:rPr>
          <w:rFonts w:ascii="Tahoma" w:hAnsi="Tahoma" w:cs="Tahoma"/>
          <w:sz w:val="20"/>
          <w:szCs w:val="20"/>
        </w:rPr>
        <w:t>, przewidywany okres ubezpieczenia</w:t>
      </w:r>
      <w:r w:rsidR="00C13809" w:rsidRPr="00415019">
        <w:rPr>
          <w:rFonts w:ascii="Tahoma" w:hAnsi="Tahoma" w:cs="Tahoma"/>
          <w:sz w:val="20"/>
          <w:szCs w:val="20"/>
        </w:rPr>
        <w:t xml:space="preserve"> </w:t>
      </w:r>
      <w:bookmarkStart w:id="9" w:name="_Hlk62074047"/>
      <w:r w:rsidR="00C13809" w:rsidRPr="00415019">
        <w:rPr>
          <w:rFonts w:ascii="Tahoma" w:hAnsi="Tahoma" w:cs="Tahoma"/>
          <w:sz w:val="20"/>
          <w:szCs w:val="20"/>
        </w:rPr>
        <w:t>(okres realizacji zamówienia)</w:t>
      </w:r>
      <w:r w:rsidRPr="00415019">
        <w:rPr>
          <w:rFonts w:ascii="Tahoma" w:hAnsi="Tahoma" w:cs="Tahoma"/>
          <w:sz w:val="20"/>
          <w:szCs w:val="20"/>
        </w:rPr>
        <w:t>:</w:t>
      </w:r>
    </w:p>
    <w:bookmarkEnd w:id="9"/>
    <w:p w14:paraId="36152A51" w14:textId="77777777" w:rsidR="0028125F" w:rsidRPr="00415019" w:rsidRDefault="0028125F" w:rsidP="0028125F">
      <w:pPr>
        <w:spacing w:after="0"/>
        <w:ind w:left="284" w:firstLine="76"/>
        <w:jc w:val="both"/>
        <w:outlineLvl w:val="0"/>
        <w:rPr>
          <w:rFonts w:ascii="Tahoma" w:hAnsi="Tahoma" w:cs="Tahoma"/>
          <w:b/>
          <w:sz w:val="20"/>
          <w:szCs w:val="20"/>
        </w:rPr>
      </w:pPr>
      <w:r w:rsidRPr="00415019">
        <w:rPr>
          <w:rFonts w:ascii="Tahoma" w:hAnsi="Tahoma" w:cs="Tahoma"/>
          <w:b/>
          <w:sz w:val="20"/>
          <w:szCs w:val="20"/>
        </w:rPr>
        <w:t xml:space="preserve">od dnia </w:t>
      </w:r>
      <w:r w:rsidR="004017C2" w:rsidRPr="00415019">
        <w:rPr>
          <w:rFonts w:ascii="Tahoma" w:hAnsi="Tahoma" w:cs="Tahoma"/>
          <w:b/>
          <w:sz w:val="20"/>
          <w:szCs w:val="20"/>
        </w:rPr>
        <w:t xml:space="preserve">1.10.2023 </w:t>
      </w:r>
      <w:r w:rsidRPr="00415019">
        <w:rPr>
          <w:rFonts w:ascii="Tahoma" w:hAnsi="Tahoma" w:cs="Tahoma"/>
          <w:b/>
          <w:sz w:val="20"/>
          <w:szCs w:val="20"/>
        </w:rPr>
        <w:t xml:space="preserve">r. do dnia </w:t>
      </w:r>
      <w:r w:rsidR="004017C2" w:rsidRPr="00415019">
        <w:rPr>
          <w:rFonts w:ascii="Tahoma" w:hAnsi="Tahoma" w:cs="Tahoma"/>
          <w:b/>
          <w:sz w:val="20"/>
          <w:szCs w:val="20"/>
        </w:rPr>
        <w:t>3</w:t>
      </w:r>
      <w:r w:rsidR="001C69A8">
        <w:rPr>
          <w:rFonts w:ascii="Tahoma" w:hAnsi="Tahoma" w:cs="Tahoma"/>
          <w:b/>
          <w:sz w:val="20"/>
          <w:szCs w:val="20"/>
        </w:rPr>
        <w:t>1</w:t>
      </w:r>
      <w:r w:rsidR="004017C2" w:rsidRPr="00415019">
        <w:rPr>
          <w:rFonts w:ascii="Tahoma" w:hAnsi="Tahoma" w:cs="Tahoma"/>
          <w:b/>
          <w:sz w:val="20"/>
          <w:szCs w:val="20"/>
        </w:rPr>
        <w:t>.</w:t>
      </w:r>
      <w:r w:rsidR="001C69A8">
        <w:rPr>
          <w:rFonts w:ascii="Tahoma" w:hAnsi="Tahoma" w:cs="Tahoma"/>
          <w:b/>
          <w:sz w:val="20"/>
          <w:szCs w:val="20"/>
        </w:rPr>
        <w:t>10</w:t>
      </w:r>
      <w:r w:rsidR="004017C2" w:rsidRPr="00415019">
        <w:rPr>
          <w:rFonts w:ascii="Tahoma" w:hAnsi="Tahoma" w:cs="Tahoma"/>
          <w:b/>
          <w:sz w:val="20"/>
          <w:szCs w:val="20"/>
        </w:rPr>
        <w:t>.20</w:t>
      </w:r>
      <w:r w:rsidR="002B73BA">
        <w:rPr>
          <w:rFonts w:ascii="Tahoma" w:hAnsi="Tahoma" w:cs="Tahoma"/>
          <w:b/>
          <w:sz w:val="20"/>
          <w:szCs w:val="20"/>
        </w:rPr>
        <w:t>25</w:t>
      </w:r>
      <w:r w:rsidR="004017C2" w:rsidRPr="00415019">
        <w:rPr>
          <w:rFonts w:ascii="Tahoma" w:hAnsi="Tahoma" w:cs="Tahoma"/>
          <w:b/>
          <w:sz w:val="20"/>
          <w:szCs w:val="20"/>
        </w:rPr>
        <w:t xml:space="preserve"> </w:t>
      </w:r>
      <w:r w:rsidRPr="00415019">
        <w:rPr>
          <w:rFonts w:ascii="Tahoma" w:hAnsi="Tahoma" w:cs="Tahoma"/>
          <w:b/>
          <w:sz w:val="20"/>
          <w:szCs w:val="20"/>
        </w:rPr>
        <w:t xml:space="preserve">r. </w:t>
      </w:r>
    </w:p>
    <w:p w14:paraId="65052DE1" w14:textId="77777777" w:rsidR="0028125F" w:rsidRPr="00415019" w:rsidRDefault="0028125F" w:rsidP="003266DC">
      <w:pPr>
        <w:spacing w:after="0"/>
        <w:ind w:left="360" w:hanging="76"/>
        <w:jc w:val="both"/>
        <w:rPr>
          <w:rFonts w:ascii="Tahoma" w:hAnsi="Tahoma" w:cs="Tahoma"/>
          <w:b/>
          <w:color w:val="FF0000"/>
          <w:sz w:val="20"/>
          <w:szCs w:val="20"/>
        </w:rPr>
      </w:pPr>
      <w:r w:rsidRPr="00415019">
        <w:rPr>
          <w:rFonts w:ascii="Tahoma" w:hAnsi="Tahoma" w:cs="Tahoma"/>
          <w:b/>
          <w:sz w:val="20"/>
          <w:szCs w:val="20"/>
        </w:rPr>
        <w:t xml:space="preserve"> </w:t>
      </w:r>
    </w:p>
    <w:p w14:paraId="12BE0362" w14:textId="77777777" w:rsidR="0044161E" w:rsidRPr="00415019"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15019">
        <w:rPr>
          <w:rFonts w:ascii="Tahoma" w:hAnsi="Tahoma" w:cs="Tahoma"/>
          <w:bCs/>
          <w:sz w:val="20"/>
          <w:u w:val="none"/>
        </w:rPr>
        <w:t>Podstawy wykluczenia</w:t>
      </w:r>
      <w:bookmarkEnd w:id="10"/>
    </w:p>
    <w:p w14:paraId="1E9476A2" w14:textId="77777777" w:rsidR="0028125F" w:rsidRPr="00415019" w:rsidRDefault="0028125F" w:rsidP="009361F6">
      <w:pPr>
        <w:spacing w:after="0"/>
        <w:jc w:val="both"/>
        <w:rPr>
          <w:rFonts w:ascii="Tahoma" w:hAnsi="Tahoma" w:cs="Tahoma"/>
          <w:b/>
          <w:color w:val="FF0000"/>
          <w:sz w:val="20"/>
          <w:szCs w:val="20"/>
        </w:rPr>
      </w:pPr>
    </w:p>
    <w:p w14:paraId="4097E8E3" w14:textId="77777777" w:rsidR="001E1ABA" w:rsidRPr="00415019" w:rsidRDefault="001E1ABA" w:rsidP="008442A0">
      <w:pPr>
        <w:pStyle w:val="Akapitzlist"/>
        <w:numPr>
          <w:ilvl w:val="1"/>
          <w:numId w:val="1"/>
        </w:numPr>
        <w:ind w:left="567" w:hanging="567"/>
        <w:rPr>
          <w:rFonts w:ascii="Tahoma" w:hAnsi="Tahoma" w:cs="Tahoma"/>
          <w:b/>
          <w:bCs/>
          <w:sz w:val="20"/>
          <w:szCs w:val="20"/>
        </w:rPr>
      </w:pPr>
      <w:r w:rsidRPr="00415019">
        <w:rPr>
          <w:rFonts w:ascii="Tahoma" w:hAnsi="Tahoma" w:cs="Tahoma"/>
          <w:b/>
          <w:bCs/>
          <w:sz w:val="20"/>
          <w:szCs w:val="20"/>
        </w:rPr>
        <w:t>Podstawy wykluczenia, o których mowa w art. 10</w:t>
      </w:r>
      <w:r w:rsidR="00C13809" w:rsidRPr="00415019">
        <w:rPr>
          <w:rFonts w:ascii="Tahoma" w:hAnsi="Tahoma" w:cs="Tahoma"/>
          <w:b/>
          <w:bCs/>
          <w:sz w:val="20"/>
          <w:szCs w:val="20"/>
        </w:rPr>
        <w:t>8</w:t>
      </w:r>
      <w:r w:rsidRPr="00415019">
        <w:rPr>
          <w:rFonts w:ascii="Tahoma" w:hAnsi="Tahoma" w:cs="Tahoma"/>
          <w:b/>
          <w:bCs/>
          <w:sz w:val="20"/>
          <w:szCs w:val="20"/>
        </w:rPr>
        <w:t xml:space="preserve"> ust. 1 Ustawy</w:t>
      </w:r>
    </w:p>
    <w:p w14:paraId="1ECE239C" w14:textId="77777777" w:rsidR="00686D13" w:rsidRPr="00415019" w:rsidRDefault="001E1ABA" w:rsidP="001E1ABA">
      <w:pPr>
        <w:pStyle w:val="Default"/>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Zamawiający wykluczy z postępowania o udzielenie zamówienia, na podstawie art. 108 ust. 1 Ustawy,  wykonawcę:</w:t>
      </w:r>
    </w:p>
    <w:p w14:paraId="6538D4A9" w14:textId="77777777" w:rsidR="0044161E" w:rsidRPr="00415019" w:rsidRDefault="0044161E" w:rsidP="00F44278">
      <w:pPr>
        <w:pStyle w:val="Default"/>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1) będącego osobą fizyczną, którego prawomocnie skazano za przestępstwo: </w:t>
      </w:r>
    </w:p>
    <w:p w14:paraId="5043520D" w14:textId="77777777" w:rsidR="0044161E" w:rsidRPr="00415019" w:rsidRDefault="0044161E" w:rsidP="00F44278">
      <w:pPr>
        <w:pStyle w:val="Default"/>
        <w:ind w:left="567" w:hanging="283"/>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41AFA3D3" w14:textId="77777777" w:rsidR="0044161E" w:rsidRPr="00415019" w:rsidRDefault="0044161E" w:rsidP="00F44278">
      <w:pPr>
        <w:pStyle w:val="Default"/>
        <w:ind w:left="567" w:hanging="283"/>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b) handlu ludźmi, o którym mowa w art. 189a Kodeksu karnego, </w:t>
      </w:r>
    </w:p>
    <w:p w14:paraId="0A2CAD19" w14:textId="77777777" w:rsidR="0044161E" w:rsidRPr="00415019" w:rsidRDefault="0044161E" w:rsidP="00C15D49">
      <w:pPr>
        <w:pStyle w:val="Default"/>
        <w:ind w:left="567" w:hanging="283"/>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c) </w:t>
      </w:r>
      <w:r w:rsidR="00C15D49" w:rsidRPr="00415019">
        <w:rPr>
          <w:rFonts w:ascii="Tahoma" w:eastAsia="Calibri" w:hAnsi="Tahoma" w:cs="Tahoma"/>
          <w:color w:val="auto"/>
          <w:sz w:val="20"/>
          <w:szCs w:val="2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415019">
        <w:rPr>
          <w:rFonts w:ascii="Tahoma" w:eastAsia="Calibri" w:hAnsi="Tahoma" w:cs="Tahoma"/>
          <w:color w:val="auto"/>
          <w:sz w:val="20"/>
          <w:szCs w:val="20"/>
          <w:lang w:eastAsia="pl-PL"/>
        </w:rPr>
        <w:t xml:space="preserve"> </w:t>
      </w:r>
    </w:p>
    <w:p w14:paraId="6EF94A95" w14:textId="77777777" w:rsidR="0044161E" w:rsidRPr="00415019" w:rsidRDefault="0044161E" w:rsidP="00F44278">
      <w:pPr>
        <w:pStyle w:val="Default"/>
        <w:ind w:left="567" w:hanging="283"/>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CAF204D" w14:textId="77777777" w:rsidR="0044161E" w:rsidRPr="00415019" w:rsidRDefault="0044161E" w:rsidP="00F44278">
      <w:pPr>
        <w:pStyle w:val="Default"/>
        <w:ind w:left="567" w:hanging="283"/>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157712A7" w14:textId="77777777" w:rsidR="0044161E" w:rsidRPr="00415019" w:rsidRDefault="0044161E" w:rsidP="00F44278">
      <w:pPr>
        <w:pStyle w:val="Default"/>
        <w:ind w:left="567" w:hanging="283"/>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14133AB5" w14:textId="77777777" w:rsidR="0044161E" w:rsidRPr="00415019" w:rsidRDefault="0044161E" w:rsidP="00F44278">
      <w:pPr>
        <w:pStyle w:val="Default"/>
        <w:ind w:left="567" w:hanging="283"/>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BFE169" w14:textId="77777777" w:rsidR="0044161E" w:rsidRPr="00415019" w:rsidRDefault="0044161E" w:rsidP="00F44278">
      <w:pPr>
        <w:pStyle w:val="Default"/>
        <w:ind w:left="567" w:hanging="283"/>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1C3740B4" w14:textId="77777777" w:rsidR="0044161E" w:rsidRPr="00415019" w:rsidRDefault="0044161E" w:rsidP="00F44278">
      <w:pPr>
        <w:pStyle w:val="Default"/>
        <w:ind w:firstLine="284"/>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lastRenderedPageBreak/>
        <w:t xml:space="preserve">– lub za odpowiedni czyn zabroniony określony w przepisach prawa obcego; </w:t>
      </w:r>
    </w:p>
    <w:p w14:paraId="0EB9FEC7" w14:textId="77777777" w:rsidR="0044161E" w:rsidRPr="00415019" w:rsidRDefault="0044161E" w:rsidP="00F44278">
      <w:pPr>
        <w:pStyle w:val="Default"/>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415019">
        <w:rPr>
          <w:rFonts w:ascii="Tahoma" w:eastAsia="Calibri" w:hAnsi="Tahoma" w:cs="Tahoma"/>
          <w:color w:val="auto"/>
          <w:sz w:val="20"/>
          <w:szCs w:val="20"/>
          <w:lang w:eastAsia="pl-PL"/>
        </w:rPr>
        <w:t>-</w:t>
      </w:r>
      <w:r w:rsidRPr="00415019">
        <w:rPr>
          <w:rFonts w:ascii="Tahoma" w:eastAsia="Calibri" w:hAnsi="Tahoma" w:cs="Tahoma"/>
          <w:color w:val="auto"/>
          <w:sz w:val="20"/>
          <w:szCs w:val="20"/>
          <w:lang w:eastAsia="pl-PL"/>
        </w:rPr>
        <w:t xml:space="preserve">akcyjnej lub prokurenta prawomocnie skazano za przestępstwo, o którym mowa w pkt 1; </w:t>
      </w:r>
    </w:p>
    <w:p w14:paraId="106FD36A" w14:textId="77777777" w:rsidR="0044161E" w:rsidRPr="00415019" w:rsidRDefault="0044161E" w:rsidP="00F44278">
      <w:pPr>
        <w:pStyle w:val="Default"/>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D0E490C" w14:textId="77777777" w:rsidR="0044161E" w:rsidRPr="00415019" w:rsidRDefault="0044161E" w:rsidP="00F44278">
      <w:pPr>
        <w:pStyle w:val="Default"/>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4) wobec którego prawomocnie orzeczono zakaz ubiegania się o zamówienia publiczne; </w:t>
      </w:r>
    </w:p>
    <w:p w14:paraId="18152C66" w14:textId="77777777" w:rsidR="00F44278" w:rsidRPr="00415019" w:rsidRDefault="00F44278" w:rsidP="00F44278">
      <w:pPr>
        <w:pStyle w:val="Default"/>
        <w:jc w:val="both"/>
        <w:rPr>
          <w:rFonts w:ascii="Tahoma" w:eastAsia="Calibri" w:hAnsi="Tahoma" w:cs="Tahoma"/>
          <w:sz w:val="20"/>
          <w:szCs w:val="20"/>
          <w:lang w:eastAsia="pl-PL"/>
        </w:rPr>
      </w:pPr>
      <w:r w:rsidRPr="00415019">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551320" w14:textId="77777777" w:rsidR="0044161E" w:rsidRPr="00415019" w:rsidRDefault="00F44278" w:rsidP="00F44278">
      <w:pPr>
        <w:pStyle w:val="Default"/>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DCBBD2A" w14:textId="77777777" w:rsidR="0078613F" w:rsidRPr="00415019" w:rsidRDefault="0078613F" w:rsidP="00F44278">
      <w:pPr>
        <w:pStyle w:val="Default"/>
        <w:jc w:val="both"/>
        <w:rPr>
          <w:rFonts w:ascii="Tahoma" w:eastAsia="Calibri" w:hAnsi="Tahoma" w:cs="Tahoma"/>
          <w:color w:val="auto"/>
          <w:sz w:val="20"/>
          <w:szCs w:val="20"/>
          <w:lang w:eastAsia="pl-PL"/>
        </w:rPr>
      </w:pPr>
    </w:p>
    <w:p w14:paraId="0C24EEEB" w14:textId="77777777" w:rsidR="00686D13" w:rsidRPr="00415019"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1" w:name="_Hlk61254185"/>
      <w:r w:rsidRPr="00415019">
        <w:rPr>
          <w:rFonts w:ascii="Tahoma" w:eastAsia="Calibri" w:hAnsi="Tahoma" w:cs="Tahoma"/>
          <w:b/>
          <w:bCs/>
          <w:color w:val="auto"/>
          <w:sz w:val="20"/>
          <w:szCs w:val="20"/>
          <w:lang w:eastAsia="pl-PL"/>
        </w:rPr>
        <w:t>Podstawy wykluczenia, o których mowa w art. 109 ust. 1 Ustawy</w:t>
      </w:r>
    </w:p>
    <w:bookmarkEnd w:id="11"/>
    <w:p w14:paraId="7FEE6E2E" w14:textId="77777777" w:rsidR="0078613F" w:rsidRPr="00415019" w:rsidRDefault="0078613F" w:rsidP="00F44278">
      <w:pPr>
        <w:pStyle w:val="Default"/>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Z postępowania o udzielenie zamówienia Zamawiający wykluczy także Wykonawcę, </w:t>
      </w:r>
      <w:r w:rsidR="001E1ABA" w:rsidRPr="00415019">
        <w:rPr>
          <w:rFonts w:ascii="Tahoma" w:eastAsia="Calibri" w:hAnsi="Tahoma" w:cs="Tahoma"/>
          <w:color w:val="auto"/>
          <w:sz w:val="20"/>
          <w:szCs w:val="20"/>
          <w:lang w:eastAsia="pl-PL"/>
        </w:rPr>
        <w:t xml:space="preserve">w okolicznościach wskazanych w art. 109 ust. 1 pkt 4, tj. </w:t>
      </w:r>
      <w:r w:rsidRPr="00415019">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415019">
        <w:rPr>
          <w:rFonts w:ascii="Tahoma" w:eastAsia="Calibri" w:hAnsi="Tahoma" w:cs="Tahoma"/>
          <w:color w:val="auto"/>
          <w:sz w:val="20"/>
          <w:szCs w:val="20"/>
          <w:lang w:eastAsia="pl-PL"/>
        </w:rPr>
        <w:t>.</w:t>
      </w:r>
    </w:p>
    <w:p w14:paraId="7905DF7B" w14:textId="77777777" w:rsidR="00D01C51" w:rsidRPr="00415019" w:rsidRDefault="00D01C51" w:rsidP="00F44278">
      <w:pPr>
        <w:pStyle w:val="Default"/>
        <w:jc w:val="both"/>
        <w:rPr>
          <w:rFonts w:ascii="Tahoma" w:eastAsia="Calibri" w:hAnsi="Tahoma" w:cs="Tahoma"/>
          <w:color w:val="auto"/>
          <w:sz w:val="20"/>
          <w:szCs w:val="20"/>
          <w:lang w:eastAsia="pl-PL"/>
        </w:rPr>
      </w:pPr>
    </w:p>
    <w:p w14:paraId="715B6CCA" w14:textId="77777777" w:rsidR="00D01C51" w:rsidRPr="00415019"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Wykonawca nie podlega wykluczeniu w okolicznościach określonych w pkt </w:t>
      </w:r>
      <w:r w:rsidR="00B908B7" w:rsidRPr="00415019">
        <w:rPr>
          <w:rFonts w:ascii="Tahoma" w:eastAsia="Calibri" w:hAnsi="Tahoma" w:cs="Tahoma"/>
          <w:color w:val="auto"/>
          <w:sz w:val="20"/>
          <w:szCs w:val="20"/>
          <w:lang w:eastAsia="pl-PL"/>
        </w:rPr>
        <w:t>8</w:t>
      </w:r>
      <w:r w:rsidRPr="00415019">
        <w:rPr>
          <w:rFonts w:ascii="Tahoma" w:eastAsia="Calibri" w:hAnsi="Tahoma" w:cs="Tahoma"/>
          <w:color w:val="auto"/>
          <w:sz w:val="20"/>
          <w:szCs w:val="20"/>
          <w:lang w:eastAsia="pl-PL"/>
        </w:rPr>
        <w:t xml:space="preserve">.1 </w:t>
      </w:r>
      <w:r w:rsidR="00B908B7" w:rsidRPr="00415019">
        <w:rPr>
          <w:rFonts w:ascii="Tahoma" w:eastAsia="Calibri" w:hAnsi="Tahoma" w:cs="Tahoma"/>
          <w:color w:val="auto"/>
          <w:sz w:val="20"/>
          <w:szCs w:val="20"/>
          <w:lang w:eastAsia="pl-PL"/>
        </w:rPr>
        <w:t>p</w:t>
      </w:r>
      <w:r w:rsidRPr="00415019">
        <w:rPr>
          <w:rFonts w:ascii="Tahoma" w:eastAsia="Calibri" w:hAnsi="Tahoma" w:cs="Tahoma"/>
          <w:color w:val="auto"/>
          <w:sz w:val="20"/>
          <w:szCs w:val="20"/>
          <w:lang w:eastAsia="pl-PL"/>
        </w:rPr>
        <w:t>pkt</w:t>
      </w:r>
      <w:r w:rsidR="00B908B7" w:rsidRPr="00415019">
        <w:rPr>
          <w:rFonts w:ascii="Tahoma" w:eastAsia="Calibri" w:hAnsi="Tahoma" w:cs="Tahoma"/>
          <w:color w:val="auto"/>
          <w:sz w:val="20"/>
          <w:szCs w:val="20"/>
          <w:lang w:eastAsia="pl-PL"/>
        </w:rPr>
        <w:t xml:space="preserve"> </w:t>
      </w:r>
      <w:r w:rsidRPr="00415019">
        <w:rPr>
          <w:rFonts w:ascii="Tahoma" w:eastAsia="Calibri" w:hAnsi="Tahoma" w:cs="Tahoma"/>
          <w:color w:val="auto"/>
          <w:sz w:val="20"/>
          <w:szCs w:val="20"/>
          <w:lang w:eastAsia="pl-PL"/>
        </w:rPr>
        <w:t xml:space="preserve">1, 2 i 5 oraz w </w:t>
      </w:r>
      <w:r w:rsidR="005E7F5A" w:rsidRPr="00415019">
        <w:rPr>
          <w:rFonts w:ascii="Tahoma" w:eastAsia="Calibri" w:hAnsi="Tahoma" w:cs="Tahoma"/>
          <w:color w:val="auto"/>
          <w:sz w:val="20"/>
          <w:szCs w:val="20"/>
          <w:lang w:eastAsia="pl-PL"/>
        </w:rPr>
        <w:t>pkt</w:t>
      </w:r>
      <w:r w:rsidRPr="00415019">
        <w:rPr>
          <w:rFonts w:ascii="Tahoma" w:eastAsia="Calibri" w:hAnsi="Tahoma" w:cs="Tahoma"/>
          <w:color w:val="auto"/>
          <w:sz w:val="20"/>
          <w:szCs w:val="20"/>
          <w:lang w:eastAsia="pl-PL"/>
        </w:rPr>
        <w:t xml:space="preserve"> </w:t>
      </w:r>
      <w:r w:rsidR="00B908B7" w:rsidRPr="00415019">
        <w:rPr>
          <w:rFonts w:ascii="Tahoma" w:eastAsia="Calibri" w:hAnsi="Tahoma" w:cs="Tahoma"/>
          <w:color w:val="auto"/>
          <w:sz w:val="20"/>
          <w:szCs w:val="20"/>
          <w:lang w:eastAsia="pl-PL"/>
        </w:rPr>
        <w:t>8</w:t>
      </w:r>
      <w:r w:rsidRPr="00415019">
        <w:rPr>
          <w:rFonts w:ascii="Tahoma" w:eastAsia="Calibri" w:hAnsi="Tahoma" w:cs="Tahoma"/>
          <w:color w:val="auto"/>
          <w:sz w:val="20"/>
          <w:szCs w:val="20"/>
          <w:lang w:eastAsia="pl-PL"/>
        </w:rPr>
        <w:t>.2, jeżeli udowodni zamawiającemu, że spełnił łącznie następujące przesłanki:</w:t>
      </w:r>
    </w:p>
    <w:p w14:paraId="5B696C01" w14:textId="77777777" w:rsidR="00D01C51" w:rsidRPr="00415019"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76614E7B" w14:textId="77777777" w:rsidR="00D01C51" w:rsidRPr="00415019"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E0CC903" w14:textId="77777777" w:rsidR="006C13AD" w:rsidRPr="00415019" w:rsidRDefault="00D01C51" w:rsidP="003637AB">
      <w:pPr>
        <w:pStyle w:val="Default"/>
        <w:numPr>
          <w:ilvl w:val="0"/>
          <w:numId w:val="2"/>
        </w:numPr>
        <w:ind w:left="851" w:hanging="425"/>
        <w:jc w:val="both"/>
        <w:rPr>
          <w:rFonts w:ascii="Tahoma" w:eastAsia="Calibri" w:hAnsi="Tahoma" w:cs="Tahoma"/>
          <w:color w:val="auto"/>
          <w:sz w:val="20"/>
          <w:szCs w:val="20"/>
          <w:lang w:eastAsia="pl-PL"/>
        </w:rPr>
      </w:pPr>
      <w:bookmarkStart w:id="12" w:name="_Hlk62074285"/>
      <w:r w:rsidRPr="00415019">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1B88232D" w14:textId="77777777" w:rsidR="006C13AD" w:rsidRPr="00415019" w:rsidRDefault="00D01C51">
      <w:pPr>
        <w:pStyle w:val="Default"/>
        <w:numPr>
          <w:ilvl w:val="0"/>
          <w:numId w:val="7"/>
        </w:numPr>
        <w:ind w:left="1134" w:hanging="283"/>
        <w:jc w:val="both"/>
        <w:rPr>
          <w:rFonts w:ascii="Tahoma" w:eastAsia="Calibri" w:hAnsi="Tahoma" w:cs="Tahoma"/>
          <w:color w:val="auto"/>
          <w:sz w:val="20"/>
          <w:szCs w:val="20"/>
          <w:lang w:eastAsia="pl-PL"/>
        </w:rPr>
      </w:pPr>
      <w:bookmarkStart w:id="13" w:name="_Hlk62074271"/>
      <w:r w:rsidRPr="00415019">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50BA39D5" w14:textId="77777777" w:rsidR="006C13AD" w:rsidRPr="00415019" w:rsidRDefault="00D01C51">
      <w:pPr>
        <w:pStyle w:val="Default"/>
        <w:numPr>
          <w:ilvl w:val="0"/>
          <w:numId w:val="7"/>
        </w:numPr>
        <w:ind w:left="1134" w:hanging="283"/>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zreorganizował personel, </w:t>
      </w:r>
    </w:p>
    <w:p w14:paraId="13497AF8" w14:textId="77777777" w:rsidR="006C13AD" w:rsidRPr="00415019" w:rsidRDefault="00D01C51">
      <w:pPr>
        <w:pStyle w:val="Default"/>
        <w:numPr>
          <w:ilvl w:val="0"/>
          <w:numId w:val="7"/>
        </w:numPr>
        <w:ind w:left="1134" w:hanging="283"/>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wdrożył system sprawozdawczości i kontroli, </w:t>
      </w:r>
    </w:p>
    <w:p w14:paraId="04FF46BA" w14:textId="77777777" w:rsidR="006C13AD" w:rsidRPr="00415019" w:rsidRDefault="00D01C51">
      <w:pPr>
        <w:pStyle w:val="Default"/>
        <w:numPr>
          <w:ilvl w:val="0"/>
          <w:numId w:val="7"/>
        </w:numPr>
        <w:ind w:left="1134" w:hanging="283"/>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5048FDC0" w14:textId="77777777" w:rsidR="00D01C51" w:rsidRPr="00415019" w:rsidRDefault="00D01C51">
      <w:pPr>
        <w:pStyle w:val="Default"/>
        <w:numPr>
          <w:ilvl w:val="0"/>
          <w:numId w:val="7"/>
        </w:numPr>
        <w:ind w:left="1134" w:hanging="283"/>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2"/>
    <w:bookmarkEnd w:id="13"/>
    <w:p w14:paraId="1B3B80B9" w14:textId="77777777" w:rsidR="00D01C51" w:rsidRPr="00415019" w:rsidRDefault="00D01C51" w:rsidP="00D01C51">
      <w:pPr>
        <w:pStyle w:val="Default"/>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Zamawiający ocenia, czy podjęte przez wykonawcę czynności, o których mowa </w:t>
      </w:r>
      <w:r w:rsidR="006C13AD" w:rsidRPr="00415019">
        <w:rPr>
          <w:rFonts w:ascii="Tahoma" w:eastAsia="Calibri" w:hAnsi="Tahoma" w:cs="Tahoma"/>
          <w:color w:val="auto"/>
          <w:sz w:val="20"/>
          <w:szCs w:val="20"/>
          <w:lang w:eastAsia="pl-PL"/>
        </w:rPr>
        <w:t>powyżej</w:t>
      </w:r>
      <w:r w:rsidRPr="00415019">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415019">
        <w:rPr>
          <w:rFonts w:ascii="Tahoma" w:eastAsia="Calibri" w:hAnsi="Tahoma" w:cs="Tahoma"/>
          <w:color w:val="auto"/>
          <w:sz w:val="20"/>
          <w:szCs w:val="20"/>
          <w:lang w:eastAsia="pl-PL"/>
        </w:rPr>
        <w:t>powyżej</w:t>
      </w:r>
      <w:r w:rsidRPr="00415019">
        <w:rPr>
          <w:rFonts w:ascii="Tahoma" w:eastAsia="Calibri" w:hAnsi="Tahoma" w:cs="Tahoma"/>
          <w:color w:val="auto"/>
          <w:sz w:val="20"/>
          <w:szCs w:val="20"/>
          <w:lang w:eastAsia="pl-PL"/>
        </w:rPr>
        <w:t>, nie są wystarczające do wykazania jego rzetelności, zamawiający wyklucza wykonawcę.</w:t>
      </w:r>
    </w:p>
    <w:p w14:paraId="54C6081B" w14:textId="77777777" w:rsidR="00C15D49" w:rsidRPr="00415019" w:rsidRDefault="00C15D49" w:rsidP="00D01C51">
      <w:pPr>
        <w:pStyle w:val="Default"/>
        <w:jc w:val="both"/>
        <w:rPr>
          <w:rFonts w:ascii="Tahoma" w:eastAsia="Calibri" w:hAnsi="Tahoma" w:cs="Tahoma"/>
          <w:color w:val="auto"/>
          <w:sz w:val="20"/>
          <w:szCs w:val="20"/>
          <w:lang w:eastAsia="pl-PL"/>
        </w:rPr>
      </w:pPr>
    </w:p>
    <w:p w14:paraId="4C31D7EA" w14:textId="77777777" w:rsidR="00C15D49" w:rsidRPr="00415019" w:rsidRDefault="00C15D49" w:rsidP="00C15D49">
      <w:pPr>
        <w:pStyle w:val="Default"/>
        <w:numPr>
          <w:ilvl w:val="1"/>
          <w:numId w:val="1"/>
        </w:numPr>
        <w:ind w:left="0" w:firstLine="0"/>
        <w:jc w:val="both"/>
        <w:rPr>
          <w:rFonts w:ascii="Tahoma" w:eastAsia="Calibri" w:hAnsi="Tahoma" w:cs="Tahoma"/>
          <w:b/>
          <w:bCs/>
          <w:color w:val="auto"/>
          <w:sz w:val="20"/>
          <w:szCs w:val="20"/>
          <w:lang w:eastAsia="pl-PL"/>
        </w:rPr>
      </w:pPr>
      <w:r w:rsidRPr="00415019">
        <w:rPr>
          <w:rFonts w:ascii="Tahoma" w:eastAsia="Calibri" w:hAnsi="Tahoma" w:cs="Tahoma"/>
          <w:b/>
          <w:bCs/>
          <w:color w:val="auto"/>
          <w:sz w:val="20"/>
          <w:szCs w:val="20"/>
          <w:lang w:eastAsia="pl-PL"/>
        </w:rPr>
        <w:t>Podstawy wykluczenia, o których mowa w art. art. 7 ust. 1 Ustawy z dnia 13 kwietnia 2022 r. o szczególnych rozwiązaniach w zakresie przeciwdziałania wspieraniu agresji na Ukrainę oraz służących ochronie bezpieczeństwa narodowego (Dz.U. z 2022 r., poz. 835), zwanej dalej Ustawą w o przeciwdziałaniu wspierania agresji na Ukrainę</w:t>
      </w:r>
    </w:p>
    <w:p w14:paraId="2F34F943" w14:textId="77777777" w:rsidR="00C15D49" w:rsidRPr="00415019" w:rsidRDefault="00C15D49" w:rsidP="00C15D49">
      <w:pPr>
        <w:pStyle w:val="Default"/>
        <w:numPr>
          <w:ilvl w:val="2"/>
          <w:numId w:val="1"/>
        </w:numPr>
        <w:ind w:left="720"/>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Z postępowania o udzielenie zamówienia publicznego wyklucza się:</w:t>
      </w:r>
    </w:p>
    <w:p w14:paraId="1E4B3D3C" w14:textId="77777777" w:rsidR="00C15D49" w:rsidRPr="00415019" w:rsidRDefault="00C15D49" w:rsidP="00C15D49">
      <w:pPr>
        <w:pStyle w:val="Default"/>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 xml:space="preserve">1) wykonawcę wymienionego w wykazach określonych w rozporządzeniu </w:t>
      </w:r>
      <w:bookmarkStart w:id="14" w:name="_Hlk101866111"/>
      <w:r w:rsidRPr="00415019">
        <w:rPr>
          <w:rFonts w:ascii="Tahoma" w:eastAsia="Calibri" w:hAnsi="Tahoma" w:cs="Tahoma"/>
          <w:color w:val="auto"/>
          <w:sz w:val="20"/>
          <w:szCs w:val="20"/>
          <w:lang w:eastAsia="pl-PL"/>
        </w:rPr>
        <w:t xml:space="preserve">Rady (WE) </w:t>
      </w:r>
      <w:bookmarkEnd w:id="14"/>
      <w:r w:rsidRPr="00415019">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późn. zm.) i rozporządzeniu Rady (WE) 269/2014 z dnia 17 marca 2014 r. w </w:t>
      </w:r>
      <w:r w:rsidRPr="00415019">
        <w:rPr>
          <w:rFonts w:ascii="Tahoma" w:eastAsia="Calibri" w:hAnsi="Tahoma" w:cs="Tahoma"/>
          <w:color w:val="auto"/>
          <w:sz w:val="20"/>
          <w:szCs w:val="20"/>
          <w:lang w:eastAsia="pl-PL"/>
        </w:rPr>
        <w:lastRenderedPageBreak/>
        <w:t>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4778DB9F" w14:textId="77777777" w:rsidR="00C15D49" w:rsidRPr="00415019" w:rsidRDefault="00C15D49" w:rsidP="00C15D49">
      <w:pPr>
        <w:pStyle w:val="Default"/>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2022 r. poz. 593 i 655) jest osoba wymieniona w wykazach określonych w w/w rozporządzeniu 765/2006 i w/wrozporządzeniu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028E3EC7" w14:textId="77777777" w:rsidR="00C15D49" w:rsidRPr="00415019" w:rsidRDefault="00C15D49" w:rsidP="00C15D49">
      <w:pPr>
        <w:pStyle w:val="Default"/>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3) wykonawcę, którego jednostką dominującą w rozumieniu art. 3 ust. 1 pkt 37 ustawy z dnia 29 września 1994 r. o rachunkowości (Dz. U. z 2021 r. poz. 217, 2105 i 2106)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60B0DDE" w14:textId="77777777" w:rsidR="00C15D49" w:rsidRPr="00415019" w:rsidRDefault="00C15D49" w:rsidP="00C15D49">
      <w:pPr>
        <w:pStyle w:val="Default"/>
        <w:numPr>
          <w:ilvl w:val="2"/>
          <w:numId w:val="1"/>
        </w:numPr>
        <w:ind w:left="720"/>
        <w:jc w:val="both"/>
        <w:rPr>
          <w:rFonts w:ascii="Tahoma" w:eastAsia="Calibri" w:hAnsi="Tahoma" w:cs="Tahoma"/>
          <w:color w:val="auto"/>
          <w:sz w:val="20"/>
          <w:szCs w:val="20"/>
          <w:lang w:eastAsia="pl-PL"/>
        </w:rPr>
      </w:pPr>
      <w:r w:rsidRPr="00415019">
        <w:rPr>
          <w:rFonts w:ascii="Tahoma" w:eastAsia="Calibri" w:hAnsi="Tahoma" w:cs="Tahoma"/>
          <w:color w:val="auto"/>
          <w:sz w:val="20"/>
          <w:szCs w:val="20"/>
          <w:lang w:eastAsia="pl-PL"/>
        </w:rPr>
        <w:t>Wykluczenie następuje na okres trwania okoliczności określonych w pkt 8.4.1.</w:t>
      </w:r>
    </w:p>
    <w:p w14:paraId="111FD29F" w14:textId="77777777" w:rsidR="003D417E" w:rsidRPr="00415019" w:rsidRDefault="003D417E" w:rsidP="0044161E">
      <w:pPr>
        <w:jc w:val="right"/>
        <w:rPr>
          <w:rFonts w:ascii="Tahoma" w:eastAsia="Calibri" w:hAnsi="Tahoma" w:cs="Tahoma"/>
          <w:sz w:val="20"/>
          <w:szCs w:val="20"/>
          <w:lang w:eastAsia="pl-PL"/>
        </w:rPr>
      </w:pPr>
    </w:p>
    <w:p w14:paraId="0CDFE77F" w14:textId="77777777" w:rsidR="00F44278" w:rsidRPr="00415019"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415019">
        <w:rPr>
          <w:rFonts w:ascii="Tahoma" w:hAnsi="Tahoma" w:cs="Tahoma"/>
          <w:bCs/>
          <w:sz w:val="20"/>
          <w:u w:val="none"/>
        </w:rPr>
        <w:t>Informacja o warunkach udziału w postępowaniu o udzielenie zamówienia</w:t>
      </w:r>
    </w:p>
    <w:p w14:paraId="04C09C6D" w14:textId="77777777" w:rsidR="00CB33EE" w:rsidRPr="00415019" w:rsidRDefault="00CB33EE" w:rsidP="003637AB">
      <w:pPr>
        <w:pStyle w:val="Akapitzlist"/>
        <w:numPr>
          <w:ilvl w:val="1"/>
          <w:numId w:val="1"/>
        </w:numPr>
        <w:spacing w:before="120" w:after="120"/>
        <w:ind w:left="0" w:firstLine="0"/>
        <w:jc w:val="both"/>
        <w:rPr>
          <w:rFonts w:ascii="Tahoma" w:hAnsi="Tahoma" w:cs="Tahoma"/>
          <w:sz w:val="20"/>
          <w:szCs w:val="20"/>
        </w:rPr>
      </w:pPr>
      <w:r w:rsidRPr="00415019">
        <w:rPr>
          <w:rFonts w:ascii="Tahoma" w:hAnsi="Tahoma" w:cs="Tahoma"/>
          <w:sz w:val="20"/>
          <w:szCs w:val="20"/>
        </w:rPr>
        <w:t xml:space="preserve">Na podstawie art. 112 </w:t>
      </w:r>
      <w:r w:rsidR="007649DC" w:rsidRPr="00415019">
        <w:rPr>
          <w:rFonts w:ascii="Tahoma" w:hAnsi="Tahoma" w:cs="Tahoma"/>
          <w:sz w:val="20"/>
          <w:szCs w:val="20"/>
        </w:rPr>
        <w:t>U</w:t>
      </w:r>
      <w:r w:rsidRPr="00415019">
        <w:rPr>
          <w:rFonts w:ascii="Tahoma" w:hAnsi="Tahoma" w:cs="Tahoma"/>
          <w:sz w:val="20"/>
          <w:szCs w:val="20"/>
        </w:rPr>
        <w:t xml:space="preserve">stawy, zamawiający określa warunek udziału w postępowaniu dotyczący </w:t>
      </w:r>
      <w:r w:rsidRPr="00415019">
        <w:rPr>
          <w:rFonts w:ascii="Tahoma" w:hAnsi="Tahoma" w:cs="Tahoma"/>
          <w:b/>
          <w:bCs/>
          <w:sz w:val="20"/>
          <w:szCs w:val="20"/>
        </w:rPr>
        <w:t>uprawnień do prowadzenia określonej działalności gospodarczej lub zawodowej, o ile wynika to z odrębnych przepisów</w:t>
      </w:r>
      <w:r w:rsidRPr="00415019">
        <w:rPr>
          <w:rFonts w:ascii="Tahoma" w:hAnsi="Tahoma" w:cs="Tahoma"/>
          <w:sz w:val="20"/>
          <w:szCs w:val="20"/>
        </w:rPr>
        <w:t>:</w:t>
      </w:r>
    </w:p>
    <w:p w14:paraId="6C3DB84B" w14:textId="77777777" w:rsidR="00C15D49" w:rsidRPr="00415019" w:rsidRDefault="00C15D49" w:rsidP="008255CA">
      <w:pPr>
        <w:spacing w:before="120" w:after="120"/>
        <w:jc w:val="both"/>
        <w:rPr>
          <w:rFonts w:ascii="Tahoma" w:eastAsia="Calibri" w:hAnsi="Tahoma" w:cs="Tahoma"/>
          <w:sz w:val="20"/>
          <w:szCs w:val="20"/>
          <w:lang w:eastAsia="pl-PL"/>
        </w:rPr>
      </w:pPr>
      <w:r w:rsidRPr="00415019">
        <w:rPr>
          <w:rFonts w:ascii="Tahoma" w:hAnsi="Tahoma" w:cs="Tahoma"/>
          <w:sz w:val="20"/>
          <w:szCs w:val="20"/>
        </w:rPr>
        <w:t>Zamawiający uzna, że wykonawca spełnia powyższy warunek, jeżeli posiada zezwolenie na wykonywanie działalności ubezpieczeniowej na terytorium Rzeczypospolitej Polskiej wydane przez organ nadzoru (Komisję Nadzoru Finansowego) lub organ właściwy w innym niż Rzeczpospolita Polska państwie do sprawowania nadzoru nad działalnością ubezpieczeniową lub reasekuracyjną, zgodnie z Ustawą z dnia 11 września 2015 r. o działalności ubezpieczeniowej i reasekuracyjnej.</w:t>
      </w:r>
    </w:p>
    <w:p w14:paraId="16D40604" w14:textId="77777777" w:rsidR="008255CA" w:rsidRPr="0041501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415019">
        <w:rPr>
          <w:rFonts w:ascii="Tahoma" w:eastAsia="Calibri" w:hAnsi="Tahoma" w:cs="Tahoma"/>
          <w:b/>
          <w:bCs/>
          <w:sz w:val="20"/>
          <w:szCs w:val="20"/>
          <w:lang w:eastAsia="pl-PL"/>
        </w:rPr>
        <w:t>Wykonawcy wspólnie ubiegający się o udzielenie zamówienia</w:t>
      </w:r>
    </w:p>
    <w:p w14:paraId="5EF7892A" w14:textId="77777777" w:rsidR="00686D13" w:rsidRPr="00415019" w:rsidRDefault="008255CA" w:rsidP="006C13AD">
      <w:pPr>
        <w:pStyle w:val="Default"/>
        <w:tabs>
          <w:tab w:val="left" w:pos="4188"/>
        </w:tabs>
        <w:jc w:val="both"/>
        <w:rPr>
          <w:rFonts w:ascii="Tahoma" w:eastAsia="Calibri" w:hAnsi="Tahoma" w:cs="Tahoma"/>
          <w:sz w:val="20"/>
          <w:szCs w:val="20"/>
          <w:lang w:eastAsia="pl-PL"/>
        </w:rPr>
      </w:pPr>
      <w:r w:rsidRPr="0041501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5955F58F" w14:textId="77777777" w:rsidR="00105373" w:rsidRPr="00415019"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415019">
        <w:rPr>
          <w:rFonts w:ascii="Tahoma" w:hAnsi="Tahoma" w:cs="Tahoma"/>
          <w:sz w:val="20"/>
          <w:szCs w:val="20"/>
        </w:rPr>
        <w:t>Zamawiający nie zastrzega możliwości ubiegania się o udzielenie zamówienia wyłącznie przez wykonawców, o których mowa w art. 94 Ustawy.</w:t>
      </w:r>
    </w:p>
    <w:p w14:paraId="51BA5EF7" w14:textId="77777777" w:rsidR="00117102" w:rsidRPr="00415019"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15019">
        <w:rPr>
          <w:rFonts w:ascii="Tahoma" w:hAnsi="Tahoma" w:cs="Tahoma"/>
          <w:bCs/>
          <w:sz w:val="20"/>
          <w:u w:val="none"/>
        </w:rPr>
        <w:t>Informacja o podmiotowych środkach dowodowych żądanych w celu potwierdzenia braku podstaw wykluczenia i spełniania warunków udziału w postępowaniu</w:t>
      </w:r>
    </w:p>
    <w:p w14:paraId="75DA18C5" w14:textId="77777777" w:rsidR="00627301" w:rsidRPr="00415019"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415019">
        <w:rPr>
          <w:rFonts w:ascii="Tahoma" w:eastAsia="Calibri" w:hAnsi="Tahoma" w:cs="Tahoma"/>
          <w:sz w:val="20"/>
          <w:szCs w:val="20"/>
          <w:lang w:eastAsia="pl-PL"/>
        </w:rPr>
        <w:t>Do oferty wykonawca dołącza oświadczenie o niepodleganiu wykluczeniu i spełnianiu warunków udziału w postępowaniu. Niniejsze oświadczenie, stanowi dowód potwierdzający brak podstaw wykluczenia i spełnianie warunków udziału w postępowaniu, na dzień składania ofert</w:t>
      </w:r>
      <w:r w:rsidR="00722B46" w:rsidRPr="00415019">
        <w:rPr>
          <w:rFonts w:ascii="Tahoma" w:eastAsia="Calibri" w:hAnsi="Tahoma" w:cs="Tahoma"/>
          <w:sz w:val="20"/>
          <w:szCs w:val="20"/>
          <w:lang w:eastAsia="pl-PL"/>
        </w:rPr>
        <w:t>.</w:t>
      </w:r>
      <w:r w:rsidRPr="00415019">
        <w:rPr>
          <w:rFonts w:ascii="Tahoma" w:eastAsia="Calibri" w:hAnsi="Tahoma" w:cs="Tahoma"/>
          <w:sz w:val="20"/>
          <w:szCs w:val="20"/>
          <w:lang w:eastAsia="pl-PL"/>
        </w:rPr>
        <w:t xml:space="preserve"> Wzór oświadczenia stanowi </w:t>
      </w:r>
      <w:r w:rsidRPr="00415019">
        <w:rPr>
          <w:rFonts w:ascii="Tahoma" w:eastAsia="Calibri" w:hAnsi="Tahoma" w:cs="Tahoma"/>
          <w:color w:val="auto"/>
          <w:sz w:val="20"/>
          <w:szCs w:val="20"/>
          <w:lang w:eastAsia="pl-PL"/>
        </w:rPr>
        <w:t xml:space="preserve">Załącznik nr </w:t>
      </w:r>
      <w:r w:rsidR="00722B46" w:rsidRPr="00415019">
        <w:rPr>
          <w:rFonts w:ascii="Tahoma" w:eastAsia="Calibri" w:hAnsi="Tahoma" w:cs="Tahoma"/>
          <w:color w:val="auto"/>
          <w:sz w:val="20"/>
          <w:szCs w:val="20"/>
          <w:lang w:eastAsia="pl-PL"/>
        </w:rPr>
        <w:t>2</w:t>
      </w:r>
      <w:r w:rsidRPr="00415019">
        <w:rPr>
          <w:rFonts w:ascii="Tahoma" w:eastAsia="Calibri" w:hAnsi="Tahoma" w:cs="Tahoma"/>
          <w:color w:val="auto"/>
          <w:sz w:val="20"/>
          <w:szCs w:val="20"/>
          <w:lang w:eastAsia="pl-PL"/>
        </w:rPr>
        <w:t xml:space="preserve"> do SWZ</w:t>
      </w:r>
      <w:r w:rsidRPr="00415019">
        <w:rPr>
          <w:rFonts w:ascii="Tahoma" w:eastAsia="Calibri" w:hAnsi="Tahoma" w:cs="Tahoma"/>
          <w:sz w:val="20"/>
          <w:szCs w:val="20"/>
          <w:lang w:eastAsia="pl-PL"/>
        </w:rPr>
        <w:t>.</w:t>
      </w:r>
    </w:p>
    <w:p w14:paraId="4AF5451D" w14:textId="77777777" w:rsidR="001F09F6" w:rsidRPr="00415019" w:rsidRDefault="00627301" w:rsidP="000D08C0">
      <w:pPr>
        <w:pStyle w:val="Default"/>
        <w:tabs>
          <w:tab w:val="left" w:pos="851"/>
        </w:tabs>
        <w:spacing w:after="120"/>
        <w:jc w:val="both"/>
        <w:rPr>
          <w:rFonts w:ascii="Tahoma" w:eastAsia="Calibri" w:hAnsi="Tahoma" w:cs="Tahoma"/>
          <w:sz w:val="20"/>
          <w:szCs w:val="20"/>
          <w:lang w:eastAsia="pl-PL"/>
        </w:rPr>
      </w:pPr>
      <w:r w:rsidRPr="00415019">
        <w:rPr>
          <w:rFonts w:ascii="Tahoma" w:eastAsia="Calibri" w:hAnsi="Tahoma" w:cs="Tahoma"/>
          <w:b/>
          <w:bCs/>
          <w:sz w:val="20"/>
          <w:szCs w:val="20"/>
          <w:lang w:eastAsia="pl-PL"/>
        </w:rPr>
        <w:t>Wykonawca, który zamierza powierzyć wykonanie części zamówienia</w:t>
      </w:r>
      <w:r w:rsidRPr="00415019">
        <w:rPr>
          <w:rFonts w:ascii="Tahoma" w:eastAsia="Calibri" w:hAnsi="Tahoma" w:cs="Tahoma"/>
          <w:sz w:val="20"/>
          <w:szCs w:val="20"/>
          <w:lang w:eastAsia="pl-PL"/>
        </w:rPr>
        <w:t xml:space="preserve"> </w:t>
      </w:r>
      <w:r w:rsidRPr="00415019">
        <w:rPr>
          <w:rFonts w:ascii="Tahoma" w:eastAsia="Calibri" w:hAnsi="Tahoma" w:cs="Tahoma"/>
          <w:b/>
          <w:bCs/>
          <w:sz w:val="20"/>
          <w:szCs w:val="20"/>
          <w:lang w:eastAsia="pl-PL"/>
        </w:rPr>
        <w:t>podwykonawcom</w:t>
      </w:r>
      <w:r w:rsidRPr="00415019">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sidRPr="00415019">
        <w:rPr>
          <w:rFonts w:ascii="Tahoma" w:eastAsia="Calibri" w:hAnsi="Tahoma" w:cs="Tahoma"/>
          <w:sz w:val="20"/>
          <w:szCs w:val="20"/>
          <w:lang w:eastAsia="pl-PL"/>
        </w:rPr>
        <w:t xml:space="preserve">ww. </w:t>
      </w:r>
      <w:r w:rsidRPr="00415019">
        <w:rPr>
          <w:rFonts w:ascii="Tahoma" w:eastAsia="Calibri" w:hAnsi="Tahoma" w:cs="Tahoma"/>
          <w:sz w:val="20"/>
          <w:szCs w:val="20"/>
          <w:lang w:eastAsia="pl-PL"/>
        </w:rPr>
        <w:t>oświadczeniu.</w:t>
      </w:r>
    </w:p>
    <w:p w14:paraId="3E6933A4" w14:textId="77777777" w:rsidR="00804DA4" w:rsidRPr="00415019" w:rsidRDefault="00804DA4" w:rsidP="000D08C0">
      <w:pPr>
        <w:pStyle w:val="Default"/>
        <w:tabs>
          <w:tab w:val="left" w:pos="851"/>
        </w:tabs>
        <w:jc w:val="both"/>
        <w:rPr>
          <w:rFonts w:ascii="Tahoma" w:eastAsia="Calibri" w:hAnsi="Tahoma" w:cs="Tahoma"/>
          <w:sz w:val="20"/>
          <w:szCs w:val="20"/>
          <w:lang w:eastAsia="pl-PL"/>
        </w:rPr>
      </w:pPr>
      <w:r w:rsidRPr="00415019">
        <w:rPr>
          <w:rFonts w:ascii="Tahoma" w:eastAsia="Calibri" w:hAnsi="Tahoma" w:cs="Tahoma"/>
          <w:b/>
          <w:bCs/>
          <w:sz w:val="20"/>
          <w:szCs w:val="20"/>
          <w:lang w:eastAsia="pl-PL"/>
        </w:rPr>
        <w:t>W przypadku wspólnego ubiegania się o zamówienie przez wykonawców</w:t>
      </w:r>
      <w:r w:rsidRPr="00415019">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4EEE6B4" w14:textId="77777777" w:rsidR="00804DA4" w:rsidRPr="00415019" w:rsidRDefault="00804DA4" w:rsidP="00804DA4">
      <w:pPr>
        <w:pStyle w:val="Default"/>
        <w:tabs>
          <w:tab w:val="left" w:pos="426"/>
        </w:tabs>
        <w:jc w:val="both"/>
        <w:rPr>
          <w:rFonts w:ascii="Tahoma" w:eastAsia="Calibri" w:hAnsi="Tahoma" w:cs="Tahoma"/>
          <w:sz w:val="20"/>
          <w:szCs w:val="20"/>
          <w:lang w:eastAsia="pl-PL"/>
        </w:rPr>
      </w:pPr>
    </w:p>
    <w:p w14:paraId="3C157636" w14:textId="77777777" w:rsidR="000D08C0" w:rsidRPr="00415019"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415019">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E64C1E6" w14:textId="77777777" w:rsidR="00A21255" w:rsidRPr="00415019" w:rsidRDefault="00117102" w:rsidP="008E6548">
      <w:pPr>
        <w:pStyle w:val="Default"/>
        <w:tabs>
          <w:tab w:val="left" w:pos="426"/>
        </w:tabs>
        <w:spacing w:after="120"/>
        <w:jc w:val="both"/>
        <w:rPr>
          <w:rFonts w:ascii="Tahoma" w:eastAsia="Calibri" w:hAnsi="Tahoma" w:cs="Tahoma"/>
          <w:sz w:val="20"/>
          <w:szCs w:val="20"/>
          <w:lang w:eastAsia="pl-PL"/>
        </w:rPr>
      </w:pPr>
      <w:r w:rsidRPr="00415019">
        <w:rPr>
          <w:rFonts w:ascii="Tahoma" w:eastAsia="Calibri" w:hAnsi="Tahoma" w:cs="Tahoma"/>
          <w:b/>
          <w:bCs/>
          <w:color w:val="auto"/>
          <w:sz w:val="20"/>
          <w:szCs w:val="20"/>
          <w:lang w:eastAsia="pl-PL"/>
        </w:rPr>
        <w:lastRenderedPageBreak/>
        <w:t>W celu potwierdzenia braku podstaw wykluczenia wykonawcy z udziału w postępowaniu</w:t>
      </w:r>
      <w:r w:rsidRPr="00415019">
        <w:rPr>
          <w:rFonts w:ascii="Tahoma" w:eastAsia="Calibri" w:hAnsi="Tahoma" w:cs="Tahoma"/>
          <w:color w:val="auto"/>
          <w:sz w:val="20"/>
          <w:szCs w:val="20"/>
          <w:lang w:eastAsia="pl-PL"/>
        </w:rPr>
        <w:t xml:space="preserve"> </w:t>
      </w:r>
      <w:r w:rsidR="003A4B19" w:rsidRPr="00415019">
        <w:rPr>
          <w:rFonts w:ascii="Tahoma" w:eastAsia="Calibri" w:hAnsi="Tahoma" w:cs="Tahoma"/>
          <w:color w:val="auto"/>
          <w:sz w:val="20"/>
          <w:szCs w:val="20"/>
          <w:lang w:eastAsia="pl-PL"/>
        </w:rPr>
        <w:br/>
      </w:r>
      <w:r w:rsidR="005935D3" w:rsidRPr="00415019">
        <w:rPr>
          <w:rFonts w:ascii="Tahoma" w:eastAsia="Calibri" w:hAnsi="Tahoma" w:cs="Tahoma"/>
          <w:color w:val="auto"/>
          <w:sz w:val="20"/>
          <w:szCs w:val="20"/>
          <w:lang w:eastAsia="pl-PL"/>
        </w:rPr>
        <w:t>o udzielenie zamówienia publicznego, na</w:t>
      </w:r>
      <w:r w:rsidR="005935D3" w:rsidRPr="00415019">
        <w:rPr>
          <w:rFonts w:ascii="Tahoma" w:eastAsia="Calibri" w:hAnsi="Tahoma" w:cs="Tahoma"/>
          <w:i/>
          <w:iCs/>
          <w:color w:val="auto"/>
          <w:sz w:val="20"/>
          <w:szCs w:val="20"/>
          <w:lang w:eastAsia="pl-PL"/>
        </w:rPr>
        <w:t xml:space="preserve"> </w:t>
      </w:r>
      <w:r w:rsidR="005935D3" w:rsidRPr="00415019">
        <w:rPr>
          <w:rFonts w:ascii="Tahoma" w:eastAsia="Calibri" w:hAnsi="Tahoma" w:cs="Tahoma"/>
          <w:sz w:val="20"/>
          <w:szCs w:val="20"/>
          <w:lang w:eastAsia="pl-PL"/>
        </w:rPr>
        <w:t xml:space="preserve">podstawie § 3 Rozporządzenia Ministra Rozwoju, Pracy i Technologii z dnia 23 grudnia 2020 r. w sprawie podmiotowych środków dowodowych oraz innych dokumentów lub oświadczeń, jakich może żądać zamawiający od wykonawcy (Dz.U. poz. 2415) (dalej Rozporządzenie w sprawie podmiotowych środków dowodowych), </w:t>
      </w:r>
      <w:r w:rsidR="005935D3" w:rsidRPr="00415019">
        <w:rPr>
          <w:rFonts w:ascii="Tahoma" w:eastAsia="Calibri" w:hAnsi="Tahoma" w:cs="Tahoma"/>
          <w:color w:val="auto"/>
          <w:sz w:val="20"/>
          <w:szCs w:val="20"/>
          <w:lang w:eastAsia="pl-PL"/>
        </w:rPr>
        <w:t>zamawiający żąda</w:t>
      </w:r>
      <w:r w:rsidR="005935D3" w:rsidRPr="00415019">
        <w:rPr>
          <w:rFonts w:ascii="Tahoma" w:eastAsia="Calibri" w:hAnsi="Tahoma" w:cs="Tahoma"/>
          <w:sz w:val="20"/>
          <w:szCs w:val="20"/>
          <w:lang w:eastAsia="pl-PL"/>
        </w:rPr>
        <w:t xml:space="preserve"> oświadczenia wykonawcy o aktualności informacji zawartych w oświadczeniu, o którym mowa w pkt </w:t>
      </w:r>
      <w:r w:rsidR="005935D3" w:rsidRPr="00415019">
        <w:rPr>
          <w:rFonts w:ascii="Tahoma" w:hAnsi="Tahoma" w:cs="Tahoma"/>
          <w:sz w:val="20"/>
          <w:szCs w:val="20"/>
        </w:rPr>
        <w:t>10.1 SWZ</w:t>
      </w:r>
      <w:r w:rsidR="005935D3" w:rsidRPr="00415019">
        <w:rPr>
          <w:rFonts w:ascii="Tahoma" w:eastAsia="Calibri" w:hAnsi="Tahoma" w:cs="Tahoma"/>
          <w:sz w:val="20"/>
          <w:szCs w:val="20"/>
          <w:lang w:eastAsia="pl-PL"/>
        </w:rPr>
        <w:t xml:space="preserve">, w zakresie podstaw wykluczenia z postępowania wskazanych przez zamawiającego. </w:t>
      </w:r>
      <w:bookmarkStart w:id="15" w:name="_Hlk62128169"/>
      <w:r w:rsidR="005935D3" w:rsidRPr="00415019">
        <w:rPr>
          <w:rFonts w:ascii="Tahoma" w:eastAsia="Calibri" w:hAnsi="Tahoma" w:cs="Tahoma"/>
          <w:sz w:val="20"/>
          <w:szCs w:val="20"/>
          <w:lang w:eastAsia="pl-PL"/>
        </w:rPr>
        <w:t xml:space="preserve">Wzór oświadczenia stanowi </w:t>
      </w:r>
      <w:r w:rsidR="005935D3" w:rsidRPr="00415019">
        <w:rPr>
          <w:rFonts w:ascii="Tahoma" w:eastAsia="Calibri" w:hAnsi="Tahoma" w:cs="Tahoma"/>
          <w:color w:val="auto"/>
          <w:sz w:val="20"/>
          <w:szCs w:val="20"/>
          <w:lang w:eastAsia="pl-PL"/>
        </w:rPr>
        <w:t>Załącznik nr 3 do SWZ</w:t>
      </w:r>
      <w:r w:rsidR="005935D3" w:rsidRPr="00415019">
        <w:rPr>
          <w:rFonts w:ascii="Tahoma" w:eastAsia="Calibri" w:hAnsi="Tahoma" w:cs="Tahoma"/>
          <w:sz w:val="20"/>
          <w:szCs w:val="20"/>
          <w:lang w:eastAsia="pl-PL"/>
        </w:rPr>
        <w:t>.</w:t>
      </w:r>
      <w:bookmarkEnd w:id="15"/>
    </w:p>
    <w:p w14:paraId="1A6F4496" w14:textId="77777777" w:rsidR="00B65BCB" w:rsidRPr="00415019"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415019">
        <w:rPr>
          <w:rFonts w:ascii="Tahoma" w:hAnsi="Tahoma" w:cs="Tahoma"/>
          <w:sz w:val="20"/>
          <w:szCs w:val="20"/>
        </w:rPr>
        <w:t>Zamawiający może żądać od wykonawców wyjaśnień dotyczących treści oświadczenia, o którym mowa w pkt 10.1</w:t>
      </w:r>
      <w:r w:rsidR="00722B46" w:rsidRPr="00415019">
        <w:rPr>
          <w:rFonts w:ascii="Tahoma" w:hAnsi="Tahoma" w:cs="Tahoma"/>
          <w:sz w:val="20"/>
          <w:szCs w:val="20"/>
        </w:rPr>
        <w:t xml:space="preserve"> SWZ</w:t>
      </w:r>
      <w:r w:rsidRPr="00415019">
        <w:rPr>
          <w:rFonts w:ascii="Tahoma" w:hAnsi="Tahoma" w:cs="Tahoma"/>
          <w:sz w:val="20"/>
          <w:szCs w:val="20"/>
        </w:rPr>
        <w:t xml:space="preserve"> lub złożonych podmiotowych środków dowodowych lub innych dokumentów lub oświadczeń składanych w postępowaniu.</w:t>
      </w:r>
    </w:p>
    <w:p w14:paraId="39A6F287" w14:textId="77777777" w:rsidR="00B65BCB" w:rsidRPr="00415019"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415019">
        <w:rPr>
          <w:rFonts w:ascii="Tahoma" w:hAnsi="Tahoma" w:cs="Tahoma"/>
          <w:sz w:val="20"/>
          <w:szCs w:val="20"/>
        </w:rPr>
        <w:t>Jeżeli złożone przez wykonawcę oświadczenie, o którym mowa pkt 10.1</w:t>
      </w:r>
      <w:r w:rsidR="00722B46" w:rsidRPr="00415019">
        <w:rPr>
          <w:rFonts w:ascii="Tahoma" w:hAnsi="Tahoma" w:cs="Tahoma"/>
          <w:sz w:val="20"/>
          <w:szCs w:val="20"/>
        </w:rPr>
        <w:t xml:space="preserve"> SWZ</w:t>
      </w:r>
      <w:r w:rsidRPr="00415019">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4B2FC2F" w14:textId="77777777" w:rsidR="00720808" w:rsidRPr="00415019"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15019">
        <w:rPr>
          <w:rFonts w:ascii="Tahoma" w:hAnsi="Tahoma" w:cs="Tahoma"/>
          <w:bCs/>
          <w:sz w:val="20"/>
          <w:u w:val="none"/>
        </w:rPr>
        <w:t>Informacje dotyczące składania pełnomocnictwa lub innego dokumentu potwierdzającego umocowanie do reprezentowania wykonawcy</w:t>
      </w:r>
    </w:p>
    <w:p w14:paraId="71817A6D" w14:textId="77777777" w:rsidR="00610839" w:rsidRPr="0041501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15019">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0F42A242" w14:textId="77777777" w:rsidR="00610839" w:rsidRPr="0041501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15019">
        <w:rPr>
          <w:rFonts w:ascii="Tahoma" w:hAnsi="Tahoma" w:cs="Tahoma"/>
          <w:sz w:val="20"/>
          <w:szCs w:val="20"/>
        </w:rPr>
        <w:t xml:space="preserve">Wykonawca nie jest zobowiązany do złożenia dokumentów, o których mowa </w:t>
      </w:r>
      <w:r w:rsidR="004D3419" w:rsidRPr="00415019">
        <w:rPr>
          <w:rFonts w:ascii="Tahoma" w:hAnsi="Tahoma" w:cs="Tahoma"/>
          <w:sz w:val="20"/>
          <w:szCs w:val="20"/>
        </w:rPr>
        <w:t>powyżej,</w:t>
      </w:r>
      <w:r w:rsidRPr="0041501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0A577ECB" w14:textId="77777777" w:rsidR="00610839" w:rsidRPr="0041501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15019">
        <w:rPr>
          <w:rFonts w:ascii="Tahoma" w:hAnsi="Tahoma" w:cs="Tahoma"/>
          <w:sz w:val="20"/>
          <w:szCs w:val="20"/>
        </w:rPr>
        <w:t xml:space="preserve">Jeżeli w imieniu wykonawcy działa osoba, której umocowanie do jego reprezentowania nie wynika z dokumentów, o których mowa w </w:t>
      </w:r>
      <w:r w:rsidR="005E7F5A" w:rsidRPr="00415019">
        <w:rPr>
          <w:rFonts w:ascii="Tahoma" w:hAnsi="Tahoma" w:cs="Tahoma"/>
          <w:sz w:val="20"/>
          <w:szCs w:val="20"/>
        </w:rPr>
        <w:t>pkt</w:t>
      </w:r>
      <w:r w:rsidR="00610839" w:rsidRPr="00415019">
        <w:rPr>
          <w:rFonts w:ascii="Tahoma" w:hAnsi="Tahoma" w:cs="Tahoma"/>
          <w:sz w:val="20"/>
          <w:szCs w:val="20"/>
        </w:rPr>
        <w:t xml:space="preserve"> </w:t>
      </w:r>
      <w:r w:rsidR="006C13AD" w:rsidRPr="00415019">
        <w:rPr>
          <w:rFonts w:ascii="Tahoma" w:hAnsi="Tahoma" w:cs="Tahoma"/>
          <w:sz w:val="20"/>
          <w:szCs w:val="20"/>
        </w:rPr>
        <w:t>1</w:t>
      </w:r>
      <w:r w:rsidR="00722B46" w:rsidRPr="00415019">
        <w:rPr>
          <w:rFonts w:ascii="Tahoma" w:hAnsi="Tahoma" w:cs="Tahoma"/>
          <w:sz w:val="20"/>
          <w:szCs w:val="20"/>
        </w:rPr>
        <w:t>1</w:t>
      </w:r>
      <w:r w:rsidR="00610839" w:rsidRPr="00415019">
        <w:rPr>
          <w:rFonts w:ascii="Tahoma" w:hAnsi="Tahoma" w:cs="Tahoma"/>
          <w:sz w:val="20"/>
          <w:szCs w:val="20"/>
        </w:rPr>
        <w:t>.1</w:t>
      </w:r>
      <w:r w:rsidRPr="00415019">
        <w:rPr>
          <w:rFonts w:ascii="Tahoma" w:hAnsi="Tahoma" w:cs="Tahoma"/>
          <w:sz w:val="20"/>
          <w:szCs w:val="20"/>
        </w:rPr>
        <w:t xml:space="preserve">, zamawiający żąda od wykonawcy pełnomocnictwa lub innego dokumentu potwierdzającego umocowanie do reprezentowania wykonawcy. </w:t>
      </w:r>
    </w:p>
    <w:p w14:paraId="59A7E9CB" w14:textId="77777777" w:rsidR="002649DC" w:rsidRPr="00415019"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415019">
        <w:rPr>
          <w:rFonts w:ascii="Tahoma" w:hAnsi="Tahoma" w:cs="Tahoma"/>
          <w:b/>
          <w:bCs/>
          <w:sz w:val="20"/>
          <w:szCs w:val="20"/>
        </w:rPr>
        <w:t>Wykonawcy wspólnie ubiegający się o udzielenie zamówienia publicznego</w:t>
      </w:r>
      <w:r w:rsidR="002649DC" w:rsidRPr="00415019">
        <w:rPr>
          <w:rFonts w:ascii="Tahoma" w:hAnsi="Tahoma" w:cs="Tahoma"/>
          <w:b/>
          <w:bCs/>
          <w:sz w:val="20"/>
          <w:szCs w:val="20"/>
        </w:rPr>
        <w:t>:</w:t>
      </w:r>
    </w:p>
    <w:p w14:paraId="19C0E57E" w14:textId="77777777" w:rsidR="002649DC" w:rsidRPr="00415019" w:rsidRDefault="001321B1">
      <w:pPr>
        <w:pStyle w:val="Akapitzlist"/>
        <w:numPr>
          <w:ilvl w:val="0"/>
          <w:numId w:val="21"/>
        </w:numPr>
        <w:shd w:val="clear" w:color="auto" w:fill="FFFFFF"/>
        <w:tabs>
          <w:tab w:val="left" w:pos="709"/>
        </w:tabs>
        <w:autoSpaceDE w:val="0"/>
        <w:autoSpaceDN w:val="0"/>
        <w:adjustRightInd w:val="0"/>
        <w:jc w:val="both"/>
        <w:rPr>
          <w:rFonts w:ascii="Tahoma" w:hAnsi="Tahoma" w:cs="Tahoma"/>
          <w:color w:val="CC00CC"/>
          <w:sz w:val="20"/>
          <w:szCs w:val="20"/>
        </w:rPr>
      </w:pPr>
      <w:r w:rsidRPr="00415019">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415019">
        <w:rPr>
          <w:rFonts w:ascii="Tahoma" w:hAnsi="Tahoma" w:cs="Tahoma"/>
          <w:sz w:val="20"/>
          <w:szCs w:val="20"/>
        </w:rPr>
        <w:t xml:space="preserve">Przepis </w:t>
      </w:r>
      <w:r w:rsidR="005E7F5A" w:rsidRPr="00415019">
        <w:rPr>
          <w:rFonts w:ascii="Tahoma" w:hAnsi="Tahoma" w:cs="Tahoma"/>
          <w:sz w:val="20"/>
          <w:szCs w:val="20"/>
        </w:rPr>
        <w:t>pkt</w:t>
      </w:r>
      <w:r w:rsidR="00610839" w:rsidRPr="00415019">
        <w:rPr>
          <w:rFonts w:ascii="Tahoma" w:hAnsi="Tahoma" w:cs="Tahoma"/>
          <w:sz w:val="20"/>
          <w:szCs w:val="20"/>
        </w:rPr>
        <w:t xml:space="preserve"> </w:t>
      </w:r>
      <w:r w:rsidR="006C13AD" w:rsidRPr="00415019">
        <w:rPr>
          <w:rFonts w:ascii="Tahoma" w:hAnsi="Tahoma" w:cs="Tahoma"/>
          <w:sz w:val="20"/>
          <w:szCs w:val="20"/>
        </w:rPr>
        <w:t>1</w:t>
      </w:r>
      <w:r w:rsidR="00722B46" w:rsidRPr="00415019">
        <w:rPr>
          <w:rFonts w:ascii="Tahoma" w:hAnsi="Tahoma" w:cs="Tahoma"/>
          <w:sz w:val="20"/>
          <w:szCs w:val="20"/>
        </w:rPr>
        <w:t>1</w:t>
      </w:r>
      <w:r w:rsidR="00610839" w:rsidRPr="00415019">
        <w:rPr>
          <w:rFonts w:ascii="Tahoma" w:hAnsi="Tahoma" w:cs="Tahoma"/>
          <w:sz w:val="20"/>
          <w:szCs w:val="20"/>
        </w:rPr>
        <w:t>.3.</w:t>
      </w:r>
      <w:r w:rsidR="00C76CC4" w:rsidRPr="00415019">
        <w:rPr>
          <w:rFonts w:ascii="Tahoma" w:hAnsi="Tahoma" w:cs="Tahoma"/>
          <w:sz w:val="20"/>
          <w:szCs w:val="20"/>
        </w:rPr>
        <w:t xml:space="preserve"> stosuje się odpowiednio do osoby działającej w imieniu </w:t>
      </w:r>
      <w:r w:rsidRPr="00415019">
        <w:rPr>
          <w:rFonts w:ascii="Tahoma" w:hAnsi="Tahoma" w:cs="Tahoma"/>
          <w:sz w:val="20"/>
          <w:szCs w:val="20"/>
        </w:rPr>
        <w:t xml:space="preserve">tych </w:t>
      </w:r>
      <w:r w:rsidR="00C76CC4" w:rsidRPr="00415019">
        <w:rPr>
          <w:rFonts w:ascii="Tahoma" w:hAnsi="Tahoma" w:cs="Tahoma"/>
          <w:sz w:val="20"/>
          <w:szCs w:val="20"/>
        </w:rPr>
        <w:t>wykonawców</w:t>
      </w:r>
      <w:r w:rsidRPr="00415019">
        <w:rPr>
          <w:rFonts w:ascii="Tahoma" w:hAnsi="Tahoma" w:cs="Tahoma"/>
          <w:sz w:val="20"/>
          <w:szCs w:val="20"/>
        </w:rPr>
        <w:t>.</w:t>
      </w:r>
    </w:p>
    <w:p w14:paraId="1830D6F6" w14:textId="77777777" w:rsidR="00C76CC4" w:rsidRPr="00415019" w:rsidRDefault="002649DC">
      <w:pPr>
        <w:pStyle w:val="Akapitzlist"/>
        <w:numPr>
          <w:ilvl w:val="0"/>
          <w:numId w:val="21"/>
        </w:numPr>
        <w:shd w:val="clear" w:color="auto" w:fill="FFFFFF"/>
        <w:tabs>
          <w:tab w:val="left" w:pos="709"/>
        </w:tabs>
        <w:autoSpaceDE w:val="0"/>
        <w:autoSpaceDN w:val="0"/>
        <w:adjustRightInd w:val="0"/>
        <w:jc w:val="both"/>
        <w:rPr>
          <w:rFonts w:ascii="Tahoma" w:hAnsi="Tahoma" w:cs="Tahoma"/>
          <w:color w:val="CC00CC"/>
          <w:sz w:val="20"/>
          <w:szCs w:val="20"/>
        </w:rPr>
      </w:pPr>
      <w:r w:rsidRPr="00415019">
        <w:rPr>
          <w:rFonts w:ascii="Tahoma" w:hAnsi="Tahoma" w:cs="Tahoma"/>
          <w:sz w:val="20"/>
          <w:szCs w:val="20"/>
        </w:rPr>
        <w:t>dołączają do oferty oświadczenie, z którego wynika, które usługi wykonają poszczególni wykonawcy.</w:t>
      </w:r>
    </w:p>
    <w:p w14:paraId="24B35A16" w14:textId="77777777" w:rsidR="00F13194" w:rsidRPr="00415019" w:rsidRDefault="00F13194" w:rsidP="00F13194">
      <w:pPr>
        <w:pStyle w:val="Akapitzlist"/>
        <w:shd w:val="clear" w:color="auto" w:fill="FFFFFF"/>
        <w:tabs>
          <w:tab w:val="left" w:pos="709"/>
        </w:tabs>
        <w:autoSpaceDE w:val="0"/>
        <w:autoSpaceDN w:val="0"/>
        <w:adjustRightInd w:val="0"/>
        <w:ind w:left="360"/>
        <w:jc w:val="both"/>
        <w:rPr>
          <w:rFonts w:ascii="Tahoma" w:hAnsi="Tahoma" w:cs="Tahoma"/>
          <w:color w:val="CC00CC"/>
          <w:sz w:val="20"/>
          <w:szCs w:val="20"/>
        </w:rPr>
      </w:pPr>
    </w:p>
    <w:p w14:paraId="0F93B2BF" w14:textId="77777777" w:rsidR="00720808" w:rsidRPr="00415019"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15019">
        <w:rPr>
          <w:rFonts w:ascii="Tahoma" w:hAnsi="Tahoma" w:cs="Tahoma"/>
          <w:bCs/>
          <w:sz w:val="20"/>
          <w:u w:val="none"/>
        </w:rPr>
        <w:t>Forma i postać składanych oświadczeń i dokumentów oraz oferty</w:t>
      </w:r>
    </w:p>
    <w:p w14:paraId="303CF811" w14:textId="77777777" w:rsidR="00F27E18" w:rsidRPr="00415019"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Podmiotowe środki dowodowe oraz inne dokumenty lub oświadczenia, o których mowa w </w:t>
      </w:r>
      <w:r w:rsidR="00804DA4" w:rsidRPr="00415019">
        <w:rPr>
          <w:rFonts w:ascii="Tahoma" w:hAnsi="Tahoma" w:cs="Tahoma"/>
          <w:sz w:val="20"/>
          <w:szCs w:val="20"/>
        </w:rPr>
        <w:t>R</w:t>
      </w:r>
      <w:r w:rsidRPr="00415019">
        <w:rPr>
          <w:rFonts w:ascii="Tahoma" w:hAnsi="Tahoma" w:cs="Tahoma"/>
          <w:sz w:val="20"/>
          <w:szCs w:val="20"/>
        </w:rPr>
        <w:t xml:space="preserve">ozporządzeniu w sprawie podmiotowych środków dowodowych składa się </w:t>
      </w:r>
      <w:bookmarkStart w:id="16" w:name="_Hlk69812044"/>
      <w:r w:rsidRPr="00415019">
        <w:rPr>
          <w:rFonts w:ascii="Tahoma" w:hAnsi="Tahoma" w:cs="Tahoma"/>
          <w:sz w:val="20"/>
          <w:szCs w:val="20"/>
        </w:rPr>
        <w:t>w formie elektronicznej, w postaci elektronicznej opatrzonej podpisem zaufanym lub podpisem osobistym</w:t>
      </w:r>
      <w:bookmarkEnd w:id="16"/>
      <w:r w:rsidRPr="00415019">
        <w:rPr>
          <w:rFonts w:ascii="Tahoma" w:hAnsi="Tahoma" w:cs="Tahoma"/>
          <w:sz w:val="20"/>
          <w:szCs w:val="20"/>
        </w:rPr>
        <w:t xml:space="preserve">, lub w formie dokumentowej, w zakresie i w sposób określony w przepisach </w:t>
      </w:r>
      <w:r w:rsidR="008255CA" w:rsidRPr="00415019">
        <w:rPr>
          <w:rFonts w:ascii="Tahoma" w:hAnsi="Tahoma" w:cs="Tahoma"/>
          <w:sz w:val="20"/>
          <w:szCs w:val="20"/>
        </w:rPr>
        <w:t>R</w:t>
      </w:r>
      <w:r w:rsidRPr="00415019">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415019">
        <w:rPr>
          <w:rFonts w:ascii="Tahoma" w:hAnsi="Tahoma" w:cs="Tahoma"/>
          <w:sz w:val="20"/>
          <w:szCs w:val="20"/>
        </w:rPr>
        <w:t>(</w:t>
      </w:r>
      <w:r w:rsidRPr="00415019">
        <w:rPr>
          <w:rFonts w:ascii="Tahoma" w:hAnsi="Tahoma" w:cs="Tahoma"/>
          <w:sz w:val="20"/>
          <w:szCs w:val="20"/>
        </w:rPr>
        <w:t xml:space="preserve">dalej </w:t>
      </w:r>
      <w:r w:rsidR="008255CA" w:rsidRPr="00415019">
        <w:rPr>
          <w:rFonts w:ascii="Tahoma" w:hAnsi="Tahoma" w:cs="Tahoma"/>
          <w:sz w:val="20"/>
          <w:szCs w:val="20"/>
        </w:rPr>
        <w:t>R</w:t>
      </w:r>
      <w:r w:rsidRPr="00415019">
        <w:rPr>
          <w:rFonts w:ascii="Tahoma" w:hAnsi="Tahoma" w:cs="Tahoma"/>
          <w:sz w:val="20"/>
          <w:szCs w:val="20"/>
        </w:rPr>
        <w:t>ozporządzeni</w:t>
      </w:r>
      <w:r w:rsidR="008255CA" w:rsidRPr="00415019">
        <w:rPr>
          <w:rFonts w:ascii="Tahoma" w:hAnsi="Tahoma" w:cs="Tahoma"/>
          <w:sz w:val="20"/>
          <w:szCs w:val="20"/>
        </w:rPr>
        <w:t xml:space="preserve">e </w:t>
      </w:r>
      <w:r w:rsidR="00B65BCB" w:rsidRPr="00415019">
        <w:rPr>
          <w:rFonts w:ascii="Tahoma" w:hAnsi="Tahoma" w:cs="Tahoma"/>
          <w:sz w:val="20"/>
          <w:szCs w:val="20"/>
        </w:rPr>
        <w:t>w sprawie sposobu</w:t>
      </w:r>
      <w:r w:rsidR="008255CA" w:rsidRPr="00415019">
        <w:rPr>
          <w:rFonts w:ascii="Tahoma" w:hAnsi="Tahoma" w:cs="Tahoma"/>
          <w:sz w:val="20"/>
          <w:szCs w:val="20"/>
        </w:rPr>
        <w:t xml:space="preserve"> sporządzania i przekazywania </w:t>
      </w:r>
      <w:r w:rsidR="00C35573" w:rsidRPr="00415019">
        <w:rPr>
          <w:rFonts w:ascii="Tahoma" w:hAnsi="Tahoma" w:cs="Tahoma"/>
          <w:sz w:val="20"/>
          <w:szCs w:val="20"/>
        </w:rPr>
        <w:t>informacji</w:t>
      </w:r>
      <w:r w:rsidR="008255CA" w:rsidRPr="00415019">
        <w:rPr>
          <w:rFonts w:ascii="Tahoma" w:hAnsi="Tahoma" w:cs="Tahoma"/>
          <w:sz w:val="20"/>
          <w:szCs w:val="20"/>
        </w:rPr>
        <w:t xml:space="preserve"> oraz środk</w:t>
      </w:r>
      <w:r w:rsidR="00722B46" w:rsidRPr="00415019">
        <w:rPr>
          <w:rFonts w:ascii="Tahoma" w:hAnsi="Tahoma" w:cs="Tahoma"/>
          <w:sz w:val="20"/>
          <w:szCs w:val="20"/>
        </w:rPr>
        <w:t>ów</w:t>
      </w:r>
      <w:r w:rsidR="008255CA" w:rsidRPr="00415019">
        <w:rPr>
          <w:rFonts w:ascii="Tahoma" w:hAnsi="Tahoma" w:cs="Tahoma"/>
          <w:sz w:val="20"/>
          <w:szCs w:val="20"/>
        </w:rPr>
        <w:t xml:space="preserve"> komunikacji elektronicznej)</w:t>
      </w:r>
      <w:r w:rsidRPr="00415019">
        <w:rPr>
          <w:rFonts w:ascii="Tahoma" w:hAnsi="Tahoma" w:cs="Tahoma"/>
          <w:sz w:val="20"/>
          <w:szCs w:val="20"/>
        </w:rPr>
        <w:t>.</w:t>
      </w:r>
    </w:p>
    <w:p w14:paraId="2E05843C" w14:textId="77777777" w:rsidR="00303C05" w:rsidRPr="00415019"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Zgodnie z § 2 ust. 1 Rozporządzenia </w:t>
      </w:r>
      <w:r w:rsidR="00B65BCB" w:rsidRPr="00415019">
        <w:rPr>
          <w:rFonts w:ascii="Tahoma" w:hAnsi="Tahoma" w:cs="Tahoma"/>
          <w:sz w:val="20"/>
          <w:szCs w:val="20"/>
        </w:rPr>
        <w:t xml:space="preserve">w sprawie sposobu </w:t>
      </w:r>
      <w:r w:rsidRPr="00415019">
        <w:rPr>
          <w:rFonts w:ascii="Tahoma" w:hAnsi="Tahoma" w:cs="Tahoma"/>
          <w:sz w:val="20"/>
          <w:szCs w:val="20"/>
        </w:rPr>
        <w:t xml:space="preserve"> sporządzania i przekazywania </w:t>
      </w:r>
      <w:r w:rsidR="00C35573" w:rsidRPr="00415019">
        <w:rPr>
          <w:rFonts w:ascii="Tahoma" w:hAnsi="Tahoma" w:cs="Tahoma"/>
          <w:sz w:val="20"/>
          <w:szCs w:val="20"/>
        </w:rPr>
        <w:t>informacji</w:t>
      </w:r>
      <w:r w:rsidRPr="00415019">
        <w:rPr>
          <w:rFonts w:ascii="Tahoma" w:hAnsi="Tahoma" w:cs="Tahoma"/>
          <w:sz w:val="20"/>
          <w:szCs w:val="20"/>
        </w:rPr>
        <w:t xml:space="preserve"> oraz środkach komunikacji elektronicznej, o</w:t>
      </w:r>
      <w:r w:rsidR="004B77C6" w:rsidRPr="00415019">
        <w:rPr>
          <w:rFonts w:ascii="Tahoma" w:hAnsi="Tahoma" w:cs="Tahoma"/>
          <w:sz w:val="20"/>
          <w:szCs w:val="20"/>
        </w:rPr>
        <w:t>ferty, oświadczen</w:t>
      </w:r>
      <w:r w:rsidR="00A34B91" w:rsidRPr="00415019">
        <w:rPr>
          <w:rFonts w:ascii="Tahoma" w:hAnsi="Tahoma" w:cs="Tahoma"/>
          <w:sz w:val="20"/>
          <w:szCs w:val="20"/>
        </w:rPr>
        <w:t>ie</w:t>
      </w:r>
      <w:r w:rsidR="004B77C6" w:rsidRPr="00415019">
        <w:rPr>
          <w:rFonts w:ascii="Tahoma" w:hAnsi="Tahoma" w:cs="Tahoma"/>
          <w:sz w:val="20"/>
          <w:szCs w:val="20"/>
        </w:rPr>
        <w:t>, o który</w:t>
      </w:r>
      <w:r w:rsidR="00A34B91" w:rsidRPr="00415019">
        <w:rPr>
          <w:rFonts w:ascii="Tahoma" w:hAnsi="Tahoma" w:cs="Tahoma"/>
          <w:sz w:val="20"/>
          <w:szCs w:val="20"/>
        </w:rPr>
        <w:t>m</w:t>
      </w:r>
      <w:r w:rsidR="004B77C6" w:rsidRPr="00415019">
        <w:rPr>
          <w:rFonts w:ascii="Tahoma" w:hAnsi="Tahoma" w:cs="Tahoma"/>
          <w:sz w:val="20"/>
          <w:szCs w:val="20"/>
        </w:rPr>
        <w:t xml:space="preserve"> mowa w </w:t>
      </w:r>
      <w:r w:rsidR="005E7F5A" w:rsidRPr="00415019">
        <w:rPr>
          <w:rFonts w:ascii="Tahoma" w:hAnsi="Tahoma" w:cs="Tahoma"/>
          <w:sz w:val="20"/>
          <w:szCs w:val="20"/>
        </w:rPr>
        <w:t>pkt</w:t>
      </w:r>
      <w:r w:rsidR="00A34B91" w:rsidRPr="00415019">
        <w:rPr>
          <w:rFonts w:ascii="Tahoma" w:hAnsi="Tahoma" w:cs="Tahoma"/>
          <w:sz w:val="20"/>
          <w:szCs w:val="20"/>
        </w:rPr>
        <w:t xml:space="preserve"> </w:t>
      </w:r>
      <w:r w:rsidR="00720808" w:rsidRPr="00415019">
        <w:rPr>
          <w:rFonts w:ascii="Tahoma" w:hAnsi="Tahoma" w:cs="Tahoma"/>
          <w:sz w:val="20"/>
          <w:szCs w:val="20"/>
        </w:rPr>
        <w:t>1</w:t>
      </w:r>
      <w:r w:rsidR="00722B46" w:rsidRPr="00415019">
        <w:rPr>
          <w:rFonts w:ascii="Tahoma" w:hAnsi="Tahoma" w:cs="Tahoma"/>
          <w:sz w:val="20"/>
          <w:szCs w:val="20"/>
        </w:rPr>
        <w:t>0</w:t>
      </w:r>
      <w:r w:rsidR="00A34B91" w:rsidRPr="00415019">
        <w:rPr>
          <w:rFonts w:ascii="Tahoma" w:hAnsi="Tahoma" w:cs="Tahoma"/>
          <w:sz w:val="20"/>
          <w:szCs w:val="20"/>
        </w:rPr>
        <w:t>.1 SWZ</w:t>
      </w:r>
      <w:r w:rsidR="004B77C6" w:rsidRPr="00415019">
        <w:rPr>
          <w:rFonts w:ascii="Tahoma" w:hAnsi="Tahoma" w:cs="Tahoma"/>
          <w:sz w:val="20"/>
          <w:szCs w:val="20"/>
        </w:rPr>
        <w:t xml:space="preserve">, podmiotowe środki dowodowe, w tym oświadczenie, o którym mowa w </w:t>
      </w:r>
      <w:r w:rsidR="005E7F5A" w:rsidRPr="00415019">
        <w:rPr>
          <w:rFonts w:ascii="Tahoma" w:hAnsi="Tahoma" w:cs="Tahoma"/>
          <w:sz w:val="20"/>
          <w:szCs w:val="20"/>
        </w:rPr>
        <w:t>pkt</w:t>
      </w:r>
      <w:r w:rsidR="008255CA" w:rsidRPr="00415019">
        <w:rPr>
          <w:rFonts w:ascii="Tahoma" w:hAnsi="Tahoma" w:cs="Tahoma"/>
          <w:sz w:val="20"/>
          <w:szCs w:val="20"/>
        </w:rPr>
        <w:t xml:space="preserve"> </w:t>
      </w:r>
      <w:r w:rsidR="00D86261" w:rsidRPr="00415019">
        <w:rPr>
          <w:rFonts w:ascii="Tahoma" w:hAnsi="Tahoma" w:cs="Tahoma"/>
          <w:sz w:val="20"/>
          <w:szCs w:val="20"/>
        </w:rPr>
        <w:t>9</w:t>
      </w:r>
      <w:r w:rsidR="00A0739A" w:rsidRPr="00415019">
        <w:rPr>
          <w:rFonts w:ascii="Tahoma" w:hAnsi="Tahoma" w:cs="Tahoma"/>
          <w:sz w:val="20"/>
          <w:szCs w:val="20"/>
        </w:rPr>
        <w:t>.</w:t>
      </w:r>
      <w:r w:rsidR="008255CA" w:rsidRPr="00415019">
        <w:rPr>
          <w:rFonts w:ascii="Tahoma" w:hAnsi="Tahoma" w:cs="Tahoma"/>
          <w:sz w:val="20"/>
          <w:szCs w:val="20"/>
        </w:rPr>
        <w:t>2 SWZ</w:t>
      </w:r>
      <w:r w:rsidR="004B77C6" w:rsidRPr="00415019">
        <w:rPr>
          <w:rFonts w:ascii="Tahoma" w:hAnsi="Tahoma" w:cs="Tahoma"/>
          <w:color w:val="FF0000"/>
          <w:sz w:val="20"/>
          <w:szCs w:val="20"/>
        </w:rPr>
        <w:t xml:space="preserve">, </w:t>
      </w:r>
      <w:r w:rsidR="004B77C6" w:rsidRPr="00415019">
        <w:rPr>
          <w:rFonts w:ascii="Tahoma" w:hAnsi="Tahoma" w:cs="Tahoma"/>
          <w:sz w:val="20"/>
          <w:szCs w:val="20"/>
        </w:rPr>
        <w:t>pełnomocnictwo, sporządza się w postaci elektronicznej, w formatach danych określonych w przepisach wydanych na podstawie art. 18 ustawy z dnia 17 lutego 2005 r. o informatyzacji działalności podmiotów realizujących zadania publiczne (</w:t>
      </w:r>
      <w:bookmarkStart w:id="17" w:name="_Hlk81811756"/>
      <w:r w:rsidR="00C15D49" w:rsidRPr="00415019">
        <w:rPr>
          <w:rFonts w:ascii="Tahoma" w:hAnsi="Tahoma" w:cs="Tahoma"/>
          <w:sz w:val="20"/>
          <w:szCs w:val="20"/>
        </w:rPr>
        <w:t xml:space="preserve">Dz. U. z 2021 r. poz. 2070 </w:t>
      </w:r>
      <w:bookmarkEnd w:id="17"/>
      <w:r w:rsidR="00C15D49" w:rsidRPr="00415019">
        <w:rPr>
          <w:rFonts w:ascii="Tahoma" w:hAnsi="Tahoma" w:cs="Tahoma"/>
          <w:sz w:val="20"/>
          <w:szCs w:val="20"/>
        </w:rPr>
        <w:t>z późn. zm.</w:t>
      </w:r>
      <w:r w:rsidR="004B77C6" w:rsidRPr="00415019">
        <w:rPr>
          <w:rFonts w:ascii="Tahoma" w:hAnsi="Tahoma" w:cs="Tahoma"/>
          <w:sz w:val="20"/>
          <w:szCs w:val="20"/>
        </w:rPr>
        <w:t>).</w:t>
      </w:r>
    </w:p>
    <w:p w14:paraId="24AEC665" w14:textId="77777777" w:rsidR="00303C05" w:rsidRPr="00415019"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I</w:t>
      </w:r>
      <w:r w:rsidR="004B77C6" w:rsidRPr="00415019">
        <w:rPr>
          <w:rFonts w:ascii="Tahoma" w:hAnsi="Tahoma" w:cs="Tahoma"/>
          <w:sz w:val="20"/>
          <w:szCs w:val="20"/>
        </w:rPr>
        <w:t xml:space="preserve">nformacje, oświadczenia lub dokumenty, inne niż określone w </w:t>
      </w:r>
      <w:r w:rsidR="00D86261" w:rsidRPr="00415019">
        <w:rPr>
          <w:rFonts w:ascii="Tahoma" w:hAnsi="Tahoma" w:cs="Tahoma"/>
          <w:sz w:val="20"/>
          <w:szCs w:val="20"/>
        </w:rPr>
        <w:t>powyższym punkcie</w:t>
      </w:r>
      <w:r w:rsidR="004B77C6" w:rsidRPr="00415019">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415019">
        <w:rPr>
          <w:rFonts w:ascii="Tahoma" w:hAnsi="Tahoma" w:cs="Tahoma"/>
          <w:sz w:val="20"/>
          <w:szCs w:val="20"/>
        </w:rPr>
        <w:t xml:space="preserve">pkt 13 SWZ </w:t>
      </w:r>
      <w:r w:rsidRPr="00415019">
        <w:rPr>
          <w:rFonts w:ascii="Tahoma" w:hAnsi="Tahoma" w:cs="Tahoma"/>
          <w:sz w:val="20"/>
          <w:szCs w:val="20"/>
        </w:rPr>
        <w:t xml:space="preserve">(§ 2 ust. 2 </w:t>
      </w:r>
      <w:r w:rsidR="00E670B5" w:rsidRPr="00415019">
        <w:rPr>
          <w:rFonts w:ascii="Tahoma" w:hAnsi="Tahoma" w:cs="Tahoma"/>
          <w:sz w:val="20"/>
          <w:szCs w:val="20"/>
        </w:rPr>
        <w:t>ww.</w:t>
      </w:r>
      <w:r w:rsidR="00D86261" w:rsidRPr="00415019">
        <w:rPr>
          <w:rFonts w:ascii="Tahoma" w:hAnsi="Tahoma" w:cs="Tahoma"/>
          <w:sz w:val="20"/>
          <w:szCs w:val="20"/>
        </w:rPr>
        <w:t xml:space="preserve"> Rozporządzenia</w:t>
      </w:r>
      <w:r w:rsidRPr="00415019">
        <w:rPr>
          <w:rFonts w:ascii="Tahoma" w:hAnsi="Tahoma" w:cs="Tahoma"/>
          <w:sz w:val="20"/>
          <w:szCs w:val="20"/>
        </w:rPr>
        <w:t>)</w:t>
      </w:r>
      <w:r w:rsidR="00303C05" w:rsidRPr="00415019">
        <w:rPr>
          <w:rFonts w:ascii="Tahoma" w:hAnsi="Tahoma" w:cs="Tahoma"/>
          <w:sz w:val="20"/>
          <w:szCs w:val="20"/>
        </w:rPr>
        <w:t>.</w:t>
      </w:r>
    </w:p>
    <w:p w14:paraId="5FFDC6F0" w14:textId="77777777" w:rsidR="00303C05" w:rsidRPr="00415019"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lastRenderedPageBreak/>
        <w:t xml:space="preserve">W </w:t>
      </w:r>
      <w:r w:rsidR="004B77C6" w:rsidRPr="00415019">
        <w:rPr>
          <w:rFonts w:ascii="Tahoma" w:hAnsi="Tahoma" w:cs="Tahoma"/>
          <w:sz w:val="20"/>
          <w:szCs w:val="20"/>
        </w:rPr>
        <w:t xml:space="preserve">przypadku gdy dokumenty elektroniczne w postępowaniu, przekazywane przy użyciu środków komunikacji elektronicznej, zawierają </w:t>
      </w:r>
      <w:r w:rsidR="004B77C6" w:rsidRPr="00415019">
        <w:rPr>
          <w:rFonts w:ascii="Tahoma" w:hAnsi="Tahoma" w:cs="Tahoma"/>
          <w:b/>
          <w:bCs/>
          <w:sz w:val="20"/>
          <w:szCs w:val="20"/>
        </w:rPr>
        <w:t>informacje stanowiące tajemnicę przedsiębiorstwa</w:t>
      </w:r>
      <w:r w:rsidR="004B77C6" w:rsidRPr="00415019">
        <w:rPr>
          <w:rFonts w:ascii="Tahoma" w:hAnsi="Tahoma" w:cs="Tahoma"/>
          <w:sz w:val="20"/>
          <w:szCs w:val="20"/>
        </w:rPr>
        <w:t xml:space="preserve"> w rozumieniu przepisów ustawy z dnia 16 kwietnia 1993 r. o zwalczaniu nieuczciwej konkurencji (</w:t>
      </w:r>
      <w:r w:rsidR="00C15D49" w:rsidRPr="00415019">
        <w:rPr>
          <w:rFonts w:ascii="Tahoma" w:hAnsi="Tahoma" w:cs="Tahoma"/>
          <w:sz w:val="20"/>
          <w:szCs w:val="20"/>
        </w:rPr>
        <w:t>Dz. U. z 2022 r. poz. 1233</w:t>
      </w:r>
      <w:r w:rsidR="004B77C6" w:rsidRPr="00415019">
        <w:rPr>
          <w:rFonts w:ascii="Tahoma" w:hAnsi="Tahoma" w:cs="Tahoma"/>
          <w:sz w:val="20"/>
          <w:szCs w:val="20"/>
        </w:rPr>
        <w:t>), wykonawca, w celu utrzymania w poufności tych informacji, przekazuje je w wydzielonym i odpowiednio oznaczonym pliku</w:t>
      </w:r>
      <w:r w:rsidRPr="00415019">
        <w:rPr>
          <w:rFonts w:ascii="Tahoma" w:hAnsi="Tahoma" w:cs="Tahoma"/>
          <w:b/>
          <w:bCs/>
          <w:sz w:val="20"/>
          <w:szCs w:val="20"/>
        </w:rPr>
        <w:t xml:space="preserve"> </w:t>
      </w:r>
      <w:r w:rsidRPr="00415019">
        <w:rPr>
          <w:rFonts w:ascii="Tahoma" w:hAnsi="Tahoma" w:cs="Tahoma"/>
          <w:sz w:val="20"/>
          <w:szCs w:val="20"/>
        </w:rPr>
        <w:t>(§ 4 ust. 1 ww. Rozporządzenia)</w:t>
      </w:r>
    </w:p>
    <w:p w14:paraId="25C5D283" w14:textId="77777777" w:rsidR="00303C05" w:rsidRPr="00415019"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P</w:t>
      </w:r>
      <w:r w:rsidR="004B77C6" w:rsidRPr="00415019">
        <w:rPr>
          <w:rFonts w:ascii="Tahoma" w:hAnsi="Tahoma" w:cs="Tahoma"/>
          <w:sz w:val="20"/>
          <w:szCs w:val="20"/>
        </w:rPr>
        <w:t>odmiotowe środki dowodowe</w:t>
      </w:r>
      <w:r w:rsidR="0038612D" w:rsidRPr="00415019">
        <w:rPr>
          <w:rFonts w:ascii="Tahoma" w:hAnsi="Tahoma" w:cs="Tahoma"/>
          <w:sz w:val="20"/>
          <w:szCs w:val="20"/>
        </w:rPr>
        <w:t xml:space="preserve"> </w:t>
      </w:r>
      <w:r w:rsidR="004B77C6" w:rsidRPr="00415019">
        <w:rPr>
          <w:rFonts w:ascii="Tahoma" w:hAnsi="Tahoma" w:cs="Tahoma"/>
          <w:sz w:val="20"/>
          <w:szCs w:val="20"/>
        </w:rPr>
        <w:t>oraz inne dokumenty lub oświadczenia, sporządzone w języku obcym przekazuje się wraz z tłumaczeniem na język polski</w:t>
      </w:r>
      <w:r w:rsidR="00CF45BE" w:rsidRPr="00415019">
        <w:rPr>
          <w:rFonts w:ascii="Tahoma" w:hAnsi="Tahoma" w:cs="Tahoma"/>
          <w:sz w:val="20"/>
          <w:szCs w:val="20"/>
        </w:rPr>
        <w:t xml:space="preserve"> </w:t>
      </w:r>
      <w:r w:rsidRPr="00415019">
        <w:rPr>
          <w:rFonts w:ascii="Tahoma" w:hAnsi="Tahoma" w:cs="Tahoma"/>
          <w:sz w:val="20"/>
          <w:szCs w:val="20"/>
        </w:rPr>
        <w:t>(§ 5 ww. Rozporządzenia)</w:t>
      </w:r>
      <w:r w:rsidR="0038612D" w:rsidRPr="00415019">
        <w:rPr>
          <w:rFonts w:ascii="Tahoma" w:hAnsi="Tahoma" w:cs="Tahoma"/>
          <w:sz w:val="20"/>
          <w:szCs w:val="20"/>
        </w:rPr>
        <w:t>.</w:t>
      </w:r>
    </w:p>
    <w:p w14:paraId="31299F97" w14:textId="77777777" w:rsidR="00CF45BE" w:rsidRPr="00415019"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415019">
        <w:rPr>
          <w:rFonts w:ascii="Tahoma" w:hAnsi="Tahoma" w:cs="Tahoma"/>
          <w:sz w:val="20"/>
          <w:szCs w:val="20"/>
        </w:rPr>
        <w:t>Zamawiający nie przewiduje wymogu lub możliwości złożenia ofert w postaci katalogów elektronicznych.</w:t>
      </w:r>
    </w:p>
    <w:p w14:paraId="24DC3FF2" w14:textId="77777777" w:rsidR="002B7A08" w:rsidRPr="00415019"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415019">
        <w:rPr>
          <w:rFonts w:ascii="Tahoma" w:hAnsi="Tahoma" w:cs="Tahoma"/>
          <w:b/>
          <w:bCs/>
          <w:sz w:val="20"/>
          <w:szCs w:val="20"/>
        </w:rPr>
        <w:t xml:space="preserve">Dokumenty wystawione przez inne podmioty </w:t>
      </w:r>
      <w:r w:rsidR="00205F35" w:rsidRPr="00415019">
        <w:rPr>
          <w:rFonts w:ascii="Tahoma" w:hAnsi="Tahoma" w:cs="Tahoma"/>
          <w:b/>
          <w:bCs/>
          <w:sz w:val="20"/>
          <w:szCs w:val="20"/>
        </w:rPr>
        <w:t>niż wykonawca, wykonawca  wspólnie ubiegający się o udzielenie zamówienia lub podwykonawca</w:t>
      </w:r>
    </w:p>
    <w:p w14:paraId="308DE375" w14:textId="77777777" w:rsidR="00303C05" w:rsidRPr="00415019"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W</w:t>
      </w:r>
      <w:r w:rsidR="004B77C6" w:rsidRPr="00415019">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415019">
        <w:rPr>
          <w:rFonts w:ascii="Tahoma" w:hAnsi="Tahoma" w:cs="Tahoma"/>
          <w:sz w:val="20"/>
          <w:szCs w:val="20"/>
        </w:rPr>
        <w:t xml:space="preserve"> </w:t>
      </w:r>
      <w:r w:rsidR="004B77C6" w:rsidRPr="00415019">
        <w:rPr>
          <w:rFonts w:ascii="Tahoma" w:hAnsi="Tahoma" w:cs="Tahoma"/>
          <w:sz w:val="20"/>
          <w:szCs w:val="20"/>
        </w:rPr>
        <w:t xml:space="preserve">lub podwykonawcy, zwane dalej </w:t>
      </w:r>
      <w:r w:rsidR="004B77C6" w:rsidRPr="00415019">
        <w:rPr>
          <w:rFonts w:ascii="Tahoma" w:hAnsi="Tahoma" w:cs="Tahoma"/>
          <w:b/>
          <w:bCs/>
          <w:sz w:val="20"/>
          <w:szCs w:val="20"/>
        </w:rPr>
        <w:t xml:space="preserve">„dokumentami potwierdzającymi umocowanie do reprezentowania”, </w:t>
      </w:r>
      <w:r w:rsidR="004B77C6" w:rsidRPr="00415019">
        <w:rPr>
          <w:rFonts w:ascii="Tahoma" w:hAnsi="Tahoma" w:cs="Tahoma"/>
          <w:sz w:val="20"/>
          <w:szCs w:val="20"/>
        </w:rPr>
        <w:t xml:space="preserve">zostały wystawione przez upoważnione podmioty inne niż wykonawca, wykonawca wspólnie ubiegający się o udzielenie zamówienia, lub podwykonawca, zwane dalej </w:t>
      </w:r>
      <w:r w:rsidR="004B77C6" w:rsidRPr="00415019">
        <w:rPr>
          <w:rFonts w:ascii="Tahoma" w:hAnsi="Tahoma" w:cs="Tahoma"/>
          <w:b/>
          <w:bCs/>
          <w:sz w:val="20"/>
          <w:szCs w:val="20"/>
        </w:rPr>
        <w:t>„upoważnionymi podmiotami”</w:t>
      </w:r>
      <w:r w:rsidR="004B77C6" w:rsidRPr="00415019">
        <w:rPr>
          <w:rFonts w:ascii="Tahoma" w:hAnsi="Tahoma" w:cs="Tahoma"/>
          <w:sz w:val="20"/>
          <w:szCs w:val="20"/>
        </w:rPr>
        <w:t>, jako dokument elektroniczny, przekazuje się ten dokument</w:t>
      </w:r>
      <w:r w:rsidRPr="00415019">
        <w:rPr>
          <w:rFonts w:ascii="Tahoma" w:hAnsi="Tahoma" w:cs="Tahoma"/>
          <w:sz w:val="20"/>
          <w:szCs w:val="20"/>
        </w:rPr>
        <w:t xml:space="preserve"> (z § 6 ust. 1 ww. Rozporządzenia)</w:t>
      </w:r>
      <w:r w:rsidR="00205F35" w:rsidRPr="00415019">
        <w:rPr>
          <w:rFonts w:ascii="Tahoma" w:hAnsi="Tahoma" w:cs="Tahoma"/>
          <w:sz w:val="20"/>
          <w:szCs w:val="20"/>
        </w:rPr>
        <w:t>.</w:t>
      </w:r>
    </w:p>
    <w:p w14:paraId="4E5BD05A" w14:textId="77777777" w:rsidR="00206995" w:rsidRPr="00415019"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W przypadku gdy dokumenty wskazane powyżej zostały wystawione przez upoważnione podmioty jako dokument w postaci papierowej, przekazuje się cyfrowe odwzorowanie tego dokumentu  opatrzone</w:t>
      </w:r>
      <w:r w:rsidR="00B25D1F" w:rsidRPr="00415019">
        <w:rPr>
          <w:rFonts w:ascii="Tahoma" w:hAnsi="Tahoma" w:cs="Tahoma"/>
          <w:sz w:val="20"/>
          <w:szCs w:val="20"/>
        </w:rPr>
        <w:t xml:space="preserve"> k</w:t>
      </w:r>
      <w:r w:rsidRPr="00415019">
        <w:rPr>
          <w:rFonts w:ascii="Tahoma" w:hAnsi="Tahoma" w:cs="Tahoma"/>
          <w:sz w:val="20"/>
          <w:szCs w:val="20"/>
        </w:rPr>
        <w:t>walifikowanym podpisem elektronicznym, podpisem zaufanym lub podpisem osobistym, poświadczające zgodność cyfrowego odwzorowania z dokumentem w postaci papierowej (§ 6. Ust. 2 ww. Rozporządzenia).</w:t>
      </w:r>
    </w:p>
    <w:p w14:paraId="3354E629" w14:textId="77777777" w:rsidR="00E670B5" w:rsidRPr="00415019"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415019">
        <w:rPr>
          <w:rFonts w:ascii="Tahoma" w:hAnsi="Tahoma" w:cs="Tahoma"/>
          <w:sz w:val="20"/>
          <w:szCs w:val="20"/>
        </w:rPr>
        <w:t xml:space="preserve">Przez </w:t>
      </w:r>
      <w:r w:rsidRPr="00415019">
        <w:rPr>
          <w:rFonts w:ascii="Tahoma" w:hAnsi="Tahoma" w:cs="Tahoma"/>
          <w:b/>
          <w:bCs/>
          <w:sz w:val="20"/>
          <w:szCs w:val="20"/>
        </w:rPr>
        <w:t>cyfrowe odwzorowanie</w:t>
      </w:r>
      <w:r w:rsidRPr="00415019">
        <w:rPr>
          <w:rFonts w:ascii="Tahoma" w:hAnsi="Tahoma" w:cs="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415019">
        <w:rPr>
          <w:rFonts w:ascii="Tahoma" w:hAnsi="Tahoma" w:cs="Tahoma"/>
          <w:sz w:val="20"/>
          <w:szCs w:val="20"/>
        </w:rPr>
        <w:t>§ 6 ust. 5 ww. Rozporządzenia</w:t>
      </w:r>
      <w:bookmarkEnd w:id="18"/>
      <w:r w:rsidRPr="00415019">
        <w:rPr>
          <w:rFonts w:ascii="Tahoma" w:hAnsi="Tahoma" w:cs="Tahoma"/>
          <w:sz w:val="20"/>
          <w:szCs w:val="20"/>
        </w:rPr>
        <w:t>).</w:t>
      </w:r>
    </w:p>
    <w:p w14:paraId="5B0E8816" w14:textId="77777777" w:rsidR="00205F35" w:rsidRPr="00415019"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415019">
        <w:rPr>
          <w:rFonts w:ascii="Tahoma" w:hAnsi="Tahoma" w:cs="Tahoma"/>
          <w:sz w:val="20"/>
          <w:szCs w:val="20"/>
        </w:rPr>
        <w:t xml:space="preserve">Poświadczenia zgodności cyfrowego odwzorowania z dokumentem w postaci papierowej, o którym mowa powyżej, dokonuje w przypadku: </w:t>
      </w:r>
    </w:p>
    <w:p w14:paraId="5787A1FC" w14:textId="77777777" w:rsidR="00205F35" w:rsidRPr="00415019" w:rsidRDefault="00205F35" w:rsidP="0099679D">
      <w:pPr>
        <w:pStyle w:val="Akapitzlist"/>
        <w:numPr>
          <w:ilvl w:val="1"/>
          <w:numId w:val="3"/>
        </w:numPr>
        <w:tabs>
          <w:tab w:val="left" w:pos="284"/>
        </w:tabs>
        <w:ind w:left="284" w:hanging="284"/>
        <w:jc w:val="both"/>
        <w:rPr>
          <w:rFonts w:ascii="Tahoma" w:hAnsi="Tahoma" w:cs="Tahoma"/>
          <w:sz w:val="20"/>
          <w:szCs w:val="20"/>
        </w:rPr>
      </w:pPr>
      <w:r w:rsidRPr="00415019">
        <w:rPr>
          <w:rFonts w:ascii="Tahoma" w:hAnsi="Tahoma" w:cs="Tahoma"/>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095E3344" w14:textId="77777777" w:rsidR="00205F35" w:rsidRPr="00415019" w:rsidRDefault="00205F35" w:rsidP="0099679D">
      <w:pPr>
        <w:pStyle w:val="Akapitzlist"/>
        <w:numPr>
          <w:ilvl w:val="1"/>
          <w:numId w:val="3"/>
        </w:numPr>
        <w:tabs>
          <w:tab w:val="left" w:pos="284"/>
        </w:tabs>
        <w:ind w:left="284" w:hanging="284"/>
        <w:jc w:val="both"/>
        <w:rPr>
          <w:rFonts w:ascii="Tahoma" w:hAnsi="Tahoma" w:cs="Tahoma"/>
          <w:sz w:val="20"/>
          <w:szCs w:val="20"/>
        </w:rPr>
      </w:pPr>
      <w:r w:rsidRPr="00415019">
        <w:rPr>
          <w:rFonts w:ascii="Tahoma" w:hAnsi="Tahoma" w:cs="Tahoma"/>
          <w:sz w:val="20"/>
          <w:szCs w:val="20"/>
        </w:rPr>
        <w:t xml:space="preserve">innych dokumentów - odpowiednio wykonawca lub wykonawca wspólnie ubiegający się o udzielenie zamówienia, w zakresie dokumentów, które każdego z nich dotyczą (§ 6 ust. 3 ww. Rozporządzenia). </w:t>
      </w:r>
    </w:p>
    <w:p w14:paraId="7DE16EB2" w14:textId="77777777" w:rsidR="00CF45BE" w:rsidRPr="00415019" w:rsidRDefault="00206995" w:rsidP="00CF45BE">
      <w:pPr>
        <w:tabs>
          <w:tab w:val="left" w:pos="284"/>
        </w:tabs>
        <w:spacing w:after="120"/>
        <w:jc w:val="both"/>
        <w:rPr>
          <w:rFonts w:ascii="Tahoma" w:hAnsi="Tahoma" w:cs="Tahoma"/>
          <w:sz w:val="20"/>
          <w:szCs w:val="20"/>
        </w:rPr>
      </w:pPr>
      <w:r w:rsidRPr="00415019">
        <w:rPr>
          <w:rFonts w:ascii="Tahoma" w:hAnsi="Tahoma" w:cs="Tahoma"/>
          <w:sz w:val="20"/>
          <w:szCs w:val="20"/>
        </w:rPr>
        <w:t>Poświadczenia zgodności cyfrowego odwzorowania z dokumentem w postaci papierowej, o którym mowa powyżej może dokonać również notariusz (§ 6 ust. 4 ww. Rozporządzenia).</w:t>
      </w:r>
    </w:p>
    <w:p w14:paraId="4C60AF4E" w14:textId="77777777" w:rsidR="00206995" w:rsidRPr="00415019"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b/>
          <w:bCs/>
          <w:sz w:val="20"/>
          <w:szCs w:val="20"/>
        </w:rPr>
        <w:t>Dokumenty nie wystawione przez upoważnione podmioty, pełnomocnictwo</w:t>
      </w:r>
    </w:p>
    <w:p w14:paraId="34321AEE" w14:textId="77777777" w:rsidR="00206995" w:rsidRPr="00415019"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 </w:t>
      </w:r>
      <w:r w:rsidR="00205F35" w:rsidRPr="00415019">
        <w:rPr>
          <w:rFonts w:ascii="Tahoma" w:hAnsi="Tahoma" w:cs="Tahoma"/>
          <w:sz w:val="20"/>
          <w:szCs w:val="20"/>
        </w:rPr>
        <w:t>P</w:t>
      </w:r>
      <w:r w:rsidR="004B77C6" w:rsidRPr="00415019">
        <w:rPr>
          <w:rFonts w:ascii="Tahoma" w:hAnsi="Tahoma" w:cs="Tahoma"/>
          <w:sz w:val="20"/>
          <w:szCs w:val="20"/>
        </w:rPr>
        <w:t xml:space="preserve">odmiotowe środki dowodowe, w tym oświadczenie, o którym mowa w </w:t>
      </w:r>
      <w:r w:rsidR="005E7F5A" w:rsidRPr="00415019">
        <w:rPr>
          <w:rFonts w:ascii="Tahoma" w:hAnsi="Tahoma" w:cs="Tahoma"/>
          <w:sz w:val="20"/>
          <w:szCs w:val="20"/>
        </w:rPr>
        <w:t>pkt</w:t>
      </w:r>
      <w:r w:rsidR="0043180D" w:rsidRPr="00415019">
        <w:rPr>
          <w:rFonts w:ascii="Tahoma" w:hAnsi="Tahoma" w:cs="Tahoma"/>
          <w:sz w:val="20"/>
          <w:szCs w:val="20"/>
        </w:rPr>
        <w:t xml:space="preserve"> </w:t>
      </w:r>
      <w:r w:rsidR="00E670B5" w:rsidRPr="00415019">
        <w:rPr>
          <w:rFonts w:ascii="Tahoma" w:hAnsi="Tahoma" w:cs="Tahoma"/>
          <w:sz w:val="20"/>
          <w:szCs w:val="20"/>
        </w:rPr>
        <w:t>9</w:t>
      </w:r>
      <w:r w:rsidR="00A0739A" w:rsidRPr="00415019">
        <w:rPr>
          <w:rFonts w:ascii="Tahoma" w:hAnsi="Tahoma" w:cs="Tahoma"/>
          <w:sz w:val="20"/>
          <w:szCs w:val="20"/>
        </w:rPr>
        <w:t>.</w:t>
      </w:r>
      <w:r w:rsidR="0043180D" w:rsidRPr="00415019">
        <w:rPr>
          <w:rFonts w:ascii="Tahoma" w:hAnsi="Tahoma" w:cs="Tahoma"/>
          <w:sz w:val="20"/>
          <w:szCs w:val="20"/>
        </w:rPr>
        <w:t>2 SWZ</w:t>
      </w:r>
      <w:r w:rsidR="004B77C6" w:rsidRPr="00415019">
        <w:rPr>
          <w:rFonts w:ascii="Tahoma" w:hAnsi="Tahoma" w:cs="Tahoma"/>
          <w:sz w:val="20"/>
          <w:szCs w:val="20"/>
        </w:rPr>
        <w:t xml:space="preserve">, </w:t>
      </w:r>
      <w:r w:rsidR="002B7A08" w:rsidRPr="00415019">
        <w:rPr>
          <w:rFonts w:ascii="Tahoma" w:hAnsi="Tahoma" w:cs="Tahoma"/>
          <w:sz w:val="20"/>
          <w:szCs w:val="20"/>
        </w:rPr>
        <w:t xml:space="preserve">niewystawione przez upoważnione podmioty </w:t>
      </w:r>
      <w:r w:rsidR="004B77C6" w:rsidRPr="00415019">
        <w:rPr>
          <w:rFonts w:ascii="Tahoma" w:hAnsi="Tahoma" w:cs="Tahoma"/>
          <w:sz w:val="20"/>
          <w:szCs w:val="20"/>
        </w:rPr>
        <w:t>oraz pełnomocnictwo przekazuje się w postaci elektronicznej i opatruje się kwalifikowanym podpisem elektronicznym, podpisem zaufanym lub podpisem osobistym</w:t>
      </w:r>
      <w:r w:rsidR="00205F35" w:rsidRPr="00415019">
        <w:rPr>
          <w:rFonts w:ascii="Tahoma" w:hAnsi="Tahoma" w:cs="Tahoma"/>
          <w:sz w:val="20"/>
          <w:szCs w:val="20"/>
        </w:rPr>
        <w:t xml:space="preserve"> (§ 7 ust. 1 ww. Rozporządzenia)</w:t>
      </w:r>
      <w:r w:rsidR="00024B00" w:rsidRPr="00415019">
        <w:rPr>
          <w:rFonts w:ascii="Tahoma" w:hAnsi="Tahoma" w:cs="Tahoma"/>
          <w:sz w:val="20"/>
          <w:szCs w:val="20"/>
        </w:rPr>
        <w:t>.</w:t>
      </w:r>
    </w:p>
    <w:p w14:paraId="013FDCE7" w14:textId="77777777" w:rsidR="00206995" w:rsidRPr="00415019"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 W </w:t>
      </w:r>
      <w:r w:rsidR="004B77C6" w:rsidRPr="00415019">
        <w:rPr>
          <w:rFonts w:ascii="Tahoma" w:hAnsi="Tahoma" w:cs="Tahoma"/>
          <w:sz w:val="20"/>
          <w:szCs w:val="20"/>
        </w:rPr>
        <w:t xml:space="preserve">przypadku gdy </w:t>
      </w:r>
      <w:r w:rsidR="00A0739A" w:rsidRPr="00415019">
        <w:rPr>
          <w:rFonts w:ascii="Tahoma" w:hAnsi="Tahoma" w:cs="Tahoma"/>
          <w:sz w:val="20"/>
          <w:szCs w:val="20"/>
        </w:rPr>
        <w:t>dokumenty wymienione powyżej</w:t>
      </w:r>
      <w:r w:rsidR="004B77C6" w:rsidRPr="00415019">
        <w:rPr>
          <w:rFonts w:ascii="Tahoma" w:hAnsi="Tahoma" w:cs="Tahoma"/>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415019">
        <w:rPr>
          <w:rFonts w:ascii="Tahoma" w:hAnsi="Tahoma" w:cs="Tahoma"/>
          <w:sz w:val="20"/>
          <w:szCs w:val="20"/>
        </w:rPr>
        <w:t xml:space="preserve"> (§ 7 ust. 2 ww. Rozporządzenia)</w:t>
      </w:r>
      <w:r w:rsidR="00024B00" w:rsidRPr="00415019">
        <w:rPr>
          <w:rFonts w:ascii="Tahoma" w:hAnsi="Tahoma" w:cs="Tahoma"/>
          <w:sz w:val="20"/>
          <w:szCs w:val="20"/>
        </w:rPr>
        <w:t>.</w:t>
      </w:r>
    </w:p>
    <w:p w14:paraId="0A0A457D" w14:textId="77777777" w:rsidR="004B77C6" w:rsidRPr="00415019"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415019">
        <w:rPr>
          <w:rFonts w:ascii="Tahoma" w:hAnsi="Tahoma" w:cs="Tahoma"/>
          <w:sz w:val="20"/>
          <w:szCs w:val="20"/>
        </w:rPr>
        <w:t>P</w:t>
      </w:r>
      <w:r w:rsidR="004B77C6" w:rsidRPr="00415019">
        <w:rPr>
          <w:rFonts w:ascii="Tahoma" w:hAnsi="Tahoma" w:cs="Tahoma"/>
          <w:sz w:val="20"/>
          <w:szCs w:val="20"/>
        </w:rPr>
        <w:t xml:space="preserve">oświadczenia zgodności cyfrowego odwzorowania z dokumentem w postaci papierowej, o którym mowa </w:t>
      </w:r>
      <w:r w:rsidR="00A0739A" w:rsidRPr="00415019">
        <w:rPr>
          <w:rFonts w:ascii="Tahoma" w:hAnsi="Tahoma" w:cs="Tahoma"/>
          <w:sz w:val="20"/>
          <w:szCs w:val="20"/>
        </w:rPr>
        <w:t>powyżej</w:t>
      </w:r>
      <w:r w:rsidR="004B77C6" w:rsidRPr="00415019">
        <w:rPr>
          <w:rFonts w:ascii="Tahoma" w:hAnsi="Tahoma" w:cs="Tahoma"/>
          <w:sz w:val="20"/>
          <w:szCs w:val="20"/>
        </w:rPr>
        <w:t xml:space="preserve">, dokonuje w przypadku: </w:t>
      </w:r>
    </w:p>
    <w:p w14:paraId="47188F66" w14:textId="77777777" w:rsidR="004B77C6" w:rsidRPr="00415019"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415019">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144209DF" w14:textId="77777777" w:rsidR="004B77C6" w:rsidRPr="00415019"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415019">
        <w:rPr>
          <w:rFonts w:ascii="Tahoma" w:hAnsi="Tahoma" w:cs="Tahoma"/>
          <w:sz w:val="20"/>
          <w:szCs w:val="20"/>
        </w:rPr>
        <w:t xml:space="preserve">oświadczenia, o którym mowa w </w:t>
      </w:r>
      <w:r w:rsidR="005E7F5A" w:rsidRPr="00415019">
        <w:rPr>
          <w:rFonts w:ascii="Tahoma" w:hAnsi="Tahoma" w:cs="Tahoma"/>
          <w:sz w:val="20"/>
          <w:szCs w:val="20"/>
        </w:rPr>
        <w:t>pkt</w:t>
      </w:r>
      <w:r w:rsidR="00024B00" w:rsidRPr="00415019">
        <w:rPr>
          <w:rFonts w:ascii="Tahoma" w:hAnsi="Tahoma" w:cs="Tahoma"/>
          <w:sz w:val="20"/>
          <w:szCs w:val="20"/>
        </w:rPr>
        <w:t xml:space="preserve"> </w:t>
      </w:r>
      <w:r w:rsidR="001576AE" w:rsidRPr="00415019">
        <w:rPr>
          <w:rFonts w:ascii="Tahoma" w:hAnsi="Tahoma" w:cs="Tahoma"/>
          <w:sz w:val="20"/>
          <w:szCs w:val="20"/>
        </w:rPr>
        <w:t>9.</w:t>
      </w:r>
      <w:r w:rsidR="00024B00" w:rsidRPr="00415019">
        <w:rPr>
          <w:rFonts w:ascii="Tahoma" w:hAnsi="Tahoma" w:cs="Tahoma"/>
          <w:sz w:val="20"/>
          <w:szCs w:val="20"/>
        </w:rPr>
        <w:t>2 SWZ</w:t>
      </w:r>
      <w:r w:rsidRPr="00415019">
        <w:rPr>
          <w:rFonts w:ascii="Tahoma" w:hAnsi="Tahoma" w:cs="Tahoma"/>
          <w:sz w:val="20"/>
          <w:szCs w:val="20"/>
        </w:rPr>
        <w:t xml:space="preserve"> - wykonawca wspólnie ubiegający się o udzielenie zamówienia; </w:t>
      </w:r>
    </w:p>
    <w:p w14:paraId="448168A8" w14:textId="77777777" w:rsidR="004B77C6" w:rsidRPr="00415019" w:rsidRDefault="004B77C6" w:rsidP="0099679D">
      <w:pPr>
        <w:numPr>
          <w:ilvl w:val="1"/>
          <w:numId w:val="5"/>
        </w:numPr>
        <w:tabs>
          <w:tab w:val="left" w:pos="426"/>
        </w:tabs>
        <w:spacing w:after="0" w:line="240" w:lineRule="auto"/>
        <w:ind w:left="425" w:hanging="425"/>
        <w:jc w:val="both"/>
        <w:rPr>
          <w:rFonts w:ascii="Tahoma" w:hAnsi="Tahoma" w:cs="Tahoma"/>
          <w:sz w:val="20"/>
          <w:szCs w:val="20"/>
        </w:rPr>
      </w:pPr>
      <w:r w:rsidRPr="00415019">
        <w:rPr>
          <w:rFonts w:ascii="Tahoma" w:hAnsi="Tahoma" w:cs="Tahoma"/>
          <w:sz w:val="20"/>
          <w:szCs w:val="20"/>
        </w:rPr>
        <w:t xml:space="preserve">pełnomocnictwa </w:t>
      </w:r>
      <w:r w:rsidR="00206995" w:rsidRPr="00415019">
        <w:rPr>
          <w:rFonts w:ascii="Tahoma" w:hAnsi="Tahoma" w:cs="Tahoma"/>
          <w:sz w:val="20"/>
          <w:szCs w:val="20"/>
        </w:rPr>
        <w:t>–</w:t>
      </w:r>
      <w:r w:rsidRPr="00415019">
        <w:rPr>
          <w:rFonts w:ascii="Tahoma" w:hAnsi="Tahoma" w:cs="Tahoma"/>
          <w:sz w:val="20"/>
          <w:szCs w:val="20"/>
        </w:rPr>
        <w:t xml:space="preserve"> mocodawca</w:t>
      </w:r>
      <w:r w:rsidR="00206995" w:rsidRPr="00415019">
        <w:rPr>
          <w:rFonts w:ascii="Tahoma" w:hAnsi="Tahoma" w:cs="Tahoma"/>
          <w:sz w:val="20"/>
          <w:szCs w:val="20"/>
        </w:rPr>
        <w:t xml:space="preserve"> (§ 7 ust. 3 ww. Rozporządzenia)</w:t>
      </w:r>
      <w:r w:rsidRPr="00415019">
        <w:rPr>
          <w:rFonts w:ascii="Tahoma" w:hAnsi="Tahoma" w:cs="Tahoma"/>
          <w:sz w:val="20"/>
          <w:szCs w:val="20"/>
        </w:rPr>
        <w:t>.</w:t>
      </w:r>
    </w:p>
    <w:p w14:paraId="3398DB29" w14:textId="77777777" w:rsidR="00206995" w:rsidRPr="00415019" w:rsidRDefault="00206995" w:rsidP="00206995">
      <w:pPr>
        <w:tabs>
          <w:tab w:val="left" w:pos="284"/>
        </w:tabs>
        <w:spacing w:after="120"/>
        <w:jc w:val="both"/>
        <w:rPr>
          <w:rFonts w:ascii="Tahoma" w:hAnsi="Tahoma" w:cs="Tahoma"/>
          <w:sz w:val="20"/>
          <w:szCs w:val="20"/>
        </w:rPr>
      </w:pPr>
      <w:r w:rsidRPr="00415019">
        <w:rPr>
          <w:rFonts w:ascii="Tahoma" w:hAnsi="Tahoma" w:cs="Tahoma"/>
          <w:sz w:val="20"/>
          <w:szCs w:val="20"/>
        </w:rPr>
        <w:t>Poświadczenia zgodności cyfrowego odwzorowania z dokumentem w postaci papierowej, o którym mowa powyżej może dokonać również notariusz (§ 7 ust. 4 ww. Rozporządzenia).</w:t>
      </w:r>
    </w:p>
    <w:p w14:paraId="0A1C7D7A" w14:textId="77777777" w:rsidR="00303C05" w:rsidRPr="00415019"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lastRenderedPageBreak/>
        <w:t xml:space="preserve">W </w:t>
      </w:r>
      <w:r w:rsidR="004B77C6" w:rsidRPr="00415019">
        <w:rPr>
          <w:rFonts w:ascii="Tahoma" w:hAnsi="Tahoma" w:cs="Tahoma"/>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415019">
        <w:rPr>
          <w:rFonts w:ascii="Tahoma" w:hAnsi="Tahoma" w:cs="Tahoma"/>
          <w:sz w:val="20"/>
          <w:szCs w:val="20"/>
        </w:rPr>
        <w:t xml:space="preserve"> (§ 8 ww. Rozporządzenia)</w:t>
      </w:r>
      <w:r w:rsidR="0054593B" w:rsidRPr="00415019">
        <w:rPr>
          <w:rFonts w:ascii="Tahoma" w:hAnsi="Tahoma" w:cs="Tahoma"/>
          <w:sz w:val="20"/>
          <w:szCs w:val="20"/>
        </w:rPr>
        <w:t>.</w:t>
      </w:r>
    </w:p>
    <w:p w14:paraId="02067309" w14:textId="77777777" w:rsidR="004B77C6" w:rsidRPr="00415019"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415019">
        <w:rPr>
          <w:rFonts w:ascii="Tahoma" w:hAnsi="Tahoma" w:cs="Tahoma"/>
          <w:sz w:val="20"/>
          <w:szCs w:val="20"/>
        </w:rPr>
        <w:t>D</w:t>
      </w:r>
      <w:r w:rsidR="004B77C6" w:rsidRPr="00415019">
        <w:rPr>
          <w:rFonts w:ascii="Tahoma" w:hAnsi="Tahoma" w:cs="Tahoma"/>
          <w:sz w:val="20"/>
          <w:szCs w:val="20"/>
        </w:rPr>
        <w:t>okumenty elektroniczne w postępowaniu musz</w:t>
      </w:r>
      <w:r w:rsidR="00CF45BE" w:rsidRPr="00415019">
        <w:rPr>
          <w:rFonts w:ascii="Tahoma" w:hAnsi="Tahoma" w:cs="Tahoma"/>
          <w:sz w:val="20"/>
          <w:szCs w:val="20"/>
        </w:rPr>
        <w:t>ą</w:t>
      </w:r>
      <w:r w:rsidR="004B77C6" w:rsidRPr="00415019">
        <w:rPr>
          <w:rFonts w:ascii="Tahoma" w:hAnsi="Tahoma" w:cs="Tahoma"/>
          <w:sz w:val="20"/>
          <w:szCs w:val="20"/>
        </w:rPr>
        <w:t xml:space="preserve"> spełniać łącznie następujące wymagania: </w:t>
      </w:r>
    </w:p>
    <w:p w14:paraId="4C77DF35" w14:textId="77777777" w:rsidR="004B77C6" w:rsidRPr="00415019"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15019">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2DBAE447" w14:textId="77777777" w:rsidR="004B77C6" w:rsidRPr="00415019"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15019">
        <w:rPr>
          <w:rFonts w:ascii="Tahoma" w:hAnsi="Tahoma" w:cs="Tahoma"/>
          <w:sz w:val="20"/>
          <w:szCs w:val="20"/>
        </w:rPr>
        <w:t xml:space="preserve">muszą umożliwiać prezentację treści w postaci elektronicznej, w szczególności przez wyświetlenie tej treści na monitorze ekranowym; </w:t>
      </w:r>
    </w:p>
    <w:p w14:paraId="75D4311C" w14:textId="77777777" w:rsidR="004B77C6" w:rsidRPr="00415019"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15019">
        <w:rPr>
          <w:rFonts w:ascii="Tahoma" w:hAnsi="Tahoma" w:cs="Tahoma"/>
          <w:sz w:val="20"/>
          <w:szCs w:val="20"/>
        </w:rPr>
        <w:t xml:space="preserve">muszą umożliwiać prezentację treści w postaci papierowej, w szczególności za pomocą wydruku; </w:t>
      </w:r>
    </w:p>
    <w:p w14:paraId="686CFDA6" w14:textId="77777777" w:rsidR="004B77C6" w:rsidRPr="00415019"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15019">
        <w:rPr>
          <w:rFonts w:ascii="Tahoma" w:hAnsi="Tahoma" w:cs="Tahoma"/>
          <w:sz w:val="20"/>
          <w:szCs w:val="20"/>
        </w:rPr>
        <w:t>muszą zawierać dane w układzie niepozostawiającym wątpliwości co do treści i kontekstu zapisanych informacji</w:t>
      </w:r>
      <w:r w:rsidR="00CF45BE" w:rsidRPr="00415019">
        <w:rPr>
          <w:rFonts w:ascii="Tahoma" w:hAnsi="Tahoma" w:cs="Tahoma"/>
          <w:sz w:val="20"/>
          <w:szCs w:val="20"/>
        </w:rPr>
        <w:t xml:space="preserve"> (§ 10 ww. Rozporządzenia)</w:t>
      </w:r>
      <w:r w:rsidRPr="00415019">
        <w:rPr>
          <w:rFonts w:ascii="Tahoma" w:hAnsi="Tahoma" w:cs="Tahoma"/>
          <w:sz w:val="20"/>
          <w:szCs w:val="20"/>
        </w:rPr>
        <w:t>.</w:t>
      </w:r>
    </w:p>
    <w:p w14:paraId="384BBA86" w14:textId="77777777" w:rsidR="001321B1" w:rsidRPr="00415019" w:rsidRDefault="001321B1" w:rsidP="001321B1">
      <w:pPr>
        <w:tabs>
          <w:tab w:val="left" w:pos="284"/>
        </w:tabs>
        <w:spacing w:after="0" w:line="240" w:lineRule="auto"/>
        <w:jc w:val="both"/>
        <w:rPr>
          <w:rFonts w:ascii="Tahoma" w:hAnsi="Tahoma" w:cs="Tahoma"/>
          <w:sz w:val="20"/>
          <w:szCs w:val="20"/>
        </w:rPr>
      </w:pPr>
    </w:p>
    <w:p w14:paraId="4C3F6BC3" w14:textId="77777777" w:rsidR="0054593B" w:rsidRPr="00415019"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W przypadku wskazania przez wykonawcę dostępności podmiotowych środków dowodowych lub dokumentów, o których mowa w pkt 1</w:t>
      </w:r>
      <w:r w:rsidR="001576AE" w:rsidRPr="00415019">
        <w:rPr>
          <w:rFonts w:ascii="Tahoma" w:hAnsi="Tahoma" w:cs="Tahoma"/>
          <w:sz w:val="20"/>
          <w:szCs w:val="20"/>
        </w:rPr>
        <w:t>1</w:t>
      </w:r>
      <w:r w:rsidRPr="00415019">
        <w:rPr>
          <w:rFonts w:ascii="Tahoma" w:hAnsi="Tahoma" w:cs="Tahoma"/>
          <w:sz w:val="20"/>
          <w:szCs w:val="20"/>
        </w:rPr>
        <w:t>.1</w:t>
      </w:r>
      <w:r w:rsidR="001576AE" w:rsidRPr="00415019">
        <w:rPr>
          <w:rFonts w:ascii="Tahoma" w:hAnsi="Tahoma" w:cs="Tahoma"/>
          <w:sz w:val="20"/>
          <w:szCs w:val="20"/>
        </w:rPr>
        <w:t xml:space="preserve"> SWZ</w:t>
      </w:r>
      <w:r w:rsidRPr="00415019">
        <w:rPr>
          <w:rFonts w:ascii="Tahoma" w:hAnsi="Tahoma" w:cs="Tahoma"/>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81603D0" w14:textId="77777777" w:rsidR="00422353" w:rsidRPr="00415019"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415019">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3F9D1296" w14:textId="77777777" w:rsidR="00962676" w:rsidRPr="00415019"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Zgodnie z art. 20 ust. 1 </w:t>
      </w:r>
      <w:r w:rsidR="00502E94" w:rsidRPr="00415019">
        <w:rPr>
          <w:rFonts w:ascii="Tahoma" w:hAnsi="Tahoma" w:cs="Tahoma"/>
          <w:sz w:val="20"/>
          <w:szCs w:val="20"/>
        </w:rPr>
        <w:t>Ustawy</w:t>
      </w:r>
      <w:r w:rsidRPr="00415019">
        <w:rPr>
          <w:rFonts w:ascii="Tahoma" w:hAnsi="Tahoma" w:cs="Tahoma"/>
          <w:sz w:val="20"/>
          <w:szCs w:val="20"/>
        </w:rPr>
        <w:t xml:space="preserve"> postępowanie o udzielenie zamówienia, z zastrzeżeniem wyjątków przewidzianych w </w:t>
      </w:r>
      <w:r w:rsidR="00502E94" w:rsidRPr="00415019">
        <w:rPr>
          <w:rFonts w:ascii="Tahoma" w:hAnsi="Tahoma" w:cs="Tahoma"/>
          <w:sz w:val="20"/>
          <w:szCs w:val="20"/>
        </w:rPr>
        <w:t>Ustawy</w:t>
      </w:r>
      <w:r w:rsidRPr="00415019">
        <w:rPr>
          <w:rFonts w:ascii="Tahoma" w:hAnsi="Tahoma" w:cs="Tahoma"/>
          <w:sz w:val="20"/>
          <w:szCs w:val="20"/>
        </w:rPr>
        <w:t xml:space="preserve">, prowadzi się pisemnie. </w:t>
      </w:r>
    </w:p>
    <w:p w14:paraId="07DEDE09" w14:textId="77777777" w:rsidR="00962676" w:rsidRPr="00415019"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19" w:name="_Hlk61361186"/>
      <w:r w:rsidRPr="00415019">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0BF8B512" w14:textId="77777777" w:rsidR="00962676" w:rsidRPr="00415019"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415019">
        <w:rPr>
          <w:rFonts w:ascii="Tahoma" w:hAnsi="Tahoma" w:cs="Tahoma"/>
          <w:sz w:val="20"/>
          <w:szCs w:val="20"/>
        </w:rPr>
        <w:t>Komunikacja ustna dopuszczalna jest w odniesieniu do informacji, które nie są istotne, w szczególności nie dotyczą ogłoszenia o zamówieniu lub SWZ, a także ofert</w:t>
      </w:r>
      <w:r w:rsidRPr="00415019">
        <w:rPr>
          <w:rFonts w:ascii="Arial" w:hAnsi="Arial" w:cs="Arial"/>
        </w:rPr>
        <w:t>.</w:t>
      </w:r>
    </w:p>
    <w:p w14:paraId="5F47370C" w14:textId="77777777" w:rsidR="00AE4775" w:rsidRPr="00415019" w:rsidRDefault="00AE477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W przypadku </w:t>
      </w:r>
      <w:r w:rsidRPr="00415019">
        <w:rPr>
          <w:rFonts w:ascii="Tahoma" w:hAnsi="Tahoma" w:cs="Tahoma"/>
          <w:b/>
          <w:bCs/>
          <w:sz w:val="20"/>
          <w:szCs w:val="20"/>
        </w:rPr>
        <w:t>wykonawców wspólnie ubiegających się o udzielenie zamówienia</w:t>
      </w:r>
      <w:r w:rsidRPr="00415019">
        <w:rPr>
          <w:rFonts w:ascii="Tahoma" w:hAnsi="Tahoma" w:cs="Tahoma"/>
          <w:sz w:val="20"/>
          <w:szCs w:val="20"/>
        </w:rPr>
        <w:t xml:space="preserve"> wszelka korespondencja będzie prowadzona przez zamawiającego wyłącznie z ich pełnomocnikiem.</w:t>
      </w:r>
    </w:p>
    <w:p w14:paraId="4A17BA73" w14:textId="724AFCEE" w:rsidR="00AD065F" w:rsidRPr="00415019" w:rsidRDefault="00AD065F" w:rsidP="00AD065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W postępowaniu o udzielenie zamówienia komunikacja między Zamawiającym a Wykonawcami odbywa się za pośrednictwem </w:t>
      </w:r>
      <w:hyperlink r:id="rId11" w:history="1">
        <w:r w:rsidRPr="00415019">
          <w:rPr>
            <w:rStyle w:val="Hipercze"/>
            <w:rFonts w:ascii="Calibri" w:hAnsi="Calibri" w:cs="Calibri"/>
            <w:color w:val="1155CC"/>
          </w:rPr>
          <w:t>platformazakupowa.pl</w:t>
        </w:r>
      </w:hyperlink>
      <w:r w:rsidRPr="00415019">
        <w:t xml:space="preserve"> </w:t>
      </w:r>
      <w:r w:rsidRPr="00415019">
        <w:rPr>
          <w:rFonts w:ascii="Tahoma" w:hAnsi="Tahoma" w:cs="Tahoma"/>
          <w:sz w:val="20"/>
          <w:szCs w:val="20"/>
        </w:rPr>
        <w:t xml:space="preserve">pod adresem: </w:t>
      </w:r>
      <w:bookmarkStart w:id="20" w:name="_Hlk61356878"/>
      <w:r w:rsidR="001F0C81" w:rsidRPr="001F0C81">
        <w:t>https://www.platformazakupowa.pl/transakcja/806288</w:t>
      </w:r>
    </w:p>
    <w:bookmarkEnd w:id="20"/>
    <w:p w14:paraId="0B58A79F" w14:textId="77777777" w:rsidR="002A2DC4" w:rsidRPr="00415019" w:rsidRDefault="002A2DC4" w:rsidP="007903CB">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15019">
        <w:rPr>
          <w:rFonts w:ascii="Tahoma" w:hAnsi="Tahoma" w:cs="Tahoma"/>
          <w:b/>
          <w:bCs/>
          <w:sz w:val="20"/>
          <w:szCs w:val="20"/>
        </w:rPr>
        <w:t>Dotyczy komunikacji za pośrednictwem platformazakupowa.pl:</w:t>
      </w:r>
    </w:p>
    <w:p w14:paraId="63232A12" w14:textId="77777777" w:rsidR="001E2DC6" w:rsidRPr="00415019" w:rsidRDefault="001E2DC6" w:rsidP="001E2DC6">
      <w:pPr>
        <w:pStyle w:val="Akapitzlist"/>
        <w:numPr>
          <w:ilvl w:val="2"/>
          <w:numId w:val="1"/>
        </w:numPr>
        <w:spacing w:after="120"/>
        <w:ind w:left="0" w:firstLine="0"/>
        <w:rPr>
          <w:rFonts w:ascii="Tahoma" w:hAnsi="Tahoma" w:cs="Tahoma"/>
          <w:sz w:val="20"/>
          <w:szCs w:val="20"/>
        </w:rPr>
      </w:pPr>
      <w:r w:rsidRPr="00415019">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5711CDED" w14:textId="77777777" w:rsidR="002A2DC4" w:rsidRPr="00415019"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2" w:history="1">
        <w:r w:rsidRPr="00415019">
          <w:rPr>
            <w:rStyle w:val="Hipercze"/>
            <w:rFonts w:ascii="Tahoma" w:hAnsi="Tahoma" w:cs="Tahoma"/>
            <w:color w:val="1155CC"/>
            <w:sz w:val="20"/>
            <w:szCs w:val="20"/>
          </w:rPr>
          <w:t>platformazakupowa.pl</w:t>
        </w:r>
      </w:hyperlink>
      <w:r w:rsidRPr="00415019">
        <w:rPr>
          <w:rFonts w:ascii="Tahoma" w:hAnsi="Tahoma" w:cs="Tahoma"/>
          <w:sz w:val="20"/>
          <w:szCs w:val="20"/>
        </w:rPr>
        <w:t xml:space="preserve"> i formularza „Wyślij wiadomość do zamawiającego”. </w:t>
      </w:r>
    </w:p>
    <w:p w14:paraId="6115F1AF" w14:textId="77777777" w:rsidR="002A2DC4" w:rsidRPr="00415019"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Za datę przekazania (wpływu) oświadczeń, wniosków, zawiadomień oraz informacji przyjmuje się datę ich przesłania za pośrednictwem </w:t>
      </w:r>
      <w:hyperlink r:id="rId13" w:history="1">
        <w:r w:rsidRPr="00415019">
          <w:rPr>
            <w:rStyle w:val="Hipercze"/>
            <w:rFonts w:ascii="Tahoma" w:hAnsi="Tahoma" w:cs="Tahoma"/>
            <w:color w:val="1155CC"/>
            <w:sz w:val="20"/>
            <w:szCs w:val="20"/>
          </w:rPr>
          <w:t>platformazakupowa.pl</w:t>
        </w:r>
      </w:hyperlink>
      <w:r w:rsidRPr="00415019">
        <w:rPr>
          <w:rFonts w:ascii="Tahoma" w:hAnsi="Tahoma" w:cs="Tahoma"/>
          <w:sz w:val="20"/>
          <w:szCs w:val="20"/>
        </w:rPr>
        <w:t xml:space="preserve"> poprzez kliknięcie przycisku  „Wyślij wiadomość do zamawiającego” po których pojawi się komunikat, że wiadomość została wysłana do zamawiającego.</w:t>
      </w:r>
    </w:p>
    <w:p w14:paraId="21E5B8B1" w14:textId="77777777" w:rsidR="007903CB" w:rsidRPr="00415019" w:rsidRDefault="002A2DC4" w:rsidP="008C71BE">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04EB2A48" w14:textId="77777777" w:rsidR="002A2DC4" w:rsidRPr="00415019" w:rsidRDefault="002A2DC4" w:rsidP="008C71BE">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415019">
        <w:rPr>
          <w:rFonts w:ascii="Tahoma" w:hAnsi="Tahoma" w:cs="Tahoma"/>
          <w:sz w:val="20"/>
          <w:szCs w:val="20"/>
        </w:rPr>
        <w:t>Zamawiający,</w:t>
      </w:r>
      <w:r w:rsidR="001E2DC6" w:rsidRPr="00415019">
        <w:rPr>
          <w:rFonts w:ascii="Tahoma" w:hAnsi="Tahoma" w:cs="Tahoma"/>
          <w:sz w:val="20"/>
          <w:szCs w:val="20"/>
        </w:rPr>
        <w:t xml:space="preserve"> </w:t>
      </w:r>
      <w:r w:rsidRPr="00415019">
        <w:rPr>
          <w:rFonts w:ascii="Tahoma" w:hAnsi="Tahoma" w:cs="Tahoma"/>
          <w:sz w:val="20"/>
          <w:szCs w:val="20"/>
        </w:rPr>
        <w:t>określa niezbędne wymagania sprzętowo - aplikacyjne umożliwiające pracę na platformazakupowa.pl, tj.:</w:t>
      </w:r>
    </w:p>
    <w:p w14:paraId="4CC1C6AD" w14:textId="77777777" w:rsidR="00C15D49" w:rsidRPr="00415019" w:rsidRDefault="00C15D49">
      <w:pPr>
        <w:pStyle w:val="Akapitzlist"/>
        <w:numPr>
          <w:ilvl w:val="0"/>
          <w:numId w:val="38"/>
        </w:numPr>
        <w:shd w:val="clear" w:color="auto" w:fill="FFFFFF"/>
        <w:tabs>
          <w:tab w:val="left" w:pos="284"/>
        </w:tabs>
        <w:autoSpaceDE w:val="0"/>
        <w:autoSpaceDN w:val="0"/>
        <w:adjustRightInd w:val="0"/>
        <w:jc w:val="both"/>
        <w:rPr>
          <w:rFonts w:ascii="Tahoma" w:hAnsi="Tahoma" w:cs="Tahoma"/>
          <w:sz w:val="20"/>
          <w:szCs w:val="20"/>
        </w:rPr>
      </w:pPr>
      <w:r w:rsidRPr="00415019">
        <w:rPr>
          <w:rFonts w:ascii="Tahoma" w:hAnsi="Tahoma" w:cs="Tahoma"/>
          <w:sz w:val="20"/>
          <w:szCs w:val="20"/>
        </w:rPr>
        <w:t>stały dostęp do sieci Internet o gwarantowanej przepustowości nie mniejszej niż 512 kb/s,</w:t>
      </w:r>
    </w:p>
    <w:p w14:paraId="40EFAF5E" w14:textId="77777777" w:rsidR="00C15D49" w:rsidRPr="00415019" w:rsidRDefault="00C15D49">
      <w:pPr>
        <w:pStyle w:val="Akapitzlist"/>
        <w:numPr>
          <w:ilvl w:val="0"/>
          <w:numId w:val="38"/>
        </w:numPr>
        <w:shd w:val="clear" w:color="auto" w:fill="FFFFFF"/>
        <w:tabs>
          <w:tab w:val="left" w:pos="284"/>
        </w:tabs>
        <w:autoSpaceDE w:val="0"/>
        <w:autoSpaceDN w:val="0"/>
        <w:adjustRightInd w:val="0"/>
        <w:jc w:val="both"/>
        <w:rPr>
          <w:rFonts w:ascii="Tahoma" w:hAnsi="Tahoma" w:cs="Tahoma"/>
          <w:sz w:val="20"/>
          <w:szCs w:val="20"/>
        </w:rPr>
      </w:pPr>
      <w:r w:rsidRPr="00415019">
        <w:rPr>
          <w:rFonts w:ascii="Tahoma" w:hAnsi="Tahoma" w:cs="Tahoma"/>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46277ECB" w14:textId="77777777" w:rsidR="00C15D49" w:rsidRPr="00415019" w:rsidRDefault="00C15D49">
      <w:pPr>
        <w:pStyle w:val="Akapitzlist"/>
        <w:numPr>
          <w:ilvl w:val="0"/>
          <w:numId w:val="38"/>
        </w:numPr>
        <w:shd w:val="clear" w:color="auto" w:fill="FFFFFF"/>
        <w:tabs>
          <w:tab w:val="left" w:pos="284"/>
        </w:tabs>
        <w:autoSpaceDE w:val="0"/>
        <w:autoSpaceDN w:val="0"/>
        <w:adjustRightInd w:val="0"/>
        <w:jc w:val="both"/>
        <w:rPr>
          <w:rFonts w:ascii="Tahoma" w:hAnsi="Tahoma" w:cs="Tahoma"/>
          <w:sz w:val="20"/>
          <w:szCs w:val="20"/>
        </w:rPr>
      </w:pPr>
      <w:r w:rsidRPr="00415019">
        <w:rPr>
          <w:rFonts w:ascii="Tahoma" w:hAnsi="Tahoma" w:cs="Tahoma"/>
          <w:sz w:val="20"/>
          <w:szCs w:val="20"/>
        </w:rPr>
        <w:t>zainstalowana dowolna, inna przeglądarka internetowa niż Internet Explorer,</w:t>
      </w:r>
    </w:p>
    <w:p w14:paraId="7437FCD2" w14:textId="77777777" w:rsidR="00C15D49" w:rsidRPr="00415019" w:rsidRDefault="00C15D49">
      <w:pPr>
        <w:pStyle w:val="Akapitzlist"/>
        <w:numPr>
          <w:ilvl w:val="0"/>
          <w:numId w:val="38"/>
        </w:numPr>
        <w:shd w:val="clear" w:color="auto" w:fill="FFFFFF"/>
        <w:tabs>
          <w:tab w:val="left" w:pos="284"/>
        </w:tabs>
        <w:autoSpaceDE w:val="0"/>
        <w:autoSpaceDN w:val="0"/>
        <w:adjustRightInd w:val="0"/>
        <w:jc w:val="both"/>
        <w:rPr>
          <w:rFonts w:ascii="Tahoma" w:hAnsi="Tahoma" w:cs="Tahoma"/>
          <w:sz w:val="20"/>
          <w:szCs w:val="20"/>
        </w:rPr>
      </w:pPr>
      <w:r w:rsidRPr="00415019">
        <w:rPr>
          <w:rFonts w:ascii="Tahoma" w:hAnsi="Tahoma" w:cs="Tahoma"/>
          <w:sz w:val="20"/>
          <w:szCs w:val="20"/>
        </w:rPr>
        <w:t>włączona obsługa JavaScript,</w:t>
      </w:r>
    </w:p>
    <w:p w14:paraId="22EB04A5" w14:textId="77777777" w:rsidR="00C15D49" w:rsidRPr="00415019" w:rsidRDefault="00C15D49">
      <w:pPr>
        <w:pStyle w:val="Akapitzlist"/>
        <w:numPr>
          <w:ilvl w:val="0"/>
          <w:numId w:val="38"/>
        </w:numPr>
        <w:shd w:val="clear" w:color="auto" w:fill="FFFFFF"/>
        <w:tabs>
          <w:tab w:val="left" w:pos="284"/>
        </w:tabs>
        <w:autoSpaceDE w:val="0"/>
        <w:autoSpaceDN w:val="0"/>
        <w:adjustRightInd w:val="0"/>
        <w:jc w:val="both"/>
        <w:rPr>
          <w:rFonts w:ascii="Tahoma" w:hAnsi="Tahoma" w:cs="Tahoma"/>
          <w:sz w:val="20"/>
          <w:szCs w:val="20"/>
        </w:rPr>
      </w:pPr>
      <w:r w:rsidRPr="00415019">
        <w:rPr>
          <w:rFonts w:ascii="Tahoma" w:hAnsi="Tahoma" w:cs="Tahoma"/>
          <w:sz w:val="20"/>
          <w:szCs w:val="20"/>
        </w:rPr>
        <w:t>zainstalowany program Adobe Acrobat Reader lub inny obsługujący format plików .pdf,</w:t>
      </w:r>
    </w:p>
    <w:p w14:paraId="2D1DE743" w14:textId="77777777" w:rsidR="00C15D49" w:rsidRPr="00415019" w:rsidRDefault="00C15D49">
      <w:pPr>
        <w:pStyle w:val="Akapitzlist"/>
        <w:numPr>
          <w:ilvl w:val="0"/>
          <w:numId w:val="38"/>
        </w:numPr>
        <w:rPr>
          <w:rFonts w:ascii="Tahoma" w:hAnsi="Tahoma" w:cs="Tahoma"/>
          <w:sz w:val="20"/>
          <w:szCs w:val="20"/>
        </w:rPr>
      </w:pPr>
      <w:r w:rsidRPr="00415019">
        <w:rPr>
          <w:rFonts w:ascii="Tahoma" w:hAnsi="Tahoma" w:cs="Tahoma"/>
          <w:sz w:val="20"/>
          <w:szCs w:val="20"/>
        </w:rPr>
        <w:t>Szyfrowanie na platformazakupowa.pl odbywa się za pomocą protokołu TLS 1.3.</w:t>
      </w:r>
    </w:p>
    <w:p w14:paraId="6F3DCD74" w14:textId="77777777" w:rsidR="00C15D49" w:rsidRPr="00415019" w:rsidRDefault="00C15D49">
      <w:pPr>
        <w:pStyle w:val="Akapitzlist"/>
        <w:numPr>
          <w:ilvl w:val="0"/>
          <w:numId w:val="38"/>
        </w:numPr>
        <w:shd w:val="clear" w:color="auto" w:fill="FFFFFF"/>
        <w:tabs>
          <w:tab w:val="left" w:pos="284"/>
        </w:tabs>
        <w:autoSpaceDE w:val="0"/>
        <w:autoSpaceDN w:val="0"/>
        <w:adjustRightInd w:val="0"/>
        <w:jc w:val="both"/>
        <w:rPr>
          <w:rFonts w:ascii="Tahoma" w:hAnsi="Tahoma" w:cs="Tahoma"/>
          <w:sz w:val="20"/>
          <w:szCs w:val="20"/>
        </w:rPr>
      </w:pPr>
      <w:r w:rsidRPr="00415019">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0FFCC5C" w14:textId="77777777" w:rsidR="00C15D49" w:rsidRPr="00415019" w:rsidRDefault="00C15D49">
      <w:pPr>
        <w:pStyle w:val="Akapitzlist"/>
        <w:numPr>
          <w:ilvl w:val="0"/>
          <w:numId w:val="38"/>
        </w:numPr>
        <w:shd w:val="clear" w:color="auto" w:fill="FFFFFF"/>
        <w:tabs>
          <w:tab w:val="left" w:pos="284"/>
        </w:tabs>
        <w:autoSpaceDE w:val="0"/>
        <w:autoSpaceDN w:val="0"/>
        <w:adjustRightInd w:val="0"/>
        <w:spacing w:after="120"/>
        <w:jc w:val="both"/>
        <w:rPr>
          <w:rFonts w:ascii="Tahoma" w:hAnsi="Tahoma" w:cs="Tahoma"/>
          <w:sz w:val="20"/>
          <w:szCs w:val="20"/>
        </w:rPr>
      </w:pPr>
      <w:r w:rsidRPr="00415019">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604FAA94" w14:textId="77777777" w:rsidR="004B42E2" w:rsidRPr="00415019" w:rsidRDefault="004B42E2" w:rsidP="004B42E2">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15019">
        <w:rPr>
          <w:rFonts w:ascii="Tahoma" w:hAnsi="Tahoma" w:cs="Tahoma"/>
          <w:sz w:val="20"/>
          <w:szCs w:val="20"/>
        </w:rPr>
        <w:t>Wykonawca, przystępując do niniejszego postępowania o udzielenie zamówienia publicznego:</w:t>
      </w:r>
    </w:p>
    <w:p w14:paraId="6B4FE2B4" w14:textId="77777777" w:rsidR="004B42E2" w:rsidRPr="00415019" w:rsidRDefault="004B42E2" w:rsidP="004B42E2">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415019">
        <w:rPr>
          <w:rFonts w:ascii="Tahoma" w:hAnsi="Tahoma" w:cs="Tahoma"/>
          <w:sz w:val="20"/>
          <w:szCs w:val="20"/>
        </w:rPr>
        <w:t>a)</w:t>
      </w:r>
      <w:r w:rsidRPr="00415019">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72B905A7" w14:textId="77777777" w:rsidR="004B42E2" w:rsidRPr="00415019" w:rsidRDefault="004B42E2" w:rsidP="004B42E2">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415019">
        <w:rPr>
          <w:rFonts w:ascii="Tahoma" w:hAnsi="Tahoma" w:cs="Tahoma"/>
          <w:sz w:val="20"/>
          <w:szCs w:val="20"/>
        </w:rPr>
        <w:t>b)</w:t>
      </w:r>
      <w:r w:rsidRPr="00415019">
        <w:rPr>
          <w:rFonts w:ascii="Tahoma" w:hAnsi="Tahoma" w:cs="Tahoma"/>
          <w:sz w:val="20"/>
          <w:szCs w:val="20"/>
        </w:rPr>
        <w:tab/>
        <w:t xml:space="preserve">zapoznał i stosuje się do Instrukcji składania ofert/wniosków dostępnej pod </w:t>
      </w:r>
      <w:hyperlink r:id="rId14" w:history="1">
        <w:r w:rsidRPr="00415019">
          <w:rPr>
            <w:rStyle w:val="Hipercze"/>
            <w:rFonts w:ascii="Tahoma" w:hAnsi="Tahoma" w:cs="Tahoma"/>
            <w:sz w:val="20"/>
            <w:szCs w:val="20"/>
          </w:rPr>
          <w:t>https://platformazakupowa.pl/strona/45-instrukcje</w:t>
        </w:r>
      </w:hyperlink>
      <w:r w:rsidRPr="00415019">
        <w:rPr>
          <w:rFonts w:ascii="Tahoma" w:hAnsi="Tahoma" w:cs="Tahoma"/>
          <w:sz w:val="20"/>
          <w:szCs w:val="20"/>
        </w:rPr>
        <w:t>.</w:t>
      </w:r>
    </w:p>
    <w:p w14:paraId="3F1AD805" w14:textId="77777777" w:rsidR="004B42E2" w:rsidRPr="00415019" w:rsidRDefault="004B42E2" w:rsidP="004B42E2">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15019">
        <w:rPr>
          <w:rFonts w:ascii="Tahoma" w:hAnsi="Tahoma" w:cs="Tahoma"/>
          <w:b/>
          <w:bCs/>
          <w:sz w:val="20"/>
          <w:szCs w:val="20"/>
        </w:rPr>
        <w:t>Rekomendacje zamawiającego</w:t>
      </w:r>
    </w:p>
    <w:p w14:paraId="03DE1781" w14:textId="77777777" w:rsidR="004B42E2" w:rsidRPr="00415019"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Zamawiający rekomenduje wykorzystanie formatów: .pdf, .doc, .docx, .xls, ze szczególnym wskazaniem na .pdf</w:t>
      </w:r>
    </w:p>
    <w:p w14:paraId="7A38619D" w14:textId="77777777" w:rsidR="004B42E2" w:rsidRPr="00415019"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1" w:name="_Hlk62074812"/>
      <w:r w:rsidRPr="00415019">
        <w:rPr>
          <w:rFonts w:ascii="Tahoma" w:hAnsi="Tahoma" w:cs="Tahoma"/>
          <w:sz w:val="20"/>
          <w:szCs w:val="20"/>
        </w:rPr>
        <w:t>W celu ewentualnej kompresji danych Zamawiający rekomenduje wykorzystanie jednego z formatów: .zip</w:t>
      </w:r>
      <w:r w:rsidR="004B42E2" w:rsidRPr="00415019">
        <w:rPr>
          <w:rFonts w:ascii="Tahoma" w:hAnsi="Tahoma" w:cs="Tahoma"/>
          <w:sz w:val="20"/>
          <w:szCs w:val="20"/>
        </w:rPr>
        <w:t xml:space="preserve">, </w:t>
      </w:r>
      <w:r w:rsidRPr="00415019">
        <w:rPr>
          <w:rFonts w:ascii="Tahoma" w:hAnsi="Tahoma" w:cs="Tahoma"/>
          <w:sz w:val="20"/>
          <w:szCs w:val="20"/>
        </w:rPr>
        <w:t>.7</w:t>
      </w:r>
      <w:r w:rsidR="004B42E2" w:rsidRPr="00415019">
        <w:rPr>
          <w:rFonts w:ascii="Tahoma" w:hAnsi="Tahoma" w:cs="Tahoma"/>
          <w:sz w:val="20"/>
          <w:szCs w:val="20"/>
        </w:rPr>
        <w:t>Z</w:t>
      </w:r>
    </w:p>
    <w:p w14:paraId="6005B540" w14:textId="77777777" w:rsidR="004B42E2" w:rsidRPr="00415019" w:rsidRDefault="001E2DC6" w:rsidP="008538DD">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Wśród formatów powszechnych a NIE występujących w </w:t>
      </w:r>
      <w:r w:rsidR="00F44D94" w:rsidRPr="00415019">
        <w:rPr>
          <w:rFonts w:ascii="Tahoma" w:hAnsi="Tahoma" w:cs="Tahoma"/>
          <w:sz w:val="20"/>
          <w:szCs w:val="20"/>
        </w:rPr>
        <w:t>R</w:t>
      </w:r>
      <w:r w:rsidRPr="00415019">
        <w:rPr>
          <w:rFonts w:ascii="Tahoma" w:hAnsi="Tahoma" w:cs="Tahoma"/>
          <w:sz w:val="20"/>
          <w:szCs w:val="20"/>
        </w:rPr>
        <w:t>ozporządzeniu</w:t>
      </w:r>
      <w:r w:rsidR="00F44D94" w:rsidRPr="00415019">
        <w:rPr>
          <w:rFonts w:ascii="Tahoma" w:hAnsi="Tahoma" w:cs="Tahoma"/>
          <w:sz w:val="20"/>
          <w:szCs w:val="20"/>
        </w:rPr>
        <w:t xml:space="preserve"> z dnia 12 kwietnia 2012 r. w sprawie Krajowych Ram Interoperacyjności, minimalnych wymagań dla rejestrów publicznych i wymiany informacji w postaci elektronicznej oraz minimalnych wymagań dla systemów teleinformatycznych (Dz.U. 2017 poz. 2247) </w:t>
      </w:r>
      <w:r w:rsidRPr="00415019">
        <w:rPr>
          <w:rFonts w:ascii="Tahoma" w:hAnsi="Tahoma" w:cs="Tahoma"/>
          <w:sz w:val="20"/>
          <w:szCs w:val="20"/>
        </w:rPr>
        <w:t xml:space="preserve"> występują: .rar .gif .bmp .numbers .pages. Dokumenty złożone w takich plikach zostaną uznane za złożone nieskutecznie.</w:t>
      </w:r>
    </w:p>
    <w:bookmarkEnd w:id="21"/>
    <w:p w14:paraId="560743C5" w14:textId="77777777" w:rsidR="004B42E2" w:rsidRPr="00415019"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FBFCF81" w14:textId="77777777" w:rsidR="004B42E2" w:rsidRPr="00415019"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C887A21" w14:textId="77777777" w:rsidR="004B42E2" w:rsidRPr="00415019"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AC21DFB" w14:textId="77777777" w:rsidR="004B42E2" w:rsidRPr="00415019"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404DF6E" w14:textId="77777777" w:rsidR="004B42E2" w:rsidRPr="00415019"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Zamawiający zaleca, aby Wykonawca z odpowiednim wyprzedzeniem przetestował możliwość prawidłowego wykorzystania wybranej metody podpisania plików oferty.</w:t>
      </w:r>
    </w:p>
    <w:p w14:paraId="59FC501B" w14:textId="77777777" w:rsidR="00F137C9" w:rsidRPr="00415019" w:rsidRDefault="00F137C9" w:rsidP="00F137C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3F9A1126" w14:textId="77777777" w:rsidR="004B42E2" w:rsidRPr="00415019"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Osobą składającą ofertę powinna być osoba kontaktowa podawana w dokumentacji.</w:t>
      </w:r>
    </w:p>
    <w:p w14:paraId="1490A384" w14:textId="77777777" w:rsidR="004B42E2" w:rsidRPr="00415019"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BDDC816" w14:textId="77777777" w:rsidR="004B42E2" w:rsidRPr="00415019"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Podczas podpisywania plików zaleca się stosowanie algorytmu skrótu SHA2 zamiast SHA1.  </w:t>
      </w:r>
    </w:p>
    <w:p w14:paraId="5651B242" w14:textId="77777777" w:rsidR="004B42E2" w:rsidRPr="00415019"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Jeśli wykonawca pakuje dokumenty np. w plik ZIP zalecamy wcześniejsze podpisanie każdego ze skompresowanych plików. </w:t>
      </w:r>
    </w:p>
    <w:p w14:paraId="173065A5" w14:textId="77777777" w:rsidR="004B42E2" w:rsidRPr="00415019"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Zamawiający rekomenduje wykorzystanie podpisu z kwalifikowanym znacznikiem czasu.</w:t>
      </w:r>
    </w:p>
    <w:p w14:paraId="36B83259" w14:textId="77777777" w:rsidR="001E2DC6" w:rsidRPr="00415019"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bookmarkEnd w:id="19"/>
    <w:p w14:paraId="53705E24" w14:textId="77777777" w:rsidR="00962676" w:rsidRPr="00415019"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15019">
        <w:rPr>
          <w:rFonts w:ascii="Tahoma" w:hAnsi="Tahoma" w:cs="Tahoma"/>
          <w:bCs/>
          <w:sz w:val="20"/>
          <w:u w:val="none"/>
        </w:rPr>
        <w:t>Wskazanie osób uprawnionych do komunikowania się z wykonawcami</w:t>
      </w:r>
    </w:p>
    <w:p w14:paraId="18D874CE" w14:textId="77777777" w:rsidR="00962676" w:rsidRPr="00415019" w:rsidRDefault="00962676" w:rsidP="00962676">
      <w:pPr>
        <w:jc w:val="both"/>
        <w:rPr>
          <w:rFonts w:ascii="Tahoma" w:hAnsi="Tahoma" w:cs="Tahoma"/>
          <w:sz w:val="20"/>
          <w:szCs w:val="20"/>
        </w:rPr>
      </w:pPr>
      <w:r w:rsidRPr="00415019">
        <w:rPr>
          <w:rFonts w:ascii="Tahoma" w:hAnsi="Tahoma" w:cs="Tahoma"/>
          <w:sz w:val="20"/>
          <w:szCs w:val="20"/>
        </w:rPr>
        <w:t>Osobą uprawnioną do kontaktów z Wykonawcami jest:</w:t>
      </w:r>
    </w:p>
    <w:p w14:paraId="4305C1A0" w14:textId="77777777" w:rsidR="009E7D5D" w:rsidRPr="00415019" w:rsidRDefault="009E7D5D" w:rsidP="009E7D5D">
      <w:pPr>
        <w:spacing w:after="0" w:line="240" w:lineRule="auto"/>
        <w:jc w:val="both"/>
        <w:rPr>
          <w:rFonts w:ascii="Tahoma" w:hAnsi="Tahoma" w:cs="Tahoma"/>
          <w:sz w:val="20"/>
          <w:szCs w:val="20"/>
        </w:rPr>
      </w:pPr>
      <w:r w:rsidRPr="00415019">
        <w:rPr>
          <w:rFonts w:ascii="Tahoma" w:hAnsi="Tahoma" w:cs="Tahoma"/>
          <w:sz w:val="20"/>
          <w:szCs w:val="20"/>
        </w:rPr>
        <w:t>Arkadiusz Kubosz</w:t>
      </w:r>
    </w:p>
    <w:p w14:paraId="4EE1F935" w14:textId="77777777" w:rsidR="009E7D5D" w:rsidRPr="00415019" w:rsidRDefault="009E7D5D" w:rsidP="009E7D5D">
      <w:pPr>
        <w:spacing w:after="0" w:line="240" w:lineRule="auto"/>
        <w:jc w:val="both"/>
        <w:rPr>
          <w:rFonts w:ascii="Tahoma" w:hAnsi="Tahoma" w:cs="Tahoma"/>
          <w:sz w:val="20"/>
          <w:szCs w:val="20"/>
        </w:rPr>
      </w:pPr>
      <w:r w:rsidRPr="00415019">
        <w:rPr>
          <w:rFonts w:ascii="Tahoma" w:hAnsi="Tahoma" w:cs="Tahoma"/>
          <w:sz w:val="20"/>
          <w:szCs w:val="20"/>
        </w:rPr>
        <w:t>Maximus Broker Sp. z o.o. (Broker ubezpieczeniowy Zamawiającego działający na podstawie pełnomocnictwa)</w:t>
      </w:r>
    </w:p>
    <w:p w14:paraId="4E22372D" w14:textId="77777777" w:rsidR="009E7D5D" w:rsidRPr="00415019" w:rsidRDefault="009E7D5D" w:rsidP="009E7D5D">
      <w:pPr>
        <w:spacing w:after="0" w:line="240" w:lineRule="auto"/>
        <w:jc w:val="both"/>
        <w:rPr>
          <w:rFonts w:ascii="Tahoma" w:hAnsi="Tahoma" w:cs="Tahoma"/>
          <w:sz w:val="20"/>
          <w:szCs w:val="20"/>
        </w:rPr>
      </w:pPr>
      <w:r w:rsidRPr="00415019">
        <w:rPr>
          <w:rFonts w:ascii="Tahoma" w:hAnsi="Tahoma" w:cs="Tahoma"/>
          <w:sz w:val="20"/>
          <w:szCs w:val="20"/>
        </w:rPr>
        <w:t>ul. Szosa Chełmińska 164, 87-100 Toruń,</w:t>
      </w:r>
    </w:p>
    <w:p w14:paraId="11AB99C9" w14:textId="77777777" w:rsidR="009E7D5D" w:rsidRPr="00415019" w:rsidRDefault="009E7D5D" w:rsidP="009E7D5D">
      <w:pPr>
        <w:spacing w:after="0" w:line="240" w:lineRule="auto"/>
        <w:jc w:val="both"/>
        <w:rPr>
          <w:rFonts w:ascii="Tahoma" w:hAnsi="Tahoma" w:cs="Tahoma"/>
          <w:sz w:val="20"/>
          <w:szCs w:val="20"/>
        </w:rPr>
      </w:pPr>
      <w:r w:rsidRPr="00415019">
        <w:rPr>
          <w:rFonts w:ascii="Tahoma" w:hAnsi="Tahoma" w:cs="Tahoma"/>
          <w:sz w:val="20"/>
          <w:szCs w:val="20"/>
        </w:rPr>
        <w:t>e-mail: arkadiusz.kubosz@maximus-broker.pl</w:t>
      </w:r>
    </w:p>
    <w:p w14:paraId="7F375EBA" w14:textId="77777777" w:rsidR="009E7D5D" w:rsidRPr="00415019" w:rsidRDefault="009E7D5D" w:rsidP="009E7D5D">
      <w:pPr>
        <w:spacing w:after="0" w:line="240" w:lineRule="auto"/>
        <w:jc w:val="both"/>
        <w:rPr>
          <w:rFonts w:ascii="Tahoma" w:hAnsi="Tahoma" w:cs="Tahoma"/>
          <w:sz w:val="20"/>
          <w:szCs w:val="20"/>
        </w:rPr>
      </w:pPr>
      <w:r w:rsidRPr="00415019">
        <w:rPr>
          <w:rFonts w:ascii="Tahoma" w:hAnsi="Tahoma" w:cs="Tahoma"/>
          <w:sz w:val="20"/>
          <w:szCs w:val="20"/>
        </w:rPr>
        <w:t>tel. 722 390 139.</w:t>
      </w:r>
    </w:p>
    <w:p w14:paraId="0A39F3F1" w14:textId="77777777" w:rsidR="00F25B6D" w:rsidRPr="00415019" w:rsidRDefault="00F25B6D" w:rsidP="00F25B6D"/>
    <w:p w14:paraId="6C502D74" w14:textId="77777777" w:rsidR="00757C4C" w:rsidRPr="00415019"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15019">
        <w:rPr>
          <w:rFonts w:ascii="Tahoma" w:hAnsi="Tahoma" w:cs="Tahoma"/>
          <w:bCs/>
          <w:sz w:val="20"/>
          <w:u w:val="none"/>
        </w:rPr>
        <w:t>Termin związania ofertą</w:t>
      </w:r>
    </w:p>
    <w:p w14:paraId="5AECB13A" w14:textId="41D61E63" w:rsidR="00381919" w:rsidRPr="001F0C81" w:rsidRDefault="00381919" w:rsidP="00381919">
      <w:pPr>
        <w:pStyle w:val="Akapitzlist"/>
        <w:numPr>
          <w:ilvl w:val="1"/>
          <w:numId w:val="1"/>
        </w:numPr>
        <w:ind w:left="567" w:hanging="567"/>
      </w:pPr>
      <w:bookmarkStart w:id="22" w:name="_Hlk62663862"/>
      <w:bookmarkStart w:id="23" w:name="_Hlk62822862"/>
      <w:r w:rsidRPr="001F0C81">
        <w:rPr>
          <w:rFonts w:ascii="Tahoma" w:hAnsi="Tahoma" w:cs="Tahoma"/>
          <w:sz w:val="20"/>
          <w:szCs w:val="20"/>
        </w:rPr>
        <w:t xml:space="preserve">Termin związania ofertą upływa dnia </w:t>
      </w:r>
      <w:r w:rsidR="0087018A" w:rsidRPr="001F0C81">
        <w:rPr>
          <w:rFonts w:ascii="Tahoma" w:hAnsi="Tahoma" w:cs="Tahoma"/>
          <w:sz w:val="20"/>
          <w:szCs w:val="20"/>
        </w:rPr>
        <w:t>23.09.2023 r</w:t>
      </w:r>
      <w:r w:rsidRPr="001F0C81">
        <w:rPr>
          <w:rFonts w:ascii="Tahoma" w:hAnsi="Tahoma" w:cs="Tahoma"/>
          <w:sz w:val="20"/>
          <w:szCs w:val="20"/>
        </w:rPr>
        <w:t>.</w:t>
      </w:r>
    </w:p>
    <w:p w14:paraId="4557E219" w14:textId="77777777" w:rsidR="00C17500" w:rsidRPr="00415019" w:rsidRDefault="00C17500" w:rsidP="00C17500">
      <w:pPr>
        <w:pStyle w:val="Akapitzlist"/>
        <w:numPr>
          <w:ilvl w:val="1"/>
          <w:numId w:val="1"/>
        </w:numPr>
        <w:autoSpaceDE w:val="0"/>
        <w:autoSpaceDN w:val="0"/>
        <w:ind w:left="567" w:hanging="567"/>
      </w:pPr>
      <w:r w:rsidRPr="00415019">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415019">
        <w:rPr>
          <w:rFonts w:ascii="Tahoma" w:hAnsi="Tahoma" w:cs="Tahoma"/>
          <w:b/>
          <w:bCs/>
          <w:color w:val="000000"/>
          <w:sz w:val="20"/>
          <w:szCs w:val="20"/>
        </w:rPr>
        <w:t>(art. 307 ust. 2 Ustawy).</w:t>
      </w:r>
    </w:p>
    <w:p w14:paraId="5789C5BA" w14:textId="77777777" w:rsidR="00C17500" w:rsidRPr="00415019" w:rsidRDefault="00C17500" w:rsidP="00C17500">
      <w:pPr>
        <w:pStyle w:val="Akapitzlist"/>
        <w:numPr>
          <w:ilvl w:val="1"/>
          <w:numId w:val="1"/>
        </w:numPr>
        <w:autoSpaceDE w:val="0"/>
        <w:autoSpaceDN w:val="0"/>
        <w:ind w:left="567" w:hanging="567"/>
      </w:pPr>
      <w:r w:rsidRPr="00415019">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415019">
        <w:rPr>
          <w:rFonts w:ascii="Tahoma" w:hAnsi="Tahoma" w:cs="Tahoma"/>
          <w:b/>
          <w:bCs/>
          <w:color w:val="000000"/>
          <w:sz w:val="20"/>
          <w:szCs w:val="20"/>
        </w:rPr>
        <w:t>(art. 307 ust. 3 Ustawy).</w:t>
      </w:r>
    </w:p>
    <w:bookmarkEnd w:id="22"/>
    <w:bookmarkEnd w:id="23"/>
    <w:p w14:paraId="5B7358F2" w14:textId="77777777" w:rsidR="001345D0" w:rsidRPr="00415019" w:rsidRDefault="001345D0" w:rsidP="00757C4C">
      <w:pPr>
        <w:rPr>
          <w:rFonts w:ascii="Tahoma" w:hAnsi="Tahoma" w:cs="Tahoma"/>
          <w:b/>
          <w:bCs/>
          <w:i/>
          <w:iCs/>
          <w:color w:val="000000"/>
          <w:sz w:val="20"/>
          <w:szCs w:val="20"/>
        </w:rPr>
      </w:pPr>
    </w:p>
    <w:p w14:paraId="732816B9" w14:textId="77777777" w:rsidR="00D60FB3" w:rsidRPr="00415019"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415019">
        <w:rPr>
          <w:rFonts w:ascii="Tahoma" w:hAnsi="Tahoma" w:cs="Tahoma"/>
          <w:bCs/>
          <w:sz w:val="20"/>
          <w:u w:val="none"/>
        </w:rPr>
        <w:t>Wymagania dotyczące wadium, w tym jego kwota</w:t>
      </w:r>
    </w:p>
    <w:p w14:paraId="63FCBD1A" w14:textId="77777777" w:rsidR="00D60FB3" w:rsidRPr="00415019" w:rsidRDefault="00D60FB3" w:rsidP="00D60FB3">
      <w:pPr>
        <w:jc w:val="both"/>
        <w:rPr>
          <w:rFonts w:ascii="Tahoma" w:hAnsi="Tahoma" w:cs="Tahoma"/>
          <w:sz w:val="20"/>
          <w:szCs w:val="20"/>
        </w:rPr>
      </w:pPr>
      <w:r w:rsidRPr="00415019">
        <w:rPr>
          <w:rFonts w:ascii="Tahoma" w:hAnsi="Tahoma" w:cs="Tahoma"/>
          <w:sz w:val="20"/>
          <w:szCs w:val="20"/>
        </w:rPr>
        <w:t>Zamawiający nie wymaga od Wykonawców wnoszenia wadium.</w:t>
      </w:r>
    </w:p>
    <w:p w14:paraId="71EF7F0F" w14:textId="77777777" w:rsidR="00757C4C" w:rsidRPr="00415019"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15019">
        <w:rPr>
          <w:rFonts w:ascii="Tahoma" w:hAnsi="Tahoma" w:cs="Tahoma"/>
          <w:bCs/>
          <w:sz w:val="20"/>
          <w:u w:val="none"/>
        </w:rPr>
        <w:t>Opis sposobu przygotowania oferty</w:t>
      </w:r>
    </w:p>
    <w:p w14:paraId="0BEA62E1" w14:textId="77777777" w:rsidR="00422353" w:rsidRPr="00415019" w:rsidRDefault="00422353" w:rsidP="002D151C">
      <w:pPr>
        <w:pStyle w:val="Akapitzlist"/>
        <w:numPr>
          <w:ilvl w:val="0"/>
          <w:numId w:val="6"/>
        </w:numPr>
        <w:jc w:val="both"/>
        <w:rPr>
          <w:rFonts w:ascii="Tahoma" w:hAnsi="Tahoma" w:cs="Tahoma"/>
          <w:vanish/>
          <w:sz w:val="20"/>
          <w:szCs w:val="20"/>
        </w:rPr>
      </w:pPr>
    </w:p>
    <w:p w14:paraId="39E0121A" w14:textId="77777777" w:rsidR="00422353" w:rsidRPr="00415019" w:rsidRDefault="00422353" w:rsidP="00422353">
      <w:pPr>
        <w:pStyle w:val="Akapitzlist"/>
        <w:ind w:left="444"/>
        <w:jc w:val="both"/>
        <w:rPr>
          <w:rFonts w:ascii="Tahoma" w:hAnsi="Tahoma" w:cs="Tahoma"/>
          <w:sz w:val="20"/>
          <w:szCs w:val="20"/>
        </w:rPr>
      </w:pPr>
    </w:p>
    <w:p w14:paraId="64234A68" w14:textId="77777777" w:rsidR="00303C05" w:rsidRPr="00415019"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O</w:t>
      </w:r>
      <w:r w:rsidR="00757C4C" w:rsidRPr="00415019">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38EA6541" w14:textId="77777777" w:rsidR="00303C05" w:rsidRPr="00415019"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4" w:name="_Hlk61361242"/>
      <w:r w:rsidRPr="00415019">
        <w:rPr>
          <w:rFonts w:ascii="Tahoma" w:hAnsi="Tahoma" w:cs="Tahoma"/>
          <w:sz w:val="20"/>
          <w:szCs w:val="20"/>
        </w:rPr>
        <w:t xml:space="preserve">Oferta musi być przygotowana zgodnie z wzorami, które stanowią załączniki do SWZ i zgodnie </w:t>
      </w:r>
      <w:r w:rsidRPr="00415019">
        <w:rPr>
          <w:rFonts w:ascii="Tahoma" w:hAnsi="Tahoma" w:cs="Tahoma"/>
          <w:sz w:val="20"/>
          <w:szCs w:val="20"/>
        </w:rPr>
        <w:br/>
        <w:t>z wymaganiami SWZ;</w:t>
      </w:r>
    </w:p>
    <w:p w14:paraId="133B308E" w14:textId="77777777" w:rsidR="00303C05" w:rsidRPr="00415019"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Wykonawca jest zobowiązany uzupełnić formularz ofertowy, jeżeli zabraknie miejsca, należy dołączyć dodatkowe strony;</w:t>
      </w:r>
    </w:p>
    <w:p w14:paraId="60C26511" w14:textId="77777777" w:rsidR="00303C05" w:rsidRPr="00415019"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Oferta musi być przygotowana zgodnie z Ustawą oraz z wymogami SWZ;</w:t>
      </w:r>
    </w:p>
    <w:p w14:paraId="1CAC20D5" w14:textId="77777777" w:rsidR="00303C05" w:rsidRPr="00415019"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Oferta musi być sporządzona w języku polskim.</w:t>
      </w:r>
    </w:p>
    <w:p w14:paraId="12745530" w14:textId="77777777" w:rsidR="00303C05" w:rsidRPr="00415019"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Oferta musi być sporządzona w postaci elektronicznej – w tym przypadku zamawiający </w:t>
      </w:r>
      <w:r w:rsidR="00CB4829" w:rsidRPr="00415019">
        <w:rPr>
          <w:rFonts w:ascii="Tahoma" w:hAnsi="Tahoma" w:cs="Tahoma"/>
          <w:sz w:val="20"/>
          <w:szCs w:val="20"/>
        </w:rPr>
        <w:t>rekomenduje</w:t>
      </w:r>
      <w:r w:rsidRPr="00415019">
        <w:rPr>
          <w:rFonts w:ascii="Tahoma" w:hAnsi="Tahoma" w:cs="Tahoma"/>
          <w:sz w:val="20"/>
          <w:szCs w:val="20"/>
        </w:rPr>
        <w:t xml:space="preserve"> następujący format przesyłanych danych: .doc, .docx,</w:t>
      </w:r>
      <w:r w:rsidR="00AE7C2E" w:rsidRPr="00415019">
        <w:rPr>
          <w:rFonts w:ascii="Tahoma" w:hAnsi="Tahoma" w:cs="Tahoma"/>
          <w:sz w:val="20"/>
          <w:szCs w:val="20"/>
        </w:rPr>
        <w:t xml:space="preserve"> </w:t>
      </w:r>
      <w:r w:rsidRPr="00415019">
        <w:rPr>
          <w:rFonts w:ascii="Tahoma" w:hAnsi="Tahoma" w:cs="Tahoma"/>
          <w:sz w:val="20"/>
          <w:szCs w:val="20"/>
        </w:rPr>
        <w:t>.pdf.</w:t>
      </w:r>
    </w:p>
    <w:p w14:paraId="13F4C2B2" w14:textId="77777777" w:rsidR="00303C05" w:rsidRPr="00415019"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Treść oferty musi odpowiadać treści </w:t>
      </w:r>
      <w:r w:rsidR="00AD5E17" w:rsidRPr="00415019">
        <w:rPr>
          <w:rFonts w:ascii="Tahoma" w:hAnsi="Tahoma" w:cs="Tahoma"/>
          <w:sz w:val="20"/>
          <w:szCs w:val="20"/>
        </w:rPr>
        <w:t>SWZ</w:t>
      </w:r>
      <w:r w:rsidRPr="00415019">
        <w:rPr>
          <w:rFonts w:ascii="Tahoma" w:hAnsi="Tahoma" w:cs="Tahoma"/>
          <w:sz w:val="20"/>
          <w:szCs w:val="20"/>
        </w:rPr>
        <w:t>;</w:t>
      </w:r>
    </w:p>
    <w:p w14:paraId="2FDDD93E" w14:textId="77777777" w:rsidR="00303C05" w:rsidRPr="00415019"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Oferta musi być podpisana przez osoby wskazane w dokumencie upoważniającym</w:t>
      </w:r>
      <w:r w:rsidRPr="00415019">
        <w:rPr>
          <w:rFonts w:ascii="Tahoma" w:hAnsi="Tahoma" w:cs="Tahoma"/>
          <w:sz w:val="20"/>
          <w:szCs w:val="20"/>
        </w:rPr>
        <w:br/>
        <w:t xml:space="preserve">do występowania w obrocie prawnym lub posiadające stosowne pełnomocnictwo. Oferta musi być </w:t>
      </w:r>
      <w:r w:rsidR="00FF30C2" w:rsidRPr="00415019">
        <w:rPr>
          <w:rFonts w:ascii="Tahoma" w:hAnsi="Tahoma" w:cs="Tahoma"/>
          <w:sz w:val="20"/>
          <w:szCs w:val="20"/>
        </w:rPr>
        <w:t xml:space="preserve">złożona w </w:t>
      </w:r>
      <w:r w:rsidR="00345994" w:rsidRPr="00415019">
        <w:rPr>
          <w:rFonts w:ascii="Tahoma" w:hAnsi="Tahoma" w:cs="Tahoma"/>
          <w:sz w:val="20"/>
          <w:szCs w:val="20"/>
        </w:rPr>
        <w:t xml:space="preserve">formie elektronicznej (tj. w </w:t>
      </w:r>
      <w:r w:rsidR="00FF30C2" w:rsidRPr="00415019">
        <w:rPr>
          <w:rFonts w:ascii="Tahoma" w:hAnsi="Tahoma" w:cs="Tahoma"/>
          <w:sz w:val="20"/>
          <w:szCs w:val="20"/>
        </w:rPr>
        <w:t xml:space="preserve">postaci elektronicznej i </w:t>
      </w:r>
      <w:r w:rsidRPr="00415019">
        <w:rPr>
          <w:rFonts w:ascii="Tahoma" w:hAnsi="Tahoma" w:cs="Tahoma"/>
          <w:sz w:val="20"/>
          <w:szCs w:val="20"/>
        </w:rPr>
        <w:t>opatrzona kwalifikowanym podpisem elektronicznym</w:t>
      </w:r>
      <w:r w:rsidR="00345994" w:rsidRPr="00415019">
        <w:rPr>
          <w:rFonts w:ascii="Tahoma" w:hAnsi="Tahoma" w:cs="Tahoma"/>
          <w:sz w:val="20"/>
          <w:szCs w:val="20"/>
        </w:rPr>
        <w:t xml:space="preserve">) lub w postaci elektronicznej opatrzonej </w:t>
      </w:r>
      <w:r w:rsidR="00FF30C2" w:rsidRPr="00415019">
        <w:rPr>
          <w:rFonts w:ascii="Tahoma" w:hAnsi="Tahoma" w:cs="Tahoma"/>
          <w:sz w:val="20"/>
          <w:szCs w:val="20"/>
        </w:rPr>
        <w:t>podpisem zaufanym</w:t>
      </w:r>
      <w:r w:rsidR="00345994" w:rsidRPr="00415019">
        <w:rPr>
          <w:rFonts w:ascii="Tahoma" w:hAnsi="Tahoma" w:cs="Tahoma"/>
          <w:sz w:val="20"/>
          <w:szCs w:val="20"/>
        </w:rPr>
        <w:t xml:space="preserve"> lub podpisem osobistym.</w:t>
      </w:r>
    </w:p>
    <w:p w14:paraId="6CE3EA4D" w14:textId="77777777" w:rsidR="0087404B" w:rsidRPr="00415019" w:rsidRDefault="00757C4C" w:rsidP="0087404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Ofertę składaną przez podmioty wspólnie ubiegające się o udzielenie zamówienia (konsorcjum, koasekuracja) podpisują wszyscy wykonawcy lub ustanowiony pełnomocnik.</w:t>
      </w:r>
    </w:p>
    <w:p w14:paraId="7EA07073" w14:textId="77777777" w:rsidR="0087404B" w:rsidRPr="00415019" w:rsidRDefault="0087404B" w:rsidP="0063639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415019">
        <w:rPr>
          <w:rFonts w:ascii="Tahoma" w:hAnsi="Tahoma" w:cs="Tahoma"/>
          <w:bCs/>
          <w:sz w:val="20"/>
          <w:szCs w:val="20"/>
        </w:rPr>
        <w:t>opcja rekomendowana</w:t>
      </w:r>
      <w:r w:rsidRPr="00415019">
        <w:rPr>
          <w:rFonts w:ascii="Tahoma" w:hAnsi="Tahoma" w:cs="Tahoma"/>
          <w:b/>
          <w:sz w:val="20"/>
          <w:szCs w:val="20"/>
        </w:rPr>
        <w:t xml:space="preserve"> </w:t>
      </w:r>
      <w:r w:rsidRPr="00415019">
        <w:rPr>
          <w:rFonts w:ascii="Tahoma" w:hAnsi="Tahoma" w:cs="Tahoma"/>
          <w:sz w:val="20"/>
          <w:szCs w:val="20"/>
        </w:rPr>
        <w:t>przez</w:t>
      </w:r>
      <w:r w:rsidRPr="00415019">
        <w:rPr>
          <w:rFonts w:ascii="Tahoma" w:hAnsi="Tahoma" w:cs="Tahoma"/>
          <w:b/>
          <w:sz w:val="20"/>
          <w:szCs w:val="20"/>
        </w:rPr>
        <w:t xml:space="preserve"> </w:t>
      </w:r>
      <w:hyperlink r:id="rId15" w:history="1">
        <w:r w:rsidRPr="00415019">
          <w:rPr>
            <w:rStyle w:val="Hipercze"/>
            <w:rFonts w:ascii="Tahoma" w:hAnsi="Tahoma" w:cs="Tahoma"/>
            <w:color w:val="1155CC"/>
            <w:sz w:val="20"/>
            <w:szCs w:val="20"/>
          </w:rPr>
          <w:t>platformazakupowa.pl</w:t>
        </w:r>
      </w:hyperlink>
      <w:r w:rsidRPr="00415019">
        <w:rPr>
          <w:rFonts w:ascii="Tahoma" w:hAnsi="Tahoma" w:cs="Tahoma"/>
          <w:sz w:val="20"/>
          <w:szCs w:val="20"/>
        </w:rPr>
        <w:t xml:space="preserve">) oraz dodatkowo dla całego pakietu dokumentów w kroku 2 </w:t>
      </w:r>
      <w:r w:rsidRPr="00415019">
        <w:rPr>
          <w:rFonts w:ascii="Tahoma" w:hAnsi="Tahoma" w:cs="Tahoma"/>
          <w:b/>
          <w:sz w:val="20"/>
          <w:szCs w:val="20"/>
        </w:rPr>
        <w:t xml:space="preserve">Formularza składania oferty lub wniosku </w:t>
      </w:r>
      <w:r w:rsidRPr="00415019">
        <w:rPr>
          <w:rFonts w:ascii="Tahoma" w:hAnsi="Tahoma" w:cs="Tahoma"/>
          <w:sz w:val="20"/>
          <w:szCs w:val="20"/>
        </w:rPr>
        <w:t xml:space="preserve">(po kliknięciu w przycisk </w:t>
      </w:r>
      <w:r w:rsidRPr="00415019">
        <w:rPr>
          <w:rFonts w:ascii="Tahoma" w:hAnsi="Tahoma" w:cs="Tahoma"/>
          <w:b/>
          <w:sz w:val="20"/>
          <w:szCs w:val="20"/>
        </w:rPr>
        <w:t>Przejdź do podsumowania</w:t>
      </w:r>
      <w:r w:rsidRPr="00415019">
        <w:rPr>
          <w:rFonts w:ascii="Tahoma" w:hAnsi="Tahoma" w:cs="Tahoma"/>
          <w:sz w:val="20"/>
          <w:szCs w:val="20"/>
        </w:rPr>
        <w:t xml:space="preserve">). </w:t>
      </w:r>
    </w:p>
    <w:p w14:paraId="6C06DBF1" w14:textId="77777777" w:rsidR="00303C05" w:rsidRPr="00415019"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Wykonawca może złożyć tylko jedną ofertę z jedną ostateczną ceną (art. </w:t>
      </w:r>
      <w:r w:rsidR="003422DA" w:rsidRPr="00415019">
        <w:rPr>
          <w:rFonts w:ascii="Tahoma" w:hAnsi="Tahoma" w:cs="Tahoma"/>
          <w:sz w:val="20"/>
          <w:szCs w:val="20"/>
        </w:rPr>
        <w:t>218</w:t>
      </w:r>
      <w:r w:rsidRPr="00415019">
        <w:rPr>
          <w:rFonts w:ascii="Tahoma" w:hAnsi="Tahoma" w:cs="Tahoma"/>
          <w:sz w:val="20"/>
          <w:szCs w:val="20"/>
        </w:rPr>
        <w:t xml:space="preserve"> ust. 1 Ustawy);</w:t>
      </w:r>
    </w:p>
    <w:p w14:paraId="5E30A99B" w14:textId="77777777" w:rsidR="00303C05" w:rsidRPr="00415019"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lastRenderedPageBreak/>
        <w:t>Wykonawca poniesie wszelkie koszty związane z przygotowaniem i złożeniem  oferty;</w:t>
      </w:r>
    </w:p>
    <w:p w14:paraId="0BE77F4C" w14:textId="77777777" w:rsidR="00757C4C" w:rsidRPr="00415019"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Nie ujawnia się informacji stanowiących tajemnicę przedsiębiorstwa w rozumieniu przepisów ustawy z dnia 16 kwietnia 1993 r. o zwalczaniu nieuczciwej konkurencji (</w:t>
      </w:r>
      <w:r w:rsidR="00C15D49" w:rsidRPr="00415019">
        <w:rPr>
          <w:rFonts w:ascii="Tahoma" w:hAnsi="Tahoma" w:cs="Tahoma"/>
          <w:sz w:val="20"/>
          <w:szCs w:val="20"/>
        </w:rPr>
        <w:t>Dz. U. z 2022 r. poz. 1233</w:t>
      </w:r>
      <w:r w:rsidRPr="00415019">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415019">
        <w:rPr>
          <w:rFonts w:ascii="Tahoma" w:hAnsi="Tahoma" w:cs="Tahoma"/>
          <w:sz w:val="20"/>
          <w:szCs w:val="20"/>
        </w:rPr>
        <w:t xml:space="preserve">W takim przypadku wszelkie informacje które Wykonawca zastrzeże jako tajemnicę przedsiębiorstwa powinny zostać złożone w </w:t>
      </w:r>
      <w:bookmarkStart w:id="25" w:name="_Hlk55230507"/>
      <w:r w:rsidR="00970768" w:rsidRPr="00415019">
        <w:rPr>
          <w:rFonts w:ascii="Tahoma" w:hAnsi="Tahoma" w:cs="Tahoma"/>
          <w:sz w:val="20"/>
          <w:szCs w:val="20"/>
        </w:rPr>
        <w:t xml:space="preserve">sposób określony w </w:t>
      </w:r>
      <w:r w:rsidR="005E7F5A" w:rsidRPr="00415019">
        <w:rPr>
          <w:rFonts w:ascii="Tahoma" w:hAnsi="Tahoma" w:cs="Tahoma"/>
          <w:sz w:val="20"/>
          <w:szCs w:val="20"/>
        </w:rPr>
        <w:t>pkt</w:t>
      </w:r>
      <w:r w:rsidR="00970768" w:rsidRPr="00415019">
        <w:rPr>
          <w:rFonts w:ascii="Tahoma" w:hAnsi="Tahoma" w:cs="Tahoma"/>
          <w:sz w:val="20"/>
          <w:szCs w:val="20"/>
        </w:rPr>
        <w:t xml:space="preserve"> 1</w:t>
      </w:r>
      <w:r w:rsidR="00720808" w:rsidRPr="00415019">
        <w:rPr>
          <w:rFonts w:ascii="Tahoma" w:hAnsi="Tahoma" w:cs="Tahoma"/>
          <w:sz w:val="20"/>
          <w:szCs w:val="20"/>
        </w:rPr>
        <w:t>2</w:t>
      </w:r>
      <w:r w:rsidR="00970768" w:rsidRPr="00415019">
        <w:rPr>
          <w:rFonts w:ascii="Tahoma" w:hAnsi="Tahoma" w:cs="Tahoma"/>
          <w:sz w:val="20"/>
          <w:szCs w:val="20"/>
        </w:rPr>
        <w:t>.4. SWZ.</w:t>
      </w:r>
    </w:p>
    <w:bookmarkEnd w:id="25"/>
    <w:p w14:paraId="4B0B2DDF" w14:textId="77777777" w:rsidR="00962676" w:rsidRPr="00415019" w:rsidRDefault="003422DA" w:rsidP="00422353">
      <w:pPr>
        <w:tabs>
          <w:tab w:val="left" w:pos="993"/>
          <w:tab w:val="left" w:pos="1134"/>
        </w:tabs>
        <w:jc w:val="both"/>
        <w:rPr>
          <w:rFonts w:ascii="Tahoma" w:hAnsi="Tahoma" w:cs="Tahoma"/>
          <w:sz w:val="20"/>
          <w:szCs w:val="20"/>
        </w:rPr>
      </w:pPr>
      <w:r w:rsidRPr="00415019">
        <w:rPr>
          <w:rFonts w:ascii="Tahoma" w:hAnsi="Tahoma" w:cs="Tahoma"/>
          <w:b/>
          <w:sz w:val="20"/>
          <w:szCs w:val="20"/>
        </w:rPr>
        <w:t>Wykonawca nie może zastrzec informacji, o których mowa w art. 222 ust. 5 Ustawy</w:t>
      </w:r>
    </w:p>
    <w:bookmarkEnd w:id="24"/>
    <w:p w14:paraId="06EBA4BF" w14:textId="77777777" w:rsidR="00970768" w:rsidRPr="00415019"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415019">
        <w:rPr>
          <w:rFonts w:ascii="Tahoma" w:hAnsi="Tahoma" w:cs="Tahoma"/>
          <w:bCs/>
          <w:sz w:val="20"/>
          <w:u w:val="none"/>
        </w:rPr>
        <w:t>Sposób oraz termin składania ofert</w:t>
      </w:r>
    </w:p>
    <w:p w14:paraId="191BF9F9" w14:textId="77777777" w:rsidR="002C3A5E" w:rsidRPr="00415019"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6" w:name="_Hlk61361268"/>
      <w:r w:rsidRPr="00415019">
        <w:rPr>
          <w:rFonts w:ascii="Tahoma" w:hAnsi="Tahoma" w:cs="Tahoma"/>
          <w:sz w:val="20"/>
          <w:szCs w:val="20"/>
        </w:rPr>
        <w:t>Do oferty składanej w odpowiedzi na ogłoszenie o zamówieniu wykonawca dołącza</w:t>
      </w:r>
      <w:r w:rsidR="002C3A5E" w:rsidRPr="00415019">
        <w:rPr>
          <w:rFonts w:ascii="Tahoma" w:hAnsi="Tahoma" w:cs="Tahoma"/>
          <w:sz w:val="20"/>
          <w:szCs w:val="20"/>
        </w:rPr>
        <w:t>:</w:t>
      </w:r>
    </w:p>
    <w:p w14:paraId="61517CFA" w14:textId="77777777" w:rsidR="001E2DC6" w:rsidRPr="00415019" w:rsidRDefault="00970768">
      <w:pPr>
        <w:pStyle w:val="Akapitzlist"/>
        <w:numPr>
          <w:ilvl w:val="2"/>
          <w:numId w:val="7"/>
        </w:numPr>
        <w:shd w:val="clear" w:color="auto" w:fill="FFFFFF"/>
        <w:tabs>
          <w:tab w:val="left" w:pos="567"/>
        </w:tabs>
        <w:autoSpaceDE w:val="0"/>
        <w:autoSpaceDN w:val="0"/>
        <w:adjustRightInd w:val="0"/>
        <w:ind w:hanging="2056"/>
        <w:jc w:val="both"/>
        <w:rPr>
          <w:rFonts w:ascii="Tahoma" w:hAnsi="Tahoma" w:cs="Tahoma"/>
          <w:sz w:val="20"/>
          <w:szCs w:val="20"/>
        </w:rPr>
      </w:pPr>
      <w:r w:rsidRPr="00415019">
        <w:rPr>
          <w:rFonts w:ascii="Tahoma" w:hAnsi="Tahoma" w:cs="Tahoma"/>
          <w:sz w:val="20"/>
          <w:szCs w:val="20"/>
        </w:rPr>
        <w:t xml:space="preserve">oświadczenie, o którym mowa w </w:t>
      </w:r>
      <w:r w:rsidR="005E7F5A" w:rsidRPr="00415019">
        <w:rPr>
          <w:rFonts w:ascii="Tahoma" w:hAnsi="Tahoma" w:cs="Tahoma"/>
          <w:sz w:val="20"/>
          <w:szCs w:val="20"/>
        </w:rPr>
        <w:t>pkt</w:t>
      </w:r>
      <w:r w:rsidRPr="00415019">
        <w:rPr>
          <w:rFonts w:ascii="Tahoma" w:hAnsi="Tahoma" w:cs="Tahoma"/>
          <w:sz w:val="20"/>
          <w:szCs w:val="20"/>
        </w:rPr>
        <w:t xml:space="preserve"> </w:t>
      </w:r>
      <w:r w:rsidR="00720808" w:rsidRPr="00415019">
        <w:rPr>
          <w:rFonts w:ascii="Tahoma" w:hAnsi="Tahoma" w:cs="Tahoma"/>
          <w:sz w:val="20"/>
          <w:szCs w:val="20"/>
        </w:rPr>
        <w:t>1</w:t>
      </w:r>
      <w:r w:rsidR="00345994" w:rsidRPr="00415019">
        <w:rPr>
          <w:rFonts w:ascii="Tahoma" w:hAnsi="Tahoma" w:cs="Tahoma"/>
          <w:sz w:val="20"/>
          <w:szCs w:val="20"/>
        </w:rPr>
        <w:t>0</w:t>
      </w:r>
      <w:r w:rsidRPr="00415019">
        <w:rPr>
          <w:rFonts w:ascii="Tahoma" w:hAnsi="Tahoma" w:cs="Tahoma"/>
          <w:sz w:val="20"/>
          <w:szCs w:val="20"/>
        </w:rPr>
        <w:t>.1. SWZ.</w:t>
      </w:r>
    </w:p>
    <w:p w14:paraId="0E347384" w14:textId="77777777" w:rsidR="001E2DC6" w:rsidRPr="00415019" w:rsidRDefault="002C3A5E">
      <w:pPr>
        <w:pStyle w:val="Akapitzlist"/>
        <w:numPr>
          <w:ilvl w:val="2"/>
          <w:numId w:val="7"/>
        </w:numPr>
        <w:shd w:val="clear" w:color="auto" w:fill="FFFFFF"/>
        <w:tabs>
          <w:tab w:val="left" w:pos="567"/>
        </w:tabs>
        <w:autoSpaceDE w:val="0"/>
        <w:autoSpaceDN w:val="0"/>
        <w:adjustRightInd w:val="0"/>
        <w:ind w:left="567" w:hanging="283"/>
        <w:jc w:val="both"/>
        <w:rPr>
          <w:rFonts w:ascii="Tahoma" w:hAnsi="Tahoma" w:cs="Tahoma"/>
          <w:sz w:val="20"/>
          <w:szCs w:val="20"/>
        </w:rPr>
      </w:pPr>
      <w:r w:rsidRPr="00415019">
        <w:rPr>
          <w:rFonts w:ascii="Tahoma" w:hAnsi="Tahoma" w:cs="Tahoma"/>
          <w:sz w:val="20"/>
          <w:szCs w:val="20"/>
        </w:rPr>
        <w:t>pełnomocnictw</w:t>
      </w:r>
      <w:r w:rsidR="001F09F6" w:rsidRPr="00415019">
        <w:rPr>
          <w:rFonts w:ascii="Tahoma" w:hAnsi="Tahoma" w:cs="Tahoma"/>
          <w:sz w:val="20"/>
          <w:szCs w:val="20"/>
        </w:rPr>
        <w:t>o</w:t>
      </w:r>
      <w:r w:rsidRPr="00415019">
        <w:rPr>
          <w:rFonts w:ascii="Tahoma" w:hAnsi="Tahoma" w:cs="Tahoma"/>
          <w:sz w:val="20"/>
          <w:szCs w:val="20"/>
        </w:rPr>
        <w:t xml:space="preserve"> lub inn</w:t>
      </w:r>
      <w:r w:rsidR="001F09F6" w:rsidRPr="00415019">
        <w:rPr>
          <w:rFonts w:ascii="Tahoma" w:hAnsi="Tahoma" w:cs="Tahoma"/>
          <w:sz w:val="20"/>
          <w:szCs w:val="20"/>
        </w:rPr>
        <w:t>y</w:t>
      </w:r>
      <w:r w:rsidRPr="00415019">
        <w:rPr>
          <w:rFonts w:ascii="Tahoma" w:hAnsi="Tahoma" w:cs="Tahoma"/>
          <w:sz w:val="20"/>
          <w:szCs w:val="20"/>
        </w:rPr>
        <w:t xml:space="preserve"> dokument potwierdzając</w:t>
      </w:r>
      <w:r w:rsidR="001F09F6" w:rsidRPr="00415019">
        <w:rPr>
          <w:rFonts w:ascii="Tahoma" w:hAnsi="Tahoma" w:cs="Tahoma"/>
          <w:sz w:val="20"/>
          <w:szCs w:val="20"/>
        </w:rPr>
        <w:t>y</w:t>
      </w:r>
      <w:r w:rsidRPr="00415019">
        <w:rPr>
          <w:rFonts w:ascii="Tahoma" w:hAnsi="Tahoma" w:cs="Tahoma"/>
          <w:sz w:val="20"/>
          <w:szCs w:val="20"/>
        </w:rPr>
        <w:t xml:space="preserve"> umocowanie do reprezentowania wykonawcy</w:t>
      </w:r>
      <w:r w:rsidR="001F09F6" w:rsidRPr="00415019">
        <w:rPr>
          <w:rFonts w:ascii="Tahoma" w:hAnsi="Tahoma" w:cs="Tahoma"/>
          <w:sz w:val="20"/>
          <w:szCs w:val="20"/>
        </w:rPr>
        <w:t xml:space="preserve"> - jeżeli w imieniu wykonawcy działa osoba, której umocowanie do jego reprezentowania nie wynika z dokumentów, o których mowa w pkt 1</w:t>
      </w:r>
      <w:r w:rsidR="00345994" w:rsidRPr="00415019">
        <w:rPr>
          <w:rFonts w:ascii="Tahoma" w:hAnsi="Tahoma" w:cs="Tahoma"/>
          <w:sz w:val="20"/>
          <w:szCs w:val="20"/>
        </w:rPr>
        <w:t>1</w:t>
      </w:r>
      <w:r w:rsidR="001F09F6" w:rsidRPr="00415019">
        <w:rPr>
          <w:rFonts w:ascii="Tahoma" w:hAnsi="Tahoma" w:cs="Tahoma"/>
          <w:sz w:val="20"/>
          <w:szCs w:val="20"/>
        </w:rPr>
        <w:t>.1 SWZ.</w:t>
      </w:r>
    </w:p>
    <w:p w14:paraId="0D4049A0" w14:textId="77777777" w:rsidR="00CB4829" w:rsidRPr="00415019" w:rsidRDefault="00CB4829" w:rsidP="0032112C">
      <w:pPr>
        <w:pStyle w:val="Akapitzlist"/>
        <w:numPr>
          <w:ilvl w:val="1"/>
          <w:numId w:val="1"/>
        </w:numPr>
        <w:spacing w:after="120"/>
        <w:ind w:left="0" w:firstLine="0"/>
        <w:jc w:val="both"/>
        <w:rPr>
          <w:rFonts w:ascii="Tahoma" w:hAnsi="Tahoma" w:cs="Tahoma"/>
          <w:sz w:val="20"/>
          <w:szCs w:val="20"/>
        </w:rPr>
      </w:pPr>
      <w:r w:rsidRPr="00415019">
        <w:rPr>
          <w:rFonts w:ascii="Tahoma" w:hAnsi="Tahoma" w:cs="Tahoma"/>
          <w:sz w:val="20"/>
          <w:szCs w:val="20"/>
        </w:rPr>
        <w:t xml:space="preserve">Ofertę wraz z wymaganymi dokumentami należy umieścić na </w:t>
      </w:r>
      <w:hyperlink r:id="rId16" w:history="1">
        <w:r w:rsidRPr="00415019">
          <w:rPr>
            <w:rFonts w:ascii="Tahoma" w:hAnsi="Tahoma" w:cs="Tahoma"/>
            <w:sz w:val="20"/>
            <w:szCs w:val="20"/>
          </w:rPr>
          <w:t>platformazakupowa.pl</w:t>
        </w:r>
      </w:hyperlink>
      <w:r w:rsidRPr="00415019">
        <w:rPr>
          <w:rFonts w:ascii="Tahoma" w:hAnsi="Tahoma" w:cs="Tahoma"/>
          <w:sz w:val="20"/>
          <w:szCs w:val="20"/>
        </w:rPr>
        <w:t xml:space="preserve"> pod adresem: </w:t>
      </w:r>
      <w:hyperlink r:id="rId17" w:history="1">
        <w:r w:rsidRPr="00415019">
          <w:rPr>
            <w:rStyle w:val="Hipercze"/>
            <w:rFonts w:ascii="Tahoma" w:hAnsi="Tahoma" w:cs="Tahoma"/>
            <w:sz w:val="20"/>
            <w:szCs w:val="20"/>
          </w:rPr>
          <w:t>https://platformazakupowa.pl/pn/maximus_broker</w:t>
        </w:r>
      </w:hyperlink>
      <w:r w:rsidR="0032112C" w:rsidRPr="00415019">
        <w:rPr>
          <w:rFonts w:ascii="Tahoma" w:hAnsi="Tahoma" w:cs="Tahoma"/>
          <w:sz w:val="20"/>
          <w:szCs w:val="20"/>
        </w:rPr>
        <w:t xml:space="preserve">. </w:t>
      </w:r>
      <w:r w:rsidRPr="00415019">
        <w:rPr>
          <w:rFonts w:ascii="Tahoma" w:hAnsi="Tahoma" w:cs="Tahoma"/>
          <w:sz w:val="20"/>
          <w:szCs w:val="20"/>
        </w:rPr>
        <w:t>Do oferty należy dołączyć wszystkie wymagane w SWZ dokumenty.</w:t>
      </w:r>
    </w:p>
    <w:p w14:paraId="76553B37" w14:textId="77777777" w:rsidR="0032112C" w:rsidRPr="00415019"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Ofertę oraz oświadczenie, o którym mowa w </w:t>
      </w:r>
      <w:r w:rsidR="005E7F5A" w:rsidRPr="00415019">
        <w:rPr>
          <w:rFonts w:ascii="Tahoma" w:hAnsi="Tahoma" w:cs="Tahoma"/>
          <w:sz w:val="20"/>
          <w:szCs w:val="20"/>
        </w:rPr>
        <w:t>pkt</w:t>
      </w:r>
      <w:r w:rsidRPr="00415019">
        <w:rPr>
          <w:rFonts w:ascii="Tahoma" w:hAnsi="Tahoma" w:cs="Tahoma"/>
          <w:sz w:val="20"/>
          <w:szCs w:val="20"/>
        </w:rPr>
        <w:t xml:space="preserve"> </w:t>
      </w:r>
      <w:r w:rsidR="006B51A6" w:rsidRPr="00415019">
        <w:rPr>
          <w:rFonts w:ascii="Tahoma" w:hAnsi="Tahoma" w:cs="Tahoma"/>
          <w:sz w:val="20"/>
          <w:szCs w:val="20"/>
        </w:rPr>
        <w:t>1</w:t>
      </w:r>
      <w:r w:rsidR="00345994" w:rsidRPr="00415019">
        <w:rPr>
          <w:rFonts w:ascii="Tahoma" w:hAnsi="Tahoma" w:cs="Tahoma"/>
          <w:sz w:val="20"/>
          <w:szCs w:val="20"/>
        </w:rPr>
        <w:t>0</w:t>
      </w:r>
      <w:r w:rsidRPr="00415019">
        <w:rPr>
          <w:rFonts w:ascii="Tahoma" w:hAnsi="Tahoma" w:cs="Tahoma"/>
          <w:sz w:val="20"/>
          <w:szCs w:val="20"/>
        </w:rPr>
        <w:t>.1 SWZ, składa się, pod rygorem nieważności, w formie elektronicznej lub w postaci elektronicznej opatrzonej podpisem zaufanym lub podpisem osobistym.</w:t>
      </w:r>
      <w:r w:rsidR="00CB4829" w:rsidRPr="00415019">
        <w:rPr>
          <w:rFonts w:ascii="Tahoma" w:hAnsi="Tahoma" w:cs="Tahoma"/>
          <w:sz w:val="20"/>
          <w:szCs w:val="20"/>
        </w:rPr>
        <w:t xml:space="preserve"> W procesie składania oferty za pośrednictwem </w:t>
      </w:r>
      <w:hyperlink r:id="rId18" w:history="1">
        <w:r w:rsidR="00CB4829" w:rsidRPr="00415019">
          <w:rPr>
            <w:rStyle w:val="Hipercze"/>
            <w:rFonts w:ascii="Tahoma" w:hAnsi="Tahoma" w:cs="Tahoma"/>
            <w:color w:val="1155CC"/>
            <w:sz w:val="20"/>
            <w:szCs w:val="20"/>
          </w:rPr>
          <w:t>platformazakupowa.pl</w:t>
        </w:r>
      </w:hyperlink>
      <w:r w:rsidR="00CB4829" w:rsidRPr="00415019">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3ECDA0BF" w14:textId="77777777" w:rsidR="0032112C" w:rsidRPr="00415019"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Po wypełnieniu </w:t>
      </w:r>
      <w:r w:rsidR="00AD065F" w:rsidRPr="00415019">
        <w:rPr>
          <w:rFonts w:ascii="Tahoma" w:hAnsi="Tahoma" w:cs="Tahoma"/>
          <w:sz w:val="20"/>
          <w:szCs w:val="20"/>
        </w:rPr>
        <w:t>„</w:t>
      </w:r>
      <w:r w:rsidRPr="00415019">
        <w:rPr>
          <w:rFonts w:ascii="Tahoma" w:hAnsi="Tahoma" w:cs="Tahoma"/>
          <w:sz w:val="20"/>
          <w:szCs w:val="20"/>
        </w:rPr>
        <w:t>Formularza składania oferty lub wniosku</w:t>
      </w:r>
      <w:r w:rsidR="00AD065F" w:rsidRPr="00415019">
        <w:rPr>
          <w:rFonts w:ascii="Tahoma" w:hAnsi="Tahoma" w:cs="Tahoma"/>
          <w:sz w:val="20"/>
          <w:szCs w:val="20"/>
        </w:rPr>
        <w:t>”</w:t>
      </w:r>
      <w:r w:rsidRPr="00415019">
        <w:rPr>
          <w:rFonts w:ascii="Tahoma" w:hAnsi="Tahoma" w:cs="Tahoma"/>
          <w:sz w:val="20"/>
          <w:szCs w:val="20"/>
        </w:rPr>
        <w:t xml:space="preserve"> i dołączenia  wszystkich wymaganych załączników należy kliknąć przycisk „Przejdź do podsumowania”.</w:t>
      </w:r>
    </w:p>
    <w:p w14:paraId="719C8B49" w14:textId="77777777" w:rsidR="0032112C" w:rsidRPr="00415019"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D986FCD" w14:textId="77777777" w:rsidR="00DC2F4A" w:rsidRPr="00415019" w:rsidRDefault="00CB4829" w:rsidP="00DC2F4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Szczegółowa instrukcja dla Wykonawców dotycząca złożenia, zmiany i wycofania oferty znajduje się na stronie internetowej pod adresem:  </w:t>
      </w:r>
      <w:hyperlink r:id="rId19" w:history="1">
        <w:r w:rsidRPr="00415019">
          <w:rPr>
            <w:rStyle w:val="Hipercze"/>
            <w:rFonts w:ascii="Tahoma" w:hAnsi="Tahoma" w:cs="Tahoma"/>
            <w:color w:val="1155CC"/>
            <w:sz w:val="20"/>
            <w:szCs w:val="20"/>
          </w:rPr>
          <w:t>https://platformazakupowa.pl/strona/45-instrukcje</w:t>
        </w:r>
      </w:hyperlink>
    </w:p>
    <w:p w14:paraId="7C05BDBF" w14:textId="77777777" w:rsidR="001E2DC6" w:rsidRPr="00415019" w:rsidRDefault="00DC2F4A"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Wykonawca, za pośrednictwem </w:t>
      </w:r>
      <w:hyperlink r:id="rId20" w:history="1">
        <w:r w:rsidRPr="00415019">
          <w:rPr>
            <w:rStyle w:val="Hipercze"/>
            <w:rFonts w:ascii="Tahoma" w:hAnsi="Tahoma" w:cs="Tahoma"/>
            <w:color w:val="1155CC"/>
            <w:sz w:val="20"/>
            <w:szCs w:val="20"/>
          </w:rPr>
          <w:t>platformazakupowa.pl</w:t>
        </w:r>
      </w:hyperlink>
      <w:r w:rsidRPr="00415019">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AD065F" w:rsidRPr="00415019">
        <w:rPr>
          <w:rFonts w:ascii="Tahoma" w:hAnsi="Tahoma" w:cs="Tahoma"/>
          <w:sz w:val="20"/>
          <w:szCs w:val="20"/>
        </w:rPr>
        <w:t xml:space="preserve"> </w:t>
      </w:r>
      <w:hyperlink r:id="rId21" w:history="1">
        <w:r w:rsidR="00AD065F" w:rsidRPr="00415019">
          <w:rPr>
            <w:rStyle w:val="Hipercze"/>
            <w:rFonts w:ascii="Tahoma" w:hAnsi="Tahoma" w:cs="Tahoma"/>
            <w:sz w:val="20"/>
            <w:szCs w:val="20"/>
          </w:rPr>
          <w:t>https://platformazakupowa.pl/strona/45-instrukcje</w:t>
        </w:r>
      </w:hyperlink>
    </w:p>
    <w:p w14:paraId="034D4406" w14:textId="77777777" w:rsidR="001E2DC6" w:rsidRPr="00415019" w:rsidRDefault="001E2DC6"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Zamawiający nie ponosi odpowiedzialności za złożenie oferty w sposób niezgodny z Instrukcją korzystania z </w:t>
      </w:r>
      <w:hyperlink r:id="rId22">
        <w:r w:rsidRPr="00415019">
          <w:rPr>
            <w:rFonts w:ascii="Tahoma" w:hAnsi="Tahoma" w:cs="Tahoma"/>
            <w:sz w:val="20"/>
            <w:szCs w:val="20"/>
          </w:rPr>
          <w:t>platformazakupowa.pl</w:t>
        </w:r>
      </w:hyperlink>
      <w:r w:rsidRPr="00415019">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w:t>
      </w:r>
      <w:r w:rsidRPr="00415019">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46374291" w14:textId="77777777" w:rsidR="00970768" w:rsidRPr="00415019"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415019">
        <w:rPr>
          <w:rFonts w:ascii="Tahoma" w:hAnsi="Tahoma" w:cs="Tahoma"/>
          <w:b/>
          <w:bCs/>
          <w:sz w:val="20"/>
          <w:szCs w:val="20"/>
        </w:rPr>
        <w:t>Termin składania ofert.</w:t>
      </w:r>
    </w:p>
    <w:p w14:paraId="51018AD8" w14:textId="13BD090E" w:rsidR="00970768" w:rsidRPr="001F0C81" w:rsidRDefault="00F86A2E" w:rsidP="0032112C">
      <w:pPr>
        <w:spacing w:after="120" w:line="240" w:lineRule="auto"/>
        <w:rPr>
          <w:rFonts w:ascii="Tahoma" w:hAnsi="Tahoma" w:cs="Tahoma"/>
          <w:sz w:val="20"/>
          <w:szCs w:val="20"/>
        </w:rPr>
      </w:pPr>
      <w:r w:rsidRPr="001F0C81">
        <w:rPr>
          <w:rFonts w:ascii="Tahoma" w:hAnsi="Tahoma" w:cs="Tahoma"/>
          <w:sz w:val="20"/>
          <w:szCs w:val="20"/>
        </w:rPr>
        <w:t xml:space="preserve">Oferty należy składać do dnia </w:t>
      </w:r>
      <w:r w:rsidR="0087018A" w:rsidRPr="001F0C81">
        <w:rPr>
          <w:rFonts w:ascii="Tahoma" w:hAnsi="Tahoma" w:cs="Tahoma"/>
          <w:sz w:val="20"/>
          <w:szCs w:val="20"/>
        </w:rPr>
        <w:t>25.08.2023</w:t>
      </w:r>
      <w:r w:rsidRPr="001F0C81">
        <w:rPr>
          <w:rFonts w:ascii="Tahoma" w:hAnsi="Tahoma" w:cs="Tahoma"/>
          <w:sz w:val="20"/>
          <w:szCs w:val="20"/>
        </w:rPr>
        <w:t xml:space="preserve"> r. do godz. </w:t>
      </w:r>
      <w:r w:rsidR="0087018A" w:rsidRPr="001F0C81">
        <w:rPr>
          <w:rFonts w:ascii="Tahoma" w:hAnsi="Tahoma" w:cs="Tahoma"/>
          <w:sz w:val="20"/>
          <w:szCs w:val="20"/>
        </w:rPr>
        <w:t>1</w:t>
      </w:r>
      <w:r w:rsidR="001F0C81" w:rsidRPr="001F0C81">
        <w:rPr>
          <w:rFonts w:ascii="Tahoma" w:hAnsi="Tahoma" w:cs="Tahoma"/>
          <w:sz w:val="20"/>
          <w:szCs w:val="20"/>
        </w:rPr>
        <w:t>2</w:t>
      </w:r>
      <w:r w:rsidR="0087018A" w:rsidRPr="001F0C81">
        <w:rPr>
          <w:rFonts w:ascii="Tahoma" w:hAnsi="Tahoma" w:cs="Tahoma"/>
          <w:sz w:val="20"/>
          <w:szCs w:val="20"/>
          <w:vertAlign w:val="superscript"/>
        </w:rPr>
        <w:t>00</w:t>
      </w:r>
    </w:p>
    <w:bookmarkEnd w:id="26"/>
    <w:p w14:paraId="43386CF7" w14:textId="77777777" w:rsidR="000F6FB5" w:rsidRPr="001F0C81"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1F0C81">
        <w:rPr>
          <w:rFonts w:ascii="Tahoma" w:hAnsi="Tahoma" w:cs="Tahoma"/>
          <w:bCs/>
          <w:sz w:val="20"/>
          <w:u w:val="none"/>
        </w:rPr>
        <w:t>Termin otwarcia ofert</w:t>
      </w:r>
    </w:p>
    <w:p w14:paraId="66B91A2B" w14:textId="6987DFB6" w:rsidR="00303C05" w:rsidRPr="001F0C81"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F0C81">
        <w:rPr>
          <w:rFonts w:ascii="Tahoma" w:hAnsi="Tahoma" w:cs="Tahoma"/>
          <w:b/>
          <w:bCs/>
          <w:sz w:val="20"/>
          <w:szCs w:val="20"/>
        </w:rPr>
        <w:t>Otwarcie</w:t>
      </w:r>
      <w:r w:rsidRPr="001F0C81">
        <w:rPr>
          <w:rFonts w:ascii="Tahoma" w:hAnsi="Tahoma" w:cs="Tahoma"/>
          <w:sz w:val="20"/>
          <w:szCs w:val="20"/>
        </w:rPr>
        <w:t xml:space="preserve"> ofert nastąpi  w dniu </w:t>
      </w:r>
      <w:r w:rsidR="0087018A" w:rsidRPr="001F0C81">
        <w:rPr>
          <w:rFonts w:ascii="Tahoma" w:hAnsi="Tahoma" w:cs="Tahoma"/>
          <w:sz w:val="20"/>
          <w:szCs w:val="20"/>
        </w:rPr>
        <w:t>25.08.2023</w:t>
      </w:r>
      <w:r w:rsidRPr="001F0C81">
        <w:rPr>
          <w:rFonts w:ascii="Tahoma" w:hAnsi="Tahoma" w:cs="Tahoma"/>
          <w:sz w:val="20"/>
          <w:szCs w:val="20"/>
        </w:rPr>
        <w:t xml:space="preserve"> r. o godz. </w:t>
      </w:r>
      <w:r w:rsidR="0087018A" w:rsidRPr="001F0C81">
        <w:rPr>
          <w:rFonts w:ascii="Tahoma" w:hAnsi="Tahoma" w:cs="Tahoma"/>
          <w:sz w:val="20"/>
          <w:szCs w:val="20"/>
        </w:rPr>
        <w:t>1</w:t>
      </w:r>
      <w:r w:rsidR="001F0C81" w:rsidRPr="001F0C81">
        <w:rPr>
          <w:rFonts w:ascii="Tahoma" w:hAnsi="Tahoma" w:cs="Tahoma"/>
          <w:sz w:val="20"/>
          <w:szCs w:val="20"/>
        </w:rPr>
        <w:t>2</w:t>
      </w:r>
      <w:r w:rsidR="0087018A" w:rsidRPr="001F0C81">
        <w:rPr>
          <w:rFonts w:ascii="Tahoma" w:hAnsi="Tahoma" w:cs="Tahoma"/>
          <w:sz w:val="20"/>
          <w:szCs w:val="20"/>
          <w:vertAlign w:val="superscript"/>
        </w:rPr>
        <w:t>20</w:t>
      </w:r>
      <w:r w:rsidRPr="001F0C81">
        <w:rPr>
          <w:rFonts w:ascii="Tahoma" w:hAnsi="Tahoma" w:cs="Tahoma"/>
          <w:sz w:val="20"/>
          <w:szCs w:val="20"/>
        </w:rPr>
        <w:t>.</w:t>
      </w:r>
    </w:p>
    <w:p w14:paraId="662DC6AD" w14:textId="77777777" w:rsidR="00F86A2E" w:rsidRPr="00415019"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2BB9A3" w14:textId="77777777" w:rsidR="00F86A2E" w:rsidRPr="00415019" w:rsidRDefault="00F86A2E" w:rsidP="000F6FB5">
      <w:pPr>
        <w:tabs>
          <w:tab w:val="left" w:pos="567"/>
        </w:tabs>
        <w:spacing w:after="120" w:line="240" w:lineRule="auto"/>
        <w:jc w:val="both"/>
        <w:rPr>
          <w:rFonts w:ascii="Tahoma" w:hAnsi="Tahoma" w:cs="Tahoma"/>
          <w:sz w:val="20"/>
          <w:szCs w:val="20"/>
        </w:rPr>
      </w:pPr>
      <w:r w:rsidRPr="00415019">
        <w:rPr>
          <w:rFonts w:ascii="Tahoma" w:hAnsi="Tahoma" w:cs="Tahoma"/>
          <w:sz w:val="20"/>
          <w:szCs w:val="20"/>
        </w:rPr>
        <w:t>Zamawiający informuje o zmianie terminu otwarcia ofert na stronie internetowej prowadzonego postępowania.</w:t>
      </w:r>
    </w:p>
    <w:p w14:paraId="797D4D12" w14:textId="77777777" w:rsidR="00303C05" w:rsidRPr="00415019" w:rsidRDefault="00F86A2E" w:rsidP="0032112C">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415019">
        <w:rPr>
          <w:rFonts w:ascii="Tahoma" w:hAnsi="Tahoma" w:cs="Tahoma"/>
          <w:sz w:val="20"/>
          <w:szCs w:val="20"/>
        </w:rPr>
        <w:t>Zamawiający, najpóźniej przed otwarciem ofert, udostępni na stronie internetowej prowadz</w:t>
      </w:r>
      <w:r w:rsidR="00FD2B68" w:rsidRPr="00415019">
        <w:rPr>
          <w:rFonts w:ascii="Tahoma" w:hAnsi="Tahoma" w:cs="Tahoma"/>
          <w:sz w:val="20"/>
          <w:szCs w:val="20"/>
        </w:rPr>
        <w:t>o</w:t>
      </w:r>
      <w:r w:rsidRPr="00415019">
        <w:rPr>
          <w:rFonts w:ascii="Tahoma" w:hAnsi="Tahoma" w:cs="Tahoma"/>
          <w:sz w:val="20"/>
          <w:szCs w:val="20"/>
        </w:rPr>
        <w:t>nego postępowania informację o kwocie, jaką zamierza przeznaczyć na sfinansowanie zamówienia.</w:t>
      </w:r>
    </w:p>
    <w:p w14:paraId="5702A7D8" w14:textId="77777777" w:rsidR="004466B9" w:rsidRPr="00415019" w:rsidRDefault="004466B9" w:rsidP="004466B9">
      <w:pPr>
        <w:shd w:val="clear" w:color="auto" w:fill="FFFFFF"/>
        <w:tabs>
          <w:tab w:val="left" w:pos="709"/>
        </w:tabs>
        <w:autoSpaceDE w:val="0"/>
        <w:autoSpaceDN w:val="0"/>
        <w:adjustRightInd w:val="0"/>
        <w:jc w:val="both"/>
        <w:rPr>
          <w:rFonts w:ascii="Tahoma" w:hAnsi="Tahoma" w:cs="Tahoma"/>
          <w:sz w:val="20"/>
          <w:szCs w:val="20"/>
        </w:rPr>
      </w:pPr>
    </w:p>
    <w:p w14:paraId="1BEDF07F" w14:textId="77777777" w:rsidR="0021018D" w:rsidRPr="00415019"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415019">
        <w:rPr>
          <w:rFonts w:ascii="Tahoma" w:hAnsi="Tahoma" w:cs="Tahoma"/>
          <w:bCs/>
          <w:sz w:val="20"/>
          <w:u w:val="none"/>
        </w:rPr>
        <w:lastRenderedPageBreak/>
        <w:t>Czynności wykonywane po otwarciu ofert</w:t>
      </w:r>
    </w:p>
    <w:p w14:paraId="1230089D" w14:textId="77777777" w:rsidR="0021018D" w:rsidRPr="00415019" w:rsidRDefault="0021018D"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415019">
        <w:rPr>
          <w:rFonts w:ascii="Tahoma" w:hAnsi="Tahoma" w:cs="Tahoma"/>
          <w:sz w:val="20"/>
          <w:szCs w:val="20"/>
        </w:rPr>
        <w:t>Zamawiający, niezwłocznie po otwarciu ofert, udostępnia na stronie internetowej prowadzonego postępowania informacje o:</w:t>
      </w:r>
    </w:p>
    <w:p w14:paraId="57C725A8" w14:textId="77777777" w:rsidR="0021018D" w:rsidRPr="00415019" w:rsidRDefault="0021018D" w:rsidP="0021018D">
      <w:pPr>
        <w:spacing w:after="0" w:line="240" w:lineRule="auto"/>
        <w:jc w:val="both"/>
        <w:rPr>
          <w:rFonts w:ascii="Tahoma" w:hAnsi="Tahoma" w:cs="Tahoma"/>
          <w:sz w:val="20"/>
          <w:szCs w:val="20"/>
        </w:rPr>
      </w:pPr>
      <w:r w:rsidRPr="00415019">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0DFC87D5" w14:textId="77777777" w:rsidR="0021018D" w:rsidRPr="00415019" w:rsidRDefault="0021018D" w:rsidP="00A0137D">
      <w:pPr>
        <w:spacing w:after="120" w:line="240" w:lineRule="auto"/>
        <w:jc w:val="both"/>
        <w:rPr>
          <w:rFonts w:ascii="Tahoma" w:hAnsi="Tahoma" w:cs="Tahoma"/>
          <w:sz w:val="20"/>
          <w:szCs w:val="20"/>
        </w:rPr>
      </w:pPr>
      <w:r w:rsidRPr="00415019">
        <w:rPr>
          <w:rFonts w:ascii="Tahoma" w:hAnsi="Tahoma" w:cs="Tahoma"/>
          <w:sz w:val="20"/>
          <w:szCs w:val="20"/>
        </w:rPr>
        <w:t>2) cenach zawartych w ofertach.</w:t>
      </w:r>
    </w:p>
    <w:p w14:paraId="2BF3BC24" w14:textId="77777777" w:rsidR="0056360D" w:rsidRPr="00415019" w:rsidRDefault="0056360D" w:rsidP="003637AB">
      <w:pPr>
        <w:pStyle w:val="Akapitzlist"/>
        <w:numPr>
          <w:ilvl w:val="1"/>
          <w:numId w:val="1"/>
        </w:numPr>
        <w:ind w:left="0" w:firstLine="0"/>
        <w:jc w:val="both"/>
        <w:rPr>
          <w:rFonts w:ascii="Tahoma" w:hAnsi="Tahoma" w:cs="Tahoma"/>
          <w:sz w:val="20"/>
          <w:szCs w:val="20"/>
        </w:rPr>
      </w:pPr>
      <w:r w:rsidRPr="00415019">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sidRPr="00415019">
        <w:rPr>
          <w:rFonts w:ascii="Tahoma" w:hAnsi="Tahoma" w:cs="Tahoma"/>
          <w:sz w:val="20"/>
          <w:szCs w:val="20"/>
        </w:rPr>
        <w:t>.</w:t>
      </w:r>
    </w:p>
    <w:p w14:paraId="408568AD" w14:textId="77777777" w:rsidR="0021018D" w:rsidRDefault="0021018D" w:rsidP="000F6FB5">
      <w:pPr>
        <w:spacing w:after="0" w:line="240" w:lineRule="auto"/>
        <w:jc w:val="both"/>
        <w:rPr>
          <w:rFonts w:ascii="Tahoma" w:hAnsi="Tahoma" w:cs="Tahoma"/>
          <w:sz w:val="20"/>
          <w:szCs w:val="20"/>
        </w:rPr>
      </w:pPr>
    </w:p>
    <w:p w14:paraId="590D8625" w14:textId="77777777" w:rsidR="005254B9" w:rsidRPr="00415019" w:rsidRDefault="005254B9" w:rsidP="000F6FB5">
      <w:pPr>
        <w:spacing w:after="0" w:line="240" w:lineRule="auto"/>
        <w:jc w:val="both"/>
        <w:rPr>
          <w:rFonts w:ascii="Tahoma" w:hAnsi="Tahoma" w:cs="Tahoma"/>
          <w:sz w:val="20"/>
          <w:szCs w:val="20"/>
        </w:rPr>
      </w:pPr>
    </w:p>
    <w:p w14:paraId="76E01659" w14:textId="77777777" w:rsidR="00FD2B68" w:rsidRPr="00415019"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15019">
        <w:rPr>
          <w:rFonts w:ascii="Tahoma" w:hAnsi="Tahoma" w:cs="Tahoma"/>
          <w:bCs/>
          <w:sz w:val="20"/>
          <w:u w:val="none"/>
        </w:rPr>
        <w:t>Sposób obliczenia ceny</w:t>
      </w:r>
    </w:p>
    <w:p w14:paraId="0DC65D87" w14:textId="77777777" w:rsidR="00FD2B68" w:rsidRPr="00415019" w:rsidRDefault="00FD2B68" w:rsidP="00FD2B68">
      <w:pPr>
        <w:spacing w:after="0" w:line="240" w:lineRule="auto"/>
        <w:jc w:val="both"/>
      </w:pPr>
    </w:p>
    <w:p w14:paraId="0DFECE00" w14:textId="77777777" w:rsidR="002649DC" w:rsidRPr="00415019" w:rsidRDefault="00FD2B68" w:rsidP="002649DC">
      <w:pPr>
        <w:pStyle w:val="Tekstpodstawowywcity3"/>
        <w:numPr>
          <w:ilvl w:val="1"/>
          <w:numId w:val="1"/>
        </w:numPr>
        <w:spacing w:after="120" w:line="240" w:lineRule="auto"/>
        <w:ind w:left="0" w:firstLine="0"/>
        <w:rPr>
          <w:rFonts w:ascii="Tahoma" w:hAnsi="Tahoma" w:cs="Tahoma"/>
          <w:sz w:val="20"/>
        </w:rPr>
      </w:pPr>
      <w:bookmarkStart w:id="27" w:name="_Hlk81998884"/>
      <w:r w:rsidRPr="00415019">
        <w:rPr>
          <w:rFonts w:ascii="Tahoma" w:hAnsi="Tahoma" w:cs="Tahoma"/>
          <w:sz w:val="20"/>
        </w:rPr>
        <w:t xml:space="preserve">Wykonawca podaje w ofercie </w:t>
      </w:r>
      <w:r w:rsidRPr="00415019">
        <w:rPr>
          <w:rFonts w:ascii="Tahoma" w:hAnsi="Tahoma" w:cs="Tahoma"/>
          <w:sz w:val="20"/>
          <w:u w:val="single"/>
        </w:rPr>
        <w:t>jedną cenę</w:t>
      </w:r>
      <w:r w:rsidRPr="00415019">
        <w:rPr>
          <w:rFonts w:ascii="Tahoma" w:hAnsi="Tahoma" w:cs="Tahoma"/>
          <w:sz w:val="20"/>
        </w:rPr>
        <w:t xml:space="preserve"> za całość zamówienia. Cena musi zostać podana w złotych polskich z dokładnością do dwóch miejsc po przecinku.</w:t>
      </w:r>
    </w:p>
    <w:p w14:paraId="03319432" w14:textId="77777777" w:rsidR="002649DC" w:rsidRPr="00415019" w:rsidRDefault="000E1DDE" w:rsidP="002649DC">
      <w:pPr>
        <w:pStyle w:val="Tekstpodstawowywcity3"/>
        <w:numPr>
          <w:ilvl w:val="1"/>
          <w:numId w:val="1"/>
        </w:numPr>
        <w:spacing w:after="120" w:line="240" w:lineRule="auto"/>
        <w:ind w:left="0" w:firstLine="0"/>
        <w:rPr>
          <w:rFonts w:ascii="Tahoma" w:hAnsi="Tahoma" w:cs="Tahoma"/>
          <w:sz w:val="20"/>
        </w:rPr>
      </w:pPr>
      <w:r w:rsidRPr="00415019">
        <w:rPr>
          <w:rFonts w:ascii="Tahoma" w:hAnsi="Tahoma" w:cs="Tahoma"/>
          <w:sz w:val="20"/>
        </w:rPr>
        <w:t>Zamawiający nie przewiduje rozliczenia w walutach obcych</w:t>
      </w:r>
      <w:r w:rsidR="002649DC" w:rsidRPr="00415019">
        <w:rPr>
          <w:rFonts w:ascii="Tahoma" w:hAnsi="Tahoma" w:cs="Tahoma"/>
          <w:sz w:val="20"/>
        </w:rPr>
        <w:t>.</w:t>
      </w:r>
    </w:p>
    <w:p w14:paraId="200EEC80" w14:textId="77777777" w:rsidR="00247394" w:rsidRPr="00415019" w:rsidRDefault="00247394" w:rsidP="00247394">
      <w:pPr>
        <w:pStyle w:val="Tekstpodstawowywcity3"/>
        <w:numPr>
          <w:ilvl w:val="1"/>
          <w:numId w:val="1"/>
        </w:numPr>
        <w:spacing w:after="120" w:line="240" w:lineRule="auto"/>
        <w:ind w:left="0" w:firstLine="0"/>
        <w:rPr>
          <w:rFonts w:ascii="Tahoma" w:hAnsi="Tahoma" w:cs="Tahoma"/>
          <w:sz w:val="20"/>
        </w:rPr>
      </w:pPr>
      <w:r w:rsidRPr="00415019">
        <w:rPr>
          <w:rFonts w:ascii="Tahoma" w:hAnsi="Tahoma" w:cs="Tahoma"/>
          <w:color w:val="000000"/>
          <w:sz w:val="20"/>
        </w:rPr>
        <w:t>Oferta musi zawierać składki ubezpieczeniowe każdego z przedstawionych wariantów ubezpieczenia wymienionych w formularzu ofertowym - załącznik nr 1. Złożenie oferty nie uwzględniającej wszystkich przedstawionych wariantów, spowoduje jej odrzucenie.</w:t>
      </w:r>
    </w:p>
    <w:p w14:paraId="7793B607" w14:textId="77777777" w:rsidR="00247394" w:rsidRPr="00415019" w:rsidRDefault="00C15D49" w:rsidP="002649DC">
      <w:pPr>
        <w:pStyle w:val="Tekstpodstawowywcity3"/>
        <w:numPr>
          <w:ilvl w:val="1"/>
          <w:numId w:val="1"/>
        </w:numPr>
        <w:spacing w:after="120" w:line="240" w:lineRule="auto"/>
        <w:ind w:left="0" w:firstLine="0"/>
        <w:rPr>
          <w:rFonts w:ascii="Tahoma" w:hAnsi="Tahoma" w:cs="Tahoma"/>
          <w:sz w:val="20"/>
        </w:rPr>
      </w:pPr>
      <w:r w:rsidRPr="00415019">
        <w:rPr>
          <w:rFonts w:ascii="Tahoma" w:hAnsi="Tahoma" w:cs="Tahoma"/>
          <w:b/>
          <w:color w:val="000000"/>
          <w:sz w:val="20"/>
          <w:u w:val="single"/>
        </w:rPr>
        <w:t>Cenę oferty stanowi iloczyn ceny jednostkowej za osobę, ilości osób do ubezpieczenia oraz okresu ubezpieczenia</w:t>
      </w:r>
      <w:r w:rsidRPr="00415019">
        <w:rPr>
          <w:rFonts w:ascii="Tahoma" w:hAnsi="Tahoma" w:cs="Tahoma"/>
          <w:color w:val="000000"/>
          <w:sz w:val="20"/>
        </w:rPr>
        <w:t>. Wartość ta traktowana będzie jako cena oferty dla porównania i badania ofert wg wzoru z pkt 22.3.</w:t>
      </w:r>
    </w:p>
    <w:p w14:paraId="78BB1EFA" w14:textId="77777777" w:rsidR="002649DC" w:rsidRPr="00415019" w:rsidRDefault="00FD2B68" w:rsidP="002649DC">
      <w:pPr>
        <w:pStyle w:val="Tekstpodstawowywcity3"/>
        <w:numPr>
          <w:ilvl w:val="1"/>
          <w:numId w:val="1"/>
        </w:numPr>
        <w:spacing w:after="120" w:line="240" w:lineRule="auto"/>
        <w:ind w:left="0" w:firstLine="0"/>
        <w:rPr>
          <w:rFonts w:ascii="Tahoma" w:hAnsi="Tahoma" w:cs="Tahoma"/>
          <w:sz w:val="20"/>
        </w:rPr>
      </w:pPr>
      <w:r w:rsidRPr="00415019">
        <w:rPr>
          <w:rFonts w:ascii="Tahoma" w:hAnsi="Tahoma" w:cs="Tahoma"/>
          <w:sz w:val="20"/>
        </w:rPr>
        <w:t>Cenę oferty należy określić z należytą starannością, na podstawie przedmiotu zamówienia</w:t>
      </w:r>
      <w:r w:rsidR="00422353" w:rsidRPr="00415019">
        <w:rPr>
          <w:rFonts w:ascii="Tahoma" w:hAnsi="Tahoma" w:cs="Tahoma"/>
          <w:sz w:val="20"/>
        </w:rPr>
        <w:t xml:space="preserve"> </w:t>
      </w:r>
      <w:r w:rsidRPr="00415019">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3DA06783" w14:textId="77777777" w:rsidR="002649DC" w:rsidRPr="00415019" w:rsidRDefault="00FD2B68" w:rsidP="002649DC">
      <w:pPr>
        <w:pStyle w:val="Tekstpodstawowywcity3"/>
        <w:numPr>
          <w:ilvl w:val="1"/>
          <w:numId w:val="1"/>
        </w:numPr>
        <w:spacing w:after="120" w:line="240" w:lineRule="auto"/>
        <w:ind w:left="0" w:firstLine="0"/>
        <w:rPr>
          <w:rFonts w:ascii="Tahoma" w:hAnsi="Tahoma" w:cs="Tahoma"/>
          <w:sz w:val="20"/>
        </w:rPr>
      </w:pPr>
      <w:r w:rsidRPr="00415019">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D60FB3" w:rsidRPr="00415019">
        <w:rPr>
          <w:rFonts w:ascii="Tahoma" w:hAnsi="Tahoma" w:cs="Tahoma"/>
          <w:sz w:val="20"/>
        </w:rPr>
        <w:t>223</w:t>
      </w:r>
      <w:r w:rsidRPr="00415019">
        <w:rPr>
          <w:rFonts w:ascii="Tahoma" w:hAnsi="Tahoma" w:cs="Tahoma"/>
          <w:sz w:val="20"/>
        </w:rPr>
        <w:t xml:space="preserve"> ust. 2 ustawy poprawia omyłki w ofercie.</w:t>
      </w:r>
    </w:p>
    <w:p w14:paraId="4DAFEED2" w14:textId="77777777" w:rsidR="008442A0" w:rsidRPr="00415019" w:rsidRDefault="00FD2B68" w:rsidP="008442A0">
      <w:pPr>
        <w:pStyle w:val="Tekstpodstawowywcity3"/>
        <w:numPr>
          <w:ilvl w:val="1"/>
          <w:numId w:val="1"/>
        </w:numPr>
        <w:spacing w:after="120" w:line="240" w:lineRule="auto"/>
        <w:ind w:left="0" w:firstLine="0"/>
        <w:rPr>
          <w:rFonts w:ascii="Tahoma" w:hAnsi="Tahoma" w:cs="Tahoma"/>
          <w:iCs/>
          <w:sz w:val="20"/>
        </w:rPr>
      </w:pPr>
      <w:r w:rsidRPr="00415019">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7169CD25" w14:textId="77777777" w:rsidR="00F20A24" w:rsidRPr="00415019" w:rsidRDefault="00FD2B68" w:rsidP="002649DC">
      <w:pPr>
        <w:pStyle w:val="Tekstpodstawowywcity3"/>
        <w:numPr>
          <w:ilvl w:val="1"/>
          <w:numId w:val="1"/>
        </w:numPr>
        <w:spacing w:line="240" w:lineRule="auto"/>
        <w:ind w:left="0" w:firstLine="0"/>
        <w:rPr>
          <w:rFonts w:ascii="Tahoma" w:hAnsi="Tahoma" w:cs="Tahoma"/>
          <w:iCs/>
          <w:sz w:val="20"/>
        </w:rPr>
      </w:pPr>
      <w:r w:rsidRPr="00415019">
        <w:rPr>
          <w:rFonts w:ascii="Tahoma" w:hAnsi="Tahoma" w:cs="Tahoma"/>
          <w:b/>
          <w:iCs/>
          <w:sz w:val="20"/>
        </w:rPr>
        <w:t>W trakcie wyboru najkorzystniejszej oferty będzie brana pod uwagę cena łączna</w:t>
      </w:r>
      <w:r w:rsidR="00A11E77" w:rsidRPr="00415019">
        <w:rPr>
          <w:rFonts w:ascii="Tahoma" w:hAnsi="Tahoma" w:cs="Tahoma"/>
          <w:b/>
          <w:iCs/>
          <w:sz w:val="20"/>
        </w:rPr>
        <w:t>.</w:t>
      </w:r>
    </w:p>
    <w:bookmarkEnd w:id="27"/>
    <w:p w14:paraId="02F00300" w14:textId="77777777" w:rsidR="00A11E77" w:rsidRPr="00415019" w:rsidRDefault="00A11E77" w:rsidP="00A11E77">
      <w:pPr>
        <w:pStyle w:val="Tekstpodstawowywcity3"/>
        <w:spacing w:line="240" w:lineRule="auto"/>
        <w:ind w:left="0"/>
        <w:rPr>
          <w:rFonts w:ascii="Tahoma" w:hAnsi="Tahoma" w:cs="Tahoma"/>
          <w:sz w:val="20"/>
        </w:rPr>
      </w:pPr>
    </w:p>
    <w:p w14:paraId="4CAFC288" w14:textId="77777777" w:rsidR="00FD2B68" w:rsidRPr="00415019"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15019">
        <w:rPr>
          <w:rFonts w:ascii="Tahoma" w:hAnsi="Tahoma" w:cs="Tahoma"/>
          <w:bCs/>
          <w:sz w:val="20"/>
          <w:u w:val="none"/>
        </w:rPr>
        <w:t>Opis kryteriów oceny ofert wraz z podaniem wag tych kryteriów i sposobu oceny ofert</w:t>
      </w:r>
    </w:p>
    <w:p w14:paraId="0DC6C9B5" w14:textId="77777777" w:rsidR="00FD2B68" w:rsidRPr="00415019" w:rsidRDefault="00FD2B68" w:rsidP="00FD2B68">
      <w:pPr>
        <w:spacing w:after="0" w:line="240" w:lineRule="auto"/>
        <w:jc w:val="both"/>
      </w:pPr>
    </w:p>
    <w:p w14:paraId="1E34D742" w14:textId="77777777" w:rsidR="00671B6D" w:rsidRPr="00415019" w:rsidRDefault="00671B6D" w:rsidP="00671B6D">
      <w:pPr>
        <w:tabs>
          <w:tab w:val="left" w:pos="5245"/>
        </w:tabs>
        <w:spacing w:after="0" w:line="240" w:lineRule="auto"/>
        <w:jc w:val="both"/>
        <w:rPr>
          <w:rFonts w:ascii="Tahoma" w:hAnsi="Tahoma" w:cs="Tahoma"/>
          <w:b/>
          <w:sz w:val="20"/>
          <w:szCs w:val="20"/>
        </w:rPr>
      </w:pPr>
      <w:bookmarkStart w:id="28" w:name="_Hlk71287144"/>
      <w:r w:rsidRPr="00415019">
        <w:rPr>
          <w:rFonts w:ascii="Tahoma" w:hAnsi="Tahoma" w:cs="Tahoma"/>
          <w:b/>
          <w:sz w:val="20"/>
          <w:szCs w:val="20"/>
        </w:rPr>
        <w:t>Kryterium oceny ofert:</w:t>
      </w:r>
    </w:p>
    <w:p w14:paraId="6C32C2C9" w14:textId="77777777" w:rsidR="00671B6D" w:rsidRPr="00415019" w:rsidRDefault="00671B6D" w:rsidP="00671B6D">
      <w:pPr>
        <w:tabs>
          <w:tab w:val="left" w:pos="5245"/>
        </w:tabs>
        <w:spacing w:after="0" w:line="240" w:lineRule="auto"/>
        <w:jc w:val="both"/>
        <w:rPr>
          <w:rFonts w:ascii="Tahoma" w:hAnsi="Tahoma" w:cs="Tahoma"/>
          <w:b/>
          <w:sz w:val="20"/>
          <w:szCs w:val="20"/>
        </w:rPr>
      </w:pPr>
    </w:p>
    <w:p w14:paraId="7267819E" w14:textId="77777777" w:rsidR="00C15D49" w:rsidRPr="00415019" w:rsidRDefault="00C15D49" w:rsidP="00C15D49">
      <w:pPr>
        <w:spacing w:after="0" w:line="240" w:lineRule="auto"/>
        <w:jc w:val="both"/>
        <w:rPr>
          <w:rFonts w:ascii="Tahoma" w:hAnsi="Tahoma" w:cs="Tahoma"/>
          <w:sz w:val="20"/>
          <w:szCs w:val="20"/>
        </w:rPr>
      </w:pPr>
      <w:r w:rsidRPr="00415019">
        <w:rPr>
          <w:rFonts w:ascii="Tahoma" w:hAnsi="Tahoma" w:cs="Tahoma"/>
          <w:sz w:val="20"/>
          <w:szCs w:val="20"/>
        </w:rPr>
        <w:t>22.1. Zamawiający dokona oceny ofert Wykonawców na podstawie następujących kryteriów:</w:t>
      </w:r>
    </w:p>
    <w:p w14:paraId="07E47A1F" w14:textId="77777777" w:rsidR="00C15D49" w:rsidRPr="00415019" w:rsidRDefault="00C15D49" w:rsidP="00C15D49">
      <w:pPr>
        <w:spacing w:after="0" w:line="240" w:lineRule="auto"/>
        <w:jc w:val="both"/>
        <w:rPr>
          <w:rFonts w:ascii="Tahoma" w:hAnsi="Tahoma" w:cs="Tahoma"/>
          <w:b/>
          <w:color w:val="FF0000"/>
          <w:sz w:val="20"/>
          <w:szCs w:val="20"/>
          <w:u w:val="single"/>
        </w:rPr>
      </w:pPr>
    </w:p>
    <w:p w14:paraId="632DA424" w14:textId="77777777" w:rsidR="00C15D49" w:rsidRPr="00415019" w:rsidRDefault="00C15D49" w:rsidP="00C15D49">
      <w:pPr>
        <w:tabs>
          <w:tab w:val="left" w:pos="5245"/>
        </w:tabs>
        <w:spacing w:after="0" w:line="240" w:lineRule="auto"/>
        <w:ind w:firstLine="567"/>
        <w:jc w:val="both"/>
        <w:rPr>
          <w:rFonts w:ascii="Tahoma" w:hAnsi="Tahoma" w:cs="Tahoma"/>
          <w:i/>
          <w:sz w:val="20"/>
          <w:szCs w:val="20"/>
        </w:rPr>
      </w:pPr>
      <w:r w:rsidRPr="00415019">
        <w:rPr>
          <w:rFonts w:ascii="Tahoma" w:hAnsi="Tahoma" w:cs="Tahoma"/>
          <w:i/>
          <w:sz w:val="20"/>
          <w:szCs w:val="20"/>
        </w:rPr>
        <w:t xml:space="preserve">       Cena – waga kryterium – </w:t>
      </w:r>
      <w:r w:rsidR="00AA7E90">
        <w:rPr>
          <w:rFonts w:ascii="Tahoma" w:hAnsi="Tahoma" w:cs="Tahoma"/>
          <w:i/>
          <w:sz w:val="20"/>
          <w:szCs w:val="20"/>
        </w:rPr>
        <w:t>8</w:t>
      </w:r>
      <w:r w:rsidRPr="00415019">
        <w:rPr>
          <w:rFonts w:ascii="Tahoma" w:hAnsi="Tahoma" w:cs="Tahoma"/>
          <w:i/>
          <w:sz w:val="20"/>
          <w:szCs w:val="20"/>
        </w:rPr>
        <w:t xml:space="preserve">0% </w:t>
      </w:r>
    </w:p>
    <w:p w14:paraId="68FEF1B6" w14:textId="77777777" w:rsidR="00C15D49" w:rsidRPr="00415019" w:rsidRDefault="00C15D49" w:rsidP="00C15D49">
      <w:pPr>
        <w:tabs>
          <w:tab w:val="left" w:pos="5245"/>
        </w:tabs>
        <w:spacing w:after="0" w:line="240" w:lineRule="auto"/>
        <w:ind w:firstLine="567"/>
        <w:jc w:val="both"/>
        <w:rPr>
          <w:rFonts w:ascii="Tahoma" w:hAnsi="Tahoma" w:cs="Tahoma"/>
          <w:i/>
          <w:sz w:val="20"/>
          <w:szCs w:val="20"/>
        </w:rPr>
      </w:pPr>
      <w:r w:rsidRPr="00415019">
        <w:rPr>
          <w:rFonts w:ascii="Tahoma" w:hAnsi="Tahoma" w:cs="Tahoma"/>
          <w:i/>
          <w:sz w:val="20"/>
          <w:szCs w:val="20"/>
        </w:rPr>
        <w:t xml:space="preserve">       Wysokości świadczeń – waga kryterium – </w:t>
      </w:r>
      <w:r w:rsidR="00AA7E90">
        <w:rPr>
          <w:rFonts w:ascii="Tahoma" w:hAnsi="Tahoma" w:cs="Tahoma"/>
          <w:i/>
          <w:sz w:val="20"/>
          <w:szCs w:val="20"/>
        </w:rPr>
        <w:t>1</w:t>
      </w:r>
      <w:r w:rsidRPr="00415019">
        <w:rPr>
          <w:rFonts w:ascii="Tahoma" w:hAnsi="Tahoma" w:cs="Tahoma"/>
          <w:i/>
          <w:sz w:val="20"/>
          <w:szCs w:val="20"/>
        </w:rPr>
        <w:t>0%</w:t>
      </w:r>
    </w:p>
    <w:p w14:paraId="178BBDE5" w14:textId="77777777" w:rsidR="00C15D49" w:rsidRPr="00415019" w:rsidRDefault="00C15D49" w:rsidP="00C15D49">
      <w:pPr>
        <w:spacing w:after="0" w:line="240" w:lineRule="auto"/>
        <w:ind w:left="426" w:firstLine="567"/>
        <w:jc w:val="both"/>
        <w:outlineLvl w:val="0"/>
        <w:rPr>
          <w:rFonts w:ascii="Tahoma" w:hAnsi="Tahoma" w:cs="Tahoma"/>
          <w:i/>
          <w:sz w:val="20"/>
          <w:szCs w:val="20"/>
        </w:rPr>
      </w:pPr>
      <w:r w:rsidRPr="00415019">
        <w:rPr>
          <w:rFonts w:ascii="Tahoma" w:hAnsi="Tahoma" w:cs="Tahoma"/>
          <w:i/>
          <w:sz w:val="20"/>
          <w:szCs w:val="20"/>
        </w:rPr>
        <w:t>Klauzule dodatkowe – waga kryterium – 10%</w:t>
      </w:r>
    </w:p>
    <w:p w14:paraId="6700A772" w14:textId="77777777" w:rsidR="00C15D49" w:rsidRPr="00415019" w:rsidRDefault="00C15D49" w:rsidP="00C15D49">
      <w:pPr>
        <w:spacing w:after="0" w:line="240" w:lineRule="auto"/>
        <w:ind w:left="426" w:firstLine="567"/>
        <w:jc w:val="both"/>
        <w:outlineLvl w:val="0"/>
        <w:rPr>
          <w:rFonts w:ascii="Tahoma" w:hAnsi="Tahoma" w:cs="Tahoma"/>
          <w:i/>
          <w:sz w:val="20"/>
          <w:szCs w:val="20"/>
        </w:rPr>
      </w:pPr>
    </w:p>
    <w:p w14:paraId="1F24B588" w14:textId="77777777" w:rsidR="00C15D49" w:rsidRPr="00415019" w:rsidRDefault="00C15D49" w:rsidP="00C15D49">
      <w:pPr>
        <w:autoSpaceDE w:val="0"/>
        <w:autoSpaceDN w:val="0"/>
        <w:adjustRightInd w:val="0"/>
        <w:spacing w:after="0" w:line="240" w:lineRule="auto"/>
        <w:rPr>
          <w:rFonts w:ascii="Tahoma" w:hAnsi="Tahoma" w:cs="Tahoma"/>
          <w:color w:val="000000"/>
          <w:sz w:val="20"/>
          <w:szCs w:val="20"/>
        </w:rPr>
      </w:pPr>
      <w:r w:rsidRPr="00415019">
        <w:rPr>
          <w:rFonts w:ascii="Tahoma" w:hAnsi="Tahoma" w:cs="Tahoma"/>
          <w:color w:val="000000"/>
          <w:sz w:val="20"/>
          <w:szCs w:val="20"/>
        </w:rPr>
        <w:t>22.2. Za najkorzystniejszą zostanie uznana oferta, która uzyska najwyższą liczbę punktów stanowiącą sumę punktów przyznanych w poszczególnych kryteriach.</w:t>
      </w:r>
    </w:p>
    <w:p w14:paraId="5E54D235" w14:textId="77777777" w:rsidR="00C15D49" w:rsidRPr="00415019" w:rsidRDefault="00C15D49" w:rsidP="00C15D49">
      <w:pPr>
        <w:autoSpaceDE w:val="0"/>
        <w:autoSpaceDN w:val="0"/>
        <w:adjustRightInd w:val="0"/>
        <w:spacing w:after="0" w:line="240" w:lineRule="auto"/>
        <w:rPr>
          <w:rFonts w:ascii="Tahoma" w:hAnsi="Tahoma" w:cs="Tahoma"/>
          <w:color w:val="000000"/>
          <w:sz w:val="20"/>
          <w:szCs w:val="20"/>
        </w:rPr>
      </w:pPr>
    </w:p>
    <w:p w14:paraId="7711371B" w14:textId="77777777" w:rsidR="00C15D49" w:rsidRPr="00415019" w:rsidRDefault="00C15D49" w:rsidP="00C15D49">
      <w:pPr>
        <w:pStyle w:val="NormalnyWeb"/>
        <w:spacing w:before="0" w:beforeAutospacing="0" w:after="0" w:afterAutospacing="0"/>
        <w:rPr>
          <w:rFonts w:ascii="Tahoma" w:hAnsi="Tahoma" w:cs="Tahoma"/>
          <w:sz w:val="20"/>
          <w:szCs w:val="20"/>
        </w:rPr>
      </w:pPr>
      <w:r w:rsidRPr="00415019">
        <w:rPr>
          <w:rFonts w:ascii="Tahoma" w:hAnsi="Tahoma" w:cs="Tahoma"/>
          <w:color w:val="000000"/>
          <w:sz w:val="20"/>
          <w:szCs w:val="20"/>
        </w:rPr>
        <w:t xml:space="preserve">22.3. Oferty będą oceniane w </w:t>
      </w:r>
      <w:r w:rsidRPr="00415019">
        <w:rPr>
          <w:rFonts w:ascii="Tahoma" w:hAnsi="Tahoma" w:cs="Tahoma"/>
          <w:sz w:val="20"/>
          <w:szCs w:val="20"/>
        </w:rPr>
        <w:t xml:space="preserve">kryterium „Cena" poprzez porównanie ceny oferty badanej do ceny najniższej ze wszystkich ofert niepodlegających odrzuceniu. Za cenę oferty dla potrzeb wyboru najkorzystniejszej oferty </w:t>
      </w:r>
      <w:r w:rsidRPr="00415019">
        <w:rPr>
          <w:rFonts w:ascii="Tahoma" w:hAnsi="Tahoma" w:cs="Tahoma"/>
          <w:sz w:val="20"/>
          <w:szCs w:val="20"/>
        </w:rPr>
        <w:lastRenderedPageBreak/>
        <w:t>przyjmuje się składkę łączną, wyliczoną z uwzględnieniem przewidywanej liczby pracowników Zamawiającego, ich małżonków i pełnoletnich dzieci ubezpieczonych w danym wariancie, zgodnie z poniższym wyliczeniem:</w:t>
      </w:r>
    </w:p>
    <w:p w14:paraId="6A7C10AD" w14:textId="77777777" w:rsidR="00C15D49" w:rsidRPr="00415019" w:rsidRDefault="00C15D49" w:rsidP="00C15D49">
      <w:pPr>
        <w:spacing w:after="0" w:line="240" w:lineRule="auto"/>
        <w:ind w:hanging="360"/>
        <w:jc w:val="both"/>
        <w:rPr>
          <w:rFonts w:ascii="Tahoma" w:hAnsi="Tahoma" w:cs="Tahoma"/>
          <w:sz w:val="20"/>
          <w:szCs w:val="20"/>
        </w:rPr>
      </w:pPr>
      <w:r w:rsidRPr="00415019">
        <w:rPr>
          <w:rFonts w:ascii="Tahoma" w:hAnsi="Tahoma" w:cs="Tahoma"/>
          <w:i/>
          <w:iCs/>
          <w:sz w:val="20"/>
          <w:szCs w:val="20"/>
        </w:rPr>
        <w:t> </w:t>
      </w:r>
    </w:p>
    <w:p w14:paraId="34989F14" w14:textId="77777777" w:rsidR="00C15D49" w:rsidRPr="00415019" w:rsidRDefault="00C15D49" w:rsidP="00C15D49">
      <w:pPr>
        <w:spacing w:after="0" w:line="240" w:lineRule="auto"/>
        <w:rPr>
          <w:rFonts w:ascii="Tahoma" w:hAnsi="Tahoma" w:cs="Tahoma"/>
          <w:i/>
          <w:iCs/>
          <w:sz w:val="20"/>
          <w:szCs w:val="20"/>
        </w:rPr>
      </w:pPr>
      <w:r w:rsidRPr="00415019">
        <w:rPr>
          <w:rFonts w:ascii="Tahoma" w:eastAsia="MS Mincho" w:hAnsi="Tahoma" w:cs="Tahoma"/>
          <w:b/>
          <w:position w:val="-12"/>
          <w:sz w:val="20"/>
          <w:szCs w:val="20"/>
          <w:vertAlign w:val="subscript"/>
        </w:rPr>
        <w:object w:dxaOrig="279" w:dyaOrig="360" w14:anchorId="03EE3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21.75pt" o:ole="">
            <v:imagedata r:id="rId23" o:title=""/>
          </v:shape>
          <o:OLEObject Type="Embed" ProgID="Equation.3" ShapeID="_x0000_i1027" DrawAspect="Content" ObjectID="_1753701985" r:id="rId24"/>
        </w:object>
      </w:r>
      <w:r w:rsidRPr="00415019">
        <w:rPr>
          <w:rFonts w:ascii="Tahoma" w:hAnsi="Tahoma" w:cs="Tahoma"/>
          <w:i/>
          <w:iCs/>
          <w:sz w:val="20"/>
          <w:szCs w:val="20"/>
        </w:rPr>
        <w:t xml:space="preserve">= [składka miesięczna za osobę w wariancie I x </w:t>
      </w:r>
      <w:r w:rsidR="00D662B3">
        <w:rPr>
          <w:rFonts w:ascii="Tahoma" w:hAnsi="Tahoma" w:cs="Tahoma"/>
          <w:b/>
          <w:bCs/>
          <w:i/>
          <w:iCs/>
          <w:sz w:val="20"/>
          <w:szCs w:val="20"/>
        </w:rPr>
        <w:t>25</w:t>
      </w:r>
      <w:r w:rsidRPr="00415019">
        <w:rPr>
          <w:rFonts w:ascii="Tahoma" w:hAnsi="Tahoma" w:cs="Tahoma"/>
          <w:b/>
          <w:bCs/>
          <w:i/>
          <w:iCs/>
          <w:sz w:val="20"/>
          <w:szCs w:val="20"/>
        </w:rPr>
        <w:t>miesiące</w:t>
      </w:r>
      <w:r w:rsidRPr="00415019">
        <w:rPr>
          <w:rFonts w:ascii="Tahoma" w:hAnsi="Tahoma" w:cs="Tahoma"/>
          <w:i/>
          <w:iCs/>
          <w:sz w:val="20"/>
          <w:szCs w:val="20"/>
        </w:rPr>
        <w:t xml:space="preserve"> x przewidywana liczba pracowników, małżonków i pełnoletnich dzieci pracowników w wariancie I] + [składka miesięczna za osobę w wariancie II x </w:t>
      </w:r>
      <w:r w:rsidR="00D662B3">
        <w:rPr>
          <w:rFonts w:ascii="Tahoma" w:hAnsi="Tahoma" w:cs="Tahoma"/>
          <w:b/>
          <w:bCs/>
          <w:i/>
          <w:iCs/>
          <w:sz w:val="20"/>
          <w:szCs w:val="20"/>
        </w:rPr>
        <w:t>25</w:t>
      </w:r>
      <w:r w:rsidRPr="00415019">
        <w:rPr>
          <w:rFonts w:ascii="Tahoma" w:hAnsi="Tahoma" w:cs="Tahoma"/>
          <w:b/>
          <w:bCs/>
          <w:i/>
          <w:iCs/>
          <w:sz w:val="20"/>
          <w:szCs w:val="20"/>
        </w:rPr>
        <w:t>miesiące</w:t>
      </w:r>
      <w:r w:rsidRPr="00415019">
        <w:rPr>
          <w:rFonts w:ascii="Tahoma" w:hAnsi="Tahoma" w:cs="Tahoma"/>
          <w:i/>
          <w:iCs/>
          <w:sz w:val="20"/>
          <w:szCs w:val="20"/>
        </w:rPr>
        <w:t xml:space="preserve"> x przewidywana liczba pracowników, małżonków i pełnoletnich dzieci pracowników w wariancie II] </w:t>
      </w:r>
    </w:p>
    <w:p w14:paraId="5E1BA120" w14:textId="77777777" w:rsidR="00C15D49" w:rsidRPr="00415019" w:rsidRDefault="00C15D49" w:rsidP="00C15D49">
      <w:pPr>
        <w:autoSpaceDE w:val="0"/>
        <w:autoSpaceDN w:val="0"/>
        <w:adjustRightInd w:val="0"/>
        <w:spacing w:after="0" w:line="240" w:lineRule="auto"/>
        <w:rPr>
          <w:rFonts w:ascii="Tahoma" w:hAnsi="Tahoma" w:cs="Tahoma"/>
          <w:sz w:val="20"/>
          <w:szCs w:val="20"/>
        </w:rPr>
      </w:pPr>
    </w:p>
    <w:p w14:paraId="650120D0" w14:textId="77777777" w:rsidR="00C15D49" w:rsidRPr="00415019" w:rsidRDefault="001F0C81" w:rsidP="00C15D49">
      <w:pPr>
        <w:spacing w:after="0" w:line="240" w:lineRule="auto"/>
        <w:jc w:val="center"/>
        <w:rPr>
          <w:rFonts w:ascii="Tahoma" w:hAnsi="Tahoma" w:cs="Tahoma"/>
          <w:sz w:val="20"/>
          <w:szCs w:val="20"/>
        </w:rPr>
      </w:pPr>
      <m:oMathPara>
        <m:oMath>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Q</m:t>
              </m:r>
            </m:e>
            <m:sub>
              <m:r>
                <w:rPr>
                  <w:rFonts w:ascii="Cambria Math" w:eastAsia="Times New Roman" w:hAnsi="Cambria Math" w:cs="Tahoma"/>
                  <w:sz w:val="20"/>
                  <w:szCs w:val="20"/>
                </w:rPr>
                <m:t>Oi</m:t>
              </m:r>
            </m:sub>
          </m:sSub>
          <m:r>
            <w:rPr>
              <w:rFonts w:ascii="Cambria Math" w:eastAsia="Times New Roman" w:hAnsi="Cambria Math" w:cs="Tahoma"/>
              <w:sz w:val="20"/>
              <w:szCs w:val="20"/>
            </w:rPr>
            <m:t xml:space="preserve"> = </m:t>
          </m:r>
          <m:f>
            <m:fPr>
              <m:ctrlPr>
                <w:rPr>
                  <w:rFonts w:ascii="Cambria Math" w:eastAsia="Times New Roman" w:hAnsi="Cambria Math" w:cs="Tahoma"/>
                  <w:i/>
                  <w:sz w:val="20"/>
                  <w:szCs w:val="20"/>
                </w:rPr>
              </m:ctrlPr>
            </m:fPr>
            <m:num>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C</m:t>
                  </m:r>
                </m:e>
                <m:sub>
                  <m:r>
                    <w:rPr>
                      <w:rFonts w:ascii="Cambria Math" w:eastAsia="Times New Roman" w:hAnsi="Cambria Math" w:cs="Tahoma"/>
                      <w:sz w:val="20"/>
                      <w:szCs w:val="20"/>
                    </w:rPr>
                    <m:t>min</m:t>
                  </m:r>
                </m:sub>
              </m:sSub>
            </m:num>
            <m:den>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C</m:t>
                  </m:r>
                </m:e>
                <m:sub>
                  <m:r>
                    <w:rPr>
                      <w:rFonts w:ascii="Cambria Math" w:eastAsia="Times New Roman" w:hAnsi="Cambria Math" w:cs="Tahoma"/>
                      <w:sz w:val="20"/>
                      <w:szCs w:val="20"/>
                    </w:rPr>
                    <m:t>i</m:t>
                  </m:r>
                </m:sub>
              </m:sSub>
            </m:den>
          </m:f>
          <m:r>
            <w:rPr>
              <w:rFonts w:ascii="Cambria Math" w:eastAsia="Times New Roman" w:hAnsi="Cambria Math" w:cs="Tahoma"/>
              <w:sz w:val="20"/>
              <w:szCs w:val="20"/>
            </w:rPr>
            <m:t xml:space="preserve"> ×100 ×0,80</m:t>
          </m:r>
        </m:oMath>
      </m:oMathPara>
    </w:p>
    <w:p w14:paraId="7754C3BF" w14:textId="77777777" w:rsidR="00C15D49" w:rsidRPr="00415019" w:rsidRDefault="00C15D49" w:rsidP="00C15D49">
      <w:pPr>
        <w:autoSpaceDE w:val="0"/>
        <w:autoSpaceDN w:val="0"/>
        <w:adjustRightInd w:val="0"/>
        <w:spacing w:after="0" w:line="240" w:lineRule="auto"/>
        <w:jc w:val="center"/>
        <w:rPr>
          <w:rFonts w:ascii="Tahoma" w:hAnsi="Tahoma" w:cs="Tahoma"/>
          <w:b/>
          <w:sz w:val="20"/>
          <w:szCs w:val="20"/>
        </w:rPr>
      </w:pPr>
    </w:p>
    <w:p w14:paraId="09E65DB7" w14:textId="77777777" w:rsidR="00C15D49" w:rsidRPr="00415019" w:rsidRDefault="00C15D49" w:rsidP="00C15D49">
      <w:pPr>
        <w:autoSpaceDE w:val="0"/>
        <w:autoSpaceDN w:val="0"/>
        <w:adjustRightInd w:val="0"/>
        <w:spacing w:after="0" w:line="240" w:lineRule="auto"/>
        <w:rPr>
          <w:rFonts w:ascii="Calibri" w:hAnsi="Calibri" w:cs="Tahoma"/>
          <w:sz w:val="20"/>
          <w:szCs w:val="20"/>
        </w:rPr>
      </w:pPr>
      <w:r w:rsidRPr="00415019">
        <w:rPr>
          <w:rFonts w:ascii="Calibri" w:hAnsi="Calibri" w:cs="Tahoma"/>
          <w:sz w:val="20"/>
          <w:szCs w:val="20"/>
        </w:rPr>
        <w:t>gdzie:</w:t>
      </w:r>
      <w:r w:rsidRPr="00415019">
        <w:rPr>
          <w:rFonts w:ascii="Calibri" w:hAnsi="Calibri" w:cs="Tahoma"/>
          <w:sz w:val="20"/>
          <w:szCs w:val="20"/>
          <w:vertAlign w:val="subscript"/>
        </w:rPr>
        <w:t xml:space="preserve"> </w:t>
      </w:r>
    </w:p>
    <w:p w14:paraId="65A5FB89" w14:textId="77777777" w:rsidR="00C15D49" w:rsidRPr="00415019" w:rsidRDefault="00C15D49" w:rsidP="00C15D49">
      <w:pPr>
        <w:autoSpaceDE w:val="0"/>
        <w:autoSpaceDN w:val="0"/>
        <w:adjustRightInd w:val="0"/>
        <w:spacing w:after="0" w:line="240" w:lineRule="auto"/>
        <w:rPr>
          <w:rFonts w:ascii="Tahoma" w:eastAsia="MS Mincho" w:hAnsi="Tahoma" w:cs="Tahoma"/>
          <w:sz w:val="20"/>
          <w:szCs w:val="20"/>
          <w:vertAlign w:val="subscript"/>
        </w:rPr>
      </w:pPr>
      <w:r w:rsidRPr="00415019">
        <w:rPr>
          <w:rFonts w:ascii="Tahoma" w:eastAsia="MS Mincho" w:hAnsi="Tahoma" w:cs="Tahoma"/>
          <w:position w:val="-12"/>
          <w:sz w:val="20"/>
          <w:szCs w:val="20"/>
          <w:vertAlign w:val="subscript"/>
        </w:rPr>
        <w:object w:dxaOrig="375" w:dyaOrig="360" w14:anchorId="64A537E1">
          <v:shape id="_x0000_i1028" type="#_x0000_t75" style="width:21.75pt;height:21.75pt" o:ole="">
            <v:imagedata r:id="rId25" o:title=""/>
          </v:shape>
          <o:OLEObject Type="Embed" ProgID="Equation.3" ShapeID="_x0000_i1028" DrawAspect="Content" ObjectID="_1753701986" r:id="rId26"/>
        </w:object>
      </w:r>
      <w:r w:rsidRPr="00415019">
        <w:rPr>
          <w:rFonts w:ascii="Tahoma" w:eastAsia="MS Mincho" w:hAnsi="Tahoma" w:cs="Tahoma"/>
          <w:sz w:val="20"/>
          <w:szCs w:val="20"/>
          <w:vertAlign w:val="subscript"/>
        </w:rPr>
        <w:t xml:space="preserve"> </w:t>
      </w:r>
      <w:r w:rsidRPr="00415019">
        <w:rPr>
          <w:rFonts w:ascii="Tahoma" w:hAnsi="Tahoma" w:cs="Tahoma"/>
          <w:sz w:val="20"/>
          <w:szCs w:val="20"/>
        </w:rPr>
        <w:t>– liczba punktów przyznana ofercie i za spełnienie kryterium „Cena”</w:t>
      </w:r>
      <w:r w:rsidRPr="00415019">
        <w:rPr>
          <w:rFonts w:ascii="Tahoma" w:hAnsi="Tahoma" w:cs="Tahoma"/>
          <w:sz w:val="20"/>
          <w:szCs w:val="20"/>
          <w:vertAlign w:val="subscript"/>
        </w:rPr>
        <w:t xml:space="preserve"> </w:t>
      </w:r>
    </w:p>
    <w:p w14:paraId="2BAFB09B" w14:textId="77777777" w:rsidR="00C15D49" w:rsidRPr="00415019" w:rsidRDefault="00C15D49" w:rsidP="00C15D49">
      <w:pPr>
        <w:autoSpaceDE w:val="0"/>
        <w:autoSpaceDN w:val="0"/>
        <w:adjustRightInd w:val="0"/>
        <w:spacing w:after="0" w:line="240" w:lineRule="auto"/>
        <w:rPr>
          <w:rFonts w:ascii="Tahoma" w:hAnsi="Tahoma" w:cs="Tahoma"/>
          <w:sz w:val="20"/>
          <w:szCs w:val="20"/>
        </w:rPr>
      </w:pPr>
      <w:r w:rsidRPr="00415019">
        <w:rPr>
          <w:rFonts w:ascii="Tahoma" w:eastAsia="MS Mincho" w:hAnsi="Tahoma" w:cs="Tahoma"/>
          <w:position w:val="-10"/>
          <w:sz w:val="20"/>
          <w:szCs w:val="20"/>
          <w:vertAlign w:val="subscript"/>
        </w:rPr>
        <w:object w:dxaOrig="460" w:dyaOrig="340" w14:anchorId="315D96C5">
          <v:shape id="_x0000_i1029" type="#_x0000_t75" style="width:21.75pt;height:14.25pt" o:ole="">
            <v:imagedata r:id="rId27" o:title=""/>
          </v:shape>
          <o:OLEObject Type="Embed" ProgID="Equation.3" ShapeID="_x0000_i1029" DrawAspect="Content" ObjectID="_1753701987" r:id="rId28"/>
        </w:object>
      </w:r>
      <w:r w:rsidRPr="00415019">
        <w:rPr>
          <w:rFonts w:ascii="Tahoma" w:hAnsi="Tahoma" w:cs="Tahoma"/>
          <w:sz w:val="20"/>
          <w:szCs w:val="20"/>
        </w:rPr>
        <w:t xml:space="preserve"> –  najniższa cena oferty spośród ofert podlegających ocenie</w:t>
      </w:r>
    </w:p>
    <w:p w14:paraId="0E16EB20" w14:textId="77777777" w:rsidR="00C15D49" w:rsidRPr="00415019" w:rsidRDefault="00C15D49" w:rsidP="00C15D49">
      <w:pPr>
        <w:autoSpaceDE w:val="0"/>
        <w:autoSpaceDN w:val="0"/>
        <w:adjustRightInd w:val="0"/>
        <w:spacing w:after="0" w:line="240" w:lineRule="auto"/>
        <w:rPr>
          <w:rFonts w:ascii="Tahoma" w:hAnsi="Tahoma" w:cs="Tahoma"/>
          <w:sz w:val="20"/>
          <w:szCs w:val="20"/>
        </w:rPr>
      </w:pPr>
      <w:r w:rsidRPr="00415019">
        <w:rPr>
          <w:rFonts w:ascii="Tahoma" w:eastAsia="MS Mincho" w:hAnsi="Tahoma" w:cs="Tahoma"/>
          <w:position w:val="-12"/>
          <w:sz w:val="20"/>
          <w:szCs w:val="20"/>
          <w:vertAlign w:val="subscript"/>
        </w:rPr>
        <w:object w:dxaOrig="279" w:dyaOrig="360" w14:anchorId="6E6DC9D9">
          <v:shape id="_x0000_i1030" type="#_x0000_t75" style="width:14.25pt;height:21.75pt" o:ole="">
            <v:imagedata r:id="rId29" o:title=""/>
          </v:shape>
          <o:OLEObject Type="Embed" ProgID="Equation.3" ShapeID="_x0000_i1030" DrawAspect="Content" ObjectID="_1753701988" r:id="rId30"/>
        </w:object>
      </w:r>
      <w:r w:rsidRPr="00415019">
        <w:rPr>
          <w:rFonts w:ascii="Tahoma" w:hAnsi="Tahoma" w:cs="Tahoma"/>
          <w:sz w:val="20"/>
          <w:szCs w:val="20"/>
        </w:rPr>
        <w:t xml:space="preserve">  – Cena oferty badanej </w:t>
      </w:r>
    </w:p>
    <w:p w14:paraId="2046E2AC" w14:textId="77777777" w:rsidR="00C15D49" w:rsidRPr="00415019" w:rsidRDefault="00C15D49" w:rsidP="00C15D49">
      <w:pPr>
        <w:spacing w:after="0" w:line="240" w:lineRule="auto"/>
        <w:rPr>
          <w:rFonts w:ascii="Tahoma" w:hAnsi="Tahoma" w:cs="Tahoma"/>
          <w:color w:val="FF0000"/>
          <w:sz w:val="20"/>
          <w:szCs w:val="20"/>
        </w:rPr>
      </w:pPr>
    </w:p>
    <w:p w14:paraId="5A72B53A" w14:textId="77777777" w:rsidR="00C15D49" w:rsidRPr="00415019" w:rsidRDefault="00C15D49" w:rsidP="00C15D49">
      <w:pPr>
        <w:spacing w:after="0" w:line="240" w:lineRule="auto"/>
        <w:rPr>
          <w:rFonts w:ascii="Tahoma" w:hAnsi="Tahoma" w:cs="Tahoma"/>
          <w:color w:val="FF0000"/>
          <w:sz w:val="20"/>
          <w:szCs w:val="20"/>
        </w:rPr>
      </w:pPr>
    </w:p>
    <w:p w14:paraId="7D9F5C9D" w14:textId="77777777" w:rsidR="00C15D49" w:rsidRPr="00415019" w:rsidRDefault="00C15D49" w:rsidP="00C15D49">
      <w:pPr>
        <w:spacing w:after="0" w:line="240" w:lineRule="auto"/>
        <w:rPr>
          <w:rFonts w:ascii="Tahoma" w:hAnsi="Tahoma" w:cs="Tahoma"/>
          <w:color w:val="FF0000"/>
          <w:sz w:val="20"/>
          <w:szCs w:val="20"/>
        </w:rPr>
      </w:pPr>
    </w:p>
    <w:p w14:paraId="65B0FE7A" w14:textId="77777777" w:rsidR="00C15D49" w:rsidRPr="00415019" w:rsidRDefault="00C15D49" w:rsidP="00C15D49">
      <w:pPr>
        <w:spacing w:after="0" w:line="240" w:lineRule="auto"/>
        <w:jc w:val="both"/>
        <w:rPr>
          <w:rFonts w:ascii="Tahoma" w:hAnsi="Tahoma" w:cs="Tahoma"/>
          <w:sz w:val="20"/>
          <w:szCs w:val="20"/>
        </w:rPr>
      </w:pPr>
      <w:bookmarkStart w:id="29" w:name="_Hlk82434817"/>
      <w:r w:rsidRPr="00415019">
        <w:rPr>
          <w:rFonts w:ascii="Tahoma" w:hAnsi="Tahoma" w:cs="Tahoma"/>
          <w:b/>
          <w:sz w:val="20"/>
          <w:szCs w:val="20"/>
        </w:rPr>
        <w:t>22.4. Wysokość świadczeń</w:t>
      </w:r>
      <w:r w:rsidRPr="00415019">
        <w:rPr>
          <w:rFonts w:ascii="Tahoma" w:hAnsi="Tahoma" w:cs="Tahoma"/>
          <w:sz w:val="20"/>
          <w:szCs w:val="20"/>
        </w:rPr>
        <w:t xml:space="preserve"> – ocena kryterium polega na przyznaniu punktów na podstawie określenia wagi dla każdego warunku ubezpieczenia:</w:t>
      </w:r>
    </w:p>
    <w:tbl>
      <w:tblPr>
        <w:tblW w:w="1013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606"/>
        <w:gridCol w:w="1701"/>
        <w:gridCol w:w="1701"/>
        <w:gridCol w:w="1560"/>
      </w:tblGrid>
      <w:tr w:rsidR="00C15D49" w:rsidRPr="00415019" w14:paraId="40FC335A" w14:textId="77777777" w:rsidTr="00E42C64">
        <w:trPr>
          <w:cantSplit/>
          <w:trHeight w:val="351"/>
        </w:trPr>
        <w:tc>
          <w:tcPr>
            <w:tcW w:w="567" w:type="dxa"/>
            <w:shd w:val="clear" w:color="auto" w:fill="BFBFBF"/>
            <w:vAlign w:val="center"/>
          </w:tcPr>
          <w:p w14:paraId="521F6982" w14:textId="77777777" w:rsidR="00C15D49" w:rsidRPr="00415019" w:rsidRDefault="00C15D49" w:rsidP="00E42C64">
            <w:pPr>
              <w:pStyle w:val="Nagwek2"/>
              <w:spacing w:before="0" w:line="240" w:lineRule="auto"/>
              <w:jc w:val="center"/>
              <w:rPr>
                <w:rFonts w:ascii="Tahoma" w:hAnsi="Tahoma" w:cs="Tahoma"/>
                <w:color w:val="000000"/>
                <w:sz w:val="20"/>
                <w:szCs w:val="20"/>
              </w:rPr>
            </w:pPr>
          </w:p>
        </w:tc>
        <w:tc>
          <w:tcPr>
            <w:tcW w:w="4606" w:type="dxa"/>
            <w:shd w:val="clear" w:color="auto" w:fill="BFBFBF"/>
            <w:vAlign w:val="center"/>
          </w:tcPr>
          <w:p w14:paraId="1A1F7C3E" w14:textId="77777777" w:rsidR="00C15D49" w:rsidRPr="00415019" w:rsidRDefault="00C15D49" w:rsidP="00E42C64">
            <w:pPr>
              <w:pStyle w:val="Nagwek2"/>
              <w:spacing w:before="0" w:line="240" w:lineRule="auto"/>
              <w:jc w:val="center"/>
              <w:rPr>
                <w:rFonts w:ascii="Tahoma" w:hAnsi="Tahoma" w:cs="Tahoma"/>
                <w:color w:val="000000"/>
                <w:sz w:val="20"/>
                <w:szCs w:val="20"/>
              </w:rPr>
            </w:pPr>
          </w:p>
        </w:tc>
        <w:tc>
          <w:tcPr>
            <w:tcW w:w="1701" w:type="dxa"/>
            <w:shd w:val="clear" w:color="auto" w:fill="BFBFBF"/>
            <w:vAlign w:val="center"/>
          </w:tcPr>
          <w:p w14:paraId="44EE0C19" w14:textId="77777777" w:rsidR="00C15D49" w:rsidRPr="00415019" w:rsidRDefault="00C15D49" w:rsidP="00E42C64">
            <w:pPr>
              <w:spacing w:after="0" w:line="240" w:lineRule="auto"/>
              <w:jc w:val="center"/>
              <w:rPr>
                <w:rFonts w:ascii="Tahoma" w:hAnsi="Tahoma" w:cs="Tahoma"/>
                <w:b/>
                <w:sz w:val="20"/>
                <w:szCs w:val="20"/>
                <w:u w:val="single"/>
              </w:rPr>
            </w:pPr>
            <w:r w:rsidRPr="00415019">
              <w:rPr>
                <w:rFonts w:ascii="Tahoma" w:hAnsi="Tahoma" w:cs="Tahoma"/>
                <w:b/>
                <w:sz w:val="20"/>
                <w:szCs w:val="20"/>
                <w:u w:val="single"/>
              </w:rPr>
              <w:t>Wariant I</w:t>
            </w:r>
          </w:p>
        </w:tc>
        <w:tc>
          <w:tcPr>
            <w:tcW w:w="1701" w:type="dxa"/>
            <w:shd w:val="clear" w:color="auto" w:fill="BFBFBF"/>
            <w:vAlign w:val="center"/>
          </w:tcPr>
          <w:p w14:paraId="7B52F00C" w14:textId="77777777" w:rsidR="00C15D49" w:rsidRPr="00415019" w:rsidRDefault="00C15D49" w:rsidP="00E42C64">
            <w:pPr>
              <w:spacing w:after="0" w:line="240" w:lineRule="auto"/>
              <w:jc w:val="center"/>
              <w:rPr>
                <w:rFonts w:ascii="Tahoma" w:hAnsi="Tahoma" w:cs="Tahoma"/>
                <w:b/>
                <w:sz w:val="20"/>
                <w:szCs w:val="20"/>
                <w:u w:val="single"/>
              </w:rPr>
            </w:pPr>
            <w:r w:rsidRPr="00415019">
              <w:rPr>
                <w:rFonts w:ascii="Tahoma" w:hAnsi="Tahoma" w:cs="Tahoma"/>
                <w:b/>
                <w:sz w:val="20"/>
                <w:szCs w:val="20"/>
                <w:u w:val="single"/>
              </w:rPr>
              <w:t>Wariant II</w:t>
            </w:r>
          </w:p>
        </w:tc>
        <w:tc>
          <w:tcPr>
            <w:tcW w:w="1560" w:type="dxa"/>
            <w:shd w:val="clear" w:color="auto" w:fill="BFBFBF"/>
          </w:tcPr>
          <w:p w14:paraId="37CFFBD0" w14:textId="77777777" w:rsidR="00C15D49" w:rsidRPr="00415019" w:rsidRDefault="00C15D49" w:rsidP="00E42C64">
            <w:pPr>
              <w:spacing w:after="0" w:line="240" w:lineRule="auto"/>
              <w:jc w:val="center"/>
              <w:rPr>
                <w:rFonts w:ascii="Tahoma" w:hAnsi="Tahoma" w:cs="Tahoma"/>
                <w:b/>
                <w:sz w:val="20"/>
                <w:szCs w:val="20"/>
                <w:u w:val="single"/>
              </w:rPr>
            </w:pPr>
          </w:p>
        </w:tc>
      </w:tr>
      <w:tr w:rsidR="00C15D49" w:rsidRPr="00415019" w14:paraId="016B3404" w14:textId="77777777" w:rsidTr="00E42C64">
        <w:trPr>
          <w:cantSplit/>
          <w:trHeight w:val="351"/>
        </w:trPr>
        <w:tc>
          <w:tcPr>
            <w:tcW w:w="567" w:type="dxa"/>
            <w:shd w:val="clear" w:color="auto" w:fill="BFBFBF"/>
            <w:vAlign w:val="center"/>
          </w:tcPr>
          <w:p w14:paraId="264AE6E7" w14:textId="77777777" w:rsidR="00C15D49" w:rsidRPr="00415019" w:rsidRDefault="00C15D49" w:rsidP="00E42C64">
            <w:pPr>
              <w:pStyle w:val="Nagwek2"/>
              <w:spacing w:before="0" w:line="240" w:lineRule="auto"/>
              <w:jc w:val="center"/>
              <w:rPr>
                <w:rFonts w:ascii="Tahoma" w:hAnsi="Tahoma" w:cs="Tahoma"/>
                <w:color w:val="000000"/>
                <w:sz w:val="20"/>
                <w:szCs w:val="20"/>
              </w:rPr>
            </w:pPr>
            <w:r w:rsidRPr="00415019">
              <w:rPr>
                <w:rFonts w:ascii="Tahoma" w:hAnsi="Tahoma" w:cs="Tahoma"/>
                <w:color w:val="000000"/>
                <w:sz w:val="20"/>
                <w:szCs w:val="20"/>
              </w:rPr>
              <w:t>L.P.</w:t>
            </w:r>
          </w:p>
        </w:tc>
        <w:tc>
          <w:tcPr>
            <w:tcW w:w="4606" w:type="dxa"/>
            <w:shd w:val="clear" w:color="auto" w:fill="BFBFBF"/>
            <w:vAlign w:val="center"/>
          </w:tcPr>
          <w:p w14:paraId="2288F247" w14:textId="77777777" w:rsidR="00C15D49" w:rsidRPr="00415019" w:rsidRDefault="00C15D49" w:rsidP="00E42C64">
            <w:pPr>
              <w:pStyle w:val="Nagwek2"/>
              <w:spacing w:before="0" w:line="240" w:lineRule="auto"/>
              <w:jc w:val="center"/>
              <w:rPr>
                <w:rFonts w:ascii="Tahoma" w:hAnsi="Tahoma" w:cs="Tahoma"/>
                <w:color w:val="000000"/>
                <w:sz w:val="20"/>
                <w:szCs w:val="20"/>
              </w:rPr>
            </w:pPr>
            <w:r w:rsidRPr="00415019">
              <w:rPr>
                <w:rFonts w:ascii="Tahoma" w:hAnsi="Tahoma" w:cs="Tahoma"/>
                <w:color w:val="000000"/>
                <w:sz w:val="20"/>
                <w:szCs w:val="20"/>
              </w:rPr>
              <w:t>Zakres Ubezpieczenia</w:t>
            </w:r>
          </w:p>
        </w:tc>
        <w:tc>
          <w:tcPr>
            <w:tcW w:w="3402" w:type="dxa"/>
            <w:gridSpan w:val="2"/>
            <w:shd w:val="clear" w:color="auto" w:fill="BFBFBF"/>
            <w:vAlign w:val="center"/>
          </w:tcPr>
          <w:p w14:paraId="7AC356C5" w14:textId="77777777" w:rsidR="00C15D49" w:rsidRPr="00415019" w:rsidRDefault="00C15D49" w:rsidP="00E42C64">
            <w:pPr>
              <w:spacing w:after="0" w:line="240" w:lineRule="auto"/>
              <w:jc w:val="center"/>
              <w:rPr>
                <w:rFonts w:ascii="Tahoma" w:hAnsi="Tahoma" w:cs="Tahoma"/>
                <w:b/>
                <w:sz w:val="20"/>
                <w:szCs w:val="20"/>
                <w:u w:val="single"/>
              </w:rPr>
            </w:pPr>
            <w:r w:rsidRPr="00415019">
              <w:rPr>
                <w:rFonts w:ascii="Tahoma" w:hAnsi="Tahoma" w:cs="Tahoma"/>
                <w:b/>
                <w:sz w:val="20"/>
                <w:szCs w:val="20"/>
                <w:u w:val="single"/>
              </w:rPr>
              <w:t>Minimalna wysokość świadczeń w PLN</w:t>
            </w:r>
          </w:p>
        </w:tc>
        <w:tc>
          <w:tcPr>
            <w:tcW w:w="1560" w:type="dxa"/>
            <w:shd w:val="clear" w:color="auto" w:fill="BFBFBF"/>
          </w:tcPr>
          <w:p w14:paraId="32E4C09F" w14:textId="77777777" w:rsidR="00C15D49" w:rsidRPr="00415019" w:rsidRDefault="00C15D49" w:rsidP="00E42C64">
            <w:pPr>
              <w:spacing w:after="0" w:line="240" w:lineRule="auto"/>
              <w:jc w:val="center"/>
              <w:rPr>
                <w:rFonts w:ascii="Tahoma" w:hAnsi="Tahoma" w:cs="Tahoma"/>
                <w:b/>
                <w:sz w:val="20"/>
                <w:szCs w:val="20"/>
                <w:u w:val="single"/>
              </w:rPr>
            </w:pPr>
            <w:r w:rsidRPr="00415019">
              <w:rPr>
                <w:rFonts w:ascii="Tahoma" w:hAnsi="Tahoma" w:cs="Tahoma"/>
                <w:b/>
                <w:sz w:val="20"/>
                <w:szCs w:val="20"/>
                <w:u w:val="single"/>
              </w:rPr>
              <w:t>Waga Świadczenia</w:t>
            </w:r>
          </w:p>
          <w:p w14:paraId="0CBE73C0" w14:textId="77777777" w:rsidR="00C15D49" w:rsidRPr="00415019" w:rsidRDefault="00C15D49" w:rsidP="00E42C64">
            <w:pPr>
              <w:spacing w:after="0" w:line="240" w:lineRule="auto"/>
              <w:jc w:val="center"/>
              <w:rPr>
                <w:rFonts w:ascii="Tahoma" w:hAnsi="Tahoma" w:cs="Tahoma"/>
                <w:b/>
                <w:sz w:val="20"/>
                <w:szCs w:val="20"/>
                <w:u w:val="single"/>
              </w:rPr>
            </w:pPr>
            <w:r w:rsidRPr="00415019">
              <w:rPr>
                <w:rFonts w:ascii="Tahoma" w:hAnsi="Tahoma" w:cs="Tahoma"/>
                <w:b/>
                <w:sz w:val="20"/>
                <w:szCs w:val="20"/>
                <w:u w:val="single"/>
              </w:rPr>
              <w:t>(%)</w:t>
            </w:r>
          </w:p>
        </w:tc>
      </w:tr>
      <w:tr w:rsidR="00134D7D" w:rsidRPr="00415019" w14:paraId="0B12CAB3" w14:textId="77777777" w:rsidTr="00E42C64">
        <w:trPr>
          <w:cantSplit/>
          <w:trHeight w:val="284"/>
        </w:trPr>
        <w:tc>
          <w:tcPr>
            <w:tcW w:w="567" w:type="dxa"/>
            <w:shd w:val="clear" w:color="auto" w:fill="BFBFBF"/>
            <w:vAlign w:val="center"/>
          </w:tcPr>
          <w:p w14:paraId="08B737D3" w14:textId="77777777" w:rsidR="00134D7D" w:rsidRPr="00415019" w:rsidRDefault="00134D7D" w:rsidP="00134D7D">
            <w:pPr>
              <w:pStyle w:val="Nagwek2"/>
              <w:spacing w:before="0" w:line="240" w:lineRule="auto"/>
              <w:jc w:val="center"/>
              <w:rPr>
                <w:rFonts w:ascii="Tahoma" w:hAnsi="Tahoma" w:cs="Tahoma"/>
                <w:color w:val="000000"/>
                <w:sz w:val="20"/>
                <w:szCs w:val="20"/>
              </w:rPr>
            </w:pPr>
            <w:r w:rsidRPr="00415019">
              <w:rPr>
                <w:rFonts w:ascii="Tahoma" w:hAnsi="Tahoma" w:cs="Tahoma"/>
                <w:color w:val="000000"/>
                <w:sz w:val="20"/>
                <w:szCs w:val="20"/>
              </w:rPr>
              <w:t>1</w:t>
            </w:r>
          </w:p>
        </w:tc>
        <w:tc>
          <w:tcPr>
            <w:tcW w:w="4606" w:type="dxa"/>
            <w:shd w:val="clear" w:color="auto" w:fill="BFBFBF"/>
            <w:vAlign w:val="center"/>
          </w:tcPr>
          <w:p w14:paraId="77E5603C" w14:textId="77777777" w:rsidR="00134D7D" w:rsidRPr="00415019" w:rsidRDefault="00134D7D" w:rsidP="00134D7D">
            <w:pPr>
              <w:pStyle w:val="Nagwek2"/>
              <w:spacing w:before="0" w:line="240" w:lineRule="auto"/>
              <w:rPr>
                <w:rFonts w:ascii="Tahoma" w:hAnsi="Tahoma" w:cs="Tahoma"/>
                <w:color w:val="000000"/>
                <w:sz w:val="20"/>
                <w:szCs w:val="20"/>
              </w:rPr>
            </w:pPr>
            <w:r w:rsidRPr="00415019">
              <w:rPr>
                <w:rFonts w:ascii="Tahoma" w:hAnsi="Tahoma" w:cs="Tahoma"/>
                <w:color w:val="000000"/>
                <w:sz w:val="20"/>
                <w:szCs w:val="20"/>
              </w:rPr>
              <w:t>Zgon Ubezpieczonego (zgon naturalny)</w:t>
            </w:r>
          </w:p>
        </w:tc>
        <w:tc>
          <w:tcPr>
            <w:tcW w:w="1701" w:type="dxa"/>
            <w:shd w:val="clear" w:color="auto" w:fill="FFFFFF"/>
            <w:vAlign w:val="center"/>
          </w:tcPr>
          <w:p w14:paraId="35A9C72F"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4</w:t>
            </w:r>
            <w:r w:rsidR="00B57011" w:rsidRPr="005254B9">
              <w:rPr>
                <w:rFonts w:ascii="Tahoma" w:hAnsi="Tahoma" w:cs="Tahoma"/>
                <w:sz w:val="20"/>
                <w:szCs w:val="20"/>
              </w:rPr>
              <w:t>5</w:t>
            </w:r>
            <w:r w:rsidRPr="005254B9">
              <w:rPr>
                <w:rFonts w:ascii="Tahoma" w:hAnsi="Tahoma" w:cs="Tahoma"/>
                <w:sz w:val="20"/>
                <w:szCs w:val="20"/>
              </w:rPr>
              <w:t xml:space="preserve"> 000</w:t>
            </w:r>
          </w:p>
        </w:tc>
        <w:tc>
          <w:tcPr>
            <w:tcW w:w="1701" w:type="dxa"/>
            <w:shd w:val="clear" w:color="auto" w:fill="FFFFFF"/>
            <w:vAlign w:val="center"/>
          </w:tcPr>
          <w:p w14:paraId="4D4B2F2A"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5</w:t>
            </w:r>
            <w:r w:rsidR="00397601" w:rsidRPr="005254B9">
              <w:rPr>
                <w:rFonts w:ascii="Tahoma" w:hAnsi="Tahoma" w:cs="Tahoma"/>
                <w:sz w:val="20"/>
                <w:szCs w:val="20"/>
              </w:rPr>
              <w:t>5</w:t>
            </w:r>
            <w:r w:rsidRPr="005254B9">
              <w:rPr>
                <w:rFonts w:ascii="Tahoma" w:hAnsi="Tahoma" w:cs="Tahoma"/>
                <w:sz w:val="20"/>
                <w:szCs w:val="20"/>
              </w:rPr>
              <w:t xml:space="preserve"> 000</w:t>
            </w:r>
          </w:p>
        </w:tc>
        <w:tc>
          <w:tcPr>
            <w:tcW w:w="1560" w:type="dxa"/>
            <w:shd w:val="clear" w:color="auto" w:fill="BFBFBF"/>
            <w:vAlign w:val="center"/>
          </w:tcPr>
          <w:p w14:paraId="585D36F9" w14:textId="77777777" w:rsidR="00134D7D" w:rsidRPr="00415019" w:rsidRDefault="00134D7D" w:rsidP="00134D7D">
            <w:pPr>
              <w:spacing w:after="0" w:line="240" w:lineRule="auto"/>
              <w:jc w:val="center"/>
              <w:rPr>
                <w:rFonts w:ascii="Tahoma" w:hAnsi="Tahoma" w:cs="Tahoma"/>
                <w:sz w:val="20"/>
                <w:szCs w:val="20"/>
              </w:rPr>
            </w:pPr>
            <w:r w:rsidRPr="00415019">
              <w:rPr>
                <w:rFonts w:ascii="Tahoma" w:hAnsi="Tahoma" w:cs="Tahoma"/>
                <w:sz w:val="20"/>
                <w:szCs w:val="20"/>
              </w:rPr>
              <w:t>3,00</w:t>
            </w:r>
          </w:p>
        </w:tc>
      </w:tr>
      <w:tr w:rsidR="00134D7D" w:rsidRPr="00415019" w14:paraId="08C6ACD1" w14:textId="77777777" w:rsidTr="00E42C64">
        <w:trPr>
          <w:cantSplit/>
          <w:trHeight w:val="284"/>
        </w:trPr>
        <w:tc>
          <w:tcPr>
            <w:tcW w:w="567" w:type="dxa"/>
            <w:shd w:val="clear" w:color="auto" w:fill="BFBFBF"/>
            <w:vAlign w:val="center"/>
          </w:tcPr>
          <w:p w14:paraId="6AF6D924" w14:textId="77777777" w:rsidR="00134D7D" w:rsidRPr="00415019" w:rsidRDefault="00134D7D" w:rsidP="00134D7D">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2</w:t>
            </w:r>
          </w:p>
        </w:tc>
        <w:tc>
          <w:tcPr>
            <w:tcW w:w="4606" w:type="dxa"/>
            <w:shd w:val="clear" w:color="auto" w:fill="BFBFBF"/>
            <w:vAlign w:val="center"/>
          </w:tcPr>
          <w:p w14:paraId="1AF5290D" w14:textId="77777777" w:rsidR="00134D7D" w:rsidRPr="00415019" w:rsidRDefault="00134D7D" w:rsidP="00134D7D">
            <w:pPr>
              <w:spacing w:after="0" w:line="240" w:lineRule="auto"/>
              <w:rPr>
                <w:rFonts w:ascii="Tahoma" w:hAnsi="Tahoma" w:cs="Tahoma"/>
                <w:color w:val="000000"/>
                <w:sz w:val="20"/>
                <w:szCs w:val="20"/>
              </w:rPr>
            </w:pPr>
            <w:r w:rsidRPr="00415019">
              <w:rPr>
                <w:rFonts w:ascii="Tahoma" w:hAnsi="Tahoma" w:cs="Tahoma"/>
                <w:color w:val="000000"/>
                <w:sz w:val="20"/>
                <w:szCs w:val="20"/>
              </w:rPr>
              <w:t>Zgon Ubezpieczonego w wyniku zawału lub udaru mózgu</w:t>
            </w:r>
          </w:p>
        </w:tc>
        <w:tc>
          <w:tcPr>
            <w:tcW w:w="1701" w:type="dxa"/>
            <w:shd w:val="clear" w:color="auto" w:fill="FFFFFF"/>
            <w:vAlign w:val="center"/>
          </w:tcPr>
          <w:p w14:paraId="4A348BA6" w14:textId="77777777" w:rsidR="00134D7D" w:rsidRPr="005254B9" w:rsidRDefault="00B57011" w:rsidP="00134D7D">
            <w:pPr>
              <w:spacing w:after="0" w:line="240" w:lineRule="auto"/>
              <w:jc w:val="center"/>
              <w:rPr>
                <w:rFonts w:ascii="Tahoma" w:hAnsi="Tahoma" w:cs="Tahoma"/>
                <w:sz w:val="20"/>
                <w:szCs w:val="20"/>
              </w:rPr>
            </w:pPr>
            <w:r w:rsidRPr="005254B9">
              <w:rPr>
                <w:rFonts w:ascii="Tahoma" w:hAnsi="Tahoma" w:cs="Tahoma"/>
                <w:bCs/>
                <w:sz w:val="20"/>
                <w:szCs w:val="20"/>
              </w:rPr>
              <w:t>80</w:t>
            </w:r>
            <w:r w:rsidR="00134D7D" w:rsidRPr="005254B9">
              <w:rPr>
                <w:rFonts w:ascii="Tahoma" w:hAnsi="Tahoma" w:cs="Tahoma"/>
                <w:bCs/>
                <w:sz w:val="20"/>
                <w:szCs w:val="20"/>
              </w:rPr>
              <w:t xml:space="preserve"> 000</w:t>
            </w:r>
          </w:p>
        </w:tc>
        <w:tc>
          <w:tcPr>
            <w:tcW w:w="1701" w:type="dxa"/>
            <w:shd w:val="clear" w:color="auto" w:fill="FFFFFF"/>
            <w:vAlign w:val="center"/>
          </w:tcPr>
          <w:p w14:paraId="5CDE346C" w14:textId="77777777" w:rsidR="00134D7D" w:rsidRPr="005254B9" w:rsidRDefault="00397601" w:rsidP="00134D7D">
            <w:pPr>
              <w:spacing w:after="0" w:line="240" w:lineRule="auto"/>
              <w:jc w:val="center"/>
              <w:rPr>
                <w:rFonts w:ascii="Tahoma" w:hAnsi="Tahoma" w:cs="Tahoma"/>
                <w:sz w:val="20"/>
                <w:szCs w:val="20"/>
              </w:rPr>
            </w:pPr>
            <w:r w:rsidRPr="005254B9">
              <w:rPr>
                <w:rFonts w:ascii="Tahoma" w:hAnsi="Tahoma" w:cs="Tahoma"/>
                <w:bCs/>
                <w:sz w:val="20"/>
                <w:szCs w:val="20"/>
              </w:rPr>
              <w:t>90</w:t>
            </w:r>
            <w:r w:rsidR="00134D7D" w:rsidRPr="005254B9">
              <w:rPr>
                <w:rFonts w:ascii="Tahoma" w:hAnsi="Tahoma" w:cs="Tahoma"/>
                <w:bCs/>
                <w:sz w:val="20"/>
                <w:szCs w:val="20"/>
              </w:rPr>
              <w:t xml:space="preserve"> 000</w:t>
            </w:r>
          </w:p>
        </w:tc>
        <w:tc>
          <w:tcPr>
            <w:tcW w:w="1560" w:type="dxa"/>
            <w:shd w:val="clear" w:color="auto" w:fill="BFBFBF"/>
            <w:vAlign w:val="center"/>
          </w:tcPr>
          <w:p w14:paraId="538DFA43" w14:textId="77777777" w:rsidR="00134D7D" w:rsidRPr="00415019" w:rsidRDefault="00134D7D" w:rsidP="00134D7D">
            <w:pPr>
              <w:spacing w:after="0" w:line="240" w:lineRule="auto"/>
              <w:jc w:val="center"/>
              <w:rPr>
                <w:rFonts w:ascii="Tahoma" w:hAnsi="Tahoma" w:cs="Tahoma"/>
                <w:sz w:val="20"/>
                <w:szCs w:val="20"/>
              </w:rPr>
            </w:pPr>
            <w:r w:rsidRPr="00415019">
              <w:rPr>
                <w:rFonts w:ascii="Tahoma" w:hAnsi="Tahoma" w:cs="Tahoma"/>
                <w:sz w:val="20"/>
                <w:szCs w:val="20"/>
              </w:rPr>
              <w:t>4,00</w:t>
            </w:r>
          </w:p>
        </w:tc>
      </w:tr>
      <w:tr w:rsidR="00134D7D" w:rsidRPr="00415019" w14:paraId="300A1F2C" w14:textId="77777777" w:rsidTr="00E42C64">
        <w:trPr>
          <w:cantSplit/>
          <w:trHeight w:val="284"/>
        </w:trPr>
        <w:tc>
          <w:tcPr>
            <w:tcW w:w="567" w:type="dxa"/>
            <w:shd w:val="clear" w:color="auto" w:fill="BFBFBF"/>
            <w:vAlign w:val="center"/>
          </w:tcPr>
          <w:p w14:paraId="48E0848C" w14:textId="77777777" w:rsidR="00134D7D" w:rsidRPr="00415019" w:rsidRDefault="00134D7D" w:rsidP="00134D7D">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3</w:t>
            </w:r>
          </w:p>
        </w:tc>
        <w:tc>
          <w:tcPr>
            <w:tcW w:w="4606" w:type="dxa"/>
            <w:shd w:val="clear" w:color="auto" w:fill="BFBFBF"/>
            <w:vAlign w:val="center"/>
          </w:tcPr>
          <w:p w14:paraId="6849D8A8" w14:textId="77777777" w:rsidR="00134D7D" w:rsidRPr="00415019" w:rsidRDefault="00134D7D" w:rsidP="00134D7D">
            <w:pPr>
              <w:spacing w:after="0" w:line="240" w:lineRule="auto"/>
              <w:rPr>
                <w:rFonts w:ascii="Tahoma" w:hAnsi="Tahoma" w:cs="Tahoma"/>
                <w:color w:val="000000"/>
                <w:sz w:val="20"/>
                <w:szCs w:val="20"/>
              </w:rPr>
            </w:pPr>
            <w:r w:rsidRPr="00415019">
              <w:rPr>
                <w:rFonts w:ascii="Tahoma" w:hAnsi="Tahoma" w:cs="Tahoma"/>
                <w:color w:val="000000"/>
                <w:sz w:val="20"/>
                <w:szCs w:val="20"/>
              </w:rPr>
              <w:t>Zgon Ubezpieczonego w wyniku nieszczęśliwego wypadku</w:t>
            </w:r>
          </w:p>
        </w:tc>
        <w:tc>
          <w:tcPr>
            <w:tcW w:w="1701" w:type="dxa"/>
            <w:shd w:val="clear" w:color="auto" w:fill="FFFFFF"/>
            <w:vAlign w:val="center"/>
          </w:tcPr>
          <w:p w14:paraId="74099126" w14:textId="77777777" w:rsidR="00134D7D" w:rsidRPr="005254B9" w:rsidRDefault="0046328C" w:rsidP="00134D7D">
            <w:pPr>
              <w:spacing w:after="0" w:line="240" w:lineRule="auto"/>
              <w:jc w:val="center"/>
              <w:rPr>
                <w:rFonts w:ascii="Tahoma" w:hAnsi="Tahoma" w:cs="Tahoma"/>
                <w:sz w:val="20"/>
                <w:szCs w:val="20"/>
              </w:rPr>
            </w:pPr>
            <w:r w:rsidRPr="005254B9">
              <w:rPr>
                <w:rFonts w:ascii="Tahoma" w:hAnsi="Tahoma" w:cs="Tahoma"/>
                <w:bCs/>
                <w:sz w:val="20"/>
                <w:szCs w:val="20"/>
              </w:rPr>
              <w:t>9</w:t>
            </w:r>
            <w:r w:rsidR="00134D7D" w:rsidRPr="005254B9">
              <w:rPr>
                <w:rFonts w:ascii="Tahoma" w:hAnsi="Tahoma" w:cs="Tahoma"/>
                <w:bCs/>
                <w:sz w:val="20"/>
                <w:szCs w:val="20"/>
              </w:rPr>
              <w:t>0 000</w:t>
            </w:r>
          </w:p>
        </w:tc>
        <w:tc>
          <w:tcPr>
            <w:tcW w:w="1701" w:type="dxa"/>
            <w:shd w:val="clear" w:color="auto" w:fill="FFFFFF"/>
            <w:vAlign w:val="center"/>
          </w:tcPr>
          <w:p w14:paraId="2E126321"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1</w:t>
            </w:r>
            <w:r w:rsidR="00397601" w:rsidRPr="005254B9">
              <w:rPr>
                <w:rFonts w:ascii="Tahoma" w:hAnsi="Tahoma" w:cs="Tahoma"/>
                <w:sz w:val="20"/>
                <w:szCs w:val="20"/>
              </w:rPr>
              <w:t>10</w:t>
            </w:r>
            <w:r w:rsidRPr="005254B9">
              <w:rPr>
                <w:rFonts w:ascii="Tahoma" w:hAnsi="Tahoma" w:cs="Tahoma"/>
                <w:sz w:val="20"/>
                <w:szCs w:val="20"/>
              </w:rPr>
              <w:t xml:space="preserve"> 000</w:t>
            </w:r>
          </w:p>
        </w:tc>
        <w:tc>
          <w:tcPr>
            <w:tcW w:w="1560" w:type="dxa"/>
            <w:shd w:val="clear" w:color="auto" w:fill="BFBFBF"/>
            <w:vAlign w:val="center"/>
          </w:tcPr>
          <w:p w14:paraId="1271BA70" w14:textId="77777777" w:rsidR="00134D7D" w:rsidRPr="00415019" w:rsidRDefault="00134D7D" w:rsidP="00134D7D">
            <w:pPr>
              <w:spacing w:after="0" w:line="240" w:lineRule="auto"/>
              <w:jc w:val="center"/>
              <w:rPr>
                <w:rFonts w:ascii="Tahoma" w:hAnsi="Tahoma" w:cs="Tahoma"/>
                <w:sz w:val="20"/>
                <w:szCs w:val="20"/>
              </w:rPr>
            </w:pPr>
            <w:r w:rsidRPr="00415019">
              <w:rPr>
                <w:rFonts w:ascii="Tahoma" w:hAnsi="Tahoma" w:cs="Tahoma"/>
                <w:sz w:val="20"/>
                <w:szCs w:val="20"/>
              </w:rPr>
              <w:t>6,00</w:t>
            </w:r>
          </w:p>
        </w:tc>
      </w:tr>
      <w:tr w:rsidR="00134D7D" w:rsidRPr="00415019" w14:paraId="7F88ED68" w14:textId="77777777" w:rsidTr="00E42C64">
        <w:trPr>
          <w:cantSplit/>
          <w:trHeight w:val="284"/>
        </w:trPr>
        <w:tc>
          <w:tcPr>
            <w:tcW w:w="567" w:type="dxa"/>
            <w:shd w:val="clear" w:color="auto" w:fill="BFBFBF"/>
            <w:vAlign w:val="center"/>
          </w:tcPr>
          <w:p w14:paraId="0F5AB593" w14:textId="77777777" w:rsidR="00134D7D" w:rsidRPr="00415019" w:rsidRDefault="00134D7D" w:rsidP="00134D7D">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4</w:t>
            </w:r>
          </w:p>
        </w:tc>
        <w:tc>
          <w:tcPr>
            <w:tcW w:w="4606" w:type="dxa"/>
            <w:shd w:val="clear" w:color="auto" w:fill="BFBFBF"/>
            <w:vAlign w:val="center"/>
          </w:tcPr>
          <w:p w14:paraId="25F49308" w14:textId="77777777" w:rsidR="00134D7D" w:rsidRPr="00415019" w:rsidRDefault="00134D7D" w:rsidP="00134D7D">
            <w:pPr>
              <w:spacing w:after="0" w:line="240" w:lineRule="auto"/>
              <w:rPr>
                <w:rFonts w:ascii="Tahoma" w:hAnsi="Tahoma" w:cs="Tahoma"/>
                <w:color w:val="000000"/>
                <w:sz w:val="20"/>
                <w:szCs w:val="20"/>
              </w:rPr>
            </w:pPr>
            <w:r w:rsidRPr="00415019">
              <w:rPr>
                <w:rFonts w:ascii="Tahoma" w:hAnsi="Tahoma" w:cs="Tahoma"/>
                <w:color w:val="000000"/>
                <w:sz w:val="20"/>
                <w:szCs w:val="20"/>
              </w:rPr>
              <w:t>Zgon Ubezpieczonego w wyniku wypadku przy pracy</w:t>
            </w:r>
          </w:p>
        </w:tc>
        <w:tc>
          <w:tcPr>
            <w:tcW w:w="1701" w:type="dxa"/>
            <w:shd w:val="clear" w:color="auto" w:fill="FFFFFF"/>
            <w:vAlign w:val="center"/>
          </w:tcPr>
          <w:p w14:paraId="32B97073"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1</w:t>
            </w:r>
            <w:r w:rsidR="0046328C" w:rsidRPr="005254B9">
              <w:rPr>
                <w:rFonts w:ascii="Tahoma" w:hAnsi="Tahoma" w:cs="Tahoma"/>
                <w:sz w:val="20"/>
                <w:szCs w:val="20"/>
              </w:rPr>
              <w:t>40</w:t>
            </w:r>
            <w:r w:rsidRPr="005254B9">
              <w:rPr>
                <w:rFonts w:ascii="Tahoma" w:hAnsi="Tahoma" w:cs="Tahoma"/>
                <w:sz w:val="20"/>
                <w:szCs w:val="20"/>
              </w:rPr>
              <w:t xml:space="preserve"> 000</w:t>
            </w:r>
          </w:p>
        </w:tc>
        <w:tc>
          <w:tcPr>
            <w:tcW w:w="1701" w:type="dxa"/>
            <w:shd w:val="clear" w:color="auto" w:fill="FFFFFF"/>
            <w:vAlign w:val="center"/>
          </w:tcPr>
          <w:p w14:paraId="0F1BBDC1"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1</w:t>
            </w:r>
            <w:r w:rsidR="00397601" w:rsidRPr="005254B9">
              <w:rPr>
                <w:rFonts w:ascii="Tahoma" w:hAnsi="Tahoma" w:cs="Tahoma"/>
                <w:sz w:val="20"/>
                <w:szCs w:val="20"/>
              </w:rPr>
              <w:t>60</w:t>
            </w:r>
            <w:r w:rsidRPr="005254B9">
              <w:rPr>
                <w:rFonts w:ascii="Tahoma" w:hAnsi="Tahoma" w:cs="Tahoma"/>
                <w:sz w:val="20"/>
                <w:szCs w:val="20"/>
              </w:rPr>
              <w:t xml:space="preserve"> 000</w:t>
            </w:r>
          </w:p>
        </w:tc>
        <w:tc>
          <w:tcPr>
            <w:tcW w:w="1560" w:type="dxa"/>
            <w:shd w:val="clear" w:color="auto" w:fill="BFBFBF"/>
            <w:vAlign w:val="center"/>
          </w:tcPr>
          <w:p w14:paraId="364B3DA7" w14:textId="77777777" w:rsidR="00134D7D" w:rsidRPr="00415019" w:rsidRDefault="00134D7D" w:rsidP="00134D7D">
            <w:pPr>
              <w:spacing w:after="0" w:line="240" w:lineRule="auto"/>
              <w:jc w:val="center"/>
              <w:rPr>
                <w:rFonts w:ascii="Tahoma" w:hAnsi="Tahoma" w:cs="Tahoma"/>
                <w:sz w:val="20"/>
                <w:szCs w:val="20"/>
              </w:rPr>
            </w:pPr>
            <w:r w:rsidRPr="00415019">
              <w:rPr>
                <w:rFonts w:ascii="Tahoma" w:hAnsi="Tahoma" w:cs="Tahoma"/>
                <w:sz w:val="20"/>
                <w:szCs w:val="20"/>
              </w:rPr>
              <w:t>2,00</w:t>
            </w:r>
          </w:p>
        </w:tc>
      </w:tr>
      <w:tr w:rsidR="00134D7D" w:rsidRPr="00415019" w14:paraId="3BB6D342" w14:textId="77777777" w:rsidTr="00E42C64">
        <w:trPr>
          <w:cantSplit/>
          <w:trHeight w:val="284"/>
        </w:trPr>
        <w:tc>
          <w:tcPr>
            <w:tcW w:w="567" w:type="dxa"/>
            <w:shd w:val="clear" w:color="auto" w:fill="BFBFBF"/>
            <w:vAlign w:val="center"/>
          </w:tcPr>
          <w:p w14:paraId="4308A265" w14:textId="77777777" w:rsidR="00134D7D" w:rsidRPr="00415019" w:rsidRDefault="00134D7D" w:rsidP="00134D7D">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5</w:t>
            </w:r>
          </w:p>
        </w:tc>
        <w:tc>
          <w:tcPr>
            <w:tcW w:w="4606" w:type="dxa"/>
            <w:shd w:val="clear" w:color="auto" w:fill="BFBFBF"/>
            <w:vAlign w:val="center"/>
          </w:tcPr>
          <w:p w14:paraId="3D4AE105" w14:textId="77777777" w:rsidR="00134D7D" w:rsidRPr="00415019" w:rsidRDefault="00134D7D" w:rsidP="00134D7D">
            <w:pPr>
              <w:spacing w:after="0" w:line="240" w:lineRule="auto"/>
              <w:rPr>
                <w:rFonts w:ascii="Tahoma" w:hAnsi="Tahoma" w:cs="Tahoma"/>
                <w:color w:val="000000"/>
                <w:sz w:val="20"/>
                <w:szCs w:val="20"/>
              </w:rPr>
            </w:pPr>
            <w:r w:rsidRPr="00415019">
              <w:rPr>
                <w:rFonts w:ascii="Tahoma" w:hAnsi="Tahoma" w:cs="Tahoma"/>
                <w:color w:val="000000"/>
                <w:sz w:val="20"/>
                <w:szCs w:val="20"/>
              </w:rPr>
              <w:t>Zgon Ubezpieczonego w wypadku komunikacyjnym</w:t>
            </w:r>
          </w:p>
        </w:tc>
        <w:tc>
          <w:tcPr>
            <w:tcW w:w="1701" w:type="dxa"/>
            <w:shd w:val="clear" w:color="auto" w:fill="FFFFFF"/>
            <w:vAlign w:val="center"/>
          </w:tcPr>
          <w:p w14:paraId="7CA75EF8"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1</w:t>
            </w:r>
            <w:r w:rsidR="0046328C" w:rsidRPr="005254B9">
              <w:rPr>
                <w:rFonts w:ascii="Tahoma" w:hAnsi="Tahoma" w:cs="Tahoma"/>
                <w:sz w:val="20"/>
                <w:szCs w:val="20"/>
              </w:rPr>
              <w:t>4</w:t>
            </w:r>
            <w:r w:rsidRPr="005254B9">
              <w:rPr>
                <w:rFonts w:ascii="Tahoma" w:hAnsi="Tahoma" w:cs="Tahoma"/>
                <w:sz w:val="20"/>
                <w:szCs w:val="20"/>
              </w:rPr>
              <w:t>0 000</w:t>
            </w:r>
          </w:p>
        </w:tc>
        <w:tc>
          <w:tcPr>
            <w:tcW w:w="1701" w:type="dxa"/>
            <w:shd w:val="clear" w:color="auto" w:fill="FFFFFF"/>
            <w:vAlign w:val="center"/>
          </w:tcPr>
          <w:p w14:paraId="3BF34E59"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1</w:t>
            </w:r>
            <w:r w:rsidR="00397601" w:rsidRPr="005254B9">
              <w:rPr>
                <w:rFonts w:ascii="Tahoma" w:hAnsi="Tahoma" w:cs="Tahoma"/>
                <w:sz w:val="20"/>
                <w:szCs w:val="20"/>
              </w:rPr>
              <w:t>60</w:t>
            </w:r>
            <w:r w:rsidRPr="005254B9">
              <w:rPr>
                <w:rFonts w:ascii="Tahoma" w:hAnsi="Tahoma" w:cs="Tahoma"/>
                <w:sz w:val="20"/>
                <w:szCs w:val="20"/>
              </w:rPr>
              <w:t xml:space="preserve"> 000</w:t>
            </w:r>
          </w:p>
        </w:tc>
        <w:tc>
          <w:tcPr>
            <w:tcW w:w="1560" w:type="dxa"/>
            <w:shd w:val="clear" w:color="auto" w:fill="BFBFBF"/>
            <w:vAlign w:val="center"/>
          </w:tcPr>
          <w:p w14:paraId="001188B9" w14:textId="77777777" w:rsidR="00134D7D" w:rsidRPr="00415019" w:rsidRDefault="00134D7D" w:rsidP="00134D7D">
            <w:pPr>
              <w:spacing w:after="0" w:line="240" w:lineRule="auto"/>
              <w:jc w:val="center"/>
              <w:rPr>
                <w:rFonts w:ascii="Tahoma" w:hAnsi="Tahoma" w:cs="Tahoma"/>
                <w:sz w:val="20"/>
                <w:szCs w:val="20"/>
              </w:rPr>
            </w:pPr>
            <w:r w:rsidRPr="00415019">
              <w:rPr>
                <w:rFonts w:ascii="Tahoma" w:hAnsi="Tahoma" w:cs="Tahoma"/>
                <w:sz w:val="20"/>
                <w:szCs w:val="20"/>
              </w:rPr>
              <w:t>2,00</w:t>
            </w:r>
          </w:p>
        </w:tc>
      </w:tr>
      <w:tr w:rsidR="00134D7D" w:rsidRPr="00415019" w14:paraId="1435D790" w14:textId="77777777" w:rsidTr="00E42C64">
        <w:trPr>
          <w:cantSplit/>
          <w:trHeight w:val="284"/>
        </w:trPr>
        <w:tc>
          <w:tcPr>
            <w:tcW w:w="567" w:type="dxa"/>
            <w:shd w:val="clear" w:color="auto" w:fill="BFBFBF"/>
            <w:vAlign w:val="center"/>
          </w:tcPr>
          <w:p w14:paraId="6FD371B4" w14:textId="77777777" w:rsidR="00134D7D" w:rsidRPr="00415019" w:rsidRDefault="00134D7D" w:rsidP="00134D7D">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6</w:t>
            </w:r>
          </w:p>
        </w:tc>
        <w:tc>
          <w:tcPr>
            <w:tcW w:w="4606" w:type="dxa"/>
            <w:shd w:val="clear" w:color="auto" w:fill="BFBFBF"/>
            <w:vAlign w:val="center"/>
          </w:tcPr>
          <w:p w14:paraId="1DBDEEFE" w14:textId="77777777" w:rsidR="00134D7D" w:rsidRPr="00415019" w:rsidRDefault="00134D7D" w:rsidP="00134D7D">
            <w:pPr>
              <w:spacing w:after="0" w:line="240" w:lineRule="auto"/>
              <w:rPr>
                <w:rFonts w:ascii="Tahoma" w:hAnsi="Tahoma" w:cs="Tahoma"/>
                <w:color w:val="000000"/>
                <w:sz w:val="20"/>
                <w:szCs w:val="20"/>
              </w:rPr>
            </w:pPr>
            <w:r w:rsidRPr="00415019">
              <w:rPr>
                <w:rFonts w:ascii="Tahoma" w:hAnsi="Tahoma" w:cs="Tahoma"/>
                <w:color w:val="000000"/>
                <w:sz w:val="20"/>
                <w:szCs w:val="20"/>
              </w:rPr>
              <w:t>Zgon Ubezpieczonego w wypadku komunik. przy pracy</w:t>
            </w:r>
          </w:p>
        </w:tc>
        <w:tc>
          <w:tcPr>
            <w:tcW w:w="1701" w:type="dxa"/>
            <w:shd w:val="clear" w:color="auto" w:fill="FFFFFF"/>
            <w:vAlign w:val="center"/>
          </w:tcPr>
          <w:p w14:paraId="1A864FA1"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180 000</w:t>
            </w:r>
          </w:p>
        </w:tc>
        <w:tc>
          <w:tcPr>
            <w:tcW w:w="1701" w:type="dxa"/>
            <w:shd w:val="clear" w:color="auto" w:fill="FFFFFF"/>
            <w:vAlign w:val="center"/>
          </w:tcPr>
          <w:p w14:paraId="2DA9A6A9"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202 000</w:t>
            </w:r>
          </w:p>
        </w:tc>
        <w:tc>
          <w:tcPr>
            <w:tcW w:w="1560" w:type="dxa"/>
            <w:shd w:val="clear" w:color="auto" w:fill="BFBFBF"/>
            <w:vAlign w:val="center"/>
          </w:tcPr>
          <w:p w14:paraId="606B6CB2" w14:textId="77777777" w:rsidR="00134D7D" w:rsidRPr="00415019" w:rsidRDefault="00134D7D" w:rsidP="00134D7D">
            <w:pPr>
              <w:spacing w:after="0" w:line="240" w:lineRule="auto"/>
              <w:jc w:val="center"/>
              <w:rPr>
                <w:rFonts w:ascii="Tahoma" w:hAnsi="Tahoma" w:cs="Tahoma"/>
                <w:sz w:val="20"/>
                <w:szCs w:val="20"/>
              </w:rPr>
            </w:pPr>
            <w:r w:rsidRPr="00415019">
              <w:rPr>
                <w:rFonts w:ascii="Tahoma" w:hAnsi="Tahoma" w:cs="Tahoma"/>
                <w:sz w:val="20"/>
                <w:szCs w:val="20"/>
              </w:rPr>
              <w:t>2,00</w:t>
            </w:r>
          </w:p>
        </w:tc>
      </w:tr>
      <w:tr w:rsidR="00134D7D" w:rsidRPr="00415019" w14:paraId="4C8062A7" w14:textId="77777777" w:rsidTr="00E42C64">
        <w:trPr>
          <w:cantSplit/>
          <w:trHeight w:val="312"/>
        </w:trPr>
        <w:tc>
          <w:tcPr>
            <w:tcW w:w="567" w:type="dxa"/>
            <w:shd w:val="clear" w:color="auto" w:fill="BFBFBF"/>
            <w:vAlign w:val="center"/>
          </w:tcPr>
          <w:p w14:paraId="709B5C31" w14:textId="77777777" w:rsidR="00134D7D" w:rsidRPr="00415019" w:rsidRDefault="00134D7D" w:rsidP="00134D7D">
            <w:pPr>
              <w:pStyle w:val="Nagwek2"/>
              <w:spacing w:before="0" w:line="240" w:lineRule="auto"/>
              <w:jc w:val="center"/>
              <w:rPr>
                <w:rFonts w:ascii="Tahoma" w:hAnsi="Tahoma" w:cs="Tahoma"/>
                <w:color w:val="000000"/>
                <w:sz w:val="20"/>
                <w:szCs w:val="20"/>
              </w:rPr>
            </w:pPr>
            <w:r w:rsidRPr="00415019">
              <w:rPr>
                <w:rFonts w:ascii="Tahoma" w:hAnsi="Tahoma" w:cs="Tahoma"/>
                <w:color w:val="000000"/>
                <w:sz w:val="20"/>
                <w:szCs w:val="20"/>
              </w:rPr>
              <w:t>7</w:t>
            </w:r>
          </w:p>
        </w:tc>
        <w:tc>
          <w:tcPr>
            <w:tcW w:w="4606" w:type="dxa"/>
            <w:shd w:val="clear" w:color="auto" w:fill="BFBFBF"/>
            <w:vAlign w:val="center"/>
          </w:tcPr>
          <w:p w14:paraId="132CBC70" w14:textId="77777777" w:rsidR="00134D7D" w:rsidRPr="00415019" w:rsidRDefault="00134D7D" w:rsidP="00134D7D">
            <w:pPr>
              <w:pStyle w:val="Nagwek2"/>
              <w:spacing w:before="0" w:line="240" w:lineRule="auto"/>
              <w:rPr>
                <w:rFonts w:ascii="Tahoma" w:hAnsi="Tahoma" w:cs="Tahoma"/>
                <w:color w:val="000000"/>
                <w:sz w:val="20"/>
                <w:szCs w:val="20"/>
              </w:rPr>
            </w:pPr>
            <w:r w:rsidRPr="00415019">
              <w:rPr>
                <w:rFonts w:ascii="Tahoma" w:hAnsi="Tahoma" w:cs="Tahoma"/>
                <w:color w:val="000000"/>
                <w:sz w:val="20"/>
                <w:szCs w:val="20"/>
              </w:rPr>
              <w:t xml:space="preserve">Trwały uszczerbek na zdrowiu </w:t>
            </w:r>
            <w:r w:rsidRPr="00415019">
              <w:rPr>
                <w:rFonts w:ascii="Tahoma" w:hAnsi="Tahoma" w:cs="Tahoma"/>
                <w:color w:val="auto"/>
                <w:sz w:val="20"/>
                <w:szCs w:val="20"/>
              </w:rPr>
              <w:t>spowodowany nieszczęśliwym wypadkiem (za każdy 1% uszczerbku)</w:t>
            </w:r>
          </w:p>
        </w:tc>
        <w:tc>
          <w:tcPr>
            <w:tcW w:w="1701" w:type="dxa"/>
            <w:shd w:val="clear" w:color="auto" w:fill="FFFFFF"/>
            <w:vAlign w:val="center"/>
          </w:tcPr>
          <w:p w14:paraId="3645D93F" w14:textId="77777777" w:rsidR="00134D7D" w:rsidRPr="005254B9" w:rsidRDefault="0046328C" w:rsidP="00134D7D">
            <w:pPr>
              <w:spacing w:after="0" w:line="240" w:lineRule="auto"/>
              <w:jc w:val="center"/>
              <w:rPr>
                <w:rFonts w:ascii="Tahoma" w:hAnsi="Tahoma" w:cs="Tahoma"/>
                <w:sz w:val="20"/>
                <w:szCs w:val="20"/>
              </w:rPr>
            </w:pPr>
            <w:r w:rsidRPr="005254B9">
              <w:rPr>
                <w:rFonts w:ascii="Tahoma" w:hAnsi="Tahoma" w:cs="Tahoma"/>
                <w:sz w:val="20"/>
                <w:szCs w:val="20"/>
              </w:rPr>
              <w:t>6</w:t>
            </w:r>
            <w:r w:rsidR="00134D7D" w:rsidRPr="005254B9">
              <w:rPr>
                <w:rFonts w:ascii="Tahoma" w:hAnsi="Tahoma" w:cs="Tahoma"/>
                <w:sz w:val="20"/>
                <w:szCs w:val="20"/>
              </w:rPr>
              <w:t>00</w:t>
            </w:r>
          </w:p>
        </w:tc>
        <w:tc>
          <w:tcPr>
            <w:tcW w:w="1701" w:type="dxa"/>
            <w:shd w:val="clear" w:color="auto" w:fill="FFFFFF"/>
            <w:vAlign w:val="center"/>
          </w:tcPr>
          <w:p w14:paraId="30AC2772" w14:textId="77777777" w:rsidR="00134D7D" w:rsidRPr="005254B9" w:rsidRDefault="00397601" w:rsidP="00134D7D">
            <w:pPr>
              <w:spacing w:after="0" w:line="240" w:lineRule="auto"/>
              <w:jc w:val="center"/>
              <w:rPr>
                <w:rFonts w:ascii="Tahoma" w:hAnsi="Tahoma" w:cs="Tahoma"/>
                <w:sz w:val="20"/>
                <w:szCs w:val="20"/>
              </w:rPr>
            </w:pPr>
            <w:r w:rsidRPr="005254B9">
              <w:rPr>
                <w:rFonts w:ascii="Tahoma" w:hAnsi="Tahoma" w:cs="Tahoma"/>
                <w:sz w:val="20"/>
                <w:szCs w:val="20"/>
              </w:rPr>
              <w:t>65</w:t>
            </w:r>
            <w:r w:rsidR="00134D7D" w:rsidRPr="005254B9">
              <w:rPr>
                <w:rFonts w:ascii="Tahoma" w:hAnsi="Tahoma" w:cs="Tahoma"/>
                <w:sz w:val="20"/>
                <w:szCs w:val="20"/>
              </w:rPr>
              <w:t>0</w:t>
            </w:r>
          </w:p>
        </w:tc>
        <w:tc>
          <w:tcPr>
            <w:tcW w:w="1560" w:type="dxa"/>
            <w:shd w:val="clear" w:color="auto" w:fill="BFBFBF"/>
            <w:vAlign w:val="center"/>
          </w:tcPr>
          <w:p w14:paraId="577206EC" w14:textId="77777777" w:rsidR="00134D7D" w:rsidRPr="00415019" w:rsidRDefault="00134D7D" w:rsidP="00134D7D">
            <w:pPr>
              <w:spacing w:after="0" w:line="240" w:lineRule="auto"/>
              <w:jc w:val="center"/>
              <w:rPr>
                <w:rFonts w:ascii="Tahoma" w:hAnsi="Tahoma" w:cs="Tahoma"/>
                <w:sz w:val="20"/>
                <w:szCs w:val="20"/>
              </w:rPr>
            </w:pPr>
            <w:r w:rsidRPr="00415019">
              <w:rPr>
                <w:rFonts w:ascii="Tahoma" w:hAnsi="Tahoma" w:cs="Tahoma"/>
                <w:sz w:val="20"/>
                <w:szCs w:val="20"/>
              </w:rPr>
              <w:t>6,00</w:t>
            </w:r>
          </w:p>
        </w:tc>
      </w:tr>
      <w:tr w:rsidR="00134D7D" w:rsidRPr="00415019" w14:paraId="26B2BE0F" w14:textId="77777777" w:rsidTr="00E42C64">
        <w:trPr>
          <w:cantSplit/>
          <w:trHeight w:val="312"/>
        </w:trPr>
        <w:tc>
          <w:tcPr>
            <w:tcW w:w="567" w:type="dxa"/>
            <w:shd w:val="clear" w:color="auto" w:fill="BFBFBF"/>
            <w:vAlign w:val="center"/>
          </w:tcPr>
          <w:p w14:paraId="74556F1D" w14:textId="77777777" w:rsidR="00134D7D" w:rsidRPr="00415019" w:rsidRDefault="00134D7D" w:rsidP="00134D7D">
            <w:pPr>
              <w:pStyle w:val="Nagwek2"/>
              <w:spacing w:before="0" w:line="240" w:lineRule="auto"/>
              <w:jc w:val="center"/>
              <w:rPr>
                <w:rFonts w:ascii="Tahoma" w:hAnsi="Tahoma" w:cs="Tahoma"/>
                <w:color w:val="000000"/>
                <w:sz w:val="20"/>
                <w:szCs w:val="20"/>
              </w:rPr>
            </w:pPr>
            <w:r w:rsidRPr="00415019">
              <w:rPr>
                <w:rFonts w:ascii="Tahoma" w:hAnsi="Tahoma" w:cs="Tahoma"/>
                <w:color w:val="000000"/>
                <w:sz w:val="20"/>
                <w:szCs w:val="20"/>
              </w:rPr>
              <w:t>8</w:t>
            </w:r>
          </w:p>
        </w:tc>
        <w:tc>
          <w:tcPr>
            <w:tcW w:w="4606" w:type="dxa"/>
            <w:shd w:val="clear" w:color="auto" w:fill="BFBFBF"/>
            <w:vAlign w:val="center"/>
          </w:tcPr>
          <w:p w14:paraId="0C94B28F" w14:textId="77777777" w:rsidR="00134D7D" w:rsidRPr="00415019" w:rsidRDefault="00134D7D" w:rsidP="00134D7D">
            <w:pPr>
              <w:pStyle w:val="Nagwek2"/>
              <w:spacing w:before="0" w:line="240" w:lineRule="auto"/>
              <w:rPr>
                <w:rFonts w:ascii="Tahoma" w:hAnsi="Tahoma" w:cs="Tahoma"/>
                <w:sz w:val="20"/>
                <w:szCs w:val="20"/>
              </w:rPr>
            </w:pPr>
            <w:r w:rsidRPr="00415019">
              <w:rPr>
                <w:rFonts w:ascii="Tahoma" w:hAnsi="Tahoma" w:cs="Tahoma"/>
                <w:color w:val="000000"/>
                <w:sz w:val="20"/>
                <w:szCs w:val="20"/>
              </w:rPr>
              <w:t xml:space="preserve">Trwały uszczerbek na zdrowiu </w:t>
            </w:r>
            <w:r w:rsidRPr="00415019">
              <w:rPr>
                <w:rFonts w:ascii="Tahoma" w:hAnsi="Tahoma" w:cs="Tahoma"/>
                <w:color w:val="auto"/>
                <w:sz w:val="20"/>
                <w:szCs w:val="20"/>
              </w:rPr>
              <w:t xml:space="preserve">spowodowany zawałem serca lub udarem mózgu </w:t>
            </w:r>
            <w:r w:rsidRPr="00415019">
              <w:rPr>
                <w:rFonts w:ascii="Tahoma" w:hAnsi="Tahoma" w:cs="Tahoma"/>
                <w:color w:val="000000"/>
                <w:sz w:val="20"/>
                <w:szCs w:val="20"/>
              </w:rPr>
              <w:t>(za każdy 1% uszczerbku)</w:t>
            </w:r>
          </w:p>
        </w:tc>
        <w:tc>
          <w:tcPr>
            <w:tcW w:w="1701" w:type="dxa"/>
            <w:shd w:val="clear" w:color="auto" w:fill="FFFFFF"/>
            <w:vAlign w:val="center"/>
          </w:tcPr>
          <w:p w14:paraId="3F92D7B7" w14:textId="77777777" w:rsidR="00134D7D" w:rsidRPr="005254B9" w:rsidRDefault="0046328C" w:rsidP="00134D7D">
            <w:pPr>
              <w:spacing w:after="0" w:line="240" w:lineRule="auto"/>
              <w:jc w:val="center"/>
              <w:rPr>
                <w:rFonts w:ascii="Tahoma" w:hAnsi="Tahoma" w:cs="Tahoma"/>
                <w:sz w:val="20"/>
                <w:szCs w:val="20"/>
              </w:rPr>
            </w:pPr>
            <w:r w:rsidRPr="005254B9">
              <w:rPr>
                <w:rFonts w:ascii="Tahoma" w:hAnsi="Tahoma" w:cs="Tahoma"/>
                <w:sz w:val="20"/>
                <w:szCs w:val="20"/>
              </w:rPr>
              <w:t>51</w:t>
            </w:r>
            <w:r w:rsidR="00134D7D" w:rsidRPr="005254B9">
              <w:rPr>
                <w:rFonts w:ascii="Tahoma" w:hAnsi="Tahoma" w:cs="Tahoma"/>
                <w:sz w:val="20"/>
                <w:szCs w:val="20"/>
              </w:rPr>
              <w:t>0</w:t>
            </w:r>
          </w:p>
        </w:tc>
        <w:tc>
          <w:tcPr>
            <w:tcW w:w="1701" w:type="dxa"/>
            <w:shd w:val="clear" w:color="auto" w:fill="FFFFFF"/>
            <w:vAlign w:val="center"/>
          </w:tcPr>
          <w:p w14:paraId="7F6A510E"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5</w:t>
            </w:r>
            <w:r w:rsidR="00397601" w:rsidRPr="005254B9">
              <w:rPr>
                <w:rFonts w:ascii="Tahoma" w:hAnsi="Tahoma" w:cs="Tahoma"/>
                <w:sz w:val="20"/>
                <w:szCs w:val="20"/>
              </w:rPr>
              <w:t>5</w:t>
            </w:r>
            <w:r w:rsidRPr="005254B9">
              <w:rPr>
                <w:rFonts w:ascii="Tahoma" w:hAnsi="Tahoma" w:cs="Tahoma"/>
                <w:sz w:val="20"/>
                <w:szCs w:val="20"/>
              </w:rPr>
              <w:t>0</w:t>
            </w:r>
          </w:p>
        </w:tc>
        <w:tc>
          <w:tcPr>
            <w:tcW w:w="1560" w:type="dxa"/>
            <w:shd w:val="clear" w:color="auto" w:fill="BFBFBF"/>
            <w:vAlign w:val="center"/>
          </w:tcPr>
          <w:p w14:paraId="2CB49487" w14:textId="77777777" w:rsidR="00134D7D" w:rsidRPr="00415019" w:rsidRDefault="00134D7D" w:rsidP="00134D7D">
            <w:pPr>
              <w:spacing w:after="0" w:line="240" w:lineRule="auto"/>
              <w:jc w:val="center"/>
              <w:rPr>
                <w:rFonts w:ascii="Tahoma" w:hAnsi="Tahoma" w:cs="Tahoma"/>
                <w:sz w:val="20"/>
                <w:szCs w:val="20"/>
              </w:rPr>
            </w:pPr>
            <w:r w:rsidRPr="00415019">
              <w:rPr>
                <w:rFonts w:ascii="Tahoma" w:hAnsi="Tahoma" w:cs="Tahoma"/>
                <w:sz w:val="20"/>
                <w:szCs w:val="20"/>
              </w:rPr>
              <w:t>4,00</w:t>
            </w:r>
          </w:p>
        </w:tc>
      </w:tr>
      <w:tr w:rsidR="00134D7D" w:rsidRPr="00415019" w14:paraId="69E71F05" w14:textId="77777777" w:rsidTr="00E42C64">
        <w:trPr>
          <w:cantSplit/>
          <w:trHeight w:val="284"/>
        </w:trPr>
        <w:tc>
          <w:tcPr>
            <w:tcW w:w="567" w:type="dxa"/>
            <w:shd w:val="clear" w:color="auto" w:fill="BFBFBF"/>
            <w:vAlign w:val="center"/>
          </w:tcPr>
          <w:p w14:paraId="32321613" w14:textId="77777777" w:rsidR="00134D7D" w:rsidRPr="00415019" w:rsidRDefault="00134D7D" w:rsidP="00134D7D">
            <w:pPr>
              <w:pStyle w:val="Nagwek2"/>
              <w:spacing w:before="0" w:line="240" w:lineRule="auto"/>
              <w:jc w:val="center"/>
              <w:rPr>
                <w:rFonts w:ascii="Tahoma" w:hAnsi="Tahoma" w:cs="Tahoma"/>
                <w:color w:val="000000"/>
                <w:sz w:val="20"/>
                <w:szCs w:val="20"/>
              </w:rPr>
            </w:pPr>
            <w:r w:rsidRPr="00415019">
              <w:rPr>
                <w:rFonts w:ascii="Tahoma" w:hAnsi="Tahoma" w:cs="Tahoma"/>
                <w:color w:val="000000"/>
                <w:sz w:val="20"/>
                <w:szCs w:val="20"/>
              </w:rPr>
              <w:t>9</w:t>
            </w:r>
          </w:p>
        </w:tc>
        <w:tc>
          <w:tcPr>
            <w:tcW w:w="4606" w:type="dxa"/>
            <w:shd w:val="clear" w:color="auto" w:fill="BFBFBF"/>
            <w:vAlign w:val="center"/>
          </w:tcPr>
          <w:p w14:paraId="46859B76" w14:textId="77777777" w:rsidR="00134D7D" w:rsidRPr="00415019" w:rsidRDefault="00134D7D" w:rsidP="00134D7D">
            <w:pPr>
              <w:pStyle w:val="Nagwek2"/>
              <w:spacing w:before="0" w:line="240" w:lineRule="auto"/>
              <w:rPr>
                <w:rFonts w:ascii="Tahoma" w:hAnsi="Tahoma" w:cs="Tahoma"/>
                <w:color w:val="000000"/>
                <w:sz w:val="20"/>
                <w:szCs w:val="20"/>
              </w:rPr>
            </w:pPr>
            <w:r w:rsidRPr="00415019">
              <w:rPr>
                <w:rFonts w:ascii="Tahoma" w:hAnsi="Tahoma" w:cs="Tahoma"/>
                <w:color w:val="000000"/>
                <w:sz w:val="20"/>
                <w:szCs w:val="20"/>
              </w:rPr>
              <w:t>Zgon małżonka Ubezpieczonego</w:t>
            </w:r>
          </w:p>
        </w:tc>
        <w:tc>
          <w:tcPr>
            <w:tcW w:w="1701" w:type="dxa"/>
            <w:shd w:val="clear" w:color="auto" w:fill="FFFFFF"/>
            <w:vAlign w:val="center"/>
          </w:tcPr>
          <w:p w14:paraId="0EA9DF6D"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1</w:t>
            </w:r>
            <w:r w:rsidR="0046328C" w:rsidRPr="005254B9">
              <w:rPr>
                <w:rFonts w:ascii="Tahoma" w:hAnsi="Tahoma" w:cs="Tahoma"/>
                <w:sz w:val="20"/>
                <w:szCs w:val="20"/>
              </w:rPr>
              <w:t>4</w:t>
            </w:r>
            <w:r w:rsidRPr="005254B9">
              <w:rPr>
                <w:rFonts w:ascii="Tahoma" w:hAnsi="Tahoma" w:cs="Tahoma"/>
                <w:sz w:val="20"/>
                <w:szCs w:val="20"/>
              </w:rPr>
              <w:t xml:space="preserve"> 000</w:t>
            </w:r>
          </w:p>
        </w:tc>
        <w:tc>
          <w:tcPr>
            <w:tcW w:w="1701" w:type="dxa"/>
            <w:shd w:val="clear" w:color="auto" w:fill="FFFFFF"/>
            <w:vAlign w:val="center"/>
          </w:tcPr>
          <w:p w14:paraId="25ED1F1B"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1</w:t>
            </w:r>
            <w:r w:rsidR="00397601" w:rsidRPr="005254B9">
              <w:rPr>
                <w:rFonts w:ascii="Tahoma" w:hAnsi="Tahoma" w:cs="Tahoma"/>
                <w:sz w:val="20"/>
                <w:szCs w:val="20"/>
              </w:rPr>
              <w:t>7</w:t>
            </w:r>
            <w:r w:rsidRPr="005254B9">
              <w:rPr>
                <w:rFonts w:ascii="Tahoma" w:hAnsi="Tahoma" w:cs="Tahoma"/>
                <w:sz w:val="20"/>
                <w:szCs w:val="20"/>
              </w:rPr>
              <w:t xml:space="preserve"> 000</w:t>
            </w:r>
          </w:p>
        </w:tc>
        <w:tc>
          <w:tcPr>
            <w:tcW w:w="1560" w:type="dxa"/>
            <w:shd w:val="clear" w:color="auto" w:fill="BFBFBF"/>
            <w:vAlign w:val="center"/>
          </w:tcPr>
          <w:p w14:paraId="14CF25BA" w14:textId="77777777" w:rsidR="00134D7D" w:rsidRPr="00415019" w:rsidRDefault="00134D7D" w:rsidP="00134D7D">
            <w:pPr>
              <w:spacing w:after="0" w:line="240" w:lineRule="auto"/>
              <w:jc w:val="center"/>
              <w:rPr>
                <w:rFonts w:ascii="Tahoma" w:hAnsi="Tahoma" w:cs="Tahoma"/>
                <w:sz w:val="20"/>
                <w:szCs w:val="20"/>
              </w:rPr>
            </w:pPr>
            <w:r w:rsidRPr="00415019">
              <w:rPr>
                <w:rFonts w:ascii="Tahoma" w:hAnsi="Tahoma" w:cs="Tahoma"/>
                <w:sz w:val="20"/>
                <w:szCs w:val="20"/>
              </w:rPr>
              <w:t>6,00</w:t>
            </w:r>
          </w:p>
        </w:tc>
      </w:tr>
      <w:tr w:rsidR="00134D7D" w:rsidRPr="00415019" w14:paraId="761944E4" w14:textId="77777777" w:rsidTr="00E42C64">
        <w:trPr>
          <w:cantSplit/>
          <w:trHeight w:val="284"/>
        </w:trPr>
        <w:tc>
          <w:tcPr>
            <w:tcW w:w="567" w:type="dxa"/>
            <w:shd w:val="clear" w:color="auto" w:fill="BFBFBF"/>
            <w:vAlign w:val="center"/>
          </w:tcPr>
          <w:p w14:paraId="629DE379" w14:textId="77777777" w:rsidR="00134D7D" w:rsidRPr="00415019" w:rsidRDefault="00134D7D" w:rsidP="00134D7D">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10</w:t>
            </w:r>
          </w:p>
        </w:tc>
        <w:tc>
          <w:tcPr>
            <w:tcW w:w="4606" w:type="dxa"/>
            <w:shd w:val="clear" w:color="auto" w:fill="BFBFBF"/>
            <w:vAlign w:val="center"/>
          </w:tcPr>
          <w:p w14:paraId="5E2C7EEF" w14:textId="77777777" w:rsidR="00134D7D" w:rsidRPr="00415019" w:rsidRDefault="00134D7D" w:rsidP="00134D7D">
            <w:pPr>
              <w:spacing w:after="0" w:line="240" w:lineRule="auto"/>
              <w:rPr>
                <w:rFonts w:ascii="Tahoma" w:hAnsi="Tahoma" w:cs="Tahoma"/>
                <w:color w:val="000000"/>
                <w:sz w:val="20"/>
                <w:szCs w:val="20"/>
              </w:rPr>
            </w:pPr>
            <w:r w:rsidRPr="00415019">
              <w:rPr>
                <w:rFonts w:ascii="Tahoma" w:hAnsi="Tahoma" w:cs="Tahoma"/>
                <w:color w:val="000000"/>
                <w:sz w:val="20"/>
                <w:szCs w:val="20"/>
              </w:rPr>
              <w:t>Zgon małżonka Ubezpieczonego wskutek NW</w:t>
            </w:r>
          </w:p>
        </w:tc>
        <w:tc>
          <w:tcPr>
            <w:tcW w:w="1701" w:type="dxa"/>
            <w:shd w:val="clear" w:color="auto" w:fill="FFFFFF"/>
            <w:vAlign w:val="center"/>
          </w:tcPr>
          <w:p w14:paraId="6C0E78D4"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bCs/>
                <w:sz w:val="20"/>
                <w:szCs w:val="20"/>
              </w:rPr>
              <w:t>2</w:t>
            </w:r>
            <w:r w:rsidR="0046328C" w:rsidRPr="005254B9">
              <w:rPr>
                <w:rFonts w:ascii="Tahoma" w:hAnsi="Tahoma" w:cs="Tahoma"/>
                <w:bCs/>
                <w:sz w:val="20"/>
                <w:szCs w:val="20"/>
              </w:rPr>
              <w:t>8</w:t>
            </w:r>
            <w:r w:rsidRPr="005254B9">
              <w:rPr>
                <w:rFonts w:ascii="Tahoma" w:hAnsi="Tahoma" w:cs="Tahoma"/>
                <w:bCs/>
                <w:sz w:val="20"/>
                <w:szCs w:val="20"/>
              </w:rPr>
              <w:t xml:space="preserve"> 000</w:t>
            </w:r>
          </w:p>
        </w:tc>
        <w:tc>
          <w:tcPr>
            <w:tcW w:w="1701" w:type="dxa"/>
            <w:shd w:val="clear" w:color="auto" w:fill="FFFFFF"/>
            <w:vAlign w:val="center"/>
          </w:tcPr>
          <w:p w14:paraId="023E4D56" w14:textId="77777777" w:rsidR="00134D7D" w:rsidRPr="005254B9" w:rsidRDefault="00397601" w:rsidP="00134D7D">
            <w:pPr>
              <w:spacing w:after="0" w:line="240" w:lineRule="auto"/>
              <w:jc w:val="center"/>
              <w:rPr>
                <w:rFonts w:ascii="Tahoma" w:hAnsi="Tahoma" w:cs="Tahoma"/>
                <w:sz w:val="20"/>
                <w:szCs w:val="20"/>
              </w:rPr>
            </w:pPr>
            <w:r w:rsidRPr="005254B9">
              <w:rPr>
                <w:rFonts w:ascii="Tahoma" w:hAnsi="Tahoma" w:cs="Tahoma"/>
                <w:sz w:val="20"/>
                <w:szCs w:val="20"/>
              </w:rPr>
              <w:t>34</w:t>
            </w:r>
            <w:r w:rsidR="00134D7D" w:rsidRPr="005254B9">
              <w:rPr>
                <w:rFonts w:ascii="Tahoma" w:hAnsi="Tahoma" w:cs="Tahoma"/>
                <w:sz w:val="20"/>
                <w:szCs w:val="20"/>
              </w:rPr>
              <w:t xml:space="preserve"> </w:t>
            </w:r>
            <w:r w:rsidRPr="005254B9">
              <w:rPr>
                <w:rFonts w:ascii="Tahoma" w:hAnsi="Tahoma" w:cs="Tahoma"/>
                <w:sz w:val="20"/>
                <w:szCs w:val="20"/>
              </w:rPr>
              <w:t>0</w:t>
            </w:r>
            <w:r w:rsidR="00134D7D" w:rsidRPr="005254B9">
              <w:rPr>
                <w:rFonts w:ascii="Tahoma" w:hAnsi="Tahoma" w:cs="Tahoma"/>
                <w:sz w:val="20"/>
                <w:szCs w:val="20"/>
              </w:rPr>
              <w:t>00</w:t>
            </w:r>
          </w:p>
        </w:tc>
        <w:tc>
          <w:tcPr>
            <w:tcW w:w="1560" w:type="dxa"/>
            <w:shd w:val="clear" w:color="auto" w:fill="BFBFBF"/>
            <w:vAlign w:val="center"/>
          </w:tcPr>
          <w:p w14:paraId="2B299A82" w14:textId="77777777" w:rsidR="00134D7D" w:rsidRPr="00415019" w:rsidRDefault="00134D7D" w:rsidP="00134D7D">
            <w:pPr>
              <w:spacing w:after="0" w:line="240" w:lineRule="auto"/>
              <w:jc w:val="center"/>
              <w:rPr>
                <w:rFonts w:ascii="Tahoma" w:hAnsi="Tahoma" w:cs="Tahoma"/>
                <w:sz w:val="20"/>
                <w:szCs w:val="20"/>
              </w:rPr>
            </w:pPr>
            <w:r w:rsidRPr="00415019">
              <w:rPr>
                <w:rFonts w:ascii="Tahoma" w:hAnsi="Tahoma" w:cs="Tahoma"/>
                <w:sz w:val="20"/>
                <w:szCs w:val="20"/>
              </w:rPr>
              <w:t>2,00</w:t>
            </w:r>
          </w:p>
        </w:tc>
      </w:tr>
      <w:tr w:rsidR="00134D7D" w:rsidRPr="00415019" w14:paraId="172640B5" w14:textId="77777777" w:rsidTr="00E42C64">
        <w:trPr>
          <w:cantSplit/>
          <w:trHeight w:val="284"/>
        </w:trPr>
        <w:tc>
          <w:tcPr>
            <w:tcW w:w="567" w:type="dxa"/>
            <w:shd w:val="clear" w:color="auto" w:fill="BFBFBF"/>
            <w:vAlign w:val="center"/>
          </w:tcPr>
          <w:p w14:paraId="4274E39A" w14:textId="77777777" w:rsidR="00134D7D" w:rsidRPr="00415019" w:rsidRDefault="00134D7D" w:rsidP="00134D7D">
            <w:pPr>
              <w:pStyle w:val="Nagwek2"/>
              <w:spacing w:before="0" w:line="240" w:lineRule="auto"/>
              <w:jc w:val="center"/>
              <w:rPr>
                <w:rFonts w:ascii="Tahoma" w:hAnsi="Tahoma" w:cs="Tahoma"/>
                <w:color w:val="000000"/>
                <w:sz w:val="20"/>
                <w:szCs w:val="20"/>
              </w:rPr>
            </w:pPr>
            <w:r w:rsidRPr="00415019">
              <w:rPr>
                <w:rFonts w:ascii="Tahoma" w:hAnsi="Tahoma" w:cs="Tahoma"/>
                <w:color w:val="000000"/>
                <w:sz w:val="20"/>
                <w:szCs w:val="20"/>
              </w:rPr>
              <w:t>11</w:t>
            </w:r>
          </w:p>
        </w:tc>
        <w:tc>
          <w:tcPr>
            <w:tcW w:w="4606" w:type="dxa"/>
            <w:shd w:val="clear" w:color="auto" w:fill="BFBFBF"/>
            <w:vAlign w:val="center"/>
          </w:tcPr>
          <w:p w14:paraId="194C5FB1" w14:textId="77777777" w:rsidR="00134D7D" w:rsidRPr="00415019" w:rsidRDefault="00134D7D" w:rsidP="00134D7D">
            <w:pPr>
              <w:pStyle w:val="Nagwek2"/>
              <w:spacing w:before="0" w:line="240" w:lineRule="auto"/>
              <w:rPr>
                <w:rFonts w:ascii="Tahoma" w:hAnsi="Tahoma" w:cs="Tahoma"/>
                <w:color w:val="000000"/>
                <w:sz w:val="20"/>
                <w:szCs w:val="20"/>
              </w:rPr>
            </w:pPr>
            <w:r w:rsidRPr="00415019">
              <w:rPr>
                <w:rFonts w:ascii="Tahoma" w:hAnsi="Tahoma" w:cs="Tahoma"/>
                <w:color w:val="000000"/>
                <w:sz w:val="20"/>
                <w:szCs w:val="20"/>
              </w:rPr>
              <w:t>Zgon rodziców Ubezpieczonego/rodziców małżonka Ubezpieczonego</w:t>
            </w:r>
          </w:p>
        </w:tc>
        <w:tc>
          <w:tcPr>
            <w:tcW w:w="1701" w:type="dxa"/>
            <w:shd w:val="clear" w:color="auto" w:fill="FFFFFF"/>
            <w:vAlign w:val="center"/>
          </w:tcPr>
          <w:p w14:paraId="21FFCD7D" w14:textId="77777777" w:rsidR="00134D7D" w:rsidRPr="005254B9" w:rsidRDefault="0046328C" w:rsidP="00134D7D">
            <w:pPr>
              <w:spacing w:after="0" w:line="240" w:lineRule="auto"/>
              <w:jc w:val="center"/>
              <w:rPr>
                <w:rFonts w:ascii="Tahoma" w:hAnsi="Tahoma" w:cs="Tahoma"/>
                <w:sz w:val="20"/>
                <w:szCs w:val="20"/>
              </w:rPr>
            </w:pPr>
            <w:r w:rsidRPr="005254B9">
              <w:rPr>
                <w:rFonts w:ascii="Tahoma" w:hAnsi="Tahoma" w:cs="Tahoma"/>
                <w:sz w:val="20"/>
                <w:szCs w:val="20"/>
              </w:rPr>
              <w:t>2 0</w:t>
            </w:r>
            <w:r w:rsidR="00134D7D" w:rsidRPr="005254B9">
              <w:rPr>
                <w:rFonts w:ascii="Tahoma" w:hAnsi="Tahoma" w:cs="Tahoma"/>
                <w:sz w:val="20"/>
                <w:szCs w:val="20"/>
              </w:rPr>
              <w:t>00</w:t>
            </w:r>
          </w:p>
        </w:tc>
        <w:tc>
          <w:tcPr>
            <w:tcW w:w="1701" w:type="dxa"/>
            <w:shd w:val="clear" w:color="auto" w:fill="FFFFFF"/>
            <w:vAlign w:val="center"/>
          </w:tcPr>
          <w:p w14:paraId="6D7AF31F"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 xml:space="preserve">2 </w:t>
            </w:r>
            <w:r w:rsidR="00397601" w:rsidRPr="005254B9">
              <w:rPr>
                <w:rFonts w:ascii="Tahoma" w:hAnsi="Tahoma" w:cs="Tahoma"/>
                <w:sz w:val="20"/>
                <w:szCs w:val="20"/>
              </w:rPr>
              <w:t>6</w:t>
            </w:r>
            <w:r w:rsidRPr="005254B9">
              <w:rPr>
                <w:rFonts w:ascii="Tahoma" w:hAnsi="Tahoma" w:cs="Tahoma"/>
                <w:sz w:val="20"/>
                <w:szCs w:val="20"/>
              </w:rPr>
              <w:t>00</w:t>
            </w:r>
          </w:p>
        </w:tc>
        <w:tc>
          <w:tcPr>
            <w:tcW w:w="1560" w:type="dxa"/>
            <w:shd w:val="clear" w:color="auto" w:fill="BFBFBF"/>
            <w:vAlign w:val="center"/>
          </w:tcPr>
          <w:p w14:paraId="20CDEDBD" w14:textId="77777777" w:rsidR="00134D7D" w:rsidRPr="00415019" w:rsidRDefault="00134D7D" w:rsidP="00134D7D">
            <w:pPr>
              <w:spacing w:after="0" w:line="240" w:lineRule="auto"/>
              <w:jc w:val="center"/>
              <w:rPr>
                <w:rFonts w:ascii="Tahoma" w:hAnsi="Tahoma" w:cs="Tahoma"/>
                <w:sz w:val="20"/>
                <w:szCs w:val="20"/>
              </w:rPr>
            </w:pPr>
            <w:r w:rsidRPr="00415019">
              <w:rPr>
                <w:rFonts w:ascii="Tahoma" w:hAnsi="Tahoma" w:cs="Tahoma"/>
                <w:sz w:val="20"/>
                <w:szCs w:val="20"/>
              </w:rPr>
              <w:t>4,00</w:t>
            </w:r>
          </w:p>
        </w:tc>
      </w:tr>
      <w:tr w:rsidR="00134D7D" w:rsidRPr="00415019" w14:paraId="5D57C7DC" w14:textId="77777777" w:rsidTr="00E42C64">
        <w:trPr>
          <w:cantSplit/>
          <w:trHeight w:val="284"/>
        </w:trPr>
        <w:tc>
          <w:tcPr>
            <w:tcW w:w="567" w:type="dxa"/>
            <w:shd w:val="clear" w:color="auto" w:fill="BFBFBF"/>
            <w:vAlign w:val="center"/>
          </w:tcPr>
          <w:p w14:paraId="318D1973" w14:textId="77777777" w:rsidR="00134D7D" w:rsidRPr="00415019" w:rsidRDefault="00134D7D" w:rsidP="00134D7D">
            <w:pPr>
              <w:pStyle w:val="Nagwek1"/>
              <w:spacing w:before="0"/>
              <w:jc w:val="center"/>
              <w:rPr>
                <w:rFonts w:ascii="Tahoma" w:hAnsi="Tahoma" w:cs="Tahoma"/>
                <w:b w:val="0"/>
                <w:color w:val="000000"/>
                <w:sz w:val="20"/>
                <w:u w:val="none"/>
              </w:rPr>
            </w:pPr>
            <w:r w:rsidRPr="00415019">
              <w:rPr>
                <w:rFonts w:ascii="Tahoma" w:hAnsi="Tahoma" w:cs="Tahoma"/>
                <w:b w:val="0"/>
                <w:color w:val="000000"/>
                <w:sz w:val="20"/>
                <w:u w:val="none"/>
              </w:rPr>
              <w:t>1</w:t>
            </w:r>
            <w:r w:rsidR="00D71902">
              <w:rPr>
                <w:rFonts w:ascii="Tahoma" w:hAnsi="Tahoma" w:cs="Tahoma"/>
                <w:b w:val="0"/>
                <w:color w:val="000000"/>
                <w:sz w:val="20"/>
                <w:u w:val="none"/>
              </w:rPr>
              <w:t>2</w:t>
            </w:r>
          </w:p>
        </w:tc>
        <w:tc>
          <w:tcPr>
            <w:tcW w:w="4606" w:type="dxa"/>
            <w:shd w:val="clear" w:color="auto" w:fill="BFBFBF"/>
            <w:vAlign w:val="center"/>
          </w:tcPr>
          <w:p w14:paraId="0D162560" w14:textId="77777777" w:rsidR="00134D7D" w:rsidRPr="00415019" w:rsidRDefault="00134D7D" w:rsidP="00134D7D">
            <w:pPr>
              <w:pStyle w:val="Nagwek1"/>
              <w:spacing w:before="0"/>
              <w:rPr>
                <w:rFonts w:ascii="Tahoma" w:hAnsi="Tahoma" w:cs="Tahoma"/>
                <w:b w:val="0"/>
                <w:color w:val="000000"/>
                <w:sz w:val="20"/>
                <w:u w:val="none"/>
              </w:rPr>
            </w:pPr>
            <w:r w:rsidRPr="00415019">
              <w:rPr>
                <w:rFonts w:ascii="Tahoma" w:hAnsi="Tahoma" w:cs="Tahoma"/>
                <w:b w:val="0"/>
                <w:color w:val="000000"/>
                <w:sz w:val="20"/>
                <w:u w:val="none"/>
              </w:rPr>
              <w:t>Zgon dziecka</w:t>
            </w:r>
          </w:p>
        </w:tc>
        <w:tc>
          <w:tcPr>
            <w:tcW w:w="1701" w:type="dxa"/>
            <w:shd w:val="clear" w:color="auto" w:fill="FFFFFF"/>
            <w:vAlign w:val="center"/>
          </w:tcPr>
          <w:p w14:paraId="25A48A20" w14:textId="77777777" w:rsidR="00134D7D" w:rsidRPr="005254B9" w:rsidRDefault="0046328C" w:rsidP="00134D7D">
            <w:pPr>
              <w:spacing w:after="0" w:line="240" w:lineRule="auto"/>
              <w:jc w:val="center"/>
              <w:rPr>
                <w:rFonts w:ascii="Tahoma" w:hAnsi="Tahoma" w:cs="Tahoma"/>
                <w:sz w:val="20"/>
                <w:szCs w:val="20"/>
              </w:rPr>
            </w:pPr>
            <w:r w:rsidRPr="005254B9">
              <w:rPr>
                <w:rFonts w:ascii="Tahoma" w:hAnsi="Tahoma" w:cs="Tahoma"/>
                <w:sz w:val="20"/>
                <w:szCs w:val="20"/>
              </w:rPr>
              <w:t>7 0</w:t>
            </w:r>
            <w:r w:rsidR="00134D7D" w:rsidRPr="005254B9">
              <w:rPr>
                <w:rFonts w:ascii="Tahoma" w:hAnsi="Tahoma" w:cs="Tahoma"/>
                <w:sz w:val="20"/>
                <w:szCs w:val="20"/>
              </w:rPr>
              <w:t>00</w:t>
            </w:r>
          </w:p>
        </w:tc>
        <w:tc>
          <w:tcPr>
            <w:tcW w:w="1701" w:type="dxa"/>
            <w:shd w:val="clear" w:color="auto" w:fill="FFFFFF"/>
            <w:vAlign w:val="center"/>
          </w:tcPr>
          <w:p w14:paraId="3453B495"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 xml:space="preserve">8 </w:t>
            </w:r>
            <w:r w:rsidR="00397601" w:rsidRPr="005254B9">
              <w:rPr>
                <w:rFonts w:ascii="Tahoma" w:hAnsi="Tahoma" w:cs="Tahoma"/>
                <w:sz w:val="20"/>
                <w:szCs w:val="20"/>
              </w:rPr>
              <w:t>5</w:t>
            </w:r>
            <w:r w:rsidRPr="005254B9">
              <w:rPr>
                <w:rFonts w:ascii="Tahoma" w:hAnsi="Tahoma" w:cs="Tahoma"/>
                <w:sz w:val="20"/>
                <w:szCs w:val="20"/>
              </w:rPr>
              <w:t>00</w:t>
            </w:r>
          </w:p>
        </w:tc>
        <w:tc>
          <w:tcPr>
            <w:tcW w:w="1560" w:type="dxa"/>
            <w:shd w:val="clear" w:color="auto" w:fill="BFBFBF"/>
            <w:vAlign w:val="center"/>
          </w:tcPr>
          <w:p w14:paraId="0A43927F" w14:textId="77777777" w:rsidR="00134D7D" w:rsidRPr="00415019" w:rsidRDefault="000F2866" w:rsidP="00134D7D">
            <w:pPr>
              <w:spacing w:after="0" w:line="240" w:lineRule="auto"/>
              <w:jc w:val="center"/>
              <w:rPr>
                <w:rFonts w:ascii="Tahoma" w:hAnsi="Tahoma" w:cs="Tahoma"/>
                <w:sz w:val="20"/>
                <w:szCs w:val="20"/>
              </w:rPr>
            </w:pPr>
            <w:r>
              <w:rPr>
                <w:rFonts w:ascii="Tahoma" w:hAnsi="Tahoma" w:cs="Tahoma"/>
                <w:sz w:val="20"/>
                <w:szCs w:val="20"/>
              </w:rPr>
              <w:t>2</w:t>
            </w:r>
            <w:r w:rsidR="00134D7D" w:rsidRPr="00415019">
              <w:rPr>
                <w:rFonts w:ascii="Tahoma" w:hAnsi="Tahoma" w:cs="Tahoma"/>
                <w:sz w:val="20"/>
                <w:szCs w:val="20"/>
              </w:rPr>
              <w:t>,00</w:t>
            </w:r>
          </w:p>
        </w:tc>
      </w:tr>
      <w:tr w:rsidR="00134D7D" w:rsidRPr="00415019" w14:paraId="4CF46936" w14:textId="77777777" w:rsidTr="00E42C64">
        <w:trPr>
          <w:cantSplit/>
          <w:trHeight w:val="284"/>
        </w:trPr>
        <w:tc>
          <w:tcPr>
            <w:tcW w:w="567" w:type="dxa"/>
            <w:shd w:val="clear" w:color="auto" w:fill="BFBFBF"/>
            <w:vAlign w:val="center"/>
          </w:tcPr>
          <w:p w14:paraId="0B9B25D5" w14:textId="77777777" w:rsidR="00134D7D" w:rsidRPr="00415019" w:rsidRDefault="00134D7D" w:rsidP="00134D7D">
            <w:pPr>
              <w:pStyle w:val="Nagwek1"/>
              <w:spacing w:before="0"/>
              <w:jc w:val="center"/>
              <w:rPr>
                <w:rFonts w:ascii="Tahoma" w:hAnsi="Tahoma" w:cs="Tahoma"/>
                <w:b w:val="0"/>
                <w:color w:val="000000"/>
                <w:sz w:val="20"/>
                <w:u w:val="none"/>
              </w:rPr>
            </w:pPr>
            <w:r w:rsidRPr="00415019">
              <w:rPr>
                <w:rFonts w:ascii="Tahoma" w:hAnsi="Tahoma" w:cs="Tahoma"/>
                <w:b w:val="0"/>
                <w:color w:val="000000"/>
                <w:sz w:val="20"/>
                <w:u w:val="none"/>
              </w:rPr>
              <w:t>1</w:t>
            </w:r>
            <w:r w:rsidR="00D71902">
              <w:rPr>
                <w:rFonts w:ascii="Tahoma" w:hAnsi="Tahoma" w:cs="Tahoma"/>
                <w:b w:val="0"/>
                <w:color w:val="000000"/>
                <w:sz w:val="20"/>
                <w:u w:val="none"/>
              </w:rPr>
              <w:t>3</w:t>
            </w:r>
          </w:p>
        </w:tc>
        <w:tc>
          <w:tcPr>
            <w:tcW w:w="4606" w:type="dxa"/>
            <w:shd w:val="clear" w:color="auto" w:fill="BFBFBF"/>
            <w:vAlign w:val="center"/>
          </w:tcPr>
          <w:p w14:paraId="5A0706DD" w14:textId="77777777" w:rsidR="00134D7D" w:rsidRPr="00415019" w:rsidRDefault="00134D7D" w:rsidP="00134D7D">
            <w:pPr>
              <w:pStyle w:val="Nagwek1"/>
              <w:spacing w:before="0"/>
              <w:rPr>
                <w:rFonts w:ascii="Tahoma" w:hAnsi="Tahoma" w:cs="Tahoma"/>
                <w:b w:val="0"/>
                <w:color w:val="000000"/>
                <w:sz w:val="20"/>
                <w:u w:val="none"/>
              </w:rPr>
            </w:pPr>
            <w:r w:rsidRPr="00415019">
              <w:rPr>
                <w:rFonts w:ascii="Tahoma" w:hAnsi="Tahoma" w:cs="Tahoma"/>
                <w:b w:val="0"/>
                <w:bCs/>
                <w:color w:val="000000"/>
                <w:sz w:val="20"/>
                <w:u w:val="none"/>
              </w:rPr>
              <w:t>Zgon dziecka wskutek NW</w:t>
            </w:r>
          </w:p>
        </w:tc>
        <w:tc>
          <w:tcPr>
            <w:tcW w:w="1701" w:type="dxa"/>
            <w:shd w:val="clear" w:color="auto" w:fill="FFFFFF"/>
            <w:vAlign w:val="center"/>
          </w:tcPr>
          <w:p w14:paraId="5A9F25C0" w14:textId="77777777" w:rsidR="00134D7D" w:rsidRPr="005254B9" w:rsidRDefault="0046328C" w:rsidP="00134D7D">
            <w:pPr>
              <w:spacing w:after="0" w:line="240" w:lineRule="auto"/>
              <w:jc w:val="center"/>
              <w:rPr>
                <w:rFonts w:ascii="Tahoma" w:hAnsi="Tahoma" w:cs="Tahoma"/>
                <w:sz w:val="20"/>
                <w:szCs w:val="20"/>
              </w:rPr>
            </w:pPr>
            <w:r w:rsidRPr="005254B9">
              <w:rPr>
                <w:rFonts w:ascii="Tahoma" w:hAnsi="Tahoma" w:cs="Tahoma"/>
                <w:sz w:val="20"/>
                <w:szCs w:val="20"/>
              </w:rPr>
              <w:t>14 000</w:t>
            </w:r>
          </w:p>
        </w:tc>
        <w:tc>
          <w:tcPr>
            <w:tcW w:w="1701" w:type="dxa"/>
            <w:shd w:val="clear" w:color="auto" w:fill="FFFFFF"/>
            <w:vAlign w:val="center"/>
          </w:tcPr>
          <w:p w14:paraId="26780BF2" w14:textId="77777777" w:rsidR="00134D7D" w:rsidRPr="005254B9" w:rsidRDefault="00397601" w:rsidP="00134D7D">
            <w:pPr>
              <w:spacing w:after="0" w:line="240" w:lineRule="auto"/>
              <w:jc w:val="center"/>
              <w:rPr>
                <w:rFonts w:ascii="Tahoma" w:hAnsi="Tahoma" w:cs="Tahoma"/>
                <w:sz w:val="20"/>
                <w:szCs w:val="20"/>
              </w:rPr>
            </w:pPr>
            <w:r w:rsidRPr="005254B9">
              <w:rPr>
                <w:rFonts w:ascii="Tahoma" w:hAnsi="Tahoma" w:cs="Tahoma"/>
                <w:sz w:val="20"/>
                <w:szCs w:val="20"/>
              </w:rPr>
              <w:t>17 000</w:t>
            </w:r>
          </w:p>
        </w:tc>
        <w:tc>
          <w:tcPr>
            <w:tcW w:w="1560" w:type="dxa"/>
            <w:shd w:val="clear" w:color="auto" w:fill="BFBFBF"/>
            <w:vAlign w:val="center"/>
          </w:tcPr>
          <w:p w14:paraId="666F0A8B" w14:textId="77777777" w:rsidR="00134D7D" w:rsidRPr="00415019" w:rsidRDefault="000F2866" w:rsidP="00134D7D">
            <w:pPr>
              <w:spacing w:after="0" w:line="240" w:lineRule="auto"/>
              <w:jc w:val="center"/>
              <w:rPr>
                <w:rFonts w:ascii="Tahoma" w:hAnsi="Tahoma" w:cs="Tahoma"/>
                <w:sz w:val="20"/>
                <w:szCs w:val="20"/>
              </w:rPr>
            </w:pPr>
            <w:r>
              <w:rPr>
                <w:rFonts w:ascii="Tahoma" w:hAnsi="Tahoma" w:cs="Tahoma"/>
                <w:sz w:val="20"/>
                <w:szCs w:val="20"/>
              </w:rPr>
              <w:t>3</w:t>
            </w:r>
            <w:r w:rsidR="00134D7D" w:rsidRPr="00415019">
              <w:rPr>
                <w:rFonts w:ascii="Tahoma" w:hAnsi="Tahoma" w:cs="Tahoma"/>
                <w:sz w:val="20"/>
                <w:szCs w:val="20"/>
              </w:rPr>
              <w:t>,00</w:t>
            </w:r>
          </w:p>
        </w:tc>
      </w:tr>
      <w:tr w:rsidR="00134D7D" w:rsidRPr="00415019" w14:paraId="148BF3ED" w14:textId="77777777" w:rsidTr="00E42C64">
        <w:trPr>
          <w:cantSplit/>
          <w:trHeight w:val="284"/>
        </w:trPr>
        <w:tc>
          <w:tcPr>
            <w:tcW w:w="567" w:type="dxa"/>
            <w:shd w:val="clear" w:color="auto" w:fill="BFBFBF"/>
            <w:vAlign w:val="center"/>
          </w:tcPr>
          <w:p w14:paraId="577519FA" w14:textId="77777777" w:rsidR="00134D7D" w:rsidRPr="00415019" w:rsidRDefault="00134D7D" w:rsidP="00134D7D">
            <w:pPr>
              <w:pStyle w:val="Nagwek2"/>
              <w:spacing w:before="0" w:line="240" w:lineRule="auto"/>
              <w:jc w:val="center"/>
              <w:rPr>
                <w:rFonts w:ascii="Tahoma" w:hAnsi="Tahoma" w:cs="Tahoma"/>
                <w:color w:val="000000"/>
                <w:sz w:val="20"/>
                <w:szCs w:val="20"/>
              </w:rPr>
            </w:pPr>
            <w:r w:rsidRPr="00415019">
              <w:rPr>
                <w:rFonts w:ascii="Tahoma" w:hAnsi="Tahoma" w:cs="Tahoma"/>
                <w:color w:val="000000"/>
                <w:sz w:val="20"/>
                <w:szCs w:val="20"/>
              </w:rPr>
              <w:t>1</w:t>
            </w:r>
            <w:r w:rsidR="00D71902">
              <w:rPr>
                <w:rFonts w:ascii="Tahoma" w:hAnsi="Tahoma" w:cs="Tahoma"/>
                <w:color w:val="000000"/>
                <w:sz w:val="20"/>
                <w:szCs w:val="20"/>
              </w:rPr>
              <w:t>4</w:t>
            </w:r>
          </w:p>
        </w:tc>
        <w:tc>
          <w:tcPr>
            <w:tcW w:w="4606" w:type="dxa"/>
            <w:shd w:val="clear" w:color="auto" w:fill="BFBFBF"/>
            <w:vAlign w:val="center"/>
          </w:tcPr>
          <w:p w14:paraId="42727219" w14:textId="77777777" w:rsidR="00134D7D" w:rsidRPr="00415019" w:rsidRDefault="00134D7D" w:rsidP="00134D7D">
            <w:pPr>
              <w:pStyle w:val="Nagwek2"/>
              <w:spacing w:before="0" w:line="240" w:lineRule="auto"/>
              <w:rPr>
                <w:rFonts w:ascii="Tahoma" w:hAnsi="Tahoma" w:cs="Tahoma"/>
                <w:color w:val="000000"/>
                <w:sz w:val="20"/>
                <w:szCs w:val="20"/>
              </w:rPr>
            </w:pPr>
            <w:r w:rsidRPr="00415019">
              <w:rPr>
                <w:rFonts w:ascii="Tahoma" w:hAnsi="Tahoma" w:cs="Tahoma"/>
                <w:color w:val="000000"/>
                <w:sz w:val="20"/>
                <w:szCs w:val="20"/>
              </w:rPr>
              <w:t>Zgon noworodka</w:t>
            </w:r>
          </w:p>
        </w:tc>
        <w:tc>
          <w:tcPr>
            <w:tcW w:w="1701" w:type="dxa"/>
            <w:shd w:val="clear" w:color="auto" w:fill="FFFFFF"/>
            <w:vAlign w:val="center"/>
          </w:tcPr>
          <w:p w14:paraId="3B900099" w14:textId="77777777" w:rsidR="00134D7D" w:rsidRPr="005254B9" w:rsidRDefault="0046328C" w:rsidP="00134D7D">
            <w:pPr>
              <w:spacing w:after="0" w:line="240" w:lineRule="auto"/>
              <w:jc w:val="center"/>
              <w:rPr>
                <w:rFonts w:ascii="Tahoma" w:hAnsi="Tahoma" w:cs="Tahoma"/>
                <w:sz w:val="20"/>
                <w:szCs w:val="20"/>
              </w:rPr>
            </w:pPr>
            <w:r w:rsidRPr="005254B9">
              <w:rPr>
                <w:rFonts w:ascii="Tahoma" w:hAnsi="Tahoma" w:cs="Tahoma"/>
                <w:sz w:val="20"/>
                <w:szCs w:val="20"/>
              </w:rPr>
              <w:t>3</w:t>
            </w:r>
            <w:r w:rsidR="00D71902" w:rsidRPr="005254B9">
              <w:rPr>
                <w:rFonts w:ascii="Tahoma" w:hAnsi="Tahoma" w:cs="Tahoma"/>
                <w:sz w:val="20"/>
                <w:szCs w:val="20"/>
              </w:rPr>
              <w:t xml:space="preserve"> </w:t>
            </w:r>
            <w:r w:rsidRPr="005254B9">
              <w:rPr>
                <w:rFonts w:ascii="Tahoma" w:hAnsi="Tahoma" w:cs="Tahoma"/>
                <w:sz w:val="20"/>
                <w:szCs w:val="20"/>
              </w:rPr>
              <w:t>200</w:t>
            </w:r>
          </w:p>
        </w:tc>
        <w:tc>
          <w:tcPr>
            <w:tcW w:w="1701" w:type="dxa"/>
            <w:shd w:val="clear" w:color="auto" w:fill="FFFFFF"/>
            <w:vAlign w:val="center"/>
          </w:tcPr>
          <w:p w14:paraId="1E73CD6B" w14:textId="77777777" w:rsidR="00134D7D" w:rsidRPr="005254B9" w:rsidRDefault="00397601" w:rsidP="00134D7D">
            <w:pPr>
              <w:spacing w:after="0" w:line="240" w:lineRule="auto"/>
              <w:jc w:val="center"/>
              <w:rPr>
                <w:rFonts w:ascii="Tahoma" w:hAnsi="Tahoma" w:cs="Tahoma"/>
                <w:sz w:val="20"/>
                <w:szCs w:val="20"/>
              </w:rPr>
            </w:pPr>
            <w:r w:rsidRPr="005254B9">
              <w:rPr>
                <w:rFonts w:ascii="Tahoma" w:hAnsi="Tahoma" w:cs="Tahoma"/>
                <w:sz w:val="20"/>
                <w:szCs w:val="20"/>
              </w:rPr>
              <w:t>1 60</w:t>
            </w:r>
            <w:r w:rsidR="00134D7D" w:rsidRPr="005254B9">
              <w:rPr>
                <w:rFonts w:ascii="Tahoma" w:hAnsi="Tahoma" w:cs="Tahoma"/>
                <w:sz w:val="20"/>
                <w:szCs w:val="20"/>
              </w:rPr>
              <w:t>0</w:t>
            </w:r>
          </w:p>
        </w:tc>
        <w:tc>
          <w:tcPr>
            <w:tcW w:w="1560" w:type="dxa"/>
            <w:shd w:val="clear" w:color="auto" w:fill="BFBFBF"/>
            <w:vAlign w:val="center"/>
          </w:tcPr>
          <w:p w14:paraId="5B9C418F" w14:textId="77777777" w:rsidR="00134D7D" w:rsidRPr="00415019" w:rsidRDefault="000F2866" w:rsidP="00134D7D">
            <w:pPr>
              <w:spacing w:after="0" w:line="240" w:lineRule="auto"/>
              <w:jc w:val="center"/>
              <w:rPr>
                <w:rFonts w:ascii="Tahoma" w:hAnsi="Tahoma" w:cs="Tahoma"/>
                <w:sz w:val="20"/>
                <w:szCs w:val="20"/>
              </w:rPr>
            </w:pPr>
            <w:r>
              <w:rPr>
                <w:rFonts w:ascii="Tahoma" w:hAnsi="Tahoma" w:cs="Tahoma"/>
                <w:sz w:val="20"/>
                <w:szCs w:val="20"/>
              </w:rPr>
              <w:t>2</w:t>
            </w:r>
            <w:r w:rsidR="00134D7D" w:rsidRPr="00415019">
              <w:rPr>
                <w:rFonts w:ascii="Tahoma" w:hAnsi="Tahoma" w:cs="Tahoma"/>
                <w:sz w:val="20"/>
                <w:szCs w:val="20"/>
              </w:rPr>
              <w:t>,00</w:t>
            </w:r>
          </w:p>
        </w:tc>
      </w:tr>
      <w:tr w:rsidR="00134D7D" w:rsidRPr="00415019" w14:paraId="4AB21F2C" w14:textId="77777777" w:rsidTr="00E42C64">
        <w:trPr>
          <w:cantSplit/>
          <w:trHeight w:val="284"/>
        </w:trPr>
        <w:tc>
          <w:tcPr>
            <w:tcW w:w="567" w:type="dxa"/>
            <w:shd w:val="clear" w:color="auto" w:fill="BFBFBF"/>
            <w:vAlign w:val="center"/>
          </w:tcPr>
          <w:p w14:paraId="581990EE" w14:textId="77777777" w:rsidR="00134D7D" w:rsidRPr="00415019" w:rsidRDefault="00134D7D" w:rsidP="00134D7D">
            <w:pPr>
              <w:pStyle w:val="Nagwek2"/>
              <w:spacing w:before="0" w:line="240" w:lineRule="auto"/>
              <w:jc w:val="center"/>
              <w:rPr>
                <w:rFonts w:ascii="Tahoma" w:hAnsi="Tahoma" w:cs="Tahoma"/>
                <w:color w:val="000000"/>
                <w:sz w:val="20"/>
                <w:szCs w:val="20"/>
              </w:rPr>
            </w:pPr>
            <w:r w:rsidRPr="00415019">
              <w:rPr>
                <w:rFonts w:ascii="Tahoma" w:hAnsi="Tahoma" w:cs="Tahoma"/>
                <w:color w:val="000000"/>
                <w:sz w:val="20"/>
                <w:szCs w:val="20"/>
              </w:rPr>
              <w:t>1</w:t>
            </w:r>
            <w:r w:rsidR="00D71902">
              <w:rPr>
                <w:rFonts w:ascii="Tahoma" w:hAnsi="Tahoma" w:cs="Tahoma"/>
                <w:color w:val="000000"/>
                <w:sz w:val="20"/>
                <w:szCs w:val="20"/>
              </w:rPr>
              <w:t>5</w:t>
            </w:r>
          </w:p>
        </w:tc>
        <w:tc>
          <w:tcPr>
            <w:tcW w:w="4606" w:type="dxa"/>
            <w:shd w:val="clear" w:color="auto" w:fill="BFBFBF"/>
            <w:vAlign w:val="center"/>
          </w:tcPr>
          <w:p w14:paraId="67D9DF63" w14:textId="77777777" w:rsidR="00134D7D" w:rsidRPr="00415019" w:rsidRDefault="00134D7D" w:rsidP="00134D7D">
            <w:pPr>
              <w:pStyle w:val="Nagwek2"/>
              <w:spacing w:before="0" w:line="240" w:lineRule="auto"/>
              <w:rPr>
                <w:rFonts w:ascii="Tahoma" w:hAnsi="Tahoma" w:cs="Tahoma"/>
                <w:color w:val="000000"/>
                <w:sz w:val="20"/>
                <w:szCs w:val="20"/>
              </w:rPr>
            </w:pPr>
            <w:r w:rsidRPr="00415019">
              <w:rPr>
                <w:rFonts w:ascii="Tahoma" w:hAnsi="Tahoma" w:cs="Tahoma"/>
                <w:color w:val="000000"/>
                <w:sz w:val="20"/>
                <w:szCs w:val="20"/>
              </w:rPr>
              <w:t>Urodzenie dziecka</w:t>
            </w:r>
          </w:p>
        </w:tc>
        <w:tc>
          <w:tcPr>
            <w:tcW w:w="1701" w:type="dxa"/>
            <w:shd w:val="clear" w:color="auto" w:fill="FFFFFF"/>
            <w:vAlign w:val="center"/>
          </w:tcPr>
          <w:p w14:paraId="2C5BCC81"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bCs/>
                <w:sz w:val="20"/>
                <w:szCs w:val="20"/>
              </w:rPr>
              <w:t xml:space="preserve">1 </w:t>
            </w:r>
            <w:r w:rsidR="00D71902" w:rsidRPr="005254B9">
              <w:rPr>
                <w:rFonts w:ascii="Tahoma" w:hAnsi="Tahoma" w:cs="Tahoma"/>
                <w:bCs/>
                <w:sz w:val="20"/>
                <w:szCs w:val="20"/>
              </w:rPr>
              <w:t>60</w:t>
            </w:r>
            <w:r w:rsidRPr="005254B9">
              <w:rPr>
                <w:rFonts w:ascii="Tahoma" w:hAnsi="Tahoma" w:cs="Tahoma"/>
                <w:bCs/>
                <w:sz w:val="20"/>
                <w:szCs w:val="20"/>
              </w:rPr>
              <w:t>0</w:t>
            </w:r>
          </w:p>
        </w:tc>
        <w:tc>
          <w:tcPr>
            <w:tcW w:w="1701" w:type="dxa"/>
            <w:shd w:val="clear" w:color="auto" w:fill="FFFFFF"/>
            <w:vAlign w:val="center"/>
          </w:tcPr>
          <w:p w14:paraId="58C14E26" w14:textId="77777777" w:rsidR="00134D7D" w:rsidRPr="005254B9" w:rsidRDefault="00397601" w:rsidP="00134D7D">
            <w:pPr>
              <w:spacing w:after="0" w:line="240" w:lineRule="auto"/>
              <w:jc w:val="center"/>
              <w:rPr>
                <w:rFonts w:ascii="Tahoma" w:hAnsi="Tahoma" w:cs="Tahoma"/>
                <w:sz w:val="20"/>
                <w:szCs w:val="20"/>
              </w:rPr>
            </w:pPr>
            <w:r w:rsidRPr="005254B9">
              <w:rPr>
                <w:rFonts w:ascii="Tahoma" w:hAnsi="Tahoma" w:cs="Tahoma"/>
                <w:sz w:val="20"/>
                <w:szCs w:val="20"/>
              </w:rPr>
              <w:t>8</w:t>
            </w:r>
            <w:r w:rsidR="00E55040" w:rsidRPr="005254B9">
              <w:rPr>
                <w:rFonts w:ascii="Tahoma" w:hAnsi="Tahoma" w:cs="Tahoma"/>
                <w:sz w:val="20"/>
                <w:szCs w:val="20"/>
              </w:rPr>
              <w:t>0</w:t>
            </w:r>
            <w:r w:rsidR="00134D7D" w:rsidRPr="005254B9">
              <w:rPr>
                <w:rFonts w:ascii="Tahoma" w:hAnsi="Tahoma" w:cs="Tahoma"/>
                <w:sz w:val="20"/>
                <w:szCs w:val="20"/>
              </w:rPr>
              <w:t>0</w:t>
            </w:r>
          </w:p>
        </w:tc>
        <w:tc>
          <w:tcPr>
            <w:tcW w:w="1560" w:type="dxa"/>
            <w:shd w:val="clear" w:color="auto" w:fill="BFBFBF"/>
            <w:vAlign w:val="center"/>
          </w:tcPr>
          <w:p w14:paraId="0ADFE71E" w14:textId="77777777" w:rsidR="00134D7D" w:rsidRPr="00415019" w:rsidRDefault="000F2866" w:rsidP="00134D7D">
            <w:pPr>
              <w:spacing w:after="0" w:line="240" w:lineRule="auto"/>
              <w:jc w:val="center"/>
              <w:rPr>
                <w:rFonts w:ascii="Tahoma" w:hAnsi="Tahoma" w:cs="Tahoma"/>
                <w:sz w:val="20"/>
                <w:szCs w:val="20"/>
              </w:rPr>
            </w:pPr>
            <w:r>
              <w:rPr>
                <w:rFonts w:ascii="Tahoma" w:hAnsi="Tahoma" w:cs="Tahoma"/>
                <w:sz w:val="20"/>
                <w:szCs w:val="20"/>
              </w:rPr>
              <w:t>4</w:t>
            </w:r>
            <w:r w:rsidR="00134D7D" w:rsidRPr="00415019">
              <w:rPr>
                <w:rFonts w:ascii="Tahoma" w:hAnsi="Tahoma" w:cs="Tahoma"/>
                <w:sz w:val="20"/>
                <w:szCs w:val="20"/>
              </w:rPr>
              <w:t>,00</w:t>
            </w:r>
          </w:p>
        </w:tc>
      </w:tr>
      <w:tr w:rsidR="00134D7D" w:rsidRPr="00415019" w14:paraId="7BEACA32" w14:textId="77777777" w:rsidTr="00E42C64">
        <w:trPr>
          <w:cantSplit/>
          <w:trHeight w:val="284"/>
        </w:trPr>
        <w:tc>
          <w:tcPr>
            <w:tcW w:w="567" w:type="dxa"/>
            <w:shd w:val="clear" w:color="auto" w:fill="BFBFBF"/>
            <w:vAlign w:val="center"/>
          </w:tcPr>
          <w:p w14:paraId="2E62BA72" w14:textId="77777777" w:rsidR="00134D7D" w:rsidRPr="00415019" w:rsidRDefault="00134D7D" w:rsidP="00134D7D">
            <w:pPr>
              <w:pStyle w:val="Nagwek2"/>
              <w:spacing w:before="0" w:line="240" w:lineRule="auto"/>
              <w:jc w:val="center"/>
              <w:rPr>
                <w:rFonts w:ascii="Tahoma" w:hAnsi="Tahoma" w:cs="Tahoma"/>
                <w:color w:val="000000"/>
                <w:sz w:val="20"/>
                <w:szCs w:val="20"/>
              </w:rPr>
            </w:pPr>
            <w:r w:rsidRPr="00415019">
              <w:rPr>
                <w:rFonts w:ascii="Tahoma" w:hAnsi="Tahoma" w:cs="Tahoma"/>
                <w:color w:val="000000"/>
                <w:sz w:val="20"/>
                <w:szCs w:val="20"/>
              </w:rPr>
              <w:t>1</w:t>
            </w:r>
            <w:r w:rsidR="00D71902">
              <w:rPr>
                <w:rFonts w:ascii="Tahoma" w:hAnsi="Tahoma" w:cs="Tahoma"/>
                <w:color w:val="000000"/>
                <w:sz w:val="20"/>
                <w:szCs w:val="20"/>
              </w:rPr>
              <w:t>6</w:t>
            </w:r>
          </w:p>
        </w:tc>
        <w:tc>
          <w:tcPr>
            <w:tcW w:w="4606" w:type="dxa"/>
            <w:shd w:val="clear" w:color="auto" w:fill="BFBFBF"/>
            <w:vAlign w:val="center"/>
          </w:tcPr>
          <w:p w14:paraId="1C976AA1" w14:textId="77777777" w:rsidR="00134D7D" w:rsidRPr="00415019" w:rsidRDefault="00134D7D" w:rsidP="00134D7D">
            <w:pPr>
              <w:pStyle w:val="Nagwek2"/>
              <w:spacing w:before="0" w:line="240" w:lineRule="auto"/>
              <w:rPr>
                <w:rFonts w:ascii="Tahoma" w:hAnsi="Tahoma" w:cs="Tahoma"/>
                <w:color w:val="000000"/>
                <w:sz w:val="20"/>
                <w:szCs w:val="20"/>
              </w:rPr>
            </w:pPr>
            <w:r w:rsidRPr="00415019">
              <w:rPr>
                <w:rFonts w:ascii="Tahoma" w:hAnsi="Tahoma" w:cs="Tahoma"/>
                <w:color w:val="000000"/>
                <w:sz w:val="20"/>
                <w:szCs w:val="20"/>
              </w:rPr>
              <w:t>Osierocenie dziecka przez Ubezpieczonego</w:t>
            </w:r>
          </w:p>
        </w:tc>
        <w:tc>
          <w:tcPr>
            <w:tcW w:w="1701" w:type="dxa"/>
            <w:shd w:val="clear" w:color="auto" w:fill="FFFFFF"/>
            <w:vAlign w:val="center"/>
          </w:tcPr>
          <w:p w14:paraId="77E25357"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7 200</w:t>
            </w:r>
          </w:p>
        </w:tc>
        <w:tc>
          <w:tcPr>
            <w:tcW w:w="1701" w:type="dxa"/>
            <w:shd w:val="clear" w:color="auto" w:fill="FFFFFF"/>
            <w:vAlign w:val="center"/>
          </w:tcPr>
          <w:p w14:paraId="40A41AEE"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8 000</w:t>
            </w:r>
          </w:p>
        </w:tc>
        <w:tc>
          <w:tcPr>
            <w:tcW w:w="1560" w:type="dxa"/>
            <w:shd w:val="clear" w:color="auto" w:fill="BFBFBF"/>
            <w:vAlign w:val="center"/>
          </w:tcPr>
          <w:p w14:paraId="72A9ECB5" w14:textId="77777777" w:rsidR="00134D7D" w:rsidRPr="00415019" w:rsidRDefault="000F2866" w:rsidP="00134D7D">
            <w:pPr>
              <w:spacing w:after="0" w:line="240" w:lineRule="auto"/>
              <w:jc w:val="center"/>
              <w:rPr>
                <w:rFonts w:ascii="Tahoma" w:hAnsi="Tahoma" w:cs="Tahoma"/>
                <w:sz w:val="20"/>
                <w:szCs w:val="20"/>
              </w:rPr>
            </w:pPr>
            <w:r>
              <w:rPr>
                <w:rFonts w:ascii="Tahoma" w:hAnsi="Tahoma" w:cs="Tahoma"/>
                <w:sz w:val="20"/>
                <w:szCs w:val="20"/>
              </w:rPr>
              <w:t>4</w:t>
            </w:r>
            <w:r w:rsidR="00134D7D" w:rsidRPr="00415019">
              <w:rPr>
                <w:rFonts w:ascii="Tahoma" w:hAnsi="Tahoma" w:cs="Tahoma"/>
                <w:sz w:val="20"/>
                <w:szCs w:val="20"/>
              </w:rPr>
              <w:t>,00</w:t>
            </w:r>
          </w:p>
        </w:tc>
      </w:tr>
      <w:tr w:rsidR="00134D7D" w:rsidRPr="00415019" w14:paraId="43465BF3" w14:textId="77777777" w:rsidTr="00E42C64">
        <w:trPr>
          <w:cantSplit/>
          <w:trHeight w:val="284"/>
        </w:trPr>
        <w:tc>
          <w:tcPr>
            <w:tcW w:w="567" w:type="dxa"/>
            <w:shd w:val="clear" w:color="auto" w:fill="BFBFBF"/>
            <w:vAlign w:val="center"/>
          </w:tcPr>
          <w:p w14:paraId="795BD679" w14:textId="77777777" w:rsidR="00134D7D" w:rsidRPr="00415019" w:rsidRDefault="00134D7D" w:rsidP="00134D7D">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1</w:t>
            </w:r>
            <w:r w:rsidR="00D71902">
              <w:rPr>
                <w:rFonts w:ascii="Tahoma" w:hAnsi="Tahoma" w:cs="Tahoma"/>
                <w:color w:val="000000"/>
                <w:sz w:val="20"/>
                <w:szCs w:val="20"/>
              </w:rPr>
              <w:t>7</w:t>
            </w:r>
          </w:p>
        </w:tc>
        <w:tc>
          <w:tcPr>
            <w:tcW w:w="4606" w:type="dxa"/>
            <w:shd w:val="clear" w:color="auto" w:fill="BFBFBF"/>
            <w:vAlign w:val="center"/>
          </w:tcPr>
          <w:p w14:paraId="533FD8F7" w14:textId="77777777" w:rsidR="00134D7D" w:rsidRPr="00415019" w:rsidRDefault="00134D7D" w:rsidP="00134D7D">
            <w:pPr>
              <w:spacing w:after="0" w:line="240" w:lineRule="auto"/>
              <w:rPr>
                <w:rFonts w:ascii="Tahoma" w:hAnsi="Tahoma" w:cs="Tahoma"/>
                <w:color w:val="000000"/>
                <w:sz w:val="20"/>
                <w:szCs w:val="20"/>
              </w:rPr>
            </w:pPr>
            <w:r w:rsidRPr="00415019">
              <w:rPr>
                <w:rFonts w:ascii="Tahoma" w:hAnsi="Tahoma" w:cs="Tahoma"/>
                <w:color w:val="000000"/>
                <w:sz w:val="20"/>
                <w:szCs w:val="20"/>
              </w:rPr>
              <w:t>Poważne zachorowanie Ubezpieczonego</w:t>
            </w:r>
          </w:p>
        </w:tc>
        <w:tc>
          <w:tcPr>
            <w:tcW w:w="1701" w:type="dxa"/>
            <w:shd w:val="clear" w:color="auto" w:fill="FFFFFF"/>
            <w:vAlign w:val="center"/>
          </w:tcPr>
          <w:p w14:paraId="5373630E" w14:textId="77777777" w:rsidR="00134D7D" w:rsidRPr="005254B9" w:rsidRDefault="00D71902" w:rsidP="00134D7D">
            <w:pPr>
              <w:spacing w:after="0" w:line="240" w:lineRule="auto"/>
              <w:jc w:val="center"/>
              <w:rPr>
                <w:rFonts w:ascii="Tahoma" w:hAnsi="Tahoma" w:cs="Tahoma"/>
                <w:sz w:val="20"/>
                <w:szCs w:val="20"/>
              </w:rPr>
            </w:pPr>
            <w:r w:rsidRPr="005254B9">
              <w:rPr>
                <w:rFonts w:ascii="Tahoma" w:hAnsi="Tahoma" w:cs="Tahoma"/>
                <w:bCs/>
                <w:sz w:val="20"/>
                <w:szCs w:val="20"/>
              </w:rPr>
              <w:t>7 5</w:t>
            </w:r>
            <w:r w:rsidR="00134D7D" w:rsidRPr="005254B9">
              <w:rPr>
                <w:rFonts w:ascii="Tahoma" w:hAnsi="Tahoma" w:cs="Tahoma"/>
                <w:bCs/>
                <w:sz w:val="20"/>
                <w:szCs w:val="20"/>
              </w:rPr>
              <w:t>00</w:t>
            </w:r>
          </w:p>
        </w:tc>
        <w:tc>
          <w:tcPr>
            <w:tcW w:w="1701" w:type="dxa"/>
            <w:shd w:val="clear" w:color="auto" w:fill="FFFFFF"/>
            <w:vAlign w:val="center"/>
          </w:tcPr>
          <w:p w14:paraId="0CABFC70" w14:textId="77777777" w:rsidR="00134D7D" w:rsidRPr="005254B9" w:rsidRDefault="00E55040" w:rsidP="00134D7D">
            <w:pPr>
              <w:spacing w:after="0" w:line="240" w:lineRule="auto"/>
              <w:jc w:val="center"/>
              <w:rPr>
                <w:rFonts w:ascii="Tahoma" w:hAnsi="Tahoma" w:cs="Tahoma"/>
                <w:sz w:val="20"/>
                <w:szCs w:val="20"/>
              </w:rPr>
            </w:pPr>
            <w:r w:rsidRPr="005254B9">
              <w:rPr>
                <w:rFonts w:ascii="Tahoma" w:hAnsi="Tahoma" w:cs="Tahoma"/>
                <w:bCs/>
                <w:sz w:val="20"/>
                <w:szCs w:val="20"/>
              </w:rPr>
              <w:t>8 5</w:t>
            </w:r>
            <w:r w:rsidR="00134D7D" w:rsidRPr="005254B9">
              <w:rPr>
                <w:rFonts w:ascii="Tahoma" w:hAnsi="Tahoma" w:cs="Tahoma"/>
                <w:bCs/>
                <w:sz w:val="20"/>
                <w:szCs w:val="20"/>
              </w:rPr>
              <w:t>00</w:t>
            </w:r>
          </w:p>
        </w:tc>
        <w:tc>
          <w:tcPr>
            <w:tcW w:w="1560" w:type="dxa"/>
            <w:shd w:val="clear" w:color="auto" w:fill="BFBFBF"/>
            <w:vAlign w:val="center"/>
          </w:tcPr>
          <w:p w14:paraId="3CFFFAD4" w14:textId="77777777" w:rsidR="00134D7D" w:rsidRPr="00415019" w:rsidRDefault="000F2866" w:rsidP="00134D7D">
            <w:pPr>
              <w:spacing w:after="0" w:line="240" w:lineRule="auto"/>
              <w:jc w:val="center"/>
              <w:rPr>
                <w:rFonts w:ascii="Tahoma" w:hAnsi="Tahoma" w:cs="Tahoma"/>
                <w:sz w:val="20"/>
                <w:szCs w:val="20"/>
              </w:rPr>
            </w:pPr>
            <w:r>
              <w:rPr>
                <w:rFonts w:ascii="Tahoma" w:hAnsi="Tahoma" w:cs="Tahoma"/>
                <w:sz w:val="20"/>
                <w:szCs w:val="20"/>
              </w:rPr>
              <w:t>2</w:t>
            </w:r>
            <w:r w:rsidR="00134D7D" w:rsidRPr="00415019">
              <w:rPr>
                <w:rFonts w:ascii="Tahoma" w:hAnsi="Tahoma" w:cs="Tahoma"/>
                <w:sz w:val="20"/>
                <w:szCs w:val="20"/>
              </w:rPr>
              <w:t>,00</w:t>
            </w:r>
          </w:p>
        </w:tc>
      </w:tr>
      <w:tr w:rsidR="002443A6" w:rsidRPr="002443A6" w14:paraId="706E9CD5" w14:textId="77777777" w:rsidTr="00E42C64">
        <w:trPr>
          <w:cantSplit/>
          <w:trHeight w:val="284"/>
        </w:trPr>
        <w:tc>
          <w:tcPr>
            <w:tcW w:w="567" w:type="dxa"/>
            <w:shd w:val="clear" w:color="auto" w:fill="BFBFBF"/>
            <w:vAlign w:val="center"/>
          </w:tcPr>
          <w:p w14:paraId="7D42574F"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1</w:t>
            </w:r>
            <w:r w:rsidR="00D71902">
              <w:rPr>
                <w:rFonts w:ascii="Tahoma" w:hAnsi="Tahoma" w:cs="Tahoma"/>
                <w:sz w:val="20"/>
                <w:szCs w:val="20"/>
              </w:rPr>
              <w:t>8</w:t>
            </w:r>
          </w:p>
        </w:tc>
        <w:tc>
          <w:tcPr>
            <w:tcW w:w="4606" w:type="dxa"/>
            <w:shd w:val="clear" w:color="auto" w:fill="BFBFBF"/>
            <w:vAlign w:val="center"/>
          </w:tcPr>
          <w:p w14:paraId="751C7053" w14:textId="77777777" w:rsidR="00134D7D" w:rsidRPr="002443A6" w:rsidRDefault="00134D7D" w:rsidP="00134D7D">
            <w:pPr>
              <w:spacing w:after="0" w:line="240" w:lineRule="auto"/>
              <w:rPr>
                <w:rFonts w:ascii="Tahoma" w:hAnsi="Tahoma" w:cs="Tahoma"/>
                <w:sz w:val="20"/>
                <w:szCs w:val="20"/>
              </w:rPr>
            </w:pPr>
            <w:r w:rsidRPr="002443A6">
              <w:rPr>
                <w:rFonts w:ascii="Tahoma" w:hAnsi="Tahoma" w:cs="Tahoma"/>
                <w:sz w:val="20"/>
                <w:szCs w:val="20"/>
              </w:rPr>
              <w:t>Poważne zachorowanie Małżonka Ubezpieczonego</w:t>
            </w:r>
          </w:p>
        </w:tc>
        <w:tc>
          <w:tcPr>
            <w:tcW w:w="1701" w:type="dxa"/>
            <w:shd w:val="clear" w:color="auto" w:fill="FFFFFF"/>
            <w:vAlign w:val="center"/>
          </w:tcPr>
          <w:p w14:paraId="5F0E1F74"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bCs/>
                <w:sz w:val="20"/>
                <w:szCs w:val="20"/>
              </w:rPr>
              <w:t xml:space="preserve">4 </w:t>
            </w:r>
            <w:r w:rsidR="00D71902" w:rsidRPr="005254B9">
              <w:rPr>
                <w:rFonts w:ascii="Tahoma" w:hAnsi="Tahoma" w:cs="Tahoma"/>
                <w:bCs/>
                <w:sz w:val="20"/>
                <w:szCs w:val="20"/>
              </w:rPr>
              <w:t>5</w:t>
            </w:r>
            <w:r w:rsidRPr="005254B9">
              <w:rPr>
                <w:rFonts w:ascii="Tahoma" w:hAnsi="Tahoma" w:cs="Tahoma"/>
                <w:bCs/>
                <w:sz w:val="20"/>
                <w:szCs w:val="20"/>
              </w:rPr>
              <w:t>00</w:t>
            </w:r>
          </w:p>
        </w:tc>
        <w:tc>
          <w:tcPr>
            <w:tcW w:w="1701" w:type="dxa"/>
            <w:shd w:val="clear" w:color="auto" w:fill="FFFFFF"/>
            <w:vAlign w:val="center"/>
          </w:tcPr>
          <w:p w14:paraId="3BD9965C"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bCs/>
                <w:sz w:val="20"/>
                <w:szCs w:val="20"/>
              </w:rPr>
              <w:t xml:space="preserve">4 </w:t>
            </w:r>
            <w:r w:rsidR="00E55040" w:rsidRPr="005254B9">
              <w:rPr>
                <w:rFonts w:ascii="Tahoma" w:hAnsi="Tahoma" w:cs="Tahoma"/>
                <w:bCs/>
                <w:sz w:val="20"/>
                <w:szCs w:val="20"/>
              </w:rPr>
              <w:t>8</w:t>
            </w:r>
            <w:r w:rsidRPr="005254B9">
              <w:rPr>
                <w:rFonts w:ascii="Tahoma" w:hAnsi="Tahoma" w:cs="Tahoma"/>
                <w:bCs/>
                <w:sz w:val="20"/>
                <w:szCs w:val="20"/>
              </w:rPr>
              <w:t>00</w:t>
            </w:r>
          </w:p>
        </w:tc>
        <w:tc>
          <w:tcPr>
            <w:tcW w:w="1560" w:type="dxa"/>
            <w:shd w:val="clear" w:color="auto" w:fill="BFBFBF"/>
            <w:vAlign w:val="center"/>
          </w:tcPr>
          <w:p w14:paraId="256A0C82" w14:textId="77777777" w:rsidR="00134D7D" w:rsidRPr="002443A6" w:rsidRDefault="000F2866" w:rsidP="00134D7D">
            <w:pPr>
              <w:spacing w:after="0" w:line="240" w:lineRule="auto"/>
              <w:jc w:val="center"/>
              <w:rPr>
                <w:rFonts w:ascii="Tahoma" w:hAnsi="Tahoma" w:cs="Tahoma"/>
                <w:sz w:val="20"/>
                <w:szCs w:val="20"/>
              </w:rPr>
            </w:pPr>
            <w:r>
              <w:rPr>
                <w:rFonts w:ascii="Tahoma" w:hAnsi="Tahoma" w:cs="Tahoma"/>
                <w:sz w:val="20"/>
                <w:szCs w:val="20"/>
              </w:rPr>
              <w:t>5</w:t>
            </w:r>
            <w:r w:rsidR="00134D7D" w:rsidRPr="002443A6">
              <w:rPr>
                <w:rFonts w:ascii="Tahoma" w:hAnsi="Tahoma" w:cs="Tahoma"/>
                <w:sz w:val="20"/>
                <w:szCs w:val="20"/>
              </w:rPr>
              <w:t>,00</w:t>
            </w:r>
          </w:p>
        </w:tc>
      </w:tr>
      <w:tr w:rsidR="002443A6" w:rsidRPr="002443A6" w14:paraId="2CFF4CFC" w14:textId="77777777" w:rsidTr="00E42C64">
        <w:trPr>
          <w:cantSplit/>
          <w:trHeight w:val="284"/>
        </w:trPr>
        <w:tc>
          <w:tcPr>
            <w:tcW w:w="567" w:type="dxa"/>
            <w:shd w:val="clear" w:color="auto" w:fill="BFBFBF"/>
            <w:vAlign w:val="center"/>
          </w:tcPr>
          <w:p w14:paraId="5E838DC4" w14:textId="77777777" w:rsidR="00134D7D" w:rsidRPr="002443A6" w:rsidRDefault="00D71902" w:rsidP="00134D7D">
            <w:pPr>
              <w:spacing w:after="0" w:line="240" w:lineRule="auto"/>
              <w:jc w:val="center"/>
              <w:rPr>
                <w:rFonts w:ascii="Tahoma" w:hAnsi="Tahoma" w:cs="Tahoma"/>
                <w:sz w:val="20"/>
                <w:szCs w:val="20"/>
              </w:rPr>
            </w:pPr>
            <w:r>
              <w:rPr>
                <w:rFonts w:ascii="Tahoma" w:hAnsi="Tahoma" w:cs="Tahoma"/>
                <w:sz w:val="20"/>
                <w:szCs w:val="20"/>
              </w:rPr>
              <w:t>19</w:t>
            </w:r>
          </w:p>
        </w:tc>
        <w:tc>
          <w:tcPr>
            <w:tcW w:w="4606" w:type="dxa"/>
            <w:shd w:val="clear" w:color="auto" w:fill="BFBFBF"/>
            <w:vAlign w:val="center"/>
          </w:tcPr>
          <w:p w14:paraId="77E271BD" w14:textId="77777777" w:rsidR="00134D7D" w:rsidRPr="002443A6" w:rsidRDefault="00134D7D" w:rsidP="00134D7D">
            <w:pPr>
              <w:spacing w:after="0" w:line="240" w:lineRule="auto"/>
              <w:rPr>
                <w:rFonts w:ascii="Tahoma" w:hAnsi="Tahoma" w:cs="Tahoma"/>
                <w:sz w:val="20"/>
                <w:szCs w:val="20"/>
              </w:rPr>
            </w:pPr>
            <w:r w:rsidRPr="002443A6">
              <w:rPr>
                <w:rFonts w:ascii="Tahoma" w:hAnsi="Tahoma" w:cs="Tahoma"/>
                <w:sz w:val="20"/>
                <w:szCs w:val="20"/>
              </w:rPr>
              <w:t>Trwała niezdolność do pracy</w:t>
            </w:r>
          </w:p>
        </w:tc>
        <w:tc>
          <w:tcPr>
            <w:tcW w:w="1701" w:type="dxa"/>
            <w:shd w:val="clear" w:color="auto" w:fill="FFFFFF"/>
            <w:vAlign w:val="center"/>
          </w:tcPr>
          <w:p w14:paraId="4532622F"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bCs/>
                <w:sz w:val="20"/>
                <w:szCs w:val="20"/>
              </w:rPr>
              <w:t>1</w:t>
            </w:r>
            <w:r w:rsidR="00D71902" w:rsidRPr="005254B9">
              <w:rPr>
                <w:rFonts w:ascii="Tahoma" w:hAnsi="Tahoma" w:cs="Tahoma"/>
                <w:bCs/>
                <w:sz w:val="20"/>
                <w:szCs w:val="20"/>
              </w:rPr>
              <w:t>2</w:t>
            </w:r>
            <w:r w:rsidRPr="005254B9">
              <w:rPr>
                <w:rFonts w:ascii="Tahoma" w:hAnsi="Tahoma" w:cs="Tahoma"/>
                <w:bCs/>
                <w:sz w:val="20"/>
                <w:szCs w:val="20"/>
              </w:rPr>
              <w:t xml:space="preserve"> 000</w:t>
            </w:r>
          </w:p>
        </w:tc>
        <w:tc>
          <w:tcPr>
            <w:tcW w:w="1701" w:type="dxa"/>
            <w:shd w:val="clear" w:color="auto" w:fill="FFFFFF"/>
            <w:vAlign w:val="center"/>
          </w:tcPr>
          <w:p w14:paraId="38ED8F19"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bCs/>
                <w:sz w:val="20"/>
                <w:szCs w:val="20"/>
              </w:rPr>
              <w:t>1</w:t>
            </w:r>
            <w:r w:rsidR="00E55040" w:rsidRPr="005254B9">
              <w:rPr>
                <w:rFonts w:ascii="Tahoma" w:hAnsi="Tahoma" w:cs="Tahoma"/>
                <w:bCs/>
                <w:sz w:val="20"/>
                <w:szCs w:val="20"/>
              </w:rPr>
              <w:t>7</w:t>
            </w:r>
            <w:r w:rsidRPr="005254B9">
              <w:rPr>
                <w:rFonts w:ascii="Tahoma" w:hAnsi="Tahoma" w:cs="Tahoma"/>
                <w:bCs/>
                <w:sz w:val="20"/>
                <w:szCs w:val="20"/>
              </w:rPr>
              <w:t xml:space="preserve"> 000</w:t>
            </w:r>
          </w:p>
        </w:tc>
        <w:tc>
          <w:tcPr>
            <w:tcW w:w="1560" w:type="dxa"/>
            <w:shd w:val="clear" w:color="auto" w:fill="BFBFBF"/>
            <w:vAlign w:val="center"/>
          </w:tcPr>
          <w:p w14:paraId="0C978CC0" w14:textId="77777777" w:rsidR="00134D7D" w:rsidRPr="002443A6" w:rsidRDefault="000F2866" w:rsidP="00134D7D">
            <w:pPr>
              <w:spacing w:after="0" w:line="240" w:lineRule="auto"/>
              <w:jc w:val="center"/>
              <w:rPr>
                <w:rFonts w:ascii="Tahoma" w:hAnsi="Tahoma" w:cs="Tahoma"/>
                <w:sz w:val="20"/>
                <w:szCs w:val="20"/>
              </w:rPr>
            </w:pPr>
            <w:r>
              <w:rPr>
                <w:rFonts w:ascii="Tahoma" w:hAnsi="Tahoma" w:cs="Tahoma"/>
                <w:sz w:val="20"/>
                <w:szCs w:val="20"/>
              </w:rPr>
              <w:t>2</w:t>
            </w:r>
            <w:r w:rsidR="00134D7D" w:rsidRPr="002443A6">
              <w:rPr>
                <w:rFonts w:ascii="Tahoma" w:hAnsi="Tahoma" w:cs="Tahoma"/>
                <w:sz w:val="20"/>
                <w:szCs w:val="20"/>
              </w:rPr>
              <w:t>,00</w:t>
            </w:r>
          </w:p>
        </w:tc>
      </w:tr>
      <w:tr w:rsidR="002443A6" w:rsidRPr="002443A6" w14:paraId="25AB624B" w14:textId="77777777" w:rsidTr="00E42C64">
        <w:trPr>
          <w:cantSplit/>
          <w:trHeight w:val="284"/>
        </w:trPr>
        <w:tc>
          <w:tcPr>
            <w:tcW w:w="567" w:type="dxa"/>
            <w:shd w:val="clear" w:color="auto" w:fill="BFBFBF"/>
            <w:vAlign w:val="center"/>
          </w:tcPr>
          <w:p w14:paraId="593931F7"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2</w:t>
            </w:r>
            <w:r w:rsidR="00D71902">
              <w:rPr>
                <w:rFonts w:ascii="Tahoma" w:hAnsi="Tahoma" w:cs="Tahoma"/>
                <w:sz w:val="20"/>
                <w:szCs w:val="20"/>
              </w:rPr>
              <w:t>0</w:t>
            </w:r>
          </w:p>
        </w:tc>
        <w:tc>
          <w:tcPr>
            <w:tcW w:w="4606" w:type="dxa"/>
            <w:shd w:val="clear" w:color="auto" w:fill="BFBFBF"/>
            <w:vAlign w:val="center"/>
          </w:tcPr>
          <w:p w14:paraId="023EC972" w14:textId="77777777" w:rsidR="00134D7D" w:rsidRPr="002443A6" w:rsidRDefault="00134D7D" w:rsidP="00134D7D">
            <w:pPr>
              <w:spacing w:after="0" w:line="240" w:lineRule="auto"/>
              <w:rPr>
                <w:rFonts w:ascii="Tahoma" w:hAnsi="Tahoma" w:cs="Tahoma"/>
                <w:sz w:val="20"/>
                <w:szCs w:val="20"/>
              </w:rPr>
            </w:pPr>
            <w:r w:rsidRPr="002443A6">
              <w:rPr>
                <w:rFonts w:ascii="Tahoma" w:hAnsi="Tahoma" w:cs="Tahoma"/>
                <w:sz w:val="20"/>
                <w:szCs w:val="20"/>
              </w:rPr>
              <w:t>Leczenie specjalistyczne</w:t>
            </w:r>
          </w:p>
        </w:tc>
        <w:tc>
          <w:tcPr>
            <w:tcW w:w="1701" w:type="dxa"/>
            <w:shd w:val="clear" w:color="auto" w:fill="FFFFFF"/>
            <w:vAlign w:val="center"/>
          </w:tcPr>
          <w:p w14:paraId="3DC2BF6E" w14:textId="77777777" w:rsidR="00134D7D" w:rsidRPr="005254B9" w:rsidRDefault="00D71902" w:rsidP="00134D7D">
            <w:pPr>
              <w:spacing w:after="0" w:line="240" w:lineRule="auto"/>
              <w:jc w:val="center"/>
              <w:rPr>
                <w:rFonts w:ascii="Tahoma" w:hAnsi="Tahoma" w:cs="Tahoma"/>
                <w:sz w:val="20"/>
                <w:szCs w:val="20"/>
              </w:rPr>
            </w:pPr>
            <w:r w:rsidRPr="005254B9">
              <w:rPr>
                <w:rFonts w:ascii="Tahoma" w:hAnsi="Tahoma" w:cs="Tahoma"/>
                <w:bCs/>
                <w:sz w:val="20"/>
                <w:szCs w:val="20"/>
              </w:rPr>
              <w:t>5 000</w:t>
            </w:r>
          </w:p>
        </w:tc>
        <w:tc>
          <w:tcPr>
            <w:tcW w:w="1701" w:type="dxa"/>
            <w:shd w:val="clear" w:color="auto" w:fill="FFFFFF"/>
            <w:vAlign w:val="center"/>
          </w:tcPr>
          <w:p w14:paraId="7336AE76" w14:textId="77777777" w:rsidR="00134D7D" w:rsidRPr="005254B9" w:rsidRDefault="00E55040" w:rsidP="00134D7D">
            <w:pPr>
              <w:spacing w:after="0" w:line="240" w:lineRule="auto"/>
              <w:jc w:val="center"/>
              <w:rPr>
                <w:rFonts w:ascii="Tahoma" w:hAnsi="Tahoma" w:cs="Tahoma"/>
                <w:sz w:val="20"/>
                <w:szCs w:val="20"/>
              </w:rPr>
            </w:pPr>
            <w:r w:rsidRPr="005254B9">
              <w:rPr>
                <w:rFonts w:ascii="Tahoma" w:hAnsi="Tahoma" w:cs="Tahoma"/>
                <w:sz w:val="20"/>
                <w:szCs w:val="20"/>
              </w:rPr>
              <w:t>5</w:t>
            </w:r>
            <w:r w:rsidR="00547B70" w:rsidRPr="005254B9">
              <w:rPr>
                <w:rFonts w:ascii="Tahoma" w:hAnsi="Tahoma" w:cs="Tahoma"/>
                <w:sz w:val="20"/>
                <w:szCs w:val="20"/>
              </w:rPr>
              <w:t xml:space="preserve"> </w:t>
            </w:r>
            <w:r w:rsidRPr="005254B9">
              <w:rPr>
                <w:rFonts w:ascii="Tahoma" w:hAnsi="Tahoma" w:cs="Tahoma"/>
                <w:sz w:val="20"/>
                <w:szCs w:val="20"/>
              </w:rPr>
              <w:t>900</w:t>
            </w:r>
          </w:p>
        </w:tc>
        <w:tc>
          <w:tcPr>
            <w:tcW w:w="1560" w:type="dxa"/>
            <w:shd w:val="clear" w:color="auto" w:fill="BFBFBF"/>
            <w:vAlign w:val="center"/>
          </w:tcPr>
          <w:p w14:paraId="13CFCAFF"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2,00</w:t>
            </w:r>
          </w:p>
        </w:tc>
      </w:tr>
      <w:tr w:rsidR="002443A6" w:rsidRPr="002443A6" w14:paraId="7E7434CB" w14:textId="77777777" w:rsidTr="00E42C64">
        <w:trPr>
          <w:cantSplit/>
          <w:trHeight w:val="508"/>
        </w:trPr>
        <w:tc>
          <w:tcPr>
            <w:tcW w:w="567" w:type="dxa"/>
            <w:shd w:val="clear" w:color="auto" w:fill="BFBFBF"/>
            <w:vAlign w:val="center"/>
          </w:tcPr>
          <w:p w14:paraId="3AE69FED"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lastRenderedPageBreak/>
              <w:t>2</w:t>
            </w:r>
            <w:r w:rsidR="00D71902">
              <w:rPr>
                <w:rFonts w:ascii="Tahoma" w:hAnsi="Tahoma" w:cs="Tahoma"/>
                <w:sz w:val="20"/>
                <w:szCs w:val="20"/>
              </w:rPr>
              <w:t>1</w:t>
            </w:r>
          </w:p>
        </w:tc>
        <w:tc>
          <w:tcPr>
            <w:tcW w:w="4606" w:type="dxa"/>
            <w:shd w:val="clear" w:color="auto" w:fill="BFBFBF"/>
            <w:vAlign w:val="center"/>
          </w:tcPr>
          <w:p w14:paraId="3C922848" w14:textId="77777777" w:rsidR="00134D7D" w:rsidRPr="002443A6" w:rsidRDefault="00134D7D" w:rsidP="00134D7D">
            <w:pPr>
              <w:spacing w:after="0" w:line="240" w:lineRule="auto"/>
              <w:rPr>
                <w:rFonts w:ascii="Tahoma" w:hAnsi="Tahoma" w:cs="Tahoma"/>
                <w:sz w:val="20"/>
                <w:szCs w:val="20"/>
              </w:rPr>
            </w:pPr>
            <w:r w:rsidRPr="002443A6">
              <w:rPr>
                <w:rFonts w:ascii="Tahoma" w:hAnsi="Tahoma" w:cs="Tahoma"/>
                <w:sz w:val="20"/>
                <w:szCs w:val="20"/>
              </w:rPr>
              <w:t>Operacje Chirurgiczne (najniższa możliwa pojedyncza wypłata z tytułu operacji chirurgicznej)</w:t>
            </w:r>
          </w:p>
        </w:tc>
        <w:tc>
          <w:tcPr>
            <w:tcW w:w="1701" w:type="dxa"/>
            <w:shd w:val="clear" w:color="auto" w:fill="FFFFFF"/>
            <w:vAlign w:val="center"/>
          </w:tcPr>
          <w:p w14:paraId="4E201C2F"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bCs/>
                <w:sz w:val="20"/>
                <w:szCs w:val="20"/>
              </w:rPr>
              <w:t>4</w:t>
            </w:r>
            <w:r w:rsidR="00D71902" w:rsidRPr="005254B9">
              <w:rPr>
                <w:rFonts w:ascii="Tahoma" w:hAnsi="Tahoma" w:cs="Tahoma"/>
                <w:bCs/>
                <w:sz w:val="20"/>
                <w:szCs w:val="20"/>
              </w:rPr>
              <w:t>5</w:t>
            </w:r>
            <w:r w:rsidRPr="005254B9">
              <w:rPr>
                <w:rFonts w:ascii="Tahoma" w:hAnsi="Tahoma" w:cs="Tahoma"/>
                <w:bCs/>
                <w:sz w:val="20"/>
                <w:szCs w:val="20"/>
              </w:rPr>
              <w:t>0</w:t>
            </w:r>
          </w:p>
        </w:tc>
        <w:tc>
          <w:tcPr>
            <w:tcW w:w="1701" w:type="dxa"/>
            <w:shd w:val="clear" w:color="auto" w:fill="FFFFFF"/>
            <w:vAlign w:val="center"/>
          </w:tcPr>
          <w:p w14:paraId="40E62299" w14:textId="77777777" w:rsidR="00134D7D" w:rsidRPr="005254B9" w:rsidRDefault="00E55040" w:rsidP="00134D7D">
            <w:pPr>
              <w:spacing w:after="0" w:line="240" w:lineRule="auto"/>
              <w:jc w:val="center"/>
              <w:rPr>
                <w:rFonts w:ascii="Tahoma" w:hAnsi="Tahoma" w:cs="Tahoma"/>
                <w:sz w:val="20"/>
                <w:szCs w:val="20"/>
              </w:rPr>
            </w:pPr>
            <w:r w:rsidRPr="005254B9">
              <w:rPr>
                <w:rFonts w:ascii="Tahoma" w:hAnsi="Tahoma" w:cs="Tahoma"/>
                <w:bCs/>
                <w:sz w:val="20"/>
                <w:szCs w:val="20"/>
              </w:rPr>
              <w:t>50</w:t>
            </w:r>
            <w:r w:rsidR="00134D7D" w:rsidRPr="005254B9">
              <w:rPr>
                <w:rFonts w:ascii="Tahoma" w:hAnsi="Tahoma" w:cs="Tahoma"/>
                <w:bCs/>
                <w:sz w:val="20"/>
                <w:szCs w:val="20"/>
              </w:rPr>
              <w:t>0</w:t>
            </w:r>
          </w:p>
        </w:tc>
        <w:tc>
          <w:tcPr>
            <w:tcW w:w="1560" w:type="dxa"/>
            <w:shd w:val="clear" w:color="auto" w:fill="BFBFBF"/>
            <w:vAlign w:val="center"/>
          </w:tcPr>
          <w:p w14:paraId="57CA1428"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2,00</w:t>
            </w:r>
          </w:p>
        </w:tc>
      </w:tr>
      <w:tr w:rsidR="002443A6" w:rsidRPr="002443A6" w14:paraId="28BBF38D" w14:textId="77777777" w:rsidTr="00E42C64">
        <w:trPr>
          <w:cantSplit/>
          <w:trHeight w:val="274"/>
        </w:trPr>
        <w:tc>
          <w:tcPr>
            <w:tcW w:w="567" w:type="dxa"/>
            <w:shd w:val="clear" w:color="auto" w:fill="BFBFBF"/>
            <w:vAlign w:val="center"/>
          </w:tcPr>
          <w:p w14:paraId="4B1A5006" w14:textId="77777777" w:rsidR="00134D7D" w:rsidRPr="002443A6" w:rsidRDefault="00134D7D" w:rsidP="00134D7D">
            <w:pPr>
              <w:spacing w:after="0" w:line="240" w:lineRule="auto"/>
              <w:jc w:val="center"/>
              <w:rPr>
                <w:rFonts w:ascii="Tahoma" w:hAnsi="Tahoma" w:cs="Tahoma"/>
                <w:sz w:val="20"/>
                <w:szCs w:val="20"/>
              </w:rPr>
            </w:pPr>
          </w:p>
        </w:tc>
        <w:tc>
          <w:tcPr>
            <w:tcW w:w="8008" w:type="dxa"/>
            <w:gridSpan w:val="3"/>
            <w:shd w:val="clear" w:color="auto" w:fill="BFBFBF"/>
            <w:vAlign w:val="center"/>
          </w:tcPr>
          <w:p w14:paraId="4B7CCED2" w14:textId="77777777" w:rsidR="00134D7D" w:rsidRPr="005254B9" w:rsidRDefault="00134D7D" w:rsidP="00134D7D">
            <w:pPr>
              <w:spacing w:after="0" w:line="240" w:lineRule="auto"/>
              <w:rPr>
                <w:rFonts w:ascii="Tahoma" w:hAnsi="Tahoma" w:cs="Tahoma"/>
                <w:sz w:val="20"/>
                <w:szCs w:val="20"/>
              </w:rPr>
            </w:pPr>
            <w:r w:rsidRPr="005254B9">
              <w:rPr>
                <w:rFonts w:ascii="Tahoma" w:hAnsi="Tahoma" w:cs="Tahoma"/>
                <w:sz w:val="20"/>
                <w:szCs w:val="20"/>
              </w:rPr>
              <w:t>Leczenie szpitalne ubezpieczonego</w:t>
            </w:r>
          </w:p>
        </w:tc>
        <w:tc>
          <w:tcPr>
            <w:tcW w:w="1560" w:type="dxa"/>
            <w:shd w:val="clear" w:color="auto" w:fill="BFBFBF"/>
            <w:vAlign w:val="center"/>
          </w:tcPr>
          <w:p w14:paraId="0E172390" w14:textId="77777777" w:rsidR="00134D7D" w:rsidRPr="002443A6" w:rsidRDefault="00134D7D" w:rsidP="00134D7D">
            <w:pPr>
              <w:spacing w:after="0" w:line="240" w:lineRule="auto"/>
              <w:rPr>
                <w:rFonts w:ascii="Tahoma" w:hAnsi="Tahoma" w:cs="Tahoma"/>
                <w:sz w:val="20"/>
                <w:szCs w:val="20"/>
              </w:rPr>
            </w:pPr>
          </w:p>
        </w:tc>
      </w:tr>
      <w:tr w:rsidR="002443A6" w:rsidRPr="002443A6" w14:paraId="1DFC72CE" w14:textId="77777777" w:rsidTr="00E42C64">
        <w:trPr>
          <w:cantSplit/>
          <w:trHeight w:val="295"/>
        </w:trPr>
        <w:tc>
          <w:tcPr>
            <w:tcW w:w="567" w:type="dxa"/>
            <w:shd w:val="clear" w:color="auto" w:fill="BFBFBF"/>
            <w:vAlign w:val="center"/>
          </w:tcPr>
          <w:p w14:paraId="4D7B3074" w14:textId="77777777" w:rsidR="00134D7D" w:rsidRPr="002443A6" w:rsidRDefault="00134D7D" w:rsidP="00134D7D">
            <w:pPr>
              <w:pStyle w:val="Nagwek2"/>
              <w:spacing w:before="0" w:line="240" w:lineRule="auto"/>
              <w:jc w:val="center"/>
              <w:rPr>
                <w:rFonts w:ascii="Tahoma" w:hAnsi="Tahoma" w:cs="Tahoma"/>
                <w:color w:val="auto"/>
                <w:sz w:val="20"/>
                <w:szCs w:val="20"/>
              </w:rPr>
            </w:pPr>
          </w:p>
        </w:tc>
        <w:tc>
          <w:tcPr>
            <w:tcW w:w="4606" w:type="dxa"/>
            <w:shd w:val="clear" w:color="auto" w:fill="BFBFBF"/>
            <w:vAlign w:val="center"/>
          </w:tcPr>
          <w:p w14:paraId="09FEAFE1" w14:textId="77777777" w:rsidR="00134D7D" w:rsidRPr="002443A6" w:rsidRDefault="00134D7D" w:rsidP="00134D7D">
            <w:pPr>
              <w:pStyle w:val="Nagwek2"/>
              <w:spacing w:before="0" w:line="240" w:lineRule="auto"/>
              <w:rPr>
                <w:rFonts w:ascii="Tahoma" w:hAnsi="Tahoma" w:cs="Tahoma"/>
                <w:color w:val="auto"/>
                <w:sz w:val="20"/>
                <w:szCs w:val="20"/>
              </w:rPr>
            </w:pPr>
            <w:r w:rsidRPr="002443A6">
              <w:rPr>
                <w:rFonts w:ascii="Tahoma" w:hAnsi="Tahoma" w:cs="Tahoma"/>
                <w:color w:val="auto"/>
                <w:sz w:val="20"/>
                <w:szCs w:val="20"/>
              </w:rPr>
              <w:t>Rozszerzenie odpowiedzialności: RP plus kraje UE</w:t>
            </w:r>
          </w:p>
        </w:tc>
        <w:tc>
          <w:tcPr>
            <w:tcW w:w="1701" w:type="dxa"/>
            <w:shd w:val="clear" w:color="auto" w:fill="FFFFFF"/>
            <w:vAlign w:val="center"/>
          </w:tcPr>
          <w:p w14:paraId="0AAE0722"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Tak</w:t>
            </w:r>
          </w:p>
        </w:tc>
        <w:tc>
          <w:tcPr>
            <w:tcW w:w="1701" w:type="dxa"/>
            <w:shd w:val="clear" w:color="auto" w:fill="FFFFFF"/>
            <w:vAlign w:val="center"/>
          </w:tcPr>
          <w:p w14:paraId="51546643"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Tak</w:t>
            </w:r>
          </w:p>
        </w:tc>
        <w:tc>
          <w:tcPr>
            <w:tcW w:w="1560" w:type="dxa"/>
            <w:shd w:val="clear" w:color="auto" w:fill="BFBFBF"/>
            <w:vAlign w:val="center"/>
          </w:tcPr>
          <w:p w14:paraId="2DE3FA0C"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w:t>
            </w:r>
          </w:p>
        </w:tc>
      </w:tr>
      <w:tr w:rsidR="002443A6" w:rsidRPr="002443A6" w14:paraId="255FE433" w14:textId="77777777" w:rsidTr="00E42C64">
        <w:trPr>
          <w:cantSplit/>
          <w:trHeight w:val="312"/>
        </w:trPr>
        <w:tc>
          <w:tcPr>
            <w:tcW w:w="567" w:type="dxa"/>
            <w:shd w:val="clear" w:color="auto" w:fill="BFBFBF"/>
            <w:vAlign w:val="center"/>
          </w:tcPr>
          <w:p w14:paraId="78CD1782" w14:textId="77777777" w:rsidR="00134D7D" w:rsidRPr="002443A6" w:rsidRDefault="00134D7D" w:rsidP="00134D7D">
            <w:pPr>
              <w:pStyle w:val="Nagwek2"/>
              <w:spacing w:before="0" w:line="240" w:lineRule="auto"/>
              <w:jc w:val="center"/>
              <w:rPr>
                <w:rFonts w:ascii="Tahoma" w:hAnsi="Tahoma" w:cs="Tahoma"/>
                <w:color w:val="auto"/>
                <w:sz w:val="20"/>
                <w:szCs w:val="20"/>
              </w:rPr>
            </w:pPr>
            <w:r w:rsidRPr="002443A6">
              <w:rPr>
                <w:rFonts w:ascii="Tahoma" w:hAnsi="Tahoma" w:cs="Tahoma"/>
                <w:color w:val="auto"/>
                <w:sz w:val="20"/>
                <w:szCs w:val="20"/>
              </w:rPr>
              <w:t>2</w:t>
            </w:r>
            <w:r w:rsidR="00D71902">
              <w:rPr>
                <w:rFonts w:ascii="Tahoma" w:hAnsi="Tahoma" w:cs="Tahoma"/>
                <w:color w:val="auto"/>
                <w:sz w:val="20"/>
                <w:szCs w:val="20"/>
              </w:rPr>
              <w:t>2</w:t>
            </w:r>
          </w:p>
        </w:tc>
        <w:tc>
          <w:tcPr>
            <w:tcW w:w="4606" w:type="dxa"/>
            <w:shd w:val="clear" w:color="auto" w:fill="BFBFBF"/>
            <w:vAlign w:val="center"/>
          </w:tcPr>
          <w:p w14:paraId="6F0BCBC9" w14:textId="77777777" w:rsidR="00134D7D" w:rsidRPr="002443A6" w:rsidRDefault="00134D7D" w:rsidP="00134D7D">
            <w:pPr>
              <w:spacing w:after="0" w:line="240" w:lineRule="auto"/>
              <w:rPr>
                <w:rFonts w:ascii="Tahoma" w:hAnsi="Tahoma" w:cs="Tahoma"/>
                <w:sz w:val="20"/>
                <w:szCs w:val="20"/>
              </w:rPr>
            </w:pPr>
            <w:r w:rsidRPr="002443A6">
              <w:rPr>
                <w:rFonts w:ascii="Tahoma" w:hAnsi="Tahoma" w:cs="Tahoma"/>
                <w:sz w:val="20"/>
                <w:szCs w:val="20"/>
              </w:rPr>
              <w:t>w związku z chorobą</w:t>
            </w:r>
          </w:p>
        </w:tc>
        <w:tc>
          <w:tcPr>
            <w:tcW w:w="1701" w:type="dxa"/>
            <w:shd w:val="clear" w:color="auto" w:fill="FFFFFF"/>
            <w:vAlign w:val="center"/>
          </w:tcPr>
          <w:p w14:paraId="3295DE13" w14:textId="77777777" w:rsidR="00134D7D" w:rsidRPr="005254B9" w:rsidRDefault="00D71902" w:rsidP="00134D7D">
            <w:pPr>
              <w:spacing w:after="0" w:line="240" w:lineRule="auto"/>
              <w:jc w:val="center"/>
              <w:rPr>
                <w:rFonts w:ascii="Tahoma" w:hAnsi="Tahoma" w:cs="Tahoma"/>
                <w:sz w:val="20"/>
                <w:szCs w:val="20"/>
              </w:rPr>
            </w:pPr>
            <w:r w:rsidRPr="005254B9">
              <w:rPr>
                <w:rFonts w:ascii="Tahoma" w:hAnsi="Tahoma" w:cs="Tahoma"/>
                <w:sz w:val="20"/>
                <w:szCs w:val="20"/>
              </w:rPr>
              <w:t>7</w:t>
            </w:r>
            <w:r w:rsidR="00134D7D" w:rsidRPr="005254B9">
              <w:rPr>
                <w:rFonts w:ascii="Tahoma" w:hAnsi="Tahoma" w:cs="Tahoma"/>
                <w:sz w:val="20"/>
                <w:szCs w:val="20"/>
              </w:rPr>
              <w:t>0</w:t>
            </w:r>
          </w:p>
        </w:tc>
        <w:tc>
          <w:tcPr>
            <w:tcW w:w="1701" w:type="dxa"/>
            <w:shd w:val="clear" w:color="auto" w:fill="FFFFFF"/>
            <w:vAlign w:val="center"/>
          </w:tcPr>
          <w:p w14:paraId="3A7542B7" w14:textId="77777777" w:rsidR="00134D7D" w:rsidRPr="005254B9" w:rsidRDefault="00E55040" w:rsidP="00134D7D">
            <w:pPr>
              <w:spacing w:after="0" w:line="240" w:lineRule="auto"/>
              <w:jc w:val="center"/>
              <w:rPr>
                <w:rFonts w:ascii="Tahoma" w:hAnsi="Tahoma" w:cs="Tahoma"/>
                <w:sz w:val="20"/>
                <w:szCs w:val="20"/>
              </w:rPr>
            </w:pPr>
            <w:r w:rsidRPr="005254B9">
              <w:rPr>
                <w:rFonts w:ascii="Tahoma" w:hAnsi="Tahoma" w:cs="Tahoma"/>
                <w:sz w:val="20"/>
                <w:szCs w:val="20"/>
              </w:rPr>
              <w:t>8</w:t>
            </w:r>
            <w:r w:rsidR="00134D7D" w:rsidRPr="005254B9">
              <w:rPr>
                <w:rFonts w:ascii="Tahoma" w:hAnsi="Tahoma" w:cs="Tahoma"/>
                <w:sz w:val="20"/>
                <w:szCs w:val="20"/>
              </w:rPr>
              <w:t>0</w:t>
            </w:r>
          </w:p>
        </w:tc>
        <w:tc>
          <w:tcPr>
            <w:tcW w:w="1560" w:type="dxa"/>
            <w:shd w:val="clear" w:color="auto" w:fill="BFBFBF"/>
            <w:vAlign w:val="center"/>
          </w:tcPr>
          <w:p w14:paraId="3F8D28B8"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4,00</w:t>
            </w:r>
          </w:p>
        </w:tc>
      </w:tr>
      <w:tr w:rsidR="002443A6" w:rsidRPr="002443A6" w14:paraId="1615FB5C" w14:textId="77777777" w:rsidTr="00E42C64">
        <w:trPr>
          <w:cantSplit/>
          <w:trHeight w:val="312"/>
        </w:trPr>
        <w:tc>
          <w:tcPr>
            <w:tcW w:w="567" w:type="dxa"/>
            <w:shd w:val="clear" w:color="auto" w:fill="BFBFBF"/>
            <w:vAlign w:val="center"/>
          </w:tcPr>
          <w:p w14:paraId="6AC24BB2"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2</w:t>
            </w:r>
            <w:r w:rsidR="00D71902">
              <w:rPr>
                <w:rFonts w:ascii="Tahoma" w:hAnsi="Tahoma" w:cs="Tahoma"/>
                <w:sz w:val="20"/>
                <w:szCs w:val="20"/>
              </w:rPr>
              <w:t>3</w:t>
            </w:r>
          </w:p>
        </w:tc>
        <w:tc>
          <w:tcPr>
            <w:tcW w:w="4606" w:type="dxa"/>
            <w:shd w:val="clear" w:color="auto" w:fill="BFBFBF"/>
            <w:vAlign w:val="center"/>
          </w:tcPr>
          <w:p w14:paraId="3ADEDD55" w14:textId="77777777" w:rsidR="00134D7D" w:rsidRPr="002443A6" w:rsidRDefault="00134D7D" w:rsidP="00134D7D">
            <w:pPr>
              <w:spacing w:after="0" w:line="240" w:lineRule="auto"/>
              <w:rPr>
                <w:rFonts w:ascii="Tahoma" w:hAnsi="Tahoma" w:cs="Tahoma"/>
                <w:sz w:val="20"/>
                <w:szCs w:val="20"/>
              </w:rPr>
            </w:pPr>
            <w:r w:rsidRPr="002443A6">
              <w:rPr>
                <w:rFonts w:ascii="Tahoma" w:hAnsi="Tahoma" w:cs="Tahoma"/>
                <w:sz w:val="20"/>
                <w:szCs w:val="20"/>
              </w:rPr>
              <w:t>w związku z nieszczęśliwym wypadkiem (od 1 do 14 dnia)</w:t>
            </w:r>
          </w:p>
        </w:tc>
        <w:tc>
          <w:tcPr>
            <w:tcW w:w="1701" w:type="dxa"/>
            <w:shd w:val="clear" w:color="auto" w:fill="FFFFFF"/>
            <w:vAlign w:val="center"/>
          </w:tcPr>
          <w:p w14:paraId="12DDCE6A" w14:textId="77777777" w:rsidR="00134D7D" w:rsidRPr="005254B9" w:rsidRDefault="00D71902" w:rsidP="00134D7D">
            <w:pPr>
              <w:spacing w:after="0" w:line="240" w:lineRule="auto"/>
              <w:jc w:val="center"/>
              <w:rPr>
                <w:rFonts w:ascii="Tahoma" w:hAnsi="Tahoma" w:cs="Tahoma"/>
                <w:sz w:val="20"/>
                <w:szCs w:val="20"/>
              </w:rPr>
            </w:pPr>
            <w:r w:rsidRPr="005254B9">
              <w:rPr>
                <w:rFonts w:ascii="Tahoma" w:hAnsi="Tahoma" w:cs="Tahoma"/>
                <w:sz w:val="20"/>
                <w:szCs w:val="20"/>
              </w:rPr>
              <w:t>21</w:t>
            </w:r>
            <w:r w:rsidR="00134D7D" w:rsidRPr="005254B9">
              <w:rPr>
                <w:rFonts w:ascii="Tahoma" w:hAnsi="Tahoma" w:cs="Tahoma"/>
                <w:sz w:val="20"/>
                <w:szCs w:val="20"/>
              </w:rPr>
              <w:t>0</w:t>
            </w:r>
          </w:p>
        </w:tc>
        <w:tc>
          <w:tcPr>
            <w:tcW w:w="1701" w:type="dxa"/>
            <w:shd w:val="clear" w:color="auto" w:fill="FFFFFF"/>
            <w:vAlign w:val="center"/>
          </w:tcPr>
          <w:p w14:paraId="62446563" w14:textId="77777777" w:rsidR="00134D7D" w:rsidRPr="005254B9" w:rsidRDefault="00E55040" w:rsidP="00134D7D">
            <w:pPr>
              <w:spacing w:after="0" w:line="240" w:lineRule="auto"/>
              <w:jc w:val="center"/>
              <w:rPr>
                <w:rFonts w:ascii="Tahoma" w:hAnsi="Tahoma" w:cs="Tahoma"/>
                <w:sz w:val="20"/>
                <w:szCs w:val="20"/>
              </w:rPr>
            </w:pPr>
            <w:r w:rsidRPr="005254B9">
              <w:rPr>
                <w:rFonts w:ascii="Tahoma" w:hAnsi="Tahoma" w:cs="Tahoma"/>
                <w:sz w:val="20"/>
                <w:szCs w:val="20"/>
              </w:rPr>
              <w:t>24</w:t>
            </w:r>
            <w:r w:rsidR="00134D7D" w:rsidRPr="005254B9">
              <w:rPr>
                <w:rFonts w:ascii="Tahoma" w:hAnsi="Tahoma" w:cs="Tahoma"/>
                <w:sz w:val="20"/>
                <w:szCs w:val="20"/>
              </w:rPr>
              <w:t>0</w:t>
            </w:r>
          </w:p>
        </w:tc>
        <w:tc>
          <w:tcPr>
            <w:tcW w:w="1560" w:type="dxa"/>
            <w:shd w:val="clear" w:color="auto" w:fill="BFBFBF"/>
            <w:vAlign w:val="center"/>
          </w:tcPr>
          <w:p w14:paraId="74F27F99" w14:textId="77777777" w:rsidR="00134D7D" w:rsidRPr="002443A6" w:rsidRDefault="000F2866" w:rsidP="00134D7D">
            <w:pPr>
              <w:spacing w:after="0" w:line="240" w:lineRule="auto"/>
              <w:jc w:val="center"/>
              <w:rPr>
                <w:rFonts w:ascii="Tahoma" w:hAnsi="Tahoma" w:cs="Tahoma"/>
                <w:sz w:val="20"/>
                <w:szCs w:val="20"/>
              </w:rPr>
            </w:pPr>
            <w:r>
              <w:rPr>
                <w:rFonts w:ascii="Tahoma" w:hAnsi="Tahoma" w:cs="Tahoma"/>
                <w:sz w:val="20"/>
                <w:szCs w:val="20"/>
              </w:rPr>
              <w:t>2</w:t>
            </w:r>
            <w:r w:rsidR="00134D7D" w:rsidRPr="002443A6">
              <w:rPr>
                <w:rFonts w:ascii="Tahoma" w:hAnsi="Tahoma" w:cs="Tahoma"/>
                <w:sz w:val="20"/>
                <w:szCs w:val="20"/>
              </w:rPr>
              <w:t>,00</w:t>
            </w:r>
          </w:p>
        </w:tc>
      </w:tr>
      <w:tr w:rsidR="002443A6" w:rsidRPr="002443A6" w14:paraId="6D42A99B" w14:textId="77777777" w:rsidTr="00E42C64">
        <w:trPr>
          <w:cantSplit/>
          <w:trHeight w:val="312"/>
        </w:trPr>
        <w:tc>
          <w:tcPr>
            <w:tcW w:w="567" w:type="dxa"/>
            <w:shd w:val="clear" w:color="auto" w:fill="BFBFBF"/>
            <w:vAlign w:val="center"/>
          </w:tcPr>
          <w:p w14:paraId="6458A5C0"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2</w:t>
            </w:r>
            <w:r w:rsidR="00D71902">
              <w:rPr>
                <w:rFonts w:ascii="Tahoma" w:hAnsi="Tahoma" w:cs="Tahoma"/>
                <w:sz w:val="20"/>
                <w:szCs w:val="20"/>
              </w:rPr>
              <w:t>4</w:t>
            </w:r>
          </w:p>
        </w:tc>
        <w:tc>
          <w:tcPr>
            <w:tcW w:w="4606" w:type="dxa"/>
            <w:shd w:val="clear" w:color="auto" w:fill="BFBFBF"/>
            <w:vAlign w:val="center"/>
          </w:tcPr>
          <w:p w14:paraId="37DBB2D5" w14:textId="77777777" w:rsidR="00134D7D" w:rsidRPr="002443A6" w:rsidRDefault="00134D7D" w:rsidP="00134D7D">
            <w:pPr>
              <w:pStyle w:val="Nagwek2"/>
              <w:spacing w:before="0" w:line="240" w:lineRule="auto"/>
              <w:rPr>
                <w:rFonts w:ascii="Tahoma" w:hAnsi="Tahoma" w:cs="Tahoma"/>
                <w:color w:val="auto"/>
                <w:sz w:val="20"/>
                <w:szCs w:val="20"/>
              </w:rPr>
            </w:pPr>
            <w:r w:rsidRPr="002443A6">
              <w:rPr>
                <w:rFonts w:ascii="Tahoma" w:hAnsi="Tahoma" w:cs="Tahoma"/>
                <w:color w:val="auto"/>
                <w:sz w:val="20"/>
                <w:szCs w:val="20"/>
              </w:rPr>
              <w:t>w związku z wypadkiem komunikacyjnym (od 1 do 14 dnia)</w:t>
            </w:r>
          </w:p>
        </w:tc>
        <w:tc>
          <w:tcPr>
            <w:tcW w:w="1701" w:type="dxa"/>
            <w:shd w:val="clear" w:color="auto" w:fill="FFFFFF"/>
            <w:vAlign w:val="center"/>
          </w:tcPr>
          <w:p w14:paraId="0268676E"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2</w:t>
            </w:r>
            <w:r w:rsidR="00D71902" w:rsidRPr="005254B9">
              <w:rPr>
                <w:rFonts w:ascii="Tahoma" w:hAnsi="Tahoma" w:cs="Tahoma"/>
                <w:sz w:val="20"/>
                <w:szCs w:val="20"/>
              </w:rPr>
              <w:t>8</w:t>
            </w:r>
            <w:r w:rsidRPr="005254B9">
              <w:rPr>
                <w:rFonts w:ascii="Tahoma" w:hAnsi="Tahoma" w:cs="Tahoma"/>
                <w:sz w:val="20"/>
                <w:szCs w:val="20"/>
              </w:rPr>
              <w:t>0</w:t>
            </w:r>
          </w:p>
        </w:tc>
        <w:tc>
          <w:tcPr>
            <w:tcW w:w="1701" w:type="dxa"/>
            <w:shd w:val="clear" w:color="auto" w:fill="FFFFFF"/>
            <w:vAlign w:val="center"/>
          </w:tcPr>
          <w:p w14:paraId="7A549676" w14:textId="77777777" w:rsidR="00134D7D" w:rsidRPr="005254B9" w:rsidRDefault="00126B44" w:rsidP="00134D7D">
            <w:pPr>
              <w:spacing w:after="0" w:line="240" w:lineRule="auto"/>
              <w:jc w:val="center"/>
              <w:rPr>
                <w:rFonts w:ascii="Tahoma" w:hAnsi="Tahoma" w:cs="Tahoma"/>
                <w:sz w:val="20"/>
                <w:szCs w:val="20"/>
              </w:rPr>
            </w:pPr>
            <w:r w:rsidRPr="005254B9">
              <w:rPr>
                <w:rFonts w:ascii="Tahoma" w:hAnsi="Tahoma" w:cs="Tahoma"/>
                <w:sz w:val="20"/>
                <w:szCs w:val="20"/>
              </w:rPr>
              <w:t>30</w:t>
            </w:r>
            <w:r w:rsidR="00134D7D" w:rsidRPr="005254B9">
              <w:rPr>
                <w:rFonts w:ascii="Tahoma" w:hAnsi="Tahoma" w:cs="Tahoma"/>
                <w:sz w:val="20"/>
                <w:szCs w:val="20"/>
              </w:rPr>
              <w:t>0</w:t>
            </w:r>
          </w:p>
        </w:tc>
        <w:tc>
          <w:tcPr>
            <w:tcW w:w="1560" w:type="dxa"/>
            <w:shd w:val="clear" w:color="auto" w:fill="BFBFBF"/>
            <w:vAlign w:val="center"/>
          </w:tcPr>
          <w:p w14:paraId="1A1D3338"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2,00</w:t>
            </w:r>
          </w:p>
        </w:tc>
      </w:tr>
      <w:tr w:rsidR="002443A6" w:rsidRPr="002443A6" w14:paraId="78F3C383" w14:textId="77777777" w:rsidTr="00E42C64">
        <w:trPr>
          <w:cantSplit/>
          <w:trHeight w:val="312"/>
        </w:trPr>
        <w:tc>
          <w:tcPr>
            <w:tcW w:w="567" w:type="dxa"/>
            <w:shd w:val="clear" w:color="auto" w:fill="BFBFBF"/>
            <w:vAlign w:val="center"/>
          </w:tcPr>
          <w:p w14:paraId="31719D57"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2</w:t>
            </w:r>
            <w:r w:rsidR="00D71902">
              <w:rPr>
                <w:rFonts w:ascii="Tahoma" w:hAnsi="Tahoma" w:cs="Tahoma"/>
                <w:sz w:val="20"/>
                <w:szCs w:val="20"/>
              </w:rPr>
              <w:t>5</w:t>
            </w:r>
          </w:p>
        </w:tc>
        <w:tc>
          <w:tcPr>
            <w:tcW w:w="4606" w:type="dxa"/>
            <w:shd w:val="clear" w:color="auto" w:fill="BFBFBF"/>
            <w:vAlign w:val="center"/>
          </w:tcPr>
          <w:p w14:paraId="6EADDA29" w14:textId="77777777" w:rsidR="00134D7D" w:rsidRPr="002443A6" w:rsidRDefault="00134D7D" w:rsidP="00134D7D">
            <w:pPr>
              <w:spacing w:after="0" w:line="240" w:lineRule="auto"/>
              <w:rPr>
                <w:rFonts w:ascii="Tahoma" w:hAnsi="Tahoma" w:cs="Tahoma"/>
                <w:sz w:val="20"/>
                <w:szCs w:val="20"/>
              </w:rPr>
            </w:pPr>
            <w:r w:rsidRPr="002443A6">
              <w:rPr>
                <w:rFonts w:ascii="Tahoma" w:hAnsi="Tahoma" w:cs="Tahoma"/>
                <w:sz w:val="20"/>
                <w:szCs w:val="20"/>
              </w:rPr>
              <w:t>w związku z wypadkiem przy pracy (od 1 do 14 dnia)</w:t>
            </w:r>
          </w:p>
        </w:tc>
        <w:tc>
          <w:tcPr>
            <w:tcW w:w="1701" w:type="dxa"/>
            <w:shd w:val="clear" w:color="auto" w:fill="FFFFFF"/>
            <w:vAlign w:val="center"/>
          </w:tcPr>
          <w:p w14:paraId="1E9742A5"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2</w:t>
            </w:r>
            <w:r w:rsidR="00D71902" w:rsidRPr="005254B9">
              <w:rPr>
                <w:rFonts w:ascii="Tahoma" w:hAnsi="Tahoma" w:cs="Tahoma"/>
                <w:sz w:val="20"/>
                <w:szCs w:val="20"/>
              </w:rPr>
              <w:t>8</w:t>
            </w:r>
            <w:r w:rsidRPr="005254B9">
              <w:rPr>
                <w:rFonts w:ascii="Tahoma" w:hAnsi="Tahoma" w:cs="Tahoma"/>
                <w:sz w:val="20"/>
                <w:szCs w:val="20"/>
              </w:rPr>
              <w:t>0</w:t>
            </w:r>
          </w:p>
        </w:tc>
        <w:tc>
          <w:tcPr>
            <w:tcW w:w="1701" w:type="dxa"/>
            <w:shd w:val="clear" w:color="auto" w:fill="FFFFFF"/>
            <w:vAlign w:val="center"/>
          </w:tcPr>
          <w:p w14:paraId="2BE46F36" w14:textId="77777777" w:rsidR="00134D7D" w:rsidRPr="005254B9" w:rsidRDefault="00126B44" w:rsidP="00134D7D">
            <w:pPr>
              <w:spacing w:after="0" w:line="240" w:lineRule="auto"/>
              <w:jc w:val="center"/>
              <w:rPr>
                <w:rFonts w:ascii="Tahoma" w:hAnsi="Tahoma" w:cs="Tahoma"/>
                <w:sz w:val="20"/>
                <w:szCs w:val="20"/>
              </w:rPr>
            </w:pPr>
            <w:r w:rsidRPr="005254B9">
              <w:rPr>
                <w:rFonts w:ascii="Tahoma" w:hAnsi="Tahoma" w:cs="Tahoma"/>
                <w:sz w:val="20"/>
                <w:szCs w:val="20"/>
              </w:rPr>
              <w:t>30</w:t>
            </w:r>
            <w:r w:rsidR="00134D7D" w:rsidRPr="005254B9">
              <w:rPr>
                <w:rFonts w:ascii="Tahoma" w:hAnsi="Tahoma" w:cs="Tahoma"/>
                <w:sz w:val="20"/>
                <w:szCs w:val="20"/>
              </w:rPr>
              <w:t>0</w:t>
            </w:r>
          </w:p>
        </w:tc>
        <w:tc>
          <w:tcPr>
            <w:tcW w:w="1560" w:type="dxa"/>
            <w:shd w:val="clear" w:color="auto" w:fill="BFBFBF"/>
            <w:vAlign w:val="center"/>
          </w:tcPr>
          <w:p w14:paraId="758B3817"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2,00</w:t>
            </w:r>
          </w:p>
        </w:tc>
      </w:tr>
      <w:tr w:rsidR="002443A6" w:rsidRPr="002443A6" w14:paraId="5DE98C1D" w14:textId="77777777" w:rsidTr="00E42C64">
        <w:trPr>
          <w:cantSplit/>
          <w:trHeight w:val="312"/>
        </w:trPr>
        <w:tc>
          <w:tcPr>
            <w:tcW w:w="567" w:type="dxa"/>
            <w:shd w:val="clear" w:color="auto" w:fill="BFBFBF"/>
            <w:vAlign w:val="center"/>
          </w:tcPr>
          <w:p w14:paraId="3AA06DDA"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2</w:t>
            </w:r>
            <w:r w:rsidR="00126B44">
              <w:rPr>
                <w:rFonts w:ascii="Tahoma" w:hAnsi="Tahoma" w:cs="Tahoma"/>
                <w:sz w:val="20"/>
                <w:szCs w:val="20"/>
              </w:rPr>
              <w:t>6</w:t>
            </w:r>
          </w:p>
        </w:tc>
        <w:tc>
          <w:tcPr>
            <w:tcW w:w="4606" w:type="dxa"/>
            <w:shd w:val="clear" w:color="auto" w:fill="BFBFBF"/>
            <w:vAlign w:val="center"/>
          </w:tcPr>
          <w:p w14:paraId="37A32860" w14:textId="77777777" w:rsidR="00134D7D" w:rsidRPr="002443A6" w:rsidRDefault="00134D7D" w:rsidP="00126B44">
            <w:pPr>
              <w:spacing w:after="0" w:line="240" w:lineRule="auto"/>
              <w:rPr>
                <w:rFonts w:ascii="Tahoma" w:hAnsi="Tahoma" w:cs="Tahoma"/>
                <w:sz w:val="20"/>
                <w:szCs w:val="20"/>
              </w:rPr>
            </w:pPr>
            <w:r w:rsidRPr="002443A6">
              <w:rPr>
                <w:rFonts w:ascii="Tahoma" w:hAnsi="Tahoma" w:cs="Tahoma"/>
                <w:sz w:val="20"/>
                <w:szCs w:val="20"/>
              </w:rPr>
              <w:t>w związku z wypadkiem komunikacyjnym przy pracy</w:t>
            </w:r>
            <w:r w:rsidR="00126B44">
              <w:rPr>
                <w:rFonts w:ascii="Tahoma" w:hAnsi="Tahoma" w:cs="Tahoma"/>
                <w:sz w:val="20"/>
                <w:szCs w:val="20"/>
              </w:rPr>
              <w:t xml:space="preserve"> </w:t>
            </w:r>
            <w:r w:rsidRPr="002443A6">
              <w:rPr>
                <w:rFonts w:ascii="Tahoma" w:hAnsi="Tahoma" w:cs="Tahoma"/>
                <w:sz w:val="20"/>
                <w:szCs w:val="20"/>
              </w:rPr>
              <w:t>(od 1 do 14 dnia pobytu)</w:t>
            </w:r>
          </w:p>
        </w:tc>
        <w:tc>
          <w:tcPr>
            <w:tcW w:w="1701" w:type="dxa"/>
            <w:shd w:val="clear" w:color="auto" w:fill="FFFFFF"/>
            <w:vAlign w:val="center"/>
          </w:tcPr>
          <w:p w14:paraId="0950BF19"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3</w:t>
            </w:r>
            <w:r w:rsidR="00D71902" w:rsidRPr="005254B9">
              <w:rPr>
                <w:rFonts w:ascii="Tahoma" w:hAnsi="Tahoma" w:cs="Tahoma"/>
                <w:sz w:val="20"/>
                <w:szCs w:val="20"/>
              </w:rPr>
              <w:t>1</w:t>
            </w:r>
            <w:r w:rsidRPr="005254B9">
              <w:rPr>
                <w:rFonts w:ascii="Tahoma" w:hAnsi="Tahoma" w:cs="Tahoma"/>
                <w:sz w:val="20"/>
                <w:szCs w:val="20"/>
              </w:rPr>
              <w:t>0</w:t>
            </w:r>
          </w:p>
        </w:tc>
        <w:tc>
          <w:tcPr>
            <w:tcW w:w="1701" w:type="dxa"/>
            <w:shd w:val="clear" w:color="auto" w:fill="FFFFFF"/>
            <w:vAlign w:val="center"/>
          </w:tcPr>
          <w:p w14:paraId="79BFDBD9"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3</w:t>
            </w:r>
            <w:r w:rsidR="00126B44" w:rsidRPr="005254B9">
              <w:rPr>
                <w:rFonts w:ascii="Tahoma" w:hAnsi="Tahoma" w:cs="Tahoma"/>
                <w:sz w:val="20"/>
                <w:szCs w:val="20"/>
              </w:rPr>
              <w:t>2</w:t>
            </w:r>
            <w:r w:rsidRPr="005254B9">
              <w:rPr>
                <w:rFonts w:ascii="Tahoma" w:hAnsi="Tahoma" w:cs="Tahoma"/>
                <w:sz w:val="20"/>
                <w:szCs w:val="20"/>
              </w:rPr>
              <w:t>0</w:t>
            </w:r>
          </w:p>
        </w:tc>
        <w:tc>
          <w:tcPr>
            <w:tcW w:w="1560" w:type="dxa"/>
            <w:shd w:val="clear" w:color="auto" w:fill="BFBFBF"/>
            <w:vAlign w:val="center"/>
          </w:tcPr>
          <w:p w14:paraId="506215C2"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2,00</w:t>
            </w:r>
          </w:p>
        </w:tc>
      </w:tr>
      <w:tr w:rsidR="002443A6" w:rsidRPr="002443A6" w14:paraId="603CA2AF" w14:textId="77777777" w:rsidTr="00E42C64">
        <w:trPr>
          <w:cantSplit/>
          <w:trHeight w:val="312"/>
        </w:trPr>
        <w:tc>
          <w:tcPr>
            <w:tcW w:w="567" w:type="dxa"/>
            <w:shd w:val="clear" w:color="auto" w:fill="BFBFBF"/>
            <w:vAlign w:val="center"/>
          </w:tcPr>
          <w:p w14:paraId="63B1302A" w14:textId="77777777" w:rsidR="00134D7D" w:rsidRPr="002443A6" w:rsidRDefault="00126B44" w:rsidP="00134D7D">
            <w:pPr>
              <w:spacing w:after="0" w:line="240" w:lineRule="auto"/>
              <w:jc w:val="center"/>
              <w:rPr>
                <w:rFonts w:ascii="Tahoma" w:hAnsi="Tahoma" w:cs="Tahoma"/>
                <w:sz w:val="20"/>
                <w:szCs w:val="20"/>
              </w:rPr>
            </w:pPr>
            <w:r>
              <w:rPr>
                <w:rFonts w:ascii="Tahoma" w:hAnsi="Tahoma" w:cs="Tahoma"/>
                <w:sz w:val="20"/>
                <w:szCs w:val="20"/>
              </w:rPr>
              <w:t>27</w:t>
            </w:r>
          </w:p>
        </w:tc>
        <w:tc>
          <w:tcPr>
            <w:tcW w:w="4606" w:type="dxa"/>
            <w:shd w:val="clear" w:color="auto" w:fill="BFBFBF"/>
            <w:vAlign w:val="center"/>
          </w:tcPr>
          <w:p w14:paraId="1F91B039" w14:textId="77777777" w:rsidR="00134D7D" w:rsidRPr="002443A6" w:rsidRDefault="00134D7D" w:rsidP="00134D7D">
            <w:pPr>
              <w:spacing w:after="0" w:line="240" w:lineRule="auto"/>
              <w:rPr>
                <w:rFonts w:ascii="Tahoma" w:hAnsi="Tahoma" w:cs="Tahoma"/>
                <w:sz w:val="20"/>
                <w:szCs w:val="20"/>
              </w:rPr>
            </w:pPr>
            <w:r w:rsidRPr="002443A6">
              <w:rPr>
                <w:rFonts w:ascii="Tahoma" w:hAnsi="Tahoma" w:cs="Tahoma"/>
                <w:sz w:val="20"/>
                <w:szCs w:val="20"/>
              </w:rPr>
              <w:t>w związku z zawałem serca lub udarem mózgu (od 1 do 14 dnia)</w:t>
            </w:r>
          </w:p>
        </w:tc>
        <w:tc>
          <w:tcPr>
            <w:tcW w:w="1701" w:type="dxa"/>
            <w:shd w:val="clear" w:color="auto" w:fill="FFFFFF"/>
            <w:vAlign w:val="center"/>
          </w:tcPr>
          <w:p w14:paraId="332242F0" w14:textId="77777777" w:rsidR="00134D7D" w:rsidRPr="005254B9" w:rsidRDefault="00D71902" w:rsidP="00134D7D">
            <w:pPr>
              <w:spacing w:after="0" w:line="240" w:lineRule="auto"/>
              <w:jc w:val="center"/>
              <w:rPr>
                <w:rFonts w:ascii="Tahoma" w:hAnsi="Tahoma" w:cs="Tahoma"/>
                <w:sz w:val="20"/>
                <w:szCs w:val="20"/>
              </w:rPr>
            </w:pPr>
            <w:r w:rsidRPr="005254B9">
              <w:rPr>
                <w:rFonts w:ascii="Tahoma" w:hAnsi="Tahoma" w:cs="Tahoma"/>
                <w:sz w:val="20"/>
                <w:szCs w:val="20"/>
              </w:rPr>
              <w:t>180</w:t>
            </w:r>
          </w:p>
        </w:tc>
        <w:tc>
          <w:tcPr>
            <w:tcW w:w="1701" w:type="dxa"/>
            <w:shd w:val="clear" w:color="auto" w:fill="FFFFFF"/>
            <w:vAlign w:val="center"/>
          </w:tcPr>
          <w:p w14:paraId="446ECEEC" w14:textId="77777777" w:rsidR="00134D7D" w:rsidRPr="005254B9" w:rsidRDefault="00126B44" w:rsidP="00134D7D">
            <w:pPr>
              <w:spacing w:after="0" w:line="240" w:lineRule="auto"/>
              <w:jc w:val="center"/>
              <w:rPr>
                <w:rFonts w:ascii="Tahoma" w:hAnsi="Tahoma" w:cs="Tahoma"/>
                <w:sz w:val="20"/>
                <w:szCs w:val="20"/>
              </w:rPr>
            </w:pPr>
            <w:r w:rsidRPr="005254B9">
              <w:rPr>
                <w:rFonts w:ascii="Tahoma" w:hAnsi="Tahoma" w:cs="Tahoma"/>
                <w:sz w:val="20"/>
                <w:szCs w:val="20"/>
              </w:rPr>
              <w:t>20</w:t>
            </w:r>
            <w:r w:rsidR="00134D7D" w:rsidRPr="005254B9">
              <w:rPr>
                <w:rFonts w:ascii="Tahoma" w:hAnsi="Tahoma" w:cs="Tahoma"/>
                <w:sz w:val="20"/>
                <w:szCs w:val="20"/>
              </w:rPr>
              <w:t>0</w:t>
            </w:r>
          </w:p>
        </w:tc>
        <w:tc>
          <w:tcPr>
            <w:tcW w:w="1560" w:type="dxa"/>
            <w:shd w:val="clear" w:color="auto" w:fill="BFBFBF"/>
            <w:vAlign w:val="center"/>
          </w:tcPr>
          <w:p w14:paraId="6A05167D"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2,00</w:t>
            </w:r>
          </w:p>
        </w:tc>
      </w:tr>
      <w:tr w:rsidR="00D71902" w:rsidRPr="002443A6" w14:paraId="30E0DD3F" w14:textId="77777777" w:rsidTr="00E42C64">
        <w:trPr>
          <w:cantSplit/>
          <w:trHeight w:val="312"/>
        </w:trPr>
        <w:tc>
          <w:tcPr>
            <w:tcW w:w="567" w:type="dxa"/>
            <w:shd w:val="clear" w:color="auto" w:fill="BFBFBF"/>
            <w:vAlign w:val="center"/>
          </w:tcPr>
          <w:p w14:paraId="1139F549" w14:textId="77777777" w:rsidR="00D71902" w:rsidRPr="002443A6" w:rsidRDefault="00126B44" w:rsidP="00134D7D">
            <w:pPr>
              <w:spacing w:after="0" w:line="240" w:lineRule="auto"/>
              <w:jc w:val="center"/>
              <w:rPr>
                <w:rFonts w:ascii="Tahoma" w:hAnsi="Tahoma" w:cs="Tahoma"/>
                <w:sz w:val="20"/>
                <w:szCs w:val="20"/>
              </w:rPr>
            </w:pPr>
            <w:r>
              <w:rPr>
                <w:rFonts w:ascii="Tahoma" w:hAnsi="Tahoma" w:cs="Tahoma"/>
                <w:sz w:val="20"/>
                <w:szCs w:val="20"/>
              </w:rPr>
              <w:t>28</w:t>
            </w:r>
          </w:p>
        </w:tc>
        <w:tc>
          <w:tcPr>
            <w:tcW w:w="4606" w:type="dxa"/>
            <w:shd w:val="clear" w:color="auto" w:fill="BFBFBF"/>
            <w:vAlign w:val="center"/>
          </w:tcPr>
          <w:p w14:paraId="77839F99" w14:textId="77777777" w:rsidR="00D71902" w:rsidRPr="002443A6" w:rsidRDefault="00D71902" w:rsidP="00134D7D">
            <w:pPr>
              <w:spacing w:after="0" w:line="240" w:lineRule="auto"/>
              <w:rPr>
                <w:rFonts w:ascii="Tahoma" w:hAnsi="Tahoma" w:cs="Tahoma"/>
                <w:sz w:val="20"/>
                <w:szCs w:val="20"/>
              </w:rPr>
            </w:pPr>
            <w:r w:rsidRPr="002443A6">
              <w:rPr>
                <w:rFonts w:ascii="Tahoma" w:hAnsi="Tahoma" w:cs="Tahoma"/>
                <w:sz w:val="20"/>
                <w:szCs w:val="20"/>
              </w:rPr>
              <w:t>w związku z zawałem serca lub udarem mózgu (od 1</w:t>
            </w:r>
            <w:r>
              <w:rPr>
                <w:rFonts w:ascii="Tahoma" w:hAnsi="Tahoma" w:cs="Tahoma"/>
                <w:sz w:val="20"/>
                <w:szCs w:val="20"/>
              </w:rPr>
              <w:t>5</w:t>
            </w:r>
            <w:r w:rsidRPr="002443A6">
              <w:rPr>
                <w:rFonts w:ascii="Tahoma" w:hAnsi="Tahoma" w:cs="Tahoma"/>
                <w:sz w:val="20"/>
                <w:szCs w:val="20"/>
              </w:rPr>
              <w:t xml:space="preserve"> dnia)</w:t>
            </w:r>
          </w:p>
        </w:tc>
        <w:tc>
          <w:tcPr>
            <w:tcW w:w="1701" w:type="dxa"/>
            <w:shd w:val="clear" w:color="auto" w:fill="FFFFFF"/>
            <w:vAlign w:val="center"/>
          </w:tcPr>
          <w:p w14:paraId="0F8EA5A0" w14:textId="77777777" w:rsidR="00D71902" w:rsidRPr="005254B9" w:rsidRDefault="00D71902" w:rsidP="00134D7D">
            <w:pPr>
              <w:spacing w:after="0" w:line="240" w:lineRule="auto"/>
              <w:jc w:val="center"/>
              <w:rPr>
                <w:rFonts w:ascii="Tahoma" w:hAnsi="Tahoma" w:cs="Tahoma"/>
                <w:sz w:val="20"/>
                <w:szCs w:val="20"/>
              </w:rPr>
            </w:pPr>
            <w:r w:rsidRPr="005254B9">
              <w:rPr>
                <w:rFonts w:ascii="Tahoma" w:hAnsi="Tahoma" w:cs="Tahoma"/>
                <w:sz w:val="20"/>
                <w:szCs w:val="20"/>
              </w:rPr>
              <w:t>70</w:t>
            </w:r>
          </w:p>
        </w:tc>
        <w:tc>
          <w:tcPr>
            <w:tcW w:w="1701" w:type="dxa"/>
            <w:shd w:val="clear" w:color="auto" w:fill="FFFFFF"/>
            <w:vAlign w:val="center"/>
          </w:tcPr>
          <w:p w14:paraId="6E74941C" w14:textId="77777777" w:rsidR="00D71902" w:rsidRPr="005254B9" w:rsidRDefault="00126B44" w:rsidP="00134D7D">
            <w:pPr>
              <w:spacing w:after="0" w:line="240" w:lineRule="auto"/>
              <w:jc w:val="center"/>
              <w:rPr>
                <w:rFonts w:ascii="Tahoma" w:hAnsi="Tahoma" w:cs="Tahoma"/>
                <w:sz w:val="20"/>
                <w:szCs w:val="20"/>
              </w:rPr>
            </w:pPr>
            <w:r w:rsidRPr="005254B9">
              <w:rPr>
                <w:rFonts w:ascii="Tahoma" w:hAnsi="Tahoma" w:cs="Tahoma"/>
                <w:sz w:val="20"/>
                <w:szCs w:val="20"/>
              </w:rPr>
              <w:t>80</w:t>
            </w:r>
          </w:p>
        </w:tc>
        <w:tc>
          <w:tcPr>
            <w:tcW w:w="1560" w:type="dxa"/>
            <w:shd w:val="clear" w:color="auto" w:fill="BFBFBF"/>
            <w:vAlign w:val="center"/>
          </w:tcPr>
          <w:p w14:paraId="0962DDBA" w14:textId="77777777" w:rsidR="00D71902" w:rsidRPr="002443A6" w:rsidRDefault="00AA7E90" w:rsidP="00134D7D">
            <w:pPr>
              <w:spacing w:after="0" w:line="240" w:lineRule="auto"/>
              <w:jc w:val="center"/>
              <w:rPr>
                <w:rFonts w:ascii="Tahoma" w:hAnsi="Tahoma" w:cs="Tahoma"/>
                <w:sz w:val="20"/>
                <w:szCs w:val="20"/>
              </w:rPr>
            </w:pPr>
            <w:r>
              <w:rPr>
                <w:rFonts w:ascii="Tahoma" w:hAnsi="Tahoma" w:cs="Tahoma"/>
                <w:sz w:val="20"/>
                <w:szCs w:val="20"/>
              </w:rPr>
              <w:t>2,00</w:t>
            </w:r>
          </w:p>
        </w:tc>
      </w:tr>
      <w:tr w:rsidR="002443A6" w:rsidRPr="002443A6" w14:paraId="381A47E4" w14:textId="77777777" w:rsidTr="00E42C64">
        <w:trPr>
          <w:cantSplit/>
          <w:trHeight w:val="312"/>
        </w:trPr>
        <w:tc>
          <w:tcPr>
            <w:tcW w:w="567" w:type="dxa"/>
            <w:shd w:val="clear" w:color="auto" w:fill="BFBFBF"/>
            <w:vAlign w:val="center"/>
          </w:tcPr>
          <w:p w14:paraId="3D9487F6" w14:textId="77777777" w:rsidR="00134D7D" w:rsidRPr="002443A6" w:rsidRDefault="00126B44" w:rsidP="00134D7D">
            <w:pPr>
              <w:spacing w:after="0" w:line="240" w:lineRule="auto"/>
              <w:jc w:val="center"/>
              <w:rPr>
                <w:rFonts w:ascii="Tahoma" w:hAnsi="Tahoma" w:cs="Tahoma"/>
                <w:sz w:val="20"/>
                <w:szCs w:val="20"/>
              </w:rPr>
            </w:pPr>
            <w:r>
              <w:rPr>
                <w:rFonts w:ascii="Tahoma" w:hAnsi="Tahoma" w:cs="Tahoma"/>
                <w:sz w:val="20"/>
                <w:szCs w:val="20"/>
              </w:rPr>
              <w:t>29</w:t>
            </w:r>
          </w:p>
        </w:tc>
        <w:tc>
          <w:tcPr>
            <w:tcW w:w="4606" w:type="dxa"/>
            <w:shd w:val="clear" w:color="auto" w:fill="BFBFBF"/>
            <w:vAlign w:val="center"/>
          </w:tcPr>
          <w:p w14:paraId="0630CC8D" w14:textId="77777777" w:rsidR="00134D7D" w:rsidRPr="002443A6" w:rsidRDefault="00134D7D" w:rsidP="00134D7D">
            <w:pPr>
              <w:spacing w:after="0" w:line="240" w:lineRule="auto"/>
              <w:rPr>
                <w:rFonts w:ascii="Tahoma" w:hAnsi="Tahoma" w:cs="Tahoma"/>
                <w:sz w:val="20"/>
                <w:szCs w:val="20"/>
              </w:rPr>
            </w:pPr>
            <w:r w:rsidRPr="002443A6">
              <w:rPr>
                <w:rFonts w:ascii="Tahoma" w:hAnsi="Tahoma" w:cs="Tahoma"/>
                <w:sz w:val="20"/>
                <w:szCs w:val="20"/>
              </w:rPr>
              <w:t>w związku z nieszczęśliwym wypadkiem, wypadkiem komunikacyjnym, przy pracy</w:t>
            </w:r>
            <w:r w:rsidR="00D71902">
              <w:rPr>
                <w:rFonts w:ascii="Tahoma" w:hAnsi="Tahoma" w:cs="Tahoma"/>
                <w:sz w:val="20"/>
                <w:szCs w:val="20"/>
              </w:rPr>
              <w:t xml:space="preserve"> </w:t>
            </w:r>
            <w:r w:rsidRPr="002443A6">
              <w:rPr>
                <w:rFonts w:ascii="Tahoma" w:hAnsi="Tahoma" w:cs="Tahoma"/>
                <w:sz w:val="20"/>
                <w:szCs w:val="20"/>
              </w:rPr>
              <w:t>(od 15 dnia pobytu)</w:t>
            </w:r>
          </w:p>
        </w:tc>
        <w:tc>
          <w:tcPr>
            <w:tcW w:w="1701" w:type="dxa"/>
            <w:shd w:val="clear" w:color="auto" w:fill="FFFFFF"/>
            <w:vAlign w:val="center"/>
          </w:tcPr>
          <w:p w14:paraId="1923EB15"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1</w:t>
            </w:r>
            <w:r w:rsidR="00D71902" w:rsidRPr="005254B9">
              <w:rPr>
                <w:rFonts w:ascii="Tahoma" w:hAnsi="Tahoma" w:cs="Tahoma"/>
                <w:sz w:val="20"/>
                <w:szCs w:val="20"/>
              </w:rPr>
              <w:t>8</w:t>
            </w:r>
            <w:r w:rsidRPr="005254B9">
              <w:rPr>
                <w:rFonts w:ascii="Tahoma" w:hAnsi="Tahoma" w:cs="Tahoma"/>
                <w:sz w:val="20"/>
                <w:szCs w:val="20"/>
              </w:rPr>
              <w:t>0</w:t>
            </w:r>
          </w:p>
        </w:tc>
        <w:tc>
          <w:tcPr>
            <w:tcW w:w="1701" w:type="dxa"/>
            <w:shd w:val="clear" w:color="auto" w:fill="FFFFFF"/>
            <w:vAlign w:val="center"/>
          </w:tcPr>
          <w:p w14:paraId="11FE3E67" w14:textId="77777777" w:rsidR="00134D7D" w:rsidRPr="005254B9" w:rsidRDefault="00126B44" w:rsidP="00134D7D">
            <w:pPr>
              <w:spacing w:after="0" w:line="240" w:lineRule="auto"/>
              <w:jc w:val="center"/>
              <w:rPr>
                <w:rFonts w:ascii="Tahoma" w:hAnsi="Tahoma" w:cs="Tahoma"/>
                <w:sz w:val="20"/>
                <w:szCs w:val="20"/>
              </w:rPr>
            </w:pPr>
            <w:r w:rsidRPr="005254B9">
              <w:rPr>
                <w:rFonts w:ascii="Tahoma" w:hAnsi="Tahoma" w:cs="Tahoma"/>
                <w:sz w:val="20"/>
                <w:szCs w:val="20"/>
              </w:rPr>
              <w:t>20</w:t>
            </w:r>
            <w:r w:rsidR="00134D7D" w:rsidRPr="005254B9">
              <w:rPr>
                <w:rFonts w:ascii="Tahoma" w:hAnsi="Tahoma" w:cs="Tahoma"/>
                <w:sz w:val="20"/>
                <w:szCs w:val="20"/>
              </w:rPr>
              <w:t>0</w:t>
            </w:r>
          </w:p>
        </w:tc>
        <w:tc>
          <w:tcPr>
            <w:tcW w:w="1560" w:type="dxa"/>
            <w:shd w:val="clear" w:color="auto" w:fill="BFBFBF"/>
            <w:vAlign w:val="center"/>
          </w:tcPr>
          <w:p w14:paraId="61ACAA9E"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3,00</w:t>
            </w:r>
          </w:p>
        </w:tc>
      </w:tr>
      <w:tr w:rsidR="002443A6" w:rsidRPr="002443A6" w14:paraId="03241C4C" w14:textId="77777777" w:rsidTr="00E42C64">
        <w:trPr>
          <w:cantSplit/>
          <w:trHeight w:val="312"/>
        </w:trPr>
        <w:tc>
          <w:tcPr>
            <w:tcW w:w="567" w:type="dxa"/>
            <w:shd w:val="clear" w:color="auto" w:fill="BFBFBF"/>
            <w:vAlign w:val="center"/>
          </w:tcPr>
          <w:p w14:paraId="6344BD28"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3</w:t>
            </w:r>
            <w:r w:rsidR="00126B44">
              <w:rPr>
                <w:rFonts w:ascii="Tahoma" w:hAnsi="Tahoma" w:cs="Tahoma"/>
                <w:sz w:val="20"/>
                <w:szCs w:val="20"/>
              </w:rPr>
              <w:t>0</w:t>
            </w:r>
          </w:p>
        </w:tc>
        <w:tc>
          <w:tcPr>
            <w:tcW w:w="4606" w:type="dxa"/>
            <w:shd w:val="clear" w:color="auto" w:fill="BFBFBF"/>
            <w:vAlign w:val="center"/>
          </w:tcPr>
          <w:p w14:paraId="5F19A4BC" w14:textId="77777777" w:rsidR="00134D7D" w:rsidRPr="002443A6" w:rsidRDefault="00134D7D" w:rsidP="00134D7D">
            <w:pPr>
              <w:spacing w:after="0" w:line="240" w:lineRule="auto"/>
              <w:rPr>
                <w:rFonts w:ascii="Tahoma" w:hAnsi="Tahoma" w:cs="Tahoma"/>
                <w:sz w:val="20"/>
                <w:szCs w:val="20"/>
              </w:rPr>
            </w:pPr>
            <w:r w:rsidRPr="002443A6">
              <w:rPr>
                <w:rFonts w:ascii="Tahoma" w:hAnsi="Tahoma" w:cs="Tahoma"/>
                <w:sz w:val="20"/>
                <w:szCs w:val="20"/>
              </w:rPr>
              <w:t>pobyt na OIOM (jednorazowo)</w:t>
            </w:r>
          </w:p>
        </w:tc>
        <w:tc>
          <w:tcPr>
            <w:tcW w:w="1701" w:type="dxa"/>
            <w:shd w:val="clear" w:color="auto" w:fill="FFFFFF"/>
            <w:vAlign w:val="center"/>
          </w:tcPr>
          <w:p w14:paraId="75D1AE24" w14:textId="77777777" w:rsidR="00134D7D" w:rsidRPr="005254B9" w:rsidRDefault="00D71902" w:rsidP="00134D7D">
            <w:pPr>
              <w:spacing w:after="0" w:line="240" w:lineRule="auto"/>
              <w:jc w:val="center"/>
              <w:rPr>
                <w:rFonts w:ascii="Tahoma" w:hAnsi="Tahoma" w:cs="Tahoma"/>
                <w:sz w:val="20"/>
                <w:szCs w:val="20"/>
              </w:rPr>
            </w:pPr>
            <w:r w:rsidRPr="005254B9">
              <w:rPr>
                <w:rFonts w:ascii="Tahoma" w:hAnsi="Tahoma" w:cs="Tahoma"/>
                <w:sz w:val="20"/>
                <w:szCs w:val="20"/>
              </w:rPr>
              <w:t>7</w:t>
            </w:r>
            <w:r w:rsidR="00134D7D" w:rsidRPr="005254B9">
              <w:rPr>
                <w:rFonts w:ascii="Tahoma" w:hAnsi="Tahoma" w:cs="Tahoma"/>
                <w:sz w:val="20"/>
                <w:szCs w:val="20"/>
              </w:rPr>
              <w:t>00</w:t>
            </w:r>
          </w:p>
        </w:tc>
        <w:tc>
          <w:tcPr>
            <w:tcW w:w="1701" w:type="dxa"/>
            <w:shd w:val="clear" w:color="auto" w:fill="FFFFFF"/>
            <w:vAlign w:val="center"/>
          </w:tcPr>
          <w:p w14:paraId="08127FDC" w14:textId="77777777" w:rsidR="00134D7D" w:rsidRPr="005254B9" w:rsidRDefault="00126B44" w:rsidP="00134D7D">
            <w:pPr>
              <w:spacing w:after="0" w:line="240" w:lineRule="auto"/>
              <w:jc w:val="center"/>
              <w:rPr>
                <w:rFonts w:ascii="Tahoma" w:hAnsi="Tahoma" w:cs="Tahoma"/>
                <w:sz w:val="20"/>
                <w:szCs w:val="20"/>
              </w:rPr>
            </w:pPr>
            <w:r w:rsidRPr="005254B9">
              <w:rPr>
                <w:rFonts w:ascii="Tahoma" w:hAnsi="Tahoma" w:cs="Tahoma"/>
                <w:sz w:val="20"/>
                <w:szCs w:val="20"/>
              </w:rPr>
              <w:t>8</w:t>
            </w:r>
            <w:r w:rsidR="00134D7D" w:rsidRPr="005254B9">
              <w:rPr>
                <w:rFonts w:ascii="Tahoma" w:hAnsi="Tahoma" w:cs="Tahoma"/>
                <w:sz w:val="20"/>
                <w:szCs w:val="20"/>
              </w:rPr>
              <w:t>00</w:t>
            </w:r>
          </w:p>
        </w:tc>
        <w:tc>
          <w:tcPr>
            <w:tcW w:w="1560" w:type="dxa"/>
            <w:shd w:val="clear" w:color="auto" w:fill="BFBFBF"/>
            <w:vAlign w:val="center"/>
          </w:tcPr>
          <w:p w14:paraId="48BFDA3C"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2,00</w:t>
            </w:r>
          </w:p>
        </w:tc>
      </w:tr>
      <w:tr w:rsidR="002443A6" w:rsidRPr="002443A6" w14:paraId="538E7E06" w14:textId="77777777" w:rsidTr="00E42C64">
        <w:trPr>
          <w:cantSplit/>
          <w:trHeight w:val="312"/>
        </w:trPr>
        <w:tc>
          <w:tcPr>
            <w:tcW w:w="567" w:type="dxa"/>
            <w:shd w:val="clear" w:color="auto" w:fill="BFBFBF"/>
            <w:vAlign w:val="center"/>
          </w:tcPr>
          <w:p w14:paraId="1B5E43B0"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3</w:t>
            </w:r>
            <w:r w:rsidR="00126B44">
              <w:rPr>
                <w:rFonts w:ascii="Tahoma" w:hAnsi="Tahoma" w:cs="Tahoma"/>
                <w:sz w:val="20"/>
                <w:szCs w:val="20"/>
              </w:rPr>
              <w:t>1</w:t>
            </w:r>
          </w:p>
        </w:tc>
        <w:tc>
          <w:tcPr>
            <w:tcW w:w="4606" w:type="dxa"/>
            <w:shd w:val="clear" w:color="auto" w:fill="BFBFBF"/>
            <w:vAlign w:val="center"/>
          </w:tcPr>
          <w:p w14:paraId="0A5773A3" w14:textId="77777777" w:rsidR="00134D7D" w:rsidRPr="002443A6" w:rsidRDefault="00134D7D" w:rsidP="00134D7D">
            <w:pPr>
              <w:spacing w:after="0" w:line="240" w:lineRule="auto"/>
              <w:rPr>
                <w:rFonts w:ascii="Tahoma" w:hAnsi="Tahoma" w:cs="Tahoma"/>
                <w:sz w:val="20"/>
                <w:szCs w:val="20"/>
              </w:rPr>
            </w:pPr>
            <w:r w:rsidRPr="002443A6">
              <w:rPr>
                <w:rFonts w:ascii="Tahoma" w:hAnsi="Tahoma" w:cs="Tahoma"/>
                <w:sz w:val="20"/>
                <w:szCs w:val="20"/>
              </w:rPr>
              <w:t>świadczenie za rekonwalescencję (dziennie)</w:t>
            </w:r>
          </w:p>
        </w:tc>
        <w:tc>
          <w:tcPr>
            <w:tcW w:w="1701" w:type="dxa"/>
            <w:shd w:val="clear" w:color="auto" w:fill="FFFFFF"/>
            <w:vAlign w:val="center"/>
          </w:tcPr>
          <w:p w14:paraId="57FBDD46" w14:textId="77777777" w:rsidR="00134D7D" w:rsidRPr="005254B9" w:rsidRDefault="00D71902" w:rsidP="00134D7D">
            <w:pPr>
              <w:spacing w:after="0" w:line="240" w:lineRule="auto"/>
              <w:jc w:val="center"/>
              <w:rPr>
                <w:rFonts w:ascii="Tahoma" w:hAnsi="Tahoma" w:cs="Tahoma"/>
                <w:sz w:val="20"/>
                <w:szCs w:val="20"/>
              </w:rPr>
            </w:pPr>
            <w:r w:rsidRPr="005254B9">
              <w:rPr>
                <w:rFonts w:ascii="Tahoma" w:hAnsi="Tahoma" w:cs="Tahoma"/>
                <w:sz w:val="20"/>
                <w:szCs w:val="20"/>
              </w:rPr>
              <w:t>4</w:t>
            </w:r>
            <w:r w:rsidR="00134D7D" w:rsidRPr="005254B9">
              <w:rPr>
                <w:rFonts w:ascii="Tahoma" w:hAnsi="Tahoma" w:cs="Tahoma"/>
                <w:sz w:val="20"/>
                <w:szCs w:val="20"/>
              </w:rPr>
              <w:t>0</w:t>
            </w:r>
          </w:p>
        </w:tc>
        <w:tc>
          <w:tcPr>
            <w:tcW w:w="1701" w:type="dxa"/>
            <w:shd w:val="clear" w:color="auto" w:fill="FFFFFF"/>
            <w:vAlign w:val="center"/>
          </w:tcPr>
          <w:p w14:paraId="7464B4F2" w14:textId="77777777" w:rsidR="00134D7D" w:rsidRPr="005254B9" w:rsidRDefault="00126B44" w:rsidP="00134D7D">
            <w:pPr>
              <w:spacing w:after="0" w:line="240" w:lineRule="auto"/>
              <w:jc w:val="center"/>
              <w:rPr>
                <w:rFonts w:ascii="Tahoma" w:hAnsi="Tahoma" w:cs="Tahoma"/>
                <w:sz w:val="20"/>
                <w:szCs w:val="20"/>
              </w:rPr>
            </w:pPr>
            <w:r w:rsidRPr="005254B9">
              <w:rPr>
                <w:rFonts w:ascii="Tahoma" w:hAnsi="Tahoma" w:cs="Tahoma"/>
                <w:sz w:val="20"/>
                <w:szCs w:val="20"/>
              </w:rPr>
              <w:t>5</w:t>
            </w:r>
            <w:r w:rsidR="00134D7D" w:rsidRPr="005254B9">
              <w:rPr>
                <w:rFonts w:ascii="Tahoma" w:hAnsi="Tahoma" w:cs="Tahoma"/>
                <w:sz w:val="20"/>
                <w:szCs w:val="20"/>
              </w:rPr>
              <w:t>0</w:t>
            </w:r>
          </w:p>
        </w:tc>
        <w:tc>
          <w:tcPr>
            <w:tcW w:w="1560" w:type="dxa"/>
            <w:shd w:val="clear" w:color="auto" w:fill="BFBFBF"/>
            <w:vAlign w:val="center"/>
          </w:tcPr>
          <w:p w14:paraId="567EA50B"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2,00</w:t>
            </w:r>
          </w:p>
        </w:tc>
      </w:tr>
      <w:tr w:rsidR="002443A6" w:rsidRPr="002443A6" w14:paraId="55DC0854" w14:textId="77777777" w:rsidTr="00E42C64">
        <w:trPr>
          <w:cantSplit/>
          <w:trHeight w:val="312"/>
        </w:trPr>
        <w:tc>
          <w:tcPr>
            <w:tcW w:w="567" w:type="dxa"/>
            <w:shd w:val="clear" w:color="auto" w:fill="BFBFBF"/>
            <w:vAlign w:val="center"/>
          </w:tcPr>
          <w:p w14:paraId="1C857CA8" w14:textId="77777777" w:rsidR="00134D7D" w:rsidRPr="002443A6" w:rsidRDefault="00134D7D" w:rsidP="00134D7D">
            <w:pPr>
              <w:spacing w:after="0" w:line="240" w:lineRule="auto"/>
              <w:jc w:val="center"/>
              <w:rPr>
                <w:rFonts w:ascii="Tahoma" w:hAnsi="Tahoma" w:cs="Tahoma"/>
                <w:sz w:val="20"/>
                <w:szCs w:val="20"/>
              </w:rPr>
            </w:pPr>
          </w:p>
        </w:tc>
        <w:tc>
          <w:tcPr>
            <w:tcW w:w="4606" w:type="dxa"/>
            <w:shd w:val="clear" w:color="auto" w:fill="BFBFBF"/>
            <w:vAlign w:val="center"/>
          </w:tcPr>
          <w:p w14:paraId="480BEFA7" w14:textId="77777777" w:rsidR="00134D7D" w:rsidRPr="002443A6" w:rsidRDefault="00134D7D" w:rsidP="00134D7D">
            <w:pPr>
              <w:spacing w:after="0" w:line="240" w:lineRule="auto"/>
              <w:rPr>
                <w:rFonts w:ascii="Tahoma" w:hAnsi="Tahoma" w:cs="Tahoma"/>
                <w:sz w:val="20"/>
                <w:szCs w:val="20"/>
              </w:rPr>
            </w:pPr>
            <w:r w:rsidRPr="002443A6">
              <w:rPr>
                <w:rFonts w:ascii="Tahoma" w:hAnsi="Tahoma" w:cs="Tahoma"/>
                <w:sz w:val="20"/>
                <w:szCs w:val="20"/>
              </w:rPr>
              <w:t>Prawo do indywidualnej kontynuacji</w:t>
            </w:r>
          </w:p>
        </w:tc>
        <w:tc>
          <w:tcPr>
            <w:tcW w:w="1701" w:type="dxa"/>
            <w:shd w:val="clear" w:color="auto" w:fill="FFFFFF"/>
            <w:vAlign w:val="center"/>
          </w:tcPr>
          <w:p w14:paraId="0CF5C378"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Tak</w:t>
            </w:r>
          </w:p>
        </w:tc>
        <w:tc>
          <w:tcPr>
            <w:tcW w:w="1701" w:type="dxa"/>
            <w:shd w:val="clear" w:color="auto" w:fill="FFFFFF"/>
            <w:vAlign w:val="center"/>
          </w:tcPr>
          <w:p w14:paraId="4B58985A"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Tak</w:t>
            </w:r>
          </w:p>
        </w:tc>
        <w:tc>
          <w:tcPr>
            <w:tcW w:w="1560" w:type="dxa"/>
            <w:shd w:val="clear" w:color="auto" w:fill="BFBFBF"/>
            <w:vAlign w:val="center"/>
          </w:tcPr>
          <w:p w14:paraId="20D992A8" w14:textId="77777777" w:rsidR="00134D7D" w:rsidRPr="002443A6" w:rsidRDefault="00134D7D" w:rsidP="00134D7D">
            <w:pPr>
              <w:spacing w:after="0" w:line="240" w:lineRule="auto"/>
              <w:jc w:val="center"/>
              <w:rPr>
                <w:rFonts w:ascii="Tahoma" w:hAnsi="Tahoma" w:cs="Tahoma"/>
                <w:sz w:val="20"/>
                <w:szCs w:val="20"/>
              </w:rPr>
            </w:pPr>
            <w:r w:rsidRPr="002443A6">
              <w:rPr>
                <w:rFonts w:ascii="Tahoma" w:hAnsi="Tahoma" w:cs="Tahoma"/>
                <w:sz w:val="20"/>
                <w:szCs w:val="20"/>
              </w:rPr>
              <w:t>---</w:t>
            </w:r>
          </w:p>
        </w:tc>
      </w:tr>
    </w:tbl>
    <w:p w14:paraId="75385B6C" w14:textId="77777777" w:rsidR="00C15D49" w:rsidRPr="002443A6" w:rsidRDefault="00C15D49" w:rsidP="00C15D49">
      <w:pPr>
        <w:spacing w:after="0" w:line="240" w:lineRule="auto"/>
        <w:jc w:val="both"/>
        <w:rPr>
          <w:rFonts w:ascii="Tahoma" w:hAnsi="Tahoma" w:cs="Tahoma"/>
          <w:sz w:val="20"/>
          <w:szCs w:val="20"/>
        </w:rPr>
      </w:pPr>
      <w:r w:rsidRPr="002443A6">
        <w:rPr>
          <w:rFonts w:ascii="Tahoma" w:hAnsi="Tahoma" w:cs="Tahoma"/>
          <w:b/>
          <w:sz w:val="20"/>
          <w:szCs w:val="20"/>
        </w:rPr>
        <w:t>Uwaga</w:t>
      </w:r>
      <w:r w:rsidRPr="002443A6">
        <w:rPr>
          <w:rFonts w:ascii="Tahoma" w:hAnsi="Tahoma" w:cs="Tahoma"/>
          <w:sz w:val="20"/>
          <w:szCs w:val="20"/>
        </w:rPr>
        <w:t>: Jeżeli Wykonawca w złożonej ofercie poda wysokość świadczenia równą świadczeniu minimalnemu określonemu w powyższej tabeli, to za dane świadczenie otrzyma 0 punktów.</w:t>
      </w:r>
    </w:p>
    <w:p w14:paraId="0E18476E" w14:textId="77777777" w:rsidR="00C15D49" w:rsidRPr="002443A6" w:rsidRDefault="00C15D49" w:rsidP="00C15D49">
      <w:pPr>
        <w:spacing w:after="0" w:line="240" w:lineRule="auto"/>
        <w:jc w:val="both"/>
        <w:rPr>
          <w:rFonts w:ascii="Tahoma" w:hAnsi="Tahoma" w:cs="Tahoma"/>
          <w:sz w:val="20"/>
          <w:szCs w:val="20"/>
        </w:rPr>
      </w:pPr>
      <w:r w:rsidRPr="002443A6">
        <w:rPr>
          <w:rFonts w:ascii="Tahoma" w:hAnsi="Tahoma" w:cs="Tahoma"/>
          <w:sz w:val="20"/>
          <w:szCs w:val="20"/>
        </w:rPr>
        <w:t xml:space="preserve">Jeżeli Wykonawca w złożonej ofercie poda wysokość świadczenia niższą niż świadczenie minimalne określone </w:t>
      </w:r>
      <w:r w:rsidRPr="002443A6">
        <w:rPr>
          <w:rFonts w:ascii="Tahoma" w:hAnsi="Tahoma" w:cs="Tahoma"/>
          <w:sz w:val="20"/>
          <w:szCs w:val="20"/>
        </w:rPr>
        <w:br/>
        <w:t xml:space="preserve">w powyższej tabeli, to jego oferta zostanie odrzucona z uwagi na niespełnienie wymogów minimalnych określonych </w:t>
      </w:r>
      <w:r w:rsidRPr="002443A6">
        <w:rPr>
          <w:rFonts w:ascii="Tahoma" w:hAnsi="Tahoma" w:cs="Tahoma"/>
          <w:sz w:val="20"/>
          <w:szCs w:val="20"/>
        </w:rPr>
        <w:br/>
        <w:t>w SWZ.</w:t>
      </w:r>
    </w:p>
    <w:bookmarkEnd w:id="29"/>
    <w:p w14:paraId="547910EA" w14:textId="77777777" w:rsidR="00C15D49" w:rsidRPr="002443A6" w:rsidRDefault="00C15D49" w:rsidP="00C15D49">
      <w:pPr>
        <w:spacing w:after="0" w:line="240" w:lineRule="auto"/>
        <w:jc w:val="both"/>
        <w:rPr>
          <w:rFonts w:ascii="Tahoma" w:hAnsi="Tahoma" w:cs="Tahoma"/>
          <w:sz w:val="20"/>
          <w:szCs w:val="20"/>
        </w:rPr>
      </w:pPr>
    </w:p>
    <w:p w14:paraId="438AC590" w14:textId="77777777" w:rsidR="00C15D49" w:rsidRPr="002443A6" w:rsidRDefault="00C15D49" w:rsidP="00C15D49">
      <w:pPr>
        <w:spacing w:after="0" w:line="240" w:lineRule="auto"/>
        <w:jc w:val="both"/>
        <w:rPr>
          <w:rFonts w:ascii="Tahoma" w:hAnsi="Tahoma" w:cs="Tahoma"/>
          <w:sz w:val="20"/>
          <w:szCs w:val="20"/>
        </w:rPr>
      </w:pPr>
      <w:r w:rsidRPr="002443A6">
        <w:rPr>
          <w:rFonts w:ascii="Tahoma" w:hAnsi="Tahoma" w:cs="Tahoma"/>
          <w:sz w:val="20"/>
          <w:szCs w:val="20"/>
        </w:rPr>
        <w:t>Zamawiający będzie oceniał spełnienie każdego warunku poprzez obliczenie punków przyznanych za oferowaną przez Wykonawcę wysokość świadczenia na podstawie poniższego wzoru:</w:t>
      </w:r>
    </w:p>
    <w:p w14:paraId="3DC9F603" w14:textId="77777777" w:rsidR="00C15D49" w:rsidRPr="002443A6" w:rsidRDefault="00C15D49" w:rsidP="00C15D49">
      <w:pPr>
        <w:spacing w:after="0" w:line="240" w:lineRule="auto"/>
        <w:ind w:left="709"/>
        <w:jc w:val="both"/>
        <w:rPr>
          <w:rFonts w:ascii="Tahoma" w:hAnsi="Tahoma" w:cs="Tahoma"/>
          <w:sz w:val="20"/>
          <w:szCs w:val="20"/>
        </w:rPr>
      </w:pPr>
    </w:p>
    <w:p w14:paraId="07EF9C9F" w14:textId="77777777" w:rsidR="00C15D49" w:rsidRPr="002443A6" w:rsidRDefault="001F0C81" w:rsidP="00C15D49">
      <w:pPr>
        <w:spacing w:after="0" w:line="240" w:lineRule="auto"/>
        <w:ind w:left="709"/>
        <w:jc w:val="center"/>
        <w:rPr>
          <w:rFonts w:ascii="Tahoma" w:hAnsi="Tahoma" w:cs="Tahoma"/>
          <w:sz w:val="20"/>
          <w:szCs w:val="20"/>
        </w:rPr>
      </w:pPr>
      <m:oMathPara>
        <m:oMath>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P</m:t>
              </m:r>
            </m:e>
            <m:sub>
              <m:r>
                <w:rPr>
                  <w:rFonts w:ascii="Cambria Math" w:eastAsia="Times New Roman" w:hAnsi="Cambria Math" w:cs="Tahoma"/>
                  <w:sz w:val="20"/>
                  <w:szCs w:val="20"/>
                </w:rPr>
                <m:t>OiRi</m:t>
              </m:r>
            </m:sub>
          </m:sSub>
          <m:r>
            <w:rPr>
              <w:rFonts w:ascii="Cambria Math" w:eastAsia="Times New Roman" w:hAnsi="Cambria Math" w:cs="Tahoma"/>
              <w:sz w:val="20"/>
              <w:szCs w:val="20"/>
            </w:rPr>
            <m:t xml:space="preserve"> = </m:t>
          </m:r>
          <m:f>
            <m:fPr>
              <m:ctrlPr>
                <w:rPr>
                  <w:rFonts w:ascii="Cambria Math" w:eastAsia="Times New Roman" w:hAnsi="Cambria Math" w:cs="Tahoma"/>
                  <w:i/>
                  <w:sz w:val="20"/>
                  <w:szCs w:val="20"/>
                </w:rPr>
              </m:ctrlPr>
            </m:fPr>
            <m:num>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K</m:t>
                  </m:r>
                </m:e>
                <m:sub>
                  <m:r>
                    <w:rPr>
                      <w:rFonts w:ascii="Cambria Math" w:eastAsia="Times New Roman" w:hAnsi="Cambria Math" w:cs="Tahoma"/>
                      <w:sz w:val="20"/>
                      <w:szCs w:val="20"/>
                    </w:rPr>
                    <m:t xml:space="preserve">i </m:t>
                  </m:r>
                </m:sub>
              </m:sSub>
              <m:r>
                <w:rPr>
                  <w:rFonts w:ascii="Cambria Math" w:eastAsia="Times New Roman" w:hAnsi="Cambria Math" w:cs="Tahoma"/>
                  <w:sz w:val="20"/>
                  <w:szCs w:val="20"/>
                </w:rPr>
                <m:t>-</m:t>
              </m:r>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K</m:t>
                  </m:r>
                </m:e>
                <m:sub>
                  <m:r>
                    <w:rPr>
                      <w:rFonts w:ascii="Cambria Math" w:eastAsia="Times New Roman" w:hAnsi="Cambria Math" w:cs="Tahoma"/>
                      <w:sz w:val="20"/>
                      <w:szCs w:val="20"/>
                    </w:rPr>
                    <m:t xml:space="preserve">min </m:t>
                  </m:r>
                </m:sub>
              </m:sSub>
            </m:num>
            <m:den>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K</m:t>
                  </m:r>
                </m:e>
                <m:sub>
                  <m:r>
                    <w:rPr>
                      <w:rFonts w:ascii="Cambria Math" w:eastAsia="Times New Roman" w:hAnsi="Cambria Math" w:cs="Tahoma"/>
                      <w:sz w:val="20"/>
                      <w:szCs w:val="20"/>
                    </w:rPr>
                    <m:t xml:space="preserve">max </m:t>
                  </m:r>
                </m:sub>
              </m:sSub>
              <m:r>
                <w:rPr>
                  <w:rFonts w:ascii="Cambria Math" w:eastAsia="Times New Roman" w:hAnsi="Cambria Math" w:cs="Tahoma"/>
                  <w:sz w:val="20"/>
                  <w:szCs w:val="20"/>
                </w:rPr>
                <m:t>-</m:t>
              </m:r>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K</m:t>
                  </m:r>
                </m:e>
                <m:sub>
                  <m:r>
                    <w:rPr>
                      <w:rFonts w:ascii="Cambria Math" w:eastAsia="Times New Roman" w:hAnsi="Cambria Math" w:cs="Tahoma"/>
                      <w:sz w:val="20"/>
                      <w:szCs w:val="20"/>
                    </w:rPr>
                    <m:t xml:space="preserve">min </m:t>
                  </m:r>
                </m:sub>
              </m:sSub>
            </m:den>
          </m:f>
          <m:r>
            <w:rPr>
              <w:rFonts w:ascii="Cambria Math" w:eastAsia="Times New Roman" w:hAnsi="Cambria Math" w:cs="Tahoma"/>
              <w:sz w:val="20"/>
              <w:szCs w:val="20"/>
            </w:rPr>
            <m:t xml:space="preserve"> ×100 ×</m:t>
          </m:r>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G</m:t>
              </m:r>
            </m:e>
            <m:sub>
              <m:r>
                <w:rPr>
                  <w:rFonts w:ascii="Cambria Math" w:eastAsia="Times New Roman" w:hAnsi="Cambria Math" w:cs="Tahoma"/>
                  <w:sz w:val="20"/>
                  <w:szCs w:val="20"/>
                </w:rPr>
                <m:t>Ri</m:t>
              </m:r>
            </m:sub>
          </m:sSub>
        </m:oMath>
      </m:oMathPara>
    </w:p>
    <w:p w14:paraId="0E5836D6"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sz w:val="20"/>
          <w:szCs w:val="20"/>
        </w:rPr>
        <w:t xml:space="preserve">gdzie: </w:t>
      </w:r>
    </w:p>
    <w:p w14:paraId="693C769F"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position w:val="-12"/>
          <w:sz w:val="20"/>
          <w:szCs w:val="20"/>
        </w:rPr>
        <w:object w:dxaOrig="480" w:dyaOrig="360" w14:anchorId="04E57236">
          <v:shape id="_x0000_i1031" type="#_x0000_t75" style="width:21.75pt;height:21.75pt" o:ole="">
            <v:imagedata r:id="rId31" o:title=""/>
          </v:shape>
          <o:OLEObject Type="Embed" ProgID="Equation.3" ShapeID="_x0000_i1031" DrawAspect="Content" ObjectID="_1753701989" r:id="rId32"/>
        </w:object>
      </w:r>
      <w:r w:rsidRPr="002443A6">
        <w:rPr>
          <w:rFonts w:ascii="Tahoma" w:hAnsi="Tahoma" w:cs="Tahoma"/>
          <w:sz w:val="20"/>
          <w:szCs w:val="20"/>
        </w:rPr>
        <w:t xml:space="preserve">  - liczba punków przyznanych badanej ofercie za oferowaną składkę świadczenia w poszczególnych ryzykach</w:t>
      </w:r>
    </w:p>
    <w:p w14:paraId="4F9FAB85"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position w:val="-6"/>
          <w:sz w:val="20"/>
          <w:szCs w:val="20"/>
        </w:rPr>
        <w:object w:dxaOrig="320" w:dyaOrig="279" w14:anchorId="715B3624">
          <v:shape id="_x0000_i1032" type="#_x0000_t75" style="width:14.25pt;height:14.25pt" o:ole="">
            <v:imagedata r:id="rId33" o:title=""/>
          </v:shape>
          <o:OLEObject Type="Embed" ProgID="Equation.3" ShapeID="_x0000_i1032" DrawAspect="Content" ObjectID="_1753701990" r:id="rId34"/>
        </w:object>
      </w:r>
      <w:r w:rsidRPr="002443A6">
        <w:rPr>
          <w:rFonts w:ascii="Tahoma" w:hAnsi="Tahoma" w:cs="Tahoma"/>
          <w:sz w:val="20"/>
          <w:szCs w:val="20"/>
        </w:rPr>
        <w:t xml:space="preserve">     - Badana oferta</w:t>
      </w:r>
    </w:p>
    <w:p w14:paraId="3B83ED86"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position w:val="-12"/>
          <w:sz w:val="20"/>
          <w:szCs w:val="20"/>
        </w:rPr>
        <w:object w:dxaOrig="279" w:dyaOrig="360" w14:anchorId="5338E994">
          <v:shape id="_x0000_i1033" type="#_x0000_t75" style="width:14.25pt;height:21.75pt" o:ole="">
            <v:imagedata r:id="rId35" o:title=""/>
          </v:shape>
          <o:OLEObject Type="Embed" ProgID="Equation.3" ShapeID="_x0000_i1033" DrawAspect="Content" ObjectID="_1753701991" r:id="rId36"/>
        </w:object>
      </w:r>
      <w:r w:rsidRPr="002443A6">
        <w:rPr>
          <w:rFonts w:ascii="Tahoma" w:hAnsi="Tahoma" w:cs="Tahoma"/>
          <w:sz w:val="20"/>
          <w:szCs w:val="20"/>
        </w:rPr>
        <w:t xml:space="preserve">      - Badane ryzyko</w:t>
      </w:r>
    </w:p>
    <w:p w14:paraId="4F3C1036"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position w:val="-6"/>
          <w:sz w:val="20"/>
          <w:szCs w:val="20"/>
        </w:rPr>
        <w:object w:dxaOrig="320" w:dyaOrig="279" w14:anchorId="4965BF30">
          <v:shape id="_x0000_i1034" type="#_x0000_t75" style="width:14.25pt;height:14.25pt" o:ole="">
            <v:imagedata r:id="rId37" o:title=""/>
          </v:shape>
          <o:OLEObject Type="Embed" ProgID="Equation.3" ShapeID="_x0000_i1034" DrawAspect="Content" ObjectID="_1753701992" r:id="rId38"/>
        </w:object>
      </w:r>
      <w:r w:rsidRPr="002443A6">
        <w:rPr>
          <w:rFonts w:ascii="Tahoma" w:hAnsi="Tahoma" w:cs="Tahoma"/>
          <w:sz w:val="20"/>
          <w:szCs w:val="20"/>
        </w:rPr>
        <w:t xml:space="preserve">     - Oferowana przez Wykonawcę kwota świadczenia w badanej ofercie w danym ryzyku </w:t>
      </w:r>
    </w:p>
    <w:p w14:paraId="4E46BBFC"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position w:val="-10"/>
          <w:sz w:val="20"/>
          <w:szCs w:val="20"/>
        </w:rPr>
        <w:object w:dxaOrig="499" w:dyaOrig="340" w14:anchorId="5F6467E8">
          <v:shape id="_x0000_i1035" type="#_x0000_t75" style="width:29.25pt;height:14.25pt" o:ole="">
            <v:imagedata r:id="rId39" o:title=""/>
          </v:shape>
          <o:OLEObject Type="Embed" ProgID="Equation.3" ShapeID="_x0000_i1035" DrawAspect="Content" ObjectID="_1753701993" r:id="rId40"/>
        </w:object>
      </w:r>
      <w:r w:rsidRPr="002443A6">
        <w:rPr>
          <w:rFonts w:ascii="Tahoma" w:hAnsi="Tahoma" w:cs="Tahoma"/>
          <w:sz w:val="20"/>
          <w:szCs w:val="20"/>
        </w:rPr>
        <w:t xml:space="preserve">  - Określona Przez Zamawiającego minimalna kwota świadczenia w danym ryzyku </w:t>
      </w:r>
    </w:p>
    <w:p w14:paraId="0AA6A09F"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position w:val="-12"/>
          <w:sz w:val="20"/>
          <w:szCs w:val="20"/>
        </w:rPr>
        <w:object w:dxaOrig="520" w:dyaOrig="360" w14:anchorId="29F31676">
          <v:shape id="_x0000_i1036" type="#_x0000_t75" style="width:29.25pt;height:21.75pt" o:ole="">
            <v:imagedata r:id="rId41" o:title=""/>
          </v:shape>
          <o:OLEObject Type="Embed" ProgID="Equation.3" ShapeID="_x0000_i1036" DrawAspect="Content" ObjectID="_1753701994" r:id="rId42"/>
        </w:object>
      </w:r>
      <w:r w:rsidRPr="002443A6">
        <w:rPr>
          <w:rFonts w:ascii="Tahoma" w:hAnsi="Tahoma" w:cs="Tahoma"/>
          <w:sz w:val="20"/>
          <w:szCs w:val="20"/>
        </w:rPr>
        <w:t xml:space="preserve"> - Najwyższa oferowana przez Wykonawców kwota świadczenia w danym ryzyku</w:t>
      </w:r>
    </w:p>
    <w:p w14:paraId="356CA0B8"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position w:val="-12"/>
          <w:sz w:val="20"/>
          <w:szCs w:val="20"/>
        </w:rPr>
        <w:object w:dxaOrig="380" w:dyaOrig="360" w14:anchorId="6DB164E9">
          <v:shape id="_x0000_i1037" type="#_x0000_t75" style="width:21.75pt;height:21.75pt" o:ole="">
            <v:imagedata r:id="rId43" o:title=""/>
          </v:shape>
          <o:OLEObject Type="Embed" ProgID="Equation.3" ShapeID="_x0000_i1037" DrawAspect="Content" ObjectID="_1753701995" r:id="rId44"/>
        </w:object>
      </w:r>
      <w:r w:rsidRPr="002443A6">
        <w:rPr>
          <w:rFonts w:ascii="Tahoma" w:hAnsi="Tahoma" w:cs="Tahoma"/>
          <w:sz w:val="20"/>
          <w:szCs w:val="20"/>
        </w:rPr>
        <w:t xml:space="preserve">    - Waga świadczenia dla badanego ryzyka</w:t>
      </w:r>
    </w:p>
    <w:p w14:paraId="235E8C16" w14:textId="77777777" w:rsidR="00C15D49" w:rsidRPr="002443A6" w:rsidRDefault="00C15D49" w:rsidP="00C15D49">
      <w:pPr>
        <w:spacing w:after="0" w:line="240" w:lineRule="auto"/>
        <w:rPr>
          <w:rFonts w:ascii="Tahoma" w:hAnsi="Tahoma" w:cs="Tahoma"/>
          <w:sz w:val="20"/>
          <w:szCs w:val="20"/>
        </w:rPr>
      </w:pPr>
    </w:p>
    <w:p w14:paraId="7D30E847" w14:textId="77777777" w:rsidR="00C15D49" w:rsidRPr="002443A6" w:rsidRDefault="00C15D49" w:rsidP="00C15D49">
      <w:pPr>
        <w:spacing w:after="0" w:line="240" w:lineRule="auto"/>
        <w:ind w:left="720"/>
        <w:rPr>
          <w:rFonts w:ascii="Tahoma" w:hAnsi="Tahoma" w:cs="Tahoma"/>
          <w:sz w:val="20"/>
          <w:szCs w:val="20"/>
        </w:rPr>
      </w:pPr>
      <w:r w:rsidRPr="002443A6">
        <w:rPr>
          <w:rFonts w:ascii="Tahoma" w:hAnsi="Tahoma" w:cs="Tahoma"/>
          <w:sz w:val="20"/>
          <w:szCs w:val="20"/>
        </w:rPr>
        <w:t>Liczba punków przyznanych za oferowaną wysokość świadczeń w poszczególnych ryzykach zostanie zsumowana z każdej oferty:</w:t>
      </w:r>
    </w:p>
    <w:p w14:paraId="584BE626" w14:textId="77777777" w:rsidR="00C15D49" w:rsidRPr="002443A6" w:rsidRDefault="001F0C81" w:rsidP="00C15D49">
      <w:pPr>
        <w:spacing w:after="0" w:line="240" w:lineRule="auto"/>
        <w:ind w:left="720"/>
        <w:jc w:val="center"/>
        <w:rPr>
          <w:rFonts w:ascii="Tahoma" w:hAnsi="Tahoma" w:cs="Tahoma"/>
          <w:sz w:val="20"/>
          <w:szCs w:val="20"/>
        </w:rPr>
      </w:pPr>
      <m:oMathPara>
        <m:oMath>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Y</m:t>
              </m:r>
            </m:e>
            <m:sub>
              <m:r>
                <w:rPr>
                  <w:rFonts w:ascii="Cambria Math" w:eastAsia="Times New Roman" w:hAnsi="Cambria Math" w:cs="Tahoma"/>
                  <w:sz w:val="20"/>
                  <w:szCs w:val="20"/>
                </w:rPr>
                <m:t>Oi</m:t>
              </m:r>
            </m:sub>
          </m:sSub>
          <m:r>
            <w:rPr>
              <w:rFonts w:ascii="Cambria Math" w:eastAsia="Times New Roman" w:hAnsi="Cambria Math" w:cs="Tahoma"/>
              <w:sz w:val="20"/>
              <w:szCs w:val="20"/>
            </w:rPr>
            <m:t xml:space="preserve"> =</m:t>
          </m:r>
          <m:nary>
            <m:naryPr>
              <m:chr m:val="∑"/>
              <m:limLoc m:val="undOvr"/>
              <m:subHide m:val="1"/>
              <m:supHide m:val="1"/>
              <m:ctrlPr>
                <w:rPr>
                  <w:rFonts w:ascii="Cambria Math" w:eastAsia="Times New Roman" w:hAnsi="Cambria Math" w:cs="Tahoma"/>
                  <w:i/>
                  <w:sz w:val="20"/>
                  <w:szCs w:val="20"/>
                </w:rPr>
              </m:ctrlPr>
            </m:naryPr>
            <m:sub/>
            <m:sup/>
            <m:e>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P</m:t>
                  </m:r>
                </m:e>
                <m:sub>
                  <m:r>
                    <w:rPr>
                      <w:rFonts w:ascii="Cambria Math" w:eastAsia="Times New Roman" w:hAnsi="Cambria Math" w:cs="Tahoma"/>
                      <w:sz w:val="20"/>
                      <w:szCs w:val="20"/>
                    </w:rPr>
                    <m:t>OiRi</m:t>
                  </m:r>
                </m:sub>
              </m:sSub>
            </m:e>
          </m:nary>
          <m:r>
            <w:rPr>
              <w:rFonts w:ascii="Cambria Math" w:eastAsia="Times New Roman" w:hAnsi="Cambria Math" w:cs="Tahoma"/>
              <w:sz w:val="20"/>
              <w:szCs w:val="20"/>
            </w:rPr>
            <m:t xml:space="preserve"> </m:t>
          </m:r>
        </m:oMath>
      </m:oMathPara>
    </w:p>
    <w:p w14:paraId="72C93178"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sz w:val="20"/>
          <w:szCs w:val="20"/>
        </w:rPr>
        <w:t xml:space="preserve">gdzie: </w:t>
      </w:r>
    </w:p>
    <w:p w14:paraId="2B7BB77D"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position w:val="-12"/>
          <w:sz w:val="20"/>
          <w:szCs w:val="20"/>
        </w:rPr>
        <w:object w:dxaOrig="340" w:dyaOrig="360" w14:anchorId="497939C0">
          <v:shape id="_x0000_i1038" type="#_x0000_t75" style="width:14.25pt;height:21.75pt" o:ole="">
            <v:imagedata r:id="rId45" o:title=""/>
          </v:shape>
          <o:OLEObject Type="Embed" ProgID="Equation.3" ShapeID="_x0000_i1038" DrawAspect="Content" ObjectID="_1753701996" r:id="rId46"/>
        </w:object>
      </w:r>
      <w:r w:rsidRPr="002443A6">
        <w:rPr>
          <w:rFonts w:ascii="Tahoma" w:hAnsi="Tahoma" w:cs="Tahoma"/>
          <w:sz w:val="20"/>
          <w:szCs w:val="20"/>
        </w:rPr>
        <w:t xml:space="preserve">  - łączna liczba punków przyznanych badanej ofercie za oferowaną wysokość świadczeń w poszczególnych ryzykach</w:t>
      </w:r>
    </w:p>
    <w:p w14:paraId="443B09A8" w14:textId="77777777" w:rsidR="00C15D49" w:rsidRPr="002443A6" w:rsidRDefault="00C15D49" w:rsidP="00C15D49">
      <w:pPr>
        <w:spacing w:after="0" w:line="240" w:lineRule="auto"/>
        <w:rPr>
          <w:rFonts w:ascii="Tahoma" w:hAnsi="Tahoma" w:cs="Tahoma"/>
          <w:sz w:val="20"/>
          <w:szCs w:val="20"/>
        </w:rPr>
      </w:pPr>
    </w:p>
    <w:p w14:paraId="27EE444E" w14:textId="77777777" w:rsidR="00C15D49" w:rsidRPr="002443A6" w:rsidRDefault="00C15D49" w:rsidP="00C15D49">
      <w:pPr>
        <w:spacing w:after="0" w:line="240" w:lineRule="auto"/>
        <w:ind w:left="720"/>
        <w:rPr>
          <w:rFonts w:ascii="Tahoma" w:hAnsi="Tahoma" w:cs="Tahoma"/>
          <w:b/>
          <w:sz w:val="20"/>
          <w:szCs w:val="20"/>
        </w:rPr>
      </w:pPr>
      <w:r w:rsidRPr="002443A6">
        <w:rPr>
          <w:rFonts w:ascii="Tahoma" w:hAnsi="Tahoma" w:cs="Tahoma"/>
          <w:b/>
          <w:sz w:val="20"/>
          <w:szCs w:val="20"/>
        </w:rPr>
        <w:lastRenderedPageBreak/>
        <w:t>Kryterium „Wysokość świadczeń” określony w sposób określony powyżej, będzie ocenione na podstawie następującego wzoru:</w:t>
      </w:r>
    </w:p>
    <w:p w14:paraId="7ABF28BE" w14:textId="77777777" w:rsidR="00C15D49" w:rsidRPr="002443A6" w:rsidRDefault="00C15D49" w:rsidP="00C15D49">
      <w:pPr>
        <w:spacing w:after="0" w:line="240" w:lineRule="auto"/>
        <w:ind w:left="720"/>
        <w:rPr>
          <w:rFonts w:ascii="Tahoma" w:hAnsi="Tahoma" w:cs="Tahoma"/>
          <w:b/>
          <w:sz w:val="20"/>
          <w:szCs w:val="20"/>
        </w:rPr>
      </w:pPr>
    </w:p>
    <w:p w14:paraId="128AFB03" w14:textId="77777777" w:rsidR="00C15D49" w:rsidRPr="002443A6" w:rsidRDefault="001F0C81" w:rsidP="00C15D49">
      <w:pPr>
        <w:spacing w:after="0" w:line="240" w:lineRule="auto"/>
        <w:jc w:val="center"/>
        <w:rPr>
          <w:rFonts w:ascii="Tahoma" w:hAnsi="Tahoma" w:cs="Tahoma"/>
          <w:sz w:val="20"/>
          <w:szCs w:val="20"/>
        </w:rPr>
      </w:pPr>
      <m:oMathPara>
        <m:oMath>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W</m:t>
              </m:r>
            </m:e>
            <m:sub>
              <m:r>
                <w:rPr>
                  <w:rFonts w:ascii="Cambria Math" w:eastAsia="Times New Roman" w:hAnsi="Cambria Math" w:cs="Tahoma"/>
                  <w:sz w:val="20"/>
                  <w:szCs w:val="20"/>
                </w:rPr>
                <m:t>Oi</m:t>
              </m:r>
            </m:sub>
          </m:sSub>
          <m:r>
            <w:rPr>
              <w:rFonts w:ascii="Cambria Math" w:eastAsia="Times New Roman" w:hAnsi="Cambria Math" w:cs="Tahoma"/>
              <w:sz w:val="20"/>
              <w:szCs w:val="20"/>
            </w:rPr>
            <m:t xml:space="preserve"> = </m:t>
          </m:r>
          <m:f>
            <m:fPr>
              <m:ctrlPr>
                <w:rPr>
                  <w:rFonts w:ascii="Cambria Math" w:eastAsia="Times New Roman" w:hAnsi="Cambria Math" w:cs="Tahoma"/>
                  <w:i/>
                  <w:sz w:val="20"/>
                  <w:szCs w:val="20"/>
                </w:rPr>
              </m:ctrlPr>
            </m:fPr>
            <m:num>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Y</m:t>
                  </m:r>
                </m:e>
                <m:sub>
                  <m:r>
                    <w:rPr>
                      <w:rFonts w:ascii="Cambria Math" w:eastAsia="Times New Roman" w:hAnsi="Cambria Math" w:cs="Tahoma"/>
                      <w:sz w:val="20"/>
                      <w:szCs w:val="20"/>
                    </w:rPr>
                    <m:t>Oi</m:t>
                  </m:r>
                </m:sub>
              </m:sSub>
            </m:num>
            <m:den>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Y</m:t>
                  </m:r>
                </m:e>
                <m:sub>
                  <m:r>
                    <w:rPr>
                      <w:rFonts w:ascii="Cambria Math" w:eastAsia="Times New Roman" w:hAnsi="Cambria Math" w:cs="Tahoma"/>
                      <w:sz w:val="20"/>
                      <w:szCs w:val="20"/>
                    </w:rPr>
                    <m:t>max</m:t>
                  </m:r>
                </m:sub>
              </m:sSub>
            </m:den>
          </m:f>
          <m:r>
            <w:rPr>
              <w:rFonts w:ascii="Cambria Math" w:eastAsia="Times New Roman" w:hAnsi="Cambria Math" w:cs="Tahoma"/>
              <w:sz w:val="20"/>
              <w:szCs w:val="20"/>
            </w:rPr>
            <m:t xml:space="preserve"> ×100 ×0,10</m:t>
          </m:r>
        </m:oMath>
      </m:oMathPara>
    </w:p>
    <w:p w14:paraId="78CC4A79" w14:textId="77777777" w:rsidR="00C15D49" w:rsidRPr="002443A6" w:rsidRDefault="00C15D49" w:rsidP="00C15D49">
      <w:pPr>
        <w:spacing w:after="0" w:line="240" w:lineRule="auto"/>
        <w:ind w:left="720"/>
        <w:jc w:val="center"/>
        <w:rPr>
          <w:rFonts w:ascii="Tahoma" w:hAnsi="Tahoma" w:cs="Tahoma"/>
          <w:sz w:val="20"/>
          <w:szCs w:val="20"/>
        </w:rPr>
      </w:pPr>
    </w:p>
    <w:p w14:paraId="5052007D"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sz w:val="20"/>
          <w:szCs w:val="20"/>
        </w:rPr>
        <w:t xml:space="preserve"> gdzie: </w:t>
      </w:r>
    </w:p>
    <w:p w14:paraId="74E9910D"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position w:val="-12"/>
          <w:sz w:val="20"/>
          <w:szCs w:val="20"/>
        </w:rPr>
        <w:object w:dxaOrig="400" w:dyaOrig="360" w14:anchorId="4AA9655F">
          <v:shape id="_x0000_i1039" type="#_x0000_t75" style="width:21.75pt;height:21.75pt" o:ole="">
            <v:imagedata r:id="rId47" o:title=""/>
          </v:shape>
          <o:OLEObject Type="Embed" ProgID="Equation.3" ShapeID="_x0000_i1039" DrawAspect="Content" ObjectID="_1753701997" r:id="rId48"/>
        </w:object>
      </w:r>
      <w:r w:rsidRPr="002443A6">
        <w:rPr>
          <w:rFonts w:ascii="Tahoma" w:hAnsi="Tahoma" w:cs="Tahoma"/>
          <w:sz w:val="20"/>
          <w:szCs w:val="20"/>
        </w:rPr>
        <w:t xml:space="preserve">    - Liczba przyznanych punków badanej ofercie za kryterium” Wysokość świadczeń”</w:t>
      </w:r>
    </w:p>
    <w:p w14:paraId="3F6E912A"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position w:val="-12"/>
          <w:sz w:val="20"/>
          <w:szCs w:val="20"/>
        </w:rPr>
        <w:object w:dxaOrig="340" w:dyaOrig="360" w14:anchorId="5FA2D98F">
          <v:shape id="_x0000_i1040" type="#_x0000_t75" style="width:14.25pt;height:21.75pt" o:ole="">
            <v:imagedata r:id="rId49" o:title=""/>
          </v:shape>
          <o:OLEObject Type="Embed" ProgID="Equation.3" ShapeID="_x0000_i1040" DrawAspect="Content" ObjectID="_1753701998" r:id="rId50"/>
        </w:object>
      </w:r>
      <w:r w:rsidRPr="002443A6">
        <w:rPr>
          <w:rFonts w:ascii="Tahoma" w:hAnsi="Tahoma" w:cs="Tahoma"/>
          <w:sz w:val="20"/>
          <w:szCs w:val="20"/>
        </w:rPr>
        <w:t xml:space="preserve">     - Łączna liczba punków przyznanych badanej ofercie za oferowaną wysokość świadczeń w poszczególnych ryzykach</w:t>
      </w:r>
    </w:p>
    <w:p w14:paraId="0FC3D266"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position w:val="-12"/>
          <w:sz w:val="20"/>
          <w:szCs w:val="20"/>
        </w:rPr>
        <w:object w:dxaOrig="440" w:dyaOrig="360" w14:anchorId="058119F2">
          <v:shape id="_x0000_i1041" type="#_x0000_t75" style="width:21.75pt;height:21.75pt" o:ole="">
            <v:imagedata r:id="rId51" o:title=""/>
          </v:shape>
          <o:OLEObject Type="Embed" ProgID="Equation.3" ShapeID="_x0000_i1041" DrawAspect="Content" ObjectID="_1753701999" r:id="rId52"/>
        </w:object>
      </w:r>
      <w:r w:rsidRPr="002443A6">
        <w:rPr>
          <w:rFonts w:ascii="Tahoma" w:hAnsi="Tahoma" w:cs="Tahoma"/>
          <w:sz w:val="20"/>
          <w:szCs w:val="20"/>
        </w:rPr>
        <w:t xml:space="preserve">      - Łączna maksymalna liczba punktów przyznanych ofercie spośród ofert podlegających ocenie, za oferowaną wysokość świadczeń w poszczególnych ryzykach</w:t>
      </w:r>
    </w:p>
    <w:p w14:paraId="666B5A3C"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b/>
          <w:sz w:val="20"/>
          <w:szCs w:val="20"/>
        </w:rPr>
        <w:t xml:space="preserve">22.5. Klauzule dodatkowe </w:t>
      </w:r>
      <w:r w:rsidRPr="002443A6">
        <w:rPr>
          <w:rFonts w:ascii="Tahoma" w:hAnsi="Tahoma" w:cs="Tahoma"/>
          <w:sz w:val="20"/>
          <w:szCs w:val="20"/>
        </w:rPr>
        <w:t>– ocena kryterium polega na przyznaniu punktów za wprowadzenie do oferty dodatkowych klauzul rozszerzających ochronę ubezpieczeniową wg. następujących zasad: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260"/>
      </w:tblGrid>
      <w:tr w:rsidR="002443A6" w:rsidRPr="002443A6" w14:paraId="0ADE4196" w14:textId="77777777" w:rsidTr="00E42C64">
        <w:trPr>
          <w:trHeight w:val="458"/>
          <w:jc w:val="center"/>
        </w:trPr>
        <w:tc>
          <w:tcPr>
            <w:tcW w:w="3510" w:type="dxa"/>
            <w:shd w:val="clear" w:color="auto" w:fill="auto"/>
            <w:vAlign w:val="center"/>
          </w:tcPr>
          <w:p w14:paraId="3F719F11" w14:textId="77777777" w:rsidR="00C15D49" w:rsidRPr="002443A6" w:rsidRDefault="00C15D49" w:rsidP="00E42C64">
            <w:pPr>
              <w:spacing w:after="0" w:line="240" w:lineRule="auto"/>
              <w:jc w:val="center"/>
              <w:rPr>
                <w:rFonts w:ascii="Tahoma" w:hAnsi="Tahoma" w:cs="Tahoma"/>
                <w:b/>
                <w:sz w:val="20"/>
                <w:szCs w:val="20"/>
              </w:rPr>
            </w:pPr>
            <w:bookmarkStart w:id="30" w:name="_Hlk82434842"/>
            <w:r w:rsidRPr="002443A6">
              <w:rPr>
                <w:rFonts w:ascii="Tahoma" w:hAnsi="Tahoma" w:cs="Tahoma"/>
                <w:b/>
                <w:sz w:val="20"/>
                <w:szCs w:val="20"/>
              </w:rPr>
              <w:t>Numer Klauzuli</w:t>
            </w:r>
          </w:p>
        </w:tc>
        <w:tc>
          <w:tcPr>
            <w:tcW w:w="3260" w:type="dxa"/>
            <w:shd w:val="clear" w:color="auto" w:fill="auto"/>
          </w:tcPr>
          <w:p w14:paraId="04F01EE7" w14:textId="77777777" w:rsidR="00C15D49" w:rsidRPr="002443A6" w:rsidRDefault="00C15D49" w:rsidP="00E42C64">
            <w:pPr>
              <w:spacing w:after="0" w:line="240" w:lineRule="auto"/>
              <w:jc w:val="center"/>
              <w:rPr>
                <w:rFonts w:ascii="Tahoma" w:hAnsi="Tahoma" w:cs="Tahoma"/>
                <w:b/>
                <w:sz w:val="20"/>
                <w:szCs w:val="20"/>
              </w:rPr>
            </w:pPr>
            <w:r w:rsidRPr="002443A6">
              <w:rPr>
                <w:rFonts w:ascii="Tahoma" w:hAnsi="Tahoma" w:cs="Tahoma"/>
                <w:b/>
                <w:sz w:val="20"/>
                <w:szCs w:val="20"/>
              </w:rPr>
              <w:t>Ilość punktów przyznanych za akceptację klauzuli</w:t>
            </w:r>
          </w:p>
        </w:tc>
      </w:tr>
      <w:tr w:rsidR="002443A6" w:rsidRPr="002443A6" w14:paraId="4C94D426" w14:textId="77777777" w:rsidTr="00E42C64">
        <w:trPr>
          <w:jc w:val="center"/>
        </w:trPr>
        <w:tc>
          <w:tcPr>
            <w:tcW w:w="3510" w:type="dxa"/>
            <w:shd w:val="clear" w:color="auto" w:fill="auto"/>
          </w:tcPr>
          <w:p w14:paraId="0B86DDC7"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sz w:val="20"/>
                <w:szCs w:val="20"/>
              </w:rPr>
              <w:t>Klauzula nr</w:t>
            </w:r>
            <w:r w:rsidRPr="002443A6">
              <w:rPr>
                <w:rFonts w:ascii="Tahoma" w:hAnsi="Tahoma" w:cs="Tahoma"/>
                <w:b/>
                <w:sz w:val="20"/>
                <w:szCs w:val="20"/>
              </w:rPr>
              <w:t xml:space="preserve"> 1</w:t>
            </w:r>
          </w:p>
        </w:tc>
        <w:tc>
          <w:tcPr>
            <w:tcW w:w="3260" w:type="dxa"/>
            <w:shd w:val="clear" w:color="auto" w:fill="auto"/>
          </w:tcPr>
          <w:p w14:paraId="4FF6DD4E"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max. 6,5 pkt.</w:t>
            </w:r>
          </w:p>
        </w:tc>
      </w:tr>
      <w:tr w:rsidR="002443A6" w:rsidRPr="002443A6" w14:paraId="6F07961D" w14:textId="77777777" w:rsidTr="00E42C64">
        <w:trPr>
          <w:jc w:val="center"/>
        </w:trPr>
        <w:tc>
          <w:tcPr>
            <w:tcW w:w="3510" w:type="dxa"/>
            <w:shd w:val="clear" w:color="auto" w:fill="auto"/>
          </w:tcPr>
          <w:p w14:paraId="049B9558"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sz w:val="20"/>
                <w:szCs w:val="20"/>
              </w:rPr>
              <w:t>Klauzula nr</w:t>
            </w:r>
            <w:r w:rsidRPr="002443A6">
              <w:rPr>
                <w:rFonts w:ascii="Tahoma" w:hAnsi="Tahoma" w:cs="Tahoma"/>
                <w:b/>
                <w:sz w:val="20"/>
                <w:szCs w:val="20"/>
              </w:rPr>
              <w:t xml:space="preserve"> 2</w:t>
            </w:r>
          </w:p>
        </w:tc>
        <w:tc>
          <w:tcPr>
            <w:tcW w:w="3260" w:type="dxa"/>
            <w:shd w:val="clear" w:color="auto" w:fill="auto"/>
          </w:tcPr>
          <w:p w14:paraId="5FBCF4C8"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3 pkt.</w:t>
            </w:r>
          </w:p>
        </w:tc>
      </w:tr>
      <w:tr w:rsidR="002443A6" w:rsidRPr="002443A6" w14:paraId="645EF9A5" w14:textId="77777777" w:rsidTr="00E42C64">
        <w:trPr>
          <w:jc w:val="center"/>
        </w:trPr>
        <w:tc>
          <w:tcPr>
            <w:tcW w:w="3510" w:type="dxa"/>
            <w:shd w:val="clear" w:color="auto" w:fill="auto"/>
          </w:tcPr>
          <w:p w14:paraId="1116C13C"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sz w:val="20"/>
                <w:szCs w:val="20"/>
              </w:rPr>
              <w:t>Klauzula nr</w:t>
            </w:r>
            <w:r w:rsidRPr="002443A6">
              <w:rPr>
                <w:rFonts w:ascii="Tahoma" w:hAnsi="Tahoma" w:cs="Tahoma"/>
                <w:b/>
                <w:sz w:val="20"/>
                <w:szCs w:val="20"/>
              </w:rPr>
              <w:t xml:space="preserve"> 3</w:t>
            </w:r>
          </w:p>
        </w:tc>
        <w:tc>
          <w:tcPr>
            <w:tcW w:w="3260" w:type="dxa"/>
            <w:shd w:val="clear" w:color="auto" w:fill="auto"/>
          </w:tcPr>
          <w:p w14:paraId="30FFE773"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4 pkt.</w:t>
            </w:r>
          </w:p>
        </w:tc>
      </w:tr>
      <w:tr w:rsidR="002443A6" w:rsidRPr="002443A6" w14:paraId="3C048BD4" w14:textId="77777777" w:rsidTr="00E42C64">
        <w:trPr>
          <w:jc w:val="center"/>
        </w:trPr>
        <w:tc>
          <w:tcPr>
            <w:tcW w:w="3510" w:type="dxa"/>
            <w:shd w:val="clear" w:color="auto" w:fill="auto"/>
          </w:tcPr>
          <w:p w14:paraId="2A9C2B19"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sz w:val="20"/>
                <w:szCs w:val="20"/>
              </w:rPr>
              <w:t>Klauzula nr</w:t>
            </w:r>
            <w:r w:rsidRPr="002443A6">
              <w:rPr>
                <w:rFonts w:ascii="Tahoma" w:hAnsi="Tahoma" w:cs="Tahoma"/>
                <w:b/>
                <w:sz w:val="20"/>
                <w:szCs w:val="20"/>
              </w:rPr>
              <w:t xml:space="preserve"> 4</w:t>
            </w:r>
          </w:p>
        </w:tc>
        <w:tc>
          <w:tcPr>
            <w:tcW w:w="3260" w:type="dxa"/>
            <w:shd w:val="clear" w:color="auto" w:fill="auto"/>
          </w:tcPr>
          <w:p w14:paraId="442E3719"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4 pkt.</w:t>
            </w:r>
          </w:p>
        </w:tc>
      </w:tr>
      <w:tr w:rsidR="002443A6" w:rsidRPr="002443A6" w14:paraId="2D26A950" w14:textId="77777777" w:rsidTr="00E42C64">
        <w:trPr>
          <w:jc w:val="center"/>
        </w:trPr>
        <w:tc>
          <w:tcPr>
            <w:tcW w:w="3510" w:type="dxa"/>
            <w:shd w:val="clear" w:color="auto" w:fill="auto"/>
          </w:tcPr>
          <w:p w14:paraId="15752460"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sz w:val="20"/>
                <w:szCs w:val="20"/>
              </w:rPr>
              <w:t>Klauzula nr</w:t>
            </w:r>
            <w:r w:rsidRPr="002443A6">
              <w:rPr>
                <w:rFonts w:ascii="Tahoma" w:hAnsi="Tahoma" w:cs="Tahoma"/>
                <w:b/>
                <w:sz w:val="20"/>
                <w:szCs w:val="20"/>
              </w:rPr>
              <w:t xml:space="preserve"> 5</w:t>
            </w:r>
          </w:p>
        </w:tc>
        <w:tc>
          <w:tcPr>
            <w:tcW w:w="3260" w:type="dxa"/>
            <w:shd w:val="clear" w:color="auto" w:fill="auto"/>
          </w:tcPr>
          <w:p w14:paraId="4A0140FB"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2 pkt.</w:t>
            </w:r>
          </w:p>
        </w:tc>
      </w:tr>
      <w:tr w:rsidR="002443A6" w:rsidRPr="002443A6" w14:paraId="3D50299D" w14:textId="77777777" w:rsidTr="00E42C64">
        <w:trPr>
          <w:jc w:val="center"/>
        </w:trPr>
        <w:tc>
          <w:tcPr>
            <w:tcW w:w="3510" w:type="dxa"/>
            <w:shd w:val="clear" w:color="auto" w:fill="auto"/>
          </w:tcPr>
          <w:p w14:paraId="3F3A2A85"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sz w:val="20"/>
                <w:szCs w:val="20"/>
              </w:rPr>
              <w:t>Klauzula nr</w:t>
            </w:r>
            <w:r w:rsidRPr="002443A6">
              <w:rPr>
                <w:rFonts w:ascii="Tahoma" w:hAnsi="Tahoma" w:cs="Tahoma"/>
                <w:b/>
                <w:sz w:val="20"/>
                <w:szCs w:val="20"/>
              </w:rPr>
              <w:t xml:space="preserve"> 6</w:t>
            </w:r>
          </w:p>
        </w:tc>
        <w:tc>
          <w:tcPr>
            <w:tcW w:w="3260" w:type="dxa"/>
            <w:shd w:val="clear" w:color="auto" w:fill="auto"/>
          </w:tcPr>
          <w:p w14:paraId="357DFC98"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4 pkt.</w:t>
            </w:r>
          </w:p>
        </w:tc>
      </w:tr>
      <w:tr w:rsidR="002443A6" w:rsidRPr="002443A6" w14:paraId="6B986B90" w14:textId="77777777" w:rsidTr="00E42C64">
        <w:trPr>
          <w:jc w:val="center"/>
        </w:trPr>
        <w:tc>
          <w:tcPr>
            <w:tcW w:w="3510" w:type="dxa"/>
            <w:shd w:val="clear" w:color="auto" w:fill="auto"/>
          </w:tcPr>
          <w:p w14:paraId="47593012"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sz w:val="20"/>
                <w:szCs w:val="20"/>
              </w:rPr>
              <w:t>Klauzula nr</w:t>
            </w:r>
            <w:r w:rsidRPr="002443A6">
              <w:rPr>
                <w:rFonts w:ascii="Tahoma" w:hAnsi="Tahoma" w:cs="Tahoma"/>
                <w:b/>
                <w:sz w:val="20"/>
                <w:szCs w:val="20"/>
              </w:rPr>
              <w:t xml:space="preserve"> 7</w:t>
            </w:r>
          </w:p>
        </w:tc>
        <w:tc>
          <w:tcPr>
            <w:tcW w:w="3260" w:type="dxa"/>
            <w:shd w:val="clear" w:color="auto" w:fill="auto"/>
          </w:tcPr>
          <w:p w14:paraId="4395F9AE"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6 pkt.</w:t>
            </w:r>
          </w:p>
        </w:tc>
      </w:tr>
      <w:tr w:rsidR="002443A6" w:rsidRPr="002443A6" w14:paraId="0C56F77B" w14:textId="77777777" w:rsidTr="00E42C64">
        <w:trPr>
          <w:jc w:val="center"/>
        </w:trPr>
        <w:tc>
          <w:tcPr>
            <w:tcW w:w="3510" w:type="dxa"/>
            <w:shd w:val="clear" w:color="auto" w:fill="auto"/>
          </w:tcPr>
          <w:p w14:paraId="51636DF8"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sz w:val="20"/>
                <w:szCs w:val="20"/>
              </w:rPr>
              <w:t>Klauzula nr</w:t>
            </w:r>
            <w:r w:rsidRPr="002443A6">
              <w:rPr>
                <w:rFonts w:ascii="Tahoma" w:hAnsi="Tahoma" w:cs="Tahoma"/>
                <w:b/>
                <w:sz w:val="20"/>
                <w:szCs w:val="20"/>
              </w:rPr>
              <w:t xml:space="preserve"> 8</w:t>
            </w:r>
          </w:p>
        </w:tc>
        <w:tc>
          <w:tcPr>
            <w:tcW w:w="3260" w:type="dxa"/>
            <w:shd w:val="clear" w:color="auto" w:fill="auto"/>
          </w:tcPr>
          <w:p w14:paraId="6E7EAA44"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4 pkt.</w:t>
            </w:r>
          </w:p>
        </w:tc>
      </w:tr>
      <w:tr w:rsidR="002443A6" w:rsidRPr="002443A6" w14:paraId="600C56A6" w14:textId="77777777" w:rsidTr="00E42C64">
        <w:trPr>
          <w:jc w:val="center"/>
        </w:trPr>
        <w:tc>
          <w:tcPr>
            <w:tcW w:w="3510" w:type="dxa"/>
            <w:shd w:val="clear" w:color="auto" w:fill="auto"/>
          </w:tcPr>
          <w:p w14:paraId="7F60D810" w14:textId="77777777" w:rsidR="00B81861" w:rsidRPr="002443A6" w:rsidRDefault="00B81861" w:rsidP="00B81861">
            <w:pPr>
              <w:spacing w:after="0" w:line="240" w:lineRule="auto"/>
              <w:jc w:val="center"/>
              <w:rPr>
                <w:rFonts w:ascii="Tahoma" w:hAnsi="Tahoma" w:cs="Tahoma"/>
                <w:sz w:val="20"/>
                <w:szCs w:val="20"/>
              </w:rPr>
            </w:pPr>
            <w:r w:rsidRPr="002443A6">
              <w:rPr>
                <w:rFonts w:ascii="Tahoma" w:hAnsi="Tahoma" w:cs="Tahoma"/>
                <w:sz w:val="20"/>
                <w:szCs w:val="20"/>
              </w:rPr>
              <w:t>Klauzula nr</w:t>
            </w:r>
            <w:r w:rsidRPr="002443A6">
              <w:rPr>
                <w:rFonts w:ascii="Tahoma" w:hAnsi="Tahoma" w:cs="Tahoma"/>
                <w:b/>
                <w:sz w:val="20"/>
                <w:szCs w:val="20"/>
              </w:rPr>
              <w:t xml:space="preserve"> 9</w:t>
            </w:r>
          </w:p>
        </w:tc>
        <w:tc>
          <w:tcPr>
            <w:tcW w:w="3260" w:type="dxa"/>
            <w:shd w:val="clear" w:color="auto" w:fill="auto"/>
          </w:tcPr>
          <w:p w14:paraId="414DC85C"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5 pkt.</w:t>
            </w:r>
          </w:p>
        </w:tc>
      </w:tr>
      <w:tr w:rsidR="002443A6" w:rsidRPr="002443A6" w14:paraId="72BFAABA" w14:textId="77777777" w:rsidTr="00E42C64">
        <w:trPr>
          <w:jc w:val="center"/>
        </w:trPr>
        <w:tc>
          <w:tcPr>
            <w:tcW w:w="3510" w:type="dxa"/>
            <w:shd w:val="clear" w:color="auto" w:fill="auto"/>
          </w:tcPr>
          <w:p w14:paraId="5465075A" w14:textId="77777777" w:rsidR="00B81861" w:rsidRPr="002443A6" w:rsidRDefault="00B81861" w:rsidP="00B81861">
            <w:pPr>
              <w:spacing w:after="0" w:line="240" w:lineRule="auto"/>
              <w:jc w:val="center"/>
              <w:rPr>
                <w:rFonts w:ascii="Tahoma" w:hAnsi="Tahoma" w:cs="Tahoma"/>
                <w:sz w:val="20"/>
                <w:szCs w:val="20"/>
              </w:rPr>
            </w:pPr>
            <w:r w:rsidRPr="002443A6">
              <w:rPr>
                <w:rFonts w:ascii="Tahoma" w:hAnsi="Tahoma" w:cs="Tahoma"/>
                <w:sz w:val="20"/>
                <w:szCs w:val="20"/>
              </w:rPr>
              <w:t>Klauzula nr</w:t>
            </w:r>
            <w:r w:rsidRPr="002443A6">
              <w:rPr>
                <w:rFonts w:ascii="Tahoma" w:hAnsi="Tahoma" w:cs="Tahoma"/>
                <w:b/>
                <w:sz w:val="20"/>
                <w:szCs w:val="20"/>
              </w:rPr>
              <w:t xml:space="preserve"> 10</w:t>
            </w:r>
          </w:p>
        </w:tc>
        <w:tc>
          <w:tcPr>
            <w:tcW w:w="3260" w:type="dxa"/>
            <w:shd w:val="clear" w:color="auto" w:fill="auto"/>
          </w:tcPr>
          <w:p w14:paraId="42D7FADC"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4 pkt.</w:t>
            </w:r>
          </w:p>
        </w:tc>
      </w:tr>
      <w:tr w:rsidR="002443A6" w:rsidRPr="002443A6" w14:paraId="1C50C924" w14:textId="77777777" w:rsidTr="00E42C64">
        <w:trPr>
          <w:jc w:val="center"/>
        </w:trPr>
        <w:tc>
          <w:tcPr>
            <w:tcW w:w="3510" w:type="dxa"/>
            <w:shd w:val="clear" w:color="auto" w:fill="auto"/>
          </w:tcPr>
          <w:p w14:paraId="3E05957C" w14:textId="77777777" w:rsidR="00B81861" w:rsidRPr="002443A6" w:rsidRDefault="00B81861" w:rsidP="00B81861">
            <w:pPr>
              <w:spacing w:after="0" w:line="240" w:lineRule="auto"/>
              <w:jc w:val="center"/>
              <w:rPr>
                <w:rFonts w:ascii="Tahoma" w:hAnsi="Tahoma" w:cs="Tahoma"/>
                <w:sz w:val="20"/>
                <w:szCs w:val="20"/>
              </w:rPr>
            </w:pPr>
            <w:r w:rsidRPr="002443A6">
              <w:rPr>
                <w:rFonts w:ascii="Tahoma" w:hAnsi="Tahoma" w:cs="Tahoma"/>
                <w:sz w:val="20"/>
                <w:szCs w:val="20"/>
              </w:rPr>
              <w:t>Klauzula nr</w:t>
            </w:r>
            <w:r w:rsidRPr="002443A6">
              <w:rPr>
                <w:rFonts w:ascii="Tahoma" w:hAnsi="Tahoma" w:cs="Tahoma"/>
                <w:b/>
                <w:sz w:val="20"/>
                <w:szCs w:val="20"/>
              </w:rPr>
              <w:t xml:space="preserve"> 11</w:t>
            </w:r>
          </w:p>
        </w:tc>
        <w:tc>
          <w:tcPr>
            <w:tcW w:w="3260" w:type="dxa"/>
            <w:shd w:val="clear" w:color="auto" w:fill="auto"/>
          </w:tcPr>
          <w:p w14:paraId="77448FE2"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4 pkt.</w:t>
            </w:r>
          </w:p>
        </w:tc>
      </w:tr>
      <w:tr w:rsidR="002443A6" w:rsidRPr="002443A6" w14:paraId="279EEFCE" w14:textId="77777777" w:rsidTr="00E42C64">
        <w:trPr>
          <w:jc w:val="center"/>
        </w:trPr>
        <w:tc>
          <w:tcPr>
            <w:tcW w:w="3510" w:type="dxa"/>
            <w:shd w:val="clear" w:color="auto" w:fill="auto"/>
          </w:tcPr>
          <w:p w14:paraId="62411D41" w14:textId="77777777" w:rsidR="00B81861" w:rsidRPr="002443A6" w:rsidRDefault="00B81861" w:rsidP="00B81861">
            <w:pPr>
              <w:spacing w:after="0" w:line="240" w:lineRule="auto"/>
              <w:jc w:val="center"/>
              <w:rPr>
                <w:rFonts w:ascii="Tahoma" w:hAnsi="Tahoma" w:cs="Tahoma"/>
                <w:sz w:val="20"/>
                <w:szCs w:val="20"/>
              </w:rPr>
            </w:pPr>
            <w:r w:rsidRPr="002443A6">
              <w:rPr>
                <w:rFonts w:ascii="Tahoma" w:hAnsi="Tahoma" w:cs="Tahoma"/>
                <w:sz w:val="20"/>
                <w:szCs w:val="20"/>
              </w:rPr>
              <w:t>Klauzula nr</w:t>
            </w:r>
            <w:r w:rsidRPr="002443A6">
              <w:rPr>
                <w:rFonts w:ascii="Tahoma" w:hAnsi="Tahoma" w:cs="Tahoma"/>
                <w:b/>
                <w:sz w:val="20"/>
                <w:szCs w:val="20"/>
              </w:rPr>
              <w:t xml:space="preserve"> 12</w:t>
            </w:r>
          </w:p>
        </w:tc>
        <w:tc>
          <w:tcPr>
            <w:tcW w:w="3260" w:type="dxa"/>
            <w:shd w:val="clear" w:color="auto" w:fill="auto"/>
          </w:tcPr>
          <w:p w14:paraId="770C22C6"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5 pkt.</w:t>
            </w:r>
          </w:p>
        </w:tc>
      </w:tr>
      <w:tr w:rsidR="002443A6" w:rsidRPr="002443A6" w14:paraId="1689F7BC" w14:textId="77777777" w:rsidTr="00E42C64">
        <w:trPr>
          <w:jc w:val="center"/>
        </w:trPr>
        <w:tc>
          <w:tcPr>
            <w:tcW w:w="3510" w:type="dxa"/>
            <w:shd w:val="clear" w:color="auto" w:fill="auto"/>
          </w:tcPr>
          <w:p w14:paraId="17627EA4" w14:textId="77777777" w:rsidR="00B81861" w:rsidRPr="002443A6" w:rsidRDefault="00B81861" w:rsidP="00B81861">
            <w:pPr>
              <w:spacing w:after="0" w:line="240" w:lineRule="auto"/>
              <w:jc w:val="center"/>
              <w:rPr>
                <w:rFonts w:ascii="Tahoma" w:hAnsi="Tahoma" w:cs="Tahoma"/>
                <w:sz w:val="20"/>
                <w:szCs w:val="20"/>
              </w:rPr>
            </w:pPr>
            <w:r w:rsidRPr="002443A6">
              <w:rPr>
                <w:rFonts w:ascii="Tahoma" w:hAnsi="Tahoma" w:cs="Tahoma"/>
                <w:sz w:val="20"/>
                <w:szCs w:val="20"/>
              </w:rPr>
              <w:t>Klauzula nr</w:t>
            </w:r>
            <w:r w:rsidRPr="002443A6">
              <w:rPr>
                <w:rFonts w:ascii="Tahoma" w:hAnsi="Tahoma" w:cs="Tahoma"/>
                <w:b/>
                <w:sz w:val="20"/>
                <w:szCs w:val="20"/>
              </w:rPr>
              <w:t xml:space="preserve"> 13</w:t>
            </w:r>
          </w:p>
        </w:tc>
        <w:tc>
          <w:tcPr>
            <w:tcW w:w="3260" w:type="dxa"/>
            <w:shd w:val="clear" w:color="auto" w:fill="auto"/>
          </w:tcPr>
          <w:p w14:paraId="38A11406"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4 pkt.</w:t>
            </w:r>
          </w:p>
        </w:tc>
      </w:tr>
      <w:tr w:rsidR="002443A6" w:rsidRPr="002443A6" w14:paraId="093ED673" w14:textId="77777777" w:rsidTr="00E42C64">
        <w:trPr>
          <w:jc w:val="center"/>
        </w:trPr>
        <w:tc>
          <w:tcPr>
            <w:tcW w:w="3510" w:type="dxa"/>
            <w:shd w:val="clear" w:color="auto" w:fill="auto"/>
          </w:tcPr>
          <w:p w14:paraId="45F19AB3" w14:textId="77777777" w:rsidR="00B81861" w:rsidRPr="002443A6" w:rsidRDefault="00B81861" w:rsidP="00B81861">
            <w:pPr>
              <w:spacing w:after="0" w:line="240" w:lineRule="auto"/>
              <w:jc w:val="center"/>
              <w:rPr>
                <w:rFonts w:ascii="Tahoma" w:hAnsi="Tahoma" w:cs="Tahoma"/>
                <w:sz w:val="20"/>
                <w:szCs w:val="20"/>
              </w:rPr>
            </w:pPr>
            <w:r w:rsidRPr="002443A6">
              <w:rPr>
                <w:rFonts w:ascii="Tahoma" w:hAnsi="Tahoma" w:cs="Tahoma"/>
                <w:sz w:val="20"/>
                <w:szCs w:val="20"/>
              </w:rPr>
              <w:t>Klauzula nr</w:t>
            </w:r>
            <w:r w:rsidRPr="002443A6">
              <w:rPr>
                <w:rFonts w:ascii="Tahoma" w:hAnsi="Tahoma" w:cs="Tahoma"/>
                <w:b/>
                <w:sz w:val="20"/>
                <w:szCs w:val="20"/>
              </w:rPr>
              <w:t xml:space="preserve"> 14</w:t>
            </w:r>
          </w:p>
        </w:tc>
        <w:tc>
          <w:tcPr>
            <w:tcW w:w="3260" w:type="dxa"/>
            <w:shd w:val="clear" w:color="auto" w:fill="auto"/>
          </w:tcPr>
          <w:p w14:paraId="60C88FBB"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4 pkt.</w:t>
            </w:r>
          </w:p>
        </w:tc>
      </w:tr>
      <w:tr w:rsidR="002443A6" w:rsidRPr="002443A6" w14:paraId="3BDF6367" w14:textId="77777777" w:rsidTr="00E42C64">
        <w:trPr>
          <w:jc w:val="center"/>
        </w:trPr>
        <w:tc>
          <w:tcPr>
            <w:tcW w:w="3510" w:type="dxa"/>
            <w:shd w:val="clear" w:color="auto" w:fill="auto"/>
          </w:tcPr>
          <w:p w14:paraId="4AB5A144" w14:textId="77777777" w:rsidR="00B81861" w:rsidRPr="002443A6" w:rsidRDefault="00B81861" w:rsidP="00B81861">
            <w:pPr>
              <w:spacing w:after="0" w:line="240" w:lineRule="auto"/>
              <w:jc w:val="center"/>
              <w:rPr>
                <w:sz w:val="20"/>
                <w:szCs w:val="20"/>
              </w:rPr>
            </w:pPr>
            <w:r w:rsidRPr="002443A6">
              <w:rPr>
                <w:rFonts w:ascii="Tahoma" w:hAnsi="Tahoma" w:cs="Tahoma"/>
                <w:sz w:val="20"/>
                <w:szCs w:val="20"/>
              </w:rPr>
              <w:t>Klauzula nr</w:t>
            </w:r>
            <w:r w:rsidRPr="002443A6">
              <w:rPr>
                <w:rFonts w:ascii="Tahoma" w:hAnsi="Tahoma" w:cs="Tahoma"/>
                <w:b/>
                <w:sz w:val="20"/>
                <w:szCs w:val="20"/>
              </w:rPr>
              <w:t xml:space="preserve"> 15</w:t>
            </w:r>
          </w:p>
        </w:tc>
        <w:tc>
          <w:tcPr>
            <w:tcW w:w="3260" w:type="dxa"/>
            <w:shd w:val="clear" w:color="auto" w:fill="auto"/>
          </w:tcPr>
          <w:p w14:paraId="34F87CFA"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4 pkt.</w:t>
            </w:r>
          </w:p>
        </w:tc>
      </w:tr>
      <w:tr w:rsidR="002443A6" w:rsidRPr="002443A6" w14:paraId="760D4526" w14:textId="77777777" w:rsidTr="00E42C64">
        <w:trPr>
          <w:jc w:val="center"/>
        </w:trPr>
        <w:tc>
          <w:tcPr>
            <w:tcW w:w="3510" w:type="dxa"/>
            <w:shd w:val="clear" w:color="auto" w:fill="auto"/>
          </w:tcPr>
          <w:p w14:paraId="03F5456E" w14:textId="77777777" w:rsidR="00B81861" w:rsidRPr="002443A6" w:rsidRDefault="00B81861" w:rsidP="00B81861">
            <w:pPr>
              <w:spacing w:after="0" w:line="240" w:lineRule="auto"/>
              <w:jc w:val="center"/>
              <w:rPr>
                <w:rFonts w:ascii="Tahoma" w:hAnsi="Tahoma" w:cs="Tahoma"/>
                <w:sz w:val="20"/>
                <w:szCs w:val="20"/>
              </w:rPr>
            </w:pPr>
            <w:r w:rsidRPr="002443A6">
              <w:rPr>
                <w:rFonts w:ascii="Tahoma" w:hAnsi="Tahoma" w:cs="Tahoma"/>
                <w:sz w:val="20"/>
                <w:szCs w:val="20"/>
              </w:rPr>
              <w:t xml:space="preserve">Klauzula nr </w:t>
            </w:r>
            <w:r w:rsidRPr="002443A6">
              <w:rPr>
                <w:rFonts w:ascii="Tahoma" w:hAnsi="Tahoma" w:cs="Tahoma"/>
                <w:b/>
                <w:sz w:val="20"/>
                <w:szCs w:val="20"/>
              </w:rPr>
              <w:t>16</w:t>
            </w:r>
          </w:p>
        </w:tc>
        <w:tc>
          <w:tcPr>
            <w:tcW w:w="3260" w:type="dxa"/>
            <w:shd w:val="clear" w:color="auto" w:fill="auto"/>
          </w:tcPr>
          <w:p w14:paraId="73754CB9"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7 pkt.</w:t>
            </w:r>
          </w:p>
        </w:tc>
      </w:tr>
      <w:tr w:rsidR="002443A6" w:rsidRPr="002443A6" w14:paraId="7194A660" w14:textId="77777777" w:rsidTr="00E42C64">
        <w:trPr>
          <w:jc w:val="center"/>
        </w:trPr>
        <w:tc>
          <w:tcPr>
            <w:tcW w:w="3510" w:type="dxa"/>
            <w:shd w:val="clear" w:color="auto" w:fill="auto"/>
          </w:tcPr>
          <w:p w14:paraId="7622AB07" w14:textId="77777777" w:rsidR="00B81861" w:rsidRPr="002443A6" w:rsidRDefault="00B81861" w:rsidP="00B81861">
            <w:pPr>
              <w:spacing w:after="0" w:line="240" w:lineRule="auto"/>
              <w:jc w:val="center"/>
              <w:rPr>
                <w:rFonts w:ascii="Tahoma" w:hAnsi="Tahoma" w:cs="Tahoma"/>
                <w:sz w:val="20"/>
                <w:szCs w:val="20"/>
              </w:rPr>
            </w:pPr>
            <w:r w:rsidRPr="002443A6">
              <w:rPr>
                <w:rFonts w:ascii="Tahoma" w:hAnsi="Tahoma" w:cs="Tahoma"/>
                <w:sz w:val="20"/>
                <w:szCs w:val="20"/>
              </w:rPr>
              <w:t xml:space="preserve">Klauzula nr </w:t>
            </w:r>
            <w:r w:rsidRPr="002443A6">
              <w:rPr>
                <w:rFonts w:ascii="Tahoma" w:hAnsi="Tahoma" w:cs="Tahoma"/>
                <w:b/>
                <w:sz w:val="20"/>
                <w:szCs w:val="20"/>
              </w:rPr>
              <w:t>17</w:t>
            </w:r>
          </w:p>
        </w:tc>
        <w:tc>
          <w:tcPr>
            <w:tcW w:w="3260" w:type="dxa"/>
            <w:shd w:val="clear" w:color="auto" w:fill="auto"/>
          </w:tcPr>
          <w:p w14:paraId="2B081EDC"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7 pkt.</w:t>
            </w:r>
          </w:p>
        </w:tc>
      </w:tr>
      <w:tr w:rsidR="002443A6" w:rsidRPr="002443A6" w14:paraId="5A3B3B2F" w14:textId="77777777" w:rsidTr="00E42C64">
        <w:trPr>
          <w:jc w:val="center"/>
        </w:trPr>
        <w:tc>
          <w:tcPr>
            <w:tcW w:w="3510" w:type="dxa"/>
            <w:shd w:val="clear" w:color="auto" w:fill="auto"/>
          </w:tcPr>
          <w:p w14:paraId="6EBFA383" w14:textId="77777777" w:rsidR="00B81861" w:rsidRPr="002443A6" w:rsidRDefault="00B81861" w:rsidP="00B81861">
            <w:pPr>
              <w:spacing w:after="0" w:line="240" w:lineRule="auto"/>
              <w:jc w:val="center"/>
              <w:rPr>
                <w:sz w:val="20"/>
                <w:szCs w:val="20"/>
              </w:rPr>
            </w:pPr>
            <w:r w:rsidRPr="002443A6">
              <w:rPr>
                <w:rFonts w:ascii="Tahoma" w:hAnsi="Tahoma" w:cs="Tahoma"/>
                <w:sz w:val="20"/>
                <w:szCs w:val="20"/>
              </w:rPr>
              <w:t>Klauzula nr</w:t>
            </w:r>
            <w:r w:rsidRPr="002443A6">
              <w:rPr>
                <w:rFonts w:ascii="Tahoma" w:hAnsi="Tahoma" w:cs="Tahoma"/>
                <w:b/>
                <w:sz w:val="20"/>
                <w:szCs w:val="20"/>
              </w:rPr>
              <w:t xml:space="preserve"> 18</w:t>
            </w:r>
          </w:p>
        </w:tc>
        <w:tc>
          <w:tcPr>
            <w:tcW w:w="3260" w:type="dxa"/>
            <w:shd w:val="clear" w:color="auto" w:fill="auto"/>
          </w:tcPr>
          <w:p w14:paraId="48F0D57F"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6 pkt.</w:t>
            </w:r>
          </w:p>
        </w:tc>
      </w:tr>
      <w:tr w:rsidR="002443A6" w:rsidRPr="002443A6" w14:paraId="7AB64564" w14:textId="77777777" w:rsidTr="00E42C64">
        <w:trPr>
          <w:jc w:val="center"/>
        </w:trPr>
        <w:tc>
          <w:tcPr>
            <w:tcW w:w="3510" w:type="dxa"/>
            <w:shd w:val="clear" w:color="auto" w:fill="auto"/>
          </w:tcPr>
          <w:p w14:paraId="2D5A4FF2" w14:textId="77777777" w:rsidR="00B81861" w:rsidRPr="002443A6" w:rsidRDefault="00B81861" w:rsidP="00B81861">
            <w:pPr>
              <w:spacing w:after="0" w:line="240" w:lineRule="auto"/>
              <w:jc w:val="center"/>
              <w:rPr>
                <w:sz w:val="20"/>
                <w:szCs w:val="20"/>
              </w:rPr>
            </w:pPr>
            <w:r w:rsidRPr="002443A6">
              <w:rPr>
                <w:rFonts w:ascii="Tahoma" w:hAnsi="Tahoma" w:cs="Tahoma"/>
                <w:sz w:val="20"/>
                <w:szCs w:val="20"/>
              </w:rPr>
              <w:t>Klauzula nr</w:t>
            </w:r>
            <w:r w:rsidRPr="002443A6">
              <w:rPr>
                <w:rFonts w:ascii="Tahoma" w:hAnsi="Tahoma" w:cs="Tahoma"/>
                <w:b/>
                <w:sz w:val="20"/>
                <w:szCs w:val="20"/>
              </w:rPr>
              <w:t xml:space="preserve"> 19</w:t>
            </w:r>
          </w:p>
        </w:tc>
        <w:tc>
          <w:tcPr>
            <w:tcW w:w="3260" w:type="dxa"/>
            <w:shd w:val="clear" w:color="auto" w:fill="auto"/>
          </w:tcPr>
          <w:p w14:paraId="7CB9B088"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8 pkt.</w:t>
            </w:r>
          </w:p>
        </w:tc>
      </w:tr>
      <w:tr w:rsidR="002443A6" w:rsidRPr="002443A6" w14:paraId="257E8278" w14:textId="77777777" w:rsidTr="00E42C64">
        <w:trPr>
          <w:jc w:val="center"/>
        </w:trPr>
        <w:tc>
          <w:tcPr>
            <w:tcW w:w="3510" w:type="dxa"/>
            <w:shd w:val="clear" w:color="auto" w:fill="auto"/>
          </w:tcPr>
          <w:p w14:paraId="3D91146D" w14:textId="77777777" w:rsidR="00B81861" w:rsidRPr="002443A6" w:rsidRDefault="00B81861" w:rsidP="00B81861">
            <w:pPr>
              <w:spacing w:after="0" w:line="240" w:lineRule="auto"/>
              <w:jc w:val="center"/>
              <w:rPr>
                <w:sz w:val="20"/>
                <w:szCs w:val="20"/>
              </w:rPr>
            </w:pPr>
            <w:r w:rsidRPr="002443A6">
              <w:rPr>
                <w:rFonts w:ascii="Tahoma" w:hAnsi="Tahoma" w:cs="Tahoma"/>
                <w:sz w:val="20"/>
                <w:szCs w:val="20"/>
              </w:rPr>
              <w:t>Klauzula nr</w:t>
            </w:r>
            <w:r w:rsidRPr="002443A6">
              <w:rPr>
                <w:rFonts w:ascii="Tahoma" w:hAnsi="Tahoma" w:cs="Tahoma"/>
                <w:b/>
                <w:sz w:val="20"/>
                <w:szCs w:val="20"/>
              </w:rPr>
              <w:t xml:space="preserve"> 20</w:t>
            </w:r>
          </w:p>
        </w:tc>
        <w:tc>
          <w:tcPr>
            <w:tcW w:w="3260" w:type="dxa"/>
            <w:shd w:val="clear" w:color="auto" w:fill="auto"/>
          </w:tcPr>
          <w:p w14:paraId="01C96042"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5 pkt.</w:t>
            </w:r>
          </w:p>
        </w:tc>
      </w:tr>
      <w:tr w:rsidR="002443A6" w:rsidRPr="002443A6" w14:paraId="2BD8B6F9" w14:textId="77777777" w:rsidTr="00E42C64">
        <w:trPr>
          <w:jc w:val="center"/>
        </w:trPr>
        <w:tc>
          <w:tcPr>
            <w:tcW w:w="3510" w:type="dxa"/>
            <w:shd w:val="clear" w:color="auto" w:fill="auto"/>
          </w:tcPr>
          <w:p w14:paraId="015FFBCF" w14:textId="77777777" w:rsidR="00B81861" w:rsidRPr="002443A6" w:rsidRDefault="00B81861" w:rsidP="00B81861">
            <w:pPr>
              <w:spacing w:after="0" w:line="240" w:lineRule="auto"/>
              <w:jc w:val="center"/>
              <w:rPr>
                <w:sz w:val="20"/>
                <w:szCs w:val="20"/>
              </w:rPr>
            </w:pPr>
            <w:r w:rsidRPr="002443A6">
              <w:rPr>
                <w:rFonts w:ascii="Tahoma" w:hAnsi="Tahoma" w:cs="Tahoma"/>
                <w:sz w:val="20"/>
                <w:szCs w:val="20"/>
              </w:rPr>
              <w:t>Klauzula nr</w:t>
            </w:r>
            <w:r w:rsidRPr="002443A6">
              <w:rPr>
                <w:rFonts w:ascii="Tahoma" w:hAnsi="Tahoma" w:cs="Tahoma"/>
                <w:b/>
                <w:sz w:val="20"/>
                <w:szCs w:val="20"/>
              </w:rPr>
              <w:t xml:space="preserve"> 21</w:t>
            </w:r>
          </w:p>
        </w:tc>
        <w:tc>
          <w:tcPr>
            <w:tcW w:w="3260" w:type="dxa"/>
            <w:shd w:val="clear" w:color="auto" w:fill="auto"/>
          </w:tcPr>
          <w:p w14:paraId="5A4BDFE2"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2 pkt.</w:t>
            </w:r>
          </w:p>
        </w:tc>
      </w:tr>
      <w:tr w:rsidR="002443A6" w:rsidRPr="002443A6" w14:paraId="1D60D8D6" w14:textId="77777777" w:rsidTr="00E42C64">
        <w:trPr>
          <w:jc w:val="center"/>
        </w:trPr>
        <w:tc>
          <w:tcPr>
            <w:tcW w:w="3510" w:type="dxa"/>
            <w:shd w:val="clear" w:color="auto" w:fill="auto"/>
          </w:tcPr>
          <w:p w14:paraId="33F0338B" w14:textId="77777777" w:rsidR="00B81861" w:rsidRPr="002443A6" w:rsidRDefault="00B81861" w:rsidP="00B81861">
            <w:pPr>
              <w:spacing w:after="0" w:line="240" w:lineRule="auto"/>
              <w:jc w:val="center"/>
              <w:rPr>
                <w:sz w:val="20"/>
                <w:szCs w:val="20"/>
              </w:rPr>
            </w:pPr>
            <w:r w:rsidRPr="002443A6">
              <w:rPr>
                <w:rFonts w:ascii="Tahoma" w:hAnsi="Tahoma" w:cs="Tahoma"/>
                <w:sz w:val="20"/>
                <w:szCs w:val="20"/>
              </w:rPr>
              <w:t>Klauzula nr</w:t>
            </w:r>
            <w:r w:rsidRPr="002443A6">
              <w:rPr>
                <w:rFonts w:ascii="Tahoma" w:hAnsi="Tahoma" w:cs="Tahoma"/>
                <w:b/>
                <w:sz w:val="20"/>
                <w:szCs w:val="20"/>
              </w:rPr>
              <w:t xml:space="preserve"> 22</w:t>
            </w:r>
          </w:p>
        </w:tc>
        <w:tc>
          <w:tcPr>
            <w:tcW w:w="3260" w:type="dxa"/>
            <w:shd w:val="clear" w:color="auto" w:fill="auto"/>
          </w:tcPr>
          <w:p w14:paraId="20F6211B" w14:textId="77777777" w:rsidR="00B81861" w:rsidRPr="002443A6" w:rsidRDefault="007203B0" w:rsidP="00B81861">
            <w:pPr>
              <w:spacing w:after="0" w:line="240" w:lineRule="auto"/>
              <w:jc w:val="center"/>
              <w:rPr>
                <w:rFonts w:ascii="Tahoma" w:hAnsi="Tahoma" w:cs="Tahoma"/>
                <w:b/>
                <w:sz w:val="20"/>
                <w:szCs w:val="20"/>
              </w:rPr>
            </w:pPr>
            <w:r>
              <w:rPr>
                <w:rFonts w:ascii="Tahoma" w:hAnsi="Tahoma" w:cs="Tahoma"/>
                <w:b/>
                <w:sz w:val="20"/>
                <w:szCs w:val="20"/>
              </w:rPr>
              <w:t>4</w:t>
            </w:r>
            <w:r w:rsidR="00B81861" w:rsidRPr="002443A6">
              <w:rPr>
                <w:rFonts w:ascii="Tahoma" w:hAnsi="Tahoma" w:cs="Tahoma"/>
                <w:b/>
                <w:sz w:val="20"/>
                <w:szCs w:val="20"/>
              </w:rPr>
              <w:t xml:space="preserve"> pkt.</w:t>
            </w:r>
          </w:p>
        </w:tc>
      </w:tr>
      <w:tr w:rsidR="002443A6" w:rsidRPr="002443A6" w14:paraId="00E84E49" w14:textId="77777777" w:rsidTr="00E42C64">
        <w:trPr>
          <w:jc w:val="center"/>
        </w:trPr>
        <w:tc>
          <w:tcPr>
            <w:tcW w:w="3510" w:type="dxa"/>
            <w:shd w:val="clear" w:color="auto" w:fill="auto"/>
          </w:tcPr>
          <w:p w14:paraId="276B3CEC" w14:textId="77777777" w:rsidR="00B81861" w:rsidRPr="002443A6" w:rsidRDefault="00B81861" w:rsidP="00B81861">
            <w:pPr>
              <w:spacing w:after="0" w:line="240" w:lineRule="auto"/>
              <w:jc w:val="center"/>
              <w:rPr>
                <w:rFonts w:ascii="Tahoma" w:hAnsi="Tahoma" w:cs="Tahoma"/>
                <w:sz w:val="20"/>
                <w:szCs w:val="20"/>
              </w:rPr>
            </w:pPr>
            <w:r w:rsidRPr="002443A6">
              <w:rPr>
                <w:rFonts w:ascii="Tahoma" w:hAnsi="Tahoma" w:cs="Tahoma"/>
                <w:sz w:val="20"/>
                <w:szCs w:val="20"/>
              </w:rPr>
              <w:t>Klauzula nr</w:t>
            </w:r>
            <w:r w:rsidRPr="002443A6">
              <w:rPr>
                <w:rFonts w:ascii="Tahoma" w:hAnsi="Tahoma" w:cs="Tahoma"/>
                <w:b/>
                <w:sz w:val="20"/>
                <w:szCs w:val="20"/>
              </w:rPr>
              <w:t xml:space="preserve"> 23</w:t>
            </w:r>
          </w:p>
        </w:tc>
        <w:tc>
          <w:tcPr>
            <w:tcW w:w="3260" w:type="dxa"/>
            <w:shd w:val="clear" w:color="auto" w:fill="auto"/>
          </w:tcPr>
          <w:p w14:paraId="580CDF88"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4 pkt.</w:t>
            </w:r>
          </w:p>
        </w:tc>
      </w:tr>
      <w:tr w:rsidR="002443A6" w:rsidRPr="002443A6" w14:paraId="4F0FC1D6" w14:textId="77777777" w:rsidTr="00E42C64">
        <w:trPr>
          <w:jc w:val="center"/>
        </w:trPr>
        <w:tc>
          <w:tcPr>
            <w:tcW w:w="3510" w:type="dxa"/>
            <w:shd w:val="clear" w:color="auto" w:fill="auto"/>
          </w:tcPr>
          <w:p w14:paraId="6B0FECE1" w14:textId="77777777" w:rsidR="00B81861" w:rsidRPr="002443A6" w:rsidRDefault="00B81861" w:rsidP="00B81861">
            <w:pPr>
              <w:spacing w:after="0" w:line="240" w:lineRule="auto"/>
              <w:jc w:val="center"/>
              <w:rPr>
                <w:rFonts w:ascii="Tahoma" w:hAnsi="Tahoma" w:cs="Tahoma"/>
                <w:sz w:val="20"/>
                <w:szCs w:val="20"/>
              </w:rPr>
            </w:pPr>
            <w:r w:rsidRPr="002443A6">
              <w:rPr>
                <w:rFonts w:ascii="Tahoma" w:hAnsi="Tahoma" w:cs="Tahoma"/>
                <w:sz w:val="20"/>
                <w:szCs w:val="20"/>
              </w:rPr>
              <w:t>Klauzula nr</w:t>
            </w:r>
            <w:r w:rsidRPr="002443A6">
              <w:rPr>
                <w:rFonts w:ascii="Tahoma" w:hAnsi="Tahoma" w:cs="Tahoma"/>
                <w:b/>
                <w:sz w:val="20"/>
                <w:szCs w:val="20"/>
              </w:rPr>
              <w:t xml:space="preserve"> 24</w:t>
            </w:r>
          </w:p>
        </w:tc>
        <w:tc>
          <w:tcPr>
            <w:tcW w:w="3260" w:type="dxa"/>
            <w:shd w:val="clear" w:color="auto" w:fill="auto"/>
          </w:tcPr>
          <w:p w14:paraId="5CFF73F1"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4 pkt.</w:t>
            </w:r>
          </w:p>
        </w:tc>
      </w:tr>
      <w:tr w:rsidR="00B81861" w:rsidRPr="002443A6" w14:paraId="625C7CE1" w14:textId="77777777" w:rsidTr="00E42C64">
        <w:trPr>
          <w:jc w:val="center"/>
        </w:trPr>
        <w:tc>
          <w:tcPr>
            <w:tcW w:w="3510" w:type="dxa"/>
            <w:shd w:val="clear" w:color="auto" w:fill="auto"/>
          </w:tcPr>
          <w:p w14:paraId="2A8C0E0D" w14:textId="77777777" w:rsidR="00B81861" w:rsidRPr="002443A6" w:rsidRDefault="00B81861" w:rsidP="00B81861">
            <w:pPr>
              <w:spacing w:after="0" w:line="240" w:lineRule="auto"/>
              <w:jc w:val="center"/>
              <w:rPr>
                <w:rFonts w:ascii="Tahoma" w:hAnsi="Tahoma" w:cs="Tahoma"/>
                <w:sz w:val="20"/>
                <w:szCs w:val="20"/>
              </w:rPr>
            </w:pPr>
            <w:r w:rsidRPr="002443A6">
              <w:rPr>
                <w:rFonts w:ascii="Tahoma" w:hAnsi="Tahoma" w:cs="Tahoma"/>
                <w:sz w:val="20"/>
                <w:szCs w:val="20"/>
              </w:rPr>
              <w:t>Klauzula nr</w:t>
            </w:r>
            <w:r w:rsidRPr="002443A6">
              <w:rPr>
                <w:rFonts w:ascii="Tahoma" w:hAnsi="Tahoma" w:cs="Tahoma"/>
                <w:b/>
                <w:sz w:val="20"/>
                <w:szCs w:val="20"/>
              </w:rPr>
              <w:t xml:space="preserve"> 25</w:t>
            </w:r>
          </w:p>
        </w:tc>
        <w:tc>
          <w:tcPr>
            <w:tcW w:w="3260" w:type="dxa"/>
            <w:shd w:val="clear" w:color="auto" w:fill="auto"/>
          </w:tcPr>
          <w:p w14:paraId="5A03E45C" w14:textId="77777777" w:rsidR="00B81861" w:rsidRPr="002443A6" w:rsidRDefault="00B81861" w:rsidP="00B81861">
            <w:pPr>
              <w:spacing w:after="0" w:line="240" w:lineRule="auto"/>
              <w:jc w:val="center"/>
              <w:rPr>
                <w:rFonts w:ascii="Tahoma" w:hAnsi="Tahoma" w:cs="Tahoma"/>
                <w:b/>
                <w:sz w:val="20"/>
                <w:szCs w:val="20"/>
              </w:rPr>
            </w:pPr>
            <w:r w:rsidRPr="002443A6">
              <w:rPr>
                <w:rFonts w:ascii="Tahoma" w:hAnsi="Tahoma" w:cs="Tahoma"/>
                <w:b/>
                <w:sz w:val="20"/>
                <w:szCs w:val="20"/>
              </w:rPr>
              <w:t>4 pkt.</w:t>
            </w:r>
          </w:p>
        </w:tc>
      </w:tr>
      <w:bookmarkEnd w:id="30"/>
    </w:tbl>
    <w:p w14:paraId="112FAD51" w14:textId="77777777" w:rsidR="00C15D49" w:rsidRPr="002443A6" w:rsidRDefault="00C15D49" w:rsidP="00C15D49">
      <w:pPr>
        <w:spacing w:after="0" w:line="240" w:lineRule="auto"/>
        <w:ind w:left="709"/>
        <w:jc w:val="both"/>
        <w:rPr>
          <w:rFonts w:ascii="Tahoma" w:hAnsi="Tahoma" w:cs="Tahoma"/>
          <w:b/>
          <w:sz w:val="20"/>
          <w:szCs w:val="20"/>
        </w:rPr>
      </w:pPr>
    </w:p>
    <w:p w14:paraId="6D18AD47" w14:textId="77777777" w:rsidR="00C15D49" w:rsidRPr="002443A6" w:rsidRDefault="00C15D49" w:rsidP="00C15D49">
      <w:pPr>
        <w:spacing w:after="0" w:line="240" w:lineRule="auto"/>
        <w:ind w:left="709"/>
        <w:jc w:val="both"/>
        <w:rPr>
          <w:rFonts w:ascii="Tahoma" w:hAnsi="Tahoma" w:cs="Tahoma"/>
          <w:b/>
          <w:sz w:val="20"/>
          <w:szCs w:val="20"/>
        </w:rPr>
      </w:pPr>
    </w:p>
    <w:p w14:paraId="66BC671D" w14:textId="77777777" w:rsidR="00C15D49" w:rsidRPr="002443A6" w:rsidRDefault="00C15D49" w:rsidP="00C15D49">
      <w:pPr>
        <w:spacing w:after="0" w:line="240" w:lineRule="auto"/>
        <w:jc w:val="both"/>
        <w:rPr>
          <w:rFonts w:ascii="Tahoma" w:hAnsi="Tahoma" w:cs="Tahoma"/>
          <w:b/>
          <w:sz w:val="20"/>
          <w:szCs w:val="20"/>
        </w:rPr>
      </w:pPr>
      <w:r w:rsidRPr="002443A6">
        <w:rPr>
          <w:rFonts w:ascii="Tahoma" w:hAnsi="Tahoma" w:cs="Tahoma"/>
          <w:b/>
          <w:sz w:val="20"/>
          <w:szCs w:val="20"/>
        </w:rPr>
        <w:t>Oferty w kryterium klauzule dodatkowe będą podlegały ocenie według następującego wzoru:</w:t>
      </w:r>
    </w:p>
    <w:p w14:paraId="64CCBA25" w14:textId="77777777" w:rsidR="00C15D49" w:rsidRPr="002443A6" w:rsidRDefault="00C15D49" w:rsidP="00C15D49">
      <w:pPr>
        <w:spacing w:after="0" w:line="240" w:lineRule="auto"/>
        <w:jc w:val="both"/>
        <w:rPr>
          <w:rFonts w:ascii="Tahoma" w:hAnsi="Tahoma" w:cs="Tahoma"/>
          <w:b/>
          <w:sz w:val="20"/>
          <w:szCs w:val="20"/>
        </w:rPr>
      </w:pPr>
    </w:p>
    <w:p w14:paraId="1D0E0BE3" w14:textId="77777777" w:rsidR="00C15D49" w:rsidRPr="002443A6" w:rsidRDefault="001F0C81" w:rsidP="00C15D49">
      <w:pPr>
        <w:spacing w:after="0" w:line="240" w:lineRule="auto"/>
        <w:jc w:val="center"/>
        <w:rPr>
          <w:rFonts w:ascii="Tahoma" w:hAnsi="Tahoma" w:cs="Tahoma"/>
          <w:sz w:val="20"/>
          <w:szCs w:val="20"/>
        </w:rPr>
      </w:pPr>
      <m:oMathPara>
        <m:oMath>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K</m:t>
              </m:r>
            </m:e>
            <m:sub>
              <m:r>
                <w:rPr>
                  <w:rFonts w:ascii="Cambria Math" w:eastAsia="Times New Roman" w:hAnsi="Cambria Math" w:cs="Tahoma"/>
                  <w:sz w:val="20"/>
                  <w:szCs w:val="20"/>
                </w:rPr>
                <m:t>Oi</m:t>
              </m:r>
            </m:sub>
          </m:sSub>
          <m:r>
            <w:rPr>
              <w:rFonts w:ascii="Cambria Math" w:eastAsia="Times New Roman" w:hAnsi="Cambria Math" w:cs="Tahoma"/>
              <w:sz w:val="20"/>
              <w:szCs w:val="20"/>
            </w:rPr>
            <m:t xml:space="preserve"> = </m:t>
          </m:r>
          <m:f>
            <m:fPr>
              <m:ctrlPr>
                <w:rPr>
                  <w:rFonts w:ascii="Cambria Math" w:eastAsia="Times New Roman" w:hAnsi="Cambria Math" w:cs="Tahoma"/>
                  <w:i/>
                  <w:sz w:val="20"/>
                  <w:szCs w:val="20"/>
                </w:rPr>
              </m:ctrlPr>
            </m:fPr>
            <m:num>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P</m:t>
                  </m:r>
                </m:e>
                <m:sub>
                  <m:r>
                    <w:rPr>
                      <w:rFonts w:ascii="Cambria Math" w:eastAsia="Times New Roman" w:hAnsi="Cambria Math" w:cs="Tahoma"/>
                      <w:sz w:val="20"/>
                      <w:szCs w:val="20"/>
                    </w:rPr>
                    <m:t>Oi</m:t>
                  </m:r>
                </m:sub>
              </m:sSub>
            </m:num>
            <m:den>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P</m:t>
                  </m:r>
                </m:e>
                <m:sub>
                  <m:r>
                    <w:rPr>
                      <w:rFonts w:ascii="Cambria Math" w:eastAsia="Times New Roman" w:hAnsi="Cambria Math" w:cs="Tahoma"/>
                      <w:sz w:val="20"/>
                      <w:szCs w:val="20"/>
                    </w:rPr>
                    <m:t>max</m:t>
                  </m:r>
                </m:sub>
              </m:sSub>
            </m:den>
          </m:f>
          <m:r>
            <w:rPr>
              <w:rFonts w:ascii="Cambria Math" w:eastAsia="Times New Roman" w:hAnsi="Cambria Math" w:cs="Tahoma"/>
              <w:sz w:val="20"/>
              <w:szCs w:val="20"/>
            </w:rPr>
            <m:t xml:space="preserve"> ×100 ×0,10</m:t>
          </m:r>
        </m:oMath>
      </m:oMathPara>
    </w:p>
    <w:p w14:paraId="3EEAD344" w14:textId="77777777" w:rsidR="00C15D49" w:rsidRPr="002443A6" w:rsidRDefault="00C15D49" w:rsidP="00C15D49">
      <w:pPr>
        <w:spacing w:after="0" w:line="240" w:lineRule="auto"/>
        <w:ind w:left="720"/>
        <w:rPr>
          <w:rFonts w:ascii="Tahoma" w:hAnsi="Tahoma" w:cs="Tahoma"/>
          <w:sz w:val="20"/>
          <w:szCs w:val="20"/>
        </w:rPr>
      </w:pPr>
    </w:p>
    <w:p w14:paraId="51B79C56"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sz w:val="20"/>
          <w:szCs w:val="20"/>
        </w:rPr>
        <w:t xml:space="preserve"> gdzie: </w:t>
      </w:r>
    </w:p>
    <w:p w14:paraId="0BF577C5"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position w:val="-12"/>
          <w:sz w:val="20"/>
          <w:szCs w:val="20"/>
        </w:rPr>
        <w:object w:dxaOrig="420" w:dyaOrig="360" w14:anchorId="44CD07F8">
          <v:shape id="_x0000_i1042" type="#_x0000_t75" style="width:21.75pt;height:21.75pt" o:ole="">
            <v:imagedata r:id="rId53" o:title=""/>
          </v:shape>
          <o:OLEObject Type="Embed" ProgID="Equation.3" ShapeID="_x0000_i1042" DrawAspect="Content" ObjectID="_1753702000" r:id="rId54"/>
        </w:object>
      </w:r>
      <w:r w:rsidRPr="002443A6">
        <w:rPr>
          <w:rFonts w:ascii="Tahoma" w:hAnsi="Tahoma" w:cs="Tahoma"/>
          <w:sz w:val="20"/>
          <w:szCs w:val="20"/>
        </w:rPr>
        <w:t xml:space="preserve">    - Liczba przyznanych punków badanej ofercie za kryterium” klauzule dodatkowe”</w:t>
      </w:r>
    </w:p>
    <w:p w14:paraId="630082F3"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position w:val="-12"/>
          <w:sz w:val="20"/>
          <w:szCs w:val="20"/>
        </w:rPr>
        <w:object w:dxaOrig="340" w:dyaOrig="360" w14:anchorId="08B791A2">
          <v:shape id="_x0000_i1043" type="#_x0000_t75" style="width:14.25pt;height:21.75pt" o:ole="">
            <v:imagedata r:id="rId55" o:title=""/>
          </v:shape>
          <o:OLEObject Type="Embed" ProgID="Equation.3" ShapeID="_x0000_i1043" DrawAspect="Content" ObjectID="_1753702001" r:id="rId56"/>
        </w:object>
      </w:r>
      <w:r w:rsidRPr="002443A6">
        <w:rPr>
          <w:rFonts w:ascii="Tahoma" w:hAnsi="Tahoma" w:cs="Tahoma"/>
          <w:sz w:val="20"/>
          <w:szCs w:val="20"/>
        </w:rPr>
        <w:t xml:space="preserve">     - Łączna liczba punków przyznanych badanej ofercie za zaakceptowane klauzule dodatkowe</w:t>
      </w:r>
    </w:p>
    <w:p w14:paraId="25ACA1EF"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position w:val="-12"/>
          <w:sz w:val="20"/>
          <w:szCs w:val="20"/>
        </w:rPr>
        <w:object w:dxaOrig="460" w:dyaOrig="360" w14:anchorId="055AB3D8">
          <v:shape id="_x0000_i1044" type="#_x0000_t75" style="width:21.75pt;height:21.75pt" o:ole="">
            <v:imagedata r:id="rId57" o:title=""/>
          </v:shape>
          <o:OLEObject Type="Embed" ProgID="Equation.3" ShapeID="_x0000_i1044" DrawAspect="Content" ObjectID="_1753702002" r:id="rId58"/>
        </w:object>
      </w:r>
      <w:r w:rsidRPr="002443A6">
        <w:rPr>
          <w:rFonts w:ascii="Tahoma" w:hAnsi="Tahoma" w:cs="Tahoma"/>
          <w:sz w:val="20"/>
          <w:szCs w:val="20"/>
        </w:rPr>
        <w:t xml:space="preserve">    - Łączna maksymalna liczba punków przyznanych ofercie spośród ofert podlegających ocenie, za zaakceptowane </w:t>
      </w:r>
    </w:p>
    <w:p w14:paraId="6ACD18C0"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sz w:val="20"/>
          <w:szCs w:val="20"/>
        </w:rPr>
        <w:t xml:space="preserve">                klauzule dodatkowe</w:t>
      </w:r>
    </w:p>
    <w:p w14:paraId="593B702A" w14:textId="77777777" w:rsidR="00C15D49" w:rsidRPr="002443A6" w:rsidRDefault="00C15D49" w:rsidP="00C15D49">
      <w:pPr>
        <w:spacing w:after="0" w:line="240" w:lineRule="auto"/>
        <w:jc w:val="both"/>
        <w:rPr>
          <w:rFonts w:ascii="Tahoma" w:hAnsi="Tahoma" w:cs="Tahoma"/>
          <w:b/>
          <w:sz w:val="20"/>
          <w:szCs w:val="20"/>
        </w:rPr>
      </w:pPr>
    </w:p>
    <w:p w14:paraId="584AE32F" w14:textId="77777777" w:rsidR="00C15D49" w:rsidRPr="002443A6" w:rsidRDefault="00C15D49" w:rsidP="00C15D49">
      <w:pPr>
        <w:spacing w:after="0" w:line="240" w:lineRule="auto"/>
        <w:jc w:val="both"/>
        <w:rPr>
          <w:rFonts w:ascii="Tahoma" w:hAnsi="Tahoma" w:cs="Tahoma"/>
          <w:b/>
          <w:sz w:val="20"/>
          <w:szCs w:val="20"/>
        </w:rPr>
      </w:pPr>
      <w:r w:rsidRPr="002443A6">
        <w:rPr>
          <w:rFonts w:ascii="Tahoma" w:hAnsi="Tahoma" w:cs="Tahoma"/>
          <w:b/>
          <w:sz w:val="20"/>
          <w:szCs w:val="20"/>
        </w:rPr>
        <w:t>UWAGA – w przypadku dopisków oraz zmian w treści klauzul fakultatywnych, odbiegających na niekorzyść od treści zawartej w Specyfikacji, za zmienioną klauzulę przyznanych będzie 0 punktów. W przypadku dopisków oraz zmian na korzyść – za daną klauzulę przyznana będzie przewidziana ilość punktów.</w:t>
      </w:r>
    </w:p>
    <w:p w14:paraId="4BFA5971" w14:textId="77777777" w:rsidR="00C15D49" w:rsidRPr="002443A6" w:rsidRDefault="00C15D49" w:rsidP="00C15D49">
      <w:pPr>
        <w:tabs>
          <w:tab w:val="num" w:pos="1866"/>
        </w:tabs>
        <w:spacing w:after="0" w:line="240" w:lineRule="auto"/>
        <w:jc w:val="both"/>
        <w:rPr>
          <w:rFonts w:ascii="Tahoma" w:hAnsi="Tahoma" w:cs="Tahoma"/>
          <w:sz w:val="20"/>
          <w:szCs w:val="20"/>
        </w:rPr>
      </w:pPr>
    </w:p>
    <w:p w14:paraId="5E4615F2" w14:textId="77777777" w:rsidR="00C15D49" w:rsidRPr="002443A6" w:rsidRDefault="00C15D49" w:rsidP="00C15D49">
      <w:pPr>
        <w:spacing w:after="0" w:line="240" w:lineRule="auto"/>
        <w:jc w:val="both"/>
        <w:rPr>
          <w:rFonts w:ascii="Tahoma" w:hAnsi="Tahoma" w:cs="Tahoma"/>
          <w:sz w:val="20"/>
          <w:szCs w:val="20"/>
        </w:rPr>
      </w:pPr>
      <w:r w:rsidRPr="002443A6">
        <w:rPr>
          <w:rFonts w:ascii="Tahoma" w:hAnsi="Tahoma" w:cs="Tahoma"/>
          <w:sz w:val="20"/>
          <w:szCs w:val="20"/>
        </w:rPr>
        <w:t>22.6. W celu wyboru najkorzystniejszej oferty w powiązaniu z przedstawionym wyżej kryterium Zamawiający będzie posługiwał się następującym wzorem:</w:t>
      </w:r>
    </w:p>
    <w:p w14:paraId="41C4D335" w14:textId="77777777" w:rsidR="00C15D49" w:rsidRPr="002443A6" w:rsidRDefault="00C15D49" w:rsidP="00C15D49">
      <w:pPr>
        <w:spacing w:after="0" w:line="240" w:lineRule="auto"/>
        <w:jc w:val="center"/>
        <w:rPr>
          <w:rFonts w:ascii="Tahoma" w:hAnsi="Tahoma" w:cs="Tahoma"/>
          <w:sz w:val="20"/>
          <w:szCs w:val="20"/>
        </w:rPr>
      </w:pPr>
      <w:r w:rsidRPr="002443A6">
        <w:rPr>
          <w:rFonts w:ascii="Tahoma" w:hAnsi="Tahoma" w:cs="Tahoma"/>
          <w:position w:val="-12"/>
          <w:sz w:val="20"/>
          <w:szCs w:val="20"/>
        </w:rPr>
        <w:object w:dxaOrig="2140" w:dyaOrig="360" w14:anchorId="03B21D98">
          <v:shape id="_x0000_i1045" type="#_x0000_t75" style="width:129.75pt;height:21.75pt" o:ole="">
            <v:imagedata r:id="rId59" o:title=""/>
          </v:shape>
          <o:OLEObject Type="Embed" ProgID="Equation.3" ShapeID="_x0000_i1045" DrawAspect="Content" ObjectID="_1753702003" r:id="rId60"/>
        </w:object>
      </w:r>
    </w:p>
    <w:p w14:paraId="36E7807B" w14:textId="77777777" w:rsidR="00C15D49" w:rsidRPr="002443A6" w:rsidRDefault="00C15D49" w:rsidP="00C15D49">
      <w:pPr>
        <w:spacing w:after="0" w:line="240" w:lineRule="auto"/>
        <w:jc w:val="center"/>
        <w:rPr>
          <w:rFonts w:ascii="Tahoma" w:hAnsi="Tahoma" w:cs="Tahoma"/>
          <w:sz w:val="20"/>
          <w:szCs w:val="20"/>
        </w:rPr>
      </w:pPr>
    </w:p>
    <w:p w14:paraId="6A38BB8F" w14:textId="77777777" w:rsidR="00C15D49" w:rsidRPr="002443A6" w:rsidRDefault="00C15D49" w:rsidP="00C15D49">
      <w:pPr>
        <w:spacing w:after="0" w:line="240" w:lineRule="auto"/>
        <w:jc w:val="both"/>
        <w:rPr>
          <w:rFonts w:ascii="Tahoma" w:hAnsi="Tahoma" w:cs="Tahoma"/>
          <w:sz w:val="20"/>
          <w:szCs w:val="20"/>
        </w:rPr>
      </w:pPr>
      <w:r w:rsidRPr="002443A6">
        <w:rPr>
          <w:rFonts w:ascii="Tahoma" w:hAnsi="Tahoma" w:cs="Tahoma"/>
          <w:sz w:val="20"/>
          <w:szCs w:val="20"/>
        </w:rPr>
        <w:t>gdzie:</w:t>
      </w:r>
    </w:p>
    <w:p w14:paraId="1D8044BA"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position w:val="-12"/>
          <w:sz w:val="20"/>
          <w:szCs w:val="20"/>
        </w:rPr>
        <w:object w:dxaOrig="360" w:dyaOrig="360" w14:anchorId="63260591">
          <v:shape id="_x0000_i1046" type="#_x0000_t75" style="width:21.75pt;height:21.75pt" o:ole="">
            <v:imagedata r:id="rId61" o:title=""/>
          </v:shape>
          <o:OLEObject Type="Embed" ProgID="Equation.3" ShapeID="_x0000_i1046" DrawAspect="Content" ObjectID="_1753702004" r:id="rId62"/>
        </w:object>
      </w:r>
      <w:r w:rsidRPr="002443A6">
        <w:rPr>
          <w:rFonts w:ascii="Tahoma" w:hAnsi="Tahoma" w:cs="Tahoma"/>
          <w:sz w:val="20"/>
          <w:szCs w:val="20"/>
        </w:rPr>
        <w:t xml:space="preserve">    - Całkowita liczba punków przyznana ofercie </w:t>
      </w:r>
    </w:p>
    <w:p w14:paraId="5CD95D00"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position w:val="-12"/>
          <w:sz w:val="20"/>
          <w:szCs w:val="20"/>
          <w:vertAlign w:val="subscript"/>
        </w:rPr>
        <w:object w:dxaOrig="380" w:dyaOrig="360" w14:anchorId="44B0721A">
          <v:shape id="_x0000_i1047" type="#_x0000_t75" style="width:21.75pt;height:21.75pt" o:ole="">
            <v:imagedata r:id="rId25" o:title=""/>
          </v:shape>
          <o:OLEObject Type="Embed" ProgID="Equation.3" ShapeID="_x0000_i1047" DrawAspect="Content" ObjectID="_1753702005" r:id="rId63"/>
        </w:object>
      </w:r>
      <w:r w:rsidRPr="002443A6">
        <w:rPr>
          <w:rFonts w:ascii="Tahoma" w:hAnsi="Tahoma" w:cs="Tahoma"/>
          <w:sz w:val="20"/>
          <w:szCs w:val="20"/>
          <w:vertAlign w:val="subscript"/>
        </w:rPr>
        <w:t xml:space="preserve">     </w:t>
      </w:r>
      <w:r w:rsidRPr="002443A6">
        <w:rPr>
          <w:rFonts w:ascii="Tahoma" w:hAnsi="Tahoma" w:cs="Tahoma"/>
          <w:sz w:val="20"/>
          <w:szCs w:val="20"/>
        </w:rPr>
        <w:t>- liczba punktów przyznana ofercie n za spełnienie kryterium „Cena”</w:t>
      </w:r>
    </w:p>
    <w:p w14:paraId="19D1A324"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position w:val="-12"/>
          <w:sz w:val="20"/>
          <w:szCs w:val="20"/>
        </w:rPr>
        <w:object w:dxaOrig="400" w:dyaOrig="360" w14:anchorId="401634E6">
          <v:shape id="_x0000_i1048" type="#_x0000_t75" style="width:21.75pt;height:21.75pt" o:ole="">
            <v:imagedata r:id="rId47" o:title=""/>
          </v:shape>
          <o:OLEObject Type="Embed" ProgID="Equation.3" ShapeID="_x0000_i1048" DrawAspect="Content" ObjectID="_1753702006" r:id="rId64"/>
        </w:object>
      </w:r>
      <w:r w:rsidRPr="002443A6">
        <w:rPr>
          <w:rFonts w:ascii="Tahoma" w:hAnsi="Tahoma" w:cs="Tahoma"/>
          <w:sz w:val="20"/>
          <w:szCs w:val="20"/>
        </w:rPr>
        <w:t xml:space="preserve">    - Liczba przyznanych punków badanej ofercie za kryterium” Wysokość świadczeń”</w:t>
      </w:r>
    </w:p>
    <w:p w14:paraId="1A6C6343" w14:textId="77777777" w:rsidR="00C15D49" w:rsidRPr="002443A6" w:rsidRDefault="00C15D49" w:rsidP="00C15D49">
      <w:pPr>
        <w:spacing w:after="0" w:line="240" w:lineRule="auto"/>
        <w:rPr>
          <w:rFonts w:ascii="Tahoma" w:hAnsi="Tahoma" w:cs="Tahoma"/>
          <w:sz w:val="20"/>
          <w:szCs w:val="20"/>
        </w:rPr>
      </w:pPr>
      <w:r w:rsidRPr="002443A6">
        <w:rPr>
          <w:rFonts w:ascii="Tahoma" w:hAnsi="Tahoma" w:cs="Tahoma"/>
          <w:position w:val="-12"/>
          <w:sz w:val="20"/>
          <w:szCs w:val="20"/>
        </w:rPr>
        <w:object w:dxaOrig="420" w:dyaOrig="360" w14:anchorId="2EF83326">
          <v:shape id="_x0000_i1049" type="#_x0000_t75" style="width:21.75pt;height:21.75pt" o:ole="">
            <v:imagedata r:id="rId53" o:title=""/>
          </v:shape>
          <o:OLEObject Type="Embed" ProgID="Equation.3" ShapeID="_x0000_i1049" DrawAspect="Content" ObjectID="_1753702007" r:id="rId65"/>
        </w:object>
      </w:r>
      <w:r w:rsidRPr="002443A6">
        <w:rPr>
          <w:rFonts w:ascii="Tahoma" w:hAnsi="Tahoma" w:cs="Tahoma"/>
          <w:sz w:val="20"/>
          <w:szCs w:val="20"/>
        </w:rPr>
        <w:t xml:space="preserve">    - Liczba przyznanych punków badanej ofercie za kryterium” klauzule dodatkowe”</w:t>
      </w:r>
    </w:p>
    <w:p w14:paraId="4B28CA3F" w14:textId="77777777" w:rsidR="00C15D49" w:rsidRPr="002443A6" w:rsidRDefault="00C15D49" w:rsidP="00671B6D">
      <w:pPr>
        <w:tabs>
          <w:tab w:val="left" w:pos="5245"/>
        </w:tabs>
        <w:spacing w:after="0" w:line="240" w:lineRule="auto"/>
        <w:jc w:val="both"/>
        <w:rPr>
          <w:rFonts w:ascii="Tahoma" w:hAnsi="Tahoma" w:cs="Tahoma"/>
          <w:b/>
          <w:sz w:val="20"/>
          <w:szCs w:val="20"/>
        </w:rPr>
      </w:pPr>
    </w:p>
    <w:bookmarkEnd w:id="28"/>
    <w:p w14:paraId="76E3A29B" w14:textId="77777777" w:rsidR="00422353" w:rsidRPr="002443A6" w:rsidRDefault="00F20A2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2443A6">
        <w:rPr>
          <w:rFonts w:ascii="Tahoma" w:hAnsi="Tahoma" w:cs="Tahoma"/>
          <w:bCs/>
          <w:sz w:val="20"/>
          <w:u w:val="none"/>
        </w:rPr>
        <w:t>Informacje o formalnościach, jakie muszą zostać dopełnione po wyborze oferty w celu zawarcia umowy w sprawie zamówienia publicznego</w:t>
      </w:r>
    </w:p>
    <w:p w14:paraId="15E21EB4" w14:textId="77777777" w:rsidR="00100987" w:rsidRPr="002443A6"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2443A6">
        <w:rPr>
          <w:rFonts w:ascii="Tahoma" w:hAnsi="Tahoma" w:cs="Tahoma"/>
          <w:sz w:val="20"/>
          <w:szCs w:val="20"/>
        </w:rPr>
        <w:t>Niezwłocznie po wyborze najkorzystniejszej oferty zamawiający informuje równocześnie wykonawców, którzy złożyli oferty, o:</w:t>
      </w:r>
    </w:p>
    <w:p w14:paraId="1EC0A5C0" w14:textId="77777777" w:rsidR="00100987" w:rsidRPr="002443A6" w:rsidRDefault="00100987" w:rsidP="00D60FB3">
      <w:pPr>
        <w:spacing w:after="0"/>
        <w:jc w:val="both"/>
        <w:rPr>
          <w:rFonts w:ascii="Tahoma" w:hAnsi="Tahoma" w:cs="Tahoma"/>
          <w:sz w:val="20"/>
          <w:szCs w:val="20"/>
        </w:rPr>
      </w:pPr>
      <w:r w:rsidRPr="002443A6">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FA37FBB" w14:textId="77777777" w:rsidR="00100987" w:rsidRPr="002443A6" w:rsidRDefault="00100987" w:rsidP="00D60FB3">
      <w:pPr>
        <w:spacing w:after="0"/>
        <w:jc w:val="both"/>
        <w:rPr>
          <w:rFonts w:ascii="Tahoma" w:hAnsi="Tahoma" w:cs="Tahoma"/>
          <w:sz w:val="20"/>
          <w:szCs w:val="20"/>
        </w:rPr>
      </w:pPr>
      <w:r w:rsidRPr="002443A6">
        <w:rPr>
          <w:rFonts w:ascii="Tahoma" w:hAnsi="Tahoma" w:cs="Tahoma"/>
          <w:sz w:val="20"/>
          <w:szCs w:val="20"/>
        </w:rPr>
        <w:t>2) wykonawcach, których oferty zostały odrzucone</w:t>
      </w:r>
    </w:p>
    <w:p w14:paraId="1E67FFA1" w14:textId="77777777" w:rsidR="00100987" w:rsidRPr="002443A6" w:rsidRDefault="00100987" w:rsidP="00100987">
      <w:pPr>
        <w:jc w:val="both"/>
        <w:rPr>
          <w:rFonts w:ascii="Tahoma" w:hAnsi="Tahoma" w:cs="Tahoma"/>
          <w:sz w:val="20"/>
          <w:szCs w:val="20"/>
        </w:rPr>
      </w:pPr>
      <w:r w:rsidRPr="002443A6">
        <w:rPr>
          <w:rFonts w:ascii="Tahoma" w:hAnsi="Tahoma" w:cs="Tahoma"/>
          <w:sz w:val="20"/>
          <w:szCs w:val="20"/>
        </w:rPr>
        <w:t>– podając uzasadnienie faktyczne i prawne.</w:t>
      </w:r>
    </w:p>
    <w:p w14:paraId="16C67D09" w14:textId="77777777" w:rsidR="00303C05" w:rsidRPr="002443A6"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443A6">
        <w:rPr>
          <w:rFonts w:ascii="Tahoma" w:hAnsi="Tahoma" w:cs="Tahoma"/>
          <w:sz w:val="20"/>
          <w:szCs w:val="20"/>
        </w:rPr>
        <w:t xml:space="preserve">Zamawiający udostępnia niezwłocznie informacje, o których mowa w </w:t>
      </w:r>
      <w:r w:rsidR="006B51A6" w:rsidRPr="002443A6">
        <w:rPr>
          <w:rFonts w:ascii="Tahoma" w:hAnsi="Tahoma" w:cs="Tahoma"/>
          <w:sz w:val="20"/>
          <w:szCs w:val="20"/>
        </w:rPr>
        <w:t xml:space="preserve">pkt </w:t>
      </w:r>
      <w:r w:rsidR="00BD1FBA" w:rsidRPr="002443A6">
        <w:rPr>
          <w:rFonts w:ascii="Tahoma" w:hAnsi="Tahoma" w:cs="Tahoma"/>
          <w:sz w:val="20"/>
          <w:szCs w:val="20"/>
        </w:rPr>
        <w:t>23</w:t>
      </w:r>
      <w:r w:rsidR="006B51A6" w:rsidRPr="002443A6">
        <w:rPr>
          <w:rFonts w:ascii="Tahoma" w:hAnsi="Tahoma" w:cs="Tahoma"/>
          <w:sz w:val="20"/>
          <w:szCs w:val="20"/>
        </w:rPr>
        <w:t>.1</w:t>
      </w:r>
      <w:r w:rsidRPr="002443A6">
        <w:rPr>
          <w:rFonts w:ascii="Tahoma" w:hAnsi="Tahoma" w:cs="Tahoma"/>
          <w:sz w:val="20"/>
          <w:szCs w:val="20"/>
        </w:rPr>
        <w:t xml:space="preserve"> </w:t>
      </w:r>
      <w:r w:rsidR="00CC330C" w:rsidRPr="002443A6">
        <w:rPr>
          <w:rFonts w:ascii="Tahoma" w:hAnsi="Tahoma" w:cs="Tahoma"/>
          <w:sz w:val="20"/>
          <w:szCs w:val="20"/>
        </w:rPr>
        <w:t>p</w:t>
      </w:r>
      <w:r w:rsidRPr="002443A6">
        <w:rPr>
          <w:rFonts w:ascii="Tahoma" w:hAnsi="Tahoma" w:cs="Tahoma"/>
          <w:sz w:val="20"/>
          <w:szCs w:val="20"/>
        </w:rPr>
        <w:t>pkt 1, na stronie internetowej prowadzonego postępowania.</w:t>
      </w:r>
    </w:p>
    <w:p w14:paraId="57B788ED" w14:textId="77777777" w:rsidR="00303C05" w:rsidRPr="00415019" w:rsidRDefault="00FB77F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31" w:name="_Hlk81999051"/>
      <w:r w:rsidRPr="002443A6">
        <w:rPr>
          <w:rFonts w:ascii="Tahoma" w:hAnsi="Tahoma" w:cs="Tahoma"/>
          <w:sz w:val="20"/>
          <w:szCs w:val="20"/>
        </w:rPr>
        <w:t xml:space="preserve">Przed zawarciem umowy o udzielenie zamówienia publicznego Wykonawca, którego oferta zostanie najwyżej oceniona, jest zobowiązany przekazać Zamawiającemu , za pośrednictwem pełnomocnika Zamawiającego Maximus Broker sp. z o.o., informacje o produkcie ubezpieczeniowym, o którym mowa w art. 8 ust. 1 Ustawy z dnia 15 grudnia 2017 </w:t>
      </w:r>
      <w:r w:rsidRPr="00415019">
        <w:rPr>
          <w:rFonts w:ascii="Tahoma" w:hAnsi="Tahoma" w:cs="Tahoma"/>
          <w:sz w:val="20"/>
          <w:szCs w:val="20"/>
        </w:rPr>
        <w:t xml:space="preserve">r. o dystrybucji ubezpieczeń </w:t>
      </w:r>
      <w:r w:rsidR="00C15D49" w:rsidRPr="00415019">
        <w:rPr>
          <w:rFonts w:ascii="Tahoma" w:hAnsi="Tahoma" w:cs="Tahoma"/>
          <w:sz w:val="20"/>
          <w:szCs w:val="20"/>
        </w:rPr>
        <w:t>(Dz. U z 2022 r., poz. 905</w:t>
      </w:r>
      <w:r w:rsidRPr="00415019">
        <w:rPr>
          <w:rFonts w:ascii="Tahoma" w:hAnsi="Tahoma" w:cs="Tahoma"/>
          <w:sz w:val="20"/>
          <w:szCs w:val="20"/>
        </w:rPr>
        <w:t>) dla poszczególnych ubezpieczeń stanowiących przedmiot zamówienia wraz z OWU. Dokumenty te mogą zostać złożone za pomocą innego trwałego nośnika w rozumieniu art. 2 pkt 4 Ustawy z dnia 30 maja 2014 r. o prawach konsumenta</w:t>
      </w:r>
      <w:bookmarkEnd w:id="31"/>
      <w:r w:rsidRPr="00415019">
        <w:rPr>
          <w:rFonts w:ascii="Tahoma" w:hAnsi="Tahoma" w:cs="Tahoma"/>
          <w:sz w:val="20"/>
          <w:szCs w:val="20"/>
        </w:rPr>
        <w:t>.</w:t>
      </w:r>
    </w:p>
    <w:p w14:paraId="370CD0F4" w14:textId="77777777" w:rsidR="00303C05" w:rsidRPr="00415019"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Zamawiający zawiera umowę w sprawie zamówienia publicznego, z uwzględnieniem art. 577</w:t>
      </w:r>
      <w:r w:rsidR="00422353" w:rsidRPr="00415019">
        <w:rPr>
          <w:rFonts w:ascii="Tahoma" w:hAnsi="Tahoma" w:cs="Tahoma"/>
          <w:sz w:val="20"/>
          <w:szCs w:val="20"/>
        </w:rPr>
        <w:t xml:space="preserve"> Ustawy</w:t>
      </w:r>
      <w:r w:rsidRPr="00415019">
        <w:rPr>
          <w:rFonts w:ascii="Tahoma" w:hAnsi="Tahoma" w:cs="Tahoma"/>
          <w:sz w:val="20"/>
          <w:szCs w:val="20"/>
        </w:rPr>
        <w:t>, w terminie nie krótszym niż 5 dni od dnia przesłania zawiadomienia o wyborze najkorzystniejszej oferty</w:t>
      </w:r>
      <w:r w:rsidR="00F20A24" w:rsidRPr="00415019">
        <w:rPr>
          <w:rFonts w:ascii="Tahoma" w:hAnsi="Tahoma" w:cs="Tahoma"/>
          <w:sz w:val="20"/>
          <w:szCs w:val="20"/>
        </w:rPr>
        <w:t>.</w:t>
      </w:r>
    </w:p>
    <w:p w14:paraId="01B8E6DA" w14:textId="77777777" w:rsidR="00B96533" w:rsidRPr="00415019"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Zamawiający może zawrzeć umowę w sprawie zamówienia publicznego przed upływem terminu, o którym mowa w pkt </w:t>
      </w:r>
      <w:r w:rsidR="0021018D" w:rsidRPr="00415019">
        <w:rPr>
          <w:rFonts w:ascii="Tahoma" w:hAnsi="Tahoma" w:cs="Tahoma"/>
          <w:sz w:val="20"/>
          <w:szCs w:val="20"/>
        </w:rPr>
        <w:t>powyżej</w:t>
      </w:r>
      <w:r w:rsidRPr="00415019">
        <w:rPr>
          <w:rFonts w:ascii="Tahoma" w:hAnsi="Tahoma" w:cs="Tahoma"/>
          <w:sz w:val="20"/>
          <w:szCs w:val="20"/>
        </w:rPr>
        <w:t>, jeżeli w postępowaniu o udzielenie zamówienia złożono tylko jedną ofertę</w:t>
      </w:r>
      <w:r w:rsidR="004466B9" w:rsidRPr="00415019">
        <w:rPr>
          <w:rFonts w:ascii="Tahoma" w:hAnsi="Tahoma" w:cs="Tahoma"/>
          <w:sz w:val="20"/>
          <w:szCs w:val="20"/>
        </w:rPr>
        <w:t>.</w:t>
      </w:r>
    </w:p>
    <w:p w14:paraId="2D7CF43E" w14:textId="77777777" w:rsidR="00B96533" w:rsidRPr="00415019"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415019">
        <w:rPr>
          <w:rFonts w:ascii="Tahoma" w:hAnsi="Tahoma" w:cs="Tahoma"/>
          <w:bCs/>
          <w:sz w:val="20"/>
          <w:u w:val="none"/>
        </w:rPr>
        <w:t>Informacje dotyczące zabezpieczenia należytego wykonania umowy, jeżeli zamawiający przewiduje obowiązek jego wniesienia</w:t>
      </w:r>
    </w:p>
    <w:p w14:paraId="2DB2A719" w14:textId="77777777" w:rsidR="00B96533" w:rsidRPr="00415019" w:rsidRDefault="00B96533" w:rsidP="00B96533">
      <w:pPr>
        <w:spacing w:after="120"/>
        <w:jc w:val="both"/>
        <w:rPr>
          <w:rFonts w:ascii="Tahoma" w:hAnsi="Tahoma" w:cs="Tahoma"/>
          <w:sz w:val="20"/>
          <w:szCs w:val="20"/>
        </w:rPr>
      </w:pPr>
      <w:r w:rsidRPr="00415019">
        <w:rPr>
          <w:rFonts w:ascii="Tahoma" w:hAnsi="Tahoma" w:cs="Tahoma"/>
          <w:sz w:val="20"/>
          <w:szCs w:val="20"/>
        </w:rPr>
        <w:t>Zamawiający nie przewiduje obowiązku wniesienia zabezpieczenia należytego wykonania umowy.</w:t>
      </w:r>
    </w:p>
    <w:p w14:paraId="39C139E2" w14:textId="77777777" w:rsidR="003A07AA" w:rsidRPr="00415019"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415019">
        <w:rPr>
          <w:rFonts w:ascii="Tahoma" w:hAnsi="Tahoma" w:cs="Tahoma"/>
          <w:bCs/>
          <w:sz w:val="20"/>
          <w:u w:val="none"/>
        </w:rPr>
        <w:t>Informacje dotyczące zwrotu kosztów udziału w postępowaniu, jeżeli zamawiający przewiduje ich zwrot</w:t>
      </w:r>
    </w:p>
    <w:p w14:paraId="44D657BC" w14:textId="77777777" w:rsidR="003A07AA" w:rsidRPr="00415019" w:rsidRDefault="003A07AA" w:rsidP="00B96533">
      <w:pPr>
        <w:spacing w:after="120"/>
        <w:jc w:val="both"/>
        <w:rPr>
          <w:rFonts w:ascii="Tahoma" w:hAnsi="Tahoma" w:cs="Tahoma"/>
          <w:sz w:val="20"/>
          <w:szCs w:val="20"/>
        </w:rPr>
      </w:pPr>
      <w:r w:rsidRPr="00415019">
        <w:rPr>
          <w:rFonts w:ascii="Tahoma" w:hAnsi="Tahoma" w:cs="Tahoma"/>
          <w:sz w:val="20"/>
          <w:szCs w:val="20"/>
        </w:rPr>
        <w:t xml:space="preserve">Zamawiający </w:t>
      </w:r>
      <w:r w:rsidR="0066044D" w:rsidRPr="00415019">
        <w:rPr>
          <w:rFonts w:ascii="Tahoma" w:hAnsi="Tahoma" w:cs="Tahoma"/>
          <w:sz w:val="20"/>
          <w:szCs w:val="20"/>
        </w:rPr>
        <w:t xml:space="preserve">nie </w:t>
      </w:r>
      <w:r w:rsidRPr="00415019">
        <w:rPr>
          <w:rFonts w:ascii="Tahoma" w:hAnsi="Tahoma" w:cs="Tahoma"/>
          <w:sz w:val="20"/>
          <w:szCs w:val="20"/>
        </w:rPr>
        <w:t>przewiduje zwrot</w:t>
      </w:r>
      <w:r w:rsidR="0066044D" w:rsidRPr="00415019">
        <w:rPr>
          <w:rFonts w:ascii="Tahoma" w:hAnsi="Tahoma" w:cs="Tahoma"/>
          <w:sz w:val="20"/>
          <w:szCs w:val="20"/>
        </w:rPr>
        <w:t>u kosztów udziału w postępowaniu z zastrzeżeniem art. 261 Ustawy.</w:t>
      </w:r>
    </w:p>
    <w:p w14:paraId="6DF0AFD2" w14:textId="77777777" w:rsidR="00FD2B68" w:rsidRPr="00415019"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415019">
        <w:rPr>
          <w:rFonts w:ascii="Tahoma" w:hAnsi="Tahoma" w:cs="Tahoma"/>
          <w:bCs/>
          <w:sz w:val="20"/>
          <w:u w:val="none"/>
        </w:rPr>
        <w:t>Projektowane postanowienia umowy w sprawie zamówienia publicznego, które zostaną wprowadzone do treści tej umowy</w:t>
      </w:r>
      <w:bookmarkStart w:id="32" w:name="_Hlk60935428"/>
    </w:p>
    <w:p w14:paraId="4595F40A" w14:textId="77777777" w:rsidR="008B23B2" w:rsidRPr="00415019"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415019">
        <w:rPr>
          <w:rFonts w:ascii="Tahoma" w:hAnsi="Tahoma" w:cs="Tahoma"/>
          <w:sz w:val="20"/>
          <w:szCs w:val="20"/>
        </w:rPr>
        <w:lastRenderedPageBreak/>
        <w:t>Zamawiający nie przewiduje zawarcia umowy ramowej.</w:t>
      </w:r>
    </w:p>
    <w:p w14:paraId="24BFFB13" w14:textId="77777777" w:rsidR="00C7135A" w:rsidRPr="00415019"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415019">
        <w:rPr>
          <w:rFonts w:ascii="Tahoma" w:hAnsi="Tahoma" w:cs="Tahoma"/>
          <w:sz w:val="20"/>
          <w:szCs w:val="20"/>
        </w:rPr>
        <w:t>Projektowane</w:t>
      </w:r>
      <w:r w:rsidR="00800471" w:rsidRPr="00415019">
        <w:rPr>
          <w:rFonts w:ascii="Tahoma" w:hAnsi="Tahoma" w:cs="Tahoma"/>
          <w:sz w:val="20"/>
          <w:szCs w:val="20"/>
        </w:rPr>
        <w:t xml:space="preserve"> postanowienia umowy stanowią załącznik nr </w:t>
      </w:r>
      <w:r w:rsidR="00A21255" w:rsidRPr="00415019">
        <w:rPr>
          <w:rFonts w:ascii="Tahoma" w:hAnsi="Tahoma" w:cs="Tahoma"/>
          <w:sz w:val="20"/>
          <w:szCs w:val="20"/>
        </w:rPr>
        <w:t>4</w:t>
      </w:r>
      <w:r w:rsidR="00911233" w:rsidRPr="00415019">
        <w:rPr>
          <w:rFonts w:ascii="Tahoma" w:hAnsi="Tahoma" w:cs="Tahoma"/>
          <w:sz w:val="20"/>
          <w:szCs w:val="20"/>
        </w:rPr>
        <w:t>.</w:t>
      </w:r>
    </w:p>
    <w:p w14:paraId="740FE0C4" w14:textId="77777777" w:rsidR="00C7135A" w:rsidRPr="00415019"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415019">
        <w:rPr>
          <w:rFonts w:ascii="Arial" w:hAnsi="Arial" w:cs="Arial"/>
          <w:sz w:val="20"/>
          <w:szCs w:val="20"/>
        </w:rPr>
        <w:t>Zamawiający przewiduje możliwość zmiany zawartej umowy w stosunku do treści wybranej oferty w zakresie uregulowanym w art. 454-455 Ustawy oraz wskazanym w projektowanych postanowieniach umowy</w:t>
      </w:r>
      <w:r w:rsidR="006118B4" w:rsidRPr="00415019">
        <w:rPr>
          <w:rFonts w:ascii="Arial" w:hAnsi="Arial" w:cs="Arial"/>
          <w:sz w:val="20"/>
          <w:szCs w:val="20"/>
        </w:rPr>
        <w:t>.</w:t>
      </w:r>
    </w:p>
    <w:bookmarkEnd w:id="32"/>
    <w:p w14:paraId="202EA961" w14:textId="77777777" w:rsidR="00B55A30" w:rsidRPr="00415019"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15019">
        <w:rPr>
          <w:rFonts w:ascii="Tahoma" w:hAnsi="Tahoma" w:cs="Tahoma"/>
          <w:bCs/>
          <w:sz w:val="20"/>
          <w:u w:val="none"/>
        </w:rPr>
        <w:t>Pouczenie o środkach ochrony prawnej przysługujących wykonawcy</w:t>
      </w:r>
    </w:p>
    <w:p w14:paraId="3924B08D" w14:textId="77777777" w:rsidR="00303C05" w:rsidRPr="00415019"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w:t>
      </w:r>
    </w:p>
    <w:p w14:paraId="4F95E18C" w14:textId="77777777" w:rsidR="00B55A30" w:rsidRPr="00415019"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43FA86E9" w14:textId="77777777" w:rsidR="00B55A30" w:rsidRPr="00415019"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415019">
        <w:rPr>
          <w:rFonts w:ascii="Tahoma" w:hAnsi="Tahoma" w:cs="Tahoma"/>
          <w:sz w:val="20"/>
          <w:szCs w:val="20"/>
        </w:rPr>
        <w:t>W postępowaniu odwołanie przysługuje na:</w:t>
      </w:r>
    </w:p>
    <w:p w14:paraId="7D166452" w14:textId="77777777" w:rsidR="00B55A30" w:rsidRPr="00415019" w:rsidRDefault="00B55A30">
      <w:pPr>
        <w:numPr>
          <w:ilvl w:val="1"/>
          <w:numId w:val="9"/>
        </w:numPr>
        <w:tabs>
          <w:tab w:val="left" w:pos="284"/>
          <w:tab w:val="left" w:pos="2127"/>
        </w:tabs>
        <w:spacing w:after="0" w:line="240" w:lineRule="auto"/>
        <w:ind w:left="284" w:hanging="284"/>
        <w:jc w:val="both"/>
        <w:rPr>
          <w:rFonts w:ascii="Tahoma" w:hAnsi="Tahoma" w:cs="Tahoma"/>
          <w:sz w:val="20"/>
          <w:szCs w:val="20"/>
        </w:rPr>
      </w:pPr>
      <w:r w:rsidRPr="00415019">
        <w:rPr>
          <w:rFonts w:ascii="Tahoma" w:hAnsi="Tahoma" w:cs="Tahoma"/>
          <w:sz w:val="20"/>
          <w:szCs w:val="20"/>
        </w:rPr>
        <w:t>niezgodną z przepisami ustawy czynność zamawiającego, podjętą w postępowaniu o udzielenie zamówienia, w tym na projektowane postanowienie umowy;</w:t>
      </w:r>
    </w:p>
    <w:p w14:paraId="5F138929" w14:textId="77777777" w:rsidR="00B55A30" w:rsidRPr="00415019" w:rsidRDefault="00B55A30">
      <w:pPr>
        <w:numPr>
          <w:ilvl w:val="1"/>
          <w:numId w:val="9"/>
        </w:numPr>
        <w:tabs>
          <w:tab w:val="left" w:pos="284"/>
          <w:tab w:val="left" w:pos="2127"/>
        </w:tabs>
        <w:spacing w:after="120" w:line="240" w:lineRule="auto"/>
        <w:ind w:left="284" w:hanging="284"/>
        <w:jc w:val="both"/>
        <w:rPr>
          <w:rFonts w:ascii="Tahoma" w:hAnsi="Tahoma" w:cs="Tahoma"/>
          <w:sz w:val="20"/>
          <w:szCs w:val="20"/>
        </w:rPr>
      </w:pPr>
      <w:r w:rsidRPr="00415019">
        <w:rPr>
          <w:rFonts w:ascii="Tahoma" w:hAnsi="Tahoma" w:cs="Tahoma"/>
          <w:sz w:val="20"/>
          <w:szCs w:val="20"/>
        </w:rPr>
        <w:t>zaniechanie czynności w postępowaniu o udzielenie zamówienia, do której zamawiający był obowiązany na podstawie ustawy;</w:t>
      </w:r>
    </w:p>
    <w:p w14:paraId="0B81CEFA" w14:textId="77777777" w:rsidR="000D2A57" w:rsidRPr="00415019"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Odwołanie wnosi się do Prezesa Krajowej Izby Odwoławczej.</w:t>
      </w:r>
    </w:p>
    <w:p w14:paraId="0DEE0193" w14:textId="77777777" w:rsidR="000D2A57" w:rsidRPr="00415019"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EBF1314" w14:textId="77777777" w:rsidR="000D2A57" w:rsidRPr="00415019"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34BECB1" w14:textId="77777777" w:rsidR="00B55A30" w:rsidRPr="00415019"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415019">
        <w:rPr>
          <w:rFonts w:ascii="Tahoma" w:hAnsi="Tahoma" w:cs="Tahoma"/>
          <w:sz w:val="20"/>
          <w:szCs w:val="20"/>
        </w:rPr>
        <w:t xml:space="preserve">Odwołanie wnosi się w </w:t>
      </w:r>
      <w:r w:rsidR="000D2A57" w:rsidRPr="00415019">
        <w:rPr>
          <w:rFonts w:ascii="Tahoma" w:hAnsi="Tahoma" w:cs="Tahoma"/>
          <w:sz w:val="20"/>
          <w:szCs w:val="20"/>
        </w:rPr>
        <w:t>terminie</w:t>
      </w:r>
      <w:r w:rsidRPr="00415019">
        <w:rPr>
          <w:rFonts w:ascii="Tahoma" w:hAnsi="Tahoma" w:cs="Tahoma"/>
          <w:sz w:val="20"/>
          <w:szCs w:val="20"/>
        </w:rPr>
        <w:t>:</w:t>
      </w:r>
    </w:p>
    <w:p w14:paraId="12C3F0AF" w14:textId="77777777" w:rsidR="00B55A30" w:rsidRPr="00415019" w:rsidRDefault="000D2A57">
      <w:pPr>
        <w:numPr>
          <w:ilvl w:val="2"/>
          <w:numId w:val="10"/>
        </w:numPr>
        <w:tabs>
          <w:tab w:val="left" w:pos="284"/>
          <w:tab w:val="left" w:pos="2127"/>
        </w:tabs>
        <w:spacing w:after="0" w:line="240" w:lineRule="auto"/>
        <w:ind w:left="284" w:hanging="284"/>
        <w:jc w:val="both"/>
        <w:rPr>
          <w:rFonts w:ascii="Tahoma" w:hAnsi="Tahoma" w:cs="Tahoma"/>
          <w:sz w:val="20"/>
          <w:szCs w:val="20"/>
        </w:rPr>
      </w:pPr>
      <w:r w:rsidRPr="00415019">
        <w:rPr>
          <w:rFonts w:ascii="Tahoma" w:hAnsi="Tahoma" w:cs="Tahoma"/>
          <w:sz w:val="20"/>
          <w:szCs w:val="20"/>
        </w:rPr>
        <w:t>5</w:t>
      </w:r>
      <w:r w:rsidR="00B55A30" w:rsidRPr="00415019">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01F52DC4" w14:textId="77777777" w:rsidR="00B55A30" w:rsidRPr="00415019" w:rsidRDefault="00B55A30">
      <w:pPr>
        <w:numPr>
          <w:ilvl w:val="2"/>
          <w:numId w:val="10"/>
        </w:numPr>
        <w:tabs>
          <w:tab w:val="left" w:pos="284"/>
          <w:tab w:val="left" w:pos="2127"/>
        </w:tabs>
        <w:spacing w:after="120" w:line="240" w:lineRule="auto"/>
        <w:ind w:left="284" w:hanging="284"/>
        <w:jc w:val="both"/>
        <w:rPr>
          <w:rFonts w:ascii="Tahoma" w:hAnsi="Tahoma" w:cs="Tahoma"/>
          <w:sz w:val="20"/>
          <w:szCs w:val="20"/>
        </w:rPr>
      </w:pPr>
      <w:r w:rsidRPr="00415019">
        <w:rPr>
          <w:rFonts w:ascii="Tahoma" w:hAnsi="Tahoma" w:cs="Tahoma"/>
          <w:sz w:val="20"/>
          <w:szCs w:val="20"/>
        </w:rPr>
        <w:t>1</w:t>
      </w:r>
      <w:r w:rsidR="000D2A57" w:rsidRPr="00415019">
        <w:rPr>
          <w:rFonts w:ascii="Tahoma" w:hAnsi="Tahoma" w:cs="Tahoma"/>
          <w:sz w:val="20"/>
          <w:szCs w:val="20"/>
        </w:rPr>
        <w:t>0</w:t>
      </w:r>
      <w:r w:rsidRPr="00415019">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35E9678F" w14:textId="77777777" w:rsidR="00303C05" w:rsidRPr="00415019"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415019">
        <w:rPr>
          <w:rFonts w:ascii="Tahoma" w:hAnsi="Tahoma" w:cs="Tahoma"/>
          <w:sz w:val="20"/>
          <w:szCs w:val="20"/>
        </w:rPr>
        <w:t>5 dni od dnia zamieszczenia ogłoszenia w Biuletynie Zamówień Publicznych lub dokumentów zamówienia na stronie internetowej</w:t>
      </w:r>
      <w:r w:rsidRPr="00415019">
        <w:rPr>
          <w:rFonts w:ascii="Tahoma" w:hAnsi="Tahoma" w:cs="Tahoma"/>
          <w:sz w:val="20"/>
          <w:szCs w:val="20"/>
        </w:rPr>
        <w:t>.</w:t>
      </w:r>
    </w:p>
    <w:p w14:paraId="5636AAFF" w14:textId="77777777" w:rsidR="00303C05" w:rsidRPr="00415019"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Odwołanie w przypadkach innych niż określone w </w:t>
      </w:r>
      <w:r w:rsidR="005E7F5A" w:rsidRPr="00415019">
        <w:rPr>
          <w:rFonts w:ascii="Tahoma" w:hAnsi="Tahoma" w:cs="Tahoma"/>
          <w:sz w:val="20"/>
          <w:szCs w:val="20"/>
        </w:rPr>
        <w:t>pkt</w:t>
      </w:r>
      <w:r w:rsidR="000D2A57" w:rsidRPr="00415019">
        <w:rPr>
          <w:rFonts w:ascii="Tahoma" w:hAnsi="Tahoma" w:cs="Tahoma"/>
          <w:sz w:val="20"/>
          <w:szCs w:val="20"/>
        </w:rPr>
        <w:t xml:space="preserve"> </w:t>
      </w:r>
      <w:r w:rsidR="00B15AD4" w:rsidRPr="00415019">
        <w:rPr>
          <w:rFonts w:ascii="Tahoma" w:hAnsi="Tahoma" w:cs="Tahoma"/>
          <w:sz w:val="20"/>
          <w:szCs w:val="20"/>
        </w:rPr>
        <w:t>2</w:t>
      </w:r>
      <w:r w:rsidR="007B0F0D" w:rsidRPr="00415019">
        <w:rPr>
          <w:rFonts w:ascii="Tahoma" w:hAnsi="Tahoma" w:cs="Tahoma"/>
          <w:sz w:val="20"/>
          <w:szCs w:val="20"/>
        </w:rPr>
        <w:t>7</w:t>
      </w:r>
      <w:r w:rsidR="000D2A57" w:rsidRPr="00415019">
        <w:rPr>
          <w:rFonts w:ascii="Tahoma" w:hAnsi="Tahoma" w:cs="Tahoma"/>
          <w:sz w:val="20"/>
          <w:szCs w:val="20"/>
        </w:rPr>
        <w:t xml:space="preserve">.7 i </w:t>
      </w:r>
      <w:r w:rsidR="00B15AD4" w:rsidRPr="00415019">
        <w:rPr>
          <w:rFonts w:ascii="Tahoma" w:hAnsi="Tahoma" w:cs="Tahoma"/>
          <w:sz w:val="20"/>
          <w:szCs w:val="20"/>
        </w:rPr>
        <w:t>2</w:t>
      </w:r>
      <w:r w:rsidR="007B0F0D" w:rsidRPr="00415019">
        <w:rPr>
          <w:rFonts w:ascii="Tahoma" w:hAnsi="Tahoma" w:cs="Tahoma"/>
          <w:sz w:val="20"/>
          <w:szCs w:val="20"/>
        </w:rPr>
        <w:t>7</w:t>
      </w:r>
      <w:r w:rsidR="000D2A57" w:rsidRPr="00415019">
        <w:rPr>
          <w:rFonts w:ascii="Tahoma" w:hAnsi="Tahoma" w:cs="Tahoma"/>
          <w:sz w:val="20"/>
          <w:szCs w:val="20"/>
        </w:rPr>
        <w:t>.8</w:t>
      </w:r>
      <w:r w:rsidRPr="00415019">
        <w:rPr>
          <w:rFonts w:ascii="Tahoma" w:hAnsi="Tahoma" w:cs="Tahoma"/>
          <w:sz w:val="20"/>
          <w:szCs w:val="20"/>
        </w:rPr>
        <w:t xml:space="preserve"> wnosi się w terminie </w:t>
      </w:r>
      <w:r w:rsidR="000D2A57" w:rsidRPr="00415019">
        <w:rPr>
          <w:rFonts w:ascii="Tahoma" w:hAnsi="Tahoma" w:cs="Tahoma"/>
          <w:sz w:val="20"/>
          <w:szCs w:val="20"/>
        </w:rPr>
        <w:t>5</w:t>
      </w:r>
      <w:r w:rsidRPr="00415019">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A4AE583" w14:textId="77777777" w:rsidR="00B55A30" w:rsidRPr="00415019"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415019">
        <w:rPr>
          <w:rFonts w:ascii="Tahoma" w:hAnsi="Tahoma" w:cs="Tahoma"/>
          <w:sz w:val="20"/>
          <w:szCs w:val="20"/>
        </w:rPr>
        <w:t>Jeżeli zamawiający mimo takiego obowiązku nie przesłał wykonawcy zawiadomienia o wyborze najkorzystniejszej oferty, odwołanie wnosi się nie później niż w terminie:</w:t>
      </w:r>
    </w:p>
    <w:p w14:paraId="76538324" w14:textId="77777777" w:rsidR="00B55A30" w:rsidRPr="00415019" w:rsidRDefault="000D2A57">
      <w:pPr>
        <w:numPr>
          <w:ilvl w:val="0"/>
          <w:numId w:val="11"/>
        </w:numPr>
        <w:tabs>
          <w:tab w:val="left" w:pos="284"/>
          <w:tab w:val="left" w:pos="2127"/>
          <w:tab w:val="left" w:pos="4048"/>
        </w:tabs>
        <w:spacing w:after="0" w:line="240" w:lineRule="auto"/>
        <w:ind w:left="284" w:hanging="284"/>
        <w:jc w:val="both"/>
        <w:rPr>
          <w:rFonts w:ascii="Tahoma" w:hAnsi="Tahoma" w:cs="Tahoma"/>
          <w:sz w:val="20"/>
          <w:szCs w:val="20"/>
        </w:rPr>
      </w:pPr>
      <w:r w:rsidRPr="00415019">
        <w:rPr>
          <w:rFonts w:ascii="Tahoma" w:hAnsi="Tahoma" w:cs="Tahoma"/>
          <w:sz w:val="20"/>
          <w:szCs w:val="20"/>
        </w:rPr>
        <w:t>15 dni od dnia zamieszczenia w Biuletynie Zamówień Publicznych ogłoszenia o wyniku postępowania</w:t>
      </w:r>
      <w:r w:rsidR="00B55A30" w:rsidRPr="00415019">
        <w:rPr>
          <w:rFonts w:ascii="Tahoma" w:hAnsi="Tahoma" w:cs="Tahoma"/>
          <w:sz w:val="20"/>
          <w:szCs w:val="20"/>
        </w:rPr>
        <w:t>;</w:t>
      </w:r>
    </w:p>
    <w:p w14:paraId="7CDAF0E3" w14:textId="77777777" w:rsidR="00B55A30" w:rsidRPr="00415019" w:rsidRDefault="00B55A30">
      <w:pPr>
        <w:numPr>
          <w:ilvl w:val="0"/>
          <w:numId w:val="11"/>
        </w:numPr>
        <w:tabs>
          <w:tab w:val="left" w:pos="284"/>
          <w:tab w:val="left" w:pos="2127"/>
          <w:tab w:val="left" w:pos="4048"/>
        </w:tabs>
        <w:spacing w:after="120" w:line="240" w:lineRule="auto"/>
        <w:ind w:left="284" w:hanging="284"/>
        <w:jc w:val="both"/>
        <w:rPr>
          <w:rFonts w:ascii="Tahoma" w:hAnsi="Tahoma" w:cs="Tahoma"/>
          <w:sz w:val="20"/>
          <w:szCs w:val="20"/>
        </w:rPr>
      </w:pPr>
      <w:r w:rsidRPr="00415019">
        <w:rPr>
          <w:rFonts w:ascii="Tahoma" w:hAnsi="Tahoma" w:cs="Tahoma"/>
          <w:sz w:val="20"/>
          <w:szCs w:val="20"/>
        </w:rPr>
        <w:t>miesi</w:t>
      </w:r>
      <w:r w:rsidR="000D2A57" w:rsidRPr="00415019">
        <w:rPr>
          <w:rFonts w:ascii="Tahoma" w:hAnsi="Tahoma" w:cs="Tahoma"/>
          <w:sz w:val="20"/>
          <w:szCs w:val="20"/>
        </w:rPr>
        <w:t>ąca</w:t>
      </w:r>
      <w:r w:rsidRPr="00415019">
        <w:rPr>
          <w:rFonts w:ascii="Tahoma" w:hAnsi="Tahoma" w:cs="Tahoma"/>
          <w:sz w:val="20"/>
          <w:szCs w:val="20"/>
        </w:rPr>
        <w:t xml:space="preserve"> od dnia zawarcia umowy, jeżeli zamawiający </w:t>
      </w:r>
      <w:r w:rsidR="000D2A57" w:rsidRPr="00415019">
        <w:rPr>
          <w:rFonts w:ascii="Tahoma" w:hAnsi="Tahoma" w:cs="Tahoma"/>
          <w:sz w:val="20"/>
          <w:szCs w:val="20"/>
        </w:rPr>
        <w:t>nie zamieścił w Biuletynie Zamówień Publicznych ogłoszenia o wyniku postępowania</w:t>
      </w:r>
      <w:r w:rsidRPr="00415019">
        <w:rPr>
          <w:rFonts w:ascii="Tahoma" w:hAnsi="Tahoma" w:cs="Tahoma"/>
          <w:sz w:val="20"/>
          <w:szCs w:val="20"/>
        </w:rPr>
        <w:t>.</w:t>
      </w:r>
    </w:p>
    <w:p w14:paraId="76583B8F" w14:textId="77777777" w:rsidR="00B55A30" w:rsidRPr="00415019"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1F1C9F9" w14:textId="77777777" w:rsidR="00800471" w:rsidRPr="00415019"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15019">
        <w:rPr>
          <w:rFonts w:ascii="Tahoma" w:hAnsi="Tahoma" w:cs="Tahoma"/>
          <w:sz w:val="20"/>
          <w:szCs w:val="20"/>
        </w:rPr>
        <w:t xml:space="preserve">Pisma w formie pisemnej wnosi się za pośrednictwem operatora pocztowego, w rozumieniu </w:t>
      </w:r>
      <w:r w:rsidRPr="00415019">
        <w:rPr>
          <w:rFonts w:ascii="Tahoma" w:eastAsia="MS Gothic" w:hAnsi="Tahoma" w:cs="Tahoma"/>
          <w:sz w:val="20"/>
          <w:szCs w:val="20"/>
        </w:rPr>
        <w:t>ustawy</w:t>
      </w:r>
      <w:r w:rsidRPr="00415019">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23DE1406" w14:textId="77777777" w:rsidR="006B51A6" w:rsidRPr="00415019"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15019">
        <w:rPr>
          <w:rFonts w:ascii="Tahoma" w:hAnsi="Tahoma" w:cs="Tahoma"/>
          <w:bCs/>
          <w:sz w:val="20"/>
          <w:u w:val="none"/>
        </w:rPr>
        <w:t>Informacja o przetwarzaniu danych osobowych przez zamawiającego</w:t>
      </w:r>
    </w:p>
    <w:p w14:paraId="19B2F75C" w14:textId="77777777" w:rsidR="008C6698" w:rsidRPr="00415019" w:rsidRDefault="008C6698" w:rsidP="008C6698">
      <w:pPr>
        <w:spacing w:after="0" w:line="240" w:lineRule="auto"/>
        <w:jc w:val="both"/>
        <w:rPr>
          <w:rFonts w:ascii="Tahoma" w:hAnsi="Tahoma" w:cs="Tahoma"/>
          <w:sz w:val="20"/>
          <w:szCs w:val="20"/>
        </w:rPr>
      </w:pPr>
      <w:r w:rsidRPr="00415019">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C83B59" w14:textId="77777777" w:rsidR="008C6698" w:rsidRPr="00415019" w:rsidRDefault="008C6698" w:rsidP="008C6698">
      <w:pPr>
        <w:pStyle w:val="Akapitzlist"/>
        <w:numPr>
          <w:ilvl w:val="0"/>
          <w:numId w:val="12"/>
        </w:numPr>
        <w:spacing w:after="240"/>
        <w:ind w:left="425" w:hanging="425"/>
        <w:contextualSpacing/>
        <w:jc w:val="both"/>
        <w:rPr>
          <w:rFonts w:ascii="Tahoma" w:eastAsia="Times New Roman" w:hAnsi="Tahoma" w:cs="Tahoma"/>
          <w:i/>
          <w:sz w:val="20"/>
          <w:szCs w:val="20"/>
        </w:rPr>
      </w:pPr>
      <w:r w:rsidRPr="00415019">
        <w:rPr>
          <w:rFonts w:ascii="Tahoma" w:eastAsia="Times New Roman" w:hAnsi="Tahoma" w:cs="Tahoma"/>
          <w:sz w:val="20"/>
          <w:szCs w:val="20"/>
        </w:rPr>
        <w:lastRenderedPageBreak/>
        <w:t>Administratorem Pani/Pana danych osobowych jest Burmistrz Miasta i Gminy Gąbin mający siedzibę w Gąbinie (09-530) przy ul. Stary Rynek 16</w:t>
      </w:r>
    </w:p>
    <w:p w14:paraId="79997E46" w14:textId="77777777" w:rsidR="008C6698" w:rsidRPr="00415019" w:rsidRDefault="008C6698" w:rsidP="008C6698">
      <w:pPr>
        <w:pStyle w:val="Akapitzlist"/>
        <w:numPr>
          <w:ilvl w:val="0"/>
          <w:numId w:val="12"/>
        </w:numPr>
        <w:spacing w:after="240"/>
        <w:ind w:left="425" w:hanging="425"/>
        <w:contextualSpacing/>
        <w:jc w:val="both"/>
        <w:rPr>
          <w:rFonts w:ascii="Tahoma" w:eastAsia="Times New Roman" w:hAnsi="Tahoma" w:cs="Tahoma"/>
          <w:i/>
          <w:sz w:val="20"/>
          <w:szCs w:val="20"/>
        </w:rPr>
      </w:pPr>
      <w:r w:rsidRPr="00415019">
        <w:rPr>
          <w:rFonts w:ascii="Tahoma" w:hAnsi="Tahoma" w:cs="Tahoma"/>
          <w:sz w:val="20"/>
          <w:szCs w:val="20"/>
        </w:rPr>
        <w:t xml:space="preserve">Administrator powołał Inspektora Ochrony Danych. Ma Pani/Pan prawo do skontaktowania się </w:t>
      </w:r>
      <w:r w:rsidRPr="00415019">
        <w:rPr>
          <w:rFonts w:ascii="Tahoma" w:hAnsi="Tahoma" w:cs="Tahoma"/>
          <w:sz w:val="20"/>
          <w:szCs w:val="20"/>
        </w:rPr>
        <w:br/>
        <w:t>z Inspektorem Ochrony Danych poprzez wysłanie wiadomości elektronicznej na adres: iod@gabin.pl lub wysyłając korespondencję na adres: Miasto i Gmina Gąbin, ul. Stary Rynek 16, 09-530 Gąbin</w:t>
      </w:r>
    </w:p>
    <w:p w14:paraId="108E4570" w14:textId="77777777" w:rsidR="008C6698" w:rsidRPr="00415019" w:rsidRDefault="008C6698" w:rsidP="008C6698">
      <w:pPr>
        <w:pStyle w:val="Akapitzlist"/>
        <w:numPr>
          <w:ilvl w:val="0"/>
          <w:numId w:val="13"/>
        </w:numPr>
        <w:spacing w:after="240"/>
        <w:ind w:left="425" w:hanging="425"/>
        <w:contextualSpacing/>
        <w:jc w:val="both"/>
        <w:rPr>
          <w:rFonts w:ascii="Tahoma" w:eastAsia="Times New Roman" w:hAnsi="Tahoma" w:cs="Tahoma"/>
          <w:sz w:val="20"/>
          <w:szCs w:val="20"/>
        </w:rPr>
      </w:pPr>
      <w:r w:rsidRPr="00415019">
        <w:rPr>
          <w:rFonts w:ascii="Tahoma" w:eastAsia="Times New Roman" w:hAnsi="Tahoma" w:cs="Tahoma"/>
          <w:sz w:val="20"/>
          <w:szCs w:val="20"/>
        </w:rPr>
        <w:t>Pani/Pana dane osobowe przetwarzane będą na podstawie art. 6 ust. 1 lit. c</w:t>
      </w:r>
      <w:r w:rsidRPr="00415019">
        <w:rPr>
          <w:rFonts w:ascii="Tahoma" w:eastAsia="Times New Roman" w:hAnsi="Tahoma" w:cs="Tahoma"/>
          <w:i/>
          <w:sz w:val="20"/>
          <w:szCs w:val="20"/>
        </w:rPr>
        <w:t xml:space="preserve"> </w:t>
      </w:r>
      <w:r w:rsidRPr="00415019">
        <w:rPr>
          <w:rFonts w:ascii="Tahoma" w:eastAsia="Times New Roman" w:hAnsi="Tahoma" w:cs="Tahoma"/>
          <w:sz w:val="20"/>
          <w:szCs w:val="20"/>
        </w:rPr>
        <w:t xml:space="preserve">RODO w celu </w:t>
      </w:r>
      <w:r w:rsidRPr="00415019">
        <w:rPr>
          <w:rFonts w:ascii="Tahoma" w:hAnsi="Tahoma" w:cs="Tahoma"/>
          <w:sz w:val="20"/>
          <w:szCs w:val="20"/>
        </w:rPr>
        <w:t xml:space="preserve">związanym </w:t>
      </w:r>
      <w:r w:rsidRPr="00415019">
        <w:rPr>
          <w:rFonts w:ascii="Tahoma" w:hAnsi="Tahoma" w:cs="Tahoma"/>
          <w:sz w:val="20"/>
          <w:szCs w:val="20"/>
        </w:rPr>
        <w:br/>
        <w:t xml:space="preserve">z postępowaniem o udzielenie zamówienia publicznego nr GK.ZP.271.1.27.2022 na „Ubezpieczenie Miasta i Gminy Gąbin”, w związku z wymogami, jakie na zamawiającego nakładają przepisy </w:t>
      </w:r>
      <w:r w:rsidRPr="00415019">
        <w:rPr>
          <w:rFonts w:ascii="Tahoma" w:eastAsia="Times New Roman" w:hAnsi="Tahoma" w:cs="Tahoma"/>
          <w:sz w:val="20"/>
          <w:szCs w:val="20"/>
        </w:rPr>
        <w:t>ustawy z dnia 11 września 2019 r. - Prawo zamówień publicznych (Dz.U. z 2022 r. poz. 1710),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3D0A836C" w14:textId="77777777" w:rsidR="008C6698" w:rsidRPr="00415019" w:rsidRDefault="008C6698" w:rsidP="008C6698">
      <w:pPr>
        <w:pStyle w:val="Akapitzlist"/>
        <w:numPr>
          <w:ilvl w:val="0"/>
          <w:numId w:val="13"/>
        </w:numPr>
        <w:spacing w:after="240"/>
        <w:ind w:left="425" w:hanging="425"/>
        <w:contextualSpacing/>
        <w:jc w:val="both"/>
        <w:rPr>
          <w:rFonts w:ascii="Tahoma" w:eastAsia="Times New Roman" w:hAnsi="Tahoma" w:cs="Tahoma"/>
          <w:sz w:val="20"/>
          <w:szCs w:val="20"/>
        </w:rPr>
      </w:pPr>
      <w:r w:rsidRPr="00415019">
        <w:rPr>
          <w:rFonts w:ascii="Tahoma" w:eastAsia="Times New Roman" w:hAnsi="Tahoma" w:cs="Tahoma"/>
          <w:sz w:val="20"/>
          <w:szCs w:val="20"/>
        </w:rPr>
        <w:t>Pani/Pana dane osobowe będą przechowywane przez okres 5 lat od dnia zakończenia postępowania o udzielenie zamówienia.</w:t>
      </w:r>
    </w:p>
    <w:p w14:paraId="5760A6BE" w14:textId="77777777" w:rsidR="008C6698" w:rsidRPr="00415019" w:rsidRDefault="008C6698" w:rsidP="008C6698">
      <w:pPr>
        <w:pStyle w:val="Akapitzlist"/>
        <w:numPr>
          <w:ilvl w:val="0"/>
          <w:numId w:val="13"/>
        </w:numPr>
        <w:spacing w:after="240"/>
        <w:ind w:left="425" w:hanging="425"/>
        <w:contextualSpacing/>
        <w:jc w:val="both"/>
        <w:rPr>
          <w:rFonts w:ascii="Tahoma" w:eastAsia="Times New Roman" w:hAnsi="Tahoma" w:cs="Tahoma"/>
          <w:b/>
          <w:i/>
          <w:sz w:val="20"/>
          <w:szCs w:val="20"/>
        </w:rPr>
      </w:pPr>
      <w:r w:rsidRPr="0041501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415019">
        <w:rPr>
          <w:rFonts w:ascii="Tahoma" w:eastAsia="Times New Roman" w:hAnsi="Tahoma" w:cs="Tahoma"/>
          <w:sz w:val="20"/>
          <w:szCs w:val="20"/>
        </w:rPr>
        <w:br/>
        <w:t xml:space="preserve">o udzielenie zamówienia publicznego; konsekwencje niepodania określonych danych wynikają </w:t>
      </w:r>
      <w:r w:rsidRPr="00415019">
        <w:rPr>
          <w:rFonts w:ascii="Tahoma" w:eastAsia="Times New Roman" w:hAnsi="Tahoma" w:cs="Tahoma"/>
          <w:sz w:val="20"/>
          <w:szCs w:val="20"/>
        </w:rPr>
        <w:br/>
        <w:t xml:space="preserve">z Ustawy;  </w:t>
      </w:r>
    </w:p>
    <w:p w14:paraId="31E99F11" w14:textId="77777777" w:rsidR="008C6698" w:rsidRPr="00415019" w:rsidRDefault="008C6698" w:rsidP="008C6698">
      <w:pPr>
        <w:pStyle w:val="Akapitzlist"/>
        <w:numPr>
          <w:ilvl w:val="0"/>
          <w:numId w:val="13"/>
        </w:numPr>
        <w:ind w:left="426" w:hanging="426"/>
        <w:contextualSpacing/>
        <w:jc w:val="both"/>
        <w:rPr>
          <w:rFonts w:ascii="Tahoma" w:eastAsia="Times New Roman" w:hAnsi="Tahoma" w:cs="Tahoma"/>
          <w:sz w:val="20"/>
          <w:szCs w:val="20"/>
        </w:rPr>
      </w:pPr>
      <w:r w:rsidRPr="00415019">
        <w:rPr>
          <w:rFonts w:ascii="Tahoma" w:eastAsia="Times New Roman" w:hAnsi="Tahoma" w:cs="Tahoma"/>
          <w:sz w:val="20"/>
          <w:szCs w:val="20"/>
        </w:rPr>
        <w:t>posiada Pani/Pan:</w:t>
      </w:r>
    </w:p>
    <w:p w14:paraId="6A88130F" w14:textId="77777777" w:rsidR="008C6698" w:rsidRPr="00415019" w:rsidRDefault="008C6698" w:rsidP="008C6698">
      <w:pPr>
        <w:pStyle w:val="Akapitzlist"/>
        <w:numPr>
          <w:ilvl w:val="1"/>
          <w:numId w:val="14"/>
        </w:numPr>
        <w:contextualSpacing/>
        <w:jc w:val="both"/>
        <w:rPr>
          <w:rFonts w:ascii="Tahoma" w:eastAsia="Times New Roman" w:hAnsi="Tahoma" w:cs="Tahoma"/>
          <w:sz w:val="20"/>
          <w:szCs w:val="20"/>
        </w:rPr>
      </w:pPr>
      <w:r w:rsidRPr="00415019">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1501606" w14:textId="77777777" w:rsidR="008C6698" w:rsidRPr="00415019" w:rsidRDefault="008C6698" w:rsidP="008C6698">
      <w:pPr>
        <w:pStyle w:val="Akapitzlist"/>
        <w:numPr>
          <w:ilvl w:val="1"/>
          <w:numId w:val="14"/>
        </w:numPr>
        <w:contextualSpacing/>
        <w:jc w:val="both"/>
        <w:rPr>
          <w:rFonts w:ascii="Tahoma" w:eastAsia="Times New Roman" w:hAnsi="Tahoma" w:cs="Tahoma"/>
          <w:sz w:val="20"/>
          <w:szCs w:val="20"/>
        </w:rPr>
      </w:pPr>
      <w:r w:rsidRPr="00415019">
        <w:rPr>
          <w:rFonts w:ascii="Tahoma" w:eastAsia="Times New Roman" w:hAnsi="Tahoma" w:cs="Tahoma"/>
          <w:sz w:val="20"/>
          <w:szCs w:val="20"/>
        </w:rPr>
        <w:t xml:space="preserve">prawo do sprostowania Pani/Pana danych osobowych, </w:t>
      </w:r>
    </w:p>
    <w:p w14:paraId="7869830C" w14:textId="77777777" w:rsidR="008C6698" w:rsidRPr="00415019" w:rsidRDefault="008C6698" w:rsidP="008C6698">
      <w:pPr>
        <w:pStyle w:val="Akapitzlist"/>
        <w:numPr>
          <w:ilvl w:val="1"/>
          <w:numId w:val="14"/>
        </w:numPr>
        <w:contextualSpacing/>
        <w:jc w:val="both"/>
        <w:rPr>
          <w:rFonts w:ascii="Tahoma" w:eastAsia="Times New Roman" w:hAnsi="Tahoma" w:cs="Tahoma"/>
          <w:sz w:val="20"/>
          <w:szCs w:val="20"/>
        </w:rPr>
      </w:pPr>
      <w:r w:rsidRPr="00415019">
        <w:rPr>
          <w:rFonts w:ascii="Tahoma" w:eastAsia="Times New Roman" w:hAnsi="Tahoma" w:cs="Tahoma"/>
          <w:sz w:val="20"/>
          <w:szCs w:val="20"/>
        </w:rPr>
        <w:t>prawo żądania od Administratora ograniczenia przetwarzania danych osobowych oraz prawo do żądania usunięcia danych osobowych</w:t>
      </w:r>
    </w:p>
    <w:p w14:paraId="02D55D46" w14:textId="77777777" w:rsidR="008C6698" w:rsidRPr="00415019" w:rsidRDefault="008C6698" w:rsidP="008C6698">
      <w:pPr>
        <w:pStyle w:val="Akapitzlist"/>
        <w:numPr>
          <w:ilvl w:val="0"/>
          <w:numId w:val="13"/>
        </w:numPr>
        <w:ind w:left="426" w:hanging="426"/>
        <w:contextualSpacing/>
        <w:jc w:val="both"/>
        <w:rPr>
          <w:rFonts w:ascii="Tahoma" w:eastAsia="Times New Roman" w:hAnsi="Tahoma" w:cs="Tahoma"/>
          <w:sz w:val="20"/>
          <w:szCs w:val="20"/>
        </w:rPr>
      </w:pPr>
      <w:r w:rsidRPr="0041501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4E67F376" w14:textId="77777777" w:rsidR="008C6698" w:rsidRPr="00415019" w:rsidRDefault="008C6698" w:rsidP="008C6698">
      <w:pPr>
        <w:contextualSpacing/>
        <w:jc w:val="both"/>
        <w:rPr>
          <w:rFonts w:ascii="Tahoma" w:eastAsia="Times New Roman" w:hAnsi="Tahoma" w:cs="Tahoma"/>
          <w:sz w:val="20"/>
          <w:szCs w:val="20"/>
        </w:rPr>
      </w:pPr>
    </w:p>
    <w:p w14:paraId="04F3D615" w14:textId="77777777" w:rsidR="006B51A6" w:rsidRPr="00415019"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415019">
        <w:rPr>
          <w:rFonts w:ascii="Tahoma" w:hAnsi="Tahoma" w:cs="Tahoma"/>
          <w:bCs/>
          <w:sz w:val="20"/>
          <w:u w:val="none"/>
        </w:rPr>
        <w:t>Wykaz</w:t>
      </w:r>
      <w:r w:rsidRPr="00415019">
        <w:rPr>
          <w:rFonts w:ascii="Tahoma" w:hAnsi="Tahoma"/>
          <w:bCs/>
          <w:sz w:val="20"/>
          <w:u w:val="none"/>
        </w:rPr>
        <w:t xml:space="preserve"> załączników</w:t>
      </w:r>
    </w:p>
    <w:p w14:paraId="19689070" w14:textId="77777777" w:rsidR="00A21255" w:rsidRPr="00415019" w:rsidRDefault="00A21255" w:rsidP="00A21255">
      <w:pPr>
        <w:spacing w:after="0" w:line="240" w:lineRule="auto"/>
        <w:ind w:left="360" w:hanging="360"/>
        <w:jc w:val="both"/>
        <w:outlineLvl w:val="0"/>
        <w:rPr>
          <w:rFonts w:ascii="Tahoma" w:hAnsi="Tahoma" w:cs="Tahoma"/>
          <w:sz w:val="20"/>
          <w:szCs w:val="20"/>
        </w:rPr>
      </w:pPr>
      <w:r w:rsidRPr="00415019">
        <w:rPr>
          <w:rFonts w:ascii="Tahoma" w:hAnsi="Tahoma" w:cs="Tahoma"/>
          <w:sz w:val="20"/>
          <w:szCs w:val="20"/>
        </w:rPr>
        <w:t xml:space="preserve">Załącznik Nr 1 – Formularz ofertowy </w:t>
      </w:r>
    </w:p>
    <w:p w14:paraId="5B79E3FD" w14:textId="77777777" w:rsidR="00A21255" w:rsidRPr="00415019" w:rsidRDefault="00A21255" w:rsidP="00A21255">
      <w:pPr>
        <w:spacing w:after="0" w:line="240" w:lineRule="auto"/>
        <w:ind w:left="360" w:hanging="360"/>
        <w:jc w:val="both"/>
        <w:outlineLvl w:val="0"/>
        <w:rPr>
          <w:rFonts w:ascii="Tahoma" w:hAnsi="Tahoma" w:cs="Tahoma"/>
          <w:sz w:val="20"/>
          <w:szCs w:val="20"/>
        </w:rPr>
      </w:pPr>
      <w:r w:rsidRPr="00415019">
        <w:rPr>
          <w:rFonts w:ascii="Tahoma" w:hAnsi="Tahoma" w:cs="Tahoma"/>
          <w:sz w:val="20"/>
          <w:szCs w:val="20"/>
        </w:rPr>
        <w:t>Załącznik Nr 2 – Oświadczenie wykonawcy składane na podstawie art. 125 ust. 1 Ustawy</w:t>
      </w:r>
    </w:p>
    <w:p w14:paraId="6E2C4FCD" w14:textId="77777777" w:rsidR="00A21255" w:rsidRPr="00415019" w:rsidRDefault="00A21255" w:rsidP="000D1635">
      <w:pPr>
        <w:spacing w:after="0" w:line="240" w:lineRule="auto"/>
        <w:ind w:left="1560" w:hanging="1560"/>
        <w:jc w:val="both"/>
        <w:outlineLvl w:val="0"/>
        <w:rPr>
          <w:rFonts w:ascii="Tahoma" w:hAnsi="Tahoma" w:cs="Tahoma"/>
          <w:sz w:val="20"/>
          <w:szCs w:val="20"/>
        </w:rPr>
      </w:pPr>
      <w:r w:rsidRPr="00415019">
        <w:rPr>
          <w:rFonts w:ascii="Tahoma" w:hAnsi="Tahoma" w:cs="Tahoma"/>
          <w:sz w:val="20"/>
          <w:szCs w:val="20"/>
        </w:rPr>
        <w:t xml:space="preserve">Załącznik Nr 3 </w:t>
      </w:r>
      <w:r w:rsidR="000D1635" w:rsidRPr="00415019">
        <w:rPr>
          <w:rFonts w:ascii="Tahoma" w:hAnsi="Tahoma" w:cs="Tahoma"/>
          <w:sz w:val="20"/>
          <w:szCs w:val="20"/>
        </w:rPr>
        <w:t xml:space="preserve">– </w:t>
      </w:r>
      <w:r w:rsidRPr="00415019">
        <w:rPr>
          <w:rFonts w:ascii="Tahoma" w:hAnsi="Tahoma" w:cs="Tahoma"/>
          <w:sz w:val="20"/>
          <w:szCs w:val="20"/>
        </w:rPr>
        <w:t xml:space="preserve">Oświadczenie wykonawcy o aktualności informacji zawartych w oświadczeniu, o którym mowa </w:t>
      </w:r>
      <w:r w:rsidR="000D1635" w:rsidRPr="00415019">
        <w:rPr>
          <w:rFonts w:ascii="Tahoma" w:hAnsi="Tahoma" w:cs="Tahoma"/>
          <w:sz w:val="20"/>
          <w:szCs w:val="20"/>
        </w:rPr>
        <w:br/>
      </w:r>
      <w:r w:rsidRPr="00415019">
        <w:rPr>
          <w:rFonts w:ascii="Tahoma" w:hAnsi="Tahoma" w:cs="Tahoma"/>
          <w:sz w:val="20"/>
          <w:szCs w:val="20"/>
        </w:rPr>
        <w:t>w art. 125 ust. 1 Ustawy</w:t>
      </w:r>
    </w:p>
    <w:p w14:paraId="34FE6515" w14:textId="77777777" w:rsidR="00A21255" w:rsidRPr="00415019" w:rsidRDefault="00A21255" w:rsidP="000D1635">
      <w:pPr>
        <w:spacing w:after="0" w:line="240" w:lineRule="auto"/>
        <w:ind w:left="360" w:hanging="360"/>
        <w:jc w:val="both"/>
        <w:outlineLvl w:val="0"/>
        <w:rPr>
          <w:rFonts w:ascii="Tahoma" w:hAnsi="Tahoma" w:cs="Tahoma"/>
          <w:sz w:val="20"/>
          <w:szCs w:val="20"/>
        </w:rPr>
      </w:pPr>
      <w:bookmarkStart w:id="33" w:name="_Hlk81999290"/>
      <w:r w:rsidRPr="00415019">
        <w:rPr>
          <w:rFonts w:ascii="Tahoma" w:hAnsi="Tahoma" w:cs="Tahoma"/>
          <w:sz w:val="20"/>
          <w:szCs w:val="20"/>
        </w:rPr>
        <w:t xml:space="preserve">Załącznik Nr 4 – Projektowane postanowienia umowy w sprawie zamówienia publicznego </w:t>
      </w:r>
    </w:p>
    <w:p w14:paraId="1E78A8FA" w14:textId="77777777" w:rsidR="00A21255" w:rsidRPr="00415019" w:rsidRDefault="00A21255" w:rsidP="00A21255">
      <w:pPr>
        <w:spacing w:after="0" w:line="240" w:lineRule="auto"/>
        <w:ind w:left="360" w:hanging="360"/>
        <w:jc w:val="both"/>
        <w:outlineLvl w:val="0"/>
        <w:rPr>
          <w:rFonts w:ascii="Tahoma" w:hAnsi="Tahoma" w:cs="Tahoma"/>
          <w:sz w:val="20"/>
          <w:szCs w:val="20"/>
        </w:rPr>
      </w:pPr>
      <w:r w:rsidRPr="00415019">
        <w:rPr>
          <w:rFonts w:ascii="Tahoma" w:hAnsi="Tahoma" w:cs="Tahoma"/>
          <w:sz w:val="20"/>
          <w:szCs w:val="20"/>
        </w:rPr>
        <w:t xml:space="preserve">Załącznik nr 5 </w:t>
      </w:r>
      <w:r w:rsidR="000D1635" w:rsidRPr="00415019">
        <w:rPr>
          <w:rFonts w:ascii="Tahoma" w:hAnsi="Tahoma" w:cs="Tahoma"/>
          <w:sz w:val="20"/>
          <w:szCs w:val="20"/>
        </w:rPr>
        <w:t>–</w:t>
      </w:r>
      <w:r w:rsidRPr="00415019">
        <w:rPr>
          <w:rFonts w:ascii="Tahoma" w:hAnsi="Tahoma" w:cs="Tahoma"/>
          <w:sz w:val="20"/>
          <w:szCs w:val="20"/>
        </w:rPr>
        <w:t xml:space="preserve"> Wniosek o udostępnienie części poufnej SWZ</w:t>
      </w:r>
    </w:p>
    <w:p w14:paraId="15F74A33" w14:textId="77777777" w:rsidR="00A21255" w:rsidRPr="00415019" w:rsidRDefault="00A21255" w:rsidP="00A21255">
      <w:pPr>
        <w:spacing w:after="0" w:line="240" w:lineRule="auto"/>
        <w:ind w:left="360" w:hanging="360"/>
        <w:jc w:val="both"/>
        <w:outlineLvl w:val="0"/>
        <w:rPr>
          <w:rFonts w:ascii="Tahoma" w:hAnsi="Tahoma" w:cs="Tahoma"/>
          <w:sz w:val="20"/>
          <w:szCs w:val="20"/>
        </w:rPr>
      </w:pPr>
      <w:r w:rsidRPr="00415019">
        <w:rPr>
          <w:rFonts w:ascii="Tahoma" w:hAnsi="Tahoma" w:cs="Tahoma"/>
          <w:sz w:val="20"/>
          <w:szCs w:val="20"/>
        </w:rPr>
        <w:t xml:space="preserve">Załącznik Nr 6 – Program ubezpieczenia </w:t>
      </w:r>
    </w:p>
    <w:p w14:paraId="4AE65607" w14:textId="77777777" w:rsidR="00A21255" w:rsidRPr="00415019" w:rsidRDefault="00A21255" w:rsidP="00A21255">
      <w:pPr>
        <w:spacing w:after="0" w:line="240" w:lineRule="auto"/>
        <w:ind w:left="360" w:hanging="360"/>
        <w:jc w:val="both"/>
        <w:outlineLvl w:val="0"/>
        <w:rPr>
          <w:rFonts w:ascii="Tahoma" w:hAnsi="Tahoma" w:cs="Tahoma"/>
          <w:sz w:val="20"/>
          <w:szCs w:val="20"/>
        </w:rPr>
      </w:pPr>
      <w:r w:rsidRPr="00415019">
        <w:rPr>
          <w:rFonts w:ascii="Tahoma" w:hAnsi="Tahoma" w:cs="Tahoma"/>
          <w:sz w:val="20"/>
          <w:szCs w:val="20"/>
        </w:rPr>
        <w:t xml:space="preserve">Załącznik Nr 7 – </w:t>
      </w:r>
      <w:r w:rsidR="000D1635" w:rsidRPr="00415019">
        <w:rPr>
          <w:rFonts w:ascii="Tahoma" w:hAnsi="Tahoma" w:cs="Tahoma"/>
          <w:color w:val="000000"/>
          <w:sz w:val="20"/>
          <w:szCs w:val="20"/>
        </w:rPr>
        <w:t>Struktura wiekowo – płciowa</w:t>
      </w:r>
    </w:p>
    <w:bookmarkEnd w:id="33"/>
    <w:p w14:paraId="017F19AC" w14:textId="77777777" w:rsidR="00C15D49" w:rsidRPr="00415019" w:rsidRDefault="00C15D49" w:rsidP="006B51A6">
      <w:pPr>
        <w:ind w:left="360" w:hanging="360"/>
        <w:jc w:val="both"/>
        <w:outlineLvl w:val="0"/>
        <w:rPr>
          <w:rFonts w:ascii="Tahoma" w:hAnsi="Tahoma" w:cs="Tahoma"/>
          <w:bCs/>
          <w:sz w:val="20"/>
          <w:szCs w:val="20"/>
        </w:rPr>
      </w:pPr>
    </w:p>
    <w:p w14:paraId="040887C5" w14:textId="77777777" w:rsidR="004949FA" w:rsidRPr="00415019" w:rsidRDefault="004949FA" w:rsidP="006B51A6">
      <w:pPr>
        <w:ind w:left="360" w:hanging="360"/>
        <w:jc w:val="both"/>
        <w:outlineLvl w:val="0"/>
        <w:rPr>
          <w:rFonts w:ascii="Tahoma" w:hAnsi="Tahoma" w:cs="Tahoma"/>
          <w:bCs/>
          <w:sz w:val="20"/>
          <w:szCs w:val="20"/>
        </w:rPr>
      </w:pPr>
      <w:r w:rsidRPr="00415019">
        <w:rPr>
          <w:rFonts w:ascii="Tahoma" w:hAnsi="Tahoma" w:cs="Tahoma"/>
          <w:bCs/>
          <w:sz w:val="20"/>
          <w:szCs w:val="20"/>
        </w:rPr>
        <w:t>Załączniki wymienione w SWZ stanowią jej treść.</w:t>
      </w:r>
    </w:p>
    <w:p w14:paraId="564D5174" w14:textId="77777777" w:rsidR="001A66FD" w:rsidRPr="00415019" w:rsidRDefault="001A66FD" w:rsidP="006B51A6">
      <w:pPr>
        <w:ind w:left="360" w:hanging="360"/>
        <w:jc w:val="both"/>
        <w:outlineLvl w:val="0"/>
        <w:rPr>
          <w:rFonts w:ascii="Tahoma" w:hAnsi="Tahoma" w:cs="Tahoma"/>
          <w:bCs/>
        </w:rPr>
        <w:sectPr w:rsidR="001A66FD" w:rsidRPr="00415019" w:rsidSect="002F7244">
          <w:headerReference w:type="first" r:id="rId66"/>
          <w:footerReference w:type="first" r:id="rId67"/>
          <w:pgSz w:w="11906" w:h="16838"/>
          <w:pgMar w:top="1077" w:right="907" w:bottom="1134" w:left="907" w:header="709" w:footer="709" w:gutter="0"/>
          <w:cols w:space="708"/>
          <w:titlePg/>
          <w:docGrid w:linePitch="360"/>
        </w:sectPr>
      </w:pPr>
    </w:p>
    <w:p w14:paraId="6F3AC003" w14:textId="77777777" w:rsidR="001A66FD" w:rsidRPr="00415019"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415019">
        <w:rPr>
          <w:rFonts w:ascii="Tahoma" w:hAnsi="Tahoma"/>
          <w:bCs/>
          <w:sz w:val="20"/>
          <w:u w:val="none"/>
        </w:rPr>
        <w:lastRenderedPageBreak/>
        <w:t>Załącznik Nr 1</w:t>
      </w:r>
    </w:p>
    <w:p w14:paraId="3BE5311F" w14:textId="77777777" w:rsidR="001A66FD" w:rsidRPr="00415019" w:rsidRDefault="001A66FD" w:rsidP="00AD5E17">
      <w:pPr>
        <w:spacing w:after="0" w:line="240" w:lineRule="auto"/>
        <w:jc w:val="both"/>
        <w:rPr>
          <w:rFonts w:ascii="Tahoma" w:hAnsi="Tahoma" w:cs="Tahoma"/>
        </w:rPr>
      </w:pPr>
    </w:p>
    <w:p w14:paraId="629A39D1" w14:textId="77777777" w:rsidR="00671B6D" w:rsidRPr="00415019" w:rsidRDefault="00671B6D" w:rsidP="00671B6D">
      <w:pPr>
        <w:spacing w:after="0" w:line="240" w:lineRule="auto"/>
        <w:jc w:val="both"/>
        <w:rPr>
          <w:rFonts w:ascii="Tahoma" w:hAnsi="Tahoma" w:cs="Tahoma"/>
        </w:rPr>
      </w:pPr>
    </w:p>
    <w:p w14:paraId="51A8F2AC" w14:textId="77777777" w:rsidR="00C15D49" w:rsidRPr="00415019" w:rsidRDefault="00C15D49" w:rsidP="00C15D49">
      <w:pPr>
        <w:spacing w:after="0" w:line="240" w:lineRule="auto"/>
        <w:ind w:left="5664"/>
        <w:jc w:val="right"/>
        <w:rPr>
          <w:rFonts w:ascii="Tahoma" w:hAnsi="Tahoma" w:cs="Tahoma"/>
          <w:sz w:val="20"/>
          <w:szCs w:val="20"/>
        </w:rPr>
      </w:pPr>
      <w:r w:rsidRPr="00415019">
        <w:rPr>
          <w:rFonts w:ascii="Tahoma" w:hAnsi="Tahoma" w:cs="Tahoma"/>
          <w:sz w:val="20"/>
          <w:szCs w:val="20"/>
        </w:rPr>
        <w:t xml:space="preserve">                  ................................................</w:t>
      </w:r>
    </w:p>
    <w:p w14:paraId="597291F7" w14:textId="77777777" w:rsidR="00C15D49" w:rsidRPr="00415019" w:rsidRDefault="00C15D49" w:rsidP="00C15D49">
      <w:pPr>
        <w:spacing w:after="0" w:line="240" w:lineRule="auto"/>
        <w:ind w:left="7088"/>
        <w:jc w:val="center"/>
        <w:rPr>
          <w:rFonts w:ascii="Tahoma" w:hAnsi="Tahoma" w:cs="Tahoma"/>
          <w:sz w:val="20"/>
          <w:szCs w:val="20"/>
        </w:rPr>
      </w:pPr>
      <w:r w:rsidRPr="00415019">
        <w:rPr>
          <w:rFonts w:ascii="Tahoma" w:hAnsi="Tahoma" w:cs="Tahoma"/>
          <w:sz w:val="20"/>
          <w:szCs w:val="20"/>
        </w:rPr>
        <w:t xml:space="preserve">           (miejscowość, data)</w:t>
      </w:r>
    </w:p>
    <w:p w14:paraId="1B5696A3" w14:textId="77777777" w:rsidR="00C15D49" w:rsidRPr="00415019" w:rsidRDefault="00C15D49" w:rsidP="00C15D49">
      <w:pPr>
        <w:spacing w:after="0" w:line="240" w:lineRule="auto"/>
        <w:ind w:right="6803"/>
        <w:rPr>
          <w:rFonts w:ascii="Tahoma" w:hAnsi="Tahoma" w:cs="Tahoma"/>
          <w:sz w:val="20"/>
          <w:szCs w:val="20"/>
        </w:rPr>
      </w:pPr>
      <w:r w:rsidRPr="00415019">
        <w:rPr>
          <w:rFonts w:ascii="Tahoma" w:hAnsi="Tahoma" w:cs="Tahoma"/>
          <w:sz w:val="20"/>
          <w:szCs w:val="20"/>
        </w:rPr>
        <w:t xml:space="preserve">   Wykonawca/ Wykonawcy wspólnie ubiegający się o udzielenie zamówienia*</w:t>
      </w:r>
    </w:p>
    <w:p w14:paraId="63DD9FE3" w14:textId="77777777" w:rsidR="00C15D49" w:rsidRPr="00415019" w:rsidRDefault="00C15D49" w:rsidP="00C15D49">
      <w:pPr>
        <w:spacing w:after="0" w:line="240" w:lineRule="auto"/>
        <w:ind w:right="6803"/>
        <w:rPr>
          <w:rFonts w:ascii="Tahoma" w:hAnsi="Tahoma" w:cs="Tahoma"/>
          <w:sz w:val="14"/>
          <w:szCs w:val="14"/>
        </w:rPr>
      </w:pPr>
      <w:r w:rsidRPr="00415019">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84BBBE7" w14:textId="77777777" w:rsidR="00C15D49" w:rsidRPr="00415019" w:rsidRDefault="00C15D49" w:rsidP="00C15D49">
      <w:pPr>
        <w:spacing w:after="0" w:line="240" w:lineRule="auto"/>
        <w:ind w:right="6803"/>
        <w:rPr>
          <w:rFonts w:ascii="Tahoma" w:hAnsi="Tahoma" w:cs="Tahoma"/>
          <w:sz w:val="20"/>
          <w:szCs w:val="20"/>
        </w:rPr>
      </w:pPr>
    </w:p>
    <w:p w14:paraId="1C747119" w14:textId="77777777" w:rsidR="00C15D49" w:rsidRPr="00415019" w:rsidRDefault="00C15D49" w:rsidP="00C15D49">
      <w:pPr>
        <w:spacing w:after="0" w:line="240" w:lineRule="auto"/>
        <w:ind w:right="28"/>
        <w:rPr>
          <w:rFonts w:ascii="Tahoma" w:hAnsi="Tahoma" w:cs="Tahoma"/>
          <w:sz w:val="20"/>
          <w:szCs w:val="20"/>
        </w:rPr>
      </w:pPr>
      <w:r w:rsidRPr="00415019">
        <w:rPr>
          <w:rFonts w:ascii="Tahoma" w:hAnsi="Tahoma" w:cs="Tahoma"/>
          <w:sz w:val="20"/>
          <w:szCs w:val="20"/>
        </w:rPr>
        <w:t>Nazwa:…………………………………………………………………………………..</w:t>
      </w:r>
    </w:p>
    <w:p w14:paraId="3A23A04D" w14:textId="77777777" w:rsidR="00C15D49" w:rsidRPr="00415019" w:rsidRDefault="00C15D49" w:rsidP="00C15D49">
      <w:pPr>
        <w:spacing w:after="0" w:line="240" w:lineRule="auto"/>
        <w:ind w:right="28"/>
        <w:rPr>
          <w:rFonts w:ascii="Tahoma" w:hAnsi="Tahoma" w:cs="Tahoma"/>
          <w:sz w:val="20"/>
          <w:szCs w:val="20"/>
        </w:rPr>
      </w:pPr>
      <w:r w:rsidRPr="00415019">
        <w:rPr>
          <w:rFonts w:ascii="Tahoma" w:hAnsi="Tahoma" w:cs="Tahoma"/>
          <w:sz w:val="20"/>
          <w:szCs w:val="20"/>
        </w:rPr>
        <w:t>……………………………………………………………………………………………..</w:t>
      </w:r>
    </w:p>
    <w:p w14:paraId="03C98A1C" w14:textId="77777777" w:rsidR="00C15D49" w:rsidRPr="00415019" w:rsidRDefault="00C15D49" w:rsidP="00C15D49">
      <w:pPr>
        <w:spacing w:after="0" w:line="240" w:lineRule="auto"/>
        <w:ind w:right="28"/>
        <w:rPr>
          <w:rFonts w:ascii="Tahoma" w:hAnsi="Tahoma" w:cs="Tahoma"/>
          <w:sz w:val="20"/>
          <w:szCs w:val="20"/>
        </w:rPr>
      </w:pPr>
      <w:r w:rsidRPr="00415019">
        <w:rPr>
          <w:rFonts w:ascii="Tahoma" w:hAnsi="Tahoma" w:cs="Tahoma"/>
          <w:sz w:val="20"/>
          <w:szCs w:val="20"/>
        </w:rPr>
        <w:t>…………………………………………………………………………………………….</w:t>
      </w:r>
    </w:p>
    <w:p w14:paraId="65C4095E" w14:textId="77777777" w:rsidR="00C15D49" w:rsidRPr="00415019" w:rsidRDefault="00C15D49" w:rsidP="00C15D49">
      <w:pPr>
        <w:spacing w:after="0" w:line="240" w:lineRule="auto"/>
        <w:ind w:right="28"/>
        <w:rPr>
          <w:rFonts w:ascii="Tahoma" w:hAnsi="Tahoma" w:cs="Tahoma"/>
          <w:sz w:val="20"/>
          <w:szCs w:val="20"/>
        </w:rPr>
      </w:pPr>
      <w:r w:rsidRPr="00415019">
        <w:rPr>
          <w:rFonts w:ascii="Tahoma" w:hAnsi="Tahoma" w:cs="Tahoma"/>
          <w:sz w:val="20"/>
          <w:szCs w:val="20"/>
        </w:rPr>
        <w:t>…………………………………………………………………………………………….</w:t>
      </w:r>
    </w:p>
    <w:p w14:paraId="2CA85A01" w14:textId="77777777" w:rsidR="00C15D49" w:rsidRPr="00415019" w:rsidRDefault="00C15D49" w:rsidP="00C15D49">
      <w:pPr>
        <w:spacing w:after="0" w:line="240" w:lineRule="auto"/>
        <w:ind w:right="28"/>
        <w:rPr>
          <w:rFonts w:ascii="Tahoma" w:hAnsi="Tahoma" w:cs="Tahoma"/>
          <w:sz w:val="20"/>
          <w:szCs w:val="20"/>
        </w:rPr>
      </w:pPr>
      <w:r w:rsidRPr="00415019">
        <w:rPr>
          <w:rFonts w:ascii="Tahoma" w:hAnsi="Tahoma" w:cs="Tahoma"/>
          <w:sz w:val="20"/>
          <w:szCs w:val="20"/>
        </w:rPr>
        <w:t>Województwo:……………………………………………………………………….</w:t>
      </w:r>
    </w:p>
    <w:p w14:paraId="51919FB2" w14:textId="77777777" w:rsidR="00C15D49" w:rsidRPr="00415019" w:rsidRDefault="00C15D49" w:rsidP="00C15D49">
      <w:pPr>
        <w:spacing w:after="0" w:line="240" w:lineRule="auto"/>
        <w:ind w:right="28"/>
        <w:rPr>
          <w:rFonts w:ascii="Tahoma" w:hAnsi="Tahoma" w:cs="Tahoma"/>
          <w:sz w:val="20"/>
          <w:szCs w:val="20"/>
        </w:rPr>
      </w:pPr>
      <w:r w:rsidRPr="00415019">
        <w:rPr>
          <w:rFonts w:ascii="Tahoma" w:hAnsi="Tahoma" w:cs="Tahoma"/>
          <w:sz w:val="20"/>
          <w:szCs w:val="20"/>
        </w:rPr>
        <w:t>Miejscowość:…………………………………………………………………………</w:t>
      </w:r>
    </w:p>
    <w:p w14:paraId="5AA84681" w14:textId="77777777" w:rsidR="00C15D49" w:rsidRPr="00415019" w:rsidRDefault="00C15D49" w:rsidP="00C15D49">
      <w:pPr>
        <w:spacing w:after="0" w:line="240" w:lineRule="auto"/>
        <w:ind w:right="-113"/>
        <w:rPr>
          <w:rFonts w:ascii="Tahoma" w:hAnsi="Tahoma" w:cs="Tahoma"/>
          <w:sz w:val="20"/>
          <w:szCs w:val="20"/>
        </w:rPr>
      </w:pPr>
      <w:r w:rsidRPr="00415019">
        <w:rPr>
          <w:rFonts w:ascii="Tahoma" w:hAnsi="Tahoma" w:cs="Tahoma"/>
          <w:sz w:val="20"/>
          <w:szCs w:val="20"/>
        </w:rPr>
        <w:t>Kod pocztowy:………………………………………………………………………</w:t>
      </w:r>
    </w:p>
    <w:p w14:paraId="04A5B0B6" w14:textId="77777777" w:rsidR="00C15D49" w:rsidRPr="00415019" w:rsidRDefault="00C15D49" w:rsidP="00C15D49">
      <w:pPr>
        <w:spacing w:after="0" w:line="240" w:lineRule="auto"/>
        <w:ind w:right="28"/>
        <w:rPr>
          <w:rFonts w:ascii="Tahoma" w:hAnsi="Tahoma" w:cs="Tahoma"/>
          <w:sz w:val="20"/>
          <w:szCs w:val="20"/>
        </w:rPr>
      </w:pPr>
      <w:r w:rsidRPr="00415019">
        <w:rPr>
          <w:rFonts w:ascii="Tahoma" w:hAnsi="Tahoma" w:cs="Tahoma"/>
          <w:sz w:val="20"/>
          <w:szCs w:val="20"/>
        </w:rPr>
        <w:t>Kraj:……………………………………………………………………………………..</w:t>
      </w:r>
    </w:p>
    <w:p w14:paraId="6378F488" w14:textId="77777777" w:rsidR="00C15D49" w:rsidRPr="00415019" w:rsidRDefault="00C15D49" w:rsidP="00C15D49">
      <w:pPr>
        <w:spacing w:after="0" w:line="240" w:lineRule="auto"/>
        <w:ind w:right="28"/>
        <w:rPr>
          <w:rFonts w:ascii="Tahoma" w:hAnsi="Tahoma" w:cs="Tahoma"/>
          <w:sz w:val="20"/>
          <w:szCs w:val="20"/>
        </w:rPr>
      </w:pPr>
      <w:r w:rsidRPr="00415019">
        <w:rPr>
          <w:rFonts w:ascii="Tahoma" w:hAnsi="Tahoma" w:cs="Tahoma"/>
          <w:sz w:val="20"/>
          <w:szCs w:val="20"/>
        </w:rPr>
        <w:t>Adres pocztowy (ulic, nr domu i lokalu):  ……………………………………………</w:t>
      </w:r>
    </w:p>
    <w:p w14:paraId="3249EB03" w14:textId="77777777" w:rsidR="00C15D49" w:rsidRPr="00415019" w:rsidRDefault="00C15D49" w:rsidP="00C15D49">
      <w:pPr>
        <w:spacing w:after="0" w:line="240" w:lineRule="auto"/>
        <w:ind w:right="6803"/>
        <w:rPr>
          <w:rFonts w:ascii="Tahoma" w:hAnsi="Tahoma" w:cs="Tahoma"/>
          <w:sz w:val="20"/>
          <w:szCs w:val="20"/>
          <w:lang w:val="en-US"/>
        </w:rPr>
      </w:pPr>
      <w:r w:rsidRPr="00415019">
        <w:rPr>
          <w:rFonts w:ascii="Tahoma" w:hAnsi="Tahoma" w:cs="Tahoma"/>
          <w:sz w:val="20"/>
          <w:szCs w:val="20"/>
          <w:lang w:val="en-US"/>
        </w:rPr>
        <w:t>Tel.:………………………………………..</w:t>
      </w:r>
    </w:p>
    <w:p w14:paraId="58C99141" w14:textId="77777777" w:rsidR="00C15D49" w:rsidRPr="00415019" w:rsidRDefault="00C15D49" w:rsidP="00C15D49">
      <w:pPr>
        <w:spacing w:after="0" w:line="240" w:lineRule="auto"/>
        <w:ind w:right="6803"/>
        <w:rPr>
          <w:rFonts w:ascii="Tahoma" w:hAnsi="Tahoma" w:cs="Tahoma"/>
          <w:sz w:val="20"/>
          <w:szCs w:val="20"/>
          <w:lang w:val="en-US"/>
        </w:rPr>
      </w:pPr>
      <w:r w:rsidRPr="00415019">
        <w:rPr>
          <w:rFonts w:ascii="Tahoma" w:hAnsi="Tahoma" w:cs="Tahoma"/>
          <w:sz w:val="20"/>
          <w:szCs w:val="20"/>
          <w:lang w:val="en-US"/>
        </w:rPr>
        <w:t>e-mail: ………………………………...</w:t>
      </w:r>
    </w:p>
    <w:p w14:paraId="47D6492C" w14:textId="77777777" w:rsidR="00C15D49" w:rsidRPr="00415019" w:rsidRDefault="00C15D49" w:rsidP="00C15D49">
      <w:pPr>
        <w:spacing w:after="0" w:line="240" w:lineRule="auto"/>
        <w:ind w:right="6803"/>
        <w:rPr>
          <w:rFonts w:ascii="Tahoma" w:hAnsi="Tahoma" w:cs="Tahoma"/>
          <w:sz w:val="20"/>
          <w:szCs w:val="20"/>
          <w:lang w:val="en-US"/>
        </w:rPr>
      </w:pPr>
    </w:p>
    <w:p w14:paraId="02C1FFAB" w14:textId="77777777" w:rsidR="00C15D49" w:rsidRPr="00415019" w:rsidRDefault="00C15D49" w:rsidP="00C15D49">
      <w:pPr>
        <w:spacing w:after="0" w:line="240" w:lineRule="auto"/>
        <w:jc w:val="both"/>
        <w:rPr>
          <w:rFonts w:ascii="Tahoma" w:hAnsi="Tahoma" w:cs="Tahoma"/>
          <w:sz w:val="20"/>
          <w:szCs w:val="20"/>
          <w:lang w:val="en-US"/>
        </w:rPr>
      </w:pPr>
    </w:p>
    <w:p w14:paraId="6779FF10" w14:textId="77777777" w:rsidR="00EF7BD6" w:rsidRPr="00415019" w:rsidRDefault="00EF7BD6" w:rsidP="00EF7BD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415019">
        <w:rPr>
          <w:rFonts w:ascii="Tahoma" w:hAnsi="Tahoma" w:cs="Tahoma"/>
          <w:b/>
          <w:sz w:val="20"/>
          <w:szCs w:val="20"/>
          <w:lang w:val="en-US"/>
        </w:rPr>
        <w:t>Miasto i Gmina Gąbin</w:t>
      </w:r>
    </w:p>
    <w:p w14:paraId="4E3AEEA4" w14:textId="77777777" w:rsidR="00EF7BD6" w:rsidRPr="00415019" w:rsidRDefault="00EF7BD6" w:rsidP="00EF7BD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415019">
        <w:rPr>
          <w:rFonts w:ascii="Tahoma" w:hAnsi="Tahoma" w:cs="Tahoma"/>
          <w:b/>
          <w:sz w:val="20"/>
          <w:szCs w:val="20"/>
          <w:lang w:val="en-US"/>
        </w:rPr>
        <w:t>ul. Stary Rynek 16</w:t>
      </w:r>
    </w:p>
    <w:p w14:paraId="45E1F4A7" w14:textId="77777777" w:rsidR="00C15D49" w:rsidRPr="00415019" w:rsidRDefault="00EF7BD6" w:rsidP="00EF7BD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415019">
        <w:rPr>
          <w:rFonts w:ascii="Tahoma" w:hAnsi="Tahoma" w:cs="Tahoma"/>
          <w:b/>
          <w:sz w:val="20"/>
          <w:szCs w:val="20"/>
          <w:lang w:val="en-US"/>
        </w:rPr>
        <w:t>09-530 Gąbin</w:t>
      </w:r>
    </w:p>
    <w:p w14:paraId="087373CD" w14:textId="77777777" w:rsidR="00C15D49" w:rsidRPr="00415019" w:rsidRDefault="00C15D49" w:rsidP="00C15D49">
      <w:pPr>
        <w:spacing w:after="0" w:line="240" w:lineRule="auto"/>
        <w:jc w:val="both"/>
        <w:rPr>
          <w:rFonts w:ascii="Tahoma" w:hAnsi="Tahoma" w:cs="Tahoma"/>
          <w:sz w:val="20"/>
          <w:szCs w:val="20"/>
        </w:rPr>
      </w:pPr>
    </w:p>
    <w:p w14:paraId="502E3DBD" w14:textId="77777777" w:rsidR="00C15D49" w:rsidRPr="00415019" w:rsidRDefault="00C15D49" w:rsidP="00C15D49">
      <w:pPr>
        <w:spacing w:after="0" w:line="240" w:lineRule="auto"/>
        <w:ind w:left="284"/>
        <w:jc w:val="center"/>
        <w:rPr>
          <w:rFonts w:ascii="Tahoma" w:hAnsi="Tahoma" w:cs="Tahoma"/>
          <w:b/>
          <w:sz w:val="20"/>
          <w:szCs w:val="20"/>
        </w:rPr>
      </w:pPr>
      <w:r w:rsidRPr="00415019">
        <w:rPr>
          <w:rFonts w:ascii="Tahoma" w:hAnsi="Tahoma" w:cs="Tahoma"/>
          <w:b/>
          <w:sz w:val="20"/>
          <w:szCs w:val="20"/>
        </w:rPr>
        <w:t>O F E R TA</w:t>
      </w:r>
    </w:p>
    <w:p w14:paraId="19035354" w14:textId="77777777" w:rsidR="00C15D49" w:rsidRPr="00415019" w:rsidRDefault="00C15D49" w:rsidP="00C15D49">
      <w:pPr>
        <w:spacing w:after="0" w:line="240" w:lineRule="auto"/>
        <w:jc w:val="center"/>
        <w:rPr>
          <w:rFonts w:ascii="Tahoma" w:hAnsi="Tahoma" w:cs="Tahoma"/>
          <w:sz w:val="20"/>
          <w:szCs w:val="20"/>
        </w:rPr>
      </w:pPr>
      <w:r w:rsidRPr="00415019">
        <w:rPr>
          <w:rFonts w:ascii="Tahoma" w:hAnsi="Tahoma" w:cs="Tahoma"/>
          <w:sz w:val="20"/>
          <w:szCs w:val="20"/>
        </w:rPr>
        <w:t>Przystępując do postępowania o udzielenie zamówienia publicznego na</w:t>
      </w:r>
    </w:p>
    <w:p w14:paraId="2FA084EC" w14:textId="77777777" w:rsidR="00C15D49" w:rsidRPr="00415019" w:rsidRDefault="00C15D49" w:rsidP="00C15D49">
      <w:pPr>
        <w:spacing w:after="0" w:line="240" w:lineRule="auto"/>
        <w:jc w:val="center"/>
        <w:rPr>
          <w:rFonts w:ascii="Tahoma" w:hAnsi="Tahoma" w:cs="Tahoma"/>
          <w:sz w:val="20"/>
          <w:szCs w:val="20"/>
        </w:rPr>
      </w:pPr>
      <w:r w:rsidRPr="00415019">
        <w:rPr>
          <w:rFonts w:ascii="Tahoma" w:hAnsi="Tahoma" w:cs="Tahoma"/>
          <w:b/>
          <w:bCs/>
          <w:sz w:val="20"/>
          <w:szCs w:val="20"/>
        </w:rPr>
        <w:t>GRUPOWE UBEZPIECZENIE PRACOWNIKÓW, WSPÓŁMAŁŻONKÓW</w:t>
      </w:r>
      <w:r w:rsidR="00393361">
        <w:rPr>
          <w:rFonts w:ascii="Tahoma" w:hAnsi="Tahoma" w:cs="Tahoma"/>
          <w:b/>
          <w:bCs/>
          <w:sz w:val="20"/>
          <w:szCs w:val="20"/>
        </w:rPr>
        <w:t xml:space="preserve"> LUB PARNTERÓW ŻYCIOWYCH</w:t>
      </w:r>
      <w:r w:rsidRPr="00415019">
        <w:rPr>
          <w:rFonts w:ascii="Tahoma" w:hAnsi="Tahoma" w:cs="Tahoma"/>
          <w:b/>
          <w:bCs/>
          <w:sz w:val="20"/>
          <w:szCs w:val="20"/>
        </w:rPr>
        <w:t xml:space="preserve"> ORAZ PEŁNOLETNICH DZIECI </w:t>
      </w:r>
      <w:r w:rsidR="00134D7D" w:rsidRPr="00415019">
        <w:rPr>
          <w:rFonts w:ascii="Tahoma" w:hAnsi="Tahoma" w:cs="Tahoma"/>
          <w:b/>
          <w:bCs/>
          <w:sz w:val="20"/>
          <w:szCs w:val="20"/>
        </w:rPr>
        <w:t xml:space="preserve">PRACOWNIKÓW URZĘDU MIASTA I </w:t>
      </w:r>
      <w:r w:rsidR="00134D7D" w:rsidRPr="00415019">
        <w:rPr>
          <w:rFonts w:ascii="Tahoma" w:eastAsia="Arial Narrow" w:hAnsi="Tahoma" w:cs="Tahoma"/>
          <w:b/>
          <w:bCs/>
          <w:sz w:val="20"/>
          <w:szCs w:val="20"/>
        </w:rPr>
        <w:t>GMINY GĄBIN ORAZ JEDNOSTEK ORGANIZACYJNCH MIASTA I GMINY GĄBIN</w:t>
      </w:r>
      <w:r w:rsidRPr="00415019">
        <w:rPr>
          <w:rFonts w:ascii="Tahoma" w:eastAsia="Arial Narrow" w:hAnsi="Tahoma" w:cs="Tahoma"/>
          <w:b/>
          <w:bCs/>
          <w:sz w:val="20"/>
          <w:szCs w:val="20"/>
        </w:rPr>
        <w:t>,</w:t>
      </w:r>
      <w:r w:rsidRPr="00415019">
        <w:rPr>
          <w:rFonts w:ascii="Tahoma" w:hAnsi="Tahoma" w:cs="Tahoma"/>
          <w:b/>
          <w:i/>
          <w:sz w:val="20"/>
          <w:szCs w:val="20"/>
        </w:rPr>
        <w:t xml:space="preserve"> </w:t>
      </w:r>
      <w:r w:rsidRPr="00415019">
        <w:rPr>
          <w:rFonts w:ascii="Tahoma" w:hAnsi="Tahoma" w:cs="Tahoma"/>
          <w:sz w:val="20"/>
          <w:szCs w:val="20"/>
        </w:rPr>
        <w:t>zgodnie ze SWZ, oferujemy wykonanie zamówienia na następujących warunkach:</w:t>
      </w:r>
    </w:p>
    <w:p w14:paraId="3C182F8C" w14:textId="77777777" w:rsidR="00C15D49" w:rsidRPr="00415019" w:rsidRDefault="00C15D49" w:rsidP="00C15D49">
      <w:pPr>
        <w:pStyle w:val="Tekstpodstawowywcity"/>
        <w:spacing w:after="0" w:line="240" w:lineRule="auto"/>
        <w:ind w:left="0"/>
        <w:rPr>
          <w:rFonts w:ascii="Tahoma" w:hAnsi="Tahoma" w:cs="Tahoma"/>
          <w:sz w:val="20"/>
          <w:szCs w:val="20"/>
        </w:rPr>
      </w:pPr>
    </w:p>
    <w:p w14:paraId="06E4D139" w14:textId="77777777" w:rsidR="00C15D49" w:rsidRPr="00415019" w:rsidRDefault="00C15D49" w:rsidP="00C15D49">
      <w:pPr>
        <w:spacing w:after="0" w:line="240" w:lineRule="auto"/>
        <w:jc w:val="both"/>
        <w:rPr>
          <w:rFonts w:ascii="Tahoma" w:hAnsi="Tahoma" w:cs="Tahoma"/>
          <w:color w:val="000000"/>
          <w:sz w:val="20"/>
          <w:szCs w:val="20"/>
        </w:rPr>
      </w:pPr>
    </w:p>
    <w:p w14:paraId="133B3680" w14:textId="77777777" w:rsidR="00C15D49" w:rsidRPr="00415019" w:rsidRDefault="00C15D49">
      <w:pPr>
        <w:numPr>
          <w:ilvl w:val="6"/>
          <w:numId w:val="29"/>
        </w:numPr>
        <w:tabs>
          <w:tab w:val="clear" w:pos="2880"/>
        </w:tabs>
        <w:suppressAutoHyphens/>
        <w:spacing w:after="0" w:line="240" w:lineRule="auto"/>
        <w:ind w:left="360"/>
        <w:jc w:val="both"/>
        <w:rPr>
          <w:rFonts w:ascii="Tahoma" w:hAnsi="Tahoma" w:cs="Tahoma"/>
          <w:b/>
          <w:color w:val="000000"/>
          <w:sz w:val="20"/>
          <w:szCs w:val="20"/>
        </w:rPr>
      </w:pPr>
      <w:r w:rsidRPr="00415019">
        <w:rPr>
          <w:rFonts w:ascii="Tahoma" w:hAnsi="Tahoma" w:cs="Tahoma"/>
          <w:b/>
          <w:color w:val="000000"/>
          <w:sz w:val="20"/>
          <w:szCs w:val="20"/>
        </w:rPr>
        <w:t>za cenę łączną: …………………… PLN</w:t>
      </w:r>
    </w:p>
    <w:p w14:paraId="61A68837" w14:textId="77777777" w:rsidR="00C15D49" w:rsidRPr="00415019" w:rsidRDefault="00C15D49" w:rsidP="00C15D49">
      <w:pPr>
        <w:tabs>
          <w:tab w:val="left" w:pos="360"/>
        </w:tabs>
        <w:spacing w:after="0" w:line="240" w:lineRule="auto"/>
        <w:ind w:left="709"/>
        <w:jc w:val="both"/>
        <w:rPr>
          <w:rFonts w:ascii="Tahoma" w:hAnsi="Tahoma" w:cs="Tahoma"/>
          <w:b/>
          <w:color w:val="000000"/>
          <w:sz w:val="20"/>
          <w:szCs w:val="20"/>
        </w:rPr>
      </w:pPr>
    </w:p>
    <w:p w14:paraId="4CC49D44" w14:textId="77777777" w:rsidR="00C15D49" w:rsidRPr="00415019" w:rsidRDefault="00C15D49" w:rsidP="00C15D49">
      <w:pPr>
        <w:spacing w:after="0" w:line="240" w:lineRule="auto"/>
        <w:ind w:firstLine="360"/>
        <w:jc w:val="both"/>
        <w:rPr>
          <w:rFonts w:ascii="Tahoma" w:hAnsi="Tahoma" w:cs="Tahoma"/>
          <w:b/>
          <w:color w:val="000000"/>
          <w:sz w:val="20"/>
          <w:szCs w:val="20"/>
        </w:rPr>
      </w:pPr>
      <w:r w:rsidRPr="00415019">
        <w:rPr>
          <w:rFonts w:ascii="Tahoma" w:hAnsi="Tahoma" w:cs="Tahoma"/>
          <w:b/>
          <w:color w:val="000000"/>
          <w:sz w:val="20"/>
          <w:szCs w:val="20"/>
        </w:rPr>
        <w:t>Cena łączna została wyliczona zgodnie z poniższą tabelą:</w:t>
      </w:r>
    </w:p>
    <w:tbl>
      <w:tblPr>
        <w:tblW w:w="487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1876"/>
        <w:gridCol w:w="2057"/>
        <w:gridCol w:w="2050"/>
        <w:gridCol w:w="1786"/>
      </w:tblGrid>
      <w:tr w:rsidR="00C15D49" w:rsidRPr="00415019" w14:paraId="74198A58" w14:textId="77777777" w:rsidTr="00E42C64">
        <w:trPr>
          <w:trHeight w:val="372"/>
        </w:trPr>
        <w:tc>
          <w:tcPr>
            <w:tcW w:w="2291" w:type="dxa"/>
            <w:shd w:val="clear" w:color="auto" w:fill="auto"/>
            <w:vAlign w:val="center"/>
          </w:tcPr>
          <w:p w14:paraId="2DD21A23" w14:textId="77777777" w:rsidR="00C15D49" w:rsidRPr="00415019" w:rsidRDefault="00C15D49" w:rsidP="00E42C64">
            <w:pPr>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Ryzyko</w:t>
            </w:r>
          </w:p>
        </w:tc>
        <w:tc>
          <w:tcPr>
            <w:tcW w:w="1876" w:type="dxa"/>
            <w:vAlign w:val="center"/>
          </w:tcPr>
          <w:p w14:paraId="704181C9" w14:textId="77777777" w:rsidR="00C15D49" w:rsidRPr="00415019" w:rsidRDefault="00C15D49" w:rsidP="00E42C64">
            <w:pPr>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Warianty</w:t>
            </w:r>
          </w:p>
        </w:tc>
        <w:tc>
          <w:tcPr>
            <w:tcW w:w="2057" w:type="dxa"/>
            <w:shd w:val="clear" w:color="auto" w:fill="auto"/>
            <w:vAlign w:val="center"/>
          </w:tcPr>
          <w:p w14:paraId="1C1CEA64" w14:textId="77777777" w:rsidR="00C15D49" w:rsidRPr="00415019" w:rsidRDefault="00C15D49" w:rsidP="00E42C64">
            <w:pPr>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Proponowana składka miesięczna za osobę w PLN</w:t>
            </w:r>
          </w:p>
        </w:tc>
        <w:tc>
          <w:tcPr>
            <w:tcW w:w="2050" w:type="dxa"/>
            <w:shd w:val="clear" w:color="auto" w:fill="auto"/>
            <w:vAlign w:val="center"/>
          </w:tcPr>
          <w:p w14:paraId="1C58C73C" w14:textId="77777777" w:rsidR="00C15D49" w:rsidRPr="00415019" w:rsidRDefault="00C15D49" w:rsidP="00E42C64">
            <w:pPr>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 xml:space="preserve">Liczba osób do ubezpieczenia </w:t>
            </w:r>
            <w:r w:rsidRPr="00415019">
              <w:rPr>
                <w:rFonts w:ascii="Tahoma" w:hAnsi="Tahoma" w:cs="Tahoma"/>
                <w:b/>
                <w:color w:val="000000"/>
                <w:sz w:val="20"/>
                <w:szCs w:val="20"/>
              </w:rPr>
              <w:br/>
              <w:t>(szacowana)</w:t>
            </w:r>
          </w:p>
        </w:tc>
        <w:tc>
          <w:tcPr>
            <w:tcW w:w="1786" w:type="dxa"/>
            <w:shd w:val="clear" w:color="auto" w:fill="auto"/>
            <w:vAlign w:val="center"/>
          </w:tcPr>
          <w:p w14:paraId="14E01886" w14:textId="77777777" w:rsidR="00C15D49" w:rsidRPr="00415019" w:rsidRDefault="00C15D49" w:rsidP="00E42C64">
            <w:pPr>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 xml:space="preserve">Łączna składka miesięczna razem </w:t>
            </w:r>
            <w:r w:rsidRPr="00415019">
              <w:rPr>
                <w:rFonts w:ascii="Tahoma" w:hAnsi="Tahoma" w:cs="Tahoma"/>
                <w:b/>
                <w:color w:val="000000"/>
                <w:sz w:val="20"/>
                <w:szCs w:val="20"/>
              </w:rPr>
              <w:br/>
              <w:t>(C x D)</w:t>
            </w:r>
          </w:p>
        </w:tc>
      </w:tr>
      <w:tr w:rsidR="00C15D49" w:rsidRPr="00415019" w14:paraId="1F80CFE6" w14:textId="77777777" w:rsidTr="00E42C64">
        <w:trPr>
          <w:trHeight w:val="330"/>
        </w:trPr>
        <w:tc>
          <w:tcPr>
            <w:tcW w:w="2291" w:type="dxa"/>
            <w:shd w:val="clear" w:color="auto" w:fill="auto"/>
            <w:vAlign w:val="center"/>
          </w:tcPr>
          <w:p w14:paraId="12DD3E9E" w14:textId="77777777" w:rsidR="00C15D49" w:rsidRPr="00415019" w:rsidRDefault="00C15D49" w:rsidP="00E42C64">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A</w:t>
            </w:r>
          </w:p>
        </w:tc>
        <w:tc>
          <w:tcPr>
            <w:tcW w:w="1876" w:type="dxa"/>
            <w:vAlign w:val="center"/>
          </w:tcPr>
          <w:p w14:paraId="4CB7F58F" w14:textId="77777777" w:rsidR="00C15D49" w:rsidRPr="00415019" w:rsidRDefault="00C15D49" w:rsidP="00E42C64">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B</w:t>
            </w:r>
          </w:p>
        </w:tc>
        <w:tc>
          <w:tcPr>
            <w:tcW w:w="2057" w:type="dxa"/>
            <w:shd w:val="clear" w:color="auto" w:fill="auto"/>
            <w:vAlign w:val="center"/>
          </w:tcPr>
          <w:p w14:paraId="485457B3" w14:textId="77777777" w:rsidR="00C15D49" w:rsidRPr="00415019" w:rsidRDefault="00C15D49" w:rsidP="00E42C64">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C</w:t>
            </w:r>
          </w:p>
        </w:tc>
        <w:tc>
          <w:tcPr>
            <w:tcW w:w="2050" w:type="dxa"/>
            <w:shd w:val="clear" w:color="auto" w:fill="auto"/>
            <w:vAlign w:val="center"/>
          </w:tcPr>
          <w:p w14:paraId="66B54551" w14:textId="77777777" w:rsidR="00C15D49" w:rsidRPr="00415019" w:rsidRDefault="00C15D49" w:rsidP="00E42C64">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D</w:t>
            </w:r>
          </w:p>
        </w:tc>
        <w:tc>
          <w:tcPr>
            <w:tcW w:w="1786" w:type="dxa"/>
            <w:tcBorders>
              <w:bottom w:val="single" w:sz="4" w:space="0" w:color="auto"/>
            </w:tcBorders>
            <w:shd w:val="clear" w:color="auto" w:fill="auto"/>
            <w:vAlign w:val="center"/>
          </w:tcPr>
          <w:p w14:paraId="533125B7" w14:textId="77777777" w:rsidR="00C15D49" w:rsidRPr="00415019" w:rsidRDefault="00C15D49" w:rsidP="00E42C64">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E</w:t>
            </w:r>
          </w:p>
        </w:tc>
      </w:tr>
      <w:tr w:rsidR="00C15D49" w:rsidRPr="00415019" w14:paraId="1F2713EA" w14:textId="77777777" w:rsidTr="00E42C64">
        <w:trPr>
          <w:trHeight w:val="434"/>
        </w:trPr>
        <w:tc>
          <w:tcPr>
            <w:tcW w:w="2291" w:type="dxa"/>
            <w:vMerge w:val="restart"/>
            <w:shd w:val="clear" w:color="auto" w:fill="auto"/>
            <w:vAlign w:val="center"/>
          </w:tcPr>
          <w:p w14:paraId="2BB46C0B" w14:textId="77777777" w:rsidR="00C15D49" w:rsidRPr="00415019" w:rsidRDefault="00C15D49" w:rsidP="00E42C64">
            <w:pPr>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Grupowe ubezpieczenie</w:t>
            </w:r>
          </w:p>
          <w:p w14:paraId="43A1B265" w14:textId="77777777" w:rsidR="00C15D49" w:rsidRPr="00415019" w:rsidRDefault="00C15D49" w:rsidP="00E42C64">
            <w:pPr>
              <w:spacing w:after="0" w:line="240" w:lineRule="auto"/>
              <w:jc w:val="center"/>
              <w:rPr>
                <w:rFonts w:ascii="Tahoma" w:hAnsi="Tahoma" w:cs="Tahoma"/>
                <w:color w:val="000000"/>
                <w:sz w:val="20"/>
                <w:szCs w:val="20"/>
              </w:rPr>
            </w:pPr>
            <w:r w:rsidRPr="00415019">
              <w:rPr>
                <w:rFonts w:ascii="Tahoma" w:hAnsi="Tahoma" w:cs="Tahoma"/>
                <w:b/>
                <w:color w:val="000000"/>
                <w:sz w:val="20"/>
                <w:szCs w:val="20"/>
              </w:rPr>
              <w:t>na życie</w:t>
            </w:r>
          </w:p>
        </w:tc>
        <w:tc>
          <w:tcPr>
            <w:tcW w:w="1876" w:type="dxa"/>
            <w:tcBorders>
              <w:bottom w:val="single" w:sz="4" w:space="0" w:color="auto"/>
            </w:tcBorders>
            <w:vAlign w:val="center"/>
          </w:tcPr>
          <w:p w14:paraId="2D45A2B6" w14:textId="77777777" w:rsidR="00C15D49" w:rsidRPr="00415019" w:rsidRDefault="00C15D49" w:rsidP="00E42C64">
            <w:pPr>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Wariant I</w:t>
            </w:r>
          </w:p>
        </w:tc>
        <w:tc>
          <w:tcPr>
            <w:tcW w:w="2057" w:type="dxa"/>
            <w:tcBorders>
              <w:bottom w:val="single" w:sz="4" w:space="0" w:color="auto"/>
            </w:tcBorders>
            <w:shd w:val="clear" w:color="auto" w:fill="auto"/>
            <w:vAlign w:val="center"/>
          </w:tcPr>
          <w:p w14:paraId="637FE7AC" w14:textId="77777777" w:rsidR="00C15D49" w:rsidRPr="002443A6" w:rsidRDefault="00C15D49" w:rsidP="00E42C64">
            <w:pPr>
              <w:spacing w:after="0" w:line="240" w:lineRule="auto"/>
              <w:jc w:val="center"/>
              <w:rPr>
                <w:rFonts w:ascii="Tahoma" w:hAnsi="Tahoma" w:cs="Tahoma"/>
                <w:b/>
                <w:sz w:val="20"/>
                <w:szCs w:val="20"/>
              </w:rPr>
            </w:pPr>
            <w:r w:rsidRPr="002443A6">
              <w:rPr>
                <w:rFonts w:ascii="Tahoma" w:hAnsi="Tahoma" w:cs="Tahoma"/>
                <w:b/>
                <w:sz w:val="20"/>
                <w:szCs w:val="20"/>
              </w:rPr>
              <w:t>…… PLN</w:t>
            </w:r>
          </w:p>
        </w:tc>
        <w:tc>
          <w:tcPr>
            <w:tcW w:w="2050" w:type="dxa"/>
            <w:tcBorders>
              <w:bottom w:val="single" w:sz="4" w:space="0" w:color="auto"/>
            </w:tcBorders>
            <w:shd w:val="clear" w:color="auto" w:fill="auto"/>
            <w:vAlign w:val="center"/>
          </w:tcPr>
          <w:p w14:paraId="3CE79D3B" w14:textId="77777777" w:rsidR="00C15D49" w:rsidRPr="00893199" w:rsidRDefault="00D662B3" w:rsidP="00E42C64">
            <w:pPr>
              <w:spacing w:after="0" w:line="240" w:lineRule="auto"/>
              <w:jc w:val="center"/>
              <w:rPr>
                <w:b/>
                <w:sz w:val="20"/>
                <w:szCs w:val="20"/>
              </w:rPr>
            </w:pPr>
            <w:r w:rsidRPr="00893199">
              <w:rPr>
                <w:b/>
                <w:sz w:val="20"/>
                <w:szCs w:val="20"/>
              </w:rPr>
              <w:t>122</w:t>
            </w:r>
          </w:p>
        </w:tc>
        <w:tc>
          <w:tcPr>
            <w:tcW w:w="1786" w:type="dxa"/>
            <w:tcBorders>
              <w:bottom w:val="single" w:sz="4" w:space="0" w:color="auto"/>
            </w:tcBorders>
            <w:shd w:val="clear" w:color="auto" w:fill="auto"/>
            <w:vAlign w:val="center"/>
          </w:tcPr>
          <w:p w14:paraId="1C87C1EB" w14:textId="77777777" w:rsidR="00C15D49" w:rsidRPr="00415019" w:rsidRDefault="00C15D49" w:rsidP="00E42C64">
            <w:pPr>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 PLN</w:t>
            </w:r>
          </w:p>
        </w:tc>
      </w:tr>
      <w:tr w:rsidR="00C15D49" w:rsidRPr="00415019" w14:paraId="54CCF54E" w14:textId="77777777" w:rsidTr="00E42C64">
        <w:trPr>
          <w:trHeight w:val="367"/>
        </w:trPr>
        <w:tc>
          <w:tcPr>
            <w:tcW w:w="2291" w:type="dxa"/>
            <w:vMerge/>
            <w:tcBorders>
              <w:bottom w:val="single" w:sz="4" w:space="0" w:color="auto"/>
            </w:tcBorders>
            <w:shd w:val="clear" w:color="auto" w:fill="auto"/>
            <w:vAlign w:val="center"/>
          </w:tcPr>
          <w:p w14:paraId="3933ACAF" w14:textId="77777777" w:rsidR="00C15D49" w:rsidRPr="00415019" w:rsidRDefault="00C15D49" w:rsidP="00E42C64">
            <w:pPr>
              <w:spacing w:after="0" w:line="240" w:lineRule="auto"/>
              <w:jc w:val="center"/>
              <w:rPr>
                <w:rFonts w:ascii="Tahoma" w:hAnsi="Tahoma" w:cs="Tahoma"/>
                <w:b/>
                <w:color w:val="000000"/>
                <w:sz w:val="20"/>
                <w:szCs w:val="20"/>
              </w:rPr>
            </w:pPr>
          </w:p>
        </w:tc>
        <w:tc>
          <w:tcPr>
            <w:tcW w:w="1876" w:type="dxa"/>
            <w:tcBorders>
              <w:bottom w:val="single" w:sz="4" w:space="0" w:color="auto"/>
            </w:tcBorders>
            <w:vAlign w:val="center"/>
          </w:tcPr>
          <w:p w14:paraId="0E7483A7" w14:textId="77777777" w:rsidR="00C15D49" w:rsidRPr="00415019" w:rsidRDefault="00C15D49" w:rsidP="00E42C64">
            <w:pPr>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Wariant II</w:t>
            </w:r>
          </w:p>
        </w:tc>
        <w:tc>
          <w:tcPr>
            <w:tcW w:w="2057" w:type="dxa"/>
            <w:tcBorders>
              <w:bottom w:val="single" w:sz="4" w:space="0" w:color="auto"/>
            </w:tcBorders>
            <w:shd w:val="clear" w:color="auto" w:fill="auto"/>
            <w:vAlign w:val="center"/>
          </w:tcPr>
          <w:p w14:paraId="26EB5B7C" w14:textId="77777777" w:rsidR="00C15D49" w:rsidRPr="002443A6" w:rsidRDefault="00C15D49" w:rsidP="00E42C64">
            <w:pPr>
              <w:spacing w:after="0" w:line="240" w:lineRule="auto"/>
              <w:jc w:val="center"/>
              <w:rPr>
                <w:rFonts w:ascii="Tahoma" w:hAnsi="Tahoma" w:cs="Tahoma"/>
                <w:b/>
                <w:sz w:val="20"/>
                <w:szCs w:val="20"/>
              </w:rPr>
            </w:pPr>
            <w:r w:rsidRPr="002443A6">
              <w:rPr>
                <w:rFonts w:ascii="Tahoma" w:hAnsi="Tahoma" w:cs="Tahoma"/>
                <w:b/>
                <w:sz w:val="20"/>
                <w:szCs w:val="20"/>
              </w:rPr>
              <w:t>…… PLN</w:t>
            </w:r>
          </w:p>
        </w:tc>
        <w:tc>
          <w:tcPr>
            <w:tcW w:w="2050" w:type="dxa"/>
            <w:tcBorders>
              <w:bottom w:val="single" w:sz="4" w:space="0" w:color="auto"/>
            </w:tcBorders>
            <w:shd w:val="clear" w:color="auto" w:fill="auto"/>
            <w:vAlign w:val="center"/>
          </w:tcPr>
          <w:p w14:paraId="2E217845" w14:textId="77777777" w:rsidR="00C15D49" w:rsidRPr="00893199" w:rsidRDefault="00D662B3" w:rsidP="00E42C64">
            <w:pPr>
              <w:spacing w:after="0" w:line="240" w:lineRule="auto"/>
              <w:jc w:val="center"/>
              <w:rPr>
                <w:b/>
                <w:sz w:val="20"/>
                <w:szCs w:val="20"/>
              </w:rPr>
            </w:pPr>
            <w:r w:rsidRPr="00893199">
              <w:rPr>
                <w:b/>
                <w:sz w:val="20"/>
                <w:szCs w:val="20"/>
              </w:rPr>
              <w:t>271</w:t>
            </w:r>
          </w:p>
        </w:tc>
        <w:tc>
          <w:tcPr>
            <w:tcW w:w="1786" w:type="dxa"/>
            <w:tcBorders>
              <w:bottom w:val="single" w:sz="4" w:space="0" w:color="auto"/>
            </w:tcBorders>
            <w:shd w:val="clear" w:color="auto" w:fill="auto"/>
            <w:vAlign w:val="center"/>
          </w:tcPr>
          <w:p w14:paraId="550FA8D6" w14:textId="77777777" w:rsidR="00C15D49" w:rsidRPr="00415019" w:rsidRDefault="00C15D49" w:rsidP="00E42C64">
            <w:pPr>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 PLN</w:t>
            </w:r>
          </w:p>
        </w:tc>
      </w:tr>
      <w:tr w:rsidR="00C15D49" w:rsidRPr="00415019" w14:paraId="28249A2D" w14:textId="77777777" w:rsidTr="00E42C64">
        <w:trPr>
          <w:trHeight w:val="554"/>
        </w:trPr>
        <w:tc>
          <w:tcPr>
            <w:tcW w:w="8274" w:type="dxa"/>
            <w:gridSpan w:val="4"/>
            <w:tcBorders>
              <w:right w:val="single" w:sz="4" w:space="0" w:color="auto"/>
            </w:tcBorders>
            <w:vAlign w:val="center"/>
          </w:tcPr>
          <w:p w14:paraId="55EB89D3" w14:textId="77777777" w:rsidR="00C15D49" w:rsidRPr="002443A6" w:rsidRDefault="00C15D49" w:rsidP="00E42C64">
            <w:pPr>
              <w:spacing w:after="0" w:line="240" w:lineRule="auto"/>
              <w:jc w:val="center"/>
              <w:rPr>
                <w:rFonts w:ascii="Tahoma" w:hAnsi="Tahoma" w:cs="Tahoma"/>
                <w:sz w:val="20"/>
                <w:szCs w:val="20"/>
              </w:rPr>
            </w:pPr>
            <w:r w:rsidRPr="002443A6">
              <w:rPr>
                <w:rFonts w:ascii="Tahoma" w:hAnsi="Tahoma" w:cs="Tahoma"/>
                <w:b/>
                <w:sz w:val="20"/>
                <w:szCs w:val="20"/>
              </w:rPr>
              <w:t>SKŁADKA MIESIĘCZNA RAZEM</w:t>
            </w:r>
            <w:r w:rsidRPr="002443A6">
              <w:rPr>
                <w:rFonts w:ascii="Tahoma" w:hAnsi="Tahoma" w:cs="Tahoma"/>
                <w:sz w:val="20"/>
                <w:szCs w:val="20"/>
              </w:rPr>
              <w:t xml:space="preserve"> (podsumowanie wierszy powyżej </w:t>
            </w:r>
            <w:r w:rsidRPr="002443A6">
              <w:rPr>
                <w:rFonts w:ascii="Tahoma" w:hAnsi="Tahoma" w:cs="Tahoma"/>
                <w:sz w:val="20"/>
                <w:szCs w:val="20"/>
              </w:rPr>
              <w:br/>
              <w:t>w kolumnie E)</w:t>
            </w:r>
          </w:p>
        </w:tc>
        <w:tc>
          <w:tcPr>
            <w:tcW w:w="1786" w:type="dxa"/>
            <w:tcBorders>
              <w:top w:val="single" w:sz="4" w:space="0" w:color="auto"/>
              <w:left w:val="single" w:sz="4" w:space="0" w:color="auto"/>
              <w:bottom w:val="single" w:sz="18" w:space="0" w:color="auto"/>
              <w:right w:val="single" w:sz="4" w:space="0" w:color="auto"/>
            </w:tcBorders>
            <w:shd w:val="clear" w:color="auto" w:fill="auto"/>
            <w:vAlign w:val="center"/>
          </w:tcPr>
          <w:p w14:paraId="48135159" w14:textId="77777777" w:rsidR="00C15D49" w:rsidRPr="00415019" w:rsidRDefault="00C15D49" w:rsidP="00E42C64">
            <w:pPr>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 PLN</w:t>
            </w:r>
          </w:p>
        </w:tc>
      </w:tr>
      <w:tr w:rsidR="00C15D49" w:rsidRPr="00415019" w14:paraId="51062559" w14:textId="77777777" w:rsidTr="00E42C64">
        <w:trPr>
          <w:trHeight w:val="554"/>
        </w:trPr>
        <w:tc>
          <w:tcPr>
            <w:tcW w:w="8274" w:type="dxa"/>
            <w:gridSpan w:val="4"/>
            <w:tcBorders>
              <w:right w:val="single" w:sz="18" w:space="0" w:color="auto"/>
            </w:tcBorders>
          </w:tcPr>
          <w:p w14:paraId="1F3B77D5" w14:textId="77777777" w:rsidR="00C15D49" w:rsidRPr="002443A6" w:rsidRDefault="00C15D49" w:rsidP="00E42C64">
            <w:pPr>
              <w:spacing w:after="0" w:line="240" w:lineRule="auto"/>
              <w:jc w:val="center"/>
              <w:rPr>
                <w:rFonts w:ascii="Tahoma" w:hAnsi="Tahoma" w:cs="Tahoma"/>
                <w:sz w:val="20"/>
                <w:szCs w:val="20"/>
              </w:rPr>
            </w:pPr>
            <w:r w:rsidRPr="002443A6">
              <w:rPr>
                <w:rFonts w:ascii="Tahoma" w:hAnsi="Tahoma" w:cs="Tahoma"/>
                <w:b/>
                <w:sz w:val="20"/>
                <w:szCs w:val="20"/>
              </w:rPr>
              <w:t>CENA ŁACZNA</w:t>
            </w:r>
            <w:r w:rsidRPr="002443A6">
              <w:rPr>
                <w:rFonts w:ascii="Tahoma" w:hAnsi="Tahoma" w:cs="Tahoma"/>
                <w:sz w:val="20"/>
                <w:szCs w:val="20"/>
              </w:rPr>
              <w:t xml:space="preserve"> (Składka miesięczna razem x </w:t>
            </w:r>
            <w:r w:rsidR="00D662B3">
              <w:rPr>
                <w:rFonts w:ascii="Tahoma" w:hAnsi="Tahoma" w:cs="Tahoma"/>
                <w:sz w:val="20"/>
                <w:szCs w:val="20"/>
              </w:rPr>
              <w:t>25</w:t>
            </w:r>
            <w:r w:rsidRPr="002443A6">
              <w:rPr>
                <w:rFonts w:ascii="Tahoma" w:hAnsi="Tahoma" w:cs="Tahoma"/>
                <w:sz w:val="20"/>
                <w:szCs w:val="20"/>
              </w:rPr>
              <w:t xml:space="preserve"> miesiące)</w:t>
            </w:r>
          </w:p>
        </w:tc>
        <w:tc>
          <w:tcPr>
            <w:tcW w:w="1786" w:type="dxa"/>
            <w:tcBorders>
              <w:top w:val="single" w:sz="18" w:space="0" w:color="auto"/>
              <w:left w:val="single" w:sz="18" w:space="0" w:color="auto"/>
              <w:bottom w:val="single" w:sz="18" w:space="0" w:color="auto"/>
              <w:right w:val="single" w:sz="18" w:space="0" w:color="auto"/>
            </w:tcBorders>
            <w:shd w:val="clear" w:color="auto" w:fill="auto"/>
            <w:vAlign w:val="center"/>
          </w:tcPr>
          <w:p w14:paraId="4770E4CB" w14:textId="77777777" w:rsidR="00C15D49" w:rsidRPr="00415019" w:rsidRDefault="00C15D49" w:rsidP="00E42C64">
            <w:pPr>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 PLN</w:t>
            </w:r>
          </w:p>
        </w:tc>
      </w:tr>
    </w:tbl>
    <w:p w14:paraId="73D3ACDB" w14:textId="77777777" w:rsidR="00C15D49" w:rsidRPr="00415019" w:rsidRDefault="00C15D49" w:rsidP="00C15D49">
      <w:pPr>
        <w:spacing w:after="0" w:line="240" w:lineRule="auto"/>
        <w:ind w:left="5040"/>
        <w:jc w:val="both"/>
        <w:rPr>
          <w:rFonts w:ascii="Tahoma" w:hAnsi="Tahoma" w:cs="Tahoma"/>
          <w:b/>
          <w:color w:val="000000"/>
          <w:sz w:val="20"/>
          <w:szCs w:val="20"/>
        </w:rPr>
      </w:pPr>
    </w:p>
    <w:p w14:paraId="1A9B527C" w14:textId="77777777" w:rsidR="00C15D49" w:rsidRPr="00415019" w:rsidRDefault="00C15D49" w:rsidP="00C15D49">
      <w:pPr>
        <w:spacing w:after="0" w:line="240" w:lineRule="auto"/>
        <w:ind w:left="5040"/>
        <w:jc w:val="both"/>
        <w:rPr>
          <w:rFonts w:ascii="Tahoma" w:hAnsi="Tahoma" w:cs="Tahoma"/>
          <w:b/>
          <w:color w:val="000000"/>
          <w:sz w:val="20"/>
          <w:szCs w:val="20"/>
        </w:rPr>
      </w:pPr>
    </w:p>
    <w:p w14:paraId="53B81B83" w14:textId="77777777" w:rsidR="00C15D49" w:rsidRDefault="00C15D49" w:rsidP="00C15D49">
      <w:pPr>
        <w:spacing w:after="0" w:line="240" w:lineRule="auto"/>
        <w:ind w:left="5040"/>
        <w:jc w:val="both"/>
        <w:rPr>
          <w:rFonts w:ascii="Tahoma" w:hAnsi="Tahoma" w:cs="Tahoma"/>
          <w:b/>
          <w:color w:val="000000"/>
          <w:sz w:val="20"/>
          <w:szCs w:val="20"/>
        </w:rPr>
      </w:pPr>
    </w:p>
    <w:p w14:paraId="590460D5" w14:textId="77777777" w:rsidR="007B448A" w:rsidRPr="00415019" w:rsidRDefault="007B448A" w:rsidP="00C15D49">
      <w:pPr>
        <w:spacing w:after="0" w:line="240" w:lineRule="auto"/>
        <w:ind w:left="5040"/>
        <w:jc w:val="both"/>
        <w:rPr>
          <w:rFonts w:ascii="Tahoma" w:hAnsi="Tahoma" w:cs="Tahoma"/>
          <w:b/>
          <w:color w:val="000000"/>
          <w:sz w:val="20"/>
          <w:szCs w:val="20"/>
        </w:rPr>
      </w:pPr>
    </w:p>
    <w:p w14:paraId="1803A8F8" w14:textId="77777777" w:rsidR="00C15D49" w:rsidRPr="00415019" w:rsidRDefault="00C15D49" w:rsidP="00C15D49">
      <w:pPr>
        <w:spacing w:after="0" w:line="240" w:lineRule="auto"/>
        <w:ind w:left="5040"/>
        <w:jc w:val="both"/>
        <w:rPr>
          <w:rFonts w:ascii="Tahoma" w:hAnsi="Tahoma" w:cs="Tahoma"/>
          <w:b/>
          <w:color w:val="000000"/>
          <w:sz w:val="20"/>
          <w:szCs w:val="20"/>
        </w:rPr>
      </w:pPr>
    </w:p>
    <w:p w14:paraId="5F75E08C" w14:textId="77777777" w:rsidR="00C15D49" w:rsidRPr="00415019" w:rsidRDefault="00C15D49">
      <w:pPr>
        <w:numPr>
          <w:ilvl w:val="6"/>
          <w:numId w:val="29"/>
        </w:numPr>
        <w:tabs>
          <w:tab w:val="clear" w:pos="2880"/>
          <w:tab w:val="num" w:pos="567"/>
        </w:tabs>
        <w:spacing w:after="0" w:line="240" w:lineRule="auto"/>
        <w:ind w:left="5040" w:hanging="5040"/>
        <w:jc w:val="both"/>
        <w:rPr>
          <w:rFonts w:ascii="Tahoma" w:hAnsi="Tahoma" w:cs="Tahoma"/>
          <w:b/>
          <w:color w:val="000000"/>
          <w:sz w:val="20"/>
          <w:szCs w:val="20"/>
        </w:rPr>
      </w:pPr>
      <w:r w:rsidRPr="00415019">
        <w:rPr>
          <w:rFonts w:ascii="Tahoma" w:hAnsi="Tahoma" w:cs="Tahoma"/>
          <w:b/>
          <w:color w:val="000000"/>
          <w:sz w:val="20"/>
          <w:szCs w:val="20"/>
        </w:rPr>
        <w:t>Wysokość świadczeń (świadczenia skumulowane)</w:t>
      </w:r>
    </w:p>
    <w:tbl>
      <w:tblPr>
        <w:tblW w:w="5148" w:type="pct"/>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
        <w:gridCol w:w="5087"/>
        <w:gridCol w:w="1283"/>
        <w:gridCol w:w="1133"/>
        <w:gridCol w:w="1283"/>
        <w:gridCol w:w="1134"/>
      </w:tblGrid>
      <w:tr w:rsidR="00C15D49" w:rsidRPr="00415019" w14:paraId="18175A91" w14:textId="77777777" w:rsidTr="00134D7D">
        <w:trPr>
          <w:cantSplit/>
          <w:trHeight w:val="351"/>
          <w:jc w:val="center"/>
        </w:trPr>
        <w:tc>
          <w:tcPr>
            <w:tcW w:w="605" w:type="dxa"/>
            <w:shd w:val="clear" w:color="auto" w:fill="D9D9D9"/>
            <w:vAlign w:val="center"/>
          </w:tcPr>
          <w:p w14:paraId="48344C60" w14:textId="77777777" w:rsidR="00C15D49" w:rsidRPr="00415019" w:rsidRDefault="00C15D49" w:rsidP="00E42C64">
            <w:pPr>
              <w:pStyle w:val="Nagwek2"/>
              <w:spacing w:before="0" w:line="240" w:lineRule="auto"/>
              <w:jc w:val="center"/>
              <w:rPr>
                <w:rFonts w:ascii="Tahoma" w:hAnsi="Tahoma" w:cs="Tahoma"/>
                <w:color w:val="000000"/>
                <w:sz w:val="20"/>
                <w:szCs w:val="20"/>
              </w:rPr>
            </w:pPr>
            <w:r w:rsidRPr="00415019">
              <w:rPr>
                <w:rFonts w:ascii="Tahoma" w:hAnsi="Tahoma" w:cs="Tahoma"/>
                <w:color w:val="000000"/>
                <w:sz w:val="20"/>
                <w:szCs w:val="20"/>
              </w:rPr>
              <w:t>L.P.</w:t>
            </w:r>
          </w:p>
        </w:tc>
        <w:tc>
          <w:tcPr>
            <w:tcW w:w="4994" w:type="dxa"/>
            <w:shd w:val="clear" w:color="auto" w:fill="D9D9D9"/>
            <w:vAlign w:val="center"/>
          </w:tcPr>
          <w:p w14:paraId="1962DFD6" w14:textId="77777777" w:rsidR="00C15D49" w:rsidRPr="00415019" w:rsidRDefault="00C15D49" w:rsidP="00E42C64">
            <w:pPr>
              <w:pStyle w:val="Nagwek2"/>
              <w:spacing w:before="0" w:line="240" w:lineRule="auto"/>
              <w:jc w:val="center"/>
              <w:rPr>
                <w:rFonts w:ascii="Tahoma" w:hAnsi="Tahoma" w:cs="Tahoma"/>
                <w:color w:val="000000"/>
                <w:sz w:val="20"/>
                <w:szCs w:val="20"/>
              </w:rPr>
            </w:pPr>
            <w:r w:rsidRPr="00415019">
              <w:rPr>
                <w:rFonts w:ascii="Tahoma" w:hAnsi="Tahoma" w:cs="Tahoma"/>
                <w:color w:val="000000"/>
                <w:sz w:val="20"/>
                <w:szCs w:val="20"/>
              </w:rPr>
              <w:t>Zakres Ubezpieczenia</w:t>
            </w:r>
          </w:p>
        </w:tc>
        <w:tc>
          <w:tcPr>
            <w:tcW w:w="1260" w:type="dxa"/>
            <w:shd w:val="clear" w:color="auto" w:fill="D9D9D9"/>
            <w:vAlign w:val="center"/>
          </w:tcPr>
          <w:p w14:paraId="0131C9DF" w14:textId="77777777" w:rsidR="00C15D49" w:rsidRPr="00415019" w:rsidRDefault="00C15D49" w:rsidP="00E42C64">
            <w:pPr>
              <w:spacing w:after="0" w:line="240" w:lineRule="auto"/>
              <w:jc w:val="center"/>
              <w:rPr>
                <w:rFonts w:ascii="Tahoma" w:hAnsi="Tahoma" w:cs="Tahoma"/>
                <w:b/>
                <w:sz w:val="20"/>
                <w:szCs w:val="20"/>
                <w:u w:val="single"/>
              </w:rPr>
            </w:pPr>
            <w:r w:rsidRPr="00415019">
              <w:rPr>
                <w:rFonts w:ascii="Tahoma" w:hAnsi="Tahoma" w:cs="Tahoma"/>
                <w:b/>
                <w:sz w:val="20"/>
                <w:szCs w:val="20"/>
                <w:u w:val="single"/>
              </w:rPr>
              <w:t>Minimalna wymagana wysokość świadczeń w PLN</w:t>
            </w:r>
          </w:p>
        </w:tc>
        <w:tc>
          <w:tcPr>
            <w:tcW w:w="1112" w:type="dxa"/>
            <w:shd w:val="clear" w:color="auto" w:fill="D9D9D9"/>
            <w:vAlign w:val="center"/>
          </w:tcPr>
          <w:p w14:paraId="6E1A1B2B" w14:textId="77777777" w:rsidR="00C15D49" w:rsidRPr="00415019" w:rsidRDefault="00C15D49" w:rsidP="00E42C64">
            <w:pPr>
              <w:spacing w:after="0" w:line="240" w:lineRule="auto"/>
              <w:jc w:val="center"/>
              <w:rPr>
                <w:rFonts w:ascii="Tahoma" w:hAnsi="Tahoma" w:cs="Tahoma"/>
                <w:b/>
                <w:sz w:val="20"/>
                <w:szCs w:val="20"/>
                <w:u w:val="single"/>
              </w:rPr>
            </w:pPr>
            <w:r w:rsidRPr="00415019">
              <w:rPr>
                <w:rFonts w:ascii="Tahoma" w:hAnsi="Tahoma" w:cs="Tahoma"/>
                <w:b/>
                <w:sz w:val="20"/>
                <w:szCs w:val="20"/>
                <w:u w:val="single"/>
              </w:rPr>
              <w:t>Oferta</w:t>
            </w:r>
          </w:p>
        </w:tc>
        <w:tc>
          <w:tcPr>
            <w:tcW w:w="1260" w:type="dxa"/>
            <w:shd w:val="clear" w:color="auto" w:fill="D9D9D9"/>
            <w:vAlign w:val="center"/>
          </w:tcPr>
          <w:p w14:paraId="7A91326F" w14:textId="77777777" w:rsidR="00C15D49" w:rsidRPr="00415019" w:rsidRDefault="00C15D49" w:rsidP="00E42C64">
            <w:pPr>
              <w:spacing w:after="0" w:line="240" w:lineRule="auto"/>
              <w:jc w:val="center"/>
              <w:rPr>
                <w:rFonts w:ascii="Tahoma" w:hAnsi="Tahoma" w:cs="Tahoma"/>
                <w:b/>
                <w:sz w:val="20"/>
                <w:szCs w:val="20"/>
                <w:u w:val="single"/>
              </w:rPr>
            </w:pPr>
            <w:r w:rsidRPr="00415019">
              <w:rPr>
                <w:rFonts w:ascii="Tahoma" w:hAnsi="Tahoma" w:cs="Tahoma"/>
                <w:b/>
                <w:sz w:val="20"/>
                <w:szCs w:val="20"/>
                <w:u w:val="single"/>
              </w:rPr>
              <w:t>Minimalna wymagana wysokość świadczeń w PLN</w:t>
            </w:r>
          </w:p>
        </w:tc>
        <w:tc>
          <w:tcPr>
            <w:tcW w:w="1113" w:type="dxa"/>
            <w:shd w:val="clear" w:color="auto" w:fill="D9D9D9"/>
            <w:vAlign w:val="center"/>
          </w:tcPr>
          <w:p w14:paraId="2F48D4C5" w14:textId="77777777" w:rsidR="00C15D49" w:rsidRPr="00415019" w:rsidRDefault="00C15D49" w:rsidP="00E42C64">
            <w:pPr>
              <w:spacing w:after="0" w:line="240" w:lineRule="auto"/>
              <w:jc w:val="center"/>
              <w:rPr>
                <w:rFonts w:ascii="Tahoma" w:hAnsi="Tahoma" w:cs="Tahoma"/>
                <w:b/>
                <w:sz w:val="20"/>
                <w:szCs w:val="20"/>
                <w:u w:val="single"/>
              </w:rPr>
            </w:pPr>
            <w:r w:rsidRPr="00415019">
              <w:rPr>
                <w:rFonts w:ascii="Tahoma" w:hAnsi="Tahoma" w:cs="Tahoma"/>
                <w:b/>
                <w:sz w:val="20"/>
                <w:szCs w:val="20"/>
                <w:u w:val="single"/>
              </w:rPr>
              <w:t>Oferta</w:t>
            </w:r>
          </w:p>
        </w:tc>
      </w:tr>
      <w:tr w:rsidR="00134D7D" w:rsidRPr="005254B9" w14:paraId="4E4EB816" w14:textId="77777777" w:rsidTr="00134D7D">
        <w:trPr>
          <w:cantSplit/>
          <w:trHeight w:val="312"/>
          <w:jc w:val="center"/>
        </w:trPr>
        <w:tc>
          <w:tcPr>
            <w:tcW w:w="605" w:type="dxa"/>
            <w:shd w:val="clear" w:color="auto" w:fill="E6E6E6"/>
            <w:vAlign w:val="center"/>
          </w:tcPr>
          <w:p w14:paraId="52FA2DB6" w14:textId="77777777" w:rsidR="00134D7D" w:rsidRPr="005254B9" w:rsidRDefault="00134D7D" w:rsidP="00134D7D">
            <w:pPr>
              <w:pStyle w:val="Nagwek2"/>
              <w:spacing w:before="0" w:line="240" w:lineRule="auto"/>
              <w:jc w:val="center"/>
              <w:rPr>
                <w:rFonts w:ascii="Tahoma" w:hAnsi="Tahoma" w:cs="Tahoma"/>
                <w:color w:val="000000"/>
                <w:sz w:val="20"/>
                <w:szCs w:val="20"/>
              </w:rPr>
            </w:pPr>
            <w:r w:rsidRPr="005254B9">
              <w:rPr>
                <w:rFonts w:ascii="Tahoma" w:hAnsi="Tahoma" w:cs="Tahoma"/>
                <w:color w:val="000000"/>
                <w:sz w:val="20"/>
                <w:szCs w:val="20"/>
              </w:rPr>
              <w:t>1</w:t>
            </w:r>
          </w:p>
        </w:tc>
        <w:tc>
          <w:tcPr>
            <w:tcW w:w="4994" w:type="dxa"/>
            <w:shd w:val="clear" w:color="auto" w:fill="E6E6E6"/>
            <w:vAlign w:val="center"/>
          </w:tcPr>
          <w:p w14:paraId="62B8926E" w14:textId="77777777" w:rsidR="00134D7D" w:rsidRPr="005254B9" w:rsidRDefault="00134D7D" w:rsidP="00134D7D">
            <w:pPr>
              <w:pStyle w:val="Nagwek2"/>
              <w:spacing w:before="0" w:line="240" w:lineRule="auto"/>
              <w:rPr>
                <w:rFonts w:ascii="Tahoma" w:hAnsi="Tahoma" w:cs="Tahoma"/>
                <w:color w:val="000000"/>
                <w:sz w:val="20"/>
                <w:szCs w:val="20"/>
              </w:rPr>
            </w:pPr>
            <w:r w:rsidRPr="005254B9">
              <w:rPr>
                <w:rFonts w:ascii="Tahoma" w:hAnsi="Tahoma" w:cs="Tahoma"/>
                <w:color w:val="000000"/>
                <w:sz w:val="20"/>
                <w:szCs w:val="20"/>
              </w:rPr>
              <w:t>Zgon Ubezpieczonego</w:t>
            </w:r>
          </w:p>
        </w:tc>
        <w:tc>
          <w:tcPr>
            <w:tcW w:w="1260" w:type="dxa"/>
            <w:shd w:val="clear" w:color="auto" w:fill="FFFFFF"/>
            <w:vAlign w:val="center"/>
          </w:tcPr>
          <w:p w14:paraId="5DD674B4"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4</w:t>
            </w:r>
            <w:r w:rsidR="003C11C2" w:rsidRPr="005254B9">
              <w:rPr>
                <w:rFonts w:ascii="Tahoma" w:hAnsi="Tahoma" w:cs="Tahoma"/>
                <w:sz w:val="20"/>
                <w:szCs w:val="20"/>
              </w:rPr>
              <w:t>5</w:t>
            </w:r>
            <w:r w:rsidRPr="005254B9">
              <w:rPr>
                <w:rFonts w:ascii="Tahoma" w:hAnsi="Tahoma" w:cs="Tahoma"/>
                <w:sz w:val="20"/>
                <w:szCs w:val="20"/>
              </w:rPr>
              <w:t xml:space="preserve"> 000</w:t>
            </w:r>
          </w:p>
        </w:tc>
        <w:tc>
          <w:tcPr>
            <w:tcW w:w="1112" w:type="dxa"/>
            <w:shd w:val="clear" w:color="auto" w:fill="FFFFFF"/>
            <w:vAlign w:val="center"/>
          </w:tcPr>
          <w:p w14:paraId="07480911"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71908553"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5</w:t>
            </w:r>
            <w:r w:rsidR="00F85DCC" w:rsidRPr="005254B9">
              <w:rPr>
                <w:rFonts w:ascii="Tahoma" w:hAnsi="Tahoma" w:cs="Tahoma"/>
                <w:sz w:val="20"/>
                <w:szCs w:val="20"/>
              </w:rPr>
              <w:t>5</w:t>
            </w:r>
            <w:r w:rsidRPr="005254B9">
              <w:rPr>
                <w:rFonts w:ascii="Tahoma" w:hAnsi="Tahoma" w:cs="Tahoma"/>
                <w:sz w:val="20"/>
                <w:szCs w:val="20"/>
              </w:rPr>
              <w:t xml:space="preserve"> 000</w:t>
            </w:r>
          </w:p>
        </w:tc>
        <w:tc>
          <w:tcPr>
            <w:tcW w:w="1113" w:type="dxa"/>
            <w:shd w:val="clear" w:color="auto" w:fill="FFFFFF"/>
            <w:vAlign w:val="center"/>
          </w:tcPr>
          <w:p w14:paraId="5057AB2D"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5DA91F6B" w14:textId="77777777" w:rsidTr="00134D7D">
        <w:trPr>
          <w:cantSplit/>
          <w:trHeight w:val="312"/>
          <w:jc w:val="center"/>
        </w:trPr>
        <w:tc>
          <w:tcPr>
            <w:tcW w:w="605" w:type="dxa"/>
            <w:shd w:val="clear" w:color="auto" w:fill="E6E6E6"/>
            <w:vAlign w:val="center"/>
          </w:tcPr>
          <w:p w14:paraId="3CF8FC8F" w14:textId="77777777" w:rsidR="00134D7D" w:rsidRPr="005254B9" w:rsidRDefault="00134D7D"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t>2</w:t>
            </w:r>
          </w:p>
        </w:tc>
        <w:tc>
          <w:tcPr>
            <w:tcW w:w="4994" w:type="dxa"/>
            <w:shd w:val="clear" w:color="auto" w:fill="E6E6E6"/>
            <w:vAlign w:val="center"/>
          </w:tcPr>
          <w:p w14:paraId="36FDC840" w14:textId="77777777" w:rsidR="00134D7D" w:rsidRPr="005254B9" w:rsidRDefault="00134D7D" w:rsidP="00134D7D">
            <w:pPr>
              <w:spacing w:after="0" w:line="240" w:lineRule="auto"/>
              <w:rPr>
                <w:rFonts w:ascii="Tahoma" w:hAnsi="Tahoma" w:cs="Tahoma"/>
                <w:color w:val="000000"/>
                <w:sz w:val="20"/>
                <w:szCs w:val="20"/>
              </w:rPr>
            </w:pPr>
            <w:r w:rsidRPr="005254B9">
              <w:rPr>
                <w:rFonts w:ascii="Tahoma" w:hAnsi="Tahoma" w:cs="Tahoma"/>
                <w:color w:val="000000"/>
                <w:sz w:val="20"/>
                <w:szCs w:val="20"/>
              </w:rPr>
              <w:t>Zgon Ubezpieczonego w wyniku zawału lub udaru mózgu</w:t>
            </w:r>
          </w:p>
        </w:tc>
        <w:tc>
          <w:tcPr>
            <w:tcW w:w="1260" w:type="dxa"/>
            <w:shd w:val="clear" w:color="auto" w:fill="FFFFFF"/>
            <w:vAlign w:val="center"/>
          </w:tcPr>
          <w:p w14:paraId="40F811F9" w14:textId="77777777" w:rsidR="00134D7D" w:rsidRPr="005254B9" w:rsidRDefault="003C11C2" w:rsidP="00134D7D">
            <w:pPr>
              <w:spacing w:after="0" w:line="240" w:lineRule="auto"/>
              <w:jc w:val="center"/>
              <w:rPr>
                <w:rFonts w:ascii="Tahoma" w:hAnsi="Tahoma" w:cs="Tahoma"/>
                <w:sz w:val="20"/>
                <w:szCs w:val="20"/>
              </w:rPr>
            </w:pPr>
            <w:r w:rsidRPr="005254B9">
              <w:rPr>
                <w:rFonts w:ascii="Tahoma" w:hAnsi="Tahoma" w:cs="Tahoma"/>
                <w:bCs/>
                <w:sz w:val="20"/>
                <w:szCs w:val="20"/>
              </w:rPr>
              <w:t>8</w:t>
            </w:r>
            <w:r w:rsidR="00134D7D" w:rsidRPr="005254B9">
              <w:rPr>
                <w:rFonts w:ascii="Tahoma" w:hAnsi="Tahoma" w:cs="Tahoma"/>
                <w:bCs/>
                <w:sz w:val="20"/>
                <w:szCs w:val="20"/>
              </w:rPr>
              <w:t>0 000</w:t>
            </w:r>
          </w:p>
        </w:tc>
        <w:tc>
          <w:tcPr>
            <w:tcW w:w="1112" w:type="dxa"/>
            <w:shd w:val="clear" w:color="auto" w:fill="FFFFFF"/>
            <w:vAlign w:val="center"/>
          </w:tcPr>
          <w:p w14:paraId="07D64551"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422DEF52" w14:textId="77777777" w:rsidR="00134D7D" w:rsidRPr="005254B9" w:rsidRDefault="00F85DCC" w:rsidP="00134D7D">
            <w:pPr>
              <w:spacing w:after="0" w:line="240" w:lineRule="auto"/>
              <w:jc w:val="center"/>
              <w:rPr>
                <w:rFonts w:ascii="Tahoma" w:hAnsi="Tahoma" w:cs="Tahoma"/>
                <w:sz w:val="20"/>
                <w:szCs w:val="20"/>
              </w:rPr>
            </w:pPr>
            <w:r w:rsidRPr="005254B9">
              <w:rPr>
                <w:rFonts w:ascii="Tahoma" w:hAnsi="Tahoma" w:cs="Tahoma"/>
                <w:bCs/>
                <w:sz w:val="20"/>
                <w:szCs w:val="20"/>
              </w:rPr>
              <w:t>90</w:t>
            </w:r>
            <w:r w:rsidR="00134D7D" w:rsidRPr="005254B9">
              <w:rPr>
                <w:rFonts w:ascii="Tahoma" w:hAnsi="Tahoma" w:cs="Tahoma"/>
                <w:bCs/>
                <w:sz w:val="20"/>
                <w:szCs w:val="20"/>
              </w:rPr>
              <w:t xml:space="preserve"> 000</w:t>
            </w:r>
          </w:p>
        </w:tc>
        <w:tc>
          <w:tcPr>
            <w:tcW w:w="1113" w:type="dxa"/>
            <w:shd w:val="clear" w:color="auto" w:fill="FFFFFF"/>
            <w:vAlign w:val="center"/>
          </w:tcPr>
          <w:p w14:paraId="7742EDC9"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7166CBAE" w14:textId="77777777" w:rsidTr="00134D7D">
        <w:trPr>
          <w:cantSplit/>
          <w:trHeight w:val="312"/>
          <w:jc w:val="center"/>
        </w:trPr>
        <w:tc>
          <w:tcPr>
            <w:tcW w:w="605" w:type="dxa"/>
            <w:shd w:val="clear" w:color="auto" w:fill="E6E6E6"/>
            <w:vAlign w:val="center"/>
          </w:tcPr>
          <w:p w14:paraId="3C273F30" w14:textId="77777777" w:rsidR="00134D7D" w:rsidRPr="005254B9" w:rsidRDefault="00134D7D"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t>3</w:t>
            </w:r>
          </w:p>
        </w:tc>
        <w:tc>
          <w:tcPr>
            <w:tcW w:w="4994" w:type="dxa"/>
            <w:shd w:val="clear" w:color="auto" w:fill="E6E6E6"/>
            <w:vAlign w:val="center"/>
          </w:tcPr>
          <w:p w14:paraId="48AFDCD1" w14:textId="77777777" w:rsidR="00134D7D" w:rsidRPr="005254B9" w:rsidRDefault="00134D7D" w:rsidP="00134D7D">
            <w:pPr>
              <w:spacing w:after="0" w:line="240" w:lineRule="auto"/>
              <w:rPr>
                <w:rFonts w:ascii="Tahoma" w:hAnsi="Tahoma" w:cs="Tahoma"/>
                <w:color w:val="000000"/>
                <w:sz w:val="20"/>
                <w:szCs w:val="20"/>
              </w:rPr>
            </w:pPr>
            <w:r w:rsidRPr="005254B9">
              <w:rPr>
                <w:rFonts w:ascii="Tahoma" w:hAnsi="Tahoma" w:cs="Tahoma"/>
                <w:color w:val="000000"/>
                <w:sz w:val="20"/>
                <w:szCs w:val="20"/>
              </w:rPr>
              <w:t>Zgon Ubezpieczonego w wyniku nieszczęśliwego wypadku</w:t>
            </w:r>
          </w:p>
        </w:tc>
        <w:tc>
          <w:tcPr>
            <w:tcW w:w="1260" w:type="dxa"/>
            <w:shd w:val="clear" w:color="auto" w:fill="FFFFFF"/>
            <w:vAlign w:val="center"/>
          </w:tcPr>
          <w:p w14:paraId="1DB7299A" w14:textId="77777777" w:rsidR="00134D7D" w:rsidRPr="005254B9" w:rsidRDefault="003C11C2" w:rsidP="00134D7D">
            <w:pPr>
              <w:spacing w:after="0" w:line="240" w:lineRule="auto"/>
              <w:jc w:val="center"/>
              <w:rPr>
                <w:rFonts w:ascii="Tahoma" w:hAnsi="Tahoma" w:cs="Tahoma"/>
                <w:sz w:val="20"/>
                <w:szCs w:val="20"/>
              </w:rPr>
            </w:pPr>
            <w:r w:rsidRPr="005254B9">
              <w:rPr>
                <w:rFonts w:ascii="Tahoma" w:hAnsi="Tahoma" w:cs="Tahoma"/>
                <w:bCs/>
                <w:sz w:val="20"/>
                <w:szCs w:val="20"/>
              </w:rPr>
              <w:t>9</w:t>
            </w:r>
            <w:r w:rsidR="00134D7D" w:rsidRPr="005254B9">
              <w:rPr>
                <w:rFonts w:ascii="Tahoma" w:hAnsi="Tahoma" w:cs="Tahoma"/>
                <w:bCs/>
                <w:sz w:val="20"/>
                <w:szCs w:val="20"/>
              </w:rPr>
              <w:t>0 000</w:t>
            </w:r>
          </w:p>
        </w:tc>
        <w:tc>
          <w:tcPr>
            <w:tcW w:w="1112" w:type="dxa"/>
            <w:shd w:val="clear" w:color="auto" w:fill="FFFFFF"/>
            <w:vAlign w:val="center"/>
          </w:tcPr>
          <w:p w14:paraId="16C3AD19"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6BD45BBD"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1</w:t>
            </w:r>
            <w:r w:rsidR="00F85DCC" w:rsidRPr="005254B9">
              <w:rPr>
                <w:rFonts w:ascii="Tahoma" w:hAnsi="Tahoma" w:cs="Tahoma"/>
                <w:sz w:val="20"/>
                <w:szCs w:val="20"/>
              </w:rPr>
              <w:t>10</w:t>
            </w:r>
            <w:r w:rsidRPr="005254B9">
              <w:rPr>
                <w:rFonts w:ascii="Tahoma" w:hAnsi="Tahoma" w:cs="Tahoma"/>
                <w:sz w:val="20"/>
                <w:szCs w:val="20"/>
              </w:rPr>
              <w:t xml:space="preserve"> 000</w:t>
            </w:r>
          </w:p>
        </w:tc>
        <w:tc>
          <w:tcPr>
            <w:tcW w:w="1113" w:type="dxa"/>
            <w:shd w:val="clear" w:color="auto" w:fill="FFFFFF"/>
            <w:vAlign w:val="center"/>
          </w:tcPr>
          <w:p w14:paraId="4CD062B0"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0B6987DA" w14:textId="77777777" w:rsidTr="00134D7D">
        <w:trPr>
          <w:cantSplit/>
          <w:trHeight w:val="312"/>
          <w:jc w:val="center"/>
        </w:trPr>
        <w:tc>
          <w:tcPr>
            <w:tcW w:w="605" w:type="dxa"/>
            <w:shd w:val="clear" w:color="auto" w:fill="E6E6E6"/>
            <w:vAlign w:val="center"/>
          </w:tcPr>
          <w:p w14:paraId="0FA0D8EF" w14:textId="77777777" w:rsidR="00134D7D" w:rsidRPr="005254B9" w:rsidRDefault="00134D7D"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t>4</w:t>
            </w:r>
          </w:p>
        </w:tc>
        <w:tc>
          <w:tcPr>
            <w:tcW w:w="4994" w:type="dxa"/>
            <w:shd w:val="clear" w:color="auto" w:fill="E6E6E6"/>
            <w:vAlign w:val="center"/>
          </w:tcPr>
          <w:p w14:paraId="28AF1314" w14:textId="77777777" w:rsidR="00134D7D" w:rsidRPr="005254B9" w:rsidRDefault="00134D7D" w:rsidP="00134D7D">
            <w:pPr>
              <w:spacing w:after="0" w:line="240" w:lineRule="auto"/>
              <w:rPr>
                <w:rFonts w:ascii="Tahoma" w:hAnsi="Tahoma" w:cs="Tahoma"/>
                <w:color w:val="000000"/>
                <w:sz w:val="20"/>
                <w:szCs w:val="20"/>
              </w:rPr>
            </w:pPr>
            <w:r w:rsidRPr="005254B9">
              <w:rPr>
                <w:rFonts w:ascii="Tahoma" w:hAnsi="Tahoma" w:cs="Tahoma"/>
                <w:color w:val="000000"/>
                <w:sz w:val="20"/>
                <w:szCs w:val="20"/>
              </w:rPr>
              <w:t>Zgon Ubezpieczonego w wyniku wypadku przy pracy</w:t>
            </w:r>
          </w:p>
        </w:tc>
        <w:tc>
          <w:tcPr>
            <w:tcW w:w="1260" w:type="dxa"/>
            <w:shd w:val="clear" w:color="auto" w:fill="FFFFFF"/>
            <w:vAlign w:val="center"/>
          </w:tcPr>
          <w:p w14:paraId="5F7BC054"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1</w:t>
            </w:r>
            <w:r w:rsidR="003C11C2" w:rsidRPr="005254B9">
              <w:rPr>
                <w:rFonts w:ascii="Tahoma" w:hAnsi="Tahoma" w:cs="Tahoma"/>
                <w:sz w:val="20"/>
                <w:szCs w:val="20"/>
              </w:rPr>
              <w:t>40</w:t>
            </w:r>
            <w:r w:rsidRPr="005254B9">
              <w:rPr>
                <w:rFonts w:ascii="Tahoma" w:hAnsi="Tahoma" w:cs="Tahoma"/>
                <w:sz w:val="20"/>
                <w:szCs w:val="20"/>
              </w:rPr>
              <w:t xml:space="preserve"> 000</w:t>
            </w:r>
          </w:p>
        </w:tc>
        <w:tc>
          <w:tcPr>
            <w:tcW w:w="1112" w:type="dxa"/>
            <w:shd w:val="clear" w:color="auto" w:fill="FFFFFF"/>
            <w:vAlign w:val="center"/>
          </w:tcPr>
          <w:p w14:paraId="298E3D18"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50CA8EBF"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1</w:t>
            </w:r>
            <w:r w:rsidR="00F85DCC" w:rsidRPr="005254B9">
              <w:rPr>
                <w:rFonts w:ascii="Tahoma" w:hAnsi="Tahoma" w:cs="Tahoma"/>
                <w:sz w:val="20"/>
                <w:szCs w:val="20"/>
              </w:rPr>
              <w:t>60</w:t>
            </w:r>
            <w:r w:rsidRPr="005254B9">
              <w:rPr>
                <w:rFonts w:ascii="Tahoma" w:hAnsi="Tahoma" w:cs="Tahoma"/>
                <w:sz w:val="20"/>
                <w:szCs w:val="20"/>
              </w:rPr>
              <w:t xml:space="preserve"> 000</w:t>
            </w:r>
          </w:p>
        </w:tc>
        <w:tc>
          <w:tcPr>
            <w:tcW w:w="1113" w:type="dxa"/>
            <w:shd w:val="clear" w:color="auto" w:fill="FFFFFF"/>
            <w:vAlign w:val="center"/>
          </w:tcPr>
          <w:p w14:paraId="05D304BD"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2AFC9C35" w14:textId="77777777" w:rsidTr="00134D7D">
        <w:trPr>
          <w:cantSplit/>
          <w:trHeight w:val="312"/>
          <w:jc w:val="center"/>
        </w:trPr>
        <w:tc>
          <w:tcPr>
            <w:tcW w:w="605" w:type="dxa"/>
            <w:shd w:val="clear" w:color="auto" w:fill="E6E6E6"/>
            <w:vAlign w:val="center"/>
          </w:tcPr>
          <w:p w14:paraId="6A8D6AB8" w14:textId="77777777" w:rsidR="00134D7D" w:rsidRPr="005254B9" w:rsidRDefault="00134D7D"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t>5</w:t>
            </w:r>
          </w:p>
        </w:tc>
        <w:tc>
          <w:tcPr>
            <w:tcW w:w="4994" w:type="dxa"/>
            <w:shd w:val="clear" w:color="auto" w:fill="E6E6E6"/>
            <w:vAlign w:val="center"/>
          </w:tcPr>
          <w:p w14:paraId="4E43FB58" w14:textId="77777777" w:rsidR="00134D7D" w:rsidRPr="005254B9" w:rsidRDefault="00134D7D" w:rsidP="00134D7D">
            <w:pPr>
              <w:spacing w:after="0" w:line="240" w:lineRule="auto"/>
              <w:rPr>
                <w:rFonts w:ascii="Tahoma" w:hAnsi="Tahoma" w:cs="Tahoma"/>
                <w:color w:val="000000"/>
                <w:sz w:val="20"/>
                <w:szCs w:val="20"/>
              </w:rPr>
            </w:pPr>
            <w:r w:rsidRPr="005254B9">
              <w:rPr>
                <w:rFonts w:ascii="Tahoma" w:hAnsi="Tahoma" w:cs="Tahoma"/>
                <w:color w:val="000000"/>
                <w:sz w:val="20"/>
                <w:szCs w:val="20"/>
              </w:rPr>
              <w:t>Zgon Ubezpieczonego w wypadku komunikacyjnym</w:t>
            </w:r>
          </w:p>
        </w:tc>
        <w:tc>
          <w:tcPr>
            <w:tcW w:w="1260" w:type="dxa"/>
            <w:shd w:val="clear" w:color="auto" w:fill="FFFFFF"/>
            <w:vAlign w:val="center"/>
          </w:tcPr>
          <w:p w14:paraId="210E4B64"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1</w:t>
            </w:r>
            <w:r w:rsidR="003C11C2" w:rsidRPr="005254B9">
              <w:rPr>
                <w:rFonts w:ascii="Tahoma" w:hAnsi="Tahoma" w:cs="Tahoma"/>
                <w:sz w:val="20"/>
                <w:szCs w:val="20"/>
              </w:rPr>
              <w:t>40</w:t>
            </w:r>
            <w:r w:rsidRPr="005254B9">
              <w:rPr>
                <w:rFonts w:ascii="Tahoma" w:hAnsi="Tahoma" w:cs="Tahoma"/>
                <w:sz w:val="20"/>
                <w:szCs w:val="20"/>
              </w:rPr>
              <w:t xml:space="preserve"> 000</w:t>
            </w:r>
          </w:p>
        </w:tc>
        <w:tc>
          <w:tcPr>
            <w:tcW w:w="1112" w:type="dxa"/>
            <w:shd w:val="clear" w:color="auto" w:fill="FFFFFF"/>
            <w:vAlign w:val="center"/>
          </w:tcPr>
          <w:p w14:paraId="3C6F0ECC"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0B978F4A"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1</w:t>
            </w:r>
            <w:r w:rsidR="00F85DCC" w:rsidRPr="005254B9">
              <w:rPr>
                <w:rFonts w:ascii="Tahoma" w:hAnsi="Tahoma" w:cs="Tahoma"/>
                <w:sz w:val="20"/>
                <w:szCs w:val="20"/>
              </w:rPr>
              <w:t>60</w:t>
            </w:r>
            <w:r w:rsidRPr="005254B9">
              <w:rPr>
                <w:rFonts w:ascii="Tahoma" w:hAnsi="Tahoma" w:cs="Tahoma"/>
                <w:sz w:val="20"/>
                <w:szCs w:val="20"/>
              </w:rPr>
              <w:t xml:space="preserve"> 000</w:t>
            </w:r>
          </w:p>
        </w:tc>
        <w:tc>
          <w:tcPr>
            <w:tcW w:w="1113" w:type="dxa"/>
            <w:shd w:val="clear" w:color="auto" w:fill="FFFFFF"/>
            <w:vAlign w:val="center"/>
          </w:tcPr>
          <w:p w14:paraId="5060C1EE"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61C63CF3" w14:textId="77777777" w:rsidTr="00134D7D">
        <w:trPr>
          <w:cantSplit/>
          <w:trHeight w:val="312"/>
          <w:jc w:val="center"/>
        </w:trPr>
        <w:tc>
          <w:tcPr>
            <w:tcW w:w="605" w:type="dxa"/>
            <w:shd w:val="clear" w:color="auto" w:fill="E6E6E6"/>
            <w:vAlign w:val="center"/>
          </w:tcPr>
          <w:p w14:paraId="38016171" w14:textId="77777777" w:rsidR="00134D7D" w:rsidRPr="005254B9" w:rsidRDefault="00134D7D"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t>6</w:t>
            </w:r>
          </w:p>
        </w:tc>
        <w:tc>
          <w:tcPr>
            <w:tcW w:w="4994" w:type="dxa"/>
            <w:shd w:val="clear" w:color="auto" w:fill="E6E6E6"/>
            <w:vAlign w:val="center"/>
          </w:tcPr>
          <w:p w14:paraId="2803EAC4" w14:textId="77777777" w:rsidR="00134D7D" w:rsidRPr="005254B9" w:rsidRDefault="00134D7D" w:rsidP="00134D7D">
            <w:pPr>
              <w:spacing w:after="0" w:line="240" w:lineRule="auto"/>
              <w:rPr>
                <w:rFonts w:ascii="Tahoma" w:hAnsi="Tahoma" w:cs="Tahoma"/>
                <w:color w:val="000000"/>
                <w:sz w:val="20"/>
                <w:szCs w:val="20"/>
              </w:rPr>
            </w:pPr>
            <w:r w:rsidRPr="005254B9">
              <w:rPr>
                <w:rFonts w:ascii="Tahoma" w:hAnsi="Tahoma" w:cs="Tahoma"/>
                <w:color w:val="000000"/>
                <w:sz w:val="20"/>
                <w:szCs w:val="20"/>
              </w:rPr>
              <w:t>Zgon Ubezpieczonego w wypadku komunik. przy pracy</w:t>
            </w:r>
          </w:p>
        </w:tc>
        <w:tc>
          <w:tcPr>
            <w:tcW w:w="1260" w:type="dxa"/>
            <w:shd w:val="clear" w:color="auto" w:fill="FFFFFF"/>
            <w:vAlign w:val="center"/>
          </w:tcPr>
          <w:p w14:paraId="39523C51"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180 000</w:t>
            </w:r>
          </w:p>
        </w:tc>
        <w:tc>
          <w:tcPr>
            <w:tcW w:w="1112" w:type="dxa"/>
            <w:shd w:val="clear" w:color="auto" w:fill="FFFFFF"/>
            <w:vAlign w:val="center"/>
          </w:tcPr>
          <w:p w14:paraId="22E0C479"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23DE0FA7"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202 000</w:t>
            </w:r>
          </w:p>
        </w:tc>
        <w:tc>
          <w:tcPr>
            <w:tcW w:w="1113" w:type="dxa"/>
            <w:shd w:val="clear" w:color="auto" w:fill="FFFFFF"/>
            <w:vAlign w:val="center"/>
          </w:tcPr>
          <w:p w14:paraId="190B4E44"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596B2355" w14:textId="77777777" w:rsidTr="00134D7D">
        <w:trPr>
          <w:cantSplit/>
          <w:trHeight w:val="312"/>
          <w:jc w:val="center"/>
        </w:trPr>
        <w:tc>
          <w:tcPr>
            <w:tcW w:w="605" w:type="dxa"/>
            <w:shd w:val="clear" w:color="auto" w:fill="E6E6E6"/>
            <w:vAlign w:val="center"/>
          </w:tcPr>
          <w:p w14:paraId="0D1D239A" w14:textId="77777777" w:rsidR="00134D7D" w:rsidRPr="005254B9" w:rsidRDefault="00134D7D" w:rsidP="00134D7D">
            <w:pPr>
              <w:pStyle w:val="Nagwek2"/>
              <w:spacing w:before="0" w:line="240" w:lineRule="auto"/>
              <w:jc w:val="center"/>
              <w:rPr>
                <w:rFonts w:ascii="Tahoma" w:hAnsi="Tahoma" w:cs="Tahoma"/>
                <w:color w:val="000000"/>
                <w:sz w:val="20"/>
                <w:szCs w:val="20"/>
              </w:rPr>
            </w:pPr>
            <w:r w:rsidRPr="005254B9">
              <w:rPr>
                <w:rFonts w:ascii="Tahoma" w:hAnsi="Tahoma" w:cs="Tahoma"/>
                <w:color w:val="000000"/>
                <w:sz w:val="20"/>
                <w:szCs w:val="20"/>
              </w:rPr>
              <w:t>7</w:t>
            </w:r>
          </w:p>
        </w:tc>
        <w:tc>
          <w:tcPr>
            <w:tcW w:w="4994" w:type="dxa"/>
            <w:shd w:val="clear" w:color="auto" w:fill="E6E6E6"/>
            <w:vAlign w:val="center"/>
          </w:tcPr>
          <w:p w14:paraId="31EB7EF2" w14:textId="77777777" w:rsidR="00134D7D" w:rsidRPr="005254B9" w:rsidRDefault="00134D7D" w:rsidP="00134D7D">
            <w:pPr>
              <w:pStyle w:val="Nagwek2"/>
              <w:spacing w:before="0" w:line="240" w:lineRule="auto"/>
              <w:rPr>
                <w:rFonts w:ascii="Tahoma" w:hAnsi="Tahoma" w:cs="Tahoma"/>
                <w:color w:val="auto"/>
                <w:sz w:val="20"/>
                <w:szCs w:val="20"/>
              </w:rPr>
            </w:pPr>
            <w:r w:rsidRPr="005254B9">
              <w:rPr>
                <w:rFonts w:ascii="Tahoma" w:hAnsi="Tahoma" w:cs="Tahoma"/>
                <w:color w:val="auto"/>
                <w:sz w:val="20"/>
                <w:szCs w:val="20"/>
              </w:rPr>
              <w:t>Trwały uszczerbek na zdrowiu spowodowany nieszczęśliwym wypadkiem (za każdy 1% uszczerbku)</w:t>
            </w:r>
          </w:p>
        </w:tc>
        <w:tc>
          <w:tcPr>
            <w:tcW w:w="1260" w:type="dxa"/>
            <w:shd w:val="clear" w:color="auto" w:fill="FFFFFF"/>
            <w:vAlign w:val="center"/>
          </w:tcPr>
          <w:p w14:paraId="3271E601" w14:textId="77777777" w:rsidR="00134D7D" w:rsidRPr="005254B9" w:rsidRDefault="003C11C2" w:rsidP="00134D7D">
            <w:pPr>
              <w:spacing w:after="0" w:line="240" w:lineRule="auto"/>
              <w:jc w:val="center"/>
              <w:rPr>
                <w:rFonts w:ascii="Tahoma" w:hAnsi="Tahoma" w:cs="Tahoma"/>
                <w:sz w:val="20"/>
                <w:szCs w:val="20"/>
              </w:rPr>
            </w:pPr>
            <w:r w:rsidRPr="005254B9">
              <w:rPr>
                <w:rFonts w:ascii="Tahoma" w:hAnsi="Tahoma" w:cs="Tahoma"/>
                <w:sz w:val="20"/>
                <w:szCs w:val="20"/>
              </w:rPr>
              <w:t>6</w:t>
            </w:r>
            <w:r w:rsidR="00134D7D" w:rsidRPr="005254B9">
              <w:rPr>
                <w:rFonts w:ascii="Tahoma" w:hAnsi="Tahoma" w:cs="Tahoma"/>
                <w:sz w:val="20"/>
                <w:szCs w:val="20"/>
              </w:rPr>
              <w:t>00</w:t>
            </w:r>
          </w:p>
        </w:tc>
        <w:tc>
          <w:tcPr>
            <w:tcW w:w="1112" w:type="dxa"/>
            <w:shd w:val="clear" w:color="auto" w:fill="FFFFFF"/>
            <w:vAlign w:val="center"/>
          </w:tcPr>
          <w:p w14:paraId="569170E7"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24A54522" w14:textId="77777777" w:rsidR="00134D7D" w:rsidRPr="005254B9" w:rsidRDefault="00814998" w:rsidP="00134D7D">
            <w:pPr>
              <w:spacing w:after="0" w:line="240" w:lineRule="auto"/>
              <w:jc w:val="center"/>
              <w:rPr>
                <w:rFonts w:ascii="Tahoma" w:hAnsi="Tahoma" w:cs="Tahoma"/>
                <w:sz w:val="20"/>
                <w:szCs w:val="20"/>
              </w:rPr>
            </w:pPr>
            <w:r w:rsidRPr="005254B9">
              <w:rPr>
                <w:rFonts w:ascii="Tahoma" w:hAnsi="Tahoma" w:cs="Tahoma"/>
                <w:sz w:val="20"/>
                <w:szCs w:val="20"/>
              </w:rPr>
              <w:t>65</w:t>
            </w:r>
            <w:r w:rsidR="00134D7D" w:rsidRPr="005254B9">
              <w:rPr>
                <w:rFonts w:ascii="Tahoma" w:hAnsi="Tahoma" w:cs="Tahoma"/>
                <w:sz w:val="20"/>
                <w:szCs w:val="20"/>
              </w:rPr>
              <w:t>0</w:t>
            </w:r>
          </w:p>
        </w:tc>
        <w:tc>
          <w:tcPr>
            <w:tcW w:w="1113" w:type="dxa"/>
            <w:shd w:val="clear" w:color="auto" w:fill="FFFFFF"/>
            <w:vAlign w:val="center"/>
          </w:tcPr>
          <w:p w14:paraId="7359DC73"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3ED9C8EB" w14:textId="77777777" w:rsidTr="00134D7D">
        <w:trPr>
          <w:cantSplit/>
          <w:trHeight w:val="312"/>
          <w:jc w:val="center"/>
        </w:trPr>
        <w:tc>
          <w:tcPr>
            <w:tcW w:w="605" w:type="dxa"/>
            <w:shd w:val="clear" w:color="auto" w:fill="E6E6E6"/>
            <w:vAlign w:val="center"/>
          </w:tcPr>
          <w:p w14:paraId="7E3761F2" w14:textId="77777777" w:rsidR="00134D7D" w:rsidRPr="005254B9" w:rsidRDefault="00134D7D" w:rsidP="00134D7D">
            <w:pPr>
              <w:pStyle w:val="Nagwek2"/>
              <w:spacing w:before="0" w:line="240" w:lineRule="auto"/>
              <w:jc w:val="center"/>
              <w:rPr>
                <w:rFonts w:ascii="Tahoma" w:hAnsi="Tahoma" w:cs="Tahoma"/>
                <w:color w:val="000000"/>
                <w:sz w:val="20"/>
                <w:szCs w:val="20"/>
              </w:rPr>
            </w:pPr>
            <w:r w:rsidRPr="005254B9">
              <w:rPr>
                <w:rFonts w:ascii="Tahoma" w:hAnsi="Tahoma" w:cs="Tahoma"/>
                <w:color w:val="000000"/>
                <w:sz w:val="20"/>
                <w:szCs w:val="20"/>
              </w:rPr>
              <w:t>8</w:t>
            </w:r>
          </w:p>
        </w:tc>
        <w:tc>
          <w:tcPr>
            <w:tcW w:w="4994" w:type="dxa"/>
            <w:shd w:val="clear" w:color="auto" w:fill="E6E6E6"/>
            <w:vAlign w:val="center"/>
          </w:tcPr>
          <w:p w14:paraId="2DB57A99" w14:textId="77777777" w:rsidR="00134D7D" w:rsidRPr="005254B9" w:rsidRDefault="00134D7D" w:rsidP="00134D7D">
            <w:pPr>
              <w:pStyle w:val="Nagwek2"/>
              <w:spacing w:before="0" w:line="240" w:lineRule="auto"/>
              <w:rPr>
                <w:rFonts w:ascii="Tahoma" w:hAnsi="Tahoma" w:cs="Tahoma"/>
                <w:color w:val="auto"/>
                <w:sz w:val="20"/>
                <w:szCs w:val="20"/>
              </w:rPr>
            </w:pPr>
            <w:r w:rsidRPr="005254B9">
              <w:rPr>
                <w:rFonts w:ascii="Tahoma" w:hAnsi="Tahoma" w:cs="Tahoma"/>
                <w:color w:val="auto"/>
                <w:sz w:val="20"/>
                <w:szCs w:val="20"/>
              </w:rPr>
              <w:t>Trwały uszczerbek na zdrowiu spowodowany zawałem serca lub udarem mózgu (za każdy 1% uszczerbku)</w:t>
            </w:r>
          </w:p>
        </w:tc>
        <w:tc>
          <w:tcPr>
            <w:tcW w:w="1260" w:type="dxa"/>
            <w:shd w:val="clear" w:color="auto" w:fill="FFFFFF"/>
            <w:vAlign w:val="center"/>
          </w:tcPr>
          <w:p w14:paraId="262D18D3"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510</w:t>
            </w:r>
          </w:p>
        </w:tc>
        <w:tc>
          <w:tcPr>
            <w:tcW w:w="1112" w:type="dxa"/>
            <w:shd w:val="clear" w:color="auto" w:fill="FFFFFF"/>
            <w:vAlign w:val="center"/>
          </w:tcPr>
          <w:p w14:paraId="2B1E16F1"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3C62EF8C"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5</w:t>
            </w:r>
            <w:r w:rsidR="00814998" w:rsidRPr="005254B9">
              <w:rPr>
                <w:rFonts w:ascii="Tahoma" w:hAnsi="Tahoma" w:cs="Tahoma"/>
                <w:sz w:val="20"/>
                <w:szCs w:val="20"/>
              </w:rPr>
              <w:t>5</w:t>
            </w:r>
            <w:r w:rsidRPr="005254B9">
              <w:rPr>
                <w:rFonts w:ascii="Tahoma" w:hAnsi="Tahoma" w:cs="Tahoma"/>
                <w:sz w:val="20"/>
                <w:szCs w:val="20"/>
              </w:rPr>
              <w:t>0</w:t>
            </w:r>
          </w:p>
        </w:tc>
        <w:tc>
          <w:tcPr>
            <w:tcW w:w="1113" w:type="dxa"/>
            <w:shd w:val="clear" w:color="auto" w:fill="FFFFFF"/>
            <w:vAlign w:val="center"/>
          </w:tcPr>
          <w:p w14:paraId="3A8C9917"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5977396C" w14:textId="77777777" w:rsidTr="00134D7D">
        <w:trPr>
          <w:cantSplit/>
          <w:trHeight w:val="312"/>
          <w:jc w:val="center"/>
        </w:trPr>
        <w:tc>
          <w:tcPr>
            <w:tcW w:w="605" w:type="dxa"/>
            <w:shd w:val="clear" w:color="auto" w:fill="E6E6E6"/>
            <w:vAlign w:val="center"/>
          </w:tcPr>
          <w:p w14:paraId="43FDB6BD" w14:textId="77777777" w:rsidR="00134D7D" w:rsidRPr="005254B9" w:rsidRDefault="00134D7D" w:rsidP="00134D7D">
            <w:pPr>
              <w:pStyle w:val="Nagwek2"/>
              <w:spacing w:before="0" w:line="240" w:lineRule="auto"/>
              <w:jc w:val="center"/>
              <w:rPr>
                <w:rFonts w:ascii="Tahoma" w:hAnsi="Tahoma" w:cs="Tahoma"/>
                <w:color w:val="000000"/>
                <w:sz w:val="20"/>
                <w:szCs w:val="20"/>
              </w:rPr>
            </w:pPr>
            <w:r w:rsidRPr="005254B9">
              <w:rPr>
                <w:rFonts w:ascii="Tahoma" w:hAnsi="Tahoma" w:cs="Tahoma"/>
                <w:color w:val="000000"/>
                <w:sz w:val="20"/>
                <w:szCs w:val="20"/>
              </w:rPr>
              <w:t>9</w:t>
            </w:r>
          </w:p>
        </w:tc>
        <w:tc>
          <w:tcPr>
            <w:tcW w:w="4994" w:type="dxa"/>
            <w:shd w:val="clear" w:color="auto" w:fill="E6E6E6"/>
            <w:vAlign w:val="center"/>
          </w:tcPr>
          <w:p w14:paraId="7758428E" w14:textId="77777777" w:rsidR="00134D7D" w:rsidRPr="005254B9" w:rsidRDefault="00134D7D" w:rsidP="00134D7D">
            <w:pPr>
              <w:pStyle w:val="Nagwek2"/>
              <w:spacing w:before="0" w:line="240" w:lineRule="auto"/>
              <w:rPr>
                <w:rFonts w:ascii="Tahoma" w:hAnsi="Tahoma" w:cs="Tahoma"/>
                <w:color w:val="auto"/>
                <w:sz w:val="20"/>
                <w:szCs w:val="20"/>
              </w:rPr>
            </w:pPr>
            <w:r w:rsidRPr="005254B9">
              <w:rPr>
                <w:rFonts w:ascii="Tahoma" w:hAnsi="Tahoma" w:cs="Tahoma"/>
                <w:color w:val="auto"/>
                <w:sz w:val="20"/>
                <w:szCs w:val="20"/>
              </w:rPr>
              <w:t>Zgon małżonka Ubezpieczonego</w:t>
            </w:r>
          </w:p>
        </w:tc>
        <w:tc>
          <w:tcPr>
            <w:tcW w:w="1260" w:type="dxa"/>
            <w:shd w:val="clear" w:color="auto" w:fill="FFFFFF"/>
            <w:vAlign w:val="center"/>
          </w:tcPr>
          <w:p w14:paraId="0FFE2FE2"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1</w:t>
            </w:r>
            <w:r w:rsidR="003C11C2" w:rsidRPr="005254B9">
              <w:rPr>
                <w:rFonts w:ascii="Tahoma" w:hAnsi="Tahoma" w:cs="Tahoma"/>
                <w:sz w:val="20"/>
                <w:szCs w:val="20"/>
              </w:rPr>
              <w:t>4</w:t>
            </w:r>
            <w:r w:rsidRPr="005254B9">
              <w:rPr>
                <w:rFonts w:ascii="Tahoma" w:hAnsi="Tahoma" w:cs="Tahoma"/>
                <w:sz w:val="20"/>
                <w:szCs w:val="20"/>
              </w:rPr>
              <w:t xml:space="preserve"> 000</w:t>
            </w:r>
          </w:p>
        </w:tc>
        <w:tc>
          <w:tcPr>
            <w:tcW w:w="1112" w:type="dxa"/>
            <w:shd w:val="clear" w:color="auto" w:fill="FFFFFF"/>
            <w:vAlign w:val="center"/>
          </w:tcPr>
          <w:p w14:paraId="257FB2F7"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2F017A9C"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1</w:t>
            </w:r>
            <w:r w:rsidR="00814998" w:rsidRPr="005254B9">
              <w:rPr>
                <w:rFonts w:ascii="Tahoma" w:hAnsi="Tahoma" w:cs="Tahoma"/>
                <w:sz w:val="20"/>
                <w:szCs w:val="20"/>
              </w:rPr>
              <w:t>7</w:t>
            </w:r>
            <w:r w:rsidRPr="005254B9">
              <w:rPr>
                <w:rFonts w:ascii="Tahoma" w:hAnsi="Tahoma" w:cs="Tahoma"/>
                <w:sz w:val="20"/>
                <w:szCs w:val="20"/>
              </w:rPr>
              <w:t xml:space="preserve"> 000</w:t>
            </w:r>
          </w:p>
        </w:tc>
        <w:tc>
          <w:tcPr>
            <w:tcW w:w="1113" w:type="dxa"/>
            <w:shd w:val="clear" w:color="auto" w:fill="FFFFFF"/>
            <w:vAlign w:val="center"/>
          </w:tcPr>
          <w:p w14:paraId="66C97415"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519908B8" w14:textId="77777777" w:rsidTr="00134D7D">
        <w:trPr>
          <w:cantSplit/>
          <w:trHeight w:val="312"/>
          <w:jc w:val="center"/>
        </w:trPr>
        <w:tc>
          <w:tcPr>
            <w:tcW w:w="605" w:type="dxa"/>
            <w:shd w:val="clear" w:color="auto" w:fill="E6E6E6"/>
            <w:vAlign w:val="center"/>
          </w:tcPr>
          <w:p w14:paraId="4DE2BE5F" w14:textId="77777777" w:rsidR="00134D7D" w:rsidRPr="005254B9" w:rsidRDefault="00134D7D"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t>10</w:t>
            </w:r>
          </w:p>
        </w:tc>
        <w:tc>
          <w:tcPr>
            <w:tcW w:w="4994" w:type="dxa"/>
            <w:shd w:val="clear" w:color="auto" w:fill="E6E6E6"/>
            <w:vAlign w:val="center"/>
          </w:tcPr>
          <w:p w14:paraId="0EAE300F" w14:textId="77777777" w:rsidR="00134D7D" w:rsidRPr="005254B9" w:rsidRDefault="00134D7D" w:rsidP="00134D7D">
            <w:pPr>
              <w:spacing w:after="0" w:line="240" w:lineRule="auto"/>
              <w:rPr>
                <w:rFonts w:ascii="Tahoma" w:hAnsi="Tahoma" w:cs="Tahoma"/>
                <w:sz w:val="20"/>
                <w:szCs w:val="20"/>
              </w:rPr>
            </w:pPr>
            <w:r w:rsidRPr="005254B9">
              <w:rPr>
                <w:rFonts w:ascii="Tahoma" w:hAnsi="Tahoma" w:cs="Tahoma"/>
                <w:sz w:val="20"/>
                <w:szCs w:val="20"/>
              </w:rPr>
              <w:t>Zgon małżonka Ubezpieczonego wskutek NW</w:t>
            </w:r>
          </w:p>
        </w:tc>
        <w:tc>
          <w:tcPr>
            <w:tcW w:w="1260" w:type="dxa"/>
            <w:shd w:val="clear" w:color="auto" w:fill="FFFFFF"/>
            <w:vAlign w:val="center"/>
          </w:tcPr>
          <w:p w14:paraId="4B76785B"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bCs/>
                <w:sz w:val="20"/>
                <w:szCs w:val="20"/>
              </w:rPr>
              <w:t>2</w:t>
            </w:r>
            <w:r w:rsidR="003C11C2" w:rsidRPr="005254B9">
              <w:rPr>
                <w:rFonts w:ascii="Tahoma" w:hAnsi="Tahoma" w:cs="Tahoma"/>
                <w:bCs/>
                <w:sz w:val="20"/>
                <w:szCs w:val="20"/>
              </w:rPr>
              <w:t>8</w:t>
            </w:r>
            <w:r w:rsidRPr="005254B9">
              <w:rPr>
                <w:rFonts w:ascii="Tahoma" w:hAnsi="Tahoma" w:cs="Tahoma"/>
                <w:bCs/>
                <w:sz w:val="20"/>
                <w:szCs w:val="20"/>
              </w:rPr>
              <w:t xml:space="preserve"> 000</w:t>
            </w:r>
          </w:p>
        </w:tc>
        <w:tc>
          <w:tcPr>
            <w:tcW w:w="1112" w:type="dxa"/>
            <w:shd w:val="clear" w:color="auto" w:fill="FFFFFF"/>
            <w:vAlign w:val="center"/>
          </w:tcPr>
          <w:p w14:paraId="1AF40AC9"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1F4E7EB0" w14:textId="77777777" w:rsidR="00134D7D" w:rsidRPr="005254B9" w:rsidRDefault="00814998" w:rsidP="00134D7D">
            <w:pPr>
              <w:spacing w:after="0" w:line="240" w:lineRule="auto"/>
              <w:jc w:val="center"/>
              <w:rPr>
                <w:rFonts w:ascii="Tahoma" w:hAnsi="Tahoma" w:cs="Tahoma"/>
                <w:sz w:val="20"/>
                <w:szCs w:val="20"/>
              </w:rPr>
            </w:pPr>
            <w:r w:rsidRPr="005254B9">
              <w:rPr>
                <w:rFonts w:ascii="Tahoma" w:hAnsi="Tahoma" w:cs="Tahoma"/>
                <w:sz w:val="20"/>
                <w:szCs w:val="20"/>
              </w:rPr>
              <w:t>34</w:t>
            </w:r>
            <w:r w:rsidR="00134D7D" w:rsidRPr="005254B9">
              <w:rPr>
                <w:rFonts w:ascii="Tahoma" w:hAnsi="Tahoma" w:cs="Tahoma"/>
                <w:sz w:val="20"/>
                <w:szCs w:val="20"/>
              </w:rPr>
              <w:t xml:space="preserve"> </w:t>
            </w:r>
            <w:r w:rsidRPr="005254B9">
              <w:rPr>
                <w:rFonts w:ascii="Tahoma" w:hAnsi="Tahoma" w:cs="Tahoma"/>
                <w:sz w:val="20"/>
                <w:szCs w:val="20"/>
              </w:rPr>
              <w:t>0</w:t>
            </w:r>
            <w:r w:rsidR="00134D7D" w:rsidRPr="005254B9">
              <w:rPr>
                <w:rFonts w:ascii="Tahoma" w:hAnsi="Tahoma" w:cs="Tahoma"/>
                <w:sz w:val="20"/>
                <w:szCs w:val="20"/>
              </w:rPr>
              <w:t>00</w:t>
            </w:r>
          </w:p>
        </w:tc>
        <w:tc>
          <w:tcPr>
            <w:tcW w:w="1113" w:type="dxa"/>
            <w:shd w:val="clear" w:color="auto" w:fill="FFFFFF"/>
            <w:vAlign w:val="center"/>
          </w:tcPr>
          <w:p w14:paraId="215EEC39"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4AFF66EA" w14:textId="77777777" w:rsidTr="00134D7D">
        <w:trPr>
          <w:cantSplit/>
          <w:trHeight w:val="312"/>
          <w:jc w:val="center"/>
        </w:trPr>
        <w:tc>
          <w:tcPr>
            <w:tcW w:w="605" w:type="dxa"/>
            <w:shd w:val="clear" w:color="auto" w:fill="E6E6E6"/>
            <w:vAlign w:val="center"/>
          </w:tcPr>
          <w:p w14:paraId="76F055A7" w14:textId="77777777" w:rsidR="00134D7D" w:rsidRPr="005254B9" w:rsidRDefault="00134D7D" w:rsidP="00134D7D">
            <w:pPr>
              <w:pStyle w:val="Nagwek2"/>
              <w:spacing w:before="0" w:line="240" w:lineRule="auto"/>
              <w:jc w:val="center"/>
              <w:rPr>
                <w:rFonts w:ascii="Tahoma" w:hAnsi="Tahoma" w:cs="Tahoma"/>
                <w:color w:val="000000"/>
                <w:sz w:val="20"/>
                <w:szCs w:val="20"/>
              </w:rPr>
            </w:pPr>
            <w:r w:rsidRPr="005254B9">
              <w:rPr>
                <w:rFonts w:ascii="Tahoma" w:hAnsi="Tahoma" w:cs="Tahoma"/>
                <w:color w:val="000000"/>
                <w:sz w:val="20"/>
                <w:szCs w:val="20"/>
              </w:rPr>
              <w:t>11</w:t>
            </w:r>
          </w:p>
        </w:tc>
        <w:tc>
          <w:tcPr>
            <w:tcW w:w="4994" w:type="dxa"/>
            <w:shd w:val="clear" w:color="auto" w:fill="E6E6E6"/>
            <w:vAlign w:val="center"/>
          </w:tcPr>
          <w:p w14:paraId="7D12ED90" w14:textId="77777777" w:rsidR="00134D7D" w:rsidRPr="005254B9" w:rsidRDefault="00134D7D" w:rsidP="00134D7D">
            <w:pPr>
              <w:pStyle w:val="Nagwek2"/>
              <w:spacing w:before="0" w:line="240" w:lineRule="auto"/>
              <w:rPr>
                <w:rFonts w:ascii="Tahoma" w:hAnsi="Tahoma" w:cs="Tahoma"/>
                <w:color w:val="auto"/>
                <w:sz w:val="20"/>
                <w:szCs w:val="20"/>
              </w:rPr>
            </w:pPr>
            <w:r w:rsidRPr="005254B9">
              <w:rPr>
                <w:rFonts w:ascii="Tahoma" w:hAnsi="Tahoma" w:cs="Tahoma"/>
                <w:color w:val="auto"/>
                <w:sz w:val="20"/>
                <w:szCs w:val="20"/>
              </w:rPr>
              <w:t>Zgon rodziców Ubezpieczonego/rodziców małżonka Ubezpieczonego</w:t>
            </w:r>
          </w:p>
        </w:tc>
        <w:tc>
          <w:tcPr>
            <w:tcW w:w="1260" w:type="dxa"/>
            <w:shd w:val="clear" w:color="auto" w:fill="FFFFFF"/>
            <w:vAlign w:val="center"/>
          </w:tcPr>
          <w:p w14:paraId="5A309DEE" w14:textId="77777777" w:rsidR="00134D7D" w:rsidRPr="005254B9" w:rsidRDefault="003C11C2" w:rsidP="00134D7D">
            <w:pPr>
              <w:spacing w:after="0" w:line="240" w:lineRule="auto"/>
              <w:jc w:val="center"/>
              <w:rPr>
                <w:rFonts w:ascii="Tahoma" w:hAnsi="Tahoma" w:cs="Tahoma"/>
                <w:sz w:val="20"/>
                <w:szCs w:val="20"/>
              </w:rPr>
            </w:pPr>
            <w:r w:rsidRPr="005254B9">
              <w:rPr>
                <w:rFonts w:ascii="Tahoma" w:hAnsi="Tahoma" w:cs="Tahoma"/>
                <w:sz w:val="20"/>
                <w:szCs w:val="20"/>
              </w:rPr>
              <w:t>2</w:t>
            </w:r>
            <w:r w:rsidR="00EB6BB1" w:rsidRPr="005254B9">
              <w:rPr>
                <w:rFonts w:ascii="Tahoma" w:hAnsi="Tahoma" w:cs="Tahoma"/>
                <w:sz w:val="20"/>
                <w:szCs w:val="20"/>
              </w:rPr>
              <w:t xml:space="preserve"> </w:t>
            </w:r>
            <w:r w:rsidRPr="005254B9">
              <w:rPr>
                <w:rFonts w:ascii="Tahoma" w:hAnsi="Tahoma" w:cs="Tahoma"/>
                <w:sz w:val="20"/>
                <w:szCs w:val="20"/>
              </w:rPr>
              <w:t>0</w:t>
            </w:r>
            <w:r w:rsidR="00134D7D" w:rsidRPr="005254B9">
              <w:rPr>
                <w:rFonts w:ascii="Tahoma" w:hAnsi="Tahoma" w:cs="Tahoma"/>
                <w:sz w:val="20"/>
                <w:szCs w:val="20"/>
              </w:rPr>
              <w:t>00</w:t>
            </w:r>
          </w:p>
        </w:tc>
        <w:tc>
          <w:tcPr>
            <w:tcW w:w="1112" w:type="dxa"/>
            <w:shd w:val="clear" w:color="auto" w:fill="FFFFFF"/>
            <w:vAlign w:val="center"/>
          </w:tcPr>
          <w:p w14:paraId="16278D9A"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06701422"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 xml:space="preserve">2 </w:t>
            </w:r>
            <w:r w:rsidR="00814998" w:rsidRPr="005254B9">
              <w:rPr>
                <w:rFonts w:ascii="Tahoma" w:hAnsi="Tahoma" w:cs="Tahoma"/>
                <w:sz w:val="20"/>
                <w:szCs w:val="20"/>
              </w:rPr>
              <w:t>6</w:t>
            </w:r>
            <w:r w:rsidRPr="005254B9">
              <w:rPr>
                <w:rFonts w:ascii="Tahoma" w:hAnsi="Tahoma" w:cs="Tahoma"/>
                <w:sz w:val="20"/>
                <w:szCs w:val="20"/>
              </w:rPr>
              <w:t>00</w:t>
            </w:r>
          </w:p>
        </w:tc>
        <w:tc>
          <w:tcPr>
            <w:tcW w:w="1113" w:type="dxa"/>
            <w:shd w:val="clear" w:color="auto" w:fill="FFFFFF"/>
            <w:vAlign w:val="center"/>
          </w:tcPr>
          <w:p w14:paraId="14C0FEE5"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0B81BA72" w14:textId="77777777" w:rsidTr="00134D7D">
        <w:trPr>
          <w:cantSplit/>
          <w:trHeight w:val="312"/>
          <w:jc w:val="center"/>
        </w:trPr>
        <w:tc>
          <w:tcPr>
            <w:tcW w:w="605" w:type="dxa"/>
            <w:shd w:val="clear" w:color="auto" w:fill="E6E6E6"/>
            <w:vAlign w:val="center"/>
          </w:tcPr>
          <w:p w14:paraId="431C030A" w14:textId="77777777" w:rsidR="00134D7D" w:rsidRPr="005254B9" w:rsidRDefault="00134D7D" w:rsidP="00134D7D">
            <w:pPr>
              <w:pStyle w:val="Nagwek1"/>
              <w:spacing w:before="0"/>
              <w:jc w:val="center"/>
              <w:rPr>
                <w:rFonts w:ascii="Tahoma" w:hAnsi="Tahoma" w:cs="Tahoma"/>
                <w:b w:val="0"/>
                <w:color w:val="000000"/>
                <w:sz w:val="20"/>
                <w:u w:val="none"/>
              </w:rPr>
            </w:pPr>
            <w:r w:rsidRPr="005254B9">
              <w:rPr>
                <w:rFonts w:ascii="Tahoma" w:hAnsi="Tahoma" w:cs="Tahoma"/>
                <w:b w:val="0"/>
                <w:color w:val="000000"/>
                <w:sz w:val="20"/>
                <w:u w:val="none"/>
              </w:rPr>
              <w:t>1</w:t>
            </w:r>
            <w:r w:rsidR="003C11C2" w:rsidRPr="005254B9">
              <w:rPr>
                <w:rFonts w:ascii="Tahoma" w:hAnsi="Tahoma" w:cs="Tahoma"/>
                <w:b w:val="0"/>
                <w:color w:val="000000"/>
                <w:sz w:val="20"/>
                <w:u w:val="none"/>
              </w:rPr>
              <w:t>2</w:t>
            </w:r>
          </w:p>
        </w:tc>
        <w:tc>
          <w:tcPr>
            <w:tcW w:w="4994" w:type="dxa"/>
            <w:shd w:val="clear" w:color="auto" w:fill="E6E6E6"/>
            <w:vAlign w:val="center"/>
          </w:tcPr>
          <w:p w14:paraId="24AD5CEB" w14:textId="77777777" w:rsidR="00134D7D" w:rsidRPr="005254B9" w:rsidRDefault="00134D7D" w:rsidP="00134D7D">
            <w:pPr>
              <w:pStyle w:val="Nagwek1"/>
              <w:spacing w:before="0"/>
              <w:rPr>
                <w:rFonts w:ascii="Tahoma" w:hAnsi="Tahoma" w:cs="Tahoma"/>
                <w:b w:val="0"/>
                <w:sz w:val="20"/>
                <w:u w:val="none"/>
              </w:rPr>
            </w:pPr>
            <w:r w:rsidRPr="005254B9">
              <w:rPr>
                <w:rFonts w:ascii="Tahoma" w:hAnsi="Tahoma" w:cs="Tahoma"/>
                <w:b w:val="0"/>
                <w:sz w:val="20"/>
                <w:u w:val="none"/>
              </w:rPr>
              <w:t>Zgon dziecka</w:t>
            </w:r>
          </w:p>
        </w:tc>
        <w:tc>
          <w:tcPr>
            <w:tcW w:w="1260" w:type="dxa"/>
            <w:shd w:val="clear" w:color="auto" w:fill="FFFFFF"/>
            <w:vAlign w:val="center"/>
          </w:tcPr>
          <w:p w14:paraId="29D26562" w14:textId="77777777" w:rsidR="00134D7D" w:rsidRPr="005254B9" w:rsidRDefault="003C11C2" w:rsidP="00134D7D">
            <w:pPr>
              <w:spacing w:after="0" w:line="240" w:lineRule="auto"/>
              <w:jc w:val="center"/>
              <w:rPr>
                <w:rFonts w:ascii="Tahoma" w:hAnsi="Tahoma" w:cs="Tahoma"/>
                <w:sz w:val="20"/>
                <w:szCs w:val="20"/>
              </w:rPr>
            </w:pPr>
            <w:r w:rsidRPr="005254B9">
              <w:rPr>
                <w:rFonts w:ascii="Tahoma" w:hAnsi="Tahoma" w:cs="Tahoma"/>
                <w:sz w:val="20"/>
                <w:szCs w:val="20"/>
              </w:rPr>
              <w:t>7</w:t>
            </w:r>
            <w:r w:rsidR="00EB6BB1" w:rsidRPr="005254B9">
              <w:rPr>
                <w:rFonts w:ascii="Tahoma" w:hAnsi="Tahoma" w:cs="Tahoma"/>
                <w:sz w:val="20"/>
                <w:szCs w:val="20"/>
              </w:rPr>
              <w:t xml:space="preserve"> </w:t>
            </w:r>
            <w:r w:rsidRPr="005254B9">
              <w:rPr>
                <w:rFonts w:ascii="Tahoma" w:hAnsi="Tahoma" w:cs="Tahoma"/>
                <w:sz w:val="20"/>
                <w:szCs w:val="20"/>
              </w:rPr>
              <w:t>0</w:t>
            </w:r>
            <w:r w:rsidR="00134D7D" w:rsidRPr="005254B9">
              <w:rPr>
                <w:rFonts w:ascii="Tahoma" w:hAnsi="Tahoma" w:cs="Tahoma"/>
                <w:sz w:val="20"/>
                <w:szCs w:val="20"/>
              </w:rPr>
              <w:t>00</w:t>
            </w:r>
          </w:p>
        </w:tc>
        <w:tc>
          <w:tcPr>
            <w:tcW w:w="1112" w:type="dxa"/>
            <w:shd w:val="clear" w:color="auto" w:fill="FFFFFF"/>
            <w:vAlign w:val="center"/>
          </w:tcPr>
          <w:p w14:paraId="07883B6B"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105C310B"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 xml:space="preserve">8 </w:t>
            </w:r>
            <w:r w:rsidR="00814998" w:rsidRPr="005254B9">
              <w:rPr>
                <w:rFonts w:ascii="Tahoma" w:hAnsi="Tahoma" w:cs="Tahoma"/>
                <w:sz w:val="20"/>
                <w:szCs w:val="20"/>
              </w:rPr>
              <w:t>5</w:t>
            </w:r>
            <w:r w:rsidRPr="005254B9">
              <w:rPr>
                <w:rFonts w:ascii="Tahoma" w:hAnsi="Tahoma" w:cs="Tahoma"/>
                <w:sz w:val="20"/>
                <w:szCs w:val="20"/>
              </w:rPr>
              <w:t>00</w:t>
            </w:r>
          </w:p>
        </w:tc>
        <w:tc>
          <w:tcPr>
            <w:tcW w:w="1113" w:type="dxa"/>
            <w:shd w:val="clear" w:color="auto" w:fill="FFFFFF"/>
            <w:vAlign w:val="center"/>
          </w:tcPr>
          <w:p w14:paraId="3BD23D2D"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4148ABAB" w14:textId="77777777" w:rsidTr="00134D7D">
        <w:trPr>
          <w:cantSplit/>
          <w:trHeight w:val="312"/>
          <w:jc w:val="center"/>
        </w:trPr>
        <w:tc>
          <w:tcPr>
            <w:tcW w:w="605" w:type="dxa"/>
            <w:shd w:val="clear" w:color="auto" w:fill="E6E6E6"/>
            <w:vAlign w:val="center"/>
          </w:tcPr>
          <w:p w14:paraId="0ADA6BC1" w14:textId="77777777" w:rsidR="00134D7D" w:rsidRPr="005254B9" w:rsidRDefault="00134D7D" w:rsidP="00134D7D">
            <w:pPr>
              <w:pStyle w:val="Nagwek1"/>
              <w:spacing w:before="0"/>
              <w:jc w:val="center"/>
              <w:rPr>
                <w:rFonts w:ascii="Tahoma" w:hAnsi="Tahoma" w:cs="Tahoma"/>
                <w:b w:val="0"/>
                <w:color w:val="000000"/>
                <w:sz w:val="20"/>
                <w:u w:val="none"/>
              </w:rPr>
            </w:pPr>
            <w:r w:rsidRPr="005254B9">
              <w:rPr>
                <w:rFonts w:ascii="Tahoma" w:hAnsi="Tahoma" w:cs="Tahoma"/>
                <w:b w:val="0"/>
                <w:color w:val="000000"/>
                <w:sz w:val="20"/>
                <w:u w:val="none"/>
              </w:rPr>
              <w:t>1</w:t>
            </w:r>
            <w:r w:rsidR="00606EAF" w:rsidRPr="005254B9">
              <w:rPr>
                <w:rFonts w:ascii="Tahoma" w:hAnsi="Tahoma" w:cs="Tahoma"/>
                <w:b w:val="0"/>
                <w:color w:val="000000"/>
                <w:sz w:val="20"/>
                <w:u w:val="none"/>
              </w:rPr>
              <w:t>3</w:t>
            </w:r>
          </w:p>
        </w:tc>
        <w:tc>
          <w:tcPr>
            <w:tcW w:w="4994" w:type="dxa"/>
            <w:shd w:val="clear" w:color="auto" w:fill="E6E6E6"/>
            <w:vAlign w:val="center"/>
          </w:tcPr>
          <w:p w14:paraId="78647166" w14:textId="77777777" w:rsidR="00134D7D" w:rsidRPr="005254B9" w:rsidRDefault="00134D7D" w:rsidP="00134D7D">
            <w:pPr>
              <w:pStyle w:val="Nagwek1"/>
              <w:spacing w:before="0"/>
              <w:rPr>
                <w:rFonts w:ascii="Tahoma" w:hAnsi="Tahoma" w:cs="Tahoma"/>
                <w:b w:val="0"/>
                <w:sz w:val="20"/>
                <w:u w:val="none"/>
              </w:rPr>
            </w:pPr>
            <w:bookmarkStart w:id="34" w:name="_Hlk82434458"/>
            <w:r w:rsidRPr="005254B9">
              <w:rPr>
                <w:rFonts w:ascii="Tahoma" w:hAnsi="Tahoma" w:cs="Tahoma"/>
                <w:b w:val="0"/>
                <w:bCs/>
                <w:sz w:val="20"/>
                <w:u w:val="none"/>
              </w:rPr>
              <w:t>Zgon dziecka wskutek NW</w:t>
            </w:r>
            <w:bookmarkEnd w:id="34"/>
          </w:p>
        </w:tc>
        <w:tc>
          <w:tcPr>
            <w:tcW w:w="1260" w:type="dxa"/>
            <w:shd w:val="clear" w:color="auto" w:fill="FFFFFF"/>
            <w:vAlign w:val="center"/>
          </w:tcPr>
          <w:p w14:paraId="405F4F4A" w14:textId="77777777" w:rsidR="00134D7D" w:rsidRPr="005254B9" w:rsidRDefault="003C11C2" w:rsidP="00134D7D">
            <w:pPr>
              <w:spacing w:after="0" w:line="240" w:lineRule="auto"/>
              <w:jc w:val="center"/>
              <w:rPr>
                <w:rFonts w:ascii="Tahoma" w:hAnsi="Tahoma" w:cs="Tahoma"/>
                <w:sz w:val="20"/>
                <w:szCs w:val="20"/>
              </w:rPr>
            </w:pPr>
            <w:r w:rsidRPr="005254B9">
              <w:rPr>
                <w:rFonts w:ascii="Tahoma" w:hAnsi="Tahoma" w:cs="Tahoma"/>
                <w:sz w:val="20"/>
                <w:szCs w:val="20"/>
              </w:rPr>
              <w:t>14 000</w:t>
            </w:r>
          </w:p>
        </w:tc>
        <w:tc>
          <w:tcPr>
            <w:tcW w:w="1112" w:type="dxa"/>
            <w:shd w:val="clear" w:color="auto" w:fill="FFFFFF"/>
            <w:vAlign w:val="center"/>
          </w:tcPr>
          <w:p w14:paraId="23719FD4"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590D489A" w14:textId="77777777" w:rsidR="00134D7D" w:rsidRPr="005254B9" w:rsidRDefault="00814998" w:rsidP="00134D7D">
            <w:pPr>
              <w:spacing w:after="0" w:line="240" w:lineRule="auto"/>
              <w:jc w:val="center"/>
              <w:rPr>
                <w:rFonts w:ascii="Tahoma" w:hAnsi="Tahoma" w:cs="Tahoma"/>
                <w:sz w:val="20"/>
                <w:szCs w:val="20"/>
              </w:rPr>
            </w:pPr>
            <w:r w:rsidRPr="005254B9">
              <w:rPr>
                <w:rFonts w:ascii="Tahoma" w:hAnsi="Tahoma" w:cs="Tahoma"/>
                <w:sz w:val="20"/>
                <w:szCs w:val="20"/>
              </w:rPr>
              <w:t>17 000</w:t>
            </w:r>
          </w:p>
        </w:tc>
        <w:tc>
          <w:tcPr>
            <w:tcW w:w="1113" w:type="dxa"/>
            <w:shd w:val="clear" w:color="auto" w:fill="FFFFFF"/>
            <w:vAlign w:val="center"/>
          </w:tcPr>
          <w:p w14:paraId="6DA72BD0"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4311F88C" w14:textId="77777777" w:rsidTr="00134D7D">
        <w:trPr>
          <w:cantSplit/>
          <w:trHeight w:val="312"/>
          <w:jc w:val="center"/>
        </w:trPr>
        <w:tc>
          <w:tcPr>
            <w:tcW w:w="605" w:type="dxa"/>
            <w:shd w:val="clear" w:color="auto" w:fill="E6E6E6"/>
            <w:vAlign w:val="center"/>
          </w:tcPr>
          <w:p w14:paraId="1BEEA88C" w14:textId="77777777" w:rsidR="00134D7D" w:rsidRPr="005254B9" w:rsidRDefault="00134D7D" w:rsidP="00134D7D">
            <w:pPr>
              <w:pStyle w:val="Nagwek2"/>
              <w:spacing w:before="0" w:line="240" w:lineRule="auto"/>
              <w:jc w:val="center"/>
              <w:rPr>
                <w:rFonts w:ascii="Tahoma" w:hAnsi="Tahoma" w:cs="Tahoma"/>
                <w:color w:val="000000"/>
                <w:sz w:val="20"/>
                <w:szCs w:val="20"/>
              </w:rPr>
            </w:pPr>
            <w:r w:rsidRPr="005254B9">
              <w:rPr>
                <w:rFonts w:ascii="Tahoma" w:hAnsi="Tahoma" w:cs="Tahoma"/>
                <w:color w:val="000000"/>
                <w:sz w:val="20"/>
                <w:szCs w:val="20"/>
              </w:rPr>
              <w:t>1</w:t>
            </w:r>
            <w:r w:rsidR="00606EAF" w:rsidRPr="005254B9">
              <w:rPr>
                <w:rFonts w:ascii="Tahoma" w:hAnsi="Tahoma" w:cs="Tahoma"/>
                <w:color w:val="000000"/>
                <w:sz w:val="20"/>
                <w:szCs w:val="20"/>
              </w:rPr>
              <w:t>4</w:t>
            </w:r>
          </w:p>
        </w:tc>
        <w:tc>
          <w:tcPr>
            <w:tcW w:w="4994" w:type="dxa"/>
            <w:shd w:val="clear" w:color="auto" w:fill="E6E6E6"/>
            <w:vAlign w:val="center"/>
          </w:tcPr>
          <w:p w14:paraId="2DC4CC24" w14:textId="77777777" w:rsidR="00134D7D" w:rsidRPr="005254B9" w:rsidRDefault="00134D7D" w:rsidP="00134D7D">
            <w:pPr>
              <w:pStyle w:val="Nagwek2"/>
              <w:spacing w:before="0" w:line="240" w:lineRule="auto"/>
              <w:rPr>
                <w:rFonts w:ascii="Tahoma" w:hAnsi="Tahoma" w:cs="Tahoma"/>
                <w:color w:val="auto"/>
                <w:sz w:val="20"/>
                <w:szCs w:val="20"/>
              </w:rPr>
            </w:pPr>
            <w:r w:rsidRPr="005254B9">
              <w:rPr>
                <w:rFonts w:ascii="Tahoma" w:hAnsi="Tahoma" w:cs="Tahoma"/>
                <w:color w:val="auto"/>
                <w:sz w:val="20"/>
                <w:szCs w:val="20"/>
              </w:rPr>
              <w:t>Zgon noworodka</w:t>
            </w:r>
          </w:p>
        </w:tc>
        <w:tc>
          <w:tcPr>
            <w:tcW w:w="1260" w:type="dxa"/>
            <w:shd w:val="clear" w:color="auto" w:fill="FFFFFF"/>
            <w:vAlign w:val="center"/>
          </w:tcPr>
          <w:p w14:paraId="71D84D47" w14:textId="77777777" w:rsidR="00134D7D" w:rsidRPr="005254B9" w:rsidRDefault="003C11C2" w:rsidP="00134D7D">
            <w:pPr>
              <w:spacing w:after="0" w:line="240" w:lineRule="auto"/>
              <w:jc w:val="center"/>
              <w:rPr>
                <w:rFonts w:ascii="Tahoma" w:hAnsi="Tahoma" w:cs="Tahoma"/>
                <w:sz w:val="20"/>
                <w:szCs w:val="20"/>
              </w:rPr>
            </w:pPr>
            <w:r w:rsidRPr="005254B9">
              <w:rPr>
                <w:rFonts w:ascii="Tahoma" w:hAnsi="Tahoma" w:cs="Tahoma"/>
                <w:sz w:val="20"/>
                <w:szCs w:val="20"/>
              </w:rPr>
              <w:t>3</w:t>
            </w:r>
            <w:r w:rsidR="00EB6BB1" w:rsidRPr="005254B9">
              <w:rPr>
                <w:rFonts w:ascii="Tahoma" w:hAnsi="Tahoma" w:cs="Tahoma"/>
                <w:sz w:val="20"/>
                <w:szCs w:val="20"/>
              </w:rPr>
              <w:t xml:space="preserve"> </w:t>
            </w:r>
            <w:r w:rsidRPr="005254B9">
              <w:rPr>
                <w:rFonts w:ascii="Tahoma" w:hAnsi="Tahoma" w:cs="Tahoma"/>
                <w:sz w:val="20"/>
                <w:szCs w:val="20"/>
              </w:rPr>
              <w:t>20</w:t>
            </w:r>
            <w:r w:rsidR="00134D7D" w:rsidRPr="005254B9">
              <w:rPr>
                <w:rFonts w:ascii="Tahoma" w:hAnsi="Tahoma" w:cs="Tahoma"/>
                <w:sz w:val="20"/>
                <w:szCs w:val="20"/>
              </w:rPr>
              <w:t>0</w:t>
            </w:r>
          </w:p>
        </w:tc>
        <w:tc>
          <w:tcPr>
            <w:tcW w:w="1112" w:type="dxa"/>
            <w:shd w:val="clear" w:color="auto" w:fill="FFFFFF"/>
            <w:vAlign w:val="center"/>
          </w:tcPr>
          <w:p w14:paraId="12199295"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7A192648" w14:textId="77777777" w:rsidR="00134D7D" w:rsidRPr="005254B9" w:rsidRDefault="00814998" w:rsidP="00134D7D">
            <w:pPr>
              <w:spacing w:after="0" w:line="240" w:lineRule="auto"/>
              <w:jc w:val="center"/>
              <w:rPr>
                <w:rFonts w:ascii="Tahoma" w:hAnsi="Tahoma" w:cs="Tahoma"/>
                <w:sz w:val="20"/>
                <w:szCs w:val="20"/>
              </w:rPr>
            </w:pPr>
            <w:r w:rsidRPr="005254B9">
              <w:rPr>
                <w:rFonts w:ascii="Tahoma" w:hAnsi="Tahoma" w:cs="Tahoma"/>
                <w:sz w:val="20"/>
                <w:szCs w:val="20"/>
              </w:rPr>
              <w:t>1 60</w:t>
            </w:r>
            <w:r w:rsidR="00134D7D" w:rsidRPr="005254B9">
              <w:rPr>
                <w:rFonts w:ascii="Tahoma" w:hAnsi="Tahoma" w:cs="Tahoma"/>
                <w:sz w:val="20"/>
                <w:szCs w:val="20"/>
              </w:rPr>
              <w:t>0</w:t>
            </w:r>
          </w:p>
        </w:tc>
        <w:tc>
          <w:tcPr>
            <w:tcW w:w="1113" w:type="dxa"/>
            <w:shd w:val="clear" w:color="auto" w:fill="FFFFFF"/>
            <w:vAlign w:val="center"/>
          </w:tcPr>
          <w:p w14:paraId="31DE954A"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66D0C26B" w14:textId="77777777" w:rsidTr="00134D7D">
        <w:trPr>
          <w:cantSplit/>
          <w:trHeight w:val="312"/>
          <w:jc w:val="center"/>
        </w:trPr>
        <w:tc>
          <w:tcPr>
            <w:tcW w:w="605" w:type="dxa"/>
            <w:shd w:val="clear" w:color="auto" w:fill="E6E6E6"/>
            <w:vAlign w:val="center"/>
          </w:tcPr>
          <w:p w14:paraId="2378E356" w14:textId="77777777" w:rsidR="00134D7D" w:rsidRPr="005254B9" w:rsidRDefault="00134D7D" w:rsidP="00134D7D">
            <w:pPr>
              <w:pStyle w:val="Nagwek2"/>
              <w:spacing w:before="0" w:line="240" w:lineRule="auto"/>
              <w:jc w:val="center"/>
              <w:rPr>
                <w:rFonts w:ascii="Tahoma" w:hAnsi="Tahoma" w:cs="Tahoma"/>
                <w:color w:val="000000"/>
                <w:sz w:val="20"/>
                <w:szCs w:val="20"/>
              </w:rPr>
            </w:pPr>
            <w:r w:rsidRPr="005254B9">
              <w:rPr>
                <w:rFonts w:ascii="Tahoma" w:hAnsi="Tahoma" w:cs="Tahoma"/>
                <w:color w:val="000000"/>
                <w:sz w:val="20"/>
                <w:szCs w:val="20"/>
              </w:rPr>
              <w:t>1</w:t>
            </w:r>
            <w:r w:rsidR="00606EAF" w:rsidRPr="005254B9">
              <w:rPr>
                <w:rFonts w:ascii="Tahoma" w:hAnsi="Tahoma" w:cs="Tahoma"/>
                <w:color w:val="000000"/>
                <w:sz w:val="20"/>
                <w:szCs w:val="20"/>
              </w:rPr>
              <w:t>5</w:t>
            </w:r>
          </w:p>
        </w:tc>
        <w:tc>
          <w:tcPr>
            <w:tcW w:w="4994" w:type="dxa"/>
            <w:shd w:val="clear" w:color="auto" w:fill="E6E6E6"/>
            <w:vAlign w:val="center"/>
          </w:tcPr>
          <w:p w14:paraId="6FB610DD" w14:textId="77777777" w:rsidR="00134D7D" w:rsidRPr="005254B9" w:rsidRDefault="00134D7D" w:rsidP="00134D7D">
            <w:pPr>
              <w:pStyle w:val="Nagwek2"/>
              <w:spacing w:before="0" w:line="240" w:lineRule="auto"/>
              <w:rPr>
                <w:rFonts w:ascii="Tahoma" w:hAnsi="Tahoma" w:cs="Tahoma"/>
                <w:color w:val="auto"/>
                <w:sz w:val="20"/>
                <w:szCs w:val="20"/>
              </w:rPr>
            </w:pPr>
            <w:r w:rsidRPr="005254B9">
              <w:rPr>
                <w:rFonts w:ascii="Tahoma" w:hAnsi="Tahoma" w:cs="Tahoma"/>
                <w:color w:val="auto"/>
                <w:sz w:val="20"/>
                <w:szCs w:val="20"/>
              </w:rPr>
              <w:t>Urodzenie dziecka</w:t>
            </w:r>
          </w:p>
        </w:tc>
        <w:tc>
          <w:tcPr>
            <w:tcW w:w="1260" w:type="dxa"/>
            <w:shd w:val="clear" w:color="auto" w:fill="FFFFFF"/>
            <w:vAlign w:val="center"/>
          </w:tcPr>
          <w:p w14:paraId="36B1D816" w14:textId="77777777" w:rsidR="00134D7D" w:rsidRPr="005254B9" w:rsidRDefault="003C11C2" w:rsidP="00134D7D">
            <w:pPr>
              <w:spacing w:after="0" w:line="240" w:lineRule="auto"/>
              <w:jc w:val="center"/>
              <w:rPr>
                <w:rFonts w:ascii="Tahoma" w:hAnsi="Tahoma" w:cs="Tahoma"/>
                <w:sz w:val="20"/>
                <w:szCs w:val="20"/>
              </w:rPr>
            </w:pPr>
            <w:r w:rsidRPr="005254B9">
              <w:rPr>
                <w:rFonts w:ascii="Tahoma" w:hAnsi="Tahoma" w:cs="Tahoma"/>
                <w:bCs/>
                <w:sz w:val="20"/>
                <w:szCs w:val="20"/>
              </w:rPr>
              <w:t>1</w:t>
            </w:r>
            <w:r w:rsidR="00EB6BB1" w:rsidRPr="005254B9">
              <w:rPr>
                <w:rFonts w:ascii="Tahoma" w:hAnsi="Tahoma" w:cs="Tahoma"/>
                <w:bCs/>
                <w:sz w:val="20"/>
                <w:szCs w:val="20"/>
              </w:rPr>
              <w:t xml:space="preserve"> </w:t>
            </w:r>
            <w:r w:rsidRPr="005254B9">
              <w:rPr>
                <w:rFonts w:ascii="Tahoma" w:hAnsi="Tahoma" w:cs="Tahoma"/>
                <w:bCs/>
                <w:sz w:val="20"/>
                <w:szCs w:val="20"/>
              </w:rPr>
              <w:t>60</w:t>
            </w:r>
            <w:r w:rsidR="00134D7D" w:rsidRPr="005254B9">
              <w:rPr>
                <w:rFonts w:ascii="Tahoma" w:hAnsi="Tahoma" w:cs="Tahoma"/>
                <w:bCs/>
                <w:sz w:val="20"/>
                <w:szCs w:val="20"/>
              </w:rPr>
              <w:t>0</w:t>
            </w:r>
          </w:p>
        </w:tc>
        <w:tc>
          <w:tcPr>
            <w:tcW w:w="1112" w:type="dxa"/>
            <w:shd w:val="clear" w:color="auto" w:fill="FFFFFF"/>
            <w:vAlign w:val="center"/>
          </w:tcPr>
          <w:p w14:paraId="5FBB89C0"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38A068B6" w14:textId="77777777" w:rsidR="00134D7D" w:rsidRPr="005254B9" w:rsidRDefault="00814998" w:rsidP="00134D7D">
            <w:pPr>
              <w:spacing w:after="0" w:line="240" w:lineRule="auto"/>
              <w:jc w:val="center"/>
              <w:rPr>
                <w:rFonts w:ascii="Tahoma" w:hAnsi="Tahoma" w:cs="Tahoma"/>
                <w:sz w:val="20"/>
                <w:szCs w:val="20"/>
              </w:rPr>
            </w:pPr>
            <w:r w:rsidRPr="005254B9">
              <w:rPr>
                <w:rFonts w:ascii="Tahoma" w:hAnsi="Tahoma" w:cs="Tahoma"/>
                <w:sz w:val="20"/>
                <w:szCs w:val="20"/>
              </w:rPr>
              <w:t>80</w:t>
            </w:r>
            <w:r w:rsidR="00134D7D" w:rsidRPr="005254B9">
              <w:rPr>
                <w:rFonts w:ascii="Tahoma" w:hAnsi="Tahoma" w:cs="Tahoma"/>
                <w:sz w:val="20"/>
                <w:szCs w:val="20"/>
              </w:rPr>
              <w:t>0</w:t>
            </w:r>
          </w:p>
        </w:tc>
        <w:tc>
          <w:tcPr>
            <w:tcW w:w="1113" w:type="dxa"/>
            <w:shd w:val="clear" w:color="auto" w:fill="FFFFFF"/>
            <w:vAlign w:val="center"/>
          </w:tcPr>
          <w:p w14:paraId="7CDDDF69"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3460B74B" w14:textId="77777777" w:rsidTr="00134D7D">
        <w:trPr>
          <w:cantSplit/>
          <w:trHeight w:val="312"/>
          <w:jc w:val="center"/>
        </w:trPr>
        <w:tc>
          <w:tcPr>
            <w:tcW w:w="605" w:type="dxa"/>
            <w:shd w:val="clear" w:color="auto" w:fill="E6E6E6"/>
            <w:vAlign w:val="center"/>
          </w:tcPr>
          <w:p w14:paraId="71BF65B3" w14:textId="77777777" w:rsidR="00134D7D" w:rsidRPr="005254B9" w:rsidRDefault="00134D7D" w:rsidP="00134D7D">
            <w:pPr>
              <w:pStyle w:val="Nagwek2"/>
              <w:spacing w:before="0" w:line="240" w:lineRule="auto"/>
              <w:jc w:val="center"/>
              <w:rPr>
                <w:rFonts w:ascii="Tahoma" w:hAnsi="Tahoma" w:cs="Tahoma"/>
                <w:color w:val="000000"/>
                <w:sz w:val="20"/>
                <w:szCs w:val="20"/>
              </w:rPr>
            </w:pPr>
            <w:r w:rsidRPr="005254B9">
              <w:rPr>
                <w:rFonts w:ascii="Tahoma" w:hAnsi="Tahoma" w:cs="Tahoma"/>
                <w:color w:val="000000"/>
                <w:sz w:val="20"/>
                <w:szCs w:val="20"/>
              </w:rPr>
              <w:t>1</w:t>
            </w:r>
            <w:r w:rsidR="00606EAF" w:rsidRPr="005254B9">
              <w:rPr>
                <w:rFonts w:ascii="Tahoma" w:hAnsi="Tahoma" w:cs="Tahoma"/>
                <w:color w:val="000000"/>
                <w:sz w:val="20"/>
                <w:szCs w:val="20"/>
              </w:rPr>
              <w:t>6</w:t>
            </w:r>
          </w:p>
        </w:tc>
        <w:tc>
          <w:tcPr>
            <w:tcW w:w="4994" w:type="dxa"/>
            <w:shd w:val="clear" w:color="auto" w:fill="E6E6E6"/>
            <w:vAlign w:val="center"/>
          </w:tcPr>
          <w:p w14:paraId="56AD7445" w14:textId="77777777" w:rsidR="00134D7D" w:rsidRPr="005254B9" w:rsidRDefault="00134D7D" w:rsidP="00134D7D">
            <w:pPr>
              <w:pStyle w:val="Nagwek2"/>
              <w:spacing w:before="0" w:line="240" w:lineRule="auto"/>
              <w:rPr>
                <w:rFonts w:ascii="Tahoma" w:hAnsi="Tahoma" w:cs="Tahoma"/>
                <w:color w:val="auto"/>
                <w:sz w:val="20"/>
                <w:szCs w:val="20"/>
              </w:rPr>
            </w:pPr>
            <w:r w:rsidRPr="005254B9">
              <w:rPr>
                <w:rFonts w:ascii="Tahoma" w:hAnsi="Tahoma" w:cs="Tahoma"/>
                <w:color w:val="auto"/>
                <w:sz w:val="20"/>
                <w:szCs w:val="20"/>
              </w:rPr>
              <w:t>Osierocenie dziecka przez Ubezpieczonego</w:t>
            </w:r>
          </w:p>
        </w:tc>
        <w:tc>
          <w:tcPr>
            <w:tcW w:w="1260" w:type="dxa"/>
            <w:shd w:val="clear" w:color="auto" w:fill="FFFFFF"/>
            <w:vAlign w:val="center"/>
          </w:tcPr>
          <w:p w14:paraId="575258CD"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7 200</w:t>
            </w:r>
          </w:p>
        </w:tc>
        <w:tc>
          <w:tcPr>
            <w:tcW w:w="1112" w:type="dxa"/>
            <w:shd w:val="clear" w:color="auto" w:fill="FFFFFF"/>
            <w:vAlign w:val="center"/>
          </w:tcPr>
          <w:p w14:paraId="0D25933B"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758E0157"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8 000</w:t>
            </w:r>
          </w:p>
        </w:tc>
        <w:tc>
          <w:tcPr>
            <w:tcW w:w="1113" w:type="dxa"/>
            <w:shd w:val="clear" w:color="auto" w:fill="FFFFFF"/>
            <w:vAlign w:val="center"/>
          </w:tcPr>
          <w:p w14:paraId="63D66EAC"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72522CBF" w14:textId="77777777" w:rsidTr="00134D7D">
        <w:trPr>
          <w:cantSplit/>
          <w:trHeight w:val="397"/>
          <w:jc w:val="center"/>
        </w:trPr>
        <w:tc>
          <w:tcPr>
            <w:tcW w:w="605" w:type="dxa"/>
            <w:shd w:val="clear" w:color="auto" w:fill="E6E6E6"/>
            <w:vAlign w:val="center"/>
          </w:tcPr>
          <w:p w14:paraId="7D6486EB" w14:textId="77777777" w:rsidR="00134D7D" w:rsidRPr="005254B9" w:rsidRDefault="00134D7D"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t>1</w:t>
            </w:r>
            <w:r w:rsidR="00606EAF" w:rsidRPr="005254B9">
              <w:rPr>
                <w:rFonts w:ascii="Tahoma" w:hAnsi="Tahoma" w:cs="Tahoma"/>
                <w:color w:val="000000"/>
                <w:sz w:val="20"/>
                <w:szCs w:val="20"/>
              </w:rPr>
              <w:t>7</w:t>
            </w:r>
          </w:p>
        </w:tc>
        <w:tc>
          <w:tcPr>
            <w:tcW w:w="4994" w:type="dxa"/>
            <w:shd w:val="clear" w:color="auto" w:fill="E6E6E6"/>
            <w:vAlign w:val="center"/>
          </w:tcPr>
          <w:p w14:paraId="1498DAF0" w14:textId="77777777" w:rsidR="00134D7D" w:rsidRPr="005254B9" w:rsidRDefault="00134D7D" w:rsidP="00134D7D">
            <w:pPr>
              <w:spacing w:after="0" w:line="240" w:lineRule="auto"/>
              <w:rPr>
                <w:rFonts w:ascii="Tahoma" w:hAnsi="Tahoma" w:cs="Tahoma"/>
                <w:sz w:val="20"/>
                <w:szCs w:val="20"/>
              </w:rPr>
            </w:pPr>
            <w:r w:rsidRPr="005254B9">
              <w:rPr>
                <w:rFonts w:ascii="Tahoma" w:hAnsi="Tahoma" w:cs="Tahoma"/>
                <w:sz w:val="20"/>
                <w:szCs w:val="20"/>
              </w:rPr>
              <w:t>Poważne zachorowanie Ubezpieczonego</w:t>
            </w:r>
          </w:p>
        </w:tc>
        <w:tc>
          <w:tcPr>
            <w:tcW w:w="1260" w:type="dxa"/>
            <w:shd w:val="clear" w:color="auto" w:fill="FFFFFF"/>
            <w:vAlign w:val="center"/>
          </w:tcPr>
          <w:p w14:paraId="4713DC83" w14:textId="77777777" w:rsidR="00134D7D" w:rsidRPr="005254B9" w:rsidRDefault="003C11C2" w:rsidP="00134D7D">
            <w:pPr>
              <w:spacing w:after="0" w:line="240" w:lineRule="auto"/>
              <w:jc w:val="center"/>
              <w:rPr>
                <w:rFonts w:ascii="Tahoma" w:hAnsi="Tahoma" w:cs="Tahoma"/>
                <w:sz w:val="20"/>
                <w:szCs w:val="20"/>
              </w:rPr>
            </w:pPr>
            <w:r w:rsidRPr="005254B9">
              <w:rPr>
                <w:rFonts w:ascii="Tahoma" w:hAnsi="Tahoma" w:cs="Tahoma"/>
                <w:bCs/>
                <w:sz w:val="20"/>
                <w:szCs w:val="20"/>
              </w:rPr>
              <w:t>7 5</w:t>
            </w:r>
            <w:r w:rsidR="00134D7D" w:rsidRPr="005254B9">
              <w:rPr>
                <w:rFonts w:ascii="Tahoma" w:hAnsi="Tahoma" w:cs="Tahoma"/>
                <w:bCs/>
                <w:sz w:val="20"/>
                <w:szCs w:val="20"/>
              </w:rPr>
              <w:t>00</w:t>
            </w:r>
          </w:p>
        </w:tc>
        <w:tc>
          <w:tcPr>
            <w:tcW w:w="1112" w:type="dxa"/>
            <w:shd w:val="clear" w:color="auto" w:fill="FFFFFF"/>
            <w:vAlign w:val="center"/>
          </w:tcPr>
          <w:p w14:paraId="5FFF77B0"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669F7C91" w14:textId="77777777" w:rsidR="00134D7D" w:rsidRPr="005254B9" w:rsidRDefault="00814998" w:rsidP="00134D7D">
            <w:pPr>
              <w:spacing w:after="0" w:line="240" w:lineRule="auto"/>
              <w:jc w:val="center"/>
              <w:rPr>
                <w:rFonts w:ascii="Tahoma" w:hAnsi="Tahoma" w:cs="Tahoma"/>
                <w:sz w:val="20"/>
                <w:szCs w:val="20"/>
              </w:rPr>
            </w:pPr>
            <w:r w:rsidRPr="005254B9">
              <w:rPr>
                <w:rFonts w:ascii="Tahoma" w:hAnsi="Tahoma" w:cs="Tahoma"/>
                <w:bCs/>
                <w:sz w:val="20"/>
                <w:szCs w:val="20"/>
              </w:rPr>
              <w:t>8 5</w:t>
            </w:r>
            <w:r w:rsidR="00134D7D" w:rsidRPr="005254B9">
              <w:rPr>
                <w:rFonts w:ascii="Tahoma" w:hAnsi="Tahoma" w:cs="Tahoma"/>
                <w:bCs/>
                <w:sz w:val="20"/>
                <w:szCs w:val="20"/>
              </w:rPr>
              <w:t>00</w:t>
            </w:r>
          </w:p>
        </w:tc>
        <w:tc>
          <w:tcPr>
            <w:tcW w:w="1113" w:type="dxa"/>
            <w:shd w:val="clear" w:color="auto" w:fill="FFFFFF"/>
            <w:vAlign w:val="center"/>
          </w:tcPr>
          <w:p w14:paraId="0F7ABA85"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7168A0EC" w14:textId="77777777" w:rsidTr="00134D7D">
        <w:trPr>
          <w:cantSplit/>
          <w:trHeight w:val="397"/>
          <w:jc w:val="center"/>
        </w:trPr>
        <w:tc>
          <w:tcPr>
            <w:tcW w:w="605" w:type="dxa"/>
            <w:shd w:val="clear" w:color="auto" w:fill="E6E6E6"/>
            <w:vAlign w:val="center"/>
          </w:tcPr>
          <w:p w14:paraId="558B9093" w14:textId="77777777" w:rsidR="00134D7D" w:rsidRPr="005254B9" w:rsidRDefault="00134D7D"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t>1</w:t>
            </w:r>
            <w:r w:rsidR="00606EAF" w:rsidRPr="005254B9">
              <w:rPr>
                <w:rFonts w:ascii="Tahoma" w:hAnsi="Tahoma" w:cs="Tahoma"/>
                <w:color w:val="000000"/>
                <w:sz w:val="20"/>
                <w:szCs w:val="20"/>
              </w:rPr>
              <w:t>8</w:t>
            </w:r>
          </w:p>
        </w:tc>
        <w:tc>
          <w:tcPr>
            <w:tcW w:w="4994" w:type="dxa"/>
            <w:shd w:val="clear" w:color="auto" w:fill="E6E6E6"/>
            <w:vAlign w:val="center"/>
          </w:tcPr>
          <w:p w14:paraId="66363489" w14:textId="77777777" w:rsidR="00134D7D" w:rsidRPr="005254B9" w:rsidRDefault="00134D7D" w:rsidP="00134D7D">
            <w:pPr>
              <w:spacing w:after="0" w:line="240" w:lineRule="auto"/>
              <w:rPr>
                <w:rFonts w:ascii="Tahoma" w:hAnsi="Tahoma" w:cs="Tahoma"/>
                <w:sz w:val="20"/>
                <w:szCs w:val="20"/>
              </w:rPr>
            </w:pPr>
            <w:r w:rsidRPr="005254B9">
              <w:rPr>
                <w:rFonts w:ascii="Tahoma" w:hAnsi="Tahoma" w:cs="Tahoma"/>
                <w:sz w:val="20"/>
                <w:szCs w:val="20"/>
              </w:rPr>
              <w:t>Poważne zachorowanie Małżonka Ubezpieczonego</w:t>
            </w:r>
          </w:p>
        </w:tc>
        <w:tc>
          <w:tcPr>
            <w:tcW w:w="1260" w:type="dxa"/>
            <w:shd w:val="clear" w:color="auto" w:fill="FFFFFF"/>
            <w:vAlign w:val="center"/>
          </w:tcPr>
          <w:p w14:paraId="488A6381"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bCs/>
                <w:sz w:val="20"/>
                <w:szCs w:val="20"/>
              </w:rPr>
              <w:t xml:space="preserve">4 </w:t>
            </w:r>
            <w:r w:rsidR="003C11C2" w:rsidRPr="005254B9">
              <w:rPr>
                <w:rFonts w:ascii="Tahoma" w:hAnsi="Tahoma" w:cs="Tahoma"/>
                <w:bCs/>
                <w:sz w:val="20"/>
                <w:szCs w:val="20"/>
              </w:rPr>
              <w:t>5</w:t>
            </w:r>
            <w:r w:rsidRPr="005254B9">
              <w:rPr>
                <w:rFonts w:ascii="Tahoma" w:hAnsi="Tahoma" w:cs="Tahoma"/>
                <w:bCs/>
                <w:sz w:val="20"/>
                <w:szCs w:val="20"/>
              </w:rPr>
              <w:t>00</w:t>
            </w:r>
          </w:p>
        </w:tc>
        <w:tc>
          <w:tcPr>
            <w:tcW w:w="1112" w:type="dxa"/>
            <w:shd w:val="clear" w:color="auto" w:fill="FFFFFF"/>
            <w:vAlign w:val="center"/>
          </w:tcPr>
          <w:p w14:paraId="00182FBF"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3AEC6ABC"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bCs/>
                <w:sz w:val="20"/>
                <w:szCs w:val="20"/>
              </w:rPr>
              <w:t xml:space="preserve">4 </w:t>
            </w:r>
            <w:r w:rsidR="00814998" w:rsidRPr="005254B9">
              <w:rPr>
                <w:rFonts w:ascii="Tahoma" w:hAnsi="Tahoma" w:cs="Tahoma"/>
                <w:bCs/>
                <w:sz w:val="20"/>
                <w:szCs w:val="20"/>
              </w:rPr>
              <w:t>8</w:t>
            </w:r>
            <w:r w:rsidRPr="005254B9">
              <w:rPr>
                <w:rFonts w:ascii="Tahoma" w:hAnsi="Tahoma" w:cs="Tahoma"/>
                <w:bCs/>
                <w:sz w:val="20"/>
                <w:szCs w:val="20"/>
              </w:rPr>
              <w:t>00</w:t>
            </w:r>
          </w:p>
        </w:tc>
        <w:tc>
          <w:tcPr>
            <w:tcW w:w="1113" w:type="dxa"/>
            <w:shd w:val="clear" w:color="auto" w:fill="FFFFFF"/>
            <w:vAlign w:val="center"/>
          </w:tcPr>
          <w:p w14:paraId="1AC7788E"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0BA06767" w14:textId="77777777" w:rsidTr="00134D7D">
        <w:trPr>
          <w:cantSplit/>
          <w:trHeight w:val="397"/>
          <w:jc w:val="center"/>
        </w:trPr>
        <w:tc>
          <w:tcPr>
            <w:tcW w:w="605" w:type="dxa"/>
            <w:shd w:val="clear" w:color="auto" w:fill="E6E6E6"/>
            <w:vAlign w:val="center"/>
          </w:tcPr>
          <w:p w14:paraId="55F2668F" w14:textId="77777777" w:rsidR="00134D7D" w:rsidRPr="005254B9" w:rsidRDefault="00606EAF"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t>19</w:t>
            </w:r>
          </w:p>
        </w:tc>
        <w:tc>
          <w:tcPr>
            <w:tcW w:w="4994" w:type="dxa"/>
            <w:shd w:val="clear" w:color="auto" w:fill="E6E6E6"/>
            <w:vAlign w:val="center"/>
          </w:tcPr>
          <w:p w14:paraId="4F555A49" w14:textId="77777777" w:rsidR="00134D7D" w:rsidRPr="005254B9" w:rsidRDefault="00134D7D" w:rsidP="00134D7D">
            <w:pPr>
              <w:spacing w:after="0" w:line="240" w:lineRule="auto"/>
              <w:rPr>
                <w:rFonts w:ascii="Tahoma" w:hAnsi="Tahoma" w:cs="Tahoma"/>
                <w:sz w:val="20"/>
                <w:szCs w:val="20"/>
              </w:rPr>
            </w:pPr>
            <w:r w:rsidRPr="005254B9">
              <w:rPr>
                <w:rFonts w:ascii="Tahoma" w:hAnsi="Tahoma" w:cs="Tahoma"/>
                <w:sz w:val="20"/>
                <w:szCs w:val="20"/>
              </w:rPr>
              <w:t>Trwała niezdolność do pracy</w:t>
            </w:r>
          </w:p>
        </w:tc>
        <w:tc>
          <w:tcPr>
            <w:tcW w:w="1260" w:type="dxa"/>
            <w:shd w:val="clear" w:color="auto" w:fill="FFFFFF"/>
            <w:vAlign w:val="center"/>
          </w:tcPr>
          <w:p w14:paraId="1875704C"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bCs/>
                <w:sz w:val="20"/>
                <w:szCs w:val="20"/>
              </w:rPr>
              <w:t>1</w:t>
            </w:r>
            <w:r w:rsidR="003C11C2" w:rsidRPr="005254B9">
              <w:rPr>
                <w:rFonts w:ascii="Tahoma" w:hAnsi="Tahoma" w:cs="Tahoma"/>
                <w:bCs/>
                <w:sz w:val="20"/>
                <w:szCs w:val="20"/>
              </w:rPr>
              <w:t>2</w:t>
            </w:r>
            <w:r w:rsidRPr="005254B9">
              <w:rPr>
                <w:rFonts w:ascii="Tahoma" w:hAnsi="Tahoma" w:cs="Tahoma"/>
                <w:bCs/>
                <w:sz w:val="20"/>
                <w:szCs w:val="20"/>
              </w:rPr>
              <w:t xml:space="preserve"> 000</w:t>
            </w:r>
          </w:p>
        </w:tc>
        <w:tc>
          <w:tcPr>
            <w:tcW w:w="1112" w:type="dxa"/>
            <w:shd w:val="clear" w:color="auto" w:fill="FFFFFF"/>
            <w:vAlign w:val="center"/>
          </w:tcPr>
          <w:p w14:paraId="6C61DBEA"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013E84B7"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bCs/>
                <w:sz w:val="20"/>
                <w:szCs w:val="20"/>
              </w:rPr>
              <w:t>1</w:t>
            </w:r>
            <w:r w:rsidR="00814998" w:rsidRPr="005254B9">
              <w:rPr>
                <w:rFonts w:ascii="Tahoma" w:hAnsi="Tahoma" w:cs="Tahoma"/>
                <w:bCs/>
                <w:sz w:val="20"/>
                <w:szCs w:val="20"/>
              </w:rPr>
              <w:t>7</w:t>
            </w:r>
            <w:r w:rsidRPr="005254B9">
              <w:rPr>
                <w:rFonts w:ascii="Tahoma" w:hAnsi="Tahoma" w:cs="Tahoma"/>
                <w:bCs/>
                <w:sz w:val="20"/>
                <w:szCs w:val="20"/>
              </w:rPr>
              <w:t xml:space="preserve"> 000</w:t>
            </w:r>
          </w:p>
        </w:tc>
        <w:tc>
          <w:tcPr>
            <w:tcW w:w="1113" w:type="dxa"/>
            <w:shd w:val="clear" w:color="auto" w:fill="FFFFFF"/>
            <w:vAlign w:val="center"/>
          </w:tcPr>
          <w:p w14:paraId="567618C0"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30F713F1" w14:textId="77777777" w:rsidTr="00134D7D">
        <w:trPr>
          <w:cantSplit/>
          <w:trHeight w:val="397"/>
          <w:jc w:val="center"/>
        </w:trPr>
        <w:tc>
          <w:tcPr>
            <w:tcW w:w="605" w:type="dxa"/>
            <w:shd w:val="clear" w:color="auto" w:fill="E6E6E6"/>
            <w:vAlign w:val="center"/>
          </w:tcPr>
          <w:p w14:paraId="23AB9DB5" w14:textId="77777777" w:rsidR="00134D7D" w:rsidRPr="005254B9" w:rsidRDefault="00606EAF"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t>20</w:t>
            </w:r>
          </w:p>
        </w:tc>
        <w:tc>
          <w:tcPr>
            <w:tcW w:w="4994" w:type="dxa"/>
            <w:shd w:val="clear" w:color="auto" w:fill="E6E6E6"/>
            <w:vAlign w:val="center"/>
          </w:tcPr>
          <w:p w14:paraId="09CDE094" w14:textId="77777777" w:rsidR="00134D7D" w:rsidRPr="005254B9" w:rsidRDefault="00134D7D" w:rsidP="00134D7D">
            <w:pPr>
              <w:spacing w:after="0" w:line="240" w:lineRule="auto"/>
              <w:rPr>
                <w:rFonts w:ascii="Tahoma" w:hAnsi="Tahoma" w:cs="Tahoma"/>
                <w:sz w:val="20"/>
                <w:szCs w:val="20"/>
              </w:rPr>
            </w:pPr>
            <w:r w:rsidRPr="005254B9">
              <w:rPr>
                <w:rFonts w:ascii="Tahoma" w:hAnsi="Tahoma" w:cs="Tahoma"/>
                <w:sz w:val="20"/>
                <w:szCs w:val="20"/>
              </w:rPr>
              <w:t>Leczenie specjalistyczne</w:t>
            </w:r>
          </w:p>
        </w:tc>
        <w:tc>
          <w:tcPr>
            <w:tcW w:w="1260" w:type="dxa"/>
            <w:shd w:val="clear" w:color="auto" w:fill="FFFFFF"/>
            <w:vAlign w:val="center"/>
          </w:tcPr>
          <w:p w14:paraId="3A2D4D9B"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bCs/>
                <w:sz w:val="20"/>
                <w:szCs w:val="20"/>
              </w:rPr>
              <w:t>5</w:t>
            </w:r>
            <w:r w:rsidR="00EB6BB1" w:rsidRPr="005254B9">
              <w:rPr>
                <w:rFonts w:ascii="Tahoma" w:hAnsi="Tahoma" w:cs="Tahoma"/>
                <w:bCs/>
                <w:sz w:val="20"/>
                <w:szCs w:val="20"/>
              </w:rPr>
              <w:t xml:space="preserve"> </w:t>
            </w:r>
            <w:r w:rsidRPr="005254B9">
              <w:rPr>
                <w:rFonts w:ascii="Tahoma" w:hAnsi="Tahoma" w:cs="Tahoma"/>
                <w:bCs/>
                <w:sz w:val="20"/>
                <w:szCs w:val="20"/>
              </w:rPr>
              <w:t>0</w:t>
            </w:r>
            <w:r w:rsidR="003C11C2" w:rsidRPr="005254B9">
              <w:rPr>
                <w:rFonts w:ascii="Tahoma" w:hAnsi="Tahoma" w:cs="Tahoma"/>
                <w:bCs/>
                <w:sz w:val="20"/>
                <w:szCs w:val="20"/>
              </w:rPr>
              <w:t>00</w:t>
            </w:r>
          </w:p>
        </w:tc>
        <w:tc>
          <w:tcPr>
            <w:tcW w:w="1112" w:type="dxa"/>
            <w:shd w:val="clear" w:color="auto" w:fill="FFFFFF"/>
            <w:vAlign w:val="center"/>
          </w:tcPr>
          <w:p w14:paraId="770703DA"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632BCC83" w14:textId="77777777" w:rsidR="00134D7D" w:rsidRPr="005254B9" w:rsidRDefault="00814998" w:rsidP="00134D7D">
            <w:pPr>
              <w:spacing w:after="0" w:line="240" w:lineRule="auto"/>
              <w:jc w:val="center"/>
              <w:rPr>
                <w:rFonts w:ascii="Tahoma" w:hAnsi="Tahoma" w:cs="Tahoma"/>
                <w:sz w:val="20"/>
                <w:szCs w:val="20"/>
              </w:rPr>
            </w:pPr>
            <w:r w:rsidRPr="005254B9">
              <w:rPr>
                <w:rFonts w:ascii="Tahoma" w:hAnsi="Tahoma" w:cs="Tahoma"/>
                <w:sz w:val="20"/>
                <w:szCs w:val="20"/>
              </w:rPr>
              <w:t>5 900</w:t>
            </w:r>
          </w:p>
        </w:tc>
        <w:tc>
          <w:tcPr>
            <w:tcW w:w="1113" w:type="dxa"/>
            <w:shd w:val="clear" w:color="auto" w:fill="FFFFFF"/>
            <w:vAlign w:val="center"/>
          </w:tcPr>
          <w:p w14:paraId="2251A36B"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0C6D7043" w14:textId="77777777" w:rsidTr="00134D7D">
        <w:trPr>
          <w:cantSplit/>
          <w:trHeight w:val="397"/>
          <w:jc w:val="center"/>
        </w:trPr>
        <w:tc>
          <w:tcPr>
            <w:tcW w:w="605" w:type="dxa"/>
            <w:shd w:val="clear" w:color="auto" w:fill="E6E6E6"/>
            <w:vAlign w:val="center"/>
          </w:tcPr>
          <w:p w14:paraId="11C4D6C0" w14:textId="77777777" w:rsidR="00134D7D" w:rsidRPr="005254B9" w:rsidRDefault="00134D7D"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t>2</w:t>
            </w:r>
            <w:r w:rsidR="00606EAF" w:rsidRPr="005254B9">
              <w:rPr>
                <w:rFonts w:ascii="Tahoma" w:hAnsi="Tahoma" w:cs="Tahoma"/>
                <w:color w:val="000000"/>
                <w:sz w:val="20"/>
                <w:szCs w:val="20"/>
              </w:rPr>
              <w:t>1</w:t>
            </w:r>
          </w:p>
        </w:tc>
        <w:tc>
          <w:tcPr>
            <w:tcW w:w="4994" w:type="dxa"/>
            <w:shd w:val="clear" w:color="auto" w:fill="E6E6E6"/>
            <w:vAlign w:val="center"/>
          </w:tcPr>
          <w:p w14:paraId="476F4131" w14:textId="77777777" w:rsidR="00134D7D" w:rsidRPr="005254B9" w:rsidRDefault="00134D7D" w:rsidP="00134D7D">
            <w:pPr>
              <w:spacing w:after="0" w:line="240" w:lineRule="auto"/>
              <w:rPr>
                <w:rFonts w:ascii="Tahoma" w:hAnsi="Tahoma" w:cs="Tahoma"/>
                <w:sz w:val="20"/>
                <w:szCs w:val="20"/>
              </w:rPr>
            </w:pPr>
            <w:r w:rsidRPr="005254B9">
              <w:rPr>
                <w:rFonts w:ascii="Tahoma" w:hAnsi="Tahoma" w:cs="Tahoma"/>
                <w:sz w:val="20"/>
                <w:szCs w:val="20"/>
              </w:rPr>
              <w:t>Operacje Chirurgiczne (najniższa możliwa pojedyncza wypłata z tytułu operacji chirurgicznej)</w:t>
            </w:r>
          </w:p>
        </w:tc>
        <w:tc>
          <w:tcPr>
            <w:tcW w:w="1260" w:type="dxa"/>
            <w:shd w:val="clear" w:color="auto" w:fill="FFFFFF"/>
            <w:vAlign w:val="center"/>
          </w:tcPr>
          <w:p w14:paraId="1224CC8C"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bCs/>
                <w:sz w:val="20"/>
                <w:szCs w:val="20"/>
              </w:rPr>
              <w:t>4</w:t>
            </w:r>
            <w:r w:rsidR="003C11C2" w:rsidRPr="005254B9">
              <w:rPr>
                <w:rFonts w:ascii="Tahoma" w:hAnsi="Tahoma" w:cs="Tahoma"/>
                <w:bCs/>
                <w:sz w:val="20"/>
                <w:szCs w:val="20"/>
              </w:rPr>
              <w:t>5</w:t>
            </w:r>
            <w:r w:rsidRPr="005254B9">
              <w:rPr>
                <w:rFonts w:ascii="Tahoma" w:hAnsi="Tahoma" w:cs="Tahoma"/>
                <w:bCs/>
                <w:sz w:val="20"/>
                <w:szCs w:val="20"/>
              </w:rPr>
              <w:t>0</w:t>
            </w:r>
          </w:p>
        </w:tc>
        <w:tc>
          <w:tcPr>
            <w:tcW w:w="1112" w:type="dxa"/>
            <w:shd w:val="clear" w:color="auto" w:fill="FFFFFF"/>
            <w:vAlign w:val="center"/>
          </w:tcPr>
          <w:p w14:paraId="28C7BEDF"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11F24AB4" w14:textId="77777777" w:rsidR="00134D7D" w:rsidRPr="005254B9" w:rsidRDefault="00814998" w:rsidP="00134D7D">
            <w:pPr>
              <w:spacing w:after="0" w:line="240" w:lineRule="auto"/>
              <w:jc w:val="center"/>
              <w:rPr>
                <w:rFonts w:ascii="Tahoma" w:hAnsi="Tahoma" w:cs="Tahoma"/>
                <w:sz w:val="20"/>
                <w:szCs w:val="20"/>
              </w:rPr>
            </w:pPr>
            <w:r w:rsidRPr="005254B9">
              <w:rPr>
                <w:rFonts w:ascii="Tahoma" w:hAnsi="Tahoma" w:cs="Tahoma"/>
                <w:bCs/>
                <w:sz w:val="20"/>
                <w:szCs w:val="20"/>
              </w:rPr>
              <w:t>50</w:t>
            </w:r>
            <w:r w:rsidR="00134D7D" w:rsidRPr="005254B9">
              <w:rPr>
                <w:rFonts w:ascii="Tahoma" w:hAnsi="Tahoma" w:cs="Tahoma"/>
                <w:bCs/>
                <w:sz w:val="20"/>
                <w:szCs w:val="20"/>
              </w:rPr>
              <w:t>0</w:t>
            </w:r>
          </w:p>
        </w:tc>
        <w:tc>
          <w:tcPr>
            <w:tcW w:w="1113" w:type="dxa"/>
            <w:shd w:val="clear" w:color="auto" w:fill="FFFFFF"/>
            <w:vAlign w:val="center"/>
          </w:tcPr>
          <w:p w14:paraId="17289F21"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6E65F739" w14:textId="77777777" w:rsidTr="00134D7D">
        <w:trPr>
          <w:cantSplit/>
          <w:trHeight w:val="397"/>
          <w:jc w:val="center"/>
        </w:trPr>
        <w:tc>
          <w:tcPr>
            <w:tcW w:w="605" w:type="dxa"/>
            <w:shd w:val="clear" w:color="auto" w:fill="E6E6E6"/>
            <w:vAlign w:val="center"/>
          </w:tcPr>
          <w:p w14:paraId="5D786173" w14:textId="77777777" w:rsidR="00134D7D" w:rsidRPr="005254B9" w:rsidRDefault="00134D7D" w:rsidP="00134D7D">
            <w:pPr>
              <w:spacing w:after="0" w:line="240" w:lineRule="auto"/>
              <w:jc w:val="center"/>
              <w:rPr>
                <w:rFonts w:ascii="Tahoma" w:hAnsi="Tahoma" w:cs="Tahoma"/>
                <w:sz w:val="20"/>
                <w:szCs w:val="20"/>
              </w:rPr>
            </w:pPr>
          </w:p>
        </w:tc>
        <w:tc>
          <w:tcPr>
            <w:tcW w:w="4994" w:type="dxa"/>
            <w:shd w:val="clear" w:color="auto" w:fill="E6E6E6"/>
            <w:vAlign w:val="center"/>
          </w:tcPr>
          <w:p w14:paraId="6E3F71EF" w14:textId="77777777" w:rsidR="00134D7D" w:rsidRPr="005254B9" w:rsidRDefault="00134D7D" w:rsidP="00134D7D">
            <w:pPr>
              <w:spacing w:after="0" w:line="240" w:lineRule="auto"/>
              <w:rPr>
                <w:rFonts w:ascii="Tahoma" w:hAnsi="Tahoma" w:cs="Tahoma"/>
                <w:sz w:val="20"/>
                <w:szCs w:val="20"/>
              </w:rPr>
            </w:pPr>
            <w:r w:rsidRPr="005254B9">
              <w:rPr>
                <w:rFonts w:ascii="Tahoma" w:hAnsi="Tahoma" w:cs="Tahoma"/>
                <w:sz w:val="20"/>
                <w:szCs w:val="20"/>
              </w:rPr>
              <w:t>Leczenie szpitalne ubezpieczonego</w:t>
            </w:r>
          </w:p>
        </w:tc>
        <w:tc>
          <w:tcPr>
            <w:tcW w:w="4745" w:type="dxa"/>
            <w:gridSpan w:val="4"/>
            <w:shd w:val="clear" w:color="auto" w:fill="E6E6E6"/>
            <w:vAlign w:val="center"/>
          </w:tcPr>
          <w:p w14:paraId="1302D304" w14:textId="77777777" w:rsidR="00134D7D" w:rsidRPr="005254B9" w:rsidRDefault="00134D7D" w:rsidP="00134D7D">
            <w:pPr>
              <w:spacing w:after="0" w:line="240" w:lineRule="auto"/>
              <w:rPr>
                <w:rFonts w:ascii="Tahoma" w:hAnsi="Tahoma" w:cs="Tahoma"/>
                <w:sz w:val="20"/>
                <w:szCs w:val="20"/>
              </w:rPr>
            </w:pPr>
          </w:p>
        </w:tc>
      </w:tr>
      <w:tr w:rsidR="00134D7D" w:rsidRPr="005254B9" w14:paraId="59584A40" w14:textId="77777777" w:rsidTr="00134D7D">
        <w:trPr>
          <w:cantSplit/>
          <w:trHeight w:val="397"/>
          <w:jc w:val="center"/>
        </w:trPr>
        <w:tc>
          <w:tcPr>
            <w:tcW w:w="605" w:type="dxa"/>
            <w:shd w:val="clear" w:color="auto" w:fill="E6E6E6"/>
            <w:vAlign w:val="center"/>
          </w:tcPr>
          <w:p w14:paraId="58CA3D71" w14:textId="77777777" w:rsidR="00134D7D" w:rsidRPr="005254B9" w:rsidRDefault="00134D7D" w:rsidP="00134D7D">
            <w:pPr>
              <w:pStyle w:val="Nagwek2"/>
              <w:spacing w:before="0" w:line="240" w:lineRule="auto"/>
              <w:jc w:val="center"/>
              <w:rPr>
                <w:rFonts w:ascii="Tahoma" w:hAnsi="Tahoma" w:cs="Tahoma"/>
                <w:color w:val="000000"/>
                <w:sz w:val="20"/>
                <w:szCs w:val="20"/>
              </w:rPr>
            </w:pPr>
          </w:p>
        </w:tc>
        <w:tc>
          <w:tcPr>
            <w:tcW w:w="4994" w:type="dxa"/>
            <w:shd w:val="clear" w:color="auto" w:fill="E6E6E6"/>
            <w:vAlign w:val="center"/>
          </w:tcPr>
          <w:p w14:paraId="61A3FC14" w14:textId="77777777" w:rsidR="00134D7D" w:rsidRPr="005254B9" w:rsidRDefault="00134D7D" w:rsidP="00134D7D">
            <w:pPr>
              <w:pStyle w:val="Nagwek2"/>
              <w:spacing w:before="0" w:line="240" w:lineRule="auto"/>
              <w:rPr>
                <w:rFonts w:ascii="Tahoma" w:hAnsi="Tahoma" w:cs="Tahoma"/>
                <w:color w:val="000000"/>
                <w:sz w:val="20"/>
                <w:szCs w:val="20"/>
              </w:rPr>
            </w:pPr>
            <w:r w:rsidRPr="005254B9">
              <w:rPr>
                <w:rFonts w:ascii="Tahoma" w:hAnsi="Tahoma" w:cs="Tahoma"/>
                <w:color w:val="000000"/>
                <w:sz w:val="20"/>
                <w:szCs w:val="20"/>
              </w:rPr>
              <w:t>Rozszerzenie odpowiedzialności: RP plus kraje</w:t>
            </w:r>
            <w:r w:rsidRPr="005254B9">
              <w:rPr>
                <w:rFonts w:ascii="Tahoma" w:hAnsi="Tahoma" w:cs="Tahoma"/>
                <w:sz w:val="20"/>
                <w:szCs w:val="20"/>
              </w:rPr>
              <w:t xml:space="preserve"> </w:t>
            </w:r>
            <w:r w:rsidRPr="005254B9">
              <w:rPr>
                <w:rFonts w:ascii="Tahoma" w:hAnsi="Tahoma" w:cs="Tahoma"/>
                <w:color w:val="auto"/>
                <w:sz w:val="20"/>
                <w:szCs w:val="20"/>
              </w:rPr>
              <w:t>UE</w:t>
            </w:r>
          </w:p>
        </w:tc>
        <w:tc>
          <w:tcPr>
            <w:tcW w:w="1260" w:type="dxa"/>
            <w:shd w:val="clear" w:color="auto" w:fill="FFFFFF"/>
            <w:vAlign w:val="center"/>
          </w:tcPr>
          <w:p w14:paraId="6B0A77E9"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Tak</w:t>
            </w:r>
          </w:p>
        </w:tc>
        <w:tc>
          <w:tcPr>
            <w:tcW w:w="1112" w:type="dxa"/>
            <w:shd w:val="clear" w:color="auto" w:fill="FFFFFF"/>
            <w:vAlign w:val="center"/>
          </w:tcPr>
          <w:p w14:paraId="0BA70E06"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Tak</w:t>
            </w:r>
          </w:p>
        </w:tc>
        <w:tc>
          <w:tcPr>
            <w:tcW w:w="1260" w:type="dxa"/>
            <w:shd w:val="clear" w:color="auto" w:fill="FFFFFF"/>
            <w:vAlign w:val="center"/>
          </w:tcPr>
          <w:p w14:paraId="22D1B0B5"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Tak</w:t>
            </w:r>
          </w:p>
        </w:tc>
        <w:tc>
          <w:tcPr>
            <w:tcW w:w="1113" w:type="dxa"/>
            <w:shd w:val="clear" w:color="auto" w:fill="FFFFFF"/>
            <w:vAlign w:val="center"/>
          </w:tcPr>
          <w:p w14:paraId="6174CFE4"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Tak</w:t>
            </w:r>
          </w:p>
        </w:tc>
      </w:tr>
      <w:tr w:rsidR="00134D7D" w:rsidRPr="005254B9" w14:paraId="570A085D" w14:textId="77777777" w:rsidTr="00134D7D">
        <w:trPr>
          <w:cantSplit/>
          <w:trHeight w:val="312"/>
          <w:jc w:val="center"/>
        </w:trPr>
        <w:tc>
          <w:tcPr>
            <w:tcW w:w="605" w:type="dxa"/>
            <w:shd w:val="clear" w:color="auto" w:fill="E6E6E6"/>
            <w:vAlign w:val="center"/>
          </w:tcPr>
          <w:p w14:paraId="2B254CB9" w14:textId="77777777" w:rsidR="00134D7D" w:rsidRPr="005254B9" w:rsidRDefault="00134D7D" w:rsidP="00134D7D">
            <w:pPr>
              <w:pStyle w:val="Nagwek2"/>
              <w:spacing w:before="0" w:line="240" w:lineRule="auto"/>
              <w:jc w:val="center"/>
              <w:rPr>
                <w:rFonts w:ascii="Tahoma" w:hAnsi="Tahoma" w:cs="Tahoma"/>
                <w:color w:val="000000"/>
                <w:sz w:val="20"/>
                <w:szCs w:val="20"/>
              </w:rPr>
            </w:pPr>
            <w:r w:rsidRPr="005254B9">
              <w:rPr>
                <w:rFonts w:ascii="Tahoma" w:hAnsi="Tahoma" w:cs="Tahoma"/>
                <w:color w:val="000000"/>
                <w:sz w:val="20"/>
                <w:szCs w:val="20"/>
              </w:rPr>
              <w:t>2</w:t>
            </w:r>
            <w:r w:rsidR="00606EAF" w:rsidRPr="005254B9">
              <w:rPr>
                <w:rFonts w:ascii="Tahoma" w:hAnsi="Tahoma" w:cs="Tahoma"/>
                <w:color w:val="000000"/>
                <w:sz w:val="20"/>
                <w:szCs w:val="20"/>
              </w:rPr>
              <w:t>2</w:t>
            </w:r>
          </w:p>
        </w:tc>
        <w:tc>
          <w:tcPr>
            <w:tcW w:w="4994" w:type="dxa"/>
            <w:shd w:val="clear" w:color="auto" w:fill="E6E6E6"/>
            <w:vAlign w:val="center"/>
          </w:tcPr>
          <w:p w14:paraId="50FD1605" w14:textId="77777777" w:rsidR="00134D7D" w:rsidRPr="005254B9" w:rsidRDefault="00134D7D" w:rsidP="00134D7D">
            <w:pPr>
              <w:spacing w:after="0" w:line="240" w:lineRule="auto"/>
              <w:rPr>
                <w:rFonts w:ascii="Tahoma" w:hAnsi="Tahoma" w:cs="Tahoma"/>
                <w:color w:val="000000"/>
                <w:sz w:val="20"/>
                <w:szCs w:val="20"/>
              </w:rPr>
            </w:pPr>
            <w:r w:rsidRPr="005254B9">
              <w:rPr>
                <w:rFonts w:ascii="Tahoma" w:hAnsi="Tahoma" w:cs="Tahoma"/>
                <w:color w:val="000000"/>
                <w:sz w:val="20"/>
                <w:szCs w:val="20"/>
              </w:rPr>
              <w:t>w związku z chorobą</w:t>
            </w:r>
          </w:p>
        </w:tc>
        <w:tc>
          <w:tcPr>
            <w:tcW w:w="1260" w:type="dxa"/>
            <w:shd w:val="clear" w:color="auto" w:fill="FFFFFF"/>
            <w:vAlign w:val="center"/>
          </w:tcPr>
          <w:p w14:paraId="18429C3B" w14:textId="77777777" w:rsidR="00134D7D" w:rsidRPr="005254B9" w:rsidRDefault="00606EAF" w:rsidP="00134D7D">
            <w:pPr>
              <w:spacing w:after="0" w:line="240" w:lineRule="auto"/>
              <w:jc w:val="center"/>
              <w:rPr>
                <w:rFonts w:ascii="Tahoma" w:hAnsi="Tahoma" w:cs="Tahoma"/>
                <w:sz w:val="20"/>
                <w:szCs w:val="20"/>
              </w:rPr>
            </w:pPr>
            <w:r w:rsidRPr="005254B9">
              <w:rPr>
                <w:rFonts w:ascii="Tahoma" w:hAnsi="Tahoma" w:cs="Tahoma"/>
                <w:sz w:val="20"/>
                <w:szCs w:val="20"/>
              </w:rPr>
              <w:t>7</w:t>
            </w:r>
            <w:r w:rsidR="00134D7D" w:rsidRPr="005254B9">
              <w:rPr>
                <w:rFonts w:ascii="Tahoma" w:hAnsi="Tahoma" w:cs="Tahoma"/>
                <w:sz w:val="20"/>
                <w:szCs w:val="20"/>
              </w:rPr>
              <w:t>0</w:t>
            </w:r>
          </w:p>
        </w:tc>
        <w:tc>
          <w:tcPr>
            <w:tcW w:w="1112" w:type="dxa"/>
            <w:shd w:val="clear" w:color="auto" w:fill="FFFFFF"/>
            <w:vAlign w:val="center"/>
          </w:tcPr>
          <w:p w14:paraId="4E7031D0"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4133E31C" w14:textId="77777777" w:rsidR="00134D7D" w:rsidRPr="005254B9" w:rsidRDefault="00814998" w:rsidP="00134D7D">
            <w:pPr>
              <w:spacing w:after="0" w:line="240" w:lineRule="auto"/>
              <w:jc w:val="center"/>
              <w:rPr>
                <w:rFonts w:ascii="Tahoma" w:hAnsi="Tahoma" w:cs="Tahoma"/>
                <w:sz w:val="20"/>
                <w:szCs w:val="20"/>
              </w:rPr>
            </w:pPr>
            <w:r w:rsidRPr="005254B9">
              <w:rPr>
                <w:rFonts w:ascii="Tahoma" w:hAnsi="Tahoma" w:cs="Tahoma"/>
                <w:sz w:val="20"/>
                <w:szCs w:val="20"/>
              </w:rPr>
              <w:t>8</w:t>
            </w:r>
            <w:r w:rsidR="00134D7D" w:rsidRPr="005254B9">
              <w:rPr>
                <w:rFonts w:ascii="Tahoma" w:hAnsi="Tahoma" w:cs="Tahoma"/>
                <w:sz w:val="20"/>
                <w:szCs w:val="20"/>
              </w:rPr>
              <w:t>0</w:t>
            </w:r>
          </w:p>
        </w:tc>
        <w:tc>
          <w:tcPr>
            <w:tcW w:w="1113" w:type="dxa"/>
            <w:shd w:val="clear" w:color="auto" w:fill="FFFFFF"/>
            <w:vAlign w:val="center"/>
          </w:tcPr>
          <w:p w14:paraId="7E9C8E3F"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4FEFCF48" w14:textId="77777777" w:rsidTr="00134D7D">
        <w:trPr>
          <w:cantSplit/>
          <w:trHeight w:val="312"/>
          <w:jc w:val="center"/>
        </w:trPr>
        <w:tc>
          <w:tcPr>
            <w:tcW w:w="605" w:type="dxa"/>
            <w:shd w:val="clear" w:color="auto" w:fill="E6E6E6"/>
            <w:vAlign w:val="center"/>
          </w:tcPr>
          <w:p w14:paraId="36EFACD4" w14:textId="77777777" w:rsidR="00134D7D" w:rsidRPr="005254B9" w:rsidRDefault="00134D7D"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t>2</w:t>
            </w:r>
            <w:r w:rsidR="00606EAF" w:rsidRPr="005254B9">
              <w:rPr>
                <w:rFonts w:ascii="Tahoma" w:hAnsi="Tahoma" w:cs="Tahoma"/>
                <w:color w:val="000000"/>
                <w:sz w:val="20"/>
                <w:szCs w:val="20"/>
              </w:rPr>
              <w:t>3</w:t>
            </w:r>
          </w:p>
        </w:tc>
        <w:tc>
          <w:tcPr>
            <w:tcW w:w="4994" w:type="dxa"/>
            <w:shd w:val="clear" w:color="auto" w:fill="E6E6E6"/>
            <w:vAlign w:val="center"/>
          </w:tcPr>
          <w:p w14:paraId="23C62113" w14:textId="77777777" w:rsidR="00134D7D" w:rsidRPr="005254B9" w:rsidRDefault="00134D7D" w:rsidP="00134D7D">
            <w:pPr>
              <w:spacing w:after="0" w:line="240" w:lineRule="auto"/>
              <w:rPr>
                <w:rFonts w:ascii="Tahoma" w:hAnsi="Tahoma" w:cs="Tahoma"/>
                <w:sz w:val="20"/>
                <w:szCs w:val="20"/>
              </w:rPr>
            </w:pPr>
            <w:r w:rsidRPr="005254B9">
              <w:rPr>
                <w:rFonts w:ascii="Tahoma" w:hAnsi="Tahoma" w:cs="Tahoma"/>
                <w:color w:val="000000"/>
                <w:sz w:val="20"/>
                <w:szCs w:val="20"/>
              </w:rPr>
              <w:t>w związku z nieszczęśliwym wypadkiem (od 1 do 14 dnia)</w:t>
            </w:r>
          </w:p>
        </w:tc>
        <w:tc>
          <w:tcPr>
            <w:tcW w:w="1260" w:type="dxa"/>
            <w:shd w:val="clear" w:color="auto" w:fill="FFFFFF"/>
            <w:vAlign w:val="center"/>
          </w:tcPr>
          <w:p w14:paraId="02EFAA80" w14:textId="77777777" w:rsidR="00134D7D" w:rsidRPr="005254B9" w:rsidRDefault="00606EAF" w:rsidP="00134D7D">
            <w:pPr>
              <w:spacing w:after="0" w:line="240" w:lineRule="auto"/>
              <w:jc w:val="center"/>
              <w:rPr>
                <w:rFonts w:ascii="Tahoma" w:hAnsi="Tahoma" w:cs="Tahoma"/>
                <w:sz w:val="20"/>
                <w:szCs w:val="20"/>
              </w:rPr>
            </w:pPr>
            <w:r w:rsidRPr="005254B9">
              <w:rPr>
                <w:rFonts w:ascii="Tahoma" w:hAnsi="Tahoma" w:cs="Tahoma"/>
                <w:sz w:val="20"/>
                <w:szCs w:val="20"/>
              </w:rPr>
              <w:t>21</w:t>
            </w:r>
            <w:r w:rsidR="00134D7D" w:rsidRPr="005254B9">
              <w:rPr>
                <w:rFonts w:ascii="Tahoma" w:hAnsi="Tahoma" w:cs="Tahoma"/>
                <w:sz w:val="20"/>
                <w:szCs w:val="20"/>
              </w:rPr>
              <w:t>0</w:t>
            </w:r>
          </w:p>
        </w:tc>
        <w:tc>
          <w:tcPr>
            <w:tcW w:w="1112" w:type="dxa"/>
            <w:shd w:val="clear" w:color="auto" w:fill="FFFFFF"/>
            <w:vAlign w:val="center"/>
          </w:tcPr>
          <w:p w14:paraId="3F6CA6C0"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4645DAB6" w14:textId="77777777" w:rsidR="00134D7D" w:rsidRPr="005254B9" w:rsidRDefault="00814998" w:rsidP="00134D7D">
            <w:pPr>
              <w:spacing w:after="0" w:line="240" w:lineRule="auto"/>
              <w:jc w:val="center"/>
              <w:rPr>
                <w:rFonts w:ascii="Tahoma" w:hAnsi="Tahoma" w:cs="Tahoma"/>
                <w:sz w:val="20"/>
                <w:szCs w:val="20"/>
              </w:rPr>
            </w:pPr>
            <w:r w:rsidRPr="005254B9">
              <w:rPr>
                <w:rFonts w:ascii="Tahoma" w:hAnsi="Tahoma" w:cs="Tahoma"/>
                <w:sz w:val="20"/>
                <w:szCs w:val="20"/>
              </w:rPr>
              <w:t>24</w:t>
            </w:r>
            <w:r w:rsidR="00134D7D" w:rsidRPr="005254B9">
              <w:rPr>
                <w:rFonts w:ascii="Tahoma" w:hAnsi="Tahoma" w:cs="Tahoma"/>
                <w:sz w:val="20"/>
                <w:szCs w:val="20"/>
              </w:rPr>
              <w:t>0</w:t>
            </w:r>
          </w:p>
        </w:tc>
        <w:tc>
          <w:tcPr>
            <w:tcW w:w="1113" w:type="dxa"/>
            <w:shd w:val="clear" w:color="auto" w:fill="FFFFFF"/>
            <w:vAlign w:val="center"/>
          </w:tcPr>
          <w:p w14:paraId="00E44320"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393A4839" w14:textId="77777777" w:rsidTr="00134D7D">
        <w:trPr>
          <w:cantSplit/>
          <w:trHeight w:val="312"/>
          <w:jc w:val="center"/>
        </w:trPr>
        <w:tc>
          <w:tcPr>
            <w:tcW w:w="605" w:type="dxa"/>
            <w:shd w:val="clear" w:color="auto" w:fill="E6E6E6"/>
            <w:vAlign w:val="center"/>
          </w:tcPr>
          <w:p w14:paraId="3DEFE0E3" w14:textId="77777777" w:rsidR="00134D7D" w:rsidRPr="005254B9" w:rsidRDefault="00134D7D"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t>2</w:t>
            </w:r>
            <w:r w:rsidR="00606EAF" w:rsidRPr="005254B9">
              <w:rPr>
                <w:rFonts w:ascii="Tahoma" w:hAnsi="Tahoma" w:cs="Tahoma"/>
                <w:color w:val="000000"/>
                <w:sz w:val="20"/>
                <w:szCs w:val="20"/>
              </w:rPr>
              <w:t>4</w:t>
            </w:r>
          </w:p>
        </w:tc>
        <w:tc>
          <w:tcPr>
            <w:tcW w:w="4994" w:type="dxa"/>
            <w:shd w:val="clear" w:color="auto" w:fill="E6E6E6"/>
            <w:vAlign w:val="center"/>
          </w:tcPr>
          <w:p w14:paraId="369340B4" w14:textId="77777777" w:rsidR="00134D7D" w:rsidRPr="005254B9" w:rsidRDefault="00134D7D" w:rsidP="00134D7D">
            <w:pPr>
              <w:pStyle w:val="Nagwek2"/>
              <w:spacing w:before="0" w:line="240" w:lineRule="auto"/>
              <w:rPr>
                <w:rFonts w:ascii="Tahoma" w:hAnsi="Tahoma" w:cs="Tahoma"/>
                <w:color w:val="000000"/>
                <w:sz w:val="20"/>
                <w:szCs w:val="20"/>
              </w:rPr>
            </w:pPr>
            <w:r w:rsidRPr="005254B9">
              <w:rPr>
                <w:rFonts w:ascii="Tahoma" w:hAnsi="Tahoma" w:cs="Tahoma"/>
                <w:color w:val="000000"/>
                <w:sz w:val="20"/>
                <w:szCs w:val="20"/>
              </w:rPr>
              <w:t>w związku z wypadkiem komunikacyjnym (od 1 do 14 dnia)</w:t>
            </w:r>
          </w:p>
        </w:tc>
        <w:tc>
          <w:tcPr>
            <w:tcW w:w="1260" w:type="dxa"/>
            <w:shd w:val="clear" w:color="auto" w:fill="FFFFFF"/>
            <w:vAlign w:val="center"/>
          </w:tcPr>
          <w:p w14:paraId="4A2603DE"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2</w:t>
            </w:r>
            <w:r w:rsidR="00606EAF" w:rsidRPr="005254B9">
              <w:rPr>
                <w:rFonts w:ascii="Tahoma" w:hAnsi="Tahoma" w:cs="Tahoma"/>
                <w:sz w:val="20"/>
                <w:szCs w:val="20"/>
              </w:rPr>
              <w:t>8</w:t>
            </w:r>
            <w:r w:rsidRPr="005254B9">
              <w:rPr>
                <w:rFonts w:ascii="Tahoma" w:hAnsi="Tahoma" w:cs="Tahoma"/>
                <w:sz w:val="20"/>
                <w:szCs w:val="20"/>
              </w:rPr>
              <w:t>0</w:t>
            </w:r>
          </w:p>
        </w:tc>
        <w:tc>
          <w:tcPr>
            <w:tcW w:w="1112" w:type="dxa"/>
            <w:shd w:val="clear" w:color="auto" w:fill="FFFFFF"/>
            <w:vAlign w:val="center"/>
          </w:tcPr>
          <w:p w14:paraId="2F6F4A9E"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5B8E699C" w14:textId="77777777" w:rsidR="00134D7D" w:rsidRPr="005254B9" w:rsidRDefault="00814998" w:rsidP="00134D7D">
            <w:pPr>
              <w:spacing w:after="0" w:line="240" w:lineRule="auto"/>
              <w:jc w:val="center"/>
              <w:rPr>
                <w:rFonts w:ascii="Tahoma" w:hAnsi="Tahoma" w:cs="Tahoma"/>
                <w:sz w:val="20"/>
                <w:szCs w:val="20"/>
              </w:rPr>
            </w:pPr>
            <w:r w:rsidRPr="005254B9">
              <w:rPr>
                <w:rFonts w:ascii="Tahoma" w:hAnsi="Tahoma" w:cs="Tahoma"/>
                <w:sz w:val="20"/>
                <w:szCs w:val="20"/>
              </w:rPr>
              <w:t>30</w:t>
            </w:r>
            <w:r w:rsidR="00134D7D" w:rsidRPr="005254B9">
              <w:rPr>
                <w:rFonts w:ascii="Tahoma" w:hAnsi="Tahoma" w:cs="Tahoma"/>
                <w:sz w:val="20"/>
                <w:szCs w:val="20"/>
              </w:rPr>
              <w:t>0</w:t>
            </w:r>
          </w:p>
        </w:tc>
        <w:tc>
          <w:tcPr>
            <w:tcW w:w="1113" w:type="dxa"/>
            <w:shd w:val="clear" w:color="auto" w:fill="FFFFFF"/>
            <w:vAlign w:val="center"/>
          </w:tcPr>
          <w:p w14:paraId="01767A31"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71EBEA85" w14:textId="77777777" w:rsidTr="00134D7D">
        <w:trPr>
          <w:cantSplit/>
          <w:trHeight w:val="312"/>
          <w:jc w:val="center"/>
        </w:trPr>
        <w:tc>
          <w:tcPr>
            <w:tcW w:w="605" w:type="dxa"/>
            <w:shd w:val="clear" w:color="auto" w:fill="E6E6E6"/>
            <w:vAlign w:val="center"/>
          </w:tcPr>
          <w:p w14:paraId="0BF182CF" w14:textId="77777777" w:rsidR="00134D7D" w:rsidRPr="005254B9" w:rsidRDefault="00134D7D"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t>2</w:t>
            </w:r>
            <w:r w:rsidR="00606EAF" w:rsidRPr="005254B9">
              <w:rPr>
                <w:rFonts w:ascii="Tahoma" w:hAnsi="Tahoma" w:cs="Tahoma"/>
                <w:color w:val="000000"/>
                <w:sz w:val="20"/>
                <w:szCs w:val="20"/>
              </w:rPr>
              <w:t>5</w:t>
            </w:r>
          </w:p>
        </w:tc>
        <w:tc>
          <w:tcPr>
            <w:tcW w:w="4994" w:type="dxa"/>
            <w:shd w:val="clear" w:color="auto" w:fill="E6E6E6"/>
            <w:vAlign w:val="center"/>
          </w:tcPr>
          <w:p w14:paraId="4B3404CF" w14:textId="77777777" w:rsidR="00134D7D" w:rsidRPr="005254B9" w:rsidRDefault="00134D7D" w:rsidP="00134D7D">
            <w:pPr>
              <w:spacing w:after="0" w:line="240" w:lineRule="auto"/>
              <w:rPr>
                <w:rFonts w:ascii="Tahoma" w:hAnsi="Tahoma" w:cs="Tahoma"/>
                <w:color w:val="000000"/>
                <w:sz w:val="20"/>
                <w:szCs w:val="20"/>
              </w:rPr>
            </w:pPr>
            <w:r w:rsidRPr="005254B9">
              <w:rPr>
                <w:rFonts w:ascii="Tahoma" w:hAnsi="Tahoma" w:cs="Tahoma"/>
                <w:color w:val="000000"/>
                <w:sz w:val="20"/>
                <w:szCs w:val="20"/>
              </w:rPr>
              <w:t>w związku z wypadkiem przy pracy (od 1 do 14 dnia)</w:t>
            </w:r>
          </w:p>
        </w:tc>
        <w:tc>
          <w:tcPr>
            <w:tcW w:w="1260" w:type="dxa"/>
            <w:shd w:val="clear" w:color="auto" w:fill="FFFFFF"/>
            <w:vAlign w:val="center"/>
          </w:tcPr>
          <w:p w14:paraId="25A94939"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2</w:t>
            </w:r>
            <w:r w:rsidR="00606EAF" w:rsidRPr="005254B9">
              <w:rPr>
                <w:rFonts w:ascii="Tahoma" w:hAnsi="Tahoma" w:cs="Tahoma"/>
                <w:sz w:val="20"/>
                <w:szCs w:val="20"/>
              </w:rPr>
              <w:t>8</w:t>
            </w:r>
            <w:r w:rsidRPr="005254B9">
              <w:rPr>
                <w:rFonts w:ascii="Tahoma" w:hAnsi="Tahoma" w:cs="Tahoma"/>
                <w:sz w:val="20"/>
                <w:szCs w:val="20"/>
              </w:rPr>
              <w:t>0</w:t>
            </w:r>
          </w:p>
        </w:tc>
        <w:tc>
          <w:tcPr>
            <w:tcW w:w="1112" w:type="dxa"/>
            <w:shd w:val="clear" w:color="auto" w:fill="FFFFFF"/>
            <w:vAlign w:val="center"/>
          </w:tcPr>
          <w:p w14:paraId="6A6AE93E"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2282F20D" w14:textId="77777777" w:rsidR="00134D7D" w:rsidRPr="005254B9" w:rsidRDefault="00814998" w:rsidP="00134D7D">
            <w:pPr>
              <w:spacing w:after="0" w:line="240" w:lineRule="auto"/>
              <w:jc w:val="center"/>
              <w:rPr>
                <w:rFonts w:ascii="Tahoma" w:hAnsi="Tahoma" w:cs="Tahoma"/>
                <w:sz w:val="20"/>
                <w:szCs w:val="20"/>
              </w:rPr>
            </w:pPr>
            <w:r w:rsidRPr="005254B9">
              <w:rPr>
                <w:rFonts w:ascii="Tahoma" w:hAnsi="Tahoma" w:cs="Tahoma"/>
                <w:sz w:val="20"/>
                <w:szCs w:val="20"/>
              </w:rPr>
              <w:t>30</w:t>
            </w:r>
            <w:r w:rsidR="00134D7D" w:rsidRPr="005254B9">
              <w:rPr>
                <w:rFonts w:ascii="Tahoma" w:hAnsi="Tahoma" w:cs="Tahoma"/>
                <w:sz w:val="20"/>
                <w:szCs w:val="20"/>
              </w:rPr>
              <w:t>0</w:t>
            </w:r>
          </w:p>
        </w:tc>
        <w:tc>
          <w:tcPr>
            <w:tcW w:w="1113" w:type="dxa"/>
            <w:shd w:val="clear" w:color="auto" w:fill="FFFFFF"/>
            <w:vAlign w:val="center"/>
          </w:tcPr>
          <w:p w14:paraId="148CA03C"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4783F9C1" w14:textId="77777777" w:rsidTr="00134D7D">
        <w:trPr>
          <w:cantSplit/>
          <w:trHeight w:val="312"/>
          <w:jc w:val="center"/>
        </w:trPr>
        <w:tc>
          <w:tcPr>
            <w:tcW w:w="605" w:type="dxa"/>
            <w:shd w:val="clear" w:color="auto" w:fill="E6E6E6"/>
            <w:vAlign w:val="center"/>
          </w:tcPr>
          <w:p w14:paraId="0290F086" w14:textId="77777777" w:rsidR="00134D7D" w:rsidRPr="005254B9" w:rsidRDefault="00134D7D"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t>2</w:t>
            </w:r>
            <w:r w:rsidR="00606EAF" w:rsidRPr="005254B9">
              <w:rPr>
                <w:rFonts w:ascii="Tahoma" w:hAnsi="Tahoma" w:cs="Tahoma"/>
                <w:color w:val="000000"/>
                <w:sz w:val="20"/>
                <w:szCs w:val="20"/>
              </w:rPr>
              <w:t>6</w:t>
            </w:r>
          </w:p>
        </w:tc>
        <w:tc>
          <w:tcPr>
            <w:tcW w:w="4994" w:type="dxa"/>
            <w:shd w:val="clear" w:color="auto" w:fill="E6E6E6"/>
            <w:vAlign w:val="center"/>
          </w:tcPr>
          <w:p w14:paraId="0D67F011" w14:textId="77777777" w:rsidR="00134D7D" w:rsidRPr="005254B9" w:rsidRDefault="00134D7D" w:rsidP="00134D7D">
            <w:pPr>
              <w:spacing w:after="0" w:line="240" w:lineRule="auto"/>
              <w:rPr>
                <w:rFonts w:ascii="Tahoma" w:hAnsi="Tahoma" w:cs="Tahoma"/>
                <w:color w:val="000000"/>
                <w:sz w:val="20"/>
                <w:szCs w:val="20"/>
              </w:rPr>
            </w:pPr>
            <w:r w:rsidRPr="005254B9">
              <w:rPr>
                <w:rFonts w:ascii="Tahoma" w:hAnsi="Tahoma" w:cs="Tahoma"/>
                <w:color w:val="000000"/>
                <w:sz w:val="20"/>
                <w:szCs w:val="20"/>
              </w:rPr>
              <w:t>w związku z wypadkiem komunikacyjnym przy pracy</w:t>
            </w:r>
          </w:p>
          <w:p w14:paraId="6771762C" w14:textId="77777777" w:rsidR="00134D7D" w:rsidRPr="005254B9" w:rsidRDefault="00134D7D" w:rsidP="00134D7D">
            <w:pPr>
              <w:spacing w:after="0" w:line="240" w:lineRule="auto"/>
              <w:rPr>
                <w:rFonts w:ascii="Tahoma" w:hAnsi="Tahoma" w:cs="Tahoma"/>
                <w:color w:val="000000"/>
                <w:sz w:val="20"/>
                <w:szCs w:val="20"/>
              </w:rPr>
            </w:pPr>
            <w:r w:rsidRPr="005254B9">
              <w:rPr>
                <w:rFonts w:ascii="Tahoma" w:hAnsi="Tahoma" w:cs="Tahoma"/>
                <w:color w:val="000000"/>
                <w:sz w:val="20"/>
                <w:szCs w:val="20"/>
              </w:rPr>
              <w:t>(od 1 do 14 dnia pobytu)</w:t>
            </w:r>
          </w:p>
        </w:tc>
        <w:tc>
          <w:tcPr>
            <w:tcW w:w="1260" w:type="dxa"/>
            <w:shd w:val="clear" w:color="auto" w:fill="FFFFFF"/>
            <w:vAlign w:val="center"/>
          </w:tcPr>
          <w:p w14:paraId="06CF5718"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3</w:t>
            </w:r>
            <w:r w:rsidR="00606EAF" w:rsidRPr="005254B9">
              <w:rPr>
                <w:rFonts w:ascii="Tahoma" w:hAnsi="Tahoma" w:cs="Tahoma"/>
                <w:sz w:val="20"/>
                <w:szCs w:val="20"/>
              </w:rPr>
              <w:t>1</w:t>
            </w:r>
            <w:r w:rsidRPr="005254B9">
              <w:rPr>
                <w:rFonts w:ascii="Tahoma" w:hAnsi="Tahoma" w:cs="Tahoma"/>
                <w:sz w:val="20"/>
                <w:szCs w:val="20"/>
              </w:rPr>
              <w:t>0</w:t>
            </w:r>
          </w:p>
        </w:tc>
        <w:tc>
          <w:tcPr>
            <w:tcW w:w="1112" w:type="dxa"/>
            <w:shd w:val="clear" w:color="auto" w:fill="FFFFFF"/>
            <w:vAlign w:val="center"/>
          </w:tcPr>
          <w:p w14:paraId="5B4CF6C7"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32A41FF0"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3</w:t>
            </w:r>
            <w:r w:rsidR="00814998" w:rsidRPr="005254B9">
              <w:rPr>
                <w:rFonts w:ascii="Tahoma" w:hAnsi="Tahoma" w:cs="Tahoma"/>
                <w:sz w:val="20"/>
                <w:szCs w:val="20"/>
              </w:rPr>
              <w:t>2</w:t>
            </w:r>
            <w:r w:rsidRPr="005254B9">
              <w:rPr>
                <w:rFonts w:ascii="Tahoma" w:hAnsi="Tahoma" w:cs="Tahoma"/>
                <w:sz w:val="20"/>
                <w:szCs w:val="20"/>
              </w:rPr>
              <w:t>0</w:t>
            </w:r>
          </w:p>
        </w:tc>
        <w:tc>
          <w:tcPr>
            <w:tcW w:w="1113" w:type="dxa"/>
            <w:shd w:val="clear" w:color="auto" w:fill="FFFFFF"/>
            <w:vAlign w:val="center"/>
          </w:tcPr>
          <w:p w14:paraId="5D6A0663"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2C0AE5C6" w14:textId="77777777" w:rsidTr="00134D7D">
        <w:trPr>
          <w:cantSplit/>
          <w:trHeight w:val="312"/>
          <w:jc w:val="center"/>
        </w:trPr>
        <w:tc>
          <w:tcPr>
            <w:tcW w:w="605" w:type="dxa"/>
            <w:shd w:val="clear" w:color="auto" w:fill="E6E6E6"/>
            <w:vAlign w:val="center"/>
          </w:tcPr>
          <w:p w14:paraId="2D112945" w14:textId="77777777" w:rsidR="00134D7D" w:rsidRPr="005254B9" w:rsidRDefault="00606EAF"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t>27</w:t>
            </w:r>
          </w:p>
        </w:tc>
        <w:tc>
          <w:tcPr>
            <w:tcW w:w="4994" w:type="dxa"/>
            <w:shd w:val="clear" w:color="auto" w:fill="E6E6E6"/>
            <w:vAlign w:val="center"/>
          </w:tcPr>
          <w:p w14:paraId="066912D6" w14:textId="77777777" w:rsidR="00134D7D" w:rsidRPr="005254B9" w:rsidRDefault="00134D7D" w:rsidP="00134D7D">
            <w:pPr>
              <w:spacing w:after="0" w:line="240" w:lineRule="auto"/>
              <w:rPr>
                <w:rFonts w:ascii="Tahoma" w:hAnsi="Tahoma" w:cs="Tahoma"/>
                <w:color w:val="000000"/>
                <w:sz w:val="20"/>
                <w:szCs w:val="20"/>
              </w:rPr>
            </w:pPr>
            <w:r w:rsidRPr="005254B9">
              <w:rPr>
                <w:rFonts w:ascii="Tahoma" w:hAnsi="Tahoma" w:cs="Tahoma"/>
                <w:color w:val="000000"/>
                <w:sz w:val="20"/>
                <w:szCs w:val="20"/>
              </w:rPr>
              <w:t xml:space="preserve">w związku z zawałem serca lub udarem mózgu (od </w:t>
            </w:r>
            <w:r w:rsidR="00A8568E" w:rsidRPr="005254B9">
              <w:rPr>
                <w:rFonts w:ascii="Tahoma" w:hAnsi="Tahoma" w:cs="Tahoma"/>
                <w:color w:val="000000"/>
                <w:sz w:val="20"/>
                <w:szCs w:val="20"/>
              </w:rPr>
              <w:t>1 do 14</w:t>
            </w:r>
            <w:r w:rsidRPr="005254B9">
              <w:rPr>
                <w:rFonts w:ascii="Tahoma" w:hAnsi="Tahoma" w:cs="Tahoma"/>
                <w:color w:val="000000"/>
                <w:sz w:val="20"/>
                <w:szCs w:val="20"/>
              </w:rPr>
              <w:t xml:space="preserve"> dnia)</w:t>
            </w:r>
          </w:p>
        </w:tc>
        <w:tc>
          <w:tcPr>
            <w:tcW w:w="1260" w:type="dxa"/>
            <w:shd w:val="clear" w:color="auto" w:fill="FFFFFF"/>
            <w:vAlign w:val="center"/>
          </w:tcPr>
          <w:p w14:paraId="08045C42" w14:textId="77777777" w:rsidR="00134D7D" w:rsidRPr="005254B9" w:rsidRDefault="00606EAF" w:rsidP="00134D7D">
            <w:pPr>
              <w:spacing w:after="0" w:line="240" w:lineRule="auto"/>
              <w:jc w:val="center"/>
              <w:rPr>
                <w:rFonts w:ascii="Tahoma" w:hAnsi="Tahoma" w:cs="Tahoma"/>
                <w:sz w:val="20"/>
                <w:szCs w:val="20"/>
              </w:rPr>
            </w:pPr>
            <w:r w:rsidRPr="005254B9">
              <w:rPr>
                <w:rFonts w:ascii="Tahoma" w:hAnsi="Tahoma" w:cs="Tahoma"/>
                <w:sz w:val="20"/>
                <w:szCs w:val="20"/>
              </w:rPr>
              <w:t>180</w:t>
            </w:r>
          </w:p>
        </w:tc>
        <w:tc>
          <w:tcPr>
            <w:tcW w:w="1112" w:type="dxa"/>
            <w:shd w:val="clear" w:color="auto" w:fill="FFFFFF"/>
            <w:vAlign w:val="center"/>
          </w:tcPr>
          <w:p w14:paraId="2A541284"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765710D1" w14:textId="77777777" w:rsidR="00134D7D" w:rsidRPr="005254B9" w:rsidRDefault="00814998" w:rsidP="00134D7D">
            <w:pPr>
              <w:spacing w:after="0" w:line="240" w:lineRule="auto"/>
              <w:jc w:val="center"/>
              <w:rPr>
                <w:rFonts w:ascii="Tahoma" w:hAnsi="Tahoma" w:cs="Tahoma"/>
                <w:sz w:val="20"/>
                <w:szCs w:val="20"/>
              </w:rPr>
            </w:pPr>
            <w:r w:rsidRPr="005254B9">
              <w:rPr>
                <w:rFonts w:ascii="Tahoma" w:hAnsi="Tahoma" w:cs="Tahoma"/>
                <w:sz w:val="20"/>
                <w:szCs w:val="20"/>
              </w:rPr>
              <w:t>200</w:t>
            </w:r>
          </w:p>
        </w:tc>
        <w:tc>
          <w:tcPr>
            <w:tcW w:w="1113" w:type="dxa"/>
            <w:shd w:val="clear" w:color="auto" w:fill="FFFFFF"/>
            <w:vAlign w:val="center"/>
          </w:tcPr>
          <w:p w14:paraId="052D0AFB" w14:textId="77777777" w:rsidR="00134D7D" w:rsidRPr="005254B9" w:rsidRDefault="00134D7D" w:rsidP="00134D7D">
            <w:pPr>
              <w:spacing w:after="0" w:line="240" w:lineRule="auto"/>
              <w:jc w:val="center"/>
              <w:rPr>
                <w:rFonts w:ascii="Tahoma" w:hAnsi="Tahoma" w:cs="Tahoma"/>
                <w:sz w:val="20"/>
                <w:szCs w:val="20"/>
              </w:rPr>
            </w:pPr>
          </w:p>
        </w:tc>
      </w:tr>
      <w:tr w:rsidR="00A8568E" w:rsidRPr="005254B9" w14:paraId="3CF67763" w14:textId="77777777" w:rsidTr="00134D7D">
        <w:trPr>
          <w:cantSplit/>
          <w:trHeight w:val="312"/>
          <w:jc w:val="center"/>
        </w:trPr>
        <w:tc>
          <w:tcPr>
            <w:tcW w:w="605" w:type="dxa"/>
            <w:shd w:val="clear" w:color="auto" w:fill="E6E6E6"/>
            <w:vAlign w:val="center"/>
          </w:tcPr>
          <w:p w14:paraId="391DA550" w14:textId="77777777" w:rsidR="00A8568E" w:rsidRPr="005254B9" w:rsidRDefault="00A8568E"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t>28</w:t>
            </w:r>
          </w:p>
        </w:tc>
        <w:tc>
          <w:tcPr>
            <w:tcW w:w="4994" w:type="dxa"/>
            <w:shd w:val="clear" w:color="auto" w:fill="E6E6E6"/>
            <w:vAlign w:val="center"/>
          </w:tcPr>
          <w:p w14:paraId="415BB35F" w14:textId="77777777" w:rsidR="00A8568E" w:rsidRPr="005254B9" w:rsidRDefault="00A8568E" w:rsidP="00134D7D">
            <w:pPr>
              <w:spacing w:after="0" w:line="240" w:lineRule="auto"/>
              <w:rPr>
                <w:rFonts w:ascii="Tahoma" w:hAnsi="Tahoma" w:cs="Tahoma"/>
                <w:color w:val="000000"/>
                <w:sz w:val="20"/>
                <w:szCs w:val="20"/>
              </w:rPr>
            </w:pPr>
            <w:r w:rsidRPr="005254B9">
              <w:rPr>
                <w:rFonts w:ascii="Tahoma" w:hAnsi="Tahoma" w:cs="Tahoma"/>
                <w:color w:val="000000"/>
                <w:sz w:val="20"/>
                <w:szCs w:val="20"/>
              </w:rPr>
              <w:t>w związku z zawałem serca lub udarem mózgu (od 15 dnia pobytu)</w:t>
            </w:r>
          </w:p>
        </w:tc>
        <w:tc>
          <w:tcPr>
            <w:tcW w:w="1260" w:type="dxa"/>
            <w:shd w:val="clear" w:color="auto" w:fill="FFFFFF"/>
            <w:vAlign w:val="center"/>
          </w:tcPr>
          <w:p w14:paraId="75FD1E06" w14:textId="77777777" w:rsidR="00A8568E" w:rsidRPr="005254B9" w:rsidRDefault="00972A7E" w:rsidP="00134D7D">
            <w:pPr>
              <w:spacing w:after="0" w:line="240" w:lineRule="auto"/>
              <w:jc w:val="center"/>
              <w:rPr>
                <w:rFonts w:ascii="Tahoma" w:hAnsi="Tahoma" w:cs="Tahoma"/>
                <w:sz w:val="20"/>
                <w:szCs w:val="20"/>
              </w:rPr>
            </w:pPr>
            <w:r w:rsidRPr="005254B9">
              <w:rPr>
                <w:rFonts w:ascii="Tahoma" w:hAnsi="Tahoma" w:cs="Tahoma"/>
                <w:sz w:val="20"/>
                <w:szCs w:val="20"/>
              </w:rPr>
              <w:t>70</w:t>
            </w:r>
          </w:p>
        </w:tc>
        <w:tc>
          <w:tcPr>
            <w:tcW w:w="1112" w:type="dxa"/>
            <w:shd w:val="clear" w:color="auto" w:fill="FFFFFF"/>
            <w:vAlign w:val="center"/>
          </w:tcPr>
          <w:p w14:paraId="0A75B635" w14:textId="77777777" w:rsidR="00A8568E" w:rsidRPr="005254B9" w:rsidRDefault="00A8568E" w:rsidP="00134D7D">
            <w:pPr>
              <w:spacing w:after="0" w:line="240" w:lineRule="auto"/>
              <w:jc w:val="center"/>
              <w:rPr>
                <w:rFonts w:ascii="Tahoma" w:hAnsi="Tahoma" w:cs="Tahoma"/>
                <w:sz w:val="20"/>
                <w:szCs w:val="20"/>
              </w:rPr>
            </w:pPr>
          </w:p>
        </w:tc>
        <w:tc>
          <w:tcPr>
            <w:tcW w:w="1260" w:type="dxa"/>
            <w:shd w:val="clear" w:color="auto" w:fill="FFFFFF"/>
            <w:vAlign w:val="center"/>
          </w:tcPr>
          <w:p w14:paraId="60DBC3A1" w14:textId="77777777" w:rsidR="00A8568E" w:rsidRPr="005254B9" w:rsidRDefault="00814998" w:rsidP="00134D7D">
            <w:pPr>
              <w:spacing w:after="0" w:line="240" w:lineRule="auto"/>
              <w:jc w:val="center"/>
              <w:rPr>
                <w:rFonts w:ascii="Tahoma" w:hAnsi="Tahoma" w:cs="Tahoma"/>
                <w:sz w:val="20"/>
                <w:szCs w:val="20"/>
              </w:rPr>
            </w:pPr>
            <w:r w:rsidRPr="005254B9">
              <w:rPr>
                <w:rFonts w:ascii="Tahoma" w:hAnsi="Tahoma" w:cs="Tahoma"/>
                <w:sz w:val="20"/>
                <w:szCs w:val="20"/>
              </w:rPr>
              <w:t>80</w:t>
            </w:r>
          </w:p>
        </w:tc>
        <w:tc>
          <w:tcPr>
            <w:tcW w:w="1113" w:type="dxa"/>
            <w:shd w:val="clear" w:color="auto" w:fill="FFFFFF"/>
            <w:vAlign w:val="center"/>
          </w:tcPr>
          <w:p w14:paraId="69ECD00D" w14:textId="77777777" w:rsidR="00A8568E" w:rsidRPr="005254B9" w:rsidRDefault="00A8568E" w:rsidP="00134D7D">
            <w:pPr>
              <w:spacing w:after="0" w:line="240" w:lineRule="auto"/>
              <w:jc w:val="center"/>
              <w:rPr>
                <w:rFonts w:ascii="Tahoma" w:hAnsi="Tahoma" w:cs="Tahoma"/>
                <w:sz w:val="20"/>
                <w:szCs w:val="20"/>
              </w:rPr>
            </w:pPr>
          </w:p>
        </w:tc>
      </w:tr>
      <w:tr w:rsidR="00134D7D" w:rsidRPr="005254B9" w14:paraId="30A207C4" w14:textId="77777777" w:rsidTr="00134D7D">
        <w:trPr>
          <w:cantSplit/>
          <w:trHeight w:val="312"/>
          <w:jc w:val="center"/>
        </w:trPr>
        <w:tc>
          <w:tcPr>
            <w:tcW w:w="605" w:type="dxa"/>
            <w:shd w:val="clear" w:color="auto" w:fill="E6E6E6"/>
            <w:vAlign w:val="center"/>
          </w:tcPr>
          <w:p w14:paraId="564EE3AF" w14:textId="77777777" w:rsidR="00134D7D" w:rsidRPr="005254B9" w:rsidRDefault="00606EAF"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t>2</w:t>
            </w:r>
            <w:r w:rsidR="00A8568E" w:rsidRPr="005254B9">
              <w:rPr>
                <w:rFonts w:ascii="Tahoma" w:hAnsi="Tahoma" w:cs="Tahoma"/>
                <w:color w:val="000000"/>
                <w:sz w:val="20"/>
                <w:szCs w:val="20"/>
              </w:rPr>
              <w:t>9</w:t>
            </w:r>
          </w:p>
        </w:tc>
        <w:tc>
          <w:tcPr>
            <w:tcW w:w="4994" w:type="dxa"/>
            <w:shd w:val="clear" w:color="auto" w:fill="E6E6E6"/>
            <w:vAlign w:val="center"/>
          </w:tcPr>
          <w:p w14:paraId="2B819ECC" w14:textId="77777777" w:rsidR="00134D7D" w:rsidRPr="005254B9" w:rsidRDefault="00134D7D" w:rsidP="00134D7D">
            <w:pPr>
              <w:spacing w:after="0" w:line="240" w:lineRule="auto"/>
              <w:rPr>
                <w:rFonts w:ascii="Tahoma" w:hAnsi="Tahoma" w:cs="Tahoma"/>
                <w:color w:val="000000"/>
                <w:sz w:val="20"/>
                <w:szCs w:val="20"/>
              </w:rPr>
            </w:pPr>
            <w:r w:rsidRPr="005254B9">
              <w:rPr>
                <w:rFonts w:ascii="Tahoma" w:hAnsi="Tahoma" w:cs="Tahoma"/>
                <w:color w:val="000000"/>
                <w:sz w:val="20"/>
                <w:szCs w:val="20"/>
              </w:rPr>
              <w:t>w związku z nieszczęśliwym wypadkiem, wypadkiem komunikacyjnym, przy pracy (od 15 dnia pobytu)</w:t>
            </w:r>
          </w:p>
        </w:tc>
        <w:tc>
          <w:tcPr>
            <w:tcW w:w="1260" w:type="dxa"/>
            <w:shd w:val="clear" w:color="auto" w:fill="FFFFFF"/>
            <w:vAlign w:val="center"/>
          </w:tcPr>
          <w:p w14:paraId="26B5B301"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1</w:t>
            </w:r>
            <w:r w:rsidR="00972A7E" w:rsidRPr="005254B9">
              <w:rPr>
                <w:rFonts w:ascii="Tahoma" w:hAnsi="Tahoma" w:cs="Tahoma"/>
                <w:sz w:val="20"/>
                <w:szCs w:val="20"/>
              </w:rPr>
              <w:t>8</w:t>
            </w:r>
            <w:r w:rsidRPr="005254B9">
              <w:rPr>
                <w:rFonts w:ascii="Tahoma" w:hAnsi="Tahoma" w:cs="Tahoma"/>
                <w:sz w:val="20"/>
                <w:szCs w:val="20"/>
              </w:rPr>
              <w:t>0</w:t>
            </w:r>
          </w:p>
        </w:tc>
        <w:tc>
          <w:tcPr>
            <w:tcW w:w="1112" w:type="dxa"/>
            <w:shd w:val="clear" w:color="auto" w:fill="FFFFFF"/>
            <w:vAlign w:val="center"/>
          </w:tcPr>
          <w:p w14:paraId="23A0FE5D"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724AF6D2" w14:textId="77777777" w:rsidR="00134D7D" w:rsidRPr="005254B9" w:rsidRDefault="00814998" w:rsidP="00134D7D">
            <w:pPr>
              <w:spacing w:after="0" w:line="240" w:lineRule="auto"/>
              <w:jc w:val="center"/>
              <w:rPr>
                <w:rFonts w:ascii="Tahoma" w:hAnsi="Tahoma" w:cs="Tahoma"/>
                <w:sz w:val="20"/>
                <w:szCs w:val="20"/>
              </w:rPr>
            </w:pPr>
            <w:r w:rsidRPr="005254B9">
              <w:rPr>
                <w:rFonts w:ascii="Tahoma" w:hAnsi="Tahoma" w:cs="Tahoma"/>
                <w:sz w:val="20"/>
                <w:szCs w:val="20"/>
              </w:rPr>
              <w:t>20</w:t>
            </w:r>
            <w:r w:rsidR="00134D7D" w:rsidRPr="005254B9">
              <w:rPr>
                <w:rFonts w:ascii="Tahoma" w:hAnsi="Tahoma" w:cs="Tahoma"/>
                <w:sz w:val="20"/>
                <w:szCs w:val="20"/>
              </w:rPr>
              <w:t>0</w:t>
            </w:r>
          </w:p>
        </w:tc>
        <w:tc>
          <w:tcPr>
            <w:tcW w:w="1113" w:type="dxa"/>
            <w:shd w:val="clear" w:color="auto" w:fill="FFFFFF"/>
            <w:vAlign w:val="center"/>
          </w:tcPr>
          <w:p w14:paraId="40EBC99B"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6E10AB40" w14:textId="77777777" w:rsidTr="00134D7D">
        <w:trPr>
          <w:cantSplit/>
          <w:trHeight w:val="312"/>
          <w:jc w:val="center"/>
        </w:trPr>
        <w:tc>
          <w:tcPr>
            <w:tcW w:w="605" w:type="dxa"/>
            <w:shd w:val="clear" w:color="auto" w:fill="E6E6E6"/>
            <w:vAlign w:val="center"/>
          </w:tcPr>
          <w:p w14:paraId="5310B67B" w14:textId="77777777" w:rsidR="00134D7D" w:rsidRPr="005254B9" w:rsidRDefault="007126F4"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lastRenderedPageBreak/>
              <w:t>30</w:t>
            </w:r>
          </w:p>
        </w:tc>
        <w:tc>
          <w:tcPr>
            <w:tcW w:w="4994" w:type="dxa"/>
            <w:shd w:val="clear" w:color="auto" w:fill="E6E6E6"/>
            <w:vAlign w:val="center"/>
          </w:tcPr>
          <w:p w14:paraId="43356313" w14:textId="77777777" w:rsidR="00134D7D" w:rsidRPr="005254B9" w:rsidRDefault="00134D7D" w:rsidP="00134D7D">
            <w:pPr>
              <w:spacing w:after="0" w:line="240" w:lineRule="auto"/>
              <w:rPr>
                <w:rFonts w:ascii="Tahoma" w:hAnsi="Tahoma" w:cs="Tahoma"/>
                <w:color w:val="000000"/>
                <w:sz w:val="20"/>
                <w:szCs w:val="20"/>
              </w:rPr>
            </w:pPr>
            <w:r w:rsidRPr="005254B9">
              <w:rPr>
                <w:rFonts w:ascii="Tahoma" w:hAnsi="Tahoma" w:cs="Tahoma"/>
                <w:color w:val="000000"/>
                <w:sz w:val="20"/>
                <w:szCs w:val="20"/>
              </w:rPr>
              <w:t>pobyt na OIOM (jednorazowo)</w:t>
            </w:r>
          </w:p>
        </w:tc>
        <w:tc>
          <w:tcPr>
            <w:tcW w:w="1260" w:type="dxa"/>
            <w:shd w:val="clear" w:color="auto" w:fill="FFFFFF"/>
            <w:vAlign w:val="center"/>
          </w:tcPr>
          <w:p w14:paraId="7226BA4C" w14:textId="77777777" w:rsidR="00134D7D" w:rsidRPr="005254B9" w:rsidRDefault="00972A7E" w:rsidP="00134D7D">
            <w:pPr>
              <w:spacing w:after="0" w:line="240" w:lineRule="auto"/>
              <w:jc w:val="center"/>
              <w:rPr>
                <w:rFonts w:ascii="Tahoma" w:hAnsi="Tahoma" w:cs="Tahoma"/>
                <w:sz w:val="20"/>
                <w:szCs w:val="20"/>
              </w:rPr>
            </w:pPr>
            <w:r w:rsidRPr="005254B9">
              <w:rPr>
                <w:rFonts w:ascii="Tahoma" w:hAnsi="Tahoma" w:cs="Tahoma"/>
                <w:sz w:val="20"/>
                <w:szCs w:val="20"/>
              </w:rPr>
              <w:t>7</w:t>
            </w:r>
            <w:r w:rsidR="00134D7D" w:rsidRPr="005254B9">
              <w:rPr>
                <w:rFonts w:ascii="Tahoma" w:hAnsi="Tahoma" w:cs="Tahoma"/>
                <w:sz w:val="20"/>
                <w:szCs w:val="20"/>
              </w:rPr>
              <w:t>00</w:t>
            </w:r>
          </w:p>
        </w:tc>
        <w:tc>
          <w:tcPr>
            <w:tcW w:w="1112" w:type="dxa"/>
            <w:shd w:val="clear" w:color="auto" w:fill="FFFFFF"/>
            <w:vAlign w:val="center"/>
          </w:tcPr>
          <w:p w14:paraId="52C5F31D"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0F0C82F8" w14:textId="77777777" w:rsidR="00134D7D" w:rsidRPr="005254B9" w:rsidRDefault="00814998" w:rsidP="00134D7D">
            <w:pPr>
              <w:spacing w:after="0" w:line="240" w:lineRule="auto"/>
              <w:jc w:val="center"/>
              <w:rPr>
                <w:rFonts w:ascii="Tahoma" w:hAnsi="Tahoma" w:cs="Tahoma"/>
                <w:sz w:val="20"/>
                <w:szCs w:val="20"/>
              </w:rPr>
            </w:pPr>
            <w:r w:rsidRPr="005254B9">
              <w:rPr>
                <w:rFonts w:ascii="Tahoma" w:hAnsi="Tahoma" w:cs="Tahoma"/>
                <w:sz w:val="20"/>
                <w:szCs w:val="20"/>
              </w:rPr>
              <w:t>8</w:t>
            </w:r>
            <w:r w:rsidR="00134D7D" w:rsidRPr="005254B9">
              <w:rPr>
                <w:rFonts w:ascii="Tahoma" w:hAnsi="Tahoma" w:cs="Tahoma"/>
                <w:sz w:val="20"/>
                <w:szCs w:val="20"/>
              </w:rPr>
              <w:t>00</w:t>
            </w:r>
          </w:p>
        </w:tc>
        <w:tc>
          <w:tcPr>
            <w:tcW w:w="1113" w:type="dxa"/>
            <w:shd w:val="clear" w:color="auto" w:fill="FFFFFF"/>
            <w:vAlign w:val="center"/>
          </w:tcPr>
          <w:p w14:paraId="6E0918FE"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2E0E425B" w14:textId="77777777" w:rsidTr="00134D7D">
        <w:trPr>
          <w:cantSplit/>
          <w:trHeight w:val="312"/>
          <w:jc w:val="center"/>
        </w:trPr>
        <w:tc>
          <w:tcPr>
            <w:tcW w:w="605" w:type="dxa"/>
            <w:shd w:val="clear" w:color="auto" w:fill="E6E6E6"/>
            <w:vAlign w:val="center"/>
          </w:tcPr>
          <w:p w14:paraId="1086B482" w14:textId="77777777" w:rsidR="00134D7D" w:rsidRPr="005254B9" w:rsidRDefault="00606EAF" w:rsidP="00134D7D">
            <w:pPr>
              <w:spacing w:after="0" w:line="240" w:lineRule="auto"/>
              <w:jc w:val="center"/>
              <w:rPr>
                <w:rFonts w:ascii="Tahoma" w:hAnsi="Tahoma" w:cs="Tahoma"/>
                <w:color w:val="000000"/>
                <w:sz w:val="20"/>
                <w:szCs w:val="20"/>
              </w:rPr>
            </w:pPr>
            <w:r w:rsidRPr="005254B9">
              <w:rPr>
                <w:rFonts w:ascii="Tahoma" w:hAnsi="Tahoma" w:cs="Tahoma"/>
                <w:color w:val="000000"/>
                <w:sz w:val="20"/>
                <w:szCs w:val="20"/>
              </w:rPr>
              <w:t>3</w:t>
            </w:r>
            <w:r w:rsidR="007126F4" w:rsidRPr="005254B9">
              <w:rPr>
                <w:rFonts w:ascii="Tahoma" w:hAnsi="Tahoma" w:cs="Tahoma"/>
                <w:color w:val="000000"/>
                <w:sz w:val="20"/>
                <w:szCs w:val="20"/>
              </w:rPr>
              <w:t>1</w:t>
            </w:r>
          </w:p>
        </w:tc>
        <w:tc>
          <w:tcPr>
            <w:tcW w:w="4994" w:type="dxa"/>
            <w:shd w:val="clear" w:color="auto" w:fill="E6E6E6"/>
            <w:vAlign w:val="center"/>
          </w:tcPr>
          <w:p w14:paraId="1AC79541" w14:textId="77777777" w:rsidR="00134D7D" w:rsidRPr="005254B9" w:rsidRDefault="00134D7D" w:rsidP="00134D7D">
            <w:pPr>
              <w:spacing w:after="0" w:line="240" w:lineRule="auto"/>
              <w:rPr>
                <w:rFonts w:ascii="Tahoma" w:hAnsi="Tahoma" w:cs="Tahoma"/>
                <w:color w:val="000000"/>
                <w:sz w:val="20"/>
                <w:szCs w:val="20"/>
              </w:rPr>
            </w:pPr>
            <w:r w:rsidRPr="005254B9">
              <w:rPr>
                <w:rFonts w:ascii="Tahoma" w:hAnsi="Tahoma" w:cs="Tahoma"/>
                <w:color w:val="000000"/>
                <w:sz w:val="20"/>
                <w:szCs w:val="20"/>
              </w:rPr>
              <w:t>świadczenie za rekonwalescencję (dziennie)</w:t>
            </w:r>
          </w:p>
        </w:tc>
        <w:tc>
          <w:tcPr>
            <w:tcW w:w="1260" w:type="dxa"/>
            <w:shd w:val="clear" w:color="auto" w:fill="FFFFFF"/>
            <w:vAlign w:val="center"/>
          </w:tcPr>
          <w:p w14:paraId="75B590AA" w14:textId="77777777" w:rsidR="00134D7D" w:rsidRPr="005254B9" w:rsidRDefault="00972A7E" w:rsidP="00134D7D">
            <w:pPr>
              <w:spacing w:after="0" w:line="240" w:lineRule="auto"/>
              <w:jc w:val="center"/>
              <w:rPr>
                <w:rFonts w:ascii="Tahoma" w:hAnsi="Tahoma" w:cs="Tahoma"/>
                <w:sz w:val="20"/>
                <w:szCs w:val="20"/>
              </w:rPr>
            </w:pPr>
            <w:r w:rsidRPr="005254B9">
              <w:rPr>
                <w:rFonts w:ascii="Tahoma" w:hAnsi="Tahoma" w:cs="Tahoma"/>
                <w:sz w:val="20"/>
                <w:szCs w:val="20"/>
              </w:rPr>
              <w:t>4</w:t>
            </w:r>
            <w:r w:rsidR="00134D7D" w:rsidRPr="005254B9">
              <w:rPr>
                <w:rFonts w:ascii="Tahoma" w:hAnsi="Tahoma" w:cs="Tahoma"/>
                <w:sz w:val="20"/>
                <w:szCs w:val="20"/>
              </w:rPr>
              <w:t>0</w:t>
            </w:r>
          </w:p>
        </w:tc>
        <w:tc>
          <w:tcPr>
            <w:tcW w:w="1112" w:type="dxa"/>
            <w:shd w:val="clear" w:color="auto" w:fill="FFFFFF"/>
            <w:vAlign w:val="center"/>
          </w:tcPr>
          <w:p w14:paraId="517BB07C" w14:textId="77777777" w:rsidR="00134D7D" w:rsidRPr="005254B9" w:rsidRDefault="00134D7D" w:rsidP="00134D7D">
            <w:pPr>
              <w:spacing w:after="0" w:line="240" w:lineRule="auto"/>
              <w:jc w:val="center"/>
              <w:rPr>
                <w:rFonts w:ascii="Tahoma" w:hAnsi="Tahoma" w:cs="Tahoma"/>
                <w:sz w:val="20"/>
                <w:szCs w:val="20"/>
              </w:rPr>
            </w:pPr>
          </w:p>
        </w:tc>
        <w:tc>
          <w:tcPr>
            <w:tcW w:w="1260" w:type="dxa"/>
            <w:shd w:val="clear" w:color="auto" w:fill="FFFFFF"/>
            <w:vAlign w:val="center"/>
          </w:tcPr>
          <w:p w14:paraId="112E6017" w14:textId="77777777" w:rsidR="00134D7D" w:rsidRPr="005254B9" w:rsidRDefault="00814998" w:rsidP="00134D7D">
            <w:pPr>
              <w:spacing w:after="0" w:line="240" w:lineRule="auto"/>
              <w:jc w:val="center"/>
              <w:rPr>
                <w:rFonts w:ascii="Tahoma" w:hAnsi="Tahoma" w:cs="Tahoma"/>
                <w:sz w:val="20"/>
                <w:szCs w:val="20"/>
              </w:rPr>
            </w:pPr>
            <w:r w:rsidRPr="005254B9">
              <w:rPr>
                <w:rFonts w:ascii="Tahoma" w:hAnsi="Tahoma" w:cs="Tahoma"/>
                <w:sz w:val="20"/>
                <w:szCs w:val="20"/>
              </w:rPr>
              <w:t>5</w:t>
            </w:r>
            <w:r w:rsidR="00134D7D" w:rsidRPr="005254B9">
              <w:rPr>
                <w:rFonts w:ascii="Tahoma" w:hAnsi="Tahoma" w:cs="Tahoma"/>
                <w:sz w:val="20"/>
                <w:szCs w:val="20"/>
              </w:rPr>
              <w:t>0</w:t>
            </w:r>
          </w:p>
        </w:tc>
        <w:tc>
          <w:tcPr>
            <w:tcW w:w="1113" w:type="dxa"/>
            <w:shd w:val="clear" w:color="auto" w:fill="FFFFFF"/>
            <w:vAlign w:val="center"/>
          </w:tcPr>
          <w:p w14:paraId="3B28FA11" w14:textId="77777777" w:rsidR="00134D7D" w:rsidRPr="005254B9" w:rsidRDefault="00134D7D" w:rsidP="00134D7D">
            <w:pPr>
              <w:spacing w:after="0" w:line="240" w:lineRule="auto"/>
              <w:jc w:val="center"/>
              <w:rPr>
                <w:rFonts w:ascii="Tahoma" w:hAnsi="Tahoma" w:cs="Tahoma"/>
                <w:sz w:val="20"/>
                <w:szCs w:val="20"/>
              </w:rPr>
            </w:pPr>
          </w:p>
        </w:tc>
      </w:tr>
      <w:tr w:rsidR="00134D7D" w:rsidRPr="005254B9" w14:paraId="0404E46D" w14:textId="77777777" w:rsidTr="00134D7D">
        <w:trPr>
          <w:cantSplit/>
          <w:trHeight w:val="312"/>
          <w:jc w:val="center"/>
        </w:trPr>
        <w:tc>
          <w:tcPr>
            <w:tcW w:w="605" w:type="dxa"/>
            <w:shd w:val="clear" w:color="auto" w:fill="E6E6E6"/>
            <w:vAlign w:val="center"/>
          </w:tcPr>
          <w:p w14:paraId="74147146" w14:textId="77777777" w:rsidR="00134D7D" w:rsidRPr="005254B9" w:rsidRDefault="00134D7D" w:rsidP="00134D7D">
            <w:pPr>
              <w:spacing w:after="0" w:line="240" w:lineRule="auto"/>
              <w:jc w:val="center"/>
              <w:rPr>
                <w:rFonts w:ascii="Tahoma" w:hAnsi="Tahoma" w:cs="Tahoma"/>
                <w:color w:val="000000"/>
                <w:sz w:val="20"/>
                <w:szCs w:val="20"/>
              </w:rPr>
            </w:pPr>
          </w:p>
        </w:tc>
        <w:tc>
          <w:tcPr>
            <w:tcW w:w="4994" w:type="dxa"/>
            <w:shd w:val="clear" w:color="auto" w:fill="E6E6E6"/>
            <w:vAlign w:val="center"/>
          </w:tcPr>
          <w:p w14:paraId="4F4A90ED" w14:textId="77777777" w:rsidR="00134D7D" w:rsidRPr="005254B9" w:rsidRDefault="00134D7D" w:rsidP="00134D7D">
            <w:pPr>
              <w:spacing w:after="0" w:line="240" w:lineRule="auto"/>
              <w:rPr>
                <w:rFonts w:ascii="Tahoma" w:hAnsi="Tahoma" w:cs="Tahoma"/>
                <w:color w:val="000000"/>
                <w:sz w:val="20"/>
                <w:szCs w:val="20"/>
              </w:rPr>
            </w:pPr>
            <w:r w:rsidRPr="005254B9">
              <w:rPr>
                <w:rFonts w:ascii="Tahoma" w:hAnsi="Tahoma" w:cs="Tahoma"/>
                <w:color w:val="000000"/>
                <w:sz w:val="20"/>
                <w:szCs w:val="20"/>
              </w:rPr>
              <w:t xml:space="preserve"> Prawo do indywidualnej kontynuacji</w:t>
            </w:r>
          </w:p>
        </w:tc>
        <w:tc>
          <w:tcPr>
            <w:tcW w:w="1260" w:type="dxa"/>
            <w:shd w:val="clear" w:color="auto" w:fill="FFFFFF"/>
            <w:vAlign w:val="center"/>
          </w:tcPr>
          <w:p w14:paraId="7AA6AFBB"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Tak</w:t>
            </w:r>
          </w:p>
        </w:tc>
        <w:tc>
          <w:tcPr>
            <w:tcW w:w="1112" w:type="dxa"/>
            <w:shd w:val="clear" w:color="auto" w:fill="FFFFFF"/>
            <w:vAlign w:val="center"/>
          </w:tcPr>
          <w:p w14:paraId="67B09EC1"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Tak</w:t>
            </w:r>
          </w:p>
        </w:tc>
        <w:tc>
          <w:tcPr>
            <w:tcW w:w="1260" w:type="dxa"/>
            <w:shd w:val="clear" w:color="auto" w:fill="FFFFFF"/>
            <w:vAlign w:val="center"/>
          </w:tcPr>
          <w:p w14:paraId="7DC73BD5"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Tak</w:t>
            </w:r>
          </w:p>
        </w:tc>
        <w:tc>
          <w:tcPr>
            <w:tcW w:w="1113" w:type="dxa"/>
            <w:shd w:val="clear" w:color="auto" w:fill="FFFFFF"/>
            <w:vAlign w:val="center"/>
          </w:tcPr>
          <w:p w14:paraId="5F4F65E5" w14:textId="77777777" w:rsidR="00134D7D" w:rsidRPr="005254B9" w:rsidRDefault="00134D7D" w:rsidP="00134D7D">
            <w:pPr>
              <w:spacing w:after="0" w:line="240" w:lineRule="auto"/>
              <w:jc w:val="center"/>
              <w:rPr>
                <w:rFonts w:ascii="Tahoma" w:hAnsi="Tahoma" w:cs="Tahoma"/>
                <w:sz w:val="20"/>
                <w:szCs w:val="20"/>
              </w:rPr>
            </w:pPr>
            <w:r w:rsidRPr="005254B9">
              <w:rPr>
                <w:rFonts w:ascii="Tahoma" w:hAnsi="Tahoma" w:cs="Tahoma"/>
                <w:sz w:val="20"/>
                <w:szCs w:val="20"/>
              </w:rPr>
              <w:t>Tak</w:t>
            </w:r>
          </w:p>
        </w:tc>
      </w:tr>
    </w:tbl>
    <w:p w14:paraId="4ABBE218" w14:textId="77777777" w:rsidR="00C15D49" w:rsidRPr="005254B9" w:rsidRDefault="00C15D49" w:rsidP="00C15D49">
      <w:pPr>
        <w:suppressAutoHyphens/>
        <w:spacing w:after="0" w:line="240" w:lineRule="auto"/>
        <w:ind w:left="5040"/>
        <w:jc w:val="both"/>
        <w:rPr>
          <w:rFonts w:ascii="Tahoma" w:hAnsi="Tahoma" w:cs="Tahoma"/>
          <w:b/>
          <w:color w:val="000000"/>
          <w:sz w:val="20"/>
          <w:szCs w:val="20"/>
        </w:rPr>
      </w:pPr>
    </w:p>
    <w:p w14:paraId="24DD8AE9" w14:textId="77777777" w:rsidR="00C15D49" w:rsidRPr="005254B9" w:rsidRDefault="00C15D49">
      <w:pPr>
        <w:numPr>
          <w:ilvl w:val="6"/>
          <w:numId w:val="29"/>
        </w:numPr>
        <w:tabs>
          <w:tab w:val="clear" w:pos="2880"/>
          <w:tab w:val="num" w:pos="567"/>
        </w:tabs>
        <w:suppressAutoHyphens/>
        <w:spacing w:after="0" w:line="240" w:lineRule="auto"/>
        <w:ind w:left="5040" w:hanging="5040"/>
        <w:jc w:val="both"/>
        <w:rPr>
          <w:rFonts w:ascii="Tahoma" w:hAnsi="Tahoma" w:cs="Tahoma"/>
          <w:b/>
          <w:color w:val="000000"/>
          <w:sz w:val="20"/>
          <w:szCs w:val="20"/>
        </w:rPr>
      </w:pPr>
      <w:r w:rsidRPr="005254B9">
        <w:rPr>
          <w:rFonts w:ascii="Tahoma" w:hAnsi="Tahoma" w:cs="Tahoma"/>
          <w:b/>
          <w:color w:val="000000"/>
          <w:sz w:val="20"/>
          <w:szCs w:val="20"/>
        </w:rPr>
        <w:t>Klauzule dodatkowe</w:t>
      </w:r>
    </w:p>
    <w:p w14:paraId="6226DE77" w14:textId="77777777" w:rsidR="00C15D49" w:rsidRPr="00415019" w:rsidRDefault="00C15D49" w:rsidP="00C15D49">
      <w:pPr>
        <w:spacing w:after="0" w:line="240" w:lineRule="auto"/>
        <w:jc w:val="both"/>
        <w:rPr>
          <w:rFonts w:ascii="Tahoma" w:hAnsi="Tahoma" w:cs="Tahoma"/>
          <w:b/>
          <w:color w:val="000000"/>
          <w:sz w:val="20"/>
          <w:szCs w:val="20"/>
        </w:rPr>
      </w:pPr>
    </w:p>
    <w:tbl>
      <w:tblPr>
        <w:tblW w:w="10578" w:type="dxa"/>
        <w:jc w:val="center"/>
        <w:tblLayout w:type="fixed"/>
        <w:tblCellMar>
          <w:left w:w="0" w:type="dxa"/>
          <w:right w:w="0" w:type="dxa"/>
        </w:tblCellMar>
        <w:tblLook w:val="0000" w:firstRow="0" w:lastRow="0" w:firstColumn="0" w:lastColumn="0" w:noHBand="0" w:noVBand="0"/>
      </w:tblPr>
      <w:tblGrid>
        <w:gridCol w:w="913"/>
        <w:gridCol w:w="2064"/>
        <w:gridCol w:w="2228"/>
        <w:gridCol w:w="2875"/>
        <w:gridCol w:w="2498"/>
      </w:tblGrid>
      <w:tr w:rsidR="00C15D49" w:rsidRPr="00415019" w14:paraId="51185973" w14:textId="77777777" w:rsidTr="00E42C64">
        <w:trPr>
          <w:trHeight w:val="480"/>
          <w:jc w:val="center"/>
        </w:trPr>
        <w:tc>
          <w:tcPr>
            <w:tcW w:w="913" w:type="dxa"/>
            <w:tcBorders>
              <w:top w:val="single" w:sz="6" w:space="0" w:color="auto"/>
              <w:left w:val="single" w:sz="6" w:space="0" w:color="auto"/>
              <w:bottom w:val="single" w:sz="6" w:space="0" w:color="auto"/>
            </w:tcBorders>
            <w:vAlign w:val="center"/>
          </w:tcPr>
          <w:p w14:paraId="0831628F" w14:textId="77777777" w:rsidR="00C15D49" w:rsidRPr="00415019" w:rsidRDefault="00C15D49" w:rsidP="00E42C64">
            <w:pPr>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Nr klauzuli</w:t>
            </w:r>
          </w:p>
        </w:tc>
        <w:tc>
          <w:tcPr>
            <w:tcW w:w="7167" w:type="dxa"/>
            <w:gridSpan w:val="3"/>
            <w:tcBorders>
              <w:top w:val="single" w:sz="6" w:space="0" w:color="auto"/>
              <w:left w:val="single" w:sz="1" w:space="0" w:color="000000"/>
              <w:bottom w:val="single" w:sz="6" w:space="0" w:color="auto"/>
            </w:tcBorders>
            <w:vAlign w:val="center"/>
          </w:tcPr>
          <w:p w14:paraId="699ECDEE" w14:textId="77777777" w:rsidR="00C15D49" w:rsidRPr="00415019" w:rsidRDefault="00C15D49" w:rsidP="00E42C64">
            <w:pPr>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Nazwa klauzuli</w:t>
            </w:r>
          </w:p>
        </w:tc>
        <w:tc>
          <w:tcPr>
            <w:tcW w:w="2498" w:type="dxa"/>
            <w:tcBorders>
              <w:top w:val="single" w:sz="6" w:space="0" w:color="auto"/>
              <w:left w:val="single" w:sz="1" w:space="0" w:color="000000"/>
              <w:bottom w:val="single" w:sz="6" w:space="0" w:color="auto"/>
              <w:right w:val="single" w:sz="6" w:space="0" w:color="auto"/>
            </w:tcBorders>
            <w:vAlign w:val="center"/>
          </w:tcPr>
          <w:p w14:paraId="0C4F1654" w14:textId="77777777" w:rsidR="00C15D49" w:rsidRPr="00415019" w:rsidRDefault="00C15D49" w:rsidP="00E42C64">
            <w:pPr>
              <w:spacing w:after="0" w:line="240" w:lineRule="auto"/>
              <w:jc w:val="center"/>
              <w:rPr>
                <w:rFonts w:ascii="Tahoma" w:hAnsi="Tahoma" w:cs="Tahoma"/>
                <w:b/>
                <w:sz w:val="20"/>
                <w:szCs w:val="20"/>
              </w:rPr>
            </w:pPr>
            <w:r w:rsidRPr="00415019">
              <w:rPr>
                <w:rFonts w:ascii="Tahoma" w:hAnsi="Tahoma" w:cs="Tahoma"/>
                <w:b/>
                <w:sz w:val="20"/>
                <w:szCs w:val="20"/>
              </w:rPr>
              <w:t>TAK/NIE *</w:t>
            </w:r>
          </w:p>
        </w:tc>
      </w:tr>
      <w:tr w:rsidR="00C15D49" w:rsidRPr="00415019" w14:paraId="71424C1D" w14:textId="77777777" w:rsidTr="00E42C64">
        <w:trPr>
          <w:trHeight w:val="480"/>
          <w:jc w:val="center"/>
        </w:trPr>
        <w:tc>
          <w:tcPr>
            <w:tcW w:w="913" w:type="dxa"/>
            <w:tcBorders>
              <w:top w:val="single" w:sz="6" w:space="0" w:color="auto"/>
              <w:left w:val="single" w:sz="6" w:space="0" w:color="auto"/>
              <w:bottom w:val="single" w:sz="6" w:space="0" w:color="auto"/>
            </w:tcBorders>
            <w:vAlign w:val="center"/>
          </w:tcPr>
          <w:p w14:paraId="2E2C6ED0" w14:textId="77777777" w:rsidR="00C15D49" w:rsidRPr="00415019" w:rsidRDefault="00C15D49" w:rsidP="00E42C64">
            <w:pPr>
              <w:tabs>
                <w:tab w:val="num" w:pos="214"/>
              </w:tabs>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1</w:t>
            </w:r>
          </w:p>
        </w:tc>
        <w:tc>
          <w:tcPr>
            <w:tcW w:w="7167" w:type="dxa"/>
            <w:gridSpan w:val="3"/>
            <w:tcBorders>
              <w:top w:val="single" w:sz="6" w:space="0" w:color="auto"/>
              <w:left w:val="single" w:sz="1" w:space="0" w:color="000000"/>
              <w:bottom w:val="single" w:sz="6" w:space="0" w:color="auto"/>
            </w:tcBorders>
            <w:vAlign w:val="center"/>
          </w:tcPr>
          <w:p w14:paraId="79A3F9D3" w14:textId="77777777" w:rsidR="00C15D49" w:rsidRPr="00415019" w:rsidRDefault="00C15D49" w:rsidP="00E42C64">
            <w:pPr>
              <w:spacing w:after="0" w:line="240" w:lineRule="auto"/>
              <w:rPr>
                <w:rFonts w:ascii="Tahoma" w:hAnsi="Tahoma" w:cs="Tahoma"/>
                <w:color w:val="000000"/>
                <w:sz w:val="20"/>
                <w:szCs w:val="20"/>
              </w:rPr>
            </w:pPr>
            <w:r w:rsidRPr="00415019">
              <w:rPr>
                <w:rFonts w:ascii="Tahoma" w:hAnsi="Tahoma" w:cs="Tahoma"/>
                <w:color w:val="000000"/>
                <w:sz w:val="20"/>
                <w:szCs w:val="20"/>
              </w:rPr>
              <w:t>Klauzula rozszerzenia listy chorób w ramach świadczenia za poważne zachorowanie ubezpieczonego.</w:t>
            </w:r>
          </w:p>
        </w:tc>
        <w:tc>
          <w:tcPr>
            <w:tcW w:w="2498" w:type="dxa"/>
            <w:tcBorders>
              <w:top w:val="single" w:sz="6" w:space="0" w:color="auto"/>
              <w:left w:val="single" w:sz="1" w:space="0" w:color="000000"/>
              <w:bottom w:val="single" w:sz="6" w:space="0" w:color="auto"/>
              <w:right w:val="single" w:sz="6" w:space="0" w:color="auto"/>
            </w:tcBorders>
            <w:vAlign w:val="center"/>
          </w:tcPr>
          <w:p w14:paraId="22B412CF" w14:textId="77777777" w:rsidR="00C15D49" w:rsidRPr="00415019" w:rsidRDefault="00C15D49" w:rsidP="00E42C64">
            <w:pPr>
              <w:spacing w:after="0" w:line="240" w:lineRule="auto"/>
              <w:jc w:val="center"/>
              <w:rPr>
                <w:rFonts w:ascii="Tahoma" w:hAnsi="Tahoma" w:cs="Tahoma"/>
                <w:color w:val="000000"/>
                <w:sz w:val="20"/>
                <w:szCs w:val="20"/>
              </w:rPr>
            </w:pPr>
          </w:p>
        </w:tc>
      </w:tr>
      <w:tr w:rsidR="00C15D49" w:rsidRPr="00415019" w14:paraId="14CFBDEF" w14:textId="77777777" w:rsidTr="00E42C64">
        <w:trPr>
          <w:trHeight w:val="232"/>
          <w:jc w:val="center"/>
        </w:trPr>
        <w:tc>
          <w:tcPr>
            <w:tcW w:w="10578" w:type="dxa"/>
            <w:gridSpan w:val="5"/>
            <w:tcBorders>
              <w:top w:val="single" w:sz="6" w:space="0" w:color="auto"/>
              <w:left w:val="single" w:sz="6" w:space="0" w:color="auto"/>
              <w:bottom w:val="single" w:sz="6" w:space="0" w:color="auto"/>
              <w:right w:val="single" w:sz="6" w:space="0" w:color="auto"/>
            </w:tcBorders>
            <w:vAlign w:val="center"/>
          </w:tcPr>
          <w:p w14:paraId="176EE83A" w14:textId="77777777" w:rsidR="00C15D49" w:rsidRPr="00415019" w:rsidRDefault="00C15D49" w:rsidP="00E42C64">
            <w:pPr>
              <w:spacing w:after="0" w:line="240" w:lineRule="auto"/>
              <w:jc w:val="center"/>
              <w:rPr>
                <w:rFonts w:ascii="Tahoma" w:hAnsi="Tahoma" w:cs="Tahoma"/>
                <w:color w:val="000000"/>
                <w:sz w:val="20"/>
                <w:szCs w:val="20"/>
              </w:rPr>
            </w:pPr>
            <w:r w:rsidRPr="00415019">
              <w:rPr>
                <w:rFonts w:ascii="Tahoma" w:hAnsi="Tahoma" w:cs="Tahoma"/>
                <w:b/>
                <w:color w:val="000000"/>
                <w:sz w:val="20"/>
                <w:szCs w:val="20"/>
              </w:rPr>
              <w:t>Za zaakceptowanie każdej choroby naliczane jest 0,</w:t>
            </w:r>
            <w:r w:rsidR="00B81861" w:rsidRPr="00415019">
              <w:rPr>
                <w:rFonts w:ascii="Tahoma" w:hAnsi="Tahoma" w:cs="Tahoma"/>
                <w:b/>
                <w:color w:val="000000"/>
                <w:sz w:val="20"/>
                <w:szCs w:val="20"/>
              </w:rPr>
              <w:t>25</w:t>
            </w:r>
            <w:r w:rsidRPr="00415019">
              <w:rPr>
                <w:rFonts w:ascii="Tahoma" w:hAnsi="Tahoma" w:cs="Tahoma"/>
                <w:b/>
                <w:color w:val="000000"/>
                <w:sz w:val="20"/>
                <w:szCs w:val="20"/>
              </w:rPr>
              <w:t xml:space="preserve"> pkt. (max </w:t>
            </w:r>
            <w:r w:rsidR="00B81861" w:rsidRPr="00415019">
              <w:rPr>
                <w:rFonts w:ascii="Tahoma" w:hAnsi="Tahoma" w:cs="Tahoma"/>
                <w:b/>
                <w:color w:val="000000"/>
                <w:sz w:val="20"/>
                <w:szCs w:val="20"/>
              </w:rPr>
              <w:t>6,5</w:t>
            </w:r>
            <w:r w:rsidRPr="00415019">
              <w:rPr>
                <w:rFonts w:ascii="Tahoma" w:hAnsi="Tahoma" w:cs="Tahoma"/>
                <w:b/>
                <w:color w:val="000000"/>
                <w:sz w:val="20"/>
                <w:szCs w:val="20"/>
              </w:rPr>
              <w:t xml:space="preserve"> pkt.)</w:t>
            </w:r>
          </w:p>
        </w:tc>
      </w:tr>
      <w:tr w:rsidR="00D40C71" w:rsidRPr="00415019" w14:paraId="15E1F120" w14:textId="77777777" w:rsidTr="00E42C64">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00B62A88" w14:textId="77777777" w:rsidR="00D40C71" w:rsidRPr="00415019" w:rsidRDefault="00D40C71" w:rsidP="00D40C71">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Chirurgiczne leczenie aorty brzusznej</w:t>
            </w:r>
          </w:p>
        </w:tc>
        <w:tc>
          <w:tcPr>
            <w:tcW w:w="2228" w:type="dxa"/>
            <w:tcBorders>
              <w:top w:val="single" w:sz="6" w:space="0" w:color="auto"/>
              <w:left w:val="single" w:sz="6" w:space="0" w:color="auto"/>
              <w:bottom w:val="single" w:sz="6" w:space="0" w:color="auto"/>
              <w:right w:val="single" w:sz="6" w:space="0" w:color="auto"/>
            </w:tcBorders>
            <w:vAlign w:val="center"/>
          </w:tcPr>
          <w:p w14:paraId="678A596D" w14:textId="77777777" w:rsidR="00D40C71" w:rsidRPr="00415019" w:rsidRDefault="00D40C71" w:rsidP="00D40C71">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4195A961" w14:textId="77777777" w:rsidR="00D40C71" w:rsidRPr="00415019" w:rsidRDefault="00D40C71" w:rsidP="00D40C71">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Zakażona martwica trzustki</w:t>
            </w:r>
          </w:p>
        </w:tc>
        <w:tc>
          <w:tcPr>
            <w:tcW w:w="2498" w:type="dxa"/>
            <w:tcBorders>
              <w:top w:val="single" w:sz="6" w:space="0" w:color="auto"/>
              <w:left w:val="single" w:sz="6" w:space="0" w:color="auto"/>
              <w:bottom w:val="single" w:sz="6" w:space="0" w:color="auto"/>
              <w:right w:val="single" w:sz="6" w:space="0" w:color="auto"/>
            </w:tcBorders>
            <w:vAlign w:val="center"/>
          </w:tcPr>
          <w:p w14:paraId="258FBA11" w14:textId="77777777" w:rsidR="00D40C71" w:rsidRPr="00415019" w:rsidRDefault="00D40C71" w:rsidP="00D40C71">
            <w:pPr>
              <w:spacing w:after="0" w:line="240" w:lineRule="auto"/>
              <w:jc w:val="center"/>
              <w:rPr>
                <w:rFonts w:ascii="Tahoma" w:hAnsi="Tahoma" w:cs="Tahoma"/>
                <w:color w:val="000000"/>
                <w:sz w:val="20"/>
                <w:szCs w:val="20"/>
              </w:rPr>
            </w:pPr>
          </w:p>
        </w:tc>
      </w:tr>
      <w:tr w:rsidR="00D40C71" w:rsidRPr="00415019" w14:paraId="23A97551" w14:textId="77777777" w:rsidTr="00E42C64">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17EC0F07" w14:textId="77777777" w:rsidR="00D40C71" w:rsidRPr="00415019" w:rsidRDefault="00D40C71" w:rsidP="00D40C71">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Chirurgiczne leczenie aorty piersiowej</w:t>
            </w:r>
          </w:p>
        </w:tc>
        <w:tc>
          <w:tcPr>
            <w:tcW w:w="2228" w:type="dxa"/>
            <w:tcBorders>
              <w:top w:val="single" w:sz="6" w:space="0" w:color="auto"/>
              <w:left w:val="single" w:sz="6" w:space="0" w:color="auto"/>
              <w:bottom w:val="single" w:sz="6" w:space="0" w:color="auto"/>
              <w:right w:val="single" w:sz="6" w:space="0" w:color="auto"/>
            </w:tcBorders>
            <w:vAlign w:val="center"/>
          </w:tcPr>
          <w:p w14:paraId="56092E13" w14:textId="77777777" w:rsidR="00D40C71" w:rsidRPr="00415019" w:rsidRDefault="00D40C71" w:rsidP="00D40C71">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39396106" w14:textId="77777777" w:rsidR="00D40C71" w:rsidRPr="00415019" w:rsidRDefault="00D40C71" w:rsidP="00D40C71">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Bakteryjne zapalenie wsierdzia</w:t>
            </w:r>
          </w:p>
        </w:tc>
        <w:tc>
          <w:tcPr>
            <w:tcW w:w="2498" w:type="dxa"/>
            <w:tcBorders>
              <w:top w:val="single" w:sz="6" w:space="0" w:color="auto"/>
              <w:left w:val="single" w:sz="6" w:space="0" w:color="auto"/>
              <w:bottom w:val="single" w:sz="6" w:space="0" w:color="auto"/>
              <w:right w:val="single" w:sz="6" w:space="0" w:color="auto"/>
            </w:tcBorders>
            <w:vAlign w:val="center"/>
          </w:tcPr>
          <w:p w14:paraId="694C0003" w14:textId="77777777" w:rsidR="00D40C71" w:rsidRPr="00415019" w:rsidRDefault="00D40C71" w:rsidP="00D40C71">
            <w:pPr>
              <w:spacing w:after="0" w:line="240" w:lineRule="auto"/>
              <w:jc w:val="center"/>
              <w:rPr>
                <w:rFonts w:ascii="Tahoma" w:hAnsi="Tahoma" w:cs="Tahoma"/>
                <w:color w:val="000000"/>
                <w:sz w:val="20"/>
                <w:szCs w:val="20"/>
              </w:rPr>
            </w:pPr>
          </w:p>
        </w:tc>
      </w:tr>
      <w:tr w:rsidR="00D40C71" w:rsidRPr="00415019" w14:paraId="5CA9D3E9" w14:textId="77777777" w:rsidTr="00E42C64">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3706726D" w14:textId="77777777" w:rsidR="00D40C71" w:rsidRPr="00415019" w:rsidRDefault="00D40C71" w:rsidP="00D40C71">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Choroba Huntingtona</w:t>
            </w:r>
          </w:p>
        </w:tc>
        <w:tc>
          <w:tcPr>
            <w:tcW w:w="2228" w:type="dxa"/>
            <w:tcBorders>
              <w:top w:val="single" w:sz="6" w:space="0" w:color="auto"/>
              <w:left w:val="single" w:sz="6" w:space="0" w:color="auto"/>
              <w:bottom w:val="single" w:sz="6" w:space="0" w:color="auto"/>
              <w:right w:val="single" w:sz="6" w:space="0" w:color="auto"/>
            </w:tcBorders>
            <w:vAlign w:val="center"/>
          </w:tcPr>
          <w:p w14:paraId="0D609CD0" w14:textId="77777777" w:rsidR="00D40C71" w:rsidRPr="00415019" w:rsidRDefault="00D40C71" w:rsidP="00D40C71">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4E6C898A" w14:textId="77777777" w:rsidR="00D40C71" w:rsidRPr="00415019" w:rsidRDefault="00D40C71" w:rsidP="00D40C71">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Utrata mowy</w:t>
            </w:r>
          </w:p>
        </w:tc>
        <w:tc>
          <w:tcPr>
            <w:tcW w:w="2498" w:type="dxa"/>
            <w:tcBorders>
              <w:top w:val="single" w:sz="6" w:space="0" w:color="auto"/>
              <w:left w:val="single" w:sz="6" w:space="0" w:color="auto"/>
              <w:bottom w:val="single" w:sz="6" w:space="0" w:color="auto"/>
              <w:right w:val="single" w:sz="6" w:space="0" w:color="auto"/>
            </w:tcBorders>
            <w:vAlign w:val="center"/>
          </w:tcPr>
          <w:p w14:paraId="34E552E4" w14:textId="77777777" w:rsidR="00D40C71" w:rsidRPr="00415019" w:rsidRDefault="00D40C71" w:rsidP="00D40C71">
            <w:pPr>
              <w:spacing w:after="0" w:line="240" w:lineRule="auto"/>
              <w:jc w:val="center"/>
              <w:rPr>
                <w:rFonts w:ascii="Tahoma" w:hAnsi="Tahoma" w:cs="Tahoma"/>
                <w:color w:val="000000"/>
                <w:sz w:val="20"/>
                <w:szCs w:val="20"/>
              </w:rPr>
            </w:pPr>
          </w:p>
        </w:tc>
      </w:tr>
      <w:tr w:rsidR="00D40C71" w:rsidRPr="00415019" w14:paraId="77CC92A7" w14:textId="77777777" w:rsidTr="00E42C64">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7A337EBD" w14:textId="77777777" w:rsidR="00D40C71" w:rsidRPr="00415019" w:rsidRDefault="00D40C71" w:rsidP="00D40C71">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Schyłkowa niewydolność wątroby</w:t>
            </w:r>
          </w:p>
        </w:tc>
        <w:tc>
          <w:tcPr>
            <w:tcW w:w="2228" w:type="dxa"/>
            <w:tcBorders>
              <w:top w:val="single" w:sz="6" w:space="0" w:color="auto"/>
              <w:left w:val="single" w:sz="6" w:space="0" w:color="auto"/>
              <w:bottom w:val="single" w:sz="6" w:space="0" w:color="auto"/>
              <w:right w:val="single" w:sz="6" w:space="0" w:color="auto"/>
            </w:tcBorders>
            <w:vAlign w:val="center"/>
          </w:tcPr>
          <w:p w14:paraId="2492047C" w14:textId="77777777" w:rsidR="00D40C71" w:rsidRPr="00415019" w:rsidRDefault="00D40C71" w:rsidP="00D40C71">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10C2CB36" w14:textId="77777777" w:rsidR="00D40C71" w:rsidRPr="00415019" w:rsidRDefault="00D40C71" w:rsidP="00D40C71">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Śpiączka</w:t>
            </w:r>
          </w:p>
        </w:tc>
        <w:tc>
          <w:tcPr>
            <w:tcW w:w="2498" w:type="dxa"/>
            <w:tcBorders>
              <w:top w:val="single" w:sz="6" w:space="0" w:color="auto"/>
              <w:left w:val="single" w:sz="6" w:space="0" w:color="auto"/>
              <w:bottom w:val="single" w:sz="6" w:space="0" w:color="auto"/>
              <w:right w:val="single" w:sz="6" w:space="0" w:color="auto"/>
            </w:tcBorders>
            <w:vAlign w:val="center"/>
          </w:tcPr>
          <w:p w14:paraId="1BFA9902" w14:textId="77777777" w:rsidR="00D40C71" w:rsidRPr="00415019" w:rsidRDefault="00D40C71" w:rsidP="00D40C71">
            <w:pPr>
              <w:spacing w:after="0" w:line="240" w:lineRule="auto"/>
              <w:jc w:val="center"/>
              <w:rPr>
                <w:rFonts w:ascii="Tahoma" w:hAnsi="Tahoma" w:cs="Tahoma"/>
                <w:color w:val="000000"/>
                <w:sz w:val="20"/>
                <w:szCs w:val="20"/>
              </w:rPr>
            </w:pPr>
          </w:p>
        </w:tc>
      </w:tr>
      <w:tr w:rsidR="00D40C71" w:rsidRPr="00415019" w14:paraId="715DCD5D" w14:textId="77777777" w:rsidTr="00E42C64">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7E2301F5" w14:textId="77777777" w:rsidR="00D40C71" w:rsidRPr="00415019" w:rsidRDefault="00D40C71" w:rsidP="00D40C71">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Utrata kończyny wskutek choroby</w:t>
            </w:r>
          </w:p>
        </w:tc>
        <w:tc>
          <w:tcPr>
            <w:tcW w:w="2228" w:type="dxa"/>
            <w:tcBorders>
              <w:top w:val="single" w:sz="6" w:space="0" w:color="auto"/>
              <w:left w:val="single" w:sz="6" w:space="0" w:color="auto"/>
              <w:bottom w:val="single" w:sz="6" w:space="0" w:color="auto"/>
              <w:right w:val="single" w:sz="6" w:space="0" w:color="auto"/>
            </w:tcBorders>
            <w:vAlign w:val="center"/>
          </w:tcPr>
          <w:p w14:paraId="200F066C" w14:textId="77777777" w:rsidR="00D40C71" w:rsidRPr="00415019" w:rsidRDefault="00D40C71" w:rsidP="00D40C71">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7B761ECB" w14:textId="77777777" w:rsidR="00D40C71" w:rsidRPr="00415019" w:rsidRDefault="00D40C71" w:rsidP="00D40C71">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Paraliż co najmniej dwóch kończyn</w:t>
            </w:r>
          </w:p>
        </w:tc>
        <w:tc>
          <w:tcPr>
            <w:tcW w:w="2498" w:type="dxa"/>
            <w:tcBorders>
              <w:top w:val="single" w:sz="6" w:space="0" w:color="auto"/>
              <w:left w:val="single" w:sz="6" w:space="0" w:color="auto"/>
              <w:bottom w:val="single" w:sz="6" w:space="0" w:color="auto"/>
              <w:right w:val="single" w:sz="6" w:space="0" w:color="auto"/>
            </w:tcBorders>
            <w:vAlign w:val="center"/>
          </w:tcPr>
          <w:p w14:paraId="7D884F79" w14:textId="77777777" w:rsidR="00D40C71" w:rsidRPr="00415019" w:rsidRDefault="00D40C71" w:rsidP="00D40C71">
            <w:pPr>
              <w:spacing w:after="0" w:line="240" w:lineRule="auto"/>
              <w:jc w:val="center"/>
              <w:rPr>
                <w:rFonts w:ascii="Tahoma" w:hAnsi="Tahoma" w:cs="Tahoma"/>
                <w:color w:val="000000"/>
                <w:sz w:val="20"/>
                <w:szCs w:val="20"/>
              </w:rPr>
            </w:pPr>
          </w:p>
        </w:tc>
      </w:tr>
      <w:tr w:rsidR="00D40C71" w:rsidRPr="00415019" w14:paraId="25046144" w14:textId="77777777" w:rsidTr="00E42C64">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369C6518" w14:textId="77777777" w:rsidR="00D40C71" w:rsidRPr="00415019" w:rsidRDefault="00D40C71" w:rsidP="00D40C71">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Leczenie wady serca (wszczepienie zastawki serca)</w:t>
            </w:r>
          </w:p>
        </w:tc>
        <w:tc>
          <w:tcPr>
            <w:tcW w:w="2228" w:type="dxa"/>
            <w:tcBorders>
              <w:top w:val="single" w:sz="6" w:space="0" w:color="auto"/>
              <w:left w:val="single" w:sz="6" w:space="0" w:color="auto"/>
              <w:bottom w:val="single" w:sz="6" w:space="0" w:color="auto"/>
              <w:right w:val="single" w:sz="6" w:space="0" w:color="auto"/>
            </w:tcBorders>
            <w:vAlign w:val="center"/>
          </w:tcPr>
          <w:p w14:paraId="28DF0A62" w14:textId="77777777" w:rsidR="00D40C71" w:rsidRPr="00415019" w:rsidRDefault="00D40C71" w:rsidP="00D40C71">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0F9E2214" w14:textId="77777777" w:rsidR="00D40C71" w:rsidRPr="00415019" w:rsidRDefault="00D40C71" w:rsidP="00D40C71">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Ciężki uraz głowy</w:t>
            </w:r>
          </w:p>
        </w:tc>
        <w:tc>
          <w:tcPr>
            <w:tcW w:w="2498" w:type="dxa"/>
            <w:tcBorders>
              <w:top w:val="single" w:sz="6" w:space="0" w:color="auto"/>
              <w:left w:val="single" w:sz="6" w:space="0" w:color="auto"/>
              <w:bottom w:val="single" w:sz="6" w:space="0" w:color="auto"/>
              <w:right w:val="single" w:sz="6" w:space="0" w:color="auto"/>
            </w:tcBorders>
            <w:vAlign w:val="center"/>
          </w:tcPr>
          <w:p w14:paraId="408E0FE3" w14:textId="77777777" w:rsidR="00D40C71" w:rsidRPr="00415019" w:rsidRDefault="00D40C71" w:rsidP="00D40C71">
            <w:pPr>
              <w:spacing w:after="0" w:line="240" w:lineRule="auto"/>
              <w:jc w:val="center"/>
              <w:rPr>
                <w:rFonts w:ascii="Tahoma" w:hAnsi="Tahoma" w:cs="Tahoma"/>
                <w:color w:val="000000"/>
                <w:sz w:val="20"/>
                <w:szCs w:val="20"/>
              </w:rPr>
            </w:pPr>
          </w:p>
        </w:tc>
      </w:tr>
      <w:tr w:rsidR="00D40C71" w:rsidRPr="00415019" w14:paraId="1C2A2D4A" w14:textId="77777777" w:rsidTr="00E42C64">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34143376" w14:textId="77777777" w:rsidR="00D40C71" w:rsidRPr="00415019" w:rsidRDefault="00D40C71" w:rsidP="00D40C71">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Bezpłodność spowodowana chorobą</w:t>
            </w:r>
          </w:p>
        </w:tc>
        <w:tc>
          <w:tcPr>
            <w:tcW w:w="2228" w:type="dxa"/>
            <w:tcBorders>
              <w:top w:val="single" w:sz="6" w:space="0" w:color="auto"/>
              <w:left w:val="single" w:sz="6" w:space="0" w:color="auto"/>
              <w:bottom w:val="single" w:sz="6" w:space="0" w:color="auto"/>
              <w:right w:val="single" w:sz="6" w:space="0" w:color="auto"/>
            </w:tcBorders>
            <w:vAlign w:val="center"/>
          </w:tcPr>
          <w:p w14:paraId="060713D5" w14:textId="77777777" w:rsidR="00D40C71" w:rsidRPr="00415019" w:rsidRDefault="00D40C71" w:rsidP="00D40C71">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58907D50" w14:textId="77777777" w:rsidR="00D40C71" w:rsidRPr="00415019" w:rsidRDefault="00D40C71" w:rsidP="00D40C71">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Choroba Alzheimera</w:t>
            </w:r>
          </w:p>
        </w:tc>
        <w:tc>
          <w:tcPr>
            <w:tcW w:w="2498" w:type="dxa"/>
            <w:tcBorders>
              <w:top w:val="single" w:sz="6" w:space="0" w:color="auto"/>
              <w:left w:val="single" w:sz="6" w:space="0" w:color="auto"/>
              <w:bottom w:val="single" w:sz="6" w:space="0" w:color="auto"/>
              <w:right w:val="single" w:sz="6" w:space="0" w:color="auto"/>
            </w:tcBorders>
            <w:vAlign w:val="center"/>
          </w:tcPr>
          <w:p w14:paraId="3A2442F9" w14:textId="77777777" w:rsidR="00D40C71" w:rsidRPr="00415019" w:rsidRDefault="00D40C71" w:rsidP="00D40C71">
            <w:pPr>
              <w:spacing w:after="0" w:line="240" w:lineRule="auto"/>
              <w:jc w:val="center"/>
              <w:rPr>
                <w:rFonts w:ascii="Tahoma" w:hAnsi="Tahoma" w:cs="Tahoma"/>
                <w:color w:val="000000"/>
                <w:sz w:val="20"/>
                <w:szCs w:val="20"/>
              </w:rPr>
            </w:pPr>
          </w:p>
        </w:tc>
      </w:tr>
      <w:tr w:rsidR="00D40C71" w:rsidRPr="00415019" w14:paraId="4A9EBC23" w14:textId="77777777" w:rsidTr="00E42C64">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191839C4" w14:textId="77777777" w:rsidR="00D40C71" w:rsidRPr="00415019" w:rsidRDefault="00D40C71" w:rsidP="00D40C71">
            <w:pPr>
              <w:spacing w:after="0" w:line="240" w:lineRule="auto"/>
              <w:jc w:val="center"/>
              <w:rPr>
                <w:rFonts w:ascii="Tahoma" w:hAnsi="Tahoma" w:cs="Tahoma"/>
                <w:color w:val="000000"/>
                <w:sz w:val="20"/>
                <w:szCs w:val="20"/>
              </w:rPr>
            </w:pPr>
            <w:r w:rsidRPr="00415019">
              <w:rPr>
                <w:rFonts w:ascii="Tahoma" w:hAnsi="Tahoma" w:cs="Tahoma"/>
                <w:color w:val="000000"/>
                <w:sz w:val="20"/>
                <w:szCs w:val="20"/>
              </w:rPr>
              <w:t>Bakteryjne zapalenie mózgu lub opon rdzeniowo-mózgowych</w:t>
            </w:r>
          </w:p>
        </w:tc>
        <w:tc>
          <w:tcPr>
            <w:tcW w:w="2228" w:type="dxa"/>
            <w:tcBorders>
              <w:top w:val="single" w:sz="6" w:space="0" w:color="auto"/>
              <w:left w:val="single" w:sz="6" w:space="0" w:color="auto"/>
              <w:bottom w:val="single" w:sz="6" w:space="0" w:color="auto"/>
              <w:right w:val="single" w:sz="6" w:space="0" w:color="auto"/>
            </w:tcBorders>
            <w:vAlign w:val="center"/>
          </w:tcPr>
          <w:p w14:paraId="516CCB6D" w14:textId="77777777" w:rsidR="00D40C71" w:rsidRPr="00415019" w:rsidRDefault="00D40C71" w:rsidP="00D40C71">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55C4E96A" w14:textId="77777777" w:rsidR="00D40C71" w:rsidRPr="00415019" w:rsidRDefault="00D40C71" w:rsidP="00D40C71">
            <w:pPr>
              <w:spacing w:after="0" w:line="240" w:lineRule="auto"/>
              <w:ind w:left="709" w:hanging="567"/>
              <w:jc w:val="center"/>
              <w:rPr>
                <w:rFonts w:ascii="Tahoma" w:hAnsi="Tahoma" w:cs="Tahoma"/>
                <w:sz w:val="20"/>
                <w:szCs w:val="20"/>
              </w:rPr>
            </w:pPr>
            <w:r w:rsidRPr="00415019">
              <w:rPr>
                <w:rFonts w:ascii="Tahoma" w:hAnsi="Tahoma" w:cs="Tahoma"/>
                <w:sz w:val="20"/>
                <w:szCs w:val="20"/>
              </w:rPr>
              <w:t>Toksoplazmoza</w:t>
            </w:r>
          </w:p>
        </w:tc>
        <w:tc>
          <w:tcPr>
            <w:tcW w:w="2498" w:type="dxa"/>
            <w:tcBorders>
              <w:top w:val="single" w:sz="6" w:space="0" w:color="auto"/>
              <w:left w:val="single" w:sz="6" w:space="0" w:color="auto"/>
              <w:bottom w:val="single" w:sz="6" w:space="0" w:color="auto"/>
              <w:right w:val="single" w:sz="6" w:space="0" w:color="auto"/>
            </w:tcBorders>
            <w:vAlign w:val="center"/>
          </w:tcPr>
          <w:p w14:paraId="7E3B7905" w14:textId="77777777" w:rsidR="00D40C71" w:rsidRPr="00415019" w:rsidRDefault="00D40C71" w:rsidP="00D40C71">
            <w:pPr>
              <w:spacing w:after="0" w:line="240" w:lineRule="auto"/>
              <w:jc w:val="center"/>
              <w:rPr>
                <w:rFonts w:ascii="Tahoma" w:hAnsi="Tahoma" w:cs="Tahoma"/>
                <w:color w:val="000000"/>
                <w:sz w:val="20"/>
                <w:szCs w:val="20"/>
              </w:rPr>
            </w:pPr>
          </w:p>
        </w:tc>
      </w:tr>
      <w:tr w:rsidR="00B81861" w:rsidRPr="00415019" w14:paraId="38D3B97C" w14:textId="77777777" w:rsidTr="00E42C64">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46A4665A" w14:textId="77777777" w:rsidR="00B81861" w:rsidRPr="00415019" w:rsidRDefault="00B81861" w:rsidP="00B81861">
            <w:pPr>
              <w:spacing w:after="0" w:line="240" w:lineRule="auto"/>
              <w:jc w:val="center"/>
              <w:rPr>
                <w:rFonts w:ascii="Tahoma" w:hAnsi="Tahoma" w:cs="Tahoma"/>
                <w:color w:val="000000"/>
                <w:sz w:val="20"/>
                <w:szCs w:val="20"/>
              </w:rPr>
            </w:pPr>
            <w:r w:rsidRPr="00415019">
              <w:rPr>
                <w:rFonts w:ascii="Tahoma" w:hAnsi="Tahoma" w:cs="Tahoma"/>
                <w:sz w:val="20"/>
                <w:szCs w:val="20"/>
              </w:rPr>
              <w:t>Pierwotne stwardniające zapalenie dróg żółciowych</w:t>
            </w:r>
          </w:p>
        </w:tc>
        <w:tc>
          <w:tcPr>
            <w:tcW w:w="2228" w:type="dxa"/>
            <w:tcBorders>
              <w:top w:val="single" w:sz="6" w:space="0" w:color="auto"/>
              <w:left w:val="single" w:sz="6" w:space="0" w:color="auto"/>
              <w:bottom w:val="single" w:sz="6" w:space="0" w:color="auto"/>
              <w:right w:val="single" w:sz="6" w:space="0" w:color="auto"/>
            </w:tcBorders>
            <w:vAlign w:val="center"/>
          </w:tcPr>
          <w:p w14:paraId="2BF76A28" w14:textId="77777777" w:rsidR="00B81861" w:rsidRPr="00415019" w:rsidRDefault="00B81861" w:rsidP="00B81861">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4DB043BE" w14:textId="77777777" w:rsidR="00B81861" w:rsidRPr="00415019" w:rsidRDefault="00B81861" w:rsidP="00B81861">
            <w:pPr>
              <w:spacing w:after="0" w:line="240" w:lineRule="auto"/>
              <w:ind w:left="709" w:hanging="567"/>
              <w:jc w:val="center"/>
              <w:rPr>
                <w:rFonts w:ascii="Tahoma" w:hAnsi="Tahoma" w:cs="Tahoma"/>
                <w:sz w:val="20"/>
                <w:szCs w:val="20"/>
              </w:rPr>
            </w:pPr>
            <w:r w:rsidRPr="00415019">
              <w:rPr>
                <w:rFonts w:ascii="Tahoma" w:hAnsi="Tahoma" w:cs="Tahoma"/>
                <w:sz w:val="20"/>
                <w:szCs w:val="20"/>
              </w:rPr>
              <w:t>Przewlekła niewydolność oddechowa</w:t>
            </w:r>
          </w:p>
        </w:tc>
        <w:tc>
          <w:tcPr>
            <w:tcW w:w="2498" w:type="dxa"/>
            <w:tcBorders>
              <w:top w:val="single" w:sz="6" w:space="0" w:color="auto"/>
              <w:left w:val="single" w:sz="6" w:space="0" w:color="auto"/>
              <w:bottom w:val="single" w:sz="6" w:space="0" w:color="auto"/>
              <w:right w:val="single" w:sz="6" w:space="0" w:color="auto"/>
            </w:tcBorders>
            <w:vAlign w:val="center"/>
          </w:tcPr>
          <w:p w14:paraId="7E23A73D" w14:textId="77777777" w:rsidR="00B81861" w:rsidRPr="00415019" w:rsidRDefault="00B81861" w:rsidP="00B81861">
            <w:pPr>
              <w:spacing w:after="0" w:line="240" w:lineRule="auto"/>
              <w:jc w:val="center"/>
              <w:rPr>
                <w:rFonts w:ascii="Tahoma" w:hAnsi="Tahoma" w:cs="Tahoma"/>
                <w:color w:val="000000"/>
                <w:sz w:val="20"/>
                <w:szCs w:val="20"/>
              </w:rPr>
            </w:pPr>
          </w:p>
        </w:tc>
      </w:tr>
      <w:tr w:rsidR="00B81861" w:rsidRPr="00415019" w14:paraId="05EDC0CB" w14:textId="77777777" w:rsidTr="00E42C64">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2D7F9A4C" w14:textId="77777777" w:rsidR="00B81861" w:rsidRPr="00415019" w:rsidRDefault="00B81861" w:rsidP="00B81861">
            <w:pPr>
              <w:spacing w:after="0" w:line="240" w:lineRule="auto"/>
              <w:jc w:val="center"/>
              <w:rPr>
                <w:rFonts w:ascii="Tahoma" w:hAnsi="Tahoma" w:cs="Tahoma"/>
                <w:color w:val="000000"/>
                <w:sz w:val="20"/>
                <w:szCs w:val="20"/>
              </w:rPr>
            </w:pPr>
            <w:r w:rsidRPr="00415019">
              <w:rPr>
                <w:rFonts w:ascii="Tahoma" w:hAnsi="Tahoma" w:cs="Tahoma"/>
                <w:sz w:val="20"/>
                <w:szCs w:val="20"/>
              </w:rPr>
              <w:t>Niezłośliwy guz mózgu</w:t>
            </w:r>
          </w:p>
        </w:tc>
        <w:tc>
          <w:tcPr>
            <w:tcW w:w="2228" w:type="dxa"/>
            <w:tcBorders>
              <w:top w:val="single" w:sz="6" w:space="0" w:color="auto"/>
              <w:left w:val="single" w:sz="6" w:space="0" w:color="auto"/>
              <w:bottom w:val="single" w:sz="6" w:space="0" w:color="auto"/>
              <w:right w:val="single" w:sz="6" w:space="0" w:color="auto"/>
            </w:tcBorders>
            <w:vAlign w:val="center"/>
          </w:tcPr>
          <w:p w14:paraId="134F1DB2" w14:textId="77777777" w:rsidR="00B81861" w:rsidRPr="00415019" w:rsidRDefault="00B81861" w:rsidP="00B81861">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5D32DF19" w14:textId="77777777" w:rsidR="00B81861" w:rsidRPr="00415019" w:rsidRDefault="00B81861" w:rsidP="00B81861">
            <w:pPr>
              <w:spacing w:after="0" w:line="240" w:lineRule="auto"/>
              <w:ind w:left="709" w:hanging="567"/>
              <w:jc w:val="center"/>
              <w:rPr>
                <w:rFonts w:ascii="Tahoma" w:hAnsi="Tahoma" w:cs="Tahoma"/>
                <w:sz w:val="20"/>
                <w:szCs w:val="20"/>
              </w:rPr>
            </w:pPr>
            <w:r w:rsidRPr="00415019">
              <w:rPr>
                <w:rFonts w:ascii="Tahoma" w:hAnsi="Tahoma" w:cs="Tahoma"/>
                <w:sz w:val="20"/>
                <w:szCs w:val="20"/>
              </w:rPr>
              <w:t>Ostra niewydolność oddechowa</w:t>
            </w:r>
          </w:p>
        </w:tc>
        <w:tc>
          <w:tcPr>
            <w:tcW w:w="2498" w:type="dxa"/>
            <w:tcBorders>
              <w:top w:val="single" w:sz="6" w:space="0" w:color="auto"/>
              <w:left w:val="single" w:sz="6" w:space="0" w:color="auto"/>
              <w:bottom w:val="single" w:sz="6" w:space="0" w:color="auto"/>
              <w:right w:val="single" w:sz="6" w:space="0" w:color="auto"/>
            </w:tcBorders>
            <w:vAlign w:val="center"/>
          </w:tcPr>
          <w:p w14:paraId="03A5AD15" w14:textId="77777777" w:rsidR="00B81861" w:rsidRPr="00415019" w:rsidRDefault="00B81861" w:rsidP="00B81861">
            <w:pPr>
              <w:spacing w:after="0" w:line="240" w:lineRule="auto"/>
              <w:jc w:val="center"/>
              <w:rPr>
                <w:rFonts w:ascii="Tahoma" w:hAnsi="Tahoma" w:cs="Tahoma"/>
                <w:color w:val="000000"/>
                <w:sz w:val="20"/>
                <w:szCs w:val="20"/>
              </w:rPr>
            </w:pPr>
          </w:p>
        </w:tc>
      </w:tr>
      <w:tr w:rsidR="00B81861" w:rsidRPr="00415019" w14:paraId="40DAE5AA" w14:textId="77777777" w:rsidTr="00E42C64">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0D09EE23" w14:textId="77777777" w:rsidR="00B81861" w:rsidRPr="00415019" w:rsidRDefault="00B81861" w:rsidP="00B81861">
            <w:pPr>
              <w:spacing w:after="0" w:line="240" w:lineRule="auto"/>
              <w:jc w:val="center"/>
              <w:rPr>
                <w:rFonts w:ascii="Tahoma" w:hAnsi="Tahoma" w:cs="Tahoma"/>
                <w:color w:val="000000"/>
                <w:sz w:val="20"/>
                <w:szCs w:val="20"/>
              </w:rPr>
            </w:pPr>
            <w:r w:rsidRPr="00415019">
              <w:rPr>
                <w:rFonts w:ascii="Tahoma" w:hAnsi="Tahoma" w:cs="Tahoma"/>
                <w:sz w:val="20"/>
                <w:szCs w:val="20"/>
              </w:rPr>
              <w:t>Cholera</w:t>
            </w:r>
          </w:p>
        </w:tc>
        <w:tc>
          <w:tcPr>
            <w:tcW w:w="2228" w:type="dxa"/>
            <w:tcBorders>
              <w:top w:val="single" w:sz="6" w:space="0" w:color="auto"/>
              <w:left w:val="single" w:sz="6" w:space="0" w:color="auto"/>
              <w:bottom w:val="single" w:sz="6" w:space="0" w:color="auto"/>
              <w:right w:val="single" w:sz="6" w:space="0" w:color="auto"/>
            </w:tcBorders>
            <w:vAlign w:val="center"/>
          </w:tcPr>
          <w:p w14:paraId="510165A4" w14:textId="77777777" w:rsidR="00B81861" w:rsidRPr="00415019" w:rsidRDefault="00B81861" w:rsidP="00B81861">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3DA535DF" w14:textId="77777777" w:rsidR="00B81861" w:rsidRPr="00415019" w:rsidRDefault="00B81861" w:rsidP="00B81861">
            <w:pPr>
              <w:spacing w:after="0" w:line="240" w:lineRule="auto"/>
              <w:ind w:left="709" w:hanging="567"/>
              <w:jc w:val="center"/>
              <w:rPr>
                <w:rFonts w:ascii="Tahoma" w:hAnsi="Tahoma" w:cs="Tahoma"/>
                <w:sz w:val="20"/>
                <w:szCs w:val="20"/>
              </w:rPr>
            </w:pPr>
            <w:r w:rsidRPr="00415019">
              <w:rPr>
                <w:rFonts w:ascii="Tahoma" w:hAnsi="Tahoma" w:cs="Tahoma"/>
                <w:sz w:val="20"/>
                <w:szCs w:val="20"/>
              </w:rPr>
              <w:t>Dur brzuszny</w:t>
            </w:r>
          </w:p>
        </w:tc>
        <w:tc>
          <w:tcPr>
            <w:tcW w:w="2498" w:type="dxa"/>
            <w:tcBorders>
              <w:top w:val="single" w:sz="6" w:space="0" w:color="auto"/>
              <w:left w:val="single" w:sz="6" w:space="0" w:color="auto"/>
              <w:bottom w:val="single" w:sz="6" w:space="0" w:color="auto"/>
              <w:right w:val="single" w:sz="6" w:space="0" w:color="auto"/>
            </w:tcBorders>
            <w:vAlign w:val="center"/>
          </w:tcPr>
          <w:p w14:paraId="06107811" w14:textId="77777777" w:rsidR="00B81861" w:rsidRPr="00415019" w:rsidRDefault="00B81861" w:rsidP="00B81861">
            <w:pPr>
              <w:spacing w:after="0" w:line="240" w:lineRule="auto"/>
              <w:jc w:val="center"/>
              <w:rPr>
                <w:rFonts w:ascii="Tahoma" w:hAnsi="Tahoma" w:cs="Tahoma"/>
                <w:color w:val="000000"/>
                <w:sz w:val="20"/>
                <w:szCs w:val="20"/>
              </w:rPr>
            </w:pPr>
          </w:p>
        </w:tc>
      </w:tr>
      <w:tr w:rsidR="00B81861" w:rsidRPr="00415019" w14:paraId="7B891E1C" w14:textId="77777777" w:rsidTr="00E42C64">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28A97B28" w14:textId="77777777" w:rsidR="00B81861" w:rsidRPr="00415019" w:rsidRDefault="00B81861" w:rsidP="00B81861">
            <w:pPr>
              <w:spacing w:after="0" w:line="240" w:lineRule="auto"/>
              <w:jc w:val="center"/>
              <w:rPr>
                <w:rFonts w:ascii="Tahoma" w:hAnsi="Tahoma" w:cs="Tahoma"/>
                <w:color w:val="000000"/>
                <w:sz w:val="20"/>
                <w:szCs w:val="20"/>
              </w:rPr>
            </w:pPr>
            <w:r w:rsidRPr="00415019">
              <w:rPr>
                <w:rFonts w:ascii="Tahoma" w:hAnsi="Tahoma" w:cs="Tahoma"/>
                <w:sz w:val="20"/>
                <w:szCs w:val="20"/>
              </w:rPr>
              <w:t>Gorączka Denga</w:t>
            </w:r>
          </w:p>
        </w:tc>
        <w:tc>
          <w:tcPr>
            <w:tcW w:w="2228" w:type="dxa"/>
            <w:tcBorders>
              <w:top w:val="single" w:sz="6" w:space="0" w:color="auto"/>
              <w:left w:val="single" w:sz="6" w:space="0" w:color="auto"/>
              <w:bottom w:val="single" w:sz="6" w:space="0" w:color="auto"/>
              <w:right w:val="single" w:sz="6" w:space="0" w:color="auto"/>
            </w:tcBorders>
            <w:vAlign w:val="center"/>
          </w:tcPr>
          <w:p w14:paraId="08E6838D" w14:textId="77777777" w:rsidR="00B81861" w:rsidRPr="00415019" w:rsidRDefault="00B81861" w:rsidP="00B81861">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0E517FC8" w14:textId="77777777" w:rsidR="00B81861" w:rsidRPr="00415019" w:rsidRDefault="00B81861" w:rsidP="00B81861">
            <w:pPr>
              <w:spacing w:after="0" w:line="240" w:lineRule="auto"/>
              <w:ind w:left="709" w:hanging="567"/>
              <w:jc w:val="center"/>
              <w:rPr>
                <w:rFonts w:ascii="Tahoma" w:hAnsi="Tahoma" w:cs="Tahoma"/>
                <w:sz w:val="20"/>
                <w:szCs w:val="20"/>
              </w:rPr>
            </w:pPr>
            <w:r w:rsidRPr="00415019">
              <w:rPr>
                <w:rFonts w:ascii="Tahoma" w:hAnsi="Tahoma" w:cs="Tahoma"/>
                <w:sz w:val="20"/>
                <w:szCs w:val="20"/>
              </w:rPr>
              <w:t>Malaria</w:t>
            </w:r>
          </w:p>
        </w:tc>
        <w:tc>
          <w:tcPr>
            <w:tcW w:w="2498" w:type="dxa"/>
            <w:tcBorders>
              <w:top w:val="single" w:sz="6" w:space="0" w:color="auto"/>
              <w:left w:val="single" w:sz="6" w:space="0" w:color="auto"/>
              <w:bottom w:val="single" w:sz="6" w:space="0" w:color="auto"/>
              <w:right w:val="single" w:sz="6" w:space="0" w:color="auto"/>
            </w:tcBorders>
            <w:vAlign w:val="center"/>
          </w:tcPr>
          <w:p w14:paraId="679FE10A" w14:textId="77777777" w:rsidR="00B81861" w:rsidRPr="00415019" w:rsidRDefault="00B81861" w:rsidP="00B81861">
            <w:pPr>
              <w:spacing w:after="0" w:line="240" w:lineRule="auto"/>
              <w:jc w:val="center"/>
              <w:rPr>
                <w:rFonts w:ascii="Tahoma" w:hAnsi="Tahoma" w:cs="Tahoma"/>
                <w:color w:val="000000"/>
                <w:sz w:val="20"/>
                <w:szCs w:val="20"/>
              </w:rPr>
            </w:pPr>
          </w:p>
        </w:tc>
      </w:tr>
      <w:tr w:rsidR="00B81861" w:rsidRPr="00415019" w14:paraId="3FC3477B" w14:textId="77777777" w:rsidTr="00E42C64">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56552470" w14:textId="77777777" w:rsidR="00B81861" w:rsidRPr="00415019" w:rsidRDefault="00B81861" w:rsidP="00B81861">
            <w:pPr>
              <w:spacing w:after="0" w:line="240" w:lineRule="auto"/>
              <w:jc w:val="center"/>
              <w:rPr>
                <w:rFonts w:ascii="Tahoma" w:hAnsi="Tahoma" w:cs="Tahoma"/>
                <w:color w:val="000000"/>
                <w:sz w:val="20"/>
                <w:szCs w:val="20"/>
              </w:rPr>
            </w:pPr>
            <w:r w:rsidRPr="00415019">
              <w:rPr>
                <w:rFonts w:ascii="Tahoma" w:hAnsi="Tahoma" w:cs="Tahoma"/>
                <w:sz w:val="20"/>
                <w:szCs w:val="20"/>
              </w:rPr>
              <w:t xml:space="preserve">Żółta gorączka </w:t>
            </w:r>
          </w:p>
        </w:tc>
        <w:tc>
          <w:tcPr>
            <w:tcW w:w="2228" w:type="dxa"/>
            <w:tcBorders>
              <w:top w:val="single" w:sz="6" w:space="0" w:color="auto"/>
              <w:left w:val="single" w:sz="6" w:space="0" w:color="auto"/>
              <w:bottom w:val="single" w:sz="6" w:space="0" w:color="auto"/>
              <w:right w:val="single" w:sz="6" w:space="0" w:color="auto"/>
            </w:tcBorders>
            <w:vAlign w:val="center"/>
          </w:tcPr>
          <w:p w14:paraId="1B63B7BA" w14:textId="77777777" w:rsidR="00B81861" w:rsidRPr="00415019" w:rsidRDefault="00B81861" w:rsidP="00B81861">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5B8C28A5" w14:textId="77777777" w:rsidR="00B81861" w:rsidRPr="00415019" w:rsidRDefault="00B81861" w:rsidP="00B81861">
            <w:pPr>
              <w:spacing w:after="0" w:line="240" w:lineRule="auto"/>
              <w:ind w:left="709" w:hanging="567"/>
              <w:jc w:val="center"/>
              <w:rPr>
                <w:rFonts w:ascii="Tahoma" w:hAnsi="Tahoma" w:cs="Tahoma"/>
                <w:sz w:val="20"/>
                <w:szCs w:val="20"/>
              </w:rPr>
            </w:pPr>
            <w:r w:rsidRPr="00415019">
              <w:rPr>
                <w:rFonts w:ascii="Tahoma" w:hAnsi="Tahoma" w:cs="Tahoma"/>
                <w:sz w:val="20"/>
                <w:szCs w:val="20"/>
              </w:rPr>
              <w:t>Gorączka zachodniego nilu</w:t>
            </w:r>
          </w:p>
        </w:tc>
        <w:tc>
          <w:tcPr>
            <w:tcW w:w="2498" w:type="dxa"/>
            <w:tcBorders>
              <w:top w:val="single" w:sz="6" w:space="0" w:color="auto"/>
              <w:left w:val="single" w:sz="6" w:space="0" w:color="auto"/>
              <w:bottom w:val="single" w:sz="6" w:space="0" w:color="auto"/>
              <w:right w:val="single" w:sz="6" w:space="0" w:color="auto"/>
            </w:tcBorders>
            <w:vAlign w:val="center"/>
          </w:tcPr>
          <w:p w14:paraId="2B00261F" w14:textId="77777777" w:rsidR="00B81861" w:rsidRPr="00415019" w:rsidRDefault="00B81861" w:rsidP="00B81861">
            <w:pPr>
              <w:spacing w:after="0" w:line="240" w:lineRule="auto"/>
              <w:jc w:val="center"/>
              <w:rPr>
                <w:rFonts w:ascii="Tahoma" w:hAnsi="Tahoma" w:cs="Tahoma"/>
                <w:color w:val="000000"/>
                <w:sz w:val="20"/>
                <w:szCs w:val="20"/>
              </w:rPr>
            </w:pPr>
          </w:p>
        </w:tc>
      </w:tr>
      <w:tr w:rsidR="00C15D49" w:rsidRPr="00415019" w14:paraId="71EC9E3F"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419A19D1" w14:textId="77777777" w:rsidR="00C15D49" w:rsidRPr="00415019" w:rsidRDefault="00C15D49" w:rsidP="00E42C64">
            <w:pPr>
              <w:tabs>
                <w:tab w:val="num" w:pos="214"/>
              </w:tabs>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2</w:t>
            </w:r>
          </w:p>
        </w:tc>
        <w:tc>
          <w:tcPr>
            <w:tcW w:w="7167" w:type="dxa"/>
            <w:gridSpan w:val="3"/>
            <w:tcBorders>
              <w:top w:val="single" w:sz="6" w:space="0" w:color="auto"/>
              <w:left w:val="single" w:sz="1" w:space="0" w:color="000000"/>
              <w:bottom w:val="single" w:sz="6" w:space="0" w:color="auto"/>
            </w:tcBorders>
            <w:vAlign w:val="center"/>
          </w:tcPr>
          <w:p w14:paraId="4FDD427D" w14:textId="77777777" w:rsidR="00C15D49" w:rsidRPr="00415019" w:rsidRDefault="00C15D49" w:rsidP="00E42C64">
            <w:pPr>
              <w:spacing w:after="0" w:line="240" w:lineRule="auto"/>
              <w:rPr>
                <w:rFonts w:ascii="Tahoma" w:hAnsi="Tahoma" w:cs="Tahoma"/>
                <w:color w:val="000000"/>
                <w:sz w:val="20"/>
                <w:szCs w:val="20"/>
              </w:rPr>
            </w:pPr>
            <w:r w:rsidRPr="00415019">
              <w:rPr>
                <w:rFonts w:ascii="Tahoma" w:hAnsi="Tahoma" w:cs="Tahoma"/>
                <w:bCs/>
                <w:color w:val="000000"/>
                <w:sz w:val="20"/>
                <w:szCs w:val="20"/>
              </w:rPr>
              <w:t>Klauzula wydłużenia okresu wypłaty za świadczenie z tytułu pobytu w szpitalu</w:t>
            </w:r>
          </w:p>
        </w:tc>
        <w:tc>
          <w:tcPr>
            <w:tcW w:w="2498" w:type="dxa"/>
            <w:tcBorders>
              <w:top w:val="single" w:sz="6" w:space="0" w:color="auto"/>
              <w:left w:val="single" w:sz="1" w:space="0" w:color="000000"/>
              <w:bottom w:val="single" w:sz="6" w:space="0" w:color="auto"/>
              <w:right w:val="single" w:sz="6" w:space="0" w:color="auto"/>
            </w:tcBorders>
            <w:vAlign w:val="center"/>
          </w:tcPr>
          <w:p w14:paraId="764C8DE6" w14:textId="77777777" w:rsidR="00C15D49" w:rsidRPr="00415019" w:rsidRDefault="00C15D49" w:rsidP="00E42C64">
            <w:pPr>
              <w:spacing w:after="0" w:line="240" w:lineRule="auto"/>
              <w:jc w:val="center"/>
              <w:rPr>
                <w:rFonts w:ascii="Tahoma" w:hAnsi="Tahoma" w:cs="Tahoma"/>
                <w:b/>
                <w:sz w:val="20"/>
                <w:szCs w:val="20"/>
              </w:rPr>
            </w:pPr>
          </w:p>
        </w:tc>
      </w:tr>
      <w:tr w:rsidR="00C15D49" w:rsidRPr="00415019" w14:paraId="100548D5"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1D7FD418" w14:textId="77777777" w:rsidR="00C15D49" w:rsidRPr="00415019" w:rsidRDefault="00C15D49" w:rsidP="00E42C64">
            <w:pPr>
              <w:tabs>
                <w:tab w:val="num" w:pos="214"/>
              </w:tabs>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3</w:t>
            </w:r>
          </w:p>
        </w:tc>
        <w:tc>
          <w:tcPr>
            <w:tcW w:w="7167" w:type="dxa"/>
            <w:gridSpan w:val="3"/>
            <w:tcBorders>
              <w:top w:val="single" w:sz="6" w:space="0" w:color="auto"/>
              <w:left w:val="single" w:sz="1" w:space="0" w:color="000000"/>
              <w:bottom w:val="single" w:sz="6" w:space="0" w:color="auto"/>
            </w:tcBorders>
            <w:vAlign w:val="center"/>
          </w:tcPr>
          <w:p w14:paraId="4BF86446" w14:textId="77777777" w:rsidR="00C15D49" w:rsidRPr="00415019" w:rsidRDefault="00C15D49" w:rsidP="00E42C64">
            <w:pPr>
              <w:spacing w:after="0" w:line="240" w:lineRule="auto"/>
              <w:rPr>
                <w:rFonts w:ascii="Tahoma" w:hAnsi="Tahoma" w:cs="Tahoma"/>
                <w:color w:val="000000"/>
                <w:sz w:val="20"/>
                <w:szCs w:val="20"/>
              </w:rPr>
            </w:pPr>
            <w:r w:rsidRPr="00415019">
              <w:rPr>
                <w:rFonts w:ascii="Tahoma" w:hAnsi="Tahoma" w:cs="Tahoma"/>
                <w:color w:val="000000"/>
                <w:sz w:val="20"/>
                <w:szCs w:val="20"/>
              </w:rPr>
              <w:t xml:space="preserve">Klauzula zniesienia karencji </w:t>
            </w:r>
          </w:p>
        </w:tc>
        <w:tc>
          <w:tcPr>
            <w:tcW w:w="2498" w:type="dxa"/>
            <w:tcBorders>
              <w:top w:val="single" w:sz="6" w:space="0" w:color="auto"/>
              <w:left w:val="single" w:sz="1" w:space="0" w:color="000000"/>
              <w:bottom w:val="single" w:sz="6" w:space="0" w:color="auto"/>
              <w:right w:val="single" w:sz="6" w:space="0" w:color="auto"/>
            </w:tcBorders>
            <w:vAlign w:val="center"/>
          </w:tcPr>
          <w:p w14:paraId="132BBD2E" w14:textId="77777777" w:rsidR="00C15D49" w:rsidRPr="00415019" w:rsidRDefault="00C15D49" w:rsidP="00E42C64">
            <w:pPr>
              <w:spacing w:after="0" w:line="240" w:lineRule="auto"/>
              <w:jc w:val="center"/>
              <w:rPr>
                <w:rFonts w:ascii="Tahoma" w:hAnsi="Tahoma" w:cs="Tahoma"/>
                <w:b/>
                <w:sz w:val="20"/>
                <w:szCs w:val="20"/>
              </w:rPr>
            </w:pPr>
          </w:p>
        </w:tc>
      </w:tr>
      <w:tr w:rsidR="00C15D49" w:rsidRPr="00415019" w14:paraId="33EEA686"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35C7D2EB" w14:textId="77777777" w:rsidR="00C15D49" w:rsidRPr="00415019" w:rsidRDefault="00C15D49" w:rsidP="00E42C64">
            <w:pPr>
              <w:tabs>
                <w:tab w:val="num" w:pos="214"/>
              </w:tabs>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4</w:t>
            </w:r>
          </w:p>
        </w:tc>
        <w:tc>
          <w:tcPr>
            <w:tcW w:w="7167" w:type="dxa"/>
            <w:gridSpan w:val="3"/>
            <w:tcBorders>
              <w:top w:val="single" w:sz="6" w:space="0" w:color="auto"/>
              <w:left w:val="single" w:sz="1" w:space="0" w:color="000000"/>
              <w:bottom w:val="single" w:sz="6" w:space="0" w:color="auto"/>
            </w:tcBorders>
            <w:vAlign w:val="center"/>
          </w:tcPr>
          <w:p w14:paraId="4DF35C69" w14:textId="77777777" w:rsidR="00C15D49" w:rsidRPr="00415019" w:rsidRDefault="00C15D49" w:rsidP="00E42C64">
            <w:pPr>
              <w:spacing w:after="0" w:line="240" w:lineRule="auto"/>
              <w:rPr>
                <w:rFonts w:ascii="Tahoma" w:hAnsi="Tahoma" w:cs="Tahoma"/>
                <w:color w:val="000000"/>
                <w:sz w:val="20"/>
                <w:szCs w:val="20"/>
              </w:rPr>
            </w:pPr>
            <w:r w:rsidRPr="00415019">
              <w:rPr>
                <w:rFonts w:ascii="Tahoma" w:hAnsi="Tahoma" w:cs="Tahoma"/>
                <w:bCs/>
                <w:color w:val="000000"/>
                <w:sz w:val="20"/>
                <w:szCs w:val="20"/>
              </w:rPr>
              <w:t>Klauzula wypłaty świadczenia z tytułu pobytu w szpitalu wskutek choroby</w:t>
            </w:r>
          </w:p>
        </w:tc>
        <w:tc>
          <w:tcPr>
            <w:tcW w:w="2498" w:type="dxa"/>
            <w:tcBorders>
              <w:top w:val="single" w:sz="6" w:space="0" w:color="auto"/>
              <w:left w:val="single" w:sz="1" w:space="0" w:color="000000"/>
              <w:bottom w:val="single" w:sz="6" w:space="0" w:color="auto"/>
              <w:right w:val="single" w:sz="6" w:space="0" w:color="auto"/>
            </w:tcBorders>
            <w:vAlign w:val="center"/>
          </w:tcPr>
          <w:p w14:paraId="0C2CF639" w14:textId="77777777" w:rsidR="00C15D49" w:rsidRPr="00415019" w:rsidRDefault="00C15D49" w:rsidP="00E42C64">
            <w:pPr>
              <w:spacing w:after="0" w:line="240" w:lineRule="auto"/>
              <w:jc w:val="center"/>
              <w:rPr>
                <w:rFonts w:ascii="Tahoma" w:hAnsi="Tahoma" w:cs="Tahoma"/>
                <w:b/>
                <w:sz w:val="20"/>
                <w:szCs w:val="20"/>
              </w:rPr>
            </w:pPr>
          </w:p>
        </w:tc>
      </w:tr>
      <w:tr w:rsidR="00C15D49" w:rsidRPr="00415019" w14:paraId="1F0CD2FE"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657736E6" w14:textId="77777777" w:rsidR="00C15D49" w:rsidRPr="00415019" w:rsidRDefault="00C15D49" w:rsidP="00E42C64">
            <w:pPr>
              <w:tabs>
                <w:tab w:val="num" w:pos="214"/>
              </w:tabs>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5</w:t>
            </w:r>
          </w:p>
        </w:tc>
        <w:tc>
          <w:tcPr>
            <w:tcW w:w="7167" w:type="dxa"/>
            <w:gridSpan w:val="3"/>
            <w:tcBorders>
              <w:top w:val="single" w:sz="6" w:space="0" w:color="auto"/>
              <w:left w:val="single" w:sz="1" w:space="0" w:color="000000"/>
              <w:bottom w:val="single" w:sz="6" w:space="0" w:color="auto"/>
            </w:tcBorders>
            <w:vAlign w:val="center"/>
          </w:tcPr>
          <w:p w14:paraId="2981F5B0" w14:textId="77777777" w:rsidR="00C15D49" w:rsidRPr="00415019" w:rsidRDefault="00C15D49" w:rsidP="00E42C64">
            <w:pPr>
              <w:spacing w:after="0" w:line="240" w:lineRule="auto"/>
              <w:rPr>
                <w:rFonts w:ascii="Tahoma" w:hAnsi="Tahoma" w:cs="Tahoma"/>
                <w:color w:val="000000"/>
                <w:sz w:val="20"/>
                <w:szCs w:val="20"/>
              </w:rPr>
            </w:pPr>
            <w:r w:rsidRPr="00415019">
              <w:rPr>
                <w:rFonts w:ascii="Tahoma" w:hAnsi="Tahoma" w:cs="Tahoma"/>
                <w:bCs/>
                <w:color w:val="000000"/>
                <w:sz w:val="20"/>
                <w:szCs w:val="20"/>
              </w:rPr>
              <w:t>Klauzula rozszerzenia zakresu terytorialnego za świadczenie z tytułu pobytu w szpitalu</w:t>
            </w:r>
          </w:p>
        </w:tc>
        <w:tc>
          <w:tcPr>
            <w:tcW w:w="2498" w:type="dxa"/>
            <w:tcBorders>
              <w:top w:val="single" w:sz="6" w:space="0" w:color="auto"/>
              <w:left w:val="single" w:sz="1" w:space="0" w:color="000000"/>
              <w:bottom w:val="single" w:sz="6" w:space="0" w:color="auto"/>
              <w:right w:val="single" w:sz="6" w:space="0" w:color="auto"/>
            </w:tcBorders>
            <w:vAlign w:val="center"/>
          </w:tcPr>
          <w:p w14:paraId="79BB3C7F" w14:textId="77777777" w:rsidR="00C15D49" w:rsidRPr="00415019" w:rsidRDefault="00C15D49" w:rsidP="00E42C64">
            <w:pPr>
              <w:spacing w:after="0" w:line="240" w:lineRule="auto"/>
              <w:jc w:val="center"/>
              <w:rPr>
                <w:rFonts w:ascii="Tahoma" w:hAnsi="Tahoma" w:cs="Tahoma"/>
                <w:b/>
                <w:sz w:val="20"/>
                <w:szCs w:val="20"/>
              </w:rPr>
            </w:pPr>
          </w:p>
        </w:tc>
      </w:tr>
      <w:tr w:rsidR="00C15D49" w:rsidRPr="00415019" w14:paraId="0D99D64A"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4A0721AE" w14:textId="77777777" w:rsidR="00C15D49" w:rsidRPr="00415019" w:rsidRDefault="00C15D49" w:rsidP="00E42C64">
            <w:pPr>
              <w:tabs>
                <w:tab w:val="num" w:pos="214"/>
              </w:tabs>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6</w:t>
            </w:r>
          </w:p>
        </w:tc>
        <w:tc>
          <w:tcPr>
            <w:tcW w:w="7167" w:type="dxa"/>
            <w:gridSpan w:val="3"/>
            <w:tcBorders>
              <w:top w:val="single" w:sz="6" w:space="0" w:color="auto"/>
              <w:left w:val="single" w:sz="1" w:space="0" w:color="000000"/>
              <w:bottom w:val="single" w:sz="6" w:space="0" w:color="auto"/>
            </w:tcBorders>
            <w:vAlign w:val="center"/>
          </w:tcPr>
          <w:p w14:paraId="0EA3EE06" w14:textId="77777777" w:rsidR="00C15D49" w:rsidRPr="00415019" w:rsidRDefault="00C15D49" w:rsidP="00E42C64">
            <w:pPr>
              <w:pStyle w:val="WW-Tekstpodstawowywcity2"/>
              <w:tabs>
                <w:tab w:val="num" w:pos="1297"/>
              </w:tabs>
              <w:ind w:left="0" w:firstLine="0"/>
              <w:jc w:val="left"/>
              <w:rPr>
                <w:rFonts w:ascii="Tahoma" w:hAnsi="Tahoma" w:cs="Tahoma"/>
                <w:color w:val="000000"/>
                <w:sz w:val="20"/>
              </w:rPr>
            </w:pPr>
            <w:r w:rsidRPr="00415019">
              <w:rPr>
                <w:rFonts w:ascii="Tahoma" w:hAnsi="Tahoma" w:cs="Tahoma"/>
                <w:color w:val="000000"/>
                <w:sz w:val="20"/>
              </w:rPr>
              <w:t xml:space="preserve"> Klauzula dodatkowa na wypadek urodzenia się dziecka  Ubezpieczonego z Apgar poniżej 5</w:t>
            </w:r>
          </w:p>
        </w:tc>
        <w:tc>
          <w:tcPr>
            <w:tcW w:w="2498" w:type="dxa"/>
            <w:tcBorders>
              <w:top w:val="single" w:sz="6" w:space="0" w:color="auto"/>
              <w:left w:val="single" w:sz="1" w:space="0" w:color="000000"/>
              <w:bottom w:val="single" w:sz="6" w:space="0" w:color="auto"/>
              <w:right w:val="single" w:sz="6" w:space="0" w:color="auto"/>
            </w:tcBorders>
            <w:vAlign w:val="center"/>
          </w:tcPr>
          <w:p w14:paraId="41EF1F8A" w14:textId="77777777" w:rsidR="00C15D49" w:rsidRPr="00415019" w:rsidRDefault="00C15D49" w:rsidP="00E42C64">
            <w:pPr>
              <w:spacing w:after="0" w:line="240" w:lineRule="auto"/>
              <w:jc w:val="center"/>
              <w:rPr>
                <w:rFonts w:ascii="Tahoma" w:hAnsi="Tahoma" w:cs="Tahoma"/>
                <w:b/>
                <w:sz w:val="20"/>
                <w:szCs w:val="20"/>
              </w:rPr>
            </w:pPr>
          </w:p>
        </w:tc>
      </w:tr>
      <w:tr w:rsidR="00C15D49" w:rsidRPr="00415019" w14:paraId="380C3BB4"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61BE9099" w14:textId="77777777" w:rsidR="00C15D49" w:rsidRPr="00415019" w:rsidRDefault="00C15D49" w:rsidP="00E42C64">
            <w:pPr>
              <w:tabs>
                <w:tab w:val="num" w:pos="214"/>
              </w:tabs>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7</w:t>
            </w:r>
          </w:p>
        </w:tc>
        <w:tc>
          <w:tcPr>
            <w:tcW w:w="7167" w:type="dxa"/>
            <w:gridSpan w:val="3"/>
            <w:tcBorders>
              <w:top w:val="single" w:sz="6" w:space="0" w:color="auto"/>
              <w:left w:val="single" w:sz="1" w:space="0" w:color="000000"/>
              <w:bottom w:val="single" w:sz="6" w:space="0" w:color="auto"/>
            </w:tcBorders>
            <w:vAlign w:val="center"/>
          </w:tcPr>
          <w:p w14:paraId="66BE34DE" w14:textId="77777777" w:rsidR="00C15D49" w:rsidRPr="00415019" w:rsidRDefault="00C15D49" w:rsidP="00E42C64">
            <w:pPr>
              <w:spacing w:after="0" w:line="240" w:lineRule="auto"/>
              <w:rPr>
                <w:rFonts w:ascii="Tahoma" w:hAnsi="Tahoma" w:cs="Tahoma"/>
                <w:color w:val="000000"/>
                <w:sz w:val="20"/>
                <w:szCs w:val="20"/>
              </w:rPr>
            </w:pPr>
            <w:r w:rsidRPr="00415019">
              <w:rPr>
                <w:rFonts w:ascii="Tahoma" w:hAnsi="Tahoma" w:cs="Tahoma"/>
                <w:color w:val="000000"/>
                <w:sz w:val="20"/>
                <w:szCs w:val="20"/>
              </w:rPr>
              <w:t>Klauzula wynagrodzenia za czynności przygotowawcze</w:t>
            </w:r>
          </w:p>
        </w:tc>
        <w:tc>
          <w:tcPr>
            <w:tcW w:w="2498" w:type="dxa"/>
            <w:tcBorders>
              <w:top w:val="single" w:sz="6" w:space="0" w:color="auto"/>
              <w:left w:val="single" w:sz="1" w:space="0" w:color="000000"/>
              <w:bottom w:val="single" w:sz="6" w:space="0" w:color="auto"/>
              <w:right w:val="single" w:sz="6" w:space="0" w:color="auto"/>
            </w:tcBorders>
            <w:vAlign w:val="center"/>
          </w:tcPr>
          <w:p w14:paraId="29FF0915" w14:textId="77777777" w:rsidR="00C15D49" w:rsidRPr="00415019" w:rsidRDefault="00C15D49" w:rsidP="00E42C64">
            <w:pPr>
              <w:spacing w:after="0" w:line="240" w:lineRule="auto"/>
              <w:jc w:val="center"/>
              <w:rPr>
                <w:rFonts w:ascii="Tahoma" w:hAnsi="Tahoma" w:cs="Tahoma"/>
                <w:b/>
                <w:sz w:val="20"/>
                <w:szCs w:val="20"/>
              </w:rPr>
            </w:pPr>
          </w:p>
        </w:tc>
      </w:tr>
      <w:tr w:rsidR="00C15D49" w:rsidRPr="00415019" w14:paraId="55620E91"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485B3066" w14:textId="77777777" w:rsidR="00C15D49" w:rsidRPr="00415019" w:rsidRDefault="00C15D49" w:rsidP="00E42C64">
            <w:pPr>
              <w:tabs>
                <w:tab w:val="num" w:pos="214"/>
              </w:tabs>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8</w:t>
            </w:r>
          </w:p>
        </w:tc>
        <w:tc>
          <w:tcPr>
            <w:tcW w:w="7167" w:type="dxa"/>
            <w:gridSpan w:val="3"/>
            <w:tcBorders>
              <w:top w:val="single" w:sz="6" w:space="0" w:color="auto"/>
              <w:left w:val="single" w:sz="1" w:space="0" w:color="000000"/>
              <w:bottom w:val="single" w:sz="6" w:space="0" w:color="auto"/>
            </w:tcBorders>
            <w:vAlign w:val="center"/>
          </w:tcPr>
          <w:p w14:paraId="6D5C81E2" w14:textId="77777777" w:rsidR="00C15D49" w:rsidRPr="00415019" w:rsidRDefault="00C15D49" w:rsidP="00E42C64">
            <w:pPr>
              <w:spacing w:after="0" w:line="240" w:lineRule="auto"/>
              <w:rPr>
                <w:rFonts w:ascii="Tahoma" w:hAnsi="Tahoma" w:cs="Tahoma"/>
                <w:color w:val="000000"/>
                <w:sz w:val="20"/>
                <w:szCs w:val="20"/>
              </w:rPr>
            </w:pPr>
            <w:r w:rsidRPr="00415019">
              <w:rPr>
                <w:rFonts w:ascii="Tahoma" w:hAnsi="Tahoma" w:cs="Tahoma"/>
                <w:color w:val="000000"/>
                <w:sz w:val="20"/>
                <w:szCs w:val="20"/>
              </w:rPr>
              <w:t>Klauzula stażu do Indywidualnej Kontynuacji</w:t>
            </w:r>
          </w:p>
        </w:tc>
        <w:tc>
          <w:tcPr>
            <w:tcW w:w="2498" w:type="dxa"/>
            <w:tcBorders>
              <w:top w:val="single" w:sz="6" w:space="0" w:color="auto"/>
              <w:left w:val="single" w:sz="1" w:space="0" w:color="000000"/>
              <w:bottom w:val="single" w:sz="6" w:space="0" w:color="auto"/>
              <w:right w:val="single" w:sz="6" w:space="0" w:color="auto"/>
            </w:tcBorders>
            <w:vAlign w:val="center"/>
          </w:tcPr>
          <w:p w14:paraId="10EFAA39" w14:textId="77777777" w:rsidR="00C15D49" w:rsidRPr="00415019" w:rsidRDefault="00C15D49" w:rsidP="00E42C64">
            <w:pPr>
              <w:spacing w:after="0" w:line="240" w:lineRule="auto"/>
              <w:jc w:val="center"/>
              <w:rPr>
                <w:rFonts w:ascii="Tahoma" w:hAnsi="Tahoma" w:cs="Tahoma"/>
                <w:b/>
                <w:sz w:val="20"/>
                <w:szCs w:val="20"/>
              </w:rPr>
            </w:pPr>
          </w:p>
        </w:tc>
      </w:tr>
      <w:tr w:rsidR="00C15D49" w:rsidRPr="00415019" w14:paraId="416AE4EB"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2DD5C3EB" w14:textId="77777777" w:rsidR="00C15D49" w:rsidRPr="00415019" w:rsidRDefault="00C15D49" w:rsidP="00E42C64">
            <w:pPr>
              <w:tabs>
                <w:tab w:val="num" w:pos="214"/>
              </w:tabs>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9</w:t>
            </w:r>
          </w:p>
        </w:tc>
        <w:tc>
          <w:tcPr>
            <w:tcW w:w="7167" w:type="dxa"/>
            <w:gridSpan w:val="3"/>
            <w:tcBorders>
              <w:top w:val="single" w:sz="6" w:space="0" w:color="auto"/>
              <w:left w:val="single" w:sz="1" w:space="0" w:color="000000"/>
              <w:bottom w:val="single" w:sz="6" w:space="0" w:color="auto"/>
            </w:tcBorders>
            <w:vAlign w:val="center"/>
          </w:tcPr>
          <w:p w14:paraId="7CC9CFC8" w14:textId="77777777" w:rsidR="00C15D49" w:rsidRPr="00415019" w:rsidRDefault="00C15D49" w:rsidP="00E42C64">
            <w:pPr>
              <w:spacing w:after="0" w:line="240" w:lineRule="auto"/>
              <w:rPr>
                <w:rFonts w:ascii="Tahoma" w:hAnsi="Tahoma" w:cs="Tahoma"/>
                <w:color w:val="000000"/>
                <w:sz w:val="20"/>
                <w:szCs w:val="20"/>
              </w:rPr>
            </w:pPr>
            <w:r w:rsidRPr="00415019">
              <w:rPr>
                <w:rFonts w:ascii="Tahoma" w:hAnsi="Tahoma" w:cs="Tahoma"/>
                <w:color w:val="000000"/>
                <w:sz w:val="20"/>
                <w:szCs w:val="20"/>
              </w:rPr>
              <w:t>Klauzula zachowania warunków na Indywidualnej Kontynuacji</w:t>
            </w:r>
          </w:p>
        </w:tc>
        <w:tc>
          <w:tcPr>
            <w:tcW w:w="2498" w:type="dxa"/>
            <w:tcBorders>
              <w:top w:val="single" w:sz="6" w:space="0" w:color="auto"/>
              <w:left w:val="single" w:sz="1" w:space="0" w:color="000000"/>
              <w:bottom w:val="single" w:sz="6" w:space="0" w:color="auto"/>
              <w:right w:val="single" w:sz="6" w:space="0" w:color="auto"/>
            </w:tcBorders>
            <w:vAlign w:val="center"/>
          </w:tcPr>
          <w:p w14:paraId="65351B73" w14:textId="77777777" w:rsidR="00C15D49" w:rsidRPr="00415019" w:rsidRDefault="00C15D49" w:rsidP="00E42C64">
            <w:pPr>
              <w:spacing w:after="0" w:line="240" w:lineRule="auto"/>
              <w:jc w:val="center"/>
              <w:rPr>
                <w:rFonts w:ascii="Tahoma" w:hAnsi="Tahoma" w:cs="Tahoma"/>
                <w:b/>
                <w:sz w:val="20"/>
                <w:szCs w:val="20"/>
              </w:rPr>
            </w:pPr>
          </w:p>
        </w:tc>
      </w:tr>
      <w:tr w:rsidR="00C15D49" w:rsidRPr="00415019" w14:paraId="57D7E32A"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3CDCD28E" w14:textId="77777777" w:rsidR="00C15D49" w:rsidRPr="00415019" w:rsidRDefault="00C15D49" w:rsidP="00E42C64">
            <w:pPr>
              <w:tabs>
                <w:tab w:val="num" w:pos="214"/>
              </w:tabs>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10</w:t>
            </w:r>
          </w:p>
        </w:tc>
        <w:tc>
          <w:tcPr>
            <w:tcW w:w="7167" w:type="dxa"/>
            <w:gridSpan w:val="3"/>
            <w:tcBorders>
              <w:top w:val="single" w:sz="6" w:space="0" w:color="auto"/>
              <w:left w:val="single" w:sz="1" w:space="0" w:color="000000"/>
              <w:bottom w:val="single" w:sz="6" w:space="0" w:color="auto"/>
            </w:tcBorders>
            <w:vAlign w:val="center"/>
          </w:tcPr>
          <w:p w14:paraId="7E865A7D" w14:textId="77777777" w:rsidR="00C15D49" w:rsidRPr="00415019" w:rsidRDefault="00C15D49" w:rsidP="00E42C64">
            <w:pPr>
              <w:spacing w:after="0" w:line="240" w:lineRule="auto"/>
              <w:rPr>
                <w:rFonts w:ascii="Tahoma" w:hAnsi="Tahoma" w:cs="Tahoma"/>
                <w:color w:val="000000"/>
                <w:sz w:val="20"/>
                <w:szCs w:val="20"/>
              </w:rPr>
            </w:pPr>
            <w:r w:rsidRPr="00415019">
              <w:rPr>
                <w:rFonts w:ascii="Tahoma" w:hAnsi="Tahoma" w:cs="Tahoma"/>
                <w:color w:val="000000"/>
                <w:sz w:val="20"/>
                <w:szCs w:val="20"/>
              </w:rPr>
              <w:t>Klauzula zgonu dziecka</w:t>
            </w:r>
          </w:p>
        </w:tc>
        <w:tc>
          <w:tcPr>
            <w:tcW w:w="2498" w:type="dxa"/>
            <w:tcBorders>
              <w:top w:val="single" w:sz="6" w:space="0" w:color="auto"/>
              <w:left w:val="single" w:sz="1" w:space="0" w:color="000000"/>
              <w:bottom w:val="single" w:sz="6" w:space="0" w:color="auto"/>
              <w:right w:val="single" w:sz="6" w:space="0" w:color="auto"/>
            </w:tcBorders>
            <w:vAlign w:val="center"/>
          </w:tcPr>
          <w:p w14:paraId="034A6380" w14:textId="77777777" w:rsidR="00C15D49" w:rsidRPr="00415019" w:rsidRDefault="00C15D49" w:rsidP="00E42C64">
            <w:pPr>
              <w:spacing w:after="0" w:line="240" w:lineRule="auto"/>
              <w:jc w:val="center"/>
              <w:rPr>
                <w:rFonts w:ascii="Tahoma" w:hAnsi="Tahoma" w:cs="Tahoma"/>
                <w:b/>
                <w:sz w:val="20"/>
                <w:szCs w:val="20"/>
              </w:rPr>
            </w:pPr>
          </w:p>
        </w:tc>
      </w:tr>
      <w:tr w:rsidR="00C15D49" w:rsidRPr="00415019" w14:paraId="7FFC6F6A"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1032AEE9" w14:textId="77777777" w:rsidR="00C15D49" w:rsidRPr="00415019" w:rsidRDefault="00C15D49" w:rsidP="00E42C64">
            <w:pPr>
              <w:tabs>
                <w:tab w:val="num" w:pos="214"/>
              </w:tabs>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11</w:t>
            </w:r>
          </w:p>
        </w:tc>
        <w:tc>
          <w:tcPr>
            <w:tcW w:w="7167" w:type="dxa"/>
            <w:gridSpan w:val="3"/>
            <w:tcBorders>
              <w:top w:val="single" w:sz="6" w:space="0" w:color="auto"/>
              <w:left w:val="single" w:sz="1" w:space="0" w:color="000000"/>
              <w:bottom w:val="single" w:sz="6" w:space="0" w:color="auto"/>
            </w:tcBorders>
            <w:vAlign w:val="center"/>
          </w:tcPr>
          <w:p w14:paraId="036CD34D" w14:textId="77777777" w:rsidR="00C15D49" w:rsidRPr="00415019" w:rsidRDefault="00C15D49" w:rsidP="00E42C64">
            <w:pPr>
              <w:spacing w:after="0" w:line="240" w:lineRule="auto"/>
              <w:rPr>
                <w:rFonts w:ascii="Tahoma" w:hAnsi="Tahoma" w:cs="Tahoma"/>
                <w:color w:val="000000"/>
                <w:sz w:val="20"/>
                <w:szCs w:val="20"/>
              </w:rPr>
            </w:pPr>
            <w:r w:rsidRPr="00415019">
              <w:rPr>
                <w:rFonts w:ascii="Tahoma" w:hAnsi="Tahoma" w:cs="Tahoma"/>
                <w:color w:val="000000"/>
                <w:sz w:val="20"/>
                <w:szCs w:val="20"/>
              </w:rPr>
              <w:t>Klauzula rozszerzenia katalogu operacji chirurgicznej</w:t>
            </w:r>
          </w:p>
        </w:tc>
        <w:tc>
          <w:tcPr>
            <w:tcW w:w="2498" w:type="dxa"/>
            <w:tcBorders>
              <w:top w:val="single" w:sz="6" w:space="0" w:color="auto"/>
              <w:left w:val="single" w:sz="1" w:space="0" w:color="000000"/>
              <w:bottom w:val="single" w:sz="6" w:space="0" w:color="auto"/>
              <w:right w:val="single" w:sz="6" w:space="0" w:color="auto"/>
            </w:tcBorders>
            <w:vAlign w:val="center"/>
          </w:tcPr>
          <w:p w14:paraId="00F2DC5C" w14:textId="77777777" w:rsidR="00C15D49" w:rsidRPr="00415019" w:rsidRDefault="00C15D49" w:rsidP="00E42C64">
            <w:pPr>
              <w:spacing w:after="0" w:line="240" w:lineRule="auto"/>
              <w:jc w:val="center"/>
              <w:rPr>
                <w:rFonts w:ascii="Tahoma" w:hAnsi="Tahoma" w:cs="Tahoma"/>
                <w:b/>
                <w:sz w:val="20"/>
                <w:szCs w:val="20"/>
              </w:rPr>
            </w:pPr>
          </w:p>
        </w:tc>
      </w:tr>
      <w:tr w:rsidR="00C15D49" w:rsidRPr="00415019" w14:paraId="50A5CAA0"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124B25FB" w14:textId="77777777" w:rsidR="00C15D49" w:rsidRPr="00415019" w:rsidRDefault="00C15D49" w:rsidP="00E42C64">
            <w:pPr>
              <w:tabs>
                <w:tab w:val="num" w:pos="214"/>
              </w:tabs>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12</w:t>
            </w:r>
          </w:p>
        </w:tc>
        <w:tc>
          <w:tcPr>
            <w:tcW w:w="7167" w:type="dxa"/>
            <w:gridSpan w:val="3"/>
            <w:tcBorders>
              <w:top w:val="single" w:sz="6" w:space="0" w:color="auto"/>
              <w:left w:val="single" w:sz="1" w:space="0" w:color="000000"/>
              <w:bottom w:val="single" w:sz="6" w:space="0" w:color="auto"/>
            </w:tcBorders>
            <w:vAlign w:val="center"/>
          </w:tcPr>
          <w:p w14:paraId="67FCBF8F" w14:textId="77777777" w:rsidR="00C15D49" w:rsidRPr="00415019" w:rsidRDefault="00C15D49" w:rsidP="00E42C64">
            <w:pPr>
              <w:spacing w:after="0" w:line="240" w:lineRule="auto"/>
              <w:rPr>
                <w:rFonts w:ascii="Tahoma" w:hAnsi="Tahoma" w:cs="Tahoma"/>
                <w:color w:val="000000"/>
                <w:sz w:val="20"/>
                <w:szCs w:val="20"/>
              </w:rPr>
            </w:pPr>
            <w:r w:rsidRPr="00415019">
              <w:rPr>
                <w:rFonts w:ascii="Tahoma" w:hAnsi="Tahoma" w:cs="Tahoma"/>
                <w:color w:val="000000"/>
                <w:sz w:val="20"/>
                <w:szCs w:val="20"/>
              </w:rPr>
              <w:t>Klauzula pobytu w szpitalu na oddziale rehabilitacyjnym</w:t>
            </w:r>
          </w:p>
        </w:tc>
        <w:tc>
          <w:tcPr>
            <w:tcW w:w="2498" w:type="dxa"/>
            <w:tcBorders>
              <w:top w:val="single" w:sz="6" w:space="0" w:color="auto"/>
              <w:left w:val="single" w:sz="1" w:space="0" w:color="000000"/>
              <w:bottom w:val="single" w:sz="6" w:space="0" w:color="auto"/>
              <w:right w:val="single" w:sz="6" w:space="0" w:color="auto"/>
            </w:tcBorders>
            <w:vAlign w:val="center"/>
          </w:tcPr>
          <w:p w14:paraId="664DC5AF" w14:textId="77777777" w:rsidR="00C15D49" w:rsidRPr="00415019" w:rsidRDefault="00C15D49" w:rsidP="00E42C64">
            <w:pPr>
              <w:spacing w:after="0" w:line="240" w:lineRule="auto"/>
              <w:jc w:val="center"/>
              <w:rPr>
                <w:rFonts w:ascii="Tahoma" w:hAnsi="Tahoma" w:cs="Tahoma"/>
                <w:b/>
                <w:sz w:val="20"/>
                <w:szCs w:val="20"/>
              </w:rPr>
            </w:pPr>
          </w:p>
        </w:tc>
      </w:tr>
      <w:tr w:rsidR="00C15D49" w:rsidRPr="00415019" w14:paraId="03633D6E"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035B463A" w14:textId="77777777" w:rsidR="00C15D49" w:rsidRPr="00415019" w:rsidRDefault="00C15D49" w:rsidP="00E42C64">
            <w:pPr>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13</w:t>
            </w:r>
          </w:p>
        </w:tc>
        <w:tc>
          <w:tcPr>
            <w:tcW w:w="7167" w:type="dxa"/>
            <w:gridSpan w:val="3"/>
            <w:tcBorders>
              <w:top w:val="single" w:sz="6" w:space="0" w:color="auto"/>
              <w:left w:val="single" w:sz="1" w:space="0" w:color="000000"/>
              <w:bottom w:val="single" w:sz="6" w:space="0" w:color="auto"/>
            </w:tcBorders>
            <w:vAlign w:val="center"/>
          </w:tcPr>
          <w:p w14:paraId="5FA1DA56" w14:textId="77777777" w:rsidR="00C15D49" w:rsidRPr="00415019" w:rsidRDefault="00C15D49" w:rsidP="00E42C64">
            <w:pPr>
              <w:spacing w:after="0" w:line="240" w:lineRule="auto"/>
              <w:rPr>
                <w:rFonts w:ascii="Tahoma" w:hAnsi="Tahoma" w:cs="Tahoma"/>
                <w:color w:val="000000"/>
                <w:sz w:val="20"/>
                <w:szCs w:val="20"/>
              </w:rPr>
            </w:pPr>
            <w:r w:rsidRPr="00415019">
              <w:rPr>
                <w:rFonts w:ascii="Tahoma" w:hAnsi="Tahoma" w:cs="Tahoma"/>
                <w:color w:val="000000"/>
                <w:sz w:val="20"/>
                <w:szCs w:val="20"/>
              </w:rPr>
              <w:t>Klauzula rozszerzająca definicję urodzenia dziecka</w:t>
            </w:r>
          </w:p>
        </w:tc>
        <w:tc>
          <w:tcPr>
            <w:tcW w:w="2498" w:type="dxa"/>
            <w:tcBorders>
              <w:top w:val="single" w:sz="6" w:space="0" w:color="auto"/>
              <w:left w:val="single" w:sz="1" w:space="0" w:color="000000"/>
              <w:bottom w:val="single" w:sz="6" w:space="0" w:color="auto"/>
              <w:right w:val="single" w:sz="6" w:space="0" w:color="auto"/>
            </w:tcBorders>
            <w:vAlign w:val="center"/>
          </w:tcPr>
          <w:p w14:paraId="5F420914" w14:textId="77777777" w:rsidR="00C15D49" w:rsidRPr="00415019" w:rsidRDefault="00C15D49" w:rsidP="00E42C64">
            <w:pPr>
              <w:spacing w:after="0" w:line="240" w:lineRule="auto"/>
              <w:jc w:val="center"/>
              <w:rPr>
                <w:rFonts w:ascii="Tahoma" w:hAnsi="Tahoma" w:cs="Tahoma"/>
                <w:b/>
                <w:sz w:val="20"/>
                <w:szCs w:val="20"/>
              </w:rPr>
            </w:pPr>
          </w:p>
        </w:tc>
      </w:tr>
      <w:tr w:rsidR="00C15D49" w:rsidRPr="00415019" w14:paraId="70DC67FA"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11384D6D" w14:textId="77777777" w:rsidR="00C15D49" w:rsidRPr="00415019" w:rsidRDefault="00C15D49" w:rsidP="00E42C64">
            <w:pPr>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14</w:t>
            </w:r>
          </w:p>
        </w:tc>
        <w:tc>
          <w:tcPr>
            <w:tcW w:w="7167" w:type="dxa"/>
            <w:gridSpan w:val="3"/>
            <w:tcBorders>
              <w:top w:val="single" w:sz="6" w:space="0" w:color="auto"/>
              <w:left w:val="single" w:sz="1" w:space="0" w:color="000000"/>
              <w:bottom w:val="single" w:sz="6" w:space="0" w:color="auto"/>
            </w:tcBorders>
            <w:vAlign w:val="center"/>
          </w:tcPr>
          <w:p w14:paraId="37FF055F" w14:textId="77777777" w:rsidR="00C15D49" w:rsidRPr="00415019" w:rsidRDefault="00C15D49" w:rsidP="00E42C64">
            <w:pPr>
              <w:spacing w:after="0" w:line="240" w:lineRule="auto"/>
              <w:rPr>
                <w:rFonts w:ascii="Tahoma" w:hAnsi="Tahoma" w:cs="Tahoma"/>
                <w:color w:val="000000"/>
                <w:sz w:val="20"/>
                <w:szCs w:val="20"/>
              </w:rPr>
            </w:pPr>
            <w:r w:rsidRPr="00415019">
              <w:rPr>
                <w:rFonts w:ascii="Tahoma" w:hAnsi="Tahoma" w:cs="Tahoma"/>
                <w:color w:val="000000"/>
                <w:sz w:val="20"/>
                <w:szCs w:val="20"/>
              </w:rPr>
              <w:t>Klauzula wydłużenia okresu rekonwalescencji</w:t>
            </w:r>
          </w:p>
        </w:tc>
        <w:tc>
          <w:tcPr>
            <w:tcW w:w="2498" w:type="dxa"/>
            <w:tcBorders>
              <w:top w:val="single" w:sz="6" w:space="0" w:color="auto"/>
              <w:left w:val="single" w:sz="1" w:space="0" w:color="000000"/>
              <w:bottom w:val="single" w:sz="6" w:space="0" w:color="auto"/>
              <w:right w:val="single" w:sz="6" w:space="0" w:color="auto"/>
            </w:tcBorders>
            <w:vAlign w:val="center"/>
          </w:tcPr>
          <w:p w14:paraId="4D7DDEE2" w14:textId="77777777" w:rsidR="00C15D49" w:rsidRPr="00415019" w:rsidRDefault="00C15D49" w:rsidP="00E42C64">
            <w:pPr>
              <w:spacing w:after="0" w:line="240" w:lineRule="auto"/>
              <w:jc w:val="center"/>
              <w:rPr>
                <w:rFonts w:ascii="Tahoma" w:hAnsi="Tahoma" w:cs="Tahoma"/>
                <w:b/>
                <w:sz w:val="20"/>
                <w:szCs w:val="20"/>
              </w:rPr>
            </w:pPr>
          </w:p>
        </w:tc>
      </w:tr>
      <w:tr w:rsidR="00C15D49" w:rsidRPr="00415019" w14:paraId="34D9B2E6"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528DE6E4" w14:textId="77777777" w:rsidR="00C15D49" w:rsidRPr="00415019" w:rsidRDefault="00C15D49" w:rsidP="00E42C64">
            <w:pPr>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15</w:t>
            </w:r>
          </w:p>
        </w:tc>
        <w:tc>
          <w:tcPr>
            <w:tcW w:w="7167" w:type="dxa"/>
            <w:gridSpan w:val="3"/>
            <w:tcBorders>
              <w:top w:val="single" w:sz="6" w:space="0" w:color="auto"/>
              <w:left w:val="single" w:sz="1" w:space="0" w:color="000000"/>
              <w:bottom w:val="single" w:sz="6" w:space="0" w:color="auto"/>
            </w:tcBorders>
            <w:vAlign w:val="center"/>
          </w:tcPr>
          <w:p w14:paraId="28DFA972" w14:textId="77777777" w:rsidR="00C15D49" w:rsidRPr="00415019" w:rsidRDefault="00C15D49" w:rsidP="00E42C64">
            <w:pPr>
              <w:spacing w:after="0" w:line="240" w:lineRule="auto"/>
              <w:rPr>
                <w:rFonts w:ascii="Tahoma" w:hAnsi="Tahoma" w:cs="Tahoma"/>
                <w:color w:val="000000"/>
                <w:sz w:val="20"/>
                <w:szCs w:val="20"/>
              </w:rPr>
            </w:pPr>
            <w:r w:rsidRPr="00415019">
              <w:rPr>
                <w:rFonts w:ascii="Tahoma" w:hAnsi="Tahoma" w:cs="Tahoma"/>
                <w:color w:val="000000"/>
                <w:sz w:val="20"/>
                <w:szCs w:val="20"/>
              </w:rPr>
              <w:t>Klauzula skrócenia wymaganego czasu pobytu w szpitalu</w:t>
            </w:r>
          </w:p>
        </w:tc>
        <w:tc>
          <w:tcPr>
            <w:tcW w:w="2498" w:type="dxa"/>
            <w:tcBorders>
              <w:top w:val="single" w:sz="6" w:space="0" w:color="auto"/>
              <w:left w:val="single" w:sz="1" w:space="0" w:color="000000"/>
              <w:bottom w:val="single" w:sz="6" w:space="0" w:color="auto"/>
              <w:right w:val="single" w:sz="6" w:space="0" w:color="auto"/>
            </w:tcBorders>
            <w:vAlign w:val="center"/>
          </w:tcPr>
          <w:p w14:paraId="2774547B" w14:textId="77777777" w:rsidR="00C15D49" w:rsidRPr="00415019" w:rsidRDefault="00C15D49" w:rsidP="00E42C64">
            <w:pPr>
              <w:spacing w:after="0" w:line="240" w:lineRule="auto"/>
              <w:jc w:val="center"/>
              <w:rPr>
                <w:rFonts w:ascii="Tahoma" w:hAnsi="Tahoma" w:cs="Tahoma"/>
                <w:b/>
                <w:sz w:val="20"/>
                <w:szCs w:val="20"/>
              </w:rPr>
            </w:pPr>
          </w:p>
        </w:tc>
      </w:tr>
      <w:tr w:rsidR="00C15D49" w:rsidRPr="00415019" w14:paraId="704E79E6"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1EB0EE95" w14:textId="77777777" w:rsidR="00C15D49" w:rsidRPr="00415019" w:rsidRDefault="00C15D49" w:rsidP="00E42C64">
            <w:pPr>
              <w:spacing w:after="0" w:line="240" w:lineRule="auto"/>
              <w:jc w:val="center"/>
              <w:rPr>
                <w:rFonts w:ascii="Tahoma" w:hAnsi="Tahoma" w:cs="Tahoma"/>
                <w:b/>
                <w:color w:val="000000"/>
                <w:sz w:val="20"/>
                <w:szCs w:val="20"/>
              </w:rPr>
            </w:pPr>
            <w:r w:rsidRPr="00415019">
              <w:rPr>
                <w:rFonts w:ascii="Tahoma" w:hAnsi="Tahoma" w:cs="Tahoma"/>
                <w:b/>
                <w:color w:val="000000"/>
                <w:sz w:val="20"/>
                <w:szCs w:val="20"/>
              </w:rPr>
              <w:t>16</w:t>
            </w:r>
          </w:p>
        </w:tc>
        <w:tc>
          <w:tcPr>
            <w:tcW w:w="7167" w:type="dxa"/>
            <w:gridSpan w:val="3"/>
            <w:tcBorders>
              <w:top w:val="single" w:sz="6" w:space="0" w:color="auto"/>
              <w:left w:val="single" w:sz="1" w:space="0" w:color="000000"/>
              <w:bottom w:val="single" w:sz="6" w:space="0" w:color="auto"/>
            </w:tcBorders>
            <w:vAlign w:val="center"/>
          </w:tcPr>
          <w:p w14:paraId="04BD997B" w14:textId="77777777" w:rsidR="00C15D49" w:rsidRPr="00415019" w:rsidRDefault="00C15D49" w:rsidP="00E42C64">
            <w:pPr>
              <w:spacing w:after="0" w:line="240" w:lineRule="auto"/>
              <w:rPr>
                <w:rFonts w:ascii="Tahoma" w:hAnsi="Tahoma" w:cs="Tahoma"/>
                <w:color w:val="000000"/>
                <w:sz w:val="20"/>
                <w:szCs w:val="20"/>
              </w:rPr>
            </w:pPr>
            <w:r w:rsidRPr="00415019">
              <w:rPr>
                <w:rFonts w:ascii="Tahoma" w:hAnsi="Tahoma" w:cs="Tahoma"/>
                <w:color w:val="000000"/>
                <w:sz w:val="20"/>
                <w:szCs w:val="20"/>
              </w:rPr>
              <w:t>Klauzula świadczenia bólowego</w:t>
            </w:r>
          </w:p>
        </w:tc>
        <w:tc>
          <w:tcPr>
            <w:tcW w:w="2498" w:type="dxa"/>
            <w:tcBorders>
              <w:top w:val="single" w:sz="6" w:space="0" w:color="auto"/>
              <w:left w:val="single" w:sz="1" w:space="0" w:color="000000"/>
              <w:bottom w:val="single" w:sz="6" w:space="0" w:color="auto"/>
              <w:right w:val="single" w:sz="6" w:space="0" w:color="auto"/>
            </w:tcBorders>
            <w:vAlign w:val="center"/>
          </w:tcPr>
          <w:p w14:paraId="78B5C4DE" w14:textId="77777777" w:rsidR="00C15D49" w:rsidRPr="00415019" w:rsidRDefault="00C15D49" w:rsidP="00E42C64">
            <w:pPr>
              <w:spacing w:after="0" w:line="240" w:lineRule="auto"/>
              <w:jc w:val="center"/>
              <w:rPr>
                <w:rFonts w:ascii="Tahoma" w:hAnsi="Tahoma" w:cs="Tahoma"/>
                <w:b/>
                <w:sz w:val="20"/>
                <w:szCs w:val="20"/>
              </w:rPr>
            </w:pPr>
          </w:p>
        </w:tc>
      </w:tr>
      <w:tr w:rsidR="00134D7D" w:rsidRPr="00415019" w14:paraId="29A32FEF"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0DA75323" w14:textId="77777777" w:rsidR="00C15D49" w:rsidRPr="00415019" w:rsidRDefault="00C15D49" w:rsidP="00E42C64">
            <w:pPr>
              <w:spacing w:after="0" w:line="240" w:lineRule="auto"/>
              <w:jc w:val="center"/>
              <w:rPr>
                <w:rFonts w:ascii="Tahoma" w:hAnsi="Tahoma" w:cs="Tahoma"/>
                <w:b/>
                <w:sz w:val="20"/>
                <w:szCs w:val="20"/>
              </w:rPr>
            </w:pPr>
            <w:r w:rsidRPr="00415019">
              <w:rPr>
                <w:rFonts w:ascii="Tahoma" w:hAnsi="Tahoma" w:cs="Tahoma"/>
                <w:b/>
                <w:sz w:val="20"/>
                <w:szCs w:val="20"/>
              </w:rPr>
              <w:t>17</w:t>
            </w:r>
          </w:p>
        </w:tc>
        <w:tc>
          <w:tcPr>
            <w:tcW w:w="7167" w:type="dxa"/>
            <w:gridSpan w:val="3"/>
            <w:tcBorders>
              <w:top w:val="single" w:sz="6" w:space="0" w:color="auto"/>
              <w:left w:val="single" w:sz="1" w:space="0" w:color="000000"/>
              <w:bottom w:val="single" w:sz="6" w:space="0" w:color="auto"/>
            </w:tcBorders>
            <w:vAlign w:val="center"/>
          </w:tcPr>
          <w:p w14:paraId="672D0C73" w14:textId="77777777" w:rsidR="00C15D49" w:rsidRPr="00415019" w:rsidRDefault="00C15D49" w:rsidP="00E42C64">
            <w:pPr>
              <w:spacing w:after="0" w:line="240" w:lineRule="auto"/>
              <w:rPr>
                <w:rFonts w:ascii="Tahoma" w:hAnsi="Tahoma" w:cs="Tahoma"/>
                <w:sz w:val="20"/>
                <w:szCs w:val="20"/>
              </w:rPr>
            </w:pPr>
            <w:r w:rsidRPr="00415019">
              <w:rPr>
                <w:rFonts w:ascii="Tahoma" w:hAnsi="Tahoma" w:cs="Tahoma"/>
                <w:sz w:val="20"/>
                <w:szCs w:val="20"/>
              </w:rPr>
              <w:t>Klauzula włączenia otwartego katalogu operacji chirurgicznych</w:t>
            </w:r>
          </w:p>
        </w:tc>
        <w:tc>
          <w:tcPr>
            <w:tcW w:w="2498" w:type="dxa"/>
            <w:tcBorders>
              <w:top w:val="single" w:sz="6" w:space="0" w:color="auto"/>
              <w:left w:val="single" w:sz="1" w:space="0" w:color="000000"/>
              <w:bottom w:val="single" w:sz="6" w:space="0" w:color="auto"/>
              <w:right w:val="single" w:sz="6" w:space="0" w:color="auto"/>
            </w:tcBorders>
            <w:vAlign w:val="center"/>
          </w:tcPr>
          <w:p w14:paraId="46439475" w14:textId="77777777" w:rsidR="00C15D49" w:rsidRPr="00415019" w:rsidRDefault="00C15D49" w:rsidP="00E42C64">
            <w:pPr>
              <w:spacing w:after="0" w:line="240" w:lineRule="auto"/>
              <w:jc w:val="center"/>
              <w:rPr>
                <w:rFonts w:ascii="Tahoma" w:hAnsi="Tahoma" w:cs="Tahoma"/>
                <w:b/>
                <w:sz w:val="20"/>
                <w:szCs w:val="20"/>
              </w:rPr>
            </w:pPr>
          </w:p>
        </w:tc>
      </w:tr>
      <w:tr w:rsidR="00134D7D" w:rsidRPr="00415019" w14:paraId="4A6293B8"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7472BF16" w14:textId="77777777" w:rsidR="00C15D49" w:rsidRPr="00415019" w:rsidRDefault="00C15D49" w:rsidP="00E42C64">
            <w:pPr>
              <w:spacing w:after="0" w:line="240" w:lineRule="auto"/>
              <w:jc w:val="center"/>
              <w:rPr>
                <w:rFonts w:ascii="Tahoma" w:hAnsi="Tahoma" w:cs="Tahoma"/>
                <w:b/>
                <w:sz w:val="20"/>
                <w:szCs w:val="20"/>
              </w:rPr>
            </w:pPr>
            <w:r w:rsidRPr="00415019">
              <w:rPr>
                <w:rFonts w:ascii="Tahoma" w:hAnsi="Tahoma" w:cs="Tahoma"/>
                <w:b/>
                <w:sz w:val="20"/>
                <w:szCs w:val="20"/>
              </w:rPr>
              <w:lastRenderedPageBreak/>
              <w:t>18</w:t>
            </w:r>
          </w:p>
        </w:tc>
        <w:tc>
          <w:tcPr>
            <w:tcW w:w="7167" w:type="dxa"/>
            <w:gridSpan w:val="3"/>
            <w:tcBorders>
              <w:top w:val="single" w:sz="6" w:space="0" w:color="auto"/>
              <w:left w:val="single" w:sz="1" w:space="0" w:color="000000"/>
              <w:bottom w:val="single" w:sz="6" w:space="0" w:color="auto"/>
            </w:tcBorders>
            <w:vAlign w:val="center"/>
          </w:tcPr>
          <w:p w14:paraId="711991F8" w14:textId="77777777" w:rsidR="00C15D49" w:rsidRPr="00415019" w:rsidRDefault="00C15D49" w:rsidP="00E42C64">
            <w:pPr>
              <w:spacing w:after="0" w:line="240" w:lineRule="auto"/>
              <w:rPr>
                <w:rFonts w:ascii="Tahoma" w:hAnsi="Tahoma" w:cs="Tahoma"/>
                <w:sz w:val="20"/>
                <w:szCs w:val="20"/>
              </w:rPr>
            </w:pPr>
            <w:r w:rsidRPr="00415019">
              <w:rPr>
                <w:rFonts w:ascii="Tahoma" w:hAnsi="Tahoma" w:cs="Tahoma"/>
                <w:sz w:val="20"/>
                <w:szCs w:val="20"/>
              </w:rPr>
              <w:t>Klauzula alkoholowa</w:t>
            </w:r>
          </w:p>
        </w:tc>
        <w:tc>
          <w:tcPr>
            <w:tcW w:w="2498" w:type="dxa"/>
            <w:tcBorders>
              <w:top w:val="single" w:sz="6" w:space="0" w:color="auto"/>
              <w:left w:val="single" w:sz="1" w:space="0" w:color="000000"/>
              <w:bottom w:val="single" w:sz="6" w:space="0" w:color="auto"/>
              <w:right w:val="single" w:sz="6" w:space="0" w:color="auto"/>
            </w:tcBorders>
            <w:vAlign w:val="center"/>
          </w:tcPr>
          <w:p w14:paraId="7D01D558" w14:textId="77777777" w:rsidR="00C15D49" w:rsidRPr="00415019" w:rsidRDefault="00C15D49" w:rsidP="00E42C64">
            <w:pPr>
              <w:spacing w:after="0" w:line="240" w:lineRule="auto"/>
              <w:jc w:val="center"/>
              <w:rPr>
                <w:rFonts w:ascii="Tahoma" w:hAnsi="Tahoma" w:cs="Tahoma"/>
                <w:b/>
                <w:sz w:val="20"/>
                <w:szCs w:val="20"/>
              </w:rPr>
            </w:pPr>
          </w:p>
        </w:tc>
      </w:tr>
      <w:tr w:rsidR="00134D7D" w:rsidRPr="00415019" w14:paraId="435E725E"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42C9D256" w14:textId="77777777" w:rsidR="00C15D49" w:rsidRPr="00415019" w:rsidRDefault="00C15D49" w:rsidP="00E42C64">
            <w:pPr>
              <w:spacing w:after="0" w:line="240" w:lineRule="auto"/>
              <w:jc w:val="center"/>
              <w:rPr>
                <w:rFonts w:ascii="Tahoma" w:hAnsi="Tahoma" w:cs="Tahoma"/>
                <w:b/>
                <w:sz w:val="20"/>
                <w:szCs w:val="20"/>
              </w:rPr>
            </w:pPr>
            <w:r w:rsidRPr="00415019">
              <w:rPr>
                <w:rFonts w:ascii="Tahoma" w:hAnsi="Tahoma" w:cs="Tahoma"/>
                <w:b/>
                <w:sz w:val="20"/>
                <w:szCs w:val="20"/>
              </w:rPr>
              <w:t>19</w:t>
            </w:r>
          </w:p>
        </w:tc>
        <w:tc>
          <w:tcPr>
            <w:tcW w:w="7167" w:type="dxa"/>
            <w:gridSpan w:val="3"/>
            <w:tcBorders>
              <w:top w:val="single" w:sz="6" w:space="0" w:color="auto"/>
              <w:left w:val="single" w:sz="1" w:space="0" w:color="000000"/>
              <w:bottom w:val="single" w:sz="6" w:space="0" w:color="auto"/>
            </w:tcBorders>
            <w:vAlign w:val="center"/>
          </w:tcPr>
          <w:p w14:paraId="5396F493" w14:textId="77777777" w:rsidR="00C15D49" w:rsidRPr="00415019" w:rsidRDefault="00C15D49" w:rsidP="00E42C64">
            <w:pPr>
              <w:spacing w:after="0" w:line="240" w:lineRule="auto"/>
              <w:rPr>
                <w:rFonts w:ascii="Tahoma" w:hAnsi="Tahoma" w:cs="Tahoma"/>
                <w:sz w:val="20"/>
                <w:szCs w:val="20"/>
              </w:rPr>
            </w:pPr>
            <w:r w:rsidRPr="00415019">
              <w:rPr>
                <w:rFonts w:ascii="Tahoma" w:hAnsi="Tahoma" w:cs="Tahoma"/>
                <w:sz w:val="20"/>
                <w:szCs w:val="20"/>
              </w:rPr>
              <w:t>Klauzula gwarancji warunków na indywidualnej kontynuacji</w:t>
            </w:r>
          </w:p>
        </w:tc>
        <w:tc>
          <w:tcPr>
            <w:tcW w:w="2498" w:type="dxa"/>
            <w:tcBorders>
              <w:top w:val="single" w:sz="6" w:space="0" w:color="auto"/>
              <w:left w:val="single" w:sz="1" w:space="0" w:color="000000"/>
              <w:bottom w:val="single" w:sz="6" w:space="0" w:color="auto"/>
              <w:right w:val="single" w:sz="6" w:space="0" w:color="auto"/>
            </w:tcBorders>
            <w:vAlign w:val="center"/>
          </w:tcPr>
          <w:p w14:paraId="6131823E" w14:textId="77777777" w:rsidR="00C15D49" w:rsidRPr="00415019" w:rsidRDefault="00C15D49" w:rsidP="00E42C64">
            <w:pPr>
              <w:spacing w:after="0" w:line="240" w:lineRule="auto"/>
              <w:jc w:val="center"/>
              <w:rPr>
                <w:rFonts w:ascii="Tahoma" w:hAnsi="Tahoma" w:cs="Tahoma"/>
                <w:b/>
                <w:sz w:val="20"/>
                <w:szCs w:val="20"/>
              </w:rPr>
            </w:pPr>
          </w:p>
        </w:tc>
      </w:tr>
      <w:tr w:rsidR="00134D7D" w:rsidRPr="00415019" w14:paraId="34376326"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195664EE" w14:textId="77777777" w:rsidR="00C15D49" w:rsidRPr="00415019" w:rsidRDefault="00C15D49" w:rsidP="00E42C64">
            <w:pPr>
              <w:spacing w:after="0" w:line="240" w:lineRule="auto"/>
              <w:jc w:val="center"/>
              <w:rPr>
                <w:rFonts w:ascii="Tahoma" w:hAnsi="Tahoma" w:cs="Tahoma"/>
                <w:b/>
                <w:sz w:val="20"/>
                <w:szCs w:val="20"/>
              </w:rPr>
            </w:pPr>
            <w:r w:rsidRPr="00415019">
              <w:rPr>
                <w:rFonts w:ascii="Tahoma" w:hAnsi="Tahoma" w:cs="Tahoma"/>
                <w:b/>
                <w:sz w:val="20"/>
                <w:szCs w:val="20"/>
              </w:rPr>
              <w:t>20</w:t>
            </w:r>
          </w:p>
        </w:tc>
        <w:tc>
          <w:tcPr>
            <w:tcW w:w="7167" w:type="dxa"/>
            <w:gridSpan w:val="3"/>
            <w:tcBorders>
              <w:top w:val="single" w:sz="6" w:space="0" w:color="auto"/>
              <w:left w:val="single" w:sz="1" w:space="0" w:color="000000"/>
              <w:bottom w:val="single" w:sz="6" w:space="0" w:color="auto"/>
            </w:tcBorders>
            <w:vAlign w:val="center"/>
          </w:tcPr>
          <w:p w14:paraId="226ABDB4" w14:textId="77777777" w:rsidR="00C15D49" w:rsidRPr="00415019" w:rsidRDefault="00C15D49" w:rsidP="00E42C64">
            <w:pPr>
              <w:spacing w:after="0" w:line="240" w:lineRule="auto"/>
              <w:rPr>
                <w:rFonts w:ascii="Tahoma" w:hAnsi="Tahoma" w:cs="Tahoma"/>
                <w:sz w:val="20"/>
                <w:szCs w:val="20"/>
              </w:rPr>
            </w:pPr>
            <w:r w:rsidRPr="00415019">
              <w:rPr>
                <w:rFonts w:ascii="Tahoma" w:hAnsi="Tahoma" w:cs="Tahoma"/>
                <w:sz w:val="20"/>
                <w:szCs w:val="20"/>
              </w:rPr>
              <w:t>Klauzula świadczeń assistance na wypadek pogorszenia się stanu zdrowia</w:t>
            </w:r>
          </w:p>
        </w:tc>
        <w:tc>
          <w:tcPr>
            <w:tcW w:w="2498" w:type="dxa"/>
            <w:tcBorders>
              <w:top w:val="single" w:sz="6" w:space="0" w:color="auto"/>
              <w:left w:val="single" w:sz="1" w:space="0" w:color="000000"/>
              <w:bottom w:val="single" w:sz="6" w:space="0" w:color="auto"/>
              <w:right w:val="single" w:sz="6" w:space="0" w:color="auto"/>
            </w:tcBorders>
            <w:vAlign w:val="center"/>
          </w:tcPr>
          <w:p w14:paraId="73FC618D" w14:textId="77777777" w:rsidR="00C15D49" w:rsidRPr="00415019" w:rsidRDefault="00C15D49" w:rsidP="00E42C64">
            <w:pPr>
              <w:spacing w:after="0" w:line="240" w:lineRule="auto"/>
              <w:jc w:val="center"/>
              <w:rPr>
                <w:rFonts w:ascii="Tahoma" w:hAnsi="Tahoma" w:cs="Tahoma"/>
                <w:b/>
                <w:sz w:val="20"/>
                <w:szCs w:val="20"/>
              </w:rPr>
            </w:pPr>
          </w:p>
        </w:tc>
      </w:tr>
      <w:tr w:rsidR="00134D7D" w:rsidRPr="00415019" w14:paraId="6CD3E169"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4BE36545" w14:textId="77777777" w:rsidR="00C15D49" w:rsidRPr="00415019" w:rsidRDefault="00C15D49" w:rsidP="00E42C64">
            <w:pPr>
              <w:spacing w:after="0" w:line="240" w:lineRule="auto"/>
              <w:jc w:val="center"/>
              <w:rPr>
                <w:rFonts w:ascii="Tahoma" w:hAnsi="Tahoma" w:cs="Tahoma"/>
                <w:b/>
                <w:sz w:val="20"/>
                <w:szCs w:val="20"/>
              </w:rPr>
            </w:pPr>
            <w:r w:rsidRPr="00415019">
              <w:rPr>
                <w:rFonts w:ascii="Tahoma" w:hAnsi="Tahoma" w:cs="Tahoma"/>
                <w:b/>
                <w:sz w:val="20"/>
                <w:szCs w:val="20"/>
              </w:rPr>
              <w:t>21</w:t>
            </w:r>
          </w:p>
        </w:tc>
        <w:tc>
          <w:tcPr>
            <w:tcW w:w="7167" w:type="dxa"/>
            <w:gridSpan w:val="3"/>
            <w:tcBorders>
              <w:top w:val="single" w:sz="6" w:space="0" w:color="auto"/>
              <w:left w:val="single" w:sz="1" w:space="0" w:color="000000"/>
              <w:bottom w:val="single" w:sz="6" w:space="0" w:color="auto"/>
            </w:tcBorders>
            <w:vAlign w:val="center"/>
          </w:tcPr>
          <w:p w14:paraId="6DB0F84E" w14:textId="77777777" w:rsidR="00C15D49" w:rsidRPr="00415019" w:rsidRDefault="00C15D49" w:rsidP="00E42C64">
            <w:pPr>
              <w:spacing w:after="0" w:line="240" w:lineRule="auto"/>
              <w:rPr>
                <w:rFonts w:ascii="Tahoma" w:hAnsi="Tahoma" w:cs="Tahoma"/>
                <w:sz w:val="20"/>
                <w:szCs w:val="20"/>
              </w:rPr>
            </w:pPr>
            <w:r w:rsidRPr="00415019">
              <w:rPr>
                <w:rFonts w:ascii="Tahoma" w:hAnsi="Tahoma" w:cs="Tahoma"/>
                <w:sz w:val="20"/>
                <w:szCs w:val="20"/>
              </w:rPr>
              <w:t>Klauzula zniżki na ubezpieczenia majątkowe</w:t>
            </w:r>
          </w:p>
        </w:tc>
        <w:tc>
          <w:tcPr>
            <w:tcW w:w="2498" w:type="dxa"/>
            <w:tcBorders>
              <w:top w:val="single" w:sz="6" w:space="0" w:color="auto"/>
              <w:left w:val="single" w:sz="1" w:space="0" w:color="000000"/>
              <w:bottom w:val="single" w:sz="6" w:space="0" w:color="auto"/>
              <w:right w:val="single" w:sz="6" w:space="0" w:color="auto"/>
            </w:tcBorders>
            <w:vAlign w:val="center"/>
          </w:tcPr>
          <w:p w14:paraId="3932CC49" w14:textId="77777777" w:rsidR="00C15D49" w:rsidRPr="00415019" w:rsidRDefault="00C15D49" w:rsidP="00E42C64">
            <w:pPr>
              <w:spacing w:after="0" w:line="240" w:lineRule="auto"/>
              <w:jc w:val="center"/>
              <w:rPr>
                <w:rFonts w:ascii="Tahoma" w:hAnsi="Tahoma" w:cs="Tahoma"/>
                <w:b/>
                <w:sz w:val="20"/>
                <w:szCs w:val="20"/>
              </w:rPr>
            </w:pPr>
          </w:p>
        </w:tc>
      </w:tr>
      <w:tr w:rsidR="00134D7D" w:rsidRPr="00415019" w14:paraId="1F0ADD9B"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177B71A2" w14:textId="77777777" w:rsidR="00C15D49" w:rsidRPr="00415019" w:rsidRDefault="00C15D49" w:rsidP="00E42C64">
            <w:pPr>
              <w:spacing w:after="0" w:line="240" w:lineRule="auto"/>
              <w:jc w:val="center"/>
              <w:rPr>
                <w:rFonts w:ascii="Tahoma" w:hAnsi="Tahoma" w:cs="Tahoma"/>
                <w:b/>
                <w:sz w:val="20"/>
                <w:szCs w:val="20"/>
              </w:rPr>
            </w:pPr>
            <w:r w:rsidRPr="00415019">
              <w:rPr>
                <w:rFonts w:ascii="Tahoma" w:hAnsi="Tahoma" w:cs="Tahoma"/>
                <w:b/>
                <w:sz w:val="20"/>
                <w:szCs w:val="20"/>
              </w:rPr>
              <w:t>22</w:t>
            </w:r>
          </w:p>
        </w:tc>
        <w:tc>
          <w:tcPr>
            <w:tcW w:w="7167" w:type="dxa"/>
            <w:gridSpan w:val="3"/>
            <w:tcBorders>
              <w:top w:val="single" w:sz="6" w:space="0" w:color="auto"/>
              <w:left w:val="single" w:sz="1" w:space="0" w:color="000000"/>
              <w:bottom w:val="single" w:sz="6" w:space="0" w:color="auto"/>
            </w:tcBorders>
            <w:vAlign w:val="center"/>
          </w:tcPr>
          <w:p w14:paraId="75C30A52" w14:textId="77777777" w:rsidR="00C15D49" w:rsidRPr="00415019" w:rsidRDefault="00C15D49" w:rsidP="00E42C64">
            <w:pPr>
              <w:spacing w:after="0" w:line="240" w:lineRule="auto"/>
              <w:rPr>
                <w:rFonts w:ascii="Tahoma" w:hAnsi="Tahoma" w:cs="Tahoma"/>
                <w:sz w:val="20"/>
                <w:szCs w:val="20"/>
              </w:rPr>
            </w:pPr>
            <w:r w:rsidRPr="00415019">
              <w:rPr>
                <w:rFonts w:ascii="Tahoma" w:hAnsi="Tahoma" w:cs="Tahoma"/>
                <w:sz w:val="20"/>
                <w:szCs w:val="20"/>
              </w:rPr>
              <w:t>Klauzula zniżki na leki</w:t>
            </w:r>
          </w:p>
        </w:tc>
        <w:tc>
          <w:tcPr>
            <w:tcW w:w="2498" w:type="dxa"/>
            <w:tcBorders>
              <w:top w:val="single" w:sz="6" w:space="0" w:color="auto"/>
              <w:left w:val="single" w:sz="1" w:space="0" w:color="000000"/>
              <w:bottom w:val="single" w:sz="6" w:space="0" w:color="auto"/>
              <w:right w:val="single" w:sz="6" w:space="0" w:color="auto"/>
            </w:tcBorders>
            <w:vAlign w:val="center"/>
          </w:tcPr>
          <w:p w14:paraId="566FEE03" w14:textId="77777777" w:rsidR="00C15D49" w:rsidRPr="00415019" w:rsidRDefault="00C15D49" w:rsidP="00E42C64">
            <w:pPr>
              <w:spacing w:after="0" w:line="240" w:lineRule="auto"/>
              <w:jc w:val="center"/>
              <w:rPr>
                <w:rFonts w:ascii="Tahoma" w:hAnsi="Tahoma" w:cs="Tahoma"/>
                <w:b/>
                <w:sz w:val="20"/>
                <w:szCs w:val="20"/>
              </w:rPr>
            </w:pPr>
          </w:p>
        </w:tc>
      </w:tr>
      <w:tr w:rsidR="00134D7D" w:rsidRPr="00415019" w14:paraId="28F9943D"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7EE44817" w14:textId="77777777" w:rsidR="00C15D49" w:rsidRPr="00415019" w:rsidRDefault="00C15D49" w:rsidP="00E42C64">
            <w:pPr>
              <w:spacing w:after="0" w:line="240" w:lineRule="auto"/>
              <w:jc w:val="center"/>
              <w:rPr>
                <w:rFonts w:ascii="Tahoma" w:hAnsi="Tahoma" w:cs="Tahoma"/>
                <w:b/>
                <w:sz w:val="20"/>
                <w:szCs w:val="20"/>
              </w:rPr>
            </w:pPr>
            <w:r w:rsidRPr="00415019">
              <w:rPr>
                <w:rFonts w:ascii="Tahoma" w:hAnsi="Tahoma" w:cs="Tahoma"/>
                <w:b/>
                <w:sz w:val="20"/>
                <w:szCs w:val="20"/>
              </w:rPr>
              <w:t>23</w:t>
            </w:r>
          </w:p>
        </w:tc>
        <w:tc>
          <w:tcPr>
            <w:tcW w:w="7167" w:type="dxa"/>
            <w:gridSpan w:val="3"/>
            <w:tcBorders>
              <w:top w:val="single" w:sz="6" w:space="0" w:color="auto"/>
              <w:left w:val="single" w:sz="1" w:space="0" w:color="000000"/>
              <w:bottom w:val="single" w:sz="6" w:space="0" w:color="auto"/>
            </w:tcBorders>
            <w:vAlign w:val="center"/>
          </w:tcPr>
          <w:p w14:paraId="16AE90D2" w14:textId="77777777" w:rsidR="00C15D49" w:rsidRPr="00415019" w:rsidRDefault="00C15D49" w:rsidP="00E42C64">
            <w:pPr>
              <w:spacing w:after="0" w:line="240" w:lineRule="auto"/>
              <w:rPr>
                <w:rFonts w:ascii="Tahoma" w:hAnsi="Tahoma" w:cs="Tahoma"/>
                <w:sz w:val="20"/>
                <w:szCs w:val="20"/>
              </w:rPr>
            </w:pPr>
            <w:r w:rsidRPr="00415019">
              <w:rPr>
                <w:rFonts w:ascii="Tahoma" w:hAnsi="Tahoma" w:cs="Tahoma"/>
                <w:sz w:val="20"/>
                <w:szCs w:val="20"/>
              </w:rPr>
              <w:t>Klauzula leczenia szpitalnego dziecka</w:t>
            </w:r>
          </w:p>
        </w:tc>
        <w:tc>
          <w:tcPr>
            <w:tcW w:w="2498" w:type="dxa"/>
            <w:tcBorders>
              <w:top w:val="single" w:sz="6" w:space="0" w:color="auto"/>
              <w:left w:val="single" w:sz="1" w:space="0" w:color="000000"/>
              <w:bottom w:val="single" w:sz="6" w:space="0" w:color="auto"/>
              <w:right w:val="single" w:sz="6" w:space="0" w:color="auto"/>
            </w:tcBorders>
            <w:vAlign w:val="center"/>
          </w:tcPr>
          <w:p w14:paraId="41F68282" w14:textId="77777777" w:rsidR="00C15D49" w:rsidRPr="00415019" w:rsidRDefault="00C15D49" w:rsidP="00E42C64">
            <w:pPr>
              <w:spacing w:after="0" w:line="240" w:lineRule="auto"/>
              <w:jc w:val="center"/>
              <w:rPr>
                <w:rFonts w:ascii="Tahoma" w:hAnsi="Tahoma" w:cs="Tahoma"/>
                <w:b/>
                <w:sz w:val="20"/>
                <w:szCs w:val="20"/>
              </w:rPr>
            </w:pPr>
          </w:p>
        </w:tc>
      </w:tr>
      <w:tr w:rsidR="00134D7D" w:rsidRPr="00415019" w14:paraId="489BFF0A"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09B8A7EE" w14:textId="77777777" w:rsidR="00B81861" w:rsidRPr="00415019" w:rsidRDefault="00B81861" w:rsidP="00B81861">
            <w:pPr>
              <w:spacing w:after="0" w:line="240" w:lineRule="auto"/>
              <w:jc w:val="center"/>
              <w:rPr>
                <w:rFonts w:ascii="Tahoma" w:hAnsi="Tahoma" w:cs="Tahoma"/>
                <w:b/>
                <w:sz w:val="20"/>
                <w:szCs w:val="20"/>
              </w:rPr>
            </w:pPr>
            <w:r w:rsidRPr="00415019">
              <w:rPr>
                <w:rFonts w:ascii="Tahoma" w:hAnsi="Tahoma" w:cs="Tahoma"/>
                <w:b/>
                <w:sz w:val="20"/>
                <w:szCs w:val="20"/>
              </w:rPr>
              <w:t>24</w:t>
            </w:r>
          </w:p>
        </w:tc>
        <w:tc>
          <w:tcPr>
            <w:tcW w:w="7167" w:type="dxa"/>
            <w:gridSpan w:val="3"/>
            <w:tcBorders>
              <w:top w:val="single" w:sz="6" w:space="0" w:color="auto"/>
              <w:left w:val="single" w:sz="1" w:space="0" w:color="000000"/>
              <w:bottom w:val="single" w:sz="6" w:space="0" w:color="auto"/>
            </w:tcBorders>
            <w:vAlign w:val="center"/>
          </w:tcPr>
          <w:p w14:paraId="0C0EF8AE" w14:textId="77777777" w:rsidR="00B81861" w:rsidRPr="00415019" w:rsidRDefault="00B81861" w:rsidP="00B81861">
            <w:pPr>
              <w:spacing w:after="0" w:line="240" w:lineRule="auto"/>
              <w:rPr>
                <w:rFonts w:ascii="Tahoma" w:hAnsi="Tahoma" w:cs="Tahoma"/>
                <w:sz w:val="20"/>
                <w:szCs w:val="20"/>
              </w:rPr>
            </w:pPr>
            <w:r w:rsidRPr="00415019">
              <w:rPr>
                <w:rFonts w:ascii="Tahoma" w:hAnsi="Tahoma" w:cs="Tahoma"/>
                <w:sz w:val="20"/>
                <w:szCs w:val="20"/>
              </w:rPr>
              <w:t>Klauzula rozszerzenia leczenia specjalistycznego</w:t>
            </w:r>
          </w:p>
        </w:tc>
        <w:tc>
          <w:tcPr>
            <w:tcW w:w="2498" w:type="dxa"/>
            <w:tcBorders>
              <w:top w:val="single" w:sz="6" w:space="0" w:color="auto"/>
              <w:left w:val="single" w:sz="1" w:space="0" w:color="000000"/>
              <w:bottom w:val="single" w:sz="6" w:space="0" w:color="auto"/>
              <w:right w:val="single" w:sz="6" w:space="0" w:color="auto"/>
            </w:tcBorders>
            <w:vAlign w:val="center"/>
          </w:tcPr>
          <w:p w14:paraId="3566ECED" w14:textId="77777777" w:rsidR="00B81861" w:rsidRPr="00415019" w:rsidRDefault="00B81861" w:rsidP="00B81861">
            <w:pPr>
              <w:spacing w:after="0" w:line="240" w:lineRule="auto"/>
              <w:jc w:val="center"/>
              <w:rPr>
                <w:rFonts w:ascii="Tahoma" w:hAnsi="Tahoma" w:cs="Tahoma"/>
                <w:b/>
                <w:sz w:val="20"/>
                <w:szCs w:val="20"/>
              </w:rPr>
            </w:pPr>
          </w:p>
        </w:tc>
      </w:tr>
      <w:tr w:rsidR="00134D7D" w:rsidRPr="00415019" w14:paraId="20A7063E" w14:textId="77777777" w:rsidTr="00E42C64">
        <w:trPr>
          <w:trHeight w:val="340"/>
          <w:jc w:val="center"/>
        </w:trPr>
        <w:tc>
          <w:tcPr>
            <w:tcW w:w="913" w:type="dxa"/>
            <w:tcBorders>
              <w:top w:val="single" w:sz="6" w:space="0" w:color="auto"/>
              <w:left w:val="single" w:sz="6" w:space="0" w:color="auto"/>
              <w:bottom w:val="single" w:sz="6" w:space="0" w:color="auto"/>
            </w:tcBorders>
            <w:vAlign w:val="center"/>
          </w:tcPr>
          <w:p w14:paraId="2393EC4A" w14:textId="77777777" w:rsidR="00B81861" w:rsidRPr="00415019" w:rsidRDefault="00B81861" w:rsidP="00B81861">
            <w:pPr>
              <w:spacing w:after="0" w:line="240" w:lineRule="auto"/>
              <w:jc w:val="center"/>
              <w:rPr>
                <w:rFonts w:ascii="Tahoma" w:hAnsi="Tahoma" w:cs="Tahoma"/>
                <w:b/>
                <w:sz w:val="20"/>
                <w:szCs w:val="20"/>
              </w:rPr>
            </w:pPr>
            <w:r w:rsidRPr="00415019">
              <w:rPr>
                <w:rFonts w:ascii="Tahoma" w:hAnsi="Tahoma" w:cs="Tahoma"/>
                <w:b/>
                <w:sz w:val="20"/>
                <w:szCs w:val="20"/>
              </w:rPr>
              <w:t>25</w:t>
            </w:r>
          </w:p>
        </w:tc>
        <w:tc>
          <w:tcPr>
            <w:tcW w:w="7167" w:type="dxa"/>
            <w:gridSpan w:val="3"/>
            <w:tcBorders>
              <w:top w:val="single" w:sz="6" w:space="0" w:color="auto"/>
              <w:left w:val="single" w:sz="1" w:space="0" w:color="000000"/>
              <w:bottom w:val="single" w:sz="6" w:space="0" w:color="auto"/>
            </w:tcBorders>
            <w:vAlign w:val="center"/>
          </w:tcPr>
          <w:p w14:paraId="7CDC9B8F" w14:textId="77777777" w:rsidR="00B81861" w:rsidRPr="00415019" w:rsidRDefault="00B81861" w:rsidP="00B81861">
            <w:pPr>
              <w:spacing w:after="0" w:line="240" w:lineRule="auto"/>
              <w:rPr>
                <w:rFonts w:ascii="Tahoma" w:hAnsi="Tahoma" w:cs="Tahoma"/>
                <w:sz w:val="20"/>
                <w:szCs w:val="20"/>
              </w:rPr>
            </w:pPr>
            <w:r w:rsidRPr="00415019">
              <w:rPr>
                <w:rFonts w:ascii="Tahoma" w:hAnsi="Tahoma" w:cs="Tahoma"/>
                <w:sz w:val="20"/>
                <w:szCs w:val="20"/>
              </w:rPr>
              <w:t>Klauzula wypłaty świadczenia za nowotwór w stadium przedinwazyjnym</w:t>
            </w:r>
          </w:p>
        </w:tc>
        <w:tc>
          <w:tcPr>
            <w:tcW w:w="2498" w:type="dxa"/>
            <w:tcBorders>
              <w:top w:val="single" w:sz="6" w:space="0" w:color="auto"/>
              <w:left w:val="single" w:sz="1" w:space="0" w:color="000000"/>
              <w:bottom w:val="single" w:sz="6" w:space="0" w:color="auto"/>
              <w:right w:val="single" w:sz="6" w:space="0" w:color="auto"/>
            </w:tcBorders>
            <w:vAlign w:val="center"/>
          </w:tcPr>
          <w:p w14:paraId="3648C47F" w14:textId="77777777" w:rsidR="00B81861" w:rsidRPr="00415019" w:rsidRDefault="00B81861" w:rsidP="00B81861">
            <w:pPr>
              <w:spacing w:after="0" w:line="240" w:lineRule="auto"/>
              <w:jc w:val="center"/>
              <w:rPr>
                <w:rFonts w:ascii="Tahoma" w:hAnsi="Tahoma" w:cs="Tahoma"/>
                <w:b/>
                <w:sz w:val="20"/>
                <w:szCs w:val="20"/>
              </w:rPr>
            </w:pPr>
          </w:p>
        </w:tc>
      </w:tr>
    </w:tbl>
    <w:p w14:paraId="42A744A7" w14:textId="77777777" w:rsidR="00C15D49" w:rsidRPr="00415019" w:rsidRDefault="00C15D49" w:rsidP="00C15D49">
      <w:pPr>
        <w:spacing w:after="0" w:line="240" w:lineRule="auto"/>
        <w:rPr>
          <w:rFonts w:ascii="Tahoma" w:hAnsi="Tahoma" w:cs="Tahoma"/>
          <w:position w:val="-4"/>
          <w:sz w:val="20"/>
          <w:szCs w:val="20"/>
        </w:rPr>
      </w:pPr>
      <w:r w:rsidRPr="00415019">
        <w:rPr>
          <w:rFonts w:ascii="Tahoma" w:hAnsi="Tahoma" w:cs="Tahoma"/>
          <w:position w:val="-4"/>
          <w:sz w:val="20"/>
          <w:szCs w:val="20"/>
        </w:rPr>
        <w:t xml:space="preserve">*Wpisanie TAK – zaakceptowanie danej klauzuli dodatkowej, </w:t>
      </w:r>
    </w:p>
    <w:p w14:paraId="26018320" w14:textId="77777777" w:rsidR="00C15D49" w:rsidRPr="00415019" w:rsidRDefault="00C15D49" w:rsidP="00C15D49">
      <w:pPr>
        <w:spacing w:after="0" w:line="240" w:lineRule="auto"/>
        <w:rPr>
          <w:rFonts w:ascii="Tahoma" w:hAnsi="Tahoma" w:cs="Tahoma"/>
          <w:position w:val="-4"/>
          <w:sz w:val="20"/>
          <w:szCs w:val="20"/>
        </w:rPr>
      </w:pPr>
      <w:r w:rsidRPr="00415019">
        <w:rPr>
          <w:rFonts w:ascii="Tahoma" w:hAnsi="Tahoma" w:cs="Tahoma"/>
          <w:position w:val="-4"/>
          <w:sz w:val="20"/>
          <w:szCs w:val="20"/>
        </w:rPr>
        <w:t xml:space="preserve">Wpisanie NIE – brak akceptacji danej klauzuli dodatkowej, </w:t>
      </w:r>
    </w:p>
    <w:p w14:paraId="23102EE7" w14:textId="77777777" w:rsidR="00C15D49" w:rsidRPr="00415019" w:rsidRDefault="00C15D49" w:rsidP="00C15D49">
      <w:pPr>
        <w:spacing w:after="0" w:line="240" w:lineRule="auto"/>
        <w:rPr>
          <w:rFonts w:ascii="Tahoma" w:hAnsi="Tahoma" w:cs="Tahoma"/>
          <w:position w:val="-4"/>
        </w:rPr>
      </w:pPr>
      <w:r w:rsidRPr="00415019">
        <w:rPr>
          <w:rFonts w:ascii="Tahoma" w:hAnsi="Tahoma" w:cs="Tahoma"/>
          <w:position w:val="-4"/>
          <w:sz w:val="20"/>
          <w:szCs w:val="20"/>
        </w:rPr>
        <w:t>Brak wpisu (pusta komórka) – brak akceptacji danej klauzuli dodatkowej</w:t>
      </w:r>
      <w:r w:rsidRPr="00415019">
        <w:rPr>
          <w:rFonts w:ascii="Tahoma" w:hAnsi="Tahoma" w:cs="Tahoma"/>
          <w:position w:val="-4"/>
        </w:rPr>
        <w:t>.</w:t>
      </w:r>
    </w:p>
    <w:p w14:paraId="3EE42A50" w14:textId="77777777" w:rsidR="00C15D49" w:rsidRPr="00415019" w:rsidRDefault="00C15D49" w:rsidP="00C15D49">
      <w:pPr>
        <w:pStyle w:val="Tekstpodstawowy"/>
        <w:rPr>
          <w:rFonts w:ascii="Tahoma" w:hAnsi="Tahoma" w:cs="Tahoma"/>
          <w:b/>
          <w:sz w:val="20"/>
          <w:u w:val="single"/>
        </w:rPr>
      </w:pPr>
    </w:p>
    <w:p w14:paraId="52380319" w14:textId="77777777" w:rsidR="00C15D49" w:rsidRPr="00415019" w:rsidRDefault="00C15D49" w:rsidP="00C15D49">
      <w:pPr>
        <w:pStyle w:val="Tekstpodstawowy"/>
        <w:rPr>
          <w:rFonts w:ascii="Tahoma" w:hAnsi="Tahoma" w:cs="Tahoma"/>
          <w:b/>
          <w:sz w:val="20"/>
          <w:u w:val="single"/>
        </w:rPr>
      </w:pPr>
      <w:r w:rsidRPr="00415019">
        <w:rPr>
          <w:rFonts w:ascii="Tahoma" w:hAnsi="Tahoma" w:cs="Tahoma"/>
          <w:b/>
          <w:sz w:val="20"/>
          <w:u w:val="single"/>
        </w:rPr>
        <w:t>PONADTO OŚWIADCZAMY, ŻE:</w:t>
      </w:r>
    </w:p>
    <w:p w14:paraId="49DBAD39" w14:textId="77777777" w:rsidR="00C15D49" w:rsidRPr="00415019" w:rsidRDefault="00C15D49">
      <w:pPr>
        <w:pStyle w:val="Akapitzlist"/>
        <w:numPr>
          <w:ilvl w:val="0"/>
          <w:numId w:val="18"/>
        </w:numPr>
        <w:jc w:val="both"/>
        <w:rPr>
          <w:rFonts w:ascii="Tahoma" w:hAnsi="Tahoma" w:cs="Tahoma"/>
          <w:sz w:val="20"/>
          <w:szCs w:val="20"/>
        </w:rPr>
      </w:pPr>
      <w:r w:rsidRPr="00415019">
        <w:rPr>
          <w:rFonts w:ascii="Tahoma" w:hAnsi="Tahoma" w:cs="Tahoma"/>
          <w:sz w:val="20"/>
          <w:szCs w:val="20"/>
        </w:rPr>
        <w:t>Termin realizacji zamówienia:</w:t>
      </w:r>
      <w:r w:rsidR="00D662B3">
        <w:rPr>
          <w:rFonts w:ascii="Tahoma" w:hAnsi="Tahoma" w:cs="Tahoma"/>
          <w:sz w:val="20"/>
          <w:szCs w:val="20"/>
        </w:rPr>
        <w:t xml:space="preserve"> </w:t>
      </w:r>
      <w:r w:rsidR="00D662B3" w:rsidRPr="00D662B3">
        <w:rPr>
          <w:rFonts w:ascii="Tahoma" w:hAnsi="Tahoma" w:cs="Tahoma"/>
          <w:b/>
          <w:bCs/>
          <w:sz w:val="20"/>
          <w:szCs w:val="20"/>
        </w:rPr>
        <w:t>25</w:t>
      </w:r>
      <w:r w:rsidRPr="00415019">
        <w:rPr>
          <w:rFonts w:ascii="Tahoma" w:hAnsi="Tahoma" w:cs="Tahoma"/>
          <w:b/>
          <w:sz w:val="20"/>
          <w:szCs w:val="20"/>
        </w:rPr>
        <w:t xml:space="preserve"> miesiące, początek okresu ubezpieczenia nie wcześniej niż od dnia </w:t>
      </w:r>
      <w:r w:rsidR="00EF7BD6" w:rsidRPr="00415019">
        <w:rPr>
          <w:rFonts w:ascii="Tahoma" w:hAnsi="Tahoma" w:cs="Tahoma"/>
          <w:b/>
          <w:sz w:val="20"/>
          <w:szCs w:val="20"/>
        </w:rPr>
        <w:t>1.10.2023 roku.</w:t>
      </w:r>
    </w:p>
    <w:p w14:paraId="0B914711" w14:textId="77777777" w:rsidR="00C15D49" w:rsidRPr="00415019" w:rsidRDefault="00C15D49">
      <w:pPr>
        <w:numPr>
          <w:ilvl w:val="0"/>
          <w:numId w:val="18"/>
        </w:numPr>
        <w:spacing w:after="0" w:line="240" w:lineRule="auto"/>
        <w:jc w:val="both"/>
        <w:rPr>
          <w:rFonts w:ascii="Tahoma" w:hAnsi="Tahoma" w:cs="Tahoma"/>
          <w:sz w:val="20"/>
          <w:szCs w:val="20"/>
        </w:rPr>
      </w:pPr>
      <w:r w:rsidRPr="00415019">
        <w:rPr>
          <w:rFonts w:ascii="Tahoma" w:hAnsi="Tahoma" w:cs="Tahoma"/>
          <w:sz w:val="20"/>
          <w:szCs w:val="20"/>
        </w:rPr>
        <w:t>Oświadczamy, że uzyskaliśmy informacje niezbędne do przygotowania oferty i właściwego wykonania zamówienia oraz przyjmujemy warunki określone w SWZ.</w:t>
      </w:r>
    </w:p>
    <w:p w14:paraId="5F60051B" w14:textId="77777777" w:rsidR="00C15D49" w:rsidRPr="00415019" w:rsidRDefault="00C15D49">
      <w:pPr>
        <w:numPr>
          <w:ilvl w:val="0"/>
          <w:numId w:val="18"/>
        </w:numPr>
        <w:spacing w:after="0" w:line="240" w:lineRule="auto"/>
        <w:jc w:val="both"/>
        <w:rPr>
          <w:rFonts w:ascii="Tahoma" w:hAnsi="Tahoma" w:cs="Tahoma"/>
          <w:sz w:val="20"/>
          <w:szCs w:val="20"/>
        </w:rPr>
      </w:pPr>
      <w:r w:rsidRPr="00415019">
        <w:rPr>
          <w:rFonts w:ascii="Tahoma" w:hAnsi="Tahoma" w:cs="Tahoma"/>
          <w:sz w:val="20"/>
          <w:szCs w:val="20"/>
        </w:rPr>
        <w:t>Oświadczamy, że usługa ubezpieczenia zwolniona jest z podatku VAT zgodnie z art. 43 ust. 1 pkt 37 Ustawy z dnia 11 marca 2004 o podatku od towarów i usług (Dz.U. z 2022 r., poz. 931 z późn. zm.).</w:t>
      </w:r>
    </w:p>
    <w:p w14:paraId="01B0C3EA" w14:textId="77777777" w:rsidR="00C15D49" w:rsidRPr="00415019" w:rsidRDefault="00C15D49">
      <w:pPr>
        <w:numPr>
          <w:ilvl w:val="0"/>
          <w:numId w:val="18"/>
        </w:numPr>
        <w:spacing w:after="0" w:line="240" w:lineRule="auto"/>
        <w:jc w:val="both"/>
        <w:rPr>
          <w:rFonts w:ascii="Tahoma" w:hAnsi="Tahoma" w:cs="Tahoma"/>
          <w:sz w:val="20"/>
          <w:szCs w:val="20"/>
        </w:rPr>
      </w:pPr>
      <w:r w:rsidRPr="00415019">
        <w:rPr>
          <w:rFonts w:ascii="Tahoma" w:hAnsi="Tahoma" w:cs="Tahoma"/>
          <w:sz w:val="20"/>
          <w:szCs w:val="20"/>
        </w:rPr>
        <w:t>Oświadczamy, że zapoznaliśmy się i akceptujemy projektowane postanowienia umowy określone w SWZ</w:t>
      </w:r>
      <w:r w:rsidRPr="00415019">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75589915" w14:textId="77777777" w:rsidR="00C15D49" w:rsidRPr="00415019" w:rsidRDefault="00C15D49">
      <w:pPr>
        <w:numPr>
          <w:ilvl w:val="0"/>
          <w:numId w:val="18"/>
        </w:numPr>
        <w:spacing w:after="0" w:line="240" w:lineRule="auto"/>
        <w:jc w:val="both"/>
        <w:rPr>
          <w:rFonts w:ascii="Tahoma" w:hAnsi="Tahoma" w:cs="Tahoma"/>
          <w:sz w:val="20"/>
          <w:szCs w:val="20"/>
        </w:rPr>
      </w:pPr>
      <w:r w:rsidRPr="00415019">
        <w:rPr>
          <w:rFonts w:ascii="Tahoma" w:hAnsi="Tahoma" w:cs="Tahoma"/>
          <w:color w:val="000000"/>
          <w:sz w:val="20"/>
          <w:szCs w:val="20"/>
        </w:rPr>
        <w:t xml:space="preserve">Uprawnionym przedstawicielem do kontaktów z Zamawiającym jest Pan/Pani……………………………………………………, tel.: …………………………………………, adres e-mail:…………………………………………………. </w:t>
      </w:r>
    </w:p>
    <w:p w14:paraId="62F5B9DC" w14:textId="77777777" w:rsidR="00C15D49" w:rsidRPr="00415019" w:rsidRDefault="00C15D49">
      <w:pPr>
        <w:numPr>
          <w:ilvl w:val="0"/>
          <w:numId w:val="18"/>
        </w:numPr>
        <w:spacing w:after="0" w:line="240" w:lineRule="auto"/>
        <w:jc w:val="both"/>
        <w:rPr>
          <w:rFonts w:ascii="Tahoma" w:hAnsi="Tahoma" w:cs="Tahoma"/>
          <w:sz w:val="20"/>
          <w:szCs w:val="20"/>
        </w:rPr>
      </w:pPr>
      <w:bookmarkStart w:id="35" w:name="_Hlk62075989"/>
      <w:r w:rsidRPr="00415019">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415019">
        <w:rPr>
          <w:rFonts w:ascii="Tahoma" w:hAnsi="Tahoma" w:cs="Tahoma"/>
          <w:i/>
          <w:sz w:val="20"/>
          <w:szCs w:val="20"/>
        </w:rPr>
        <w:t>/wypełniają Wykonawcy, którzy deklarują taki zamiar/:</w:t>
      </w:r>
    </w:p>
    <w:p w14:paraId="07E807D0" w14:textId="77777777" w:rsidR="00C15D49" w:rsidRPr="00415019" w:rsidRDefault="00C15D49" w:rsidP="00C15D49">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C15D49" w:rsidRPr="00415019" w14:paraId="13897E1E" w14:textId="77777777" w:rsidTr="00E42C64">
        <w:trPr>
          <w:jc w:val="center"/>
        </w:trPr>
        <w:tc>
          <w:tcPr>
            <w:tcW w:w="561" w:type="dxa"/>
          </w:tcPr>
          <w:p w14:paraId="6B8076B3" w14:textId="77777777" w:rsidR="00C15D49" w:rsidRPr="00415019" w:rsidRDefault="00C15D49" w:rsidP="00E42C64">
            <w:pPr>
              <w:spacing w:after="0" w:line="240" w:lineRule="auto"/>
              <w:jc w:val="center"/>
              <w:rPr>
                <w:rFonts w:ascii="Tahoma" w:hAnsi="Tahoma" w:cs="Tahoma"/>
                <w:b/>
                <w:sz w:val="20"/>
                <w:szCs w:val="20"/>
              </w:rPr>
            </w:pPr>
            <w:r w:rsidRPr="00415019">
              <w:rPr>
                <w:rFonts w:ascii="Tahoma" w:hAnsi="Tahoma" w:cs="Tahoma"/>
                <w:b/>
                <w:sz w:val="20"/>
                <w:szCs w:val="20"/>
              </w:rPr>
              <w:t>L.p.</w:t>
            </w:r>
          </w:p>
        </w:tc>
        <w:tc>
          <w:tcPr>
            <w:tcW w:w="4404" w:type="dxa"/>
          </w:tcPr>
          <w:p w14:paraId="3A569D73" w14:textId="77777777" w:rsidR="00C15D49" w:rsidRPr="00415019" w:rsidRDefault="00C15D49" w:rsidP="00E42C64">
            <w:pPr>
              <w:spacing w:after="0" w:line="240" w:lineRule="auto"/>
              <w:jc w:val="center"/>
              <w:rPr>
                <w:rFonts w:ascii="Tahoma" w:hAnsi="Tahoma" w:cs="Tahoma"/>
                <w:b/>
                <w:sz w:val="20"/>
                <w:szCs w:val="20"/>
              </w:rPr>
            </w:pPr>
            <w:r w:rsidRPr="00415019">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7E31853" w14:textId="77777777" w:rsidR="00C15D49" w:rsidRPr="00415019" w:rsidRDefault="00C15D49" w:rsidP="00E42C64">
            <w:pPr>
              <w:spacing w:after="0" w:line="240" w:lineRule="auto"/>
              <w:jc w:val="center"/>
              <w:rPr>
                <w:rFonts w:ascii="Tahoma" w:hAnsi="Tahoma" w:cs="Tahoma"/>
                <w:b/>
                <w:sz w:val="20"/>
                <w:szCs w:val="20"/>
              </w:rPr>
            </w:pPr>
            <w:r w:rsidRPr="00415019">
              <w:rPr>
                <w:rFonts w:ascii="Tahoma" w:hAnsi="Tahoma" w:cs="Tahoma"/>
                <w:b/>
                <w:sz w:val="20"/>
                <w:szCs w:val="20"/>
              </w:rPr>
              <w:t xml:space="preserve">Nazwa podwykonawcy </w:t>
            </w:r>
          </w:p>
          <w:p w14:paraId="4E28EFEF" w14:textId="77777777" w:rsidR="00C15D49" w:rsidRPr="00415019" w:rsidRDefault="00C15D49" w:rsidP="00E42C64">
            <w:pPr>
              <w:spacing w:after="0" w:line="240" w:lineRule="auto"/>
              <w:jc w:val="center"/>
              <w:rPr>
                <w:rFonts w:ascii="Tahoma" w:hAnsi="Tahoma" w:cs="Tahoma"/>
                <w:b/>
                <w:sz w:val="20"/>
                <w:szCs w:val="20"/>
              </w:rPr>
            </w:pPr>
            <w:r w:rsidRPr="00415019">
              <w:rPr>
                <w:rFonts w:ascii="Tahoma" w:hAnsi="Tahoma" w:cs="Tahoma"/>
                <w:b/>
                <w:sz w:val="20"/>
                <w:szCs w:val="20"/>
              </w:rPr>
              <w:t>(jeżeli jest już znana)</w:t>
            </w:r>
          </w:p>
        </w:tc>
      </w:tr>
      <w:tr w:rsidR="00C15D49" w:rsidRPr="00415019" w14:paraId="072858B4" w14:textId="77777777" w:rsidTr="00E42C64">
        <w:trPr>
          <w:jc w:val="center"/>
        </w:trPr>
        <w:tc>
          <w:tcPr>
            <w:tcW w:w="561" w:type="dxa"/>
          </w:tcPr>
          <w:p w14:paraId="1CB7F3A8" w14:textId="77777777" w:rsidR="00C15D49" w:rsidRPr="00415019" w:rsidRDefault="00C15D49" w:rsidP="00E42C64">
            <w:pPr>
              <w:spacing w:after="0" w:line="240" w:lineRule="auto"/>
              <w:jc w:val="both"/>
              <w:rPr>
                <w:rFonts w:ascii="Tahoma" w:hAnsi="Tahoma" w:cs="Tahoma"/>
                <w:sz w:val="20"/>
                <w:szCs w:val="20"/>
              </w:rPr>
            </w:pPr>
          </w:p>
        </w:tc>
        <w:tc>
          <w:tcPr>
            <w:tcW w:w="4404" w:type="dxa"/>
          </w:tcPr>
          <w:p w14:paraId="580B34B1" w14:textId="77777777" w:rsidR="00C15D49" w:rsidRPr="00415019" w:rsidRDefault="00C15D49" w:rsidP="00E42C64">
            <w:pPr>
              <w:spacing w:after="0" w:line="240" w:lineRule="auto"/>
              <w:jc w:val="both"/>
              <w:rPr>
                <w:rFonts w:ascii="Tahoma" w:hAnsi="Tahoma" w:cs="Tahoma"/>
                <w:sz w:val="20"/>
                <w:szCs w:val="20"/>
              </w:rPr>
            </w:pPr>
          </w:p>
        </w:tc>
        <w:tc>
          <w:tcPr>
            <w:tcW w:w="4438" w:type="dxa"/>
            <w:shd w:val="clear" w:color="auto" w:fill="auto"/>
          </w:tcPr>
          <w:p w14:paraId="40F16123" w14:textId="77777777" w:rsidR="00C15D49" w:rsidRPr="00415019" w:rsidRDefault="00C15D49" w:rsidP="00E42C64">
            <w:pPr>
              <w:spacing w:after="0" w:line="240" w:lineRule="auto"/>
              <w:jc w:val="both"/>
              <w:rPr>
                <w:rFonts w:ascii="Tahoma" w:hAnsi="Tahoma" w:cs="Tahoma"/>
                <w:sz w:val="20"/>
                <w:szCs w:val="20"/>
              </w:rPr>
            </w:pPr>
          </w:p>
        </w:tc>
      </w:tr>
      <w:tr w:rsidR="00C15D49" w:rsidRPr="00415019" w14:paraId="11D19F47" w14:textId="77777777" w:rsidTr="00E42C64">
        <w:trPr>
          <w:jc w:val="center"/>
        </w:trPr>
        <w:tc>
          <w:tcPr>
            <w:tcW w:w="561" w:type="dxa"/>
          </w:tcPr>
          <w:p w14:paraId="31DFB4D4" w14:textId="77777777" w:rsidR="00C15D49" w:rsidRPr="00415019" w:rsidRDefault="00C15D49" w:rsidP="00E42C64">
            <w:pPr>
              <w:spacing w:after="0" w:line="240" w:lineRule="auto"/>
              <w:jc w:val="both"/>
              <w:rPr>
                <w:rFonts w:ascii="Tahoma" w:hAnsi="Tahoma" w:cs="Tahoma"/>
                <w:sz w:val="20"/>
                <w:szCs w:val="20"/>
              </w:rPr>
            </w:pPr>
          </w:p>
        </w:tc>
        <w:tc>
          <w:tcPr>
            <w:tcW w:w="4404" w:type="dxa"/>
          </w:tcPr>
          <w:p w14:paraId="6E28EEC5" w14:textId="77777777" w:rsidR="00C15D49" w:rsidRPr="00415019" w:rsidRDefault="00C15D49" w:rsidP="00E42C64">
            <w:pPr>
              <w:spacing w:after="0" w:line="240" w:lineRule="auto"/>
              <w:jc w:val="both"/>
              <w:rPr>
                <w:rFonts w:ascii="Tahoma" w:hAnsi="Tahoma" w:cs="Tahoma"/>
                <w:sz w:val="20"/>
                <w:szCs w:val="20"/>
              </w:rPr>
            </w:pPr>
          </w:p>
        </w:tc>
        <w:tc>
          <w:tcPr>
            <w:tcW w:w="4438" w:type="dxa"/>
          </w:tcPr>
          <w:p w14:paraId="335CFFE4" w14:textId="77777777" w:rsidR="00C15D49" w:rsidRPr="00415019" w:rsidRDefault="00C15D49" w:rsidP="00E42C64">
            <w:pPr>
              <w:spacing w:after="0" w:line="240" w:lineRule="auto"/>
              <w:jc w:val="both"/>
              <w:rPr>
                <w:rFonts w:ascii="Tahoma" w:hAnsi="Tahoma" w:cs="Tahoma"/>
                <w:sz w:val="20"/>
                <w:szCs w:val="20"/>
              </w:rPr>
            </w:pPr>
          </w:p>
        </w:tc>
      </w:tr>
      <w:bookmarkEnd w:id="35"/>
    </w:tbl>
    <w:p w14:paraId="31D82B47" w14:textId="77777777" w:rsidR="00C15D49" w:rsidRPr="00415019" w:rsidRDefault="00C15D49" w:rsidP="00C15D49">
      <w:pPr>
        <w:spacing w:after="0" w:line="240" w:lineRule="auto"/>
        <w:jc w:val="both"/>
        <w:rPr>
          <w:rFonts w:ascii="Tahoma" w:hAnsi="Tahoma" w:cs="Tahoma"/>
          <w:sz w:val="20"/>
          <w:szCs w:val="20"/>
        </w:rPr>
      </w:pPr>
    </w:p>
    <w:p w14:paraId="4D011D61" w14:textId="77777777" w:rsidR="00C15D49" w:rsidRPr="00415019" w:rsidRDefault="00C15D49">
      <w:pPr>
        <w:numPr>
          <w:ilvl w:val="0"/>
          <w:numId w:val="18"/>
        </w:numPr>
        <w:spacing w:after="0" w:line="240" w:lineRule="auto"/>
        <w:jc w:val="both"/>
        <w:rPr>
          <w:rFonts w:ascii="Tahoma" w:hAnsi="Tahoma" w:cs="Tahoma"/>
          <w:sz w:val="20"/>
          <w:szCs w:val="20"/>
        </w:rPr>
      </w:pPr>
      <w:r w:rsidRPr="00415019">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(Dz. U. z 2021 r. poz. 1130 z późn. zm.).</w:t>
      </w:r>
    </w:p>
    <w:p w14:paraId="3ED1033B" w14:textId="77777777" w:rsidR="00C15D49" w:rsidRPr="00415019" w:rsidRDefault="00C15D49">
      <w:pPr>
        <w:numPr>
          <w:ilvl w:val="0"/>
          <w:numId w:val="18"/>
        </w:numPr>
        <w:spacing w:after="0" w:line="240" w:lineRule="auto"/>
        <w:jc w:val="both"/>
        <w:rPr>
          <w:rFonts w:ascii="Tahoma" w:hAnsi="Tahoma" w:cs="Tahoma"/>
          <w:sz w:val="20"/>
          <w:szCs w:val="20"/>
        </w:rPr>
      </w:pPr>
      <w:r w:rsidRPr="00415019">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7375C4F9" w14:textId="77777777" w:rsidR="00C15D49" w:rsidRPr="00415019" w:rsidRDefault="00C15D49">
      <w:pPr>
        <w:numPr>
          <w:ilvl w:val="0"/>
          <w:numId w:val="18"/>
        </w:numPr>
        <w:spacing w:after="0" w:line="240" w:lineRule="auto"/>
        <w:jc w:val="both"/>
        <w:rPr>
          <w:rFonts w:ascii="Tahoma" w:hAnsi="Tahoma" w:cs="Tahoma"/>
          <w:sz w:val="20"/>
          <w:szCs w:val="20"/>
        </w:rPr>
      </w:pPr>
      <w:r w:rsidRPr="00415019">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C15D49" w:rsidRPr="00415019" w14:paraId="648ACBC9" w14:textId="77777777" w:rsidTr="00E42C64">
        <w:tc>
          <w:tcPr>
            <w:tcW w:w="4655" w:type="dxa"/>
            <w:shd w:val="clear" w:color="auto" w:fill="auto"/>
          </w:tcPr>
          <w:p w14:paraId="08127CCC" w14:textId="77777777" w:rsidR="00C15D49" w:rsidRPr="00415019" w:rsidRDefault="00C15D49" w:rsidP="00E42C64">
            <w:pPr>
              <w:spacing w:after="0" w:line="240" w:lineRule="auto"/>
              <w:jc w:val="center"/>
              <w:rPr>
                <w:rFonts w:ascii="Tahoma" w:hAnsi="Tahoma" w:cs="Tahoma"/>
                <w:b/>
                <w:sz w:val="20"/>
                <w:szCs w:val="20"/>
              </w:rPr>
            </w:pPr>
            <w:r w:rsidRPr="00415019">
              <w:rPr>
                <w:rFonts w:ascii="Tahoma" w:hAnsi="Tahoma" w:cs="Tahoma"/>
                <w:b/>
                <w:sz w:val="20"/>
                <w:szCs w:val="20"/>
              </w:rPr>
              <w:t>Ryzyko</w:t>
            </w:r>
          </w:p>
        </w:tc>
        <w:tc>
          <w:tcPr>
            <w:tcW w:w="4708" w:type="dxa"/>
            <w:shd w:val="clear" w:color="auto" w:fill="auto"/>
          </w:tcPr>
          <w:p w14:paraId="484A46CC" w14:textId="77777777" w:rsidR="00C15D49" w:rsidRPr="00415019" w:rsidRDefault="00C15D49" w:rsidP="00E42C64">
            <w:pPr>
              <w:spacing w:after="0" w:line="240" w:lineRule="auto"/>
              <w:jc w:val="center"/>
              <w:rPr>
                <w:rFonts w:ascii="Tahoma" w:hAnsi="Tahoma" w:cs="Tahoma"/>
                <w:b/>
                <w:sz w:val="20"/>
                <w:szCs w:val="20"/>
              </w:rPr>
            </w:pPr>
            <w:r w:rsidRPr="00415019">
              <w:rPr>
                <w:rFonts w:ascii="Tahoma" w:hAnsi="Tahoma" w:cs="Tahoma"/>
                <w:b/>
                <w:sz w:val="20"/>
                <w:szCs w:val="20"/>
              </w:rPr>
              <w:t xml:space="preserve">Warunki ubezpieczenia mające zastosowanie do danego ubezpieczenia </w:t>
            </w:r>
            <w:r w:rsidRPr="00415019">
              <w:rPr>
                <w:rFonts w:ascii="Tahoma" w:hAnsi="Tahoma" w:cs="Tahoma"/>
                <w:bCs/>
                <w:sz w:val="20"/>
                <w:szCs w:val="20"/>
              </w:rPr>
              <w:t>/prosimy o podanie nazwy OWU oraz danym pozwalających je jednoznacznie zidentyfikować/</w:t>
            </w:r>
          </w:p>
        </w:tc>
      </w:tr>
      <w:tr w:rsidR="00C15D49" w:rsidRPr="00415019" w14:paraId="5F1B1F06" w14:textId="77777777" w:rsidTr="00E42C64">
        <w:tc>
          <w:tcPr>
            <w:tcW w:w="4655" w:type="dxa"/>
            <w:shd w:val="clear" w:color="auto" w:fill="auto"/>
          </w:tcPr>
          <w:p w14:paraId="3BB8C964" w14:textId="77777777" w:rsidR="00C15D49" w:rsidRPr="00415019" w:rsidRDefault="00C15D49" w:rsidP="00E42C64">
            <w:pPr>
              <w:spacing w:after="0" w:line="240" w:lineRule="auto"/>
              <w:jc w:val="both"/>
              <w:rPr>
                <w:rFonts w:ascii="Tahoma" w:hAnsi="Tahoma" w:cs="Tahoma"/>
                <w:sz w:val="20"/>
                <w:szCs w:val="20"/>
              </w:rPr>
            </w:pPr>
            <w:r w:rsidRPr="00415019">
              <w:rPr>
                <w:rFonts w:ascii="Tahoma" w:hAnsi="Tahoma" w:cs="Tahoma"/>
                <w:sz w:val="20"/>
                <w:szCs w:val="20"/>
              </w:rPr>
              <w:t>………………………</w:t>
            </w:r>
          </w:p>
        </w:tc>
        <w:tc>
          <w:tcPr>
            <w:tcW w:w="4708" w:type="dxa"/>
            <w:shd w:val="clear" w:color="auto" w:fill="auto"/>
          </w:tcPr>
          <w:p w14:paraId="3B12E655" w14:textId="77777777" w:rsidR="00C15D49" w:rsidRPr="00415019" w:rsidRDefault="00C15D49" w:rsidP="00E42C64">
            <w:pPr>
              <w:spacing w:after="0" w:line="240" w:lineRule="auto"/>
              <w:jc w:val="both"/>
              <w:rPr>
                <w:rFonts w:ascii="Tahoma" w:hAnsi="Tahoma" w:cs="Tahoma"/>
                <w:sz w:val="20"/>
                <w:szCs w:val="20"/>
              </w:rPr>
            </w:pPr>
            <w:r w:rsidRPr="00415019">
              <w:rPr>
                <w:rFonts w:ascii="Tahoma" w:hAnsi="Tahoma" w:cs="Tahoma"/>
                <w:sz w:val="20"/>
                <w:szCs w:val="20"/>
              </w:rPr>
              <w:t>OWU …..</w:t>
            </w:r>
          </w:p>
        </w:tc>
      </w:tr>
      <w:tr w:rsidR="00C15D49" w:rsidRPr="00415019" w14:paraId="4F64E3C8" w14:textId="77777777" w:rsidTr="00E42C64">
        <w:tc>
          <w:tcPr>
            <w:tcW w:w="4655" w:type="dxa"/>
            <w:shd w:val="clear" w:color="auto" w:fill="auto"/>
          </w:tcPr>
          <w:p w14:paraId="2E820259" w14:textId="77777777" w:rsidR="00C15D49" w:rsidRPr="00415019" w:rsidRDefault="00C15D49" w:rsidP="00E42C64">
            <w:pPr>
              <w:spacing w:after="0" w:line="240" w:lineRule="auto"/>
              <w:jc w:val="both"/>
              <w:rPr>
                <w:rFonts w:ascii="Tahoma" w:hAnsi="Tahoma" w:cs="Tahoma"/>
                <w:sz w:val="20"/>
                <w:szCs w:val="20"/>
              </w:rPr>
            </w:pPr>
            <w:r w:rsidRPr="00415019">
              <w:rPr>
                <w:rFonts w:ascii="Tahoma" w:hAnsi="Tahoma" w:cs="Tahoma"/>
                <w:sz w:val="20"/>
                <w:szCs w:val="20"/>
              </w:rPr>
              <w:t>………………………</w:t>
            </w:r>
          </w:p>
        </w:tc>
        <w:tc>
          <w:tcPr>
            <w:tcW w:w="4708" w:type="dxa"/>
            <w:shd w:val="clear" w:color="auto" w:fill="auto"/>
          </w:tcPr>
          <w:p w14:paraId="4CA0C9A7" w14:textId="77777777" w:rsidR="00C15D49" w:rsidRPr="00415019" w:rsidRDefault="00C15D49" w:rsidP="00E42C64">
            <w:pPr>
              <w:spacing w:after="0" w:line="240" w:lineRule="auto"/>
              <w:rPr>
                <w:rFonts w:ascii="Tahoma" w:hAnsi="Tahoma" w:cs="Tahoma"/>
                <w:sz w:val="20"/>
                <w:szCs w:val="20"/>
              </w:rPr>
            </w:pPr>
            <w:r w:rsidRPr="00415019">
              <w:rPr>
                <w:rFonts w:ascii="Tahoma" w:hAnsi="Tahoma" w:cs="Tahoma"/>
                <w:sz w:val="20"/>
                <w:szCs w:val="20"/>
              </w:rPr>
              <w:t>OWU …..</w:t>
            </w:r>
          </w:p>
        </w:tc>
      </w:tr>
      <w:tr w:rsidR="00C15D49" w:rsidRPr="00415019" w14:paraId="2CBE12A0" w14:textId="77777777" w:rsidTr="00E42C64">
        <w:tc>
          <w:tcPr>
            <w:tcW w:w="4655" w:type="dxa"/>
            <w:shd w:val="clear" w:color="auto" w:fill="auto"/>
          </w:tcPr>
          <w:p w14:paraId="6C8360DF" w14:textId="77777777" w:rsidR="00C15D49" w:rsidRPr="00415019" w:rsidRDefault="00C15D49" w:rsidP="00E42C64">
            <w:pPr>
              <w:spacing w:after="0" w:line="240" w:lineRule="auto"/>
              <w:jc w:val="both"/>
              <w:rPr>
                <w:rFonts w:ascii="Tahoma" w:hAnsi="Tahoma" w:cs="Tahoma"/>
                <w:sz w:val="20"/>
                <w:szCs w:val="20"/>
              </w:rPr>
            </w:pPr>
            <w:r w:rsidRPr="00415019">
              <w:rPr>
                <w:rFonts w:ascii="Tahoma" w:hAnsi="Tahoma" w:cs="Tahoma"/>
                <w:sz w:val="20"/>
                <w:szCs w:val="20"/>
              </w:rPr>
              <w:lastRenderedPageBreak/>
              <w:t>………………………</w:t>
            </w:r>
          </w:p>
        </w:tc>
        <w:tc>
          <w:tcPr>
            <w:tcW w:w="4708" w:type="dxa"/>
            <w:shd w:val="clear" w:color="auto" w:fill="auto"/>
          </w:tcPr>
          <w:p w14:paraId="07283676" w14:textId="77777777" w:rsidR="00C15D49" w:rsidRPr="00415019" w:rsidRDefault="00C15D49" w:rsidP="00E42C64">
            <w:pPr>
              <w:spacing w:after="0" w:line="240" w:lineRule="auto"/>
              <w:rPr>
                <w:rFonts w:ascii="Tahoma" w:hAnsi="Tahoma" w:cs="Tahoma"/>
                <w:sz w:val="20"/>
                <w:szCs w:val="20"/>
              </w:rPr>
            </w:pPr>
            <w:r w:rsidRPr="00415019">
              <w:rPr>
                <w:rFonts w:ascii="Tahoma" w:hAnsi="Tahoma" w:cs="Tahoma"/>
                <w:sz w:val="20"/>
                <w:szCs w:val="20"/>
              </w:rPr>
              <w:t>OWU …..</w:t>
            </w:r>
          </w:p>
        </w:tc>
      </w:tr>
    </w:tbl>
    <w:p w14:paraId="12DD6217" w14:textId="77777777" w:rsidR="00C15D49" w:rsidRPr="00415019" w:rsidRDefault="00C15D49" w:rsidP="00C15D49">
      <w:pPr>
        <w:spacing w:after="0" w:line="240" w:lineRule="auto"/>
        <w:ind w:left="720"/>
        <w:jc w:val="both"/>
        <w:rPr>
          <w:rFonts w:ascii="Tahoma" w:hAnsi="Tahoma" w:cs="Tahoma"/>
          <w:sz w:val="20"/>
          <w:szCs w:val="20"/>
        </w:rPr>
      </w:pPr>
    </w:p>
    <w:p w14:paraId="5208B74A" w14:textId="77777777" w:rsidR="00C15D49" w:rsidRPr="00415019" w:rsidRDefault="00C15D49">
      <w:pPr>
        <w:numPr>
          <w:ilvl w:val="0"/>
          <w:numId w:val="18"/>
        </w:numPr>
        <w:spacing w:after="0" w:line="240" w:lineRule="auto"/>
        <w:jc w:val="both"/>
        <w:rPr>
          <w:rFonts w:ascii="Tahoma" w:hAnsi="Tahoma" w:cs="Tahoma"/>
          <w:sz w:val="20"/>
          <w:szCs w:val="20"/>
        </w:rPr>
      </w:pPr>
      <w:r w:rsidRPr="00415019">
        <w:rPr>
          <w:rFonts w:ascii="Tahoma" w:hAnsi="Tahoma" w:cs="Tahoma"/>
          <w:sz w:val="20"/>
          <w:szCs w:val="20"/>
        </w:rPr>
        <w:t>Oświadczamy, że Wykonawca którego reprezentujemy jest:</w:t>
      </w:r>
    </w:p>
    <w:p w14:paraId="336C6ECC" w14:textId="77777777" w:rsidR="00C15D49" w:rsidRPr="00415019" w:rsidRDefault="001F0C81" w:rsidP="00C15D49">
      <w:pPr>
        <w:spacing w:after="0" w:line="240" w:lineRule="auto"/>
        <w:ind w:left="709"/>
        <w:jc w:val="both"/>
        <w:rPr>
          <w:rFonts w:ascii="Tahoma" w:hAnsi="Tahoma" w:cs="Tahoma"/>
          <w:sz w:val="20"/>
          <w:szCs w:val="20"/>
        </w:rPr>
      </w:pPr>
      <w:sdt>
        <w:sdtPr>
          <w:rPr>
            <w:rFonts w:ascii="Tahoma" w:hAnsi="Tahoma" w:cs="Tahoma"/>
            <w:sz w:val="20"/>
            <w:szCs w:val="20"/>
          </w:rPr>
          <w:id w:val="-67582471"/>
        </w:sdtPr>
        <w:sdtEndPr/>
        <w:sdtContent>
          <w:r w:rsidR="00C15D49" w:rsidRPr="00415019">
            <w:rPr>
              <w:rFonts w:ascii="MS Gothic" w:eastAsia="MS Gothic" w:hAnsi="MS Gothic" w:cs="Tahoma" w:hint="eastAsia"/>
              <w:sz w:val="20"/>
              <w:szCs w:val="20"/>
            </w:rPr>
            <w:t>☐</w:t>
          </w:r>
        </w:sdtContent>
      </w:sdt>
      <w:r w:rsidR="00C15D49" w:rsidRPr="00415019">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61E34493" w14:textId="77777777" w:rsidR="00C15D49" w:rsidRPr="00415019" w:rsidRDefault="001F0C81" w:rsidP="00C15D49">
      <w:pPr>
        <w:spacing w:after="0" w:line="240" w:lineRule="auto"/>
        <w:ind w:left="709"/>
        <w:jc w:val="both"/>
        <w:rPr>
          <w:rFonts w:ascii="Tahoma" w:hAnsi="Tahoma" w:cs="Tahoma"/>
          <w:sz w:val="20"/>
          <w:szCs w:val="20"/>
        </w:rPr>
      </w:pPr>
      <w:sdt>
        <w:sdtPr>
          <w:rPr>
            <w:rFonts w:ascii="Tahoma" w:hAnsi="Tahoma" w:cs="Tahoma"/>
            <w:sz w:val="20"/>
            <w:szCs w:val="20"/>
          </w:rPr>
          <w:id w:val="1261562489"/>
        </w:sdtPr>
        <w:sdtEndPr/>
        <w:sdtContent>
          <w:r w:rsidR="00C15D49" w:rsidRPr="00415019">
            <w:rPr>
              <w:rFonts w:ascii="MS Gothic" w:eastAsia="MS Gothic" w:hAnsi="MS Gothic" w:cs="Tahoma" w:hint="eastAsia"/>
              <w:sz w:val="20"/>
              <w:szCs w:val="20"/>
            </w:rPr>
            <w:t>☐</w:t>
          </w:r>
        </w:sdtContent>
      </w:sdt>
      <w:r w:rsidR="00C15D49" w:rsidRPr="00415019">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6CAABA5" w14:textId="77777777" w:rsidR="00C15D49" w:rsidRPr="00415019" w:rsidRDefault="001F0C81" w:rsidP="00C15D49">
      <w:pPr>
        <w:spacing w:after="0" w:line="240" w:lineRule="auto"/>
        <w:ind w:left="709"/>
        <w:jc w:val="both"/>
        <w:rPr>
          <w:rFonts w:ascii="Tahoma" w:hAnsi="Tahoma" w:cs="Tahoma"/>
          <w:sz w:val="20"/>
          <w:szCs w:val="20"/>
        </w:rPr>
      </w:pPr>
      <w:sdt>
        <w:sdtPr>
          <w:rPr>
            <w:rFonts w:ascii="Tahoma" w:hAnsi="Tahoma" w:cs="Tahoma"/>
            <w:sz w:val="20"/>
            <w:szCs w:val="20"/>
          </w:rPr>
          <w:id w:val="-2018757818"/>
        </w:sdtPr>
        <w:sdtEndPr/>
        <w:sdtContent>
          <w:r w:rsidR="00C15D49" w:rsidRPr="00415019">
            <w:rPr>
              <w:rFonts w:ascii="Segoe UI Symbol" w:eastAsia="MS Gothic" w:hAnsi="Segoe UI Symbol" w:cs="Segoe UI Symbol"/>
              <w:sz w:val="20"/>
              <w:szCs w:val="20"/>
            </w:rPr>
            <w:t>☐</w:t>
          </w:r>
        </w:sdtContent>
      </w:sdt>
      <w:r w:rsidR="00C15D49" w:rsidRPr="00415019">
        <w:rPr>
          <w:rFonts w:ascii="Tahoma" w:hAnsi="Tahoma" w:cs="Tahoma"/>
          <w:sz w:val="20"/>
          <w:szCs w:val="20"/>
        </w:rPr>
        <w:t xml:space="preserve">  dużym przedsiębiorstwem</w:t>
      </w:r>
    </w:p>
    <w:p w14:paraId="0827B688" w14:textId="77777777" w:rsidR="00C15D49" w:rsidRPr="00415019" w:rsidRDefault="00C15D49">
      <w:pPr>
        <w:pStyle w:val="Akapitzlist1"/>
        <w:numPr>
          <w:ilvl w:val="0"/>
          <w:numId w:val="18"/>
        </w:numPr>
        <w:spacing w:before="60" w:after="60" w:line="240" w:lineRule="auto"/>
        <w:jc w:val="both"/>
        <w:rPr>
          <w:rFonts w:ascii="Tahoma" w:hAnsi="Tahoma" w:cs="Tahoma"/>
          <w:sz w:val="20"/>
        </w:rPr>
      </w:pPr>
      <w:bookmarkStart w:id="36" w:name="_Hlk62079193"/>
      <w:r w:rsidRPr="00415019">
        <w:rPr>
          <w:rFonts w:ascii="Tahoma" w:hAnsi="Tahoma" w:cs="Tahoma"/>
          <w:sz w:val="20"/>
        </w:rPr>
        <w:t xml:space="preserve">Na podstawie § 13 </w:t>
      </w:r>
      <w:r w:rsidRPr="00415019">
        <w:rPr>
          <w:rFonts w:ascii="Tahoma" w:eastAsia="Calibri" w:hAnsi="Tahoma" w:cs="Tahoma"/>
          <w:sz w:val="20"/>
          <w:lang w:eastAsia="pl-PL"/>
        </w:rPr>
        <w:t>Rozporządzenia Ministra Rozwoju, Pracy i Technologii z dnia 23 grudnia 2020 r.</w:t>
      </w:r>
      <w:r w:rsidRPr="00415019">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415019">
        <w:rPr>
          <w:rFonts w:ascii="Tahoma" w:hAnsi="Tahoma" w:cs="Tahoma"/>
          <w:i/>
          <w:iCs/>
          <w:sz w:val="20"/>
        </w:rPr>
        <w:t>(należy podać jakie dokumenty Zamawiający może samodzielnie pobrać np. KRS, CEiDG)</w:t>
      </w:r>
      <w:r w:rsidRPr="00415019">
        <w:rPr>
          <w:rFonts w:ascii="Tahoma" w:hAnsi="Tahoma" w:cs="Tahoma"/>
          <w:sz w:val="20"/>
        </w:rPr>
        <w:t xml:space="preserve">. Powyższe dokumenty Zamawiający pobiera z ogólnodostępnej i bezpłatnej bazy danych pod adresem internetowym: …………………………….........................., a w przypadku Wykonawców mających siedzibę w Polsce (zaznaczyć właściwe): </w:t>
      </w:r>
    </w:p>
    <w:p w14:paraId="76922DDC" w14:textId="77777777" w:rsidR="00C15D49" w:rsidRPr="00415019" w:rsidRDefault="001F0C81" w:rsidP="00C15D49">
      <w:pPr>
        <w:spacing w:after="0" w:line="240" w:lineRule="auto"/>
        <w:ind w:left="2835" w:hanging="2475"/>
        <w:jc w:val="both"/>
        <w:rPr>
          <w:rFonts w:ascii="Tahoma" w:hAnsi="Tahoma" w:cs="Tahoma"/>
          <w:b/>
          <w:bCs/>
        </w:rPr>
      </w:pPr>
      <w:sdt>
        <w:sdtPr>
          <w:rPr>
            <w:rFonts w:ascii="Arial" w:hAnsi="Arial" w:cs="Arial"/>
            <w:sz w:val="20"/>
            <w:szCs w:val="20"/>
          </w:rPr>
          <w:id w:val="899710678"/>
        </w:sdtPr>
        <w:sdtEndPr/>
        <w:sdtContent>
          <w:r w:rsidR="00C15D49" w:rsidRPr="00415019">
            <w:rPr>
              <w:rFonts w:ascii="MS Gothic" w:eastAsia="MS Gothic" w:hAnsi="MS Gothic" w:cs="Arial" w:hint="eastAsia"/>
              <w:sz w:val="20"/>
              <w:szCs w:val="20"/>
            </w:rPr>
            <w:t>☐</w:t>
          </w:r>
        </w:sdtContent>
      </w:sdt>
      <w:r w:rsidR="00C15D49" w:rsidRPr="00415019">
        <w:rPr>
          <w:rFonts w:ascii="Arial" w:hAnsi="Arial" w:cs="Arial"/>
          <w:sz w:val="20"/>
          <w:szCs w:val="20"/>
        </w:rPr>
        <w:t xml:space="preserve"> </w:t>
      </w:r>
      <w:hyperlink r:id="rId68" w:history="1">
        <w:r w:rsidR="00C15D49" w:rsidRPr="00415019">
          <w:rPr>
            <w:rStyle w:val="Hipercze"/>
            <w:rFonts w:ascii="Tahoma" w:hAnsi="Tahoma" w:cs="Tahoma"/>
            <w:b/>
            <w:bCs/>
            <w:sz w:val="20"/>
            <w:szCs w:val="20"/>
          </w:rPr>
          <w:t>https://ems.ms.gov.pl/krs/wyszukiwaniepodmiotu</w:t>
        </w:r>
      </w:hyperlink>
      <w:r w:rsidR="00C15D49" w:rsidRPr="00415019">
        <w:rPr>
          <w:b/>
          <w:bCs/>
        </w:rPr>
        <w:t xml:space="preserve"> </w:t>
      </w:r>
    </w:p>
    <w:p w14:paraId="60F64270" w14:textId="77777777" w:rsidR="00C15D49" w:rsidRPr="00415019" w:rsidRDefault="00C15D49" w:rsidP="00C15D49">
      <w:pPr>
        <w:spacing w:after="0" w:line="240" w:lineRule="auto"/>
        <w:ind w:left="2835" w:hanging="2475"/>
        <w:jc w:val="both"/>
        <w:rPr>
          <w:rFonts w:ascii="Tahoma" w:hAnsi="Tahoma" w:cs="Tahoma"/>
          <w:b/>
          <w:bCs/>
        </w:rPr>
      </w:pPr>
    </w:p>
    <w:p w14:paraId="625FA3B8" w14:textId="77777777" w:rsidR="00C15D49" w:rsidRPr="00415019" w:rsidRDefault="001F0C81" w:rsidP="00C15D49">
      <w:pPr>
        <w:spacing w:after="60" w:line="240" w:lineRule="auto"/>
        <w:ind w:left="357"/>
        <w:jc w:val="both"/>
        <w:rPr>
          <w:rFonts w:ascii="Tahoma" w:hAnsi="Tahoma" w:cs="Tahoma"/>
        </w:rPr>
      </w:pPr>
      <w:sdt>
        <w:sdtPr>
          <w:rPr>
            <w:rFonts w:ascii="Arial" w:hAnsi="Arial" w:cs="Arial"/>
            <w:sz w:val="20"/>
            <w:szCs w:val="20"/>
          </w:rPr>
          <w:id w:val="-1571889345"/>
        </w:sdtPr>
        <w:sdtEndPr/>
        <w:sdtContent>
          <w:r w:rsidR="00C15D49" w:rsidRPr="00415019">
            <w:rPr>
              <w:rFonts w:ascii="MS Gothic" w:eastAsia="MS Gothic" w:hAnsi="MS Gothic" w:cs="Arial" w:hint="eastAsia"/>
              <w:sz w:val="20"/>
              <w:szCs w:val="20"/>
            </w:rPr>
            <w:t>☐</w:t>
          </w:r>
        </w:sdtContent>
      </w:sdt>
      <w:r w:rsidR="00C15D49" w:rsidRPr="00415019">
        <w:rPr>
          <w:rFonts w:ascii="Arial" w:hAnsi="Arial" w:cs="Arial"/>
          <w:sz w:val="20"/>
          <w:szCs w:val="20"/>
        </w:rPr>
        <w:t xml:space="preserve"> </w:t>
      </w:r>
      <w:hyperlink r:id="rId69" w:history="1">
        <w:r w:rsidR="00C15D49" w:rsidRPr="00415019">
          <w:rPr>
            <w:rStyle w:val="Hipercze"/>
            <w:rFonts w:ascii="Tahoma" w:hAnsi="Tahoma" w:cs="Tahoma"/>
            <w:b/>
            <w:bCs/>
            <w:sz w:val="20"/>
            <w:szCs w:val="20"/>
          </w:rPr>
          <w:t>https://prod.ceidg.gov.pl</w:t>
        </w:r>
      </w:hyperlink>
      <w:r w:rsidR="00C15D49" w:rsidRPr="00415019">
        <w:t xml:space="preserve"> </w:t>
      </w:r>
    </w:p>
    <w:bookmarkEnd w:id="36"/>
    <w:p w14:paraId="0A18AC4E" w14:textId="77777777" w:rsidR="00C15D49" w:rsidRPr="00415019" w:rsidRDefault="00C15D49" w:rsidP="00C15D49">
      <w:pPr>
        <w:pStyle w:val="Akapitzlist"/>
        <w:jc w:val="both"/>
        <w:rPr>
          <w:rFonts w:ascii="Tahoma" w:hAnsi="Tahoma" w:cs="Tahoma"/>
          <w:sz w:val="20"/>
          <w:szCs w:val="20"/>
        </w:rPr>
      </w:pPr>
    </w:p>
    <w:p w14:paraId="6F96D35F" w14:textId="77777777" w:rsidR="00C15D49" w:rsidRPr="00415019" w:rsidRDefault="00C15D49" w:rsidP="00C15D49">
      <w:pPr>
        <w:spacing w:after="0" w:line="240" w:lineRule="auto"/>
        <w:ind w:left="720"/>
        <w:jc w:val="both"/>
        <w:rPr>
          <w:rFonts w:ascii="Tahoma" w:hAnsi="Tahoma" w:cs="Tahoma"/>
          <w:sz w:val="20"/>
          <w:szCs w:val="20"/>
        </w:rPr>
      </w:pPr>
      <w:r w:rsidRPr="00415019">
        <w:rPr>
          <w:rFonts w:ascii="Tahoma" w:hAnsi="Tahoma" w:cs="Tahoma"/>
          <w:sz w:val="20"/>
          <w:szCs w:val="20"/>
        </w:rPr>
        <w:t>Załącznikami do niniejszej oferty są:</w:t>
      </w:r>
    </w:p>
    <w:p w14:paraId="0837D5B5" w14:textId="77777777" w:rsidR="00C15D49" w:rsidRPr="00415019" w:rsidRDefault="00C15D49">
      <w:pPr>
        <w:numPr>
          <w:ilvl w:val="0"/>
          <w:numId w:val="12"/>
        </w:numPr>
        <w:spacing w:after="0" w:line="240" w:lineRule="auto"/>
        <w:ind w:hanging="153"/>
        <w:jc w:val="both"/>
        <w:rPr>
          <w:rFonts w:ascii="Tahoma" w:hAnsi="Tahoma" w:cs="Tahoma"/>
          <w:sz w:val="20"/>
          <w:szCs w:val="20"/>
        </w:rPr>
      </w:pPr>
      <w:bookmarkStart w:id="37" w:name="_Hlk69814664"/>
      <w:r w:rsidRPr="00415019">
        <w:rPr>
          <w:rFonts w:ascii="Tahoma" w:hAnsi="Tahoma" w:cs="Tahoma"/>
          <w:sz w:val="20"/>
          <w:szCs w:val="20"/>
        </w:rPr>
        <w:t>Oświadczenie Wykonawcy  składane na podstawie art. 125 ust. 1 ustawy z dnia 11 września 2019 r. Prawo zamówień publicznych dotyczące podstaw do wykluczenia z postępowania,</w:t>
      </w:r>
    </w:p>
    <w:bookmarkEnd w:id="37"/>
    <w:p w14:paraId="610E2D56" w14:textId="77777777" w:rsidR="00C15D49" w:rsidRPr="00415019" w:rsidRDefault="00C15D49">
      <w:pPr>
        <w:numPr>
          <w:ilvl w:val="0"/>
          <w:numId w:val="12"/>
        </w:numPr>
        <w:tabs>
          <w:tab w:val="num" w:pos="709"/>
        </w:tabs>
        <w:spacing w:after="0" w:line="240" w:lineRule="auto"/>
        <w:ind w:left="709" w:hanging="142"/>
        <w:jc w:val="both"/>
        <w:rPr>
          <w:rFonts w:ascii="Tahoma" w:hAnsi="Tahoma" w:cs="Tahoma"/>
          <w:sz w:val="20"/>
          <w:szCs w:val="20"/>
        </w:rPr>
      </w:pPr>
      <w:r w:rsidRPr="00415019">
        <w:rPr>
          <w:rFonts w:ascii="Tahoma" w:hAnsi="Tahoma" w:cs="Tahoma"/>
          <w:sz w:val="20"/>
          <w:szCs w:val="20"/>
        </w:rPr>
        <w:t>Pełnomocnictwo dla osoby podpisującej ofertę (jeśli umocowanie nie wynika z KRS bądź dokumentu równorzędnego),</w:t>
      </w:r>
    </w:p>
    <w:p w14:paraId="77EE1900" w14:textId="77777777" w:rsidR="00C15D49" w:rsidRPr="00415019" w:rsidRDefault="00C15D49" w:rsidP="00C15D49">
      <w:pPr>
        <w:spacing w:after="0" w:line="240" w:lineRule="auto"/>
        <w:ind w:left="774"/>
        <w:jc w:val="both"/>
        <w:rPr>
          <w:rFonts w:ascii="Tahoma" w:hAnsi="Tahoma" w:cs="Tahoma"/>
          <w:sz w:val="20"/>
          <w:szCs w:val="20"/>
        </w:rPr>
      </w:pPr>
    </w:p>
    <w:p w14:paraId="04421043" w14:textId="77777777" w:rsidR="00C15D49" w:rsidRPr="00415019" w:rsidRDefault="00C15D49" w:rsidP="00C15D49">
      <w:pPr>
        <w:spacing w:after="0" w:line="240" w:lineRule="auto"/>
        <w:ind w:left="284"/>
        <w:jc w:val="both"/>
        <w:rPr>
          <w:rFonts w:ascii="Tahoma" w:hAnsi="Tahoma" w:cs="Tahoma"/>
          <w:sz w:val="20"/>
          <w:szCs w:val="20"/>
        </w:rPr>
      </w:pPr>
      <w:r w:rsidRPr="00415019">
        <w:rPr>
          <w:rFonts w:ascii="Tahoma" w:hAnsi="Tahoma" w:cs="Tahoma"/>
          <w:sz w:val="20"/>
          <w:szCs w:val="20"/>
        </w:rPr>
        <w:t>W sprawach nieuregulowanych w ofercie oraz SWZ, zastosowanie mają OWU. W przypadku wystąpienia sprzecznych zapisów z OWU pierwszeństwo mają zapisy SWZ i oferty.</w:t>
      </w:r>
    </w:p>
    <w:p w14:paraId="7576862C" w14:textId="77777777" w:rsidR="00C15D49" w:rsidRPr="00415019" w:rsidRDefault="00C15D49" w:rsidP="00C15D49">
      <w:pPr>
        <w:spacing w:after="0" w:line="240" w:lineRule="auto"/>
        <w:ind w:left="709"/>
        <w:jc w:val="both"/>
        <w:rPr>
          <w:rFonts w:ascii="Tahoma" w:hAnsi="Tahoma" w:cs="Tahoma"/>
          <w:sz w:val="20"/>
          <w:szCs w:val="20"/>
        </w:rPr>
      </w:pPr>
    </w:p>
    <w:p w14:paraId="5F0629CA" w14:textId="77777777" w:rsidR="00C15D49" w:rsidRPr="00415019" w:rsidRDefault="00C15D49" w:rsidP="00C15D49">
      <w:pPr>
        <w:spacing w:after="0" w:line="240" w:lineRule="auto"/>
        <w:ind w:left="60"/>
        <w:jc w:val="both"/>
        <w:rPr>
          <w:rFonts w:ascii="Tahoma" w:hAnsi="Tahoma" w:cs="Tahoma"/>
          <w:sz w:val="20"/>
          <w:szCs w:val="20"/>
        </w:rPr>
        <w:sectPr w:rsidR="00C15D49" w:rsidRPr="00415019" w:rsidSect="001A66FD">
          <w:headerReference w:type="even" r:id="rId70"/>
          <w:headerReference w:type="default" r:id="rId71"/>
          <w:headerReference w:type="first" r:id="rId72"/>
          <w:pgSz w:w="11907" w:h="16840"/>
          <w:pgMar w:top="1077" w:right="907" w:bottom="1134" w:left="907" w:header="709" w:footer="709" w:gutter="0"/>
          <w:paperSrc w:first="7" w:other="7"/>
          <w:cols w:space="708"/>
          <w:titlePg/>
          <w:docGrid w:linePitch="272"/>
        </w:sectPr>
      </w:pPr>
      <w:r w:rsidRPr="00415019">
        <w:rPr>
          <w:rFonts w:ascii="Tahoma" w:hAnsi="Tahoma" w:cs="Tahoma"/>
          <w:sz w:val="20"/>
          <w:szCs w:val="20"/>
        </w:rPr>
        <w:tab/>
      </w:r>
      <w:r w:rsidRPr="00415019">
        <w:rPr>
          <w:rFonts w:ascii="Tahoma" w:hAnsi="Tahoma" w:cs="Tahoma"/>
          <w:sz w:val="20"/>
          <w:szCs w:val="20"/>
        </w:rPr>
        <w:tab/>
        <w:t xml:space="preserve"> </w:t>
      </w:r>
      <w:r w:rsidRPr="00415019">
        <w:rPr>
          <w:rFonts w:ascii="Tahoma" w:hAnsi="Tahoma" w:cs="Tahoma"/>
          <w:sz w:val="20"/>
          <w:szCs w:val="20"/>
        </w:rPr>
        <w:tab/>
      </w:r>
      <w:r w:rsidRPr="00415019">
        <w:rPr>
          <w:rFonts w:ascii="Tahoma" w:hAnsi="Tahoma" w:cs="Tahoma"/>
          <w:sz w:val="20"/>
          <w:szCs w:val="20"/>
        </w:rPr>
        <w:tab/>
      </w:r>
      <w:r w:rsidRPr="00415019">
        <w:rPr>
          <w:rFonts w:ascii="Tahoma" w:hAnsi="Tahoma" w:cs="Tahoma"/>
          <w:sz w:val="20"/>
          <w:szCs w:val="20"/>
        </w:rPr>
        <w:tab/>
      </w:r>
      <w:r w:rsidRPr="00415019">
        <w:rPr>
          <w:rFonts w:ascii="Tahoma" w:hAnsi="Tahoma" w:cs="Tahoma"/>
          <w:sz w:val="20"/>
          <w:szCs w:val="20"/>
        </w:rPr>
        <w:tab/>
      </w:r>
      <w:r w:rsidRPr="00415019">
        <w:rPr>
          <w:rFonts w:ascii="Tahoma" w:hAnsi="Tahoma" w:cs="Tahoma"/>
          <w:sz w:val="20"/>
          <w:szCs w:val="20"/>
        </w:rPr>
        <w:tab/>
      </w:r>
    </w:p>
    <w:p w14:paraId="0A7E0221" w14:textId="77777777" w:rsidR="00C15D49" w:rsidRPr="00415019" w:rsidRDefault="00C15D49" w:rsidP="00C15D49">
      <w:pPr>
        <w:pStyle w:val="Nagwek1"/>
        <w:pBdr>
          <w:top w:val="single" w:sz="4" w:space="1" w:color="auto"/>
          <w:bottom w:val="single" w:sz="4" w:space="1" w:color="auto"/>
        </w:pBdr>
        <w:shd w:val="clear" w:color="auto" w:fill="F3F3F3"/>
        <w:jc w:val="both"/>
        <w:rPr>
          <w:rFonts w:ascii="Tahoma" w:hAnsi="Tahoma"/>
          <w:bCs/>
          <w:sz w:val="20"/>
          <w:u w:val="none"/>
        </w:rPr>
      </w:pPr>
      <w:r w:rsidRPr="00415019">
        <w:rPr>
          <w:rFonts w:ascii="Tahoma" w:hAnsi="Tahoma"/>
          <w:bCs/>
          <w:sz w:val="20"/>
          <w:u w:val="none"/>
        </w:rPr>
        <w:lastRenderedPageBreak/>
        <w:t>Załącznik Nr 2</w:t>
      </w:r>
    </w:p>
    <w:p w14:paraId="1F245401" w14:textId="77777777" w:rsidR="00C15D49" w:rsidRPr="00415019" w:rsidRDefault="00C15D49" w:rsidP="00C15D49">
      <w:pPr>
        <w:spacing w:after="0" w:line="240" w:lineRule="auto"/>
        <w:ind w:left="60"/>
        <w:jc w:val="both"/>
        <w:rPr>
          <w:rFonts w:ascii="Tahoma" w:hAnsi="Tahoma" w:cs="Tahoma"/>
          <w:sz w:val="20"/>
          <w:szCs w:val="20"/>
        </w:rPr>
      </w:pPr>
      <w:r w:rsidRPr="00415019">
        <w:rPr>
          <w:rFonts w:ascii="Tahoma" w:hAnsi="Tahoma" w:cs="Tahoma"/>
        </w:rPr>
        <w:tab/>
      </w:r>
      <w:r w:rsidRPr="00415019">
        <w:rPr>
          <w:rFonts w:ascii="Tahoma" w:hAnsi="Tahoma" w:cs="Tahoma"/>
        </w:rPr>
        <w:tab/>
      </w:r>
    </w:p>
    <w:p w14:paraId="4FB75DB0" w14:textId="77777777" w:rsidR="00C15D49" w:rsidRPr="00415019" w:rsidRDefault="00C15D49" w:rsidP="00C15D49">
      <w:pPr>
        <w:spacing w:after="0" w:line="240" w:lineRule="auto"/>
        <w:ind w:left="5664"/>
        <w:rPr>
          <w:rFonts w:ascii="Tahoma" w:hAnsi="Tahoma" w:cs="Tahoma"/>
          <w:sz w:val="20"/>
          <w:szCs w:val="20"/>
        </w:rPr>
      </w:pPr>
    </w:p>
    <w:p w14:paraId="48921309" w14:textId="77777777" w:rsidR="00C15D49" w:rsidRPr="00415019" w:rsidRDefault="00C15D49" w:rsidP="00C15D49">
      <w:pPr>
        <w:spacing w:after="0" w:line="240" w:lineRule="auto"/>
        <w:ind w:left="5664"/>
        <w:jc w:val="right"/>
        <w:rPr>
          <w:rFonts w:ascii="Tahoma" w:hAnsi="Tahoma" w:cs="Tahoma"/>
          <w:sz w:val="20"/>
          <w:szCs w:val="20"/>
        </w:rPr>
      </w:pPr>
      <w:r w:rsidRPr="00415019">
        <w:rPr>
          <w:rFonts w:ascii="Tahoma" w:hAnsi="Tahoma" w:cs="Tahoma"/>
          <w:sz w:val="20"/>
          <w:szCs w:val="20"/>
        </w:rPr>
        <w:t xml:space="preserve">                  ................................................</w:t>
      </w:r>
    </w:p>
    <w:p w14:paraId="26F121E7" w14:textId="77777777" w:rsidR="00C15D49" w:rsidRPr="00415019" w:rsidRDefault="00C15D49" w:rsidP="00C15D49">
      <w:pPr>
        <w:spacing w:after="0" w:line="240" w:lineRule="auto"/>
        <w:ind w:left="7088"/>
        <w:jc w:val="center"/>
        <w:rPr>
          <w:rFonts w:ascii="Tahoma" w:hAnsi="Tahoma" w:cs="Tahoma"/>
          <w:sz w:val="20"/>
          <w:szCs w:val="20"/>
        </w:rPr>
      </w:pPr>
      <w:r w:rsidRPr="00415019">
        <w:rPr>
          <w:rFonts w:ascii="Tahoma" w:hAnsi="Tahoma" w:cs="Tahoma"/>
          <w:sz w:val="20"/>
          <w:szCs w:val="20"/>
        </w:rPr>
        <w:t xml:space="preserve">           (miejscowość, data)</w:t>
      </w:r>
    </w:p>
    <w:p w14:paraId="0BAE6866" w14:textId="77777777" w:rsidR="00C15D49" w:rsidRPr="00415019" w:rsidRDefault="00C15D49" w:rsidP="00C15D49">
      <w:pPr>
        <w:spacing w:after="0" w:line="240" w:lineRule="auto"/>
        <w:ind w:right="6803"/>
        <w:rPr>
          <w:rFonts w:ascii="Tahoma" w:hAnsi="Tahoma" w:cs="Tahoma"/>
          <w:sz w:val="20"/>
          <w:szCs w:val="20"/>
        </w:rPr>
      </w:pPr>
      <w:r w:rsidRPr="00415019">
        <w:rPr>
          <w:rFonts w:ascii="Tahoma" w:hAnsi="Tahoma" w:cs="Tahoma"/>
          <w:sz w:val="20"/>
          <w:szCs w:val="20"/>
        </w:rPr>
        <w:t xml:space="preserve">   ....................................................</w:t>
      </w:r>
    </w:p>
    <w:p w14:paraId="3CE7BD7D" w14:textId="77777777" w:rsidR="00C15D49" w:rsidRPr="00415019" w:rsidRDefault="00C15D49" w:rsidP="00C15D49">
      <w:pPr>
        <w:spacing w:after="0" w:line="240" w:lineRule="auto"/>
        <w:jc w:val="both"/>
        <w:rPr>
          <w:rFonts w:ascii="Tahoma" w:hAnsi="Tahoma" w:cs="Tahoma"/>
          <w:i/>
          <w:sz w:val="20"/>
          <w:szCs w:val="20"/>
        </w:rPr>
      </w:pPr>
      <w:r w:rsidRPr="00415019">
        <w:rPr>
          <w:rFonts w:ascii="Tahoma" w:hAnsi="Tahoma" w:cs="Tahoma"/>
          <w:sz w:val="20"/>
          <w:szCs w:val="20"/>
        </w:rPr>
        <w:t>Nazwa i adres Wykonawcy</w:t>
      </w:r>
    </w:p>
    <w:p w14:paraId="215D333D" w14:textId="77777777" w:rsidR="00C15D49" w:rsidRPr="00415019" w:rsidRDefault="00C15D49" w:rsidP="00C15D49">
      <w:pPr>
        <w:spacing w:after="0" w:line="240" w:lineRule="auto"/>
        <w:ind w:right="6803"/>
        <w:jc w:val="center"/>
        <w:rPr>
          <w:rFonts w:ascii="Tahoma" w:hAnsi="Tahoma" w:cs="Tahoma"/>
          <w:sz w:val="20"/>
          <w:szCs w:val="20"/>
        </w:rPr>
      </w:pPr>
    </w:p>
    <w:p w14:paraId="0F8361F0" w14:textId="77777777" w:rsidR="00C15D49" w:rsidRPr="00415019" w:rsidRDefault="00C15D49" w:rsidP="00C15D49">
      <w:pPr>
        <w:spacing w:after="0" w:line="240" w:lineRule="auto"/>
        <w:rPr>
          <w:rFonts w:ascii="Tahoma" w:hAnsi="Tahoma" w:cs="Tahoma"/>
          <w:sz w:val="20"/>
          <w:szCs w:val="20"/>
        </w:rPr>
      </w:pPr>
    </w:p>
    <w:p w14:paraId="3E50DF32" w14:textId="77777777" w:rsidR="00C15D49" w:rsidRPr="00415019" w:rsidRDefault="00C15D49" w:rsidP="00C15D49">
      <w:pPr>
        <w:spacing w:after="0" w:line="240" w:lineRule="auto"/>
        <w:rPr>
          <w:rFonts w:ascii="Tahoma" w:hAnsi="Tahoma" w:cs="Tahoma"/>
          <w:sz w:val="20"/>
          <w:szCs w:val="20"/>
        </w:rPr>
      </w:pPr>
    </w:p>
    <w:p w14:paraId="3F8F650B" w14:textId="77777777" w:rsidR="00C15D49" w:rsidRPr="00415019" w:rsidRDefault="00C15D49" w:rsidP="00C15D49">
      <w:pPr>
        <w:spacing w:after="0" w:line="240" w:lineRule="auto"/>
        <w:rPr>
          <w:rFonts w:ascii="Tahoma" w:hAnsi="Tahoma" w:cs="Tahoma"/>
          <w:sz w:val="20"/>
          <w:szCs w:val="20"/>
        </w:rPr>
      </w:pPr>
    </w:p>
    <w:p w14:paraId="7B2435B4" w14:textId="77777777" w:rsidR="00C15D49" w:rsidRPr="00415019" w:rsidRDefault="00C15D49" w:rsidP="00C15D49">
      <w:pPr>
        <w:spacing w:after="0" w:line="240" w:lineRule="auto"/>
        <w:rPr>
          <w:rFonts w:ascii="Tahoma" w:hAnsi="Tahoma" w:cs="Tahoma"/>
          <w:sz w:val="20"/>
          <w:szCs w:val="20"/>
        </w:rPr>
      </w:pPr>
    </w:p>
    <w:p w14:paraId="372D2B02" w14:textId="77777777" w:rsidR="00C15D49" w:rsidRPr="00415019" w:rsidRDefault="00C15D49" w:rsidP="00C15D49">
      <w:pPr>
        <w:pStyle w:val="Wcicienormalne1"/>
        <w:ind w:left="0"/>
        <w:jc w:val="center"/>
      </w:pPr>
      <w:r w:rsidRPr="00415019">
        <w:rPr>
          <w:rFonts w:ascii="Tahoma" w:hAnsi="Tahoma" w:cs="Tahoma"/>
          <w:b/>
          <w:sz w:val="20"/>
          <w:szCs w:val="20"/>
        </w:rPr>
        <w:t>OŚWIADCZENIE  WYKONAWCY</w:t>
      </w:r>
      <w:r w:rsidRPr="00415019">
        <w:t xml:space="preserve"> </w:t>
      </w:r>
    </w:p>
    <w:p w14:paraId="5AD7C5DD" w14:textId="77777777" w:rsidR="00C15D49" w:rsidRPr="00415019" w:rsidRDefault="00C15D49" w:rsidP="00C15D49">
      <w:pPr>
        <w:pStyle w:val="Wcicienormalne1"/>
        <w:ind w:left="0"/>
        <w:jc w:val="center"/>
        <w:rPr>
          <w:rFonts w:ascii="Tahoma" w:hAnsi="Tahoma" w:cs="Tahoma"/>
          <w:b/>
          <w:sz w:val="20"/>
          <w:szCs w:val="20"/>
        </w:rPr>
      </w:pPr>
      <w:r w:rsidRPr="00415019">
        <w:rPr>
          <w:rFonts w:ascii="Tahoma" w:hAnsi="Tahoma" w:cs="Tahoma"/>
          <w:b/>
          <w:sz w:val="20"/>
          <w:szCs w:val="20"/>
        </w:rPr>
        <w:t>składane na podstawie art. 125 ust. 1 ustawy z dnia 11 września 2019 r. Prawo zamówień publicznych o niepodleganiu wykluczeniu, spełnieniu warunków udziału w postępowaniu</w:t>
      </w:r>
    </w:p>
    <w:p w14:paraId="22CE9CD5" w14:textId="77777777" w:rsidR="00C15D49" w:rsidRPr="00415019" w:rsidRDefault="00C15D49" w:rsidP="00C15D49">
      <w:pPr>
        <w:spacing w:after="0" w:line="276" w:lineRule="auto"/>
        <w:jc w:val="both"/>
        <w:rPr>
          <w:rFonts w:ascii="Tahoma" w:eastAsia="Arial Narrow" w:hAnsi="Tahoma" w:cs="Tahoma"/>
          <w:bCs/>
          <w:sz w:val="20"/>
          <w:szCs w:val="20"/>
        </w:rPr>
      </w:pPr>
    </w:p>
    <w:p w14:paraId="6B636048" w14:textId="77777777" w:rsidR="00C15D49" w:rsidRPr="00415019" w:rsidRDefault="00C15D49" w:rsidP="00C15D49">
      <w:pPr>
        <w:spacing w:after="0" w:line="276" w:lineRule="auto"/>
        <w:jc w:val="both"/>
        <w:rPr>
          <w:rFonts w:ascii="Tahoma" w:eastAsia="Arial Narrow" w:hAnsi="Tahoma" w:cs="Tahoma"/>
          <w:bCs/>
          <w:sz w:val="20"/>
          <w:szCs w:val="20"/>
        </w:rPr>
      </w:pPr>
      <w:r w:rsidRPr="00415019">
        <w:rPr>
          <w:rFonts w:ascii="Tahoma" w:eastAsia="Arial Narrow" w:hAnsi="Tahoma" w:cs="Tahoma"/>
          <w:bCs/>
          <w:sz w:val="20"/>
          <w:szCs w:val="20"/>
        </w:rPr>
        <w:t xml:space="preserve">Dotyczy: </w:t>
      </w:r>
    </w:p>
    <w:p w14:paraId="5E71A03E" w14:textId="77777777" w:rsidR="00C15D49" w:rsidRPr="00415019" w:rsidRDefault="00C15D49" w:rsidP="00C15D49">
      <w:pPr>
        <w:spacing w:after="0" w:line="276" w:lineRule="auto"/>
        <w:jc w:val="both"/>
        <w:rPr>
          <w:rFonts w:ascii="Tahoma" w:eastAsia="Arial Narrow" w:hAnsi="Tahoma" w:cs="Tahoma"/>
          <w:b/>
          <w:bCs/>
          <w:sz w:val="20"/>
          <w:szCs w:val="20"/>
        </w:rPr>
      </w:pPr>
      <w:r w:rsidRPr="00415019">
        <w:rPr>
          <w:rFonts w:ascii="Tahoma" w:eastAsia="Arial Narrow" w:hAnsi="Tahoma" w:cs="Tahoma"/>
          <w:b/>
          <w:sz w:val="20"/>
          <w:szCs w:val="20"/>
        </w:rPr>
        <w:t xml:space="preserve">POSTĘPOWANIA O UDZIELENIE ZAMÓWIENIA PUBLICZNEGO NA </w:t>
      </w:r>
      <w:r w:rsidRPr="00415019">
        <w:rPr>
          <w:rFonts w:ascii="Tahoma" w:hAnsi="Tahoma" w:cs="Tahoma"/>
          <w:b/>
          <w:bCs/>
          <w:sz w:val="20"/>
          <w:szCs w:val="20"/>
        </w:rPr>
        <w:t>GRUPOWE UBEZPIECZENIE PRACOWNIKÓW, WSPÓŁMAŁŻONKÓW</w:t>
      </w:r>
      <w:r w:rsidR="00393361">
        <w:rPr>
          <w:rFonts w:ascii="Tahoma" w:hAnsi="Tahoma" w:cs="Tahoma"/>
          <w:b/>
          <w:bCs/>
          <w:sz w:val="20"/>
          <w:szCs w:val="20"/>
        </w:rPr>
        <w:t xml:space="preserve"> LUB PARNTERÓW ŻYCIOWYCH</w:t>
      </w:r>
      <w:r w:rsidRPr="00415019">
        <w:rPr>
          <w:rFonts w:ascii="Tahoma" w:hAnsi="Tahoma" w:cs="Tahoma"/>
          <w:b/>
          <w:bCs/>
          <w:sz w:val="20"/>
          <w:szCs w:val="20"/>
        </w:rPr>
        <w:t xml:space="preserve"> ORAZ PEŁNOLETNICH DZIECI </w:t>
      </w:r>
      <w:r w:rsidR="00134D7D" w:rsidRPr="00415019">
        <w:rPr>
          <w:rFonts w:ascii="Tahoma" w:hAnsi="Tahoma" w:cs="Tahoma"/>
          <w:b/>
          <w:bCs/>
          <w:sz w:val="20"/>
          <w:szCs w:val="20"/>
        </w:rPr>
        <w:t xml:space="preserve">PRACOWNIKÓW URZĘDU MIASTA I </w:t>
      </w:r>
      <w:r w:rsidR="00134D7D" w:rsidRPr="00415019">
        <w:rPr>
          <w:rFonts w:ascii="Tahoma" w:eastAsia="Arial Narrow" w:hAnsi="Tahoma" w:cs="Tahoma"/>
          <w:b/>
          <w:bCs/>
          <w:sz w:val="20"/>
          <w:szCs w:val="20"/>
        </w:rPr>
        <w:t>GMINY GĄBIN ORAZ JEDNOSTEK ORGANIZACYJNCH MIASTA I GMINY GĄBIN</w:t>
      </w:r>
    </w:p>
    <w:p w14:paraId="481D4E8D" w14:textId="77777777" w:rsidR="00C15D49" w:rsidRPr="00415019" w:rsidRDefault="00C15D49" w:rsidP="00C15D49">
      <w:pPr>
        <w:autoSpaceDE w:val="0"/>
        <w:spacing w:after="0" w:line="276" w:lineRule="auto"/>
        <w:jc w:val="both"/>
        <w:rPr>
          <w:rFonts w:ascii="Tahoma" w:eastAsia="Arial Narrow" w:hAnsi="Tahoma" w:cs="Tahoma"/>
          <w:sz w:val="20"/>
          <w:szCs w:val="20"/>
        </w:rPr>
      </w:pPr>
    </w:p>
    <w:p w14:paraId="275B63DF" w14:textId="77777777" w:rsidR="00C15D49" w:rsidRPr="00415019" w:rsidRDefault="00C15D49" w:rsidP="00C15D49">
      <w:pPr>
        <w:autoSpaceDE w:val="0"/>
        <w:spacing w:line="276" w:lineRule="auto"/>
        <w:jc w:val="both"/>
        <w:rPr>
          <w:rFonts w:ascii="Tahoma" w:hAnsi="Tahoma" w:cs="Tahoma"/>
          <w:sz w:val="20"/>
          <w:szCs w:val="20"/>
        </w:rPr>
      </w:pPr>
      <w:r w:rsidRPr="00415019">
        <w:rPr>
          <w:rFonts w:ascii="Tahoma" w:hAnsi="Tahoma" w:cs="Tahoma"/>
          <w:sz w:val="20"/>
          <w:szCs w:val="20"/>
        </w:rPr>
        <w:t>Oświadczam, że nie podlegam wykluczeniu z postępowania o udzielenie zamówienia na podstawie art. 108 ust. 1 oraz</w:t>
      </w:r>
      <w:r w:rsidRPr="00415019">
        <w:rPr>
          <w:rFonts w:ascii="Tahoma" w:hAnsi="Tahoma" w:cs="Tahoma"/>
          <w:i/>
          <w:iCs/>
          <w:sz w:val="20"/>
          <w:szCs w:val="20"/>
        </w:rPr>
        <w:t xml:space="preserve"> </w:t>
      </w:r>
      <w:r w:rsidRPr="00415019">
        <w:rPr>
          <w:rFonts w:ascii="Tahoma" w:hAnsi="Tahoma" w:cs="Tahoma"/>
          <w:sz w:val="20"/>
          <w:szCs w:val="20"/>
        </w:rPr>
        <w:t>art. 109 ust. 1 pkt 4 Ustawy z dnia 11 września 2019 r. - Prawo zamówień publicznych (</w:t>
      </w:r>
      <w:bookmarkStart w:id="38" w:name="_Hlk81811972"/>
      <w:bookmarkStart w:id="39" w:name="_Hlk81809282"/>
      <w:r w:rsidRPr="00415019">
        <w:rPr>
          <w:rFonts w:ascii="Tahoma" w:hAnsi="Tahoma" w:cs="Tahoma"/>
          <w:sz w:val="20"/>
          <w:szCs w:val="20"/>
        </w:rPr>
        <w:t>Dz.U</w:t>
      </w:r>
      <w:bookmarkEnd w:id="38"/>
      <w:bookmarkEnd w:id="39"/>
      <w:r w:rsidRPr="00415019">
        <w:rPr>
          <w:rFonts w:ascii="Tahoma" w:hAnsi="Tahoma" w:cs="Tahoma"/>
          <w:sz w:val="20"/>
          <w:szCs w:val="20"/>
          <w:lang w:eastAsia="pl-PL"/>
        </w:rPr>
        <w:t xml:space="preserve"> z 2022 r. poz. 1710</w:t>
      </w:r>
      <w:r w:rsidRPr="00415019">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 oraz spełniam warunki udziału w postępowaniu dotyczące uprawnień do prowadzenia określonej działalności gospodarczej lub zawodowej, o ile wynika to z odrębnych przepisów,</w:t>
      </w:r>
      <w:r w:rsidRPr="00415019">
        <w:t xml:space="preserve"> </w:t>
      </w:r>
      <w:r w:rsidRPr="00415019">
        <w:rPr>
          <w:rFonts w:ascii="Tahoma" w:hAnsi="Tahoma" w:cs="Tahoma"/>
          <w:sz w:val="20"/>
          <w:szCs w:val="20"/>
        </w:rPr>
        <w:t>tj. posiadam zezwolenie na prowadzenie działalności ubezpieczeniowej na terytorium Rzeczypospolitej Polskiej.</w:t>
      </w:r>
    </w:p>
    <w:p w14:paraId="78132405" w14:textId="77777777" w:rsidR="00C15D49" w:rsidRPr="00415019" w:rsidRDefault="00C15D49" w:rsidP="00C15D49">
      <w:pPr>
        <w:pStyle w:val="Tekstpodstawowywcity2"/>
        <w:spacing w:after="0" w:line="276" w:lineRule="auto"/>
        <w:ind w:left="0"/>
        <w:rPr>
          <w:rFonts w:ascii="Tahoma" w:hAnsi="Tahoma" w:cs="Tahoma"/>
          <w:i/>
          <w:sz w:val="20"/>
          <w:szCs w:val="20"/>
        </w:rPr>
      </w:pPr>
    </w:p>
    <w:p w14:paraId="1159D4FF" w14:textId="77777777" w:rsidR="00C15D49" w:rsidRPr="00415019" w:rsidRDefault="00C15D49" w:rsidP="00C15D49">
      <w:pPr>
        <w:pStyle w:val="Tekstpodstawowywcity2"/>
        <w:spacing w:after="0" w:line="276" w:lineRule="auto"/>
        <w:ind w:left="0"/>
        <w:rPr>
          <w:rFonts w:ascii="Tahoma" w:hAnsi="Tahoma" w:cs="Tahoma"/>
          <w:sz w:val="20"/>
          <w:szCs w:val="20"/>
        </w:rPr>
      </w:pPr>
      <w:r w:rsidRPr="00415019">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art. 108 ust. 1 </w:t>
      </w:r>
      <w:r w:rsidRPr="00415019">
        <w:rPr>
          <w:rFonts w:ascii="Tahoma" w:hAnsi="Tahoma" w:cs="Tahoma"/>
          <w:iCs/>
          <w:sz w:val="20"/>
          <w:szCs w:val="20"/>
        </w:rPr>
        <w:t>oraz</w:t>
      </w:r>
      <w:r w:rsidRPr="00415019">
        <w:rPr>
          <w:rFonts w:ascii="Tahoma" w:hAnsi="Tahoma" w:cs="Tahoma"/>
          <w:i/>
          <w:sz w:val="20"/>
          <w:szCs w:val="20"/>
        </w:rPr>
        <w:t xml:space="preserve"> </w:t>
      </w:r>
      <w:r w:rsidRPr="00415019">
        <w:rPr>
          <w:rFonts w:ascii="Tahoma" w:hAnsi="Tahoma" w:cs="Tahoma"/>
          <w:sz w:val="20"/>
          <w:szCs w:val="20"/>
        </w:rPr>
        <w:t xml:space="preserve">art. 109 ust. 1 pkt 4 Ustawy Prawo zamówień publicznych (Dz.U. </w:t>
      </w:r>
      <w:r w:rsidRPr="00415019">
        <w:rPr>
          <w:rFonts w:ascii="Tahoma" w:eastAsia="Times New Roman" w:hAnsi="Tahoma" w:cs="Tahoma"/>
          <w:sz w:val="20"/>
          <w:szCs w:val="20"/>
          <w:lang w:eastAsia="pl-PL"/>
        </w:rPr>
        <w:t>z 2022 r. poz. 1710</w:t>
      </w:r>
      <w:r w:rsidRPr="00415019">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3E4CF3CF" w14:textId="77777777" w:rsidR="00C15D49" w:rsidRPr="00415019" w:rsidRDefault="00C15D49" w:rsidP="00C15D49">
      <w:pPr>
        <w:pStyle w:val="Tekstpodstawowywcity2"/>
        <w:spacing w:after="0" w:line="240" w:lineRule="auto"/>
        <w:ind w:left="0"/>
        <w:rPr>
          <w:rFonts w:ascii="Tahoma" w:hAnsi="Tahoma" w:cs="Tahoma"/>
          <w:sz w:val="20"/>
          <w:szCs w:val="20"/>
        </w:rPr>
      </w:pPr>
    </w:p>
    <w:p w14:paraId="29321661" w14:textId="77777777" w:rsidR="00C15D49" w:rsidRPr="00415019" w:rsidRDefault="00C15D49" w:rsidP="00C15D49">
      <w:pPr>
        <w:pStyle w:val="Tekstpodstawowy"/>
        <w:spacing w:after="0" w:line="240" w:lineRule="auto"/>
        <w:rPr>
          <w:rFonts w:ascii="Tahoma" w:hAnsi="Tahoma" w:cs="Tahoma"/>
          <w:b/>
          <w:sz w:val="20"/>
          <w:szCs w:val="20"/>
        </w:rPr>
      </w:pPr>
    </w:p>
    <w:p w14:paraId="01915A57" w14:textId="77777777" w:rsidR="00C15D49" w:rsidRPr="00415019" w:rsidRDefault="00C15D49" w:rsidP="00C15D49">
      <w:pPr>
        <w:pStyle w:val="Tekstpodstawowy"/>
        <w:spacing w:after="0" w:line="240" w:lineRule="auto"/>
        <w:rPr>
          <w:rFonts w:ascii="Tahoma" w:hAnsi="Tahoma" w:cs="Tahoma"/>
          <w:b/>
          <w:sz w:val="20"/>
          <w:szCs w:val="20"/>
        </w:rPr>
      </w:pPr>
    </w:p>
    <w:p w14:paraId="40435994" w14:textId="77777777" w:rsidR="00C15D49" w:rsidRPr="00415019" w:rsidRDefault="00C15D49" w:rsidP="00C15D49">
      <w:pPr>
        <w:pStyle w:val="Tekstpodstawowy"/>
        <w:spacing w:after="0" w:line="240" w:lineRule="auto"/>
        <w:rPr>
          <w:rFonts w:ascii="Tahoma" w:hAnsi="Tahoma" w:cs="Tahoma"/>
          <w:b/>
          <w:sz w:val="20"/>
          <w:szCs w:val="20"/>
        </w:rPr>
      </w:pPr>
    </w:p>
    <w:p w14:paraId="72D04F6A" w14:textId="77777777" w:rsidR="00C15D49" w:rsidRPr="00415019" w:rsidRDefault="00C15D49" w:rsidP="00C15D49">
      <w:pPr>
        <w:pStyle w:val="Tekstpodstawowy"/>
        <w:spacing w:after="0" w:line="240" w:lineRule="auto"/>
        <w:rPr>
          <w:rFonts w:ascii="Tahoma" w:hAnsi="Tahoma" w:cs="Tahoma"/>
          <w:b/>
          <w:sz w:val="20"/>
          <w:szCs w:val="20"/>
        </w:rPr>
      </w:pPr>
    </w:p>
    <w:p w14:paraId="3C839A35" w14:textId="77777777" w:rsidR="00C15D49" w:rsidRPr="00415019" w:rsidRDefault="00C15D49" w:rsidP="00C15D49">
      <w:pPr>
        <w:pStyle w:val="Tekstpodstawowy"/>
        <w:spacing w:after="0" w:line="240" w:lineRule="auto"/>
        <w:rPr>
          <w:rFonts w:ascii="Tahoma" w:hAnsi="Tahoma" w:cs="Tahoma"/>
          <w:b/>
          <w:sz w:val="20"/>
          <w:szCs w:val="20"/>
        </w:rPr>
      </w:pPr>
    </w:p>
    <w:p w14:paraId="1FBFB11B" w14:textId="77777777" w:rsidR="00C15D49" w:rsidRPr="00415019" w:rsidRDefault="00C15D49" w:rsidP="00C15D49">
      <w:pPr>
        <w:pStyle w:val="Tekstpodstawowy"/>
        <w:spacing w:after="0" w:line="240" w:lineRule="auto"/>
        <w:rPr>
          <w:rFonts w:ascii="Tahoma" w:hAnsi="Tahoma" w:cs="Tahoma"/>
          <w:b/>
          <w:sz w:val="20"/>
          <w:szCs w:val="20"/>
        </w:rPr>
      </w:pPr>
    </w:p>
    <w:p w14:paraId="17FA2816" w14:textId="77777777" w:rsidR="00C15D49" w:rsidRPr="00415019" w:rsidRDefault="00C15D49" w:rsidP="00C15D49">
      <w:pPr>
        <w:spacing w:after="0" w:line="240" w:lineRule="auto"/>
        <w:ind w:right="567" w:firstLine="3969"/>
        <w:jc w:val="both"/>
        <w:rPr>
          <w:rFonts w:ascii="Tahoma" w:hAnsi="Tahoma" w:cs="Tahoma"/>
          <w:sz w:val="20"/>
          <w:szCs w:val="20"/>
        </w:rPr>
      </w:pPr>
      <w:r w:rsidRPr="00415019">
        <w:rPr>
          <w:rFonts w:ascii="Tahoma" w:hAnsi="Tahoma" w:cs="Tahoma"/>
          <w:sz w:val="20"/>
          <w:szCs w:val="20"/>
        </w:rPr>
        <w:t xml:space="preserve">               </w:t>
      </w:r>
    </w:p>
    <w:p w14:paraId="72E08E35" w14:textId="77777777" w:rsidR="00C15D49" w:rsidRPr="00415019" w:rsidRDefault="00C15D49" w:rsidP="00C15D49">
      <w:pPr>
        <w:spacing w:after="0" w:line="240" w:lineRule="auto"/>
        <w:ind w:left="5387" w:right="567"/>
        <w:jc w:val="center"/>
        <w:rPr>
          <w:rFonts w:ascii="Tahoma" w:hAnsi="Tahoma" w:cs="Tahoma"/>
          <w:sz w:val="20"/>
          <w:szCs w:val="20"/>
        </w:rPr>
      </w:pPr>
    </w:p>
    <w:p w14:paraId="2BBC8CA1" w14:textId="77777777" w:rsidR="00C15D49" w:rsidRPr="00415019" w:rsidRDefault="00C15D49" w:rsidP="00C15D49">
      <w:pPr>
        <w:spacing w:after="0" w:line="240" w:lineRule="auto"/>
        <w:rPr>
          <w:sz w:val="20"/>
          <w:szCs w:val="20"/>
        </w:rPr>
      </w:pPr>
    </w:p>
    <w:p w14:paraId="7B6BBC40" w14:textId="77777777" w:rsidR="00C15D49" w:rsidRPr="00415019" w:rsidRDefault="00C15D49" w:rsidP="00C15D49">
      <w:pPr>
        <w:spacing w:after="0" w:line="240" w:lineRule="auto"/>
        <w:rPr>
          <w:color w:val="0070C0"/>
          <w:sz w:val="20"/>
          <w:szCs w:val="20"/>
        </w:rPr>
      </w:pPr>
    </w:p>
    <w:p w14:paraId="6F21D331" w14:textId="77777777" w:rsidR="00C15D49" w:rsidRPr="00415019" w:rsidRDefault="00C15D49" w:rsidP="00C15D49">
      <w:pPr>
        <w:spacing w:after="0" w:line="240" w:lineRule="auto"/>
        <w:rPr>
          <w:color w:val="0070C0"/>
          <w:sz w:val="20"/>
          <w:szCs w:val="20"/>
        </w:rPr>
      </w:pPr>
    </w:p>
    <w:p w14:paraId="7FAFE706" w14:textId="77777777" w:rsidR="00C15D49" w:rsidRPr="00415019" w:rsidRDefault="00C15D49" w:rsidP="00C15D49">
      <w:pPr>
        <w:spacing w:after="0" w:line="240" w:lineRule="auto"/>
        <w:rPr>
          <w:color w:val="0070C0"/>
          <w:sz w:val="20"/>
          <w:szCs w:val="20"/>
        </w:rPr>
      </w:pPr>
    </w:p>
    <w:p w14:paraId="1A3EC47F" w14:textId="77777777" w:rsidR="00C15D49" w:rsidRPr="00415019" w:rsidRDefault="00C15D49" w:rsidP="00C15D49">
      <w:pPr>
        <w:spacing w:after="0" w:line="240" w:lineRule="auto"/>
        <w:rPr>
          <w:rFonts w:ascii="Tahoma" w:hAnsi="Tahoma" w:cs="Tahoma"/>
          <w:sz w:val="20"/>
          <w:szCs w:val="20"/>
        </w:rPr>
      </w:pPr>
      <w:r w:rsidRPr="00415019">
        <w:rPr>
          <w:rFonts w:ascii="Tahoma" w:hAnsi="Tahoma" w:cs="Tahoma"/>
          <w:sz w:val="20"/>
          <w:szCs w:val="20"/>
        </w:rPr>
        <w:t>*niepotrzebne skreślić</w:t>
      </w:r>
    </w:p>
    <w:p w14:paraId="75050497" w14:textId="77777777" w:rsidR="00C15D49" w:rsidRPr="00415019" w:rsidRDefault="00C15D49" w:rsidP="00C15D49">
      <w:pPr>
        <w:rPr>
          <w:rFonts w:ascii="Tahoma" w:hAnsi="Tahoma" w:cs="Tahoma"/>
        </w:rPr>
        <w:sectPr w:rsidR="00C15D49" w:rsidRPr="00415019" w:rsidSect="002F7244">
          <w:pgSz w:w="11906" w:h="16838"/>
          <w:pgMar w:top="1077" w:right="907" w:bottom="1134" w:left="907" w:header="709" w:footer="709" w:gutter="0"/>
          <w:cols w:space="708"/>
          <w:titlePg/>
          <w:docGrid w:linePitch="360"/>
        </w:sectPr>
      </w:pPr>
    </w:p>
    <w:p w14:paraId="5C8E077F" w14:textId="77777777" w:rsidR="00C15D49" w:rsidRPr="00415019" w:rsidRDefault="00C15D49" w:rsidP="00C15D49">
      <w:pPr>
        <w:pStyle w:val="Nagwek1"/>
        <w:pBdr>
          <w:top w:val="single" w:sz="4" w:space="1" w:color="auto"/>
          <w:bottom w:val="single" w:sz="4" w:space="1" w:color="auto"/>
        </w:pBdr>
        <w:shd w:val="clear" w:color="auto" w:fill="F3F3F3"/>
        <w:jc w:val="both"/>
        <w:rPr>
          <w:rFonts w:ascii="Tahoma" w:hAnsi="Tahoma"/>
          <w:bCs/>
          <w:sz w:val="20"/>
          <w:u w:val="none"/>
        </w:rPr>
      </w:pPr>
      <w:r w:rsidRPr="00415019">
        <w:rPr>
          <w:rFonts w:ascii="Tahoma" w:hAnsi="Tahoma"/>
          <w:bCs/>
          <w:sz w:val="20"/>
          <w:u w:val="none"/>
        </w:rPr>
        <w:lastRenderedPageBreak/>
        <w:t>Załącznik Nr 3</w:t>
      </w:r>
    </w:p>
    <w:p w14:paraId="4FC269AE" w14:textId="77777777" w:rsidR="00C15D49" w:rsidRPr="00415019" w:rsidRDefault="00C15D49" w:rsidP="00C15D49">
      <w:pPr>
        <w:spacing w:after="0" w:line="240" w:lineRule="auto"/>
        <w:ind w:left="60"/>
        <w:jc w:val="both"/>
        <w:rPr>
          <w:rFonts w:ascii="Tahoma" w:hAnsi="Tahoma" w:cs="Tahoma"/>
          <w:sz w:val="20"/>
          <w:szCs w:val="20"/>
        </w:rPr>
      </w:pPr>
      <w:r w:rsidRPr="00415019">
        <w:rPr>
          <w:rFonts w:ascii="Tahoma" w:hAnsi="Tahoma" w:cs="Tahoma"/>
        </w:rPr>
        <w:tab/>
      </w:r>
      <w:r w:rsidRPr="00415019">
        <w:rPr>
          <w:rFonts w:ascii="Tahoma" w:hAnsi="Tahoma" w:cs="Tahoma"/>
        </w:rPr>
        <w:tab/>
      </w:r>
    </w:p>
    <w:p w14:paraId="705D0A2E" w14:textId="77777777" w:rsidR="00C15D49" w:rsidRPr="00415019" w:rsidRDefault="00C15D49" w:rsidP="00C15D49">
      <w:pPr>
        <w:spacing w:after="0" w:line="240" w:lineRule="auto"/>
        <w:ind w:left="5664"/>
        <w:rPr>
          <w:rFonts w:ascii="Tahoma" w:hAnsi="Tahoma" w:cs="Tahoma"/>
          <w:sz w:val="20"/>
          <w:szCs w:val="20"/>
        </w:rPr>
      </w:pPr>
    </w:p>
    <w:p w14:paraId="3C5C7BF9" w14:textId="77777777" w:rsidR="00C15D49" w:rsidRPr="00415019" w:rsidRDefault="00C15D49" w:rsidP="00C15D49">
      <w:pPr>
        <w:spacing w:after="0" w:line="240" w:lineRule="auto"/>
        <w:ind w:left="5664"/>
        <w:jc w:val="right"/>
        <w:rPr>
          <w:rFonts w:ascii="Tahoma" w:hAnsi="Tahoma" w:cs="Tahoma"/>
          <w:sz w:val="20"/>
          <w:szCs w:val="20"/>
        </w:rPr>
      </w:pPr>
      <w:r w:rsidRPr="00415019">
        <w:rPr>
          <w:rFonts w:ascii="Tahoma" w:hAnsi="Tahoma" w:cs="Tahoma"/>
          <w:sz w:val="20"/>
          <w:szCs w:val="20"/>
        </w:rPr>
        <w:t xml:space="preserve">                  ................................................</w:t>
      </w:r>
    </w:p>
    <w:p w14:paraId="430CE3A3" w14:textId="77777777" w:rsidR="00C15D49" w:rsidRPr="00415019" w:rsidRDefault="00C15D49" w:rsidP="00C15D49">
      <w:pPr>
        <w:spacing w:after="0" w:line="240" w:lineRule="auto"/>
        <w:ind w:left="7088"/>
        <w:jc w:val="center"/>
        <w:rPr>
          <w:rFonts w:ascii="Tahoma" w:hAnsi="Tahoma" w:cs="Tahoma"/>
          <w:sz w:val="20"/>
          <w:szCs w:val="20"/>
        </w:rPr>
      </w:pPr>
      <w:r w:rsidRPr="00415019">
        <w:rPr>
          <w:rFonts w:ascii="Tahoma" w:hAnsi="Tahoma" w:cs="Tahoma"/>
          <w:sz w:val="20"/>
          <w:szCs w:val="20"/>
        </w:rPr>
        <w:t xml:space="preserve">           (miejscowość, data)</w:t>
      </w:r>
    </w:p>
    <w:p w14:paraId="6085B86F" w14:textId="77777777" w:rsidR="00C15D49" w:rsidRPr="00415019" w:rsidRDefault="00C15D49" w:rsidP="00C15D49">
      <w:pPr>
        <w:spacing w:after="0" w:line="240" w:lineRule="auto"/>
        <w:ind w:right="6803"/>
        <w:rPr>
          <w:rFonts w:ascii="Tahoma" w:hAnsi="Tahoma" w:cs="Tahoma"/>
          <w:sz w:val="20"/>
          <w:szCs w:val="20"/>
        </w:rPr>
      </w:pPr>
      <w:r w:rsidRPr="00415019">
        <w:rPr>
          <w:rFonts w:ascii="Tahoma" w:hAnsi="Tahoma" w:cs="Tahoma"/>
          <w:sz w:val="20"/>
          <w:szCs w:val="20"/>
        </w:rPr>
        <w:t xml:space="preserve">   ....................................................</w:t>
      </w:r>
    </w:p>
    <w:p w14:paraId="05015A76" w14:textId="77777777" w:rsidR="00C15D49" w:rsidRPr="00415019" w:rsidRDefault="00C15D49" w:rsidP="00C15D49">
      <w:pPr>
        <w:spacing w:after="0" w:line="240" w:lineRule="auto"/>
        <w:jc w:val="both"/>
        <w:rPr>
          <w:rFonts w:ascii="Tahoma" w:hAnsi="Tahoma" w:cs="Tahoma"/>
          <w:i/>
          <w:sz w:val="20"/>
          <w:szCs w:val="20"/>
        </w:rPr>
      </w:pPr>
      <w:r w:rsidRPr="00415019">
        <w:rPr>
          <w:rFonts w:ascii="Tahoma" w:hAnsi="Tahoma" w:cs="Tahoma"/>
          <w:sz w:val="20"/>
          <w:szCs w:val="20"/>
        </w:rPr>
        <w:t>Nazwa i adres Wykonawcy</w:t>
      </w:r>
    </w:p>
    <w:p w14:paraId="1FF81612" w14:textId="77777777" w:rsidR="00C15D49" w:rsidRPr="00415019" w:rsidRDefault="00C15D49" w:rsidP="00C15D49">
      <w:pPr>
        <w:spacing w:after="0" w:line="240" w:lineRule="auto"/>
        <w:ind w:right="6803"/>
        <w:jc w:val="center"/>
        <w:rPr>
          <w:rFonts w:ascii="Tahoma" w:hAnsi="Tahoma" w:cs="Tahoma"/>
          <w:sz w:val="20"/>
          <w:szCs w:val="20"/>
        </w:rPr>
      </w:pPr>
    </w:p>
    <w:p w14:paraId="0B7362AB" w14:textId="77777777" w:rsidR="00C15D49" w:rsidRPr="00415019" w:rsidRDefault="00C15D49" w:rsidP="00C15D49">
      <w:pPr>
        <w:spacing w:after="0" w:line="240" w:lineRule="auto"/>
        <w:rPr>
          <w:rFonts w:ascii="Tahoma" w:hAnsi="Tahoma" w:cs="Tahoma"/>
          <w:sz w:val="20"/>
          <w:szCs w:val="20"/>
        </w:rPr>
      </w:pPr>
    </w:p>
    <w:p w14:paraId="649D0173" w14:textId="77777777" w:rsidR="00C15D49" w:rsidRPr="00415019" w:rsidRDefault="00C15D49" w:rsidP="00C15D49">
      <w:pPr>
        <w:spacing w:after="0" w:line="240" w:lineRule="auto"/>
        <w:rPr>
          <w:rFonts w:ascii="Tahoma" w:hAnsi="Tahoma" w:cs="Tahoma"/>
          <w:sz w:val="20"/>
          <w:szCs w:val="20"/>
        </w:rPr>
      </w:pPr>
    </w:p>
    <w:p w14:paraId="764D95FB" w14:textId="77777777" w:rsidR="00C15D49" w:rsidRPr="00415019" w:rsidRDefault="00C15D49" w:rsidP="00C15D49">
      <w:pPr>
        <w:spacing w:after="0" w:line="240" w:lineRule="auto"/>
        <w:rPr>
          <w:rFonts w:ascii="Tahoma" w:hAnsi="Tahoma" w:cs="Tahoma"/>
          <w:sz w:val="20"/>
          <w:szCs w:val="20"/>
        </w:rPr>
      </w:pPr>
    </w:p>
    <w:p w14:paraId="197FAC08" w14:textId="77777777" w:rsidR="00C15D49" w:rsidRPr="00415019" w:rsidRDefault="00C15D49" w:rsidP="00C15D49">
      <w:pPr>
        <w:spacing w:after="0" w:line="240" w:lineRule="auto"/>
        <w:rPr>
          <w:rFonts w:ascii="Tahoma" w:hAnsi="Tahoma" w:cs="Tahoma"/>
          <w:sz w:val="20"/>
          <w:szCs w:val="20"/>
        </w:rPr>
      </w:pPr>
    </w:p>
    <w:p w14:paraId="51F76D78" w14:textId="77777777" w:rsidR="00C15D49" w:rsidRPr="00415019" w:rsidRDefault="00C15D49" w:rsidP="00C15D49">
      <w:pPr>
        <w:pStyle w:val="Wcicienormalne1"/>
        <w:ind w:left="0"/>
        <w:jc w:val="center"/>
      </w:pPr>
      <w:r w:rsidRPr="00415019">
        <w:rPr>
          <w:rFonts w:ascii="Tahoma" w:hAnsi="Tahoma" w:cs="Tahoma"/>
          <w:b/>
          <w:sz w:val="20"/>
          <w:szCs w:val="20"/>
        </w:rPr>
        <w:t>OŚWIADCZENIE  WYKONAWCY</w:t>
      </w:r>
      <w:r w:rsidRPr="00415019">
        <w:t xml:space="preserve"> </w:t>
      </w:r>
    </w:p>
    <w:p w14:paraId="1C2F8823" w14:textId="77777777" w:rsidR="00C15D49" w:rsidRPr="00415019" w:rsidRDefault="00C15D49" w:rsidP="00C15D49">
      <w:pPr>
        <w:pStyle w:val="Wcicienormalne1"/>
        <w:ind w:left="0"/>
        <w:jc w:val="center"/>
        <w:rPr>
          <w:rFonts w:ascii="Tahoma" w:hAnsi="Tahoma" w:cs="Tahoma"/>
          <w:b/>
          <w:sz w:val="20"/>
          <w:szCs w:val="20"/>
        </w:rPr>
      </w:pPr>
      <w:r w:rsidRPr="00415019">
        <w:rPr>
          <w:rFonts w:ascii="Tahoma" w:hAnsi="Tahoma" w:cs="Tahoma"/>
          <w:b/>
          <w:sz w:val="20"/>
          <w:szCs w:val="20"/>
        </w:rPr>
        <w:t xml:space="preserve">o aktualności informacji zawartych w oświadczeniu, o którym mowa w art. 125 ust. 1 ustawy z dnia 11 września 2019 r. Prawo zamówień publicznych </w:t>
      </w:r>
    </w:p>
    <w:p w14:paraId="66865DA3" w14:textId="77777777" w:rsidR="00C15D49" w:rsidRPr="00415019" w:rsidRDefault="00C15D49" w:rsidP="00C15D49">
      <w:pPr>
        <w:spacing w:after="0" w:line="276" w:lineRule="auto"/>
        <w:jc w:val="both"/>
        <w:rPr>
          <w:rFonts w:ascii="Tahoma" w:eastAsia="Arial Narrow" w:hAnsi="Tahoma" w:cs="Tahoma"/>
          <w:bCs/>
          <w:sz w:val="20"/>
          <w:szCs w:val="20"/>
        </w:rPr>
      </w:pPr>
    </w:p>
    <w:p w14:paraId="4BC31586" w14:textId="77777777" w:rsidR="00C15D49" w:rsidRPr="00415019" w:rsidRDefault="00C15D49" w:rsidP="00C15D49">
      <w:pPr>
        <w:spacing w:after="0" w:line="276" w:lineRule="auto"/>
        <w:jc w:val="both"/>
        <w:rPr>
          <w:rFonts w:ascii="Tahoma" w:eastAsia="Arial Narrow" w:hAnsi="Tahoma" w:cs="Tahoma"/>
          <w:bCs/>
          <w:sz w:val="20"/>
          <w:szCs w:val="20"/>
        </w:rPr>
      </w:pPr>
      <w:r w:rsidRPr="00415019">
        <w:rPr>
          <w:rFonts w:ascii="Tahoma" w:eastAsia="Arial Narrow" w:hAnsi="Tahoma" w:cs="Tahoma"/>
          <w:bCs/>
          <w:sz w:val="20"/>
          <w:szCs w:val="20"/>
        </w:rPr>
        <w:t xml:space="preserve">Dotyczy: </w:t>
      </w:r>
    </w:p>
    <w:p w14:paraId="161D9152" w14:textId="77777777" w:rsidR="00C15D49" w:rsidRPr="00415019" w:rsidRDefault="00C15D49" w:rsidP="00C15D49">
      <w:pPr>
        <w:autoSpaceDE w:val="0"/>
        <w:spacing w:after="0" w:line="276" w:lineRule="auto"/>
        <w:jc w:val="both"/>
        <w:rPr>
          <w:rFonts w:ascii="Tahoma" w:eastAsia="Arial Narrow" w:hAnsi="Tahoma" w:cs="Tahoma"/>
          <w:b/>
          <w:bCs/>
          <w:sz w:val="20"/>
          <w:szCs w:val="20"/>
        </w:rPr>
      </w:pPr>
      <w:r w:rsidRPr="00415019">
        <w:rPr>
          <w:rFonts w:ascii="Tahoma" w:hAnsi="Tahoma" w:cs="Tahoma"/>
          <w:b/>
          <w:bCs/>
          <w:sz w:val="20"/>
          <w:szCs w:val="20"/>
        </w:rPr>
        <w:t>GRUPOWE UBEZPIECZENIE PRACOWNIKÓW, WSPÓŁMAŁŻONKÓW</w:t>
      </w:r>
      <w:r w:rsidR="00393361">
        <w:rPr>
          <w:rFonts w:ascii="Tahoma" w:hAnsi="Tahoma" w:cs="Tahoma"/>
          <w:b/>
          <w:bCs/>
          <w:sz w:val="20"/>
          <w:szCs w:val="20"/>
        </w:rPr>
        <w:t xml:space="preserve"> LUB PARNTERÓW ŻYCIOWYCH</w:t>
      </w:r>
      <w:r w:rsidRPr="00415019">
        <w:rPr>
          <w:rFonts w:ascii="Tahoma" w:hAnsi="Tahoma" w:cs="Tahoma"/>
          <w:b/>
          <w:bCs/>
          <w:sz w:val="20"/>
          <w:szCs w:val="20"/>
        </w:rPr>
        <w:t xml:space="preserve"> ORAZ PEŁNOLETNICH DZIECI </w:t>
      </w:r>
      <w:r w:rsidR="00134D7D" w:rsidRPr="00415019">
        <w:rPr>
          <w:rFonts w:ascii="Tahoma" w:hAnsi="Tahoma" w:cs="Tahoma"/>
          <w:b/>
          <w:bCs/>
          <w:sz w:val="20"/>
          <w:szCs w:val="20"/>
        </w:rPr>
        <w:t xml:space="preserve">PRACOWNIKÓW URZĘDU MIASTA I </w:t>
      </w:r>
      <w:r w:rsidR="00134D7D" w:rsidRPr="00415019">
        <w:rPr>
          <w:rFonts w:ascii="Tahoma" w:eastAsia="Arial Narrow" w:hAnsi="Tahoma" w:cs="Tahoma"/>
          <w:b/>
          <w:bCs/>
          <w:sz w:val="20"/>
          <w:szCs w:val="20"/>
        </w:rPr>
        <w:t>GMINY GĄBIN ORAZ JEDNOSTEK ORGANIZACYJNCH MIASTA I GMINY GĄBIN</w:t>
      </w:r>
    </w:p>
    <w:p w14:paraId="075CAFE3" w14:textId="77777777" w:rsidR="00C15D49" w:rsidRPr="00415019" w:rsidRDefault="00C15D49" w:rsidP="00C15D49">
      <w:pPr>
        <w:autoSpaceDE w:val="0"/>
        <w:spacing w:after="0" w:line="276" w:lineRule="auto"/>
        <w:jc w:val="both"/>
        <w:rPr>
          <w:rFonts w:ascii="Tahoma" w:eastAsia="Arial Narrow" w:hAnsi="Tahoma" w:cs="Tahoma"/>
          <w:sz w:val="20"/>
          <w:szCs w:val="20"/>
        </w:rPr>
      </w:pPr>
    </w:p>
    <w:p w14:paraId="09D45AAE" w14:textId="77777777" w:rsidR="00C15D49" w:rsidRPr="00415019" w:rsidRDefault="00C15D49" w:rsidP="00C15D49">
      <w:pPr>
        <w:autoSpaceDE w:val="0"/>
        <w:spacing w:after="0" w:line="276" w:lineRule="auto"/>
        <w:jc w:val="both"/>
        <w:rPr>
          <w:rFonts w:ascii="Tahoma" w:eastAsia="Arial Narrow" w:hAnsi="Tahoma" w:cs="Tahoma"/>
          <w:sz w:val="20"/>
          <w:szCs w:val="20"/>
        </w:rPr>
      </w:pPr>
      <w:r w:rsidRPr="00415019">
        <w:rPr>
          <w:rFonts w:ascii="Tahoma" w:eastAsia="Arial Narrow" w:hAnsi="Tahoma" w:cs="Tahoma"/>
          <w:sz w:val="20"/>
          <w:szCs w:val="20"/>
        </w:rPr>
        <w:t xml:space="preserve">Oświadczam, </w:t>
      </w:r>
      <w:r w:rsidRPr="00415019">
        <w:rPr>
          <w:rFonts w:ascii="Tahoma" w:hAnsi="Tahoma" w:cs="Tahoma"/>
          <w:sz w:val="20"/>
          <w:szCs w:val="20"/>
        </w:rPr>
        <w:t xml:space="preserve">że informacje zawarte w złożonym oświadczeniu, o którym mowa w art. 125 ust. 1 ustawy z dnia 11 września 2019 r. Prawo zamówień publicznych (Dz.U. </w:t>
      </w:r>
      <w:r w:rsidRPr="00415019">
        <w:rPr>
          <w:rFonts w:ascii="Tahoma" w:eastAsia="Times New Roman" w:hAnsi="Tahoma" w:cs="Tahoma"/>
          <w:sz w:val="20"/>
          <w:szCs w:val="20"/>
          <w:lang w:eastAsia="pl-PL"/>
        </w:rPr>
        <w:t>z 2022 r. poz. 1710</w:t>
      </w:r>
      <w:r w:rsidRPr="00415019">
        <w:rPr>
          <w:rFonts w:ascii="Tahoma" w:hAnsi="Tahoma" w:cs="Tahoma"/>
          <w:sz w:val="20"/>
          <w:szCs w:val="20"/>
        </w:rPr>
        <w:t xml:space="preserve">) w zakresie podstaw wykluczenia z postępowania wskazanych przez Zamawiającego są aktualne. </w:t>
      </w:r>
    </w:p>
    <w:p w14:paraId="32A77611" w14:textId="77777777" w:rsidR="00C15D49" w:rsidRPr="00415019" w:rsidRDefault="00C15D49" w:rsidP="00C15D49">
      <w:pPr>
        <w:pStyle w:val="Tekstpodstawowywcity2"/>
        <w:spacing w:after="0" w:line="276" w:lineRule="auto"/>
        <w:ind w:left="0"/>
        <w:rPr>
          <w:rFonts w:ascii="Tahoma" w:hAnsi="Tahoma" w:cs="Tahoma"/>
          <w:sz w:val="20"/>
          <w:szCs w:val="20"/>
        </w:rPr>
      </w:pPr>
    </w:p>
    <w:p w14:paraId="5D692E22" w14:textId="77777777" w:rsidR="00C15D49" w:rsidRPr="00415019" w:rsidRDefault="00C15D49" w:rsidP="00C15D49">
      <w:pPr>
        <w:pStyle w:val="Tekstpodstawowywcity2"/>
        <w:spacing w:after="0" w:line="276" w:lineRule="auto"/>
        <w:ind w:left="0"/>
        <w:rPr>
          <w:rFonts w:ascii="Tahoma" w:hAnsi="Tahoma" w:cs="Tahoma"/>
          <w:i/>
          <w:sz w:val="20"/>
          <w:szCs w:val="20"/>
        </w:rPr>
      </w:pPr>
    </w:p>
    <w:p w14:paraId="271BC4E4" w14:textId="77777777" w:rsidR="00C15D49" w:rsidRPr="00415019" w:rsidRDefault="00C15D49" w:rsidP="00C15D49">
      <w:pPr>
        <w:pStyle w:val="Tekstpodstawowywcity2"/>
        <w:spacing w:after="0" w:line="240" w:lineRule="auto"/>
        <w:ind w:left="0"/>
        <w:rPr>
          <w:rFonts w:ascii="Tahoma" w:hAnsi="Tahoma" w:cs="Tahoma"/>
          <w:sz w:val="20"/>
          <w:szCs w:val="20"/>
        </w:rPr>
      </w:pPr>
    </w:p>
    <w:p w14:paraId="6F5D1FF0" w14:textId="77777777" w:rsidR="00C15D49" w:rsidRPr="00415019" w:rsidRDefault="00C15D49" w:rsidP="00C15D49">
      <w:pPr>
        <w:pStyle w:val="Tekstpodstawowy"/>
        <w:spacing w:after="0" w:line="240" w:lineRule="auto"/>
        <w:rPr>
          <w:rFonts w:ascii="Tahoma" w:hAnsi="Tahoma" w:cs="Tahoma"/>
          <w:b/>
          <w:sz w:val="20"/>
          <w:szCs w:val="20"/>
        </w:rPr>
      </w:pPr>
    </w:p>
    <w:p w14:paraId="629F3478" w14:textId="77777777" w:rsidR="00C15D49" w:rsidRPr="00415019" w:rsidRDefault="00C15D49" w:rsidP="00C15D49">
      <w:pPr>
        <w:pStyle w:val="Tekstpodstawowy"/>
        <w:spacing w:after="0" w:line="240" w:lineRule="auto"/>
        <w:rPr>
          <w:rFonts w:ascii="Tahoma" w:hAnsi="Tahoma" w:cs="Tahoma"/>
          <w:b/>
          <w:sz w:val="20"/>
          <w:szCs w:val="20"/>
        </w:rPr>
      </w:pPr>
    </w:p>
    <w:p w14:paraId="10ACCA38" w14:textId="77777777" w:rsidR="00C15D49" w:rsidRPr="00415019" w:rsidRDefault="00C15D49" w:rsidP="00C15D49">
      <w:pPr>
        <w:pStyle w:val="Tekstpodstawowy"/>
        <w:spacing w:after="0" w:line="240" w:lineRule="auto"/>
        <w:rPr>
          <w:rFonts w:ascii="Tahoma" w:hAnsi="Tahoma" w:cs="Tahoma"/>
          <w:b/>
          <w:sz w:val="20"/>
          <w:szCs w:val="20"/>
        </w:rPr>
      </w:pPr>
    </w:p>
    <w:p w14:paraId="4FD68C07" w14:textId="77777777" w:rsidR="00C15D49" w:rsidRPr="00415019" w:rsidRDefault="00C15D49" w:rsidP="00C15D49">
      <w:pPr>
        <w:pStyle w:val="Tekstpodstawowy"/>
        <w:spacing w:after="0" w:line="240" w:lineRule="auto"/>
        <w:rPr>
          <w:rFonts w:ascii="Tahoma" w:hAnsi="Tahoma" w:cs="Tahoma"/>
          <w:b/>
          <w:sz w:val="20"/>
          <w:szCs w:val="20"/>
        </w:rPr>
      </w:pPr>
    </w:p>
    <w:p w14:paraId="74C6BF88" w14:textId="77777777" w:rsidR="00C15D49" w:rsidRPr="00415019" w:rsidRDefault="00C15D49" w:rsidP="00C15D49">
      <w:pPr>
        <w:pStyle w:val="Tekstpodstawowy"/>
        <w:spacing w:after="0" w:line="240" w:lineRule="auto"/>
        <w:rPr>
          <w:rFonts w:ascii="Tahoma" w:hAnsi="Tahoma" w:cs="Tahoma"/>
          <w:b/>
          <w:sz w:val="20"/>
          <w:szCs w:val="20"/>
        </w:rPr>
      </w:pPr>
    </w:p>
    <w:p w14:paraId="07AEC031" w14:textId="77777777" w:rsidR="00C15D49" w:rsidRPr="00415019" w:rsidRDefault="00C15D49" w:rsidP="00C15D49">
      <w:pPr>
        <w:pStyle w:val="Tekstpodstawowy"/>
        <w:spacing w:after="0" w:line="240" w:lineRule="auto"/>
        <w:rPr>
          <w:rFonts w:ascii="Tahoma" w:hAnsi="Tahoma" w:cs="Tahoma"/>
          <w:b/>
          <w:sz w:val="20"/>
          <w:szCs w:val="20"/>
        </w:rPr>
      </w:pPr>
    </w:p>
    <w:p w14:paraId="560FCDF9" w14:textId="77777777" w:rsidR="00C15D49" w:rsidRPr="00415019" w:rsidRDefault="00C15D49" w:rsidP="00C15D49">
      <w:pPr>
        <w:rPr>
          <w:rFonts w:ascii="Tahoma" w:hAnsi="Tahoma" w:cs="Tahoma"/>
        </w:rPr>
        <w:sectPr w:rsidR="00C15D49" w:rsidRPr="00415019" w:rsidSect="002F7244">
          <w:pgSz w:w="11906" w:h="16838"/>
          <w:pgMar w:top="1077" w:right="907" w:bottom="1134" w:left="907" w:header="709" w:footer="709" w:gutter="0"/>
          <w:cols w:space="708"/>
          <w:titlePg/>
          <w:docGrid w:linePitch="360"/>
        </w:sectPr>
      </w:pPr>
    </w:p>
    <w:p w14:paraId="375DAFCF" w14:textId="77777777" w:rsidR="00C15D49" w:rsidRPr="00415019" w:rsidRDefault="00C15D49" w:rsidP="00C15D4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0" w:name="_Hlk62077714"/>
      <w:r w:rsidRPr="00415019">
        <w:rPr>
          <w:rFonts w:ascii="Tahoma" w:hAnsi="Tahoma" w:cs="Tahoma"/>
          <w:bCs/>
          <w:sz w:val="20"/>
          <w:u w:val="none"/>
        </w:rPr>
        <w:lastRenderedPageBreak/>
        <w:t>Załącznik Nr 4</w:t>
      </w:r>
      <w:r w:rsidRPr="00415019">
        <w:rPr>
          <w:rFonts w:ascii="Tahoma" w:hAnsi="Tahoma" w:cs="Tahoma"/>
          <w:bCs/>
          <w:sz w:val="20"/>
          <w:u w:val="none"/>
        </w:rPr>
        <w:tab/>
      </w:r>
    </w:p>
    <w:p w14:paraId="202E76B0" w14:textId="77777777" w:rsidR="00C15D49" w:rsidRPr="00415019" w:rsidRDefault="00C15D49" w:rsidP="00C15D49">
      <w:pPr>
        <w:spacing w:after="0" w:line="240" w:lineRule="auto"/>
        <w:jc w:val="center"/>
        <w:rPr>
          <w:rFonts w:ascii="Tahoma" w:hAnsi="Tahoma" w:cs="Tahoma"/>
          <w:b/>
          <w:sz w:val="20"/>
          <w:szCs w:val="20"/>
        </w:rPr>
      </w:pPr>
      <w:r w:rsidRPr="00415019">
        <w:rPr>
          <w:rFonts w:ascii="Tahoma" w:hAnsi="Tahoma" w:cs="Tahoma"/>
          <w:b/>
          <w:sz w:val="20"/>
          <w:szCs w:val="20"/>
        </w:rPr>
        <w:t xml:space="preserve">PROJEKTOWANE POSTANOWIENIA UMOWY W SPRAWIE ZAMÓWIENIA PUBLICZNEGO </w:t>
      </w:r>
    </w:p>
    <w:p w14:paraId="318BF34A" w14:textId="77777777" w:rsidR="00C15D49" w:rsidRPr="00415019" w:rsidRDefault="00C15D49" w:rsidP="00C15D49">
      <w:pPr>
        <w:spacing w:after="0" w:line="240" w:lineRule="auto"/>
        <w:jc w:val="center"/>
        <w:rPr>
          <w:rFonts w:ascii="Tahoma" w:hAnsi="Tahoma" w:cs="Tahoma"/>
          <w:b/>
          <w:sz w:val="20"/>
          <w:szCs w:val="20"/>
        </w:rPr>
      </w:pPr>
    </w:p>
    <w:p w14:paraId="61011DF2" w14:textId="77777777" w:rsidR="00C15D49" w:rsidRPr="00415019" w:rsidRDefault="00C15D49" w:rsidP="00C15D49">
      <w:pPr>
        <w:spacing w:after="0" w:line="240" w:lineRule="auto"/>
        <w:jc w:val="both"/>
        <w:rPr>
          <w:rFonts w:ascii="Tahoma" w:hAnsi="Tahoma" w:cs="Tahoma"/>
          <w:sz w:val="20"/>
          <w:szCs w:val="20"/>
        </w:rPr>
      </w:pPr>
      <w:r w:rsidRPr="00415019">
        <w:rPr>
          <w:rFonts w:ascii="Tahoma" w:hAnsi="Tahoma" w:cs="Tahoma"/>
          <w:sz w:val="20"/>
          <w:szCs w:val="20"/>
        </w:rPr>
        <w:t>Zawarta w dniu ......................... w …………….. pomiędzy ……………….….…… reprezentowanym przez:</w:t>
      </w:r>
    </w:p>
    <w:p w14:paraId="02E6B25F" w14:textId="77777777" w:rsidR="00C15D49" w:rsidRPr="00415019" w:rsidRDefault="00C15D49">
      <w:pPr>
        <w:numPr>
          <w:ilvl w:val="0"/>
          <w:numId w:val="14"/>
        </w:numPr>
        <w:spacing w:after="0" w:line="240" w:lineRule="auto"/>
        <w:ind w:left="992" w:hanging="357"/>
        <w:jc w:val="both"/>
        <w:rPr>
          <w:rFonts w:ascii="Tahoma" w:hAnsi="Tahoma" w:cs="Tahoma"/>
          <w:sz w:val="20"/>
          <w:szCs w:val="20"/>
        </w:rPr>
      </w:pPr>
      <w:r w:rsidRPr="00415019">
        <w:rPr>
          <w:rFonts w:ascii="Tahoma" w:hAnsi="Tahoma" w:cs="Tahoma"/>
          <w:sz w:val="20"/>
          <w:szCs w:val="20"/>
        </w:rPr>
        <w:t>......................................................................................................................</w:t>
      </w:r>
    </w:p>
    <w:p w14:paraId="675597BD" w14:textId="77777777" w:rsidR="00C15D49" w:rsidRPr="00415019" w:rsidRDefault="00C15D49">
      <w:pPr>
        <w:numPr>
          <w:ilvl w:val="0"/>
          <w:numId w:val="14"/>
        </w:numPr>
        <w:spacing w:after="0" w:line="240" w:lineRule="auto"/>
        <w:ind w:left="992" w:hanging="357"/>
        <w:jc w:val="both"/>
        <w:rPr>
          <w:rFonts w:ascii="Tahoma" w:hAnsi="Tahoma" w:cs="Tahoma"/>
          <w:sz w:val="20"/>
          <w:szCs w:val="20"/>
        </w:rPr>
      </w:pPr>
      <w:r w:rsidRPr="00415019">
        <w:rPr>
          <w:rFonts w:ascii="Tahoma" w:hAnsi="Tahoma" w:cs="Tahoma"/>
          <w:sz w:val="20"/>
          <w:szCs w:val="20"/>
        </w:rPr>
        <w:t>......................................................................................................................</w:t>
      </w:r>
    </w:p>
    <w:p w14:paraId="59AB1476" w14:textId="77777777" w:rsidR="00C15D49" w:rsidRPr="00415019" w:rsidRDefault="00C15D49" w:rsidP="00C15D49">
      <w:pPr>
        <w:spacing w:after="0" w:line="240" w:lineRule="auto"/>
        <w:jc w:val="both"/>
        <w:rPr>
          <w:rFonts w:ascii="Tahoma" w:hAnsi="Tahoma" w:cs="Tahoma"/>
          <w:sz w:val="20"/>
          <w:szCs w:val="20"/>
        </w:rPr>
      </w:pPr>
      <w:r w:rsidRPr="00415019">
        <w:rPr>
          <w:rFonts w:ascii="Tahoma" w:hAnsi="Tahoma" w:cs="Tahoma"/>
          <w:sz w:val="20"/>
          <w:szCs w:val="20"/>
        </w:rPr>
        <w:t>zwanym dalej Zamawiającym</w:t>
      </w:r>
    </w:p>
    <w:p w14:paraId="133CEBCE" w14:textId="77777777" w:rsidR="00C15D49" w:rsidRPr="00415019" w:rsidRDefault="00C15D49" w:rsidP="00C15D49">
      <w:pPr>
        <w:spacing w:after="0" w:line="240" w:lineRule="auto"/>
        <w:jc w:val="center"/>
        <w:rPr>
          <w:rFonts w:ascii="Tahoma" w:hAnsi="Tahoma" w:cs="Tahoma"/>
          <w:sz w:val="20"/>
          <w:szCs w:val="20"/>
        </w:rPr>
      </w:pPr>
      <w:r w:rsidRPr="00415019">
        <w:rPr>
          <w:rFonts w:ascii="Tahoma" w:hAnsi="Tahoma" w:cs="Tahoma"/>
          <w:sz w:val="20"/>
          <w:szCs w:val="20"/>
        </w:rPr>
        <w:t>a</w:t>
      </w:r>
    </w:p>
    <w:p w14:paraId="232EF7C2" w14:textId="77777777" w:rsidR="00C15D49" w:rsidRPr="00415019" w:rsidRDefault="00C15D49" w:rsidP="00C15D49">
      <w:pPr>
        <w:spacing w:after="0" w:line="240" w:lineRule="auto"/>
        <w:jc w:val="both"/>
        <w:rPr>
          <w:rFonts w:ascii="Tahoma" w:hAnsi="Tahoma" w:cs="Tahoma"/>
          <w:sz w:val="20"/>
          <w:szCs w:val="20"/>
        </w:rPr>
      </w:pPr>
      <w:r w:rsidRPr="00415019">
        <w:rPr>
          <w:rFonts w:ascii="Tahoma" w:hAnsi="Tahoma" w:cs="Tahoma"/>
          <w:sz w:val="20"/>
          <w:szCs w:val="20"/>
        </w:rPr>
        <w:t>......................................................................................................................................................</w:t>
      </w:r>
    </w:p>
    <w:p w14:paraId="5BE3909C" w14:textId="77777777" w:rsidR="00C15D49" w:rsidRPr="00415019" w:rsidRDefault="00C15D49" w:rsidP="00C15D49">
      <w:pPr>
        <w:spacing w:after="0" w:line="240" w:lineRule="auto"/>
        <w:jc w:val="both"/>
        <w:rPr>
          <w:rFonts w:ascii="Tahoma" w:hAnsi="Tahoma" w:cs="Tahoma"/>
          <w:sz w:val="20"/>
          <w:szCs w:val="20"/>
        </w:rPr>
      </w:pPr>
      <w:r w:rsidRPr="00415019">
        <w:rPr>
          <w:rFonts w:ascii="Tahoma" w:hAnsi="Tahoma" w:cs="Tahoma"/>
          <w:sz w:val="20"/>
          <w:szCs w:val="20"/>
        </w:rPr>
        <w:t>z siedzibą w .................................................................., reprezentowanym przez:</w:t>
      </w:r>
    </w:p>
    <w:p w14:paraId="442FA749" w14:textId="77777777" w:rsidR="00C15D49" w:rsidRPr="00415019" w:rsidRDefault="00C15D49">
      <w:pPr>
        <w:numPr>
          <w:ilvl w:val="0"/>
          <w:numId w:val="15"/>
        </w:numPr>
        <w:tabs>
          <w:tab w:val="num" w:pos="993"/>
        </w:tabs>
        <w:spacing w:after="0" w:line="240" w:lineRule="auto"/>
        <w:ind w:left="992" w:hanging="357"/>
        <w:jc w:val="both"/>
        <w:rPr>
          <w:rFonts w:ascii="Tahoma" w:hAnsi="Tahoma" w:cs="Tahoma"/>
          <w:sz w:val="20"/>
          <w:szCs w:val="20"/>
        </w:rPr>
      </w:pPr>
      <w:r w:rsidRPr="00415019">
        <w:rPr>
          <w:rFonts w:ascii="Tahoma" w:hAnsi="Tahoma" w:cs="Tahoma"/>
          <w:sz w:val="20"/>
          <w:szCs w:val="20"/>
        </w:rPr>
        <w:t>........................................................................................................................</w:t>
      </w:r>
    </w:p>
    <w:p w14:paraId="73316399" w14:textId="77777777" w:rsidR="00C15D49" w:rsidRPr="00415019" w:rsidRDefault="00C15D49">
      <w:pPr>
        <w:numPr>
          <w:ilvl w:val="0"/>
          <w:numId w:val="15"/>
        </w:numPr>
        <w:tabs>
          <w:tab w:val="num" w:pos="993"/>
        </w:tabs>
        <w:spacing w:after="0" w:line="240" w:lineRule="auto"/>
        <w:ind w:left="992" w:hanging="357"/>
        <w:jc w:val="both"/>
        <w:rPr>
          <w:rFonts w:ascii="Tahoma" w:hAnsi="Tahoma" w:cs="Tahoma"/>
          <w:sz w:val="20"/>
          <w:szCs w:val="20"/>
        </w:rPr>
      </w:pPr>
      <w:r w:rsidRPr="00415019">
        <w:rPr>
          <w:rFonts w:ascii="Tahoma" w:hAnsi="Tahoma" w:cs="Tahoma"/>
          <w:sz w:val="20"/>
          <w:szCs w:val="20"/>
        </w:rPr>
        <w:t>........................................................................................................................</w:t>
      </w:r>
    </w:p>
    <w:p w14:paraId="48C6DABE" w14:textId="77777777" w:rsidR="00C15D49" w:rsidRPr="00415019" w:rsidRDefault="00C15D49" w:rsidP="00C15D49">
      <w:pPr>
        <w:spacing w:after="0" w:line="240" w:lineRule="auto"/>
        <w:jc w:val="both"/>
        <w:rPr>
          <w:rFonts w:ascii="Tahoma" w:hAnsi="Tahoma" w:cs="Tahoma"/>
          <w:sz w:val="20"/>
          <w:szCs w:val="20"/>
        </w:rPr>
      </w:pPr>
      <w:r w:rsidRPr="00415019">
        <w:rPr>
          <w:rFonts w:ascii="Tahoma" w:hAnsi="Tahoma" w:cs="Tahoma"/>
          <w:sz w:val="20"/>
          <w:szCs w:val="20"/>
        </w:rPr>
        <w:t>zwanym dalej Wykonawcą.</w:t>
      </w:r>
    </w:p>
    <w:p w14:paraId="0FC29619" w14:textId="77777777" w:rsidR="00C15D49" w:rsidRPr="00415019" w:rsidRDefault="00C15D49" w:rsidP="00C15D49">
      <w:pPr>
        <w:spacing w:after="0" w:line="240" w:lineRule="auto"/>
        <w:jc w:val="both"/>
        <w:rPr>
          <w:rFonts w:ascii="Tahoma" w:hAnsi="Tahoma" w:cs="Tahoma"/>
          <w:sz w:val="20"/>
          <w:szCs w:val="20"/>
        </w:rPr>
      </w:pPr>
      <w:r w:rsidRPr="00415019">
        <w:rPr>
          <w:rFonts w:ascii="Tahoma" w:hAnsi="Tahoma" w:cs="Tahoma"/>
          <w:sz w:val="20"/>
          <w:szCs w:val="20"/>
        </w:rPr>
        <w:t xml:space="preserve">W rezultacie dokonania przez Zamawiającego wyboru oferty Wykonawcy, zgodnie z wymogami </w:t>
      </w:r>
      <w:r w:rsidRPr="00415019">
        <w:rPr>
          <w:rFonts w:ascii="Tahoma" w:eastAsia="Times New Roman" w:hAnsi="Tahoma" w:cs="Tahoma"/>
          <w:sz w:val="20"/>
          <w:szCs w:val="20"/>
          <w:lang w:eastAsia="pl-PL"/>
        </w:rPr>
        <w:t>ustawy z dnia 11 września 2019 r. - Prawo zamówień publicznych (</w:t>
      </w:r>
      <w:r w:rsidRPr="00415019">
        <w:rPr>
          <w:rFonts w:ascii="Tahoma" w:hAnsi="Tahoma" w:cs="Tahoma"/>
          <w:sz w:val="20"/>
          <w:szCs w:val="20"/>
        </w:rPr>
        <w:t xml:space="preserve">Dz.U. </w:t>
      </w:r>
      <w:r w:rsidRPr="00415019">
        <w:rPr>
          <w:rFonts w:ascii="Tahoma" w:eastAsia="Times New Roman" w:hAnsi="Tahoma" w:cs="Tahoma"/>
          <w:sz w:val="20"/>
          <w:szCs w:val="20"/>
          <w:lang w:eastAsia="pl-PL"/>
        </w:rPr>
        <w:t>z 2022 r. poz. 1710)</w:t>
      </w:r>
      <w:r w:rsidRPr="00415019">
        <w:rPr>
          <w:rFonts w:ascii="Tahoma" w:hAnsi="Tahoma" w:cs="Tahoma"/>
          <w:sz w:val="20"/>
          <w:szCs w:val="20"/>
        </w:rPr>
        <w:t xml:space="preserve">, zwanej </w:t>
      </w:r>
      <w:r w:rsidRPr="00415019">
        <w:rPr>
          <w:rFonts w:ascii="Tahoma" w:hAnsi="Tahoma" w:cs="Tahoma"/>
          <w:bCs/>
          <w:sz w:val="20"/>
          <w:szCs w:val="20"/>
        </w:rPr>
        <w:t xml:space="preserve">dalej Ustawą PZP, </w:t>
      </w:r>
      <w:r w:rsidRPr="00415019">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37050637" w14:textId="77777777" w:rsidR="00C15D49" w:rsidRPr="00415019" w:rsidRDefault="00C15D49" w:rsidP="00C15D49">
      <w:pPr>
        <w:spacing w:after="0" w:line="240" w:lineRule="auto"/>
        <w:jc w:val="center"/>
        <w:rPr>
          <w:rFonts w:ascii="Tahoma" w:hAnsi="Tahoma" w:cs="Tahoma"/>
          <w:sz w:val="20"/>
          <w:szCs w:val="20"/>
        </w:rPr>
      </w:pPr>
    </w:p>
    <w:p w14:paraId="56CC2A3F" w14:textId="77777777" w:rsidR="00C15D49" w:rsidRPr="00415019" w:rsidRDefault="00C15D49" w:rsidP="00C15D49">
      <w:pPr>
        <w:spacing w:after="0" w:line="240" w:lineRule="auto"/>
        <w:jc w:val="center"/>
        <w:rPr>
          <w:rFonts w:ascii="Tahoma" w:hAnsi="Tahoma" w:cs="Tahoma"/>
          <w:sz w:val="20"/>
          <w:szCs w:val="20"/>
        </w:rPr>
      </w:pPr>
      <w:r w:rsidRPr="00415019">
        <w:rPr>
          <w:rFonts w:ascii="Tahoma" w:hAnsi="Tahoma" w:cs="Tahoma"/>
          <w:sz w:val="20"/>
          <w:szCs w:val="20"/>
        </w:rPr>
        <w:sym w:font="Times New Roman" w:char="00A7"/>
      </w:r>
      <w:r w:rsidRPr="00415019">
        <w:rPr>
          <w:rFonts w:ascii="Tahoma" w:hAnsi="Tahoma" w:cs="Tahoma"/>
          <w:sz w:val="20"/>
          <w:szCs w:val="20"/>
        </w:rPr>
        <w:t xml:space="preserve"> 1</w:t>
      </w:r>
    </w:p>
    <w:p w14:paraId="717D8A8D" w14:textId="77777777" w:rsidR="00C15D49" w:rsidRPr="00415019" w:rsidRDefault="00C15D49">
      <w:pPr>
        <w:numPr>
          <w:ilvl w:val="6"/>
          <w:numId w:val="30"/>
        </w:numPr>
        <w:tabs>
          <w:tab w:val="clear" w:pos="2880"/>
        </w:tabs>
        <w:spacing w:after="0" w:line="240" w:lineRule="auto"/>
        <w:ind w:left="284" w:hanging="284"/>
        <w:jc w:val="both"/>
        <w:rPr>
          <w:rFonts w:ascii="Tahoma" w:hAnsi="Tahoma" w:cs="Tahoma"/>
          <w:sz w:val="20"/>
          <w:szCs w:val="20"/>
        </w:rPr>
      </w:pPr>
      <w:r w:rsidRPr="00415019">
        <w:rPr>
          <w:rFonts w:ascii="Tahoma" w:hAnsi="Tahoma" w:cs="Tahoma"/>
          <w:sz w:val="20"/>
          <w:szCs w:val="20"/>
        </w:rPr>
        <w:t xml:space="preserve">Wykonawca obejmuje ochroną ubezpieczeniową pracowników, współmałżonków </w:t>
      </w:r>
      <w:r w:rsidR="00393361">
        <w:rPr>
          <w:rFonts w:ascii="Tahoma" w:hAnsi="Tahoma" w:cs="Tahoma"/>
          <w:sz w:val="20"/>
          <w:szCs w:val="20"/>
        </w:rPr>
        <w:t xml:space="preserve">lub partnerów życiowych </w:t>
      </w:r>
      <w:r w:rsidRPr="00415019">
        <w:rPr>
          <w:rFonts w:ascii="Tahoma" w:hAnsi="Tahoma" w:cs="Tahoma"/>
          <w:sz w:val="20"/>
          <w:szCs w:val="20"/>
        </w:rPr>
        <w:t xml:space="preserve">i pełnoletnie dzieci pracowników </w:t>
      </w:r>
      <w:r w:rsidR="00134D7D" w:rsidRPr="00415019">
        <w:rPr>
          <w:rFonts w:ascii="Tahoma" w:hAnsi="Tahoma" w:cs="Tahoma"/>
          <w:sz w:val="20"/>
          <w:szCs w:val="20"/>
        </w:rPr>
        <w:t>Urzędu Miasta i Gminy Gąbin</w:t>
      </w:r>
      <w:r w:rsidRPr="00415019">
        <w:rPr>
          <w:rFonts w:ascii="Tahoma" w:hAnsi="Tahoma" w:cs="Tahoma"/>
          <w:sz w:val="20"/>
          <w:szCs w:val="20"/>
        </w:rPr>
        <w:t xml:space="preserve"> oraz jednostek organizacyjnych </w:t>
      </w:r>
      <w:r w:rsidR="00134D7D" w:rsidRPr="00415019">
        <w:rPr>
          <w:rFonts w:ascii="Tahoma" w:hAnsi="Tahoma" w:cs="Tahoma"/>
          <w:sz w:val="20"/>
          <w:szCs w:val="20"/>
        </w:rPr>
        <w:t>Miasta i Gminy Gąbin</w:t>
      </w:r>
      <w:r w:rsidRPr="00415019">
        <w:rPr>
          <w:rFonts w:ascii="Tahoma" w:hAnsi="Tahoma" w:cs="Tahoma"/>
          <w:sz w:val="20"/>
          <w:szCs w:val="20"/>
        </w:rPr>
        <w:t xml:space="preserve"> zgodnie z wymogami Specyfikacji Warunków Zamówienia (zwana dalej SWZ), oraz z warunkami oferty z dnia…………………. złożonej w postępowaniu o udzielnie zamówienia na grupowe ubezpieczenie pracowników, współmałżonków oraz pełnoletnich dzieci pracowników.</w:t>
      </w:r>
    </w:p>
    <w:p w14:paraId="783930FD" w14:textId="77777777" w:rsidR="00C15D49" w:rsidRPr="00415019" w:rsidRDefault="00C15D49">
      <w:pPr>
        <w:numPr>
          <w:ilvl w:val="6"/>
          <w:numId w:val="30"/>
        </w:numPr>
        <w:tabs>
          <w:tab w:val="clear" w:pos="2880"/>
        </w:tabs>
        <w:spacing w:after="0" w:line="240" w:lineRule="auto"/>
        <w:ind w:left="284" w:hanging="284"/>
        <w:jc w:val="both"/>
        <w:rPr>
          <w:rFonts w:ascii="Tahoma" w:hAnsi="Tahoma" w:cs="Tahoma"/>
          <w:sz w:val="20"/>
          <w:szCs w:val="20"/>
        </w:rPr>
      </w:pPr>
      <w:r w:rsidRPr="00415019">
        <w:rPr>
          <w:rFonts w:ascii="Tahoma" w:hAnsi="Tahoma" w:cs="Tahoma"/>
          <w:sz w:val="20"/>
          <w:szCs w:val="20"/>
        </w:rPr>
        <w:t>Każda z jednostek w imieniu, których zawarta jest umowa będzie realizowała niniejszą umowę oddzielnie, dla ubezpieczanych przez nią pracowników oraz członków ich rodzin.</w:t>
      </w:r>
    </w:p>
    <w:p w14:paraId="45195E29" w14:textId="77777777" w:rsidR="00C15D49" w:rsidRPr="00415019" w:rsidRDefault="00C15D49" w:rsidP="00C15D49">
      <w:pPr>
        <w:spacing w:after="0" w:line="240" w:lineRule="auto"/>
        <w:jc w:val="center"/>
        <w:rPr>
          <w:rFonts w:ascii="Tahoma" w:hAnsi="Tahoma" w:cs="Tahoma"/>
          <w:sz w:val="20"/>
          <w:szCs w:val="20"/>
        </w:rPr>
      </w:pPr>
    </w:p>
    <w:p w14:paraId="793E154C" w14:textId="77777777" w:rsidR="00C15D49" w:rsidRPr="00415019" w:rsidRDefault="00C15D49" w:rsidP="00C15D49">
      <w:pPr>
        <w:spacing w:after="0" w:line="240" w:lineRule="auto"/>
        <w:jc w:val="center"/>
        <w:rPr>
          <w:rFonts w:ascii="Tahoma" w:hAnsi="Tahoma" w:cs="Tahoma"/>
          <w:sz w:val="20"/>
          <w:szCs w:val="20"/>
        </w:rPr>
      </w:pPr>
    </w:p>
    <w:p w14:paraId="5DC3EC9C" w14:textId="77777777" w:rsidR="00C15D49" w:rsidRPr="00415019" w:rsidRDefault="00C15D49" w:rsidP="00C15D49">
      <w:pPr>
        <w:spacing w:after="0" w:line="240" w:lineRule="auto"/>
        <w:jc w:val="center"/>
        <w:rPr>
          <w:rFonts w:ascii="Tahoma" w:hAnsi="Tahoma" w:cs="Tahoma"/>
          <w:sz w:val="20"/>
          <w:szCs w:val="20"/>
        </w:rPr>
      </w:pPr>
      <w:r w:rsidRPr="00415019">
        <w:rPr>
          <w:rFonts w:ascii="Tahoma" w:hAnsi="Tahoma" w:cs="Tahoma"/>
          <w:sz w:val="20"/>
          <w:szCs w:val="20"/>
        </w:rPr>
        <w:sym w:font="Times New Roman" w:char="00A7"/>
      </w:r>
      <w:r w:rsidRPr="00415019">
        <w:rPr>
          <w:rFonts w:ascii="Tahoma" w:hAnsi="Tahoma" w:cs="Tahoma"/>
          <w:sz w:val="20"/>
          <w:szCs w:val="20"/>
        </w:rPr>
        <w:t xml:space="preserve"> 2</w:t>
      </w:r>
    </w:p>
    <w:p w14:paraId="4058FB02" w14:textId="77777777" w:rsidR="00C15D49" w:rsidRPr="00415019" w:rsidRDefault="00C15D49" w:rsidP="00C15D49">
      <w:pPr>
        <w:pStyle w:val="Tekstpodstawowywcity"/>
        <w:spacing w:after="0" w:line="240" w:lineRule="auto"/>
        <w:ind w:left="0"/>
        <w:rPr>
          <w:rFonts w:ascii="Tahoma" w:hAnsi="Tahoma" w:cs="Tahoma"/>
          <w:b/>
          <w:sz w:val="20"/>
          <w:szCs w:val="20"/>
        </w:rPr>
      </w:pPr>
      <w:r w:rsidRPr="00415019">
        <w:rPr>
          <w:rFonts w:ascii="Tahoma" w:hAnsi="Tahoma" w:cs="Tahoma"/>
          <w:sz w:val="20"/>
          <w:szCs w:val="20"/>
        </w:rPr>
        <w:t>Wykonawca udziela Zamawiającemu ochrony ubezpieczeniowej na okres wskazany w SWZ to jest …………………………………………</w:t>
      </w:r>
    </w:p>
    <w:p w14:paraId="30A24981" w14:textId="77777777" w:rsidR="00C15D49" w:rsidRPr="00415019" w:rsidRDefault="00C15D49" w:rsidP="00C15D49">
      <w:pPr>
        <w:spacing w:after="0" w:line="240" w:lineRule="auto"/>
        <w:jc w:val="center"/>
        <w:rPr>
          <w:rFonts w:ascii="Tahoma" w:hAnsi="Tahoma" w:cs="Tahoma"/>
          <w:sz w:val="20"/>
          <w:szCs w:val="20"/>
        </w:rPr>
      </w:pPr>
    </w:p>
    <w:p w14:paraId="5CEAA22B" w14:textId="77777777" w:rsidR="00C15D49" w:rsidRPr="00415019" w:rsidRDefault="00C15D49" w:rsidP="00C15D49">
      <w:pPr>
        <w:spacing w:after="0" w:line="240" w:lineRule="auto"/>
        <w:jc w:val="center"/>
        <w:rPr>
          <w:rFonts w:ascii="Tahoma" w:hAnsi="Tahoma" w:cs="Tahoma"/>
          <w:sz w:val="20"/>
          <w:szCs w:val="20"/>
        </w:rPr>
      </w:pPr>
      <w:r w:rsidRPr="00415019">
        <w:rPr>
          <w:rFonts w:ascii="Tahoma" w:hAnsi="Tahoma" w:cs="Tahoma"/>
          <w:sz w:val="20"/>
          <w:szCs w:val="20"/>
        </w:rPr>
        <w:sym w:font="Times New Roman" w:char="00A7"/>
      </w:r>
      <w:r w:rsidRPr="00415019">
        <w:rPr>
          <w:rFonts w:ascii="Tahoma" w:hAnsi="Tahoma" w:cs="Tahoma"/>
          <w:sz w:val="20"/>
          <w:szCs w:val="20"/>
        </w:rPr>
        <w:t xml:space="preserve"> 3</w:t>
      </w:r>
    </w:p>
    <w:p w14:paraId="305C3053" w14:textId="77777777" w:rsidR="00C15D49" w:rsidRPr="00415019" w:rsidRDefault="00C15D49">
      <w:pPr>
        <w:numPr>
          <w:ilvl w:val="6"/>
          <w:numId w:val="31"/>
        </w:numPr>
        <w:tabs>
          <w:tab w:val="clear" w:pos="2880"/>
          <w:tab w:val="num" w:pos="426"/>
        </w:tabs>
        <w:spacing w:after="0" w:line="240" w:lineRule="auto"/>
        <w:ind w:left="426" w:hanging="426"/>
        <w:jc w:val="both"/>
        <w:rPr>
          <w:rFonts w:ascii="Tahoma" w:hAnsi="Tahoma" w:cs="Tahoma"/>
          <w:sz w:val="20"/>
          <w:szCs w:val="20"/>
        </w:rPr>
      </w:pPr>
      <w:r w:rsidRPr="00415019">
        <w:rPr>
          <w:rFonts w:ascii="Tahoma" w:hAnsi="Tahoma" w:cs="Tahoma"/>
          <w:sz w:val="20"/>
          <w:szCs w:val="20"/>
        </w:rPr>
        <w:t>Zawarcie umowy ubezpieczenia Wykonawca potwierdza poprzez wystawienie stosownych polis ubezpieczeniowych zgodnych z ofertą złożoną Zamawiającemu.</w:t>
      </w:r>
    </w:p>
    <w:p w14:paraId="5BB6BEC9" w14:textId="77777777" w:rsidR="00C15D49" w:rsidRPr="00415019" w:rsidRDefault="00C15D49">
      <w:pPr>
        <w:numPr>
          <w:ilvl w:val="6"/>
          <w:numId w:val="31"/>
        </w:numPr>
        <w:tabs>
          <w:tab w:val="clear" w:pos="2880"/>
          <w:tab w:val="num" w:pos="426"/>
        </w:tabs>
        <w:spacing w:after="0" w:line="240" w:lineRule="auto"/>
        <w:ind w:left="426" w:hanging="426"/>
        <w:jc w:val="both"/>
        <w:rPr>
          <w:rFonts w:ascii="Tahoma" w:hAnsi="Tahoma" w:cs="Tahoma"/>
          <w:sz w:val="20"/>
          <w:szCs w:val="20"/>
        </w:rPr>
      </w:pPr>
      <w:r w:rsidRPr="00415019">
        <w:rPr>
          <w:rFonts w:ascii="Tahoma" w:hAnsi="Tahoma" w:cs="Tahoma"/>
          <w:sz w:val="20"/>
          <w:szCs w:val="20"/>
        </w:rPr>
        <w:t>Wykonawca zobowiązany jest do wystawienia polis ubezpieczenia nie później niż w terminie do 30 dni od początku okresu ubezpieczenia, określonego w SWZ.</w:t>
      </w:r>
    </w:p>
    <w:p w14:paraId="0CC20EAC" w14:textId="77777777" w:rsidR="00C15D49" w:rsidRPr="00415019" w:rsidRDefault="00C15D49">
      <w:pPr>
        <w:numPr>
          <w:ilvl w:val="6"/>
          <w:numId w:val="31"/>
        </w:numPr>
        <w:tabs>
          <w:tab w:val="clear" w:pos="2880"/>
          <w:tab w:val="num" w:pos="426"/>
        </w:tabs>
        <w:spacing w:after="0" w:line="240" w:lineRule="auto"/>
        <w:ind w:left="426" w:hanging="426"/>
        <w:jc w:val="both"/>
        <w:rPr>
          <w:rFonts w:ascii="Tahoma" w:hAnsi="Tahoma" w:cs="Tahoma"/>
          <w:sz w:val="20"/>
          <w:szCs w:val="20"/>
        </w:rPr>
      </w:pPr>
      <w:r w:rsidRPr="00415019">
        <w:rPr>
          <w:rFonts w:ascii="Tahoma" w:hAnsi="Tahoma" w:cs="Tahoma"/>
          <w:sz w:val="20"/>
          <w:szCs w:val="20"/>
        </w:rPr>
        <w:t>Polisy zostaną wystawione na poszczególne jednostki (Ubezpieczający), w imieniu których zawarta jest umowa, zgodnie z wybranymi wariantami ubezpieczenia.</w:t>
      </w:r>
    </w:p>
    <w:p w14:paraId="0BB9944F" w14:textId="77777777" w:rsidR="00C15D49" w:rsidRPr="00415019" w:rsidRDefault="00C15D49" w:rsidP="00C15D49">
      <w:pPr>
        <w:spacing w:after="0" w:line="240" w:lineRule="auto"/>
        <w:jc w:val="center"/>
        <w:rPr>
          <w:rFonts w:ascii="Tahoma" w:hAnsi="Tahoma" w:cs="Tahoma"/>
          <w:sz w:val="20"/>
          <w:szCs w:val="20"/>
        </w:rPr>
      </w:pPr>
    </w:p>
    <w:p w14:paraId="697B5A89" w14:textId="77777777" w:rsidR="00C15D49" w:rsidRPr="00415019" w:rsidRDefault="00C15D49" w:rsidP="00C15D49">
      <w:pPr>
        <w:spacing w:after="0" w:line="240" w:lineRule="auto"/>
        <w:jc w:val="center"/>
        <w:rPr>
          <w:rFonts w:ascii="Tahoma" w:hAnsi="Tahoma" w:cs="Tahoma"/>
          <w:sz w:val="20"/>
          <w:szCs w:val="20"/>
        </w:rPr>
      </w:pPr>
      <w:r w:rsidRPr="00415019">
        <w:rPr>
          <w:rFonts w:ascii="Tahoma" w:hAnsi="Tahoma" w:cs="Tahoma"/>
          <w:sz w:val="20"/>
          <w:szCs w:val="20"/>
        </w:rPr>
        <w:t>§ 4</w:t>
      </w:r>
    </w:p>
    <w:p w14:paraId="3C4D30AE" w14:textId="77777777" w:rsidR="00C15D49" w:rsidRPr="00415019" w:rsidRDefault="00C15D49" w:rsidP="00C15D49">
      <w:pPr>
        <w:pStyle w:val="Tekstpodstawowywcity"/>
        <w:ind w:hanging="284"/>
        <w:rPr>
          <w:rFonts w:ascii="Tahoma" w:hAnsi="Tahoma" w:cs="Tahoma"/>
          <w:bCs/>
          <w:sz w:val="20"/>
          <w:szCs w:val="20"/>
        </w:rPr>
      </w:pPr>
      <w:r w:rsidRPr="00415019">
        <w:rPr>
          <w:rFonts w:ascii="Tahoma" w:hAnsi="Tahoma" w:cs="Tahoma"/>
          <w:bCs/>
          <w:sz w:val="20"/>
          <w:szCs w:val="20"/>
        </w:rPr>
        <w:t xml:space="preserve">1. Za udzieloną ochronę Zamawiający zapłaci comiesięczną składkę ubezpieczeniową w wysokości wyliczonej na podstawie stałych składek dla poszczególnych wariantów w wysokości: …. zł (wariant I), …. zł (wariant II) </w:t>
      </w:r>
      <w:r w:rsidRPr="00415019">
        <w:rPr>
          <w:rFonts w:ascii="Tahoma" w:hAnsi="Tahoma" w:cs="Tahoma"/>
          <w:bCs/>
          <w:sz w:val="20"/>
          <w:szCs w:val="20"/>
        </w:rPr>
        <w:br/>
        <w:t>i ilości osób ubezpieczonych w danym miesiącu w poszczególnym wariancie.</w:t>
      </w:r>
    </w:p>
    <w:p w14:paraId="7851672A" w14:textId="77777777" w:rsidR="00C15D49" w:rsidRPr="00415019" w:rsidRDefault="00C15D49" w:rsidP="00C15D49">
      <w:pPr>
        <w:suppressAutoHyphens/>
        <w:ind w:left="284" w:hanging="284"/>
        <w:jc w:val="both"/>
        <w:rPr>
          <w:rFonts w:ascii="Tahoma" w:hAnsi="Tahoma" w:cs="Tahoma"/>
          <w:sz w:val="20"/>
          <w:szCs w:val="20"/>
        </w:rPr>
      </w:pPr>
      <w:r w:rsidRPr="00415019">
        <w:rPr>
          <w:rFonts w:ascii="Tahoma" w:hAnsi="Tahoma" w:cs="Tahoma"/>
          <w:sz w:val="20"/>
          <w:szCs w:val="20"/>
        </w:rPr>
        <w:t>2. Składka będzie płacona miesięcznie przelewem przez Zamawiającego za ubezpieczonych pracowników, na numer konta bankowego wskazany Zamawiającemu przez Wykonawcę.</w:t>
      </w:r>
    </w:p>
    <w:p w14:paraId="65EF9BEF" w14:textId="77777777" w:rsidR="00C15D49" w:rsidRPr="00415019" w:rsidRDefault="00C15D49" w:rsidP="00C15D49">
      <w:pPr>
        <w:suppressAutoHyphens/>
        <w:ind w:left="284" w:hanging="284"/>
        <w:jc w:val="both"/>
        <w:rPr>
          <w:rFonts w:ascii="Tahoma" w:hAnsi="Tahoma" w:cs="Tahoma"/>
          <w:sz w:val="20"/>
          <w:szCs w:val="20"/>
        </w:rPr>
      </w:pPr>
      <w:r w:rsidRPr="00415019">
        <w:rPr>
          <w:rFonts w:ascii="Tahoma" w:hAnsi="Tahoma" w:cs="Tahoma"/>
          <w:sz w:val="20"/>
          <w:szCs w:val="20"/>
        </w:rPr>
        <w:t xml:space="preserve">3. </w:t>
      </w:r>
      <w:r w:rsidRPr="00415019">
        <w:rPr>
          <w:rFonts w:ascii="Tahoma" w:hAnsi="Tahoma" w:cs="Tahoma"/>
          <w:iCs/>
          <w:sz w:val="20"/>
          <w:szCs w:val="20"/>
        </w:rPr>
        <w:t>Terminy przekazywania składek określa się do dnia 10-go danego miesiąca, za który są należne. W przypadku, gdy dzień płatności tak określony przypadnie w dzień świąteczny lub wolny od pracy w jednostkach w imieniu których działa Zamawiający, realizacja nastąpi w najbliższym dniu roboczym po tym terminie, pod warunkiem, że nie będzie to dzień kolejnego miesiąca, tylko dzień miesiąca za który składka jest należna.</w:t>
      </w:r>
    </w:p>
    <w:p w14:paraId="343E0C65" w14:textId="77777777" w:rsidR="00C15D49" w:rsidRPr="00415019" w:rsidRDefault="00C15D49" w:rsidP="00C15D49">
      <w:pPr>
        <w:suppressAutoHyphens/>
        <w:ind w:left="284" w:hanging="284"/>
        <w:jc w:val="both"/>
        <w:rPr>
          <w:rFonts w:ascii="Tahoma" w:hAnsi="Tahoma" w:cs="Tahoma"/>
          <w:bCs/>
          <w:iCs/>
          <w:sz w:val="20"/>
          <w:szCs w:val="20"/>
        </w:rPr>
      </w:pPr>
      <w:r w:rsidRPr="00415019">
        <w:rPr>
          <w:rFonts w:ascii="Tahoma" w:hAnsi="Tahoma" w:cs="Tahoma"/>
          <w:sz w:val="20"/>
          <w:szCs w:val="20"/>
        </w:rPr>
        <w:t xml:space="preserve">4. Nieopłacenie przez jednostkę (Ubezpieczającego) składki w całości lub w części w terminie przewidzianym w ust. 3 </w:t>
      </w:r>
      <w:r w:rsidRPr="00415019">
        <w:rPr>
          <w:rFonts w:ascii="Tahoma" w:hAnsi="Tahoma" w:cs="Tahoma"/>
          <w:bCs/>
          <w:iCs/>
          <w:sz w:val="20"/>
          <w:szCs w:val="20"/>
        </w:rPr>
        <w:t xml:space="preserve">nie powoduje rozwiązania umowy ubezpieczenia ani zawieszenia udzielanej ochrony ubezpieczeniowej pod warunkiem, że składka za ubezpieczenie grupowe zostanie przekazana do końca miesiąca za który jest należna.  W przypadku braku składki do końca miesiąca, odpowiedzialności na polisie zostaje zawieszona, a Wykonawca takim przypadku wzywa </w:t>
      </w:r>
      <w:r w:rsidRPr="00415019">
        <w:rPr>
          <w:rFonts w:ascii="Tahoma" w:hAnsi="Tahoma" w:cs="Tahoma"/>
          <w:sz w:val="20"/>
          <w:szCs w:val="20"/>
        </w:rPr>
        <w:t>jednostkę (Ubezpieczającego)</w:t>
      </w:r>
      <w:r w:rsidRPr="00415019">
        <w:rPr>
          <w:rFonts w:ascii="Tahoma" w:hAnsi="Tahoma" w:cs="Tahoma"/>
          <w:bCs/>
          <w:iCs/>
          <w:sz w:val="20"/>
          <w:szCs w:val="20"/>
        </w:rPr>
        <w:t xml:space="preserve"> do uzupełnienia zaległości wskazując co </w:t>
      </w:r>
      <w:r w:rsidRPr="00415019">
        <w:rPr>
          <w:rFonts w:ascii="Tahoma" w:hAnsi="Tahoma" w:cs="Tahoma"/>
          <w:bCs/>
          <w:iCs/>
          <w:sz w:val="20"/>
          <w:szCs w:val="20"/>
        </w:rPr>
        <w:lastRenderedPageBreak/>
        <w:t xml:space="preserve">najmniej 14-dniowy dodatkowy termin zapłaty składki. Po uregulowaniu zaległej składki ochrona zostaje wznowiona i ubezpieczyciel wypłaca świadczenia za okres zawieszenia. </w:t>
      </w:r>
    </w:p>
    <w:p w14:paraId="4B6E6019" w14:textId="77777777" w:rsidR="00C15D49" w:rsidRPr="00415019" w:rsidRDefault="00C15D49" w:rsidP="00C15D49">
      <w:pPr>
        <w:suppressAutoHyphens/>
        <w:ind w:left="284" w:hanging="284"/>
        <w:jc w:val="both"/>
        <w:rPr>
          <w:rFonts w:ascii="Tahoma" w:hAnsi="Tahoma" w:cs="Tahoma"/>
          <w:bCs/>
          <w:iCs/>
          <w:sz w:val="20"/>
          <w:szCs w:val="20"/>
        </w:rPr>
      </w:pPr>
      <w:r w:rsidRPr="00415019">
        <w:rPr>
          <w:rFonts w:ascii="Tahoma" w:hAnsi="Tahoma" w:cs="Tahoma"/>
          <w:bCs/>
          <w:iCs/>
          <w:sz w:val="20"/>
          <w:szCs w:val="20"/>
        </w:rPr>
        <w:t>5. Osoby przebywające na zwolnieniu lekarskim, urlopie macierzyńskim, urlopie wychowawczym lub urlopie bezpłatnym będą wpłacały swe składki na konto Ubezpieczającego, ten zaś będzie przekazywał Wykonawcy jednolitą składkę za wszystkie osoby ubezpieczone.</w:t>
      </w:r>
    </w:p>
    <w:p w14:paraId="64697E04" w14:textId="77777777" w:rsidR="00C15D49" w:rsidRPr="00415019" w:rsidRDefault="00C15D49" w:rsidP="00C15D49">
      <w:pPr>
        <w:spacing w:after="0" w:line="240" w:lineRule="auto"/>
        <w:ind w:left="284"/>
        <w:jc w:val="both"/>
        <w:rPr>
          <w:rFonts w:ascii="Tahoma" w:hAnsi="Tahoma" w:cs="Tahoma"/>
          <w:sz w:val="20"/>
          <w:szCs w:val="20"/>
        </w:rPr>
      </w:pPr>
    </w:p>
    <w:p w14:paraId="3E143E9D" w14:textId="77777777" w:rsidR="00C15D49" w:rsidRPr="00415019" w:rsidRDefault="00C15D49" w:rsidP="00C15D49">
      <w:pPr>
        <w:spacing w:after="0" w:line="240" w:lineRule="auto"/>
        <w:jc w:val="center"/>
        <w:rPr>
          <w:rFonts w:ascii="Tahoma" w:hAnsi="Tahoma" w:cs="Tahoma"/>
          <w:sz w:val="20"/>
          <w:szCs w:val="20"/>
        </w:rPr>
      </w:pPr>
      <w:r w:rsidRPr="00415019">
        <w:rPr>
          <w:rFonts w:ascii="Tahoma" w:hAnsi="Tahoma" w:cs="Tahoma"/>
          <w:sz w:val="20"/>
          <w:szCs w:val="20"/>
        </w:rPr>
        <w:t>§ 5</w:t>
      </w:r>
    </w:p>
    <w:p w14:paraId="29B2DABD" w14:textId="77777777" w:rsidR="00C15D49" w:rsidRPr="00415019" w:rsidRDefault="00C15D49" w:rsidP="00C15D49">
      <w:pPr>
        <w:spacing w:after="0"/>
        <w:rPr>
          <w:rFonts w:ascii="Tahoma" w:hAnsi="Tahoma" w:cs="Tahoma"/>
          <w:sz w:val="20"/>
          <w:szCs w:val="20"/>
        </w:rPr>
      </w:pPr>
      <w:r w:rsidRPr="00415019">
        <w:rPr>
          <w:rFonts w:ascii="Tahoma" w:hAnsi="Tahoma" w:cs="Tahoma"/>
          <w:sz w:val="20"/>
          <w:szCs w:val="20"/>
        </w:rPr>
        <w:t>Jednostki, w imieniu których zawarta jest umowa zobowiązane są do:</w:t>
      </w:r>
    </w:p>
    <w:p w14:paraId="4D7E45FF" w14:textId="77777777" w:rsidR="00C15D49" w:rsidRPr="00415019" w:rsidRDefault="00C15D49">
      <w:pPr>
        <w:numPr>
          <w:ilvl w:val="0"/>
          <w:numId w:val="32"/>
        </w:numPr>
        <w:spacing w:after="0" w:line="240" w:lineRule="auto"/>
        <w:rPr>
          <w:rFonts w:ascii="Tahoma" w:hAnsi="Tahoma" w:cs="Tahoma"/>
          <w:sz w:val="20"/>
          <w:szCs w:val="20"/>
        </w:rPr>
      </w:pPr>
      <w:r w:rsidRPr="00415019">
        <w:rPr>
          <w:rFonts w:ascii="Tahoma" w:hAnsi="Tahoma" w:cs="Tahoma"/>
          <w:sz w:val="20"/>
          <w:szCs w:val="20"/>
        </w:rPr>
        <w:t>informowania pracowników o możliwości przystąpienia do ubezpieczenia,</w:t>
      </w:r>
    </w:p>
    <w:p w14:paraId="00503077" w14:textId="77777777" w:rsidR="00C15D49" w:rsidRPr="00415019" w:rsidRDefault="00C15D49">
      <w:pPr>
        <w:numPr>
          <w:ilvl w:val="0"/>
          <w:numId w:val="32"/>
        </w:numPr>
        <w:spacing w:after="0" w:line="240" w:lineRule="auto"/>
        <w:rPr>
          <w:rFonts w:ascii="Tahoma" w:hAnsi="Tahoma" w:cs="Tahoma"/>
          <w:sz w:val="20"/>
          <w:szCs w:val="20"/>
        </w:rPr>
      </w:pPr>
      <w:r w:rsidRPr="00415019">
        <w:rPr>
          <w:rFonts w:ascii="Tahoma" w:hAnsi="Tahoma" w:cs="Tahoma"/>
          <w:sz w:val="20"/>
          <w:szCs w:val="20"/>
        </w:rPr>
        <w:t>informowania pracowników i innych osób zainteresowanych ubezpieczeniem przed przystąpieniem do umowy ubezpieczenia grupowego o:</w:t>
      </w:r>
    </w:p>
    <w:p w14:paraId="1F5FFD21" w14:textId="77777777" w:rsidR="00C15D49" w:rsidRPr="00415019" w:rsidRDefault="00C15D49">
      <w:pPr>
        <w:numPr>
          <w:ilvl w:val="0"/>
          <w:numId w:val="33"/>
        </w:numPr>
        <w:spacing w:after="0" w:line="240" w:lineRule="auto"/>
        <w:ind w:left="993" w:hanging="284"/>
        <w:rPr>
          <w:rFonts w:ascii="Tahoma" w:hAnsi="Tahoma" w:cs="Tahoma"/>
          <w:sz w:val="20"/>
          <w:szCs w:val="20"/>
        </w:rPr>
      </w:pPr>
      <w:r w:rsidRPr="00415019">
        <w:rPr>
          <w:rFonts w:ascii="Tahoma" w:hAnsi="Tahoma" w:cs="Tahoma"/>
          <w:sz w:val="20"/>
          <w:szCs w:val="20"/>
        </w:rPr>
        <w:t>firmie zakładu ubezpieczeń (Wykonawcy) oraz adresie jego siedziby,</w:t>
      </w:r>
    </w:p>
    <w:p w14:paraId="407EA1CC" w14:textId="77777777" w:rsidR="00C15D49" w:rsidRPr="00415019" w:rsidRDefault="00C15D49">
      <w:pPr>
        <w:numPr>
          <w:ilvl w:val="0"/>
          <w:numId w:val="33"/>
        </w:numPr>
        <w:spacing w:after="0" w:line="240" w:lineRule="auto"/>
        <w:ind w:left="993" w:hanging="284"/>
        <w:rPr>
          <w:rFonts w:ascii="Tahoma" w:hAnsi="Tahoma" w:cs="Tahoma"/>
          <w:sz w:val="20"/>
          <w:szCs w:val="20"/>
        </w:rPr>
      </w:pPr>
      <w:r w:rsidRPr="00415019">
        <w:rPr>
          <w:rFonts w:ascii="Tahoma" w:hAnsi="Tahoma" w:cs="Tahoma"/>
          <w:sz w:val="20"/>
          <w:szCs w:val="20"/>
        </w:rPr>
        <w:t>charakterze wynagrodzenia otrzymywanego w związku z proponowanym przystąpieniem do umowy ubezpieczenia grupowego,</w:t>
      </w:r>
    </w:p>
    <w:p w14:paraId="5511E9EC" w14:textId="77777777" w:rsidR="00C15D49" w:rsidRPr="00415019" w:rsidRDefault="00C15D49">
      <w:pPr>
        <w:numPr>
          <w:ilvl w:val="0"/>
          <w:numId w:val="33"/>
        </w:numPr>
        <w:spacing w:after="0" w:line="240" w:lineRule="auto"/>
        <w:ind w:left="993" w:hanging="284"/>
        <w:rPr>
          <w:rFonts w:ascii="Tahoma" w:hAnsi="Tahoma" w:cs="Tahoma"/>
          <w:sz w:val="20"/>
          <w:szCs w:val="20"/>
        </w:rPr>
      </w:pPr>
      <w:r w:rsidRPr="00415019">
        <w:rPr>
          <w:rFonts w:ascii="Tahoma" w:hAnsi="Tahoma" w:cs="Tahoma"/>
          <w:sz w:val="20"/>
          <w:szCs w:val="20"/>
        </w:rPr>
        <w:t>możliwości złożenia reklamacji, wniesienia skarg oraz pozasądowego rozwiązywania sporów,</w:t>
      </w:r>
    </w:p>
    <w:p w14:paraId="2B47E245" w14:textId="77777777" w:rsidR="00C15D49" w:rsidRPr="00415019" w:rsidRDefault="00C15D49">
      <w:pPr>
        <w:numPr>
          <w:ilvl w:val="0"/>
          <w:numId w:val="32"/>
        </w:numPr>
        <w:spacing w:after="0" w:line="240" w:lineRule="auto"/>
        <w:rPr>
          <w:rFonts w:ascii="Tahoma" w:hAnsi="Tahoma" w:cs="Tahoma"/>
          <w:sz w:val="20"/>
          <w:szCs w:val="20"/>
        </w:rPr>
      </w:pPr>
      <w:r w:rsidRPr="00415019">
        <w:rPr>
          <w:rFonts w:ascii="Tahoma" w:hAnsi="Tahoma" w:cs="Tahoma"/>
          <w:sz w:val="20"/>
          <w:szCs w:val="20"/>
        </w:rPr>
        <w:t>sporządzania miesięcznych wykazów osób przystępujących oraz występujących z ubezpieczenia,</w:t>
      </w:r>
    </w:p>
    <w:p w14:paraId="7FC03B3E" w14:textId="77777777" w:rsidR="00C15D49" w:rsidRPr="00415019" w:rsidRDefault="00C15D49">
      <w:pPr>
        <w:numPr>
          <w:ilvl w:val="0"/>
          <w:numId w:val="32"/>
        </w:numPr>
        <w:spacing w:after="0" w:line="240" w:lineRule="auto"/>
        <w:rPr>
          <w:rFonts w:ascii="Tahoma" w:hAnsi="Tahoma" w:cs="Tahoma"/>
          <w:sz w:val="20"/>
          <w:szCs w:val="20"/>
        </w:rPr>
      </w:pPr>
      <w:r w:rsidRPr="00415019">
        <w:rPr>
          <w:rFonts w:ascii="Tahoma" w:hAnsi="Tahoma" w:cs="Tahoma"/>
          <w:sz w:val="20"/>
          <w:szCs w:val="20"/>
        </w:rPr>
        <w:t>potrącania z wynagrodzeń ubezpieczonych pracowników oraz przekazywania Wykonawcy, w ustalonym terminie, składek należnych za ubezpieczenie,</w:t>
      </w:r>
    </w:p>
    <w:p w14:paraId="0CADB2FC" w14:textId="77777777" w:rsidR="00C15D49" w:rsidRPr="00415019" w:rsidRDefault="00C15D49">
      <w:pPr>
        <w:numPr>
          <w:ilvl w:val="0"/>
          <w:numId w:val="32"/>
        </w:numPr>
        <w:spacing w:after="0" w:line="240" w:lineRule="auto"/>
        <w:rPr>
          <w:rFonts w:ascii="Tahoma" w:hAnsi="Tahoma" w:cs="Tahoma"/>
          <w:sz w:val="20"/>
          <w:szCs w:val="20"/>
        </w:rPr>
      </w:pPr>
      <w:r w:rsidRPr="00415019">
        <w:rPr>
          <w:rFonts w:ascii="Tahoma" w:hAnsi="Tahoma" w:cs="Tahoma"/>
          <w:sz w:val="20"/>
          <w:szCs w:val="20"/>
        </w:rPr>
        <w:t>dostarczenia listy osób ubezpieczonych nie później niż na 7 dni przed początkiem okresu ubezpieczenia,</w:t>
      </w:r>
    </w:p>
    <w:p w14:paraId="7EB831F4" w14:textId="77777777" w:rsidR="00C15D49" w:rsidRPr="00415019" w:rsidRDefault="00C15D49">
      <w:pPr>
        <w:numPr>
          <w:ilvl w:val="0"/>
          <w:numId w:val="32"/>
        </w:numPr>
        <w:spacing w:after="0" w:line="240" w:lineRule="auto"/>
        <w:rPr>
          <w:rFonts w:ascii="Tahoma" w:hAnsi="Tahoma" w:cs="Tahoma"/>
          <w:sz w:val="20"/>
          <w:szCs w:val="20"/>
        </w:rPr>
      </w:pPr>
      <w:r w:rsidRPr="00415019">
        <w:rPr>
          <w:rFonts w:ascii="Tahoma" w:hAnsi="Tahoma" w:cs="Tahoma"/>
          <w:sz w:val="20"/>
          <w:szCs w:val="20"/>
        </w:rPr>
        <w:t>uzyskania podpisów osób przystępujących do ubezpieczenia na deklaracjach przystąpienia do ubezpieczenia nie później niż na dzień przed początkiem okresu ubezpieczenia,</w:t>
      </w:r>
    </w:p>
    <w:p w14:paraId="7B61579F" w14:textId="77777777" w:rsidR="00C15D49" w:rsidRPr="00415019" w:rsidRDefault="00C15D49">
      <w:pPr>
        <w:numPr>
          <w:ilvl w:val="0"/>
          <w:numId w:val="32"/>
        </w:numPr>
        <w:spacing w:after="0" w:line="240" w:lineRule="auto"/>
        <w:rPr>
          <w:rFonts w:ascii="Tahoma" w:hAnsi="Tahoma" w:cs="Tahoma"/>
          <w:sz w:val="20"/>
          <w:szCs w:val="20"/>
        </w:rPr>
      </w:pPr>
      <w:r w:rsidRPr="00415019">
        <w:rPr>
          <w:rFonts w:ascii="Tahoma" w:hAnsi="Tahoma" w:cs="Tahoma"/>
          <w:sz w:val="20"/>
          <w:szCs w:val="20"/>
        </w:rPr>
        <w:t>dostarczenia deklaracji osób przystępujących do ubezpieczenia nie później niż 30 dni od początku okresu ubezpieczenia.</w:t>
      </w:r>
    </w:p>
    <w:p w14:paraId="606B63DF" w14:textId="77777777" w:rsidR="00C15D49" w:rsidRPr="00415019" w:rsidRDefault="00C15D49" w:rsidP="00C15D49">
      <w:pPr>
        <w:tabs>
          <w:tab w:val="left" w:pos="426"/>
        </w:tabs>
        <w:suppressAutoHyphens/>
        <w:spacing w:after="0" w:line="240" w:lineRule="auto"/>
        <w:jc w:val="both"/>
        <w:rPr>
          <w:rFonts w:ascii="Tahoma" w:hAnsi="Tahoma" w:cs="Tahoma"/>
          <w:sz w:val="20"/>
          <w:szCs w:val="20"/>
        </w:rPr>
      </w:pPr>
    </w:p>
    <w:p w14:paraId="12E35E9F" w14:textId="77777777" w:rsidR="00C15D49" w:rsidRPr="00415019" w:rsidRDefault="00C15D49" w:rsidP="00C15D49">
      <w:pPr>
        <w:tabs>
          <w:tab w:val="left" w:pos="284"/>
        </w:tabs>
        <w:suppressAutoHyphens/>
        <w:spacing w:after="0" w:line="240" w:lineRule="auto"/>
        <w:ind w:left="284"/>
        <w:jc w:val="both"/>
        <w:rPr>
          <w:rFonts w:ascii="Tahoma" w:hAnsi="Tahoma" w:cs="Tahoma"/>
          <w:sz w:val="20"/>
          <w:szCs w:val="20"/>
        </w:rPr>
      </w:pPr>
    </w:p>
    <w:p w14:paraId="37B1AFDC" w14:textId="77777777" w:rsidR="00C15D49" w:rsidRPr="00415019" w:rsidRDefault="00C15D49" w:rsidP="00C15D49">
      <w:pPr>
        <w:spacing w:after="0" w:line="240" w:lineRule="auto"/>
        <w:jc w:val="center"/>
        <w:rPr>
          <w:rFonts w:ascii="Tahoma" w:hAnsi="Tahoma" w:cs="Tahoma"/>
          <w:sz w:val="20"/>
          <w:szCs w:val="20"/>
        </w:rPr>
      </w:pPr>
      <w:bookmarkStart w:id="41" w:name="_Hlk62076818"/>
      <w:r w:rsidRPr="00415019">
        <w:rPr>
          <w:rFonts w:ascii="Tahoma" w:hAnsi="Tahoma" w:cs="Tahoma"/>
          <w:sz w:val="20"/>
          <w:szCs w:val="20"/>
        </w:rPr>
        <w:sym w:font="Times New Roman" w:char="00A7"/>
      </w:r>
      <w:r w:rsidRPr="00415019">
        <w:rPr>
          <w:rFonts w:ascii="Tahoma" w:hAnsi="Tahoma" w:cs="Tahoma"/>
          <w:sz w:val="20"/>
          <w:szCs w:val="20"/>
        </w:rPr>
        <w:t xml:space="preserve"> 6</w:t>
      </w:r>
    </w:p>
    <w:bookmarkEnd w:id="41"/>
    <w:p w14:paraId="36B46A4E" w14:textId="77777777" w:rsidR="00C15D49" w:rsidRPr="00415019" w:rsidRDefault="00C15D49">
      <w:pPr>
        <w:pStyle w:val="NormalnyWeb"/>
        <w:numPr>
          <w:ilvl w:val="0"/>
          <w:numId w:val="34"/>
        </w:numPr>
        <w:tabs>
          <w:tab w:val="clear" w:pos="720"/>
        </w:tabs>
        <w:spacing w:before="0" w:beforeAutospacing="0" w:after="0" w:afterAutospacing="0"/>
        <w:ind w:left="360"/>
        <w:jc w:val="both"/>
        <w:rPr>
          <w:rFonts w:ascii="Tahoma" w:hAnsi="Tahoma" w:cs="Tahoma"/>
          <w:sz w:val="20"/>
          <w:szCs w:val="20"/>
        </w:rPr>
      </w:pPr>
      <w:r w:rsidRPr="00415019">
        <w:rPr>
          <w:rFonts w:ascii="Tahoma" w:hAnsi="Tahoma" w:cs="Tahoma"/>
          <w:sz w:val="20"/>
          <w:szCs w:val="20"/>
        </w:rPr>
        <w:t>W doprowadzeniu do zawarcia umów ubezpieczenia, czynnościach przygotowawczych do zawarcia umów ubezpieczenia oraz zawieraniu i obsłudze ubezpieczeń  Zamawiającego  na podstawie posiadanego pełnomocnictwa pośredniczy firma Maximus Broker sp. z o.o. z siedzibą w Toruniu (pełnomocnik Zamawiającego).</w:t>
      </w:r>
      <w:r w:rsidRPr="00415019">
        <w:rPr>
          <w:rFonts w:ascii="Tahoma" w:hAnsi="Tahoma" w:cs="Tahoma"/>
          <w:b/>
          <w:sz w:val="20"/>
          <w:szCs w:val="20"/>
        </w:rPr>
        <w:t xml:space="preserve"> </w:t>
      </w:r>
      <w:r w:rsidRPr="00415019">
        <w:rPr>
          <w:rFonts w:ascii="Tahoma" w:hAnsi="Tahoma" w:cs="Tahoma"/>
          <w:sz w:val="20"/>
          <w:szCs w:val="20"/>
        </w:rPr>
        <w:t>Wykonawca przez cały okres trwania umowy ubezpieczenia będzie przekazywał pełnomocnikowi Zamawiającego miesięczne wynagrodzenie za pośrednictwo w zawieraniu umowy ubezpieczenia oraz wsparcie w zakresie bieżącej obsługi umowy ubezpieczenia w łącznej wysokości 7% inkasa miesięcznego.</w:t>
      </w:r>
    </w:p>
    <w:p w14:paraId="425F14F1" w14:textId="77777777" w:rsidR="00C15D49" w:rsidRPr="00415019" w:rsidRDefault="00C15D49">
      <w:pPr>
        <w:pStyle w:val="NormalnyWeb"/>
        <w:numPr>
          <w:ilvl w:val="0"/>
          <w:numId w:val="34"/>
        </w:numPr>
        <w:tabs>
          <w:tab w:val="clear" w:pos="720"/>
        </w:tabs>
        <w:spacing w:before="0" w:beforeAutospacing="0" w:after="0" w:afterAutospacing="0"/>
        <w:ind w:left="360"/>
        <w:jc w:val="both"/>
        <w:rPr>
          <w:rFonts w:ascii="Tahoma" w:hAnsi="Tahoma" w:cs="Tahoma"/>
          <w:sz w:val="20"/>
          <w:szCs w:val="20"/>
        </w:rPr>
      </w:pPr>
      <w:r w:rsidRPr="00415019">
        <w:rPr>
          <w:rFonts w:ascii="Tahoma" w:hAnsi="Tahoma" w:cs="Tahoma"/>
          <w:sz w:val="20"/>
          <w:szCs w:val="20"/>
        </w:rPr>
        <w:t xml:space="preserve">Wykonawca przez cały okres trwania umowy ubezpieczenia będzie przekazywał osobie wskazanej przez Zamawiającego miesięczne wynagrodzenie w łącznej wysokości </w:t>
      </w:r>
      <w:r w:rsidR="00624F6A">
        <w:rPr>
          <w:rFonts w:ascii="Tahoma" w:hAnsi="Tahoma" w:cs="Tahoma"/>
          <w:sz w:val="20"/>
          <w:szCs w:val="20"/>
        </w:rPr>
        <w:t>8</w:t>
      </w:r>
      <w:r w:rsidRPr="00415019">
        <w:rPr>
          <w:rFonts w:ascii="Tahoma" w:hAnsi="Tahoma" w:cs="Tahoma"/>
          <w:sz w:val="20"/>
          <w:szCs w:val="20"/>
        </w:rPr>
        <w:t>% inkasa miesięcznego za dostarczanie osobom zainteresowanym ochroną ubezpieczeniową ogólnych informacji o możliwości zawierania umów ubezpieczenia oraz o warunkach i skutkach takich umów, w szczególności doręczenie ubezpieczonemu warunków umowy przed wyrażeniem zgody na  finansowanie kosztu składki ubezpieczeniowej oraz za bieżącą obsługę umowy ubezpieczenia. W przypadku większej liczby osób obsługujących grupowe ubezpieczenia pracownicze u Zamawiającego wynagrodzenie to powinno być przekazywane ww. osobom proporcjonalnie do liczby Ubezpieczonych obsługiwanych przez te osoby.</w:t>
      </w:r>
    </w:p>
    <w:p w14:paraId="54B33CE3" w14:textId="77777777" w:rsidR="00C15D49" w:rsidRPr="00415019" w:rsidRDefault="00C15D49">
      <w:pPr>
        <w:numPr>
          <w:ilvl w:val="0"/>
          <w:numId w:val="34"/>
        </w:numPr>
        <w:tabs>
          <w:tab w:val="clear" w:pos="720"/>
        </w:tabs>
        <w:suppressAutoHyphens/>
        <w:spacing w:after="0" w:line="240" w:lineRule="auto"/>
        <w:ind w:left="360"/>
        <w:jc w:val="both"/>
        <w:rPr>
          <w:rFonts w:ascii="Tahoma" w:hAnsi="Tahoma" w:cs="Tahoma"/>
          <w:sz w:val="20"/>
          <w:szCs w:val="20"/>
        </w:rPr>
      </w:pPr>
      <w:r w:rsidRPr="00415019">
        <w:rPr>
          <w:rFonts w:ascii="Tahoma" w:hAnsi="Tahoma" w:cs="Tahoma"/>
          <w:sz w:val="20"/>
          <w:szCs w:val="20"/>
        </w:rPr>
        <w:t>Wynagrodzenie dla Brokera, o którym mowa w ust. 1 będzie przekazywane przez Wykonawcę do końca każdego miesiąca za miesiąc poprzedni w formie przelewu bankowego w wysokości łącznej, o której mowa w ust. 1</w:t>
      </w:r>
    </w:p>
    <w:p w14:paraId="7B33BA69" w14:textId="77777777" w:rsidR="00C15D49" w:rsidRPr="00415019" w:rsidRDefault="00C15D49">
      <w:pPr>
        <w:numPr>
          <w:ilvl w:val="0"/>
          <w:numId w:val="34"/>
        </w:numPr>
        <w:tabs>
          <w:tab w:val="clear" w:pos="720"/>
        </w:tabs>
        <w:suppressAutoHyphens/>
        <w:spacing w:after="0" w:line="240" w:lineRule="auto"/>
        <w:ind w:left="360"/>
        <w:jc w:val="both"/>
        <w:rPr>
          <w:rFonts w:ascii="Tahoma" w:hAnsi="Tahoma" w:cs="Tahoma"/>
          <w:sz w:val="20"/>
          <w:szCs w:val="20"/>
        </w:rPr>
      </w:pPr>
      <w:r w:rsidRPr="00415019">
        <w:rPr>
          <w:rFonts w:ascii="Tahoma" w:hAnsi="Tahoma" w:cs="Tahoma"/>
          <w:sz w:val="20"/>
          <w:szCs w:val="20"/>
        </w:rPr>
        <w:t>Wynagrodzenie dla osoby obsługującej, o którym mowa w ust. 2 będzie przekazywane przez Wykonawcę do końca każdego miesiąca za miesiąc poprzedni w formie przelewu bankowego na numer konta przez nią wskazany w wysokości łącznej, o której mowa w ust. 2.</w:t>
      </w:r>
    </w:p>
    <w:p w14:paraId="0A834835" w14:textId="77777777" w:rsidR="00C15D49" w:rsidRPr="00415019" w:rsidRDefault="00C15D49" w:rsidP="00C15D49">
      <w:pPr>
        <w:pStyle w:val="Tekstpodstawowywcity"/>
        <w:spacing w:after="0" w:line="240" w:lineRule="auto"/>
        <w:ind w:left="0"/>
        <w:rPr>
          <w:rFonts w:ascii="Tahoma" w:hAnsi="Tahoma" w:cs="Tahoma"/>
          <w:sz w:val="20"/>
          <w:szCs w:val="20"/>
        </w:rPr>
      </w:pPr>
    </w:p>
    <w:p w14:paraId="6975C8AE" w14:textId="77777777" w:rsidR="00C15D49" w:rsidRPr="00415019" w:rsidRDefault="00C15D49" w:rsidP="00C15D49">
      <w:pPr>
        <w:pStyle w:val="Tekstpodstawowywcity"/>
        <w:spacing w:after="0" w:line="240" w:lineRule="auto"/>
        <w:ind w:left="0"/>
        <w:rPr>
          <w:rFonts w:ascii="Tahoma" w:hAnsi="Tahoma" w:cs="Tahoma"/>
          <w:b/>
          <w:sz w:val="20"/>
          <w:szCs w:val="20"/>
        </w:rPr>
      </w:pPr>
    </w:p>
    <w:p w14:paraId="66A0BA96" w14:textId="77777777" w:rsidR="00C15D49" w:rsidRPr="00415019" w:rsidRDefault="00C15D49" w:rsidP="00C15D49">
      <w:pPr>
        <w:spacing w:after="0" w:line="240" w:lineRule="auto"/>
        <w:jc w:val="center"/>
        <w:rPr>
          <w:rFonts w:ascii="Tahoma" w:hAnsi="Tahoma" w:cs="Tahoma"/>
          <w:sz w:val="20"/>
          <w:szCs w:val="20"/>
        </w:rPr>
      </w:pPr>
      <w:r w:rsidRPr="00415019">
        <w:rPr>
          <w:rFonts w:ascii="Tahoma" w:hAnsi="Tahoma" w:cs="Tahoma"/>
          <w:sz w:val="20"/>
          <w:szCs w:val="20"/>
        </w:rPr>
        <w:t>§ 7</w:t>
      </w:r>
    </w:p>
    <w:p w14:paraId="3F23049A" w14:textId="77777777" w:rsidR="00C15D49" w:rsidRPr="00415019" w:rsidRDefault="00C15D49" w:rsidP="00C15D49">
      <w:pPr>
        <w:spacing w:after="0" w:line="240" w:lineRule="auto"/>
        <w:jc w:val="both"/>
        <w:rPr>
          <w:rFonts w:ascii="Tahoma" w:hAnsi="Tahoma" w:cs="Tahoma"/>
          <w:sz w:val="20"/>
          <w:szCs w:val="20"/>
        </w:rPr>
      </w:pPr>
      <w:r w:rsidRPr="00415019">
        <w:rPr>
          <w:rFonts w:ascii="Tahoma" w:hAnsi="Tahoma" w:cs="Tahoma"/>
          <w:sz w:val="20"/>
          <w:szCs w:val="20"/>
        </w:rPr>
        <w:t xml:space="preserve">1. </w:t>
      </w:r>
      <w:bookmarkStart w:id="42" w:name="_Hlk71287317"/>
      <w:r w:rsidRPr="00415019">
        <w:rPr>
          <w:rFonts w:ascii="Tahoma" w:hAnsi="Tahoma" w:cs="Tahoma"/>
          <w:sz w:val="20"/>
          <w:szCs w:val="20"/>
        </w:rPr>
        <w:t xml:space="preserve">W sprawach nieuregulowanych niniejszą umową, SWZ i ofertą Wykonawcy, zastosowanie mają przepisy Ustawy z dnia 23 kwietnia 1964 r. - Kodeks cywilny </w:t>
      </w:r>
      <w:bookmarkStart w:id="43" w:name="_Hlk55226627"/>
      <w:r w:rsidRPr="00415019">
        <w:rPr>
          <w:rFonts w:ascii="Tahoma" w:hAnsi="Tahoma" w:cs="Tahoma"/>
          <w:sz w:val="20"/>
          <w:szCs w:val="20"/>
        </w:rPr>
        <w:t xml:space="preserve">(Dz.U. z 2022 r., poz. 1360) </w:t>
      </w:r>
      <w:bookmarkEnd w:id="43"/>
      <w:r w:rsidRPr="00415019">
        <w:rPr>
          <w:rFonts w:ascii="Tahoma" w:hAnsi="Tahoma" w:cs="Tahoma"/>
          <w:sz w:val="20"/>
          <w:szCs w:val="20"/>
        </w:rPr>
        <w:t>zwany dalej Kodeksem cywilnym, Ustawy z dnia 11 września 2015 r. o działalności ubezpieczeniowej i reasekuracyjnej (Dz. U. z 2021 r. poz. 1130 z późn. zm.), Ustawy z dnia 15 grudnia 2017 r. o dystrybucji ubezpieczeń (Dz.U. z 2022 r. poz. 905)</w:t>
      </w:r>
      <w:bookmarkEnd w:id="42"/>
      <w:r w:rsidRPr="00415019">
        <w:rPr>
          <w:rFonts w:ascii="Tahoma" w:hAnsi="Tahoma" w:cs="Tahoma"/>
          <w:sz w:val="20"/>
          <w:szCs w:val="20"/>
        </w:rPr>
        <w:t xml:space="preserve"> oraz postanowienia OWU tj.:</w:t>
      </w:r>
    </w:p>
    <w:p w14:paraId="3D74684E" w14:textId="77777777" w:rsidR="00C15D49" w:rsidRPr="00415019" w:rsidRDefault="00C15D49" w:rsidP="00C15D49">
      <w:pPr>
        <w:spacing w:after="0" w:line="240" w:lineRule="auto"/>
        <w:jc w:val="both"/>
        <w:rPr>
          <w:rFonts w:ascii="Tahoma" w:hAnsi="Tahoma" w:cs="Tahoma"/>
          <w:sz w:val="20"/>
          <w:szCs w:val="20"/>
        </w:rPr>
      </w:pPr>
      <w:r w:rsidRPr="00415019">
        <w:rPr>
          <w:rFonts w:ascii="Tahoma" w:hAnsi="Tahoma" w:cs="Tahoma"/>
          <w:sz w:val="20"/>
          <w:szCs w:val="20"/>
        </w:rPr>
        <w:t>1)  ..............................................................................................................</w:t>
      </w:r>
    </w:p>
    <w:p w14:paraId="35D24271" w14:textId="77777777" w:rsidR="00C15D49" w:rsidRPr="00415019" w:rsidRDefault="00C15D49" w:rsidP="00C15D49">
      <w:pPr>
        <w:spacing w:after="0" w:line="240" w:lineRule="auto"/>
        <w:jc w:val="both"/>
        <w:rPr>
          <w:rFonts w:ascii="Tahoma" w:hAnsi="Tahoma" w:cs="Tahoma"/>
          <w:sz w:val="20"/>
          <w:szCs w:val="20"/>
        </w:rPr>
      </w:pPr>
      <w:r w:rsidRPr="00415019">
        <w:rPr>
          <w:rFonts w:ascii="Tahoma" w:hAnsi="Tahoma" w:cs="Tahoma"/>
          <w:sz w:val="20"/>
          <w:szCs w:val="20"/>
        </w:rPr>
        <w:t>2)  ..............................................................................................................</w:t>
      </w:r>
    </w:p>
    <w:p w14:paraId="5E4BB52D" w14:textId="77777777" w:rsidR="00C15D49" w:rsidRPr="00415019" w:rsidRDefault="00C15D49" w:rsidP="00C15D49">
      <w:pPr>
        <w:spacing w:after="0" w:line="240" w:lineRule="auto"/>
        <w:jc w:val="both"/>
        <w:rPr>
          <w:rFonts w:ascii="Tahoma" w:hAnsi="Tahoma" w:cs="Tahoma"/>
          <w:sz w:val="20"/>
          <w:szCs w:val="20"/>
        </w:rPr>
      </w:pPr>
      <w:r w:rsidRPr="00415019">
        <w:rPr>
          <w:rFonts w:ascii="Tahoma" w:hAnsi="Tahoma" w:cs="Tahoma"/>
          <w:sz w:val="20"/>
          <w:szCs w:val="20"/>
        </w:rPr>
        <w:t>3)  ..............................................................................................................</w:t>
      </w:r>
    </w:p>
    <w:p w14:paraId="19726E2B" w14:textId="77777777" w:rsidR="00C15D49" w:rsidRPr="00415019" w:rsidRDefault="00C15D49" w:rsidP="00C15D49">
      <w:pPr>
        <w:spacing w:after="0" w:line="240" w:lineRule="auto"/>
        <w:jc w:val="both"/>
        <w:rPr>
          <w:rFonts w:ascii="Tahoma" w:hAnsi="Tahoma" w:cs="Tahoma"/>
          <w:sz w:val="20"/>
          <w:szCs w:val="20"/>
        </w:rPr>
      </w:pPr>
      <w:r w:rsidRPr="00415019">
        <w:rPr>
          <w:rFonts w:ascii="Tahoma" w:hAnsi="Tahoma" w:cs="Tahoma"/>
          <w:sz w:val="20"/>
          <w:szCs w:val="20"/>
        </w:rPr>
        <w:lastRenderedPageBreak/>
        <w:t>4)  ..............................................................................................................</w:t>
      </w:r>
    </w:p>
    <w:p w14:paraId="55F933E6" w14:textId="77777777" w:rsidR="00C15D49" w:rsidRPr="00415019" w:rsidRDefault="00C15D49" w:rsidP="00C15D49">
      <w:pPr>
        <w:spacing w:after="0" w:line="240" w:lineRule="auto"/>
        <w:jc w:val="both"/>
        <w:rPr>
          <w:rFonts w:ascii="Tahoma" w:hAnsi="Tahoma" w:cs="Tahoma"/>
          <w:sz w:val="20"/>
          <w:szCs w:val="20"/>
        </w:rPr>
      </w:pPr>
      <w:r w:rsidRPr="00415019">
        <w:rPr>
          <w:rFonts w:ascii="Tahoma" w:hAnsi="Tahoma" w:cs="Tahoma"/>
          <w:sz w:val="20"/>
          <w:szCs w:val="20"/>
        </w:rPr>
        <w:t>5)  ..............................................................................................................</w:t>
      </w:r>
    </w:p>
    <w:p w14:paraId="5448D4F2" w14:textId="77777777" w:rsidR="00C15D49" w:rsidRPr="00415019" w:rsidRDefault="00C15D49" w:rsidP="00C15D49">
      <w:pPr>
        <w:spacing w:after="0" w:line="240" w:lineRule="auto"/>
        <w:rPr>
          <w:rFonts w:ascii="Tahoma" w:hAnsi="Tahoma" w:cs="Tahoma"/>
          <w:sz w:val="20"/>
          <w:szCs w:val="20"/>
        </w:rPr>
      </w:pPr>
    </w:p>
    <w:p w14:paraId="091E3251" w14:textId="77777777" w:rsidR="00C15D49" w:rsidRPr="00415019" w:rsidRDefault="00C15D49" w:rsidP="00C15D49">
      <w:pPr>
        <w:spacing w:after="0" w:line="240" w:lineRule="auto"/>
        <w:rPr>
          <w:rFonts w:ascii="Tahoma" w:hAnsi="Tahoma" w:cs="Tahoma"/>
          <w:sz w:val="20"/>
          <w:szCs w:val="20"/>
        </w:rPr>
      </w:pPr>
      <w:r w:rsidRPr="00415019">
        <w:rPr>
          <w:rFonts w:ascii="Tahoma" w:hAnsi="Tahoma" w:cs="Tahoma"/>
          <w:sz w:val="20"/>
          <w:szCs w:val="20"/>
        </w:rPr>
        <w:t>2. Wszelkie postanowienia SWZ i programu ubezpieczenia korzystniejsze od postanowień ww. OWU wyłączają zapisy OWU. OWU mają zastosowanie, o ile nie są sprzeczne z zapisami SWZ oraz przepisów przywołanych w ust. 1.</w:t>
      </w:r>
    </w:p>
    <w:p w14:paraId="667CFE34" w14:textId="77777777" w:rsidR="00C15D49" w:rsidRPr="00415019" w:rsidRDefault="00C15D49" w:rsidP="00C15D49">
      <w:pPr>
        <w:spacing w:after="0" w:line="240" w:lineRule="auto"/>
        <w:rPr>
          <w:rFonts w:ascii="Tahoma" w:hAnsi="Tahoma" w:cs="Tahoma"/>
          <w:sz w:val="20"/>
          <w:szCs w:val="20"/>
        </w:rPr>
      </w:pPr>
      <w:bookmarkStart w:id="44" w:name="_Hlk62203420"/>
    </w:p>
    <w:p w14:paraId="6430F43E" w14:textId="77777777" w:rsidR="00C15D49" w:rsidRPr="00415019" w:rsidRDefault="00C15D49" w:rsidP="00C15D49">
      <w:pPr>
        <w:spacing w:after="0" w:line="240" w:lineRule="auto"/>
        <w:jc w:val="center"/>
        <w:rPr>
          <w:rFonts w:ascii="Tahoma" w:hAnsi="Tahoma" w:cs="Tahoma"/>
          <w:sz w:val="20"/>
          <w:szCs w:val="20"/>
        </w:rPr>
      </w:pPr>
      <w:bookmarkStart w:id="45" w:name="_Hlk62051386"/>
      <w:bookmarkStart w:id="46" w:name="_Hlk62126968"/>
      <w:bookmarkStart w:id="47" w:name="_Hlk63066557"/>
      <w:r w:rsidRPr="00415019">
        <w:rPr>
          <w:rFonts w:ascii="Tahoma" w:hAnsi="Tahoma" w:cs="Tahoma"/>
          <w:sz w:val="20"/>
          <w:szCs w:val="20"/>
        </w:rPr>
        <w:sym w:font="Times New Roman" w:char="00A7"/>
      </w:r>
      <w:r w:rsidRPr="00415019">
        <w:rPr>
          <w:rFonts w:ascii="Tahoma" w:hAnsi="Tahoma" w:cs="Tahoma"/>
          <w:sz w:val="20"/>
          <w:szCs w:val="20"/>
        </w:rPr>
        <w:t xml:space="preserve"> 8</w:t>
      </w:r>
    </w:p>
    <w:p w14:paraId="4516E92E" w14:textId="77777777" w:rsidR="00C15D49" w:rsidRPr="00415019" w:rsidRDefault="00C15D49" w:rsidP="00C15D49">
      <w:pPr>
        <w:spacing w:after="0" w:line="240" w:lineRule="auto"/>
        <w:ind w:left="426" w:right="10" w:hanging="284"/>
        <w:jc w:val="both"/>
        <w:rPr>
          <w:rFonts w:ascii="Tahoma" w:hAnsi="Tahoma" w:cs="Tahoma"/>
          <w:sz w:val="20"/>
          <w:szCs w:val="20"/>
          <w:lang w:eastAsia="ja-JP"/>
        </w:rPr>
      </w:pPr>
      <w:r w:rsidRPr="00415019">
        <w:rPr>
          <w:rFonts w:ascii="Tahoma" w:hAnsi="Tahoma" w:cs="Tahoma"/>
          <w:sz w:val="20"/>
          <w:szCs w:val="20"/>
          <w:lang w:eastAsia="ja-JP"/>
        </w:rPr>
        <w:t xml:space="preserve">1. Zamawiającemu przysługuje prawo wypowiedzenia Umowy w trybie natychmiastowym </w:t>
      </w:r>
      <w:r w:rsidRPr="00415019">
        <w:rPr>
          <w:rFonts w:ascii="Tahoma" w:hAnsi="Tahoma" w:cs="Tahoma"/>
          <w:sz w:val="20"/>
          <w:szCs w:val="20"/>
          <w:lang w:eastAsia="ja-JP"/>
        </w:rPr>
        <w:br/>
        <w:t>w następujących okolicznościach:</w:t>
      </w:r>
    </w:p>
    <w:p w14:paraId="1AFC70D1" w14:textId="77777777" w:rsidR="00C15D49" w:rsidRPr="00415019" w:rsidRDefault="00C15D49" w:rsidP="00C15D49">
      <w:pPr>
        <w:spacing w:after="0" w:line="240" w:lineRule="auto"/>
        <w:ind w:left="454" w:right="10"/>
        <w:jc w:val="both"/>
        <w:rPr>
          <w:rFonts w:ascii="Tahoma" w:hAnsi="Tahoma" w:cs="Tahoma"/>
          <w:sz w:val="20"/>
          <w:szCs w:val="20"/>
          <w:lang w:eastAsia="ja-JP"/>
        </w:rPr>
      </w:pPr>
      <w:r w:rsidRPr="00415019">
        <w:rPr>
          <w:rFonts w:ascii="Tahoma" w:hAnsi="Tahoma" w:cs="Tahoma"/>
          <w:sz w:val="20"/>
          <w:szCs w:val="20"/>
          <w:lang w:eastAsia="ja-JP"/>
        </w:rPr>
        <w:t>1) zostanie otwarta likwidacja przedsiębiorstwa Wykonawcy;</w:t>
      </w:r>
    </w:p>
    <w:p w14:paraId="6180B301" w14:textId="77777777" w:rsidR="00C15D49" w:rsidRPr="00415019" w:rsidRDefault="00C15D49" w:rsidP="00C15D49">
      <w:pPr>
        <w:spacing w:after="0" w:line="240" w:lineRule="auto"/>
        <w:ind w:left="454" w:right="10"/>
        <w:jc w:val="both"/>
        <w:rPr>
          <w:rFonts w:ascii="Tahoma" w:hAnsi="Tahoma" w:cs="Tahoma"/>
          <w:sz w:val="20"/>
          <w:szCs w:val="20"/>
          <w:lang w:eastAsia="ja-JP"/>
        </w:rPr>
      </w:pPr>
      <w:r w:rsidRPr="00415019">
        <w:rPr>
          <w:rFonts w:ascii="Tahoma" w:hAnsi="Tahoma" w:cs="Tahoma"/>
          <w:sz w:val="20"/>
          <w:szCs w:val="20"/>
          <w:lang w:eastAsia="ja-JP"/>
        </w:rPr>
        <w:t>2) zostanie wydany nakaz zajęcia całości lub istotnej części majątku Wykonawcy;</w:t>
      </w:r>
    </w:p>
    <w:p w14:paraId="2160063B" w14:textId="77777777" w:rsidR="00C15D49" w:rsidRPr="00415019" w:rsidRDefault="00C15D49" w:rsidP="00C15D49">
      <w:pPr>
        <w:spacing w:after="0" w:line="240" w:lineRule="auto"/>
        <w:ind w:left="454" w:right="10"/>
        <w:jc w:val="both"/>
        <w:rPr>
          <w:rFonts w:ascii="Tahoma" w:hAnsi="Tahoma" w:cs="Tahoma"/>
          <w:sz w:val="20"/>
          <w:szCs w:val="20"/>
          <w:lang w:eastAsia="ja-JP"/>
        </w:rPr>
      </w:pPr>
      <w:r w:rsidRPr="00415019">
        <w:rPr>
          <w:rFonts w:ascii="Tahoma" w:hAnsi="Tahoma" w:cs="Tahoma"/>
          <w:sz w:val="20"/>
          <w:szCs w:val="20"/>
          <w:lang w:eastAsia="ja-JP"/>
        </w:rPr>
        <w:t>3) Wykonawca przerwał realizację zamówienia, nie informując o tym pisemnie Zamawiającego, i przerwa ta trwa dłużej niż 30 dni;</w:t>
      </w:r>
    </w:p>
    <w:p w14:paraId="7BDBC93E" w14:textId="77777777" w:rsidR="00C15D49" w:rsidRPr="00415019" w:rsidRDefault="00C15D49" w:rsidP="00C15D49">
      <w:pPr>
        <w:spacing w:after="0" w:line="240" w:lineRule="auto"/>
        <w:ind w:left="454" w:right="10"/>
        <w:jc w:val="both"/>
        <w:rPr>
          <w:rFonts w:ascii="Tahoma" w:hAnsi="Tahoma" w:cs="Tahoma"/>
          <w:sz w:val="20"/>
          <w:szCs w:val="20"/>
          <w:lang w:eastAsia="ja-JP"/>
        </w:rPr>
      </w:pPr>
      <w:r w:rsidRPr="00415019">
        <w:rPr>
          <w:rFonts w:ascii="Tahoma" w:hAnsi="Tahoma" w:cs="Tahoma"/>
          <w:sz w:val="20"/>
          <w:szCs w:val="20"/>
          <w:lang w:eastAsia="ja-JP"/>
        </w:rPr>
        <w:t xml:space="preserve">4) </w:t>
      </w:r>
      <w:r w:rsidRPr="00415019">
        <w:rPr>
          <w:rFonts w:ascii="Tahoma" w:hAnsi="Tahoma" w:cs="Tahoma"/>
          <w:sz w:val="20"/>
          <w:szCs w:val="20"/>
        </w:rPr>
        <w:t>w przypadku nie osiągnięcia minimalnego poziomu partycypacji, o którym mowa w punkcie 3 Załącznika nr 6 – program ubezpieczenia.</w:t>
      </w:r>
    </w:p>
    <w:p w14:paraId="39C43820" w14:textId="77777777" w:rsidR="00C15D49" w:rsidRPr="00415019" w:rsidRDefault="00C15D49">
      <w:pPr>
        <w:pStyle w:val="Akapitzlist"/>
        <w:numPr>
          <w:ilvl w:val="0"/>
          <w:numId w:val="39"/>
        </w:numPr>
        <w:ind w:right="10"/>
        <w:contextualSpacing/>
        <w:jc w:val="both"/>
        <w:rPr>
          <w:rFonts w:ascii="Tahoma" w:eastAsia="Times New Roman" w:hAnsi="Tahoma" w:cs="Tahoma"/>
          <w:sz w:val="20"/>
          <w:szCs w:val="20"/>
          <w:lang w:eastAsia="ja-JP"/>
        </w:rPr>
      </w:pPr>
      <w:r w:rsidRPr="00415019">
        <w:rPr>
          <w:rFonts w:ascii="Tahoma" w:eastAsia="Times New Roman" w:hAnsi="Tahoma" w:cs="Tahoma"/>
          <w:sz w:val="20"/>
          <w:szCs w:val="20"/>
          <w:lang w:eastAsia="ja-JP"/>
        </w:rPr>
        <w:t xml:space="preserve">W przypadkach opisanych w ust. 1 Wykonawca może żądać od Zamawiającego wyłącznie wynagrodzenia </w:t>
      </w:r>
      <w:r w:rsidRPr="00415019">
        <w:rPr>
          <w:rFonts w:ascii="Tahoma" w:eastAsia="Times New Roman" w:hAnsi="Tahoma" w:cs="Tahoma"/>
          <w:sz w:val="20"/>
          <w:szCs w:val="20"/>
          <w:lang w:eastAsia="ja-JP"/>
        </w:rPr>
        <w:br/>
        <w:t>z tytułu wykonania części Umowy (proporcjonalnie do okresu udzielanej ochrony ubezpieczeniowej).</w:t>
      </w:r>
    </w:p>
    <w:p w14:paraId="37A9ECFB" w14:textId="77777777" w:rsidR="00C15D49" w:rsidRPr="00415019" w:rsidRDefault="00C15D49">
      <w:pPr>
        <w:numPr>
          <w:ilvl w:val="0"/>
          <w:numId w:val="39"/>
        </w:numPr>
        <w:spacing w:after="0" w:line="240" w:lineRule="auto"/>
        <w:ind w:right="10"/>
        <w:jc w:val="both"/>
        <w:rPr>
          <w:rFonts w:ascii="Tahoma" w:hAnsi="Tahoma" w:cs="Tahoma"/>
          <w:sz w:val="20"/>
          <w:szCs w:val="20"/>
          <w:lang w:eastAsia="ja-JP"/>
        </w:rPr>
      </w:pPr>
      <w:r w:rsidRPr="00415019">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0CF52C5C" w14:textId="77777777" w:rsidR="00C15D49" w:rsidRPr="00415019" w:rsidRDefault="00C15D49">
      <w:pPr>
        <w:numPr>
          <w:ilvl w:val="0"/>
          <w:numId w:val="39"/>
        </w:numPr>
        <w:spacing w:after="0" w:line="240" w:lineRule="auto"/>
        <w:ind w:right="10"/>
        <w:jc w:val="both"/>
        <w:rPr>
          <w:rFonts w:ascii="Tahoma" w:hAnsi="Tahoma" w:cs="Tahoma"/>
          <w:sz w:val="20"/>
          <w:szCs w:val="20"/>
          <w:lang w:eastAsia="ja-JP"/>
        </w:rPr>
      </w:pPr>
      <w:r w:rsidRPr="0041501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34B36A5D" w14:textId="77777777" w:rsidR="00C15D49" w:rsidRPr="00415019" w:rsidRDefault="00C15D49" w:rsidP="00C15D49">
      <w:pPr>
        <w:spacing w:after="0" w:line="240" w:lineRule="auto"/>
        <w:ind w:left="142" w:right="10"/>
        <w:jc w:val="both"/>
        <w:rPr>
          <w:rFonts w:ascii="Tahoma" w:hAnsi="Tahoma" w:cs="Tahoma"/>
          <w:sz w:val="20"/>
          <w:szCs w:val="20"/>
          <w:lang w:eastAsia="ja-JP"/>
        </w:rPr>
      </w:pPr>
    </w:p>
    <w:p w14:paraId="62043A50" w14:textId="77777777" w:rsidR="00C15D49" w:rsidRPr="00415019" w:rsidRDefault="00C15D49" w:rsidP="00C15D49">
      <w:pPr>
        <w:spacing w:after="0" w:line="240" w:lineRule="auto"/>
        <w:jc w:val="center"/>
        <w:rPr>
          <w:rFonts w:ascii="Tahoma" w:hAnsi="Tahoma" w:cs="Tahoma"/>
          <w:sz w:val="20"/>
          <w:szCs w:val="20"/>
        </w:rPr>
      </w:pPr>
    </w:p>
    <w:p w14:paraId="573E08AC" w14:textId="77777777" w:rsidR="00C15D49" w:rsidRPr="00415019" w:rsidRDefault="00C15D49" w:rsidP="00C15D49">
      <w:pPr>
        <w:spacing w:after="0" w:line="240" w:lineRule="auto"/>
        <w:jc w:val="center"/>
        <w:rPr>
          <w:rFonts w:ascii="Tahoma" w:hAnsi="Tahoma" w:cs="Tahoma"/>
          <w:sz w:val="20"/>
          <w:szCs w:val="20"/>
        </w:rPr>
      </w:pPr>
      <w:r w:rsidRPr="00415019">
        <w:rPr>
          <w:rFonts w:ascii="Tahoma" w:hAnsi="Tahoma" w:cs="Tahoma"/>
          <w:sz w:val="20"/>
          <w:szCs w:val="20"/>
        </w:rPr>
        <w:t>§ 9</w:t>
      </w:r>
    </w:p>
    <w:bookmarkEnd w:id="45"/>
    <w:bookmarkEnd w:id="46"/>
    <w:p w14:paraId="01DF80C2" w14:textId="77777777" w:rsidR="00C15D49" w:rsidRPr="00415019" w:rsidRDefault="00C15D49">
      <w:pPr>
        <w:pStyle w:val="Akapitzlist"/>
        <w:numPr>
          <w:ilvl w:val="1"/>
          <w:numId w:val="23"/>
        </w:numPr>
        <w:ind w:left="426" w:hanging="426"/>
        <w:rPr>
          <w:rFonts w:ascii="Tahoma" w:hAnsi="Tahoma" w:cs="Tahoma"/>
          <w:sz w:val="20"/>
          <w:szCs w:val="20"/>
        </w:rPr>
      </w:pPr>
      <w:r w:rsidRPr="0041501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65B56E2" w14:textId="77777777" w:rsidR="00C15D49" w:rsidRPr="00415019" w:rsidRDefault="00C15D49">
      <w:pPr>
        <w:pStyle w:val="Akapitzlist"/>
        <w:numPr>
          <w:ilvl w:val="3"/>
          <w:numId w:val="24"/>
        </w:numPr>
        <w:ind w:left="426" w:firstLine="0"/>
        <w:rPr>
          <w:rFonts w:ascii="Tahoma" w:hAnsi="Tahoma" w:cs="Tahoma"/>
          <w:sz w:val="20"/>
          <w:szCs w:val="20"/>
        </w:rPr>
      </w:pPr>
      <w:r w:rsidRPr="00415019">
        <w:rPr>
          <w:rFonts w:ascii="Tahoma" w:hAnsi="Tahoma" w:cs="Tahoma"/>
          <w:sz w:val="20"/>
          <w:szCs w:val="20"/>
        </w:rPr>
        <w:t xml:space="preserve">w wysokości 5 000 zł z tytułu braku zapłaty wynagrodzenia należnego podwykonawcom </w:t>
      </w:r>
    </w:p>
    <w:p w14:paraId="29211617" w14:textId="77777777" w:rsidR="00C15D49" w:rsidRPr="00415019" w:rsidRDefault="00C15D49">
      <w:pPr>
        <w:pStyle w:val="Akapitzlist"/>
        <w:numPr>
          <w:ilvl w:val="3"/>
          <w:numId w:val="24"/>
        </w:numPr>
        <w:ind w:left="426" w:firstLine="0"/>
        <w:rPr>
          <w:rFonts w:ascii="Tahoma" w:hAnsi="Tahoma" w:cs="Tahoma"/>
          <w:sz w:val="20"/>
          <w:szCs w:val="20"/>
        </w:rPr>
      </w:pPr>
      <w:r w:rsidRPr="00415019">
        <w:rPr>
          <w:rFonts w:ascii="Tahoma" w:hAnsi="Tahoma" w:cs="Tahoma"/>
          <w:sz w:val="20"/>
          <w:szCs w:val="20"/>
        </w:rPr>
        <w:t>w wysokości 2 000 zł z tytułu nieterminowej zapłaty wynagrodzenia należnego podwykonawcom</w:t>
      </w:r>
    </w:p>
    <w:p w14:paraId="75592FD1" w14:textId="77777777" w:rsidR="00C15D49" w:rsidRPr="00415019" w:rsidRDefault="00C15D49">
      <w:pPr>
        <w:pStyle w:val="Akapitzlist"/>
        <w:numPr>
          <w:ilvl w:val="1"/>
          <w:numId w:val="23"/>
        </w:numPr>
        <w:ind w:left="426" w:hanging="426"/>
        <w:rPr>
          <w:rFonts w:ascii="Tahoma" w:hAnsi="Tahoma" w:cs="Tahoma"/>
          <w:sz w:val="20"/>
          <w:szCs w:val="20"/>
        </w:rPr>
      </w:pPr>
      <w:r w:rsidRPr="00415019">
        <w:rPr>
          <w:rFonts w:ascii="Tahoma" w:hAnsi="Tahoma" w:cs="Tahoma"/>
          <w:sz w:val="20"/>
          <w:szCs w:val="20"/>
        </w:rPr>
        <w:t>Kary umowne przewidziane w niniejszej umowie stają się dla Zamawiającego natychmiast wymagalne z chwilą doręczenia Wykonawcy wezwania do ich zapłaty.</w:t>
      </w:r>
    </w:p>
    <w:p w14:paraId="798C5F5B" w14:textId="77777777" w:rsidR="00C15D49" w:rsidRPr="00415019" w:rsidRDefault="00C15D49">
      <w:pPr>
        <w:pStyle w:val="Akapitzlist"/>
        <w:numPr>
          <w:ilvl w:val="1"/>
          <w:numId w:val="23"/>
        </w:numPr>
        <w:ind w:left="426" w:hanging="426"/>
        <w:rPr>
          <w:rFonts w:ascii="Tahoma" w:hAnsi="Tahoma" w:cs="Tahoma"/>
          <w:sz w:val="20"/>
          <w:szCs w:val="20"/>
        </w:rPr>
      </w:pPr>
      <w:r w:rsidRPr="0041501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19331EC5" w14:textId="77777777" w:rsidR="00C15D49" w:rsidRPr="00415019" w:rsidRDefault="00C15D49" w:rsidP="00C15D49">
      <w:pPr>
        <w:pStyle w:val="Akapitzlist"/>
        <w:ind w:left="284"/>
        <w:rPr>
          <w:rFonts w:ascii="Tahoma" w:hAnsi="Tahoma" w:cs="Tahoma"/>
          <w:sz w:val="20"/>
          <w:szCs w:val="20"/>
        </w:rPr>
      </w:pPr>
    </w:p>
    <w:bookmarkEnd w:id="47"/>
    <w:p w14:paraId="59303705" w14:textId="77777777" w:rsidR="00C15D49" w:rsidRPr="00415019" w:rsidRDefault="00C15D49" w:rsidP="00C15D49">
      <w:pPr>
        <w:pStyle w:val="Akapitzlist"/>
        <w:ind w:left="284"/>
        <w:rPr>
          <w:rFonts w:ascii="Tahoma" w:hAnsi="Tahoma" w:cs="Tahoma"/>
          <w:sz w:val="20"/>
          <w:szCs w:val="20"/>
        </w:rPr>
      </w:pPr>
    </w:p>
    <w:p w14:paraId="29BB9149" w14:textId="77777777" w:rsidR="00C15D49" w:rsidRPr="00415019" w:rsidRDefault="00E97836" w:rsidP="00C15D49">
      <w:pPr>
        <w:spacing w:after="0" w:line="240" w:lineRule="auto"/>
        <w:jc w:val="center"/>
        <w:rPr>
          <w:rFonts w:ascii="Tahoma" w:hAnsi="Tahoma" w:cs="Tahoma"/>
          <w:sz w:val="20"/>
          <w:szCs w:val="20"/>
        </w:rPr>
      </w:pPr>
      <w:r w:rsidRPr="00415019">
        <w:rPr>
          <w:rFonts w:ascii="Tahoma" w:hAnsi="Tahoma" w:cs="Tahoma"/>
          <w:sz w:val="20"/>
          <w:szCs w:val="20"/>
        </w:rPr>
        <w:fldChar w:fldCharType="begin"/>
      </w:r>
      <w:r w:rsidR="00C15D49" w:rsidRPr="00415019">
        <w:rPr>
          <w:rFonts w:ascii="Tahoma" w:hAnsi="Tahoma" w:cs="Tahoma"/>
          <w:sz w:val="20"/>
          <w:szCs w:val="20"/>
        </w:rPr>
        <w:instrText>\SYMBOL 167 \f "Times New Roman CE"</w:instrText>
      </w:r>
      <w:r w:rsidRPr="00415019">
        <w:rPr>
          <w:rFonts w:ascii="Tahoma" w:hAnsi="Tahoma" w:cs="Tahoma"/>
          <w:sz w:val="20"/>
          <w:szCs w:val="20"/>
        </w:rPr>
        <w:fldChar w:fldCharType="end"/>
      </w:r>
      <w:r w:rsidR="00C15D49" w:rsidRPr="00415019">
        <w:rPr>
          <w:rFonts w:ascii="Tahoma" w:hAnsi="Tahoma" w:cs="Tahoma"/>
          <w:sz w:val="20"/>
          <w:szCs w:val="20"/>
        </w:rPr>
        <w:t xml:space="preserve"> 10</w:t>
      </w:r>
    </w:p>
    <w:p w14:paraId="1BC16886" w14:textId="77777777" w:rsidR="00C15D49" w:rsidRPr="00415019" w:rsidRDefault="00C15D49">
      <w:pPr>
        <w:pStyle w:val="Akapitzlist"/>
        <w:numPr>
          <w:ilvl w:val="0"/>
          <w:numId w:val="16"/>
        </w:numPr>
        <w:tabs>
          <w:tab w:val="clear" w:pos="645"/>
        </w:tabs>
        <w:ind w:left="709" w:right="-1" w:hanging="567"/>
        <w:jc w:val="both"/>
        <w:rPr>
          <w:rFonts w:ascii="Tahoma" w:hAnsi="Tahoma" w:cs="Tahoma"/>
          <w:sz w:val="20"/>
          <w:szCs w:val="20"/>
        </w:rPr>
      </w:pPr>
      <w:r w:rsidRPr="00415019">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5D3AFB3" w14:textId="77777777" w:rsidR="00C15D49" w:rsidRPr="00415019" w:rsidRDefault="00C15D49">
      <w:pPr>
        <w:numPr>
          <w:ilvl w:val="0"/>
          <w:numId w:val="16"/>
        </w:numPr>
        <w:tabs>
          <w:tab w:val="clear" w:pos="645"/>
        </w:tabs>
        <w:spacing w:after="0" w:line="240" w:lineRule="auto"/>
        <w:ind w:left="709" w:right="-1" w:hanging="567"/>
        <w:jc w:val="both"/>
        <w:rPr>
          <w:rFonts w:ascii="Tahoma" w:hAnsi="Tahoma" w:cs="Tahoma"/>
          <w:sz w:val="20"/>
          <w:szCs w:val="20"/>
        </w:rPr>
      </w:pPr>
      <w:r w:rsidRPr="00415019">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44"/>
    <w:p w14:paraId="050849C3" w14:textId="77777777" w:rsidR="00C15D49" w:rsidRPr="00415019" w:rsidRDefault="00C15D49" w:rsidP="00C15D49">
      <w:pPr>
        <w:spacing w:after="0" w:line="240" w:lineRule="auto"/>
        <w:rPr>
          <w:rFonts w:ascii="Tahoma" w:hAnsi="Tahoma" w:cs="Tahoma"/>
          <w:sz w:val="20"/>
          <w:szCs w:val="20"/>
        </w:rPr>
      </w:pPr>
    </w:p>
    <w:p w14:paraId="2A026840" w14:textId="77777777" w:rsidR="00C15D49" w:rsidRPr="00415019" w:rsidRDefault="00C15D49" w:rsidP="00C15D49">
      <w:pPr>
        <w:spacing w:after="0" w:line="240" w:lineRule="auto"/>
        <w:jc w:val="center"/>
        <w:rPr>
          <w:rFonts w:ascii="Tahoma" w:hAnsi="Tahoma" w:cs="Tahoma"/>
          <w:sz w:val="20"/>
          <w:szCs w:val="20"/>
        </w:rPr>
      </w:pPr>
      <w:bookmarkStart w:id="48" w:name="_Hlk62203537"/>
      <w:r w:rsidRPr="00415019">
        <w:rPr>
          <w:rFonts w:ascii="Tahoma" w:hAnsi="Tahoma" w:cs="Tahoma"/>
          <w:sz w:val="20"/>
          <w:szCs w:val="20"/>
        </w:rPr>
        <w:sym w:font="Times New Roman" w:char="00A7"/>
      </w:r>
      <w:r w:rsidRPr="00415019">
        <w:rPr>
          <w:rFonts w:ascii="Tahoma" w:hAnsi="Tahoma" w:cs="Tahoma"/>
          <w:sz w:val="20"/>
          <w:szCs w:val="20"/>
        </w:rPr>
        <w:t xml:space="preserve"> 11</w:t>
      </w:r>
    </w:p>
    <w:p w14:paraId="396631BF" w14:textId="77777777" w:rsidR="00C15D49" w:rsidRPr="00415019" w:rsidRDefault="00C15D49">
      <w:pPr>
        <w:pStyle w:val="Akapitzlist"/>
        <w:numPr>
          <w:ilvl w:val="1"/>
          <w:numId w:val="19"/>
        </w:numPr>
        <w:tabs>
          <w:tab w:val="clear" w:pos="1440"/>
          <w:tab w:val="num" w:pos="567"/>
        </w:tabs>
        <w:ind w:left="567" w:right="-1" w:hanging="283"/>
        <w:jc w:val="both"/>
        <w:rPr>
          <w:rFonts w:ascii="Tahoma" w:hAnsi="Tahoma" w:cs="Tahoma"/>
          <w:sz w:val="20"/>
          <w:szCs w:val="20"/>
        </w:rPr>
      </w:pPr>
      <w:bookmarkStart w:id="49" w:name="_Hlk62053560"/>
      <w:r w:rsidRPr="00415019">
        <w:rPr>
          <w:rFonts w:ascii="Tahoma" w:hAnsi="Tahoma" w:cs="Tahoma"/>
          <w:sz w:val="20"/>
          <w:szCs w:val="20"/>
        </w:rPr>
        <w:t>Zgodnie z art. 455 ust. 1 pkt. 1 Ustawy PZP Zamawiający przewiduje możliwość wprowadzenia niżej wymienionych zmian postanowień niniejszej umowy w stosunku do treści oferty, na podstawie której dokonano wyboru Wykonawcy w następujących przypadkach:</w:t>
      </w:r>
    </w:p>
    <w:p w14:paraId="208F45B4" w14:textId="77777777" w:rsidR="00C15D49" w:rsidRPr="00415019" w:rsidRDefault="00C15D49" w:rsidP="00C15D49">
      <w:pPr>
        <w:spacing w:after="0"/>
        <w:ind w:left="1134" w:hanging="567"/>
        <w:jc w:val="both"/>
        <w:rPr>
          <w:rFonts w:ascii="Tahoma" w:hAnsi="Tahoma" w:cs="Tahoma"/>
          <w:sz w:val="20"/>
          <w:szCs w:val="20"/>
          <w:u w:val="single"/>
        </w:rPr>
      </w:pPr>
      <w:r w:rsidRPr="00415019">
        <w:rPr>
          <w:rFonts w:ascii="Tahoma" w:hAnsi="Tahoma" w:cs="Tahoma"/>
          <w:sz w:val="20"/>
          <w:szCs w:val="20"/>
          <w:u w:val="single"/>
        </w:rPr>
        <w:t>a) Zakres ubezpieczenia ulegnie zmianie, jeżeli:</w:t>
      </w:r>
    </w:p>
    <w:p w14:paraId="3371D1A6" w14:textId="77777777" w:rsidR="00C15D49" w:rsidRPr="00415019" w:rsidRDefault="00C15D49">
      <w:pPr>
        <w:numPr>
          <w:ilvl w:val="1"/>
          <w:numId w:val="35"/>
        </w:numPr>
        <w:suppressAutoHyphens/>
        <w:spacing w:after="0" w:line="240" w:lineRule="auto"/>
        <w:jc w:val="both"/>
        <w:rPr>
          <w:rFonts w:ascii="Tahoma" w:hAnsi="Tahoma" w:cs="Tahoma"/>
          <w:sz w:val="20"/>
          <w:szCs w:val="20"/>
        </w:rPr>
      </w:pPr>
      <w:r w:rsidRPr="00415019">
        <w:rPr>
          <w:rFonts w:ascii="Tahoma" w:hAnsi="Tahoma" w:cs="Tahoma"/>
          <w:sz w:val="20"/>
          <w:szCs w:val="20"/>
        </w:rPr>
        <w:t xml:space="preserve">zostaną zmienione przepisy prawne. Wykonawca złoży do Zamawiającego pisemny wniosek o zmianę zakresu ubezpieczenia w związku ze zmianą prawa wyszczególniając nowe zakresy ubezpieczenia oraz wskazując wpływ zmiany na cenę. Zamawiający podejmie decyzję o akceptacji bądź nie ww. zmian, </w:t>
      </w:r>
    </w:p>
    <w:p w14:paraId="30849D2E" w14:textId="77777777" w:rsidR="00C15D49" w:rsidRPr="00415019" w:rsidRDefault="00C15D49">
      <w:pPr>
        <w:numPr>
          <w:ilvl w:val="1"/>
          <w:numId w:val="35"/>
        </w:numPr>
        <w:suppressAutoHyphens/>
        <w:spacing w:after="0" w:line="240" w:lineRule="auto"/>
        <w:jc w:val="both"/>
        <w:rPr>
          <w:rFonts w:ascii="Tahoma" w:hAnsi="Tahoma" w:cs="Tahoma"/>
          <w:sz w:val="20"/>
          <w:szCs w:val="20"/>
        </w:rPr>
      </w:pPr>
      <w:r w:rsidRPr="00415019">
        <w:rPr>
          <w:rFonts w:ascii="Tahoma" w:hAnsi="Tahoma" w:cs="Tahoma"/>
          <w:sz w:val="20"/>
          <w:szCs w:val="20"/>
        </w:rPr>
        <w:lastRenderedPageBreak/>
        <w:t xml:space="preserve">nastąpi potrzeba wprowadzenia zmian w zakresie ubezpieczenia wynikająca z niekorzystnych dla Zamawiającego zapisów OWU Wykonawcy. Zmiana zakresu ubezpieczenia nastąpi w takim wypadku na wniosek Zamawiającego i za zgodą Wykonawcy, </w:t>
      </w:r>
    </w:p>
    <w:p w14:paraId="6A8EB950" w14:textId="77777777" w:rsidR="00C15D49" w:rsidRPr="00415019" w:rsidRDefault="00C15D49">
      <w:pPr>
        <w:numPr>
          <w:ilvl w:val="1"/>
          <w:numId w:val="35"/>
        </w:numPr>
        <w:suppressAutoHyphens/>
        <w:spacing w:after="0" w:line="240" w:lineRule="auto"/>
        <w:jc w:val="both"/>
        <w:rPr>
          <w:rFonts w:ascii="Tahoma" w:hAnsi="Tahoma" w:cs="Tahoma"/>
          <w:sz w:val="20"/>
          <w:szCs w:val="20"/>
        </w:rPr>
      </w:pPr>
      <w:r w:rsidRPr="00415019">
        <w:rPr>
          <w:rFonts w:ascii="Tahoma" w:hAnsi="Tahoma" w:cs="Tahoma"/>
          <w:sz w:val="20"/>
          <w:szCs w:val="20"/>
        </w:rPr>
        <w:t>powstanie potrzeba wprowadzenia zmian w zakresie ubezpieczenia wynikająca z chęci rozszerzenia zakresu o dodatkowe świadczenia, nieprzewidziane wcześniej w SWZ.  Na wniosek Zamawiającego Wykonawca na piśmie poinformuje Zamawiającego o możliwości rozszerzenia zakresu o dodatkowe świadczenia opieki medycznej wraz z informacją, jaki to będzie miało wpływ na zmianę ceny.  Zamawiający podejmie decyzje o akceptacji bądź nie ww. zmian.</w:t>
      </w:r>
    </w:p>
    <w:p w14:paraId="00681678" w14:textId="77777777" w:rsidR="00C15D49" w:rsidRPr="00415019" w:rsidRDefault="00C15D49" w:rsidP="00C15D49">
      <w:pPr>
        <w:spacing w:after="0"/>
        <w:ind w:left="567"/>
        <w:jc w:val="both"/>
        <w:rPr>
          <w:rFonts w:ascii="Tahoma" w:hAnsi="Tahoma" w:cs="Tahoma"/>
          <w:sz w:val="20"/>
          <w:szCs w:val="20"/>
          <w:u w:val="single"/>
        </w:rPr>
      </w:pPr>
      <w:r w:rsidRPr="00415019">
        <w:rPr>
          <w:rFonts w:ascii="Tahoma" w:hAnsi="Tahoma" w:cs="Tahoma"/>
          <w:sz w:val="20"/>
          <w:szCs w:val="20"/>
          <w:u w:val="single"/>
        </w:rPr>
        <w:t>b) Cena oferty ulegnie zmianie, jeżeli:</w:t>
      </w:r>
    </w:p>
    <w:p w14:paraId="3432BC5B" w14:textId="77777777" w:rsidR="00C15D49" w:rsidRPr="00415019" w:rsidRDefault="00C15D49">
      <w:pPr>
        <w:numPr>
          <w:ilvl w:val="1"/>
          <w:numId w:val="35"/>
        </w:numPr>
        <w:suppressAutoHyphens/>
        <w:spacing w:after="0" w:line="240" w:lineRule="auto"/>
        <w:jc w:val="both"/>
        <w:rPr>
          <w:rFonts w:ascii="Tahoma" w:hAnsi="Tahoma" w:cs="Tahoma"/>
          <w:sz w:val="20"/>
          <w:szCs w:val="20"/>
        </w:rPr>
      </w:pPr>
      <w:r w:rsidRPr="00415019">
        <w:rPr>
          <w:rFonts w:ascii="Tahoma" w:hAnsi="Tahoma" w:cs="Tahoma"/>
          <w:sz w:val="20"/>
          <w:szCs w:val="20"/>
        </w:rPr>
        <w:t>zmieni się zakres ubezpieczenia w wyniku zmiany przepisów prawnych lub zostanie rozszerzony zakres o dodatkowe świadczenia, nieprzewidziane wcześniej w SWZ. Wykonawca poinformuje Zamawiającego na piśmie o wpływie zmian na cenę. Zamawiający podejmie decyzję o akceptacji bądź nie ww. zmian.</w:t>
      </w:r>
    </w:p>
    <w:p w14:paraId="1970C2D5" w14:textId="77777777" w:rsidR="00C15D49" w:rsidRPr="00415019" w:rsidRDefault="00C15D49" w:rsidP="00C15D49">
      <w:pPr>
        <w:suppressAutoHyphens/>
        <w:spacing w:after="0"/>
        <w:ind w:left="851" w:hanging="284"/>
        <w:jc w:val="both"/>
        <w:rPr>
          <w:rFonts w:ascii="Tahoma" w:hAnsi="Tahoma" w:cs="Tahoma"/>
          <w:sz w:val="20"/>
          <w:szCs w:val="20"/>
        </w:rPr>
      </w:pPr>
      <w:r w:rsidRPr="00415019">
        <w:rPr>
          <w:rFonts w:ascii="Tahoma" w:hAnsi="Tahoma" w:cs="Tahoma"/>
          <w:iCs/>
          <w:sz w:val="20"/>
          <w:szCs w:val="20"/>
        </w:rPr>
        <w:t xml:space="preserve">c)  </w:t>
      </w:r>
      <w:r w:rsidRPr="00415019">
        <w:rPr>
          <w:rFonts w:ascii="Tahoma" w:hAnsi="Tahoma" w:cs="Tahoma"/>
          <w:iCs/>
          <w:sz w:val="20"/>
          <w:szCs w:val="20"/>
          <w:u w:val="single"/>
        </w:rPr>
        <w:t xml:space="preserve">Zmianie ulegnie liczba jednostek organizacyjnych Zamawiającego podlegających ubezpieczeniu </w:t>
      </w:r>
      <w:r w:rsidRPr="00415019">
        <w:rPr>
          <w:rFonts w:ascii="Tahoma" w:hAnsi="Tahoma" w:cs="Tahoma"/>
          <w:sz w:val="20"/>
          <w:szCs w:val="20"/>
        </w:rPr>
        <w:t>i/lub ich forma prawna - w przypadku:</w:t>
      </w:r>
    </w:p>
    <w:p w14:paraId="15EF2A17" w14:textId="77777777" w:rsidR="00C15D49" w:rsidRPr="00415019" w:rsidRDefault="00C15D49">
      <w:pPr>
        <w:numPr>
          <w:ilvl w:val="0"/>
          <w:numId w:val="36"/>
        </w:numPr>
        <w:spacing w:after="0" w:line="240" w:lineRule="auto"/>
        <w:ind w:left="1418" w:right="-1" w:hanging="425"/>
        <w:jc w:val="both"/>
        <w:rPr>
          <w:rFonts w:ascii="Tahoma" w:hAnsi="Tahoma" w:cs="Tahoma"/>
          <w:sz w:val="20"/>
          <w:szCs w:val="20"/>
        </w:rPr>
      </w:pPr>
      <w:r w:rsidRPr="00415019">
        <w:rPr>
          <w:rFonts w:ascii="Tahoma" w:hAnsi="Tahoma" w:cs="Tahoma"/>
          <w:sz w:val="20"/>
          <w:szCs w:val="20"/>
        </w:rPr>
        <w:t>powstania nowych jednostek (w wyniku utworzenia, połączenia lub wyodrębniania);</w:t>
      </w:r>
    </w:p>
    <w:p w14:paraId="132E7D7D" w14:textId="77777777" w:rsidR="00C15D49" w:rsidRPr="00415019" w:rsidRDefault="00C15D49">
      <w:pPr>
        <w:numPr>
          <w:ilvl w:val="0"/>
          <w:numId w:val="36"/>
        </w:numPr>
        <w:spacing w:after="0" w:line="240" w:lineRule="auto"/>
        <w:ind w:left="1418" w:right="-1" w:hanging="425"/>
        <w:jc w:val="both"/>
        <w:rPr>
          <w:rFonts w:ascii="Tahoma" w:hAnsi="Tahoma" w:cs="Tahoma"/>
          <w:sz w:val="20"/>
          <w:szCs w:val="20"/>
        </w:rPr>
      </w:pPr>
      <w:r w:rsidRPr="00415019">
        <w:rPr>
          <w:rFonts w:ascii="Tahoma" w:hAnsi="Tahoma" w:cs="Tahoma"/>
          <w:sz w:val="20"/>
          <w:szCs w:val="20"/>
        </w:rPr>
        <w:t xml:space="preserve">przekształcenia jednostki – warunki ubezpieczenia nie ulegną zmianie w stosunku do jednostki pierwotnej; </w:t>
      </w:r>
    </w:p>
    <w:p w14:paraId="7990E2AC" w14:textId="77777777" w:rsidR="00C15D49" w:rsidRPr="00415019" w:rsidRDefault="00C15D49">
      <w:pPr>
        <w:numPr>
          <w:ilvl w:val="0"/>
          <w:numId w:val="36"/>
        </w:numPr>
        <w:spacing w:after="0" w:line="240" w:lineRule="auto"/>
        <w:ind w:left="1418" w:right="-1" w:hanging="425"/>
        <w:jc w:val="both"/>
        <w:rPr>
          <w:rFonts w:ascii="Tahoma" w:hAnsi="Tahoma" w:cs="Tahoma"/>
          <w:sz w:val="20"/>
          <w:szCs w:val="20"/>
        </w:rPr>
      </w:pPr>
      <w:r w:rsidRPr="00415019">
        <w:rPr>
          <w:rFonts w:ascii="Tahoma" w:hAnsi="Tahoma" w:cs="Tahoma"/>
          <w:sz w:val="20"/>
          <w:szCs w:val="20"/>
        </w:rPr>
        <w:t>likwidacji jednostki – jednostka zostanie wyłączona z ochrony ubezpieczeniowej, a jeżeli była na nią wystawiona odrębna polisa, to zostanie ona anulowana;</w:t>
      </w:r>
    </w:p>
    <w:p w14:paraId="4654DE84" w14:textId="77777777" w:rsidR="00C15D49" w:rsidRPr="00415019" w:rsidRDefault="00C15D49">
      <w:pPr>
        <w:numPr>
          <w:ilvl w:val="0"/>
          <w:numId w:val="36"/>
        </w:numPr>
        <w:spacing w:after="0" w:line="240" w:lineRule="auto"/>
        <w:ind w:left="1418" w:right="-1" w:hanging="425"/>
        <w:jc w:val="both"/>
        <w:rPr>
          <w:rFonts w:ascii="Tahoma" w:hAnsi="Tahoma" w:cs="Tahoma"/>
          <w:sz w:val="20"/>
          <w:szCs w:val="20"/>
        </w:rPr>
      </w:pPr>
      <w:r w:rsidRPr="00415019">
        <w:rPr>
          <w:rFonts w:ascii="Tahoma" w:hAnsi="Tahoma" w:cs="Tahoma"/>
          <w:sz w:val="20"/>
          <w:szCs w:val="20"/>
        </w:rPr>
        <w:t xml:space="preserve">włączenia dodatkowych jednostek do ubezpieczenia na wniosek Zamawiającego i za zgodą Wykonawcy – dotyczy to jednostek, których pracownicy nie byli wykazani do ubezpieczenia w chwili udzielenia zamówienia publicznego Wykonawcy. Jeżeli nowa jednostka zostanie włączona do niniejszego zamówienia publicznego na ubezpieczenie grupowe w rocznicę obowiązywania niniejszej umowy, to dla jej pracowników oraz członków ich rodzin dotychczas ubezpieczonych w innym ubezpieczeniu grupowym zostaną zniesione karencje w pełnym zakresie, pod warunkiem, że przystąpią do ubezpieczenia w ciągu 1 miesiąca od włączenia tej nowej jednostki (od rocznicy obowiązywania niniejszej umowy).  </w:t>
      </w:r>
    </w:p>
    <w:bookmarkEnd w:id="49"/>
    <w:p w14:paraId="40E93583" w14:textId="77777777" w:rsidR="00C15D49" w:rsidRPr="00415019" w:rsidRDefault="00C15D49" w:rsidP="00C15D49">
      <w:pPr>
        <w:ind w:right="-1"/>
        <w:jc w:val="both"/>
        <w:rPr>
          <w:rFonts w:ascii="Tahoma" w:hAnsi="Tahoma" w:cs="Tahoma"/>
          <w:sz w:val="20"/>
          <w:szCs w:val="20"/>
        </w:rPr>
      </w:pPr>
      <w:r w:rsidRPr="00415019">
        <w:rPr>
          <w:rFonts w:ascii="Tahoma" w:hAnsi="Tahoma" w:cs="Tahoma"/>
          <w:sz w:val="20"/>
          <w:szCs w:val="20"/>
        </w:rPr>
        <w:t>2. Zgodnie z art. 436 pkt 4 lit. b Ustawy PZP, wynagrodzenie wykonawcy (składka ubezpieczeniowa) może ulec zmianie w przypadku:</w:t>
      </w:r>
    </w:p>
    <w:p w14:paraId="4DB6A7F9" w14:textId="77777777" w:rsidR="00C15D49" w:rsidRPr="00415019" w:rsidRDefault="00C15D49" w:rsidP="00C15D49">
      <w:pPr>
        <w:spacing w:after="0" w:line="240" w:lineRule="auto"/>
        <w:ind w:left="1134" w:right="-1" w:hanging="283"/>
        <w:jc w:val="both"/>
        <w:rPr>
          <w:rFonts w:ascii="Tahoma" w:hAnsi="Tahoma" w:cs="Tahoma"/>
          <w:sz w:val="20"/>
          <w:szCs w:val="20"/>
        </w:rPr>
      </w:pPr>
      <w:r w:rsidRPr="00415019">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56DCF0" w14:textId="77777777" w:rsidR="00C15D49" w:rsidRPr="00415019" w:rsidRDefault="00C15D49" w:rsidP="00C15D49">
      <w:pPr>
        <w:spacing w:after="0" w:line="240" w:lineRule="auto"/>
        <w:ind w:left="1134" w:right="-1" w:hanging="283"/>
        <w:jc w:val="both"/>
        <w:rPr>
          <w:rFonts w:ascii="Tahoma" w:hAnsi="Tahoma" w:cs="Tahoma"/>
          <w:sz w:val="20"/>
          <w:szCs w:val="20"/>
        </w:rPr>
      </w:pPr>
      <w:r w:rsidRPr="00415019">
        <w:rPr>
          <w:rFonts w:ascii="Tahoma" w:hAnsi="Tahoma" w:cs="Tahoma"/>
          <w:sz w:val="20"/>
          <w:szCs w:val="20"/>
        </w:rPr>
        <w:t>2) zmiany:</w:t>
      </w:r>
    </w:p>
    <w:p w14:paraId="6666C917" w14:textId="77777777" w:rsidR="00C15D49" w:rsidRPr="00415019" w:rsidRDefault="00C15D49">
      <w:pPr>
        <w:pStyle w:val="Akapitzlist"/>
        <w:numPr>
          <w:ilvl w:val="3"/>
          <w:numId w:val="17"/>
        </w:numPr>
        <w:tabs>
          <w:tab w:val="clear" w:pos="3589"/>
          <w:tab w:val="num" w:pos="1134"/>
        </w:tabs>
        <w:ind w:left="1134" w:hanging="283"/>
        <w:jc w:val="both"/>
        <w:rPr>
          <w:rFonts w:ascii="Tahoma" w:hAnsi="Tahoma" w:cs="Tahoma"/>
          <w:sz w:val="20"/>
          <w:szCs w:val="20"/>
        </w:rPr>
      </w:pPr>
      <w:r w:rsidRPr="00415019">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103D5266" w14:textId="77777777" w:rsidR="00C15D49" w:rsidRPr="00415019" w:rsidRDefault="00C15D49">
      <w:pPr>
        <w:pStyle w:val="Akapitzlist"/>
        <w:numPr>
          <w:ilvl w:val="3"/>
          <w:numId w:val="17"/>
        </w:numPr>
        <w:ind w:left="1134" w:hanging="283"/>
        <w:jc w:val="both"/>
        <w:rPr>
          <w:rFonts w:ascii="Tahoma" w:hAnsi="Tahoma" w:cs="Tahoma"/>
          <w:sz w:val="20"/>
          <w:szCs w:val="20"/>
        </w:rPr>
      </w:pPr>
      <w:r w:rsidRPr="00415019">
        <w:rPr>
          <w:rFonts w:ascii="Tahoma" w:hAnsi="Tahoma" w:cs="Tahoma"/>
          <w:sz w:val="20"/>
          <w:szCs w:val="20"/>
        </w:rPr>
        <w:t>zasad podlegania ubezpieczeniom społecznym lub ubezpieczeniu zdrowotnemu lub wysokości stawki/ składki na ubezpieczenie społeczne lub zdrowotne,</w:t>
      </w:r>
    </w:p>
    <w:p w14:paraId="1B8EBAC5" w14:textId="77777777" w:rsidR="00C15D49" w:rsidRPr="00415019" w:rsidRDefault="00C15D49">
      <w:pPr>
        <w:pStyle w:val="Akapitzlist"/>
        <w:numPr>
          <w:ilvl w:val="3"/>
          <w:numId w:val="17"/>
        </w:numPr>
        <w:ind w:left="1134" w:hanging="283"/>
        <w:jc w:val="both"/>
        <w:rPr>
          <w:rFonts w:ascii="Tahoma" w:hAnsi="Tahoma" w:cs="Tahoma"/>
          <w:sz w:val="20"/>
          <w:szCs w:val="20"/>
        </w:rPr>
      </w:pPr>
      <w:r w:rsidRPr="00415019">
        <w:rPr>
          <w:rFonts w:ascii="Tahoma" w:hAnsi="Tahoma" w:cs="Tahoma"/>
          <w:sz w:val="20"/>
          <w:szCs w:val="20"/>
        </w:rPr>
        <w:t>zasad gromadzenia i wysokości wpłat do pracowniczych planów kapitałowych, o których mowa w ustawie z dnia 4 października 2018 r. o pracowniczych planach kapitałowych (Dz. U. z 2020 r. poz. 1342 z późn. zm.),</w:t>
      </w:r>
    </w:p>
    <w:p w14:paraId="4D9FD562" w14:textId="77777777" w:rsidR="00C15D49" w:rsidRPr="00415019" w:rsidRDefault="00C15D49" w:rsidP="00C15D49">
      <w:pPr>
        <w:spacing w:after="0" w:line="240" w:lineRule="auto"/>
        <w:ind w:left="567" w:right="-1"/>
        <w:jc w:val="both"/>
        <w:rPr>
          <w:rFonts w:ascii="Tahoma" w:hAnsi="Tahoma" w:cs="Tahoma"/>
          <w:sz w:val="20"/>
          <w:szCs w:val="20"/>
        </w:rPr>
      </w:pPr>
      <w:r w:rsidRPr="00415019">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48"/>
    <w:p w14:paraId="07C9E4D3" w14:textId="77777777" w:rsidR="00C15D49" w:rsidRPr="00415019" w:rsidRDefault="00C15D49" w:rsidP="00C15D49">
      <w:pPr>
        <w:jc w:val="both"/>
        <w:rPr>
          <w:rFonts w:ascii="Tahoma" w:hAnsi="Tahoma" w:cs="Tahoma"/>
          <w:sz w:val="20"/>
          <w:szCs w:val="20"/>
        </w:rPr>
      </w:pPr>
      <w:r w:rsidRPr="00415019">
        <w:rPr>
          <w:rFonts w:ascii="Tahoma" w:hAnsi="Tahoma" w:cs="Tahoma"/>
          <w:sz w:val="20"/>
          <w:szCs w:val="20"/>
        </w:rPr>
        <w:t>3. Zgodnie z art. 439 ust. 1 i 2 Ustawy PZP, wynagrodzenie wykonawcy (składka ubezpieczeniowa) może ulec zmianie w przypadku zmiany kosztów związanych z realizacją zamówienia, zgodnie z poniższymi zasadami:</w:t>
      </w:r>
    </w:p>
    <w:p w14:paraId="675C2C6C" w14:textId="77777777" w:rsidR="00C15D49" w:rsidRPr="00415019" w:rsidRDefault="00C15D49">
      <w:pPr>
        <w:pStyle w:val="Akapitzlist"/>
        <w:numPr>
          <w:ilvl w:val="0"/>
          <w:numId w:val="25"/>
        </w:numPr>
        <w:autoSpaceDE w:val="0"/>
        <w:autoSpaceDN w:val="0"/>
        <w:jc w:val="both"/>
        <w:rPr>
          <w:rFonts w:ascii="Tahoma" w:hAnsi="Tahoma" w:cs="Tahoma"/>
          <w:sz w:val="20"/>
          <w:szCs w:val="20"/>
          <w:lang w:eastAsia="en-US"/>
        </w:rPr>
      </w:pPr>
      <w:r w:rsidRPr="00415019">
        <w:rPr>
          <w:rFonts w:ascii="Tahoma" w:hAnsi="Tahoma" w:cs="Tahoma"/>
          <w:sz w:val="20"/>
          <w:szCs w:val="20"/>
        </w:rPr>
        <w:t>poziom zmiany kosztów, uprawniający strony umowy do żądania zmiany wynagrodzenia wynosi 15 punktów proc. i oznacza zmianę wskaźnika określonego w lit. c).</w:t>
      </w:r>
    </w:p>
    <w:p w14:paraId="562106CC" w14:textId="77777777" w:rsidR="00C15D49" w:rsidRPr="00415019" w:rsidRDefault="00C15D49">
      <w:pPr>
        <w:pStyle w:val="Akapitzlist"/>
        <w:numPr>
          <w:ilvl w:val="0"/>
          <w:numId w:val="25"/>
        </w:numPr>
        <w:autoSpaceDE w:val="0"/>
        <w:autoSpaceDN w:val="0"/>
        <w:jc w:val="both"/>
        <w:rPr>
          <w:rFonts w:ascii="Tahoma" w:hAnsi="Tahoma" w:cs="Tahoma"/>
          <w:sz w:val="20"/>
          <w:szCs w:val="20"/>
        </w:rPr>
      </w:pPr>
      <w:r w:rsidRPr="00415019">
        <w:rPr>
          <w:rFonts w:ascii="Tahoma" w:hAnsi="Tahoma" w:cs="Tahoma"/>
          <w:sz w:val="20"/>
          <w:szCs w:val="20"/>
        </w:rPr>
        <w:t>jako początkowy termin ustalenia zmiany wynagrodzenia ustala się datę początkową drugiego i trzeciego roku obowiązywania umowy.</w:t>
      </w:r>
    </w:p>
    <w:p w14:paraId="4C0E9899" w14:textId="77777777" w:rsidR="00C15D49" w:rsidRPr="00415019" w:rsidRDefault="00C15D49">
      <w:pPr>
        <w:pStyle w:val="Akapitzlist"/>
        <w:numPr>
          <w:ilvl w:val="0"/>
          <w:numId w:val="25"/>
        </w:numPr>
        <w:autoSpaceDE w:val="0"/>
        <w:autoSpaceDN w:val="0"/>
        <w:jc w:val="both"/>
        <w:rPr>
          <w:rFonts w:ascii="Tahoma" w:hAnsi="Tahoma" w:cs="Tahoma"/>
          <w:sz w:val="20"/>
          <w:szCs w:val="20"/>
        </w:rPr>
      </w:pPr>
      <w:r w:rsidRPr="00415019">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15019">
        <w:rPr>
          <w:sz w:val="20"/>
          <w:szCs w:val="20"/>
        </w:rPr>
        <w:t xml:space="preserve"> </w:t>
      </w:r>
      <w:r w:rsidRPr="00415019">
        <w:rPr>
          <w:rFonts w:ascii="Tahoma" w:hAnsi="Tahoma" w:cs="Tahoma"/>
          <w:sz w:val="20"/>
          <w:szCs w:val="20"/>
        </w:rPr>
        <w:t>w którym przypada początek pierwszego i drugiego roku obowiązywania umowy.</w:t>
      </w:r>
    </w:p>
    <w:p w14:paraId="67011346" w14:textId="77777777" w:rsidR="00C15D49" w:rsidRPr="00415019" w:rsidRDefault="00C15D49">
      <w:pPr>
        <w:pStyle w:val="Akapitzlist"/>
        <w:numPr>
          <w:ilvl w:val="0"/>
          <w:numId w:val="25"/>
        </w:numPr>
        <w:autoSpaceDE w:val="0"/>
        <w:autoSpaceDN w:val="0"/>
        <w:jc w:val="both"/>
        <w:rPr>
          <w:rFonts w:ascii="Tahoma" w:hAnsi="Tahoma" w:cs="Tahoma"/>
          <w:sz w:val="20"/>
          <w:szCs w:val="20"/>
        </w:rPr>
      </w:pPr>
      <w:r w:rsidRPr="00415019">
        <w:rPr>
          <w:rFonts w:ascii="Tahoma" w:hAnsi="Tahoma" w:cs="Tahoma"/>
          <w:sz w:val="20"/>
          <w:szCs w:val="20"/>
        </w:rPr>
        <w:t xml:space="preserve">jako zmianę kosztów (dalej wskaźnik zmiany kosztów) przyjmuje się: </w:t>
      </w:r>
    </w:p>
    <w:p w14:paraId="2F4D61A3" w14:textId="77777777" w:rsidR="00C15D49" w:rsidRPr="00415019" w:rsidRDefault="00C15D49" w:rsidP="00C15D49">
      <w:pPr>
        <w:autoSpaceDE w:val="0"/>
        <w:autoSpaceDN w:val="0"/>
        <w:spacing w:after="0" w:line="240" w:lineRule="auto"/>
        <w:ind w:left="851" w:hanging="142"/>
        <w:jc w:val="both"/>
        <w:rPr>
          <w:rFonts w:ascii="Tahoma" w:hAnsi="Tahoma" w:cs="Tahoma"/>
          <w:sz w:val="20"/>
          <w:szCs w:val="20"/>
        </w:rPr>
      </w:pPr>
      <w:r w:rsidRPr="00415019">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46A771B2" w14:textId="77777777" w:rsidR="00C15D49" w:rsidRPr="00415019" w:rsidRDefault="00C15D49" w:rsidP="00C15D49">
      <w:pPr>
        <w:autoSpaceDE w:val="0"/>
        <w:autoSpaceDN w:val="0"/>
        <w:spacing w:after="0" w:line="240" w:lineRule="auto"/>
        <w:ind w:left="851"/>
        <w:jc w:val="both"/>
        <w:rPr>
          <w:rFonts w:ascii="Tahoma" w:hAnsi="Tahoma" w:cs="Tahoma"/>
          <w:sz w:val="20"/>
          <w:szCs w:val="20"/>
        </w:rPr>
      </w:pPr>
      <w:r w:rsidRPr="00415019">
        <w:rPr>
          <w:rFonts w:ascii="Tahoma" w:hAnsi="Tahoma" w:cs="Tahoma"/>
          <w:sz w:val="20"/>
          <w:szCs w:val="20"/>
        </w:rPr>
        <w:t>ZmCPI=(CPI</w:t>
      </w:r>
      <w:r w:rsidRPr="00415019">
        <w:rPr>
          <w:rFonts w:ascii="Tahoma" w:hAnsi="Tahoma" w:cs="Tahoma"/>
          <w:sz w:val="20"/>
          <w:szCs w:val="20"/>
          <w:vertAlign w:val="subscript"/>
        </w:rPr>
        <w:t>1</w:t>
      </w:r>
      <w:r w:rsidRPr="00415019">
        <w:rPr>
          <w:rFonts w:ascii="Tahoma" w:hAnsi="Tahoma" w:cs="Tahoma"/>
          <w:sz w:val="20"/>
          <w:szCs w:val="20"/>
        </w:rPr>
        <w:t>/100-1)*100%</w:t>
      </w:r>
    </w:p>
    <w:p w14:paraId="20C19E72" w14:textId="77777777" w:rsidR="00C15D49" w:rsidRPr="00415019" w:rsidRDefault="00C15D49" w:rsidP="00C15D49">
      <w:pPr>
        <w:autoSpaceDE w:val="0"/>
        <w:autoSpaceDN w:val="0"/>
        <w:spacing w:after="0" w:line="240" w:lineRule="auto"/>
        <w:ind w:left="1985" w:hanging="709"/>
        <w:jc w:val="both"/>
        <w:rPr>
          <w:rFonts w:ascii="Tahoma" w:hAnsi="Tahoma" w:cs="Tahoma"/>
          <w:sz w:val="20"/>
          <w:szCs w:val="20"/>
        </w:rPr>
      </w:pPr>
      <w:r w:rsidRPr="00415019">
        <w:rPr>
          <w:rFonts w:ascii="Tahoma" w:hAnsi="Tahoma" w:cs="Tahoma"/>
          <w:sz w:val="20"/>
          <w:szCs w:val="20"/>
        </w:rPr>
        <w:t>gdzie: ZmCPI – zmiana kosztów</w:t>
      </w:r>
    </w:p>
    <w:p w14:paraId="3EE83AA7" w14:textId="77777777" w:rsidR="00C15D49" w:rsidRPr="00415019" w:rsidRDefault="00C15D49" w:rsidP="00C15D49">
      <w:pPr>
        <w:autoSpaceDE w:val="0"/>
        <w:autoSpaceDN w:val="0"/>
        <w:spacing w:after="0" w:line="240" w:lineRule="auto"/>
        <w:ind w:left="1985" w:hanging="709"/>
        <w:jc w:val="both"/>
        <w:rPr>
          <w:rFonts w:ascii="Tahoma" w:hAnsi="Tahoma" w:cs="Tahoma"/>
          <w:sz w:val="20"/>
          <w:szCs w:val="20"/>
        </w:rPr>
      </w:pPr>
      <w:r w:rsidRPr="00415019">
        <w:rPr>
          <w:rFonts w:ascii="Tahoma" w:hAnsi="Tahoma" w:cs="Tahoma"/>
          <w:sz w:val="20"/>
          <w:szCs w:val="20"/>
        </w:rPr>
        <w:t>CPI</w:t>
      </w:r>
      <w:r w:rsidRPr="00415019">
        <w:rPr>
          <w:rFonts w:ascii="Tahoma" w:hAnsi="Tahoma" w:cs="Tahoma"/>
          <w:sz w:val="20"/>
          <w:szCs w:val="20"/>
          <w:vertAlign w:val="subscript"/>
        </w:rPr>
        <w:t>1</w:t>
      </w:r>
      <w:r w:rsidRPr="00415019">
        <w:rPr>
          <w:rFonts w:ascii="Tahoma" w:hAnsi="Tahoma" w:cs="Tahoma"/>
          <w:sz w:val="20"/>
          <w:szCs w:val="20"/>
        </w:rPr>
        <w:t xml:space="preserve"> – średnioroczny wskaźnik cen towarów i usług konsumpcyjnych ogółem za rok, w którym przypada data początkowa pierwszego roku obowiązywania umowy,</w:t>
      </w:r>
    </w:p>
    <w:p w14:paraId="6E1EFE31" w14:textId="77777777" w:rsidR="00C15D49" w:rsidRPr="00415019" w:rsidRDefault="00C15D49" w:rsidP="00C15D49">
      <w:pPr>
        <w:autoSpaceDE w:val="0"/>
        <w:autoSpaceDN w:val="0"/>
        <w:spacing w:after="0" w:line="240" w:lineRule="auto"/>
        <w:ind w:left="851" w:hanging="142"/>
        <w:jc w:val="both"/>
        <w:rPr>
          <w:rFonts w:ascii="Tahoma" w:hAnsi="Tahoma" w:cs="Tahoma"/>
          <w:sz w:val="20"/>
          <w:szCs w:val="20"/>
        </w:rPr>
      </w:pPr>
      <w:r w:rsidRPr="0041501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360AA2B9" w14:textId="77777777" w:rsidR="00C15D49" w:rsidRPr="00415019" w:rsidRDefault="00C15D49" w:rsidP="00C15D49">
      <w:pPr>
        <w:autoSpaceDE w:val="0"/>
        <w:autoSpaceDN w:val="0"/>
        <w:spacing w:after="0" w:line="240" w:lineRule="auto"/>
        <w:ind w:left="851"/>
        <w:jc w:val="both"/>
        <w:rPr>
          <w:rFonts w:ascii="Tahoma" w:hAnsi="Tahoma" w:cs="Tahoma"/>
          <w:sz w:val="20"/>
          <w:szCs w:val="20"/>
        </w:rPr>
      </w:pPr>
      <w:r w:rsidRPr="00415019">
        <w:rPr>
          <w:rFonts w:ascii="Tahoma" w:hAnsi="Tahoma" w:cs="Tahoma"/>
          <w:sz w:val="20"/>
          <w:szCs w:val="20"/>
        </w:rPr>
        <w:t>ZmCPI=(CPI</w:t>
      </w:r>
      <w:r w:rsidRPr="00415019">
        <w:rPr>
          <w:rFonts w:ascii="Tahoma" w:hAnsi="Tahoma" w:cs="Tahoma"/>
          <w:sz w:val="20"/>
          <w:szCs w:val="20"/>
          <w:vertAlign w:val="subscript"/>
        </w:rPr>
        <w:t>1</w:t>
      </w:r>
      <w:r w:rsidRPr="00415019">
        <w:rPr>
          <w:rFonts w:ascii="Tahoma" w:hAnsi="Tahoma" w:cs="Tahoma"/>
          <w:sz w:val="20"/>
          <w:szCs w:val="20"/>
        </w:rPr>
        <w:t>/100*CPI</w:t>
      </w:r>
      <w:r w:rsidRPr="00415019">
        <w:rPr>
          <w:rFonts w:ascii="Tahoma" w:hAnsi="Tahoma" w:cs="Tahoma"/>
          <w:sz w:val="20"/>
          <w:szCs w:val="20"/>
          <w:vertAlign w:val="subscript"/>
        </w:rPr>
        <w:t>2</w:t>
      </w:r>
      <w:r w:rsidRPr="00415019">
        <w:rPr>
          <w:rFonts w:ascii="Tahoma" w:hAnsi="Tahoma" w:cs="Tahoma"/>
          <w:sz w:val="20"/>
          <w:szCs w:val="20"/>
        </w:rPr>
        <w:t>/100-1)*100%</w:t>
      </w:r>
    </w:p>
    <w:p w14:paraId="51117609" w14:textId="77777777" w:rsidR="00C15D49" w:rsidRPr="00415019" w:rsidRDefault="00C15D49" w:rsidP="00C15D49">
      <w:pPr>
        <w:autoSpaceDE w:val="0"/>
        <w:autoSpaceDN w:val="0"/>
        <w:spacing w:after="0" w:line="240" w:lineRule="auto"/>
        <w:ind w:left="1985" w:hanging="709"/>
        <w:jc w:val="both"/>
        <w:rPr>
          <w:rFonts w:ascii="Tahoma" w:hAnsi="Tahoma" w:cs="Tahoma"/>
          <w:sz w:val="20"/>
          <w:szCs w:val="20"/>
        </w:rPr>
      </w:pPr>
      <w:r w:rsidRPr="00415019">
        <w:rPr>
          <w:rFonts w:ascii="Tahoma" w:hAnsi="Tahoma" w:cs="Tahoma"/>
          <w:sz w:val="20"/>
          <w:szCs w:val="20"/>
        </w:rPr>
        <w:t>gdzie: ZmCPI – zmiana kosztów</w:t>
      </w:r>
    </w:p>
    <w:p w14:paraId="25EA2784" w14:textId="77777777" w:rsidR="00C15D49" w:rsidRPr="00415019" w:rsidRDefault="00C15D49" w:rsidP="00C15D49">
      <w:pPr>
        <w:autoSpaceDE w:val="0"/>
        <w:autoSpaceDN w:val="0"/>
        <w:spacing w:after="0" w:line="240" w:lineRule="auto"/>
        <w:ind w:left="1985" w:hanging="709"/>
        <w:jc w:val="both"/>
        <w:rPr>
          <w:rFonts w:ascii="Tahoma" w:hAnsi="Tahoma" w:cs="Tahoma"/>
          <w:sz w:val="20"/>
          <w:szCs w:val="20"/>
        </w:rPr>
      </w:pPr>
      <w:r w:rsidRPr="00415019">
        <w:rPr>
          <w:rFonts w:ascii="Tahoma" w:hAnsi="Tahoma" w:cs="Tahoma"/>
          <w:sz w:val="20"/>
          <w:szCs w:val="20"/>
        </w:rPr>
        <w:t>CPI</w:t>
      </w:r>
      <w:r w:rsidRPr="00415019">
        <w:rPr>
          <w:rFonts w:ascii="Tahoma" w:hAnsi="Tahoma" w:cs="Tahoma"/>
          <w:sz w:val="20"/>
          <w:szCs w:val="20"/>
          <w:vertAlign w:val="subscript"/>
        </w:rPr>
        <w:t>1</w:t>
      </w:r>
      <w:r w:rsidRPr="00415019">
        <w:rPr>
          <w:rFonts w:ascii="Tahoma" w:hAnsi="Tahoma" w:cs="Tahoma"/>
          <w:sz w:val="20"/>
          <w:szCs w:val="20"/>
        </w:rPr>
        <w:t xml:space="preserve"> – średnioroczny wskaźnik cen towarów i usług konsumpcyjnych ogółem za rok, w którym przypada data początkowa pierwszego roku obowiązywania umowy,</w:t>
      </w:r>
    </w:p>
    <w:p w14:paraId="22FAAA2D" w14:textId="77777777" w:rsidR="00C15D49" w:rsidRPr="00415019" w:rsidRDefault="00C15D49" w:rsidP="00C15D49">
      <w:pPr>
        <w:autoSpaceDE w:val="0"/>
        <w:autoSpaceDN w:val="0"/>
        <w:spacing w:after="0" w:line="240" w:lineRule="auto"/>
        <w:ind w:left="1985" w:hanging="709"/>
        <w:jc w:val="both"/>
        <w:rPr>
          <w:rFonts w:ascii="Tahoma" w:hAnsi="Tahoma" w:cs="Tahoma"/>
          <w:sz w:val="20"/>
          <w:szCs w:val="20"/>
        </w:rPr>
      </w:pPr>
      <w:r w:rsidRPr="00415019">
        <w:rPr>
          <w:rFonts w:ascii="Tahoma" w:hAnsi="Tahoma" w:cs="Tahoma"/>
          <w:sz w:val="20"/>
          <w:szCs w:val="20"/>
        </w:rPr>
        <w:t>CPI</w:t>
      </w:r>
      <w:r w:rsidRPr="00415019">
        <w:rPr>
          <w:rFonts w:ascii="Tahoma" w:hAnsi="Tahoma" w:cs="Tahoma"/>
          <w:sz w:val="20"/>
          <w:szCs w:val="20"/>
          <w:vertAlign w:val="subscript"/>
        </w:rPr>
        <w:t>2</w:t>
      </w:r>
      <w:r w:rsidRPr="00415019">
        <w:rPr>
          <w:rFonts w:ascii="Tahoma" w:hAnsi="Tahoma" w:cs="Tahoma"/>
          <w:sz w:val="20"/>
          <w:szCs w:val="20"/>
        </w:rPr>
        <w:t xml:space="preserve"> – średnioroczny wskaźnik cen towarów i usług konsumpcyjnych ogółem za rok, w którym przypada data początkowa drugiego roku obowiązywania umowy,</w:t>
      </w:r>
    </w:p>
    <w:p w14:paraId="055F552C" w14:textId="77777777" w:rsidR="00C15D49" w:rsidRPr="00415019" w:rsidRDefault="00C15D49">
      <w:pPr>
        <w:pStyle w:val="Akapitzlist"/>
        <w:numPr>
          <w:ilvl w:val="0"/>
          <w:numId w:val="25"/>
        </w:numPr>
        <w:tabs>
          <w:tab w:val="left" w:pos="851"/>
        </w:tabs>
        <w:autoSpaceDE w:val="0"/>
        <w:autoSpaceDN w:val="0"/>
        <w:jc w:val="both"/>
        <w:rPr>
          <w:rFonts w:ascii="Tahoma" w:hAnsi="Tahoma" w:cs="Tahoma"/>
          <w:sz w:val="20"/>
          <w:szCs w:val="20"/>
        </w:rPr>
      </w:pPr>
      <w:r w:rsidRPr="00415019">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35531DC6" w14:textId="77777777" w:rsidR="00C15D49" w:rsidRPr="00415019" w:rsidRDefault="00C15D49" w:rsidP="00C15D49">
      <w:pPr>
        <w:pStyle w:val="Akapitzlist"/>
        <w:autoSpaceDE w:val="0"/>
        <w:autoSpaceDN w:val="0"/>
        <w:ind w:left="1440" w:hanging="731"/>
        <w:jc w:val="both"/>
        <w:rPr>
          <w:rFonts w:ascii="Tahoma" w:hAnsi="Tahoma" w:cs="Tahoma"/>
          <w:sz w:val="20"/>
          <w:szCs w:val="20"/>
        </w:rPr>
      </w:pPr>
      <w:r w:rsidRPr="00415019">
        <w:rPr>
          <w:rFonts w:ascii="Tahoma" w:hAnsi="Tahoma" w:cs="Tahoma"/>
          <w:sz w:val="20"/>
          <w:szCs w:val="20"/>
        </w:rPr>
        <w:t>ZmW=0,25*ZmCPI</w:t>
      </w:r>
    </w:p>
    <w:p w14:paraId="50AA15E3" w14:textId="77777777" w:rsidR="00C15D49" w:rsidRPr="00415019" w:rsidRDefault="00C15D49" w:rsidP="00C15D49">
      <w:pPr>
        <w:pStyle w:val="Akapitzlist"/>
        <w:autoSpaceDE w:val="0"/>
        <w:autoSpaceDN w:val="0"/>
        <w:ind w:left="1440"/>
        <w:jc w:val="both"/>
        <w:rPr>
          <w:rFonts w:ascii="Tahoma" w:hAnsi="Tahoma" w:cs="Tahoma"/>
          <w:sz w:val="20"/>
          <w:szCs w:val="20"/>
        </w:rPr>
      </w:pPr>
      <w:r w:rsidRPr="00415019">
        <w:rPr>
          <w:rFonts w:ascii="Tahoma" w:hAnsi="Tahoma" w:cs="Tahoma"/>
          <w:sz w:val="20"/>
          <w:szCs w:val="20"/>
        </w:rPr>
        <w:t>gdzie:</w:t>
      </w:r>
    </w:p>
    <w:p w14:paraId="281680F4" w14:textId="77777777" w:rsidR="00C15D49" w:rsidRPr="00415019" w:rsidRDefault="00C15D49" w:rsidP="00C15D49">
      <w:pPr>
        <w:pStyle w:val="Akapitzlist"/>
        <w:autoSpaceDE w:val="0"/>
        <w:autoSpaceDN w:val="0"/>
        <w:ind w:left="1440"/>
        <w:jc w:val="both"/>
        <w:rPr>
          <w:rFonts w:ascii="Tahoma" w:hAnsi="Tahoma" w:cs="Tahoma"/>
          <w:sz w:val="20"/>
          <w:szCs w:val="20"/>
        </w:rPr>
      </w:pPr>
      <w:r w:rsidRPr="00415019">
        <w:rPr>
          <w:rFonts w:ascii="Tahoma" w:hAnsi="Tahoma" w:cs="Tahoma"/>
          <w:sz w:val="20"/>
          <w:szCs w:val="20"/>
        </w:rPr>
        <w:t>ZmW – zmiana wynagrodzenia Wykonawcy</w:t>
      </w:r>
    </w:p>
    <w:p w14:paraId="025DE22B" w14:textId="77777777" w:rsidR="00C15D49" w:rsidRPr="00415019" w:rsidRDefault="00C15D49" w:rsidP="00C15D49">
      <w:pPr>
        <w:pStyle w:val="Akapitzlist"/>
        <w:autoSpaceDE w:val="0"/>
        <w:autoSpaceDN w:val="0"/>
        <w:ind w:left="1440"/>
        <w:jc w:val="both"/>
        <w:rPr>
          <w:rFonts w:ascii="Tahoma" w:hAnsi="Tahoma" w:cs="Tahoma"/>
          <w:sz w:val="20"/>
          <w:szCs w:val="20"/>
        </w:rPr>
      </w:pPr>
      <w:r w:rsidRPr="00415019">
        <w:rPr>
          <w:rFonts w:ascii="Tahoma" w:hAnsi="Tahoma" w:cs="Tahoma"/>
          <w:sz w:val="20"/>
          <w:szCs w:val="20"/>
        </w:rPr>
        <w:t>ZmCPI – zmiana kosztów</w:t>
      </w:r>
    </w:p>
    <w:p w14:paraId="66BA30B5" w14:textId="77777777" w:rsidR="00C15D49" w:rsidRPr="00415019" w:rsidRDefault="00C15D49" w:rsidP="00C15D49">
      <w:pPr>
        <w:tabs>
          <w:tab w:val="left" w:pos="567"/>
        </w:tabs>
        <w:autoSpaceDE w:val="0"/>
        <w:autoSpaceDN w:val="0"/>
        <w:adjustRightInd w:val="0"/>
        <w:spacing w:after="35" w:line="240" w:lineRule="auto"/>
        <w:ind w:left="567" w:hanging="283"/>
        <w:rPr>
          <w:rFonts w:ascii="Tahoma" w:hAnsi="Tahoma" w:cs="Tahoma"/>
          <w:sz w:val="20"/>
          <w:szCs w:val="20"/>
        </w:rPr>
      </w:pPr>
      <w:r w:rsidRPr="00415019">
        <w:rPr>
          <w:rFonts w:ascii="Tahoma" w:hAnsi="Tahoma" w:cs="Tahoma"/>
          <w:sz w:val="20"/>
          <w:szCs w:val="20"/>
        </w:rPr>
        <w:t xml:space="preserve">f) </w:t>
      </w:r>
      <w:r w:rsidRPr="00415019">
        <w:rPr>
          <w:rFonts w:ascii="Tahoma" w:hAnsi="Tahoma" w:cs="Tahoma"/>
          <w:sz w:val="20"/>
          <w:szCs w:val="20"/>
        </w:rPr>
        <w:tab/>
        <w:t xml:space="preserve">strona umowy żądająca zmiany wysokości wynagrodzenia należnego </w:t>
      </w:r>
      <w:r w:rsidRPr="00415019">
        <w:rPr>
          <w:rFonts w:ascii="Tahoma" w:hAnsi="Tahoma" w:cs="Tahoma"/>
          <w:b/>
          <w:bCs/>
          <w:sz w:val="20"/>
          <w:szCs w:val="20"/>
        </w:rPr>
        <w:t>Wykonawcy</w:t>
      </w:r>
      <w:r w:rsidRPr="00415019">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0FEB8C97" w14:textId="77777777" w:rsidR="00C15D49" w:rsidRPr="00415019" w:rsidRDefault="00C15D49" w:rsidP="00C15D49">
      <w:pPr>
        <w:tabs>
          <w:tab w:val="left" w:pos="567"/>
        </w:tabs>
        <w:autoSpaceDE w:val="0"/>
        <w:autoSpaceDN w:val="0"/>
        <w:adjustRightInd w:val="0"/>
        <w:spacing w:after="35" w:line="240" w:lineRule="auto"/>
        <w:ind w:left="567" w:hanging="283"/>
        <w:rPr>
          <w:rFonts w:ascii="Tahoma" w:hAnsi="Tahoma" w:cs="Tahoma"/>
          <w:sz w:val="20"/>
          <w:szCs w:val="20"/>
        </w:rPr>
      </w:pPr>
      <w:r w:rsidRPr="00415019">
        <w:rPr>
          <w:rFonts w:ascii="Tahoma" w:hAnsi="Tahoma" w:cs="Tahoma"/>
          <w:sz w:val="20"/>
          <w:szCs w:val="20"/>
        </w:rPr>
        <w:t xml:space="preserve">g) </w:t>
      </w:r>
      <w:r w:rsidRPr="00415019">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5A7D387F" w14:textId="77777777" w:rsidR="00C15D49" w:rsidRPr="00415019" w:rsidRDefault="00C15D49" w:rsidP="00C15D49">
      <w:pPr>
        <w:tabs>
          <w:tab w:val="left" w:pos="567"/>
        </w:tabs>
        <w:autoSpaceDE w:val="0"/>
        <w:autoSpaceDN w:val="0"/>
        <w:adjustRightInd w:val="0"/>
        <w:spacing w:after="35" w:line="240" w:lineRule="auto"/>
        <w:ind w:left="567" w:hanging="283"/>
        <w:rPr>
          <w:rFonts w:ascii="Tahoma" w:hAnsi="Tahoma" w:cs="Tahoma"/>
          <w:sz w:val="20"/>
          <w:szCs w:val="20"/>
        </w:rPr>
      </w:pPr>
      <w:r w:rsidRPr="00415019">
        <w:rPr>
          <w:rFonts w:ascii="Tahoma" w:hAnsi="Tahoma" w:cs="Tahoma"/>
          <w:sz w:val="20"/>
          <w:szCs w:val="20"/>
        </w:rPr>
        <w:t xml:space="preserve">h) </w:t>
      </w:r>
      <w:r w:rsidRPr="00415019">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0ED5075" w14:textId="77777777" w:rsidR="00C15D49" w:rsidRPr="00415019" w:rsidRDefault="00C15D49" w:rsidP="00C15D49">
      <w:pPr>
        <w:tabs>
          <w:tab w:val="left" w:pos="567"/>
        </w:tabs>
        <w:autoSpaceDE w:val="0"/>
        <w:autoSpaceDN w:val="0"/>
        <w:adjustRightInd w:val="0"/>
        <w:spacing w:after="35" w:line="240" w:lineRule="auto"/>
        <w:ind w:left="567" w:hanging="283"/>
        <w:rPr>
          <w:rFonts w:ascii="Tahoma" w:hAnsi="Tahoma" w:cs="Tahoma"/>
          <w:sz w:val="20"/>
          <w:szCs w:val="20"/>
        </w:rPr>
      </w:pPr>
      <w:r w:rsidRPr="00415019">
        <w:rPr>
          <w:rFonts w:ascii="Tahoma" w:hAnsi="Tahoma" w:cs="Tahoma"/>
          <w:sz w:val="20"/>
          <w:szCs w:val="20"/>
        </w:rPr>
        <w:t xml:space="preserve">i) </w:t>
      </w:r>
      <w:r w:rsidRPr="00415019">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B3456B1" w14:textId="77777777" w:rsidR="00C15D49" w:rsidRPr="00415019" w:rsidRDefault="00C15D49" w:rsidP="00C15D49">
      <w:pPr>
        <w:tabs>
          <w:tab w:val="left" w:pos="567"/>
        </w:tabs>
        <w:autoSpaceDE w:val="0"/>
        <w:autoSpaceDN w:val="0"/>
        <w:adjustRightInd w:val="0"/>
        <w:spacing w:after="35" w:line="240" w:lineRule="auto"/>
        <w:ind w:left="567" w:hanging="283"/>
        <w:rPr>
          <w:rFonts w:ascii="Tahoma" w:hAnsi="Tahoma" w:cs="Tahoma"/>
          <w:sz w:val="20"/>
          <w:szCs w:val="20"/>
        </w:rPr>
      </w:pPr>
      <w:r w:rsidRPr="00415019">
        <w:rPr>
          <w:rFonts w:ascii="Tahoma" w:hAnsi="Tahoma" w:cs="Tahoma"/>
          <w:sz w:val="20"/>
          <w:szCs w:val="20"/>
        </w:rPr>
        <w:t xml:space="preserve">j) </w:t>
      </w:r>
      <w:r w:rsidRPr="00415019">
        <w:rPr>
          <w:rFonts w:ascii="Tahoma" w:hAnsi="Tahoma" w:cs="Tahoma"/>
          <w:sz w:val="20"/>
          <w:szCs w:val="20"/>
        </w:rPr>
        <w:tab/>
        <w:t xml:space="preserve">jeżeli bezsprzecznie zostanie wykazane, że zmiany kosztów związanych z realizacją zamówienia uzasadniają zmianę wysokości wynagrodzenia należnego </w:t>
      </w:r>
      <w:r w:rsidRPr="00415019">
        <w:rPr>
          <w:rFonts w:ascii="Tahoma" w:hAnsi="Tahoma" w:cs="Tahoma"/>
          <w:b/>
          <w:bCs/>
          <w:sz w:val="20"/>
          <w:szCs w:val="20"/>
        </w:rPr>
        <w:t>Wykonawcy</w:t>
      </w:r>
      <w:r w:rsidRPr="00415019">
        <w:rPr>
          <w:rFonts w:ascii="Tahoma" w:hAnsi="Tahoma" w:cs="Tahoma"/>
          <w:sz w:val="20"/>
          <w:szCs w:val="20"/>
        </w:rPr>
        <w:t xml:space="preserve">, strony umowy zawrą stosowny aneks do umowy, określający nową wysokość wynagrodzenia </w:t>
      </w:r>
      <w:r w:rsidRPr="00415019">
        <w:rPr>
          <w:rFonts w:ascii="Tahoma" w:hAnsi="Tahoma" w:cs="Tahoma"/>
          <w:b/>
          <w:bCs/>
          <w:sz w:val="20"/>
          <w:szCs w:val="20"/>
        </w:rPr>
        <w:t>Wykonawcy</w:t>
      </w:r>
      <w:r w:rsidRPr="00415019">
        <w:rPr>
          <w:rFonts w:ascii="Tahoma" w:hAnsi="Tahoma" w:cs="Tahoma"/>
          <w:sz w:val="20"/>
          <w:szCs w:val="20"/>
        </w:rPr>
        <w:t xml:space="preserve">, z uwzględnieniem dowiedzionych zmian, </w:t>
      </w:r>
    </w:p>
    <w:p w14:paraId="21EEBB5D" w14:textId="77777777" w:rsidR="00C15D49" w:rsidRPr="00415019" w:rsidRDefault="00C15D49" w:rsidP="00C15D49">
      <w:pPr>
        <w:tabs>
          <w:tab w:val="left" w:pos="567"/>
        </w:tabs>
        <w:autoSpaceDE w:val="0"/>
        <w:autoSpaceDN w:val="0"/>
        <w:adjustRightInd w:val="0"/>
        <w:spacing w:after="0" w:line="240" w:lineRule="auto"/>
        <w:ind w:left="567" w:hanging="283"/>
        <w:rPr>
          <w:rFonts w:ascii="Tahoma" w:hAnsi="Tahoma" w:cs="Tahoma"/>
          <w:sz w:val="20"/>
          <w:szCs w:val="20"/>
        </w:rPr>
      </w:pPr>
      <w:r w:rsidRPr="00415019">
        <w:rPr>
          <w:rFonts w:ascii="Tahoma" w:hAnsi="Tahoma" w:cs="Tahoma"/>
          <w:sz w:val="20"/>
          <w:szCs w:val="20"/>
        </w:rPr>
        <w:t xml:space="preserve">k) </w:t>
      </w:r>
      <w:r w:rsidRPr="00415019">
        <w:rPr>
          <w:rFonts w:ascii="Tahoma" w:hAnsi="Tahoma" w:cs="Tahoma"/>
          <w:sz w:val="20"/>
          <w:szCs w:val="20"/>
        </w:rPr>
        <w:tab/>
        <w:t xml:space="preserve">maksymalna dopuszczalna wartość zmiany wynagrodzenia w efekcie zastosowania postanowień o zasadach wprowadzania zmian jego wysokości wynosi 5 proc. wynagrodzenia (składki) określonego w § 4 ust. 1. </w:t>
      </w:r>
    </w:p>
    <w:p w14:paraId="5E96AA63" w14:textId="77777777" w:rsidR="00C15D49" w:rsidRPr="00415019" w:rsidRDefault="00C15D49" w:rsidP="00C15D49">
      <w:pPr>
        <w:tabs>
          <w:tab w:val="left" w:pos="567"/>
        </w:tabs>
        <w:autoSpaceDE w:val="0"/>
        <w:autoSpaceDN w:val="0"/>
        <w:adjustRightInd w:val="0"/>
        <w:spacing w:after="0" w:line="240" w:lineRule="auto"/>
        <w:ind w:left="567" w:hanging="283"/>
        <w:rPr>
          <w:rFonts w:ascii="Tahoma" w:hAnsi="Tahoma" w:cs="Tahoma"/>
          <w:sz w:val="20"/>
          <w:szCs w:val="20"/>
        </w:rPr>
      </w:pPr>
    </w:p>
    <w:p w14:paraId="55137C5E" w14:textId="77777777" w:rsidR="00C15D49" w:rsidRPr="00415019" w:rsidRDefault="00C15D49" w:rsidP="00C15D49">
      <w:pPr>
        <w:spacing w:after="0" w:line="240" w:lineRule="auto"/>
        <w:jc w:val="center"/>
        <w:rPr>
          <w:rFonts w:ascii="Tahoma" w:hAnsi="Tahoma" w:cs="Tahoma"/>
          <w:sz w:val="20"/>
          <w:szCs w:val="20"/>
        </w:rPr>
      </w:pPr>
    </w:p>
    <w:p w14:paraId="67970B45" w14:textId="77777777" w:rsidR="00C15D49" w:rsidRPr="00415019" w:rsidRDefault="00C15D49" w:rsidP="00C15D49">
      <w:pPr>
        <w:spacing w:after="0" w:line="240" w:lineRule="auto"/>
        <w:jc w:val="center"/>
        <w:rPr>
          <w:rFonts w:ascii="Tahoma" w:hAnsi="Tahoma" w:cs="Tahoma"/>
          <w:sz w:val="20"/>
          <w:szCs w:val="20"/>
        </w:rPr>
      </w:pPr>
      <w:r w:rsidRPr="00415019">
        <w:rPr>
          <w:rFonts w:ascii="Tahoma" w:hAnsi="Tahoma" w:cs="Tahoma"/>
          <w:sz w:val="20"/>
          <w:szCs w:val="20"/>
        </w:rPr>
        <w:sym w:font="Times New Roman" w:char="00A7"/>
      </w:r>
      <w:r w:rsidRPr="00415019">
        <w:rPr>
          <w:rFonts w:ascii="Tahoma" w:hAnsi="Tahoma" w:cs="Tahoma"/>
          <w:sz w:val="20"/>
          <w:szCs w:val="20"/>
        </w:rPr>
        <w:t xml:space="preserve"> 12</w:t>
      </w:r>
    </w:p>
    <w:p w14:paraId="28985034" w14:textId="77777777" w:rsidR="00C15D49" w:rsidRPr="00415019" w:rsidRDefault="00C15D49" w:rsidP="00C15D49">
      <w:pPr>
        <w:pStyle w:val="Akapitzlist"/>
        <w:tabs>
          <w:tab w:val="left" w:pos="284"/>
        </w:tabs>
        <w:ind w:left="284" w:hanging="284"/>
        <w:jc w:val="both"/>
        <w:rPr>
          <w:rFonts w:ascii="Tahoma" w:hAnsi="Tahoma" w:cs="Tahoma"/>
          <w:sz w:val="20"/>
          <w:szCs w:val="20"/>
        </w:rPr>
      </w:pPr>
      <w:r w:rsidRPr="00415019">
        <w:rPr>
          <w:rFonts w:ascii="Tahoma" w:hAnsi="Tahoma" w:cs="Tahoma"/>
          <w:sz w:val="20"/>
          <w:szCs w:val="20"/>
        </w:rPr>
        <w:t>1. Dane osoby/osób wyznaczonej/ych przez Wykonawcę do współpracy z Zamawiającym w okresie realizacji Zamówienia w zakresie czynności administracyjnych związanych z bieżącą obsługą:</w:t>
      </w:r>
    </w:p>
    <w:p w14:paraId="76499136" w14:textId="77777777" w:rsidR="00C15D49" w:rsidRPr="00415019" w:rsidRDefault="00C15D49" w:rsidP="00C15D49">
      <w:pPr>
        <w:pStyle w:val="Akapitzlist"/>
        <w:tabs>
          <w:tab w:val="left" w:pos="284"/>
        </w:tabs>
        <w:ind w:left="568" w:hanging="284"/>
        <w:jc w:val="both"/>
        <w:rPr>
          <w:rFonts w:ascii="Tahoma" w:hAnsi="Tahoma" w:cs="Tahoma"/>
          <w:sz w:val="20"/>
          <w:szCs w:val="20"/>
        </w:rPr>
      </w:pPr>
      <w:r w:rsidRPr="00415019">
        <w:rPr>
          <w:rFonts w:ascii="Tahoma" w:hAnsi="Tahoma" w:cs="Tahoma"/>
          <w:sz w:val="20"/>
          <w:szCs w:val="20"/>
        </w:rPr>
        <w:t>Imię i nazwisko: ……………………</w:t>
      </w:r>
    </w:p>
    <w:p w14:paraId="7F54B8E7" w14:textId="77777777" w:rsidR="00C15D49" w:rsidRPr="00415019" w:rsidRDefault="00C15D49" w:rsidP="00C15D49">
      <w:pPr>
        <w:pStyle w:val="Akapitzlist"/>
        <w:tabs>
          <w:tab w:val="left" w:pos="284"/>
        </w:tabs>
        <w:ind w:left="568" w:hanging="284"/>
        <w:jc w:val="both"/>
        <w:rPr>
          <w:rFonts w:ascii="Tahoma" w:hAnsi="Tahoma" w:cs="Tahoma"/>
          <w:sz w:val="20"/>
          <w:szCs w:val="20"/>
        </w:rPr>
      </w:pPr>
      <w:r w:rsidRPr="00415019">
        <w:rPr>
          <w:rFonts w:ascii="Tahoma" w:hAnsi="Tahoma" w:cs="Tahoma"/>
          <w:sz w:val="20"/>
          <w:szCs w:val="20"/>
        </w:rPr>
        <w:t>Nr telefonu: …………………….</w:t>
      </w:r>
    </w:p>
    <w:p w14:paraId="70467285" w14:textId="77777777" w:rsidR="00C15D49" w:rsidRPr="00415019" w:rsidRDefault="00C15D49" w:rsidP="00C15D49">
      <w:pPr>
        <w:pStyle w:val="Akapitzlist"/>
        <w:tabs>
          <w:tab w:val="left" w:pos="284"/>
        </w:tabs>
        <w:ind w:left="568" w:hanging="284"/>
        <w:jc w:val="both"/>
        <w:rPr>
          <w:rFonts w:ascii="Tahoma" w:hAnsi="Tahoma" w:cs="Tahoma"/>
          <w:sz w:val="20"/>
          <w:szCs w:val="20"/>
        </w:rPr>
      </w:pPr>
      <w:r w:rsidRPr="00415019">
        <w:rPr>
          <w:rFonts w:ascii="Tahoma" w:hAnsi="Tahoma" w:cs="Tahoma"/>
          <w:sz w:val="20"/>
          <w:szCs w:val="20"/>
        </w:rPr>
        <w:t>Adres poczty elektronicznej: …………………….</w:t>
      </w:r>
    </w:p>
    <w:p w14:paraId="59A45B37" w14:textId="77777777" w:rsidR="00C15D49" w:rsidRPr="00415019" w:rsidRDefault="00C15D49" w:rsidP="00C15D49">
      <w:pPr>
        <w:pStyle w:val="Akapitzlist"/>
        <w:tabs>
          <w:tab w:val="left" w:pos="284"/>
        </w:tabs>
        <w:ind w:left="284" w:hanging="284"/>
        <w:jc w:val="both"/>
        <w:rPr>
          <w:rFonts w:ascii="Tahoma" w:hAnsi="Tahoma" w:cs="Tahoma"/>
          <w:sz w:val="20"/>
          <w:szCs w:val="20"/>
        </w:rPr>
      </w:pPr>
      <w:r w:rsidRPr="00415019">
        <w:rPr>
          <w:rFonts w:ascii="Tahoma" w:hAnsi="Tahoma" w:cs="Tahoma"/>
          <w:sz w:val="20"/>
          <w:szCs w:val="20"/>
        </w:rPr>
        <w:t>2. Dane osoby/osób wyznaczonej/ych przez Wykonawcę do współpracy z Zamawiającym w okresie realizacji Zamówienia w zakresie nadzoru procesu obsługi i likwidacji szkód:</w:t>
      </w:r>
    </w:p>
    <w:p w14:paraId="114C3369" w14:textId="77777777" w:rsidR="00C15D49" w:rsidRPr="00415019" w:rsidRDefault="00C15D49" w:rsidP="00C15D49">
      <w:pPr>
        <w:pStyle w:val="Akapitzlist"/>
        <w:tabs>
          <w:tab w:val="left" w:pos="284"/>
        </w:tabs>
        <w:ind w:left="568" w:hanging="284"/>
        <w:jc w:val="both"/>
        <w:rPr>
          <w:rFonts w:ascii="Tahoma" w:hAnsi="Tahoma" w:cs="Tahoma"/>
          <w:sz w:val="20"/>
          <w:szCs w:val="20"/>
        </w:rPr>
      </w:pPr>
      <w:r w:rsidRPr="00415019">
        <w:rPr>
          <w:rFonts w:ascii="Tahoma" w:hAnsi="Tahoma" w:cs="Tahoma"/>
          <w:sz w:val="20"/>
          <w:szCs w:val="20"/>
        </w:rPr>
        <w:t>Imię i nazwisko: ……………………</w:t>
      </w:r>
    </w:p>
    <w:p w14:paraId="335D023C" w14:textId="77777777" w:rsidR="00C15D49" w:rsidRPr="00415019" w:rsidRDefault="00C15D49" w:rsidP="00C15D49">
      <w:pPr>
        <w:pStyle w:val="Akapitzlist"/>
        <w:tabs>
          <w:tab w:val="left" w:pos="284"/>
        </w:tabs>
        <w:ind w:left="568" w:hanging="284"/>
        <w:jc w:val="both"/>
        <w:rPr>
          <w:rFonts w:ascii="Tahoma" w:hAnsi="Tahoma" w:cs="Tahoma"/>
          <w:sz w:val="20"/>
          <w:szCs w:val="20"/>
        </w:rPr>
      </w:pPr>
      <w:r w:rsidRPr="00415019">
        <w:rPr>
          <w:rFonts w:ascii="Tahoma" w:hAnsi="Tahoma" w:cs="Tahoma"/>
          <w:sz w:val="20"/>
          <w:szCs w:val="20"/>
        </w:rPr>
        <w:t>Nr telefonu: …………………….</w:t>
      </w:r>
    </w:p>
    <w:p w14:paraId="122B8F64" w14:textId="77777777" w:rsidR="00C15D49" w:rsidRPr="00415019" w:rsidRDefault="00C15D49" w:rsidP="00C15D49">
      <w:pPr>
        <w:pStyle w:val="Akapitzlist"/>
        <w:tabs>
          <w:tab w:val="left" w:pos="284"/>
        </w:tabs>
        <w:ind w:left="568" w:hanging="284"/>
        <w:jc w:val="both"/>
        <w:rPr>
          <w:rFonts w:ascii="Tahoma" w:hAnsi="Tahoma" w:cs="Tahoma"/>
          <w:sz w:val="20"/>
          <w:szCs w:val="20"/>
        </w:rPr>
      </w:pPr>
      <w:r w:rsidRPr="00415019">
        <w:rPr>
          <w:rFonts w:ascii="Tahoma" w:hAnsi="Tahoma" w:cs="Tahoma"/>
          <w:sz w:val="20"/>
          <w:szCs w:val="20"/>
        </w:rPr>
        <w:t>Adres poczty elektronicznej: …………………….</w:t>
      </w:r>
    </w:p>
    <w:p w14:paraId="2C28AFC5" w14:textId="77777777" w:rsidR="00C15D49" w:rsidRPr="00415019" w:rsidRDefault="00C15D49">
      <w:pPr>
        <w:pStyle w:val="Akapitzlist"/>
        <w:numPr>
          <w:ilvl w:val="0"/>
          <w:numId w:val="16"/>
        </w:numPr>
        <w:tabs>
          <w:tab w:val="clear" w:pos="645"/>
          <w:tab w:val="left" w:pos="0"/>
          <w:tab w:val="num" w:pos="284"/>
        </w:tabs>
        <w:ind w:left="284" w:hanging="284"/>
        <w:jc w:val="both"/>
        <w:rPr>
          <w:rFonts w:ascii="Tahoma" w:hAnsi="Tahoma" w:cs="Tahoma"/>
          <w:sz w:val="20"/>
          <w:szCs w:val="20"/>
        </w:rPr>
      </w:pPr>
      <w:r w:rsidRPr="00415019">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EBD423" w14:textId="77777777" w:rsidR="00C15D49" w:rsidRPr="00415019" w:rsidRDefault="00C15D49">
      <w:pPr>
        <w:pStyle w:val="Akapitzlist"/>
        <w:numPr>
          <w:ilvl w:val="0"/>
          <w:numId w:val="16"/>
        </w:numPr>
        <w:tabs>
          <w:tab w:val="clear" w:pos="645"/>
          <w:tab w:val="left" w:pos="0"/>
          <w:tab w:val="num" w:pos="284"/>
        </w:tabs>
        <w:ind w:left="284" w:hanging="284"/>
        <w:jc w:val="both"/>
        <w:rPr>
          <w:rFonts w:ascii="Tahoma" w:hAnsi="Tahoma" w:cs="Tahoma"/>
          <w:sz w:val="20"/>
          <w:szCs w:val="20"/>
        </w:rPr>
      </w:pPr>
      <w:r w:rsidRPr="00415019">
        <w:rPr>
          <w:rFonts w:ascii="Tahoma" w:hAnsi="Tahoma" w:cs="Tahoma"/>
          <w:sz w:val="20"/>
          <w:szCs w:val="20"/>
        </w:rPr>
        <w:t>Zmiana, o której mowa w ust. 3 nie wymaga aneksu do umowy.</w:t>
      </w:r>
    </w:p>
    <w:p w14:paraId="053605B4" w14:textId="77777777" w:rsidR="00C15D49" w:rsidRPr="00415019" w:rsidRDefault="00C15D49" w:rsidP="00C15D49">
      <w:pPr>
        <w:spacing w:after="0" w:line="240" w:lineRule="auto"/>
        <w:rPr>
          <w:rFonts w:ascii="Tahoma" w:hAnsi="Tahoma" w:cs="Tahoma"/>
          <w:sz w:val="20"/>
          <w:szCs w:val="20"/>
        </w:rPr>
      </w:pPr>
    </w:p>
    <w:p w14:paraId="04858CB5" w14:textId="77777777" w:rsidR="00C15D49" w:rsidRPr="00415019" w:rsidRDefault="00C15D49" w:rsidP="00C15D49">
      <w:pPr>
        <w:spacing w:after="0"/>
        <w:jc w:val="center"/>
        <w:rPr>
          <w:rFonts w:ascii="Tahoma" w:hAnsi="Tahoma" w:cs="Tahoma"/>
          <w:sz w:val="20"/>
          <w:szCs w:val="20"/>
        </w:rPr>
      </w:pPr>
    </w:p>
    <w:p w14:paraId="1273A5B8" w14:textId="77777777" w:rsidR="00C15D49" w:rsidRPr="00415019" w:rsidRDefault="00C15D49" w:rsidP="00C15D49">
      <w:pPr>
        <w:spacing w:after="0"/>
        <w:jc w:val="center"/>
        <w:rPr>
          <w:rFonts w:ascii="Tahoma" w:hAnsi="Tahoma" w:cs="Tahoma"/>
          <w:sz w:val="20"/>
          <w:szCs w:val="20"/>
        </w:rPr>
      </w:pPr>
      <w:r w:rsidRPr="00415019">
        <w:rPr>
          <w:rFonts w:ascii="Tahoma" w:hAnsi="Tahoma" w:cs="Tahoma"/>
          <w:sz w:val="20"/>
          <w:szCs w:val="20"/>
        </w:rPr>
        <w:sym w:font="Times New Roman" w:char="00A7"/>
      </w:r>
      <w:r w:rsidRPr="00415019">
        <w:rPr>
          <w:rFonts w:ascii="Tahoma" w:hAnsi="Tahoma" w:cs="Tahoma"/>
          <w:sz w:val="20"/>
          <w:szCs w:val="20"/>
        </w:rPr>
        <w:t xml:space="preserve"> 13</w:t>
      </w:r>
    </w:p>
    <w:p w14:paraId="79A92C87" w14:textId="77777777" w:rsidR="00C15D49" w:rsidRPr="00415019" w:rsidRDefault="00C15D49">
      <w:pPr>
        <w:numPr>
          <w:ilvl w:val="0"/>
          <w:numId w:val="37"/>
        </w:numPr>
        <w:spacing w:after="0" w:line="240" w:lineRule="auto"/>
        <w:ind w:left="284" w:hanging="284"/>
        <w:jc w:val="both"/>
        <w:rPr>
          <w:rFonts w:ascii="Tahoma" w:hAnsi="Tahoma" w:cs="Tahoma"/>
          <w:sz w:val="20"/>
          <w:szCs w:val="20"/>
        </w:rPr>
      </w:pPr>
      <w:r w:rsidRPr="00415019">
        <w:rPr>
          <w:rFonts w:ascii="Tahoma" w:hAnsi="Tahoma" w:cs="Tahoma"/>
          <w:sz w:val="20"/>
          <w:szCs w:val="20"/>
        </w:rPr>
        <w:lastRenderedPageBreak/>
        <w:t>Ubezpieczonemu, uposażonemu lub innemu uprawnionemu do żądania wypłaty świadczenia z umowy ubezpieczenia będącego osobą fizyczną (w tym również ich pełnomocnikowi), przysługuje prawo do złożenia reklamacji, tj. do skierowania wystąpienia (odwołania) do Wykonawcy (Ubezpieczyciela), w którym ww. osoba fizyczna zgłasza zastrzeżenia dotyczące usług świadczonych przez Wykonawcę, zgodnie z Ustawą z dnia 5 sierpnia 2015 r. o rozpatrywaniu reklamacji przez podmioty rynku finansowego i o Rzeczniku Finansowym (Dz. U. z 2022 r., poz. 187).</w:t>
      </w:r>
    </w:p>
    <w:p w14:paraId="6A1E2915" w14:textId="77777777" w:rsidR="00C15D49" w:rsidRPr="00415019" w:rsidRDefault="00C15D49">
      <w:pPr>
        <w:numPr>
          <w:ilvl w:val="0"/>
          <w:numId w:val="37"/>
        </w:numPr>
        <w:spacing w:after="0" w:line="240" w:lineRule="auto"/>
        <w:ind w:left="284" w:hanging="284"/>
        <w:jc w:val="both"/>
        <w:rPr>
          <w:rFonts w:ascii="Tahoma" w:hAnsi="Tahoma" w:cs="Tahoma"/>
          <w:sz w:val="20"/>
          <w:szCs w:val="20"/>
        </w:rPr>
      </w:pPr>
      <w:r w:rsidRPr="00415019">
        <w:rPr>
          <w:rFonts w:ascii="Tahoma" w:hAnsi="Tahoma" w:cs="Tahoma"/>
          <w:sz w:val="20"/>
          <w:szCs w:val="20"/>
        </w:rPr>
        <w:t>Wykonawca winien udzielić odpowiedzi na reklamację osobom, o której mowa w ust. 1 bez zbędnej zwłoki, jednak nie później niż w ciągu 30 dni od dnia otrzymania reklamacji.</w:t>
      </w:r>
    </w:p>
    <w:p w14:paraId="221AF627" w14:textId="77777777" w:rsidR="00C15D49" w:rsidRPr="00415019" w:rsidRDefault="00C15D49">
      <w:pPr>
        <w:numPr>
          <w:ilvl w:val="0"/>
          <w:numId w:val="37"/>
        </w:numPr>
        <w:spacing w:after="0" w:line="240" w:lineRule="auto"/>
        <w:ind w:left="284" w:hanging="284"/>
        <w:jc w:val="both"/>
        <w:rPr>
          <w:rFonts w:ascii="Tahoma" w:hAnsi="Tahoma" w:cs="Tahoma"/>
          <w:sz w:val="20"/>
          <w:szCs w:val="20"/>
        </w:rPr>
      </w:pPr>
      <w:r w:rsidRPr="00415019">
        <w:rPr>
          <w:rFonts w:ascii="Tahoma" w:hAnsi="Tahoma" w:cs="Tahoma"/>
          <w:sz w:val="20"/>
          <w:szCs w:val="20"/>
        </w:rPr>
        <w:t>Wykonawca udziela odpowiedzi na reklamację w postaci papierowej lub za pomocą innego trwałego nośnika informacji, przy czym dopuszczalne jest również dostarczenie tej odpowiedzi pocztą elektroniczną na wniosek osób wymienionych w ust. 1.</w:t>
      </w:r>
    </w:p>
    <w:p w14:paraId="7F6202BE" w14:textId="77777777" w:rsidR="00C15D49" w:rsidRPr="00415019" w:rsidRDefault="00C15D49" w:rsidP="00C15D49">
      <w:pPr>
        <w:spacing w:after="0" w:line="240" w:lineRule="auto"/>
        <w:jc w:val="center"/>
        <w:rPr>
          <w:rFonts w:ascii="Tahoma" w:hAnsi="Tahoma" w:cs="Tahoma"/>
          <w:sz w:val="20"/>
          <w:szCs w:val="20"/>
        </w:rPr>
      </w:pPr>
    </w:p>
    <w:p w14:paraId="6E102549" w14:textId="77777777" w:rsidR="00C15D49" w:rsidRPr="00415019" w:rsidRDefault="00C15D49" w:rsidP="00C15D49">
      <w:pPr>
        <w:spacing w:after="0" w:line="240" w:lineRule="auto"/>
        <w:jc w:val="center"/>
        <w:rPr>
          <w:rFonts w:ascii="Tahoma" w:hAnsi="Tahoma" w:cs="Tahoma"/>
          <w:sz w:val="20"/>
          <w:szCs w:val="20"/>
        </w:rPr>
      </w:pPr>
    </w:p>
    <w:p w14:paraId="7C7361DE" w14:textId="77777777" w:rsidR="00C15D49" w:rsidRPr="00415019" w:rsidRDefault="00C15D49" w:rsidP="00C15D49">
      <w:pPr>
        <w:spacing w:after="0" w:line="240" w:lineRule="auto"/>
        <w:jc w:val="center"/>
        <w:rPr>
          <w:rFonts w:ascii="Tahoma" w:hAnsi="Tahoma" w:cs="Tahoma"/>
          <w:sz w:val="20"/>
          <w:szCs w:val="20"/>
        </w:rPr>
      </w:pPr>
      <w:r w:rsidRPr="00415019">
        <w:rPr>
          <w:rFonts w:ascii="Tahoma" w:hAnsi="Tahoma" w:cs="Tahoma"/>
          <w:sz w:val="20"/>
          <w:szCs w:val="20"/>
        </w:rPr>
        <w:t>§ 14</w:t>
      </w:r>
    </w:p>
    <w:p w14:paraId="717E87B1" w14:textId="77777777" w:rsidR="00C15D49" w:rsidRPr="00415019" w:rsidRDefault="00C15D49" w:rsidP="00C15D49">
      <w:pPr>
        <w:spacing w:after="0" w:line="240" w:lineRule="auto"/>
        <w:jc w:val="both"/>
        <w:rPr>
          <w:rFonts w:ascii="Tahoma" w:hAnsi="Tahoma" w:cs="Tahoma"/>
          <w:sz w:val="20"/>
          <w:szCs w:val="20"/>
        </w:rPr>
      </w:pPr>
      <w:r w:rsidRPr="00415019">
        <w:rPr>
          <w:rFonts w:ascii="Tahoma" w:hAnsi="Tahoma" w:cs="Tahoma"/>
          <w:sz w:val="20"/>
          <w:szCs w:val="20"/>
        </w:rPr>
        <w:t>Integralną częścią niniejszej umowy jest program ubezpieczenia grupowego pracowników, współmałżonków oraz pełnoletnich dzieci pracowników, stanowiący załącznik nr 1 do niniejszej umowy.</w:t>
      </w:r>
    </w:p>
    <w:p w14:paraId="1E288FDB" w14:textId="77777777" w:rsidR="00C15D49" w:rsidRPr="00415019" w:rsidRDefault="00C15D49" w:rsidP="00C15D49">
      <w:pPr>
        <w:spacing w:after="0" w:line="240" w:lineRule="auto"/>
        <w:jc w:val="center"/>
        <w:rPr>
          <w:rFonts w:ascii="Tahoma" w:hAnsi="Tahoma" w:cs="Tahoma"/>
          <w:sz w:val="20"/>
          <w:szCs w:val="20"/>
        </w:rPr>
      </w:pPr>
    </w:p>
    <w:p w14:paraId="15239675" w14:textId="77777777" w:rsidR="00C15D49" w:rsidRPr="00415019" w:rsidRDefault="00C15D49" w:rsidP="00C15D49">
      <w:pPr>
        <w:spacing w:after="0" w:line="240" w:lineRule="auto"/>
        <w:jc w:val="center"/>
        <w:rPr>
          <w:rFonts w:ascii="Tahoma" w:hAnsi="Tahoma" w:cs="Tahoma"/>
          <w:sz w:val="20"/>
          <w:szCs w:val="20"/>
        </w:rPr>
      </w:pPr>
      <w:r w:rsidRPr="00415019">
        <w:rPr>
          <w:rFonts w:ascii="Tahoma" w:hAnsi="Tahoma" w:cs="Tahoma"/>
          <w:sz w:val="20"/>
          <w:szCs w:val="20"/>
        </w:rPr>
        <w:sym w:font="Times New Roman" w:char="00A7"/>
      </w:r>
      <w:r w:rsidRPr="00415019">
        <w:rPr>
          <w:rFonts w:ascii="Tahoma" w:hAnsi="Tahoma" w:cs="Tahoma"/>
          <w:sz w:val="20"/>
          <w:szCs w:val="20"/>
        </w:rPr>
        <w:t xml:space="preserve"> 15</w:t>
      </w:r>
    </w:p>
    <w:p w14:paraId="114FCE70" w14:textId="77777777" w:rsidR="00C15D49" w:rsidRPr="00415019" w:rsidRDefault="00C15D49" w:rsidP="00C15D49">
      <w:pPr>
        <w:spacing w:after="0" w:line="240" w:lineRule="auto"/>
        <w:jc w:val="both"/>
        <w:rPr>
          <w:rFonts w:ascii="Tahoma" w:hAnsi="Tahoma" w:cs="Tahoma"/>
          <w:sz w:val="20"/>
          <w:szCs w:val="20"/>
        </w:rPr>
      </w:pPr>
      <w:r w:rsidRPr="00415019">
        <w:rPr>
          <w:rFonts w:ascii="Tahoma" w:hAnsi="Tahoma" w:cs="Tahoma"/>
          <w:sz w:val="20"/>
          <w:szCs w:val="20"/>
        </w:rPr>
        <w:t xml:space="preserve">Strony umowy zobowiązują się do przetwarzania danych osobowych w związku z realizacją niniejszej umowy zgodnie z obowiązującymi przepisami prawa, w szczególności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Ustawą o ochronie danych osobowych z dnia </w:t>
      </w:r>
      <w:r w:rsidRPr="00415019">
        <w:rPr>
          <w:rStyle w:val="object"/>
          <w:sz w:val="20"/>
          <w:szCs w:val="20"/>
        </w:rPr>
        <w:t>10 maja 2018</w:t>
      </w:r>
      <w:r w:rsidRPr="00415019">
        <w:rPr>
          <w:rFonts w:ascii="Tahoma" w:hAnsi="Tahoma" w:cs="Tahoma"/>
          <w:sz w:val="20"/>
          <w:szCs w:val="20"/>
        </w:rPr>
        <w:t xml:space="preserve"> r. o ochronie danych osobowych. </w:t>
      </w:r>
    </w:p>
    <w:p w14:paraId="3DAF608D" w14:textId="77777777" w:rsidR="00C15D49" w:rsidRPr="00415019" w:rsidRDefault="00C15D49" w:rsidP="00C15D49">
      <w:pPr>
        <w:spacing w:after="0" w:line="240" w:lineRule="auto"/>
        <w:jc w:val="center"/>
        <w:rPr>
          <w:rFonts w:ascii="Tahoma" w:hAnsi="Tahoma" w:cs="Tahoma"/>
          <w:sz w:val="20"/>
          <w:szCs w:val="20"/>
        </w:rPr>
      </w:pPr>
    </w:p>
    <w:p w14:paraId="0C17CE1A" w14:textId="77777777" w:rsidR="00C15D49" w:rsidRPr="00415019" w:rsidRDefault="00C15D49" w:rsidP="00C15D49">
      <w:pPr>
        <w:spacing w:after="0" w:line="240" w:lineRule="auto"/>
        <w:jc w:val="center"/>
        <w:rPr>
          <w:rFonts w:ascii="Tahoma" w:hAnsi="Tahoma" w:cs="Tahoma"/>
          <w:sz w:val="20"/>
          <w:szCs w:val="20"/>
        </w:rPr>
      </w:pPr>
      <w:r w:rsidRPr="00415019">
        <w:rPr>
          <w:rFonts w:ascii="Tahoma" w:hAnsi="Tahoma" w:cs="Tahoma"/>
          <w:sz w:val="20"/>
          <w:szCs w:val="20"/>
        </w:rPr>
        <w:sym w:font="Times New Roman" w:char="00A7"/>
      </w:r>
      <w:r w:rsidRPr="00415019">
        <w:rPr>
          <w:rFonts w:ascii="Tahoma" w:hAnsi="Tahoma" w:cs="Tahoma"/>
          <w:sz w:val="20"/>
          <w:szCs w:val="20"/>
        </w:rPr>
        <w:t xml:space="preserve"> 16</w:t>
      </w:r>
    </w:p>
    <w:p w14:paraId="084A7CDD" w14:textId="77777777" w:rsidR="00C15D49" w:rsidRPr="00415019" w:rsidRDefault="00C15D49" w:rsidP="00C15D49">
      <w:pPr>
        <w:spacing w:after="0" w:line="240" w:lineRule="auto"/>
        <w:jc w:val="both"/>
        <w:rPr>
          <w:rFonts w:ascii="Tahoma" w:hAnsi="Tahoma" w:cs="Tahoma"/>
          <w:sz w:val="20"/>
          <w:szCs w:val="20"/>
        </w:rPr>
      </w:pPr>
      <w:r w:rsidRPr="00415019">
        <w:rPr>
          <w:rFonts w:ascii="Tahoma" w:hAnsi="Tahoma" w:cs="Tahoma"/>
          <w:sz w:val="20"/>
          <w:szCs w:val="20"/>
        </w:rPr>
        <w:t>Wykonawca zobowiązuje się nie dokonywać cesji wierzytelności z tytułu udzielonej ochrony ubezpieczeniowej bez zgody Zamawiającego, pod rygorem nieważności.</w:t>
      </w:r>
    </w:p>
    <w:p w14:paraId="2CA4CD5A" w14:textId="77777777" w:rsidR="00C15D49" w:rsidRPr="00415019" w:rsidRDefault="00C15D49" w:rsidP="00C15D49">
      <w:pPr>
        <w:spacing w:after="0" w:line="240" w:lineRule="auto"/>
        <w:jc w:val="center"/>
        <w:rPr>
          <w:rFonts w:ascii="Tahoma" w:hAnsi="Tahoma" w:cs="Tahoma"/>
          <w:sz w:val="20"/>
          <w:szCs w:val="20"/>
        </w:rPr>
      </w:pPr>
    </w:p>
    <w:p w14:paraId="4966CFD5" w14:textId="77777777" w:rsidR="00C15D49" w:rsidRPr="00415019" w:rsidRDefault="00C15D49" w:rsidP="00C15D49">
      <w:pPr>
        <w:spacing w:after="0" w:line="240" w:lineRule="auto"/>
        <w:jc w:val="center"/>
        <w:rPr>
          <w:rFonts w:ascii="Tahoma" w:hAnsi="Tahoma" w:cs="Tahoma"/>
          <w:sz w:val="20"/>
          <w:szCs w:val="20"/>
        </w:rPr>
      </w:pPr>
      <w:r w:rsidRPr="00415019">
        <w:rPr>
          <w:rFonts w:ascii="Tahoma" w:hAnsi="Tahoma" w:cs="Tahoma"/>
          <w:sz w:val="20"/>
          <w:szCs w:val="20"/>
        </w:rPr>
        <w:sym w:font="Times New Roman" w:char="00A7"/>
      </w:r>
      <w:r w:rsidRPr="00415019">
        <w:rPr>
          <w:rFonts w:ascii="Tahoma" w:hAnsi="Tahoma" w:cs="Tahoma"/>
          <w:sz w:val="20"/>
          <w:szCs w:val="20"/>
        </w:rPr>
        <w:t xml:space="preserve"> 17</w:t>
      </w:r>
    </w:p>
    <w:p w14:paraId="08400BEE" w14:textId="77777777" w:rsidR="00C15D49" w:rsidRPr="00415019" w:rsidRDefault="00C15D49" w:rsidP="00C15D49">
      <w:pPr>
        <w:spacing w:after="0" w:line="240" w:lineRule="auto"/>
        <w:jc w:val="both"/>
        <w:rPr>
          <w:rFonts w:ascii="Tahoma" w:hAnsi="Tahoma" w:cs="Tahoma"/>
          <w:sz w:val="20"/>
          <w:szCs w:val="20"/>
        </w:rPr>
      </w:pPr>
      <w:r w:rsidRPr="00415019">
        <w:rPr>
          <w:rFonts w:ascii="Tahoma" w:hAnsi="Tahoma" w:cs="Tahoma"/>
          <w:sz w:val="20"/>
          <w:szCs w:val="20"/>
        </w:rPr>
        <w:t>Spory wynikające z niniejszej umowy rozstrzygane będą przez sąd właściwy dla siedziby Zamawiającego.</w:t>
      </w:r>
    </w:p>
    <w:p w14:paraId="1C164C01" w14:textId="77777777" w:rsidR="00C15D49" w:rsidRPr="00415019" w:rsidRDefault="00C15D49" w:rsidP="00C15D49">
      <w:pPr>
        <w:spacing w:after="0" w:line="240" w:lineRule="auto"/>
        <w:jc w:val="center"/>
        <w:rPr>
          <w:rFonts w:ascii="Tahoma" w:hAnsi="Tahoma" w:cs="Tahoma"/>
          <w:sz w:val="20"/>
          <w:szCs w:val="20"/>
        </w:rPr>
      </w:pPr>
    </w:p>
    <w:p w14:paraId="1E6E9217" w14:textId="77777777" w:rsidR="00C15D49" w:rsidRPr="00415019" w:rsidRDefault="00C15D49" w:rsidP="00C15D49">
      <w:pPr>
        <w:spacing w:after="0" w:line="240" w:lineRule="auto"/>
        <w:jc w:val="center"/>
        <w:rPr>
          <w:rFonts w:ascii="Tahoma" w:hAnsi="Tahoma" w:cs="Tahoma"/>
          <w:sz w:val="20"/>
          <w:szCs w:val="20"/>
        </w:rPr>
      </w:pPr>
      <w:r w:rsidRPr="00415019">
        <w:rPr>
          <w:rFonts w:ascii="Tahoma" w:hAnsi="Tahoma" w:cs="Tahoma"/>
          <w:sz w:val="20"/>
          <w:szCs w:val="20"/>
        </w:rPr>
        <w:sym w:font="Times New Roman" w:char="00A7"/>
      </w:r>
      <w:r w:rsidRPr="00415019">
        <w:rPr>
          <w:rFonts w:ascii="Tahoma" w:hAnsi="Tahoma" w:cs="Tahoma"/>
          <w:sz w:val="20"/>
          <w:szCs w:val="20"/>
        </w:rPr>
        <w:t xml:space="preserve"> 18</w:t>
      </w:r>
    </w:p>
    <w:p w14:paraId="12E73A06" w14:textId="77777777" w:rsidR="00C15D49" w:rsidRPr="00415019" w:rsidRDefault="00C15D49" w:rsidP="00C15D49">
      <w:pPr>
        <w:spacing w:after="0" w:line="240" w:lineRule="auto"/>
        <w:jc w:val="both"/>
        <w:rPr>
          <w:rFonts w:ascii="Tahoma" w:hAnsi="Tahoma" w:cs="Tahoma"/>
          <w:sz w:val="20"/>
          <w:szCs w:val="20"/>
        </w:rPr>
      </w:pPr>
      <w:r w:rsidRPr="00415019">
        <w:rPr>
          <w:rFonts w:ascii="Tahoma" w:hAnsi="Tahoma" w:cs="Tahoma"/>
          <w:sz w:val="20"/>
          <w:szCs w:val="20"/>
        </w:rPr>
        <w:t>Adres poczty elektronicznej do przekazywania oświadczeń woli złożonych w postaci elektronicznej i opatrzonych kwalifikowanym podpisem elektronicznym są następujące:</w:t>
      </w:r>
    </w:p>
    <w:p w14:paraId="4BA9BE76" w14:textId="77777777" w:rsidR="00C15D49" w:rsidRPr="00415019" w:rsidRDefault="00C15D49">
      <w:pPr>
        <w:pStyle w:val="Akapitzlist"/>
        <w:numPr>
          <w:ilvl w:val="0"/>
          <w:numId w:val="26"/>
        </w:numPr>
        <w:jc w:val="both"/>
        <w:rPr>
          <w:rFonts w:ascii="Tahoma" w:hAnsi="Tahoma" w:cs="Tahoma"/>
          <w:sz w:val="20"/>
          <w:szCs w:val="20"/>
        </w:rPr>
      </w:pPr>
      <w:r w:rsidRPr="00415019">
        <w:rPr>
          <w:rFonts w:ascii="Tahoma" w:hAnsi="Tahoma" w:cs="Tahoma"/>
          <w:sz w:val="20"/>
          <w:szCs w:val="20"/>
        </w:rPr>
        <w:t>Dla Zamawiającego: …………………@....................</w:t>
      </w:r>
    </w:p>
    <w:p w14:paraId="49FC9D3E" w14:textId="77777777" w:rsidR="00C15D49" w:rsidRPr="00415019" w:rsidRDefault="00C15D49">
      <w:pPr>
        <w:pStyle w:val="Akapitzlist"/>
        <w:numPr>
          <w:ilvl w:val="0"/>
          <w:numId w:val="26"/>
        </w:numPr>
        <w:jc w:val="both"/>
        <w:rPr>
          <w:rFonts w:ascii="Tahoma" w:hAnsi="Tahoma" w:cs="Tahoma"/>
          <w:sz w:val="20"/>
          <w:szCs w:val="20"/>
        </w:rPr>
      </w:pPr>
      <w:r w:rsidRPr="00415019">
        <w:rPr>
          <w:rFonts w:ascii="Tahoma" w:hAnsi="Tahoma" w:cs="Tahoma"/>
          <w:sz w:val="20"/>
          <w:szCs w:val="20"/>
        </w:rPr>
        <w:t>Dla Wykonawcy: …………………….@.....................</w:t>
      </w:r>
    </w:p>
    <w:p w14:paraId="7B292E55" w14:textId="77777777" w:rsidR="00C15D49" w:rsidRPr="00415019" w:rsidRDefault="00C15D49" w:rsidP="00C15D49">
      <w:pPr>
        <w:spacing w:after="0" w:line="240" w:lineRule="auto"/>
        <w:jc w:val="center"/>
        <w:rPr>
          <w:rFonts w:ascii="Tahoma" w:hAnsi="Tahoma" w:cs="Tahoma"/>
          <w:sz w:val="20"/>
          <w:szCs w:val="20"/>
        </w:rPr>
      </w:pPr>
    </w:p>
    <w:p w14:paraId="75E378C6" w14:textId="77777777" w:rsidR="00C15D49" w:rsidRPr="00415019" w:rsidRDefault="00C15D49" w:rsidP="00C15D49">
      <w:pPr>
        <w:spacing w:after="0" w:line="240" w:lineRule="auto"/>
        <w:jc w:val="center"/>
        <w:rPr>
          <w:rFonts w:ascii="Tahoma" w:hAnsi="Tahoma" w:cs="Tahoma"/>
          <w:sz w:val="20"/>
          <w:szCs w:val="20"/>
        </w:rPr>
      </w:pPr>
      <w:r w:rsidRPr="00415019">
        <w:rPr>
          <w:rFonts w:ascii="Tahoma" w:hAnsi="Tahoma" w:cs="Tahoma"/>
          <w:sz w:val="20"/>
          <w:szCs w:val="20"/>
        </w:rPr>
        <w:sym w:font="Times New Roman" w:char="00A7"/>
      </w:r>
      <w:r w:rsidRPr="00415019">
        <w:rPr>
          <w:rFonts w:ascii="Tahoma" w:hAnsi="Tahoma" w:cs="Tahoma"/>
          <w:sz w:val="20"/>
          <w:szCs w:val="20"/>
        </w:rPr>
        <w:t xml:space="preserve"> 19</w:t>
      </w:r>
    </w:p>
    <w:p w14:paraId="329D348C" w14:textId="77777777" w:rsidR="00C15D49" w:rsidRPr="00415019" w:rsidRDefault="00C15D49" w:rsidP="00C15D49">
      <w:pPr>
        <w:spacing w:after="0"/>
        <w:jc w:val="both"/>
        <w:rPr>
          <w:rFonts w:ascii="Tahoma" w:hAnsi="Tahoma" w:cs="Tahoma"/>
          <w:sz w:val="20"/>
          <w:szCs w:val="20"/>
        </w:rPr>
      </w:pPr>
      <w:bookmarkStart w:id="50" w:name="_Hlk66454281"/>
      <w:r w:rsidRPr="00415019">
        <w:rPr>
          <w:rFonts w:ascii="Tahoma" w:hAnsi="Tahoma" w:cs="Tahoma"/>
          <w:sz w:val="20"/>
          <w:szCs w:val="20"/>
        </w:rPr>
        <w:t>[zapis dla umowy zawartej w formie pisemnej]</w:t>
      </w:r>
    </w:p>
    <w:p w14:paraId="53F5B8FF" w14:textId="77777777" w:rsidR="00C15D49" w:rsidRPr="00415019" w:rsidRDefault="00C15D49" w:rsidP="00C15D49">
      <w:pPr>
        <w:spacing w:after="0"/>
        <w:jc w:val="both"/>
        <w:rPr>
          <w:rFonts w:ascii="Tahoma" w:hAnsi="Tahoma" w:cs="Tahoma"/>
          <w:sz w:val="20"/>
          <w:szCs w:val="20"/>
        </w:rPr>
      </w:pPr>
      <w:r w:rsidRPr="00415019">
        <w:rPr>
          <w:rFonts w:ascii="Tahoma" w:hAnsi="Tahoma" w:cs="Tahoma"/>
          <w:sz w:val="20"/>
          <w:szCs w:val="20"/>
        </w:rPr>
        <w:t>Umowę sporządzono w formie pisemnej w dwóch jednobrzmiących egzemplarzach, po jednym dla każdej ze stron.</w:t>
      </w:r>
    </w:p>
    <w:p w14:paraId="14C6FC2F" w14:textId="77777777" w:rsidR="00C15D49" w:rsidRPr="00415019" w:rsidRDefault="00C15D49" w:rsidP="00C15D49">
      <w:pPr>
        <w:spacing w:after="0"/>
        <w:jc w:val="both"/>
        <w:rPr>
          <w:rFonts w:ascii="Tahoma" w:hAnsi="Tahoma" w:cs="Tahoma"/>
          <w:sz w:val="20"/>
          <w:szCs w:val="20"/>
        </w:rPr>
      </w:pPr>
    </w:p>
    <w:p w14:paraId="30C55FFB" w14:textId="77777777" w:rsidR="00C15D49" w:rsidRPr="00415019" w:rsidRDefault="00C15D49" w:rsidP="00C15D49">
      <w:pPr>
        <w:spacing w:after="0"/>
        <w:jc w:val="both"/>
        <w:rPr>
          <w:rFonts w:ascii="Tahoma" w:hAnsi="Tahoma" w:cs="Tahoma"/>
          <w:sz w:val="20"/>
          <w:szCs w:val="20"/>
        </w:rPr>
      </w:pPr>
      <w:r w:rsidRPr="00415019">
        <w:rPr>
          <w:rFonts w:ascii="Tahoma" w:hAnsi="Tahoma" w:cs="Tahoma"/>
          <w:bCs/>
          <w:sz w:val="20"/>
          <w:szCs w:val="20"/>
        </w:rPr>
        <w:t>lub</w:t>
      </w:r>
    </w:p>
    <w:p w14:paraId="1EFFEFE9" w14:textId="77777777" w:rsidR="00C15D49" w:rsidRPr="00415019" w:rsidRDefault="00C15D49" w:rsidP="00C15D49">
      <w:pPr>
        <w:pStyle w:val="Default"/>
        <w:jc w:val="both"/>
        <w:rPr>
          <w:rFonts w:ascii="Tahoma" w:hAnsi="Tahoma" w:cs="Tahoma"/>
          <w:bCs/>
          <w:color w:val="auto"/>
          <w:sz w:val="20"/>
          <w:szCs w:val="20"/>
        </w:rPr>
      </w:pPr>
      <w:r w:rsidRPr="00415019">
        <w:rPr>
          <w:rFonts w:ascii="Tahoma" w:hAnsi="Tahoma" w:cs="Tahoma"/>
          <w:bCs/>
          <w:color w:val="auto"/>
          <w:sz w:val="20"/>
          <w:szCs w:val="20"/>
        </w:rPr>
        <w:t>[zapis dla umowy zawartej w postaci elektronicznej]</w:t>
      </w:r>
    </w:p>
    <w:p w14:paraId="5BA37B4F" w14:textId="77777777" w:rsidR="00C15D49" w:rsidRPr="00415019" w:rsidRDefault="00C15D49" w:rsidP="00C15D49">
      <w:pPr>
        <w:pStyle w:val="Default"/>
        <w:jc w:val="both"/>
        <w:rPr>
          <w:rFonts w:ascii="Tahoma" w:hAnsi="Tahoma" w:cs="Tahoma"/>
          <w:bCs/>
          <w:color w:val="auto"/>
          <w:sz w:val="20"/>
          <w:szCs w:val="20"/>
        </w:rPr>
      </w:pPr>
      <w:r w:rsidRPr="00415019">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bookmarkEnd w:id="50"/>
    <w:p w14:paraId="29BE7259" w14:textId="77777777" w:rsidR="00C15D49" w:rsidRPr="00415019" w:rsidRDefault="00C15D49" w:rsidP="00C15D49">
      <w:pPr>
        <w:spacing w:after="0" w:line="240" w:lineRule="auto"/>
        <w:rPr>
          <w:rFonts w:ascii="Tahoma" w:hAnsi="Tahoma" w:cs="Tahoma"/>
          <w:sz w:val="20"/>
          <w:szCs w:val="20"/>
          <w:u w:val="single"/>
        </w:rPr>
      </w:pPr>
    </w:p>
    <w:p w14:paraId="0A358259" w14:textId="77777777" w:rsidR="00C15D49" w:rsidRPr="00415019" w:rsidRDefault="00C15D49" w:rsidP="00C15D49">
      <w:pPr>
        <w:spacing w:after="0" w:line="240" w:lineRule="auto"/>
        <w:rPr>
          <w:rFonts w:ascii="Tahoma" w:hAnsi="Tahoma" w:cs="Tahoma"/>
          <w:sz w:val="20"/>
          <w:szCs w:val="20"/>
          <w:u w:val="single"/>
        </w:rPr>
      </w:pPr>
    </w:p>
    <w:p w14:paraId="41D644C8" w14:textId="77777777" w:rsidR="00C15D49" w:rsidRPr="00415019" w:rsidRDefault="00C15D49" w:rsidP="00C15D49">
      <w:pPr>
        <w:spacing w:after="0" w:line="240" w:lineRule="auto"/>
        <w:rPr>
          <w:rFonts w:ascii="Tahoma" w:hAnsi="Tahoma" w:cs="Tahoma"/>
          <w:sz w:val="20"/>
          <w:szCs w:val="20"/>
          <w:u w:val="single"/>
        </w:rPr>
      </w:pPr>
      <w:r w:rsidRPr="00415019">
        <w:rPr>
          <w:rFonts w:ascii="Tahoma" w:hAnsi="Tahoma" w:cs="Tahoma"/>
          <w:sz w:val="20"/>
          <w:szCs w:val="20"/>
          <w:u w:val="single"/>
        </w:rPr>
        <w:t>Załączniki do umowy:</w:t>
      </w:r>
    </w:p>
    <w:p w14:paraId="54198C30" w14:textId="77777777" w:rsidR="00C15D49" w:rsidRPr="00415019" w:rsidRDefault="00C15D49" w:rsidP="00C15D49">
      <w:pPr>
        <w:spacing w:after="0" w:line="240" w:lineRule="auto"/>
        <w:rPr>
          <w:rFonts w:ascii="Tahoma" w:hAnsi="Tahoma" w:cs="Tahoma"/>
          <w:sz w:val="20"/>
          <w:szCs w:val="20"/>
          <w:u w:val="single"/>
        </w:rPr>
      </w:pPr>
    </w:p>
    <w:p w14:paraId="7323FDFA" w14:textId="77777777" w:rsidR="00C15D49" w:rsidRPr="00415019" w:rsidRDefault="00C15D49">
      <w:pPr>
        <w:pStyle w:val="Akapitzlist"/>
        <w:numPr>
          <w:ilvl w:val="4"/>
          <w:numId w:val="22"/>
        </w:numPr>
        <w:tabs>
          <w:tab w:val="clear" w:pos="3600"/>
          <w:tab w:val="num" w:pos="426"/>
        </w:tabs>
        <w:ind w:left="426" w:hanging="284"/>
        <w:rPr>
          <w:rFonts w:ascii="Tahoma" w:hAnsi="Tahoma" w:cs="Tahoma"/>
          <w:sz w:val="20"/>
          <w:szCs w:val="20"/>
        </w:rPr>
      </w:pPr>
      <w:r w:rsidRPr="00415019">
        <w:rPr>
          <w:rFonts w:ascii="Tahoma" w:hAnsi="Tahoma" w:cs="Tahoma"/>
          <w:sz w:val="20"/>
          <w:szCs w:val="20"/>
        </w:rPr>
        <w:t>Załącznik nr 1 – program ubezpieczenia grupowego pracowników, ich współmałżonków oraz pełnoletnich dzieci pracowników.</w:t>
      </w:r>
    </w:p>
    <w:p w14:paraId="46D35947" w14:textId="77777777" w:rsidR="00C15D49" w:rsidRPr="00415019" w:rsidRDefault="00C15D49" w:rsidP="00C15D49">
      <w:pPr>
        <w:spacing w:after="0" w:line="240" w:lineRule="auto"/>
        <w:rPr>
          <w:rFonts w:ascii="Tahoma" w:hAnsi="Tahoma" w:cs="Tahoma"/>
          <w:sz w:val="20"/>
          <w:szCs w:val="20"/>
        </w:rPr>
      </w:pPr>
    </w:p>
    <w:p w14:paraId="3514E391" w14:textId="77777777" w:rsidR="00C15D49" w:rsidRPr="00415019" w:rsidRDefault="00C15D49" w:rsidP="00C15D49">
      <w:pPr>
        <w:spacing w:after="0" w:line="240" w:lineRule="auto"/>
        <w:rPr>
          <w:rFonts w:ascii="Tahoma" w:hAnsi="Tahoma" w:cs="Tahoma"/>
          <w:sz w:val="20"/>
          <w:szCs w:val="20"/>
        </w:rPr>
      </w:pPr>
    </w:p>
    <w:p w14:paraId="7D6B054B" w14:textId="77777777" w:rsidR="00C15D49" w:rsidRPr="00415019" w:rsidRDefault="00C15D49" w:rsidP="00C15D49">
      <w:pPr>
        <w:spacing w:after="0" w:line="240" w:lineRule="auto"/>
        <w:rPr>
          <w:rFonts w:ascii="Tahoma" w:hAnsi="Tahoma" w:cs="Tahoma"/>
          <w:sz w:val="20"/>
          <w:szCs w:val="20"/>
        </w:rPr>
      </w:pPr>
    </w:p>
    <w:bookmarkEnd w:id="40"/>
    <w:p w14:paraId="0DB7035D" w14:textId="77777777" w:rsidR="00C15D49" w:rsidRPr="00415019" w:rsidRDefault="00C15D49" w:rsidP="00C15D49">
      <w:pPr>
        <w:tabs>
          <w:tab w:val="left" w:pos="1170"/>
        </w:tabs>
        <w:spacing w:line="360" w:lineRule="auto"/>
        <w:rPr>
          <w:rFonts w:ascii="Tahoma" w:hAnsi="Tahoma" w:cs="Tahoma"/>
          <w:sz w:val="20"/>
          <w:szCs w:val="20"/>
        </w:rPr>
      </w:pPr>
      <w:r w:rsidRPr="00415019">
        <w:rPr>
          <w:rFonts w:ascii="Tahoma" w:hAnsi="Tahoma" w:cs="Tahoma"/>
          <w:sz w:val="20"/>
          <w:szCs w:val="20"/>
        </w:rPr>
        <w:t>..................................................</w:t>
      </w:r>
      <w:r w:rsidRPr="00415019">
        <w:rPr>
          <w:rFonts w:ascii="Tahoma" w:hAnsi="Tahoma" w:cs="Tahoma"/>
          <w:sz w:val="20"/>
          <w:szCs w:val="20"/>
        </w:rPr>
        <w:tab/>
      </w:r>
      <w:r w:rsidRPr="00415019">
        <w:rPr>
          <w:rFonts w:ascii="Tahoma" w:hAnsi="Tahoma" w:cs="Tahoma"/>
          <w:sz w:val="20"/>
          <w:szCs w:val="20"/>
        </w:rPr>
        <w:tab/>
      </w:r>
      <w:r w:rsidRPr="00415019">
        <w:rPr>
          <w:rFonts w:ascii="Tahoma" w:hAnsi="Tahoma" w:cs="Tahoma"/>
          <w:sz w:val="20"/>
          <w:szCs w:val="20"/>
        </w:rPr>
        <w:tab/>
      </w:r>
      <w:r w:rsidRPr="00415019">
        <w:rPr>
          <w:rFonts w:ascii="Tahoma" w:hAnsi="Tahoma" w:cs="Tahoma"/>
          <w:sz w:val="20"/>
          <w:szCs w:val="20"/>
        </w:rPr>
        <w:tab/>
        <w:t xml:space="preserve">........................................................           </w:t>
      </w:r>
    </w:p>
    <w:p w14:paraId="4108B6AA" w14:textId="77777777" w:rsidR="00C15D49" w:rsidRPr="00415019" w:rsidRDefault="00C15D49" w:rsidP="00C15D49">
      <w:pPr>
        <w:spacing w:line="360" w:lineRule="auto"/>
        <w:rPr>
          <w:rFonts w:ascii="Tahoma" w:hAnsi="Tahoma" w:cs="Tahoma"/>
          <w:sz w:val="20"/>
          <w:szCs w:val="20"/>
        </w:rPr>
      </w:pPr>
      <w:r w:rsidRPr="00415019">
        <w:rPr>
          <w:rFonts w:ascii="Tahoma" w:hAnsi="Tahoma" w:cs="Tahoma"/>
          <w:sz w:val="20"/>
          <w:szCs w:val="20"/>
        </w:rPr>
        <w:lastRenderedPageBreak/>
        <w:t xml:space="preserve">               Wykonawca                                             </w:t>
      </w:r>
      <w:r w:rsidRPr="00415019">
        <w:rPr>
          <w:rFonts w:ascii="Tahoma" w:hAnsi="Tahoma" w:cs="Tahoma"/>
          <w:sz w:val="20"/>
          <w:szCs w:val="20"/>
        </w:rPr>
        <w:tab/>
      </w:r>
      <w:r w:rsidRPr="00415019">
        <w:rPr>
          <w:rFonts w:ascii="Tahoma" w:hAnsi="Tahoma" w:cs="Tahoma"/>
          <w:sz w:val="20"/>
          <w:szCs w:val="20"/>
        </w:rPr>
        <w:tab/>
      </w:r>
      <w:r w:rsidRPr="00415019">
        <w:rPr>
          <w:rFonts w:ascii="Tahoma" w:hAnsi="Tahoma" w:cs="Tahoma"/>
          <w:sz w:val="20"/>
          <w:szCs w:val="20"/>
        </w:rPr>
        <w:tab/>
      </w:r>
      <w:r w:rsidRPr="00415019">
        <w:rPr>
          <w:rFonts w:ascii="Tahoma" w:hAnsi="Tahoma" w:cs="Tahoma"/>
          <w:sz w:val="20"/>
          <w:szCs w:val="20"/>
        </w:rPr>
        <w:tab/>
        <w:t xml:space="preserve"> Zamawiający</w:t>
      </w:r>
    </w:p>
    <w:p w14:paraId="06547439" w14:textId="77777777" w:rsidR="00BA30D0" w:rsidRPr="00415019" w:rsidRDefault="00BA30D0" w:rsidP="00BA30D0">
      <w:pPr>
        <w:spacing w:line="360" w:lineRule="auto"/>
        <w:rPr>
          <w:rFonts w:ascii="Tahoma" w:hAnsi="Tahoma" w:cs="Tahoma"/>
          <w:sz w:val="20"/>
          <w:szCs w:val="20"/>
        </w:rPr>
      </w:pPr>
    </w:p>
    <w:p w14:paraId="70FB67BA" w14:textId="77777777" w:rsidR="00A21255" w:rsidRPr="00415019" w:rsidRDefault="00A21255" w:rsidP="00A21255">
      <w:pPr>
        <w:spacing w:after="0" w:line="240" w:lineRule="auto"/>
        <w:rPr>
          <w:rFonts w:ascii="Tahoma" w:hAnsi="Tahoma" w:cs="Tahoma"/>
          <w:sz w:val="20"/>
          <w:szCs w:val="20"/>
        </w:rPr>
        <w:sectPr w:rsidR="00A21255" w:rsidRPr="00415019" w:rsidSect="002F7244">
          <w:headerReference w:type="even" r:id="rId73"/>
          <w:headerReference w:type="default" r:id="rId74"/>
          <w:headerReference w:type="first" r:id="rId75"/>
          <w:pgSz w:w="11906" w:h="16838"/>
          <w:pgMar w:top="1077" w:right="907" w:bottom="1134" w:left="907" w:header="709" w:footer="709" w:gutter="0"/>
          <w:cols w:space="708"/>
          <w:titlePg/>
          <w:docGrid w:linePitch="360"/>
        </w:sectPr>
      </w:pPr>
    </w:p>
    <w:p w14:paraId="77C72D2C" w14:textId="77777777" w:rsidR="00A21255" w:rsidRPr="0041501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415019">
        <w:rPr>
          <w:rFonts w:ascii="Tahoma" w:hAnsi="Tahoma"/>
          <w:bCs/>
          <w:sz w:val="20"/>
          <w:u w:val="none"/>
        </w:rPr>
        <w:lastRenderedPageBreak/>
        <w:t>Załącznik Nr 5</w:t>
      </w:r>
    </w:p>
    <w:p w14:paraId="2F1CF2B0" w14:textId="77777777" w:rsidR="00A21255" w:rsidRPr="00415019" w:rsidRDefault="00A21255" w:rsidP="00A21255">
      <w:pPr>
        <w:ind w:left="5664"/>
        <w:rPr>
          <w:rFonts w:ascii="Tahoma" w:hAnsi="Tahoma" w:cs="Tahoma"/>
          <w:sz w:val="20"/>
          <w:szCs w:val="20"/>
        </w:rPr>
      </w:pPr>
      <w:r w:rsidRPr="00415019">
        <w:rPr>
          <w:rFonts w:ascii="Tahoma" w:hAnsi="Tahoma" w:cs="Tahoma"/>
          <w:sz w:val="20"/>
          <w:szCs w:val="20"/>
        </w:rPr>
        <w:tab/>
      </w:r>
      <w:r w:rsidRPr="00415019">
        <w:rPr>
          <w:rFonts w:ascii="Tahoma" w:hAnsi="Tahoma" w:cs="Tahoma"/>
          <w:sz w:val="20"/>
          <w:szCs w:val="20"/>
        </w:rPr>
        <w:tab/>
      </w:r>
      <w:r w:rsidRPr="00415019">
        <w:rPr>
          <w:rFonts w:ascii="Tahoma" w:hAnsi="Tahoma" w:cs="Tahoma"/>
          <w:sz w:val="20"/>
          <w:szCs w:val="20"/>
        </w:rPr>
        <w:tab/>
      </w:r>
      <w:r w:rsidRPr="00415019">
        <w:rPr>
          <w:rFonts w:ascii="Tahoma" w:hAnsi="Tahoma" w:cs="Tahoma"/>
          <w:sz w:val="20"/>
          <w:szCs w:val="20"/>
        </w:rPr>
        <w:tab/>
      </w:r>
    </w:p>
    <w:p w14:paraId="04970D9A" w14:textId="77777777" w:rsidR="00A21255" w:rsidRPr="00415019" w:rsidRDefault="00A21255" w:rsidP="00A21255">
      <w:pPr>
        <w:spacing w:after="0" w:line="240" w:lineRule="auto"/>
        <w:ind w:left="5400"/>
        <w:jc w:val="right"/>
        <w:rPr>
          <w:rFonts w:ascii="Tahoma" w:hAnsi="Tahoma" w:cs="Tahoma"/>
          <w:sz w:val="20"/>
          <w:szCs w:val="20"/>
        </w:rPr>
      </w:pPr>
      <w:r w:rsidRPr="00415019">
        <w:rPr>
          <w:rFonts w:ascii="Tahoma" w:hAnsi="Tahoma" w:cs="Tahoma"/>
          <w:sz w:val="20"/>
          <w:szCs w:val="20"/>
        </w:rPr>
        <w:t xml:space="preserve">            </w:t>
      </w:r>
    </w:p>
    <w:p w14:paraId="31F1813F" w14:textId="77777777" w:rsidR="00A21255" w:rsidRPr="00415019" w:rsidRDefault="00A21255" w:rsidP="00A21255">
      <w:pPr>
        <w:spacing w:after="0" w:line="240" w:lineRule="auto"/>
        <w:ind w:left="5664"/>
        <w:rPr>
          <w:rFonts w:ascii="Tahoma" w:hAnsi="Tahoma" w:cs="Tahoma"/>
          <w:sz w:val="20"/>
          <w:szCs w:val="20"/>
        </w:rPr>
      </w:pPr>
    </w:p>
    <w:p w14:paraId="18F81F7D" w14:textId="77777777" w:rsidR="00A21255" w:rsidRPr="00415019" w:rsidRDefault="00A21255" w:rsidP="00A21255">
      <w:pPr>
        <w:spacing w:after="0" w:line="240" w:lineRule="auto"/>
        <w:ind w:left="5664"/>
        <w:jc w:val="right"/>
        <w:rPr>
          <w:rFonts w:ascii="Tahoma" w:hAnsi="Tahoma" w:cs="Tahoma"/>
          <w:sz w:val="20"/>
          <w:szCs w:val="20"/>
        </w:rPr>
      </w:pPr>
      <w:r w:rsidRPr="00415019">
        <w:rPr>
          <w:rFonts w:ascii="Tahoma" w:hAnsi="Tahoma" w:cs="Tahoma"/>
          <w:sz w:val="20"/>
          <w:szCs w:val="20"/>
        </w:rPr>
        <w:t xml:space="preserve">                  ................................................</w:t>
      </w:r>
    </w:p>
    <w:p w14:paraId="01DCAA79" w14:textId="77777777" w:rsidR="00A21255" w:rsidRPr="00415019" w:rsidRDefault="00A21255" w:rsidP="00A21255">
      <w:pPr>
        <w:spacing w:after="0" w:line="240" w:lineRule="auto"/>
        <w:ind w:left="7088"/>
        <w:jc w:val="center"/>
        <w:rPr>
          <w:rFonts w:ascii="Tahoma" w:hAnsi="Tahoma" w:cs="Tahoma"/>
          <w:sz w:val="20"/>
          <w:szCs w:val="20"/>
        </w:rPr>
      </w:pPr>
      <w:r w:rsidRPr="00415019">
        <w:rPr>
          <w:rFonts w:ascii="Tahoma" w:hAnsi="Tahoma" w:cs="Tahoma"/>
          <w:sz w:val="20"/>
          <w:szCs w:val="20"/>
        </w:rPr>
        <w:t xml:space="preserve">           (miejscowość, data)</w:t>
      </w:r>
    </w:p>
    <w:p w14:paraId="09848FF2" w14:textId="77777777" w:rsidR="00A21255" w:rsidRPr="00415019" w:rsidRDefault="00A21255" w:rsidP="00A21255">
      <w:pPr>
        <w:spacing w:after="0" w:line="240" w:lineRule="auto"/>
        <w:ind w:right="6803"/>
        <w:rPr>
          <w:rFonts w:ascii="Tahoma" w:hAnsi="Tahoma" w:cs="Tahoma"/>
          <w:sz w:val="20"/>
          <w:szCs w:val="20"/>
        </w:rPr>
      </w:pPr>
      <w:r w:rsidRPr="00415019">
        <w:rPr>
          <w:rFonts w:ascii="Tahoma" w:hAnsi="Tahoma" w:cs="Tahoma"/>
          <w:sz w:val="20"/>
          <w:szCs w:val="20"/>
        </w:rPr>
        <w:t xml:space="preserve">   ....................................................</w:t>
      </w:r>
    </w:p>
    <w:p w14:paraId="3D92DBEE" w14:textId="77777777" w:rsidR="00A21255" w:rsidRPr="00415019" w:rsidRDefault="00A21255" w:rsidP="00A21255">
      <w:pPr>
        <w:spacing w:after="0" w:line="240" w:lineRule="auto"/>
        <w:jc w:val="both"/>
        <w:rPr>
          <w:rFonts w:ascii="Tahoma" w:hAnsi="Tahoma" w:cs="Tahoma"/>
          <w:sz w:val="20"/>
          <w:szCs w:val="20"/>
        </w:rPr>
      </w:pPr>
      <w:r w:rsidRPr="00415019">
        <w:rPr>
          <w:rFonts w:ascii="Tahoma" w:hAnsi="Tahoma" w:cs="Tahoma"/>
          <w:sz w:val="20"/>
          <w:szCs w:val="20"/>
        </w:rPr>
        <w:t xml:space="preserve"> Nazwa i adres Wykonawcy</w:t>
      </w:r>
    </w:p>
    <w:p w14:paraId="460C1FF4" w14:textId="77777777" w:rsidR="00A21255" w:rsidRPr="00415019" w:rsidRDefault="00A21255" w:rsidP="00A21255">
      <w:pPr>
        <w:spacing w:after="0" w:line="240" w:lineRule="auto"/>
        <w:ind w:right="6803"/>
        <w:jc w:val="center"/>
        <w:rPr>
          <w:rFonts w:ascii="Tahoma" w:hAnsi="Tahoma" w:cs="Tahoma"/>
          <w:sz w:val="20"/>
          <w:szCs w:val="20"/>
        </w:rPr>
      </w:pPr>
    </w:p>
    <w:p w14:paraId="5A32B0C6" w14:textId="77777777" w:rsidR="00A21255" w:rsidRPr="00415019" w:rsidRDefault="00A21255" w:rsidP="00A21255">
      <w:pPr>
        <w:spacing w:after="0" w:line="240" w:lineRule="auto"/>
        <w:rPr>
          <w:rFonts w:ascii="Tahoma" w:hAnsi="Tahoma" w:cs="Tahoma"/>
          <w:sz w:val="20"/>
          <w:szCs w:val="20"/>
        </w:rPr>
      </w:pPr>
    </w:p>
    <w:p w14:paraId="65B493AA" w14:textId="77777777" w:rsidR="00A21255" w:rsidRPr="00415019" w:rsidRDefault="00A21255" w:rsidP="00A21255">
      <w:pPr>
        <w:spacing w:after="0" w:line="240" w:lineRule="auto"/>
        <w:jc w:val="both"/>
        <w:rPr>
          <w:rFonts w:ascii="Tahoma" w:hAnsi="Tahoma" w:cs="Tahoma"/>
          <w:sz w:val="20"/>
          <w:szCs w:val="20"/>
          <w:lang w:val="en-US"/>
        </w:rPr>
      </w:pPr>
    </w:p>
    <w:p w14:paraId="5B91C4A3" w14:textId="77777777" w:rsidR="00917B27" w:rsidRPr="00415019" w:rsidRDefault="00917B27" w:rsidP="00917B2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415019">
        <w:rPr>
          <w:rFonts w:ascii="Tahoma" w:hAnsi="Tahoma" w:cs="Tahoma"/>
          <w:b/>
          <w:sz w:val="20"/>
          <w:szCs w:val="20"/>
          <w:lang w:val="en-US"/>
        </w:rPr>
        <w:t>Miasto i Gmina Gąbin</w:t>
      </w:r>
    </w:p>
    <w:p w14:paraId="02317FEE" w14:textId="77777777" w:rsidR="00917B27" w:rsidRPr="00415019" w:rsidRDefault="00917B27" w:rsidP="00917B2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415019">
        <w:rPr>
          <w:rFonts w:ascii="Tahoma" w:hAnsi="Tahoma" w:cs="Tahoma"/>
          <w:b/>
          <w:sz w:val="20"/>
          <w:szCs w:val="20"/>
          <w:lang w:val="en-US"/>
        </w:rPr>
        <w:t>ul. Stary Rynek 16</w:t>
      </w:r>
    </w:p>
    <w:p w14:paraId="4005715A" w14:textId="77777777" w:rsidR="00A21255" w:rsidRPr="00415019" w:rsidRDefault="00917B27" w:rsidP="00917B2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415019">
        <w:rPr>
          <w:rFonts w:ascii="Tahoma" w:hAnsi="Tahoma" w:cs="Tahoma"/>
          <w:b/>
          <w:sz w:val="20"/>
          <w:szCs w:val="20"/>
          <w:lang w:val="en-US"/>
        </w:rPr>
        <w:t>09-530 Gąbin</w:t>
      </w:r>
    </w:p>
    <w:p w14:paraId="2BDA63C3" w14:textId="77777777" w:rsidR="00A21255" w:rsidRPr="00415019" w:rsidRDefault="00A21255" w:rsidP="00A21255">
      <w:pPr>
        <w:spacing w:after="0" w:line="240" w:lineRule="auto"/>
        <w:jc w:val="both"/>
        <w:rPr>
          <w:rFonts w:ascii="Tahoma" w:hAnsi="Tahoma" w:cs="Tahoma"/>
          <w:sz w:val="20"/>
          <w:szCs w:val="20"/>
        </w:rPr>
      </w:pPr>
    </w:p>
    <w:p w14:paraId="7432070E" w14:textId="77777777" w:rsidR="00A21255" w:rsidRPr="00415019" w:rsidRDefault="00A21255" w:rsidP="00A21255">
      <w:pPr>
        <w:spacing w:after="0" w:line="240" w:lineRule="auto"/>
        <w:rPr>
          <w:rFonts w:ascii="Tahoma" w:hAnsi="Tahoma" w:cs="Tahoma"/>
          <w:sz w:val="20"/>
          <w:szCs w:val="20"/>
        </w:rPr>
      </w:pPr>
    </w:p>
    <w:p w14:paraId="3E458E69" w14:textId="77777777" w:rsidR="00A21255" w:rsidRPr="00415019" w:rsidRDefault="00A21255" w:rsidP="00A21255">
      <w:pPr>
        <w:spacing w:after="0" w:line="240" w:lineRule="auto"/>
        <w:jc w:val="center"/>
        <w:rPr>
          <w:rFonts w:ascii="Tahoma" w:eastAsia="Lucida Sans Unicode" w:hAnsi="Tahoma" w:cs="Tahoma"/>
          <w:b/>
          <w:sz w:val="20"/>
          <w:szCs w:val="20"/>
          <w:lang w:eastAsia="ar-SA"/>
        </w:rPr>
      </w:pPr>
      <w:r w:rsidRPr="00415019">
        <w:rPr>
          <w:rFonts w:ascii="Tahoma" w:eastAsia="Lucida Sans Unicode" w:hAnsi="Tahoma" w:cs="Tahoma"/>
          <w:b/>
          <w:sz w:val="20"/>
          <w:szCs w:val="20"/>
          <w:lang w:eastAsia="ar-SA"/>
        </w:rPr>
        <w:t>WNIOSEK O UDOSTĘPNIENIE CZĘŚCI POUFNEJ SWZ</w:t>
      </w:r>
    </w:p>
    <w:p w14:paraId="0D752265" w14:textId="77777777" w:rsidR="00A21255" w:rsidRPr="00415019" w:rsidRDefault="00A21255" w:rsidP="00A21255">
      <w:pPr>
        <w:spacing w:after="0" w:line="240" w:lineRule="auto"/>
        <w:jc w:val="both"/>
        <w:rPr>
          <w:rFonts w:ascii="Tahoma" w:eastAsia="Lucida Sans Unicode" w:hAnsi="Tahoma" w:cs="Tahoma"/>
          <w:bCs/>
          <w:sz w:val="20"/>
          <w:szCs w:val="20"/>
          <w:lang w:eastAsia="ar-SA"/>
        </w:rPr>
      </w:pPr>
    </w:p>
    <w:p w14:paraId="61B544C5" w14:textId="77777777" w:rsidR="00A21255" w:rsidRPr="00415019" w:rsidRDefault="00A21255" w:rsidP="00A21255">
      <w:pPr>
        <w:spacing w:after="0" w:line="240" w:lineRule="auto"/>
        <w:jc w:val="both"/>
        <w:rPr>
          <w:rFonts w:ascii="Tahoma" w:eastAsia="Arial Narrow" w:hAnsi="Tahoma" w:cs="Tahoma"/>
          <w:bCs/>
          <w:sz w:val="20"/>
          <w:szCs w:val="20"/>
        </w:rPr>
      </w:pPr>
      <w:r w:rsidRPr="00415019">
        <w:rPr>
          <w:rFonts w:ascii="Tahoma" w:eastAsia="Arial Narrow" w:hAnsi="Tahoma" w:cs="Tahoma"/>
          <w:bCs/>
          <w:sz w:val="20"/>
          <w:szCs w:val="20"/>
        </w:rPr>
        <w:t xml:space="preserve">Dotyczy: </w:t>
      </w:r>
    </w:p>
    <w:p w14:paraId="021C2FBC" w14:textId="77777777" w:rsidR="00BA30D0" w:rsidRPr="00415019" w:rsidRDefault="00BA30D0" w:rsidP="00BA30D0">
      <w:pPr>
        <w:spacing w:after="0" w:line="276" w:lineRule="auto"/>
        <w:jc w:val="both"/>
        <w:rPr>
          <w:rFonts w:ascii="Tahoma" w:eastAsia="Arial Narrow" w:hAnsi="Tahoma" w:cs="Tahoma"/>
          <w:b/>
          <w:bCs/>
          <w:sz w:val="20"/>
          <w:szCs w:val="20"/>
        </w:rPr>
      </w:pPr>
      <w:r w:rsidRPr="00415019">
        <w:rPr>
          <w:rFonts w:ascii="Tahoma" w:eastAsia="Arial Narrow" w:hAnsi="Tahoma" w:cs="Tahoma"/>
          <w:b/>
          <w:sz w:val="20"/>
          <w:szCs w:val="20"/>
        </w:rPr>
        <w:t xml:space="preserve">POSTĘPOWANIA O UDZIELENIE ZAMÓWIENIA PUBLICZNEGO NA </w:t>
      </w:r>
      <w:r w:rsidRPr="00415019">
        <w:rPr>
          <w:rFonts w:ascii="Tahoma" w:hAnsi="Tahoma" w:cs="Tahoma"/>
          <w:b/>
          <w:bCs/>
          <w:sz w:val="20"/>
          <w:szCs w:val="20"/>
        </w:rPr>
        <w:t xml:space="preserve">GRUPOWE UBEZPIECZENIE PRACOWNIKÓW, WSPÓŁMAŁŻONKÓW </w:t>
      </w:r>
      <w:r w:rsidR="00393361">
        <w:rPr>
          <w:rFonts w:ascii="Tahoma" w:hAnsi="Tahoma" w:cs="Tahoma"/>
          <w:b/>
          <w:bCs/>
          <w:sz w:val="20"/>
          <w:szCs w:val="20"/>
        </w:rPr>
        <w:t xml:space="preserve">LUB PARNTERÓW ŻYCIOWYCH </w:t>
      </w:r>
      <w:r w:rsidRPr="00415019">
        <w:rPr>
          <w:rFonts w:ascii="Tahoma" w:hAnsi="Tahoma" w:cs="Tahoma"/>
          <w:b/>
          <w:bCs/>
          <w:sz w:val="20"/>
          <w:szCs w:val="20"/>
        </w:rPr>
        <w:t xml:space="preserve">ORAZ PEŁNOLETNICH DZIECI PRACOWNIKÓW </w:t>
      </w:r>
      <w:r w:rsidR="00134D7D" w:rsidRPr="00415019">
        <w:rPr>
          <w:rFonts w:ascii="Tahoma" w:hAnsi="Tahoma" w:cs="Tahoma"/>
          <w:b/>
          <w:bCs/>
          <w:sz w:val="20"/>
          <w:szCs w:val="20"/>
        </w:rPr>
        <w:t xml:space="preserve">URZĘDU </w:t>
      </w:r>
      <w:r w:rsidR="00E01A4C" w:rsidRPr="00415019">
        <w:rPr>
          <w:rFonts w:ascii="Tahoma" w:hAnsi="Tahoma" w:cs="Tahoma"/>
          <w:b/>
          <w:bCs/>
          <w:sz w:val="20"/>
          <w:szCs w:val="20"/>
        </w:rPr>
        <w:t xml:space="preserve">MIASTA I </w:t>
      </w:r>
      <w:r w:rsidR="00917B27" w:rsidRPr="00415019">
        <w:rPr>
          <w:rFonts w:ascii="Tahoma" w:eastAsia="Arial Narrow" w:hAnsi="Tahoma" w:cs="Tahoma"/>
          <w:b/>
          <w:bCs/>
          <w:sz w:val="20"/>
          <w:szCs w:val="20"/>
        </w:rPr>
        <w:t>GMINY GĄBIN</w:t>
      </w:r>
      <w:r w:rsidR="00134D7D" w:rsidRPr="00415019">
        <w:rPr>
          <w:rFonts w:ascii="Tahoma" w:eastAsia="Arial Narrow" w:hAnsi="Tahoma" w:cs="Tahoma"/>
          <w:b/>
          <w:bCs/>
          <w:sz w:val="20"/>
          <w:szCs w:val="20"/>
        </w:rPr>
        <w:t xml:space="preserve"> ORAZ JEDNOSTEK ORGANIZACYJNCH MIASTA I GMINY GĄBIN</w:t>
      </w:r>
    </w:p>
    <w:p w14:paraId="0E5FDD92" w14:textId="77777777" w:rsidR="00A21255" w:rsidRPr="00415019" w:rsidRDefault="00A21255" w:rsidP="00A21255">
      <w:pPr>
        <w:spacing w:after="0" w:line="240" w:lineRule="auto"/>
        <w:jc w:val="both"/>
        <w:rPr>
          <w:rFonts w:ascii="Tahoma" w:eastAsia="Lucida Sans Unicode" w:hAnsi="Tahoma" w:cs="Tahoma"/>
          <w:bCs/>
          <w:sz w:val="20"/>
          <w:szCs w:val="20"/>
          <w:lang w:eastAsia="ar-SA"/>
        </w:rPr>
      </w:pPr>
    </w:p>
    <w:p w14:paraId="0EC3EC35" w14:textId="77777777" w:rsidR="00A21255" w:rsidRPr="00415019" w:rsidRDefault="00A21255" w:rsidP="00A21255">
      <w:pPr>
        <w:spacing w:after="0" w:line="240" w:lineRule="auto"/>
        <w:jc w:val="both"/>
        <w:rPr>
          <w:rFonts w:ascii="Tahoma" w:eastAsia="Lucida Sans Unicode" w:hAnsi="Tahoma" w:cs="Tahoma"/>
          <w:bCs/>
          <w:sz w:val="20"/>
          <w:szCs w:val="20"/>
          <w:lang w:eastAsia="ar-SA"/>
        </w:rPr>
      </w:pPr>
      <w:r w:rsidRPr="00415019">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0D496049" w14:textId="77777777" w:rsidR="00A21255" w:rsidRPr="00415019" w:rsidRDefault="00A21255" w:rsidP="00A21255">
      <w:pPr>
        <w:spacing w:after="0" w:line="240" w:lineRule="auto"/>
        <w:jc w:val="both"/>
        <w:rPr>
          <w:rFonts w:ascii="Tahoma" w:eastAsia="Lucida Sans Unicode" w:hAnsi="Tahoma" w:cs="Tahoma"/>
          <w:bCs/>
          <w:sz w:val="20"/>
          <w:szCs w:val="20"/>
          <w:lang w:eastAsia="ar-SA"/>
        </w:rPr>
      </w:pPr>
      <w:r w:rsidRPr="00415019">
        <w:rPr>
          <w:rFonts w:ascii="Tahoma" w:eastAsia="Lucida Sans Unicode" w:hAnsi="Tahoma" w:cs="Tahoma"/>
          <w:bCs/>
          <w:sz w:val="20"/>
          <w:szCs w:val="20"/>
          <w:lang w:eastAsia="ar-SA"/>
        </w:rPr>
        <w:t>Dokumentację proszę przesłać na adres e-mail: ………………………………</w:t>
      </w:r>
    </w:p>
    <w:p w14:paraId="52FF7861" w14:textId="77777777" w:rsidR="00A21255" w:rsidRPr="00415019" w:rsidRDefault="00A21255" w:rsidP="00A21255">
      <w:pPr>
        <w:spacing w:after="0" w:line="240" w:lineRule="auto"/>
        <w:jc w:val="both"/>
        <w:rPr>
          <w:rFonts w:ascii="Tahoma" w:eastAsia="Lucida Sans Unicode" w:hAnsi="Tahoma" w:cs="Tahoma"/>
          <w:bCs/>
          <w:sz w:val="20"/>
          <w:szCs w:val="20"/>
          <w:lang w:eastAsia="ar-SA"/>
        </w:rPr>
      </w:pPr>
      <w:r w:rsidRPr="00415019">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2DBA135B" w14:textId="77777777" w:rsidR="00A21255" w:rsidRPr="00415019" w:rsidRDefault="00A21255" w:rsidP="00A21255">
      <w:pPr>
        <w:spacing w:after="0" w:line="240" w:lineRule="auto"/>
        <w:rPr>
          <w:rFonts w:ascii="Tahoma" w:eastAsia="Lucida Sans Unicode" w:hAnsi="Tahoma" w:cs="Tahoma"/>
          <w:b/>
          <w:sz w:val="20"/>
          <w:szCs w:val="20"/>
          <w:lang w:eastAsia="ar-SA"/>
        </w:rPr>
      </w:pPr>
    </w:p>
    <w:p w14:paraId="56855609" w14:textId="77777777" w:rsidR="00A21255" w:rsidRPr="00415019" w:rsidRDefault="00A21255" w:rsidP="00A21255">
      <w:pPr>
        <w:spacing w:after="0" w:line="240" w:lineRule="auto"/>
        <w:rPr>
          <w:rFonts w:ascii="Tahoma" w:hAnsi="Tahoma" w:cs="Tahoma"/>
          <w:sz w:val="20"/>
          <w:szCs w:val="20"/>
        </w:rPr>
      </w:pPr>
    </w:p>
    <w:p w14:paraId="54427827" w14:textId="77777777" w:rsidR="00A21255" w:rsidRPr="00415019" w:rsidRDefault="00A21255" w:rsidP="00A21255">
      <w:pPr>
        <w:pStyle w:val="Tekstpodstawowy"/>
        <w:spacing w:after="0" w:line="240" w:lineRule="auto"/>
        <w:rPr>
          <w:rFonts w:ascii="Tahoma" w:hAnsi="Tahoma" w:cs="Tahoma"/>
          <w:b/>
          <w:sz w:val="20"/>
          <w:szCs w:val="20"/>
        </w:rPr>
      </w:pPr>
    </w:p>
    <w:p w14:paraId="150844B1" w14:textId="77777777" w:rsidR="00A21255" w:rsidRPr="00415019" w:rsidRDefault="00A21255" w:rsidP="00A21255">
      <w:pPr>
        <w:pStyle w:val="Tekstpodstawowy"/>
        <w:spacing w:after="0" w:line="240" w:lineRule="auto"/>
        <w:rPr>
          <w:rFonts w:ascii="Tahoma" w:hAnsi="Tahoma" w:cs="Tahoma"/>
          <w:b/>
          <w:sz w:val="20"/>
          <w:szCs w:val="20"/>
        </w:rPr>
      </w:pPr>
    </w:p>
    <w:p w14:paraId="793FE994" w14:textId="77777777" w:rsidR="00A21255" w:rsidRPr="00415019" w:rsidRDefault="00A21255" w:rsidP="00A21255">
      <w:pPr>
        <w:spacing w:after="0" w:line="240" w:lineRule="auto"/>
        <w:ind w:right="567" w:firstLine="3969"/>
        <w:jc w:val="both"/>
        <w:rPr>
          <w:rFonts w:ascii="Tahoma" w:hAnsi="Tahoma" w:cs="Tahoma"/>
          <w:sz w:val="20"/>
          <w:szCs w:val="20"/>
        </w:rPr>
      </w:pPr>
      <w:r w:rsidRPr="00415019">
        <w:rPr>
          <w:rFonts w:ascii="Tahoma" w:hAnsi="Tahoma" w:cs="Tahoma"/>
          <w:sz w:val="20"/>
          <w:szCs w:val="20"/>
        </w:rPr>
        <w:t xml:space="preserve">               Podpisano:</w:t>
      </w:r>
    </w:p>
    <w:p w14:paraId="23F0C436" w14:textId="77777777" w:rsidR="00A21255" w:rsidRPr="00415019" w:rsidRDefault="00A21255" w:rsidP="00A21255">
      <w:pPr>
        <w:spacing w:after="0" w:line="240" w:lineRule="auto"/>
        <w:ind w:left="4963" w:right="567" w:firstLine="709"/>
        <w:jc w:val="both"/>
        <w:rPr>
          <w:rFonts w:ascii="Tahoma" w:hAnsi="Tahoma" w:cs="Tahoma"/>
          <w:sz w:val="20"/>
          <w:szCs w:val="20"/>
        </w:rPr>
      </w:pPr>
      <w:r w:rsidRPr="00415019">
        <w:rPr>
          <w:rFonts w:ascii="Tahoma" w:hAnsi="Tahoma" w:cs="Tahoma"/>
          <w:sz w:val="20"/>
          <w:szCs w:val="20"/>
        </w:rPr>
        <w:t>.........................................................</w:t>
      </w:r>
    </w:p>
    <w:p w14:paraId="66A3FF64" w14:textId="77777777" w:rsidR="00A21255" w:rsidRPr="00415019" w:rsidRDefault="00027165" w:rsidP="00027165">
      <w:pPr>
        <w:spacing w:after="0" w:line="240" w:lineRule="auto"/>
        <w:ind w:left="5681" w:firstLine="9"/>
        <w:rPr>
          <w:rFonts w:ascii="Tahoma" w:hAnsi="Tahoma" w:cs="Tahoma"/>
          <w:sz w:val="20"/>
          <w:szCs w:val="20"/>
        </w:rPr>
      </w:pPr>
      <w:r w:rsidRPr="00415019">
        <w:rPr>
          <w:rFonts w:ascii="Tahoma" w:hAnsi="Tahoma" w:cs="Tahoma"/>
          <w:sz w:val="20"/>
          <w:szCs w:val="20"/>
        </w:rPr>
        <w:t xml:space="preserve">    </w:t>
      </w:r>
      <w:r w:rsidR="00A21255" w:rsidRPr="00415019">
        <w:rPr>
          <w:rFonts w:ascii="Tahoma" w:hAnsi="Tahoma" w:cs="Tahoma"/>
          <w:sz w:val="20"/>
          <w:szCs w:val="20"/>
        </w:rPr>
        <w:t xml:space="preserve">(podpis osoby składającej </w:t>
      </w:r>
    </w:p>
    <w:p w14:paraId="3C898CE0" w14:textId="77777777" w:rsidR="006B51A6" w:rsidRPr="00800471" w:rsidRDefault="00A21255" w:rsidP="00027165">
      <w:pPr>
        <w:spacing w:after="0" w:line="240" w:lineRule="auto"/>
        <w:ind w:left="4981" w:firstLine="709"/>
        <w:rPr>
          <w:rFonts w:ascii="Tahoma" w:hAnsi="Tahoma" w:cs="Tahoma"/>
          <w:sz w:val="20"/>
          <w:szCs w:val="20"/>
        </w:rPr>
      </w:pPr>
      <w:r w:rsidRPr="00415019">
        <w:rPr>
          <w:rFonts w:ascii="Tahoma" w:hAnsi="Tahoma" w:cs="Tahoma"/>
          <w:sz w:val="20"/>
          <w:szCs w:val="20"/>
        </w:rPr>
        <w:t>wniosek w imieniu Wykonawcy)</w:t>
      </w:r>
    </w:p>
    <w:sectPr w:rsidR="006B51A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309D" w14:textId="77777777" w:rsidR="0086156A" w:rsidRDefault="0086156A" w:rsidP="002F7244">
      <w:pPr>
        <w:spacing w:after="0" w:line="240" w:lineRule="auto"/>
      </w:pPr>
      <w:r>
        <w:separator/>
      </w:r>
    </w:p>
  </w:endnote>
  <w:endnote w:type="continuationSeparator" w:id="0">
    <w:p w14:paraId="54F4A43F" w14:textId="77777777" w:rsidR="0086156A" w:rsidRDefault="0086156A"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9B1E" w14:textId="77777777" w:rsidR="00E42C64" w:rsidRPr="0069188E" w:rsidRDefault="00E42C64" w:rsidP="009A4F5D">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5B888199" w14:textId="77777777" w:rsidR="00E42C64" w:rsidRPr="0069188E" w:rsidRDefault="00E42C64" w:rsidP="009A4F5D">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ubezpieczenie na życie – tryb podstawowy bez negocjacji</w:t>
    </w:r>
  </w:p>
  <w:p w14:paraId="1EE0B129" w14:textId="77777777" w:rsidR="00E42C64" w:rsidRPr="009A4F5D" w:rsidRDefault="00E42C64" w:rsidP="009A4F5D">
    <w:pPr>
      <w:spacing w:after="0" w:line="240" w:lineRule="auto"/>
      <w:rPr>
        <w:rFonts w:ascii="Tahoma" w:hAnsi="Tahoma" w:cs="Tahoma"/>
      </w:rPr>
    </w:pPr>
    <w:r w:rsidRPr="0069188E">
      <w:rPr>
        <w:rFonts w:ascii="Tahoma" w:hAnsi="Tahoma" w:cs="Tahoma"/>
        <w:sz w:val="16"/>
        <w:szCs w:val="16"/>
      </w:rPr>
      <w:t xml:space="preserve">Wersja </w:t>
    </w:r>
    <w:r>
      <w:rPr>
        <w:rFonts w:ascii="Tahoma" w:hAnsi="Tahoma" w:cs="Tahoma"/>
        <w:sz w:val="16"/>
        <w:szCs w:val="16"/>
      </w:rPr>
      <w:t>1/2022</w:t>
    </w:r>
    <w:r w:rsidRPr="0069188E">
      <w:rPr>
        <w:rFonts w:ascii="Tahoma" w:hAnsi="Tahoma" w:cs="Tahoma"/>
        <w:sz w:val="16"/>
        <w:szCs w:val="16"/>
      </w:rPr>
      <w:t xml:space="preserve"> z dn. </w:t>
    </w:r>
    <w:r>
      <w:rPr>
        <w:rFonts w:ascii="Tahoma" w:hAnsi="Tahoma" w:cs="Tahoma"/>
        <w:sz w:val="16"/>
        <w:szCs w:val="16"/>
      </w:rPr>
      <w:t>14</w:t>
    </w:r>
    <w:r w:rsidRPr="0069188E">
      <w:rPr>
        <w:rFonts w:ascii="Tahoma" w:hAnsi="Tahoma" w:cs="Tahoma"/>
        <w:sz w:val="16"/>
        <w:szCs w:val="16"/>
      </w:rPr>
      <w:t>.</w:t>
    </w:r>
    <w:r>
      <w:rPr>
        <w:rFonts w:ascii="Tahoma" w:hAnsi="Tahoma" w:cs="Tahoma"/>
        <w:sz w:val="16"/>
        <w:szCs w:val="16"/>
      </w:rPr>
      <w:t>10.</w:t>
    </w:r>
    <w:r w:rsidRPr="0069188E">
      <w:rPr>
        <w:rFonts w:ascii="Tahoma" w:hAnsi="Tahoma" w:cs="Tahoma"/>
        <w:sz w:val="16"/>
        <w:szCs w:val="16"/>
      </w:rPr>
      <w:t>20</w:t>
    </w:r>
    <w:r>
      <w:rPr>
        <w:rFonts w:ascii="Tahoma" w:hAnsi="Tahoma" w:cs="Tahoma"/>
        <w:sz w:val="16"/>
        <w:szCs w:val="16"/>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AAD4" w14:textId="77777777" w:rsidR="00E42C64" w:rsidRPr="009A4F5D" w:rsidRDefault="00E42C64" w:rsidP="009A4F5D">
    <w:pPr>
      <w:spacing w:after="0" w:line="240" w:lineRule="auto"/>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F93F" w14:textId="77777777" w:rsidR="0086156A" w:rsidRDefault="0086156A" w:rsidP="002F7244">
      <w:pPr>
        <w:spacing w:after="0" w:line="240" w:lineRule="auto"/>
      </w:pPr>
      <w:r>
        <w:separator/>
      </w:r>
    </w:p>
  </w:footnote>
  <w:footnote w:type="continuationSeparator" w:id="0">
    <w:p w14:paraId="060AC87F" w14:textId="77777777" w:rsidR="0086156A" w:rsidRDefault="0086156A"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6FFE84E0" w14:textId="77777777" w:rsidR="00E42C64" w:rsidRDefault="00E42C64">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29E6B1" wp14:editId="6283C4DA">
              <wp:simplePos x="0" y="0"/>
              <wp:positionH relativeFrom="margin">
                <wp:align>left</wp:align>
              </wp:positionH>
              <wp:positionV relativeFrom="paragraph">
                <wp:posOffset>-145415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r>
          <w:t xml:space="preserve">Strona </w:t>
        </w:r>
        <w:r>
          <w:rPr>
            <w:b/>
            <w:bCs/>
            <w:sz w:val="24"/>
            <w:szCs w:val="24"/>
          </w:rPr>
          <w:fldChar w:fldCharType="begin"/>
        </w:r>
        <w:r>
          <w:rPr>
            <w:b/>
            <w:bCs/>
          </w:rPr>
          <w:instrText>PAGE</w:instrText>
        </w:r>
        <w:r>
          <w:rPr>
            <w:b/>
            <w:bCs/>
            <w:sz w:val="24"/>
            <w:szCs w:val="24"/>
          </w:rPr>
          <w:fldChar w:fldCharType="separate"/>
        </w:r>
        <w:r w:rsidR="00030EA8">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30EA8">
          <w:rPr>
            <w:b/>
            <w:bCs/>
            <w:noProof/>
          </w:rPr>
          <w:t>36</w:t>
        </w:r>
        <w:r>
          <w:rPr>
            <w:b/>
            <w:bCs/>
            <w:sz w:val="24"/>
            <w:szCs w:val="24"/>
          </w:rPr>
          <w:fldChar w:fldCharType="end"/>
        </w:r>
      </w:p>
    </w:sdtContent>
  </w:sdt>
  <w:p w14:paraId="123C7B64" w14:textId="77777777" w:rsidR="00E42C64" w:rsidRDefault="001F0C81" w:rsidP="00C220BC">
    <w:pPr>
      <w:pStyle w:val="Nagwek"/>
    </w:pPr>
    <w:r>
      <w:rPr>
        <w:rFonts w:ascii="Verdana" w:hAnsi="Verdana"/>
        <w:noProof/>
        <w:sz w:val="15"/>
        <w:szCs w:val="15"/>
      </w:rPr>
      <w:pict w14:anchorId="7423D402">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DFE50D1" w14:textId="77777777" w:rsidR="00E42C64" w:rsidRDefault="00E42C64">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1D893FC6" wp14:editId="356049E6">
              <wp:simplePos x="0" y="0"/>
              <wp:positionH relativeFrom="margin">
                <wp:align>left</wp:align>
              </wp:positionH>
              <wp:positionV relativeFrom="paragraph">
                <wp:posOffset>-145415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p>
    </w:sdtContent>
  </w:sdt>
  <w:p w14:paraId="306F45CE" w14:textId="77777777" w:rsidR="00E42C64" w:rsidRDefault="001F0C81" w:rsidP="00604751">
    <w:pPr>
      <w:pStyle w:val="Nagwek"/>
      <w:spacing w:line="276" w:lineRule="auto"/>
    </w:pPr>
    <w:r>
      <w:rPr>
        <w:rFonts w:ascii="Verdana" w:hAnsi="Verdana"/>
        <w:noProof/>
        <w:sz w:val="15"/>
        <w:szCs w:val="15"/>
      </w:rPr>
      <w:pict w14:anchorId="49FFD485">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543445"/>
      <w:docPartObj>
        <w:docPartGallery w:val="Page Numbers (Top of Page)"/>
        <w:docPartUnique/>
      </w:docPartObj>
    </w:sdtPr>
    <w:sdtEndPr/>
    <w:sdtContent>
      <w:p w14:paraId="70EFB315" w14:textId="77777777" w:rsidR="00E42C64" w:rsidRDefault="00E42C64">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7688D598" wp14:editId="7A771BE8">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r>
          <w:t xml:space="preserve">Strona </w:t>
        </w:r>
        <w:r>
          <w:rPr>
            <w:b/>
            <w:bCs/>
            <w:sz w:val="24"/>
            <w:szCs w:val="24"/>
          </w:rPr>
          <w:fldChar w:fldCharType="begin"/>
        </w:r>
        <w:r>
          <w:rPr>
            <w:b/>
            <w:bCs/>
          </w:rPr>
          <w:instrText>PAGE</w:instrText>
        </w:r>
        <w:r>
          <w:rPr>
            <w:b/>
            <w:bCs/>
            <w:sz w:val="24"/>
            <w:szCs w:val="24"/>
          </w:rPr>
          <w:fldChar w:fldCharType="separate"/>
        </w:r>
        <w:r w:rsidR="00030EA8">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30EA8">
          <w:rPr>
            <w:b/>
            <w:bCs/>
            <w:noProof/>
          </w:rPr>
          <w:t>36</w:t>
        </w:r>
        <w:r>
          <w:rPr>
            <w:b/>
            <w:bCs/>
            <w:sz w:val="24"/>
            <w:szCs w:val="24"/>
          </w:rPr>
          <w:fldChar w:fldCharType="end"/>
        </w:r>
      </w:p>
    </w:sdtContent>
  </w:sdt>
  <w:p w14:paraId="36B6142E" w14:textId="77777777" w:rsidR="00E42C64" w:rsidRDefault="001F0C81" w:rsidP="00604751">
    <w:pPr>
      <w:pStyle w:val="Nagwek"/>
      <w:spacing w:line="276" w:lineRule="auto"/>
    </w:pPr>
    <w:r>
      <w:rPr>
        <w:rFonts w:ascii="Verdana" w:hAnsi="Verdana"/>
        <w:noProof/>
        <w:sz w:val="15"/>
        <w:szCs w:val="15"/>
      </w:rPr>
      <w:pict w14:anchorId="46767E81">
        <v:rect id="_x0000_i1050"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8A9B" w14:textId="77777777" w:rsidR="00E42C64" w:rsidRDefault="00E42C6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FE0D03" w14:textId="77777777" w:rsidR="00E42C64" w:rsidRDefault="00E42C64">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70921129"/>
      <w:docPartObj>
        <w:docPartGallery w:val="Page Numbers (Top of Page)"/>
        <w:docPartUnique/>
      </w:docPartObj>
    </w:sdtPr>
    <w:sdtEndPr>
      <w:rPr>
        <w:rFonts w:ascii="Arial" w:hAnsi="Arial" w:cs="Arial"/>
      </w:rPr>
    </w:sdtEndPr>
    <w:sdtContent>
      <w:p w14:paraId="09C008BD" w14:textId="77777777" w:rsidR="00E42C64" w:rsidRPr="00807EE1" w:rsidRDefault="00E42C64">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8480" behindDoc="0" locked="0" layoutInCell="1" allowOverlap="1" wp14:anchorId="4ADFF201" wp14:editId="0C53F3B9">
              <wp:simplePos x="0" y="0"/>
              <wp:positionH relativeFrom="column">
                <wp:posOffset>57150</wp:posOffset>
              </wp:positionH>
              <wp:positionV relativeFrom="paragraph">
                <wp:posOffset>-219075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030EA8">
          <w:rPr>
            <w:rFonts w:ascii="Tahoma" w:hAnsi="Tahoma" w:cs="Tahoma"/>
            <w:b/>
            <w:bCs/>
            <w:noProof/>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030EA8">
          <w:rPr>
            <w:rFonts w:ascii="Tahoma" w:hAnsi="Tahoma" w:cs="Tahoma"/>
            <w:b/>
            <w:bCs/>
            <w:noProof/>
            <w:sz w:val="18"/>
            <w:szCs w:val="18"/>
          </w:rPr>
          <w:t>36</w:t>
        </w:r>
        <w:r w:rsidRPr="00807EE1">
          <w:rPr>
            <w:rFonts w:ascii="Tahoma" w:hAnsi="Tahoma" w:cs="Tahoma"/>
            <w:b/>
            <w:bCs/>
            <w:sz w:val="18"/>
            <w:szCs w:val="18"/>
          </w:rPr>
          <w:fldChar w:fldCharType="end"/>
        </w:r>
      </w:p>
    </w:sdtContent>
  </w:sdt>
  <w:p w14:paraId="271BFB07" w14:textId="77777777" w:rsidR="00E42C64" w:rsidRDefault="001F0C81">
    <w:pPr>
      <w:pStyle w:val="Nagwek"/>
    </w:pPr>
    <w:r>
      <w:rPr>
        <w:rFonts w:ascii="Verdana" w:hAnsi="Verdana"/>
        <w:noProof/>
        <w:sz w:val="15"/>
        <w:szCs w:val="15"/>
      </w:rPr>
      <w:pict w14:anchorId="0BB9AE24">
        <v:rect id="_x0000_i1051"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828D" w14:textId="77777777" w:rsidR="00E42C64" w:rsidRDefault="00E42C64">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9504" behindDoc="0" locked="0" layoutInCell="1" allowOverlap="1" wp14:anchorId="6D5A5BD0" wp14:editId="3E81385E">
          <wp:simplePos x="0" y="0"/>
          <wp:positionH relativeFrom="column">
            <wp:posOffset>0</wp:posOffset>
          </wp:positionH>
          <wp:positionV relativeFrom="paragraph">
            <wp:posOffset>-94615</wp:posOffset>
          </wp:positionV>
          <wp:extent cx="1609725" cy="37020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p>
  <w:p w14:paraId="0DE31D3D" w14:textId="77777777" w:rsidR="00E42C64" w:rsidRPr="003A4B19" w:rsidRDefault="00E42C64"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528286046"/>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030EA8">
          <w:rPr>
            <w:rFonts w:ascii="Tahoma" w:hAnsi="Tahoma" w:cs="Tahoma"/>
            <w:b/>
            <w:bCs/>
            <w:noProof/>
            <w:sz w:val="18"/>
            <w:szCs w:val="18"/>
          </w:rPr>
          <w:t>28</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030EA8">
          <w:rPr>
            <w:rFonts w:ascii="Tahoma" w:hAnsi="Tahoma" w:cs="Tahoma"/>
            <w:b/>
            <w:bCs/>
            <w:noProof/>
            <w:sz w:val="18"/>
            <w:szCs w:val="18"/>
          </w:rPr>
          <w:t>36</w:t>
        </w:r>
        <w:r w:rsidRPr="00807EE1">
          <w:rPr>
            <w:rFonts w:ascii="Tahoma" w:hAnsi="Tahoma" w:cs="Tahoma"/>
            <w:b/>
            <w:bCs/>
            <w:sz w:val="18"/>
            <w:szCs w:val="18"/>
          </w:rPr>
          <w:fldChar w:fldCharType="end"/>
        </w:r>
      </w:sdtContent>
    </w:sdt>
  </w:p>
  <w:p w14:paraId="5CE5619C" w14:textId="77777777" w:rsidR="00E42C64" w:rsidRPr="00807EE1" w:rsidRDefault="001F0C81">
    <w:pPr>
      <w:pStyle w:val="Nagwek"/>
      <w:rPr>
        <w:rFonts w:ascii="Verdana" w:hAnsi="Verdana"/>
        <w:noProof/>
        <w:sz w:val="15"/>
        <w:szCs w:val="15"/>
      </w:rPr>
    </w:pPr>
    <w:r>
      <w:rPr>
        <w:rFonts w:ascii="Verdana" w:hAnsi="Verdana"/>
        <w:noProof/>
        <w:sz w:val="15"/>
        <w:szCs w:val="15"/>
      </w:rPr>
      <w:pict w14:anchorId="7E5C4716">
        <v:rect id="_x0000_i1052"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2470" w14:textId="77777777" w:rsidR="00E42C64" w:rsidRDefault="00E42C6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F60896B" w14:textId="77777777" w:rsidR="00E42C64" w:rsidRDefault="00E42C64">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0FA99128" w14:textId="77777777" w:rsidR="00E42C64" w:rsidRPr="00807EE1" w:rsidRDefault="00E42C64">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14:anchorId="35200823" wp14:editId="28E4E4FB">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030EA8">
          <w:rPr>
            <w:rFonts w:ascii="Tahoma" w:hAnsi="Tahoma" w:cs="Tahoma"/>
            <w:b/>
            <w:bCs/>
            <w:noProof/>
            <w:sz w:val="18"/>
            <w:szCs w:val="18"/>
          </w:rPr>
          <w:t>34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030EA8">
          <w:rPr>
            <w:rFonts w:ascii="Tahoma" w:hAnsi="Tahoma" w:cs="Tahoma"/>
            <w:b/>
            <w:bCs/>
            <w:noProof/>
            <w:sz w:val="18"/>
            <w:szCs w:val="18"/>
          </w:rPr>
          <w:t>36</w:t>
        </w:r>
        <w:r w:rsidRPr="00807EE1">
          <w:rPr>
            <w:rFonts w:ascii="Tahoma" w:hAnsi="Tahoma" w:cs="Tahoma"/>
            <w:b/>
            <w:bCs/>
            <w:sz w:val="18"/>
            <w:szCs w:val="18"/>
          </w:rPr>
          <w:fldChar w:fldCharType="end"/>
        </w:r>
      </w:p>
    </w:sdtContent>
  </w:sdt>
  <w:p w14:paraId="77327662" w14:textId="77777777" w:rsidR="00E42C64" w:rsidRDefault="001F0C81">
    <w:pPr>
      <w:pStyle w:val="Nagwek"/>
    </w:pPr>
    <w:r>
      <w:rPr>
        <w:rFonts w:ascii="Verdana" w:hAnsi="Verdana"/>
        <w:noProof/>
        <w:sz w:val="15"/>
        <w:szCs w:val="15"/>
      </w:rPr>
      <w:pict w14:anchorId="703148D9">
        <v:rect id="_x0000_i1053"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AD7A" w14:textId="77777777" w:rsidR="00E42C64" w:rsidRDefault="00E42C64">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14:anchorId="2DC49A9A" wp14:editId="6A6BE3D4">
          <wp:simplePos x="0" y="0"/>
          <wp:positionH relativeFrom="column">
            <wp:posOffset>0</wp:posOffset>
          </wp:positionH>
          <wp:positionV relativeFrom="paragraph">
            <wp:posOffset>-94615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p>
  <w:p w14:paraId="701025A4" w14:textId="77777777" w:rsidR="00E42C64" w:rsidRPr="003A4B19" w:rsidRDefault="00E42C64"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030EA8">
          <w:rPr>
            <w:rFonts w:ascii="Tahoma" w:hAnsi="Tahoma" w:cs="Tahoma"/>
            <w:b/>
            <w:bCs/>
            <w:noProof/>
            <w:sz w:val="18"/>
            <w:szCs w:val="18"/>
          </w:rPr>
          <w:t>29</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030EA8">
          <w:rPr>
            <w:rFonts w:ascii="Tahoma" w:hAnsi="Tahoma" w:cs="Tahoma"/>
            <w:b/>
            <w:bCs/>
            <w:noProof/>
            <w:sz w:val="18"/>
            <w:szCs w:val="18"/>
          </w:rPr>
          <w:t>36</w:t>
        </w:r>
        <w:r w:rsidRPr="00807EE1">
          <w:rPr>
            <w:rFonts w:ascii="Tahoma" w:hAnsi="Tahoma" w:cs="Tahoma"/>
            <w:b/>
            <w:bCs/>
            <w:sz w:val="18"/>
            <w:szCs w:val="18"/>
          </w:rPr>
          <w:fldChar w:fldCharType="end"/>
        </w:r>
      </w:sdtContent>
    </w:sdt>
  </w:p>
  <w:p w14:paraId="3680FC64" w14:textId="77777777" w:rsidR="00E42C64" w:rsidRPr="00807EE1" w:rsidRDefault="001F0C81">
    <w:pPr>
      <w:pStyle w:val="Nagwek"/>
      <w:rPr>
        <w:rFonts w:ascii="Verdana" w:hAnsi="Verdana"/>
        <w:noProof/>
        <w:sz w:val="15"/>
        <w:szCs w:val="15"/>
      </w:rPr>
    </w:pPr>
    <w:r>
      <w:rPr>
        <w:rFonts w:ascii="Verdana" w:hAnsi="Verdana"/>
        <w:noProof/>
        <w:sz w:val="15"/>
        <w:szCs w:val="15"/>
      </w:rPr>
      <w:pict w14:anchorId="48102CB5">
        <v:rect id="_x0000_i1054"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0728F8"/>
    <w:multiLevelType w:val="multilevel"/>
    <w:tmpl w:val="0C0EF760"/>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7"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 w15:restartNumberingAfterBreak="0">
    <w:nsid w:val="167E079C"/>
    <w:multiLevelType w:val="hybridMultilevel"/>
    <w:tmpl w:val="3D7C5348"/>
    <w:lvl w:ilvl="0" w:tplc="6FD6D3C6">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1"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801F07"/>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8E76A38"/>
    <w:multiLevelType w:val="multilevel"/>
    <w:tmpl w:val="42B217AE"/>
    <w:lvl w:ilvl="0">
      <w:start w:val="1"/>
      <w:numFmt w:val="decimal"/>
      <w:lvlText w:val="%1."/>
      <w:lvlJc w:val="left"/>
      <w:pPr>
        <w:tabs>
          <w:tab w:val="num" w:pos="720"/>
        </w:tabs>
        <w:ind w:left="720" w:hanging="360"/>
      </w:pPr>
    </w:lvl>
    <w:lvl w:ilvl="1">
      <w:start w:val="1"/>
      <w:numFmt w:val="lowerLetter"/>
      <w:lvlText w:val="%2)"/>
      <w:lvlJc w:val="left"/>
      <w:pPr>
        <w:tabs>
          <w:tab w:val="num" w:pos="1470"/>
        </w:tabs>
        <w:ind w:left="1470" w:hanging="39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19" w15:restartNumberingAfterBreak="0">
    <w:nsid w:val="295E2695"/>
    <w:multiLevelType w:val="hybridMultilevel"/>
    <w:tmpl w:val="FDA8C11C"/>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0"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FF91242"/>
    <w:multiLevelType w:val="multilevel"/>
    <w:tmpl w:val="69A4452E"/>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2"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146"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D64375"/>
    <w:multiLevelType w:val="hybridMultilevel"/>
    <w:tmpl w:val="5CD48F40"/>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3"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BA73C3"/>
    <w:multiLevelType w:val="hybridMultilevel"/>
    <w:tmpl w:val="7CEAAD76"/>
    <w:lvl w:ilvl="0" w:tplc="0415000B">
      <w:start w:val="1"/>
      <w:numFmt w:val="bullet"/>
      <w:lvlText w:val=""/>
      <w:lvlJc w:val="left"/>
      <w:pPr>
        <w:ind w:left="1790" w:hanging="360"/>
      </w:pPr>
      <w:rPr>
        <w:rFonts w:ascii="Wingdings" w:hAnsi="Wingdings" w:hint="default"/>
      </w:rPr>
    </w:lvl>
    <w:lvl w:ilvl="1" w:tplc="04150003">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38"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39"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73D46DFD"/>
    <w:multiLevelType w:val="hybridMultilevel"/>
    <w:tmpl w:val="374E11E2"/>
    <w:name w:val="WW8Num202"/>
    <w:lvl w:ilvl="0" w:tplc="E362B838">
      <w:numFmt w:val="decimal"/>
      <w:lvlText w:val="%1."/>
      <w:lvlJc w:val="left"/>
      <w:pPr>
        <w:tabs>
          <w:tab w:val="num" w:pos="5037"/>
        </w:tabs>
        <w:ind w:left="5037" w:hanging="357"/>
      </w:pPr>
      <w:rPr>
        <w:rFonts w:hint="default"/>
      </w:rPr>
    </w:lvl>
    <w:lvl w:ilvl="1" w:tplc="6FD6D3C6">
      <w:start w:val="1"/>
      <w:numFmt w:val="bullet"/>
      <w:lvlText w:val=""/>
      <w:lvlJc w:val="left"/>
      <w:pPr>
        <w:tabs>
          <w:tab w:val="num" w:pos="1440"/>
        </w:tabs>
        <w:ind w:left="1440" w:hanging="360"/>
      </w:pPr>
      <w:rPr>
        <w:rFonts w:ascii="Symbol" w:hAnsi="Symbol" w:hint="default"/>
      </w:rPr>
    </w:lvl>
    <w:lvl w:ilvl="2" w:tplc="4B70630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481E315E">
      <w:start w:val="1"/>
      <w:numFmt w:val="decimal"/>
      <w:lvlText w:val="%7."/>
      <w:lvlJc w:val="left"/>
      <w:pPr>
        <w:tabs>
          <w:tab w:val="num" w:pos="5040"/>
        </w:tabs>
        <w:ind w:left="5040" w:hanging="360"/>
      </w:pPr>
      <w:rPr>
        <w:color w:val="00000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55B055F"/>
    <w:multiLevelType w:val="hybridMultilevel"/>
    <w:tmpl w:val="90A8DFB0"/>
    <w:lvl w:ilvl="0" w:tplc="03702A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09601566">
    <w:abstractNumId w:val="25"/>
  </w:num>
  <w:num w:numId="2" w16cid:durableId="358512979">
    <w:abstractNumId w:val="16"/>
  </w:num>
  <w:num w:numId="3" w16cid:durableId="493959176">
    <w:abstractNumId w:val="8"/>
  </w:num>
  <w:num w:numId="4" w16cid:durableId="348871070">
    <w:abstractNumId w:val="32"/>
  </w:num>
  <w:num w:numId="5" w16cid:durableId="2058117601">
    <w:abstractNumId w:val="33"/>
  </w:num>
  <w:num w:numId="6" w16cid:durableId="867376190">
    <w:abstractNumId w:val="12"/>
  </w:num>
  <w:num w:numId="7" w16cid:durableId="595940482">
    <w:abstractNumId w:val="27"/>
  </w:num>
  <w:num w:numId="8" w16cid:durableId="1982617855">
    <w:abstractNumId w:val="5"/>
  </w:num>
  <w:num w:numId="9" w16cid:durableId="2061005717">
    <w:abstractNumId w:val="14"/>
  </w:num>
  <w:num w:numId="10" w16cid:durableId="527527303">
    <w:abstractNumId w:val="22"/>
  </w:num>
  <w:num w:numId="11" w16cid:durableId="1306853807">
    <w:abstractNumId w:val="38"/>
  </w:num>
  <w:num w:numId="12" w16cid:durableId="1039546178">
    <w:abstractNumId w:val="31"/>
  </w:num>
  <w:num w:numId="13" w16cid:durableId="1465124191">
    <w:abstractNumId w:val="15"/>
  </w:num>
  <w:num w:numId="14" w16cid:durableId="1329021625">
    <w:abstractNumId w:val="44"/>
  </w:num>
  <w:num w:numId="15" w16cid:durableId="1361971918">
    <w:abstractNumId w:val="36"/>
  </w:num>
  <w:num w:numId="16" w16cid:durableId="582957919">
    <w:abstractNumId w:val="18"/>
  </w:num>
  <w:num w:numId="17" w16cid:durableId="1032726324">
    <w:abstractNumId w:val="19"/>
  </w:num>
  <w:num w:numId="18" w16cid:durableId="187061785">
    <w:abstractNumId w:val="30"/>
  </w:num>
  <w:num w:numId="19" w16cid:durableId="596865650">
    <w:abstractNumId w:val="2"/>
  </w:num>
  <w:num w:numId="20" w16cid:durableId="1438137139">
    <w:abstractNumId w:val="0"/>
  </w:num>
  <w:num w:numId="21" w16cid:durableId="1855726184">
    <w:abstractNumId w:val="34"/>
  </w:num>
  <w:num w:numId="22" w16cid:durableId="835921644">
    <w:abstractNumId w:val="39"/>
  </w:num>
  <w:num w:numId="23" w16cid:durableId="90984848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3648240">
    <w:abstractNumId w:val="26"/>
  </w:num>
  <w:num w:numId="25" w16cid:durableId="1167401116">
    <w:abstractNumId w:val="24"/>
  </w:num>
  <w:num w:numId="26" w16cid:durableId="1476021818">
    <w:abstractNumId w:val="29"/>
  </w:num>
  <w:num w:numId="27" w16cid:durableId="1227180749">
    <w:abstractNumId w:val="20"/>
  </w:num>
  <w:num w:numId="28" w16cid:durableId="877548103">
    <w:abstractNumId w:val="42"/>
  </w:num>
  <w:num w:numId="29" w16cid:durableId="2125612148">
    <w:abstractNumId w:val="4"/>
  </w:num>
  <w:num w:numId="30" w16cid:durableId="1987126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508233">
    <w:abstractNumId w:val="13"/>
  </w:num>
  <w:num w:numId="32" w16cid:durableId="363017198">
    <w:abstractNumId w:val="28"/>
  </w:num>
  <w:num w:numId="33" w16cid:durableId="341706539">
    <w:abstractNumId w:val="37"/>
  </w:num>
  <w:num w:numId="34" w16cid:durableId="473467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7561734">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0987400">
    <w:abstractNumId w:val="9"/>
  </w:num>
  <w:num w:numId="37" w16cid:durableId="1053119538">
    <w:abstractNumId w:val="41"/>
  </w:num>
  <w:num w:numId="38" w16cid:durableId="771516444">
    <w:abstractNumId w:val="6"/>
  </w:num>
  <w:num w:numId="39" w16cid:durableId="1233810152">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7244"/>
    <w:rsid w:val="0000601F"/>
    <w:rsid w:val="000116EF"/>
    <w:rsid w:val="00011FAB"/>
    <w:rsid w:val="00024B00"/>
    <w:rsid w:val="00027165"/>
    <w:rsid w:val="00030EA8"/>
    <w:rsid w:val="0003755B"/>
    <w:rsid w:val="00067965"/>
    <w:rsid w:val="00086B2F"/>
    <w:rsid w:val="00096179"/>
    <w:rsid w:val="000962A3"/>
    <w:rsid w:val="000B07DA"/>
    <w:rsid w:val="000B5F8A"/>
    <w:rsid w:val="000C0AED"/>
    <w:rsid w:val="000C1E38"/>
    <w:rsid w:val="000D08C0"/>
    <w:rsid w:val="000D1635"/>
    <w:rsid w:val="000D2A57"/>
    <w:rsid w:val="000E11CA"/>
    <w:rsid w:val="000E1DDE"/>
    <w:rsid w:val="000F263A"/>
    <w:rsid w:val="000F2866"/>
    <w:rsid w:val="000F6FB5"/>
    <w:rsid w:val="00100987"/>
    <w:rsid w:val="00105373"/>
    <w:rsid w:val="00117102"/>
    <w:rsid w:val="0012553C"/>
    <w:rsid w:val="00126B44"/>
    <w:rsid w:val="00127BE6"/>
    <w:rsid w:val="00127E87"/>
    <w:rsid w:val="001321B1"/>
    <w:rsid w:val="001345D0"/>
    <w:rsid w:val="00134D7D"/>
    <w:rsid w:val="001411E2"/>
    <w:rsid w:val="00145C75"/>
    <w:rsid w:val="00150F38"/>
    <w:rsid w:val="00156CD2"/>
    <w:rsid w:val="001576AE"/>
    <w:rsid w:val="00163223"/>
    <w:rsid w:val="0016415C"/>
    <w:rsid w:val="001A66FD"/>
    <w:rsid w:val="001C69A8"/>
    <w:rsid w:val="001E1ABA"/>
    <w:rsid w:val="001E2DC6"/>
    <w:rsid w:val="001F030A"/>
    <w:rsid w:val="001F09F6"/>
    <w:rsid w:val="001F0C81"/>
    <w:rsid w:val="001F0DB0"/>
    <w:rsid w:val="001F3DA4"/>
    <w:rsid w:val="001F7806"/>
    <w:rsid w:val="00205F35"/>
    <w:rsid w:val="00206995"/>
    <w:rsid w:val="0021018D"/>
    <w:rsid w:val="00215815"/>
    <w:rsid w:val="00216CCA"/>
    <w:rsid w:val="00216CD0"/>
    <w:rsid w:val="0022523B"/>
    <w:rsid w:val="00243369"/>
    <w:rsid w:val="002443A6"/>
    <w:rsid w:val="00247394"/>
    <w:rsid w:val="00262E86"/>
    <w:rsid w:val="002649DC"/>
    <w:rsid w:val="00265542"/>
    <w:rsid w:val="0028125F"/>
    <w:rsid w:val="002912C4"/>
    <w:rsid w:val="0029236A"/>
    <w:rsid w:val="002A2DC4"/>
    <w:rsid w:val="002B73BA"/>
    <w:rsid w:val="002B7A08"/>
    <w:rsid w:val="002C3A5E"/>
    <w:rsid w:val="002C7C60"/>
    <w:rsid w:val="002D151C"/>
    <w:rsid w:val="002D1E34"/>
    <w:rsid w:val="002D3330"/>
    <w:rsid w:val="002F61B2"/>
    <w:rsid w:val="002F62EE"/>
    <w:rsid w:val="002F7244"/>
    <w:rsid w:val="00302582"/>
    <w:rsid w:val="00303C05"/>
    <w:rsid w:val="00320310"/>
    <w:rsid w:val="0032112C"/>
    <w:rsid w:val="00324028"/>
    <w:rsid w:val="003266DC"/>
    <w:rsid w:val="003422DA"/>
    <w:rsid w:val="00345994"/>
    <w:rsid w:val="003539C7"/>
    <w:rsid w:val="003637AB"/>
    <w:rsid w:val="00381919"/>
    <w:rsid w:val="00384397"/>
    <w:rsid w:val="0038612D"/>
    <w:rsid w:val="00390F6A"/>
    <w:rsid w:val="00393361"/>
    <w:rsid w:val="00394AC3"/>
    <w:rsid w:val="00394B03"/>
    <w:rsid w:val="00397601"/>
    <w:rsid w:val="003A07AA"/>
    <w:rsid w:val="003A4B19"/>
    <w:rsid w:val="003B7971"/>
    <w:rsid w:val="003C11C2"/>
    <w:rsid w:val="003D417E"/>
    <w:rsid w:val="003F286F"/>
    <w:rsid w:val="003F6D9D"/>
    <w:rsid w:val="004017C2"/>
    <w:rsid w:val="00410158"/>
    <w:rsid w:val="004131B1"/>
    <w:rsid w:val="00415019"/>
    <w:rsid w:val="00422353"/>
    <w:rsid w:val="00425437"/>
    <w:rsid w:val="0043180D"/>
    <w:rsid w:val="00432BCE"/>
    <w:rsid w:val="0043373B"/>
    <w:rsid w:val="004365C6"/>
    <w:rsid w:val="00437135"/>
    <w:rsid w:val="0044161E"/>
    <w:rsid w:val="004464CA"/>
    <w:rsid w:val="004466B9"/>
    <w:rsid w:val="00456ADD"/>
    <w:rsid w:val="00456B10"/>
    <w:rsid w:val="0046328C"/>
    <w:rsid w:val="00477706"/>
    <w:rsid w:val="00480887"/>
    <w:rsid w:val="004949FA"/>
    <w:rsid w:val="00497EE2"/>
    <w:rsid w:val="004A33B7"/>
    <w:rsid w:val="004A5398"/>
    <w:rsid w:val="004A577C"/>
    <w:rsid w:val="004A6568"/>
    <w:rsid w:val="004B42E2"/>
    <w:rsid w:val="004B77C6"/>
    <w:rsid w:val="004C1F52"/>
    <w:rsid w:val="004D1C91"/>
    <w:rsid w:val="004D32A8"/>
    <w:rsid w:val="004D3419"/>
    <w:rsid w:val="004D608F"/>
    <w:rsid w:val="004E6AD0"/>
    <w:rsid w:val="00502E94"/>
    <w:rsid w:val="005112E0"/>
    <w:rsid w:val="005254B9"/>
    <w:rsid w:val="00544622"/>
    <w:rsid w:val="0054593B"/>
    <w:rsid w:val="00547B70"/>
    <w:rsid w:val="00561B11"/>
    <w:rsid w:val="005633A9"/>
    <w:rsid w:val="0056360D"/>
    <w:rsid w:val="00566BA1"/>
    <w:rsid w:val="005757AA"/>
    <w:rsid w:val="00575FA6"/>
    <w:rsid w:val="00577C5F"/>
    <w:rsid w:val="00590E6E"/>
    <w:rsid w:val="005935D3"/>
    <w:rsid w:val="00593885"/>
    <w:rsid w:val="005A00EC"/>
    <w:rsid w:val="005A10AC"/>
    <w:rsid w:val="005A1428"/>
    <w:rsid w:val="005A3BB0"/>
    <w:rsid w:val="005A6ED3"/>
    <w:rsid w:val="005E7F5A"/>
    <w:rsid w:val="00604751"/>
    <w:rsid w:val="00605234"/>
    <w:rsid w:val="00606EAF"/>
    <w:rsid w:val="00610839"/>
    <w:rsid w:val="00611514"/>
    <w:rsid w:val="006118B4"/>
    <w:rsid w:val="00615483"/>
    <w:rsid w:val="00624F6A"/>
    <w:rsid w:val="00627301"/>
    <w:rsid w:val="00636060"/>
    <w:rsid w:val="0063639C"/>
    <w:rsid w:val="00642507"/>
    <w:rsid w:val="00645520"/>
    <w:rsid w:val="0066044D"/>
    <w:rsid w:val="00664E1E"/>
    <w:rsid w:val="00671B6D"/>
    <w:rsid w:val="006839E6"/>
    <w:rsid w:val="00686D13"/>
    <w:rsid w:val="0069153C"/>
    <w:rsid w:val="0069435B"/>
    <w:rsid w:val="006A4337"/>
    <w:rsid w:val="006B51A6"/>
    <w:rsid w:val="006C13AD"/>
    <w:rsid w:val="006C29EE"/>
    <w:rsid w:val="006D0165"/>
    <w:rsid w:val="006D2EE1"/>
    <w:rsid w:val="006D4A30"/>
    <w:rsid w:val="006F7C2C"/>
    <w:rsid w:val="00702010"/>
    <w:rsid w:val="007126F4"/>
    <w:rsid w:val="007203B0"/>
    <w:rsid w:val="00720808"/>
    <w:rsid w:val="00722B46"/>
    <w:rsid w:val="00730B98"/>
    <w:rsid w:val="00750BE2"/>
    <w:rsid w:val="00752F5C"/>
    <w:rsid w:val="00754C26"/>
    <w:rsid w:val="00757C4C"/>
    <w:rsid w:val="007649DC"/>
    <w:rsid w:val="0076565C"/>
    <w:rsid w:val="007665D3"/>
    <w:rsid w:val="00783390"/>
    <w:rsid w:val="00785775"/>
    <w:rsid w:val="0078613F"/>
    <w:rsid w:val="007903CB"/>
    <w:rsid w:val="00793A1F"/>
    <w:rsid w:val="007A095B"/>
    <w:rsid w:val="007A5D44"/>
    <w:rsid w:val="007B0F0D"/>
    <w:rsid w:val="007B448A"/>
    <w:rsid w:val="007B76C3"/>
    <w:rsid w:val="007C6025"/>
    <w:rsid w:val="007C6A46"/>
    <w:rsid w:val="007C6F1D"/>
    <w:rsid w:val="007D79C9"/>
    <w:rsid w:val="007E04AF"/>
    <w:rsid w:val="007E3C12"/>
    <w:rsid w:val="007E6251"/>
    <w:rsid w:val="007F23EA"/>
    <w:rsid w:val="007F6E56"/>
    <w:rsid w:val="00800471"/>
    <w:rsid w:val="00804DA4"/>
    <w:rsid w:val="00805A45"/>
    <w:rsid w:val="00806619"/>
    <w:rsid w:val="00814998"/>
    <w:rsid w:val="00821723"/>
    <w:rsid w:val="008255CA"/>
    <w:rsid w:val="00835CF5"/>
    <w:rsid w:val="008442A0"/>
    <w:rsid w:val="00847141"/>
    <w:rsid w:val="00847F2C"/>
    <w:rsid w:val="008538DD"/>
    <w:rsid w:val="0086156A"/>
    <w:rsid w:val="0086386A"/>
    <w:rsid w:val="008676CF"/>
    <w:rsid w:val="0087018A"/>
    <w:rsid w:val="00870B80"/>
    <w:rsid w:val="0087404B"/>
    <w:rsid w:val="00886A92"/>
    <w:rsid w:val="00893199"/>
    <w:rsid w:val="008B15FB"/>
    <w:rsid w:val="008B23B2"/>
    <w:rsid w:val="008B506A"/>
    <w:rsid w:val="008C6698"/>
    <w:rsid w:val="008C71BE"/>
    <w:rsid w:val="008D7156"/>
    <w:rsid w:val="008E3630"/>
    <w:rsid w:val="008E3D4B"/>
    <w:rsid w:val="008E6548"/>
    <w:rsid w:val="008E6F75"/>
    <w:rsid w:val="008F4409"/>
    <w:rsid w:val="00907D36"/>
    <w:rsid w:val="00911233"/>
    <w:rsid w:val="00917B27"/>
    <w:rsid w:val="00933364"/>
    <w:rsid w:val="009359B1"/>
    <w:rsid w:val="009361F6"/>
    <w:rsid w:val="00954018"/>
    <w:rsid w:val="00962676"/>
    <w:rsid w:val="00970768"/>
    <w:rsid w:val="00972A7E"/>
    <w:rsid w:val="00982F80"/>
    <w:rsid w:val="0099679D"/>
    <w:rsid w:val="009A22C6"/>
    <w:rsid w:val="009A252E"/>
    <w:rsid w:val="009A4F5D"/>
    <w:rsid w:val="009A5BB5"/>
    <w:rsid w:val="009D1E60"/>
    <w:rsid w:val="009D3088"/>
    <w:rsid w:val="009E1DC7"/>
    <w:rsid w:val="009E79AD"/>
    <w:rsid w:val="009E7D5D"/>
    <w:rsid w:val="009F0FB4"/>
    <w:rsid w:val="009F59D2"/>
    <w:rsid w:val="00A0137D"/>
    <w:rsid w:val="00A06C63"/>
    <w:rsid w:val="00A0739A"/>
    <w:rsid w:val="00A11E77"/>
    <w:rsid w:val="00A14FF6"/>
    <w:rsid w:val="00A21255"/>
    <w:rsid w:val="00A26099"/>
    <w:rsid w:val="00A31EF6"/>
    <w:rsid w:val="00A34B91"/>
    <w:rsid w:val="00A37CC7"/>
    <w:rsid w:val="00A46C03"/>
    <w:rsid w:val="00A52B00"/>
    <w:rsid w:val="00A61C98"/>
    <w:rsid w:val="00A81FAC"/>
    <w:rsid w:val="00A82E0F"/>
    <w:rsid w:val="00A8568E"/>
    <w:rsid w:val="00A96A18"/>
    <w:rsid w:val="00AA7E90"/>
    <w:rsid w:val="00AB0F1B"/>
    <w:rsid w:val="00AB2A8D"/>
    <w:rsid w:val="00AB4997"/>
    <w:rsid w:val="00AC05B7"/>
    <w:rsid w:val="00AC2828"/>
    <w:rsid w:val="00AC3315"/>
    <w:rsid w:val="00AC6DE9"/>
    <w:rsid w:val="00AD00E8"/>
    <w:rsid w:val="00AD065F"/>
    <w:rsid w:val="00AD361B"/>
    <w:rsid w:val="00AD5E17"/>
    <w:rsid w:val="00AD5F1E"/>
    <w:rsid w:val="00AE17AD"/>
    <w:rsid w:val="00AE4775"/>
    <w:rsid w:val="00AE7C2E"/>
    <w:rsid w:val="00AF29B9"/>
    <w:rsid w:val="00B13F50"/>
    <w:rsid w:val="00B14B7D"/>
    <w:rsid w:val="00B15AD4"/>
    <w:rsid w:val="00B25D1F"/>
    <w:rsid w:val="00B40028"/>
    <w:rsid w:val="00B42658"/>
    <w:rsid w:val="00B438FB"/>
    <w:rsid w:val="00B55A30"/>
    <w:rsid w:val="00B57011"/>
    <w:rsid w:val="00B65BCB"/>
    <w:rsid w:val="00B81861"/>
    <w:rsid w:val="00B846AA"/>
    <w:rsid w:val="00B908B7"/>
    <w:rsid w:val="00B96533"/>
    <w:rsid w:val="00B96857"/>
    <w:rsid w:val="00BA139E"/>
    <w:rsid w:val="00BA30D0"/>
    <w:rsid w:val="00BB151E"/>
    <w:rsid w:val="00BC0C1B"/>
    <w:rsid w:val="00BC20C9"/>
    <w:rsid w:val="00BD1FBA"/>
    <w:rsid w:val="00BD78E2"/>
    <w:rsid w:val="00BF581C"/>
    <w:rsid w:val="00C0547F"/>
    <w:rsid w:val="00C13809"/>
    <w:rsid w:val="00C153E9"/>
    <w:rsid w:val="00C15D49"/>
    <w:rsid w:val="00C17500"/>
    <w:rsid w:val="00C220BC"/>
    <w:rsid w:val="00C35573"/>
    <w:rsid w:val="00C3652E"/>
    <w:rsid w:val="00C4043A"/>
    <w:rsid w:val="00C43DB7"/>
    <w:rsid w:val="00C46BF3"/>
    <w:rsid w:val="00C50692"/>
    <w:rsid w:val="00C52E89"/>
    <w:rsid w:val="00C574A6"/>
    <w:rsid w:val="00C7135A"/>
    <w:rsid w:val="00C76CC4"/>
    <w:rsid w:val="00C80FCF"/>
    <w:rsid w:val="00C82045"/>
    <w:rsid w:val="00CA0E3B"/>
    <w:rsid w:val="00CA51AA"/>
    <w:rsid w:val="00CB1EF1"/>
    <w:rsid w:val="00CB2CD1"/>
    <w:rsid w:val="00CB33EE"/>
    <w:rsid w:val="00CB4829"/>
    <w:rsid w:val="00CC1320"/>
    <w:rsid w:val="00CC1815"/>
    <w:rsid w:val="00CC330C"/>
    <w:rsid w:val="00CE34C2"/>
    <w:rsid w:val="00CE50B1"/>
    <w:rsid w:val="00CF2100"/>
    <w:rsid w:val="00CF42B6"/>
    <w:rsid w:val="00CF45BE"/>
    <w:rsid w:val="00CF5336"/>
    <w:rsid w:val="00D01C51"/>
    <w:rsid w:val="00D0458F"/>
    <w:rsid w:val="00D051D2"/>
    <w:rsid w:val="00D17A4B"/>
    <w:rsid w:val="00D201AF"/>
    <w:rsid w:val="00D216A2"/>
    <w:rsid w:val="00D304AA"/>
    <w:rsid w:val="00D32A25"/>
    <w:rsid w:val="00D40C71"/>
    <w:rsid w:val="00D50F29"/>
    <w:rsid w:val="00D5699E"/>
    <w:rsid w:val="00D57E8F"/>
    <w:rsid w:val="00D60FB3"/>
    <w:rsid w:val="00D662B3"/>
    <w:rsid w:val="00D71902"/>
    <w:rsid w:val="00D76489"/>
    <w:rsid w:val="00D76A8C"/>
    <w:rsid w:val="00D86261"/>
    <w:rsid w:val="00D93E5B"/>
    <w:rsid w:val="00D9451D"/>
    <w:rsid w:val="00D962B0"/>
    <w:rsid w:val="00DA47DF"/>
    <w:rsid w:val="00DB179E"/>
    <w:rsid w:val="00DB3B2A"/>
    <w:rsid w:val="00DB3D88"/>
    <w:rsid w:val="00DB654C"/>
    <w:rsid w:val="00DC2F4A"/>
    <w:rsid w:val="00DC5806"/>
    <w:rsid w:val="00DF2F32"/>
    <w:rsid w:val="00DF41B5"/>
    <w:rsid w:val="00E01574"/>
    <w:rsid w:val="00E01A4C"/>
    <w:rsid w:val="00E06678"/>
    <w:rsid w:val="00E07CC2"/>
    <w:rsid w:val="00E42C64"/>
    <w:rsid w:val="00E55040"/>
    <w:rsid w:val="00E64777"/>
    <w:rsid w:val="00E65D01"/>
    <w:rsid w:val="00E670B5"/>
    <w:rsid w:val="00E80E25"/>
    <w:rsid w:val="00E831C1"/>
    <w:rsid w:val="00E97836"/>
    <w:rsid w:val="00EB54C1"/>
    <w:rsid w:val="00EB6433"/>
    <w:rsid w:val="00EB6BB1"/>
    <w:rsid w:val="00EC00EB"/>
    <w:rsid w:val="00ED010A"/>
    <w:rsid w:val="00ED3528"/>
    <w:rsid w:val="00EE2671"/>
    <w:rsid w:val="00EF04DF"/>
    <w:rsid w:val="00EF0D58"/>
    <w:rsid w:val="00EF3D51"/>
    <w:rsid w:val="00EF7BD6"/>
    <w:rsid w:val="00F01D49"/>
    <w:rsid w:val="00F033F0"/>
    <w:rsid w:val="00F06AFA"/>
    <w:rsid w:val="00F13194"/>
    <w:rsid w:val="00F137C9"/>
    <w:rsid w:val="00F20A24"/>
    <w:rsid w:val="00F25B6D"/>
    <w:rsid w:val="00F27E18"/>
    <w:rsid w:val="00F35CEB"/>
    <w:rsid w:val="00F40FD4"/>
    <w:rsid w:val="00F44278"/>
    <w:rsid w:val="00F44D94"/>
    <w:rsid w:val="00F5010A"/>
    <w:rsid w:val="00F50709"/>
    <w:rsid w:val="00F53E0E"/>
    <w:rsid w:val="00F55C4C"/>
    <w:rsid w:val="00F85DCC"/>
    <w:rsid w:val="00F86A2E"/>
    <w:rsid w:val="00F93E71"/>
    <w:rsid w:val="00FB03B9"/>
    <w:rsid w:val="00FB496B"/>
    <w:rsid w:val="00FB77F0"/>
    <w:rsid w:val="00FD0A5B"/>
    <w:rsid w:val="00FD2577"/>
    <w:rsid w:val="00FD2B68"/>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41E18D7A"/>
  <w15:docId w15:val="{735F38A7-FE2B-444D-B794-0AE4092A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7836"/>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20"/>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character" w:customStyle="1" w:styleId="pktZnak">
    <w:name w:val="pkt Znak"/>
    <w:link w:val="pkt"/>
    <w:locked/>
    <w:rsid w:val="00C15D49"/>
    <w:rPr>
      <w:rFonts w:ascii="Times New Roman" w:eastAsia="Times New Roman" w:hAnsi="Times New Roman" w:cs="Times New Roman"/>
      <w:sz w:val="24"/>
      <w:szCs w:val="24"/>
      <w:lang w:eastAsia="pl-PL"/>
    </w:rPr>
  </w:style>
  <w:style w:type="character" w:styleId="Odwoanieprzypisudolnego">
    <w:name w:val="footnote reference"/>
    <w:uiPriority w:val="99"/>
    <w:rsid w:val="00C15D49"/>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1103455815">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 w:id="201290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hyperlink" Target="https://platformazakupowa.pl/strona/45-instrukcje" TargetMode="External"/><Relationship Id="rId42" Type="http://schemas.openxmlformats.org/officeDocument/2006/relationships/oleObject" Target="embeddings/oleObject10.bin"/><Relationship Id="rId47" Type="http://schemas.openxmlformats.org/officeDocument/2006/relationships/image" Target="media/image14.wmf"/><Relationship Id="rId63" Type="http://schemas.openxmlformats.org/officeDocument/2006/relationships/oleObject" Target="embeddings/oleObject21.bin"/><Relationship Id="rId68" Type="http://schemas.openxmlformats.org/officeDocument/2006/relationships/hyperlink" Target="https://ems.ms.gov.pl/krs/wyszukiwaniepodmiotu" TargetMode="External"/><Relationship Id="rId16" Type="http://schemas.openxmlformats.org/officeDocument/2006/relationships/hyperlink" Target="http://platformazakupowa.pl" TargetMode="External"/><Relationship Id="rId11" Type="http://schemas.openxmlformats.org/officeDocument/2006/relationships/hyperlink" Target="http://platformazakupowa.pl" TargetMode="Externa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9.wmf"/><Relationship Id="rId40" Type="http://schemas.openxmlformats.org/officeDocument/2006/relationships/oleObject" Target="embeddings/oleObject9.bin"/><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18.bin"/><Relationship Id="rId66" Type="http://schemas.openxmlformats.org/officeDocument/2006/relationships/header" Target="header3.xml"/><Relationship Id="rId74" Type="http://schemas.openxmlformats.org/officeDocument/2006/relationships/header" Target="header8.xml"/><Relationship Id="rId5" Type="http://schemas.openxmlformats.org/officeDocument/2006/relationships/webSettings" Target="webSettings.xml"/><Relationship Id="rId61" Type="http://schemas.openxmlformats.org/officeDocument/2006/relationships/image" Target="media/image21.wmf"/><Relationship Id="rId1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image" Target="media/image4.wmf"/><Relationship Id="rId30" Type="http://schemas.openxmlformats.org/officeDocument/2006/relationships/oleObject" Target="embeddings/oleObject4.bin"/><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oleObject" Target="embeddings/oleObject22.bin"/><Relationship Id="rId69" Type="http://schemas.openxmlformats.org/officeDocument/2006/relationships/hyperlink" Target="https://prod.ceidg.gov.pl" TargetMode="Externa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16.wmf"/><Relationship Id="rId72"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pn/maximus_broker" TargetMode="Externa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0.wmf"/><Relationship Id="rId67" Type="http://schemas.openxmlformats.org/officeDocument/2006/relationships/footer" Target="footer2.xml"/><Relationship Id="rId20" Type="http://schemas.openxmlformats.org/officeDocument/2006/relationships/hyperlink" Target="https://platformazakupowa.pl/" TargetMode="External"/><Relationship Id="rId41" Type="http://schemas.openxmlformats.org/officeDocument/2006/relationships/image" Target="media/image11.wmf"/><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header" Target="header4.xml"/><Relationship Id="rId75"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image" Target="media/image2.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footer" Target="footer1.xml"/><Relationship Id="rId31" Type="http://schemas.openxmlformats.org/officeDocument/2006/relationships/image" Target="media/image6.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3.bin"/><Relationship Id="rId73"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9" Type="http://schemas.openxmlformats.org/officeDocument/2006/relationships/image" Target="media/image10.wmf"/><Relationship Id="rId34" Type="http://schemas.openxmlformats.org/officeDocument/2006/relationships/oleObject" Target="embeddings/oleObject6.bin"/><Relationship Id="rId50" Type="http://schemas.openxmlformats.org/officeDocument/2006/relationships/oleObject" Target="embeddings/oleObject14.bin"/><Relationship Id="rId55" Type="http://schemas.openxmlformats.org/officeDocument/2006/relationships/image" Target="media/image18.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5.xml"/><Relationship Id="rId2" Type="http://schemas.openxmlformats.org/officeDocument/2006/relationships/numbering" Target="numbering.xml"/><Relationship Id="rId29"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A4848-E8CA-4521-990D-7122F5FC1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36</Pages>
  <Words>15202</Words>
  <Characters>91217</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Arkadiusz Kubosz</cp:lastModifiedBy>
  <cp:revision>85</cp:revision>
  <cp:lastPrinted>2023-06-21T05:31:00Z</cp:lastPrinted>
  <dcterms:created xsi:type="dcterms:W3CDTF">2021-05-07T10:57:00Z</dcterms:created>
  <dcterms:modified xsi:type="dcterms:W3CDTF">2023-08-16T12:40:00Z</dcterms:modified>
</cp:coreProperties>
</file>