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67B0BF62" w:rsidR="001308A9" w:rsidRPr="000F0CD5" w:rsidRDefault="00196260" w:rsidP="00D656DE">
      <w:pPr>
        <w:jc w:val="both"/>
        <w:rPr>
          <w:rFonts w:ascii="Arial" w:hAnsi="Arial" w:cs="Arial"/>
          <w:b/>
        </w:rPr>
      </w:pPr>
      <w:r>
        <w:rPr>
          <w:rFonts w:ascii="Arial" w:hAnsi="Arial" w:cs="Arial"/>
          <w:b/>
        </w:rPr>
        <w:t xml:space="preserve"> </w:t>
      </w:r>
      <w:r w:rsidR="00A64661"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CD4826"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25D9044C" w14:textId="68CF80FC" w:rsidR="00BD5290" w:rsidRPr="00421ABD" w:rsidRDefault="00BD5290" w:rsidP="00421ABD">
      <w:pPr>
        <w:pStyle w:val="Akapitzlist"/>
        <w:numPr>
          <w:ilvl w:val="0"/>
          <w:numId w:val="2"/>
        </w:numPr>
        <w:jc w:val="both"/>
        <w:rPr>
          <w:rFonts w:ascii="Arial" w:hAnsi="Arial" w:cs="Arial"/>
          <w:b/>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w:t>
      </w:r>
      <w:bookmarkStart w:id="0" w:name="_Hlk103763660"/>
      <w:r w:rsidRPr="000F0CD5">
        <w:rPr>
          <w:rFonts w:ascii="Arial" w:eastAsia="Calibri" w:hAnsi="Arial" w:cs="Arial"/>
          <w:b/>
        </w:rPr>
        <w:t>na</w:t>
      </w:r>
      <w:bookmarkStart w:id="1" w:name="_Hlk95463400"/>
      <w:r w:rsidR="005110D6">
        <w:rPr>
          <w:rFonts w:ascii="Arial" w:eastAsia="Calibri" w:hAnsi="Arial" w:cs="Arial"/>
          <w:b/>
        </w:rPr>
        <w:t xml:space="preserve"> </w:t>
      </w:r>
      <w:bookmarkStart w:id="2" w:name="_Hlk104811446"/>
      <w:bookmarkStart w:id="3" w:name="_Hlk105580723"/>
      <w:r w:rsidR="00FD68CB" w:rsidRPr="00FD68CB">
        <w:rPr>
          <w:rFonts w:ascii="Arial" w:hAnsi="Arial" w:cs="Arial"/>
          <w:b/>
        </w:rPr>
        <w:t>rob</w:t>
      </w:r>
      <w:r w:rsidR="001A0EBF">
        <w:rPr>
          <w:rFonts w:ascii="Arial" w:hAnsi="Arial" w:cs="Arial"/>
          <w:b/>
        </w:rPr>
        <w:t>otę budowlaną w zakresie</w:t>
      </w:r>
      <w:r w:rsidR="005110D6">
        <w:rPr>
          <w:rFonts w:ascii="Arial" w:hAnsi="Arial" w:cs="Arial"/>
          <w:b/>
        </w:rPr>
        <w:t xml:space="preserve"> </w:t>
      </w:r>
      <w:bookmarkEnd w:id="0"/>
      <w:bookmarkEnd w:id="1"/>
      <w:bookmarkEnd w:id="2"/>
      <w:r w:rsidR="00F0676E">
        <w:rPr>
          <w:rFonts w:ascii="Arial" w:hAnsi="Arial" w:cs="Arial"/>
          <w:b/>
        </w:rPr>
        <w:t>remontu</w:t>
      </w:r>
      <w:r w:rsidR="00F0676E" w:rsidRPr="00F0676E">
        <w:rPr>
          <w:rFonts w:ascii="Arial" w:hAnsi="Arial" w:cs="Arial"/>
          <w:b/>
          <w:lang w:val="x-none"/>
        </w:rPr>
        <w:t xml:space="preserve"> </w:t>
      </w:r>
      <w:r w:rsidR="00F0676E" w:rsidRPr="00F0676E">
        <w:rPr>
          <w:rFonts w:ascii="Arial" w:hAnsi="Arial" w:cs="Arial"/>
          <w:b/>
        </w:rPr>
        <w:t xml:space="preserve">budynku nr 3 w kompleksie wojskowym przy ul. </w:t>
      </w:r>
      <w:r w:rsidR="00F0676E" w:rsidRPr="00F0676E">
        <w:rPr>
          <w:rFonts w:ascii="Arial" w:hAnsi="Arial" w:cs="Arial"/>
          <w:b/>
          <w:lang w:val="x-none"/>
        </w:rPr>
        <w:t>Lubelskiej 159 w Kraśniku</w:t>
      </w:r>
      <w:r w:rsidR="00F0676E">
        <w:rPr>
          <w:rFonts w:ascii="Arial" w:hAnsi="Arial" w:cs="Arial"/>
          <w:b/>
        </w:rPr>
        <w:t>.</w:t>
      </w:r>
      <w:bookmarkEnd w:id="3"/>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4"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4"/>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545BF457" w:rsidR="004027C0" w:rsidRPr="001A0EBF" w:rsidRDefault="00060383" w:rsidP="001A0EBF">
      <w:pPr>
        <w:pStyle w:val="Akapitzlist"/>
        <w:numPr>
          <w:ilvl w:val="0"/>
          <w:numId w:val="2"/>
        </w:numPr>
        <w:spacing w:after="0"/>
        <w:jc w:val="both"/>
        <w:rPr>
          <w:rFonts w:ascii="Arial" w:eastAsia="Calibri" w:hAnsi="Arial" w:cs="Arial"/>
          <w:b/>
        </w:rPr>
      </w:pPr>
      <w:r w:rsidRPr="001A0EBF">
        <w:rPr>
          <w:rFonts w:ascii="Arial" w:hAnsi="Arial" w:cs="Arial"/>
        </w:rPr>
        <w:t>Pani/Pana dane osobowe przetwarzane będą na podstawie art. 6 ust. 1 lit.</w:t>
      </w:r>
      <w:r w:rsidR="00654B3B" w:rsidRPr="001A0EBF">
        <w:rPr>
          <w:rFonts w:ascii="Arial" w:hAnsi="Arial" w:cs="Arial"/>
        </w:rPr>
        <w:t xml:space="preserve"> </w:t>
      </w:r>
      <w:r w:rsidRPr="001A0EBF">
        <w:rPr>
          <w:rFonts w:ascii="Arial" w:hAnsi="Arial" w:cs="Arial"/>
        </w:rPr>
        <w:t xml:space="preserve">c RODO </w:t>
      </w:r>
      <w:r w:rsidR="00D656DE" w:rsidRPr="001A0EBF">
        <w:rPr>
          <w:rFonts w:ascii="Arial" w:hAnsi="Arial" w:cs="Arial"/>
        </w:rPr>
        <w:br/>
      </w:r>
      <w:r w:rsidRPr="001A0EBF">
        <w:rPr>
          <w:rFonts w:ascii="Arial" w:hAnsi="Arial" w:cs="Arial"/>
        </w:rPr>
        <w:t>w celu związanym z postępowaniem o udzielenie zamówienia publicznego</w:t>
      </w:r>
      <w:r w:rsidR="00F661DC" w:rsidRPr="001A0EBF">
        <w:rPr>
          <w:rFonts w:ascii="Arial" w:hAnsi="Arial" w:cs="Arial"/>
        </w:rPr>
        <w:t xml:space="preserve"> </w:t>
      </w:r>
      <w:r w:rsidRPr="001A0EBF">
        <w:rPr>
          <w:rFonts w:ascii="Arial" w:hAnsi="Arial" w:cs="Arial"/>
        </w:rPr>
        <w:t>pod nazwą</w:t>
      </w:r>
      <w:r w:rsidR="00F0676E">
        <w:rPr>
          <w:rFonts w:ascii="Arial" w:hAnsi="Arial" w:cs="Arial"/>
        </w:rPr>
        <w:t xml:space="preserve">: </w:t>
      </w:r>
      <w:r w:rsidR="00F0676E">
        <w:rPr>
          <w:rFonts w:ascii="Arial" w:hAnsi="Arial" w:cs="Arial"/>
          <w:b/>
        </w:rPr>
        <w:t xml:space="preserve"> remont</w:t>
      </w:r>
      <w:r w:rsidR="00F0676E" w:rsidRPr="00F0676E">
        <w:rPr>
          <w:rFonts w:ascii="Arial" w:hAnsi="Arial" w:cs="Arial"/>
          <w:b/>
          <w:lang w:val="x-none"/>
        </w:rPr>
        <w:t xml:space="preserve"> </w:t>
      </w:r>
      <w:r w:rsidR="00F0676E" w:rsidRPr="00F0676E">
        <w:rPr>
          <w:rFonts w:ascii="Arial" w:hAnsi="Arial" w:cs="Arial"/>
          <w:b/>
        </w:rPr>
        <w:t xml:space="preserve">budynku nr 3 w kompleksie wojskowym przy ul. </w:t>
      </w:r>
      <w:r w:rsidR="00F0676E" w:rsidRPr="00F0676E">
        <w:rPr>
          <w:rFonts w:ascii="Arial" w:hAnsi="Arial" w:cs="Arial"/>
          <w:b/>
          <w:lang w:val="x-none"/>
        </w:rPr>
        <w:t>Lubelskiej 159 w Kraśniku</w:t>
      </w:r>
      <w:r w:rsidR="005110D6">
        <w:rPr>
          <w:rFonts w:ascii="Arial" w:hAnsi="Arial" w:cs="Arial"/>
          <w:b/>
        </w:rPr>
        <w:t>.</w:t>
      </w:r>
      <w:r w:rsidR="00B541E2" w:rsidRPr="001A0EBF">
        <w:rPr>
          <w:rFonts w:ascii="Arial" w:hAnsi="Arial" w:cs="Arial"/>
          <w:b/>
        </w:rPr>
        <w:t xml:space="preserve"> </w:t>
      </w:r>
      <w:r w:rsidR="00271AA4" w:rsidRPr="001A0EBF">
        <w:rPr>
          <w:rFonts w:ascii="Arial" w:hAnsi="Arial" w:cs="Arial"/>
          <w:b/>
        </w:rPr>
        <w:t>Numer sprawy ZP/TP/</w:t>
      </w:r>
      <w:r w:rsidR="001A0EBF">
        <w:rPr>
          <w:rFonts w:ascii="Arial" w:hAnsi="Arial" w:cs="Arial"/>
          <w:b/>
        </w:rPr>
        <w:t>2</w:t>
      </w:r>
      <w:r w:rsidR="00F0676E">
        <w:rPr>
          <w:rFonts w:ascii="Arial" w:hAnsi="Arial" w:cs="Arial"/>
          <w:b/>
        </w:rPr>
        <w:t>7</w:t>
      </w:r>
      <w:r w:rsidR="00271AA4" w:rsidRPr="001A0EBF">
        <w:rPr>
          <w:rFonts w:ascii="Arial" w:hAnsi="Arial" w:cs="Arial"/>
          <w:b/>
        </w:rPr>
        <w:t>/202</w:t>
      </w:r>
      <w:r w:rsidR="00BD5290" w:rsidRPr="001A0EBF">
        <w:rPr>
          <w:rFonts w:ascii="Arial" w:hAnsi="Arial" w:cs="Arial"/>
          <w:b/>
        </w:rPr>
        <w:t>2</w:t>
      </w:r>
      <w:r w:rsidR="00271AA4" w:rsidRPr="001A0EBF">
        <w:rPr>
          <w:rFonts w:ascii="Arial" w:hAnsi="Arial" w:cs="Arial"/>
          <w:b/>
        </w:rPr>
        <w:t xml:space="preserve">, </w:t>
      </w:r>
      <w:r w:rsidRPr="001A0EBF">
        <w:rPr>
          <w:rFonts w:ascii="Arial" w:hAnsi="Arial" w:cs="Arial"/>
        </w:rPr>
        <w:t>prowadzonym</w:t>
      </w:r>
      <w:r w:rsidR="002C5C1E" w:rsidRPr="001A0EBF">
        <w:rPr>
          <w:rFonts w:ascii="Arial" w:hAnsi="Arial" w:cs="Arial"/>
        </w:rPr>
        <w:t xml:space="preserve"> </w:t>
      </w:r>
      <w:r w:rsidR="00654B3B" w:rsidRPr="001A0EBF">
        <w:rPr>
          <w:rFonts w:ascii="Arial" w:hAnsi="Arial" w:cs="Arial"/>
        </w:rPr>
        <w:t xml:space="preserve">w trybie </w:t>
      </w:r>
      <w:r w:rsidR="00B50072" w:rsidRPr="001A0EBF">
        <w:rPr>
          <w:rFonts w:ascii="Arial" w:hAnsi="Arial" w:cs="Arial"/>
        </w:rPr>
        <w:t xml:space="preserve">art. 275 pkt </w:t>
      </w:r>
      <w:r w:rsidR="00BD5290" w:rsidRPr="001A0EBF">
        <w:rPr>
          <w:rFonts w:ascii="Arial" w:hAnsi="Arial" w:cs="Arial"/>
        </w:rPr>
        <w:t>2</w:t>
      </w:r>
      <w:r w:rsidR="00B50072" w:rsidRPr="001A0EBF">
        <w:rPr>
          <w:rFonts w:ascii="Arial" w:hAnsi="Arial" w:cs="Arial"/>
        </w:rPr>
        <w:t>) ustawy z dnia 11 września 2019 r. - Prawo zamówień publicznych (Dz. U. z 20</w:t>
      </w:r>
      <w:r w:rsidR="009627E3" w:rsidRPr="001A0EBF">
        <w:rPr>
          <w:rFonts w:ascii="Arial" w:hAnsi="Arial" w:cs="Arial"/>
        </w:rPr>
        <w:t>21</w:t>
      </w:r>
      <w:r w:rsidR="00B50072" w:rsidRPr="001A0EBF">
        <w:rPr>
          <w:rFonts w:ascii="Arial" w:hAnsi="Arial" w:cs="Arial"/>
        </w:rPr>
        <w:t xml:space="preserve"> poz. </w:t>
      </w:r>
      <w:r w:rsidR="009627E3" w:rsidRPr="001A0EBF">
        <w:rPr>
          <w:rFonts w:ascii="Arial" w:hAnsi="Arial" w:cs="Arial"/>
        </w:rPr>
        <w:t>112</w:t>
      </w:r>
      <w:r w:rsidR="00B50072" w:rsidRPr="001A0EBF">
        <w:rPr>
          <w:rFonts w:ascii="Arial" w:hAnsi="Arial" w:cs="Arial"/>
        </w:rPr>
        <w:t>9</w:t>
      </w:r>
      <w:r w:rsidR="00F43B15" w:rsidRPr="001A0EBF">
        <w:rPr>
          <w:rFonts w:ascii="Arial" w:hAnsi="Arial" w:cs="Arial"/>
        </w:rPr>
        <w:t xml:space="preserve"> </w:t>
      </w:r>
      <w:r w:rsidR="009627E3" w:rsidRPr="001A0EBF">
        <w:rPr>
          <w:rFonts w:ascii="Arial" w:hAnsi="Arial" w:cs="Arial"/>
        </w:rPr>
        <w:t>t.</w:t>
      </w:r>
      <w:r w:rsidR="00D656DE" w:rsidRPr="001A0EBF">
        <w:rPr>
          <w:rFonts w:ascii="Arial" w:hAnsi="Arial" w:cs="Arial"/>
        </w:rPr>
        <w:t xml:space="preserve"> </w:t>
      </w:r>
      <w:r w:rsidR="009627E3" w:rsidRPr="001A0EBF">
        <w:rPr>
          <w:rFonts w:ascii="Arial" w:hAnsi="Arial" w:cs="Arial"/>
        </w:rPr>
        <w:t>j</w:t>
      </w:r>
      <w:r w:rsidR="00F43B15" w:rsidRPr="001A0EBF">
        <w:rPr>
          <w:rFonts w:ascii="Arial" w:hAnsi="Arial" w:cs="Arial"/>
        </w:rPr>
        <w:t>.)</w:t>
      </w:r>
      <w:r w:rsidRPr="001A0EBF">
        <w:rPr>
          <w:rFonts w:ascii="Arial" w:hAnsi="Arial" w:cs="Arial"/>
        </w:rPr>
        <w:t xml:space="preserve"> </w:t>
      </w:r>
    </w:p>
    <w:p w14:paraId="78A685D4" w14:textId="26AF0F26"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lastRenderedPageBreak/>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Pzp”; </w:t>
      </w:r>
    </w:p>
    <w:p w14:paraId="27691C84"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163A5">
      <w:pPr>
        <w:pStyle w:val="Akapitzlist"/>
        <w:numPr>
          <w:ilvl w:val="0"/>
          <w:numId w:val="2"/>
        </w:numPr>
        <w:spacing w:after="0"/>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3577EB6A" w:rsidR="003B1600" w:rsidRPr="000F0CD5" w:rsidRDefault="003B1600" w:rsidP="00D163A5">
      <w:pPr>
        <w:pStyle w:val="Akapitzlist"/>
        <w:numPr>
          <w:ilvl w:val="0"/>
          <w:numId w:val="2"/>
        </w:numPr>
        <w:spacing w:after="0"/>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posiada Pani/Pan:</w:t>
      </w:r>
    </w:p>
    <w:p w14:paraId="6822F59D" w14:textId="77777777" w:rsidR="003B1600" w:rsidRPr="000F0CD5" w:rsidRDefault="003B1600" w:rsidP="008E1975">
      <w:pPr>
        <w:numPr>
          <w:ilvl w:val="0"/>
          <w:numId w:val="53"/>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8E1975">
      <w:pPr>
        <w:numPr>
          <w:ilvl w:val="0"/>
          <w:numId w:val="53"/>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8E1975">
      <w:pPr>
        <w:numPr>
          <w:ilvl w:val="0"/>
          <w:numId w:val="53"/>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8E1975">
      <w:pPr>
        <w:numPr>
          <w:ilvl w:val="0"/>
          <w:numId w:val="53"/>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163A5">
      <w:pPr>
        <w:pStyle w:val="Akapitzlist"/>
        <w:numPr>
          <w:ilvl w:val="0"/>
          <w:numId w:val="2"/>
        </w:numPr>
        <w:spacing w:after="0"/>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8E1975">
      <w:pPr>
        <w:numPr>
          <w:ilvl w:val="0"/>
          <w:numId w:val="54"/>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8E1975">
      <w:pPr>
        <w:numPr>
          <w:ilvl w:val="0"/>
          <w:numId w:val="54"/>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8E1975">
      <w:pPr>
        <w:numPr>
          <w:ilvl w:val="0"/>
          <w:numId w:val="54"/>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zwanej dalej „ustawą Pzp”.</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 xml:space="preserve">podmiotowych środków dowodowych oraz innych dokumentów lub </w:t>
      </w:r>
      <w:r w:rsidR="003234DE" w:rsidRPr="000F0CD5">
        <w:rPr>
          <w:rFonts w:ascii="Arial" w:eastAsia="Times New Roman" w:hAnsi="Arial" w:cs="Arial"/>
          <w:lang w:eastAsia="pl-PL"/>
        </w:rPr>
        <w:lastRenderedPageBreak/>
        <w:t>oświadczeń, jakich może żądać Zamawiający od Wykonawcy na podst. art. 128 ust. 6 ustawy z dnia 11 września 2019 Pzp</w:t>
      </w:r>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79F7CAC5"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1A0EBF">
        <w:rPr>
          <w:rFonts w:ascii="Arial" w:hAnsi="Arial" w:cs="Arial"/>
          <w:b/>
        </w:rPr>
        <w:t>2</w:t>
      </w:r>
      <w:r w:rsidR="00F0676E">
        <w:rPr>
          <w:rFonts w:ascii="Arial" w:hAnsi="Arial" w:cs="Arial"/>
          <w:b/>
        </w:rPr>
        <w:t>7</w:t>
      </w:r>
      <w:r w:rsidR="00FD68CB">
        <w:rPr>
          <w:rFonts w:ascii="Arial" w:hAnsi="Arial" w:cs="Arial"/>
          <w:b/>
        </w:rPr>
        <w:t>/</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2F332E8B"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1A0EBF">
        <w:rPr>
          <w:rFonts w:ascii="Arial" w:hAnsi="Arial" w:cs="Arial"/>
          <w:b/>
        </w:rPr>
        <w:t>2</w:t>
      </w:r>
      <w:r w:rsidR="00F0676E">
        <w:rPr>
          <w:rFonts w:ascii="Arial" w:hAnsi="Arial" w:cs="Arial"/>
          <w:b/>
        </w:rPr>
        <w:t>7</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598D60D0" w:rsidR="002D48CD"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podwykonawcę  </w:t>
      </w:r>
      <w:r w:rsidRPr="000F0CD5">
        <w:rPr>
          <w:rFonts w:ascii="Arial" w:hAnsi="Arial" w:cs="Arial"/>
          <w:b/>
        </w:rPr>
        <w:t>na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postanowień art. 95, art. 96, art. 438 Pzp</w:t>
      </w:r>
      <w:r w:rsidRPr="000F0CD5">
        <w:rPr>
          <w:rFonts w:ascii="Arial" w:hAnsi="Arial" w:cs="Arial"/>
        </w:rPr>
        <w:t>.</w:t>
      </w:r>
    </w:p>
    <w:p w14:paraId="4CA6DAE0" w14:textId="77777777" w:rsidR="00804B54" w:rsidRPr="00804B54" w:rsidRDefault="00804B54" w:rsidP="00804B54">
      <w:pPr>
        <w:spacing w:after="0"/>
        <w:jc w:val="both"/>
        <w:rPr>
          <w:rFonts w:ascii="Arial" w:hAnsi="Arial" w:cs="Arial"/>
        </w:rPr>
      </w:pP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o których mowa w art. 95 ust 1 ustawy Pzp</w:t>
      </w:r>
    </w:p>
    <w:p w14:paraId="334F7503" w14:textId="77777777" w:rsidR="00F0676E" w:rsidRPr="005178A3" w:rsidRDefault="00F0676E" w:rsidP="008E1975">
      <w:pPr>
        <w:pStyle w:val="Akapitzlist"/>
        <w:numPr>
          <w:ilvl w:val="2"/>
          <w:numId w:val="75"/>
        </w:numPr>
        <w:autoSpaceDE w:val="0"/>
        <w:autoSpaceDN w:val="0"/>
        <w:adjustRightInd w:val="0"/>
        <w:spacing w:after="0" w:line="240" w:lineRule="auto"/>
        <w:jc w:val="both"/>
        <w:rPr>
          <w:rFonts w:ascii="Arial" w:hAnsi="Arial" w:cs="Arial"/>
          <w:u w:val="single"/>
        </w:rPr>
      </w:pPr>
      <w:r w:rsidRPr="005178A3">
        <w:rPr>
          <w:rFonts w:ascii="Arial" w:hAnsi="Arial" w:cs="Arial"/>
          <w:u w:val="single"/>
        </w:rPr>
        <w:t xml:space="preserve">Roboty budowlane: </w:t>
      </w:r>
    </w:p>
    <w:p w14:paraId="0A48BB5A" w14:textId="77777777" w:rsidR="00F0676E" w:rsidRPr="009657DF" w:rsidRDefault="00F0676E" w:rsidP="008E1975">
      <w:pPr>
        <w:numPr>
          <w:ilvl w:val="0"/>
          <w:numId w:val="74"/>
        </w:numPr>
        <w:autoSpaceDE w:val="0"/>
        <w:autoSpaceDN w:val="0"/>
        <w:adjustRightInd w:val="0"/>
        <w:spacing w:after="0" w:line="240" w:lineRule="auto"/>
        <w:ind w:left="1134"/>
        <w:jc w:val="both"/>
        <w:rPr>
          <w:rFonts w:ascii="Arial" w:hAnsi="Arial" w:cs="Arial"/>
        </w:rPr>
      </w:pPr>
      <w:r w:rsidRPr="009657DF">
        <w:rPr>
          <w:rFonts w:ascii="Arial" w:hAnsi="Arial" w:cs="Arial"/>
        </w:rPr>
        <w:t>Roboty rozbiórkowe,</w:t>
      </w:r>
    </w:p>
    <w:p w14:paraId="23481535" w14:textId="77777777" w:rsidR="00F0676E" w:rsidRPr="009657DF" w:rsidRDefault="00F0676E" w:rsidP="008E1975">
      <w:pPr>
        <w:numPr>
          <w:ilvl w:val="0"/>
          <w:numId w:val="74"/>
        </w:numPr>
        <w:autoSpaceDE w:val="0"/>
        <w:autoSpaceDN w:val="0"/>
        <w:adjustRightInd w:val="0"/>
        <w:spacing w:after="0" w:line="240" w:lineRule="auto"/>
        <w:ind w:left="1134"/>
        <w:jc w:val="both"/>
        <w:rPr>
          <w:rFonts w:ascii="Arial" w:hAnsi="Arial" w:cs="Arial"/>
        </w:rPr>
      </w:pPr>
      <w:r w:rsidRPr="009657DF">
        <w:rPr>
          <w:rFonts w:ascii="Arial" w:hAnsi="Arial" w:cs="Arial"/>
        </w:rPr>
        <w:t xml:space="preserve">Roboty </w:t>
      </w:r>
      <w:r>
        <w:rPr>
          <w:rFonts w:ascii="Arial" w:hAnsi="Arial" w:cs="Arial"/>
        </w:rPr>
        <w:t xml:space="preserve">murarskie i </w:t>
      </w:r>
      <w:r w:rsidRPr="009657DF">
        <w:rPr>
          <w:rFonts w:ascii="Arial" w:hAnsi="Arial" w:cs="Arial"/>
        </w:rPr>
        <w:t>malarskie,</w:t>
      </w:r>
    </w:p>
    <w:p w14:paraId="1F625DDC" w14:textId="77777777" w:rsidR="00F0676E" w:rsidRPr="00B736C9" w:rsidRDefault="00F0676E" w:rsidP="008E1975">
      <w:pPr>
        <w:numPr>
          <w:ilvl w:val="0"/>
          <w:numId w:val="74"/>
        </w:numPr>
        <w:autoSpaceDE w:val="0"/>
        <w:autoSpaceDN w:val="0"/>
        <w:adjustRightInd w:val="0"/>
        <w:spacing w:after="0" w:line="240" w:lineRule="auto"/>
        <w:ind w:left="1134"/>
        <w:jc w:val="both"/>
        <w:rPr>
          <w:rFonts w:ascii="Arial" w:hAnsi="Arial" w:cs="Arial"/>
          <w:u w:val="single"/>
        </w:rPr>
      </w:pPr>
      <w:r w:rsidRPr="009657DF">
        <w:rPr>
          <w:rFonts w:ascii="Arial" w:hAnsi="Arial" w:cs="Arial"/>
        </w:rPr>
        <w:t>Wykonanie posadzek</w:t>
      </w:r>
      <w:r w:rsidRPr="005178A3">
        <w:rPr>
          <w:rFonts w:ascii="Arial" w:hAnsi="Arial" w:cs="Arial"/>
        </w:rPr>
        <w:t>;</w:t>
      </w:r>
    </w:p>
    <w:p w14:paraId="1BB77EF7" w14:textId="77777777" w:rsidR="00F0676E" w:rsidRPr="005178A3" w:rsidRDefault="00F0676E" w:rsidP="008E1975">
      <w:pPr>
        <w:numPr>
          <w:ilvl w:val="0"/>
          <w:numId w:val="74"/>
        </w:numPr>
        <w:autoSpaceDE w:val="0"/>
        <w:autoSpaceDN w:val="0"/>
        <w:adjustRightInd w:val="0"/>
        <w:spacing w:after="0" w:line="240" w:lineRule="auto"/>
        <w:ind w:left="1134"/>
        <w:jc w:val="both"/>
        <w:rPr>
          <w:rFonts w:ascii="Arial" w:hAnsi="Arial" w:cs="Arial"/>
          <w:u w:val="single"/>
        </w:rPr>
      </w:pPr>
      <w:r>
        <w:rPr>
          <w:rFonts w:ascii="Arial" w:hAnsi="Arial" w:cs="Arial"/>
        </w:rPr>
        <w:t>Naprawa elewacji.</w:t>
      </w:r>
    </w:p>
    <w:p w14:paraId="698E8C7D" w14:textId="77777777" w:rsidR="00F0676E" w:rsidRPr="005178A3" w:rsidRDefault="00F0676E" w:rsidP="008E1975">
      <w:pPr>
        <w:pStyle w:val="Akapitzlist"/>
        <w:numPr>
          <w:ilvl w:val="2"/>
          <w:numId w:val="75"/>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sanitarne</w:t>
      </w:r>
    </w:p>
    <w:p w14:paraId="1CB0918C" w14:textId="77777777" w:rsidR="00F0676E" w:rsidRPr="005178A3" w:rsidRDefault="00F0676E" w:rsidP="008E1975">
      <w:pPr>
        <w:pStyle w:val="Akapitzlist"/>
        <w:numPr>
          <w:ilvl w:val="0"/>
          <w:numId w:val="73"/>
        </w:numPr>
        <w:spacing w:before="240" w:after="0"/>
        <w:ind w:left="1134"/>
        <w:rPr>
          <w:rFonts w:ascii="Arial" w:hAnsi="Arial"/>
          <w:i/>
          <w:color w:val="FF0000"/>
        </w:rPr>
      </w:pPr>
      <w:r w:rsidRPr="009657DF">
        <w:rPr>
          <w:rFonts w:ascii="Arial" w:hAnsi="Arial" w:cs="Arial"/>
        </w:rPr>
        <w:t>Wykonanie remontu instalacji sanitarnych</w:t>
      </w:r>
    </w:p>
    <w:p w14:paraId="3CCC5E2F" w14:textId="77777777" w:rsidR="00F0676E" w:rsidRPr="005178A3" w:rsidRDefault="00F0676E" w:rsidP="008E1975">
      <w:pPr>
        <w:pStyle w:val="Akapitzlist"/>
        <w:numPr>
          <w:ilvl w:val="2"/>
          <w:numId w:val="75"/>
        </w:numPr>
        <w:autoSpaceDE w:val="0"/>
        <w:autoSpaceDN w:val="0"/>
        <w:adjustRightInd w:val="0"/>
        <w:spacing w:after="0" w:line="240" w:lineRule="auto"/>
        <w:jc w:val="both"/>
        <w:rPr>
          <w:rFonts w:ascii="Arial" w:hAnsi="Arial"/>
          <w:i/>
        </w:rPr>
      </w:pPr>
      <w:r w:rsidRPr="005178A3">
        <w:rPr>
          <w:rFonts w:ascii="Arial" w:hAnsi="Arial" w:cs="Arial"/>
          <w:u w:val="single"/>
        </w:rPr>
        <w:t xml:space="preserve">Roboty </w:t>
      </w:r>
      <w:r w:rsidRPr="005178A3">
        <w:rPr>
          <w:rFonts w:ascii="Arial" w:hAnsi="Arial" w:cs="Arial"/>
        </w:rPr>
        <w:t>elektryczne</w:t>
      </w:r>
      <w:r w:rsidRPr="005178A3">
        <w:rPr>
          <w:rFonts w:ascii="Arial" w:hAnsi="Arial" w:cs="Arial"/>
          <w:u w:val="single"/>
        </w:rPr>
        <w:t>:</w:t>
      </w:r>
    </w:p>
    <w:p w14:paraId="0745FF01" w14:textId="77777777" w:rsidR="00F0676E" w:rsidRPr="009657DF" w:rsidRDefault="00F0676E" w:rsidP="008E1975">
      <w:pPr>
        <w:pStyle w:val="Akapitzlist"/>
        <w:numPr>
          <w:ilvl w:val="0"/>
          <w:numId w:val="73"/>
        </w:numPr>
        <w:spacing w:before="240" w:after="0"/>
        <w:ind w:left="1134"/>
        <w:rPr>
          <w:rFonts w:ascii="Arial" w:hAnsi="Arial"/>
          <w:i/>
        </w:rPr>
      </w:pPr>
      <w:r w:rsidRPr="009657DF">
        <w:rPr>
          <w:rFonts w:ascii="Arial" w:hAnsi="Arial" w:cs="Arial"/>
        </w:rPr>
        <w:t>Wykonanie remontu instalacji elektrycznej</w:t>
      </w:r>
    </w:p>
    <w:p w14:paraId="2354793F" w14:textId="77777777" w:rsidR="00F0676E" w:rsidRPr="0036398E" w:rsidRDefault="00F0676E" w:rsidP="00F0676E">
      <w:pPr>
        <w:pStyle w:val="Akapitzlist"/>
        <w:spacing w:before="240"/>
        <w:ind w:left="851"/>
        <w:rPr>
          <w:rFonts w:ascii="Arial" w:hAnsi="Arial" w:cs="Arial"/>
          <w:szCs w:val="20"/>
        </w:rPr>
      </w:pPr>
      <w:r w:rsidRPr="0036398E">
        <w:rPr>
          <w:rFonts w:ascii="Arial" w:hAnsi="Arial" w:cs="Arial"/>
          <w:szCs w:val="20"/>
        </w:rPr>
        <w:t>Z wyłączeniem :</w:t>
      </w:r>
    </w:p>
    <w:p w14:paraId="7ABC1BFB" w14:textId="77777777" w:rsidR="00F0676E" w:rsidRPr="0036398E" w:rsidRDefault="00F0676E" w:rsidP="008E1975">
      <w:pPr>
        <w:pStyle w:val="Akapitzlist"/>
        <w:numPr>
          <w:ilvl w:val="0"/>
          <w:numId w:val="147"/>
        </w:numPr>
        <w:autoSpaceDE w:val="0"/>
        <w:autoSpaceDN w:val="0"/>
        <w:adjustRightInd w:val="0"/>
        <w:spacing w:after="0"/>
        <w:ind w:left="426" w:hanging="425"/>
        <w:jc w:val="both"/>
        <w:rPr>
          <w:rFonts w:ascii="Arial" w:hAnsi="Arial" w:cs="Arial"/>
          <w:b/>
          <w:szCs w:val="20"/>
        </w:rPr>
      </w:pPr>
      <w:r w:rsidRPr="000E78EF">
        <w:rPr>
          <w:rFonts w:ascii="Arial" w:hAnsi="Arial"/>
          <w:i/>
        </w:rPr>
        <w:t>Wymóg nie dotyczy osób, których wskazania Zamawiający wymaga na potwierdzenie spełnienia warunku udziału  w postępowaniu dotyczącego zdolności do pełnienia samodzielnych funkcji technicznych w budownictwie</w:t>
      </w:r>
      <w:r w:rsidRPr="00823691">
        <w:rPr>
          <w:rFonts w:ascii="Arial" w:hAnsi="Arial"/>
          <w:i/>
          <w:szCs w:val="20"/>
        </w:rPr>
        <w:t>.</w:t>
      </w:r>
    </w:p>
    <w:p w14:paraId="1D8A71EF" w14:textId="77777777" w:rsidR="00F0676E" w:rsidRDefault="00F0676E" w:rsidP="008E1975">
      <w:pPr>
        <w:pStyle w:val="Akapitzlist"/>
        <w:numPr>
          <w:ilvl w:val="0"/>
          <w:numId w:val="152"/>
        </w:numPr>
        <w:autoSpaceDE w:val="0"/>
        <w:autoSpaceDN w:val="0"/>
        <w:adjustRightInd w:val="0"/>
        <w:spacing w:after="0" w:line="240" w:lineRule="auto"/>
        <w:ind w:left="567"/>
        <w:jc w:val="both"/>
        <w:rPr>
          <w:rFonts w:ascii="Arial" w:hAnsi="Arial" w:cs="Arial"/>
        </w:rPr>
      </w:pPr>
      <w:r>
        <w:rPr>
          <w:rFonts w:ascii="Arial" w:hAnsi="Arial" w:cs="Arial"/>
        </w:rPr>
        <w:t xml:space="preserve">Sposób dokumentowania zatrudnienia oraz kontroli spełniania przez wykonawcę lub podwykonawcę wymagań dotyczących zatrudnienia na podstawie umowy o </w:t>
      </w:r>
      <w:r>
        <w:rPr>
          <w:rFonts w:ascii="Arial" w:hAnsi="Arial" w:cs="Arial"/>
        </w:rPr>
        <w:lastRenderedPageBreak/>
        <w:t>pracę oraz postanowienia dotyczące sankcji z tytułu niespełnienia wymagań określonych w art. 95 ust 1 , art. 438 ustawy Pzp</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B0E4413" w:rsidR="000B186A" w:rsidRPr="00E83290" w:rsidRDefault="000B186A" w:rsidP="008E1975">
      <w:pPr>
        <w:numPr>
          <w:ilvl w:val="0"/>
          <w:numId w:val="76"/>
        </w:numPr>
        <w:autoSpaceDE w:val="0"/>
        <w:autoSpaceDN w:val="0"/>
        <w:adjustRightInd w:val="0"/>
        <w:spacing w:after="0"/>
        <w:ind w:left="284" w:hanging="284"/>
        <w:jc w:val="both"/>
        <w:rPr>
          <w:rFonts w:ascii="Arial" w:eastAsiaTheme="minorHAnsi" w:hAnsi="Arial" w:cs="Arial"/>
          <w:color w:val="000000" w:themeColor="text1"/>
        </w:rPr>
      </w:pPr>
      <w:r w:rsidRPr="00E83290">
        <w:rPr>
          <w:rFonts w:ascii="Arial" w:eastAsiaTheme="minorHAnsi" w:hAnsi="Arial" w:cs="Arial"/>
          <w:color w:val="000000" w:themeColor="text1"/>
        </w:rPr>
        <w:t>W trakcie realizacji zamówienia Zamawiający uprawniony jest do wykonywania czynności kontrolnych wobec Wykonawcy dotyczących spełniania przez niego lub podwykonawcę wymogu zatrudnienia na podstawie umowy o pracę osób wykonujących wskazane w</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Pr="00E83290">
        <w:rPr>
          <w:rFonts w:ascii="Arial" w:eastAsiaTheme="minorHAnsi" w:hAnsi="Arial" w:cs="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sidRPr="00E83290">
        <w:rPr>
          <w:rFonts w:ascii="Arial" w:eastAsiaTheme="minorHAnsi" w:hAnsi="Arial" w:cs="Arial"/>
          <w:color w:val="000000" w:themeColor="text1"/>
        </w:rPr>
        <w:t xml:space="preserve"> </w:t>
      </w:r>
      <w:r w:rsidRPr="00E83290">
        <w:rPr>
          <w:rFonts w:ascii="Arial" w:eastAsiaTheme="minorHAnsi" w:hAnsi="Arial" w:cs="Arial"/>
          <w:color w:val="000000" w:themeColor="text1"/>
        </w:rPr>
        <w:t xml:space="preserve">czynności. Zamawiający uprawniony jest w szczególności do: </w:t>
      </w:r>
    </w:p>
    <w:p w14:paraId="4169F6E8" w14:textId="77777777" w:rsidR="000B186A" w:rsidRPr="000B186A" w:rsidRDefault="000B186A" w:rsidP="008E1975">
      <w:pPr>
        <w:numPr>
          <w:ilvl w:val="0"/>
          <w:numId w:val="77"/>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8E1975">
      <w:pPr>
        <w:numPr>
          <w:ilvl w:val="0"/>
          <w:numId w:val="77"/>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8E1975">
      <w:pPr>
        <w:numPr>
          <w:ilvl w:val="0"/>
          <w:numId w:val="77"/>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42A8CC00" w:rsidR="000B186A" w:rsidRPr="000B186A" w:rsidRDefault="000B186A" w:rsidP="008E1975">
      <w:pPr>
        <w:numPr>
          <w:ilvl w:val="0"/>
          <w:numId w:val="76"/>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na podstawie umowy o pracę przez Wykonawcę lub podwykonawcę osób wykonujących wskazane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ust. 2</w:t>
      </w:r>
      <w:r w:rsidR="00E83290">
        <w:rPr>
          <w:rFonts w:ascii="Arial" w:eastAsiaTheme="minorHAnsi" w:hAnsi="Arial" w:cs="Arial"/>
          <w:color w:val="000000" w:themeColor="text1"/>
        </w:rPr>
        <w:t xml:space="preserve">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czynności w trakcie realizacji zamówienia:</w:t>
      </w:r>
    </w:p>
    <w:p w14:paraId="2377D0C7" w14:textId="5221E3A2" w:rsidR="000B186A" w:rsidRPr="000B186A" w:rsidRDefault="000B186A" w:rsidP="008E1975">
      <w:pPr>
        <w:numPr>
          <w:ilvl w:val="0"/>
          <w:numId w:val="78"/>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w imieniu Wykonawcy lub Podwykonawcy;</w:t>
      </w:r>
    </w:p>
    <w:p w14:paraId="469136E3" w14:textId="1E5B6C57" w:rsidR="000B186A" w:rsidRDefault="000B186A" w:rsidP="008E1975">
      <w:pPr>
        <w:numPr>
          <w:ilvl w:val="0"/>
          <w:numId w:val="78"/>
        </w:numPr>
        <w:autoSpaceDE w:val="0"/>
        <w:autoSpaceDN w:val="0"/>
        <w:adjustRightInd w:val="0"/>
        <w:spacing w:after="0"/>
        <w:ind w:left="1134" w:hanging="283"/>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14:paraId="34580944" w14:textId="77777777" w:rsidR="006C6C12" w:rsidRPr="000B186A" w:rsidRDefault="006C6C12" w:rsidP="006C6C12">
      <w:pPr>
        <w:autoSpaceDE w:val="0"/>
        <w:autoSpaceDN w:val="0"/>
        <w:adjustRightInd w:val="0"/>
        <w:spacing w:after="0"/>
        <w:ind w:left="1134"/>
        <w:jc w:val="both"/>
        <w:rPr>
          <w:rFonts w:ascii="Arial" w:eastAsiaTheme="minorHAnsi" w:hAnsi="Arial" w:cs="Arial"/>
          <w:color w:val="000000" w:themeColor="text1"/>
        </w:rPr>
      </w:pPr>
    </w:p>
    <w:p w14:paraId="4BF37F13" w14:textId="1187B5F0" w:rsidR="000B186A" w:rsidRPr="006C6C12" w:rsidRDefault="000B186A" w:rsidP="008E1975">
      <w:pPr>
        <w:numPr>
          <w:ilvl w:val="0"/>
          <w:numId w:val="76"/>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lastRenderedPageBreak/>
        <w:t xml:space="preserve">Z tytułu nie spełnienia przez wykonawcę lub podwykonawcę wymogu zatrudnienia </w:t>
      </w:r>
      <w:r w:rsidRPr="006C6C12">
        <w:rPr>
          <w:rFonts w:ascii="Arial" w:eastAsiaTheme="minorHAnsi" w:hAnsi="Arial"/>
          <w:color w:val="000000" w:themeColor="text1"/>
        </w:rPr>
        <w:br/>
        <w:t>na podstawie umowy o pracę osób wykonujących czynności wskazane w</w:t>
      </w:r>
      <w:r w:rsidR="00E83290" w:rsidRPr="006C6C12">
        <w:rPr>
          <w:rFonts w:ascii="Arial" w:eastAsiaTheme="minorHAnsi" w:hAnsi="Arial" w:cs="Arial"/>
          <w:color w:val="000000" w:themeColor="text1"/>
        </w:rPr>
        <w:t xml:space="preserve">  </w:t>
      </w:r>
      <w:r w:rsidR="00E83290" w:rsidRPr="006C6C12">
        <w:rPr>
          <w:rFonts w:ascii="Arial" w:hAnsi="Arial" w:cs="Arial"/>
          <w:color w:val="000000" w:themeColor="text1"/>
          <w:lang w:eastAsia="pl-PL"/>
        </w:rPr>
        <w:t>§ 2</w:t>
      </w:r>
      <w:r w:rsidR="00E83290" w:rsidRPr="006C6C12">
        <w:rPr>
          <w:rFonts w:ascii="Arial" w:eastAsiaTheme="minorHAnsi" w:hAnsi="Arial" w:cs="Arial"/>
          <w:color w:val="000000" w:themeColor="text1"/>
        </w:rPr>
        <w:t xml:space="preserve"> </w:t>
      </w:r>
      <w:r w:rsidRPr="006C6C12">
        <w:rPr>
          <w:rFonts w:ascii="Arial" w:eastAsiaTheme="minorHAnsi" w:hAnsi="Arial"/>
          <w:color w:val="000000" w:themeColor="text1"/>
        </w:rPr>
        <w:t xml:space="preserve"> ust. 2 </w:t>
      </w:r>
      <w:r w:rsidR="00E83290" w:rsidRPr="006C6C12">
        <w:rPr>
          <w:rFonts w:ascii="Arial" w:eastAsiaTheme="minorHAnsi" w:hAnsi="Arial" w:cs="Arial"/>
          <w:color w:val="000000" w:themeColor="text1"/>
          <w:sz w:val="16"/>
          <w:szCs w:val="16"/>
        </w:rPr>
        <w:t>(wzoru umowy)</w:t>
      </w:r>
      <w:r w:rsidR="00E83290" w:rsidRPr="006C6C12">
        <w:rPr>
          <w:rFonts w:ascii="Arial" w:eastAsiaTheme="minorHAnsi" w:hAnsi="Arial" w:cs="Arial"/>
          <w:color w:val="000000" w:themeColor="text1"/>
        </w:rPr>
        <w:t xml:space="preserve"> </w:t>
      </w:r>
      <w:r w:rsidRPr="006C6C12">
        <w:rPr>
          <w:rFonts w:ascii="Arial" w:eastAsiaTheme="minorHAnsi" w:hAnsi="Arial"/>
          <w:color w:val="000000" w:themeColor="text1"/>
        </w:rPr>
        <w:t>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E83290" w:rsidRPr="006C6C12">
        <w:rPr>
          <w:rFonts w:ascii="Arial" w:eastAsiaTheme="minorHAnsi" w:hAnsi="Arial" w:cs="Arial"/>
          <w:color w:val="000000" w:themeColor="text1"/>
        </w:rPr>
        <w:t xml:space="preserve">  </w:t>
      </w:r>
      <w:r w:rsidR="00E83290" w:rsidRPr="006C6C12">
        <w:rPr>
          <w:rFonts w:ascii="Arial" w:hAnsi="Arial" w:cs="Arial"/>
          <w:color w:val="000000" w:themeColor="text1"/>
          <w:lang w:eastAsia="pl-PL"/>
        </w:rPr>
        <w:t>§ 2</w:t>
      </w:r>
      <w:r w:rsidR="00E83290" w:rsidRPr="006C6C12">
        <w:rPr>
          <w:rFonts w:ascii="Arial" w:eastAsiaTheme="minorHAnsi" w:hAnsi="Arial" w:cs="Arial"/>
          <w:color w:val="000000" w:themeColor="text1"/>
        </w:rPr>
        <w:t xml:space="preserve"> </w:t>
      </w:r>
      <w:r w:rsidRPr="006C6C12">
        <w:rPr>
          <w:rFonts w:ascii="Arial" w:eastAsiaTheme="minorHAnsi" w:hAnsi="Arial"/>
          <w:color w:val="000000" w:themeColor="text1"/>
        </w:rPr>
        <w:t xml:space="preserve"> ust. 2 </w:t>
      </w:r>
      <w:r w:rsidR="00E83290" w:rsidRPr="006C6C12">
        <w:rPr>
          <w:rFonts w:ascii="Arial" w:eastAsiaTheme="minorHAnsi" w:hAnsi="Arial" w:cs="Arial"/>
          <w:color w:val="000000" w:themeColor="text1"/>
          <w:sz w:val="16"/>
          <w:szCs w:val="16"/>
        </w:rPr>
        <w:t>(wzoru umowy)</w:t>
      </w:r>
      <w:r w:rsidR="00E83290" w:rsidRPr="006C6C12">
        <w:rPr>
          <w:rFonts w:ascii="Arial" w:eastAsiaTheme="minorHAnsi" w:hAnsi="Arial" w:cs="Arial"/>
          <w:color w:val="000000" w:themeColor="text1"/>
        </w:rPr>
        <w:t xml:space="preserve"> </w:t>
      </w:r>
      <w:r w:rsidRPr="006C6C12">
        <w:rPr>
          <w:rFonts w:ascii="Arial" w:eastAsiaTheme="minorHAnsi" w:hAnsi="Arial"/>
          <w:color w:val="000000" w:themeColor="text1"/>
        </w:rPr>
        <w:t>czynności.</w:t>
      </w:r>
    </w:p>
    <w:p w14:paraId="575EE939" w14:textId="77777777" w:rsidR="000B186A" w:rsidRPr="000B186A" w:rsidRDefault="000B186A" w:rsidP="008E1975">
      <w:pPr>
        <w:numPr>
          <w:ilvl w:val="0"/>
          <w:numId w:val="76"/>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50F592D5" w:rsidR="000B186A" w:rsidRPr="000B186A" w:rsidRDefault="000B186A" w:rsidP="008E1975">
      <w:pPr>
        <w:numPr>
          <w:ilvl w:val="0"/>
          <w:numId w:val="76"/>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Wykonawca na każdym etapie realizacji Umowy zobligowany jest do informowania Zamawiającego o zmianach dotyczących osób wykonujących czynności wskazane w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ust. 2</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i składania aktualnego wykazu osób, o którym mowa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1</w:t>
      </w:r>
      <w:r w:rsidR="00E83290" w:rsidRPr="00E83290">
        <w:rPr>
          <w:rFonts w:ascii="Arial" w:eastAsiaTheme="minorHAnsi" w:hAnsi="Arial" w:cs="Arial"/>
          <w:color w:val="000000" w:themeColor="text1"/>
          <w:sz w:val="16"/>
          <w:szCs w:val="16"/>
        </w:rPr>
        <w:t>(wzoru umowy)</w:t>
      </w:r>
      <w:r w:rsidRPr="000B186A">
        <w:rPr>
          <w:rFonts w:ascii="Arial" w:eastAsiaTheme="minorHAnsi" w:hAnsi="Arial"/>
          <w:color w:val="000000" w:themeColor="text1"/>
        </w:rPr>
        <w:t>.</w:t>
      </w:r>
    </w:p>
    <w:p w14:paraId="215D30A1" w14:textId="20E1A357" w:rsidR="000B186A" w:rsidRDefault="000B186A" w:rsidP="008E1975">
      <w:pPr>
        <w:numPr>
          <w:ilvl w:val="0"/>
          <w:numId w:val="76"/>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B43FAAE" w14:textId="77777777" w:rsidR="006C6C12" w:rsidRPr="000B186A" w:rsidRDefault="006C6C12" w:rsidP="006C6C12">
      <w:pPr>
        <w:autoSpaceDE w:val="0"/>
        <w:autoSpaceDN w:val="0"/>
        <w:adjustRightInd w:val="0"/>
        <w:spacing w:after="0"/>
        <w:ind w:left="284"/>
        <w:jc w:val="both"/>
        <w:rPr>
          <w:rFonts w:ascii="Arial" w:eastAsiaTheme="minorHAnsi" w:hAnsi="Arial"/>
          <w:color w:val="000000" w:themeColor="text1"/>
        </w:rPr>
      </w:pPr>
    </w:p>
    <w:p w14:paraId="0F1F4D1C" w14:textId="77777777" w:rsidR="000B186A" w:rsidRPr="000B186A" w:rsidRDefault="000B186A" w:rsidP="008E1975">
      <w:pPr>
        <w:numPr>
          <w:ilvl w:val="0"/>
          <w:numId w:val="76"/>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7AAA0215" w14:textId="6771459B" w:rsidR="005110D6" w:rsidRPr="00F0676E" w:rsidRDefault="00535FEB" w:rsidP="008E1975">
      <w:pPr>
        <w:pStyle w:val="Akapitzlist"/>
        <w:numPr>
          <w:ilvl w:val="0"/>
          <w:numId w:val="153"/>
        </w:numPr>
        <w:jc w:val="both"/>
        <w:rPr>
          <w:rStyle w:val="Hipercze"/>
          <w:rFonts w:ascii="Arial" w:hAnsi="Arial" w:cs="Arial"/>
          <w:b/>
          <w:color w:val="auto"/>
          <w:u w:val="none"/>
        </w:rPr>
      </w:pPr>
      <w:r w:rsidRPr="004610AF">
        <w:rPr>
          <w:rFonts w:ascii="Arial" w:hAnsi="Arial" w:cs="Arial"/>
          <w:b/>
        </w:rPr>
        <w:t xml:space="preserve">Przedmiotem zamówienia jest </w:t>
      </w:r>
      <w:r w:rsidR="00F0676E" w:rsidRPr="00FD68CB">
        <w:rPr>
          <w:rFonts w:ascii="Arial" w:hAnsi="Arial" w:cs="Arial"/>
          <w:b/>
        </w:rPr>
        <w:t>rob</w:t>
      </w:r>
      <w:r w:rsidR="00F0676E">
        <w:rPr>
          <w:rFonts w:ascii="Arial" w:hAnsi="Arial" w:cs="Arial"/>
          <w:b/>
        </w:rPr>
        <w:t>ota budowlana w zakresie remontu</w:t>
      </w:r>
      <w:r w:rsidR="00F0676E" w:rsidRPr="00F0676E">
        <w:rPr>
          <w:rFonts w:ascii="Arial" w:hAnsi="Arial" w:cs="Arial"/>
          <w:b/>
          <w:lang w:val="x-none"/>
        </w:rPr>
        <w:t xml:space="preserve"> </w:t>
      </w:r>
      <w:r w:rsidR="00F0676E" w:rsidRPr="00F0676E">
        <w:rPr>
          <w:rFonts w:ascii="Arial" w:hAnsi="Arial" w:cs="Arial"/>
          <w:b/>
        </w:rPr>
        <w:t xml:space="preserve">budynku nr 3 w kompleksie wojskowym przy ul. </w:t>
      </w:r>
      <w:r w:rsidR="00F0676E" w:rsidRPr="00F0676E">
        <w:rPr>
          <w:rFonts w:ascii="Arial" w:hAnsi="Arial" w:cs="Arial"/>
          <w:b/>
          <w:lang w:val="x-none"/>
        </w:rPr>
        <w:t>Lubelskiej 159 w Kraśniku</w:t>
      </w:r>
      <w:r w:rsidR="00F0676E">
        <w:rPr>
          <w:rFonts w:ascii="Arial" w:hAnsi="Arial" w:cs="Arial"/>
          <w:b/>
        </w:rPr>
        <w:t>.</w:t>
      </w:r>
    </w:p>
    <w:p w14:paraId="2317BD22" w14:textId="7F8848A9" w:rsidR="00F0676E" w:rsidRPr="00095317" w:rsidRDefault="00F0676E" w:rsidP="00F0676E">
      <w:pPr>
        <w:ind w:firstLine="348"/>
        <w:rPr>
          <w:rFonts w:ascii="Arial" w:hAnsi="Arial" w:cs="Arial"/>
        </w:rPr>
      </w:pPr>
      <w:r w:rsidRPr="00095317">
        <w:rPr>
          <w:rFonts w:ascii="Arial" w:hAnsi="Arial" w:cs="Arial"/>
        </w:rPr>
        <w:t>Zakres prac</w:t>
      </w:r>
      <w:r>
        <w:rPr>
          <w:rFonts w:ascii="Arial" w:hAnsi="Arial" w:cs="Arial"/>
        </w:rPr>
        <w:t>:</w:t>
      </w:r>
    </w:p>
    <w:p w14:paraId="60BF8071" w14:textId="77777777" w:rsidR="00F0676E" w:rsidRPr="00560FF9" w:rsidRDefault="00F0676E" w:rsidP="008E1975">
      <w:pPr>
        <w:pStyle w:val="Akapitzlist"/>
        <w:numPr>
          <w:ilvl w:val="0"/>
          <w:numId w:val="154"/>
        </w:numPr>
        <w:spacing w:after="0" w:line="240" w:lineRule="auto"/>
        <w:ind w:left="567" w:hanging="425"/>
        <w:rPr>
          <w:rFonts w:ascii="Arial" w:hAnsi="Arial" w:cs="Arial"/>
        </w:rPr>
      </w:pPr>
      <w:r w:rsidRPr="00560FF9">
        <w:rPr>
          <w:rFonts w:ascii="Arial" w:hAnsi="Arial" w:cs="Arial"/>
        </w:rPr>
        <w:t xml:space="preserve">w zakresie branży budowlanej: </w:t>
      </w:r>
    </w:p>
    <w:p w14:paraId="2DAF46A5" w14:textId="77777777" w:rsidR="00F0676E" w:rsidRPr="00250370" w:rsidRDefault="00F0676E" w:rsidP="008E1975">
      <w:pPr>
        <w:pStyle w:val="Akapitzlist"/>
        <w:numPr>
          <w:ilvl w:val="0"/>
          <w:numId w:val="157"/>
        </w:numPr>
        <w:tabs>
          <w:tab w:val="left" w:pos="284"/>
        </w:tabs>
        <w:spacing w:after="0" w:line="240" w:lineRule="auto"/>
        <w:ind w:left="709" w:hanging="284"/>
        <w:jc w:val="both"/>
        <w:rPr>
          <w:rFonts w:ascii="Arial" w:hAnsi="Arial" w:cs="Arial"/>
        </w:rPr>
      </w:pPr>
      <w:r w:rsidRPr="00250370">
        <w:rPr>
          <w:rFonts w:ascii="Arial" w:hAnsi="Arial" w:cs="Arial"/>
        </w:rPr>
        <w:t>Rozbiórka nawierzchni z płyt betonowych i bitumicznych z wywozem i utylizacją</w:t>
      </w:r>
    </w:p>
    <w:p w14:paraId="3835E861" w14:textId="77777777" w:rsidR="00F0676E" w:rsidRPr="00250370" w:rsidRDefault="00F0676E" w:rsidP="008E1975">
      <w:pPr>
        <w:pStyle w:val="Akapitzlist"/>
        <w:numPr>
          <w:ilvl w:val="0"/>
          <w:numId w:val="157"/>
        </w:numPr>
        <w:tabs>
          <w:tab w:val="left" w:pos="284"/>
        </w:tabs>
        <w:spacing w:after="0" w:line="240" w:lineRule="auto"/>
        <w:ind w:left="709" w:hanging="284"/>
        <w:jc w:val="both"/>
        <w:rPr>
          <w:rFonts w:ascii="Arial" w:hAnsi="Arial" w:cs="Arial"/>
        </w:rPr>
      </w:pPr>
      <w:r w:rsidRPr="00250370">
        <w:rPr>
          <w:rFonts w:ascii="Arial" w:hAnsi="Arial" w:cs="Arial"/>
        </w:rPr>
        <w:t>Wykopy liniowe pod izolację ścian fundamentowych</w:t>
      </w:r>
    </w:p>
    <w:p w14:paraId="0720B32C" w14:textId="77777777" w:rsidR="00F0676E" w:rsidRPr="00250370" w:rsidRDefault="00F0676E" w:rsidP="008E1975">
      <w:pPr>
        <w:pStyle w:val="Akapitzlist"/>
        <w:numPr>
          <w:ilvl w:val="0"/>
          <w:numId w:val="157"/>
        </w:numPr>
        <w:tabs>
          <w:tab w:val="left" w:pos="284"/>
        </w:tabs>
        <w:spacing w:after="0" w:line="240" w:lineRule="auto"/>
        <w:ind w:left="709" w:hanging="284"/>
        <w:jc w:val="both"/>
        <w:rPr>
          <w:rFonts w:ascii="Arial" w:hAnsi="Arial" w:cs="Arial"/>
        </w:rPr>
      </w:pPr>
      <w:r w:rsidRPr="00250370">
        <w:rPr>
          <w:rFonts w:ascii="Arial" w:hAnsi="Arial" w:cs="Arial"/>
        </w:rPr>
        <w:t>Odbicie tynków oraz oczyszczenie ścian fundamentowych</w:t>
      </w:r>
    </w:p>
    <w:p w14:paraId="0C8661F9" w14:textId="77777777" w:rsidR="00F0676E" w:rsidRPr="000C1281" w:rsidRDefault="00F0676E" w:rsidP="008E1975">
      <w:pPr>
        <w:pStyle w:val="Akapitzlist"/>
        <w:numPr>
          <w:ilvl w:val="0"/>
          <w:numId w:val="157"/>
        </w:numPr>
        <w:tabs>
          <w:tab w:val="left" w:pos="284"/>
        </w:tabs>
        <w:spacing w:after="0" w:line="240" w:lineRule="auto"/>
        <w:ind w:left="709" w:hanging="284"/>
        <w:jc w:val="both"/>
        <w:rPr>
          <w:rFonts w:ascii="Arial" w:hAnsi="Arial" w:cs="Arial"/>
        </w:rPr>
      </w:pPr>
      <w:r w:rsidRPr="000C1281">
        <w:rPr>
          <w:rFonts w:ascii="Arial" w:hAnsi="Arial" w:cs="Arial"/>
        </w:rPr>
        <w:t xml:space="preserve">Gruntowanie oraz tynkowanie powierzchni ścian fundamentowych </w:t>
      </w:r>
    </w:p>
    <w:p w14:paraId="1A694FC5" w14:textId="77777777" w:rsidR="00F0676E" w:rsidRDefault="00F0676E" w:rsidP="008E1975">
      <w:pPr>
        <w:pStyle w:val="Akapitzlist"/>
        <w:numPr>
          <w:ilvl w:val="0"/>
          <w:numId w:val="157"/>
        </w:numPr>
        <w:tabs>
          <w:tab w:val="left" w:pos="284"/>
        </w:tabs>
        <w:spacing w:after="0" w:line="240" w:lineRule="auto"/>
        <w:ind w:left="709" w:hanging="284"/>
        <w:jc w:val="both"/>
        <w:rPr>
          <w:rFonts w:ascii="Arial" w:hAnsi="Arial" w:cs="Arial"/>
        </w:rPr>
      </w:pPr>
      <w:r w:rsidRPr="000C1281">
        <w:rPr>
          <w:rFonts w:ascii="Arial" w:hAnsi="Arial" w:cs="Arial"/>
        </w:rPr>
        <w:t>Izolacja ścian fundamentowych,</w:t>
      </w:r>
    </w:p>
    <w:p w14:paraId="552608E3" w14:textId="77777777" w:rsidR="00F0676E" w:rsidRPr="000C1281" w:rsidRDefault="00F0676E" w:rsidP="008E1975">
      <w:pPr>
        <w:pStyle w:val="Akapitzlist"/>
        <w:numPr>
          <w:ilvl w:val="0"/>
          <w:numId w:val="157"/>
        </w:numPr>
        <w:tabs>
          <w:tab w:val="left" w:pos="284"/>
        </w:tabs>
        <w:spacing w:after="0" w:line="240" w:lineRule="auto"/>
        <w:ind w:left="709" w:hanging="284"/>
        <w:jc w:val="both"/>
        <w:rPr>
          <w:rFonts w:ascii="Arial" w:hAnsi="Arial" w:cs="Arial"/>
        </w:rPr>
      </w:pPr>
      <w:r w:rsidRPr="000C1281">
        <w:rPr>
          <w:rFonts w:ascii="Arial" w:hAnsi="Arial" w:cs="Arial"/>
        </w:rPr>
        <w:t>Wykonanie tynku mozaikowego na cokole</w:t>
      </w:r>
    </w:p>
    <w:p w14:paraId="2F2FE1E1" w14:textId="77777777" w:rsidR="00F0676E" w:rsidRDefault="00F0676E" w:rsidP="008E1975">
      <w:pPr>
        <w:pStyle w:val="Akapitzlist"/>
        <w:numPr>
          <w:ilvl w:val="0"/>
          <w:numId w:val="155"/>
        </w:numPr>
        <w:tabs>
          <w:tab w:val="left" w:pos="284"/>
        </w:tabs>
        <w:spacing w:after="0" w:line="240" w:lineRule="auto"/>
        <w:ind w:left="709" w:hanging="284"/>
        <w:jc w:val="both"/>
        <w:rPr>
          <w:rFonts w:ascii="Arial" w:hAnsi="Arial" w:cs="Arial"/>
        </w:rPr>
      </w:pPr>
      <w:r>
        <w:rPr>
          <w:rFonts w:ascii="Arial" w:hAnsi="Arial" w:cs="Arial"/>
        </w:rPr>
        <w:t>Naprawa schodów zewnętrznych,</w:t>
      </w:r>
    </w:p>
    <w:p w14:paraId="5AF9406A" w14:textId="77777777" w:rsidR="00F0676E" w:rsidRDefault="00F0676E" w:rsidP="008E1975">
      <w:pPr>
        <w:pStyle w:val="Akapitzlist"/>
        <w:numPr>
          <w:ilvl w:val="0"/>
          <w:numId w:val="155"/>
        </w:numPr>
        <w:tabs>
          <w:tab w:val="left" w:pos="284"/>
        </w:tabs>
        <w:spacing w:after="0" w:line="240" w:lineRule="auto"/>
        <w:ind w:left="709" w:hanging="284"/>
        <w:jc w:val="both"/>
        <w:rPr>
          <w:rFonts w:ascii="Arial" w:hAnsi="Arial" w:cs="Arial"/>
        </w:rPr>
      </w:pPr>
      <w:r>
        <w:rPr>
          <w:rFonts w:ascii="Arial" w:hAnsi="Arial" w:cs="Arial"/>
        </w:rPr>
        <w:t>Wykonanie opaski,</w:t>
      </w:r>
    </w:p>
    <w:p w14:paraId="27290DE2" w14:textId="77777777" w:rsidR="00F0676E" w:rsidRPr="000C1281"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0C1281">
        <w:rPr>
          <w:rFonts w:ascii="Arial" w:hAnsi="Arial" w:cs="Arial"/>
        </w:rPr>
        <w:t>Wyrównanie ścian płytami styropianowymi oraz wykonanie wyprawy z tynku akrylowego</w:t>
      </w:r>
    </w:p>
    <w:p w14:paraId="6D0655BD" w14:textId="77777777" w:rsidR="00F0676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0C1281">
        <w:rPr>
          <w:rFonts w:ascii="Arial" w:hAnsi="Arial" w:cs="Arial"/>
        </w:rPr>
        <w:t>Montaż rynien, rur spustowych i parapetów zewnętrznych</w:t>
      </w:r>
    </w:p>
    <w:p w14:paraId="27142E2B" w14:textId="77777777" w:rsidR="00F0676E" w:rsidRDefault="00F0676E" w:rsidP="008E1975">
      <w:pPr>
        <w:pStyle w:val="Akapitzlist"/>
        <w:numPr>
          <w:ilvl w:val="0"/>
          <w:numId w:val="155"/>
        </w:numPr>
        <w:tabs>
          <w:tab w:val="left" w:pos="284"/>
        </w:tabs>
        <w:spacing w:after="0" w:line="240" w:lineRule="auto"/>
        <w:ind w:left="709" w:hanging="284"/>
        <w:jc w:val="both"/>
        <w:rPr>
          <w:rFonts w:ascii="Arial" w:hAnsi="Arial" w:cs="Arial"/>
        </w:rPr>
      </w:pPr>
      <w:r>
        <w:rPr>
          <w:rFonts w:ascii="Arial" w:hAnsi="Arial" w:cs="Arial"/>
        </w:rPr>
        <w:t>Naprawa pomieszczeń</w:t>
      </w:r>
    </w:p>
    <w:p w14:paraId="4C3C00DC" w14:textId="77777777" w:rsidR="00F0676E" w:rsidRDefault="00F0676E" w:rsidP="008E1975">
      <w:pPr>
        <w:pStyle w:val="Akapitzlist"/>
        <w:numPr>
          <w:ilvl w:val="0"/>
          <w:numId w:val="155"/>
        </w:numPr>
        <w:tabs>
          <w:tab w:val="left" w:pos="284"/>
        </w:tabs>
        <w:spacing w:after="0" w:line="240" w:lineRule="auto"/>
        <w:ind w:left="709" w:hanging="284"/>
        <w:jc w:val="both"/>
        <w:rPr>
          <w:rFonts w:ascii="Arial" w:hAnsi="Arial" w:cs="Arial"/>
        </w:rPr>
      </w:pPr>
      <w:r>
        <w:rPr>
          <w:rFonts w:ascii="Arial" w:hAnsi="Arial" w:cs="Arial"/>
        </w:rPr>
        <w:t>Montaż</w:t>
      </w:r>
      <w:r w:rsidRPr="000B2B08">
        <w:rPr>
          <w:rFonts w:ascii="Arial" w:hAnsi="Arial" w:cs="Arial"/>
        </w:rPr>
        <w:t xml:space="preserve"> zadasze</w:t>
      </w:r>
      <w:r>
        <w:rPr>
          <w:rFonts w:ascii="Arial" w:hAnsi="Arial" w:cs="Arial"/>
        </w:rPr>
        <w:t>nia</w:t>
      </w:r>
      <w:r w:rsidRPr="000B2B08">
        <w:rPr>
          <w:rFonts w:ascii="Arial" w:hAnsi="Arial" w:cs="Arial"/>
        </w:rPr>
        <w:t xml:space="preserve"> z płyt poliwęglanowych przy wejści</w:t>
      </w:r>
      <w:r>
        <w:rPr>
          <w:rFonts w:ascii="Arial" w:hAnsi="Arial" w:cs="Arial"/>
        </w:rPr>
        <w:t>u</w:t>
      </w:r>
      <w:r w:rsidRPr="000B2B08">
        <w:rPr>
          <w:rFonts w:ascii="Arial" w:hAnsi="Arial" w:cs="Arial"/>
        </w:rPr>
        <w:t xml:space="preserve"> do budynku</w:t>
      </w:r>
    </w:p>
    <w:p w14:paraId="34F9DE93" w14:textId="77777777" w:rsidR="00F0676E" w:rsidRPr="00891FE1" w:rsidRDefault="00F0676E" w:rsidP="008E1975">
      <w:pPr>
        <w:pStyle w:val="Akapitzlist"/>
        <w:numPr>
          <w:ilvl w:val="0"/>
          <w:numId w:val="155"/>
        </w:numPr>
        <w:tabs>
          <w:tab w:val="left" w:pos="284"/>
        </w:tabs>
        <w:spacing w:after="0" w:line="240" w:lineRule="auto"/>
        <w:ind w:left="709" w:hanging="284"/>
        <w:jc w:val="both"/>
        <w:rPr>
          <w:rFonts w:ascii="Arial" w:hAnsi="Arial" w:cs="Arial"/>
          <w:color w:val="FF0000"/>
        </w:rPr>
      </w:pPr>
      <w:r w:rsidRPr="00A90540">
        <w:rPr>
          <w:rFonts w:ascii="Arial" w:hAnsi="Arial" w:cs="Arial"/>
          <w:color w:val="000000" w:themeColor="text1"/>
        </w:rPr>
        <w:t>Wykucie krat okiennych</w:t>
      </w:r>
    </w:p>
    <w:p w14:paraId="70DC8165" w14:textId="77777777" w:rsidR="00F0676E" w:rsidRPr="00A90540" w:rsidRDefault="00F0676E" w:rsidP="008E1975">
      <w:pPr>
        <w:pStyle w:val="Akapitzlist"/>
        <w:numPr>
          <w:ilvl w:val="0"/>
          <w:numId w:val="155"/>
        </w:numPr>
        <w:tabs>
          <w:tab w:val="left" w:pos="284"/>
        </w:tabs>
        <w:spacing w:after="0" w:line="240" w:lineRule="auto"/>
        <w:ind w:left="709" w:hanging="284"/>
        <w:jc w:val="both"/>
        <w:rPr>
          <w:rFonts w:ascii="Arial" w:hAnsi="Arial" w:cs="Arial"/>
          <w:color w:val="000000" w:themeColor="text1"/>
        </w:rPr>
      </w:pPr>
      <w:r w:rsidRPr="00A90540">
        <w:rPr>
          <w:rFonts w:ascii="Arial" w:hAnsi="Arial" w:cs="Arial"/>
          <w:color w:val="000000" w:themeColor="text1"/>
        </w:rPr>
        <w:t>Demontaż ościeżnic stalowych, drewnianych stolarki drzwiowej i okiennej</w:t>
      </w:r>
    </w:p>
    <w:p w14:paraId="565CF148" w14:textId="77777777" w:rsidR="00F0676E" w:rsidRPr="00891FE1" w:rsidRDefault="00F0676E" w:rsidP="008E1975">
      <w:pPr>
        <w:pStyle w:val="Akapitzlist"/>
        <w:numPr>
          <w:ilvl w:val="0"/>
          <w:numId w:val="155"/>
        </w:numPr>
        <w:tabs>
          <w:tab w:val="left" w:pos="284"/>
        </w:tabs>
        <w:spacing w:after="0" w:line="240" w:lineRule="auto"/>
        <w:ind w:left="709" w:hanging="283"/>
        <w:jc w:val="both"/>
        <w:rPr>
          <w:rFonts w:ascii="Arial" w:hAnsi="Arial" w:cs="Arial"/>
          <w:color w:val="FF0000"/>
        </w:rPr>
      </w:pPr>
      <w:r w:rsidRPr="00A90540">
        <w:rPr>
          <w:rFonts w:ascii="Arial" w:hAnsi="Arial" w:cs="Arial"/>
          <w:color w:val="000000" w:themeColor="text1"/>
        </w:rPr>
        <w:t xml:space="preserve">Montaż stolarki okiennej i drzwiowej </w:t>
      </w:r>
    </w:p>
    <w:p w14:paraId="46A13F15"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9731D2">
        <w:rPr>
          <w:rFonts w:ascii="Arial" w:hAnsi="Arial" w:cs="Arial"/>
        </w:rPr>
        <w:t>Rozebranie podłóg drewnianych na legarach</w:t>
      </w:r>
    </w:p>
    <w:p w14:paraId="32FDDFFF"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9731D2">
        <w:rPr>
          <w:rFonts w:ascii="Arial" w:hAnsi="Arial" w:cs="Arial"/>
        </w:rPr>
        <w:t>Demontaż posadzek z płytek</w:t>
      </w:r>
    </w:p>
    <w:p w14:paraId="50870B88"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9731D2">
        <w:rPr>
          <w:rFonts w:ascii="Arial" w:hAnsi="Arial" w:cs="Arial"/>
        </w:rPr>
        <w:lastRenderedPageBreak/>
        <w:t>Skucie nierówności betonu do 2 cm</w:t>
      </w:r>
    </w:p>
    <w:p w14:paraId="67D24EB3"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9731D2">
        <w:rPr>
          <w:rFonts w:ascii="Arial" w:hAnsi="Arial" w:cs="Arial"/>
        </w:rPr>
        <w:t>Ręczne usunięcie starej izolacji posadzki z materiału wapiennego</w:t>
      </w:r>
    </w:p>
    <w:p w14:paraId="0A221142"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9731D2">
        <w:rPr>
          <w:rFonts w:ascii="Arial" w:hAnsi="Arial" w:cs="Arial"/>
        </w:rPr>
        <w:t>Izolacje z płyt styropianowych o grubości do 20 cm</w:t>
      </w:r>
    </w:p>
    <w:p w14:paraId="57FCB77D"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9731D2">
        <w:rPr>
          <w:rFonts w:ascii="Arial" w:hAnsi="Arial" w:cs="Arial"/>
        </w:rPr>
        <w:t>Izolacje przeciwwilgociowe z folii PCW</w:t>
      </w:r>
    </w:p>
    <w:p w14:paraId="15181E30"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9731D2">
        <w:rPr>
          <w:rFonts w:ascii="Arial" w:hAnsi="Arial" w:cs="Arial"/>
        </w:rPr>
        <w:t>Warstwy wyrównawcze grubości 2 cm i 5 cm zatarte na ostro wykonane przy użyciu Miksokreta</w:t>
      </w:r>
    </w:p>
    <w:p w14:paraId="594AE0DE"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color w:val="FF0000"/>
        </w:rPr>
      </w:pPr>
      <w:r w:rsidRPr="009731D2">
        <w:rPr>
          <w:rFonts w:ascii="Arial" w:hAnsi="Arial" w:cs="Arial"/>
        </w:rPr>
        <w:t>Warstwy z zaprawy samopoziomującej</w:t>
      </w:r>
    </w:p>
    <w:p w14:paraId="28A17ECA" w14:textId="77777777" w:rsidR="00F0676E" w:rsidRPr="009731D2" w:rsidRDefault="00F0676E" w:rsidP="008E1975">
      <w:pPr>
        <w:pStyle w:val="Akapitzlist"/>
        <w:numPr>
          <w:ilvl w:val="0"/>
          <w:numId w:val="155"/>
        </w:numPr>
        <w:tabs>
          <w:tab w:val="left" w:pos="284"/>
        </w:tabs>
        <w:spacing w:after="0" w:line="240" w:lineRule="auto"/>
        <w:ind w:left="709" w:hanging="283"/>
        <w:jc w:val="both"/>
        <w:rPr>
          <w:rFonts w:ascii="Arial" w:hAnsi="Arial" w:cs="Arial"/>
          <w:color w:val="FF0000"/>
        </w:rPr>
      </w:pPr>
      <w:r w:rsidRPr="009731D2">
        <w:rPr>
          <w:rFonts w:ascii="Arial" w:hAnsi="Arial" w:cs="Arial"/>
        </w:rPr>
        <w:t>Posadzki płytkowe – płytki 30x30 cm.</w:t>
      </w:r>
    </w:p>
    <w:p w14:paraId="5689D290" w14:textId="77777777" w:rsidR="00F0676E" w:rsidRPr="0084175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84175E">
        <w:rPr>
          <w:rFonts w:ascii="Arial" w:hAnsi="Arial" w:cs="Arial"/>
        </w:rPr>
        <w:t xml:space="preserve">Odbicie tynków wewnętrznych </w:t>
      </w:r>
    </w:p>
    <w:p w14:paraId="005FCD96" w14:textId="77777777" w:rsidR="00F0676E" w:rsidRPr="0084175E" w:rsidRDefault="00F0676E" w:rsidP="008E1975">
      <w:pPr>
        <w:pStyle w:val="Akapitzlist"/>
        <w:numPr>
          <w:ilvl w:val="0"/>
          <w:numId w:val="155"/>
        </w:numPr>
        <w:tabs>
          <w:tab w:val="left" w:pos="284"/>
        </w:tabs>
        <w:spacing w:after="0" w:line="240" w:lineRule="auto"/>
        <w:ind w:left="709" w:hanging="284"/>
        <w:jc w:val="both"/>
        <w:rPr>
          <w:rFonts w:ascii="Arial" w:hAnsi="Arial" w:cs="Arial"/>
        </w:rPr>
      </w:pPr>
      <w:r w:rsidRPr="0084175E">
        <w:rPr>
          <w:rFonts w:ascii="Arial" w:hAnsi="Arial" w:cs="Arial"/>
        </w:rPr>
        <w:t>Uzupełnienie tynków</w:t>
      </w:r>
    </w:p>
    <w:p w14:paraId="765E9CDA" w14:textId="77777777" w:rsidR="00F0676E" w:rsidRPr="0084175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84175E">
        <w:rPr>
          <w:rFonts w:ascii="Arial" w:hAnsi="Arial" w:cs="Arial"/>
        </w:rPr>
        <w:t>Przetarcie istniejących tynków wewnętrznych z zeskrobaniem farby</w:t>
      </w:r>
    </w:p>
    <w:p w14:paraId="26B43B3A" w14:textId="77777777" w:rsidR="00F0676E" w:rsidRPr="0084175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84175E">
        <w:rPr>
          <w:rFonts w:ascii="Arial" w:hAnsi="Arial" w:cs="Arial"/>
        </w:rPr>
        <w:t>Wykonanie gładzi gipsowych</w:t>
      </w:r>
    </w:p>
    <w:p w14:paraId="6B50F4D0" w14:textId="77777777" w:rsidR="00F0676E" w:rsidRPr="0084175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84175E">
        <w:rPr>
          <w:rFonts w:ascii="Arial" w:hAnsi="Arial" w:cs="Arial"/>
        </w:rPr>
        <w:t>Gruntowanie i malowanie ścian</w:t>
      </w:r>
    </w:p>
    <w:p w14:paraId="1BCCBA1D" w14:textId="77777777" w:rsidR="00F0676E" w:rsidRPr="0084175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84175E">
        <w:rPr>
          <w:rFonts w:ascii="Arial" w:hAnsi="Arial" w:cs="Arial"/>
        </w:rPr>
        <w:t>Parapety wewnętrzne z konglomeratów kamiennych</w:t>
      </w:r>
    </w:p>
    <w:p w14:paraId="180CA967" w14:textId="77777777" w:rsidR="00F0676E" w:rsidRPr="0084175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84175E">
        <w:rPr>
          <w:rFonts w:ascii="Arial" w:hAnsi="Arial" w:cs="Arial"/>
        </w:rPr>
        <w:t>Obsadzenie ościeżnic stalowych</w:t>
      </w:r>
    </w:p>
    <w:p w14:paraId="38CB971B" w14:textId="77777777" w:rsidR="00F0676E" w:rsidRPr="0084175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84175E">
        <w:rPr>
          <w:rFonts w:ascii="Arial" w:hAnsi="Arial" w:cs="Arial"/>
        </w:rPr>
        <w:t>Montaż skrzydeł drzwiowych płytowych</w:t>
      </w:r>
    </w:p>
    <w:p w14:paraId="7570B39B" w14:textId="77777777" w:rsidR="00F0676E" w:rsidRPr="0084175E" w:rsidRDefault="00F0676E" w:rsidP="008E1975">
      <w:pPr>
        <w:pStyle w:val="Akapitzlist"/>
        <w:numPr>
          <w:ilvl w:val="0"/>
          <w:numId w:val="155"/>
        </w:numPr>
        <w:tabs>
          <w:tab w:val="left" w:pos="284"/>
        </w:tabs>
        <w:spacing w:after="0" w:line="240" w:lineRule="auto"/>
        <w:ind w:left="709" w:hanging="283"/>
        <w:jc w:val="both"/>
        <w:rPr>
          <w:rFonts w:ascii="Arial" w:hAnsi="Arial" w:cs="Arial"/>
        </w:rPr>
      </w:pPr>
      <w:r w:rsidRPr="0084175E">
        <w:rPr>
          <w:rFonts w:ascii="Arial" w:hAnsi="Arial" w:cs="Arial"/>
        </w:rPr>
        <w:t>Wykonanie sufitów podwieszanych kasetonowych</w:t>
      </w:r>
    </w:p>
    <w:p w14:paraId="7FA7487A" w14:textId="77777777" w:rsidR="00F0676E" w:rsidRPr="00891FE1" w:rsidRDefault="00F0676E" w:rsidP="008E1975">
      <w:pPr>
        <w:pStyle w:val="Akapitzlist"/>
        <w:numPr>
          <w:ilvl w:val="0"/>
          <w:numId w:val="154"/>
        </w:numPr>
        <w:spacing w:after="0" w:line="240" w:lineRule="auto"/>
        <w:ind w:left="567" w:hanging="425"/>
        <w:rPr>
          <w:rFonts w:ascii="Arial" w:hAnsi="Arial" w:cs="Arial"/>
        </w:rPr>
      </w:pPr>
      <w:r w:rsidRPr="00891FE1">
        <w:rPr>
          <w:rFonts w:ascii="Arial" w:hAnsi="Arial" w:cs="Arial"/>
        </w:rPr>
        <w:t>roboty w zakresie branży sanitarne:</w:t>
      </w:r>
    </w:p>
    <w:p w14:paraId="4F94643C" w14:textId="77777777" w:rsidR="00F0676E" w:rsidRPr="0065748F" w:rsidRDefault="00F0676E" w:rsidP="008E1975">
      <w:pPr>
        <w:pStyle w:val="Akapitzlist"/>
        <w:numPr>
          <w:ilvl w:val="0"/>
          <w:numId w:val="157"/>
        </w:numPr>
        <w:tabs>
          <w:tab w:val="left" w:pos="284"/>
        </w:tabs>
        <w:spacing w:after="0" w:line="240" w:lineRule="auto"/>
        <w:ind w:left="709" w:hanging="283"/>
        <w:rPr>
          <w:rFonts w:ascii="Arial" w:hAnsi="Arial" w:cs="Arial"/>
        </w:rPr>
      </w:pPr>
      <w:r w:rsidRPr="0065748F">
        <w:rPr>
          <w:rFonts w:ascii="Arial" w:hAnsi="Arial" w:cs="Arial"/>
        </w:rPr>
        <w:t>Demontaż rurociąg</w:t>
      </w:r>
      <w:r>
        <w:rPr>
          <w:rFonts w:ascii="Arial" w:hAnsi="Arial" w:cs="Arial"/>
        </w:rPr>
        <w:t>ów</w:t>
      </w:r>
      <w:r w:rsidRPr="0065748F">
        <w:rPr>
          <w:rFonts w:ascii="Arial" w:hAnsi="Arial" w:cs="Arial"/>
        </w:rPr>
        <w:t xml:space="preserve"> stalow</w:t>
      </w:r>
      <w:r>
        <w:rPr>
          <w:rFonts w:ascii="Arial" w:hAnsi="Arial" w:cs="Arial"/>
        </w:rPr>
        <w:t>ych</w:t>
      </w:r>
    </w:p>
    <w:p w14:paraId="0AD62BA4" w14:textId="77777777" w:rsidR="00F0676E" w:rsidRPr="0065748F" w:rsidRDefault="00F0676E" w:rsidP="008E1975">
      <w:pPr>
        <w:pStyle w:val="Akapitzlist"/>
        <w:numPr>
          <w:ilvl w:val="0"/>
          <w:numId w:val="157"/>
        </w:numPr>
        <w:tabs>
          <w:tab w:val="left" w:pos="284"/>
        </w:tabs>
        <w:spacing w:after="0" w:line="240" w:lineRule="auto"/>
        <w:ind w:left="709" w:hanging="283"/>
        <w:rPr>
          <w:rFonts w:ascii="Arial" w:hAnsi="Arial" w:cs="Arial"/>
        </w:rPr>
      </w:pPr>
      <w:r w:rsidRPr="0065748F">
        <w:rPr>
          <w:rFonts w:ascii="Arial" w:hAnsi="Arial" w:cs="Arial"/>
        </w:rPr>
        <w:t>Demontaż grzejników żeliwnych  (113 szt. żeliwnych żeberek).</w:t>
      </w:r>
    </w:p>
    <w:p w14:paraId="5554DDE3" w14:textId="77777777" w:rsidR="00F0676E" w:rsidRPr="0065748F" w:rsidRDefault="00F0676E" w:rsidP="008E1975">
      <w:pPr>
        <w:pStyle w:val="Akapitzlist"/>
        <w:numPr>
          <w:ilvl w:val="0"/>
          <w:numId w:val="157"/>
        </w:numPr>
        <w:tabs>
          <w:tab w:val="left" w:pos="284"/>
        </w:tabs>
        <w:spacing w:after="0" w:line="240" w:lineRule="auto"/>
        <w:ind w:left="709" w:hanging="283"/>
        <w:rPr>
          <w:rFonts w:ascii="Arial" w:hAnsi="Arial" w:cs="Arial"/>
        </w:rPr>
      </w:pPr>
      <w:r w:rsidRPr="0065748F">
        <w:rPr>
          <w:rFonts w:ascii="Arial" w:hAnsi="Arial" w:cs="Arial"/>
        </w:rPr>
        <w:t>Demontaż ustępu, umywalki, brodzika, baterii umywalkowej i zlewozmywakowej.</w:t>
      </w:r>
    </w:p>
    <w:p w14:paraId="33D126DB" w14:textId="77777777" w:rsidR="00F0676E" w:rsidRDefault="00F0676E" w:rsidP="008E1975">
      <w:pPr>
        <w:pStyle w:val="Akapitzlist"/>
        <w:numPr>
          <w:ilvl w:val="0"/>
          <w:numId w:val="157"/>
        </w:numPr>
        <w:tabs>
          <w:tab w:val="left" w:pos="284"/>
        </w:tabs>
        <w:spacing w:after="0" w:line="240" w:lineRule="auto"/>
        <w:ind w:left="709" w:hanging="283"/>
        <w:rPr>
          <w:rFonts w:ascii="Arial" w:hAnsi="Arial" w:cs="Arial"/>
        </w:rPr>
      </w:pPr>
      <w:r>
        <w:rPr>
          <w:rFonts w:ascii="Arial" w:hAnsi="Arial" w:cs="Arial"/>
        </w:rPr>
        <w:t>R</w:t>
      </w:r>
      <w:r w:rsidRPr="001E1276">
        <w:rPr>
          <w:rFonts w:ascii="Arial" w:hAnsi="Arial" w:cs="Arial"/>
        </w:rPr>
        <w:t>oboty montażowe sanitarne (wodno- kanalizacyjne)</w:t>
      </w:r>
    </w:p>
    <w:p w14:paraId="79CC6DC8" w14:textId="77777777" w:rsidR="00F0676E" w:rsidRPr="001E1276" w:rsidRDefault="00F0676E" w:rsidP="00F0676E">
      <w:pPr>
        <w:pStyle w:val="Akapitzlist"/>
        <w:tabs>
          <w:tab w:val="left" w:pos="284"/>
        </w:tabs>
        <w:ind w:left="709" w:hanging="283"/>
        <w:jc w:val="both"/>
        <w:rPr>
          <w:rFonts w:ascii="Arial" w:hAnsi="Arial" w:cs="Arial"/>
        </w:rPr>
      </w:pPr>
      <w:r w:rsidRPr="001E1276">
        <w:rPr>
          <w:rFonts w:ascii="Arial" w:hAnsi="Arial" w:cs="Arial"/>
        </w:rPr>
        <w:t>−</w:t>
      </w:r>
      <w:r>
        <w:rPr>
          <w:rFonts w:ascii="Arial" w:hAnsi="Arial" w:cs="Arial"/>
        </w:rPr>
        <w:t xml:space="preserve">  W</w:t>
      </w:r>
      <w:r w:rsidRPr="000A5DCB">
        <w:rPr>
          <w:rFonts w:ascii="Arial" w:hAnsi="Arial" w:cs="Arial"/>
        </w:rPr>
        <w:t>ykonanie instalacji wentylacyjnej,</w:t>
      </w:r>
    </w:p>
    <w:p w14:paraId="329C83C6" w14:textId="77777777" w:rsidR="00F0676E" w:rsidRPr="001E1276" w:rsidRDefault="00F0676E" w:rsidP="00F0676E">
      <w:pPr>
        <w:pStyle w:val="Akapitzlist"/>
        <w:tabs>
          <w:tab w:val="left" w:pos="284"/>
        </w:tabs>
        <w:ind w:left="709" w:hanging="283"/>
        <w:jc w:val="both"/>
        <w:rPr>
          <w:rFonts w:ascii="Arial" w:hAnsi="Arial" w:cs="Arial"/>
        </w:rPr>
      </w:pPr>
      <w:r w:rsidRPr="001E1276">
        <w:rPr>
          <w:rFonts w:ascii="Arial" w:hAnsi="Arial" w:cs="Arial"/>
        </w:rPr>
        <w:t>−</w:t>
      </w:r>
      <w:r>
        <w:rPr>
          <w:rFonts w:ascii="Arial" w:hAnsi="Arial" w:cs="Arial"/>
        </w:rPr>
        <w:t xml:space="preserve">  D</w:t>
      </w:r>
      <w:r w:rsidRPr="00560FF9">
        <w:rPr>
          <w:rFonts w:ascii="Arial" w:hAnsi="Arial" w:cs="Arial"/>
        </w:rPr>
        <w:t>ostawa i montaż umywalek, ustępów, pryszniców oraz pisuarów</w:t>
      </w:r>
      <w:r>
        <w:rPr>
          <w:rFonts w:ascii="Arial" w:hAnsi="Arial" w:cs="Arial"/>
        </w:rPr>
        <w:t>.</w:t>
      </w:r>
      <w:r w:rsidRPr="001E1276">
        <w:rPr>
          <w:rFonts w:ascii="Arial" w:hAnsi="Arial" w:cs="Arial"/>
        </w:rPr>
        <w:t xml:space="preserve"> </w:t>
      </w:r>
    </w:p>
    <w:p w14:paraId="39780EFC" w14:textId="77777777" w:rsidR="00F0676E" w:rsidRDefault="00F0676E" w:rsidP="008E1975">
      <w:pPr>
        <w:pStyle w:val="Akapitzlist"/>
        <w:numPr>
          <w:ilvl w:val="0"/>
          <w:numId w:val="154"/>
        </w:numPr>
        <w:spacing w:after="0" w:line="240" w:lineRule="auto"/>
        <w:ind w:left="567" w:hanging="425"/>
        <w:rPr>
          <w:rFonts w:ascii="Arial" w:hAnsi="Arial" w:cs="Arial"/>
        </w:rPr>
      </w:pPr>
      <w:r w:rsidRPr="001E1276">
        <w:rPr>
          <w:rFonts w:ascii="Arial" w:hAnsi="Arial" w:cs="Arial"/>
        </w:rPr>
        <w:t xml:space="preserve">roboty </w:t>
      </w:r>
      <w:r w:rsidRPr="00891FE1">
        <w:rPr>
          <w:rFonts w:ascii="Arial" w:hAnsi="Arial" w:cs="Arial"/>
        </w:rPr>
        <w:t>w zakresie branży</w:t>
      </w:r>
      <w:r w:rsidRPr="001E1276">
        <w:rPr>
          <w:rFonts w:ascii="Arial" w:hAnsi="Arial" w:cs="Arial"/>
        </w:rPr>
        <w:t xml:space="preserve"> elektryczne</w:t>
      </w:r>
      <w:r>
        <w:rPr>
          <w:rFonts w:ascii="Arial" w:hAnsi="Arial" w:cs="Arial"/>
        </w:rPr>
        <w:t>j:</w:t>
      </w:r>
    </w:p>
    <w:p w14:paraId="4DE39B09" w14:textId="77777777" w:rsidR="00F0676E" w:rsidRPr="000A5DCB" w:rsidRDefault="00F0676E" w:rsidP="008E1975">
      <w:pPr>
        <w:pStyle w:val="Akapitzlist"/>
        <w:numPr>
          <w:ilvl w:val="0"/>
          <w:numId w:val="156"/>
        </w:numPr>
        <w:spacing w:after="0" w:line="240" w:lineRule="auto"/>
        <w:ind w:left="709" w:hanging="218"/>
        <w:rPr>
          <w:rFonts w:ascii="Arial" w:eastAsia="Arial" w:hAnsi="Arial" w:cs="Arial"/>
        </w:rPr>
      </w:pPr>
      <w:r>
        <w:rPr>
          <w:rFonts w:ascii="Arial" w:eastAsia="Arial" w:hAnsi="Arial" w:cs="Arial"/>
        </w:rPr>
        <w:t>D</w:t>
      </w:r>
      <w:r w:rsidRPr="000A5DCB">
        <w:rPr>
          <w:rFonts w:ascii="Arial" w:eastAsia="Arial" w:hAnsi="Arial" w:cs="Arial"/>
        </w:rPr>
        <w:t>emontaż istniejących instalacji</w:t>
      </w:r>
      <w:r>
        <w:rPr>
          <w:rFonts w:ascii="Arial" w:eastAsia="Arial" w:hAnsi="Arial" w:cs="Arial"/>
        </w:rPr>
        <w:t>,</w:t>
      </w:r>
    </w:p>
    <w:p w14:paraId="2FBF78AB" w14:textId="77777777" w:rsidR="00F0676E" w:rsidRPr="000A5DCB" w:rsidRDefault="00F0676E" w:rsidP="008E1975">
      <w:pPr>
        <w:pStyle w:val="Akapitzlist"/>
        <w:numPr>
          <w:ilvl w:val="0"/>
          <w:numId w:val="156"/>
        </w:numPr>
        <w:spacing w:after="0" w:line="240" w:lineRule="auto"/>
        <w:ind w:left="709" w:hanging="218"/>
        <w:rPr>
          <w:rFonts w:ascii="Arial" w:eastAsia="Arial" w:hAnsi="Arial" w:cs="Arial"/>
        </w:rPr>
      </w:pPr>
      <w:r>
        <w:rPr>
          <w:rFonts w:ascii="Arial" w:eastAsia="Arial" w:hAnsi="Arial" w:cs="Arial"/>
        </w:rPr>
        <w:t>M</w:t>
      </w:r>
      <w:r w:rsidRPr="000A5DCB">
        <w:rPr>
          <w:rFonts w:ascii="Arial" w:eastAsia="Arial" w:hAnsi="Arial" w:cs="Arial"/>
        </w:rPr>
        <w:t>ontaż infrastruktury kablowej</w:t>
      </w:r>
      <w:r>
        <w:rPr>
          <w:rFonts w:ascii="Arial" w:eastAsia="Arial" w:hAnsi="Arial" w:cs="Arial"/>
        </w:rPr>
        <w:t>,</w:t>
      </w:r>
    </w:p>
    <w:p w14:paraId="5F850E23" w14:textId="77777777" w:rsidR="00F0676E" w:rsidRPr="000A5DCB" w:rsidRDefault="00F0676E" w:rsidP="008E1975">
      <w:pPr>
        <w:pStyle w:val="Akapitzlist"/>
        <w:numPr>
          <w:ilvl w:val="0"/>
          <w:numId w:val="156"/>
        </w:numPr>
        <w:spacing w:after="0" w:line="240" w:lineRule="auto"/>
        <w:ind w:left="709" w:hanging="218"/>
        <w:rPr>
          <w:rFonts w:ascii="Arial" w:hAnsi="Arial" w:cs="Arial"/>
        </w:rPr>
      </w:pPr>
      <w:r>
        <w:rPr>
          <w:rFonts w:ascii="Arial" w:eastAsia="Arial" w:hAnsi="Arial" w:cs="Arial"/>
        </w:rPr>
        <w:t>M</w:t>
      </w:r>
      <w:r w:rsidRPr="000A5DCB">
        <w:rPr>
          <w:rFonts w:ascii="Arial" w:eastAsia="Arial" w:hAnsi="Arial" w:cs="Arial"/>
        </w:rPr>
        <w:t>ontaż rozdzielnicy elektrycznej z wyposażeniem</w:t>
      </w:r>
      <w:r>
        <w:rPr>
          <w:rFonts w:ascii="Arial" w:eastAsia="Arial" w:hAnsi="Arial" w:cs="Arial"/>
        </w:rPr>
        <w:t>,</w:t>
      </w:r>
      <w:r w:rsidRPr="000A5DCB">
        <w:rPr>
          <w:rFonts w:ascii="Arial" w:eastAsia="Arial" w:hAnsi="Arial" w:cs="Arial"/>
        </w:rPr>
        <w:t xml:space="preserve"> </w:t>
      </w:r>
    </w:p>
    <w:p w14:paraId="0E7C42A3" w14:textId="77777777" w:rsidR="00F0676E" w:rsidRPr="000A5DCB" w:rsidRDefault="00F0676E" w:rsidP="008E1975">
      <w:pPr>
        <w:pStyle w:val="Akapitzlist"/>
        <w:numPr>
          <w:ilvl w:val="0"/>
          <w:numId w:val="156"/>
        </w:numPr>
        <w:spacing w:after="0" w:line="240" w:lineRule="auto"/>
        <w:ind w:left="709" w:hanging="218"/>
        <w:rPr>
          <w:rFonts w:ascii="Arial" w:eastAsia="Arial" w:hAnsi="Arial" w:cs="Arial"/>
        </w:rPr>
      </w:pPr>
      <w:r>
        <w:rPr>
          <w:rFonts w:ascii="Arial" w:eastAsia="Arial" w:hAnsi="Arial" w:cs="Arial"/>
        </w:rPr>
        <w:t>M</w:t>
      </w:r>
      <w:r w:rsidRPr="000A5DCB">
        <w:rPr>
          <w:rFonts w:ascii="Arial" w:eastAsia="Arial" w:hAnsi="Arial" w:cs="Arial"/>
        </w:rPr>
        <w:t>ontaż instalacji oświetlenia</w:t>
      </w:r>
      <w:r>
        <w:rPr>
          <w:rFonts w:ascii="Arial" w:eastAsia="Arial" w:hAnsi="Arial" w:cs="Arial"/>
        </w:rPr>
        <w:t>,</w:t>
      </w:r>
    </w:p>
    <w:p w14:paraId="50152C99" w14:textId="77777777" w:rsidR="00F0676E" w:rsidRPr="000A5DCB" w:rsidRDefault="00F0676E" w:rsidP="008E1975">
      <w:pPr>
        <w:pStyle w:val="Akapitzlist"/>
        <w:numPr>
          <w:ilvl w:val="0"/>
          <w:numId w:val="156"/>
        </w:numPr>
        <w:spacing w:after="0" w:line="240" w:lineRule="auto"/>
        <w:ind w:left="709" w:hanging="218"/>
        <w:rPr>
          <w:rFonts w:ascii="Arial" w:hAnsi="Arial" w:cs="Arial"/>
          <w:bCs/>
        </w:rPr>
      </w:pPr>
      <w:r>
        <w:rPr>
          <w:rFonts w:ascii="Arial" w:hAnsi="Arial" w:cs="Arial"/>
          <w:bCs/>
        </w:rPr>
        <w:t>M</w:t>
      </w:r>
      <w:r w:rsidRPr="000A5DCB">
        <w:rPr>
          <w:rFonts w:ascii="Arial" w:hAnsi="Arial" w:cs="Arial"/>
          <w:bCs/>
        </w:rPr>
        <w:t>ontaż sprzętu elektroinstalacyjnego</w:t>
      </w:r>
      <w:r>
        <w:rPr>
          <w:rFonts w:ascii="Arial" w:hAnsi="Arial" w:cs="Arial"/>
          <w:bCs/>
        </w:rPr>
        <w:t>,</w:t>
      </w:r>
    </w:p>
    <w:p w14:paraId="575CCB10" w14:textId="77777777" w:rsidR="00F0676E" w:rsidRDefault="00F0676E" w:rsidP="008E1975">
      <w:pPr>
        <w:pStyle w:val="Akapitzlist"/>
        <w:numPr>
          <w:ilvl w:val="0"/>
          <w:numId w:val="156"/>
        </w:numPr>
        <w:spacing w:after="0" w:line="240" w:lineRule="auto"/>
        <w:ind w:left="709" w:hanging="218"/>
        <w:rPr>
          <w:rFonts w:ascii="Arial" w:hAnsi="Arial" w:cs="Arial"/>
          <w:bCs/>
        </w:rPr>
      </w:pPr>
      <w:r>
        <w:rPr>
          <w:rFonts w:ascii="Arial" w:hAnsi="Arial" w:cs="Arial"/>
          <w:bCs/>
        </w:rPr>
        <w:t>M</w:t>
      </w:r>
      <w:r w:rsidRPr="000A5DCB">
        <w:rPr>
          <w:rFonts w:ascii="Arial" w:hAnsi="Arial" w:cs="Arial"/>
          <w:bCs/>
        </w:rPr>
        <w:t xml:space="preserve">ontaż </w:t>
      </w:r>
      <w:r>
        <w:rPr>
          <w:rFonts w:ascii="Arial" w:hAnsi="Arial" w:cs="Arial"/>
          <w:bCs/>
        </w:rPr>
        <w:t>szlabanów z wyposażeniem,</w:t>
      </w:r>
    </w:p>
    <w:p w14:paraId="1DE70AB8" w14:textId="77777777" w:rsidR="00F0676E" w:rsidRPr="000A5DCB" w:rsidRDefault="00F0676E" w:rsidP="008E1975">
      <w:pPr>
        <w:pStyle w:val="Akapitzlist"/>
        <w:numPr>
          <w:ilvl w:val="0"/>
          <w:numId w:val="156"/>
        </w:numPr>
        <w:spacing w:after="0" w:line="240" w:lineRule="auto"/>
        <w:ind w:left="709" w:hanging="218"/>
        <w:rPr>
          <w:rFonts w:ascii="Arial" w:hAnsi="Arial" w:cs="Arial"/>
          <w:bCs/>
        </w:rPr>
      </w:pPr>
      <w:r>
        <w:rPr>
          <w:rFonts w:ascii="Arial" w:hAnsi="Arial" w:cs="Arial"/>
          <w:bCs/>
        </w:rPr>
        <w:t>Montaż klimatyzatorów,</w:t>
      </w:r>
    </w:p>
    <w:p w14:paraId="4392E985" w14:textId="77777777" w:rsidR="00F0676E" w:rsidRPr="000A5DCB" w:rsidRDefault="00F0676E" w:rsidP="008E1975">
      <w:pPr>
        <w:pStyle w:val="Akapitzlist"/>
        <w:numPr>
          <w:ilvl w:val="0"/>
          <w:numId w:val="156"/>
        </w:numPr>
        <w:spacing w:after="0" w:line="240" w:lineRule="auto"/>
        <w:ind w:left="709" w:hanging="218"/>
        <w:rPr>
          <w:rFonts w:ascii="Arial" w:hAnsi="Arial" w:cs="Arial"/>
          <w:bCs/>
        </w:rPr>
      </w:pPr>
      <w:r>
        <w:rPr>
          <w:rFonts w:ascii="Arial" w:hAnsi="Arial" w:cs="Arial"/>
          <w:bCs/>
        </w:rPr>
        <w:t>M</w:t>
      </w:r>
      <w:r w:rsidRPr="000A5DCB">
        <w:rPr>
          <w:rFonts w:ascii="Arial" w:hAnsi="Arial" w:cs="Arial"/>
          <w:bCs/>
        </w:rPr>
        <w:t xml:space="preserve">ontaż </w:t>
      </w:r>
      <w:r>
        <w:rPr>
          <w:rFonts w:ascii="Arial" w:hAnsi="Arial" w:cs="Arial"/>
          <w:bCs/>
        </w:rPr>
        <w:t>ogrzewania elektrycznego,</w:t>
      </w:r>
    </w:p>
    <w:p w14:paraId="76156164" w14:textId="77777777" w:rsidR="00F0676E" w:rsidRPr="000A5DCB" w:rsidRDefault="00F0676E" w:rsidP="008E1975">
      <w:pPr>
        <w:pStyle w:val="Akapitzlist"/>
        <w:numPr>
          <w:ilvl w:val="0"/>
          <w:numId w:val="156"/>
        </w:numPr>
        <w:spacing w:after="0" w:line="240" w:lineRule="auto"/>
        <w:ind w:left="709" w:hanging="218"/>
        <w:rPr>
          <w:rFonts w:ascii="Arial" w:hAnsi="Arial" w:cs="Arial"/>
        </w:rPr>
      </w:pPr>
      <w:r>
        <w:rPr>
          <w:rFonts w:ascii="Arial" w:hAnsi="Arial" w:cs="Arial"/>
          <w:bCs/>
        </w:rPr>
        <w:t>P</w:t>
      </w:r>
      <w:r w:rsidRPr="000A5DCB">
        <w:rPr>
          <w:rFonts w:ascii="Arial" w:hAnsi="Arial" w:cs="Arial"/>
          <w:bCs/>
        </w:rPr>
        <w:t>omiary elektryczne</w:t>
      </w:r>
      <w:r>
        <w:rPr>
          <w:rFonts w:ascii="Arial" w:hAnsi="Arial" w:cs="Arial"/>
          <w:bCs/>
        </w:rPr>
        <w:t>.</w:t>
      </w:r>
    </w:p>
    <w:p w14:paraId="0F72D51F" w14:textId="77777777" w:rsidR="00F0676E" w:rsidRPr="002E79C1" w:rsidRDefault="00F0676E" w:rsidP="00970BD0">
      <w:pPr>
        <w:pStyle w:val="Akapitzlist"/>
        <w:tabs>
          <w:tab w:val="left" w:pos="284"/>
        </w:tabs>
        <w:suppressAutoHyphens/>
        <w:spacing w:after="0"/>
        <w:ind w:left="0"/>
        <w:contextualSpacing w:val="0"/>
        <w:jc w:val="both"/>
        <w:rPr>
          <w:rFonts w:ascii="Arial" w:hAnsi="Arial" w:cs="Arial"/>
        </w:rPr>
      </w:pPr>
    </w:p>
    <w:p w14:paraId="5A940DD5" w14:textId="0984A9BA" w:rsidR="00B02414" w:rsidRDefault="00B02414" w:rsidP="00B02414">
      <w:pPr>
        <w:pStyle w:val="Akapitzlist"/>
        <w:ind w:left="360"/>
        <w:rPr>
          <w:rFonts w:ascii="Arial" w:hAnsi="Arial" w:cs="Arial"/>
          <w:b/>
          <w:i/>
        </w:rPr>
      </w:pPr>
      <w:r w:rsidRPr="00FF00AC">
        <w:rPr>
          <w:rFonts w:ascii="Arial" w:hAnsi="Arial" w:cs="Arial"/>
          <w:b/>
          <w:i/>
        </w:rPr>
        <w:t>CPV 45453000 – 7 Roboty remontowe i renowacyjne</w:t>
      </w:r>
    </w:p>
    <w:p w14:paraId="2AC6C5F6" w14:textId="4A484450" w:rsidR="005A15CE" w:rsidRDefault="006523A3"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SZCZEGÓŁOWY OPIS PRZEDMIOTU ZAMÓWIENIA  OKREŚLAJĄ:</w:t>
      </w:r>
    </w:p>
    <w:p w14:paraId="20947772" w14:textId="4CFF20E2" w:rsidR="008D7777" w:rsidRDefault="00B848B5" w:rsidP="005A15CE">
      <w:pPr>
        <w:spacing w:after="0" w:line="240" w:lineRule="auto"/>
        <w:jc w:val="both"/>
        <w:rPr>
          <w:rFonts w:ascii="Arial" w:eastAsiaTheme="minorHAnsi" w:hAnsi="Arial" w:cs="Arial"/>
          <w:b/>
          <w:u w:val="single"/>
        </w:rPr>
      </w:pPr>
      <w:r>
        <w:rPr>
          <w:rFonts w:ascii="Arial" w:eastAsiaTheme="minorHAnsi" w:hAnsi="Arial" w:cs="Arial"/>
          <w:b/>
          <w:u w:val="single"/>
        </w:rPr>
        <w:t xml:space="preserve"> </w:t>
      </w:r>
    </w:p>
    <w:p w14:paraId="43896278" w14:textId="5F891E1E" w:rsidR="00B848B5" w:rsidRPr="00B848B5" w:rsidRDefault="00B848B5" w:rsidP="008E1975">
      <w:pPr>
        <w:numPr>
          <w:ilvl w:val="0"/>
          <w:numId w:val="148"/>
        </w:numPr>
        <w:contextualSpacing/>
        <w:jc w:val="both"/>
        <w:rPr>
          <w:rFonts w:ascii="Arial" w:eastAsiaTheme="minorHAnsi" w:hAnsi="Arial" w:cs="Arial"/>
          <w:b/>
        </w:rPr>
      </w:pPr>
      <w:bookmarkStart w:id="5" w:name="_Hlk103770517"/>
      <w:bookmarkStart w:id="6" w:name="_Hlk103764727"/>
      <w:bookmarkStart w:id="7" w:name="_Hlk95465795"/>
      <w:r w:rsidRPr="005A15CE">
        <w:rPr>
          <w:rFonts w:ascii="Arial" w:eastAsiaTheme="minorHAnsi" w:hAnsi="Arial" w:cs="Arial"/>
          <w:b/>
        </w:rPr>
        <w:t>Specyfikacja Techniczna Wykonania i Odbioru Robót (STWiOR) –</w:t>
      </w:r>
      <w:r>
        <w:rPr>
          <w:rFonts w:ascii="Arial" w:eastAsiaTheme="minorHAnsi" w:hAnsi="Arial" w:cs="Arial"/>
          <w:b/>
        </w:rPr>
        <w:t xml:space="preserve">- </w:t>
      </w:r>
      <w:r w:rsidRPr="005A15CE">
        <w:rPr>
          <w:rFonts w:ascii="Arial" w:eastAsiaTheme="minorHAnsi" w:hAnsi="Arial" w:cs="Arial"/>
        </w:rPr>
        <w:t>stanowiąca Załącznik nr 1 do SWZ</w:t>
      </w:r>
      <w:r w:rsidR="00F0676E">
        <w:rPr>
          <w:rFonts w:ascii="Arial" w:eastAsiaTheme="minorHAnsi" w:hAnsi="Arial" w:cs="Arial"/>
        </w:rPr>
        <w:t xml:space="preserve">. </w:t>
      </w:r>
    </w:p>
    <w:p w14:paraId="1BA5414F" w14:textId="7225B673" w:rsidR="00B848B5" w:rsidRPr="00B848B5" w:rsidRDefault="00B848B5" w:rsidP="008E1975">
      <w:pPr>
        <w:numPr>
          <w:ilvl w:val="0"/>
          <w:numId w:val="148"/>
        </w:numPr>
        <w:contextualSpacing/>
        <w:jc w:val="both"/>
        <w:rPr>
          <w:rFonts w:ascii="Arial" w:eastAsiaTheme="minorHAnsi" w:hAnsi="Arial" w:cs="Arial"/>
          <w:b/>
        </w:rPr>
      </w:pPr>
      <w:r w:rsidRPr="00B848B5">
        <w:rPr>
          <w:rFonts w:ascii="Arial" w:eastAsiaTheme="minorHAnsi" w:hAnsi="Arial" w:cs="Arial"/>
          <w:b/>
        </w:rPr>
        <w:t>Przedmiar robót –</w:t>
      </w:r>
      <w:r w:rsidRPr="00B848B5">
        <w:rPr>
          <w:rFonts w:ascii="Arial" w:eastAsiaTheme="minorHAnsi" w:hAnsi="Arial" w:cs="Arial"/>
        </w:rPr>
        <w:t xml:space="preserve">stanowiący Załącznik nr </w:t>
      </w:r>
      <w:r w:rsidR="00F0676E">
        <w:rPr>
          <w:rFonts w:ascii="Arial" w:eastAsiaTheme="minorHAnsi" w:hAnsi="Arial" w:cs="Arial"/>
        </w:rPr>
        <w:t>2</w:t>
      </w:r>
      <w:r w:rsidRPr="00B848B5">
        <w:rPr>
          <w:rFonts w:ascii="Arial" w:eastAsiaTheme="minorHAnsi" w:hAnsi="Arial" w:cs="Arial"/>
        </w:rPr>
        <w:t xml:space="preserve"> do SWZ</w:t>
      </w:r>
      <w:r>
        <w:rPr>
          <w:rFonts w:ascii="Arial" w:eastAsiaTheme="minorHAnsi" w:hAnsi="Arial" w:cs="Arial"/>
        </w:rPr>
        <w:t xml:space="preserve">. </w:t>
      </w:r>
    </w:p>
    <w:bookmarkEnd w:id="5"/>
    <w:bookmarkEnd w:id="6"/>
    <w:p w14:paraId="0B0C0891" w14:textId="77777777" w:rsidR="00B848B5" w:rsidRPr="005A15CE" w:rsidRDefault="00B848B5" w:rsidP="00B848B5">
      <w:pPr>
        <w:autoSpaceDE w:val="0"/>
        <w:autoSpaceDN w:val="0"/>
        <w:adjustRightInd w:val="0"/>
        <w:spacing w:after="0"/>
        <w:contextualSpacing/>
        <w:jc w:val="both"/>
        <w:rPr>
          <w:rFonts w:ascii="Arial" w:hAnsi="Arial" w:cs="Arial"/>
          <w:color w:val="FF0000"/>
          <w:lang w:eastAsia="zh-CN"/>
        </w:rPr>
      </w:pPr>
    </w:p>
    <w:bookmarkEnd w:id="7"/>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lastRenderedPageBreak/>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przypadku gdy:</w:t>
      </w:r>
    </w:p>
    <w:p w14:paraId="4CA98659" w14:textId="77777777" w:rsidR="003B6C41" w:rsidRPr="003B6C41" w:rsidRDefault="003B6C41" w:rsidP="008E1975">
      <w:pPr>
        <w:numPr>
          <w:ilvl w:val="0"/>
          <w:numId w:val="80"/>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8E1975">
      <w:pPr>
        <w:numPr>
          <w:ilvl w:val="0"/>
          <w:numId w:val="80"/>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8E1975">
      <w:pPr>
        <w:numPr>
          <w:ilvl w:val="0"/>
          <w:numId w:val="80"/>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zawiera ona postanowienia niezgodne z art. 463 ustawy Pzp.</w:t>
      </w:r>
    </w:p>
    <w:p w14:paraId="2596418D" w14:textId="6603A36B" w:rsidR="003B6C41" w:rsidRPr="00350F1D" w:rsidRDefault="003B6C41" w:rsidP="00CA68C4">
      <w:pPr>
        <w:pStyle w:val="Akapitzlist"/>
        <w:numPr>
          <w:ilvl w:val="0"/>
          <w:numId w:val="9"/>
        </w:numPr>
        <w:spacing w:after="0"/>
        <w:jc w:val="both"/>
        <w:rPr>
          <w:rFonts w:ascii="Arial" w:eastAsia="Times New Roman" w:hAnsi="Arial" w:cs="Arial"/>
          <w:color w:val="000000" w:themeColor="text1"/>
          <w:lang w:eastAsia="pl-PL"/>
        </w:rPr>
      </w:pPr>
      <w:r w:rsidRPr="00350F1D">
        <w:rPr>
          <w:rFonts w:ascii="Arial" w:eastAsia="Times New Roman" w:hAnsi="Arial" w:cs="Arial"/>
          <w:color w:val="000000" w:themeColor="text1"/>
          <w:lang w:eastAsia="pl-PL"/>
        </w:rPr>
        <w:t xml:space="preserve">Niezgłoszenie zastrzeżeń, o których mowa w ust. 6 powyżej, do przedłożonego projektu o podwykonawstwo lub projektu jej zmian, której przedmiotem są roboty budowlane </w:t>
      </w:r>
      <w:r w:rsidRPr="00350F1D">
        <w:rPr>
          <w:rFonts w:ascii="Arial" w:eastAsia="Times New Roman" w:hAnsi="Arial" w:cs="Arial"/>
          <w:b/>
          <w:color w:val="000000" w:themeColor="text1"/>
          <w:lang w:eastAsia="pl-PL"/>
        </w:rPr>
        <w:t>w terminie 14 dni</w:t>
      </w:r>
      <w:r w:rsidRPr="00350F1D">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sprzeciw do umowy o 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lastRenderedPageBreak/>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ponosi wobec Zamawiającego pełną odpowiedzialność za należyte wykonanie robót powierzonych podwykonawcy lub dalszemu podwykonawcy, zgodnie ze STWiOR,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CC5625D"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Powierzenie  wykonania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6A993B91" w14:textId="59724056"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D3BCB" w:rsidRPr="000D3BCB">
        <w:rPr>
          <w:rFonts w:ascii="Arial" w:hAnsi="Arial" w:cs="Arial"/>
          <w:b/>
        </w:rPr>
        <w:t>NIE</w:t>
      </w:r>
      <w:r w:rsidR="000D3BCB">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D3BCB">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421ABD" w:rsidRDefault="000B186A" w:rsidP="00421ABD">
      <w:pPr>
        <w:jc w:val="both"/>
        <w:rPr>
          <w:rFonts w:ascii="Arial" w:hAnsi="Arial" w:cs="Arial"/>
          <w:b/>
        </w:rPr>
      </w:pPr>
      <w:bookmarkStart w:id="8" w:name="_Hlk90983050"/>
    </w:p>
    <w:p w14:paraId="1602C937" w14:textId="7409DCB5" w:rsidR="006523A3" w:rsidRDefault="006523A3" w:rsidP="008E1975">
      <w:pPr>
        <w:numPr>
          <w:ilvl w:val="0"/>
          <w:numId w:val="149"/>
        </w:numPr>
        <w:tabs>
          <w:tab w:val="left" w:pos="426"/>
        </w:tabs>
        <w:spacing w:after="0"/>
        <w:contextualSpacing/>
        <w:jc w:val="both"/>
        <w:rPr>
          <w:rFonts w:ascii="Arial" w:eastAsiaTheme="minorHAnsi" w:hAnsi="Arial" w:cs="Arial"/>
          <w:b/>
        </w:rPr>
      </w:pPr>
      <w:r w:rsidRPr="000D3BCB">
        <w:rPr>
          <w:rFonts w:ascii="Arial" w:eastAsiaTheme="minorHAnsi" w:hAnsi="Arial" w:cs="Arial"/>
          <w:b/>
        </w:rPr>
        <w:t>Wykonawca ma prawo złożyć tylko jedną OFERTĘ</w:t>
      </w:r>
      <w:bookmarkEnd w:id="8"/>
      <w:r w:rsidR="000D3BCB">
        <w:rPr>
          <w:rFonts w:ascii="Arial" w:eastAsiaTheme="minorHAnsi" w:hAnsi="Arial" w:cs="Arial"/>
          <w:b/>
        </w:rPr>
        <w:t xml:space="preserve">. </w:t>
      </w:r>
    </w:p>
    <w:p w14:paraId="3964F122" w14:textId="77777777" w:rsidR="000D3BCB" w:rsidRDefault="000D3BCB" w:rsidP="000D3BCB">
      <w:pPr>
        <w:tabs>
          <w:tab w:val="left" w:pos="426"/>
        </w:tabs>
        <w:spacing w:after="0"/>
        <w:ind w:left="360"/>
        <w:contextualSpacing/>
        <w:jc w:val="both"/>
        <w:rPr>
          <w:rFonts w:ascii="Arial" w:eastAsiaTheme="minorHAnsi" w:hAnsi="Arial" w:cs="Arial"/>
          <w:b/>
        </w:rPr>
      </w:pPr>
    </w:p>
    <w:p w14:paraId="0AFFF73B" w14:textId="0217D130" w:rsidR="000D3BCB" w:rsidRDefault="000D3BCB" w:rsidP="008E1975">
      <w:pPr>
        <w:numPr>
          <w:ilvl w:val="0"/>
          <w:numId w:val="149"/>
        </w:numPr>
        <w:tabs>
          <w:tab w:val="left" w:pos="426"/>
        </w:tabs>
        <w:spacing w:after="0"/>
        <w:contextualSpacing/>
        <w:jc w:val="both"/>
        <w:rPr>
          <w:rFonts w:ascii="Arial" w:hAnsi="Arial" w:cs="Arial"/>
        </w:rPr>
      </w:pPr>
      <w:r w:rsidRPr="000D3BCB">
        <w:rPr>
          <w:rFonts w:ascii="Arial" w:eastAsiaTheme="minorHAnsi" w:hAnsi="Arial" w:cs="Arial"/>
          <w:b/>
        </w:rPr>
        <w:t>Zamówienie</w:t>
      </w:r>
      <w:r w:rsidRPr="005178A3">
        <w:rPr>
          <w:rFonts w:ascii="Arial" w:hAnsi="Arial" w:cs="Arial"/>
        </w:rPr>
        <w:t xml:space="preserve"> nie zostało</w:t>
      </w:r>
      <w:r w:rsidRPr="0036398E">
        <w:rPr>
          <w:rFonts w:ascii="Arial" w:hAnsi="Arial" w:cs="Arial"/>
        </w:rPr>
        <w:t xml:space="preserve"> </w:t>
      </w:r>
      <w:r w:rsidRPr="009657DF">
        <w:rPr>
          <w:rFonts w:ascii="Arial" w:hAnsi="Arial" w:cs="Arial"/>
        </w:rPr>
        <w:t xml:space="preserve">podzielone na części  z uwagi na trudności techniczne związane z podziałem zakresu robót oraz w skoordynowaniu działań różnych wykonawców realizujących poszczególne części zamówienia tj. </w:t>
      </w:r>
      <w:r w:rsidRPr="004570FC">
        <w:rPr>
          <w:rFonts w:ascii="Arial" w:hAnsi="Arial" w:cs="Arial"/>
        </w:rPr>
        <w:t>naprawa elewacji jest powiązana z naprawa i montażem daszków oraz obróbek blacharskich, wykonanie instalacji elektrycznych podtynkowych  i montażu osprzętu są ściśle powiązane z wykonaniem tynków i malowaniem.</w:t>
      </w:r>
    </w:p>
    <w:p w14:paraId="66C0D103" w14:textId="77777777" w:rsidR="00421ABD" w:rsidRPr="000D3BCB" w:rsidRDefault="00421ABD" w:rsidP="00421ABD">
      <w:pPr>
        <w:tabs>
          <w:tab w:val="left" w:pos="426"/>
        </w:tabs>
        <w:spacing w:after="0"/>
        <w:contextualSpacing/>
        <w:jc w:val="both"/>
        <w:rPr>
          <w:rFonts w:ascii="Arial" w:hAnsi="Arial" w:cs="Arial"/>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lastRenderedPageBreak/>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3F54C0D8" w14:textId="1D237D78" w:rsidR="006523A3" w:rsidRPr="000D3BCB"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3C2F1FBA" w14:textId="77777777" w:rsidR="006523A3" w:rsidRDefault="006523A3"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TERMIN WYKONANIA ZAMÓWIENIA</w:t>
      </w:r>
    </w:p>
    <w:p w14:paraId="1871BF89" w14:textId="77777777" w:rsidR="006523A3" w:rsidRDefault="006523A3" w:rsidP="00D656DE">
      <w:pPr>
        <w:spacing w:after="0"/>
        <w:jc w:val="both"/>
        <w:rPr>
          <w:rFonts w:ascii="Arial" w:hAnsi="Arial" w:cs="Arial"/>
        </w:rPr>
      </w:pPr>
      <w:r>
        <w:rPr>
          <w:rFonts w:ascii="Arial" w:hAnsi="Arial" w:cs="Arial"/>
        </w:rPr>
        <w:t xml:space="preserve"> </w:t>
      </w:r>
      <w:r>
        <w:rPr>
          <w:rFonts w:ascii="Arial" w:hAnsi="Arial" w:cs="Arial"/>
        </w:rPr>
        <w:tab/>
      </w:r>
    </w:p>
    <w:p w14:paraId="2775B75D" w14:textId="77777777" w:rsidR="003D5B7B" w:rsidRDefault="00BD00B7" w:rsidP="003D5B7B">
      <w:pPr>
        <w:ind w:left="360"/>
        <w:rPr>
          <w:rFonts w:ascii="Arial" w:hAnsi="Arial" w:cs="Arial"/>
        </w:rPr>
      </w:pPr>
      <w:r w:rsidRPr="00BD00B7">
        <w:rPr>
          <w:rFonts w:ascii="Arial" w:hAnsi="Arial" w:cs="Arial"/>
        </w:rPr>
        <w:t xml:space="preserve">- </w:t>
      </w:r>
      <w:r w:rsidR="003D5B7B" w:rsidRPr="00626C60">
        <w:rPr>
          <w:rFonts w:ascii="Arial" w:hAnsi="Arial" w:cs="Arial"/>
          <w:b/>
          <w:color w:val="000000" w:themeColor="text1"/>
        </w:rPr>
        <w:t>Termin rozpoczęcia robót budowlanych</w:t>
      </w:r>
      <w:r w:rsidR="003D5B7B" w:rsidRPr="00626C60">
        <w:rPr>
          <w:rFonts w:ascii="Arial" w:hAnsi="Arial" w:cs="Arial"/>
          <w:color w:val="000000" w:themeColor="text1"/>
        </w:rPr>
        <w:t xml:space="preserve"> – </w:t>
      </w:r>
      <w:r w:rsidR="003D5B7B" w:rsidRPr="00D1090A">
        <w:rPr>
          <w:rFonts w:ascii="Arial" w:hAnsi="Arial" w:cs="Arial"/>
        </w:rPr>
        <w:t xml:space="preserve">do 21 dni </w:t>
      </w:r>
      <w:r w:rsidR="003D5B7B" w:rsidRPr="00626C60">
        <w:rPr>
          <w:rFonts w:ascii="Arial" w:hAnsi="Arial" w:cs="Arial"/>
          <w:color w:val="000000" w:themeColor="text1"/>
        </w:rPr>
        <w:t>kalendarzowych od dnia przekazania placu budowy</w:t>
      </w:r>
      <w:r w:rsidR="003D5B7B">
        <w:rPr>
          <w:rFonts w:ascii="Arial" w:hAnsi="Arial" w:cs="Arial"/>
          <w:color w:val="000000" w:themeColor="text1"/>
        </w:rPr>
        <w:t>:</w:t>
      </w:r>
      <w:r w:rsidR="003D5B7B">
        <w:rPr>
          <w:rFonts w:ascii="Arial" w:hAnsi="Arial" w:cs="Arial"/>
        </w:rPr>
        <w:t xml:space="preserve"> </w:t>
      </w:r>
    </w:p>
    <w:p w14:paraId="6A0825FA" w14:textId="601B159C" w:rsidR="003D5B7B" w:rsidRDefault="003D5B7B" w:rsidP="003D5B7B">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0D3BCB">
        <w:rPr>
          <w:rFonts w:ascii="Arial" w:hAnsi="Arial" w:cs="Arial"/>
          <w:b/>
        </w:rPr>
        <w:t>100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7892AC46" w14:textId="77777777" w:rsidR="000D3BCB" w:rsidRDefault="000D3BCB" w:rsidP="001956C3">
      <w:pPr>
        <w:pStyle w:val="Akapitzlist"/>
        <w:spacing w:after="0"/>
        <w:ind w:left="360"/>
        <w:jc w:val="both"/>
        <w:rPr>
          <w:rFonts w:ascii="Arial" w:hAnsi="Arial" w:cs="Arial"/>
          <w:b/>
        </w:rPr>
      </w:pPr>
    </w:p>
    <w:p w14:paraId="457AA5E7" w14:textId="0A18E841" w:rsidR="00EB5422" w:rsidRPr="000F0CD5" w:rsidRDefault="00D87F1C" w:rsidP="001956C3">
      <w:pPr>
        <w:pStyle w:val="Akapitzlist"/>
        <w:spacing w:after="0"/>
        <w:ind w:left="36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702C15">
      <w:pPr>
        <w:pStyle w:val="Akapitzlist"/>
        <w:numPr>
          <w:ilvl w:val="0"/>
          <w:numId w:val="10"/>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Pzp</w:t>
      </w:r>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Pzp,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17A6C47E" w:rsidR="00D87F1C" w:rsidRPr="000F0CD5" w:rsidRDefault="00D87F1C" w:rsidP="008E1975">
      <w:pPr>
        <w:pStyle w:val="Akapitzlist"/>
        <w:numPr>
          <w:ilvl w:val="0"/>
          <w:numId w:val="144"/>
        </w:numPr>
        <w:tabs>
          <w:tab w:val="left" w:pos="709"/>
          <w:tab w:val="left" w:pos="851"/>
        </w:tabs>
        <w:spacing w:after="0"/>
        <w:ind w:left="709" w:hanging="425"/>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w:t>
      </w:r>
      <w:r w:rsidR="006523A3">
        <w:rPr>
          <w:rFonts w:ascii="Arial" w:eastAsia="Times New Roman" w:hAnsi="Arial" w:cs="Arial"/>
          <w:bCs/>
          <w:lang w:eastAsia="pl-PL"/>
        </w:rPr>
        <w:t xml:space="preserve"> </w:t>
      </w:r>
      <w:r w:rsidRPr="000F0CD5">
        <w:rPr>
          <w:rFonts w:ascii="Arial" w:eastAsia="Times New Roman" w:hAnsi="Arial" w:cs="Arial"/>
          <w:bCs/>
          <w:lang w:eastAsia="pl-PL"/>
        </w:rPr>
        <w:t>przestępstwo:</w:t>
      </w:r>
    </w:p>
    <w:p w14:paraId="6719EBCC" w14:textId="77777777" w:rsidR="00417999" w:rsidRPr="000F0CD5"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0F0CD5"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702C15">
      <w:pPr>
        <w:pStyle w:val="Akapitzlist"/>
        <w:numPr>
          <w:ilvl w:val="1"/>
          <w:numId w:val="12"/>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616CC814" w14:textId="5D76FEBB" w:rsidR="00791A45" w:rsidRPr="000F0CD5"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10A98FFF" w:rsidR="00F34657" w:rsidRPr="001956C3" w:rsidRDefault="00F34657"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F0CD5">
        <w:t>.</w:t>
      </w:r>
    </w:p>
    <w:p w14:paraId="5405E14F" w14:textId="06F9AAA9" w:rsidR="001956C3" w:rsidRDefault="001956C3" w:rsidP="001956C3">
      <w:pPr>
        <w:pStyle w:val="Akapitzlist"/>
        <w:tabs>
          <w:tab w:val="left" w:pos="709"/>
          <w:tab w:val="left" w:pos="851"/>
        </w:tabs>
        <w:spacing w:after="0"/>
        <w:jc w:val="both"/>
      </w:pPr>
    </w:p>
    <w:p w14:paraId="1B19FE21" w14:textId="77777777" w:rsidR="001956C3" w:rsidRDefault="001956C3" w:rsidP="008E1975">
      <w:pPr>
        <w:pStyle w:val="Akapitzlist"/>
        <w:numPr>
          <w:ilvl w:val="0"/>
          <w:numId w:val="144"/>
        </w:numPr>
        <w:tabs>
          <w:tab w:val="left" w:pos="709"/>
          <w:tab w:val="left" w:pos="851"/>
        </w:tabs>
        <w:spacing w:after="0"/>
        <w:ind w:left="709" w:hanging="425"/>
        <w:jc w:val="both"/>
        <w:rPr>
          <w:rFonts w:ascii="Arial" w:hAnsi="Arial" w:cs="Arial"/>
        </w:rPr>
      </w:pPr>
      <w:r w:rsidRPr="00304593">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304593">
        <w:rPr>
          <w:rFonts w:ascii="Arial" w:hAnsi="Arial" w:cs="Arial"/>
          <w:b/>
        </w:rPr>
        <w:t>wykluczeniu podlegają osoby i podmioty wpisane na listę</w:t>
      </w:r>
      <w:r w:rsidRPr="00304593">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sidRPr="00304593">
        <w:rPr>
          <w:rFonts w:ascii="Arial" w:hAnsi="Arial" w:cs="Arial"/>
          <w:b/>
          <w:u w:val="single"/>
        </w:rPr>
        <w:t>lista</w:t>
      </w:r>
      <w:r w:rsidRPr="00304593">
        <w:rPr>
          <w:rFonts w:ascii="Arial" w:hAnsi="Arial" w:cs="Arial"/>
        </w:rPr>
        <w:t xml:space="preserve"> prowadzona przez  ministra właściwego do spraw wewnętrznych. Lista publikowana jest w Biuletynie Informacji Publicznej na stronie podmiotowej ministra właściwego do spraw wewnętrznych. </w:t>
      </w:r>
    </w:p>
    <w:p w14:paraId="4F36EF5C" w14:textId="77777777" w:rsidR="001956C3" w:rsidRPr="00304593" w:rsidRDefault="001956C3" w:rsidP="001956C3">
      <w:pPr>
        <w:pStyle w:val="Akapitzlist"/>
        <w:ind w:left="709" w:hanging="425"/>
        <w:jc w:val="both"/>
        <w:rPr>
          <w:rFonts w:ascii="Arial" w:hAnsi="Arial" w:cs="Arial"/>
        </w:rPr>
      </w:pPr>
    </w:p>
    <w:p w14:paraId="09897F2E" w14:textId="77777777" w:rsidR="001956C3" w:rsidRPr="00304593" w:rsidRDefault="001956C3" w:rsidP="008E1975">
      <w:pPr>
        <w:pStyle w:val="Akapitzlist"/>
        <w:numPr>
          <w:ilvl w:val="0"/>
          <w:numId w:val="144"/>
        </w:numPr>
        <w:tabs>
          <w:tab w:val="left" w:pos="709"/>
          <w:tab w:val="left" w:pos="851"/>
        </w:tabs>
        <w:spacing w:after="0"/>
        <w:ind w:left="709" w:hanging="425"/>
        <w:jc w:val="both"/>
        <w:rPr>
          <w:rFonts w:ascii="Arial" w:hAnsi="Arial" w:cs="Arial"/>
        </w:rPr>
      </w:pPr>
      <w:r w:rsidRPr="00304593">
        <w:rPr>
          <w:rFonts w:ascii="Arial" w:hAnsi="Arial" w:cs="Arial"/>
        </w:rPr>
        <w:t xml:space="preserve">W związku z </w:t>
      </w:r>
      <w:r>
        <w:rPr>
          <w:rFonts w:ascii="Arial" w:hAnsi="Arial" w:cs="Arial"/>
        </w:rPr>
        <w:t xml:space="preserve">art. 7  </w:t>
      </w:r>
      <w:r w:rsidRPr="00304593">
        <w:rPr>
          <w:rFonts w:ascii="Arial" w:hAnsi="Arial" w:cs="Arial"/>
        </w:rPr>
        <w:t>ustaw</w:t>
      </w:r>
      <w:r>
        <w:rPr>
          <w:rFonts w:ascii="Arial" w:hAnsi="Arial" w:cs="Arial"/>
        </w:rPr>
        <w:t>y</w:t>
      </w:r>
      <w:r w:rsidRPr="00304593">
        <w:rPr>
          <w:rFonts w:ascii="Arial" w:hAnsi="Arial" w:cs="Arial"/>
        </w:rPr>
        <w:t xml:space="preserve">  z dnia 13 kwietnia  2022r. (poz. 835) o szczególnych rozwiązaniach w zakresie przeciwdziałania  wspieraniu agresji  na Ukrainę oraz służących  ochronie bezpieczeństwa narodowego</w:t>
      </w:r>
      <w:r>
        <w:rPr>
          <w:rFonts w:ascii="Arial" w:hAnsi="Arial" w:cs="Arial"/>
        </w:rPr>
        <w:t xml:space="preserve"> </w:t>
      </w:r>
      <w:r w:rsidRPr="00304593">
        <w:rPr>
          <w:rFonts w:ascii="Arial" w:hAnsi="Arial" w:cs="Arial"/>
        </w:rPr>
        <w:t>z postępowania o udzielenie zamówienia publicznego lub konkursu prowadzonego na podstawie ustawy z dnia 11 września  2019 r – Prawo zamówień publicznych  wyklucza się :</w:t>
      </w:r>
    </w:p>
    <w:p w14:paraId="7AE0CA9E" w14:textId="77777777" w:rsidR="001956C3" w:rsidRPr="00304593" w:rsidRDefault="001956C3" w:rsidP="008E1975">
      <w:pPr>
        <w:pStyle w:val="Akapitzlist"/>
        <w:numPr>
          <w:ilvl w:val="0"/>
          <w:numId w:val="143"/>
        </w:numPr>
        <w:spacing w:after="160" w:line="259" w:lineRule="auto"/>
        <w:ind w:left="993" w:firstLine="0"/>
        <w:jc w:val="both"/>
        <w:rPr>
          <w:rFonts w:ascii="Arial" w:hAnsi="Arial" w:cs="Arial"/>
        </w:rPr>
      </w:pPr>
      <w:r w:rsidRPr="00304593">
        <w:rPr>
          <w:rFonts w:ascii="Arial" w:hAnsi="Arial" w:cs="Arial"/>
        </w:rPr>
        <w:t xml:space="preserve">Wykonawcę   wymienionego w wykazach określonych w Rozporządzeniu Rady (WE) 765/2006 i Rozporządzeniu (UE)  269/2014 albo wpisanego na listę  na podstawie decyzji w sprawie wpisu na listę rozstrzygającej o </w:t>
      </w:r>
      <w:r w:rsidRPr="00304593">
        <w:rPr>
          <w:rFonts w:ascii="Arial" w:hAnsi="Arial" w:cs="Arial"/>
        </w:rPr>
        <w:lastRenderedPageBreak/>
        <w:t>zastosowaniu wykluczenia z postępowania  o zamówienie publiczne na podstawie ustawy  Pzp;</w:t>
      </w:r>
    </w:p>
    <w:p w14:paraId="1CCA1778" w14:textId="77777777" w:rsidR="001956C3" w:rsidRPr="00304593" w:rsidRDefault="001956C3" w:rsidP="008E1975">
      <w:pPr>
        <w:pStyle w:val="Akapitzlist"/>
        <w:numPr>
          <w:ilvl w:val="0"/>
          <w:numId w:val="143"/>
        </w:numPr>
        <w:spacing w:after="160" w:line="259" w:lineRule="auto"/>
        <w:ind w:left="993" w:firstLine="0"/>
        <w:jc w:val="both"/>
        <w:rPr>
          <w:rFonts w:ascii="Arial" w:hAnsi="Arial" w:cs="Arial"/>
        </w:rPr>
      </w:pPr>
      <w:r w:rsidRPr="00304593">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Pzp; </w:t>
      </w:r>
    </w:p>
    <w:p w14:paraId="0FF32B0B" w14:textId="77777777" w:rsidR="001956C3" w:rsidRPr="00304593" w:rsidRDefault="001956C3" w:rsidP="008E1975">
      <w:pPr>
        <w:pStyle w:val="Akapitzlist"/>
        <w:numPr>
          <w:ilvl w:val="0"/>
          <w:numId w:val="143"/>
        </w:numPr>
        <w:spacing w:after="160" w:line="259" w:lineRule="auto"/>
        <w:ind w:left="993" w:firstLine="0"/>
        <w:jc w:val="both"/>
        <w:rPr>
          <w:rFonts w:ascii="Arial" w:hAnsi="Arial" w:cs="Arial"/>
        </w:rPr>
      </w:pPr>
      <w:r w:rsidRPr="00304593">
        <w:rPr>
          <w:rFonts w:ascii="Arial" w:hAnsi="Arial" w:cs="Arial"/>
        </w:rPr>
        <w:t>Wykonawcę , którego jednostką dominującą w rozumieniu art. 3 ust 1 pkt 37 ustawy z dnia 29 września  1994 r. o rachunkowości</w:t>
      </w:r>
      <w:r>
        <w:rPr>
          <w:rFonts w:ascii="Arial" w:hAnsi="Arial" w:cs="Arial"/>
        </w:rPr>
        <w:t xml:space="preserve"> </w:t>
      </w:r>
      <w:r w:rsidRPr="00304593">
        <w:rPr>
          <w:rFonts w:ascii="Arial" w:hAnsi="Arial" w:cs="Arial"/>
        </w:rPr>
        <w:t xml:space="preserve">(Dz. U. z 2021r. poz 217, 2105 i 2106) jest podmiot wymieniony w wykazach określonych 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o zastosowaniu wykluczenia z postępowania  o zamówienie publiczne na podstawie ustawy  Pzp; </w:t>
      </w:r>
    </w:p>
    <w:p w14:paraId="7EC6ED4E" w14:textId="67883272" w:rsidR="001956C3" w:rsidRDefault="001956C3" w:rsidP="008E1975">
      <w:pPr>
        <w:pStyle w:val="Akapitzlist"/>
        <w:numPr>
          <w:ilvl w:val="0"/>
          <w:numId w:val="144"/>
        </w:numPr>
        <w:tabs>
          <w:tab w:val="left" w:pos="709"/>
          <w:tab w:val="left" w:pos="851"/>
        </w:tabs>
        <w:spacing w:after="0"/>
        <w:ind w:left="709" w:hanging="425"/>
        <w:jc w:val="both"/>
        <w:rPr>
          <w:rFonts w:ascii="Arial" w:hAnsi="Arial" w:cs="Arial"/>
        </w:rPr>
      </w:pPr>
      <w:r w:rsidRPr="00304593">
        <w:rPr>
          <w:rFonts w:ascii="Arial" w:hAnsi="Arial" w:cs="Arial"/>
        </w:rPr>
        <w:t>W przypadku wykonawcy wykluczonego na podst.</w:t>
      </w:r>
      <w:r>
        <w:rPr>
          <w:rFonts w:ascii="Arial" w:hAnsi="Arial" w:cs="Arial"/>
        </w:rPr>
        <w:t xml:space="preserve"> ust 3</w:t>
      </w:r>
      <w:r w:rsidRPr="00304593">
        <w:rPr>
          <w:rFonts w:ascii="Arial" w:hAnsi="Arial" w:cs="Arial"/>
        </w:rPr>
        <w:t xml:space="preserve"> pkt 1</w:t>
      </w:r>
      <w:r>
        <w:rPr>
          <w:rFonts w:ascii="Arial" w:hAnsi="Arial" w:cs="Arial"/>
        </w:rPr>
        <w:t>)</w:t>
      </w:r>
      <w:r w:rsidRPr="00304593">
        <w:rPr>
          <w:rFonts w:ascii="Arial" w:hAnsi="Arial" w:cs="Arial"/>
        </w:rPr>
        <w:t>,2</w:t>
      </w:r>
      <w:r>
        <w:rPr>
          <w:rFonts w:ascii="Arial" w:hAnsi="Arial" w:cs="Arial"/>
        </w:rPr>
        <w:t>)</w:t>
      </w:r>
      <w:r w:rsidRPr="00304593">
        <w:rPr>
          <w:rFonts w:ascii="Arial" w:hAnsi="Arial" w:cs="Arial"/>
        </w:rPr>
        <w:t>,3</w:t>
      </w:r>
      <w:r>
        <w:rPr>
          <w:rFonts w:ascii="Arial" w:hAnsi="Arial" w:cs="Arial"/>
        </w:rPr>
        <w:t>)</w:t>
      </w:r>
      <w:r w:rsidRPr="00304593">
        <w:rPr>
          <w:rFonts w:ascii="Arial" w:hAnsi="Arial" w:cs="Arial"/>
        </w:rPr>
        <w:t xml:space="preserve"> Zamawiają</w:t>
      </w:r>
      <w:r w:rsidR="00134AEF">
        <w:rPr>
          <w:rFonts w:ascii="Arial" w:hAnsi="Arial" w:cs="Arial"/>
        </w:rPr>
        <w:t>cy</w:t>
      </w:r>
      <w:r w:rsidRPr="00304593">
        <w:rPr>
          <w:rFonts w:ascii="Arial" w:hAnsi="Arial" w:cs="Arial"/>
        </w:rPr>
        <w:t xml:space="preserve"> odrzuca  ofertę takiego wykonawcy;</w:t>
      </w:r>
      <w:r>
        <w:rPr>
          <w:rFonts w:ascii="Arial" w:hAnsi="Arial" w:cs="Arial"/>
        </w:rPr>
        <w:t xml:space="preserve"> </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702C15">
      <w:pPr>
        <w:pStyle w:val="Akapitzlist"/>
        <w:numPr>
          <w:ilvl w:val="0"/>
          <w:numId w:val="10"/>
        </w:numPr>
        <w:spacing w:after="0"/>
        <w:ind w:left="426" w:firstLine="0"/>
        <w:jc w:val="both"/>
        <w:rPr>
          <w:rFonts w:ascii="Arial" w:hAnsi="Arial" w:cs="Arial"/>
          <w:b/>
        </w:rPr>
      </w:pPr>
      <w:r w:rsidRPr="000F0CD5">
        <w:rPr>
          <w:rFonts w:ascii="Arial" w:hAnsi="Arial" w:cs="Arial"/>
          <w:b/>
          <w:u w:val="single"/>
        </w:rPr>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10) ustawy Pzp</w:t>
      </w:r>
      <w:r w:rsidRPr="000F0CD5">
        <w:rPr>
          <w:rFonts w:ascii="Arial" w:hAnsi="Arial" w:cs="Arial"/>
          <w:b/>
        </w:rPr>
        <w:t>, z zastrzeżeniem art. 110 ust. 1 Pzp,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8E1975">
      <w:pPr>
        <w:pStyle w:val="Akapitzlist"/>
        <w:numPr>
          <w:ilvl w:val="0"/>
          <w:numId w:val="45"/>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Pzp</w:t>
      </w:r>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8E1975">
      <w:pPr>
        <w:pStyle w:val="Akapitzlist"/>
        <w:numPr>
          <w:ilvl w:val="0"/>
          <w:numId w:val="45"/>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8E1975">
      <w:pPr>
        <w:pStyle w:val="Akapitzlist"/>
        <w:numPr>
          <w:ilvl w:val="0"/>
          <w:numId w:val="45"/>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szczególności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8E1975">
      <w:pPr>
        <w:pStyle w:val="Akapitzlist"/>
        <w:numPr>
          <w:ilvl w:val="0"/>
          <w:numId w:val="45"/>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8E1975">
      <w:pPr>
        <w:pStyle w:val="Akapitzlist"/>
        <w:numPr>
          <w:ilvl w:val="0"/>
          <w:numId w:val="45"/>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lastRenderedPageBreak/>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8E1975">
      <w:pPr>
        <w:pStyle w:val="Akapitzlist"/>
        <w:numPr>
          <w:ilvl w:val="0"/>
          <w:numId w:val="45"/>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8E1975">
      <w:pPr>
        <w:pStyle w:val="Akapitzlist"/>
        <w:numPr>
          <w:ilvl w:val="0"/>
          <w:numId w:val="45"/>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02D44982" w14:textId="44602663" w:rsidR="00E02B8E" w:rsidRDefault="0006672E" w:rsidP="008E1975">
      <w:pPr>
        <w:pStyle w:val="Akapitzlist"/>
        <w:numPr>
          <w:ilvl w:val="0"/>
          <w:numId w:val="45"/>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37AD866C" w14:textId="77777777" w:rsidR="006523A3" w:rsidRPr="006523A3" w:rsidRDefault="006523A3" w:rsidP="006523A3">
      <w:pPr>
        <w:tabs>
          <w:tab w:val="left" w:pos="709"/>
          <w:tab w:val="left" w:pos="851"/>
        </w:tabs>
        <w:spacing w:after="0"/>
        <w:jc w:val="both"/>
        <w:rPr>
          <w:rFonts w:ascii="Arial" w:eastAsia="Times New Roman" w:hAnsi="Arial" w:cs="Arial"/>
          <w:bCs/>
          <w:lang w:eastAsia="pl-PL"/>
        </w:rPr>
      </w:pPr>
    </w:p>
    <w:p w14:paraId="6E406FD6" w14:textId="7ECADFCB" w:rsidR="00C364F5" w:rsidRDefault="00C470DD" w:rsidP="00702C15">
      <w:pPr>
        <w:pStyle w:val="Akapitzlist"/>
        <w:numPr>
          <w:ilvl w:val="0"/>
          <w:numId w:val="10"/>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702C15">
      <w:pPr>
        <w:pStyle w:val="Akapitzlist"/>
        <w:numPr>
          <w:ilvl w:val="0"/>
          <w:numId w:val="10"/>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02C15">
      <w:pPr>
        <w:pStyle w:val="Akapitzlist"/>
        <w:numPr>
          <w:ilvl w:val="2"/>
          <w:numId w:val="12"/>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702C15">
      <w:pPr>
        <w:pStyle w:val="Akapitzlist"/>
        <w:numPr>
          <w:ilvl w:val="2"/>
          <w:numId w:val="12"/>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702C15">
      <w:pPr>
        <w:pStyle w:val="Akapitzlist"/>
        <w:numPr>
          <w:ilvl w:val="2"/>
          <w:numId w:val="12"/>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2D5CE34" w14:textId="77777777" w:rsidR="00626A93" w:rsidRDefault="00626A93"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bookmarkStart w:id="9" w:name="_Hlk103766561"/>
      <w:r w:rsidRPr="00EF7BEF">
        <w:rPr>
          <w:rFonts w:ascii="Arial" w:hAnsi="Arial" w:cs="Arial"/>
          <w:b/>
          <w:bCs/>
        </w:rPr>
        <w:t>Zamawiający uzna, że Wykonawca spełnił ww. warunek - jeżeli wykaże, że: posiada:</w:t>
      </w:r>
    </w:p>
    <w:p w14:paraId="17D617E8" w14:textId="056EBCCE" w:rsidR="00EF7BEF" w:rsidRPr="00421ABD" w:rsidRDefault="00EF7BEF" w:rsidP="008E1975">
      <w:pPr>
        <w:numPr>
          <w:ilvl w:val="0"/>
          <w:numId w:val="81"/>
        </w:numPr>
        <w:contextualSpacing/>
        <w:jc w:val="both"/>
        <w:rPr>
          <w:rFonts w:ascii="Arial" w:eastAsiaTheme="minorHAnsi" w:hAnsi="Arial" w:cs="Arial"/>
          <w:b/>
          <w:bCs/>
        </w:rPr>
      </w:pPr>
      <w:r w:rsidRPr="00EF7BEF">
        <w:rPr>
          <w:rFonts w:ascii="Arial" w:eastAsiaTheme="minorHAnsi" w:hAnsi="Arial" w:cs="Arial"/>
          <w:b/>
          <w:u w:val="single"/>
        </w:rPr>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Pr>
          <w:rFonts w:ascii="Arial" w:eastAsia="Times New Roman" w:hAnsi="Arial" w:cs="Arial"/>
          <w:b/>
        </w:rPr>
        <w:t>kazaniem sumy gwarancyjnej tego</w:t>
      </w:r>
      <w:r w:rsidRPr="00EF7BEF">
        <w:rPr>
          <w:rFonts w:ascii="Arial" w:eastAsia="Times New Roman" w:hAnsi="Arial" w:cs="Arial"/>
          <w:b/>
        </w:rPr>
        <w:t xml:space="preserve"> ubezpieczenia nie </w:t>
      </w:r>
      <w:r w:rsidR="000406A6" w:rsidRPr="00EF7BEF">
        <w:rPr>
          <w:rFonts w:ascii="Arial" w:eastAsia="Times New Roman" w:hAnsi="Arial" w:cs="Arial"/>
          <w:b/>
        </w:rPr>
        <w:t>niższej niż</w:t>
      </w:r>
      <w:r w:rsidR="000406A6" w:rsidRPr="00EF7BEF">
        <w:rPr>
          <w:rFonts w:ascii="Arial" w:eastAsia="Times New Roman" w:hAnsi="Arial" w:cs="Arial"/>
          <w:b/>
          <w:u w:val="single"/>
        </w:rPr>
        <w:t xml:space="preserve"> </w:t>
      </w:r>
      <w:r w:rsidR="000D3BCB">
        <w:rPr>
          <w:rFonts w:ascii="Arial" w:eastAsia="Times New Roman" w:hAnsi="Arial" w:cs="Arial"/>
          <w:b/>
          <w:u w:val="single"/>
        </w:rPr>
        <w:t>600 000,00</w:t>
      </w:r>
      <w:r w:rsidRPr="00EF7BEF">
        <w:rPr>
          <w:rFonts w:ascii="Arial" w:eastAsia="Times New Roman" w:hAnsi="Arial" w:cs="Arial"/>
          <w:b/>
          <w:u w:val="single"/>
        </w:rPr>
        <w:t xml:space="preserve"> PLN</w:t>
      </w:r>
    </w:p>
    <w:p w14:paraId="6EAAAB0F" w14:textId="0A5A0DC6" w:rsidR="00EF7BEF" w:rsidRPr="008F55C7" w:rsidRDefault="00EF7BEF" w:rsidP="00EF7BEF">
      <w:pPr>
        <w:tabs>
          <w:tab w:val="left" w:pos="851"/>
        </w:tabs>
        <w:spacing w:after="40"/>
        <w:ind w:left="708"/>
        <w:jc w:val="both"/>
        <w:rPr>
          <w:rFonts w:ascii="Arial" w:hAnsi="Arial" w:cs="Arial"/>
          <w:i/>
          <w:sz w:val="20"/>
          <w:szCs w:val="20"/>
        </w:rPr>
      </w:pPr>
      <w:r w:rsidRPr="008F55C7">
        <w:rPr>
          <w:rFonts w:ascii="Arial" w:hAnsi="Arial" w:cs="Arial"/>
          <w:i/>
          <w:sz w:val="20"/>
          <w:szCs w:val="20"/>
        </w:rPr>
        <w:lastRenderedPageBreak/>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8F55C7" w:rsidRDefault="00EF7BEF" w:rsidP="00EF7BEF">
      <w:pPr>
        <w:tabs>
          <w:tab w:val="left" w:pos="851"/>
        </w:tabs>
        <w:spacing w:after="0"/>
        <w:ind w:left="708"/>
        <w:jc w:val="both"/>
        <w:rPr>
          <w:rFonts w:ascii="Arial" w:eastAsiaTheme="minorHAnsi" w:hAnsi="Arial" w:cs="Arial"/>
          <w:bCs/>
          <w:i/>
          <w:sz w:val="20"/>
          <w:szCs w:val="20"/>
        </w:rPr>
      </w:pPr>
    </w:p>
    <w:p w14:paraId="6A97D275" w14:textId="63F68AA1" w:rsidR="00EF7BEF" w:rsidRPr="008F55C7" w:rsidRDefault="00EF7BEF" w:rsidP="00EF7BEF">
      <w:pPr>
        <w:tabs>
          <w:tab w:val="left" w:pos="851"/>
        </w:tabs>
        <w:spacing w:after="0"/>
        <w:ind w:left="708"/>
        <w:jc w:val="both"/>
        <w:rPr>
          <w:rFonts w:ascii="Arial" w:eastAsiaTheme="minorHAnsi" w:hAnsi="Arial" w:cs="Arial"/>
          <w:i/>
          <w:sz w:val="20"/>
          <w:szCs w:val="20"/>
        </w:rPr>
      </w:pPr>
      <w:r w:rsidRPr="008F55C7">
        <w:rPr>
          <w:rFonts w:ascii="Arial" w:eastAsiaTheme="minorHAnsi" w:hAnsi="Arial" w:cs="Arial"/>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8F55C7">
        <w:rPr>
          <w:rFonts w:ascii="Arial" w:eastAsiaTheme="minorHAnsi" w:hAnsi="Arial" w:cs="Arial"/>
          <w:i/>
          <w:sz w:val="20"/>
          <w:szCs w:val="20"/>
        </w:rPr>
        <w:tab/>
      </w:r>
    </w:p>
    <w:bookmarkEnd w:id="9"/>
    <w:p w14:paraId="01BE0104" w14:textId="0F7A390A" w:rsidR="00593BAE" w:rsidRDefault="00593BAE" w:rsidP="00593BAE">
      <w:pPr>
        <w:tabs>
          <w:tab w:val="left" w:pos="851"/>
        </w:tabs>
        <w:spacing w:after="0"/>
        <w:jc w:val="both"/>
        <w:rPr>
          <w:rFonts w:ascii="Arial" w:hAnsi="Arial" w:cs="Arial"/>
          <w:b/>
          <w:bCs/>
        </w:rPr>
      </w:pPr>
    </w:p>
    <w:p w14:paraId="2254EE40" w14:textId="1E5E539C" w:rsidR="003B2708" w:rsidRDefault="00D87F1C" w:rsidP="00702C15">
      <w:pPr>
        <w:pStyle w:val="Akapitzlist"/>
        <w:numPr>
          <w:ilvl w:val="2"/>
          <w:numId w:val="12"/>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23BA3D9F" w14:textId="77777777" w:rsidR="00626A93" w:rsidRDefault="00626A93" w:rsidP="00626A93">
      <w:pPr>
        <w:pStyle w:val="Akapitzlist"/>
        <w:tabs>
          <w:tab w:val="left" w:pos="851"/>
        </w:tabs>
        <w:spacing w:after="0"/>
        <w:ind w:left="644"/>
        <w:contextualSpacing w:val="0"/>
        <w:jc w:val="both"/>
        <w:rPr>
          <w:rFonts w:ascii="Arial" w:hAnsi="Arial" w:cs="Arial"/>
          <w:b/>
          <w:u w:val="single"/>
        </w:rPr>
      </w:pP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4F6196DF" w:rsidR="00D37FF2" w:rsidRPr="00D37FF2" w:rsidRDefault="00D37FF2" w:rsidP="008E1975">
      <w:pPr>
        <w:numPr>
          <w:ilvl w:val="0"/>
          <w:numId w:val="83"/>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sidR="004133C4">
        <w:rPr>
          <w:rFonts w:ascii="Arial" w:eastAsiaTheme="minorHAnsi" w:hAnsi="Arial" w:cs="Arial"/>
          <w:b/>
          <w:u w:val="single"/>
        </w:rPr>
        <w:t xml:space="preserve"> polegającego na wykonaniu </w:t>
      </w:r>
      <w:r w:rsidR="006C4C91">
        <w:rPr>
          <w:rFonts w:ascii="Arial" w:eastAsiaTheme="minorHAnsi" w:hAnsi="Arial" w:cs="Arial"/>
          <w:b/>
          <w:u w:val="single"/>
        </w:rPr>
        <w:t xml:space="preserve">robót </w:t>
      </w:r>
      <w:r w:rsidR="004133C4">
        <w:rPr>
          <w:rFonts w:ascii="Arial" w:eastAsiaTheme="minorHAnsi" w:hAnsi="Arial" w:cs="Arial"/>
          <w:b/>
          <w:u w:val="single"/>
        </w:rPr>
        <w:t>remont</w:t>
      </w:r>
      <w:r w:rsidR="006C4C91">
        <w:rPr>
          <w:rFonts w:ascii="Arial" w:eastAsiaTheme="minorHAnsi" w:hAnsi="Arial" w:cs="Arial"/>
          <w:b/>
          <w:u w:val="single"/>
        </w:rPr>
        <w:t>ow</w:t>
      </w:r>
      <w:r w:rsidR="000D3BCB">
        <w:rPr>
          <w:rFonts w:ascii="Arial" w:eastAsiaTheme="minorHAnsi" w:hAnsi="Arial" w:cs="Arial"/>
          <w:b/>
          <w:u w:val="single"/>
        </w:rPr>
        <w:t>ych budynków</w:t>
      </w:r>
      <w:r w:rsidRPr="00D37FF2">
        <w:rPr>
          <w:rFonts w:ascii="Arial" w:eastAsia="Times New Roman" w:hAnsi="Arial" w:cs="Arial"/>
          <w:b/>
          <w:u w:val="single"/>
        </w:rPr>
        <w:t xml:space="preserve"> na kwotę co najmniej </w:t>
      </w:r>
      <w:r w:rsidR="000D3BCB">
        <w:rPr>
          <w:rFonts w:ascii="Arial" w:eastAsia="Times New Roman" w:hAnsi="Arial" w:cs="Arial"/>
          <w:b/>
          <w:u w:val="single"/>
        </w:rPr>
        <w:t>600 000,00</w:t>
      </w:r>
      <w:r w:rsidR="006B2B1D">
        <w:rPr>
          <w:rFonts w:ascii="Arial" w:eastAsia="Times New Roman" w:hAnsi="Arial" w:cs="Arial"/>
          <w:b/>
          <w:u w:val="single"/>
        </w:rPr>
        <w:t xml:space="preserve"> zł. </w:t>
      </w:r>
      <w:r w:rsidRPr="00D37FF2">
        <w:rPr>
          <w:rFonts w:ascii="Arial" w:eastAsia="Times New Roman" w:hAnsi="Arial" w:cs="Arial"/>
          <w:b/>
          <w:u w:val="single"/>
        </w:rPr>
        <w:t>brutto,</w:t>
      </w:r>
      <w:r w:rsidR="006B2B1D">
        <w:rPr>
          <w:rFonts w:ascii="Arial" w:eastAsia="Times New Roman" w:hAnsi="Arial" w:cs="Arial"/>
          <w:b/>
          <w:u w:val="single"/>
        </w:rPr>
        <w:t xml:space="preserve"> </w:t>
      </w:r>
      <w:r w:rsidR="006B2B1D">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7E561FF2" w14:textId="096E0AD2" w:rsidR="00D37FF2" w:rsidRPr="006B2B1D" w:rsidRDefault="00D37FF2" w:rsidP="008E1975">
      <w:pPr>
        <w:numPr>
          <w:ilvl w:val="0"/>
          <w:numId w:val="83"/>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bookmarkStart w:id="10" w:name="_Hlk95461983"/>
    </w:p>
    <w:p w14:paraId="58D99A6E" w14:textId="19C0DDBC" w:rsid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4833EDE9" w14:textId="7CB2D9BC" w:rsidR="007225E7" w:rsidRDefault="007225E7" w:rsidP="008E1975">
      <w:pPr>
        <w:numPr>
          <w:ilvl w:val="0"/>
          <w:numId w:val="82"/>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70C8F29" w14:textId="61ADB188" w:rsidR="007225E7" w:rsidRPr="007225E7" w:rsidRDefault="007225E7" w:rsidP="007225E7">
      <w:pPr>
        <w:spacing w:after="0"/>
        <w:ind w:left="1416"/>
        <w:jc w:val="both"/>
        <w:rPr>
          <w:rFonts w:ascii="Arial" w:eastAsiaTheme="minorHAnsi" w:hAnsi="Arial" w:cs="Arial"/>
        </w:rPr>
      </w:pPr>
      <w:r>
        <w:rPr>
          <w:rFonts w:ascii="Arial" w:eastAsiaTheme="minorHAnsi" w:hAnsi="Arial" w:cs="Arial"/>
          <w:b/>
        </w:rPr>
        <w:t xml:space="preserve">- </w:t>
      </w:r>
      <w:r w:rsidRPr="007225E7">
        <w:rPr>
          <w:rFonts w:ascii="Arial" w:eastAsiaTheme="minorHAnsi" w:hAnsi="Arial" w:cs="Arial"/>
          <w:b/>
        </w:rPr>
        <w:t xml:space="preserve">co najmniej </w:t>
      </w:r>
      <w:r w:rsidRPr="007225E7">
        <w:rPr>
          <w:rFonts w:ascii="Arial" w:eastAsiaTheme="minorHAnsi" w:hAnsi="Arial" w:cs="Arial"/>
          <w:b/>
          <w:u w:val="single"/>
        </w:rPr>
        <w:t>1 osobę posiadającą uprawnienia budowlane</w:t>
      </w:r>
      <w:r w:rsidRPr="007225E7">
        <w:rPr>
          <w:rFonts w:ascii="Arial" w:eastAsiaTheme="minorHAnsi" w:hAnsi="Arial" w:cs="Arial"/>
          <w:b/>
        </w:rPr>
        <w:t xml:space="preserve"> </w:t>
      </w:r>
      <w:r w:rsidRPr="007225E7">
        <w:rPr>
          <w:rFonts w:ascii="Arial" w:eastAsiaTheme="minorHAnsi" w:hAnsi="Arial" w:cs="Arial"/>
        </w:rPr>
        <w:t>do pełnienia samodzielnych funkcji technicznych w budownictwie w zakresie kierowania robotami o specjalności:</w:t>
      </w:r>
    </w:p>
    <w:p w14:paraId="1707312B" w14:textId="77777777" w:rsidR="007225E7" w:rsidRPr="00BF3363" w:rsidRDefault="007225E7" w:rsidP="00BF3363">
      <w:pPr>
        <w:spacing w:after="0"/>
        <w:ind w:left="1440"/>
        <w:jc w:val="both"/>
        <w:rPr>
          <w:rFonts w:ascii="Arial" w:eastAsiaTheme="minorHAnsi" w:hAnsi="Arial" w:cs="Arial"/>
        </w:rPr>
      </w:pPr>
    </w:p>
    <w:p w14:paraId="2F0653CA" w14:textId="33056D30" w:rsidR="00BF3363" w:rsidRDefault="00BF3363" w:rsidP="008E1975">
      <w:pPr>
        <w:numPr>
          <w:ilvl w:val="0"/>
          <w:numId w:val="82"/>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70364020" w14:textId="6C0803EF" w:rsidR="008F55C7" w:rsidRPr="000D3BCB" w:rsidRDefault="00BF3363" w:rsidP="008E1975">
      <w:pPr>
        <w:numPr>
          <w:ilvl w:val="0"/>
          <w:numId w:val="82"/>
        </w:numPr>
        <w:contextualSpacing/>
        <w:jc w:val="both"/>
        <w:rPr>
          <w:rFonts w:ascii="Arial" w:eastAsiaTheme="minorHAnsi" w:hAnsi="Arial" w:cs="Arial"/>
        </w:rPr>
      </w:pPr>
      <w:r w:rsidRPr="00BF3363">
        <w:rPr>
          <w:rFonts w:ascii="Arial" w:eastAsiaTheme="minorHAnsi" w:hAnsi="Arial" w:cs="Arial"/>
          <w:b/>
          <w:u w:val="single"/>
        </w:rPr>
        <w:lastRenderedPageBreak/>
        <w:t xml:space="preserve">instalacyjnej w zakresie sieci, instalacji i urządzeń cieplnych, wentylacyjnych, gazowych, wodociągowych </w:t>
      </w:r>
      <w:r w:rsidR="00495BA0">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bookmarkEnd w:id="10"/>
    <w:p w14:paraId="6C330A0C" w14:textId="587DB95C" w:rsidR="008F5316" w:rsidRDefault="008F5316" w:rsidP="00702C15">
      <w:pPr>
        <w:pStyle w:val="Akapitzlist"/>
        <w:numPr>
          <w:ilvl w:val="0"/>
          <w:numId w:val="32"/>
        </w:numPr>
        <w:tabs>
          <w:tab w:val="left" w:pos="851"/>
        </w:tabs>
        <w:spacing w:after="0"/>
        <w:jc w:val="both"/>
        <w:rPr>
          <w:rFonts w:ascii="Arial" w:hAnsi="Arial" w:cs="Arial"/>
          <w:b/>
        </w:rPr>
      </w:pPr>
      <w:r w:rsidRPr="000F0CD5">
        <w:rPr>
          <w:rFonts w:ascii="Arial" w:hAnsi="Arial" w:cs="Arial"/>
        </w:rPr>
        <w:t xml:space="preserve">Wykonawca może w celu potwierdzenia spełniania warunków udziału </w:t>
      </w:r>
      <w:r w:rsidR="00495BA0">
        <w:rPr>
          <w:rFonts w:ascii="Arial" w:hAnsi="Arial" w:cs="Arial"/>
        </w:rPr>
        <w:br/>
      </w:r>
      <w:r w:rsidRPr="000F0CD5">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powyższe nie dotyczy „Uprawnień do prowadzenia określonej działalności gospodarczej lub zawodowej, o ile wynika to 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(art. 118 ust. 1 ustawy Pzp)</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02C15">
      <w:pPr>
        <w:pStyle w:val="Akapitzlist"/>
        <w:numPr>
          <w:ilvl w:val="0"/>
          <w:numId w:val="32"/>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ustawy Pzp)</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02C15">
      <w:pPr>
        <w:pStyle w:val="Akapitzlist"/>
        <w:numPr>
          <w:ilvl w:val="0"/>
          <w:numId w:val="32"/>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ustawy Pzp)</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02C15">
      <w:pPr>
        <w:pStyle w:val="Akapitzlist"/>
        <w:numPr>
          <w:ilvl w:val="0"/>
          <w:numId w:val="32"/>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8E1975">
      <w:pPr>
        <w:pStyle w:val="Akapitzlist"/>
        <w:numPr>
          <w:ilvl w:val="0"/>
          <w:numId w:val="44"/>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8E1975">
      <w:pPr>
        <w:pStyle w:val="Akapitzlist"/>
        <w:numPr>
          <w:ilvl w:val="0"/>
          <w:numId w:val="44"/>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8E1975">
      <w:pPr>
        <w:pStyle w:val="Akapitzlist"/>
        <w:numPr>
          <w:ilvl w:val="0"/>
          <w:numId w:val="44"/>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Pzp) :</w:t>
      </w:r>
    </w:p>
    <w:p w14:paraId="7FC9AD23" w14:textId="5EB62EDC" w:rsidR="002D42A2"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(art. 119   ustawy Pzp)</w:t>
      </w:r>
    </w:p>
    <w:p w14:paraId="2B12CF6C" w14:textId="77777777" w:rsidR="001B2E83" w:rsidRPr="000F0CD5" w:rsidRDefault="001B2E83" w:rsidP="001B2E83">
      <w:pPr>
        <w:pStyle w:val="Akapitzlist"/>
        <w:tabs>
          <w:tab w:val="left" w:pos="851"/>
        </w:tabs>
        <w:spacing w:after="0"/>
        <w:ind w:left="360"/>
        <w:jc w:val="both"/>
        <w:rPr>
          <w:rFonts w:ascii="Arial" w:hAnsi="Arial" w:cs="Arial"/>
        </w:rPr>
      </w:pPr>
    </w:p>
    <w:p w14:paraId="15844643" w14:textId="6F62A2C1" w:rsidR="00E02B8E"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lastRenderedPageBreak/>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(art. 120  ustawy Pzp)</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(art. 122  ustawy Pzp)</w:t>
      </w:r>
    </w:p>
    <w:p w14:paraId="3EBFAAD6" w14:textId="77777777" w:rsidR="001B2E83" w:rsidRPr="001B2E83" w:rsidRDefault="001B2E83" w:rsidP="001B2E83">
      <w:pPr>
        <w:tabs>
          <w:tab w:val="left" w:pos="851"/>
        </w:tabs>
        <w:spacing w:after="0"/>
        <w:jc w:val="both"/>
        <w:rPr>
          <w:rFonts w:ascii="Arial" w:hAnsi="Arial" w:cs="Arial"/>
        </w:rPr>
      </w:pPr>
    </w:p>
    <w:p w14:paraId="554A0DA6" w14:textId="64892A30" w:rsidR="00970BA2" w:rsidRPr="001269B2" w:rsidRDefault="00B43016" w:rsidP="001269B2">
      <w:pPr>
        <w:pStyle w:val="Akapitzlist"/>
        <w:numPr>
          <w:ilvl w:val="0"/>
          <w:numId w:val="32"/>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(art. 123  ustawy Pzp)</w:t>
      </w:r>
    </w:p>
    <w:p w14:paraId="14FA8056" w14:textId="2205E2C8" w:rsidR="00A1397D" w:rsidRPr="000F0CD5" w:rsidRDefault="00A1397D" w:rsidP="00702C15">
      <w:pPr>
        <w:pStyle w:val="Akapitzlist"/>
        <w:numPr>
          <w:ilvl w:val="0"/>
          <w:numId w:val="32"/>
        </w:numPr>
        <w:tabs>
          <w:tab w:val="left" w:pos="851"/>
        </w:tabs>
        <w:spacing w:after="0"/>
        <w:jc w:val="both"/>
        <w:rPr>
          <w:rFonts w:ascii="Arial" w:hAnsi="Arial" w:cs="Arial"/>
        </w:rPr>
      </w:pPr>
      <w:r w:rsidRPr="000F0CD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w zakresie, w jakim powołuje się na ich zasoby – zamieszcza informacje o tych podmiotach w oświadczeniu</w:t>
      </w:r>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8E1975">
      <w:pPr>
        <w:pStyle w:val="Akapitzlist"/>
        <w:numPr>
          <w:ilvl w:val="0"/>
          <w:numId w:val="46"/>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702C15">
      <w:pPr>
        <w:pStyle w:val="Akapitzlist"/>
        <w:numPr>
          <w:ilvl w:val="0"/>
          <w:numId w:val="13"/>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702C15">
      <w:pPr>
        <w:pStyle w:val="Akapitzlist"/>
        <w:numPr>
          <w:ilvl w:val="0"/>
          <w:numId w:val="26"/>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702C15">
      <w:pPr>
        <w:pStyle w:val="Akapitzlist"/>
        <w:numPr>
          <w:ilvl w:val="0"/>
          <w:numId w:val="26"/>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702C15">
      <w:pPr>
        <w:pStyle w:val="Akapitzlist"/>
        <w:numPr>
          <w:ilvl w:val="0"/>
          <w:numId w:val="27"/>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702C15">
      <w:pPr>
        <w:pStyle w:val="Akapitzlist"/>
        <w:numPr>
          <w:ilvl w:val="0"/>
          <w:numId w:val="27"/>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702C15">
      <w:pPr>
        <w:pStyle w:val="Akapitzlist"/>
        <w:numPr>
          <w:ilvl w:val="0"/>
          <w:numId w:val="26"/>
        </w:numPr>
        <w:tabs>
          <w:tab w:val="left" w:pos="851"/>
        </w:tabs>
        <w:spacing w:after="0"/>
        <w:jc w:val="both"/>
        <w:rPr>
          <w:rFonts w:ascii="Arial" w:hAnsi="Arial" w:cs="Arial"/>
        </w:rPr>
      </w:pPr>
      <w:r w:rsidRPr="000F0CD5">
        <w:rPr>
          <w:rFonts w:ascii="Arial" w:hAnsi="Arial" w:cs="Arial"/>
        </w:rPr>
        <w:t>W przypadku wspólnego ubiegania się o zamówienie przez Wykonawców - Oświadczenie o niepodleganiu wykluczeniu składa każdy z  Wykonawców.</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702C15">
      <w:pPr>
        <w:pStyle w:val="Akapitzlist"/>
        <w:numPr>
          <w:ilvl w:val="0"/>
          <w:numId w:val="13"/>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lastRenderedPageBreak/>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11"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11"/>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Zamawiający dopuszcza w szczególności następujący format przesyłanego pliku: pdf, doc, docx, rtf, odt.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702C15">
      <w:pPr>
        <w:pStyle w:val="Akapitzlist"/>
        <w:numPr>
          <w:ilvl w:val="0"/>
          <w:numId w:val="13"/>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702C15">
      <w:pPr>
        <w:pStyle w:val="Akapitzlist"/>
        <w:numPr>
          <w:ilvl w:val="0"/>
          <w:numId w:val="24"/>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D245B36" w:rsidR="005E1E9D" w:rsidRDefault="005E1E9D" w:rsidP="005E1E9D">
      <w:pPr>
        <w:pStyle w:val="Akapitzlist"/>
        <w:tabs>
          <w:tab w:val="left" w:pos="851"/>
        </w:tabs>
        <w:spacing w:after="0"/>
        <w:jc w:val="both"/>
        <w:rPr>
          <w:rFonts w:ascii="Arial" w:hAnsi="Arial" w:cs="Arial"/>
          <w:b/>
        </w:rPr>
      </w:pPr>
    </w:p>
    <w:p w14:paraId="76CC1668" w14:textId="77777777" w:rsidR="001269B2" w:rsidRPr="000F0CD5" w:rsidRDefault="001269B2" w:rsidP="005E1E9D">
      <w:pPr>
        <w:pStyle w:val="Akapitzlist"/>
        <w:tabs>
          <w:tab w:val="left" w:pos="851"/>
        </w:tabs>
        <w:spacing w:after="0"/>
        <w:jc w:val="both"/>
        <w:rPr>
          <w:rFonts w:ascii="Arial" w:hAnsi="Arial" w:cs="Arial"/>
          <w:b/>
        </w:rPr>
      </w:pPr>
    </w:p>
    <w:p w14:paraId="55BE51D5" w14:textId="77777777" w:rsidR="00C93F94" w:rsidRPr="000F0CD5" w:rsidRDefault="00F537C2" w:rsidP="00702C15">
      <w:pPr>
        <w:pStyle w:val="Akapitzlist"/>
        <w:numPr>
          <w:ilvl w:val="0"/>
          <w:numId w:val="13"/>
        </w:numPr>
        <w:tabs>
          <w:tab w:val="left" w:pos="851"/>
        </w:tabs>
        <w:spacing w:after="0"/>
        <w:jc w:val="both"/>
        <w:rPr>
          <w:rFonts w:ascii="Arial" w:hAnsi="Arial" w:cs="Arial"/>
          <w:b/>
        </w:rPr>
      </w:pPr>
      <w:r w:rsidRPr="000F0CD5">
        <w:rPr>
          <w:rFonts w:ascii="Arial" w:hAnsi="Arial" w:cs="Arial"/>
          <w:b/>
          <w:u w:val="single"/>
        </w:rPr>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2F605F32" w:rsidR="004D6B20" w:rsidRDefault="00C93F94" w:rsidP="00702C15">
      <w:pPr>
        <w:pStyle w:val="Akapitzlist"/>
        <w:numPr>
          <w:ilvl w:val="0"/>
          <w:numId w:val="25"/>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0D3BCB">
        <w:rPr>
          <w:rFonts w:ascii="Arial" w:hAnsi="Arial" w:cs="Arial"/>
          <w:i/>
        </w:rPr>
        <w:t>4</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2D0FCC69" w:rsidR="0014018F" w:rsidRPr="000F0CD5" w:rsidRDefault="00F537C2" w:rsidP="00702C15">
      <w:pPr>
        <w:pStyle w:val="Akapitzlist"/>
        <w:numPr>
          <w:ilvl w:val="0"/>
          <w:numId w:val="25"/>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0D3BCB">
        <w:rPr>
          <w:rFonts w:ascii="Arial" w:hAnsi="Arial" w:cs="Arial"/>
          <w:i/>
        </w:rPr>
        <w:t>5</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702C15">
      <w:pPr>
        <w:pStyle w:val="Akapitzlist"/>
        <w:numPr>
          <w:ilvl w:val="0"/>
          <w:numId w:val="25"/>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702C15">
      <w:pPr>
        <w:pStyle w:val="Akapitzlist"/>
        <w:numPr>
          <w:ilvl w:val="0"/>
          <w:numId w:val="25"/>
        </w:numPr>
        <w:tabs>
          <w:tab w:val="left" w:pos="851"/>
        </w:tabs>
        <w:spacing w:after="0"/>
        <w:jc w:val="both"/>
        <w:rPr>
          <w:rFonts w:ascii="Arial" w:hAnsi="Arial" w:cs="Arial"/>
          <w:b/>
        </w:rPr>
      </w:pPr>
      <w:r w:rsidRPr="000F0CD5">
        <w:rPr>
          <w:rFonts w:ascii="Arial" w:hAnsi="Arial" w:cs="Arial"/>
          <w:b/>
        </w:rPr>
        <w:t>Oryginał pełnomocnictwa w przypadku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71E6C004" w:rsidR="00496D28" w:rsidRPr="00495BA0" w:rsidRDefault="00235C18" w:rsidP="00702C15">
      <w:pPr>
        <w:pStyle w:val="Akapitzlist"/>
        <w:numPr>
          <w:ilvl w:val="0"/>
          <w:numId w:val="25"/>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Pzp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0D3BCB">
        <w:rPr>
          <w:rFonts w:ascii="Arial" w:eastAsia="TimesNewRomanPSMT" w:hAnsi="Arial" w:cs="Arial"/>
          <w:b/>
          <w:i/>
          <w:lang w:eastAsia="ar-SA"/>
        </w:rPr>
        <w:t>6</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r w:rsidR="00495BA0">
        <w:rPr>
          <w:rFonts w:ascii="Arial" w:eastAsia="TimesNewRomanPSMT" w:hAnsi="Arial" w:cs="Arial"/>
          <w:b/>
          <w:i/>
          <w:lang w:eastAsia="ar-SA"/>
        </w:rPr>
        <w:t>;</w:t>
      </w:r>
    </w:p>
    <w:p w14:paraId="191FD870" w14:textId="77777777" w:rsidR="00495BA0" w:rsidRPr="00495BA0" w:rsidRDefault="00495BA0" w:rsidP="00495BA0">
      <w:pPr>
        <w:pStyle w:val="Akapitzlist"/>
        <w:rPr>
          <w:rFonts w:ascii="Arial" w:hAnsi="Arial" w:cs="Arial"/>
          <w:i/>
        </w:rPr>
      </w:pPr>
    </w:p>
    <w:p w14:paraId="3EC22BAA" w14:textId="0A2F7021" w:rsidR="00495BA0" w:rsidRPr="00495BA0" w:rsidRDefault="00495BA0" w:rsidP="00702C15">
      <w:pPr>
        <w:pStyle w:val="Akapitzlist"/>
        <w:widowControl w:val="0"/>
        <w:numPr>
          <w:ilvl w:val="0"/>
          <w:numId w:val="25"/>
        </w:numPr>
        <w:tabs>
          <w:tab w:val="left" w:pos="851"/>
        </w:tabs>
        <w:autoSpaceDE w:val="0"/>
        <w:jc w:val="both"/>
        <w:rPr>
          <w:rFonts w:ascii="Arial" w:hAnsi="Arial" w:cs="Arial"/>
          <w:b/>
          <w:bCs/>
        </w:rPr>
      </w:pPr>
      <w:r w:rsidRPr="000F0CD5">
        <w:rPr>
          <w:rFonts w:ascii="Arial" w:hAnsi="Arial" w:cs="Arial"/>
          <w:lang w:eastAsia="ar-SA"/>
        </w:rPr>
        <w:t xml:space="preserve">W przypadku składania oferty przez wykonawców wspólnie ubiegających się </w:t>
      </w:r>
      <w:r w:rsidRPr="000F0CD5">
        <w:rPr>
          <w:rFonts w:ascii="Arial" w:hAnsi="Arial" w:cs="Arial"/>
          <w:lang w:eastAsia="ar-SA"/>
        </w:rPr>
        <w:br/>
        <w:t>o udzielenie zamówienia</w:t>
      </w:r>
      <w:r>
        <w:rPr>
          <w:rFonts w:ascii="Arial" w:hAnsi="Arial" w:cs="Arial"/>
          <w:bCs/>
        </w:rPr>
        <w:t>, z</w:t>
      </w:r>
      <w:r w:rsidRPr="00495BA0">
        <w:rPr>
          <w:rFonts w:ascii="Arial" w:hAnsi="Arial" w:cs="Arial"/>
          <w:bCs/>
        </w:rPr>
        <w:t xml:space="preserve">godnie z art. 117 ustawy Pzp, gdy zamawiający wymaga posiadania uprawnień zawodowych czy też wykształcenia, kwalifikacji zawodowych lub doświadczenia, a warunki udziału w postępowaniu spełniają tylko poszczególni wykonawcy wspólnie ubiegający się o zamówienie, </w:t>
      </w:r>
      <w:r w:rsidRPr="0012391D">
        <w:rPr>
          <w:rFonts w:ascii="Arial" w:hAnsi="Arial" w:cs="Arial"/>
          <w:b/>
          <w:bCs/>
          <w:u w:val="single"/>
        </w:rPr>
        <w:t>należy dołączyć do oferty oświadczenie</w:t>
      </w:r>
      <w:r w:rsidRPr="00495BA0">
        <w:rPr>
          <w:rFonts w:ascii="Arial" w:hAnsi="Arial" w:cs="Arial"/>
          <w:b/>
          <w:bCs/>
        </w:rPr>
        <w:t xml:space="preserve">, z którego wynikać będzie, jakie konkretne </w:t>
      </w:r>
      <w:r w:rsidRPr="00495BA0">
        <w:rPr>
          <w:rFonts w:ascii="Arial" w:hAnsi="Arial" w:cs="Arial"/>
          <w:b/>
          <w:bCs/>
        </w:rPr>
        <w:lastRenderedPageBreak/>
        <w:t>roboty budowlane</w:t>
      </w:r>
      <w:r w:rsidRPr="00495BA0">
        <w:rPr>
          <w:rFonts w:ascii="Arial" w:hAnsi="Arial" w:cs="Arial"/>
          <w:b/>
          <w:bCs/>
          <w:strike/>
        </w:rPr>
        <w:t>/dostawy/usługi</w:t>
      </w:r>
      <w:r w:rsidRPr="00495BA0">
        <w:rPr>
          <w:rFonts w:ascii="Arial" w:hAnsi="Arial" w:cs="Arial"/>
          <w:b/>
          <w:bCs/>
        </w:rPr>
        <w:t xml:space="preserve"> wykonają określeni wykonawcy – a więc kto co konkretnie zrobi w trakcie wykonywania zamówienia.</w:t>
      </w: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702C15">
      <w:pPr>
        <w:pStyle w:val="Akapitzlist"/>
        <w:numPr>
          <w:ilvl w:val="0"/>
          <w:numId w:val="13"/>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702C15">
      <w:pPr>
        <w:pStyle w:val="Akapitzlist"/>
        <w:numPr>
          <w:ilvl w:val="0"/>
          <w:numId w:val="13"/>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4848F31" w:rsidR="00DC5940" w:rsidRPr="00F85DEA" w:rsidRDefault="00DC5940" w:rsidP="00702C15">
      <w:pPr>
        <w:pStyle w:val="Akapitzlist"/>
        <w:numPr>
          <w:ilvl w:val="0"/>
          <w:numId w:val="13"/>
        </w:numPr>
        <w:spacing w:after="0" w:line="240" w:lineRule="auto"/>
        <w:jc w:val="both"/>
        <w:rPr>
          <w:rFonts w:ascii="Arial" w:eastAsiaTheme="minorHAnsi" w:hAnsi="Arial" w:cs="Arial"/>
        </w:rPr>
      </w:pPr>
      <w:r w:rsidRPr="000F0CD5">
        <w:rPr>
          <w:rFonts w:ascii="Arial" w:hAnsi="Arial" w:cs="Arial"/>
        </w:rPr>
        <w:t>Zamawiający dopuszcza w szczególności następujący format przesyłanego pliku: pdf, doc, docx, rtf, odt.</w:t>
      </w:r>
      <w:r w:rsidR="00F85DEA" w:rsidRPr="00F85DEA">
        <w:rPr>
          <w:rFonts w:ascii="Arial" w:hAnsi="Arial" w:cs="Arial"/>
        </w:rPr>
        <w:t xml:space="preserve"> </w:t>
      </w:r>
      <w:r w:rsidR="00F85DEA">
        <w:rPr>
          <w:rFonts w:ascii="Arial" w:eastAsiaTheme="minorHAnsi" w:hAnsi="Arial" w:cs="Arial"/>
          <w:b/>
          <w:bCs/>
        </w:rPr>
        <w:t>(</w:t>
      </w:r>
      <w:r w:rsidR="009458C7">
        <w:rPr>
          <w:rFonts w:ascii="Arial" w:eastAsiaTheme="minorHAnsi" w:hAnsi="Arial" w:cs="Arial"/>
          <w:b/>
          <w:bCs/>
        </w:rPr>
        <w:t xml:space="preserve">ze szczególnym wskazaniem na </w:t>
      </w:r>
      <w:r w:rsidR="00F85DEA" w:rsidRPr="004513CC">
        <w:rPr>
          <w:rFonts w:ascii="Arial" w:eastAsiaTheme="minorHAnsi" w:hAnsi="Arial" w:cs="Arial"/>
          <w:b/>
          <w:bCs/>
        </w:rPr>
        <w:t>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702C15">
      <w:pPr>
        <w:pStyle w:val="Akapitzlist"/>
        <w:numPr>
          <w:ilvl w:val="0"/>
          <w:numId w:val="13"/>
        </w:numPr>
        <w:spacing w:after="0"/>
        <w:jc w:val="both"/>
        <w:rPr>
          <w:rFonts w:ascii="Arial" w:hAnsi="Arial" w:cs="Arial"/>
        </w:rPr>
      </w:pPr>
      <w:r w:rsidRPr="000F0CD5">
        <w:rPr>
          <w:rFonts w:ascii="Arial" w:hAnsi="Arial" w:cs="Arial"/>
        </w:rPr>
        <w:t xml:space="preserve">Oferta musi być sporządzona w języku polskim, w postaci elektronicznej w formacie danych:. pdf,. doc,. docx,. rtf,.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702C15">
      <w:pPr>
        <w:pStyle w:val="Akapitzlist"/>
        <w:numPr>
          <w:ilvl w:val="0"/>
          <w:numId w:val="13"/>
        </w:numPr>
        <w:spacing w:after="0"/>
        <w:jc w:val="both"/>
        <w:rPr>
          <w:rStyle w:val="Hipercze"/>
          <w:rFonts w:ascii="Arial" w:hAnsi="Arial" w:cs="Arial"/>
          <w:b/>
          <w:color w:val="auto"/>
        </w:rPr>
      </w:pPr>
      <w:r w:rsidRPr="000F0CD5">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8E1975">
      <w:pPr>
        <w:pStyle w:val="Akapitzlist"/>
        <w:numPr>
          <w:ilvl w:val="0"/>
          <w:numId w:val="46"/>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zgodnie z zapisami art. 274 ustawy Pzp</w:t>
      </w:r>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8E1975">
      <w:pPr>
        <w:pStyle w:val="Akapitzlist"/>
        <w:numPr>
          <w:ilvl w:val="0"/>
          <w:numId w:val="47"/>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8E1975">
      <w:pPr>
        <w:pStyle w:val="Akapitzlist"/>
        <w:numPr>
          <w:ilvl w:val="0"/>
          <w:numId w:val="69"/>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8E1975">
      <w:pPr>
        <w:pStyle w:val="Akapitzlist"/>
        <w:numPr>
          <w:ilvl w:val="0"/>
          <w:numId w:val="69"/>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F096F23" w:rsidR="00E6731F" w:rsidRPr="002105DF" w:rsidRDefault="00E6731F" w:rsidP="008E1975">
      <w:pPr>
        <w:pStyle w:val="Akapitzlist"/>
        <w:numPr>
          <w:ilvl w:val="0"/>
          <w:numId w:val="69"/>
        </w:numPr>
        <w:tabs>
          <w:tab w:val="left" w:pos="851"/>
        </w:tabs>
        <w:spacing w:after="40"/>
        <w:contextualSpacing w:val="0"/>
        <w:jc w:val="both"/>
        <w:rPr>
          <w:rFonts w:ascii="Arial" w:hAnsi="Arial" w:cs="Arial"/>
          <w:b/>
          <w:i/>
        </w:rPr>
      </w:pPr>
      <w:r w:rsidRPr="004A4600">
        <w:rPr>
          <w:rFonts w:ascii="Arial" w:hAnsi="Arial" w:cs="Arial"/>
          <w:b/>
          <w:bCs/>
          <w:i/>
          <w:u w:val="single"/>
        </w:rPr>
        <w:lastRenderedPageBreak/>
        <w:t>sytuacji ekonomicznej lub finansowej</w:t>
      </w:r>
      <w:r w:rsidR="002105DF">
        <w:rPr>
          <w:rFonts w:ascii="Arial" w:hAnsi="Arial" w:cs="Arial"/>
          <w:b/>
          <w:bCs/>
          <w:i/>
          <w:u w:val="single"/>
        </w:rPr>
        <w:t xml:space="preserve"> </w:t>
      </w:r>
    </w:p>
    <w:p w14:paraId="2A20CFFC" w14:textId="77777777" w:rsidR="002105DF" w:rsidRPr="002105DF" w:rsidRDefault="002105DF" w:rsidP="002105DF">
      <w:pPr>
        <w:pStyle w:val="Akapitzlist"/>
        <w:rPr>
          <w:rFonts w:ascii="Arial" w:hAnsi="Arial" w:cs="Arial"/>
          <w:b/>
          <w:i/>
        </w:rPr>
      </w:pPr>
    </w:p>
    <w:p w14:paraId="06373224" w14:textId="6A177CBA"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006B2B1D">
        <w:rPr>
          <w:rFonts w:ascii="Arial" w:hAnsi="Arial" w:cs="Arial"/>
          <w:b/>
          <w:bCs/>
          <w:u w:val="single"/>
        </w:rPr>
        <w:t>nie mniejszej niż</w:t>
      </w:r>
      <w:r w:rsidR="00C91441">
        <w:rPr>
          <w:rFonts w:ascii="Arial" w:hAnsi="Arial" w:cs="Arial"/>
          <w:b/>
          <w:bCs/>
          <w:u w:val="single"/>
        </w:rPr>
        <w:t xml:space="preserve"> </w:t>
      </w:r>
      <w:r w:rsidR="000736A2">
        <w:rPr>
          <w:rFonts w:ascii="Arial" w:hAnsi="Arial" w:cs="Arial"/>
          <w:b/>
          <w:bCs/>
          <w:u w:val="single"/>
        </w:rPr>
        <w:t>600 000,00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2218E721" w:rsidR="00E6731F" w:rsidRDefault="00E6731F" w:rsidP="008E1975">
      <w:pPr>
        <w:pStyle w:val="Akapitzlist"/>
        <w:numPr>
          <w:ilvl w:val="0"/>
          <w:numId w:val="69"/>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3067A49F" w14:textId="77777777" w:rsidR="000736A2" w:rsidRDefault="000736A2" w:rsidP="000736A2">
      <w:pPr>
        <w:pStyle w:val="Akapitzlist"/>
        <w:tabs>
          <w:tab w:val="left" w:pos="851"/>
        </w:tabs>
        <w:spacing w:after="40"/>
        <w:contextualSpacing w:val="0"/>
        <w:jc w:val="both"/>
        <w:rPr>
          <w:rFonts w:ascii="Arial" w:hAnsi="Arial" w:cs="Arial"/>
          <w:b/>
          <w:i/>
          <w:u w:val="single"/>
        </w:rPr>
      </w:pPr>
    </w:p>
    <w:p w14:paraId="57C75BAC" w14:textId="1FB88611" w:rsidR="004A4600" w:rsidRPr="004A4600" w:rsidRDefault="004A4600" w:rsidP="008E1975">
      <w:pPr>
        <w:numPr>
          <w:ilvl w:val="0"/>
          <w:numId w:val="84"/>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w:t>
      </w:r>
      <w:r w:rsidR="00E17A24" w:rsidRPr="004A4600">
        <w:rPr>
          <w:rFonts w:ascii="Arial" w:eastAsiaTheme="minorHAnsi" w:hAnsi="Arial" w:cs="Arial"/>
          <w:b/>
        </w:rPr>
        <w:t>okresie, wraz</w:t>
      </w:r>
      <w:r w:rsidRPr="004A4600">
        <w:rPr>
          <w:rFonts w:ascii="Arial" w:eastAsiaTheme="minorHAnsi" w:hAnsi="Arial" w:cs="Arial"/>
        </w:rPr>
        <w:t xml:space="preserve">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 xml:space="preserve">oraz podmiotów, na rzecz których roboty te zostały </w:t>
      </w:r>
      <w:r w:rsidR="00E17A24" w:rsidRPr="004A4600">
        <w:rPr>
          <w:rFonts w:ascii="Arial" w:eastAsiaTheme="minorHAnsi" w:hAnsi="Arial" w:cs="Arial"/>
          <w:b/>
        </w:rPr>
        <w:t>wykonane</w:t>
      </w:r>
      <w:r w:rsidR="00E17A24" w:rsidRPr="004A4600">
        <w:rPr>
          <w:rFonts w:ascii="Arial" w:eastAsiaTheme="minorHAnsi" w:hAnsi="Arial" w:cs="Arial"/>
        </w:rPr>
        <w:t xml:space="preserve"> oraz</w:t>
      </w:r>
      <w:r w:rsidRPr="004A4600">
        <w:rPr>
          <w:rFonts w:ascii="Arial" w:eastAsiaTheme="minorHAnsi" w:hAnsi="Arial" w:cs="Arial"/>
        </w:rPr>
        <w:t xml:space="preserve">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w:t>
      </w:r>
      <w:r w:rsidR="00E17A24" w:rsidRPr="004A4600">
        <w:rPr>
          <w:rFonts w:ascii="Arial" w:eastAsiaTheme="minorHAnsi" w:hAnsi="Arial" w:cs="Arial"/>
        </w:rPr>
        <w:t>zostały wykonane</w:t>
      </w:r>
      <w:r w:rsidRPr="004A4600">
        <w:rPr>
          <w:rFonts w:ascii="Arial" w:eastAsiaTheme="minorHAnsi" w:hAnsi="Arial" w:cs="Arial"/>
        </w:rPr>
        <w:t xml:space="preserve"> należycie, </w:t>
      </w:r>
    </w:p>
    <w:p w14:paraId="1614AC08" w14:textId="4602CF2D"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sidR="006B2B1D">
        <w:rPr>
          <w:rFonts w:ascii="Arial" w:eastAsiaTheme="minorHAnsi" w:hAnsi="Arial" w:cs="Arial"/>
          <w:b/>
          <w:u w:val="single"/>
        </w:rPr>
        <w:t xml:space="preserve">polegającego na wykonaniu </w:t>
      </w:r>
      <w:r w:rsidR="00E9326F">
        <w:rPr>
          <w:rFonts w:ascii="Arial" w:eastAsiaTheme="minorHAnsi" w:hAnsi="Arial" w:cs="Arial"/>
          <w:b/>
          <w:u w:val="single"/>
        </w:rPr>
        <w:t xml:space="preserve">robót </w:t>
      </w:r>
      <w:r w:rsidR="000736A2">
        <w:rPr>
          <w:rFonts w:ascii="Arial" w:eastAsiaTheme="minorHAnsi" w:hAnsi="Arial" w:cs="Arial"/>
          <w:b/>
          <w:u w:val="single"/>
        </w:rPr>
        <w:t>remontowych budynków</w:t>
      </w:r>
      <w:r w:rsidRPr="004A4600">
        <w:rPr>
          <w:rFonts w:ascii="Arial" w:eastAsia="Times New Roman" w:hAnsi="Arial" w:cs="Arial"/>
          <w:b/>
          <w:u w:val="single"/>
        </w:rPr>
        <w:t xml:space="preserve"> na kwotę co najmniej </w:t>
      </w:r>
      <w:r w:rsidR="000736A2">
        <w:rPr>
          <w:rFonts w:ascii="Arial" w:eastAsia="Times New Roman" w:hAnsi="Arial" w:cs="Arial"/>
          <w:b/>
          <w:u w:val="single"/>
        </w:rPr>
        <w:t>600 000,00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0736A2">
        <w:rPr>
          <w:rFonts w:ascii="Arial" w:eastAsiaTheme="minorHAnsi" w:hAnsi="Arial" w:cs="Arial"/>
          <w:b/>
          <w:i/>
        </w:rPr>
        <w:t>7</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C65CF4" w:rsidR="004A4600" w:rsidRDefault="004A4600" w:rsidP="008E1975">
      <w:pPr>
        <w:numPr>
          <w:ilvl w:val="0"/>
          <w:numId w:val="84"/>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w:t>
      </w:r>
      <w:r w:rsidR="0028756F" w:rsidRPr="004A4600">
        <w:rPr>
          <w:rFonts w:ascii="Arial" w:eastAsiaTheme="minorHAnsi" w:hAnsi="Arial" w:cs="Arial"/>
          <w:b/>
        </w:rPr>
        <w:t>inne odpowiednie</w:t>
      </w:r>
      <w:r w:rsidRPr="004A4600">
        <w:rPr>
          <w:rFonts w:ascii="Arial" w:eastAsiaTheme="minorHAnsi" w:hAnsi="Arial" w:cs="Arial"/>
          <w:b/>
        </w:rPr>
        <w:t xml:space="preserv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43882585" w14:textId="4CDE6533" w:rsidR="00647F05" w:rsidRPr="006B2B1D" w:rsidRDefault="004A4600" w:rsidP="008E1975">
      <w:pPr>
        <w:numPr>
          <w:ilvl w:val="0"/>
          <w:numId w:val="84"/>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sidR="004A7429">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135F02A2" w14:textId="77777777" w:rsidR="00E9326F" w:rsidRDefault="00E9326F" w:rsidP="00E9326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EF4AA23" w14:textId="77777777" w:rsidR="00E9326F" w:rsidRDefault="00E9326F" w:rsidP="008E1975">
      <w:pPr>
        <w:numPr>
          <w:ilvl w:val="0"/>
          <w:numId w:val="82"/>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76F2EFEF" w14:textId="77777777" w:rsidR="00647F05" w:rsidRPr="00BF3363" w:rsidRDefault="00647F05" w:rsidP="00647F05">
      <w:pPr>
        <w:spacing w:after="0"/>
        <w:ind w:left="1440"/>
        <w:jc w:val="both"/>
        <w:rPr>
          <w:rFonts w:ascii="Arial" w:eastAsiaTheme="minorHAnsi" w:hAnsi="Arial" w:cs="Arial"/>
        </w:rPr>
      </w:pPr>
      <w:r>
        <w:rPr>
          <w:rFonts w:ascii="Arial" w:eastAsiaTheme="minorHAnsi" w:hAnsi="Arial" w:cs="Arial"/>
          <w:b/>
        </w:rPr>
        <w:lastRenderedPageBreak/>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60EBA05A" w14:textId="77777777" w:rsidR="00647F05" w:rsidRDefault="00647F05" w:rsidP="008E1975">
      <w:pPr>
        <w:numPr>
          <w:ilvl w:val="0"/>
          <w:numId w:val="82"/>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elektrycznych i elektroenergetycznych </w:t>
      </w:r>
      <w:r w:rsidRPr="00BF3363">
        <w:rPr>
          <w:rFonts w:ascii="Arial" w:eastAsiaTheme="minorHAnsi" w:hAnsi="Arial" w:cs="Arial"/>
        </w:rPr>
        <w:t xml:space="preserve"> 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4FB5FC78" w14:textId="77777777" w:rsidR="00647F05" w:rsidRPr="00BF3363" w:rsidRDefault="00647F05" w:rsidP="00647F05">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3A36196" w14:textId="177CFDB4" w:rsidR="00647F05" w:rsidRPr="00626418" w:rsidRDefault="00647F05" w:rsidP="008E1975">
      <w:pPr>
        <w:numPr>
          <w:ilvl w:val="0"/>
          <w:numId w:val="82"/>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622B83">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582E0690" w:rsidR="004A4600" w:rsidRDefault="004A4600" w:rsidP="00647F05">
      <w:pPr>
        <w:spacing w:after="0"/>
        <w:ind w:left="1080" w:firstLine="336"/>
        <w:jc w:val="both"/>
        <w:rPr>
          <w:rFonts w:ascii="Arial" w:eastAsiaTheme="minorHAnsi" w:hAnsi="Arial" w:cs="Arial"/>
          <w:b/>
          <w:i/>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0736A2">
        <w:rPr>
          <w:rFonts w:ascii="Arial" w:eastAsiaTheme="minorHAnsi" w:hAnsi="Arial" w:cs="Arial"/>
          <w:b/>
          <w:i/>
        </w:rPr>
        <w:t>8</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8E1975">
      <w:pPr>
        <w:pStyle w:val="Akapitzlist"/>
        <w:numPr>
          <w:ilvl w:val="0"/>
          <w:numId w:val="47"/>
        </w:numPr>
        <w:tabs>
          <w:tab w:val="left" w:pos="851"/>
        </w:tabs>
        <w:spacing w:after="0"/>
        <w:jc w:val="both"/>
        <w:rPr>
          <w:rFonts w:ascii="Arial" w:hAnsi="Arial" w:cs="Arial"/>
          <w:b/>
          <w:u w:val="single"/>
        </w:rPr>
      </w:pPr>
      <w:r w:rsidRPr="000F0CD5">
        <w:rPr>
          <w:rFonts w:ascii="Arial" w:hAnsi="Arial" w:cs="Arial"/>
          <w:b/>
          <w:color w:val="000000" w:themeColor="text1"/>
          <w:u w:val="single"/>
        </w:rPr>
        <w:t xml:space="preserve">Potwierdzających  </w:t>
      </w:r>
      <w:r w:rsidRPr="000F0CD5">
        <w:rPr>
          <w:rFonts w:ascii="Arial" w:hAnsi="Arial" w:cs="Arial"/>
          <w:b/>
          <w:u w:val="single"/>
        </w:rPr>
        <w:t>brak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702C15">
      <w:pPr>
        <w:pStyle w:val="Akapitzlist"/>
        <w:numPr>
          <w:ilvl w:val="0"/>
          <w:numId w:val="23"/>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8E1975">
      <w:pPr>
        <w:pStyle w:val="Akapitzlist"/>
        <w:numPr>
          <w:ilvl w:val="0"/>
          <w:numId w:val="43"/>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8E1975">
      <w:pPr>
        <w:pStyle w:val="Akapitzlist"/>
        <w:numPr>
          <w:ilvl w:val="0"/>
          <w:numId w:val="43"/>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8E1975">
      <w:pPr>
        <w:pStyle w:val="Akapitzlist"/>
        <w:numPr>
          <w:ilvl w:val="0"/>
          <w:numId w:val="43"/>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62128C98" w14:textId="3B872428" w:rsidR="00647F05" w:rsidRDefault="00DD6CE7" w:rsidP="00855D27">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4A82D6B8" w14:textId="77777777" w:rsidR="002105DF" w:rsidRPr="00855D27" w:rsidRDefault="002105DF" w:rsidP="00855D27">
      <w:pPr>
        <w:pStyle w:val="Akapitzlist"/>
        <w:spacing w:after="0"/>
        <w:jc w:val="both"/>
        <w:rPr>
          <w:rFonts w:ascii="Arial" w:hAnsi="Arial" w:cs="Arial"/>
          <w:i/>
        </w:rPr>
      </w:pPr>
    </w:p>
    <w:p w14:paraId="2C5AB304" w14:textId="124EB4E8" w:rsidR="00464488" w:rsidRPr="000F0CD5" w:rsidRDefault="00464488" w:rsidP="00702C15">
      <w:pPr>
        <w:pStyle w:val="Akapitzlist"/>
        <w:numPr>
          <w:ilvl w:val="0"/>
          <w:numId w:val="23"/>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40461C86" w:rsidR="00C41E0A" w:rsidRPr="000F0CD5" w:rsidRDefault="00AE4668" w:rsidP="00702C15">
      <w:pPr>
        <w:pStyle w:val="Akapitzlist"/>
        <w:numPr>
          <w:ilvl w:val="0"/>
          <w:numId w:val="23"/>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w zakresie art. 108 ust. 1 pkt 5 ustawy Pzp</w:t>
      </w:r>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Pzp,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0736A2">
        <w:rPr>
          <w:rFonts w:ascii="Arial" w:hAnsi="Arial" w:cs="Arial"/>
          <w:b/>
          <w:i/>
          <w:color w:val="000000" w:themeColor="text1"/>
        </w:rPr>
        <w:t>9</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702C15">
      <w:pPr>
        <w:pStyle w:val="Akapitzlist"/>
        <w:numPr>
          <w:ilvl w:val="0"/>
          <w:numId w:val="23"/>
        </w:numPr>
        <w:spacing w:after="0"/>
        <w:jc w:val="both"/>
        <w:rPr>
          <w:rFonts w:ascii="Arial" w:hAnsi="Arial" w:cs="Arial"/>
        </w:rPr>
      </w:pPr>
      <w:r w:rsidRPr="000F0CD5">
        <w:rPr>
          <w:rFonts w:ascii="Arial" w:eastAsia="Times New Roman" w:hAnsi="Arial" w:cs="Arial"/>
          <w:color w:val="000000" w:themeColor="text1"/>
          <w:lang w:eastAsia="ar-SA"/>
        </w:rPr>
        <w:lastRenderedPageBreak/>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Pzp,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ppkt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r w:rsidR="00E02B8E" w:rsidRPr="000F0CD5">
        <w:rPr>
          <w:rFonts w:ascii="Arial" w:eastAsia="Times New Roman" w:hAnsi="Arial" w:cs="Arial"/>
          <w:lang w:eastAsia="ar-SA"/>
        </w:rPr>
        <w:t xml:space="preserve"> </w:t>
      </w:r>
      <w:r w:rsidR="00647F05">
        <w:rPr>
          <w:rFonts w:ascii="Arial" w:eastAsia="Times New Roman" w:hAnsi="Arial" w:cs="Arial"/>
          <w:lang w:eastAsia="ar-SA"/>
        </w:rPr>
        <w:t xml:space="preserve">ppkt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ppkt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(krk)</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ppk</w:t>
      </w:r>
      <w:r w:rsidR="006B0227" w:rsidRPr="000F0CD5">
        <w:rPr>
          <w:rFonts w:ascii="Arial" w:eastAsia="Times New Roman" w:hAnsi="Arial" w:cs="Arial"/>
          <w:lang w:eastAsia="ar-SA"/>
        </w:rPr>
        <w:t>t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6B48A8E7" w14:textId="5CC10B75" w:rsidR="00DD6CE7" w:rsidRPr="000736A2" w:rsidRDefault="00DD6CE7" w:rsidP="002105DF">
      <w:pPr>
        <w:pStyle w:val="Akapitzlist"/>
        <w:numPr>
          <w:ilvl w:val="0"/>
          <w:numId w:val="23"/>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Pzp - dokumenty wskazane w Rozdziale</w:t>
      </w:r>
      <w:r w:rsidR="00264BD7" w:rsidRPr="000F0CD5">
        <w:rPr>
          <w:rFonts w:ascii="Arial" w:eastAsia="Times New Roman" w:hAnsi="Arial" w:cs="Arial"/>
          <w:lang w:eastAsia="ar-SA"/>
        </w:rPr>
        <w:t xml:space="preserve"> XII A  pkt 4 ppkt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XII B pkt 2 ppkt 1)</w:t>
      </w:r>
      <w:r w:rsidR="00705B04" w:rsidRPr="00705B04">
        <w:rPr>
          <w:rFonts w:ascii="Arial" w:eastAsia="Times New Roman" w:hAnsi="Arial" w:cs="Arial"/>
          <w:sz w:val="16"/>
          <w:szCs w:val="16"/>
          <w:lang w:eastAsia="ar-SA"/>
        </w:rPr>
        <w:t>(krk)</w:t>
      </w:r>
      <w:r w:rsidR="0083258C" w:rsidRPr="00705B04">
        <w:rPr>
          <w:rFonts w:ascii="Arial" w:eastAsia="Times New Roman" w:hAnsi="Arial" w:cs="Arial"/>
          <w:sz w:val="16"/>
          <w:szCs w:val="16"/>
          <w:lang w:eastAsia="ar-SA"/>
        </w:rPr>
        <w:t xml:space="preserve">, </w:t>
      </w:r>
      <w:r w:rsidR="0083258C" w:rsidRPr="000F0CD5">
        <w:rPr>
          <w:rFonts w:ascii="Arial" w:eastAsia="Times New Roman" w:hAnsi="Arial" w:cs="Arial"/>
          <w:lang w:eastAsia="ar-SA"/>
        </w:rPr>
        <w:t>ppkt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74E16BFB" w14:textId="77777777" w:rsidR="000736A2" w:rsidRPr="000736A2" w:rsidRDefault="000736A2" w:rsidP="000736A2">
      <w:pPr>
        <w:spacing w:after="0"/>
        <w:jc w:val="both"/>
        <w:rPr>
          <w:rFonts w:ascii="Arial" w:hAnsi="Arial" w:cs="Arial"/>
        </w:rPr>
      </w:pPr>
    </w:p>
    <w:p w14:paraId="5D849795" w14:textId="408A330E" w:rsidR="00DD6CE7" w:rsidRPr="000F0CD5" w:rsidRDefault="00DD6CE7" w:rsidP="00702C15">
      <w:pPr>
        <w:pStyle w:val="Akapitzlist"/>
        <w:numPr>
          <w:ilvl w:val="0"/>
          <w:numId w:val="23"/>
        </w:numPr>
        <w:spacing w:after="0"/>
        <w:jc w:val="both"/>
        <w:rPr>
          <w:rFonts w:ascii="Arial" w:eastAsia="TimesNewRomanPSMT" w:hAnsi="Arial" w:cs="Arial"/>
          <w:lang w:eastAsia="ar-SA"/>
        </w:rPr>
      </w:pPr>
      <w:r w:rsidRPr="000F0CD5">
        <w:rPr>
          <w:rFonts w:ascii="Arial" w:hAnsi="Arial" w:cs="Arial"/>
          <w:lang w:eastAsia="ar-SA"/>
        </w:rPr>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r w:rsidR="00264BD7" w:rsidRPr="000F0CD5">
        <w:rPr>
          <w:rFonts w:ascii="Arial" w:eastAsia="Times New Roman" w:hAnsi="Arial" w:cs="Arial"/>
          <w:lang w:eastAsia="ar-SA"/>
        </w:rPr>
        <w:t xml:space="preserve"> XII A  pkt 4 ppkt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XII B pkt 2 ppkt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(krk),</w:t>
      </w:r>
      <w:r w:rsidR="0083258C" w:rsidRPr="000F0CD5">
        <w:rPr>
          <w:rFonts w:ascii="Arial" w:eastAsia="Times New Roman" w:hAnsi="Arial" w:cs="Arial"/>
          <w:lang w:eastAsia="ar-SA"/>
        </w:rPr>
        <w:t>, ppkt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udzielenie zamówienia. </w:t>
      </w:r>
    </w:p>
    <w:p w14:paraId="19881638" w14:textId="660CE94A"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0736A2">
        <w:rPr>
          <w:rFonts w:ascii="Arial" w:hAnsi="Arial" w:cs="Arial"/>
          <w:b/>
          <w:u w:val="single"/>
        </w:rPr>
        <w:t>4</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r w:rsidR="00705B04" w:rsidRPr="00705B04">
        <w:rPr>
          <w:rFonts w:ascii="Arial" w:hAnsi="Arial" w:cs="Arial"/>
          <w:sz w:val="16"/>
          <w:szCs w:val="16"/>
        </w:rPr>
        <w:t>( art. 274 ust.4 ustawy Pzp.)</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w:t>
      </w:r>
      <w:r w:rsidR="00890ADA" w:rsidRPr="000F0CD5">
        <w:rPr>
          <w:rFonts w:ascii="Arial" w:hAnsi="Arial" w:cs="Arial"/>
          <w:b w:val="0"/>
          <w:sz w:val="22"/>
          <w:szCs w:val="22"/>
          <w:u w:val="none"/>
          <w:lang w:val="pl-PL"/>
        </w:rPr>
        <w:lastRenderedPageBreak/>
        <w:t xml:space="preserve">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40873233" w:rsidR="00E2014E"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 postępowaniu o udzielenie </w:t>
      </w:r>
      <w:r w:rsidR="0028756F" w:rsidRPr="000F0CD5">
        <w:rPr>
          <w:rFonts w:ascii="Arial" w:hAnsi="Arial" w:cs="Arial"/>
        </w:rPr>
        <w:t>zamówienia komunikacja</w:t>
      </w:r>
      <w:r w:rsidRPr="000F0CD5">
        <w:rPr>
          <w:rFonts w:ascii="Arial" w:hAnsi="Arial" w:cs="Arial"/>
        </w:rPr>
        <w:t xml:space="preserve">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02C15">
      <w:pPr>
        <w:pStyle w:val="Akapitzlist"/>
        <w:numPr>
          <w:ilvl w:val="0"/>
          <w:numId w:val="34"/>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02C15">
      <w:pPr>
        <w:pStyle w:val="Akapitzlist"/>
        <w:numPr>
          <w:ilvl w:val="0"/>
          <w:numId w:val="34"/>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02C15">
      <w:pPr>
        <w:pStyle w:val="Akapitzlist"/>
        <w:numPr>
          <w:ilvl w:val="0"/>
          <w:numId w:val="34"/>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16C31B26" w:rsidR="00A66202" w:rsidRPr="00E9326F" w:rsidRDefault="00261ADC" w:rsidP="00D656DE">
      <w:pPr>
        <w:pStyle w:val="Akapitzlist"/>
        <w:spacing w:after="0"/>
        <w:ind w:left="357"/>
        <w:jc w:val="both"/>
        <w:rPr>
          <w:rFonts w:ascii="Arial" w:hAnsi="Arial" w:cs="Arial"/>
        </w:rPr>
      </w:pPr>
      <w:r w:rsidRPr="00E9326F">
        <w:rPr>
          <w:rFonts w:ascii="Arial" w:hAnsi="Arial" w:cs="Arial"/>
        </w:rPr>
        <w:t xml:space="preserve">Pani </w:t>
      </w:r>
      <w:r w:rsidR="002105DF">
        <w:rPr>
          <w:rFonts w:ascii="Arial" w:hAnsi="Arial" w:cs="Arial"/>
        </w:rPr>
        <w:t>Monika Gruszka</w:t>
      </w:r>
      <w:r w:rsidRPr="00E9326F">
        <w:rPr>
          <w:rFonts w:ascii="Arial" w:hAnsi="Arial" w:cs="Arial"/>
        </w:rPr>
        <w:t xml:space="preserve"> – </w:t>
      </w:r>
      <w:r w:rsidR="00B264FB" w:rsidRPr="00E9326F">
        <w:rPr>
          <w:rFonts w:ascii="Arial" w:hAnsi="Arial" w:cs="Arial"/>
        </w:rPr>
        <w:t>specjalista Sekcji</w:t>
      </w:r>
      <w:r w:rsidRPr="00E9326F">
        <w:rPr>
          <w:rFonts w:ascii="Arial" w:hAnsi="Arial" w:cs="Arial"/>
        </w:rPr>
        <w:t xml:space="preserve"> Zamówień Publicznych - tel.</w:t>
      </w:r>
      <w:r w:rsidR="00383F8C" w:rsidRPr="00E9326F">
        <w:rPr>
          <w:rFonts w:ascii="Arial" w:hAnsi="Arial" w:cs="Arial"/>
        </w:rPr>
        <w:t>:</w:t>
      </w:r>
      <w:r w:rsidRPr="00E9326F">
        <w:rPr>
          <w:rFonts w:ascii="Arial" w:hAnsi="Arial" w:cs="Arial"/>
        </w:rPr>
        <w:t>261</w:t>
      </w:r>
      <w:r w:rsidR="00383F8C" w:rsidRPr="00E9326F">
        <w:rPr>
          <w:rFonts w:ascii="Arial" w:hAnsi="Arial" w:cs="Arial"/>
        </w:rPr>
        <w:t xml:space="preserve"> </w:t>
      </w:r>
      <w:r w:rsidRPr="00E9326F">
        <w:rPr>
          <w:rFonts w:ascii="Arial" w:hAnsi="Arial" w:cs="Arial"/>
        </w:rPr>
        <w:t>181</w:t>
      </w:r>
      <w:r w:rsidR="001B2E83" w:rsidRPr="00E9326F">
        <w:rPr>
          <w:rFonts w:ascii="Arial" w:hAnsi="Arial" w:cs="Arial"/>
        </w:rPr>
        <w:t> </w:t>
      </w:r>
      <w:r w:rsidR="00E9326F" w:rsidRPr="00E9326F">
        <w:rPr>
          <w:rFonts w:ascii="Arial" w:hAnsi="Arial" w:cs="Arial"/>
        </w:rPr>
        <w:t>387</w:t>
      </w:r>
      <w:r w:rsidRPr="00E9326F">
        <w:rPr>
          <w:rFonts w:ascii="Arial" w:hAnsi="Arial" w:cs="Arial"/>
        </w:rPr>
        <w:t>.</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późn.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Javascript, akceptująca pliki typu „cookies”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lastRenderedPageBreak/>
        <w:t>- łącze internetowe o przepustowości co najmniej 256 kbit/s,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(hh:mm:ss)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02C15">
      <w:pPr>
        <w:pStyle w:val="Akapitzlist"/>
        <w:numPr>
          <w:ilvl w:val="0"/>
          <w:numId w:val="34"/>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02C15">
      <w:pPr>
        <w:pStyle w:val="Akapitzlist"/>
        <w:numPr>
          <w:ilvl w:val="0"/>
          <w:numId w:val="35"/>
        </w:numPr>
        <w:spacing w:after="0"/>
        <w:jc w:val="both"/>
        <w:rPr>
          <w:rFonts w:ascii="Arial" w:hAnsi="Arial" w:cs="Arial"/>
        </w:rPr>
      </w:pPr>
      <w:r w:rsidRPr="000F0CD5">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Default="00D00F35" w:rsidP="00702C15">
      <w:pPr>
        <w:pStyle w:val="Akapitzlist"/>
        <w:numPr>
          <w:ilvl w:val="0"/>
          <w:numId w:val="35"/>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02C15">
      <w:pPr>
        <w:pStyle w:val="Akapitzlist"/>
        <w:numPr>
          <w:ilvl w:val="0"/>
          <w:numId w:val="34"/>
        </w:numPr>
        <w:spacing w:after="0"/>
        <w:ind w:left="357" w:hanging="357"/>
        <w:jc w:val="both"/>
        <w:rPr>
          <w:rFonts w:ascii="Arial" w:hAnsi="Arial" w:cs="Arial"/>
        </w:rPr>
      </w:pPr>
      <w:r w:rsidRPr="000F0CD5">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5DE6DEFD"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 xml:space="preserve">składania </w:t>
      </w:r>
      <w:r w:rsidRPr="00855D27">
        <w:rPr>
          <w:rFonts w:ascii="Arial" w:hAnsi="Arial" w:cs="Arial"/>
        </w:rPr>
        <w:t>ofert</w:t>
      </w:r>
      <w:r w:rsidRPr="00855D27">
        <w:t xml:space="preserve"> </w:t>
      </w:r>
      <w:r w:rsidRPr="003E7257">
        <w:rPr>
          <w:rFonts w:ascii="Arial" w:hAnsi="Arial" w:cs="Arial"/>
          <w:b/>
        </w:rPr>
        <w:t xml:space="preserve">(tj. </w:t>
      </w:r>
      <w:r w:rsidR="00CD4826">
        <w:rPr>
          <w:rFonts w:ascii="Arial" w:hAnsi="Arial" w:cs="Arial"/>
          <w:b/>
        </w:rPr>
        <w:t>25</w:t>
      </w:r>
      <w:r w:rsidR="000736A2">
        <w:rPr>
          <w:rFonts w:ascii="Arial" w:hAnsi="Arial" w:cs="Arial"/>
          <w:b/>
        </w:rPr>
        <w:t>.06</w:t>
      </w:r>
      <w:r w:rsidR="003E7257" w:rsidRPr="003E7257">
        <w:rPr>
          <w:rFonts w:ascii="Arial" w:hAnsi="Arial" w:cs="Arial"/>
          <w:b/>
        </w:rPr>
        <w:t>.</w:t>
      </w:r>
      <w:r w:rsidR="0079021E" w:rsidRPr="003E7257">
        <w:rPr>
          <w:rFonts w:ascii="Arial" w:hAnsi="Arial" w:cs="Arial"/>
          <w:b/>
        </w:rPr>
        <w:t>202</w:t>
      </w:r>
      <w:r w:rsidR="002B5EC6" w:rsidRPr="003E7257">
        <w:rPr>
          <w:rFonts w:ascii="Arial" w:hAnsi="Arial" w:cs="Arial"/>
          <w:b/>
        </w:rPr>
        <w:t>2</w:t>
      </w:r>
      <w:r w:rsidR="00521365" w:rsidRPr="003E7257">
        <w:rPr>
          <w:rFonts w:ascii="Arial" w:hAnsi="Arial" w:cs="Arial"/>
          <w:b/>
        </w:rPr>
        <w:t xml:space="preserve"> </w:t>
      </w:r>
      <w:r w:rsidR="00F51975" w:rsidRPr="003E7257">
        <w:rPr>
          <w:rFonts w:ascii="Arial" w:hAnsi="Arial" w:cs="Arial"/>
          <w:b/>
        </w:rPr>
        <w:t>r.</w:t>
      </w:r>
      <w:r w:rsidRPr="003E7257">
        <w:rPr>
          <w:rFonts w:ascii="Arial" w:hAnsi="Arial" w:cs="Arial"/>
        </w:rPr>
        <w:t xml:space="preserve">), </w:t>
      </w:r>
      <w:r w:rsidRPr="00855D27">
        <w:rPr>
          <w:rFonts w:ascii="Arial" w:hAnsi="Arial" w:cs="Arial"/>
        </w:rPr>
        <w:t xml:space="preserve">Zamawiający </w:t>
      </w:r>
      <w:r w:rsidRPr="000F0CD5">
        <w:rPr>
          <w:rFonts w:ascii="Arial" w:hAnsi="Arial" w:cs="Arial"/>
        </w:rPr>
        <w:t xml:space="preserve">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a treścią udzielonych odpowiedzi,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02C15">
      <w:pPr>
        <w:pStyle w:val="Akapitzlist"/>
        <w:numPr>
          <w:ilvl w:val="0"/>
          <w:numId w:val="34"/>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 xml:space="preserve">wezwać wykonawców do złożenia wszystkich lub niektórych podmiotowych środków </w:t>
      </w:r>
      <w:r w:rsidRPr="000F0CD5">
        <w:rPr>
          <w:rFonts w:ascii="Arial" w:hAnsi="Arial" w:cs="Arial"/>
        </w:rPr>
        <w:lastRenderedPageBreak/>
        <w:t>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02C15">
      <w:pPr>
        <w:pStyle w:val="Akapitzlist"/>
        <w:numPr>
          <w:ilvl w:val="0"/>
          <w:numId w:val="34"/>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Zamawiający informuję, że na mocy art. </w:t>
      </w:r>
      <w:r w:rsidR="00AE21A9" w:rsidRPr="000F0CD5">
        <w:rPr>
          <w:rFonts w:ascii="Arial" w:hAnsi="Arial" w:cs="Arial"/>
        </w:rPr>
        <w:t>283</w:t>
      </w:r>
      <w:r w:rsidRPr="000F0CD5">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702C15">
      <w:pPr>
        <w:pStyle w:val="Akapitzlist"/>
        <w:numPr>
          <w:ilvl w:val="0"/>
          <w:numId w:val="14"/>
        </w:numPr>
        <w:tabs>
          <w:tab w:val="left" w:pos="284"/>
        </w:tabs>
        <w:spacing w:after="0"/>
        <w:ind w:left="0" w:firstLine="0"/>
        <w:jc w:val="both"/>
        <w:rPr>
          <w:rFonts w:ascii="Arial" w:hAnsi="Arial" w:cs="Arial"/>
          <w:b/>
        </w:rPr>
      </w:pPr>
      <w:r w:rsidRPr="000F0CD5">
        <w:rPr>
          <w:rFonts w:ascii="Arial" w:hAnsi="Arial" w:cs="Arial"/>
        </w:rPr>
        <w:t xml:space="preserve">Przystępując do postępowania </w:t>
      </w:r>
      <w:r w:rsidRPr="000F0CD5">
        <w:rPr>
          <w:rFonts w:ascii="Arial" w:hAnsi="Arial" w:cs="Arial"/>
          <w:b/>
        </w:rPr>
        <w:t xml:space="preserve">każdy z Wykonawców zobowiązany jest do wniesienia wadium w wysokości: </w:t>
      </w:r>
    </w:p>
    <w:p w14:paraId="4AD5A69B" w14:textId="2A35D7D7" w:rsidR="006D1445" w:rsidRPr="000736A2" w:rsidRDefault="006D1445" w:rsidP="000736A2">
      <w:pPr>
        <w:spacing w:after="0"/>
        <w:jc w:val="both"/>
        <w:rPr>
          <w:rFonts w:ascii="Arial" w:hAnsi="Arial" w:cs="Arial"/>
          <w:b/>
        </w:rPr>
      </w:pPr>
    </w:p>
    <w:p w14:paraId="5EB8A54B" w14:textId="17418BB3" w:rsidR="00DA5F46" w:rsidRDefault="000736A2" w:rsidP="002105DF">
      <w:pPr>
        <w:pStyle w:val="Akapitzlist"/>
        <w:numPr>
          <w:ilvl w:val="0"/>
          <w:numId w:val="28"/>
        </w:numPr>
        <w:tabs>
          <w:tab w:val="left" w:pos="1134"/>
          <w:tab w:val="left" w:pos="1418"/>
        </w:tabs>
        <w:spacing w:after="0"/>
        <w:ind w:hanging="11"/>
        <w:jc w:val="both"/>
        <w:rPr>
          <w:rFonts w:ascii="Arial" w:hAnsi="Arial" w:cs="Arial"/>
          <w:b/>
        </w:rPr>
      </w:pPr>
      <w:r>
        <w:rPr>
          <w:rFonts w:ascii="Arial" w:hAnsi="Arial" w:cs="Arial"/>
          <w:b/>
        </w:rPr>
        <w:t xml:space="preserve">8 </w:t>
      </w:r>
      <w:r w:rsidR="002105DF">
        <w:rPr>
          <w:rFonts w:ascii="Arial" w:hAnsi="Arial" w:cs="Arial"/>
          <w:b/>
        </w:rPr>
        <w:t>000</w:t>
      </w:r>
      <w:r w:rsidR="00DA5F46">
        <w:rPr>
          <w:rFonts w:ascii="Arial" w:hAnsi="Arial" w:cs="Arial"/>
          <w:b/>
        </w:rPr>
        <w:t>,00</w:t>
      </w:r>
      <w:r w:rsidR="00DA5F46" w:rsidRPr="00C14DE7">
        <w:rPr>
          <w:rFonts w:ascii="Arial" w:hAnsi="Arial" w:cs="Arial"/>
          <w:b/>
        </w:rPr>
        <w:t xml:space="preserve"> </w:t>
      </w:r>
      <w:r w:rsidR="0028756F" w:rsidRPr="00C14DE7">
        <w:rPr>
          <w:rFonts w:ascii="Arial" w:hAnsi="Arial" w:cs="Arial"/>
          <w:b/>
        </w:rPr>
        <w:t>zł</w:t>
      </w:r>
      <w:r w:rsidR="0028756F">
        <w:rPr>
          <w:rFonts w:ascii="Arial" w:hAnsi="Arial" w:cs="Arial"/>
          <w:b/>
        </w:rPr>
        <w:t xml:space="preserve"> /</w:t>
      </w:r>
      <w:r w:rsidR="00DA5F46">
        <w:rPr>
          <w:rFonts w:ascii="Arial" w:hAnsi="Arial" w:cs="Arial"/>
          <w:b/>
        </w:rPr>
        <w:t xml:space="preserve">słownie: </w:t>
      </w:r>
      <w:r>
        <w:rPr>
          <w:rFonts w:ascii="Arial" w:hAnsi="Arial" w:cs="Arial"/>
          <w:b/>
        </w:rPr>
        <w:t xml:space="preserve">osiem </w:t>
      </w:r>
      <w:r w:rsidR="00672539">
        <w:rPr>
          <w:rFonts w:ascii="Arial" w:hAnsi="Arial" w:cs="Arial"/>
          <w:b/>
        </w:rPr>
        <w:t xml:space="preserve"> </w:t>
      </w:r>
      <w:r w:rsidR="0028756F">
        <w:rPr>
          <w:rFonts w:ascii="Arial" w:hAnsi="Arial" w:cs="Arial"/>
          <w:b/>
        </w:rPr>
        <w:t>tysięcy 00</w:t>
      </w:r>
      <w:r w:rsidR="00DA5F46">
        <w:rPr>
          <w:rFonts w:ascii="Arial" w:hAnsi="Arial" w:cs="Arial"/>
          <w:b/>
        </w:rPr>
        <w:t>/100 złotych/</w:t>
      </w:r>
    </w:p>
    <w:p w14:paraId="3C7512B0" w14:textId="77777777" w:rsidR="002105DF" w:rsidRPr="00DA5F46" w:rsidRDefault="002105DF" w:rsidP="00DA5F46">
      <w:pPr>
        <w:tabs>
          <w:tab w:val="left" w:pos="426"/>
        </w:tabs>
        <w:spacing w:after="0"/>
        <w:jc w:val="both"/>
        <w:rPr>
          <w:rFonts w:ascii="Arial" w:hAnsi="Arial" w:cs="Arial"/>
          <w:b/>
        </w:rPr>
      </w:pPr>
    </w:p>
    <w:p w14:paraId="113BCC30" w14:textId="77777777"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2A0AF73E" w14:textId="4E480EE4" w:rsidR="000736A2" w:rsidRPr="000736A2" w:rsidRDefault="00672AC3" w:rsidP="000736A2">
      <w:pPr>
        <w:pStyle w:val="Akapitzlist"/>
        <w:numPr>
          <w:ilvl w:val="0"/>
          <w:numId w:val="14"/>
        </w:numPr>
        <w:spacing w:after="0"/>
        <w:jc w:val="both"/>
        <w:rPr>
          <w:rFonts w:ascii="Arial" w:hAnsi="Arial" w:cs="Arial"/>
          <w:b/>
        </w:rPr>
      </w:pPr>
      <w:r w:rsidRPr="000736A2">
        <w:rPr>
          <w:rFonts w:ascii="Arial" w:hAnsi="Arial" w:cs="Arial"/>
        </w:rPr>
        <w:t>Wadium wniesione w pieniądzu wpłaca się przelewem z rachunku Wykona</w:t>
      </w:r>
      <w:r w:rsidR="000C6E62" w:rsidRPr="000736A2">
        <w:rPr>
          <w:rFonts w:ascii="Arial" w:hAnsi="Arial" w:cs="Arial"/>
        </w:rPr>
        <w:t xml:space="preserve">wcy </w:t>
      </w:r>
      <w:r w:rsidRPr="000736A2">
        <w:rPr>
          <w:rFonts w:ascii="Arial" w:hAnsi="Arial" w:cs="Arial"/>
        </w:rPr>
        <w:t xml:space="preserve">na rachunek bankowy Zamawiającego </w:t>
      </w:r>
      <w:r w:rsidRPr="000736A2">
        <w:rPr>
          <w:rFonts w:ascii="Arial" w:hAnsi="Arial" w:cs="Arial"/>
          <w:b/>
          <w:u w:val="single"/>
        </w:rPr>
        <w:t>nr konta</w:t>
      </w:r>
      <w:r w:rsidR="000C6E62" w:rsidRPr="000736A2">
        <w:rPr>
          <w:rFonts w:ascii="Arial" w:hAnsi="Arial" w:cs="Arial"/>
          <w:u w:val="single"/>
        </w:rPr>
        <w:t xml:space="preserve"> </w:t>
      </w:r>
      <w:r w:rsidRPr="000736A2">
        <w:rPr>
          <w:rFonts w:ascii="Arial" w:hAnsi="Arial" w:cs="Arial"/>
          <w:b/>
          <w:u w:val="single"/>
        </w:rPr>
        <w:t>59 1010 1339 0057 5713 9120 2000</w:t>
      </w:r>
      <w:r w:rsidRPr="000736A2">
        <w:rPr>
          <w:rFonts w:ascii="Arial" w:hAnsi="Arial" w:cs="Arial"/>
        </w:rPr>
        <w:t xml:space="preserve"> </w:t>
      </w:r>
      <w:r w:rsidR="00293302" w:rsidRPr="000736A2">
        <w:rPr>
          <w:rFonts w:ascii="Arial" w:hAnsi="Arial" w:cs="Arial"/>
        </w:rPr>
        <w:br/>
      </w:r>
      <w:r w:rsidRPr="000736A2">
        <w:rPr>
          <w:rFonts w:ascii="Arial" w:hAnsi="Arial" w:cs="Arial"/>
        </w:rPr>
        <w:t>z dopiskiem: „</w:t>
      </w:r>
      <w:r w:rsidRPr="000736A2">
        <w:rPr>
          <w:rFonts w:ascii="Arial" w:hAnsi="Arial" w:cs="Arial"/>
          <w:b/>
        </w:rPr>
        <w:t xml:space="preserve">Wadium w postępowaniu nr </w:t>
      </w:r>
      <w:r w:rsidR="00375BE4" w:rsidRPr="000736A2">
        <w:rPr>
          <w:rFonts w:ascii="Arial" w:hAnsi="Arial" w:cs="Arial"/>
          <w:b/>
        </w:rPr>
        <w:t>ZP/TP</w:t>
      </w:r>
      <w:r w:rsidR="00215A0F" w:rsidRPr="000736A2">
        <w:rPr>
          <w:rFonts w:ascii="Arial" w:hAnsi="Arial" w:cs="Arial"/>
          <w:b/>
        </w:rPr>
        <w:t>/</w:t>
      </w:r>
      <w:r w:rsidR="00C91441" w:rsidRPr="000736A2">
        <w:rPr>
          <w:rFonts w:ascii="Arial" w:hAnsi="Arial" w:cs="Arial"/>
          <w:b/>
        </w:rPr>
        <w:t>2</w:t>
      </w:r>
      <w:r w:rsidR="000736A2" w:rsidRPr="000736A2">
        <w:rPr>
          <w:rFonts w:ascii="Arial" w:hAnsi="Arial" w:cs="Arial"/>
          <w:b/>
        </w:rPr>
        <w:t>7</w:t>
      </w:r>
      <w:r w:rsidR="00B63693" w:rsidRPr="000736A2">
        <w:rPr>
          <w:rFonts w:ascii="Arial" w:hAnsi="Arial" w:cs="Arial"/>
          <w:b/>
        </w:rPr>
        <w:t>/202</w:t>
      </w:r>
      <w:r w:rsidR="00B32AF7" w:rsidRPr="000736A2">
        <w:rPr>
          <w:rFonts w:ascii="Arial" w:hAnsi="Arial" w:cs="Arial"/>
          <w:b/>
        </w:rPr>
        <w:t>2</w:t>
      </w:r>
      <w:r w:rsidRPr="000736A2">
        <w:rPr>
          <w:rFonts w:ascii="Arial" w:hAnsi="Arial" w:cs="Arial"/>
          <w:b/>
        </w:rPr>
        <w:t xml:space="preserve"> </w:t>
      </w:r>
      <w:r w:rsidR="00BB0009" w:rsidRPr="000736A2">
        <w:rPr>
          <w:rFonts w:ascii="Arial" w:hAnsi="Arial" w:cs="Arial"/>
          <w:b/>
        </w:rPr>
        <w:t xml:space="preserve">– </w:t>
      </w:r>
      <w:r w:rsidR="000736A2" w:rsidRPr="000736A2">
        <w:rPr>
          <w:rFonts w:ascii="Arial" w:hAnsi="Arial" w:cs="Arial"/>
          <w:b/>
          <w:lang w:val="x-none"/>
        </w:rPr>
        <w:t xml:space="preserve">Remont </w:t>
      </w:r>
      <w:r w:rsidR="000736A2" w:rsidRPr="000736A2">
        <w:rPr>
          <w:rFonts w:ascii="Arial" w:hAnsi="Arial" w:cs="Arial"/>
          <w:b/>
        </w:rPr>
        <w:t xml:space="preserve">budynku nr 3 w kompleksie wojskowym przy ul. </w:t>
      </w:r>
      <w:r w:rsidR="000736A2" w:rsidRPr="000736A2">
        <w:rPr>
          <w:rFonts w:ascii="Arial" w:hAnsi="Arial" w:cs="Arial"/>
          <w:b/>
          <w:lang w:val="x-none"/>
        </w:rPr>
        <w:t>Lubelskiej 159 w Kraśniku</w:t>
      </w:r>
      <w:r w:rsidR="000736A2">
        <w:rPr>
          <w:rFonts w:ascii="Arial" w:hAnsi="Arial" w:cs="Arial"/>
          <w:b/>
        </w:rPr>
        <w:t>.</w:t>
      </w:r>
    </w:p>
    <w:p w14:paraId="2923C6FD" w14:textId="565F88AB" w:rsidR="00386E6F" w:rsidRPr="000736A2" w:rsidRDefault="00386E6F" w:rsidP="000736A2">
      <w:pPr>
        <w:pStyle w:val="Akapitzlist"/>
        <w:spacing w:after="0"/>
        <w:ind w:left="502"/>
        <w:jc w:val="both"/>
        <w:rPr>
          <w:rFonts w:ascii="Arial" w:hAnsi="Arial" w:cs="Arial"/>
          <w:b/>
        </w:rPr>
      </w:pPr>
    </w:p>
    <w:p w14:paraId="1B20969B" w14:textId="77777777" w:rsidR="005424CE" w:rsidRPr="000F0CD5" w:rsidRDefault="006E29A3" w:rsidP="00702C15">
      <w:pPr>
        <w:pStyle w:val="Akapitzlist"/>
        <w:numPr>
          <w:ilvl w:val="0"/>
          <w:numId w:val="14"/>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Pzp,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7659AE32" w:rsidR="009826BA" w:rsidRPr="00855D27" w:rsidRDefault="00672AC3" w:rsidP="00702C15">
      <w:pPr>
        <w:pStyle w:val="Akapitzlist"/>
        <w:numPr>
          <w:ilvl w:val="0"/>
          <w:numId w:val="14"/>
        </w:numPr>
        <w:spacing w:after="0"/>
        <w:jc w:val="both"/>
        <w:rPr>
          <w:rFonts w:ascii="Arial" w:hAnsi="Arial" w:cs="Arial"/>
        </w:rPr>
      </w:pPr>
      <w:r w:rsidRPr="00855D27">
        <w:rPr>
          <w:rFonts w:ascii="Arial" w:hAnsi="Arial" w:cs="Arial"/>
          <w:b/>
        </w:rPr>
        <w:t>Prawidłowo złożone wadium</w:t>
      </w:r>
      <w:r w:rsidRPr="00855D27">
        <w:rPr>
          <w:rFonts w:ascii="Arial" w:hAnsi="Arial" w:cs="Arial"/>
        </w:rPr>
        <w:t xml:space="preserve"> wnosi się przed upływem terminu składania ofert tj. </w:t>
      </w:r>
      <w:r w:rsidRPr="000E20C0">
        <w:rPr>
          <w:rFonts w:ascii="Arial" w:hAnsi="Arial" w:cs="Arial"/>
        </w:rPr>
        <w:t xml:space="preserve">do </w:t>
      </w:r>
      <w:r w:rsidR="00CD4826">
        <w:rPr>
          <w:rFonts w:ascii="Arial" w:hAnsi="Arial" w:cs="Arial"/>
          <w:b/>
        </w:rPr>
        <w:t>29</w:t>
      </w:r>
      <w:r w:rsidR="000736A2">
        <w:rPr>
          <w:rFonts w:ascii="Arial" w:hAnsi="Arial" w:cs="Arial"/>
          <w:b/>
        </w:rPr>
        <w:t>.06</w:t>
      </w:r>
      <w:r w:rsidR="00335BBB" w:rsidRPr="000E20C0">
        <w:rPr>
          <w:rFonts w:ascii="Arial" w:hAnsi="Arial" w:cs="Arial"/>
          <w:b/>
        </w:rPr>
        <w:t>.</w:t>
      </w:r>
      <w:r w:rsidR="0079021E" w:rsidRPr="000E20C0">
        <w:rPr>
          <w:rFonts w:ascii="Arial" w:hAnsi="Arial" w:cs="Arial"/>
          <w:b/>
        </w:rPr>
        <w:t>202</w:t>
      </w:r>
      <w:r w:rsidR="00521365" w:rsidRPr="000E20C0">
        <w:rPr>
          <w:rFonts w:ascii="Arial" w:hAnsi="Arial" w:cs="Arial"/>
          <w:b/>
        </w:rPr>
        <w:t xml:space="preserve">2 </w:t>
      </w:r>
      <w:r w:rsidR="0079021E" w:rsidRPr="000E20C0">
        <w:rPr>
          <w:rFonts w:ascii="Arial" w:hAnsi="Arial" w:cs="Arial"/>
          <w:b/>
        </w:rPr>
        <w:t>r.</w:t>
      </w:r>
      <w:r w:rsidR="00F537C2" w:rsidRPr="000E20C0">
        <w:rPr>
          <w:rFonts w:ascii="Arial" w:hAnsi="Arial" w:cs="Arial"/>
        </w:rPr>
        <w:t xml:space="preserve"> do godz.: 10:</w:t>
      </w:r>
      <w:r w:rsidRPr="000E20C0">
        <w:rPr>
          <w:rFonts w:ascii="Arial" w:hAnsi="Arial" w:cs="Arial"/>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702C15">
      <w:pPr>
        <w:pStyle w:val="Akapitzlist"/>
        <w:numPr>
          <w:ilvl w:val="0"/>
          <w:numId w:val="14"/>
        </w:numPr>
        <w:spacing w:after="0"/>
        <w:jc w:val="both"/>
        <w:rPr>
          <w:rFonts w:ascii="Arial" w:hAnsi="Arial" w:cs="Arial"/>
        </w:rPr>
      </w:pPr>
      <w:r w:rsidRPr="000F0CD5">
        <w:rPr>
          <w:rFonts w:ascii="Arial" w:hAnsi="Arial" w:cs="Arial"/>
        </w:rPr>
        <w:lastRenderedPageBreak/>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3320F465" w:rsidR="00E02B8E" w:rsidRPr="000F0CD5" w:rsidRDefault="009826BA" w:rsidP="00702C15">
      <w:pPr>
        <w:pStyle w:val="Akapitzlist"/>
        <w:numPr>
          <w:ilvl w:val="0"/>
          <w:numId w:val="14"/>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opatrzonej kwalifikowanym podpisem elektronicznym lub w postaci elektronicznej opatrzonej elektronicznym podpisem zaufanym lub elektronicznym podpisem osobistym</w:t>
      </w:r>
      <w:r w:rsidR="002105DF">
        <w:rPr>
          <w:rFonts w:ascii="Arial" w:hAnsi="Arial" w:cs="Arial"/>
          <w:b/>
        </w:rPr>
        <w:t xml:space="preserve"> podpisanym przez wystawcę w/w dokumentu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Pzp</w:t>
      </w:r>
      <w:r w:rsidR="006D4468" w:rsidRPr="000F0CD5">
        <w:rPr>
          <w:rFonts w:ascii="Arial" w:hAnsi="Arial" w:cs="Arial"/>
        </w:rPr>
        <w:t xml:space="preserve"> tj.:</w:t>
      </w:r>
    </w:p>
    <w:p w14:paraId="4290F368" w14:textId="662DDE3A" w:rsidR="006D4468" w:rsidRPr="000F0CD5" w:rsidRDefault="006D4468" w:rsidP="00702C15">
      <w:pPr>
        <w:numPr>
          <w:ilvl w:val="0"/>
          <w:numId w:val="20"/>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702C15">
      <w:pPr>
        <w:numPr>
          <w:ilvl w:val="0"/>
          <w:numId w:val="20"/>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702C15">
      <w:pPr>
        <w:numPr>
          <w:ilvl w:val="0"/>
          <w:numId w:val="21"/>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702C15">
      <w:pPr>
        <w:numPr>
          <w:ilvl w:val="0"/>
          <w:numId w:val="21"/>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702C15">
      <w:pPr>
        <w:numPr>
          <w:ilvl w:val="0"/>
          <w:numId w:val="21"/>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702C15">
      <w:pPr>
        <w:pStyle w:val="Akapitzlist"/>
        <w:numPr>
          <w:ilvl w:val="0"/>
          <w:numId w:val="14"/>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lastRenderedPageBreak/>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jego </w:t>
      </w:r>
      <w:r w:rsidR="006D4468" w:rsidRPr="000F0CD5">
        <w:rPr>
          <w:rFonts w:ascii="Arial" w:hAnsi="Arial" w:cs="Arial"/>
          <w:lang w:val="x-none"/>
        </w:rPr>
        <w:t xml:space="preserve"> </w:t>
      </w:r>
      <w:r w:rsidR="00551868" w:rsidRPr="000F0CD5">
        <w:rPr>
          <w:rFonts w:ascii="Arial" w:hAnsi="Arial" w:cs="Arial"/>
        </w:rPr>
        <w:t>wniesienia;</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702C15">
      <w:pPr>
        <w:pStyle w:val="Akapitzlist"/>
        <w:numPr>
          <w:ilvl w:val="0"/>
          <w:numId w:val="14"/>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0F0CD5" w:rsidRDefault="00375BE4" w:rsidP="00D656DE">
      <w:pPr>
        <w:pStyle w:val="Akapitzlist"/>
        <w:spacing w:after="0"/>
        <w:ind w:left="360"/>
        <w:jc w:val="both"/>
        <w:rPr>
          <w:rFonts w:ascii="Arial" w:hAnsi="Arial" w:cs="Arial"/>
        </w:rPr>
      </w:pPr>
    </w:p>
    <w:p w14:paraId="64348D91" w14:textId="23EC12DE" w:rsidR="00375BE4"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23D9A2A0" w14:textId="04AAF493" w:rsidR="00F537C2" w:rsidRPr="001A4283" w:rsidRDefault="00280982" w:rsidP="008E1975">
      <w:pPr>
        <w:pStyle w:val="Akapitzlist"/>
        <w:numPr>
          <w:ilvl w:val="0"/>
          <w:numId w:val="50"/>
        </w:numPr>
        <w:tabs>
          <w:tab w:val="left" w:pos="993"/>
          <w:tab w:val="left" w:pos="1134"/>
        </w:tabs>
        <w:spacing w:after="0"/>
        <w:ind w:left="709" w:firstLine="0"/>
        <w:jc w:val="both"/>
        <w:rPr>
          <w:rFonts w:ascii="Arial" w:hAnsi="Arial" w:cs="Arial"/>
        </w:rPr>
      </w:pPr>
      <w:r w:rsidRPr="001A4283">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F4098AF" w14:textId="77777777" w:rsidR="00280982" w:rsidRPr="000F0CD5" w:rsidRDefault="00280982" w:rsidP="008E1975">
      <w:pPr>
        <w:pStyle w:val="Akapitzlist"/>
        <w:numPr>
          <w:ilvl w:val="0"/>
          <w:numId w:val="50"/>
        </w:numPr>
        <w:tabs>
          <w:tab w:val="left" w:pos="993"/>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8E1975">
      <w:pPr>
        <w:pStyle w:val="Akapitzlist"/>
        <w:numPr>
          <w:ilvl w:val="0"/>
          <w:numId w:val="51"/>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8E1975">
      <w:pPr>
        <w:pStyle w:val="Akapitzlist"/>
        <w:numPr>
          <w:ilvl w:val="0"/>
          <w:numId w:val="51"/>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8E1975">
      <w:pPr>
        <w:pStyle w:val="Akapitzlist"/>
        <w:numPr>
          <w:ilvl w:val="0"/>
          <w:numId w:val="50"/>
        </w:numPr>
        <w:tabs>
          <w:tab w:val="left" w:pos="851"/>
          <w:tab w:val="left" w:pos="993"/>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0EF65B09" w14:textId="2D754C26" w:rsidR="002105DF" w:rsidRDefault="002105DF" w:rsidP="000736A2">
      <w:pPr>
        <w:tabs>
          <w:tab w:val="left" w:pos="1134"/>
        </w:tabs>
        <w:spacing w:before="26" w:after="0"/>
        <w:jc w:val="both"/>
        <w:rPr>
          <w:rFonts w:ascii="Arial" w:hAnsi="Arial" w:cs="Arial"/>
        </w:rPr>
      </w:pPr>
    </w:p>
    <w:p w14:paraId="07F70FBF" w14:textId="2C23BFDF" w:rsidR="001A4283" w:rsidRDefault="001A4283" w:rsidP="000736A2">
      <w:pPr>
        <w:tabs>
          <w:tab w:val="left" w:pos="1134"/>
        </w:tabs>
        <w:spacing w:before="26" w:after="0"/>
        <w:jc w:val="both"/>
        <w:rPr>
          <w:rFonts w:ascii="Arial" w:hAnsi="Arial" w:cs="Arial"/>
        </w:rPr>
      </w:pPr>
    </w:p>
    <w:p w14:paraId="72848B4D" w14:textId="77777777" w:rsidR="001A4283" w:rsidRPr="000736A2" w:rsidRDefault="001A4283" w:rsidP="000736A2">
      <w:pPr>
        <w:tabs>
          <w:tab w:val="left" w:pos="1134"/>
        </w:tabs>
        <w:spacing w:before="26" w:after="0"/>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lastRenderedPageBreak/>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6CA4B260" w:rsidR="00551868" w:rsidRPr="000F0CD5" w:rsidRDefault="00551868" w:rsidP="00702C15">
      <w:pPr>
        <w:pStyle w:val="Akapitzlist"/>
        <w:numPr>
          <w:ilvl w:val="0"/>
          <w:numId w:val="17"/>
        </w:numPr>
        <w:spacing w:after="0"/>
        <w:jc w:val="both"/>
        <w:rPr>
          <w:rFonts w:ascii="Arial" w:hAnsi="Arial" w:cs="Arial"/>
          <w:b/>
        </w:rPr>
      </w:pPr>
      <w:r w:rsidRPr="000F0CD5">
        <w:rPr>
          <w:rFonts w:ascii="Arial" w:hAnsi="Arial" w:cs="Arial"/>
        </w:rPr>
        <w:t xml:space="preserve">Wykonawca jest związany ofertą </w:t>
      </w:r>
      <w:r w:rsidRPr="000E20C0">
        <w:rPr>
          <w:rFonts w:ascii="Arial" w:hAnsi="Arial" w:cs="Arial"/>
        </w:rPr>
        <w:t xml:space="preserve">do dnia </w:t>
      </w:r>
      <w:r w:rsidR="00CD4826">
        <w:rPr>
          <w:rFonts w:ascii="Arial" w:hAnsi="Arial" w:cs="Arial"/>
          <w:b/>
        </w:rPr>
        <w:t>28</w:t>
      </w:r>
      <w:r w:rsidR="000736A2">
        <w:rPr>
          <w:rFonts w:ascii="Arial" w:hAnsi="Arial" w:cs="Arial"/>
          <w:b/>
        </w:rPr>
        <w:t>.07</w:t>
      </w:r>
      <w:r w:rsidR="000E20C0" w:rsidRPr="000E20C0">
        <w:rPr>
          <w:rFonts w:ascii="Arial" w:hAnsi="Arial" w:cs="Arial"/>
          <w:b/>
        </w:rPr>
        <w:t>.</w:t>
      </w:r>
      <w:r w:rsidR="002A6190" w:rsidRPr="000E20C0">
        <w:rPr>
          <w:rFonts w:ascii="Arial" w:hAnsi="Arial" w:cs="Arial"/>
          <w:b/>
        </w:rPr>
        <w:t>2022 r.</w:t>
      </w:r>
      <w:r w:rsidRPr="000E20C0">
        <w:rPr>
          <w:rFonts w:ascii="Arial" w:hAnsi="Arial" w:cs="Arial"/>
        </w:rPr>
        <w:t xml:space="preserve"> jednak </w:t>
      </w:r>
      <w:r w:rsidRPr="000F0CD5">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702C15">
      <w:pPr>
        <w:pStyle w:val="Akapitzlist"/>
        <w:numPr>
          <w:ilvl w:val="0"/>
          <w:numId w:val="17"/>
        </w:numPr>
        <w:spacing w:after="0"/>
        <w:jc w:val="both"/>
        <w:rPr>
          <w:rFonts w:ascii="Arial" w:hAnsi="Arial" w:cs="Arial"/>
          <w:b/>
        </w:rPr>
      </w:pPr>
      <w:r w:rsidRPr="000F0CD5">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702C15">
      <w:pPr>
        <w:pStyle w:val="Akapitzlist"/>
        <w:numPr>
          <w:ilvl w:val="0"/>
          <w:numId w:val="17"/>
        </w:numPr>
        <w:spacing w:before="26" w:after="0"/>
        <w:jc w:val="both"/>
        <w:rPr>
          <w:rFonts w:ascii="Arial" w:hAnsi="Arial" w:cs="Arial"/>
        </w:rPr>
      </w:pPr>
      <w:r w:rsidRPr="000F0CD5">
        <w:rPr>
          <w:rFonts w:ascii="Arial" w:hAnsi="Arial" w:cs="Arial"/>
        </w:rPr>
        <w:t>Przedłużenie terminu związania ofertą, o którym mowa w ust. 2, wymaga złożenia przez wykonawcę pisemnego oświadczenia o wyrażeniu zgody na przedłużenie terminu związania ofertą.</w:t>
      </w:r>
    </w:p>
    <w:p w14:paraId="5184ABDE" w14:textId="6AC77995" w:rsidR="00824274" w:rsidRPr="00855D27" w:rsidRDefault="00551868" w:rsidP="00702C15">
      <w:pPr>
        <w:pStyle w:val="Akapitzlist"/>
        <w:numPr>
          <w:ilvl w:val="0"/>
          <w:numId w:val="17"/>
        </w:numPr>
        <w:spacing w:after="0"/>
        <w:jc w:val="both"/>
        <w:rPr>
          <w:rFonts w:ascii="Arial" w:hAnsi="Arial" w:cs="Arial"/>
        </w:rPr>
      </w:pPr>
      <w:r w:rsidRPr="000F0CD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DA35122" w14:textId="7606DEEB" w:rsidR="00E3361F" w:rsidRDefault="00F81EAF" w:rsidP="00702C15">
      <w:pPr>
        <w:pStyle w:val="Akapitzlist"/>
        <w:numPr>
          <w:ilvl w:val="0"/>
          <w:numId w:val="17"/>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8E1975">
      <w:pPr>
        <w:pStyle w:val="Akapitzlist"/>
        <w:numPr>
          <w:ilvl w:val="0"/>
          <w:numId w:val="205"/>
        </w:numPr>
        <w:spacing w:after="0"/>
        <w:jc w:val="both"/>
        <w:rPr>
          <w:rFonts w:ascii="Arial" w:hAnsi="Arial" w:cs="Arial"/>
        </w:rPr>
      </w:pPr>
      <w:r w:rsidRPr="000F0CD5">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8E1975">
      <w:pPr>
        <w:pStyle w:val="Akapitzlist"/>
        <w:numPr>
          <w:ilvl w:val="0"/>
          <w:numId w:val="205"/>
        </w:numPr>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Pzp,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F43868" w:rsidRDefault="00DD2AF1" w:rsidP="00F43868">
      <w:pPr>
        <w:autoSpaceDE w:val="0"/>
        <w:autoSpaceDN w:val="0"/>
        <w:adjustRightInd w:val="0"/>
        <w:spacing w:after="0"/>
        <w:ind w:left="360"/>
        <w:jc w:val="both"/>
        <w:rPr>
          <w:rFonts w:ascii="Arial" w:hAnsi="Arial" w:cs="Arial"/>
        </w:rPr>
      </w:pPr>
      <w:r w:rsidRPr="00F43868">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F43868">
      <w:pPr>
        <w:autoSpaceDE w:val="0"/>
        <w:autoSpaceDN w:val="0"/>
        <w:adjustRightInd w:val="0"/>
        <w:spacing w:after="0"/>
        <w:ind w:left="360"/>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przez osobę/osoby upoważnioną/upoważnione. Poświadczenie za zgodność z oryginałem następuje w formie elektronicznej podpisane kwalifikowanym podpisem elektronicznym</w:t>
      </w:r>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F43868">
      <w:pPr>
        <w:autoSpaceDE w:val="0"/>
        <w:autoSpaceDN w:val="0"/>
        <w:adjustRightInd w:val="0"/>
        <w:spacing w:after="0"/>
        <w:ind w:left="360"/>
        <w:jc w:val="both"/>
        <w:rPr>
          <w:rFonts w:ascii="Arial" w:hAnsi="Arial" w:cs="Arial"/>
          <w:b/>
        </w:rPr>
      </w:pPr>
      <w:r w:rsidRPr="000F0CD5">
        <w:rPr>
          <w:rFonts w:ascii="Arial" w:hAnsi="Arial" w:cs="Arial"/>
          <w:b/>
        </w:rPr>
        <w:lastRenderedPageBreak/>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8E1975">
      <w:pPr>
        <w:pStyle w:val="Default"/>
        <w:numPr>
          <w:ilvl w:val="0"/>
          <w:numId w:val="36"/>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8E1975">
      <w:pPr>
        <w:pStyle w:val="Default"/>
        <w:numPr>
          <w:ilvl w:val="0"/>
          <w:numId w:val="36"/>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8E1975">
      <w:pPr>
        <w:pStyle w:val="Default"/>
        <w:numPr>
          <w:ilvl w:val="0"/>
          <w:numId w:val="36"/>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8E1975">
      <w:pPr>
        <w:pStyle w:val="Akapitzlist"/>
        <w:numPr>
          <w:ilvl w:val="0"/>
          <w:numId w:val="205"/>
        </w:numPr>
        <w:spacing w:after="0"/>
        <w:jc w:val="both"/>
        <w:rPr>
          <w:rFonts w:ascii="Arial" w:hAnsi="Arial" w:cs="Arial"/>
        </w:rPr>
      </w:pPr>
      <w:r w:rsidRPr="000F0CD5">
        <w:rPr>
          <w:rFonts w:ascii="Arial" w:hAnsi="Arial" w:cs="Arial"/>
        </w:rPr>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7F30F26" w14:textId="7142C183" w:rsidR="001B2E83" w:rsidRPr="00855D27" w:rsidRDefault="0058630F" w:rsidP="008E1975">
      <w:pPr>
        <w:pStyle w:val="Akapitzlist"/>
        <w:numPr>
          <w:ilvl w:val="0"/>
          <w:numId w:val="205"/>
        </w:numPr>
        <w:spacing w:after="0"/>
        <w:jc w:val="both"/>
        <w:rPr>
          <w:rFonts w:ascii="Arial" w:eastAsia="Times New Roman" w:hAnsi="Arial" w:cs="Arial"/>
          <w:lang w:eastAsia="pl-PL"/>
        </w:rPr>
      </w:pPr>
      <w:r w:rsidRPr="000F0CD5">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E6B9FC8" w14:textId="3F23A84F" w:rsidR="001B2E83" w:rsidRPr="00DA5F46" w:rsidRDefault="0058630F" w:rsidP="008E1975">
      <w:pPr>
        <w:pStyle w:val="Akapitzlist"/>
        <w:numPr>
          <w:ilvl w:val="0"/>
          <w:numId w:val="205"/>
        </w:numPr>
        <w:spacing w:after="0"/>
        <w:jc w:val="both"/>
        <w:rPr>
          <w:rFonts w:ascii="Arial" w:eastAsia="Times New Roman" w:hAnsi="Arial" w:cs="Arial"/>
          <w:lang w:eastAsia="pl-PL"/>
        </w:rPr>
      </w:pPr>
      <w:r w:rsidRPr="000F0CD5">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8E1975">
      <w:pPr>
        <w:pStyle w:val="Akapitzlist"/>
        <w:numPr>
          <w:ilvl w:val="0"/>
          <w:numId w:val="205"/>
        </w:numPr>
        <w:spacing w:after="0"/>
        <w:jc w:val="both"/>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8E1975">
      <w:pPr>
        <w:pStyle w:val="Akapitzlist"/>
        <w:numPr>
          <w:ilvl w:val="0"/>
          <w:numId w:val="205"/>
        </w:numPr>
        <w:spacing w:after="0"/>
        <w:jc w:val="both"/>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8E1975">
      <w:pPr>
        <w:pStyle w:val="Akapitzlist"/>
        <w:numPr>
          <w:ilvl w:val="0"/>
          <w:numId w:val="205"/>
        </w:numPr>
        <w:spacing w:after="0"/>
        <w:jc w:val="both"/>
        <w:rPr>
          <w:rFonts w:ascii="Arial" w:eastAsia="Times New Roman" w:hAnsi="Arial" w:cs="Arial"/>
          <w:lang w:eastAsia="pl-PL"/>
        </w:rPr>
      </w:pPr>
      <w:r w:rsidRPr="000F0CD5">
        <w:rPr>
          <w:rFonts w:ascii="Arial" w:eastAsia="Times New Roman" w:hAnsi="Arial" w:cs="Arial"/>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8E1975">
      <w:pPr>
        <w:pStyle w:val="Akapitzlist"/>
        <w:numPr>
          <w:ilvl w:val="0"/>
          <w:numId w:val="205"/>
        </w:numPr>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476E6F6D" w14:textId="7DBA1B30" w:rsidR="001B2E83" w:rsidRDefault="00113006" w:rsidP="008E1975">
      <w:pPr>
        <w:pStyle w:val="Akapitzlist"/>
        <w:numPr>
          <w:ilvl w:val="0"/>
          <w:numId w:val="205"/>
        </w:numPr>
        <w:spacing w:after="0"/>
        <w:jc w:val="both"/>
        <w:rPr>
          <w:rFonts w:ascii="Arial" w:hAnsi="Arial" w:cs="Arial"/>
        </w:rPr>
      </w:pPr>
      <w:r w:rsidRPr="006F1791">
        <w:rPr>
          <w:rFonts w:ascii="Arial" w:hAnsi="Arial" w:cs="Arial"/>
          <w:b/>
        </w:rPr>
        <w:t xml:space="preserve">Wykonawca może złożyć tylko jedną OFERTĘ </w:t>
      </w:r>
      <w:r w:rsidR="006F1791">
        <w:rPr>
          <w:rFonts w:ascii="Arial" w:hAnsi="Arial" w:cs="Arial"/>
        </w:rPr>
        <w:t xml:space="preserve">. </w:t>
      </w:r>
    </w:p>
    <w:p w14:paraId="67B1F7A5" w14:textId="77777777" w:rsidR="006F1791" w:rsidRPr="006F1791" w:rsidRDefault="006F1791" w:rsidP="006F1791">
      <w:pPr>
        <w:autoSpaceDE w:val="0"/>
        <w:autoSpaceDN w:val="0"/>
        <w:adjustRightInd w:val="0"/>
        <w:spacing w:after="0"/>
        <w:jc w:val="both"/>
        <w:rPr>
          <w:rFonts w:ascii="Arial" w:hAnsi="Arial" w:cs="Arial"/>
        </w:rPr>
      </w:pPr>
    </w:p>
    <w:p w14:paraId="5C45A3D0" w14:textId="27FB51E1" w:rsidR="0058630F" w:rsidRDefault="0058630F" w:rsidP="008E1975">
      <w:pPr>
        <w:pStyle w:val="Akapitzlist"/>
        <w:numPr>
          <w:ilvl w:val="0"/>
          <w:numId w:val="205"/>
        </w:numPr>
        <w:spacing w:after="0"/>
        <w:jc w:val="both"/>
        <w:rPr>
          <w:rFonts w:ascii="Arial" w:hAnsi="Arial" w:cs="Arial"/>
        </w:rPr>
      </w:pPr>
      <w:r w:rsidRPr="000F0CD5">
        <w:rPr>
          <w:rFonts w:ascii="Arial" w:hAnsi="Arial" w:cs="Arial"/>
          <w:b/>
          <w:bCs/>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rPr>
          <w:t>platformazakupowa.pl</w:t>
        </w:r>
      </w:hyperlink>
      <w:r w:rsidR="00B519CA" w:rsidRPr="0058630F">
        <w:rPr>
          <w:rFonts w:ascii="Arial" w:hAnsi="Arial" w:cs="Arial"/>
          <w:color w:val="000000"/>
        </w:rPr>
        <w:t>,</w:t>
      </w:r>
      <w:r w:rsidR="00B519CA">
        <w:rPr>
          <w:rFonts w:ascii="Arial" w:hAnsi="Arial" w:cs="Arial"/>
          <w:color w:val="000000"/>
        </w:rPr>
        <w:t xml:space="preserve"> </w:t>
      </w:r>
      <w:r w:rsidRPr="000F0CD5">
        <w:rPr>
          <w:rFonts w:ascii="Arial" w:hAnsi="Arial" w:cs="Arial"/>
        </w:rPr>
        <w:t xml:space="preserve">w szczególności za </w:t>
      </w:r>
      <w:r w:rsidRPr="000F0CD5">
        <w:rPr>
          <w:rFonts w:ascii="Arial" w:hAnsi="Arial" w:cs="Arial"/>
        </w:rPr>
        <w:lastRenderedPageBreak/>
        <w:t>sytuację, gdy zamawiający zapozna się z treścią oferty przed upływem terminu składania ofert (np.</w:t>
      </w:r>
      <w:r w:rsidR="00113006" w:rsidRPr="000F0CD5">
        <w:rPr>
          <w:rFonts w:ascii="Arial" w:hAnsi="Arial" w:cs="Arial"/>
        </w:rPr>
        <w:t xml:space="preserve"> </w:t>
      </w:r>
      <w:r w:rsidRPr="000F0CD5">
        <w:rPr>
          <w:rFonts w:ascii="Arial" w:hAnsi="Arial" w:cs="Arial"/>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8E1975">
      <w:pPr>
        <w:pStyle w:val="Akapitzlist"/>
        <w:numPr>
          <w:ilvl w:val="0"/>
          <w:numId w:val="205"/>
        </w:numPr>
        <w:spacing w:after="0"/>
        <w:jc w:val="both"/>
        <w:rPr>
          <w:rFonts w:ascii="Arial" w:hAnsi="Arial" w:cs="Arial"/>
          <w:color w:val="000000"/>
        </w:rPr>
      </w:pPr>
      <w:r w:rsidRPr="00B519CA">
        <w:rPr>
          <w:rFonts w:ascii="Arial" w:hAnsi="Arial" w:cs="Arial"/>
        </w:rPr>
        <w:t xml:space="preserve">Zamawiający informuje, że instrukcje korzystania z </w:t>
      </w:r>
      <w:hyperlink r:id="rId28" w:history="1">
        <w:r w:rsidRPr="00B519CA">
          <w:rPr>
            <w:rStyle w:val="Hipercze"/>
            <w:rFonts w:ascii="Arial" w:hAnsi="Arial" w:cs="Arial"/>
            <w:color w:val="auto"/>
          </w:rPr>
          <w:t>platformazakupowa.pl</w:t>
        </w:r>
      </w:hyperlink>
      <w:r w:rsidRPr="00B519CA">
        <w:rPr>
          <w:rFonts w:ascii="Arial" w:hAnsi="Arial" w:cs="Arial"/>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rPr>
          <w:t>platformazakupowa.pl</w:t>
        </w:r>
      </w:hyperlink>
      <w:r w:rsidRPr="00B519CA">
        <w:rPr>
          <w:rFonts w:ascii="Arial" w:hAnsi="Arial" w:cs="Arial"/>
        </w:rPr>
        <w:t xml:space="preserve"> znajdują się w zakładce „Instrukcje dla Wykonawców" na stronie internetowej pod adresem: </w:t>
      </w:r>
      <w:hyperlink r:id="rId30" w:history="1">
        <w:r w:rsidR="00B519CA" w:rsidRPr="00B519CA">
          <w:rPr>
            <w:rFonts w:ascii="Arial" w:hAnsi="Arial" w:cs="Arial"/>
            <w:color w:val="1155CC"/>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8E1975">
      <w:pPr>
        <w:pStyle w:val="Akapitzlist"/>
        <w:numPr>
          <w:ilvl w:val="0"/>
          <w:numId w:val="205"/>
        </w:numPr>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8E1975">
      <w:pPr>
        <w:pStyle w:val="Akapitzlist"/>
        <w:numPr>
          <w:ilvl w:val="0"/>
          <w:numId w:val="205"/>
        </w:numPr>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8E1975">
      <w:pPr>
        <w:pStyle w:val="Akapitzlist"/>
        <w:numPr>
          <w:ilvl w:val="0"/>
          <w:numId w:val="205"/>
        </w:numPr>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8E1975">
      <w:pPr>
        <w:pStyle w:val="Akapitzlist"/>
        <w:numPr>
          <w:ilvl w:val="0"/>
          <w:numId w:val="205"/>
        </w:numPr>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 </w:t>
      </w:r>
      <w:r w:rsidR="005A2576" w:rsidRPr="000F0CD5">
        <w:rPr>
          <w:rFonts w:ascii="Arial" w:hAnsi="Arial" w:cs="Arial"/>
        </w:rPr>
        <w:t xml:space="preserve"> formie elektronicznej lub postaci elektronicznej opatrzonej podpisem zaufanym lub podpisem osobistym</w:t>
      </w:r>
      <w:r w:rsidRPr="000F0CD5">
        <w:rPr>
          <w:rFonts w:ascii="Arial" w:hAnsi="Arial" w:cs="Arial"/>
        </w:rPr>
        <w:t xml:space="preserve">, powinno być udzielone w tej samej formie. W takim przypadku pełnomocnictwo </w:t>
      </w:r>
      <w:r w:rsidRPr="000F0CD5">
        <w:rPr>
          <w:rFonts w:ascii="Arial" w:hAnsi="Arial" w:cs="Arial"/>
        </w:rPr>
        <w:lastRenderedPageBreak/>
        <w:t xml:space="preserve">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8E1975">
      <w:pPr>
        <w:pStyle w:val="Akapitzlist"/>
        <w:numPr>
          <w:ilvl w:val="0"/>
          <w:numId w:val="205"/>
        </w:numPr>
        <w:spacing w:after="0"/>
        <w:jc w:val="both"/>
        <w:rPr>
          <w:rFonts w:ascii="Arial" w:hAnsi="Arial" w:cs="Arial"/>
          <w:b/>
        </w:rPr>
      </w:pPr>
      <w:r w:rsidRPr="000F0CD5">
        <w:rPr>
          <w:rFonts w:ascii="Arial" w:hAnsi="Arial" w:cs="Arial"/>
          <w:b/>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rPr>
        <w:t>j</w:t>
      </w:r>
      <w:r w:rsidRPr="000F0CD5">
        <w:rPr>
          <w:rFonts w:ascii="Arial" w:hAnsi="Arial" w:cs="Arial"/>
          <w:b/>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8E1975">
      <w:pPr>
        <w:pStyle w:val="Akapitzlist"/>
        <w:numPr>
          <w:ilvl w:val="0"/>
          <w:numId w:val="205"/>
        </w:numPr>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8E1975">
      <w:pPr>
        <w:pStyle w:val="Akapitzlist"/>
        <w:numPr>
          <w:ilvl w:val="0"/>
          <w:numId w:val="205"/>
        </w:numPr>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w:t>
      </w:r>
      <w:r w:rsidRPr="000F0CD5">
        <w:rPr>
          <w:rFonts w:ascii="Arial" w:hAnsi="Arial" w:cs="Arial"/>
        </w:rPr>
        <w:lastRenderedPageBreak/>
        <w:t xml:space="preserve">niż w terminie składania ofert zastrzegł, że nie mogą być one udostępniane oraz wykazał, iż zastrzeżone informacje stanowią tajemnicę 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Pzp.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8E1975">
      <w:pPr>
        <w:pStyle w:val="Akapitzlist"/>
        <w:numPr>
          <w:ilvl w:val="0"/>
          <w:numId w:val="205"/>
        </w:numPr>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8E1975">
      <w:pPr>
        <w:pStyle w:val="Akapitzlist"/>
        <w:numPr>
          <w:ilvl w:val="0"/>
          <w:numId w:val="205"/>
        </w:numPr>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8E1975">
      <w:pPr>
        <w:pStyle w:val="Akapitzlist"/>
        <w:numPr>
          <w:ilvl w:val="0"/>
          <w:numId w:val="205"/>
        </w:numPr>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8E1975">
      <w:pPr>
        <w:pStyle w:val="Akapitzlist"/>
        <w:numPr>
          <w:ilvl w:val="0"/>
          <w:numId w:val="205"/>
        </w:numPr>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5FED19FC" w:rsidR="00DD2AF1" w:rsidRPr="000E20C0" w:rsidRDefault="00DD2AF1" w:rsidP="008E1975">
      <w:pPr>
        <w:pStyle w:val="Akapitzlist"/>
        <w:numPr>
          <w:ilvl w:val="0"/>
          <w:numId w:val="206"/>
        </w:numPr>
        <w:spacing w:after="0"/>
        <w:jc w:val="both"/>
        <w:rPr>
          <w:rFonts w:ascii="Arial" w:hAnsi="Arial" w:cs="Arial"/>
          <w:b/>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odpowiedniego postępowania w terminie </w:t>
      </w:r>
      <w:r w:rsidRPr="000E20C0">
        <w:rPr>
          <w:rFonts w:ascii="Arial" w:hAnsi="Arial" w:cs="Arial"/>
          <w:b/>
          <w:bCs/>
        </w:rPr>
        <w:t>do dnia</w:t>
      </w:r>
      <w:r w:rsidR="0079021E" w:rsidRPr="000E20C0">
        <w:rPr>
          <w:rFonts w:ascii="Arial" w:hAnsi="Arial" w:cs="Arial"/>
          <w:b/>
          <w:bCs/>
        </w:rPr>
        <w:t xml:space="preserve"> </w:t>
      </w:r>
      <w:r w:rsidR="00CD4826">
        <w:rPr>
          <w:rFonts w:ascii="Arial" w:hAnsi="Arial" w:cs="Arial"/>
          <w:b/>
          <w:bCs/>
        </w:rPr>
        <w:t>29</w:t>
      </w:r>
      <w:r w:rsidR="00335BBB" w:rsidRPr="000E20C0">
        <w:rPr>
          <w:rFonts w:ascii="Arial" w:hAnsi="Arial" w:cs="Arial"/>
          <w:b/>
          <w:bCs/>
        </w:rPr>
        <w:t>.</w:t>
      </w:r>
      <w:r w:rsidR="006F1791">
        <w:rPr>
          <w:rFonts w:ascii="Arial" w:hAnsi="Arial" w:cs="Arial"/>
          <w:b/>
          <w:bCs/>
        </w:rPr>
        <w:t>06.2</w:t>
      </w:r>
      <w:r w:rsidR="00034CB4" w:rsidRPr="000E20C0">
        <w:rPr>
          <w:rFonts w:ascii="Arial" w:hAnsi="Arial" w:cs="Arial"/>
          <w:b/>
          <w:bCs/>
        </w:rPr>
        <w:t>02</w:t>
      </w:r>
      <w:r w:rsidR="00111E62" w:rsidRPr="000E20C0">
        <w:rPr>
          <w:rFonts w:ascii="Arial" w:hAnsi="Arial" w:cs="Arial"/>
          <w:b/>
          <w:bCs/>
        </w:rPr>
        <w:t>2</w:t>
      </w:r>
      <w:r w:rsidR="002825C9" w:rsidRPr="000E20C0">
        <w:rPr>
          <w:rFonts w:ascii="Arial" w:hAnsi="Arial" w:cs="Arial"/>
          <w:b/>
          <w:bCs/>
        </w:rPr>
        <w:t xml:space="preserve"> r.</w:t>
      </w:r>
      <w:r w:rsidRPr="000E20C0">
        <w:rPr>
          <w:rFonts w:ascii="Arial" w:hAnsi="Arial" w:cs="Arial"/>
          <w:b/>
          <w:bCs/>
        </w:rPr>
        <w:t xml:space="preserve"> do godziny </w:t>
      </w:r>
      <w:r w:rsidR="003154B9" w:rsidRPr="000E20C0">
        <w:rPr>
          <w:rFonts w:ascii="Arial" w:hAnsi="Arial" w:cs="Arial"/>
          <w:b/>
          <w:bCs/>
        </w:rPr>
        <w:t>10</w:t>
      </w:r>
      <w:r w:rsidRPr="000E20C0">
        <w:rPr>
          <w:rFonts w:ascii="Arial" w:hAnsi="Arial" w:cs="Arial"/>
          <w:b/>
          <w:bCs/>
        </w:rPr>
        <w:t>:00</w:t>
      </w:r>
      <w:r w:rsidRPr="000E20C0">
        <w:rPr>
          <w:rFonts w:ascii="Arial" w:hAnsi="Arial" w:cs="Arial"/>
        </w:rPr>
        <w:t xml:space="preserve">. </w:t>
      </w:r>
    </w:p>
    <w:p w14:paraId="3C62607E" w14:textId="77777777" w:rsidR="00076D92" w:rsidRPr="000E20C0" w:rsidRDefault="00076D92" w:rsidP="00076D92">
      <w:pPr>
        <w:pStyle w:val="Akapitzlist"/>
        <w:spacing w:after="0"/>
        <w:jc w:val="both"/>
        <w:rPr>
          <w:rFonts w:ascii="Arial" w:hAnsi="Arial" w:cs="Arial"/>
          <w:b/>
        </w:rPr>
      </w:pPr>
    </w:p>
    <w:p w14:paraId="4E3FDD95" w14:textId="251CA0A2" w:rsidR="00DD2AF1" w:rsidRPr="000F0CD5" w:rsidRDefault="00DD2AF1" w:rsidP="008E1975">
      <w:pPr>
        <w:pStyle w:val="Akapitzlist"/>
        <w:numPr>
          <w:ilvl w:val="0"/>
          <w:numId w:val="206"/>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8E1975">
      <w:pPr>
        <w:pStyle w:val="Akapitzlist"/>
        <w:numPr>
          <w:ilvl w:val="0"/>
          <w:numId w:val="206"/>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8E1975">
      <w:pPr>
        <w:pStyle w:val="Akapitzlist"/>
        <w:numPr>
          <w:ilvl w:val="0"/>
          <w:numId w:val="206"/>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8E1975">
      <w:pPr>
        <w:pStyle w:val="Akapitzlist"/>
        <w:numPr>
          <w:ilvl w:val="0"/>
          <w:numId w:val="206"/>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8E1975">
      <w:pPr>
        <w:pStyle w:val="Akapitzlist"/>
        <w:numPr>
          <w:ilvl w:val="0"/>
          <w:numId w:val="206"/>
        </w:numPr>
        <w:spacing w:after="0"/>
        <w:jc w:val="both"/>
        <w:rPr>
          <w:rFonts w:ascii="Arial" w:hAnsi="Arial" w:cs="Arial"/>
        </w:rPr>
      </w:pPr>
      <w:r w:rsidRPr="000F0CD5">
        <w:rPr>
          <w:rFonts w:ascii="Arial" w:hAnsi="Arial" w:cs="Arial"/>
        </w:rPr>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74AF4B96" w:rsidR="00076D92" w:rsidRPr="000F0CD5" w:rsidRDefault="00DD2AF1" w:rsidP="008E1975">
      <w:pPr>
        <w:pStyle w:val="Akapitzlist"/>
        <w:numPr>
          <w:ilvl w:val="0"/>
          <w:numId w:val="206"/>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 xml:space="preserve">niezwłocznie po upływie terminu składania </w:t>
      </w:r>
      <w:r w:rsidR="00C12E34" w:rsidRPr="000E20C0">
        <w:rPr>
          <w:rFonts w:ascii="Arial" w:hAnsi="Arial" w:cs="Arial"/>
        </w:rPr>
        <w:t xml:space="preserve">ofert, tj.: </w:t>
      </w:r>
      <w:r w:rsidR="00CD4826">
        <w:rPr>
          <w:rFonts w:ascii="Arial" w:hAnsi="Arial" w:cs="Arial"/>
          <w:b/>
        </w:rPr>
        <w:t>29.</w:t>
      </w:r>
      <w:r w:rsidR="000E20C0" w:rsidRPr="000E20C0">
        <w:rPr>
          <w:rFonts w:ascii="Arial" w:hAnsi="Arial" w:cs="Arial"/>
          <w:b/>
        </w:rPr>
        <w:t>06</w:t>
      </w:r>
      <w:r w:rsidR="00335BBB" w:rsidRPr="000E20C0">
        <w:rPr>
          <w:rFonts w:ascii="Arial" w:hAnsi="Arial" w:cs="Arial"/>
          <w:b/>
          <w:bCs/>
        </w:rPr>
        <w:t>.</w:t>
      </w:r>
      <w:r w:rsidR="00034CB4" w:rsidRPr="000E20C0">
        <w:rPr>
          <w:rFonts w:ascii="Arial" w:hAnsi="Arial" w:cs="Arial"/>
          <w:b/>
          <w:bCs/>
        </w:rPr>
        <w:t>202</w:t>
      </w:r>
      <w:r w:rsidR="003E3917" w:rsidRPr="000E20C0">
        <w:rPr>
          <w:rFonts w:ascii="Arial" w:hAnsi="Arial" w:cs="Arial"/>
          <w:b/>
          <w:bCs/>
        </w:rPr>
        <w:t>2</w:t>
      </w:r>
      <w:r w:rsidR="00EB4C79" w:rsidRPr="000E20C0">
        <w:rPr>
          <w:rFonts w:ascii="Arial" w:hAnsi="Arial" w:cs="Arial"/>
          <w:b/>
          <w:bCs/>
        </w:rPr>
        <w:t xml:space="preserve"> </w:t>
      </w:r>
      <w:r w:rsidR="0079021E" w:rsidRPr="000E20C0">
        <w:rPr>
          <w:rFonts w:ascii="Arial" w:hAnsi="Arial" w:cs="Arial"/>
          <w:b/>
          <w:bCs/>
        </w:rPr>
        <w:t>r.</w:t>
      </w:r>
      <w:r w:rsidRPr="000E20C0">
        <w:rPr>
          <w:rFonts w:ascii="Arial" w:hAnsi="Arial" w:cs="Arial"/>
          <w:b/>
          <w:bCs/>
        </w:rPr>
        <w:t xml:space="preserve"> o </w:t>
      </w:r>
      <w:r w:rsidRPr="005C59CB">
        <w:rPr>
          <w:rFonts w:ascii="Arial" w:hAnsi="Arial" w:cs="Arial"/>
          <w:b/>
          <w:bCs/>
        </w:rPr>
        <w:t xml:space="preserve">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8E1975">
      <w:pPr>
        <w:pStyle w:val="Akapitzlist"/>
        <w:numPr>
          <w:ilvl w:val="0"/>
          <w:numId w:val="206"/>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8E1975">
      <w:pPr>
        <w:pStyle w:val="Akapitzlist"/>
        <w:numPr>
          <w:ilvl w:val="0"/>
          <w:numId w:val="206"/>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8E1975">
      <w:pPr>
        <w:pStyle w:val="Akapitzlist"/>
        <w:numPr>
          <w:ilvl w:val="0"/>
          <w:numId w:val="206"/>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8E1975">
      <w:pPr>
        <w:pStyle w:val="Akapitzlist"/>
        <w:numPr>
          <w:ilvl w:val="0"/>
          <w:numId w:val="206"/>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8E1975">
      <w:pPr>
        <w:pStyle w:val="Akapitzlist"/>
        <w:numPr>
          <w:ilvl w:val="0"/>
          <w:numId w:val="206"/>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8E1975">
      <w:pPr>
        <w:pStyle w:val="Akapitzlist"/>
        <w:numPr>
          <w:ilvl w:val="0"/>
          <w:numId w:val="48"/>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8E1975">
      <w:pPr>
        <w:pStyle w:val="Akapitzlist"/>
        <w:numPr>
          <w:ilvl w:val="0"/>
          <w:numId w:val="48"/>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8E1975">
      <w:pPr>
        <w:pStyle w:val="Akapitzlist"/>
        <w:numPr>
          <w:ilvl w:val="0"/>
          <w:numId w:val="206"/>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3B3E6204" w14:textId="1752750F" w:rsidR="00B519CA" w:rsidRPr="00F2388D" w:rsidRDefault="009A5E1B" w:rsidP="008E1975">
      <w:pPr>
        <w:pStyle w:val="Akapitzlist"/>
        <w:numPr>
          <w:ilvl w:val="0"/>
          <w:numId w:val="207"/>
        </w:numPr>
        <w:spacing w:after="0"/>
        <w:jc w:val="both"/>
        <w:rPr>
          <w:rFonts w:ascii="Arial" w:hAnsi="Arial" w:cs="Arial"/>
          <w:b/>
        </w:rPr>
      </w:pPr>
      <w:r w:rsidRPr="009A5E1B">
        <w:rPr>
          <w:rFonts w:ascii="Arial" w:hAnsi="Arial" w:cs="Arial"/>
          <w:b/>
        </w:rPr>
        <w:t xml:space="preserve">Cena oferty powinna zawierać </w:t>
      </w:r>
      <w:r w:rsidRPr="009A5E1B">
        <w:rPr>
          <w:rFonts w:ascii="Arial" w:hAnsi="Arial" w:cs="Arial"/>
          <w:b/>
          <w:color w:val="000000" w:themeColor="text1"/>
        </w:rPr>
        <w:t xml:space="preserve">wszystkie koszty związane z wykonaniem przedmiotu Umowy, opisanego w STWiOR oraz pomocniczo </w:t>
      </w:r>
      <w:r w:rsidR="00AB006D">
        <w:rPr>
          <w:rFonts w:ascii="Arial" w:hAnsi="Arial" w:cs="Arial"/>
          <w:b/>
          <w:color w:val="000000" w:themeColor="text1"/>
        </w:rPr>
        <w:br/>
      </w:r>
      <w:r w:rsidRPr="009A5E1B">
        <w:rPr>
          <w:rFonts w:ascii="Arial" w:hAnsi="Arial" w:cs="Arial"/>
          <w:b/>
          <w:color w:val="000000" w:themeColor="text1"/>
        </w:rPr>
        <w:t>w przedmiarach, w szczególności koszty; robocizny, materiałów, urządzeń, sprzętu niezbędnego do realizacji przedmiotu Umowy, roboty przygotowawcze i porządkowe, utrzymanie zaplecza budowy, koszty dojazdu na teren budowy i wszelkie opłaty</w:t>
      </w:r>
      <w:r>
        <w:rPr>
          <w:rFonts w:ascii="Arial" w:hAnsi="Arial" w:cs="Arial"/>
          <w:b/>
          <w:color w:val="000000" w:themeColor="text1"/>
        </w:rPr>
        <w:t>.</w:t>
      </w:r>
      <w:r w:rsidRPr="009A5E1B">
        <w:rPr>
          <w:rFonts w:ascii="Arial" w:hAnsi="Arial" w:cs="Arial"/>
          <w:b/>
        </w:rPr>
        <w:t xml:space="preserve"> </w:t>
      </w:r>
      <w:r w:rsidRPr="00F2388D">
        <w:rPr>
          <w:rFonts w:ascii="Arial" w:hAnsi="Arial" w:cs="Arial"/>
          <w:b/>
        </w:rPr>
        <w:t xml:space="preserve">Oferta powinna obejmować również </w:t>
      </w:r>
      <w:r w:rsidRPr="00F2388D">
        <w:rPr>
          <w:rFonts w:ascii="Arial" w:hAnsi="Arial" w:cs="Arial"/>
          <w:b/>
          <w:color w:val="000000" w:themeColor="text1"/>
        </w:rPr>
        <w:t>wszystkie koszty zatrudnienia pracowników na umowę o pracę, koszty podwykonawców i innych osób działających na zlecenie Wykonawcy oraz wszystkie koszty realizacji obowiązków wynikających z udzielonej gwarancji na wykonane roboty.</w:t>
      </w:r>
    </w:p>
    <w:p w14:paraId="117F74ED" w14:textId="77777777" w:rsidR="009A5E1B" w:rsidRPr="009A5E1B" w:rsidRDefault="009A5E1B" w:rsidP="009A5E1B">
      <w:pPr>
        <w:spacing w:after="0"/>
        <w:ind w:left="720"/>
        <w:contextualSpacing/>
        <w:jc w:val="both"/>
        <w:rPr>
          <w:rFonts w:ascii="Arial" w:hAnsi="Arial" w:cs="Arial"/>
          <w:b/>
        </w:rPr>
      </w:pPr>
    </w:p>
    <w:p w14:paraId="3DFFD259" w14:textId="2E92D06A" w:rsidR="0022432C" w:rsidRPr="000F0CD5" w:rsidRDefault="0022432C" w:rsidP="008E1975">
      <w:pPr>
        <w:pStyle w:val="Akapitzlist"/>
        <w:numPr>
          <w:ilvl w:val="0"/>
          <w:numId w:val="207"/>
        </w:numPr>
        <w:spacing w:after="0"/>
        <w:jc w:val="both"/>
        <w:rPr>
          <w:rFonts w:ascii="Arial" w:eastAsia="Times New Roman" w:hAnsi="Arial" w:cs="Arial"/>
          <w:lang w:val="x-none" w:eastAsia="pl-PL"/>
        </w:rPr>
      </w:pPr>
      <w:r w:rsidRPr="000F0CD5">
        <w:rPr>
          <w:rFonts w:ascii="Arial" w:eastAsia="Times New Roman" w:hAnsi="Arial" w:cs="Arial"/>
          <w:b/>
          <w:lang w:eastAsia="pl-PL"/>
        </w:rPr>
        <w:lastRenderedPageBreak/>
        <w:t xml:space="preserve">Cenę ofertową należy przedstawić w kwotach ryczałtowych netto i brutto                </w:t>
      </w:r>
      <w:r w:rsidRPr="000F0CD5">
        <w:rPr>
          <w:rFonts w:ascii="Arial" w:eastAsia="Times New Roman" w:hAnsi="Arial" w:cs="Arial"/>
          <w:lang w:eastAsia="pl-PL"/>
        </w:rPr>
        <w:t xml:space="preserve">(z podatkiem od towarów  i  usług  VAT),  wyrażając  jej  wartość  cyframi  </w:t>
      </w:r>
      <w:r w:rsidR="00AB006D">
        <w:rPr>
          <w:rFonts w:ascii="Arial" w:eastAsia="Times New Roman" w:hAnsi="Arial" w:cs="Arial"/>
          <w:lang w:eastAsia="pl-PL"/>
        </w:rPr>
        <w:br/>
      </w:r>
      <w:r w:rsidRPr="000F0CD5">
        <w:rPr>
          <w:rFonts w:ascii="Arial" w:eastAsia="Times New Roman" w:hAnsi="Arial" w:cs="Arial"/>
          <w:lang w:eastAsia="pl-PL"/>
        </w:rPr>
        <w:t>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8E1975">
      <w:pPr>
        <w:pStyle w:val="Akapitzlist"/>
        <w:numPr>
          <w:ilvl w:val="0"/>
          <w:numId w:val="207"/>
        </w:numPr>
        <w:spacing w:after="0"/>
        <w:jc w:val="both"/>
        <w:rPr>
          <w:rFonts w:ascii="Arial" w:hAnsi="Arial" w:cs="Arial"/>
        </w:rPr>
      </w:pPr>
      <w:r w:rsidRPr="000F0CD5">
        <w:rPr>
          <w:rFonts w:ascii="Arial" w:hAnsi="Arial" w:cs="Arial"/>
        </w:rPr>
        <w:t xml:space="preserve">Jeżeli Wykonawca udziela  upustu,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8E1975">
      <w:pPr>
        <w:pStyle w:val="Akapitzlist"/>
        <w:numPr>
          <w:ilvl w:val="0"/>
          <w:numId w:val="207"/>
        </w:numPr>
        <w:spacing w:after="0"/>
        <w:jc w:val="both"/>
        <w:rPr>
          <w:rFonts w:ascii="Arial" w:hAnsi="Arial" w:cs="Arial"/>
          <w:b/>
        </w:rPr>
      </w:pPr>
      <w:r w:rsidRPr="000F0CD5">
        <w:rPr>
          <w:rFonts w:ascii="Arial" w:hAnsi="Arial" w:cs="Arial"/>
          <w:b/>
        </w:rPr>
        <w:t xml:space="preserve">Tak  obliczona  cena  ryczałtowa  nie  będzie  podlegać  żadnym  zmianom- </w:t>
      </w:r>
      <w:r w:rsidRPr="000F0CD5">
        <w:rPr>
          <w:rFonts w:ascii="Arial" w:eastAsia="Calibri" w:hAnsi="Arial" w:cs="Arial"/>
        </w:rPr>
        <w:t>z uwzględnieniem art. 275 pkt 2) ustawy Pzp</w:t>
      </w:r>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8E1975">
      <w:pPr>
        <w:pStyle w:val="Akapitzlist"/>
        <w:numPr>
          <w:ilvl w:val="0"/>
          <w:numId w:val="207"/>
        </w:numPr>
        <w:spacing w:after="0"/>
        <w:jc w:val="both"/>
        <w:rPr>
          <w:rFonts w:ascii="Arial" w:hAnsi="Arial" w:cs="Arial"/>
        </w:rPr>
      </w:pPr>
      <w:r w:rsidRPr="000F0CD5">
        <w:rPr>
          <w:rFonts w:ascii="Arial" w:hAnsi="Arial" w:cs="Arial"/>
        </w:rPr>
        <w:t xml:space="preserve">Informacje dotyczące walut obcych, w jakich mogą być prowadzone rozliczenia między Zamawiającym,  a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8E1975">
      <w:pPr>
        <w:pStyle w:val="Akapitzlist"/>
        <w:numPr>
          <w:ilvl w:val="0"/>
          <w:numId w:val="207"/>
        </w:numPr>
        <w:spacing w:after="0"/>
        <w:jc w:val="both"/>
        <w:rPr>
          <w:rFonts w:ascii="Arial" w:hAnsi="Arial" w:cs="Arial"/>
          <w:color w:val="E36C0A" w:themeColor="accent6" w:themeShade="BF"/>
        </w:rPr>
      </w:pPr>
      <w:r w:rsidRPr="000F0CD5">
        <w:rPr>
          <w:rFonts w:ascii="Arial" w:hAnsi="Arial"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pzp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8E1975">
      <w:pPr>
        <w:pStyle w:val="Akapitzlist"/>
        <w:numPr>
          <w:ilvl w:val="0"/>
          <w:numId w:val="207"/>
        </w:numPr>
        <w:spacing w:after="0"/>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7777777" w:rsidR="00B519CA" w:rsidRPr="00B519CA" w:rsidRDefault="00B519CA" w:rsidP="008E1975">
      <w:pPr>
        <w:pStyle w:val="Akapitzlist"/>
        <w:numPr>
          <w:ilvl w:val="0"/>
          <w:numId w:val="208"/>
        </w:numPr>
        <w:spacing w:after="0"/>
        <w:jc w:val="both"/>
        <w:rPr>
          <w:rFonts w:ascii="Arial" w:eastAsiaTheme="minorHAnsi" w:hAnsi="Arial" w:cs="Arial"/>
          <w:b/>
        </w:rPr>
      </w:pPr>
      <w:r w:rsidRPr="00B519CA">
        <w:rPr>
          <w:rFonts w:ascii="Arial" w:eastAsiaTheme="minorHAnsi" w:hAnsi="Arial" w:cs="Arial"/>
          <w:b/>
        </w:rPr>
        <w:t>Za ofertę najwyżej ocenioną zostanie uznana oferta zawierająca najkorzystniejszy bilans punktów  przyznanych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8E1975">
      <w:pPr>
        <w:numPr>
          <w:ilvl w:val="0"/>
          <w:numId w:val="85"/>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rozumieniu  ceny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236E44A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84CB3D3" w14:textId="55D974B8" w:rsidR="00B519CA" w:rsidRPr="00B519C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C</w:t>
      </w:r>
      <w:r w:rsidRPr="00B519CA">
        <w:rPr>
          <w:rFonts w:ascii="Arial" w:eastAsia="Calibri" w:hAnsi="Arial" w:cs="Arial"/>
          <w:b/>
          <w:vertAlign w:val="subscript"/>
        </w:rPr>
        <w:t>min</w:t>
      </w:r>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12" w:name="_Hlk95464328"/>
      <w:r w:rsidRPr="00B519CA">
        <w:rPr>
          <w:rFonts w:ascii="Arial" w:eastAsia="Calibri" w:hAnsi="Arial" w:cs="Arial"/>
          <w:b/>
        </w:rPr>
        <w:t>C</w:t>
      </w:r>
      <w:r w:rsidRPr="00B519CA">
        <w:rPr>
          <w:rFonts w:ascii="Arial" w:eastAsia="Calibri" w:hAnsi="Arial" w:cs="Arial"/>
          <w:b/>
          <w:vertAlign w:val="subscript"/>
        </w:rPr>
        <w:t>O</w:t>
      </w:r>
      <w:bookmarkEnd w:id="12"/>
      <w:r w:rsidRPr="00B519CA">
        <w:rPr>
          <w:rFonts w:ascii="Arial" w:eastAsia="Calibri" w:hAnsi="Arial" w:cs="Arial"/>
          <w:b/>
        </w:rPr>
        <w:t xml:space="preserve"> =  --------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lastRenderedPageBreak/>
        <w:t>C</w:t>
      </w:r>
      <w:r w:rsidRPr="00B519CA">
        <w:rPr>
          <w:rFonts w:ascii="Arial" w:eastAsia="Calibri" w:hAnsi="Arial" w:cs="Arial"/>
          <w:i/>
          <w:iCs/>
          <w:vertAlign w:val="subscript"/>
        </w:rPr>
        <w:t>min</w:t>
      </w:r>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091C5F2D" w14:textId="1BFB7A63" w:rsidR="00B519CA" w:rsidRPr="00704980" w:rsidRDefault="00B519CA" w:rsidP="008E1975">
      <w:pPr>
        <w:numPr>
          <w:ilvl w:val="0"/>
          <w:numId w:val="85"/>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t>Gwarancja –  waga 20%,</w:t>
      </w:r>
      <w:r w:rsidRPr="00B519CA">
        <w:rPr>
          <w:rFonts w:ascii="Arial" w:eastAsia="Calibri" w:hAnsi="Arial" w:cs="Arial"/>
          <w:bCs/>
        </w:rPr>
        <w:t xml:space="preserve"> gdzie punkty wyliczane są wg następującego wzoru</w:t>
      </w:r>
      <w:r w:rsidR="00704980">
        <w:rPr>
          <w:rFonts w:ascii="Arial" w:eastAsia="Calibri" w:hAnsi="Arial" w:cs="Arial"/>
          <w:bCs/>
        </w:rPr>
        <w:t>:</w:t>
      </w: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G</w:t>
      </w:r>
      <w:r w:rsidRPr="00B519CA">
        <w:rPr>
          <w:rFonts w:ascii="Arial" w:eastAsia="Calibri" w:hAnsi="Arial" w:cs="Arial"/>
          <w:b/>
          <w:vertAlign w:val="subscript"/>
        </w:rPr>
        <w:t>O</w:t>
      </w:r>
      <w:r w:rsidRPr="00B519CA">
        <w:rPr>
          <w:rFonts w:ascii="Arial" w:eastAsia="Calibri" w:hAnsi="Arial" w:cs="Arial"/>
          <w:b/>
          <w:bCs/>
        </w:rPr>
        <w:t xml:space="preserve">  =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8E1975">
      <w:pPr>
        <w:pStyle w:val="Akapitzlist"/>
        <w:numPr>
          <w:ilvl w:val="0"/>
          <w:numId w:val="208"/>
        </w:numPr>
        <w:spacing w:after="0"/>
        <w:jc w:val="both"/>
        <w:rPr>
          <w:rFonts w:ascii="Arial" w:eastAsia="Calibri" w:hAnsi="Arial" w:cs="Arial"/>
          <w:b/>
          <w:i/>
          <w:iCs/>
          <w:u w:val="single"/>
        </w:rPr>
      </w:pPr>
      <w:r w:rsidRPr="00B519CA">
        <w:rPr>
          <w:rFonts w:ascii="Arial" w:eastAsia="Calibri" w:hAnsi="Arial" w:cs="Arial"/>
          <w:b/>
          <w:i/>
          <w:iCs/>
          <w:u w:val="single"/>
        </w:rPr>
        <w:t>UWAGA:</w:t>
      </w:r>
    </w:p>
    <w:p w14:paraId="2223D879" w14:textId="7439D35A" w:rsidR="00B519CA" w:rsidRDefault="00B519CA" w:rsidP="008E1975">
      <w:pPr>
        <w:numPr>
          <w:ilvl w:val="0"/>
          <w:numId w:val="86"/>
        </w:numPr>
        <w:spacing w:after="120" w:line="240" w:lineRule="auto"/>
        <w:contextualSpacing/>
        <w:jc w:val="both"/>
        <w:rPr>
          <w:rFonts w:ascii="Arial" w:eastAsia="Times New Roman" w:hAnsi="Arial" w:cs="Arial"/>
        </w:rPr>
      </w:pPr>
      <w:r w:rsidRPr="00B519CA">
        <w:rPr>
          <w:rFonts w:ascii="Arial" w:eastAsia="Times New Roman" w:hAnsi="Arial" w:cs="Arial"/>
        </w:rPr>
        <w:t>Wykonawca udzieli gwarancji na wykonane roboty, okres obowiązywania gwarancji Wykonawca określi w pełnych miesiącach w  złożonej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8E1975">
      <w:pPr>
        <w:numPr>
          <w:ilvl w:val="0"/>
          <w:numId w:val="86"/>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59F6CCAD" w:rsidR="00B519CA" w:rsidRDefault="00B519CA" w:rsidP="008E1975">
      <w:pPr>
        <w:numPr>
          <w:ilvl w:val="0"/>
          <w:numId w:val="86"/>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8E1975">
      <w:pPr>
        <w:numPr>
          <w:ilvl w:val="0"/>
          <w:numId w:val="86"/>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B519CA" w:rsidRDefault="00B519CA" w:rsidP="00B519CA">
      <w:pPr>
        <w:spacing w:after="120" w:line="240" w:lineRule="auto"/>
        <w:ind w:left="1070"/>
        <w:contextualSpacing/>
        <w:jc w:val="both"/>
        <w:rPr>
          <w:rFonts w:ascii="Arial" w:eastAsia="Times New Roman" w:hAnsi="Arial" w:cs="Arial"/>
        </w:rPr>
      </w:pPr>
    </w:p>
    <w:p w14:paraId="46E0E20C" w14:textId="67C646B0" w:rsidR="00B519CA" w:rsidRDefault="00B519CA" w:rsidP="008E1975">
      <w:pPr>
        <w:pStyle w:val="Akapitzlist"/>
        <w:numPr>
          <w:ilvl w:val="0"/>
          <w:numId w:val="208"/>
        </w:numPr>
        <w:spacing w:after="0"/>
        <w:jc w:val="both"/>
        <w:rPr>
          <w:rFonts w:ascii="Arial" w:eastAsiaTheme="minorHAnsi" w:hAnsi="Arial" w:cs="Arial"/>
        </w:rPr>
      </w:pPr>
      <w:r w:rsidRPr="00B519CA">
        <w:rPr>
          <w:rFonts w:ascii="Arial" w:eastAsiaTheme="minorHAnsi" w:hAnsi="Arial" w:cs="Arial"/>
        </w:rPr>
        <w:t>Sposób wyboru najkorzystniejszej oferty:</w:t>
      </w:r>
    </w:p>
    <w:p w14:paraId="3C92CB85" w14:textId="77777777" w:rsidR="00460426" w:rsidRPr="00B519CA" w:rsidRDefault="00460426" w:rsidP="00460426">
      <w:pPr>
        <w:spacing w:after="40" w:line="240" w:lineRule="auto"/>
        <w:ind w:left="720"/>
        <w:contextualSpacing/>
        <w:jc w:val="both"/>
        <w:rPr>
          <w:rFonts w:ascii="Arial" w:eastAsiaTheme="minorHAnsi" w:hAnsi="Arial" w:cs="Arial"/>
        </w:rPr>
      </w:pPr>
    </w:p>
    <w:p w14:paraId="3C4CB75B" w14:textId="77777777" w:rsidR="00B519CA" w:rsidRPr="00B519CA" w:rsidRDefault="00B519CA" w:rsidP="00B519CA">
      <w:pPr>
        <w:spacing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B519CA">
      <w:pPr>
        <w:spacing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B519CA">
      <w:pPr>
        <w:spacing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4168142" w14:textId="77777777" w:rsidR="00B519CA" w:rsidRPr="00B519CA" w:rsidRDefault="00B519CA" w:rsidP="008E1975">
      <w:pPr>
        <w:pStyle w:val="Akapitzlist"/>
        <w:numPr>
          <w:ilvl w:val="0"/>
          <w:numId w:val="208"/>
        </w:numPr>
        <w:spacing w:after="0"/>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8E1975">
      <w:pPr>
        <w:pStyle w:val="Akapitzlist"/>
        <w:numPr>
          <w:ilvl w:val="0"/>
          <w:numId w:val="208"/>
        </w:numPr>
        <w:spacing w:after="0"/>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423BB4DA" w:rsidR="00B519CA" w:rsidRPr="00B519CA" w:rsidRDefault="00B519CA" w:rsidP="008E1975">
      <w:pPr>
        <w:pStyle w:val="Akapitzlist"/>
        <w:numPr>
          <w:ilvl w:val="0"/>
          <w:numId w:val="208"/>
        </w:numPr>
        <w:spacing w:after="0"/>
        <w:jc w:val="both"/>
        <w:rPr>
          <w:rFonts w:ascii="Arial" w:eastAsia="Times New Roman" w:hAnsi="Arial" w:cs="Arial"/>
          <w:lang w:eastAsia="pl-PL"/>
        </w:rPr>
      </w:pPr>
      <w:r w:rsidRPr="00B519CA">
        <w:rPr>
          <w:rFonts w:ascii="Arial" w:eastAsia="Times New Roman" w:hAnsi="Arial" w:cs="Arial"/>
          <w:color w:val="000000"/>
          <w:lang w:eastAsia="pl-PL"/>
        </w:rPr>
        <w:t xml:space="preserve">Jeżeli nie można dokonać wyboru oferty w sposób, o którym mowa w ust. </w:t>
      </w:r>
      <w:r w:rsidR="00FC3223">
        <w:rPr>
          <w:rFonts w:ascii="Arial" w:eastAsia="Times New Roman" w:hAnsi="Arial" w:cs="Arial"/>
          <w:color w:val="000000"/>
          <w:lang w:eastAsia="pl-PL"/>
        </w:rPr>
        <w:t>5</w:t>
      </w:r>
      <w:r w:rsidRPr="00B519CA">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14:paraId="4428385C" w14:textId="77777777" w:rsidR="00B519CA" w:rsidRPr="005E1E9D" w:rsidRDefault="00B519CA" w:rsidP="008E1975">
      <w:pPr>
        <w:pStyle w:val="Akapitzlist"/>
        <w:numPr>
          <w:ilvl w:val="0"/>
          <w:numId w:val="208"/>
        </w:numPr>
        <w:spacing w:after="0"/>
        <w:jc w:val="both"/>
        <w:rPr>
          <w:rFonts w:ascii="Arial" w:eastAsiaTheme="minorHAnsi" w:hAnsi="Arial" w:cs="Arial"/>
          <w:b/>
        </w:rPr>
      </w:pPr>
      <w:r w:rsidRPr="005E1E9D">
        <w:rPr>
          <w:rFonts w:ascii="Arial" w:eastAsia="Times New Roman" w:hAnsi="Arial" w:cs="Arial"/>
          <w:color w:val="000000"/>
          <w:lang w:eastAsia="pl-PL"/>
        </w:rPr>
        <w:lastRenderedPageBreak/>
        <w:t>Zgodnie z art. 223 ustawy Pzp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2CA435DF" w14:textId="77777777" w:rsidR="00B519CA" w:rsidRPr="00460426" w:rsidRDefault="00B519CA" w:rsidP="00460426">
      <w:pPr>
        <w:spacing w:after="0"/>
        <w:jc w:val="both"/>
        <w:rPr>
          <w:rFonts w:ascii="Arial" w:hAnsi="Arial" w:cs="Arial"/>
          <w:b/>
          <w:color w:val="FF0000"/>
        </w:rPr>
      </w:pPr>
    </w:p>
    <w:p w14:paraId="233BB4C0" w14:textId="5886754E" w:rsidR="00DA27DE" w:rsidRPr="00460426" w:rsidRDefault="00DA27DE" w:rsidP="008E1975">
      <w:pPr>
        <w:pStyle w:val="Akapitzlist"/>
        <w:numPr>
          <w:ilvl w:val="0"/>
          <w:numId w:val="67"/>
        </w:numPr>
        <w:shd w:val="clear" w:color="auto" w:fill="EAF1DD" w:themeFill="accent3" w:themeFillTint="33"/>
        <w:spacing w:after="0"/>
        <w:jc w:val="both"/>
        <w:rPr>
          <w:rFonts w:ascii="Arial" w:hAnsi="Arial" w:cs="Arial"/>
          <w:b/>
        </w:rPr>
      </w:pPr>
      <w:r w:rsidRPr="00460426">
        <w:rPr>
          <w:rFonts w:ascii="Arial" w:hAnsi="Arial" w:cs="Arial"/>
          <w:b/>
        </w:rPr>
        <w:t xml:space="preserve">Zamawiający </w:t>
      </w:r>
      <w:r w:rsidR="0028756F" w:rsidRPr="00460426">
        <w:rPr>
          <w:rFonts w:ascii="Arial" w:hAnsi="Arial" w:cs="Arial"/>
          <w:b/>
        </w:rPr>
        <w:t>prowadzi postępowanie</w:t>
      </w:r>
      <w:r w:rsidRPr="00460426">
        <w:rPr>
          <w:rFonts w:ascii="Arial" w:hAnsi="Arial" w:cs="Arial"/>
          <w:b/>
        </w:rPr>
        <w:t xml:space="preserv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9), zwanej dalej „ustawą Pzp</w:t>
      </w:r>
      <w:r w:rsidRPr="00460426">
        <w:rPr>
          <w:rFonts w:ascii="Arial" w:hAnsi="Arial" w:cs="Arial"/>
        </w:rPr>
        <w:t>”.</w:t>
      </w:r>
    </w:p>
    <w:p w14:paraId="0EB15AD3" w14:textId="6A0EB5A3" w:rsidR="00460426" w:rsidRDefault="00460426" w:rsidP="00460426">
      <w:pPr>
        <w:pStyle w:val="Akapitzlist"/>
        <w:spacing w:after="0"/>
        <w:ind w:left="360"/>
        <w:jc w:val="both"/>
        <w:rPr>
          <w:rFonts w:ascii="Arial" w:hAnsi="Arial" w:cs="Arial"/>
          <w:b/>
          <w:color w:val="FF0000"/>
        </w:rPr>
      </w:pPr>
    </w:p>
    <w:p w14:paraId="515B29EC" w14:textId="77777777" w:rsidR="00F567E7" w:rsidRPr="000F0CD5" w:rsidRDefault="00F567E7" w:rsidP="00460426">
      <w:pPr>
        <w:pStyle w:val="Akapitzlist"/>
        <w:spacing w:after="0"/>
        <w:ind w:left="360"/>
        <w:jc w:val="both"/>
        <w:rPr>
          <w:rFonts w:ascii="Arial" w:hAnsi="Arial" w:cs="Arial"/>
          <w:b/>
          <w:color w:val="FF0000"/>
        </w:rPr>
      </w:pPr>
    </w:p>
    <w:p w14:paraId="4491F654" w14:textId="6F1D6B41" w:rsidR="00DA27DE" w:rsidRDefault="00DA27DE" w:rsidP="008E1975">
      <w:pPr>
        <w:pStyle w:val="Akapitzlist"/>
        <w:numPr>
          <w:ilvl w:val="0"/>
          <w:numId w:val="71"/>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8E1975">
      <w:pPr>
        <w:pStyle w:val="Akapitzlist"/>
        <w:numPr>
          <w:ilvl w:val="0"/>
          <w:numId w:val="71"/>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2C6BE0FB" w:rsidR="00DA27DE" w:rsidRDefault="00DA27DE" w:rsidP="008E1975">
      <w:pPr>
        <w:pStyle w:val="Akapitzlist"/>
        <w:numPr>
          <w:ilvl w:val="0"/>
          <w:numId w:val="71"/>
        </w:numPr>
        <w:spacing w:after="0"/>
        <w:jc w:val="both"/>
        <w:rPr>
          <w:rFonts w:ascii="Arial" w:hAnsi="Arial" w:cs="Arial"/>
          <w:b/>
        </w:rPr>
      </w:pPr>
      <w:r w:rsidRPr="00460426">
        <w:rPr>
          <w:rFonts w:ascii="Arial" w:hAnsi="Arial" w:cs="Arial"/>
          <w:b/>
        </w:rPr>
        <w:t xml:space="preserve">Jeżeli Zamawiający zdecyduje o negocjacjach ofert w celu ich ulepszenia wystosuje do wykonawców, którzy złożyli oferty nie podlegające odrzuceniu </w:t>
      </w:r>
      <w:r w:rsidR="0028756F" w:rsidRPr="00460426">
        <w:rPr>
          <w:rFonts w:ascii="Arial" w:hAnsi="Arial" w:cs="Arial"/>
          <w:b/>
        </w:rPr>
        <w:t>zaproszenie do</w:t>
      </w:r>
      <w:r w:rsidRPr="00460426">
        <w:rPr>
          <w:rFonts w:ascii="Arial" w:hAnsi="Arial" w:cs="Arial"/>
          <w:b/>
        </w:rPr>
        <w:t xml:space="preserve"> złożenia ofert dodatkowych.</w:t>
      </w:r>
    </w:p>
    <w:p w14:paraId="6B27AA34" w14:textId="77777777" w:rsidR="00460426" w:rsidRPr="00460426" w:rsidRDefault="00460426" w:rsidP="00460426">
      <w:pPr>
        <w:spacing w:after="0"/>
        <w:jc w:val="both"/>
        <w:rPr>
          <w:rFonts w:ascii="Arial" w:hAnsi="Arial" w:cs="Arial"/>
          <w:b/>
        </w:rPr>
      </w:pPr>
    </w:p>
    <w:p w14:paraId="01B7B9AA" w14:textId="2B89645C" w:rsidR="00A0217D" w:rsidRDefault="00A0217D" w:rsidP="008E1975">
      <w:pPr>
        <w:pStyle w:val="Akapitzlist"/>
        <w:numPr>
          <w:ilvl w:val="0"/>
          <w:numId w:val="71"/>
        </w:numPr>
        <w:spacing w:after="0"/>
        <w:jc w:val="both"/>
        <w:rPr>
          <w:rFonts w:ascii="Arial" w:hAnsi="Arial" w:cs="Arial"/>
          <w:b/>
        </w:rPr>
      </w:pPr>
      <w:r w:rsidRPr="00460426">
        <w:rPr>
          <w:rFonts w:ascii="Arial" w:hAnsi="Arial" w:cs="Arial"/>
          <w:b/>
        </w:rPr>
        <w:t xml:space="preserve">Negocjacje treści ofert w celu ich ulepszenia na podstawie art. 275 pkt 2), nie mogą prowadzić do zmiany SWZ oraz dotyczą </w:t>
      </w:r>
      <w:r w:rsidR="0028756F" w:rsidRPr="00460426">
        <w:rPr>
          <w:rFonts w:ascii="Arial" w:hAnsi="Arial" w:cs="Arial"/>
          <w:b/>
        </w:rPr>
        <w:t>wyłącznie tych</w:t>
      </w:r>
      <w:r w:rsidRPr="00460426">
        <w:rPr>
          <w:rFonts w:ascii="Arial" w:hAnsi="Arial" w:cs="Arial"/>
          <w:b/>
        </w:rPr>
        <w:t xml:space="preserve"> elementów treści </w:t>
      </w:r>
      <w:r w:rsidR="0028756F" w:rsidRPr="00460426">
        <w:rPr>
          <w:rFonts w:ascii="Arial" w:hAnsi="Arial" w:cs="Arial"/>
          <w:b/>
        </w:rPr>
        <w:t>oferty które</w:t>
      </w:r>
      <w:r w:rsidRPr="00460426">
        <w:rPr>
          <w:rFonts w:ascii="Arial" w:hAnsi="Arial" w:cs="Arial"/>
          <w:b/>
        </w:rPr>
        <w:t xml:space="preserv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3E20185D" w:rsidR="00460426" w:rsidRDefault="00DA27DE" w:rsidP="008E1975">
      <w:pPr>
        <w:pStyle w:val="Akapitzlist"/>
        <w:numPr>
          <w:ilvl w:val="0"/>
          <w:numId w:val="71"/>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70536B71" w14:textId="77777777" w:rsidR="00F567E7" w:rsidRPr="00F567E7" w:rsidRDefault="00F567E7" w:rsidP="00F567E7">
      <w:pPr>
        <w:spacing w:after="0"/>
        <w:jc w:val="both"/>
        <w:rPr>
          <w:rFonts w:ascii="Arial" w:hAnsi="Arial" w:cs="Arial"/>
          <w:b/>
        </w:rPr>
      </w:pPr>
    </w:p>
    <w:p w14:paraId="2C2615AA" w14:textId="77777777" w:rsidR="00DA27DE" w:rsidRPr="00460426" w:rsidRDefault="00DA27DE" w:rsidP="008E1975">
      <w:pPr>
        <w:pStyle w:val="Akapitzlist"/>
        <w:numPr>
          <w:ilvl w:val="0"/>
          <w:numId w:val="72"/>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8E1975">
      <w:pPr>
        <w:pStyle w:val="Akapitzlist"/>
        <w:numPr>
          <w:ilvl w:val="0"/>
          <w:numId w:val="72"/>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1F2B73B9" w:rsidR="00DA27DE" w:rsidRDefault="00DA27DE" w:rsidP="008E1975">
      <w:pPr>
        <w:pStyle w:val="Akapitzlist"/>
        <w:numPr>
          <w:ilvl w:val="0"/>
          <w:numId w:val="71"/>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w:t>
      </w:r>
      <w:r w:rsidR="0028756F" w:rsidRPr="00460426">
        <w:rPr>
          <w:rFonts w:ascii="Arial" w:hAnsi="Arial" w:cs="Arial"/>
          <w:b/>
        </w:rPr>
        <w:t>289 ust</w:t>
      </w:r>
      <w:r w:rsidR="002E3E7B" w:rsidRPr="00460426">
        <w:rPr>
          <w:rFonts w:ascii="Arial" w:hAnsi="Arial" w:cs="Arial"/>
          <w:b/>
        </w:rPr>
        <w:t xml:space="preserve"> 3 Pzp</w:t>
      </w:r>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8E1975">
      <w:pPr>
        <w:pStyle w:val="Akapitzlist"/>
        <w:numPr>
          <w:ilvl w:val="0"/>
          <w:numId w:val="71"/>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6804FB7F" w:rsidR="00DA27DE" w:rsidRPr="00460426" w:rsidRDefault="00DA27DE" w:rsidP="008E1975">
      <w:pPr>
        <w:pStyle w:val="Akapitzlist"/>
        <w:numPr>
          <w:ilvl w:val="0"/>
          <w:numId w:val="71"/>
        </w:numPr>
        <w:spacing w:after="0"/>
        <w:jc w:val="both"/>
        <w:rPr>
          <w:rFonts w:ascii="Arial" w:hAnsi="Arial" w:cs="Arial"/>
          <w:b/>
        </w:rPr>
      </w:pPr>
      <w:r w:rsidRPr="00460426">
        <w:rPr>
          <w:rFonts w:ascii="Arial" w:hAnsi="Arial" w:cs="Arial"/>
          <w:b/>
        </w:rPr>
        <w:lastRenderedPageBreak/>
        <w:t xml:space="preserve">Zakończenie negocjacji – zgodnie z art. 293 ustawy </w:t>
      </w:r>
      <w:r w:rsidR="0028756F" w:rsidRPr="00460426">
        <w:rPr>
          <w:rFonts w:ascii="Arial" w:hAnsi="Arial" w:cs="Arial"/>
          <w:b/>
        </w:rPr>
        <w:t xml:space="preserve">Pzp </w:t>
      </w:r>
      <w:r w:rsidR="0028756F">
        <w:rPr>
          <w:rFonts w:ascii="Arial" w:hAnsi="Arial" w:cs="Arial"/>
          <w:b/>
        </w:rPr>
        <w:t>Zamawiający</w:t>
      </w:r>
      <w:r w:rsidRPr="00460426">
        <w:rPr>
          <w:rFonts w:ascii="Arial" w:hAnsi="Arial" w:cs="Arial"/>
          <w:b/>
        </w:rPr>
        <w:t xml:space="preserve"> informuje wszystkich wykonawców, których oferty pierwotne nie zostały odrzucone </w:t>
      </w:r>
      <w:r w:rsidR="0028756F">
        <w:rPr>
          <w:rFonts w:ascii="Arial" w:hAnsi="Arial" w:cs="Arial"/>
          <w:b/>
        </w:rPr>
        <w:br/>
      </w:r>
      <w:r w:rsidRPr="00460426">
        <w:rPr>
          <w:rFonts w:ascii="Arial" w:hAnsi="Arial" w:cs="Arial"/>
          <w:b/>
        </w:rPr>
        <w:t>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53BD8671" w:rsidR="00DA27DE" w:rsidRDefault="00DA27DE" w:rsidP="008E1975">
      <w:pPr>
        <w:pStyle w:val="Akapitzlist"/>
        <w:numPr>
          <w:ilvl w:val="0"/>
          <w:numId w:val="71"/>
        </w:numPr>
        <w:spacing w:after="0"/>
        <w:jc w:val="both"/>
        <w:rPr>
          <w:rFonts w:ascii="Arial" w:hAnsi="Arial" w:cs="Arial"/>
          <w:b/>
        </w:rPr>
      </w:pPr>
      <w:r w:rsidRPr="00460426">
        <w:rPr>
          <w:rFonts w:ascii="Arial" w:hAnsi="Arial" w:cs="Arial"/>
          <w:b/>
        </w:rPr>
        <w:t xml:space="preserve">Zaproszenie do składania ofert dodatkowych w szczególności zawiera sposób i termin składania ofert dodatkowych, oraz termin otwarcia ofert dodatkowych w przypadku kiedy wykonawca w odpowiedzi na zaproszenie do składania oferty dodatkowej nie złoży jej, wiążąca </w:t>
      </w:r>
      <w:r w:rsidR="0028756F" w:rsidRPr="00460426">
        <w:rPr>
          <w:rFonts w:ascii="Arial" w:hAnsi="Arial" w:cs="Arial"/>
          <w:b/>
        </w:rPr>
        <w:t>pozostaje oferta</w:t>
      </w:r>
      <w:r w:rsidRPr="00460426">
        <w:rPr>
          <w:rFonts w:ascii="Arial" w:hAnsi="Arial" w:cs="Arial"/>
          <w:b/>
        </w:rPr>
        <w:t xml:space="preserve">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599D5499" w:rsidR="00460426" w:rsidRDefault="00DA27DE" w:rsidP="008E1975">
      <w:pPr>
        <w:pStyle w:val="Akapitzlist"/>
        <w:numPr>
          <w:ilvl w:val="0"/>
          <w:numId w:val="71"/>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r w:rsidR="0028756F">
        <w:rPr>
          <w:rFonts w:ascii="Arial" w:hAnsi="Arial" w:cs="Arial"/>
          <w:b/>
        </w:rPr>
        <w:t>Z</w:t>
      </w:r>
      <w:r w:rsidR="0028756F" w:rsidRPr="00460426">
        <w:rPr>
          <w:rFonts w:ascii="Arial" w:hAnsi="Arial" w:cs="Arial"/>
          <w:b/>
        </w:rPr>
        <w:t>amawiającego w</w:t>
      </w:r>
      <w:r w:rsidRPr="00460426">
        <w:rPr>
          <w:rFonts w:ascii="Arial" w:hAnsi="Arial" w:cs="Arial"/>
          <w:b/>
        </w:rPr>
        <w:t xml:space="preserve"> zaproszeniu do negocjacji. </w:t>
      </w:r>
    </w:p>
    <w:p w14:paraId="6B463015" w14:textId="77777777" w:rsidR="00460426" w:rsidRPr="00460426" w:rsidRDefault="00460426" w:rsidP="00460426">
      <w:pPr>
        <w:pStyle w:val="Akapitzlist"/>
        <w:rPr>
          <w:rFonts w:ascii="Arial" w:hAnsi="Arial" w:cs="Arial"/>
          <w:b/>
        </w:rPr>
      </w:pPr>
    </w:p>
    <w:p w14:paraId="786D5678" w14:textId="4BE62127" w:rsidR="00DA27DE" w:rsidRDefault="00DA27DE" w:rsidP="00460426">
      <w:pPr>
        <w:pStyle w:val="Akapitzlist"/>
        <w:spacing w:after="0"/>
        <w:ind w:left="360"/>
        <w:jc w:val="both"/>
        <w:rPr>
          <w:rFonts w:ascii="Arial" w:hAnsi="Arial" w:cs="Arial"/>
          <w:b/>
        </w:rPr>
      </w:pPr>
      <w:r w:rsidRPr="00460426">
        <w:rPr>
          <w:rFonts w:ascii="Arial" w:hAnsi="Arial" w:cs="Arial"/>
          <w:b/>
        </w:rPr>
        <w:t xml:space="preserve">Oferta dodatkowa nie może być mniej korzystna w żadnym z kryteriów oceny ofert wskazanym w zaproszeniu do negocjacji niż oferta złożona w odpowiedzi na ogłoszenie o zamówieniu. Ponadto pierwotna oferta przestaje wiązać wykonawcę w takim zakresie w </w:t>
      </w:r>
      <w:r w:rsidR="0028756F" w:rsidRPr="00460426">
        <w:rPr>
          <w:rFonts w:ascii="Arial" w:hAnsi="Arial" w:cs="Arial"/>
          <w:b/>
        </w:rPr>
        <w:t>jakim złoży</w:t>
      </w:r>
      <w:r w:rsidRPr="00460426">
        <w:rPr>
          <w:rFonts w:ascii="Arial" w:hAnsi="Arial" w:cs="Arial"/>
          <w:b/>
        </w:rPr>
        <w:t xml:space="preserve">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8E1975">
      <w:pPr>
        <w:pStyle w:val="Akapitzlist"/>
        <w:numPr>
          <w:ilvl w:val="0"/>
          <w:numId w:val="71"/>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oferta ale jedynie dodatkowa.</w:t>
      </w:r>
    </w:p>
    <w:p w14:paraId="7EDCDAAA" w14:textId="57AF0A99" w:rsidR="00DA27DE" w:rsidRPr="00460426" w:rsidRDefault="00DA27DE" w:rsidP="008E1975">
      <w:pPr>
        <w:pStyle w:val="Akapitzlist"/>
        <w:numPr>
          <w:ilvl w:val="0"/>
          <w:numId w:val="71"/>
        </w:numPr>
        <w:spacing w:after="0"/>
        <w:jc w:val="both"/>
        <w:rPr>
          <w:rFonts w:ascii="Arial" w:hAnsi="Arial" w:cs="Arial"/>
          <w:b/>
        </w:rPr>
      </w:pPr>
      <w:r w:rsidRPr="00460426">
        <w:rPr>
          <w:rFonts w:ascii="Arial" w:hAnsi="Arial" w:cs="Arial"/>
          <w:b/>
        </w:rPr>
        <w:t xml:space="preserve">Zamawiający nie przewiduje ograniczenia liczy wykonawców, których zaprosi do </w:t>
      </w:r>
      <w:r w:rsidR="0028756F" w:rsidRPr="00460426">
        <w:rPr>
          <w:rFonts w:ascii="Arial" w:hAnsi="Arial" w:cs="Arial"/>
          <w:b/>
        </w:rPr>
        <w:t>negocjacji i</w:t>
      </w:r>
      <w:r w:rsidRPr="00460426">
        <w:rPr>
          <w:rFonts w:ascii="Arial" w:hAnsi="Arial" w:cs="Arial"/>
          <w:b/>
        </w:rPr>
        <w:t xml:space="preserve"> składania ofert dodatkowych.</w:t>
      </w:r>
    </w:p>
    <w:p w14:paraId="6C58E819" w14:textId="77777777" w:rsidR="00FC5D4E" w:rsidRPr="000F0CD5" w:rsidRDefault="00FC5D4E" w:rsidP="00704980">
      <w:pPr>
        <w:spacing w:after="0"/>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702C15">
      <w:pPr>
        <w:pStyle w:val="Akapitzlist"/>
        <w:numPr>
          <w:ilvl w:val="0"/>
          <w:numId w:val="18"/>
        </w:numPr>
        <w:spacing w:after="0"/>
        <w:jc w:val="both"/>
        <w:rPr>
          <w:rFonts w:ascii="Arial" w:eastAsia="Times New Roman" w:hAnsi="Arial" w:cs="Arial"/>
          <w:lang w:eastAsia="pl-PL"/>
        </w:rPr>
      </w:pPr>
      <w:r w:rsidRPr="000F0CD5">
        <w:rPr>
          <w:rFonts w:ascii="Arial" w:eastAsia="Times New Roman" w:hAnsi="Arial" w:cs="Arial"/>
          <w:lang w:eastAsia="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Pzp.</w:t>
      </w:r>
    </w:p>
    <w:p w14:paraId="5FAFE0DB" w14:textId="77777777" w:rsidR="00076D92" w:rsidRPr="000F0CD5" w:rsidRDefault="00076D92" w:rsidP="00076D92">
      <w:pPr>
        <w:pStyle w:val="Akapitzlist"/>
        <w:spacing w:after="0"/>
        <w:ind w:left="360"/>
        <w:jc w:val="both"/>
        <w:rPr>
          <w:rFonts w:ascii="Arial" w:eastAsia="Times New Roman" w:hAnsi="Arial" w:cs="Arial"/>
          <w:lang w:eastAsia="pl-PL"/>
        </w:rPr>
      </w:pPr>
    </w:p>
    <w:p w14:paraId="250F8C4C" w14:textId="6DC905F3" w:rsidR="00E148BD" w:rsidRPr="006F42C2" w:rsidRDefault="00441075" w:rsidP="006F42C2">
      <w:pPr>
        <w:pStyle w:val="Akapitzlist"/>
        <w:numPr>
          <w:ilvl w:val="0"/>
          <w:numId w:val="18"/>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A43514F" w14:textId="2CB0B345" w:rsidR="00441075" w:rsidRPr="000F0CD5" w:rsidRDefault="00441075" w:rsidP="00702C15">
      <w:pPr>
        <w:pStyle w:val="Akapitzlist"/>
        <w:numPr>
          <w:ilvl w:val="0"/>
          <w:numId w:val="18"/>
        </w:numPr>
        <w:spacing w:after="0"/>
        <w:jc w:val="both"/>
        <w:rPr>
          <w:rFonts w:ascii="Arial" w:hAnsi="Arial" w:cs="Arial"/>
        </w:rPr>
      </w:pPr>
      <w:r w:rsidRPr="000F0CD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1DA35E3" w14:textId="77777777" w:rsidR="00076D92" w:rsidRPr="000F0CD5" w:rsidRDefault="00076D92" w:rsidP="00076D92">
      <w:pPr>
        <w:pStyle w:val="Akapitzlist"/>
        <w:spacing w:after="0"/>
        <w:ind w:left="360"/>
        <w:jc w:val="both"/>
        <w:rPr>
          <w:rFonts w:ascii="Arial" w:hAnsi="Arial" w:cs="Arial"/>
        </w:rPr>
      </w:pPr>
    </w:p>
    <w:p w14:paraId="6BF85ECA" w14:textId="7B51F471" w:rsidR="00441075" w:rsidRPr="000F0CD5" w:rsidRDefault="00441075" w:rsidP="00702C15">
      <w:pPr>
        <w:pStyle w:val="Akapitzlist"/>
        <w:numPr>
          <w:ilvl w:val="0"/>
          <w:numId w:val="18"/>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w:t>
      </w:r>
      <w:r w:rsidRPr="000F0CD5">
        <w:rPr>
          <w:rFonts w:ascii="Arial" w:hAnsi="Arial" w:cs="Arial"/>
        </w:rPr>
        <w:lastRenderedPageBreak/>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0F0CD5" w:rsidRDefault="00076D92" w:rsidP="00076D92">
      <w:pPr>
        <w:pStyle w:val="Akapitzlist"/>
        <w:spacing w:after="0"/>
        <w:ind w:left="360"/>
        <w:jc w:val="both"/>
        <w:rPr>
          <w:rFonts w:ascii="Arial" w:hAnsi="Arial" w:cs="Arial"/>
        </w:rPr>
      </w:pPr>
    </w:p>
    <w:p w14:paraId="6734D9D7" w14:textId="46491DCE" w:rsidR="001719BC" w:rsidRPr="000F0CD5" w:rsidRDefault="00E3361F" w:rsidP="00702C15">
      <w:pPr>
        <w:pStyle w:val="Akapitzlist"/>
        <w:numPr>
          <w:ilvl w:val="0"/>
          <w:numId w:val="18"/>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ustawy Pzp.</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702C15">
      <w:pPr>
        <w:pStyle w:val="Akapitzlist"/>
        <w:numPr>
          <w:ilvl w:val="0"/>
          <w:numId w:val="18"/>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4857322B" w14:textId="77777777" w:rsidR="008D1DE7" w:rsidRPr="000F0CD5" w:rsidRDefault="008D1DE7" w:rsidP="008E1975">
      <w:pPr>
        <w:pStyle w:val="Akapitzlist"/>
        <w:numPr>
          <w:ilvl w:val="0"/>
          <w:numId w:val="52"/>
        </w:numPr>
        <w:spacing w:after="0"/>
        <w:jc w:val="both"/>
        <w:rPr>
          <w:rFonts w:ascii="Arial" w:hAnsi="Arial" w:cs="Arial"/>
          <w:bCs/>
        </w:rPr>
      </w:pPr>
      <w:r w:rsidRPr="000F0CD5">
        <w:rPr>
          <w:rFonts w:ascii="Arial" w:hAnsi="Arial" w:cs="Arial"/>
          <w:bCs/>
        </w:rPr>
        <w:t>imię i nazwisko osoby,</w:t>
      </w:r>
    </w:p>
    <w:p w14:paraId="542C717D" w14:textId="7EA6BD6D" w:rsidR="008D1DE7" w:rsidRDefault="00603E08" w:rsidP="008E1975">
      <w:pPr>
        <w:pStyle w:val="Akapitzlist"/>
        <w:numPr>
          <w:ilvl w:val="0"/>
          <w:numId w:val="52"/>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5DBDF4AF" w14:textId="7004C6D1" w:rsidR="003B08DF" w:rsidRPr="000F0CD5" w:rsidRDefault="003B08DF" w:rsidP="008E1975">
      <w:pPr>
        <w:pStyle w:val="Akapitzlist"/>
        <w:numPr>
          <w:ilvl w:val="0"/>
          <w:numId w:val="52"/>
        </w:numPr>
        <w:spacing w:after="0"/>
        <w:jc w:val="both"/>
        <w:rPr>
          <w:rFonts w:ascii="Arial" w:hAnsi="Arial" w:cs="Arial"/>
        </w:rPr>
      </w:pPr>
      <w:r>
        <w:rPr>
          <w:rFonts w:ascii="Arial" w:hAnsi="Arial" w:cs="Arial"/>
        </w:rPr>
        <w:t>obywatelstwo</w:t>
      </w:r>
    </w:p>
    <w:p w14:paraId="480AA865" w14:textId="357962CF" w:rsidR="008D1DE7" w:rsidRPr="000F0CD5" w:rsidRDefault="008D1DE7" w:rsidP="008E1975">
      <w:pPr>
        <w:pStyle w:val="Akapitzlist"/>
        <w:numPr>
          <w:ilvl w:val="0"/>
          <w:numId w:val="52"/>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003FC2BE" w14:textId="4156FFE2" w:rsidR="008D1DE7" w:rsidRPr="00704980" w:rsidRDefault="008D1DE7" w:rsidP="00D656DE">
      <w:pPr>
        <w:spacing w:after="0"/>
        <w:jc w:val="both"/>
        <w:rPr>
          <w:rFonts w:ascii="Arial" w:hAnsi="Arial" w:cs="Arial"/>
          <w:b/>
          <w:color w:val="000000" w:themeColor="text1"/>
        </w:rPr>
      </w:pPr>
      <w:r w:rsidRPr="000F0CD5">
        <w:rPr>
          <w:rFonts w:ascii="Arial" w:hAnsi="Arial" w:cs="Arial"/>
          <w:b/>
        </w:rPr>
        <w:t xml:space="preserve">W przypadku braku zawarcia umowy o pracę z osobami przewidzianymi do realizacji umowy, Wykonawca obligatoryjnie wypełnia kolumny nr: 6, 7 i 8 w/w </w:t>
      </w:r>
      <w:r w:rsidRPr="000F0CD5">
        <w:rPr>
          <w:rFonts w:ascii="Arial" w:hAnsi="Arial" w:cs="Arial"/>
          <w:b/>
        </w:rPr>
        <w:lastRenderedPageBreak/>
        <w:t>„Wykazu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390D6555" w14:textId="77777777" w:rsidR="00B51967" w:rsidRPr="000F0CD5" w:rsidRDefault="00B51967" w:rsidP="00D656DE">
      <w:pPr>
        <w:spacing w:after="0"/>
        <w:jc w:val="both"/>
        <w:rPr>
          <w:rFonts w:ascii="Arial" w:hAnsi="Arial" w:cs="Arial"/>
          <w:color w:val="000000" w:themeColor="text1"/>
        </w:rPr>
      </w:pPr>
    </w:p>
    <w:p w14:paraId="291E94E5" w14:textId="69EAE205" w:rsidR="008D1DE7" w:rsidRPr="000F0CD5" w:rsidRDefault="008D1DE7" w:rsidP="001B2E83">
      <w:pPr>
        <w:pStyle w:val="Akapitzlist"/>
        <w:numPr>
          <w:ilvl w:val="0"/>
          <w:numId w:val="1"/>
        </w:numPr>
        <w:shd w:val="clear" w:color="auto" w:fill="EAF1DD" w:themeFill="accent3" w:themeFillTint="33"/>
        <w:spacing w:after="40"/>
        <w:jc w:val="both"/>
        <w:rPr>
          <w:rFonts w:ascii="Arial" w:hAnsi="Arial" w:cs="Arial"/>
          <w:b/>
        </w:rPr>
      </w:pPr>
      <w:r w:rsidRPr="006F1791">
        <w:rPr>
          <w:rFonts w:ascii="Arial" w:hAnsi="Arial" w:cs="Arial"/>
          <w:b/>
        </w:rPr>
        <w:t xml:space="preserve">ZAMAWIAJĄCY  </w:t>
      </w:r>
      <w:r w:rsidR="006F1791" w:rsidRPr="006F1791">
        <w:rPr>
          <w:rFonts w:ascii="Arial" w:hAnsi="Arial" w:cs="Arial"/>
          <w:b/>
          <w:u w:val="single"/>
        </w:rPr>
        <w:t xml:space="preserve">NIE </w:t>
      </w:r>
      <w:r w:rsidRPr="006F1791">
        <w:rPr>
          <w:rFonts w:ascii="Arial" w:hAnsi="Arial" w:cs="Arial"/>
          <w:b/>
          <w:u w:val="single"/>
        </w:rPr>
        <w:t>PRZEWIDUJE</w:t>
      </w:r>
      <w:r w:rsidRPr="000F0CD5">
        <w:rPr>
          <w:rFonts w:ascii="Arial" w:hAnsi="Arial" w:cs="Arial"/>
          <w:b/>
        </w:rPr>
        <w:t xml:space="preserve"> UDZIELENI</w:t>
      </w:r>
      <w:r w:rsidR="009D62CA" w:rsidRPr="000F0CD5">
        <w:rPr>
          <w:rFonts w:ascii="Arial" w:hAnsi="Arial" w:cs="Arial"/>
          <w:b/>
        </w:rPr>
        <w:t>A</w:t>
      </w:r>
      <w:r w:rsidRPr="000F0CD5">
        <w:rPr>
          <w:rFonts w:ascii="Arial" w:hAnsi="Arial" w:cs="Arial"/>
          <w:b/>
        </w:rPr>
        <w:t xml:space="preserve"> ZAMÓWIENIA</w:t>
      </w:r>
      <w:r w:rsidR="006F1791">
        <w:rPr>
          <w:rFonts w:ascii="Arial" w:hAnsi="Arial" w:cs="Arial"/>
          <w:b/>
        </w:rPr>
        <w:t xml:space="preserve"> </w:t>
      </w:r>
      <w:r w:rsidRPr="000F0CD5">
        <w:rPr>
          <w:rFonts w:ascii="Arial" w:hAnsi="Arial" w:cs="Arial"/>
          <w:b/>
        </w:rPr>
        <w:t xml:space="preserve">POLEGAJĄCEGO NA POWTÓRZENIU PODOBNYCH </w:t>
      </w:r>
      <w:r w:rsidR="00E04352">
        <w:rPr>
          <w:rFonts w:ascii="Arial" w:hAnsi="Arial" w:cs="Arial"/>
          <w:b/>
        </w:rPr>
        <w:t>ROBÓT BUDOWLANYCH</w:t>
      </w:r>
      <w:r w:rsidRPr="000F0CD5">
        <w:rPr>
          <w:rFonts w:ascii="Arial" w:hAnsi="Arial" w:cs="Arial"/>
          <w:b/>
        </w:rPr>
        <w:t xml:space="preserve"> NA PODST. ART. </w:t>
      </w:r>
      <w:r w:rsidR="00603E08" w:rsidRPr="000F0CD5">
        <w:rPr>
          <w:rFonts w:ascii="Arial" w:hAnsi="Arial" w:cs="Arial"/>
          <w:b/>
        </w:rPr>
        <w:t>214 UST. 1 PKT 7</w:t>
      </w:r>
      <w:r w:rsidRPr="000F0CD5">
        <w:rPr>
          <w:rFonts w:ascii="Arial" w:hAnsi="Arial" w:cs="Arial"/>
          <w:b/>
        </w:rPr>
        <w:t>) USTAWY PZP.</w:t>
      </w:r>
    </w:p>
    <w:p w14:paraId="1542CC91" w14:textId="251A5D04" w:rsidR="002E66D7" w:rsidRDefault="002E66D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387BB021" w14:textId="77777777" w:rsidR="003B08DF" w:rsidRPr="00BE4744" w:rsidRDefault="003B08DF" w:rsidP="008E1975">
      <w:pPr>
        <w:pStyle w:val="Akapitzlist"/>
        <w:numPr>
          <w:ilvl w:val="0"/>
          <w:numId w:val="209"/>
        </w:numPr>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xml:space="preserve">- wraz z zabezpieczeniem należytego usunięcia wad o wartości 5% wartości wynagrodzenia umownego brutto ogółem. </w:t>
      </w:r>
    </w:p>
    <w:p w14:paraId="7C20B7B4" w14:textId="77777777" w:rsidR="003B08DF" w:rsidRPr="00BE4744" w:rsidRDefault="003B08DF" w:rsidP="003B08DF">
      <w:pPr>
        <w:autoSpaceDE w:val="0"/>
        <w:autoSpaceDN w:val="0"/>
        <w:adjustRightInd w:val="0"/>
        <w:spacing w:after="0"/>
        <w:ind w:left="720"/>
        <w:jc w:val="both"/>
        <w:rPr>
          <w:rFonts w:ascii="Arial" w:eastAsiaTheme="minorHAnsi" w:hAnsi="Arial" w:cs="Arial"/>
        </w:rPr>
      </w:pPr>
    </w:p>
    <w:p w14:paraId="0E346CCE" w14:textId="7E86C991" w:rsidR="003B08DF" w:rsidRPr="003D2BE7" w:rsidRDefault="003B08DF" w:rsidP="008E1975">
      <w:pPr>
        <w:pStyle w:val="Akapitzlist"/>
        <w:numPr>
          <w:ilvl w:val="0"/>
          <w:numId w:val="209"/>
        </w:numPr>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okres od dnia następnego po upływie okresu zabezpieczenia z tytułu należytego wykonania umowy przez okres rękojmi</w:t>
      </w:r>
      <w:r w:rsidR="00C52105">
        <w:rPr>
          <w:rFonts w:ascii="Arial" w:hAnsi="Arial" w:cs="Arial"/>
          <w:b/>
          <w:bCs/>
        </w:rPr>
        <w:t xml:space="preserve"> </w:t>
      </w:r>
      <w:r w:rsidR="00000C88">
        <w:rPr>
          <w:rFonts w:ascii="Arial" w:hAnsi="Arial" w:cs="Arial"/>
          <w:b/>
          <w:bCs/>
        </w:rPr>
        <w:t xml:space="preserve"> za wady </w:t>
      </w:r>
      <w:r w:rsidR="00C52105">
        <w:rPr>
          <w:rFonts w:ascii="Arial" w:hAnsi="Arial" w:cs="Arial"/>
          <w:b/>
          <w:bCs/>
        </w:rPr>
        <w:t>i gwarancji</w:t>
      </w:r>
      <w:r w:rsidR="00000C88">
        <w:rPr>
          <w:rFonts w:ascii="Arial" w:hAnsi="Arial" w:cs="Arial"/>
          <w:b/>
          <w:bCs/>
        </w:rPr>
        <w:t>.</w:t>
      </w:r>
    </w:p>
    <w:p w14:paraId="0C3ECA6B" w14:textId="77777777" w:rsidR="003B08DF" w:rsidRPr="00BE4744" w:rsidRDefault="003B08DF" w:rsidP="003B08DF">
      <w:pPr>
        <w:spacing w:after="0"/>
        <w:jc w:val="both"/>
        <w:rPr>
          <w:rFonts w:ascii="Arial" w:hAnsi="Arial" w:cs="Arial"/>
          <w:color w:val="000000" w:themeColor="text1"/>
        </w:rPr>
      </w:pPr>
    </w:p>
    <w:p w14:paraId="5FE82B75" w14:textId="77777777" w:rsidR="003B08DF" w:rsidRPr="00BE4744" w:rsidRDefault="003B08DF" w:rsidP="008E1975">
      <w:pPr>
        <w:pStyle w:val="Akapitzlist"/>
        <w:numPr>
          <w:ilvl w:val="0"/>
          <w:numId w:val="209"/>
        </w:numPr>
        <w:spacing w:after="0"/>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68D8175F" w14:textId="77777777" w:rsidR="003B08DF" w:rsidRPr="00BE4744" w:rsidRDefault="003B08DF" w:rsidP="008E1975">
      <w:pPr>
        <w:numPr>
          <w:ilvl w:val="0"/>
          <w:numId w:val="14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4505789E" w14:textId="77777777" w:rsidR="003B08DF" w:rsidRPr="00BE4744" w:rsidRDefault="003B08DF" w:rsidP="008E1975">
      <w:pPr>
        <w:numPr>
          <w:ilvl w:val="0"/>
          <w:numId w:val="14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7DF12ED2" w14:textId="77777777" w:rsidR="003B08DF" w:rsidRPr="00BE4744" w:rsidRDefault="003B08DF" w:rsidP="008E1975">
      <w:pPr>
        <w:numPr>
          <w:ilvl w:val="0"/>
          <w:numId w:val="14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289E1DEF" w14:textId="77777777" w:rsidR="003B08DF" w:rsidRPr="00BE4744" w:rsidRDefault="003B08DF" w:rsidP="008E1975">
      <w:pPr>
        <w:numPr>
          <w:ilvl w:val="0"/>
          <w:numId w:val="14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ubezpieczeniowych, </w:t>
      </w:r>
    </w:p>
    <w:p w14:paraId="54EF262D" w14:textId="77777777" w:rsidR="003B08DF" w:rsidRPr="00BE4744" w:rsidRDefault="003B08DF" w:rsidP="008E1975">
      <w:pPr>
        <w:numPr>
          <w:ilvl w:val="0"/>
          <w:numId w:val="140"/>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759869B5" w14:textId="77777777" w:rsidR="003B08DF" w:rsidRPr="00BE4744" w:rsidRDefault="003B08DF" w:rsidP="003B08DF">
      <w:pPr>
        <w:autoSpaceDE w:val="0"/>
        <w:autoSpaceDN w:val="0"/>
        <w:adjustRightInd w:val="0"/>
        <w:spacing w:after="0" w:line="240" w:lineRule="auto"/>
        <w:ind w:left="993"/>
        <w:rPr>
          <w:rFonts w:ascii="Arial" w:eastAsiaTheme="minorHAnsi" w:hAnsi="Arial" w:cs="Arial"/>
        </w:rPr>
      </w:pPr>
    </w:p>
    <w:p w14:paraId="731C2B07" w14:textId="77777777" w:rsidR="003B08DF" w:rsidRPr="00BE4744" w:rsidRDefault="003B08DF" w:rsidP="008E1975">
      <w:pPr>
        <w:pStyle w:val="Akapitzlist"/>
        <w:numPr>
          <w:ilvl w:val="0"/>
          <w:numId w:val="209"/>
        </w:numPr>
        <w:spacing w:after="0"/>
        <w:jc w:val="both"/>
        <w:rPr>
          <w:rFonts w:ascii="Arial" w:eastAsiaTheme="minorHAnsi" w:hAnsi="Arial" w:cs="Arial"/>
        </w:rPr>
      </w:pPr>
      <w:r w:rsidRPr="00BE4744">
        <w:rPr>
          <w:rFonts w:ascii="Arial" w:eastAsiaTheme="minorHAnsi" w:hAnsi="Arial" w:cs="Arial"/>
        </w:rPr>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1AABA980" w14:textId="77777777" w:rsidR="003B08DF" w:rsidRPr="00BE4744" w:rsidRDefault="003B08DF" w:rsidP="003B08DF">
      <w:pPr>
        <w:autoSpaceDE w:val="0"/>
        <w:autoSpaceDN w:val="0"/>
        <w:adjustRightInd w:val="0"/>
        <w:spacing w:after="0" w:line="240" w:lineRule="auto"/>
        <w:ind w:left="720"/>
        <w:rPr>
          <w:rFonts w:ascii="Arial" w:eastAsiaTheme="minorHAnsi" w:hAnsi="Arial" w:cs="Arial"/>
        </w:rPr>
      </w:pPr>
    </w:p>
    <w:p w14:paraId="46925403" w14:textId="77777777" w:rsidR="003B08DF" w:rsidRPr="00BE4744" w:rsidRDefault="003B08DF" w:rsidP="008E1975">
      <w:pPr>
        <w:pStyle w:val="Akapitzlist"/>
        <w:numPr>
          <w:ilvl w:val="0"/>
          <w:numId w:val="209"/>
        </w:numPr>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t xml:space="preserve">nr 93 1010 1339 0057 5713 9120 1000, </w:t>
      </w:r>
      <w:r w:rsidRPr="00BE4744">
        <w:rPr>
          <w:rFonts w:ascii="Arial" w:eastAsiaTheme="minorHAnsi" w:hAnsi="Arial" w:cs="Arial"/>
        </w:rPr>
        <w:t xml:space="preserve"> bądź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14:paraId="76ADDFFD" w14:textId="77777777" w:rsidR="003B08DF" w:rsidRPr="00BE4744" w:rsidRDefault="003B08DF" w:rsidP="003B08DF">
      <w:pPr>
        <w:autoSpaceDE w:val="0"/>
        <w:autoSpaceDN w:val="0"/>
        <w:adjustRightInd w:val="0"/>
        <w:spacing w:after="0" w:line="240" w:lineRule="auto"/>
        <w:jc w:val="both"/>
        <w:rPr>
          <w:rFonts w:ascii="Arial" w:eastAsiaTheme="minorHAnsi" w:hAnsi="Arial" w:cs="Arial"/>
          <w:b/>
        </w:rPr>
      </w:pPr>
    </w:p>
    <w:p w14:paraId="0776D224" w14:textId="19A8DD89" w:rsidR="003B08DF" w:rsidRPr="00BE4744" w:rsidRDefault="003B08DF" w:rsidP="008E1975">
      <w:pPr>
        <w:pStyle w:val="Akapitzlist"/>
        <w:numPr>
          <w:ilvl w:val="0"/>
          <w:numId w:val="209"/>
        </w:numPr>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 xml:space="preserve">w sposób umożliwiający jego identyfikację np. złożony wraz z imienną pieczątką lub czytelny (z podaniem imienia i nazwiska). Z treści gwarancji (poręczenia) winno </w:t>
      </w:r>
      <w:r w:rsidRPr="00BE4744">
        <w:rPr>
          <w:rFonts w:ascii="Arial" w:eastAsiaTheme="minorHAnsi" w:hAnsi="Arial" w:cs="Arial"/>
        </w:rPr>
        <w:lastRenderedPageBreak/>
        <w:t>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Zabezpieczenie służy pokryciu roszczeń 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14:paraId="746871D6" w14:textId="77777777" w:rsidR="003B08DF" w:rsidRPr="00BE4744" w:rsidRDefault="003B08DF" w:rsidP="003B08DF">
      <w:pPr>
        <w:autoSpaceDE w:val="0"/>
        <w:autoSpaceDN w:val="0"/>
        <w:adjustRightInd w:val="0"/>
        <w:spacing w:after="0" w:line="240" w:lineRule="auto"/>
        <w:jc w:val="both"/>
        <w:rPr>
          <w:rFonts w:ascii="Arial" w:eastAsiaTheme="minorHAnsi" w:hAnsi="Arial" w:cs="Arial"/>
        </w:rPr>
      </w:pPr>
    </w:p>
    <w:p w14:paraId="65E418E0" w14:textId="4D6D17DE" w:rsidR="003B08DF" w:rsidRDefault="003B08DF" w:rsidP="008E1975">
      <w:pPr>
        <w:pStyle w:val="Akapitzlist"/>
        <w:numPr>
          <w:ilvl w:val="0"/>
          <w:numId w:val="209"/>
        </w:numPr>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13" w:name="_Hlk299713859"/>
      <w:r w:rsidRPr="00BE4744">
        <w:rPr>
          <w:rFonts w:ascii="Arial" w:eastAsiaTheme="minorHAnsi" w:hAnsi="Arial" w:cs="Arial"/>
          <w:color w:val="000000" w:themeColor="text1"/>
        </w:rPr>
        <w:t xml:space="preserve">przedmiotu Umowy </w:t>
      </w:r>
      <w:bookmarkEnd w:id="13"/>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kalendarzowych po upływie okresu rękojmi liczonego od daty odbioru końcowego, o którym mowa w § 12 Umowy.</w:t>
      </w:r>
    </w:p>
    <w:p w14:paraId="7A9B2635" w14:textId="77777777" w:rsidR="003B08DF" w:rsidRPr="00BE4744" w:rsidRDefault="003B08DF" w:rsidP="003B08DF">
      <w:pPr>
        <w:autoSpaceDE w:val="0"/>
        <w:autoSpaceDN w:val="0"/>
        <w:adjustRightInd w:val="0"/>
        <w:spacing w:after="0"/>
        <w:jc w:val="both"/>
        <w:rPr>
          <w:rFonts w:ascii="Arial" w:eastAsiaTheme="minorHAnsi" w:hAnsi="Arial" w:cs="Arial"/>
          <w:color w:val="000000" w:themeColor="text1"/>
        </w:rPr>
      </w:pPr>
    </w:p>
    <w:p w14:paraId="2D15C17B" w14:textId="77777777" w:rsidR="003B08DF" w:rsidRPr="00BE4744" w:rsidRDefault="003B08DF" w:rsidP="008E1975">
      <w:pPr>
        <w:pStyle w:val="Akapitzlist"/>
        <w:numPr>
          <w:ilvl w:val="0"/>
          <w:numId w:val="209"/>
        </w:numPr>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AC59D6" w14:textId="77777777" w:rsidR="003B08DF" w:rsidRPr="00BE4744" w:rsidRDefault="003B08DF" w:rsidP="008E1975">
      <w:pPr>
        <w:pStyle w:val="Akapitzlist"/>
        <w:numPr>
          <w:ilvl w:val="0"/>
          <w:numId w:val="209"/>
        </w:numPr>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późn. zm.). Zmiana formy zabezpieczenia musi być dokonana z zachowaniem ciągłości zabezpieczenia i bez zmniejszenia jego wysokości</w:t>
      </w:r>
      <w:r w:rsidRPr="00BE4744">
        <w:rPr>
          <w:rFonts w:eastAsiaTheme="minorHAnsi"/>
          <w:color w:val="000000" w:themeColor="text1"/>
        </w:rPr>
        <w:t>.</w:t>
      </w:r>
    </w:p>
    <w:p w14:paraId="0CFF2B88" w14:textId="77777777" w:rsidR="003B08DF" w:rsidRPr="00BE4744" w:rsidRDefault="003B08DF" w:rsidP="008E1975">
      <w:pPr>
        <w:pStyle w:val="Akapitzlist"/>
        <w:numPr>
          <w:ilvl w:val="0"/>
          <w:numId w:val="209"/>
        </w:numPr>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3435AA24" w14:textId="77777777" w:rsidR="003B08DF" w:rsidRPr="00BE4744" w:rsidRDefault="003B08DF" w:rsidP="008E1975">
      <w:pPr>
        <w:numPr>
          <w:ilvl w:val="0"/>
          <w:numId w:val="141"/>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09CD0797" w14:textId="77777777" w:rsidR="003B08DF" w:rsidRPr="00BE4744" w:rsidRDefault="003B08DF" w:rsidP="008E1975">
      <w:pPr>
        <w:numPr>
          <w:ilvl w:val="0"/>
          <w:numId w:val="141"/>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1F5ED56D" w14:textId="69C8567B" w:rsidR="006B36CF" w:rsidRPr="000F0CD5" w:rsidRDefault="006B36CF" w:rsidP="00D656DE">
      <w:pPr>
        <w:spacing w:after="0"/>
        <w:jc w:val="both"/>
        <w:rPr>
          <w:rFonts w:ascii="Arial" w:hAnsi="Arial" w:cs="Arial"/>
        </w:rPr>
      </w:pPr>
      <w:r w:rsidRPr="000F0CD5">
        <w:rPr>
          <w:rFonts w:ascii="Arial" w:hAnsi="Arial" w:cs="Arial"/>
          <w:b/>
        </w:rPr>
        <w:lastRenderedPageBreak/>
        <w:t xml:space="preserve">Wymagania dotyczące realizacji zamówienia publicznego objętego niniejszą specyfikacją ujęte zostały we wzorze umowy stanowiącym część składową specyfikacji. </w:t>
      </w:r>
      <w:r w:rsidRPr="000F0CD5">
        <w:rPr>
          <w:rFonts w:ascii="Arial" w:hAnsi="Arial" w:cs="Arial"/>
        </w:rPr>
        <w:t>Postanowienia ustalone we wzorze umowy nie podlegają negocjacjom</w:t>
      </w:r>
      <w:r w:rsidR="00552934" w:rsidRPr="000F0CD5">
        <w:rPr>
          <w:rFonts w:ascii="Arial" w:hAnsi="Arial" w:cs="Arial"/>
        </w:rPr>
        <w:t>.</w:t>
      </w:r>
    </w:p>
    <w:p w14:paraId="1A90F561" w14:textId="44C130FE" w:rsidR="00B00AEA" w:rsidRPr="00000C88" w:rsidRDefault="0081718C" w:rsidP="00000C88">
      <w:pPr>
        <w:tabs>
          <w:tab w:val="left" w:pos="2968"/>
        </w:tabs>
        <w:spacing w:after="0"/>
        <w:jc w:val="both"/>
        <w:rPr>
          <w:rFonts w:ascii="Arial" w:hAnsi="Arial" w:cs="Arial"/>
          <w:color w:val="FF0000"/>
        </w:rPr>
      </w:pPr>
      <w:r w:rsidRPr="000F0CD5">
        <w:rPr>
          <w:rFonts w:ascii="Arial" w:hAnsi="Arial" w:cs="Arial"/>
          <w:color w:val="FF0000"/>
        </w:rPr>
        <w:tab/>
      </w:r>
    </w:p>
    <w:p w14:paraId="137B4BFB" w14:textId="77777777" w:rsidR="00000C88" w:rsidRPr="00FD66F2" w:rsidRDefault="00000C88" w:rsidP="008E1975">
      <w:pPr>
        <w:numPr>
          <w:ilvl w:val="1"/>
          <w:numId w:val="63"/>
        </w:numPr>
        <w:tabs>
          <w:tab w:val="clear" w:pos="360"/>
          <w:tab w:val="num" w:pos="1440"/>
        </w:tabs>
        <w:suppressAutoHyphens/>
        <w:spacing w:after="0"/>
        <w:ind w:left="284" w:hanging="284"/>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 xml:space="preserve">o zamówień publicznych </w:t>
      </w:r>
      <w:r>
        <w:rPr>
          <w:rFonts w:ascii="Arial" w:eastAsia="Times New Roman" w:hAnsi="Arial" w:cs="Arial"/>
          <w:lang w:eastAsia="pl-PL"/>
        </w:rPr>
        <w:br/>
        <w:t>(Dz.U.</w:t>
      </w:r>
      <w:r w:rsidRPr="00FD66F2">
        <w:rPr>
          <w:rFonts w:ascii="Arial" w:eastAsia="Times New Roman" w:hAnsi="Arial" w:cs="Arial"/>
          <w:lang w:eastAsia="pl-PL"/>
        </w:rPr>
        <w:t>20</w:t>
      </w:r>
      <w:r>
        <w:rPr>
          <w:rFonts w:ascii="Arial" w:eastAsia="Times New Roman" w:hAnsi="Arial" w:cs="Arial"/>
          <w:lang w:eastAsia="pl-PL"/>
        </w:rPr>
        <w:t>21.1129 z późn.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14:paraId="7C1E9EDE" w14:textId="77777777" w:rsidR="00000C88" w:rsidRPr="000A04A2" w:rsidRDefault="00000C88" w:rsidP="008E1975">
      <w:pPr>
        <w:pStyle w:val="Akapitzlist"/>
        <w:numPr>
          <w:ilvl w:val="1"/>
          <w:numId w:val="63"/>
        </w:numPr>
        <w:tabs>
          <w:tab w:val="clear" w:pos="360"/>
          <w:tab w:val="num" w:pos="1440"/>
        </w:tabs>
        <w:spacing w:after="0"/>
        <w:ind w:left="284" w:hanging="284"/>
        <w:jc w:val="both"/>
        <w:rPr>
          <w:rFonts w:ascii="Arial" w:hAnsi="Arial" w:cs="Arial"/>
          <w:color w:val="000000" w:themeColor="text1"/>
        </w:rPr>
      </w:pPr>
      <w:r w:rsidRPr="000A04A2">
        <w:rPr>
          <w:rFonts w:ascii="Arial" w:hAnsi="Arial" w:cs="Arial"/>
          <w:color w:val="000000" w:themeColor="text1"/>
        </w:rPr>
        <w:t>Stosownie do treści art. 455 ustawy Prawo zamówień publicznych Zamawiający przewiduje możliwość zmiany postanowień zawartej Umowy w następujących przypadkach i warunkach:</w:t>
      </w:r>
    </w:p>
    <w:p w14:paraId="3DC19DD0" w14:textId="77777777" w:rsidR="00000C88" w:rsidRPr="004B3F47" w:rsidRDefault="00000C88" w:rsidP="008E1975">
      <w:pPr>
        <w:pStyle w:val="Akapitzlist"/>
        <w:numPr>
          <w:ilvl w:val="0"/>
          <w:numId w:val="64"/>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14:paraId="47D01572" w14:textId="77777777" w:rsidR="00000C88" w:rsidRPr="000618CD" w:rsidRDefault="00000C88" w:rsidP="008E1975">
      <w:pPr>
        <w:pStyle w:val="Akapitzlist"/>
        <w:numPr>
          <w:ilvl w:val="0"/>
          <w:numId w:val="158"/>
        </w:numPr>
        <w:spacing w:after="0"/>
        <w:jc w:val="both"/>
        <w:rPr>
          <w:rFonts w:ascii="Arial" w:hAnsi="Arial" w:cs="Arial"/>
          <w:color w:val="000000" w:themeColor="text1"/>
        </w:rPr>
      </w:pPr>
      <w:r w:rsidRPr="000A7BC2">
        <w:rPr>
          <w:rFonts w:ascii="Arial" w:hAnsi="Arial" w:cs="Arial"/>
          <w:color w:val="000000" w:themeColor="text1"/>
        </w:rPr>
        <w:t>gdy jego wykonanie w pierwotnym zakresie nie leży w interesie publicznym,</w:t>
      </w:r>
      <w:r w:rsidRPr="0078264E">
        <w:rPr>
          <w:rFonts w:ascii="Arial" w:hAnsi="Arial" w:cs="Arial"/>
          <w:color w:val="000000" w:themeColor="text1"/>
        </w:rPr>
        <w:t xml:space="preserve"> </w:t>
      </w:r>
    </w:p>
    <w:p w14:paraId="14D38AF0" w14:textId="77777777" w:rsidR="00000C88" w:rsidRDefault="00000C88" w:rsidP="008E1975">
      <w:pPr>
        <w:pStyle w:val="Akapitzlist"/>
        <w:numPr>
          <w:ilvl w:val="0"/>
          <w:numId w:val="158"/>
        </w:numPr>
        <w:spacing w:after="0"/>
        <w:jc w:val="both"/>
        <w:rPr>
          <w:rFonts w:ascii="Arial" w:hAnsi="Arial" w:cs="Arial"/>
          <w:color w:val="000000" w:themeColor="text1"/>
          <w:lang w:eastAsia="pl-PL"/>
        </w:rPr>
      </w:pP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r>
        <w:rPr>
          <w:rFonts w:ascii="Arial" w:hAnsi="Arial" w:cs="Arial"/>
          <w:color w:val="000000" w:themeColor="text1"/>
          <w:lang w:eastAsia="pl-PL"/>
        </w:rPr>
        <w:t xml:space="preserve"> </w:t>
      </w:r>
    </w:p>
    <w:p w14:paraId="1285C878" w14:textId="77777777" w:rsidR="00000C88" w:rsidRPr="00626C60" w:rsidRDefault="00000C88" w:rsidP="008E1975">
      <w:pPr>
        <w:pStyle w:val="Akapitzlist"/>
        <w:numPr>
          <w:ilvl w:val="0"/>
          <w:numId w:val="158"/>
        </w:numPr>
        <w:spacing w:after="0"/>
        <w:jc w:val="both"/>
        <w:rPr>
          <w:rFonts w:ascii="Arial" w:hAnsi="Arial" w:cs="Arial"/>
          <w:b/>
          <w:color w:val="000000" w:themeColor="text1"/>
        </w:rPr>
      </w:pPr>
      <w:r>
        <w:rPr>
          <w:rFonts w:ascii="Arial" w:hAnsi="Arial" w:cs="Arial"/>
          <w:color w:val="000000" w:themeColor="text1"/>
          <w:lang w:eastAsia="pl-PL"/>
        </w:rPr>
        <w:t xml:space="preserve">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14:paraId="31686EAC" w14:textId="77777777" w:rsidR="00000C88" w:rsidRPr="004B3F47" w:rsidRDefault="00000C88" w:rsidP="008E1975">
      <w:pPr>
        <w:pStyle w:val="Akapitzlist"/>
        <w:numPr>
          <w:ilvl w:val="0"/>
          <w:numId w:val="64"/>
        </w:numPr>
        <w:spacing w:after="0"/>
        <w:jc w:val="both"/>
        <w:rPr>
          <w:rFonts w:ascii="Arial" w:hAnsi="Arial" w:cs="Arial"/>
          <w:b/>
          <w:color w:val="000000" w:themeColor="text1"/>
        </w:rPr>
      </w:pPr>
      <w:r w:rsidRPr="00B82B0A">
        <w:rPr>
          <w:rFonts w:ascii="Arial" w:hAnsi="Arial" w:cs="Arial"/>
          <w:b/>
          <w:color w:val="000000" w:themeColor="text1"/>
          <w:lang w:eastAsia="pl-PL"/>
        </w:rPr>
        <w:t>zmiana terminu</w:t>
      </w:r>
      <w:r w:rsidRPr="004B3F47">
        <w:rPr>
          <w:rFonts w:ascii="Arial" w:hAnsi="Arial" w:cs="Arial"/>
          <w:color w:val="000000" w:themeColor="text1"/>
          <w:lang w:eastAsia="pl-PL"/>
        </w:rPr>
        <w:t xml:space="preserve"> realizacji przedmiotu Umowy, w przypadku:</w:t>
      </w:r>
    </w:p>
    <w:p w14:paraId="0E6A967A" w14:textId="77777777" w:rsidR="00000C88" w:rsidRPr="00626C60" w:rsidRDefault="00000C88" w:rsidP="008E1975">
      <w:pPr>
        <w:pStyle w:val="Akapitzlist"/>
        <w:numPr>
          <w:ilvl w:val="0"/>
          <w:numId w:val="65"/>
        </w:numPr>
        <w:spacing w:after="0"/>
        <w:ind w:left="144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14:paraId="2A1B7F91" w14:textId="77777777" w:rsidR="00000C88" w:rsidRPr="00626C60" w:rsidRDefault="00000C88" w:rsidP="008E1975">
      <w:pPr>
        <w:pStyle w:val="Akapitzlist"/>
        <w:numPr>
          <w:ilvl w:val="0"/>
          <w:numId w:val="65"/>
        </w:numPr>
        <w:spacing w:after="0"/>
        <w:ind w:left="144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14:paraId="7BF9AED2" w14:textId="7E81BFD8" w:rsidR="00000C88" w:rsidRPr="00626C60" w:rsidRDefault="00000C88" w:rsidP="008E1975">
      <w:pPr>
        <w:pStyle w:val="Akapitzlist"/>
        <w:numPr>
          <w:ilvl w:val="0"/>
          <w:numId w:val="65"/>
        </w:numPr>
        <w:spacing w:after="0"/>
        <w:ind w:left="144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14:paraId="34B4A3A1" w14:textId="77777777" w:rsidR="00000C88" w:rsidRPr="00626C60" w:rsidRDefault="00000C88" w:rsidP="008E1975">
      <w:pPr>
        <w:pStyle w:val="Akapitzlist"/>
        <w:numPr>
          <w:ilvl w:val="0"/>
          <w:numId w:val="65"/>
        </w:numPr>
        <w:spacing w:after="0"/>
        <w:ind w:left="144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14:paraId="10F61C5A" w14:textId="77777777" w:rsidR="00000C88" w:rsidRPr="00626C60" w:rsidRDefault="00000C88" w:rsidP="008E1975">
      <w:pPr>
        <w:pStyle w:val="Akapitzlist"/>
        <w:numPr>
          <w:ilvl w:val="0"/>
          <w:numId w:val="65"/>
        </w:numPr>
        <w:spacing w:after="0"/>
        <w:ind w:left="144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technologią i wymogami</w:t>
      </w:r>
      <w:r>
        <w:rPr>
          <w:rFonts w:ascii="Arial" w:hAnsi="Arial" w:cs="Arial"/>
          <w:color w:val="000000" w:themeColor="text1"/>
        </w:rPr>
        <w:t xml:space="preserve"> </w:t>
      </w:r>
      <w:r w:rsidRPr="00626C60">
        <w:rPr>
          <w:rFonts w:ascii="Arial" w:hAnsi="Arial" w:cs="Arial"/>
          <w:color w:val="000000" w:themeColor="text1"/>
        </w:rPr>
        <w:t xml:space="preserve">opisanymi w </w:t>
      </w:r>
      <w:r w:rsidRPr="00626C60">
        <w:rPr>
          <w:rFonts w:ascii="Arial" w:hAnsi="Arial" w:cs="Arial"/>
          <w:i/>
          <w:iCs/>
          <w:color w:val="000000" w:themeColor="text1"/>
        </w:rPr>
        <w:t>STWiOR</w:t>
      </w:r>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14:paraId="4CAA5966" w14:textId="77777777" w:rsidR="00000C88" w:rsidRPr="00626C60" w:rsidRDefault="00000C88" w:rsidP="008E1975">
      <w:pPr>
        <w:pStyle w:val="Akapitzlist"/>
        <w:numPr>
          <w:ilvl w:val="0"/>
          <w:numId w:val="65"/>
        </w:numPr>
        <w:spacing w:after="0"/>
        <w:ind w:left="144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14:paraId="3E347A71" w14:textId="77777777" w:rsidR="00000C88" w:rsidRPr="004B3F47" w:rsidRDefault="00000C88" w:rsidP="008E1975">
      <w:pPr>
        <w:pStyle w:val="Akapitzlist"/>
        <w:numPr>
          <w:ilvl w:val="0"/>
          <w:numId w:val="65"/>
        </w:numPr>
        <w:spacing w:after="0"/>
        <w:ind w:left="144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14:paraId="7E4A1976" w14:textId="77777777" w:rsidR="00000C88" w:rsidRPr="004B3F47" w:rsidRDefault="00000C88" w:rsidP="008E1975">
      <w:pPr>
        <w:pStyle w:val="Akapitzlist"/>
        <w:numPr>
          <w:ilvl w:val="0"/>
          <w:numId w:val="65"/>
        </w:numPr>
        <w:spacing w:after="0"/>
        <w:ind w:left="1440"/>
        <w:jc w:val="both"/>
        <w:rPr>
          <w:rFonts w:ascii="Arial" w:hAnsi="Arial" w:cs="Arial"/>
          <w:color w:val="000000" w:themeColor="text1"/>
        </w:rPr>
      </w:pPr>
      <w:r w:rsidRPr="004B3F47">
        <w:rPr>
          <w:rFonts w:ascii="Arial" w:hAnsi="Arial" w:cs="Arial"/>
          <w:color w:val="000000" w:themeColor="text1"/>
        </w:rPr>
        <w:lastRenderedPageBreak/>
        <w:t>zmiany powszechnie obowiązujących przepisów prawa w zakresie mającym wpływ na realizację przedmiotu Umowy lub świadczenia jednej lub obu stron</w:t>
      </w:r>
      <w:r>
        <w:rPr>
          <w:rFonts w:ascii="Arial" w:hAnsi="Arial" w:cs="Arial"/>
          <w:color w:val="000000" w:themeColor="text1"/>
        </w:rPr>
        <w:t>;</w:t>
      </w:r>
    </w:p>
    <w:p w14:paraId="7BBFD0F4" w14:textId="111E9F43" w:rsidR="00000C88" w:rsidRPr="00626C60" w:rsidRDefault="00000C88" w:rsidP="008E1975">
      <w:pPr>
        <w:pStyle w:val="Akapitzlist"/>
        <w:numPr>
          <w:ilvl w:val="0"/>
          <w:numId w:val="64"/>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30%, tj. do kwoty …… zł netto, ……….. zł brutto.</w:t>
      </w:r>
    </w:p>
    <w:p w14:paraId="08C0220C" w14:textId="77777777" w:rsidR="00000C88" w:rsidRPr="00FD66F2" w:rsidRDefault="00000C88" w:rsidP="008E1975">
      <w:pPr>
        <w:pStyle w:val="Akapitzlist"/>
        <w:numPr>
          <w:ilvl w:val="1"/>
          <w:numId w:val="63"/>
        </w:numPr>
        <w:tabs>
          <w:tab w:val="clear" w:pos="360"/>
          <w:tab w:val="num" w:pos="1440"/>
        </w:tabs>
        <w:spacing w:after="0"/>
        <w:ind w:left="284" w:hanging="284"/>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14:paraId="4DE6CE25" w14:textId="77777777" w:rsidR="00000C88" w:rsidRPr="00626C60" w:rsidRDefault="00000C88" w:rsidP="00000C88">
      <w:pPr>
        <w:spacing w:after="0"/>
        <w:ind w:left="720"/>
        <w:jc w:val="both"/>
        <w:rPr>
          <w:rFonts w:ascii="Arial" w:hAnsi="Arial" w:cs="Arial"/>
          <w:color w:val="000000" w:themeColor="text1"/>
        </w:rPr>
      </w:pPr>
      <w:r w:rsidRPr="00626C60">
        <w:rPr>
          <w:rFonts w:ascii="Arial" w:hAnsi="Arial" w:cs="Arial"/>
          <w:b/>
          <w:color w:val="000000" w:themeColor="text1"/>
        </w:rPr>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p>
    <w:p w14:paraId="2A7F4C97" w14:textId="77777777" w:rsidR="00000C88" w:rsidRPr="00626C60" w:rsidRDefault="00000C88" w:rsidP="00000C88">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14:paraId="70AA0CF3" w14:textId="77777777" w:rsidR="00000C88" w:rsidRDefault="00000C88" w:rsidP="00000C88">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14:paraId="46BFCD26" w14:textId="77777777" w:rsidR="00000C88" w:rsidRPr="00626C60" w:rsidRDefault="00000C88" w:rsidP="00000C88">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14:paraId="472E02D8" w14:textId="77777777" w:rsidR="00000C88" w:rsidRPr="00626C60" w:rsidRDefault="00000C88" w:rsidP="00000C88">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br/>
      </w:r>
      <w:r w:rsidRPr="00626C60">
        <w:rPr>
          <w:rFonts w:ascii="Arial" w:hAnsi="Arial" w:cs="Arial"/>
          <w:color w:val="000000" w:themeColor="text1"/>
          <w:lang w:eastAsia="pl-PL"/>
        </w:rPr>
        <w:t>w roku 202</w:t>
      </w:r>
      <w:r>
        <w:rPr>
          <w:rFonts w:ascii="Arial" w:hAnsi="Arial" w:cs="Arial"/>
          <w:color w:val="000000" w:themeColor="text1"/>
          <w:lang w:eastAsia="pl-PL"/>
        </w:rPr>
        <w:t>2</w:t>
      </w:r>
      <w:r w:rsidRPr="00626C60">
        <w:rPr>
          <w:rFonts w:ascii="Arial" w:hAnsi="Arial" w:cs="Arial"/>
          <w:color w:val="000000" w:themeColor="text1"/>
          <w:lang w:eastAsia="pl-PL"/>
        </w:rPr>
        <w:t xml:space="preserve">, </w:t>
      </w:r>
    </w:p>
    <w:p w14:paraId="4B3002B7" w14:textId="77777777" w:rsidR="00000C88" w:rsidRPr="00626C60" w:rsidRDefault="00000C88" w:rsidP="00000C88">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14:paraId="0BE5160D" w14:textId="77777777" w:rsidR="00000C88" w:rsidRPr="00626C60" w:rsidRDefault="00000C88" w:rsidP="00000C88">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14:paraId="6E8BB5F4" w14:textId="77777777" w:rsidR="00000C88" w:rsidRPr="00626C60" w:rsidRDefault="00000C88" w:rsidP="00000C88">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14:paraId="00D04B8E" w14:textId="77777777" w:rsidR="00000C88" w:rsidRDefault="00000C88" w:rsidP="00000C88">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14:paraId="51EF2814" w14:textId="77777777" w:rsidR="00000C88" w:rsidRPr="00626C60" w:rsidRDefault="00000C88" w:rsidP="00000C88">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14:paraId="5EE16886" w14:textId="77777777" w:rsidR="00000C88" w:rsidRPr="00626C60" w:rsidRDefault="00000C88" w:rsidP="00000C88">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A6747">
        <w:rPr>
          <w:rFonts w:ascii="Arial" w:eastAsia="Times New Roman" w:hAnsi="Arial" w:cs="Arial"/>
          <w:lang w:eastAsia="pl-PL"/>
        </w:rPr>
        <w:t>§ 16</w:t>
      </w:r>
      <w:r w:rsidRPr="006A6747">
        <w:rPr>
          <w:rFonts w:ascii="Arial" w:eastAsia="Times New Roman" w:hAnsi="Arial" w:cs="Arial"/>
          <w:b/>
          <w:lang w:eastAsia="pl-PL"/>
        </w:rPr>
        <w:t xml:space="preserve"> </w:t>
      </w:r>
      <w:r w:rsidRPr="006A6747">
        <w:rPr>
          <w:rFonts w:ascii="Arial" w:hAnsi="Arial" w:cs="Arial"/>
        </w:rPr>
        <w:t>ust. 11</w:t>
      </w:r>
      <w:r>
        <w:rPr>
          <w:rFonts w:ascii="Arial" w:hAnsi="Arial" w:cs="Arial"/>
        </w:rPr>
        <w:t xml:space="preserve"> </w:t>
      </w:r>
      <w:r>
        <w:rPr>
          <w:rFonts w:ascii="Arial" w:eastAsia="Calibri" w:hAnsi="Arial" w:cs="Arial"/>
          <w:color w:val="000000"/>
        </w:rPr>
        <w:t>Umowy</w:t>
      </w:r>
      <w:r w:rsidRPr="00626C60">
        <w:rPr>
          <w:rFonts w:ascii="Arial" w:hAnsi="Arial" w:cs="Arial"/>
          <w:color w:val="000000" w:themeColor="text1"/>
        </w:rPr>
        <w:t>,</w:t>
      </w:r>
    </w:p>
    <w:p w14:paraId="0873B925" w14:textId="77777777" w:rsidR="00000C88" w:rsidRPr="00B82B0A" w:rsidRDefault="00000C88" w:rsidP="008E1975">
      <w:pPr>
        <w:pStyle w:val="Akapitzlist"/>
        <w:numPr>
          <w:ilvl w:val="1"/>
          <w:numId w:val="63"/>
        </w:numPr>
        <w:tabs>
          <w:tab w:val="clear" w:pos="360"/>
          <w:tab w:val="num" w:pos="1440"/>
        </w:tabs>
        <w:spacing w:after="0"/>
        <w:ind w:left="284" w:hanging="284"/>
        <w:jc w:val="both"/>
        <w:rPr>
          <w:rFonts w:ascii="Arial" w:hAnsi="Arial" w:cs="Arial"/>
          <w:color w:val="000000" w:themeColor="text1"/>
        </w:rPr>
      </w:pPr>
      <w:r w:rsidRPr="00B82B0A">
        <w:rPr>
          <w:rFonts w:ascii="Arial" w:hAnsi="Arial" w:cs="Arial"/>
          <w:color w:val="000000" w:themeColor="text1"/>
        </w:rPr>
        <w:t>Poza przypadkami, o których mowa w ust. 2 i 3, dopuszczalna jest zmiana postanowień zawartej Umowy w okolicznościach:</w:t>
      </w:r>
    </w:p>
    <w:p w14:paraId="5A927976" w14:textId="77777777" w:rsidR="00000C88" w:rsidRPr="00626C60" w:rsidRDefault="00000C88" w:rsidP="008E1975">
      <w:pPr>
        <w:pStyle w:val="Akapitzlist"/>
        <w:numPr>
          <w:ilvl w:val="0"/>
          <w:numId w:val="6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sidRPr="00626C60">
        <w:rPr>
          <w:rFonts w:ascii="Arial" w:hAnsi="Arial" w:cs="Arial"/>
          <w:color w:val="000000" w:themeColor="text1"/>
          <w:lang w:eastAsia="pl-PL"/>
        </w:rPr>
        <w:br/>
        <w:t xml:space="preserve">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14:paraId="404A8679" w14:textId="5ED0756D" w:rsidR="00000C88" w:rsidRPr="00626C60" w:rsidRDefault="00000C88" w:rsidP="008E1975">
      <w:pPr>
        <w:pStyle w:val="Akapitzlist"/>
        <w:numPr>
          <w:ilvl w:val="0"/>
          <w:numId w:val="6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0615AB4C" w14:textId="77777777" w:rsidR="00000C88" w:rsidRPr="00626C60" w:rsidRDefault="00000C88" w:rsidP="008E1975">
      <w:pPr>
        <w:pStyle w:val="Akapitzlist"/>
        <w:numPr>
          <w:ilvl w:val="0"/>
          <w:numId w:val="66"/>
        </w:numPr>
        <w:spacing w:after="0"/>
        <w:ind w:left="993" w:hanging="284"/>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w:t>
      </w:r>
      <w:r w:rsidRPr="00626C60">
        <w:rPr>
          <w:rFonts w:ascii="Arial" w:hAnsi="Arial" w:cs="Arial"/>
          <w:color w:val="000000" w:themeColor="text1"/>
          <w:lang w:eastAsia="pl-PL"/>
        </w:rPr>
        <w:lastRenderedPageBreak/>
        <w:t xml:space="preserve">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08594633" w14:textId="77777777" w:rsidR="00000C88" w:rsidRPr="00FD66F2" w:rsidRDefault="00000C88" w:rsidP="008E1975">
      <w:pPr>
        <w:pStyle w:val="Akapitzlist"/>
        <w:numPr>
          <w:ilvl w:val="0"/>
          <w:numId w:val="66"/>
        </w:numPr>
        <w:spacing w:after="0"/>
        <w:ind w:left="993" w:hanging="284"/>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zmiany z zastrzeżeniem, że Wykonawca </w:t>
      </w:r>
      <w:r w:rsidRPr="00626C60">
        <w:rPr>
          <w:rFonts w:ascii="Arial" w:hAnsi="Arial" w:cs="Arial"/>
          <w:color w:val="000000" w:themeColor="text1"/>
        </w:rPr>
        <w:t xml:space="preserve"> przedstawi oświadczenie, o którym mowa w </w:t>
      </w:r>
      <w:r w:rsidRPr="004B3F47">
        <w:rPr>
          <w:rFonts w:ascii="Arial" w:hAnsi="Arial" w:cs="Arial"/>
        </w:rPr>
        <w:t>art. 125 ust.1. ustawy Pzp</w:t>
      </w:r>
      <w:r w:rsidRPr="00626C60">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63E6BFDB" w14:textId="77777777" w:rsidR="00000C88" w:rsidRPr="000A04A2" w:rsidRDefault="00000C88" w:rsidP="008E1975">
      <w:pPr>
        <w:pStyle w:val="Akapitzlist"/>
        <w:numPr>
          <w:ilvl w:val="1"/>
          <w:numId w:val="63"/>
        </w:numPr>
        <w:tabs>
          <w:tab w:val="clear" w:pos="360"/>
          <w:tab w:val="num" w:pos="1440"/>
        </w:tabs>
        <w:spacing w:after="0"/>
        <w:ind w:left="284" w:hanging="284"/>
        <w:jc w:val="both"/>
        <w:rPr>
          <w:rFonts w:ascii="Arial" w:hAnsi="Arial" w:cs="Arial"/>
          <w:color w:val="000000" w:themeColor="text1"/>
        </w:rPr>
      </w:pPr>
      <w:r w:rsidRPr="000A04A2">
        <w:rPr>
          <w:rFonts w:ascii="Arial" w:hAnsi="Arial" w:cs="Arial"/>
          <w:color w:val="000000" w:themeColor="text1"/>
        </w:rPr>
        <w:t xml:space="preserve">Poza przypadkami, o których mowa w ust. 2 - 4, dopuszczalna jest zmiana postanowień zawartej Umowy w okolicznościach i na warunkach określonych </w:t>
      </w:r>
      <w:r w:rsidRPr="000A04A2">
        <w:rPr>
          <w:rFonts w:ascii="Arial" w:hAnsi="Arial" w:cs="Arial"/>
          <w:color w:val="000000" w:themeColor="text1"/>
        </w:rPr>
        <w:br/>
        <w:t>w art. 455 ustawy Pzp.</w:t>
      </w:r>
    </w:p>
    <w:p w14:paraId="265B30A4" w14:textId="77777777" w:rsidR="00000C88" w:rsidRPr="000A04A2" w:rsidRDefault="00000C88" w:rsidP="008E1975">
      <w:pPr>
        <w:pStyle w:val="Akapitzlist"/>
        <w:numPr>
          <w:ilvl w:val="1"/>
          <w:numId w:val="63"/>
        </w:numPr>
        <w:tabs>
          <w:tab w:val="clear" w:pos="360"/>
          <w:tab w:val="num" w:pos="1440"/>
        </w:tabs>
        <w:spacing w:after="0"/>
        <w:ind w:left="284" w:hanging="284"/>
        <w:jc w:val="both"/>
        <w:rPr>
          <w:rFonts w:ascii="Arial" w:hAnsi="Arial" w:cs="Arial"/>
          <w:color w:val="000000" w:themeColor="text1"/>
        </w:rPr>
      </w:pPr>
      <w:r w:rsidRPr="000A04A2">
        <w:rPr>
          <w:rFonts w:ascii="Arial" w:hAnsi="Arial" w:cs="Arial"/>
          <w:color w:val="000000" w:themeColor="text1"/>
        </w:rPr>
        <w:t xml:space="preserve">Zmiana postanowień zawartej Umowy może nastąpić wyłącznie za zgodą obu stron wyrażoną </w:t>
      </w:r>
      <w:r w:rsidRPr="000A04A2">
        <w:rPr>
          <w:rFonts w:ascii="Arial" w:hAnsi="Arial" w:cs="Arial"/>
          <w:color w:val="000000" w:themeColor="text1"/>
          <w:lang w:eastAsia="pl-PL"/>
        </w:rPr>
        <w:t>w formie pisemnego aneksu pod rygorem nieważności.</w:t>
      </w:r>
    </w:p>
    <w:p w14:paraId="1365D5A1" w14:textId="77777777" w:rsidR="00000C88" w:rsidRPr="00626C60" w:rsidRDefault="00000C88" w:rsidP="00000C88">
      <w:pPr>
        <w:pStyle w:val="Akapitzlist"/>
        <w:spacing w:after="0" w:line="240" w:lineRule="auto"/>
        <w:ind w:left="709"/>
        <w:jc w:val="both"/>
        <w:rPr>
          <w:rFonts w:ascii="Arial" w:hAnsi="Arial" w:cs="Arial"/>
          <w:b/>
          <w:color w:val="000000" w:themeColor="text1"/>
        </w:rPr>
      </w:pPr>
    </w:p>
    <w:p w14:paraId="27DD678E" w14:textId="33CAA476" w:rsidR="00077289" w:rsidRPr="00CA3657" w:rsidRDefault="00077289" w:rsidP="00CA3657">
      <w:pPr>
        <w:suppressAutoHyphens/>
        <w:spacing w:after="0"/>
        <w:jc w:val="both"/>
        <w:rPr>
          <w:rFonts w:ascii="Arial" w:eastAsia="Calibri" w:hAnsi="Arial" w:cs="Arial"/>
          <w:lang w:eastAsia="pl-P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0BB082F4" w:rsidR="00662DAA" w:rsidRDefault="00662DAA" w:rsidP="00702C15">
      <w:pPr>
        <w:pStyle w:val="Akapitzlist"/>
        <w:numPr>
          <w:ilvl w:val="0"/>
          <w:numId w:val="19"/>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Pzp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Pzp,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0D9C737B" w14:textId="77777777" w:rsidR="00B00AEA" w:rsidRPr="000F0CD5" w:rsidRDefault="00B00AEA" w:rsidP="00B00AEA">
      <w:pPr>
        <w:pStyle w:val="Akapitzlist"/>
        <w:suppressAutoHyphens/>
        <w:spacing w:after="0"/>
        <w:ind w:left="360"/>
        <w:jc w:val="both"/>
        <w:rPr>
          <w:rFonts w:ascii="Arial" w:eastAsia="Times New Roman" w:hAnsi="Arial" w:cs="Arial"/>
          <w:lang w:eastAsia="pl-PL"/>
        </w:rPr>
      </w:pPr>
    </w:p>
    <w:p w14:paraId="1474B734" w14:textId="77777777" w:rsidR="002B667E" w:rsidRPr="000F0CD5" w:rsidRDefault="00662DAA" w:rsidP="00702C15">
      <w:pPr>
        <w:pStyle w:val="Akapitzlist"/>
        <w:numPr>
          <w:ilvl w:val="0"/>
          <w:numId w:val="19"/>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Pzp.</w:t>
      </w:r>
    </w:p>
    <w:p w14:paraId="789FFF75" w14:textId="77777777" w:rsidR="00804B54" w:rsidRPr="000F0CD5" w:rsidRDefault="00804B54" w:rsidP="00D656DE">
      <w:pPr>
        <w:suppressAutoHyphens/>
        <w:spacing w:after="0"/>
        <w:jc w:val="both"/>
        <w:rPr>
          <w:rFonts w:ascii="Arial" w:eastAsia="Times New Roman" w:hAnsi="Arial" w:cs="Arial"/>
          <w:color w:val="FF0000"/>
          <w:lang w:eastAsia="pl-PL"/>
        </w:rPr>
      </w:pPr>
    </w:p>
    <w:p w14:paraId="3F8F228B" w14:textId="1992DA65"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31D11189" w14:textId="77777777" w:rsidR="00704980" w:rsidRDefault="00704980" w:rsidP="00D656DE">
      <w:pPr>
        <w:suppressAutoHyphens/>
        <w:spacing w:after="0"/>
        <w:jc w:val="both"/>
        <w:rPr>
          <w:rFonts w:ascii="Arial" w:eastAsia="Times New Roman" w:hAnsi="Arial" w:cs="Arial"/>
          <w:b/>
          <w:u w:val="single"/>
          <w:lang w:eastAsia="pl-PL"/>
        </w:rPr>
      </w:pPr>
    </w:p>
    <w:p w14:paraId="4A935E05" w14:textId="77777777" w:rsidR="00CA3657" w:rsidRPr="00CA3657" w:rsidRDefault="00CA3657" w:rsidP="008E1975">
      <w:pPr>
        <w:numPr>
          <w:ilvl w:val="0"/>
          <w:numId w:val="37"/>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3B0A6956" w14:textId="45D192E0" w:rsidR="00804B54" w:rsidRPr="00B848B5" w:rsidRDefault="00804B54" w:rsidP="008E1975">
      <w:pPr>
        <w:numPr>
          <w:ilvl w:val="0"/>
          <w:numId w:val="150"/>
        </w:numPr>
        <w:contextualSpacing/>
        <w:jc w:val="both"/>
        <w:rPr>
          <w:rFonts w:ascii="Arial" w:eastAsiaTheme="minorHAnsi" w:hAnsi="Arial" w:cs="Arial"/>
          <w:b/>
        </w:rPr>
      </w:pPr>
      <w:r w:rsidRPr="005A15CE">
        <w:rPr>
          <w:rFonts w:ascii="Arial" w:eastAsiaTheme="minorHAnsi" w:hAnsi="Arial" w:cs="Arial"/>
          <w:b/>
        </w:rPr>
        <w:t>Specyfikacja Techniczna Wykonania i Odbioru Robót (STWiOR) –</w:t>
      </w:r>
      <w:r>
        <w:rPr>
          <w:rFonts w:ascii="Arial" w:eastAsiaTheme="minorHAnsi" w:hAnsi="Arial" w:cs="Arial"/>
          <w:b/>
        </w:rPr>
        <w:t xml:space="preserve">- </w:t>
      </w:r>
      <w:r w:rsidRPr="005A15CE">
        <w:rPr>
          <w:rFonts w:ascii="Arial" w:eastAsiaTheme="minorHAnsi" w:hAnsi="Arial" w:cs="Arial"/>
        </w:rPr>
        <w:t>stanowiąca Załącznik nr 1 do SWZ</w:t>
      </w:r>
      <w:r w:rsidR="00000C88">
        <w:rPr>
          <w:rFonts w:ascii="Arial" w:eastAsiaTheme="minorHAnsi" w:hAnsi="Arial" w:cs="Arial"/>
        </w:rPr>
        <w:t>.</w:t>
      </w:r>
    </w:p>
    <w:p w14:paraId="1977DA97" w14:textId="4689A075" w:rsidR="00804B54" w:rsidRPr="00B848B5" w:rsidRDefault="00804B54" w:rsidP="008E1975">
      <w:pPr>
        <w:numPr>
          <w:ilvl w:val="0"/>
          <w:numId w:val="150"/>
        </w:numPr>
        <w:contextualSpacing/>
        <w:jc w:val="both"/>
        <w:rPr>
          <w:rFonts w:ascii="Arial" w:eastAsiaTheme="minorHAnsi" w:hAnsi="Arial" w:cs="Arial"/>
          <w:b/>
        </w:rPr>
      </w:pPr>
      <w:r w:rsidRPr="00B848B5">
        <w:rPr>
          <w:rFonts w:ascii="Arial" w:eastAsiaTheme="minorHAnsi" w:hAnsi="Arial" w:cs="Arial"/>
          <w:b/>
        </w:rPr>
        <w:t>Przedmiar robót –</w:t>
      </w:r>
      <w:r w:rsidRPr="00B848B5">
        <w:rPr>
          <w:rFonts w:ascii="Arial" w:eastAsiaTheme="minorHAnsi" w:hAnsi="Arial" w:cs="Arial"/>
        </w:rPr>
        <w:t xml:space="preserve">stanowiący Załącznik nr </w:t>
      </w:r>
      <w:r w:rsidR="00000C88">
        <w:rPr>
          <w:rFonts w:ascii="Arial" w:eastAsiaTheme="minorHAnsi" w:hAnsi="Arial" w:cs="Arial"/>
        </w:rPr>
        <w:t>2</w:t>
      </w:r>
      <w:r w:rsidRPr="00B848B5">
        <w:rPr>
          <w:rFonts w:ascii="Arial" w:eastAsiaTheme="minorHAnsi" w:hAnsi="Arial" w:cs="Arial"/>
        </w:rPr>
        <w:t xml:space="preserve"> do SWZ</w:t>
      </w:r>
      <w:r>
        <w:rPr>
          <w:rFonts w:ascii="Arial" w:eastAsiaTheme="minorHAnsi" w:hAnsi="Arial" w:cs="Arial"/>
        </w:rPr>
        <w:t xml:space="preserve">. </w:t>
      </w:r>
    </w:p>
    <w:p w14:paraId="5A08334B" w14:textId="77777777" w:rsidR="00804B54" w:rsidRDefault="00804B54" w:rsidP="00804B54">
      <w:pPr>
        <w:autoSpaceDE w:val="0"/>
        <w:autoSpaceDN w:val="0"/>
        <w:adjustRightInd w:val="0"/>
        <w:spacing w:after="0"/>
        <w:contextualSpacing/>
        <w:jc w:val="both"/>
        <w:rPr>
          <w:rFonts w:ascii="Arial" w:hAnsi="Arial" w:cs="Arial"/>
          <w:color w:val="FF0000"/>
          <w:lang w:eastAsia="zh-CN"/>
        </w:rPr>
      </w:pPr>
    </w:p>
    <w:p w14:paraId="6D8C2A02" w14:textId="557694C9" w:rsidR="00ED4A56" w:rsidRDefault="00EF71BC" w:rsidP="008E1975">
      <w:pPr>
        <w:numPr>
          <w:ilvl w:val="0"/>
          <w:numId w:val="37"/>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000C88">
        <w:rPr>
          <w:rFonts w:ascii="Arial" w:hAnsi="Arial" w:cs="Arial"/>
        </w:rPr>
        <w:t>3</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70DF998F" w14:textId="77777777" w:rsidR="00B00AEA" w:rsidRPr="000F0CD5" w:rsidRDefault="00B00AEA" w:rsidP="00B00AEA">
      <w:pPr>
        <w:spacing w:after="0"/>
        <w:ind w:left="720"/>
        <w:contextualSpacing/>
        <w:jc w:val="both"/>
        <w:rPr>
          <w:rFonts w:ascii="Arial" w:hAnsi="Arial" w:cs="Arial"/>
        </w:rPr>
      </w:pPr>
    </w:p>
    <w:p w14:paraId="3534918D" w14:textId="6DAA2210" w:rsidR="0014018F" w:rsidRDefault="0014018F" w:rsidP="008E1975">
      <w:pPr>
        <w:pStyle w:val="Akapitzlist"/>
        <w:numPr>
          <w:ilvl w:val="0"/>
          <w:numId w:val="37"/>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F43868">
        <w:rPr>
          <w:rFonts w:ascii="Arial" w:hAnsi="Arial" w:cs="Arial"/>
        </w:rPr>
        <w:t xml:space="preserve">Załącznik nr </w:t>
      </w:r>
      <w:r w:rsidR="00000C88" w:rsidRPr="00F43868">
        <w:rPr>
          <w:rFonts w:ascii="Arial" w:hAnsi="Arial" w:cs="Arial"/>
        </w:rPr>
        <w:t>4</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6CA949B5" w14:textId="77777777" w:rsidR="00B00AEA" w:rsidRPr="000F0CD5" w:rsidRDefault="00B00AEA" w:rsidP="00B00AEA">
      <w:pPr>
        <w:pStyle w:val="Akapitzlist"/>
        <w:spacing w:after="0"/>
        <w:jc w:val="both"/>
        <w:rPr>
          <w:rFonts w:ascii="Arial" w:hAnsi="Arial" w:cs="Arial"/>
          <w:b/>
        </w:rPr>
      </w:pPr>
    </w:p>
    <w:p w14:paraId="3CC0ADC2" w14:textId="4B221A84" w:rsidR="0014018F" w:rsidRPr="000F0CD5" w:rsidRDefault="0014018F" w:rsidP="008E1975">
      <w:pPr>
        <w:pStyle w:val="Akapitzlist"/>
        <w:numPr>
          <w:ilvl w:val="0"/>
          <w:numId w:val="37"/>
        </w:numPr>
        <w:spacing w:after="0"/>
        <w:jc w:val="both"/>
        <w:rPr>
          <w:rFonts w:ascii="Arial" w:hAnsi="Arial" w:cs="Arial"/>
        </w:rPr>
      </w:pPr>
      <w:r w:rsidRPr="000F0CD5">
        <w:rPr>
          <w:rFonts w:ascii="Arial" w:hAnsi="Arial" w:cs="Arial"/>
          <w:b/>
          <w:u w:val="single"/>
        </w:rPr>
        <w:lastRenderedPageBreak/>
        <w:t>Wzór Oświadczenia o  spełnianiu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000C88">
        <w:rPr>
          <w:rFonts w:ascii="Arial" w:hAnsi="Arial" w:cs="Arial"/>
          <w:b/>
        </w:rPr>
        <w:t>5</w:t>
      </w:r>
      <w:r w:rsidR="00152466">
        <w:rPr>
          <w:rFonts w:ascii="Arial" w:hAnsi="Arial" w:cs="Arial"/>
          <w:b/>
        </w:rPr>
        <w:t xml:space="preserve"> </w:t>
      </w:r>
      <w:r w:rsidRPr="000F0CD5">
        <w:rPr>
          <w:rFonts w:ascii="Arial" w:hAnsi="Arial" w:cs="Arial"/>
        </w:rPr>
        <w:t>do</w:t>
      </w:r>
      <w:r w:rsidR="003C484D" w:rsidRPr="000F0CD5">
        <w:rPr>
          <w:rFonts w:ascii="Arial" w:hAnsi="Arial" w:cs="Arial"/>
        </w:rPr>
        <w:t xml:space="preserve"> SWZ. </w:t>
      </w:r>
    </w:p>
    <w:p w14:paraId="4914D353" w14:textId="5D93D38C" w:rsidR="00425D4B" w:rsidRDefault="00425D4B" w:rsidP="008E1975">
      <w:pPr>
        <w:pStyle w:val="Akapitzlist"/>
        <w:numPr>
          <w:ilvl w:val="0"/>
          <w:numId w:val="37"/>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000C88">
        <w:rPr>
          <w:rFonts w:ascii="Arial" w:hAnsi="Arial" w:cs="Arial"/>
          <w:b/>
        </w:rPr>
        <w:t>6</w:t>
      </w:r>
      <w:r w:rsidRPr="000F0CD5">
        <w:rPr>
          <w:rFonts w:ascii="Arial" w:hAnsi="Arial" w:cs="Arial"/>
        </w:rPr>
        <w:t xml:space="preserve"> do SWZ.</w:t>
      </w:r>
    </w:p>
    <w:p w14:paraId="0D7269F9" w14:textId="77777777" w:rsidR="00704980" w:rsidRPr="000F0CD5" w:rsidRDefault="00704980" w:rsidP="00704980">
      <w:pPr>
        <w:pStyle w:val="Akapitzlist"/>
        <w:spacing w:after="0"/>
        <w:jc w:val="both"/>
        <w:rPr>
          <w:rFonts w:ascii="Arial" w:hAnsi="Arial" w:cs="Arial"/>
        </w:rPr>
      </w:pPr>
    </w:p>
    <w:p w14:paraId="3DA97D8C" w14:textId="51AB835A" w:rsidR="0014018F" w:rsidRDefault="00704980" w:rsidP="008E1975">
      <w:pPr>
        <w:numPr>
          <w:ilvl w:val="0"/>
          <w:numId w:val="37"/>
        </w:numPr>
        <w:spacing w:after="0"/>
        <w:contextualSpacing/>
        <w:jc w:val="both"/>
        <w:rPr>
          <w:rFonts w:ascii="Arial" w:hAnsi="Arial" w:cs="Arial"/>
          <w:u w:val="single"/>
        </w:rPr>
      </w:pPr>
      <w:r w:rsidRPr="000F0CD5">
        <w:rPr>
          <w:rFonts w:ascii="Arial" w:hAnsi="Arial" w:cs="Arial"/>
          <w:b/>
          <w:u w:val="single"/>
        </w:rPr>
        <w:t>DOTYCZY WYKONAWCY, KTÓREGO OFERTA ZOSTANIE NAJWYŻEJ OCENIONA</w:t>
      </w:r>
      <w:r w:rsidRPr="000F0CD5">
        <w:rPr>
          <w:rFonts w:ascii="Arial" w:hAnsi="Arial" w:cs="Arial"/>
          <w:u w:val="single"/>
        </w:rPr>
        <w:t>:</w:t>
      </w:r>
    </w:p>
    <w:p w14:paraId="3BDB001E" w14:textId="77777777" w:rsidR="00B00AEA" w:rsidRPr="000F0CD5" w:rsidRDefault="00B00AEA" w:rsidP="00B00AEA">
      <w:pPr>
        <w:spacing w:after="0"/>
        <w:contextualSpacing/>
        <w:jc w:val="both"/>
        <w:rPr>
          <w:rFonts w:ascii="Arial" w:hAnsi="Arial" w:cs="Arial"/>
          <w:u w:val="single"/>
        </w:rPr>
      </w:pPr>
    </w:p>
    <w:p w14:paraId="48C4CF25" w14:textId="07F76EB7" w:rsidR="00CA3657" w:rsidRDefault="00CA3657" w:rsidP="008E1975">
      <w:pPr>
        <w:pStyle w:val="Akapitzlist"/>
        <w:numPr>
          <w:ilvl w:val="0"/>
          <w:numId w:val="87"/>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152466">
        <w:rPr>
          <w:rFonts w:ascii="Arial" w:hAnsi="Arial" w:cs="Arial"/>
          <w:b/>
        </w:rPr>
        <w:t xml:space="preserve">Załącznik nr </w:t>
      </w:r>
      <w:r w:rsidR="00000C88">
        <w:rPr>
          <w:rFonts w:ascii="Arial" w:hAnsi="Arial" w:cs="Arial"/>
          <w:b/>
        </w:rPr>
        <w:t>7</w:t>
      </w:r>
      <w:r>
        <w:rPr>
          <w:rFonts w:ascii="Arial" w:hAnsi="Arial" w:cs="Arial"/>
          <w:b/>
        </w:rPr>
        <w:t xml:space="preserve"> </w:t>
      </w:r>
      <w:r>
        <w:rPr>
          <w:rFonts w:ascii="Arial" w:hAnsi="Arial" w:cs="Arial"/>
        </w:rPr>
        <w:t>do SWZ;</w:t>
      </w:r>
    </w:p>
    <w:p w14:paraId="295DE0CB" w14:textId="77777777" w:rsidR="00B00AEA" w:rsidRDefault="00B00AEA" w:rsidP="00B00AEA">
      <w:pPr>
        <w:pStyle w:val="Akapitzlist"/>
        <w:spacing w:after="0" w:line="240" w:lineRule="auto"/>
        <w:ind w:left="1080"/>
        <w:jc w:val="both"/>
        <w:rPr>
          <w:rFonts w:ascii="Arial" w:hAnsi="Arial" w:cs="Arial"/>
        </w:rPr>
      </w:pPr>
    </w:p>
    <w:p w14:paraId="414B8A32" w14:textId="6E611816" w:rsidR="00CA3657" w:rsidRDefault="00CA3657" w:rsidP="008E1975">
      <w:pPr>
        <w:pStyle w:val="Akapitzlist"/>
        <w:numPr>
          <w:ilvl w:val="0"/>
          <w:numId w:val="87"/>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5453E3">
        <w:rPr>
          <w:rFonts w:ascii="Arial" w:hAnsi="Arial" w:cs="Arial"/>
          <w:b/>
        </w:rPr>
        <w:t xml:space="preserve">Załącznik nr </w:t>
      </w:r>
      <w:r w:rsidR="00000C88">
        <w:rPr>
          <w:rFonts w:ascii="Arial" w:hAnsi="Arial" w:cs="Arial"/>
          <w:b/>
        </w:rPr>
        <w:t>8</w:t>
      </w:r>
      <w:r>
        <w:rPr>
          <w:rFonts w:ascii="Arial" w:hAnsi="Arial" w:cs="Arial"/>
          <w:b/>
        </w:rPr>
        <w:t xml:space="preserve"> </w:t>
      </w:r>
      <w:r>
        <w:rPr>
          <w:rFonts w:ascii="Arial" w:hAnsi="Arial" w:cs="Arial"/>
        </w:rPr>
        <w:t>do SWZ;</w:t>
      </w:r>
    </w:p>
    <w:p w14:paraId="4EA7233E" w14:textId="77777777" w:rsidR="00B00AEA" w:rsidRPr="00B00AEA" w:rsidRDefault="00B00AEA" w:rsidP="00B00AEA">
      <w:pPr>
        <w:spacing w:after="0" w:line="240" w:lineRule="auto"/>
        <w:jc w:val="both"/>
        <w:rPr>
          <w:rFonts w:ascii="Arial" w:hAnsi="Arial" w:cs="Arial"/>
        </w:rPr>
      </w:pPr>
    </w:p>
    <w:p w14:paraId="7B3A7878" w14:textId="77777777" w:rsidR="00F43868" w:rsidRDefault="00CA3657" w:rsidP="00D656DE">
      <w:pPr>
        <w:pStyle w:val="Akapitzlist"/>
        <w:numPr>
          <w:ilvl w:val="0"/>
          <w:numId w:val="87"/>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000C88">
        <w:rPr>
          <w:rFonts w:ascii="Arial" w:hAnsi="Arial" w:cs="Arial"/>
          <w:b/>
        </w:rPr>
        <w:t>9</w:t>
      </w:r>
      <w:r>
        <w:rPr>
          <w:rFonts w:ascii="Arial" w:hAnsi="Arial" w:cs="Arial"/>
          <w:b/>
        </w:rPr>
        <w:t xml:space="preserve"> </w:t>
      </w:r>
      <w:r>
        <w:rPr>
          <w:rFonts w:ascii="Arial" w:hAnsi="Arial" w:cs="Arial"/>
        </w:rPr>
        <w:t xml:space="preserve">do SWZ. </w:t>
      </w:r>
    </w:p>
    <w:p w14:paraId="0D2C9C1E" w14:textId="77777777" w:rsidR="00F43868" w:rsidRPr="00F43868" w:rsidRDefault="00F43868" w:rsidP="00F43868">
      <w:pPr>
        <w:pStyle w:val="Akapitzlist"/>
        <w:rPr>
          <w:rFonts w:ascii="Arial" w:eastAsia="Calibri" w:hAnsi="Arial" w:cs="Arial"/>
          <w:i/>
          <w:lang w:eastAsia="pl-PL"/>
        </w:rPr>
      </w:pPr>
    </w:p>
    <w:p w14:paraId="6843A7BF" w14:textId="5E707181" w:rsidR="001832D4" w:rsidRPr="00F43868" w:rsidRDefault="00EF71BC" w:rsidP="00F43868">
      <w:pPr>
        <w:spacing w:after="0" w:line="240" w:lineRule="auto"/>
        <w:jc w:val="both"/>
        <w:rPr>
          <w:rFonts w:ascii="Arial" w:hAnsi="Arial" w:cs="Arial"/>
        </w:rPr>
      </w:pPr>
      <w:r w:rsidRPr="00F43868">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F43868">
        <w:rPr>
          <w:rFonts w:ascii="Arial" w:eastAsia="Calibri" w:hAnsi="Arial" w:cs="Arial"/>
          <w:i/>
          <w:lang w:eastAsia="pl-PL"/>
        </w:rPr>
        <w:br/>
      </w:r>
      <w:r w:rsidRPr="00F43868">
        <w:rPr>
          <w:rFonts w:ascii="Arial" w:eastAsia="Calibri" w:hAnsi="Arial" w:cs="Arial"/>
          <w:i/>
          <w:lang w:eastAsia="pl-PL"/>
        </w:rPr>
        <w:t>w Zamościu nr</w:t>
      </w:r>
      <w:r w:rsidR="00A9484C" w:rsidRPr="00F43868">
        <w:rPr>
          <w:rFonts w:ascii="Arial" w:eastAsia="Calibri" w:hAnsi="Arial" w:cs="Arial"/>
          <w:i/>
          <w:lang w:eastAsia="pl-PL"/>
        </w:rPr>
        <w:t xml:space="preserve"> </w:t>
      </w:r>
      <w:r w:rsidR="005110F7" w:rsidRPr="00F43868">
        <w:rPr>
          <w:rFonts w:ascii="Arial" w:eastAsia="Calibri" w:hAnsi="Arial" w:cs="Arial"/>
          <w:i/>
          <w:lang w:eastAsia="pl-PL"/>
        </w:rPr>
        <w:t xml:space="preserve"> </w:t>
      </w:r>
      <w:r w:rsidR="007D234A" w:rsidRPr="00F43868">
        <w:rPr>
          <w:rFonts w:ascii="Arial" w:eastAsia="Calibri" w:hAnsi="Arial" w:cs="Arial"/>
          <w:i/>
          <w:lang w:eastAsia="pl-PL"/>
        </w:rPr>
        <w:t>Z -</w:t>
      </w:r>
      <w:r w:rsidR="00DC13C8">
        <w:rPr>
          <w:rFonts w:ascii="Arial" w:eastAsia="Calibri" w:hAnsi="Arial" w:cs="Arial"/>
          <w:i/>
          <w:lang w:eastAsia="pl-PL"/>
        </w:rPr>
        <w:t>111</w:t>
      </w:r>
      <w:r w:rsidR="005618FD" w:rsidRPr="00F43868">
        <w:rPr>
          <w:rFonts w:ascii="Arial" w:eastAsia="Calibri" w:hAnsi="Arial" w:cs="Arial"/>
          <w:i/>
          <w:lang w:eastAsia="pl-PL"/>
        </w:rPr>
        <w:t>/</w:t>
      </w:r>
      <w:r w:rsidR="0014018F" w:rsidRPr="00F43868">
        <w:rPr>
          <w:rFonts w:ascii="Arial" w:eastAsia="Calibri" w:hAnsi="Arial" w:cs="Arial"/>
          <w:i/>
          <w:lang w:eastAsia="pl-PL"/>
        </w:rPr>
        <w:t>202</w:t>
      </w:r>
      <w:r w:rsidR="00E259B3" w:rsidRPr="00F43868">
        <w:rPr>
          <w:rFonts w:ascii="Arial" w:eastAsia="Calibri" w:hAnsi="Arial" w:cs="Arial"/>
          <w:i/>
          <w:lang w:eastAsia="pl-PL"/>
        </w:rPr>
        <w:t>2</w:t>
      </w:r>
      <w:r w:rsidR="00B0603D" w:rsidRPr="00F43868">
        <w:rPr>
          <w:rFonts w:ascii="Arial" w:eastAsia="Calibri" w:hAnsi="Arial" w:cs="Arial"/>
          <w:i/>
          <w:lang w:eastAsia="pl-PL"/>
        </w:rPr>
        <w:t xml:space="preserve"> </w:t>
      </w:r>
      <w:r w:rsidR="008B42BA" w:rsidRPr="00F43868">
        <w:rPr>
          <w:rFonts w:ascii="Arial" w:eastAsia="Calibri" w:hAnsi="Arial" w:cs="Arial"/>
          <w:b/>
          <w:i/>
          <w:lang w:eastAsia="pl-PL"/>
        </w:rPr>
        <w:t xml:space="preserve"> </w:t>
      </w:r>
      <w:r w:rsidRPr="00F43868">
        <w:rPr>
          <w:rFonts w:ascii="Arial" w:eastAsia="Calibri" w:hAnsi="Arial" w:cs="Arial"/>
          <w:i/>
          <w:lang w:eastAsia="pl-PL"/>
        </w:rPr>
        <w:t xml:space="preserve">z dnia </w:t>
      </w:r>
      <w:r w:rsidR="00DC13C8">
        <w:rPr>
          <w:rFonts w:ascii="Arial" w:eastAsia="Calibri" w:hAnsi="Arial" w:cs="Arial"/>
          <w:i/>
          <w:lang w:eastAsia="pl-PL"/>
        </w:rPr>
        <w:t>09</w:t>
      </w:r>
      <w:r w:rsidR="00000C88" w:rsidRPr="00F43868">
        <w:rPr>
          <w:rFonts w:ascii="Arial" w:eastAsia="Calibri" w:hAnsi="Arial" w:cs="Arial"/>
          <w:i/>
          <w:lang w:eastAsia="pl-PL"/>
        </w:rPr>
        <w:t>.06</w:t>
      </w:r>
      <w:r w:rsidR="00A9484C" w:rsidRPr="00F43868">
        <w:rPr>
          <w:rFonts w:ascii="Arial" w:eastAsia="Calibri" w:hAnsi="Arial" w:cs="Arial"/>
          <w:i/>
          <w:lang w:eastAsia="pl-PL"/>
        </w:rPr>
        <w:t>.202</w:t>
      </w:r>
      <w:r w:rsidR="00E259B3" w:rsidRPr="00F43868">
        <w:rPr>
          <w:rFonts w:ascii="Arial" w:eastAsia="Calibri" w:hAnsi="Arial" w:cs="Arial"/>
          <w:i/>
          <w:lang w:eastAsia="pl-PL"/>
        </w:rPr>
        <w:t>2</w:t>
      </w:r>
      <w:r w:rsidR="00A9484C" w:rsidRPr="00F43868">
        <w:rPr>
          <w:rFonts w:ascii="Arial" w:eastAsia="Calibri" w:hAnsi="Arial" w:cs="Arial"/>
          <w:i/>
          <w:lang w:eastAsia="pl-PL"/>
        </w:rPr>
        <w:t>r</w:t>
      </w:r>
      <w:r w:rsidRPr="00F43868">
        <w:rPr>
          <w:rFonts w:ascii="Arial" w:eastAsia="Calibri" w:hAnsi="Arial" w:cs="Arial"/>
          <w:i/>
          <w:lang w:eastAsia="pl-PL"/>
        </w:rPr>
        <w:t>.,</w:t>
      </w:r>
      <w:r w:rsidR="000C6E62" w:rsidRPr="00F43868">
        <w:rPr>
          <w:rFonts w:ascii="Arial" w:eastAsia="Calibri" w:hAnsi="Arial" w:cs="Arial"/>
          <w:i/>
          <w:lang w:eastAsia="pl-PL"/>
        </w:rPr>
        <w:t xml:space="preserve"> a zatwierdził </w:t>
      </w:r>
      <w:r w:rsidR="00115CED" w:rsidRPr="00F43868">
        <w:rPr>
          <w:rFonts w:ascii="Arial" w:eastAsia="Calibri" w:hAnsi="Arial" w:cs="Arial"/>
          <w:i/>
          <w:lang w:eastAsia="pl-PL"/>
        </w:rPr>
        <w:t xml:space="preserve"> </w:t>
      </w:r>
      <w:r w:rsidR="000C6E62" w:rsidRPr="00F43868">
        <w:rPr>
          <w:rFonts w:ascii="Arial" w:eastAsia="Calibri" w:hAnsi="Arial" w:cs="Arial"/>
          <w:i/>
          <w:lang w:eastAsia="pl-PL"/>
        </w:rPr>
        <w:t>w</w:t>
      </w:r>
      <w:r w:rsidR="00115CED" w:rsidRPr="00F43868">
        <w:rPr>
          <w:rFonts w:ascii="Arial" w:eastAsia="Calibri" w:hAnsi="Arial" w:cs="Arial"/>
          <w:i/>
          <w:lang w:eastAsia="pl-PL"/>
        </w:rPr>
        <w:t xml:space="preserve"> </w:t>
      </w:r>
      <w:r w:rsidR="000C6E62" w:rsidRPr="00F43868">
        <w:rPr>
          <w:rFonts w:ascii="Arial" w:eastAsia="Calibri" w:hAnsi="Arial" w:cs="Arial"/>
          <w:i/>
          <w:lang w:eastAsia="pl-PL"/>
        </w:rPr>
        <w:t xml:space="preserve"> dniu</w:t>
      </w:r>
      <w:r w:rsidR="00610D9D" w:rsidRPr="00F43868">
        <w:rPr>
          <w:rFonts w:ascii="Arial" w:eastAsia="Calibri" w:hAnsi="Arial" w:cs="Arial"/>
          <w:i/>
          <w:lang w:eastAsia="pl-PL"/>
        </w:rPr>
        <w:t xml:space="preserve"> </w:t>
      </w:r>
      <w:r w:rsidR="00CD4826">
        <w:rPr>
          <w:rFonts w:ascii="Arial" w:eastAsia="Calibri" w:hAnsi="Arial" w:cs="Arial"/>
          <w:i/>
          <w:lang w:eastAsia="pl-PL"/>
        </w:rPr>
        <w:t>10.</w:t>
      </w:r>
      <w:r w:rsidR="00000C88" w:rsidRPr="00F43868">
        <w:rPr>
          <w:rFonts w:ascii="Arial" w:eastAsia="Calibri" w:hAnsi="Arial" w:cs="Arial"/>
          <w:i/>
          <w:lang w:eastAsia="pl-PL"/>
        </w:rPr>
        <w:t>06</w:t>
      </w:r>
      <w:r w:rsidR="00335BBB" w:rsidRPr="00F43868">
        <w:rPr>
          <w:rFonts w:ascii="Arial" w:eastAsia="Calibri" w:hAnsi="Arial" w:cs="Arial"/>
          <w:i/>
          <w:lang w:eastAsia="pl-PL"/>
        </w:rPr>
        <w:t>.</w:t>
      </w:r>
      <w:r w:rsidR="0014018F" w:rsidRPr="00F43868">
        <w:rPr>
          <w:rFonts w:ascii="Arial" w:eastAsia="Calibri" w:hAnsi="Arial" w:cs="Arial"/>
          <w:i/>
          <w:lang w:eastAsia="pl-PL"/>
        </w:rPr>
        <w:t>202</w:t>
      </w:r>
      <w:r w:rsidR="00E259B3" w:rsidRPr="00F43868">
        <w:rPr>
          <w:rFonts w:ascii="Arial" w:eastAsia="Calibri" w:hAnsi="Arial" w:cs="Arial"/>
          <w:i/>
          <w:lang w:eastAsia="pl-PL"/>
        </w:rPr>
        <w:t>2</w:t>
      </w:r>
      <w:r w:rsidRPr="00F43868">
        <w:rPr>
          <w:rFonts w:ascii="Arial" w:eastAsia="Calibri" w:hAnsi="Arial" w:cs="Arial"/>
          <w:i/>
          <w:lang w:eastAsia="pl-PL"/>
        </w:rPr>
        <w:t xml:space="preserve"> r. </w:t>
      </w:r>
    </w:p>
    <w:p w14:paraId="5FC18E27" w14:textId="2970FE1A" w:rsidR="00E53533" w:rsidRDefault="00E53533" w:rsidP="002B742C">
      <w:pPr>
        <w:spacing w:after="0"/>
        <w:jc w:val="both"/>
        <w:rPr>
          <w:rFonts w:ascii="Arial" w:eastAsia="Times New Roman" w:hAnsi="Arial" w:cs="Arial"/>
          <w:b/>
          <w:lang w:eastAsia="pl-PL"/>
        </w:rPr>
      </w:pPr>
    </w:p>
    <w:p w14:paraId="5CDC6D53" w14:textId="1B864702" w:rsidR="00704980" w:rsidRDefault="00704980" w:rsidP="002B742C">
      <w:pPr>
        <w:spacing w:after="0"/>
        <w:jc w:val="both"/>
        <w:rPr>
          <w:rFonts w:ascii="Arial" w:eastAsia="Times New Roman" w:hAnsi="Arial" w:cs="Arial"/>
          <w:b/>
          <w:lang w:eastAsia="pl-PL"/>
        </w:rPr>
      </w:pPr>
    </w:p>
    <w:p w14:paraId="095ED4CC" w14:textId="77777777" w:rsidR="00F43868" w:rsidRPr="000F0CD5" w:rsidRDefault="00F43868" w:rsidP="002B742C">
      <w:pPr>
        <w:spacing w:after="0"/>
        <w:jc w:val="both"/>
        <w:rPr>
          <w:rFonts w:ascii="Arial" w:eastAsia="Times New Roman" w:hAnsi="Arial" w:cs="Arial"/>
          <w:b/>
          <w:lang w:eastAsia="pl-PL"/>
        </w:rPr>
      </w:pPr>
    </w:p>
    <w:p w14:paraId="69B9A7E5" w14:textId="6D6439C8" w:rsidR="00CA3657" w:rsidRPr="00CA3657" w:rsidRDefault="00DC13C8" w:rsidP="00CA3657">
      <w:pPr>
        <w:spacing w:after="0"/>
        <w:ind w:left="4956" w:firstLine="708"/>
        <w:jc w:val="both"/>
        <w:rPr>
          <w:rFonts w:ascii="Arial" w:eastAsia="Times New Roman" w:hAnsi="Arial" w:cs="Arial"/>
          <w:b/>
          <w:lang w:eastAsia="pl-PL"/>
        </w:rPr>
      </w:pPr>
      <w:r>
        <w:rPr>
          <w:rFonts w:ascii="Arial" w:eastAsia="Times New Roman" w:hAnsi="Arial" w:cs="Arial"/>
          <w:b/>
          <w:lang w:eastAsia="pl-PL"/>
        </w:rPr>
        <w:t xml:space="preserve">        </w:t>
      </w:r>
      <w:r w:rsidR="00CA3657"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3AAAD9BA" w:rsidR="001123A3" w:rsidRDefault="00973DA0" w:rsidP="002B742C">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w:t>
      </w:r>
      <w:r w:rsidR="00DC13C8">
        <w:rPr>
          <w:rFonts w:ascii="Arial" w:eastAsia="Times New Roman" w:hAnsi="Arial" w:cs="Arial"/>
          <w:b/>
          <w:lang w:eastAsia="pl-PL"/>
        </w:rPr>
        <w:t xml:space="preserve">wz. </w:t>
      </w:r>
      <w:r w:rsidR="00626FF7">
        <w:rPr>
          <w:rFonts w:ascii="Arial" w:eastAsia="Times New Roman" w:hAnsi="Arial" w:cs="Arial"/>
          <w:b/>
          <w:lang w:eastAsia="pl-PL"/>
        </w:rPr>
        <w:t xml:space="preserve"> </w:t>
      </w:r>
      <w:r w:rsidR="007F2908">
        <w:rPr>
          <w:rFonts w:ascii="Arial" w:eastAsia="Times New Roman" w:hAnsi="Arial" w:cs="Arial"/>
          <w:b/>
          <w:lang w:eastAsia="pl-PL"/>
        </w:rPr>
        <w:t xml:space="preserve">ppłk </w:t>
      </w:r>
      <w:r w:rsidR="00DC13C8">
        <w:rPr>
          <w:rFonts w:ascii="Arial" w:eastAsia="Times New Roman" w:hAnsi="Arial" w:cs="Arial"/>
          <w:b/>
          <w:lang w:eastAsia="pl-PL"/>
        </w:rPr>
        <w:t>Zbigniew GAWRYŚ</w:t>
      </w:r>
    </w:p>
    <w:p w14:paraId="75D8E9F6" w14:textId="4C65CF78" w:rsidR="005453E3" w:rsidRDefault="005453E3" w:rsidP="002B742C">
      <w:pPr>
        <w:spacing w:after="0"/>
        <w:ind w:left="4248" w:firstLine="708"/>
        <w:jc w:val="both"/>
        <w:rPr>
          <w:rFonts w:ascii="Arial" w:eastAsia="Times New Roman" w:hAnsi="Arial" w:cs="Arial"/>
          <w:b/>
          <w:lang w:eastAsia="pl-PL"/>
        </w:rPr>
      </w:pPr>
    </w:p>
    <w:p w14:paraId="78D50415" w14:textId="475F2D70" w:rsidR="005453E3" w:rsidRDefault="005453E3" w:rsidP="002B742C">
      <w:pPr>
        <w:spacing w:after="0"/>
        <w:ind w:left="4248" w:firstLine="708"/>
        <w:jc w:val="both"/>
        <w:rPr>
          <w:rFonts w:ascii="Arial" w:eastAsia="Times New Roman" w:hAnsi="Arial" w:cs="Arial"/>
          <w:b/>
          <w:lang w:eastAsia="pl-PL"/>
        </w:rPr>
      </w:pPr>
    </w:p>
    <w:p w14:paraId="295F0D5C" w14:textId="7ABC2AC2" w:rsidR="005453E3" w:rsidRDefault="005453E3" w:rsidP="002B742C">
      <w:pPr>
        <w:spacing w:after="0"/>
        <w:ind w:left="4248" w:firstLine="708"/>
        <w:jc w:val="both"/>
        <w:rPr>
          <w:rFonts w:ascii="Arial" w:eastAsia="Times New Roman" w:hAnsi="Arial" w:cs="Arial"/>
          <w:b/>
          <w:lang w:eastAsia="pl-PL"/>
        </w:rPr>
      </w:pPr>
    </w:p>
    <w:p w14:paraId="1FC13C41" w14:textId="5331531E" w:rsidR="00B00AEA" w:rsidRDefault="00B00AEA" w:rsidP="002B742C">
      <w:pPr>
        <w:spacing w:after="0"/>
        <w:ind w:left="4248" w:firstLine="708"/>
        <w:jc w:val="both"/>
        <w:rPr>
          <w:rFonts w:ascii="Arial" w:eastAsia="Times New Roman" w:hAnsi="Arial" w:cs="Arial"/>
          <w:b/>
          <w:lang w:eastAsia="pl-PL"/>
        </w:rPr>
      </w:pPr>
    </w:p>
    <w:p w14:paraId="264E8702" w14:textId="2D9E1ACA" w:rsidR="00B00AEA" w:rsidRDefault="00B00AEA" w:rsidP="002B742C">
      <w:pPr>
        <w:spacing w:after="0"/>
        <w:ind w:left="4248" w:firstLine="708"/>
        <w:jc w:val="both"/>
        <w:rPr>
          <w:rFonts w:ascii="Arial" w:eastAsia="Times New Roman" w:hAnsi="Arial" w:cs="Arial"/>
          <w:b/>
          <w:lang w:eastAsia="pl-PL"/>
        </w:rPr>
      </w:pPr>
    </w:p>
    <w:p w14:paraId="48732A61" w14:textId="052D9F50" w:rsidR="00B00AEA" w:rsidRDefault="00B00AEA" w:rsidP="002B742C">
      <w:pPr>
        <w:spacing w:after="0"/>
        <w:ind w:left="4248" w:firstLine="708"/>
        <w:jc w:val="both"/>
        <w:rPr>
          <w:rFonts w:ascii="Arial" w:eastAsia="Times New Roman" w:hAnsi="Arial" w:cs="Arial"/>
          <w:b/>
          <w:lang w:eastAsia="pl-PL"/>
        </w:rPr>
      </w:pPr>
    </w:p>
    <w:p w14:paraId="676B7C4E" w14:textId="0F199634" w:rsidR="00704980" w:rsidRPr="00A07E25" w:rsidRDefault="00704980" w:rsidP="00704980">
      <w:pPr>
        <w:pStyle w:val="Standard"/>
        <w:ind w:left="708"/>
      </w:pPr>
    </w:p>
    <w:p w14:paraId="6AAAA735" w14:textId="35CB1F4A" w:rsidR="001123A3" w:rsidRDefault="001123A3" w:rsidP="00781AC8"/>
    <w:p w14:paraId="4C7C26AF" w14:textId="5B3563DA" w:rsidR="002608D0" w:rsidRDefault="002608D0" w:rsidP="00781AC8"/>
    <w:p w14:paraId="5A5E05BD" w14:textId="16164B03" w:rsidR="00AB006D" w:rsidRDefault="00AB006D" w:rsidP="00AB006D">
      <w:pPr>
        <w:rPr>
          <w:rFonts w:ascii="Arial" w:hAnsi="Arial"/>
          <w:szCs w:val="16"/>
        </w:rPr>
      </w:pPr>
    </w:p>
    <w:p w14:paraId="70486EB4" w14:textId="25CBED92" w:rsidR="00F43868" w:rsidRDefault="00F43868" w:rsidP="00AB006D">
      <w:pPr>
        <w:rPr>
          <w:rFonts w:ascii="Arial" w:hAnsi="Arial"/>
          <w:szCs w:val="16"/>
        </w:rPr>
      </w:pPr>
    </w:p>
    <w:p w14:paraId="1B65CF63" w14:textId="2BD1B82C" w:rsidR="00F43868" w:rsidRDefault="00F43868" w:rsidP="00AB006D">
      <w:pPr>
        <w:rPr>
          <w:rFonts w:ascii="Arial" w:hAnsi="Arial"/>
          <w:szCs w:val="16"/>
        </w:rPr>
      </w:pPr>
    </w:p>
    <w:p w14:paraId="27933419" w14:textId="55425AD4" w:rsidR="00F43868" w:rsidRDefault="00F43868" w:rsidP="00AB006D">
      <w:pPr>
        <w:rPr>
          <w:rFonts w:ascii="Arial" w:hAnsi="Arial"/>
          <w:szCs w:val="16"/>
        </w:rPr>
      </w:pPr>
    </w:p>
    <w:p w14:paraId="6DA3563F" w14:textId="2E30A9EC" w:rsidR="00F43868" w:rsidRDefault="00F43868" w:rsidP="00AB006D">
      <w:pPr>
        <w:rPr>
          <w:rFonts w:ascii="Arial" w:hAnsi="Arial"/>
          <w:szCs w:val="16"/>
        </w:rPr>
      </w:pPr>
    </w:p>
    <w:p w14:paraId="1BF3801A" w14:textId="67863637" w:rsidR="00F43868" w:rsidRDefault="00F43868" w:rsidP="00AB006D">
      <w:pPr>
        <w:rPr>
          <w:rFonts w:ascii="Arial" w:hAnsi="Arial"/>
          <w:szCs w:val="16"/>
        </w:rPr>
      </w:pPr>
    </w:p>
    <w:p w14:paraId="22DAD4D8" w14:textId="77777777" w:rsidR="00F43868" w:rsidRDefault="00F43868" w:rsidP="00AB006D">
      <w:pPr>
        <w:rPr>
          <w:rFonts w:ascii="Arial" w:hAnsi="Arial"/>
          <w:szCs w:val="16"/>
        </w:rPr>
      </w:pPr>
    </w:p>
    <w:p w14:paraId="3C744403" w14:textId="61DAB1EA" w:rsidR="000503F3" w:rsidRPr="000503F3" w:rsidRDefault="000503F3" w:rsidP="000503F3">
      <w:pPr>
        <w:ind w:left="5664" w:firstLine="708"/>
        <w:rPr>
          <w:rFonts w:ascii="Arial" w:hAnsi="Arial"/>
          <w:szCs w:val="16"/>
        </w:rPr>
      </w:pPr>
      <w:r>
        <w:rPr>
          <w:rFonts w:ascii="Arial" w:hAnsi="Arial"/>
          <w:szCs w:val="16"/>
        </w:rPr>
        <w:lastRenderedPageBreak/>
        <w:t>Zał. nr 1 do SWZ</w:t>
      </w:r>
    </w:p>
    <w:p w14:paraId="53620C8B" w14:textId="77777777" w:rsidR="000503F3" w:rsidRDefault="000503F3" w:rsidP="000503F3">
      <w:pPr>
        <w:pStyle w:val="Standard"/>
        <w:ind w:left="708"/>
        <w:rPr>
          <w:rFonts w:ascii="Arial" w:hAnsi="Arial" w:cs="Arial"/>
          <w:b/>
          <w:sz w:val="22"/>
          <w:szCs w:val="22"/>
        </w:rPr>
      </w:pPr>
      <w:r>
        <w:rPr>
          <w:rFonts w:ascii="Arial" w:hAnsi="Arial" w:cs="Arial"/>
          <w:b/>
          <w:sz w:val="22"/>
          <w:szCs w:val="22"/>
        </w:rPr>
        <w:t xml:space="preserve">          </w:t>
      </w:r>
    </w:p>
    <w:tbl>
      <w:tblPr>
        <w:tblW w:w="8534" w:type="dxa"/>
        <w:tblInd w:w="533"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firstRow="0" w:lastRow="0" w:firstColumn="0" w:lastColumn="0" w:noHBand="0" w:noVBand="0"/>
      </w:tblPr>
      <w:tblGrid>
        <w:gridCol w:w="2194"/>
        <w:gridCol w:w="6340"/>
      </w:tblGrid>
      <w:tr w:rsidR="000503F3" w14:paraId="6D741BFC" w14:textId="77777777" w:rsidTr="000503F3">
        <w:trPr>
          <w:trHeight w:val="1472"/>
        </w:trPr>
        <w:tc>
          <w:tcPr>
            <w:tcW w:w="2194" w:type="dxa"/>
            <w:tcBorders>
              <w:top w:val="single" w:sz="4" w:space="0" w:color="000001"/>
              <w:left w:val="single" w:sz="4" w:space="0" w:color="000001"/>
              <w:bottom w:val="single" w:sz="4" w:space="0" w:color="000001"/>
            </w:tcBorders>
            <w:shd w:val="clear" w:color="auto" w:fill="auto"/>
            <w:tcMar>
              <w:left w:w="-5" w:type="dxa"/>
            </w:tcMar>
            <w:vAlign w:val="center"/>
          </w:tcPr>
          <w:p w14:paraId="73880816" w14:textId="77777777" w:rsidR="000503F3" w:rsidRDefault="000503F3" w:rsidP="000503F3">
            <w:pPr>
              <w:pStyle w:val="Standard"/>
              <w:snapToGrid w:val="0"/>
              <w:ind w:left="57" w:right="57"/>
              <w:jc w:val="center"/>
              <w:rPr>
                <w:rFonts w:ascii="Arial" w:hAnsi="Arial" w:cs="Arial"/>
                <w:iCs/>
                <w:sz w:val="22"/>
                <w:szCs w:val="22"/>
              </w:rPr>
            </w:pPr>
          </w:p>
        </w:tc>
        <w:tc>
          <w:tcPr>
            <w:tcW w:w="63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4AB1ACB" w14:textId="77777777" w:rsidR="000503F3" w:rsidRDefault="000503F3" w:rsidP="000503F3">
            <w:pPr>
              <w:pStyle w:val="Nagwek6"/>
              <w:numPr>
                <w:ilvl w:val="0"/>
                <w:numId w:val="0"/>
              </w:numPr>
              <w:ind w:left="720" w:right="57"/>
              <w:jc w:val="center"/>
              <w:rPr>
                <w:rFonts w:ascii="Arial" w:hAnsi="Arial" w:cs="Arial"/>
                <w:iCs/>
                <w:szCs w:val="22"/>
              </w:rPr>
            </w:pPr>
            <w:r>
              <w:rPr>
                <w:rFonts w:ascii="Arial" w:hAnsi="Arial" w:cs="Arial"/>
                <w:iCs/>
                <w:szCs w:val="22"/>
              </w:rPr>
              <w:t>SPECYFIKACJA TECHNICZNA WYKONANIA</w:t>
            </w:r>
          </w:p>
          <w:p w14:paraId="732FBFAD" w14:textId="77777777" w:rsidR="000503F3" w:rsidRDefault="000503F3" w:rsidP="000503F3">
            <w:pPr>
              <w:pStyle w:val="Nagwek6"/>
              <w:numPr>
                <w:ilvl w:val="0"/>
                <w:numId w:val="0"/>
              </w:numPr>
              <w:ind w:left="720" w:right="57"/>
              <w:jc w:val="center"/>
              <w:rPr>
                <w:rFonts w:ascii="Arial" w:hAnsi="Arial" w:cs="Arial"/>
                <w:iCs/>
                <w:szCs w:val="22"/>
              </w:rPr>
            </w:pPr>
            <w:r>
              <w:rPr>
                <w:rFonts w:ascii="Arial" w:hAnsi="Arial" w:cs="Arial"/>
                <w:iCs/>
                <w:szCs w:val="22"/>
              </w:rPr>
              <w:t>I ODBIORU ROBÓT</w:t>
            </w:r>
          </w:p>
          <w:p w14:paraId="09D93933" w14:textId="604D5C1D" w:rsidR="000503F3" w:rsidRDefault="000503F3" w:rsidP="000503F3">
            <w:pPr>
              <w:pStyle w:val="Nagwek6"/>
              <w:numPr>
                <w:ilvl w:val="0"/>
                <w:numId w:val="0"/>
              </w:numPr>
              <w:ind w:left="57" w:right="57"/>
              <w:jc w:val="center"/>
              <w:rPr>
                <w:rFonts w:ascii="Arial" w:hAnsi="Arial" w:cs="Arial"/>
                <w:iCs/>
                <w:szCs w:val="22"/>
              </w:rPr>
            </w:pPr>
            <w:r>
              <w:rPr>
                <w:rFonts w:ascii="Arial" w:hAnsi="Arial" w:cs="Arial"/>
                <w:iCs/>
                <w:szCs w:val="22"/>
              </w:rPr>
              <w:t>(STWiOR)</w:t>
            </w:r>
          </w:p>
        </w:tc>
      </w:tr>
      <w:tr w:rsidR="000503F3" w14:paraId="1983A0B4" w14:textId="77777777" w:rsidTr="000503F3">
        <w:trPr>
          <w:trHeight w:val="882"/>
        </w:trPr>
        <w:tc>
          <w:tcPr>
            <w:tcW w:w="2194" w:type="dxa"/>
            <w:tcBorders>
              <w:top w:val="single" w:sz="4" w:space="0" w:color="000001"/>
              <w:left w:val="single" w:sz="4" w:space="0" w:color="000001"/>
              <w:bottom w:val="single" w:sz="4" w:space="0" w:color="000001"/>
            </w:tcBorders>
            <w:shd w:val="clear" w:color="auto" w:fill="auto"/>
            <w:tcMar>
              <w:left w:w="-5" w:type="dxa"/>
            </w:tcMar>
            <w:vAlign w:val="center"/>
          </w:tcPr>
          <w:p w14:paraId="1A62972C"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Obiekt</w:t>
            </w:r>
          </w:p>
        </w:tc>
        <w:tc>
          <w:tcPr>
            <w:tcW w:w="63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34E39F1" w14:textId="77777777" w:rsidR="000503F3" w:rsidRDefault="000503F3" w:rsidP="000503F3">
            <w:pPr>
              <w:pStyle w:val="Nagwek6"/>
              <w:numPr>
                <w:ilvl w:val="0"/>
                <w:numId w:val="0"/>
              </w:numPr>
              <w:snapToGrid w:val="0"/>
              <w:spacing w:before="120"/>
              <w:ind w:left="1152" w:right="57"/>
              <w:rPr>
                <w:rFonts w:ascii="Arial" w:hAnsi="Arial" w:cs="Arial"/>
                <w:iCs/>
                <w:szCs w:val="22"/>
              </w:rPr>
            </w:pPr>
          </w:p>
          <w:p w14:paraId="7B11ACE9" w14:textId="77777777" w:rsidR="000503F3" w:rsidRDefault="000503F3" w:rsidP="000503F3">
            <w:pPr>
              <w:pStyle w:val="Nagwek6"/>
              <w:numPr>
                <w:ilvl w:val="0"/>
                <w:numId w:val="0"/>
              </w:numPr>
              <w:spacing w:before="120"/>
              <w:ind w:left="1152" w:right="57"/>
              <w:jc w:val="both"/>
            </w:pPr>
            <w:r>
              <w:rPr>
                <w:rFonts w:ascii="Arial" w:hAnsi="Arial" w:cs="Arial"/>
                <w:iCs/>
                <w:szCs w:val="22"/>
              </w:rPr>
              <w:t>Budynek nr 3</w:t>
            </w:r>
          </w:p>
          <w:p w14:paraId="70236918" w14:textId="77777777" w:rsidR="000503F3" w:rsidRDefault="000503F3" w:rsidP="000503F3">
            <w:pPr>
              <w:pStyle w:val="Standard"/>
              <w:rPr>
                <w:rFonts w:ascii="Arial" w:hAnsi="Arial" w:cs="Arial"/>
                <w:iCs/>
                <w:sz w:val="22"/>
                <w:szCs w:val="22"/>
              </w:rPr>
            </w:pPr>
          </w:p>
        </w:tc>
      </w:tr>
      <w:tr w:rsidR="000503F3" w14:paraId="24AC44DA" w14:textId="77777777" w:rsidTr="000503F3">
        <w:trPr>
          <w:trHeight w:val="914"/>
        </w:trPr>
        <w:tc>
          <w:tcPr>
            <w:tcW w:w="2194" w:type="dxa"/>
            <w:tcBorders>
              <w:top w:val="single" w:sz="4" w:space="0" w:color="000001"/>
              <w:left w:val="single" w:sz="4" w:space="0" w:color="000001"/>
              <w:bottom w:val="single" w:sz="4" w:space="0" w:color="000001"/>
            </w:tcBorders>
            <w:shd w:val="clear" w:color="auto" w:fill="auto"/>
            <w:tcMar>
              <w:left w:w="-5" w:type="dxa"/>
            </w:tcMar>
            <w:vAlign w:val="center"/>
          </w:tcPr>
          <w:p w14:paraId="69B8CAEA"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 xml:space="preserve">Adres obiektu </w:t>
            </w:r>
            <w:r>
              <w:rPr>
                <w:rFonts w:ascii="Arial" w:hAnsi="Arial" w:cs="Arial"/>
                <w:iCs/>
                <w:sz w:val="22"/>
                <w:szCs w:val="22"/>
              </w:rPr>
              <w:br/>
              <w:t>budowlanego</w:t>
            </w:r>
          </w:p>
        </w:tc>
        <w:tc>
          <w:tcPr>
            <w:tcW w:w="63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14D75AE" w14:textId="77777777" w:rsidR="000503F3" w:rsidRDefault="000503F3" w:rsidP="000503F3">
            <w:pPr>
              <w:pStyle w:val="Nagwek6"/>
              <w:numPr>
                <w:ilvl w:val="0"/>
                <w:numId w:val="0"/>
              </w:numPr>
              <w:snapToGrid w:val="0"/>
              <w:spacing w:before="120"/>
              <w:ind w:left="1152" w:right="57"/>
              <w:jc w:val="both"/>
              <w:rPr>
                <w:rFonts w:ascii="Arial" w:hAnsi="Arial" w:cs="Arial"/>
                <w:iCs/>
                <w:szCs w:val="22"/>
              </w:rPr>
            </w:pPr>
          </w:p>
          <w:p w14:paraId="43A88C05" w14:textId="77777777" w:rsidR="000503F3" w:rsidRDefault="000503F3" w:rsidP="000503F3">
            <w:pPr>
              <w:pStyle w:val="Nagwek6"/>
              <w:numPr>
                <w:ilvl w:val="0"/>
                <w:numId w:val="0"/>
              </w:numPr>
              <w:spacing w:before="120"/>
              <w:ind w:left="1152" w:right="57"/>
              <w:jc w:val="both"/>
            </w:pPr>
            <w:r>
              <w:rPr>
                <w:rFonts w:ascii="Arial" w:hAnsi="Arial" w:cs="Arial"/>
                <w:iCs/>
                <w:szCs w:val="22"/>
              </w:rPr>
              <w:t xml:space="preserve"> Kraśnik,  ul. Lubelska 159</w:t>
            </w:r>
          </w:p>
          <w:p w14:paraId="341086BD" w14:textId="77777777" w:rsidR="000503F3" w:rsidRDefault="000503F3" w:rsidP="000503F3">
            <w:pPr>
              <w:pStyle w:val="Standard"/>
              <w:jc w:val="center"/>
              <w:rPr>
                <w:rFonts w:ascii="Arial" w:hAnsi="Arial" w:cs="Arial"/>
                <w:b/>
                <w:iCs/>
                <w:sz w:val="22"/>
                <w:szCs w:val="22"/>
                <w:u w:val="single"/>
              </w:rPr>
            </w:pPr>
          </w:p>
          <w:p w14:paraId="790DE237" w14:textId="77777777" w:rsidR="000503F3" w:rsidRDefault="000503F3" w:rsidP="000503F3">
            <w:pPr>
              <w:pStyle w:val="Standard"/>
              <w:jc w:val="both"/>
              <w:rPr>
                <w:rFonts w:ascii="Arial" w:hAnsi="Arial" w:cs="Arial"/>
                <w:b/>
                <w:iCs/>
                <w:sz w:val="22"/>
                <w:szCs w:val="22"/>
                <w:u w:val="single"/>
              </w:rPr>
            </w:pPr>
          </w:p>
        </w:tc>
      </w:tr>
      <w:tr w:rsidR="000503F3" w14:paraId="43167925" w14:textId="77777777" w:rsidTr="000503F3">
        <w:trPr>
          <w:trHeight w:val="1287"/>
        </w:trPr>
        <w:tc>
          <w:tcPr>
            <w:tcW w:w="2194" w:type="dxa"/>
            <w:tcBorders>
              <w:top w:val="single" w:sz="4" w:space="0" w:color="000001"/>
              <w:left w:val="single" w:sz="4" w:space="0" w:color="000001"/>
              <w:bottom w:val="single" w:sz="4" w:space="0" w:color="000001"/>
            </w:tcBorders>
            <w:shd w:val="clear" w:color="auto" w:fill="auto"/>
            <w:tcMar>
              <w:left w:w="-5" w:type="dxa"/>
            </w:tcMar>
            <w:vAlign w:val="center"/>
          </w:tcPr>
          <w:p w14:paraId="7FDA362F"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Zamawiający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15DA4DA" w14:textId="77777777" w:rsidR="000503F3" w:rsidRDefault="000503F3" w:rsidP="000503F3">
            <w:pPr>
              <w:pStyle w:val="Nagwek8"/>
              <w:spacing w:before="120" w:after="120"/>
              <w:jc w:val="both"/>
              <w:rPr>
                <w:rFonts w:ascii="Arial" w:hAnsi="Arial" w:cs="Arial"/>
                <w:i/>
                <w:color w:val="000000"/>
                <w:szCs w:val="22"/>
              </w:rPr>
            </w:pPr>
            <w:r>
              <w:rPr>
                <w:rFonts w:ascii="Arial" w:hAnsi="Arial" w:cs="Arial"/>
                <w:color w:val="000000"/>
                <w:szCs w:val="22"/>
              </w:rPr>
              <w:t>32 Wojskowy Oddział Gospodarczy,</w:t>
            </w:r>
          </w:p>
          <w:p w14:paraId="308A4219" w14:textId="77777777" w:rsidR="000503F3" w:rsidRDefault="000503F3" w:rsidP="000503F3">
            <w:pPr>
              <w:pStyle w:val="Nagwek8"/>
              <w:spacing w:before="120" w:after="120"/>
              <w:jc w:val="both"/>
              <w:rPr>
                <w:rFonts w:ascii="Arial" w:hAnsi="Arial" w:cs="Arial"/>
                <w:i/>
                <w:color w:val="000000"/>
                <w:szCs w:val="22"/>
              </w:rPr>
            </w:pPr>
            <w:r>
              <w:rPr>
                <w:rFonts w:ascii="Arial" w:hAnsi="Arial" w:cs="Arial"/>
                <w:color w:val="000000"/>
                <w:szCs w:val="22"/>
              </w:rPr>
              <w:t>22-400 Zamość  ul. Wojska Polskiego 2F</w:t>
            </w:r>
          </w:p>
        </w:tc>
      </w:tr>
      <w:tr w:rsidR="000503F3" w14:paraId="0C2561AE" w14:textId="77777777" w:rsidTr="000503F3">
        <w:trPr>
          <w:trHeight w:val="1263"/>
        </w:trPr>
        <w:tc>
          <w:tcPr>
            <w:tcW w:w="2194" w:type="dxa"/>
            <w:tcBorders>
              <w:top w:val="single" w:sz="4" w:space="0" w:color="000001"/>
              <w:left w:val="single" w:sz="4" w:space="0" w:color="000001"/>
              <w:bottom w:val="single" w:sz="4" w:space="0" w:color="000001"/>
            </w:tcBorders>
            <w:shd w:val="clear" w:color="auto" w:fill="auto"/>
            <w:tcMar>
              <w:left w:w="-5" w:type="dxa"/>
            </w:tcMar>
            <w:vAlign w:val="center"/>
          </w:tcPr>
          <w:p w14:paraId="503265E5"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 xml:space="preserve">Nazwa </w:t>
            </w:r>
            <w:r>
              <w:rPr>
                <w:rFonts w:ascii="Arial" w:hAnsi="Arial" w:cs="Arial"/>
                <w:iCs/>
                <w:sz w:val="22"/>
                <w:szCs w:val="22"/>
              </w:rPr>
              <w:br/>
              <w:t>zamówienia</w:t>
            </w:r>
          </w:p>
        </w:tc>
        <w:tc>
          <w:tcPr>
            <w:tcW w:w="63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87BD9C9" w14:textId="2A9CB534" w:rsidR="000503F3" w:rsidRDefault="000503F3" w:rsidP="000503F3">
            <w:pPr>
              <w:pStyle w:val="Nagwek3"/>
              <w:numPr>
                <w:ilvl w:val="0"/>
                <w:numId w:val="0"/>
              </w:numPr>
              <w:tabs>
                <w:tab w:val="left" w:pos="1134"/>
                <w:tab w:val="left" w:pos="1276"/>
              </w:tabs>
              <w:spacing w:after="120"/>
              <w:ind w:left="720" w:right="57" w:hanging="432"/>
              <w:rPr>
                <w:rFonts w:cs="Arial"/>
                <w:b/>
                <w:szCs w:val="22"/>
              </w:rPr>
            </w:pPr>
            <w:r>
              <w:rPr>
                <w:rFonts w:cs="Arial"/>
                <w:szCs w:val="22"/>
              </w:rPr>
              <w:t xml:space="preserve">             </w:t>
            </w:r>
          </w:p>
          <w:p w14:paraId="025EB476" w14:textId="77777777" w:rsidR="000503F3" w:rsidRDefault="000503F3" w:rsidP="000503F3">
            <w:pPr>
              <w:pStyle w:val="Nagwek3"/>
              <w:numPr>
                <w:ilvl w:val="0"/>
                <w:numId w:val="0"/>
              </w:numPr>
              <w:tabs>
                <w:tab w:val="left" w:pos="1134"/>
                <w:tab w:val="left" w:pos="1276"/>
              </w:tabs>
              <w:spacing w:after="120"/>
              <w:ind w:left="720" w:right="57" w:hanging="432"/>
            </w:pPr>
            <w:r>
              <w:rPr>
                <w:rFonts w:cs="Arial"/>
                <w:szCs w:val="22"/>
              </w:rPr>
              <w:t>Remont budynku nr 3 w kompleksie wojskowym przy ul. Lubelskiej 159 w Kraśniku</w:t>
            </w:r>
          </w:p>
          <w:p w14:paraId="063DCE70" w14:textId="77777777" w:rsidR="000503F3" w:rsidRDefault="000503F3" w:rsidP="000503F3">
            <w:pPr>
              <w:pStyle w:val="Nagwek3"/>
              <w:numPr>
                <w:ilvl w:val="0"/>
                <w:numId w:val="0"/>
              </w:numPr>
              <w:ind w:left="720" w:right="57" w:hanging="432"/>
              <w:rPr>
                <w:rFonts w:cs="Arial"/>
                <w:szCs w:val="22"/>
              </w:rPr>
            </w:pPr>
          </w:p>
        </w:tc>
      </w:tr>
      <w:tr w:rsidR="000503F3" w14:paraId="3152F01E" w14:textId="77777777" w:rsidTr="000503F3">
        <w:trPr>
          <w:trHeight w:val="964"/>
        </w:trPr>
        <w:tc>
          <w:tcPr>
            <w:tcW w:w="2194" w:type="dxa"/>
            <w:tcBorders>
              <w:top w:val="single" w:sz="4" w:space="0" w:color="000001"/>
              <w:left w:val="single" w:sz="4" w:space="0" w:color="000001"/>
              <w:bottom w:val="single" w:sz="4" w:space="0" w:color="000001"/>
            </w:tcBorders>
            <w:shd w:val="clear" w:color="auto" w:fill="auto"/>
            <w:tcMar>
              <w:left w:w="-5" w:type="dxa"/>
            </w:tcMar>
            <w:vAlign w:val="center"/>
          </w:tcPr>
          <w:p w14:paraId="11210328"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Rodzaj  robót</w:t>
            </w:r>
          </w:p>
        </w:tc>
        <w:tc>
          <w:tcPr>
            <w:tcW w:w="63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A82CD88" w14:textId="77777777" w:rsidR="000503F3" w:rsidRDefault="000503F3" w:rsidP="000503F3">
            <w:pPr>
              <w:pStyle w:val="Textbody"/>
              <w:jc w:val="both"/>
              <w:rPr>
                <w:rFonts w:ascii="Arial" w:hAnsi="Arial" w:cs="Arial"/>
                <w:b/>
                <w:sz w:val="22"/>
                <w:szCs w:val="22"/>
              </w:rPr>
            </w:pPr>
            <w:r>
              <w:rPr>
                <w:rFonts w:ascii="Arial" w:hAnsi="Arial" w:cs="Arial"/>
                <w:b/>
                <w:sz w:val="22"/>
                <w:szCs w:val="22"/>
              </w:rPr>
              <w:t xml:space="preserve"> </w:t>
            </w:r>
          </w:p>
          <w:p w14:paraId="4713AF9A" w14:textId="77777777" w:rsidR="000503F3" w:rsidRDefault="000503F3" w:rsidP="000503F3">
            <w:pPr>
              <w:pStyle w:val="Textbody"/>
              <w:jc w:val="both"/>
              <w:rPr>
                <w:rFonts w:ascii="Arial" w:hAnsi="Arial" w:cs="Arial"/>
                <w:b/>
                <w:sz w:val="22"/>
                <w:szCs w:val="22"/>
              </w:rPr>
            </w:pPr>
            <w:r>
              <w:rPr>
                <w:rFonts w:ascii="Arial" w:hAnsi="Arial" w:cs="Arial"/>
                <w:b/>
                <w:sz w:val="22"/>
                <w:szCs w:val="22"/>
              </w:rPr>
              <w:t>Kod CPV 45453000 - 7   roboty remontowe i renowacyjne</w:t>
            </w:r>
          </w:p>
          <w:p w14:paraId="59446E93" w14:textId="77777777" w:rsidR="000503F3" w:rsidRDefault="000503F3" w:rsidP="000503F3">
            <w:pPr>
              <w:pStyle w:val="Textbody"/>
              <w:jc w:val="both"/>
              <w:rPr>
                <w:rFonts w:ascii="Arial" w:hAnsi="Arial" w:cs="Arial"/>
                <w:b/>
                <w:sz w:val="22"/>
                <w:szCs w:val="22"/>
              </w:rPr>
            </w:pPr>
          </w:p>
        </w:tc>
      </w:tr>
      <w:tr w:rsidR="000503F3" w14:paraId="5B7C39F6" w14:textId="77777777" w:rsidTr="000503F3">
        <w:trPr>
          <w:trHeight w:val="848"/>
        </w:trPr>
        <w:tc>
          <w:tcPr>
            <w:tcW w:w="2194" w:type="dxa"/>
            <w:tcBorders>
              <w:top w:val="single" w:sz="4" w:space="0" w:color="000001"/>
              <w:left w:val="single" w:sz="4" w:space="0" w:color="000001"/>
              <w:bottom w:val="single" w:sz="4" w:space="0" w:color="000001"/>
            </w:tcBorders>
            <w:shd w:val="clear" w:color="auto" w:fill="auto"/>
            <w:tcMar>
              <w:left w:w="-5" w:type="dxa"/>
            </w:tcMar>
            <w:vAlign w:val="center"/>
          </w:tcPr>
          <w:p w14:paraId="55D28C42"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Autor</w:t>
            </w:r>
          </w:p>
          <w:p w14:paraId="095BA642"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opracowania</w:t>
            </w:r>
          </w:p>
        </w:tc>
        <w:tc>
          <w:tcPr>
            <w:tcW w:w="63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05E322" w14:textId="77777777" w:rsidR="000503F3" w:rsidRDefault="000503F3" w:rsidP="000503F3">
            <w:pPr>
              <w:pStyle w:val="Standard"/>
              <w:keepNext/>
              <w:snapToGrid w:val="0"/>
              <w:spacing w:line="360" w:lineRule="auto"/>
              <w:ind w:right="57" w:firstLine="1"/>
              <w:jc w:val="both"/>
              <w:rPr>
                <w:rFonts w:ascii="Arial" w:hAnsi="Arial" w:cs="Arial"/>
                <w:b/>
                <w:iCs/>
                <w:sz w:val="22"/>
                <w:szCs w:val="22"/>
              </w:rPr>
            </w:pPr>
          </w:p>
          <w:p w14:paraId="25EBA095" w14:textId="77777777" w:rsidR="000503F3" w:rsidRDefault="000503F3" w:rsidP="000503F3">
            <w:pPr>
              <w:pStyle w:val="Standard"/>
              <w:keepNext/>
              <w:spacing w:line="360" w:lineRule="auto"/>
              <w:ind w:right="57" w:firstLine="1"/>
              <w:jc w:val="both"/>
              <w:rPr>
                <w:rFonts w:ascii="Arial" w:hAnsi="Arial" w:cs="Arial"/>
                <w:b/>
                <w:iCs/>
                <w:sz w:val="22"/>
                <w:szCs w:val="22"/>
              </w:rPr>
            </w:pPr>
          </w:p>
        </w:tc>
      </w:tr>
      <w:tr w:rsidR="000503F3" w14:paraId="2525107C" w14:textId="77777777" w:rsidTr="000503F3">
        <w:trPr>
          <w:trHeight w:val="846"/>
        </w:trPr>
        <w:tc>
          <w:tcPr>
            <w:tcW w:w="2194" w:type="dxa"/>
            <w:tcBorders>
              <w:top w:val="single" w:sz="4" w:space="0" w:color="000001"/>
              <w:left w:val="single" w:sz="4" w:space="0" w:color="000001"/>
              <w:bottom w:val="single" w:sz="4" w:space="0" w:color="000001"/>
            </w:tcBorders>
            <w:shd w:val="clear" w:color="auto" w:fill="auto"/>
            <w:tcMar>
              <w:left w:w="-5" w:type="dxa"/>
            </w:tcMar>
            <w:vAlign w:val="center"/>
          </w:tcPr>
          <w:p w14:paraId="47C8774C"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Data</w:t>
            </w:r>
          </w:p>
          <w:p w14:paraId="70956BC8" w14:textId="77777777" w:rsidR="000503F3" w:rsidRDefault="000503F3" w:rsidP="000503F3">
            <w:pPr>
              <w:pStyle w:val="Standard"/>
              <w:ind w:left="57" w:right="57"/>
              <w:jc w:val="center"/>
              <w:rPr>
                <w:rFonts w:ascii="Arial" w:hAnsi="Arial" w:cs="Arial"/>
                <w:iCs/>
                <w:sz w:val="22"/>
                <w:szCs w:val="22"/>
              </w:rPr>
            </w:pPr>
            <w:r>
              <w:rPr>
                <w:rFonts w:ascii="Arial" w:hAnsi="Arial" w:cs="Arial"/>
                <w:iCs/>
                <w:sz w:val="22"/>
                <w:szCs w:val="22"/>
              </w:rPr>
              <w:t>opracowania</w:t>
            </w:r>
          </w:p>
        </w:tc>
        <w:tc>
          <w:tcPr>
            <w:tcW w:w="63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54DB4E" w14:textId="77777777" w:rsidR="000503F3" w:rsidRDefault="000503F3" w:rsidP="000503F3">
            <w:pPr>
              <w:pStyle w:val="Nagwek3"/>
              <w:numPr>
                <w:ilvl w:val="0"/>
                <w:numId w:val="0"/>
              </w:numPr>
              <w:snapToGrid w:val="0"/>
              <w:ind w:left="720" w:right="57" w:hanging="432"/>
              <w:rPr>
                <w:rFonts w:cs="Arial"/>
                <w:bCs/>
                <w:iCs/>
                <w:szCs w:val="22"/>
              </w:rPr>
            </w:pPr>
          </w:p>
          <w:p w14:paraId="656E1EB8" w14:textId="77777777" w:rsidR="000503F3" w:rsidRDefault="000503F3" w:rsidP="000503F3">
            <w:pPr>
              <w:pStyle w:val="Nagwek3"/>
              <w:numPr>
                <w:ilvl w:val="0"/>
                <w:numId w:val="0"/>
              </w:numPr>
              <w:ind w:left="720" w:right="57"/>
            </w:pPr>
            <w:r>
              <w:rPr>
                <w:rFonts w:cs="Arial"/>
                <w:bCs/>
                <w:iCs/>
                <w:szCs w:val="22"/>
              </w:rPr>
              <w:t>Maj 2022  r.</w:t>
            </w:r>
          </w:p>
          <w:p w14:paraId="4C9D5B73" w14:textId="77777777" w:rsidR="000503F3" w:rsidRDefault="000503F3" w:rsidP="000503F3">
            <w:pPr>
              <w:pStyle w:val="Standard"/>
              <w:rPr>
                <w:rFonts w:ascii="Arial" w:hAnsi="Arial" w:cs="Arial"/>
                <w:bCs/>
                <w:iCs/>
                <w:sz w:val="22"/>
                <w:szCs w:val="22"/>
              </w:rPr>
            </w:pPr>
          </w:p>
          <w:p w14:paraId="4BCA261D" w14:textId="77777777" w:rsidR="000503F3" w:rsidRDefault="000503F3" w:rsidP="000503F3">
            <w:pPr>
              <w:pStyle w:val="Standard"/>
              <w:rPr>
                <w:rFonts w:ascii="Arial" w:hAnsi="Arial" w:cs="Arial"/>
                <w:bCs/>
                <w:iCs/>
                <w:sz w:val="22"/>
                <w:szCs w:val="22"/>
              </w:rPr>
            </w:pPr>
          </w:p>
        </w:tc>
      </w:tr>
    </w:tbl>
    <w:p w14:paraId="19F638BF" w14:textId="77777777" w:rsidR="000503F3" w:rsidRDefault="000503F3" w:rsidP="000503F3">
      <w:pPr>
        <w:pStyle w:val="Standard"/>
        <w:ind w:left="708"/>
        <w:rPr>
          <w:rFonts w:ascii="Arial" w:hAnsi="Arial" w:cs="Arial"/>
          <w:b/>
          <w:sz w:val="22"/>
          <w:szCs w:val="22"/>
        </w:rPr>
      </w:pPr>
      <w:r>
        <w:rPr>
          <w:rFonts w:ascii="Arial" w:hAnsi="Arial" w:cs="Arial"/>
          <w:b/>
          <w:sz w:val="22"/>
          <w:szCs w:val="22"/>
        </w:rPr>
        <w:t xml:space="preserve">                   </w:t>
      </w:r>
    </w:p>
    <w:p w14:paraId="15EBA6BF" w14:textId="77777777" w:rsidR="000503F3" w:rsidRDefault="000503F3" w:rsidP="000503F3">
      <w:pPr>
        <w:pStyle w:val="Standard"/>
        <w:ind w:left="708"/>
        <w:rPr>
          <w:rFonts w:ascii="Arial" w:hAnsi="Arial" w:cs="Arial"/>
          <w:b/>
          <w:sz w:val="22"/>
          <w:szCs w:val="22"/>
        </w:rPr>
      </w:pPr>
    </w:p>
    <w:p w14:paraId="0C689913" w14:textId="77777777" w:rsidR="000503F3" w:rsidRDefault="000503F3" w:rsidP="000503F3">
      <w:pPr>
        <w:ind w:left="708"/>
        <w:jc w:val="both"/>
      </w:pPr>
    </w:p>
    <w:p w14:paraId="23C51D69" w14:textId="77777777" w:rsidR="000503F3" w:rsidRDefault="000503F3" w:rsidP="000503F3">
      <w:pPr>
        <w:ind w:left="708"/>
        <w:jc w:val="both"/>
      </w:pPr>
    </w:p>
    <w:p w14:paraId="13241DB6" w14:textId="58E04FB3" w:rsidR="000503F3" w:rsidRDefault="000503F3" w:rsidP="000503F3">
      <w:pPr>
        <w:jc w:val="both"/>
      </w:pPr>
    </w:p>
    <w:p w14:paraId="305E6EA1" w14:textId="77777777" w:rsidR="000503F3" w:rsidRDefault="000503F3" w:rsidP="000503F3">
      <w:pPr>
        <w:jc w:val="both"/>
      </w:pPr>
    </w:p>
    <w:p w14:paraId="3F3CC688" w14:textId="0BAFBC44" w:rsidR="000503F3" w:rsidRPr="000503F3" w:rsidRDefault="000503F3" w:rsidP="000503F3">
      <w:pPr>
        <w:tabs>
          <w:tab w:val="left" w:pos="284"/>
          <w:tab w:val="left" w:pos="426"/>
        </w:tabs>
        <w:jc w:val="both"/>
        <w:rPr>
          <w:rFonts w:ascii="Arial" w:hAnsi="Arial" w:cs="Arial"/>
          <w:b/>
        </w:rPr>
      </w:pPr>
      <w:r>
        <w:rPr>
          <w:b/>
        </w:rPr>
        <w:lastRenderedPageBreak/>
        <w:tab/>
      </w:r>
      <w:r>
        <w:rPr>
          <w:b/>
        </w:rPr>
        <w:tab/>
      </w:r>
      <w:r>
        <w:rPr>
          <w:b/>
        </w:rPr>
        <w:tab/>
        <w:t>1</w:t>
      </w:r>
      <w:r w:rsidRPr="000503F3">
        <w:rPr>
          <w:rFonts w:ascii="Arial" w:hAnsi="Arial" w:cs="Arial"/>
          <w:b/>
        </w:rPr>
        <w:t>.  WSTĘP</w:t>
      </w:r>
    </w:p>
    <w:p w14:paraId="19992ECB" w14:textId="77777777" w:rsidR="000503F3" w:rsidRPr="000503F3" w:rsidRDefault="000503F3" w:rsidP="008E1975">
      <w:pPr>
        <w:numPr>
          <w:ilvl w:val="1"/>
          <w:numId w:val="171"/>
        </w:numPr>
        <w:spacing w:after="0" w:line="240" w:lineRule="auto"/>
        <w:ind w:left="1134" w:hanging="426"/>
        <w:jc w:val="both"/>
        <w:rPr>
          <w:rFonts w:ascii="Arial" w:hAnsi="Arial" w:cs="Arial"/>
          <w:b/>
        </w:rPr>
      </w:pPr>
      <w:r w:rsidRPr="000503F3">
        <w:rPr>
          <w:rFonts w:ascii="Arial" w:hAnsi="Arial" w:cs="Arial"/>
          <w:b/>
        </w:rPr>
        <w:t>Przedmiot Specyfikacji Technicznej</w:t>
      </w:r>
    </w:p>
    <w:p w14:paraId="63E50E3F" w14:textId="4CCB3F70" w:rsidR="000503F3" w:rsidRPr="000503F3" w:rsidRDefault="000503F3" w:rsidP="00403CAA">
      <w:pPr>
        <w:ind w:left="708"/>
        <w:jc w:val="both"/>
        <w:rPr>
          <w:rFonts w:ascii="Arial" w:hAnsi="Arial" w:cs="Arial"/>
        </w:rPr>
      </w:pPr>
      <w:r w:rsidRPr="000503F3">
        <w:rPr>
          <w:rFonts w:ascii="Arial" w:hAnsi="Arial" w:cs="Arial"/>
        </w:rPr>
        <w:t>Przedmiotem  niniejszej  specyfikacji  technicznej są wymagania dotyczące wykonania</w:t>
      </w:r>
      <w:r w:rsidR="00403CAA">
        <w:rPr>
          <w:rFonts w:ascii="Arial" w:hAnsi="Arial" w:cs="Arial"/>
        </w:rPr>
        <w:t xml:space="preserve"> </w:t>
      </w:r>
      <w:r w:rsidRPr="000503F3">
        <w:rPr>
          <w:rFonts w:ascii="Arial" w:hAnsi="Arial" w:cs="Arial"/>
        </w:rPr>
        <w:t>i   odbioru    robót    związanych   z    </w:t>
      </w:r>
      <w:r w:rsidRPr="000503F3">
        <w:rPr>
          <w:rFonts w:ascii="Arial" w:hAnsi="Arial" w:cs="Arial"/>
          <w:b/>
          <w:iCs/>
        </w:rPr>
        <w:t xml:space="preserve">Remontem </w:t>
      </w:r>
      <w:r w:rsidRPr="000503F3">
        <w:rPr>
          <w:rFonts w:ascii="Arial" w:hAnsi="Arial" w:cs="Arial"/>
          <w:b/>
        </w:rPr>
        <w:t xml:space="preserve">budynku   nr  3 w kompleksie wojskowym  przy ul. Lubelskiej 159 w Kraśniku </w:t>
      </w:r>
      <w:r w:rsidRPr="000503F3">
        <w:rPr>
          <w:rFonts w:ascii="Arial" w:hAnsi="Arial" w:cs="Arial"/>
        </w:rPr>
        <w:t>polegającym na  wymianie obróbek blacharskich, naprawie elewacji, wymianie stolarki okiennej oraz drzwiowej zewnętrznej i wewnętrznej, wykonaniu opaski odwadniającej, demontażu podłóg drewnianych na legarach, wykonaniu nowej posadzki oraz zastosowaniu  terakoty, naprawie i malowaniu ścian, wykonaniu sufitów podwieszanych oraz wykonaniu instalacji elektrycznej, wodociągowej i kanalizacyjnej.</w:t>
      </w:r>
    </w:p>
    <w:p w14:paraId="656070D5" w14:textId="77777777" w:rsidR="000503F3" w:rsidRPr="000503F3" w:rsidRDefault="000503F3" w:rsidP="008E1975">
      <w:pPr>
        <w:numPr>
          <w:ilvl w:val="1"/>
          <w:numId w:val="171"/>
        </w:numPr>
        <w:spacing w:after="0" w:line="240" w:lineRule="auto"/>
        <w:ind w:left="1134" w:hanging="426"/>
        <w:jc w:val="both"/>
        <w:rPr>
          <w:rFonts w:ascii="Arial" w:hAnsi="Arial" w:cs="Arial"/>
          <w:b/>
        </w:rPr>
      </w:pPr>
      <w:r w:rsidRPr="000503F3">
        <w:rPr>
          <w:rFonts w:ascii="Arial" w:hAnsi="Arial" w:cs="Arial"/>
          <w:b/>
        </w:rPr>
        <w:t>Zakres stosowania Specyfikacji Technicznej.</w:t>
      </w:r>
    </w:p>
    <w:p w14:paraId="3FD59570" w14:textId="2C4D94AA" w:rsidR="000503F3" w:rsidRPr="000503F3" w:rsidRDefault="000503F3" w:rsidP="000503F3">
      <w:pPr>
        <w:ind w:left="708"/>
        <w:jc w:val="both"/>
        <w:rPr>
          <w:rFonts w:ascii="Arial" w:hAnsi="Arial" w:cs="Arial"/>
        </w:rPr>
      </w:pPr>
      <w:r w:rsidRPr="000503F3">
        <w:rPr>
          <w:rFonts w:ascii="Arial" w:hAnsi="Arial" w:cs="Arial"/>
        </w:rPr>
        <w:t>Niniejsza specyfikacja będzie stosowana, jako dokument przetargowy przy zleceniu i realizacji robót. Ustalenia zawarte w STWiOR obejmują prace związane z dostawą materiałów, wykonawstwem i odbiorem robót. Określenia podane w STWiOR są zgodne z określeniami ujętymi w odpowiednich normach i przepisach.</w:t>
      </w:r>
    </w:p>
    <w:p w14:paraId="7FD2BF67" w14:textId="77777777" w:rsidR="000503F3" w:rsidRPr="000503F3" w:rsidRDefault="000503F3" w:rsidP="000503F3">
      <w:pPr>
        <w:tabs>
          <w:tab w:val="left" w:pos="426"/>
        </w:tabs>
        <w:jc w:val="both"/>
        <w:rPr>
          <w:rFonts w:ascii="Arial" w:hAnsi="Arial" w:cs="Arial"/>
          <w:b/>
        </w:rPr>
      </w:pPr>
      <w:r w:rsidRPr="000503F3">
        <w:rPr>
          <w:rFonts w:ascii="Arial" w:hAnsi="Arial" w:cs="Arial"/>
          <w:b/>
        </w:rPr>
        <w:tab/>
      </w:r>
      <w:r w:rsidRPr="000503F3">
        <w:rPr>
          <w:rFonts w:ascii="Arial" w:hAnsi="Arial" w:cs="Arial"/>
          <w:b/>
        </w:rPr>
        <w:tab/>
        <w:t>1.3.  Adres zamawiającego:</w:t>
      </w:r>
    </w:p>
    <w:p w14:paraId="5305CAD4" w14:textId="77777777" w:rsidR="000503F3" w:rsidRPr="000503F3" w:rsidRDefault="000503F3" w:rsidP="00403CAA">
      <w:pPr>
        <w:spacing w:after="0" w:line="240" w:lineRule="auto"/>
        <w:ind w:left="708" w:firstLine="709"/>
        <w:jc w:val="both"/>
        <w:rPr>
          <w:rFonts w:ascii="Arial" w:hAnsi="Arial" w:cs="Arial"/>
        </w:rPr>
      </w:pPr>
      <w:r w:rsidRPr="000503F3">
        <w:rPr>
          <w:rFonts w:ascii="Arial" w:hAnsi="Arial" w:cs="Arial"/>
        </w:rPr>
        <w:t xml:space="preserve">32 Wojskowy Oddział Gospodarczy  </w:t>
      </w:r>
    </w:p>
    <w:p w14:paraId="2042FCF6" w14:textId="4DF66109" w:rsidR="000503F3" w:rsidRDefault="000503F3" w:rsidP="00403CAA">
      <w:pPr>
        <w:spacing w:after="0" w:line="240" w:lineRule="auto"/>
        <w:ind w:left="708" w:firstLine="709"/>
        <w:jc w:val="both"/>
        <w:rPr>
          <w:rFonts w:ascii="Arial" w:hAnsi="Arial" w:cs="Arial"/>
        </w:rPr>
      </w:pPr>
      <w:r w:rsidRPr="000503F3">
        <w:rPr>
          <w:rFonts w:ascii="Arial" w:hAnsi="Arial" w:cs="Arial"/>
        </w:rPr>
        <w:t>przy ul. Wojska Polskiego 2F, 22-400 Zamość</w:t>
      </w:r>
    </w:p>
    <w:p w14:paraId="7FF56205" w14:textId="77777777" w:rsidR="00403CAA" w:rsidRPr="000503F3" w:rsidRDefault="00403CAA" w:rsidP="00403CAA">
      <w:pPr>
        <w:spacing w:after="0" w:line="240" w:lineRule="auto"/>
        <w:ind w:left="708" w:firstLine="709"/>
        <w:jc w:val="both"/>
        <w:rPr>
          <w:rFonts w:ascii="Arial" w:hAnsi="Arial" w:cs="Arial"/>
        </w:rPr>
      </w:pPr>
    </w:p>
    <w:p w14:paraId="44EF29F5" w14:textId="77777777" w:rsidR="000503F3" w:rsidRPr="000503F3" w:rsidRDefault="000503F3" w:rsidP="000503F3">
      <w:pPr>
        <w:tabs>
          <w:tab w:val="left" w:pos="426"/>
        </w:tabs>
        <w:jc w:val="both"/>
        <w:rPr>
          <w:rFonts w:ascii="Arial" w:hAnsi="Arial" w:cs="Arial"/>
          <w:b/>
          <w:bCs/>
        </w:rPr>
      </w:pPr>
      <w:r w:rsidRPr="000503F3">
        <w:rPr>
          <w:rFonts w:ascii="Arial" w:hAnsi="Arial" w:cs="Arial"/>
          <w:b/>
          <w:bCs/>
        </w:rPr>
        <w:tab/>
      </w:r>
      <w:r w:rsidRPr="000503F3">
        <w:rPr>
          <w:rFonts w:ascii="Arial" w:hAnsi="Arial" w:cs="Arial"/>
          <w:b/>
          <w:bCs/>
        </w:rPr>
        <w:tab/>
        <w:t>1.4.  Opis prac towarzyszących i tymczasowych</w:t>
      </w:r>
    </w:p>
    <w:p w14:paraId="26296583" w14:textId="77777777" w:rsidR="000503F3" w:rsidRPr="000503F3" w:rsidRDefault="000503F3" w:rsidP="000503F3">
      <w:pPr>
        <w:ind w:left="708"/>
        <w:jc w:val="both"/>
        <w:rPr>
          <w:rFonts w:ascii="Arial" w:hAnsi="Arial" w:cs="Arial"/>
        </w:rPr>
      </w:pPr>
      <w:r w:rsidRPr="000503F3">
        <w:rPr>
          <w:rFonts w:ascii="Arial" w:hAnsi="Arial" w:cs="Arial"/>
        </w:rPr>
        <w:t>Nie przewiduje się robót towarzyszących i tymczasowych.</w:t>
      </w:r>
    </w:p>
    <w:p w14:paraId="1D280D56" w14:textId="77777777" w:rsidR="000503F3" w:rsidRPr="000503F3" w:rsidRDefault="000503F3" w:rsidP="000503F3">
      <w:pPr>
        <w:ind w:firstLine="708"/>
        <w:jc w:val="both"/>
        <w:rPr>
          <w:rFonts w:ascii="Arial" w:hAnsi="Arial" w:cs="Arial"/>
          <w:b/>
        </w:rPr>
      </w:pPr>
      <w:r w:rsidRPr="000503F3">
        <w:rPr>
          <w:rFonts w:ascii="Arial" w:hAnsi="Arial" w:cs="Arial"/>
          <w:b/>
        </w:rPr>
        <w:t>1.5.  Zakres robót.</w:t>
      </w:r>
    </w:p>
    <w:p w14:paraId="6B18FC9D" w14:textId="0DFC8854" w:rsidR="000503F3" w:rsidRPr="000503F3" w:rsidRDefault="000503F3" w:rsidP="00403CAA">
      <w:pPr>
        <w:ind w:left="708"/>
        <w:jc w:val="both"/>
        <w:rPr>
          <w:rFonts w:ascii="Arial" w:hAnsi="Arial" w:cs="Arial"/>
        </w:rPr>
      </w:pPr>
      <w:r w:rsidRPr="000503F3">
        <w:rPr>
          <w:rFonts w:ascii="Arial" w:hAnsi="Arial" w:cs="Arial"/>
        </w:rPr>
        <w:t>Roboty,  których  dotyczy  specyfikacja</w:t>
      </w:r>
      <w:r w:rsidR="00403CAA">
        <w:rPr>
          <w:rFonts w:ascii="Arial" w:hAnsi="Arial" w:cs="Arial"/>
        </w:rPr>
        <w:t xml:space="preserve"> </w:t>
      </w:r>
      <w:r w:rsidRPr="000503F3">
        <w:rPr>
          <w:rFonts w:ascii="Arial" w:hAnsi="Arial" w:cs="Arial"/>
        </w:rPr>
        <w:t>obejmuj</w:t>
      </w:r>
      <w:r w:rsidRPr="000503F3">
        <w:rPr>
          <w:rFonts w:ascii="Arial" w:eastAsia="TimesNewRoman" w:hAnsi="Arial" w:cs="Arial"/>
        </w:rPr>
        <w:t>ą  </w:t>
      </w:r>
      <w:r w:rsidRPr="000503F3">
        <w:rPr>
          <w:rFonts w:ascii="Arial" w:hAnsi="Arial" w:cs="Arial"/>
        </w:rPr>
        <w:t>wszystkie  czynno</w:t>
      </w:r>
      <w:r w:rsidRPr="000503F3">
        <w:rPr>
          <w:rFonts w:ascii="Arial" w:eastAsia="TimesNewRoman" w:hAnsi="Arial" w:cs="Arial"/>
        </w:rPr>
        <w:t>ś</w:t>
      </w:r>
      <w:r w:rsidRPr="000503F3">
        <w:rPr>
          <w:rFonts w:ascii="Arial" w:hAnsi="Arial" w:cs="Arial"/>
        </w:rPr>
        <w:t>ci  umo</w:t>
      </w:r>
      <w:r w:rsidRPr="000503F3">
        <w:rPr>
          <w:rFonts w:ascii="Arial" w:eastAsia="TimesNewRoman" w:hAnsi="Arial" w:cs="Arial"/>
        </w:rPr>
        <w:t>ż</w:t>
      </w:r>
      <w:r w:rsidRPr="000503F3">
        <w:rPr>
          <w:rFonts w:ascii="Arial" w:hAnsi="Arial" w:cs="Arial"/>
        </w:rPr>
        <w:t>liwiaj</w:t>
      </w:r>
      <w:r w:rsidRPr="000503F3">
        <w:rPr>
          <w:rFonts w:ascii="Arial" w:eastAsia="TimesNewRoman" w:hAnsi="Arial" w:cs="Arial"/>
        </w:rPr>
        <w:t>ą</w:t>
      </w:r>
      <w:r w:rsidRPr="000503F3">
        <w:rPr>
          <w:rFonts w:ascii="Arial" w:hAnsi="Arial" w:cs="Arial"/>
        </w:rPr>
        <w:t>ce</w:t>
      </w:r>
      <w:r w:rsidR="00403CAA">
        <w:rPr>
          <w:rFonts w:ascii="Arial" w:hAnsi="Arial" w:cs="Arial"/>
        </w:rPr>
        <w:t xml:space="preserve"> </w:t>
      </w:r>
      <w:r w:rsidRPr="000503F3">
        <w:rPr>
          <w:rFonts w:ascii="Arial" w:hAnsi="Arial" w:cs="Arial"/>
        </w:rPr>
        <w:t>i maj</w:t>
      </w:r>
      <w:r w:rsidRPr="000503F3">
        <w:rPr>
          <w:rFonts w:ascii="Arial" w:eastAsia="TimesNewRoman" w:hAnsi="Arial" w:cs="Arial"/>
        </w:rPr>
        <w:t>ą</w:t>
      </w:r>
      <w:r w:rsidRPr="000503F3">
        <w:rPr>
          <w:rFonts w:ascii="Arial" w:hAnsi="Arial" w:cs="Arial"/>
        </w:rPr>
        <w:t>ce  na  celu  remont budynku  nr 3 wg STWiOR oraz przedmiaru  robót, a tak</w:t>
      </w:r>
      <w:r w:rsidRPr="000503F3">
        <w:rPr>
          <w:rFonts w:ascii="Arial" w:eastAsia="TimesNewRoman" w:hAnsi="Arial" w:cs="Arial"/>
        </w:rPr>
        <w:t>ż</w:t>
      </w:r>
      <w:r w:rsidRPr="000503F3">
        <w:rPr>
          <w:rFonts w:ascii="Arial" w:hAnsi="Arial" w:cs="Arial"/>
        </w:rPr>
        <w:t>e  roboty  niewymienione w przedmiarze robót, lecz bezpo</w:t>
      </w:r>
      <w:r w:rsidRPr="000503F3">
        <w:rPr>
          <w:rFonts w:ascii="Arial" w:eastAsia="TimesNewRoman" w:hAnsi="Arial" w:cs="Arial"/>
        </w:rPr>
        <w:t>ś</w:t>
      </w:r>
      <w:r w:rsidRPr="000503F3">
        <w:rPr>
          <w:rFonts w:ascii="Arial" w:hAnsi="Arial" w:cs="Arial"/>
        </w:rPr>
        <w:t>rednio zwi</w:t>
      </w:r>
      <w:r w:rsidRPr="000503F3">
        <w:rPr>
          <w:rFonts w:ascii="Arial" w:eastAsia="TimesNewRoman" w:hAnsi="Arial" w:cs="Arial"/>
        </w:rPr>
        <w:t>ą</w:t>
      </w:r>
      <w:r w:rsidRPr="000503F3">
        <w:rPr>
          <w:rFonts w:ascii="Arial" w:hAnsi="Arial" w:cs="Arial"/>
        </w:rPr>
        <w:t>zane z realizacj</w:t>
      </w:r>
      <w:r w:rsidRPr="000503F3">
        <w:rPr>
          <w:rFonts w:ascii="Arial" w:eastAsia="TimesNewRoman" w:hAnsi="Arial" w:cs="Arial"/>
        </w:rPr>
        <w:t xml:space="preserve">ą </w:t>
      </w:r>
      <w:r w:rsidRPr="000503F3">
        <w:rPr>
          <w:rFonts w:ascii="Arial" w:hAnsi="Arial" w:cs="Arial"/>
        </w:rPr>
        <w:t>przedmiotu zamówienia, wyłonione podczas realizacji zadania i niezb</w:t>
      </w:r>
      <w:r w:rsidRPr="000503F3">
        <w:rPr>
          <w:rFonts w:ascii="Arial" w:eastAsia="TimesNewRoman" w:hAnsi="Arial" w:cs="Arial"/>
        </w:rPr>
        <w:t>ę</w:t>
      </w:r>
      <w:r w:rsidRPr="000503F3">
        <w:rPr>
          <w:rFonts w:ascii="Arial" w:hAnsi="Arial" w:cs="Arial"/>
        </w:rPr>
        <w:t>dne do jego poprawnego i w pełni kompletnego wykonania.</w:t>
      </w:r>
    </w:p>
    <w:p w14:paraId="38A0059A" w14:textId="77777777" w:rsidR="000503F3" w:rsidRPr="000503F3" w:rsidRDefault="000503F3" w:rsidP="000503F3">
      <w:pPr>
        <w:tabs>
          <w:tab w:val="left" w:pos="284"/>
        </w:tabs>
        <w:jc w:val="both"/>
        <w:rPr>
          <w:rFonts w:ascii="Arial" w:hAnsi="Arial" w:cs="Arial"/>
        </w:rPr>
      </w:pPr>
      <w:r w:rsidRPr="000503F3">
        <w:rPr>
          <w:rFonts w:ascii="Arial" w:hAnsi="Arial" w:cs="Arial"/>
          <w:b/>
        </w:rPr>
        <w:tab/>
        <w:t>       </w:t>
      </w:r>
      <w:r w:rsidRPr="000503F3">
        <w:rPr>
          <w:rFonts w:ascii="Arial" w:hAnsi="Arial" w:cs="Arial"/>
        </w:rPr>
        <w:t>1.5.1</w:t>
      </w:r>
      <w:r w:rsidRPr="000503F3">
        <w:rPr>
          <w:rFonts w:ascii="Arial" w:hAnsi="Arial" w:cs="Arial"/>
          <w:b/>
        </w:rPr>
        <w:t xml:space="preserve"> Ściany fundamentowe</w:t>
      </w:r>
    </w:p>
    <w:p w14:paraId="6E03B471"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Rozbiórka nawierzchni z płyt betonowych i bitumicznych z wywozem i utylizacją</w:t>
      </w:r>
    </w:p>
    <w:p w14:paraId="1F2E488A"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Wykopy liniowe pod izolację ścian fundamentowych</w:t>
      </w:r>
    </w:p>
    <w:p w14:paraId="4DA1A8C7"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Odbicie tynków oraz oczyszczenie ścian fundamentowych</w:t>
      </w:r>
    </w:p>
    <w:p w14:paraId="4DD4C18B"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Gruntowanie oraz tynkowanie powierzchni ścian fundamentowych</w:t>
      </w:r>
    </w:p>
    <w:p w14:paraId="7611D6DF"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Wykonanie dwóch warstw izolacji przeciwwilgociowej</w:t>
      </w:r>
    </w:p>
    <w:p w14:paraId="256D2000"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Wyrównanie ścian płytami styropianowymi gr. 10 cm z przyklejeniem siatki</w:t>
      </w:r>
    </w:p>
    <w:p w14:paraId="6671648F"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Wykonanie tynku mozaikowego na cokole</w:t>
      </w:r>
    </w:p>
    <w:p w14:paraId="272BA382"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Zasypywanie wykopów liniowych</w:t>
      </w:r>
    </w:p>
    <w:p w14:paraId="502C78BC" w14:textId="77777777" w:rsidR="000503F3" w:rsidRPr="000503F3" w:rsidRDefault="000503F3" w:rsidP="000503F3">
      <w:pPr>
        <w:tabs>
          <w:tab w:val="left" w:pos="284"/>
        </w:tabs>
        <w:ind w:left="851"/>
        <w:jc w:val="both"/>
        <w:rPr>
          <w:rFonts w:ascii="Arial" w:hAnsi="Arial" w:cs="Arial"/>
        </w:rPr>
      </w:pPr>
      <w:r w:rsidRPr="000503F3">
        <w:rPr>
          <w:rFonts w:ascii="Arial" w:hAnsi="Arial" w:cs="Arial"/>
        </w:rPr>
        <w:t>1.5.2</w:t>
      </w:r>
      <w:r w:rsidRPr="000503F3">
        <w:rPr>
          <w:rFonts w:ascii="Arial" w:hAnsi="Arial" w:cs="Arial"/>
          <w:b/>
        </w:rPr>
        <w:t xml:space="preserve"> Schody zewnętrzne</w:t>
      </w:r>
    </w:p>
    <w:p w14:paraId="55209B36"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lastRenderedPageBreak/>
        <w:t>Zerwanie okładzin z masy lastrykowej</w:t>
      </w:r>
    </w:p>
    <w:p w14:paraId="5EEF5B6E"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Skucie konstrukcji betonowych zbrojonych – wyprofilowanie schodów do obowiązujących przepisów</w:t>
      </w:r>
    </w:p>
    <w:p w14:paraId="1F936B9F"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Podkłady betonowe, posadzki cementowe zbrojone siatką stalową – uzupełnienie schodów do obowiązujących przepisów</w:t>
      </w:r>
    </w:p>
    <w:p w14:paraId="7594725F"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Okładziny schodów z płyt kamiennych granitowych grubości 3 i 2 cm wraz z wykonaniem cokolików oraz impregnacja elem. granitowych</w:t>
      </w:r>
    </w:p>
    <w:p w14:paraId="5AF4AEE1"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Dostawa i montaż schodów stalowych tymczasowych z balustradami– wymiary dostosowane do obowiązujących przepisów</w:t>
      </w:r>
    </w:p>
    <w:p w14:paraId="77E5DE0D" w14:textId="77777777" w:rsidR="000503F3" w:rsidRPr="000503F3" w:rsidRDefault="000503F3" w:rsidP="000503F3">
      <w:pPr>
        <w:pStyle w:val="Akapitzlist"/>
        <w:tabs>
          <w:tab w:val="left" w:pos="284"/>
        </w:tabs>
        <w:ind w:left="142"/>
        <w:jc w:val="both"/>
        <w:rPr>
          <w:rFonts w:ascii="Arial" w:hAnsi="Arial" w:cs="Arial"/>
        </w:rPr>
      </w:pPr>
      <w:r w:rsidRPr="000503F3">
        <w:rPr>
          <w:rFonts w:ascii="Arial" w:hAnsi="Arial" w:cs="Arial"/>
        </w:rPr>
        <w:t xml:space="preserve">              1.5.3</w:t>
      </w:r>
      <w:r w:rsidRPr="000503F3">
        <w:rPr>
          <w:rFonts w:ascii="Arial" w:hAnsi="Arial" w:cs="Arial"/>
          <w:b/>
        </w:rPr>
        <w:t xml:space="preserve"> Utwardzenie – opaska</w:t>
      </w:r>
    </w:p>
    <w:p w14:paraId="4884A3A4"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Podkłady z ubitych materiałów sypkich – piasek gr. 50 cm</w:t>
      </w:r>
    </w:p>
    <w:p w14:paraId="23869B6E"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Nawierzchnie z kostki brukowej grubości 6 cm</w:t>
      </w:r>
    </w:p>
    <w:p w14:paraId="7E057E0F"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Obrzeża betonowe oraz korytka odwadniającej</w:t>
      </w:r>
    </w:p>
    <w:p w14:paraId="33C20102"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Plantowanie ziemi oraz wykonanie trawników</w:t>
      </w:r>
    </w:p>
    <w:p w14:paraId="34AD716F" w14:textId="77777777" w:rsidR="000503F3" w:rsidRPr="000503F3" w:rsidRDefault="000503F3" w:rsidP="000503F3">
      <w:pPr>
        <w:pStyle w:val="Akapitzlist"/>
        <w:tabs>
          <w:tab w:val="left" w:pos="284"/>
        </w:tabs>
        <w:ind w:left="0"/>
        <w:jc w:val="both"/>
        <w:rPr>
          <w:rFonts w:ascii="Arial" w:hAnsi="Arial" w:cs="Arial"/>
        </w:rPr>
      </w:pPr>
      <w:r w:rsidRPr="000503F3">
        <w:rPr>
          <w:rFonts w:ascii="Arial" w:hAnsi="Arial" w:cs="Arial"/>
        </w:rPr>
        <w:t xml:space="preserve">              1.5.4</w:t>
      </w:r>
      <w:r w:rsidRPr="000503F3">
        <w:rPr>
          <w:rFonts w:ascii="Arial" w:hAnsi="Arial" w:cs="Arial"/>
          <w:b/>
        </w:rPr>
        <w:t xml:space="preserve"> Elewacja</w:t>
      </w:r>
    </w:p>
    <w:p w14:paraId="7CE582A4"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Wykucie z muru krat okiennych</w:t>
      </w:r>
    </w:p>
    <w:p w14:paraId="0BD1CD2F"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Demontaż rynien, rur spustowych i parapetów</w:t>
      </w:r>
    </w:p>
    <w:p w14:paraId="0AB94471"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Demontaż zadaszenia przy wejściu głównym</w:t>
      </w:r>
    </w:p>
    <w:p w14:paraId="008357A8"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Przygotowanie starego podłoża pod docieplenie – oczyszczenie</w:t>
      </w:r>
    </w:p>
    <w:p w14:paraId="49C668C6"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Wyrównanie ścian płytami styropianowymi grubości 10 cm oraz wykonanie wyprawy z tynku akrylowego</w:t>
      </w:r>
    </w:p>
    <w:p w14:paraId="5BAE5C3B"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rynien, rur spustowych i parapetów zewnętrznych</w:t>
      </w:r>
    </w:p>
    <w:p w14:paraId="4B1522BE"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Malowanie gzymsu farbą silikonową</w:t>
      </w:r>
    </w:p>
    <w:p w14:paraId="04E2AEAA"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tabliczek z numerem budynku</w:t>
      </w:r>
    </w:p>
    <w:p w14:paraId="075368DB"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Przecinanie palnikiem elementów stalowych- demontaż ogrodzenia i furtki</w:t>
      </w:r>
    </w:p>
    <w:p w14:paraId="25EA5CC5" w14:textId="77777777" w:rsidR="000503F3" w:rsidRPr="000503F3" w:rsidRDefault="000503F3" w:rsidP="000503F3">
      <w:pPr>
        <w:pStyle w:val="Akapitzlist"/>
        <w:tabs>
          <w:tab w:val="left" w:pos="284"/>
        </w:tabs>
        <w:ind w:left="0"/>
        <w:jc w:val="both"/>
        <w:rPr>
          <w:rFonts w:ascii="Arial" w:hAnsi="Arial" w:cs="Arial"/>
        </w:rPr>
      </w:pPr>
      <w:r w:rsidRPr="000503F3">
        <w:rPr>
          <w:rFonts w:ascii="Arial" w:hAnsi="Arial" w:cs="Arial"/>
        </w:rPr>
        <w:t xml:space="preserve">              1.5.5</w:t>
      </w:r>
      <w:r w:rsidRPr="000503F3">
        <w:rPr>
          <w:rFonts w:ascii="Arial" w:hAnsi="Arial" w:cs="Arial"/>
          <w:b/>
        </w:rPr>
        <w:t xml:space="preserve"> Roboty wewnętrzne</w:t>
      </w:r>
    </w:p>
    <w:p w14:paraId="2AF5C8C9"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Demontaż ościeżnic stalowych, drewnianych stolarki drzwiowej i okiennej</w:t>
      </w:r>
    </w:p>
    <w:p w14:paraId="32248AFB"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okien PCV</w:t>
      </w:r>
    </w:p>
    <w:p w14:paraId="3EF48F5B"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Dostawa i montaż okna PCV w klasie odporności P4</w:t>
      </w:r>
    </w:p>
    <w:p w14:paraId="472C7D89"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lady podawczej zewnętrznej</w:t>
      </w:r>
    </w:p>
    <w:p w14:paraId="10D8C4B1"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parapetów wewnętrznych z konglomeratu</w:t>
      </w:r>
    </w:p>
    <w:p w14:paraId="66FE7E8F"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Wykonanie krat okiennych</w:t>
      </w:r>
    </w:p>
    <w:p w14:paraId="4C4A1FFF"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nawiewników w oknach</w:t>
      </w:r>
    </w:p>
    <w:p w14:paraId="52BA50A1"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rolet wewnętrznych</w:t>
      </w:r>
    </w:p>
    <w:p w14:paraId="50B405E8"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Dostawa i montaż drzwi RC4</w:t>
      </w:r>
    </w:p>
    <w:p w14:paraId="255371D2"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Dostawa i montaż drzwi RC3</w:t>
      </w:r>
    </w:p>
    <w:p w14:paraId="0D424548"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ościeżnic stalowych oraz skrzydeł wewnętrznych płytowych</w:t>
      </w:r>
    </w:p>
    <w:p w14:paraId="42689347"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Rozebranie podłóg drewnianych na legarach</w:t>
      </w:r>
    </w:p>
    <w:p w14:paraId="40E6E681"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Demontaż posadzek z płytek</w:t>
      </w:r>
    </w:p>
    <w:p w14:paraId="7525C94A"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Skucie nierówności betonu do 2 cm</w:t>
      </w:r>
    </w:p>
    <w:p w14:paraId="45A80156"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Ręczne usunięcie starej izolacji posadzki z materiału wapiennego</w:t>
      </w:r>
    </w:p>
    <w:p w14:paraId="594817FB"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Izolacje z płyt styropianowych o grubości do 20 cm</w:t>
      </w:r>
    </w:p>
    <w:p w14:paraId="3DCCECEC"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Izolacje przeciwwilgociowe z folii PCW</w:t>
      </w:r>
    </w:p>
    <w:p w14:paraId="79A9F36C"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Warstwy wyrównawcze grubości 2 cm i 5 cm zatarte na ostro wykonane przy użyciu Miksokreta</w:t>
      </w:r>
    </w:p>
    <w:p w14:paraId="07EC6056"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Warstwy z zaprawy samopoziomującej</w:t>
      </w:r>
    </w:p>
    <w:p w14:paraId="12387E83"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Izolacja podpłytkowa pozioma</w:t>
      </w:r>
    </w:p>
    <w:p w14:paraId="1C5A3511"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Posadzki płytkowe – płytki 30x30 cm.</w:t>
      </w:r>
    </w:p>
    <w:p w14:paraId="4BB29FF9"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Cokoliki przyścienne z płytek</w:t>
      </w:r>
    </w:p>
    <w:p w14:paraId="1EAFE249"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Montaż listew progowych</w:t>
      </w:r>
    </w:p>
    <w:p w14:paraId="5C88C14A"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Odbicie tynków wewnętrznych – 50% powierzchni ścian</w:t>
      </w:r>
    </w:p>
    <w:p w14:paraId="056C2B9F"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lastRenderedPageBreak/>
        <w:t>Rozbiórka ściany na zaprawie cementowej oraz rozkucia do poszerzenia otworów</w:t>
      </w:r>
    </w:p>
    <w:p w14:paraId="21D23048"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Ułożenie nadproży prefabrykowanych L19</w:t>
      </w:r>
    </w:p>
    <w:p w14:paraId="1792F281"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Rozebranie okładziny ściennej z płytek w łazience i pom. Socjalnym</w:t>
      </w:r>
    </w:p>
    <w:p w14:paraId="7B6E091D"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Przetarcie istniejących tynków wewnętrznych z zeskrobaniem lamperii olejnej na korytarzu</w:t>
      </w:r>
    </w:p>
    <w:p w14:paraId="47609DF6"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Obmurowanie ścian cegłą pełną o grubości ½ cegły</w:t>
      </w:r>
    </w:p>
    <w:p w14:paraId="6098CD18"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Tynki wewnętrzne kat. III</w:t>
      </w:r>
    </w:p>
    <w:p w14:paraId="6100ECAE"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Gruntowanie i dwukrotne malowanie farbami emulsyjnymi pow. wewnętrznych ścianach</w:t>
      </w:r>
    </w:p>
    <w:p w14:paraId="7B84BCAE"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Wykonanie warstwy sczepnej</w:t>
      </w:r>
    </w:p>
    <w:p w14:paraId="2E474783"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Licowanie ścian płytkami o wym. 30x30 cm</w:t>
      </w:r>
    </w:p>
    <w:p w14:paraId="7F8F406E"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Uszczelnienie płynną folią powierzchni pionowych – łazienka</w:t>
      </w:r>
    </w:p>
    <w:p w14:paraId="35A7C5FB"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Wykonanie sufitów podwieszanych z płytami z włókien mineralnych z rastrami o wym. 60x60 cm</w:t>
      </w:r>
    </w:p>
    <w:p w14:paraId="0062F824"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Wyłaz strychowy z wysuwanymi schodami</w:t>
      </w:r>
    </w:p>
    <w:p w14:paraId="6FD63B44"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Odgruzowanie przewodów kominowych</w:t>
      </w:r>
    </w:p>
    <w:p w14:paraId="08AC96C5"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Wykucie otworów w kominie dla kratek wentylacyjnych</w:t>
      </w:r>
    </w:p>
    <w:p w14:paraId="6020B731"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Wykonanie krat z prętów stalowych – zabezpieczenie otworów wentylacyjnych</w:t>
      </w:r>
    </w:p>
    <w:p w14:paraId="6220B268" w14:textId="77777777" w:rsidR="000503F3" w:rsidRPr="000503F3" w:rsidRDefault="000503F3" w:rsidP="008E1975">
      <w:pPr>
        <w:pStyle w:val="Akapitzlist"/>
        <w:numPr>
          <w:ilvl w:val="0"/>
          <w:numId w:val="182"/>
        </w:numPr>
        <w:tabs>
          <w:tab w:val="left" w:pos="284"/>
        </w:tabs>
        <w:spacing w:after="0" w:line="240" w:lineRule="auto"/>
        <w:jc w:val="both"/>
        <w:rPr>
          <w:rFonts w:ascii="Arial" w:hAnsi="Arial" w:cs="Arial"/>
        </w:rPr>
      </w:pPr>
      <w:r w:rsidRPr="000503F3">
        <w:rPr>
          <w:rFonts w:ascii="Arial" w:hAnsi="Arial" w:cs="Arial"/>
        </w:rPr>
        <w:t>Nasady wentylacyjne blaszane obrotowe</w:t>
      </w:r>
    </w:p>
    <w:p w14:paraId="1B69374B" w14:textId="77777777" w:rsidR="000503F3" w:rsidRPr="000503F3" w:rsidRDefault="000503F3" w:rsidP="000503F3">
      <w:pPr>
        <w:pStyle w:val="Akapitzlist"/>
        <w:tabs>
          <w:tab w:val="left" w:pos="284"/>
        </w:tabs>
        <w:jc w:val="both"/>
        <w:rPr>
          <w:rFonts w:ascii="Arial" w:hAnsi="Arial" w:cs="Arial"/>
        </w:rPr>
      </w:pPr>
      <w:r w:rsidRPr="000503F3">
        <w:rPr>
          <w:rFonts w:ascii="Arial" w:hAnsi="Arial" w:cs="Arial"/>
        </w:rPr>
        <w:t xml:space="preserve">               </w:t>
      </w:r>
      <w:bookmarkStart w:id="14" w:name="__DdeLink__1058_2142354295"/>
      <w:r w:rsidRPr="000503F3">
        <w:rPr>
          <w:rFonts w:ascii="Arial" w:hAnsi="Arial" w:cs="Arial"/>
        </w:rPr>
        <w:t>1.5.6</w:t>
      </w:r>
      <w:r w:rsidRPr="000503F3">
        <w:rPr>
          <w:rFonts w:ascii="Arial" w:hAnsi="Arial" w:cs="Arial"/>
          <w:b/>
        </w:rPr>
        <w:t xml:space="preserve"> </w:t>
      </w:r>
      <w:bookmarkEnd w:id="14"/>
      <w:r w:rsidRPr="000503F3">
        <w:rPr>
          <w:rFonts w:ascii="Arial" w:hAnsi="Arial" w:cs="Arial"/>
          <w:b/>
        </w:rPr>
        <w:t>Branża sanitarna</w:t>
      </w:r>
    </w:p>
    <w:p w14:paraId="2E7B0739"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Demontaż rurociągu stalowego</w:t>
      </w:r>
    </w:p>
    <w:p w14:paraId="40D0DA6B"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Demontaż grzejników żeliwnych  (113 szt. żeliwnych żeberek).</w:t>
      </w:r>
    </w:p>
    <w:p w14:paraId="27580401"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Demontaż ustępu, umywalki, brodzika, baterii umywalkowej i zlewozmywakowej.</w:t>
      </w:r>
    </w:p>
    <w:p w14:paraId="769E58A0"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Montaż umywalki z szafką umywalkową, zlewozmywaka z szafką zlewozmywakową, lustra łazienkowego, uchwytu na papier, wieszaków.</w:t>
      </w:r>
    </w:p>
    <w:p w14:paraId="33BAF028"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Montaż baterii umywalkowej i zlewozmywakowej stojącej.</w:t>
      </w:r>
    </w:p>
    <w:p w14:paraId="259BF617"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Ustęp z płuczką typu kompakt.</w:t>
      </w:r>
    </w:p>
    <w:p w14:paraId="6B3C95BD"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Montaż kabiny szklanej w komplecie z brodzikiem i baterią natryskową.</w:t>
      </w:r>
    </w:p>
    <w:p w14:paraId="0E495525"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 xml:space="preserve">Rurociągi </w:t>
      </w:r>
    </w:p>
    <w:p w14:paraId="2E542C0F"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Podejścia dopływowe</w:t>
      </w:r>
    </w:p>
    <w:p w14:paraId="6E2AF717"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Zawory odcinający i antyskażeniowy</w:t>
      </w:r>
    </w:p>
    <w:p w14:paraId="01561DAD"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Rurociągi z PVC kanalizacyjne</w:t>
      </w:r>
    </w:p>
    <w:p w14:paraId="5FBD341D"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Wpust łazienkowy</w:t>
      </w:r>
    </w:p>
    <w:p w14:paraId="78851433"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Próba szczelności</w:t>
      </w:r>
    </w:p>
    <w:p w14:paraId="2464E1C3" w14:textId="77777777" w:rsidR="000503F3" w:rsidRPr="000503F3" w:rsidRDefault="000503F3" w:rsidP="008E1975">
      <w:pPr>
        <w:pStyle w:val="Akapitzlist"/>
        <w:numPr>
          <w:ilvl w:val="0"/>
          <w:numId w:val="182"/>
        </w:numPr>
        <w:tabs>
          <w:tab w:val="left" w:pos="284"/>
        </w:tabs>
        <w:spacing w:after="0" w:line="240" w:lineRule="auto"/>
        <w:rPr>
          <w:rFonts w:ascii="Arial" w:hAnsi="Arial" w:cs="Arial"/>
        </w:rPr>
      </w:pPr>
      <w:r w:rsidRPr="000503F3">
        <w:rPr>
          <w:rFonts w:ascii="Arial" w:hAnsi="Arial" w:cs="Arial"/>
        </w:rPr>
        <w:t>Płukanie instalacji kanalizacyjnej</w:t>
      </w:r>
    </w:p>
    <w:p w14:paraId="4D35CBC8" w14:textId="77777777" w:rsidR="000503F3" w:rsidRPr="000503F3" w:rsidRDefault="000503F3" w:rsidP="000503F3">
      <w:pPr>
        <w:pStyle w:val="Akapitzlist"/>
        <w:tabs>
          <w:tab w:val="left" w:pos="284"/>
        </w:tabs>
        <w:ind w:left="0"/>
        <w:jc w:val="both"/>
        <w:rPr>
          <w:rFonts w:ascii="Arial" w:hAnsi="Arial" w:cs="Arial"/>
        </w:rPr>
      </w:pPr>
      <w:r w:rsidRPr="000503F3">
        <w:rPr>
          <w:rFonts w:ascii="Arial" w:hAnsi="Arial" w:cs="Arial"/>
        </w:rPr>
        <w:t xml:space="preserve">               1.5.7</w:t>
      </w:r>
      <w:r w:rsidRPr="000503F3">
        <w:rPr>
          <w:rFonts w:ascii="Arial" w:hAnsi="Arial" w:cs="Arial"/>
          <w:b/>
        </w:rPr>
        <w:t xml:space="preserve"> Branża elektryczna</w:t>
      </w:r>
    </w:p>
    <w:p w14:paraId="23D79E9C" w14:textId="77777777" w:rsidR="000503F3" w:rsidRPr="000503F3" w:rsidRDefault="000503F3" w:rsidP="000503F3">
      <w:pPr>
        <w:pStyle w:val="Akapitzlist"/>
        <w:tabs>
          <w:tab w:val="left" w:pos="284"/>
        </w:tabs>
        <w:jc w:val="both"/>
        <w:rPr>
          <w:rFonts w:ascii="Arial" w:hAnsi="Arial" w:cs="Arial"/>
          <w:color w:val="FF0000"/>
        </w:rPr>
      </w:pPr>
      <w:r w:rsidRPr="000503F3">
        <w:rPr>
          <w:rFonts w:ascii="Arial" w:eastAsia="Arial" w:hAnsi="Arial" w:cs="Arial"/>
          <w:b/>
        </w:rPr>
        <w:t>Demontaż istniejących instalacji</w:t>
      </w:r>
    </w:p>
    <w:p w14:paraId="21EC902E" w14:textId="77777777" w:rsidR="000503F3" w:rsidRPr="000503F3" w:rsidRDefault="000503F3" w:rsidP="008E1975">
      <w:pPr>
        <w:pStyle w:val="Akapitzlist"/>
        <w:numPr>
          <w:ilvl w:val="1"/>
          <w:numId w:val="186"/>
        </w:numPr>
        <w:tabs>
          <w:tab w:val="left" w:pos="284"/>
        </w:tabs>
        <w:spacing w:after="0" w:line="240" w:lineRule="auto"/>
        <w:jc w:val="both"/>
        <w:rPr>
          <w:rFonts w:ascii="Arial" w:hAnsi="Arial" w:cs="Arial"/>
        </w:rPr>
      </w:pPr>
      <w:r w:rsidRPr="000503F3">
        <w:rPr>
          <w:rFonts w:ascii="Arial" w:eastAsia="Arial" w:hAnsi="Arial" w:cs="Arial"/>
        </w:rPr>
        <w:t xml:space="preserve">Demontaż opraw oświetleniowych </w:t>
      </w:r>
    </w:p>
    <w:p w14:paraId="0B63EF75" w14:textId="77777777" w:rsidR="000503F3" w:rsidRPr="000503F3" w:rsidRDefault="000503F3" w:rsidP="008E1975">
      <w:pPr>
        <w:pStyle w:val="Akapitzlist"/>
        <w:numPr>
          <w:ilvl w:val="1"/>
          <w:numId w:val="186"/>
        </w:numPr>
        <w:tabs>
          <w:tab w:val="left" w:pos="284"/>
        </w:tabs>
        <w:spacing w:after="0" w:line="240" w:lineRule="auto"/>
        <w:jc w:val="both"/>
        <w:rPr>
          <w:rFonts w:ascii="Arial" w:hAnsi="Arial" w:cs="Arial"/>
        </w:rPr>
      </w:pPr>
      <w:r w:rsidRPr="000503F3">
        <w:rPr>
          <w:rFonts w:ascii="Arial" w:eastAsia="Arial" w:hAnsi="Arial" w:cs="Arial"/>
        </w:rPr>
        <w:t>Demontaż tablicy bezpiecznikowej</w:t>
      </w:r>
    </w:p>
    <w:p w14:paraId="13E61E91" w14:textId="77777777" w:rsidR="000503F3" w:rsidRPr="000503F3" w:rsidRDefault="000503F3" w:rsidP="008E1975">
      <w:pPr>
        <w:pStyle w:val="Akapitzlist"/>
        <w:numPr>
          <w:ilvl w:val="0"/>
          <w:numId w:val="185"/>
        </w:numPr>
        <w:tabs>
          <w:tab w:val="left" w:pos="284"/>
        </w:tabs>
        <w:spacing w:after="0" w:line="240" w:lineRule="auto"/>
        <w:ind w:left="1418" w:hanging="283"/>
        <w:jc w:val="both"/>
        <w:rPr>
          <w:rFonts w:ascii="Arial" w:hAnsi="Arial" w:cs="Arial"/>
        </w:rPr>
      </w:pPr>
      <w:r w:rsidRPr="000503F3">
        <w:rPr>
          <w:rFonts w:ascii="Arial" w:eastAsia="Arial" w:hAnsi="Arial" w:cs="Arial"/>
        </w:rPr>
        <w:t>Demontaż nieuszczelnionego łącznika podtynkowego, natynkowego</w:t>
      </w:r>
    </w:p>
    <w:p w14:paraId="7E2F69F4" w14:textId="77777777" w:rsidR="000503F3" w:rsidRPr="000503F3" w:rsidRDefault="000503F3" w:rsidP="008E1975">
      <w:pPr>
        <w:pStyle w:val="Akapitzlist"/>
        <w:numPr>
          <w:ilvl w:val="0"/>
          <w:numId w:val="185"/>
        </w:numPr>
        <w:tabs>
          <w:tab w:val="left" w:pos="284"/>
        </w:tabs>
        <w:spacing w:after="0" w:line="240" w:lineRule="auto"/>
        <w:ind w:left="1418"/>
        <w:jc w:val="both"/>
        <w:rPr>
          <w:rFonts w:ascii="Arial" w:eastAsia="Arial" w:hAnsi="Arial" w:cs="Arial"/>
        </w:rPr>
      </w:pPr>
      <w:r w:rsidRPr="000503F3">
        <w:rPr>
          <w:rFonts w:ascii="Arial" w:eastAsia="Arial" w:hAnsi="Arial" w:cs="Arial"/>
        </w:rPr>
        <w:t>Demontaż gniazd instalacyjnych</w:t>
      </w:r>
    </w:p>
    <w:p w14:paraId="7C00A834" w14:textId="77777777" w:rsidR="000503F3" w:rsidRPr="000503F3" w:rsidRDefault="000503F3" w:rsidP="000503F3">
      <w:pPr>
        <w:pStyle w:val="odmylnika"/>
        <w:tabs>
          <w:tab w:val="left" w:pos="284"/>
        </w:tabs>
        <w:jc w:val="both"/>
        <w:rPr>
          <w:szCs w:val="22"/>
        </w:rPr>
      </w:pPr>
      <w:r w:rsidRPr="000503F3">
        <w:rPr>
          <w:rFonts w:eastAsia="Arial"/>
          <w:b/>
          <w:szCs w:val="22"/>
        </w:rPr>
        <w:t>montaż infrastruktury kablowej</w:t>
      </w:r>
    </w:p>
    <w:p w14:paraId="4041C8C1" w14:textId="77777777" w:rsidR="000503F3" w:rsidRPr="000503F3" w:rsidRDefault="000503F3" w:rsidP="008E1975">
      <w:pPr>
        <w:pStyle w:val="odmylnika"/>
        <w:numPr>
          <w:ilvl w:val="0"/>
          <w:numId w:val="187"/>
        </w:numPr>
        <w:tabs>
          <w:tab w:val="left" w:pos="284"/>
        </w:tabs>
        <w:jc w:val="both"/>
        <w:rPr>
          <w:szCs w:val="22"/>
        </w:rPr>
      </w:pPr>
      <w:r w:rsidRPr="000503F3">
        <w:rPr>
          <w:spacing w:val="-1"/>
          <w:szCs w:val="22"/>
        </w:rPr>
        <w:t>Listwy elektroinstalacyjne</w:t>
      </w:r>
    </w:p>
    <w:p w14:paraId="36BF6350" w14:textId="77777777" w:rsidR="000503F3" w:rsidRPr="000503F3" w:rsidRDefault="000503F3" w:rsidP="008E1975">
      <w:pPr>
        <w:pStyle w:val="odmylnika"/>
        <w:numPr>
          <w:ilvl w:val="0"/>
          <w:numId w:val="187"/>
        </w:numPr>
        <w:tabs>
          <w:tab w:val="left" w:pos="284"/>
        </w:tabs>
        <w:jc w:val="both"/>
        <w:rPr>
          <w:szCs w:val="22"/>
        </w:rPr>
      </w:pPr>
      <w:r w:rsidRPr="000503F3">
        <w:rPr>
          <w:spacing w:val="-1"/>
          <w:szCs w:val="22"/>
        </w:rPr>
        <w:t>Rury karbowane giętkie</w:t>
      </w:r>
    </w:p>
    <w:p w14:paraId="6751CDAD" w14:textId="77777777" w:rsidR="000503F3" w:rsidRPr="000503F3" w:rsidRDefault="000503F3" w:rsidP="008E1975">
      <w:pPr>
        <w:numPr>
          <w:ilvl w:val="0"/>
          <w:numId w:val="187"/>
        </w:numPr>
        <w:spacing w:after="0" w:line="240" w:lineRule="auto"/>
        <w:jc w:val="both"/>
        <w:rPr>
          <w:rFonts w:ascii="Arial" w:hAnsi="Arial" w:cs="Arial"/>
          <w:color w:val="000000"/>
        </w:rPr>
      </w:pPr>
      <w:r w:rsidRPr="000503F3">
        <w:rPr>
          <w:rFonts w:ascii="Arial" w:hAnsi="Arial" w:cs="Arial"/>
          <w:color w:val="000000"/>
        </w:rPr>
        <w:t>Przewody kabelkowe  YDYp żo 3x1,5 mm</w:t>
      </w:r>
      <w:r w:rsidRPr="000503F3">
        <w:rPr>
          <w:rFonts w:ascii="Arial" w:hAnsi="Arial" w:cs="Arial"/>
          <w:color w:val="000000"/>
          <w:vertAlign w:val="superscript"/>
        </w:rPr>
        <w:t>2</w:t>
      </w:r>
      <w:r w:rsidRPr="000503F3">
        <w:rPr>
          <w:rFonts w:ascii="Arial" w:hAnsi="Arial" w:cs="Arial"/>
          <w:color w:val="000000"/>
        </w:rPr>
        <w:t xml:space="preserve"> </w:t>
      </w:r>
    </w:p>
    <w:p w14:paraId="484C48FA" w14:textId="77777777" w:rsidR="000503F3" w:rsidRPr="000503F3" w:rsidRDefault="000503F3" w:rsidP="008E1975">
      <w:pPr>
        <w:numPr>
          <w:ilvl w:val="0"/>
          <w:numId w:val="187"/>
        </w:numPr>
        <w:spacing w:after="0" w:line="240" w:lineRule="auto"/>
        <w:jc w:val="both"/>
        <w:rPr>
          <w:rFonts w:ascii="Arial" w:hAnsi="Arial" w:cs="Arial"/>
          <w:color w:val="000000"/>
        </w:rPr>
      </w:pPr>
      <w:r w:rsidRPr="000503F3">
        <w:rPr>
          <w:rFonts w:ascii="Arial" w:hAnsi="Arial" w:cs="Arial"/>
          <w:color w:val="000000"/>
        </w:rPr>
        <w:t>Przewody kabelkowe  YDYp żo 4x1,5 mm</w:t>
      </w:r>
      <w:r w:rsidRPr="000503F3">
        <w:rPr>
          <w:rFonts w:ascii="Arial" w:hAnsi="Arial" w:cs="Arial"/>
          <w:color w:val="000000"/>
          <w:vertAlign w:val="superscript"/>
        </w:rPr>
        <w:t>2</w:t>
      </w:r>
      <w:r w:rsidRPr="000503F3">
        <w:rPr>
          <w:rFonts w:ascii="Arial" w:hAnsi="Arial" w:cs="Arial"/>
          <w:color w:val="000000"/>
        </w:rPr>
        <w:t xml:space="preserve"> </w:t>
      </w:r>
    </w:p>
    <w:p w14:paraId="31988493" w14:textId="77777777" w:rsidR="000503F3" w:rsidRPr="000503F3" w:rsidRDefault="000503F3" w:rsidP="008E1975">
      <w:pPr>
        <w:numPr>
          <w:ilvl w:val="0"/>
          <w:numId w:val="187"/>
        </w:numPr>
        <w:spacing w:after="0" w:line="240" w:lineRule="auto"/>
        <w:rPr>
          <w:rFonts w:ascii="Arial" w:hAnsi="Arial" w:cs="Arial"/>
          <w:color w:val="000000"/>
        </w:rPr>
      </w:pPr>
      <w:r w:rsidRPr="000503F3">
        <w:rPr>
          <w:rFonts w:ascii="Arial" w:hAnsi="Arial" w:cs="Arial"/>
          <w:color w:val="000000"/>
        </w:rPr>
        <w:t>Przewody kabelkowe  YDYp żo 3x2,5 mm</w:t>
      </w:r>
      <w:r w:rsidRPr="000503F3">
        <w:rPr>
          <w:rFonts w:ascii="Arial" w:hAnsi="Arial" w:cs="Arial"/>
          <w:color w:val="000000"/>
          <w:vertAlign w:val="superscript"/>
        </w:rPr>
        <w:t>2</w:t>
      </w:r>
    </w:p>
    <w:p w14:paraId="4322C881" w14:textId="77777777" w:rsidR="000503F3" w:rsidRPr="000503F3" w:rsidRDefault="000503F3" w:rsidP="008E1975">
      <w:pPr>
        <w:numPr>
          <w:ilvl w:val="0"/>
          <w:numId w:val="187"/>
        </w:numPr>
        <w:spacing w:after="0" w:line="240" w:lineRule="auto"/>
        <w:rPr>
          <w:rFonts w:ascii="Arial" w:hAnsi="Arial" w:cs="Arial"/>
          <w:color w:val="000000"/>
        </w:rPr>
      </w:pPr>
      <w:r w:rsidRPr="000503F3">
        <w:rPr>
          <w:rFonts w:ascii="Arial" w:hAnsi="Arial" w:cs="Arial"/>
          <w:color w:val="000000"/>
        </w:rPr>
        <w:t>Przewody kabelkowe  YDYp żo 5x1,5 mm</w:t>
      </w:r>
      <w:r w:rsidRPr="000503F3">
        <w:rPr>
          <w:rFonts w:ascii="Arial" w:hAnsi="Arial" w:cs="Arial"/>
          <w:color w:val="000000"/>
          <w:vertAlign w:val="superscript"/>
        </w:rPr>
        <w:t>2</w:t>
      </w:r>
    </w:p>
    <w:p w14:paraId="2872D32F" w14:textId="77777777" w:rsidR="000503F3" w:rsidRPr="000503F3" w:rsidRDefault="000503F3" w:rsidP="008E1975">
      <w:pPr>
        <w:numPr>
          <w:ilvl w:val="0"/>
          <w:numId w:val="187"/>
        </w:numPr>
        <w:spacing w:after="0" w:line="240" w:lineRule="auto"/>
        <w:rPr>
          <w:rFonts w:ascii="Arial" w:hAnsi="Arial" w:cs="Arial"/>
        </w:rPr>
      </w:pPr>
      <w:r w:rsidRPr="000503F3">
        <w:rPr>
          <w:rFonts w:ascii="Arial" w:hAnsi="Arial" w:cs="Arial"/>
          <w:color w:val="000000"/>
        </w:rPr>
        <w:t>Przewody kabelkowe  YDY 5x25 mm</w:t>
      </w:r>
      <w:r w:rsidRPr="000503F3">
        <w:rPr>
          <w:rFonts w:ascii="Arial" w:hAnsi="Arial" w:cs="Arial"/>
          <w:color w:val="000000"/>
          <w:vertAlign w:val="superscript"/>
        </w:rPr>
        <w:t>2</w:t>
      </w:r>
    </w:p>
    <w:p w14:paraId="581C6F24" w14:textId="77777777" w:rsidR="000503F3" w:rsidRPr="000503F3" w:rsidRDefault="000503F3" w:rsidP="008E1975">
      <w:pPr>
        <w:pStyle w:val="odmylnika"/>
        <w:numPr>
          <w:ilvl w:val="0"/>
          <w:numId w:val="187"/>
        </w:numPr>
        <w:tabs>
          <w:tab w:val="left" w:pos="284"/>
        </w:tabs>
        <w:jc w:val="both"/>
        <w:rPr>
          <w:szCs w:val="22"/>
        </w:rPr>
      </w:pPr>
      <w:r w:rsidRPr="000503F3">
        <w:rPr>
          <w:szCs w:val="22"/>
        </w:rPr>
        <w:lastRenderedPageBreak/>
        <w:t xml:space="preserve">Przewody kabelkowe  HDGs  </w:t>
      </w:r>
    </w:p>
    <w:p w14:paraId="55E09357" w14:textId="77777777" w:rsidR="000503F3" w:rsidRPr="000503F3" w:rsidRDefault="000503F3" w:rsidP="000503F3">
      <w:pPr>
        <w:pStyle w:val="odmylnika"/>
        <w:tabs>
          <w:tab w:val="left" w:pos="284"/>
        </w:tabs>
        <w:jc w:val="both"/>
        <w:rPr>
          <w:szCs w:val="22"/>
        </w:rPr>
      </w:pPr>
      <w:r w:rsidRPr="000503F3">
        <w:rPr>
          <w:rFonts w:eastAsia="Arial"/>
          <w:b/>
          <w:szCs w:val="22"/>
        </w:rPr>
        <w:t xml:space="preserve">montaż rozdzielnicy elektrycznej z wyposażeniem </w:t>
      </w:r>
    </w:p>
    <w:p w14:paraId="23815396" w14:textId="77777777" w:rsidR="000503F3" w:rsidRPr="000503F3" w:rsidRDefault="000503F3" w:rsidP="000503F3">
      <w:pPr>
        <w:pStyle w:val="odmylnika"/>
        <w:tabs>
          <w:tab w:val="left" w:pos="284"/>
        </w:tabs>
        <w:jc w:val="both"/>
        <w:rPr>
          <w:szCs w:val="22"/>
        </w:rPr>
      </w:pPr>
      <w:r w:rsidRPr="000503F3">
        <w:rPr>
          <w:rFonts w:eastAsia="Arial"/>
          <w:b/>
          <w:szCs w:val="22"/>
        </w:rPr>
        <w:t>montaż instalacji teleinformatycznej</w:t>
      </w:r>
    </w:p>
    <w:p w14:paraId="3370794F" w14:textId="77777777" w:rsidR="000503F3" w:rsidRPr="000503F3" w:rsidRDefault="000503F3" w:rsidP="008E1975">
      <w:pPr>
        <w:pStyle w:val="odmylnika"/>
        <w:numPr>
          <w:ilvl w:val="0"/>
          <w:numId w:val="187"/>
        </w:numPr>
        <w:tabs>
          <w:tab w:val="left" w:pos="284"/>
        </w:tabs>
        <w:jc w:val="both"/>
        <w:rPr>
          <w:szCs w:val="22"/>
        </w:rPr>
      </w:pPr>
      <w:bookmarkStart w:id="15" w:name="__DdeLink__1213_1940446563"/>
      <w:r w:rsidRPr="000503F3">
        <w:rPr>
          <w:rFonts w:eastAsia="Arial"/>
          <w:szCs w:val="22"/>
        </w:rPr>
        <w:t>montaż</w:t>
      </w:r>
      <w:bookmarkEnd w:id="15"/>
      <w:r w:rsidRPr="000503F3">
        <w:rPr>
          <w:rFonts w:eastAsia="Arial"/>
          <w:szCs w:val="22"/>
        </w:rPr>
        <w:t xml:space="preserve"> szafy RACK 12U z wyposażeniem </w:t>
      </w:r>
    </w:p>
    <w:p w14:paraId="7CEAA10A" w14:textId="77777777" w:rsidR="000503F3" w:rsidRPr="000503F3" w:rsidRDefault="000503F3" w:rsidP="008E1975">
      <w:pPr>
        <w:pStyle w:val="odmylnika"/>
        <w:numPr>
          <w:ilvl w:val="0"/>
          <w:numId w:val="187"/>
        </w:numPr>
        <w:tabs>
          <w:tab w:val="left" w:pos="284"/>
        </w:tabs>
        <w:jc w:val="both"/>
        <w:rPr>
          <w:szCs w:val="22"/>
        </w:rPr>
      </w:pPr>
      <w:r w:rsidRPr="000503F3">
        <w:rPr>
          <w:rFonts w:eastAsia="Arial"/>
          <w:szCs w:val="22"/>
        </w:rPr>
        <w:t xml:space="preserve">montaż gniazd teleinformatycznych </w:t>
      </w:r>
    </w:p>
    <w:p w14:paraId="5030F890" w14:textId="77777777" w:rsidR="000503F3" w:rsidRPr="000503F3" w:rsidRDefault="000503F3" w:rsidP="008E1975">
      <w:pPr>
        <w:pStyle w:val="odmylnika"/>
        <w:numPr>
          <w:ilvl w:val="0"/>
          <w:numId w:val="187"/>
        </w:numPr>
        <w:tabs>
          <w:tab w:val="left" w:pos="284"/>
        </w:tabs>
        <w:jc w:val="both"/>
        <w:rPr>
          <w:szCs w:val="22"/>
        </w:rPr>
      </w:pPr>
      <w:r w:rsidRPr="000503F3">
        <w:rPr>
          <w:rFonts w:eastAsia="Arial"/>
          <w:szCs w:val="22"/>
        </w:rPr>
        <w:t>montaż kabla teleinformatycznego UTP Cat 6.</w:t>
      </w:r>
    </w:p>
    <w:p w14:paraId="01BC96F1" w14:textId="77777777" w:rsidR="000503F3" w:rsidRPr="000503F3" w:rsidRDefault="000503F3" w:rsidP="000503F3">
      <w:pPr>
        <w:pStyle w:val="odmylnika"/>
        <w:tabs>
          <w:tab w:val="left" w:pos="284"/>
        </w:tabs>
        <w:jc w:val="both"/>
        <w:rPr>
          <w:szCs w:val="22"/>
        </w:rPr>
      </w:pPr>
      <w:r w:rsidRPr="000503F3">
        <w:rPr>
          <w:rFonts w:eastAsia="Arial"/>
          <w:b/>
          <w:szCs w:val="22"/>
        </w:rPr>
        <w:t>montaż instalacji oświetlenia</w:t>
      </w:r>
    </w:p>
    <w:p w14:paraId="3AF73ADF" w14:textId="77777777" w:rsidR="000503F3" w:rsidRPr="000503F3" w:rsidRDefault="000503F3" w:rsidP="008E1975">
      <w:pPr>
        <w:pStyle w:val="odmylnika"/>
        <w:numPr>
          <w:ilvl w:val="0"/>
          <w:numId w:val="188"/>
        </w:numPr>
        <w:tabs>
          <w:tab w:val="left" w:pos="284"/>
        </w:tabs>
        <w:jc w:val="both"/>
        <w:rPr>
          <w:szCs w:val="22"/>
        </w:rPr>
      </w:pPr>
      <w:r w:rsidRPr="000503F3">
        <w:rPr>
          <w:rFonts w:eastAsia="Arial"/>
          <w:szCs w:val="22"/>
        </w:rPr>
        <w:t>Przygotowanie podłoża pod oprawy oświetleniowe przykręcane na betonie mocowane na kołkach kotwiących (ilość mocowań 2)</w:t>
      </w:r>
    </w:p>
    <w:p w14:paraId="399A5402" w14:textId="77777777" w:rsidR="000503F3" w:rsidRPr="000503F3" w:rsidRDefault="000503F3" w:rsidP="008E1975">
      <w:pPr>
        <w:pStyle w:val="odmylnika"/>
        <w:numPr>
          <w:ilvl w:val="0"/>
          <w:numId w:val="188"/>
        </w:numPr>
        <w:tabs>
          <w:tab w:val="left" w:pos="284"/>
        </w:tabs>
        <w:jc w:val="both"/>
        <w:rPr>
          <w:rFonts w:eastAsia="Arial"/>
          <w:szCs w:val="22"/>
        </w:rPr>
      </w:pPr>
      <w:r w:rsidRPr="000503F3">
        <w:rPr>
          <w:rFonts w:eastAsia="Arial"/>
          <w:szCs w:val="22"/>
        </w:rPr>
        <w:t>Montaż opraw zewnętrznych na ścianach budynków</w:t>
      </w:r>
    </w:p>
    <w:p w14:paraId="709596C8" w14:textId="77777777" w:rsidR="000503F3" w:rsidRPr="000503F3" w:rsidRDefault="000503F3" w:rsidP="008E1975">
      <w:pPr>
        <w:widowControl w:val="0"/>
        <w:numPr>
          <w:ilvl w:val="0"/>
          <w:numId w:val="188"/>
        </w:numPr>
        <w:shd w:val="clear" w:color="auto" w:fill="FFFFFF"/>
        <w:tabs>
          <w:tab w:val="left" w:pos="284"/>
          <w:tab w:val="left" w:pos="426"/>
          <w:tab w:val="left" w:pos="709"/>
        </w:tabs>
        <w:suppressAutoHyphens/>
        <w:spacing w:after="0" w:line="280" w:lineRule="atLeast"/>
        <w:jc w:val="both"/>
        <w:rPr>
          <w:rFonts w:ascii="Arial" w:hAnsi="Arial" w:cs="Arial"/>
          <w:color w:val="0070C0"/>
          <w:spacing w:val="-1"/>
        </w:rPr>
      </w:pPr>
      <w:r w:rsidRPr="000503F3">
        <w:rPr>
          <w:rFonts w:ascii="Arial" w:eastAsia="Arial" w:hAnsi="Arial" w:cs="Arial"/>
        </w:rPr>
        <w:t>Oprawy przykręcane (kinkiet)</w:t>
      </w:r>
    </w:p>
    <w:p w14:paraId="35C6707E" w14:textId="77777777" w:rsidR="000503F3" w:rsidRPr="000503F3" w:rsidRDefault="000503F3" w:rsidP="008E1975">
      <w:pPr>
        <w:widowControl w:val="0"/>
        <w:numPr>
          <w:ilvl w:val="0"/>
          <w:numId w:val="188"/>
        </w:numPr>
        <w:shd w:val="clear" w:color="auto" w:fill="FFFFFF"/>
        <w:tabs>
          <w:tab w:val="left" w:pos="284"/>
          <w:tab w:val="left" w:pos="426"/>
          <w:tab w:val="left" w:pos="709"/>
        </w:tabs>
        <w:suppressAutoHyphens/>
        <w:spacing w:after="0" w:line="280" w:lineRule="atLeast"/>
        <w:jc w:val="both"/>
        <w:rPr>
          <w:rFonts w:ascii="Arial" w:hAnsi="Arial" w:cs="Arial"/>
          <w:spacing w:val="-1"/>
        </w:rPr>
      </w:pPr>
      <w:r w:rsidRPr="000503F3">
        <w:rPr>
          <w:rFonts w:ascii="Arial" w:hAnsi="Arial" w:cs="Arial"/>
          <w:spacing w:val="-1"/>
        </w:rPr>
        <w:t>Panele oświetleniowe w sufitach podwieszanych LED</w:t>
      </w:r>
      <w:r w:rsidRPr="000503F3">
        <w:rPr>
          <w:rFonts w:ascii="Arial" w:hAnsi="Arial" w:cs="Arial"/>
        </w:rPr>
        <w:t xml:space="preserve"> </w:t>
      </w:r>
    </w:p>
    <w:p w14:paraId="18D652BD" w14:textId="77777777" w:rsidR="000503F3" w:rsidRPr="000503F3" w:rsidRDefault="000503F3" w:rsidP="008E1975">
      <w:pPr>
        <w:pStyle w:val="odmylnika"/>
        <w:numPr>
          <w:ilvl w:val="0"/>
          <w:numId w:val="188"/>
        </w:numPr>
        <w:tabs>
          <w:tab w:val="left" w:pos="284"/>
        </w:tabs>
        <w:jc w:val="both"/>
        <w:rPr>
          <w:szCs w:val="22"/>
        </w:rPr>
      </w:pPr>
      <w:r w:rsidRPr="000503F3">
        <w:rPr>
          <w:rFonts w:eastAsia="Arial"/>
          <w:szCs w:val="22"/>
        </w:rPr>
        <w:t xml:space="preserve">Montaż opraw z modułem awaryjnym </w:t>
      </w:r>
    </w:p>
    <w:p w14:paraId="7130E2A4" w14:textId="77777777" w:rsidR="000503F3" w:rsidRPr="000503F3" w:rsidRDefault="000503F3" w:rsidP="000503F3">
      <w:pPr>
        <w:pStyle w:val="odmylnika"/>
        <w:tabs>
          <w:tab w:val="left" w:pos="284"/>
        </w:tabs>
        <w:jc w:val="both"/>
        <w:rPr>
          <w:b/>
          <w:bCs/>
          <w:szCs w:val="22"/>
        </w:rPr>
      </w:pPr>
      <w:r w:rsidRPr="000503F3">
        <w:rPr>
          <w:b/>
          <w:bCs/>
          <w:szCs w:val="22"/>
        </w:rPr>
        <w:t>montaż sprzętu elektroinstalacyjnego</w:t>
      </w:r>
    </w:p>
    <w:p w14:paraId="7B73A071" w14:textId="77777777" w:rsidR="000503F3" w:rsidRPr="000503F3" w:rsidRDefault="000503F3" w:rsidP="008E1975">
      <w:pPr>
        <w:pStyle w:val="odmylnika"/>
        <w:numPr>
          <w:ilvl w:val="0"/>
          <w:numId w:val="189"/>
        </w:numPr>
        <w:tabs>
          <w:tab w:val="left" w:pos="284"/>
        </w:tabs>
        <w:jc w:val="both"/>
        <w:rPr>
          <w:szCs w:val="22"/>
        </w:rPr>
      </w:pPr>
      <w:r w:rsidRPr="000503F3">
        <w:rPr>
          <w:rFonts w:eastAsia="Arial"/>
          <w:szCs w:val="22"/>
        </w:rPr>
        <w:t>Wentylator łazienkowy 15 W</w:t>
      </w:r>
    </w:p>
    <w:p w14:paraId="1DDEFA6D" w14:textId="77777777" w:rsidR="000503F3" w:rsidRPr="000503F3" w:rsidRDefault="000503F3" w:rsidP="008E1975">
      <w:pPr>
        <w:pStyle w:val="odmylnika"/>
        <w:numPr>
          <w:ilvl w:val="0"/>
          <w:numId w:val="189"/>
        </w:numPr>
        <w:tabs>
          <w:tab w:val="left" w:pos="284"/>
        </w:tabs>
        <w:jc w:val="both"/>
        <w:rPr>
          <w:szCs w:val="22"/>
        </w:rPr>
      </w:pPr>
      <w:r w:rsidRPr="000503F3">
        <w:rPr>
          <w:rFonts w:eastAsia="Arial"/>
          <w:szCs w:val="22"/>
        </w:rPr>
        <w:t>Elektryczny podgrzewacz wody 30 L 1500W</w:t>
      </w:r>
    </w:p>
    <w:p w14:paraId="0E39E651" w14:textId="77777777" w:rsidR="000503F3" w:rsidRPr="000503F3" w:rsidRDefault="000503F3" w:rsidP="008E1975">
      <w:pPr>
        <w:pStyle w:val="odmylnika"/>
        <w:numPr>
          <w:ilvl w:val="0"/>
          <w:numId w:val="189"/>
        </w:numPr>
        <w:tabs>
          <w:tab w:val="left" w:pos="284"/>
        </w:tabs>
        <w:jc w:val="both"/>
        <w:rPr>
          <w:szCs w:val="22"/>
        </w:rPr>
      </w:pPr>
      <w:r w:rsidRPr="000503F3">
        <w:rPr>
          <w:szCs w:val="22"/>
        </w:rPr>
        <w:t>Puszki instalacyjne podtynkowe, natynkowe o śr.do 60 mm</w:t>
      </w:r>
    </w:p>
    <w:p w14:paraId="5E45662C" w14:textId="77777777" w:rsidR="000503F3" w:rsidRPr="000503F3" w:rsidRDefault="000503F3" w:rsidP="008E1975">
      <w:pPr>
        <w:pStyle w:val="odmylnika"/>
        <w:numPr>
          <w:ilvl w:val="0"/>
          <w:numId w:val="189"/>
        </w:numPr>
        <w:tabs>
          <w:tab w:val="left" w:pos="284"/>
        </w:tabs>
        <w:jc w:val="both"/>
        <w:rPr>
          <w:szCs w:val="22"/>
        </w:rPr>
      </w:pPr>
      <w:r w:rsidRPr="000503F3">
        <w:rPr>
          <w:szCs w:val="22"/>
        </w:rPr>
        <w:t>Gniazdo 230V, podwójne, 16A/250V,  IP20, IP44</w:t>
      </w:r>
    </w:p>
    <w:p w14:paraId="276DA165" w14:textId="77777777" w:rsidR="000503F3" w:rsidRPr="000503F3" w:rsidRDefault="000503F3" w:rsidP="008E1975">
      <w:pPr>
        <w:pStyle w:val="odmylnika"/>
        <w:numPr>
          <w:ilvl w:val="0"/>
          <w:numId w:val="189"/>
        </w:numPr>
        <w:tabs>
          <w:tab w:val="left" w:pos="284"/>
        </w:tabs>
        <w:jc w:val="both"/>
        <w:rPr>
          <w:szCs w:val="22"/>
        </w:rPr>
      </w:pPr>
      <w:r w:rsidRPr="000503F3">
        <w:rPr>
          <w:szCs w:val="22"/>
        </w:rPr>
        <w:t xml:space="preserve">Łączniki i przyciski </w:t>
      </w:r>
    </w:p>
    <w:p w14:paraId="33D55963" w14:textId="77777777" w:rsidR="000503F3" w:rsidRPr="000503F3" w:rsidRDefault="000503F3" w:rsidP="008E1975">
      <w:pPr>
        <w:pStyle w:val="odmylnika"/>
        <w:numPr>
          <w:ilvl w:val="0"/>
          <w:numId w:val="189"/>
        </w:numPr>
        <w:tabs>
          <w:tab w:val="left" w:pos="284"/>
        </w:tabs>
        <w:jc w:val="both"/>
        <w:rPr>
          <w:szCs w:val="22"/>
        </w:rPr>
      </w:pPr>
      <w:r w:rsidRPr="000503F3">
        <w:rPr>
          <w:szCs w:val="22"/>
        </w:rPr>
        <w:t>Podłączenie przewodów kabelkowych o przekroju żyły do 2.5 mm2 pod zaciski lub bolce</w:t>
      </w:r>
    </w:p>
    <w:p w14:paraId="1AD2FF90" w14:textId="77777777" w:rsidR="000503F3" w:rsidRPr="000503F3" w:rsidRDefault="000503F3" w:rsidP="008E1975">
      <w:pPr>
        <w:pStyle w:val="odmylnika"/>
        <w:numPr>
          <w:ilvl w:val="0"/>
          <w:numId w:val="189"/>
        </w:numPr>
        <w:tabs>
          <w:tab w:val="left" w:pos="284"/>
        </w:tabs>
        <w:jc w:val="both"/>
        <w:rPr>
          <w:szCs w:val="22"/>
        </w:rPr>
      </w:pPr>
      <w:r w:rsidRPr="000503F3">
        <w:rPr>
          <w:szCs w:val="22"/>
        </w:rPr>
        <w:t>Montaż przycisku p.poż</w:t>
      </w:r>
    </w:p>
    <w:p w14:paraId="2BA2ED90" w14:textId="77777777" w:rsidR="000503F3" w:rsidRPr="000503F3" w:rsidRDefault="000503F3" w:rsidP="000503F3">
      <w:pPr>
        <w:widowControl w:val="0"/>
        <w:shd w:val="clear" w:color="auto" w:fill="FFFFFF"/>
        <w:tabs>
          <w:tab w:val="left" w:pos="284"/>
          <w:tab w:val="left" w:pos="426"/>
          <w:tab w:val="left" w:pos="709"/>
        </w:tabs>
        <w:suppressAutoHyphens/>
        <w:spacing w:line="280" w:lineRule="atLeast"/>
        <w:jc w:val="both"/>
        <w:rPr>
          <w:rFonts w:ascii="Arial" w:eastAsia="Arial" w:hAnsi="Arial" w:cs="Arial"/>
          <w:b/>
        </w:rPr>
      </w:pPr>
      <w:r w:rsidRPr="000503F3">
        <w:rPr>
          <w:rFonts w:ascii="Arial" w:hAnsi="Arial" w:cs="Arial"/>
          <w:b/>
        </w:rPr>
        <w:tab/>
      </w:r>
      <w:r w:rsidRPr="000503F3">
        <w:rPr>
          <w:rFonts w:ascii="Arial" w:hAnsi="Arial" w:cs="Arial"/>
          <w:b/>
        </w:rPr>
        <w:tab/>
      </w:r>
      <w:r w:rsidRPr="000503F3">
        <w:rPr>
          <w:rFonts w:ascii="Arial" w:hAnsi="Arial" w:cs="Arial"/>
          <w:b/>
        </w:rPr>
        <w:tab/>
      </w:r>
      <w:r w:rsidRPr="000503F3">
        <w:rPr>
          <w:rFonts w:ascii="Arial" w:eastAsia="Arial" w:hAnsi="Arial" w:cs="Arial"/>
          <w:b/>
        </w:rPr>
        <w:t>montaż ogrzewania elektrycznego</w:t>
      </w:r>
    </w:p>
    <w:p w14:paraId="24807446" w14:textId="77777777" w:rsidR="000503F3" w:rsidRPr="000503F3" w:rsidRDefault="000503F3" w:rsidP="008E1975">
      <w:pPr>
        <w:pStyle w:val="odmylnika"/>
        <w:numPr>
          <w:ilvl w:val="0"/>
          <w:numId w:val="189"/>
        </w:numPr>
        <w:tabs>
          <w:tab w:val="left" w:pos="284"/>
        </w:tabs>
        <w:jc w:val="both"/>
        <w:rPr>
          <w:szCs w:val="22"/>
        </w:rPr>
      </w:pPr>
      <w:r w:rsidRPr="000503F3">
        <w:rPr>
          <w:rFonts w:eastAsia="Arial"/>
          <w:szCs w:val="22"/>
        </w:rPr>
        <w:t xml:space="preserve">Montaż </w:t>
      </w:r>
      <w:r w:rsidRPr="000503F3">
        <w:rPr>
          <w:szCs w:val="22"/>
        </w:rPr>
        <w:t xml:space="preserve">grzejników elektrycznych akumulacyjnych </w:t>
      </w:r>
    </w:p>
    <w:p w14:paraId="6EF9556D" w14:textId="77777777" w:rsidR="000503F3" w:rsidRPr="000503F3" w:rsidRDefault="000503F3" w:rsidP="000503F3">
      <w:pPr>
        <w:pStyle w:val="odmylnika"/>
        <w:tabs>
          <w:tab w:val="left" w:pos="567"/>
        </w:tabs>
        <w:jc w:val="both"/>
        <w:rPr>
          <w:b/>
          <w:bCs/>
          <w:szCs w:val="22"/>
        </w:rPr>
      </w:pPr>
      <w:r w:rsidRPr="000503F3">
        <w:rPr>
          <w:b/>
          <w:bCs/>
          <w:szCs w:val="22"/>
        </w:rPr>
        <w:t xml:space="preserve">montaż klimatyzatorów </w:t>
      </w:r>
    </w:p>
    <w:p w14:paraId="6E4F390C" w14:textId="77777777" w:rsidR="000503F3" w:rsidRPr="000503F3" w:rsidRDefault="000503F3" w:rsidP="008E1975">
      <w:pPr>
        <w:pStyle w:val="odmylnika"/>
        <w:numPr>
          <w:ilvl w:val="0"/>
          <w:numId w:val="190"/>
        </w:numPr>
        <w:tabs>
          <w:tab w:val="left" w:pos="567"/>
        </w:tabs>
        <w:jc w:val="both"/>
        <w:rPr>
          <w:rFonts w:eastAsia="Times New Roman"/>
          <w:bCs/>
          <w:szCs w:val="22"/>
        </w:rPr>
      </w:pPr>
      <w:r w:rsidRPr="000503F3">
        <w:rPr>
          <w:bCs/>
          <w:szCs w:val="22"/>
        </w:rPr>
        <w:t>Klimatyzatory 2 jednostki wewnętrzne i 2 zewnętrzne</w:t>
      </w:r>
    </w:p>
    <w:p w14:paraId="704C6456" w14:textId="77777777" w:rsidR="000503F3" w:rsidRPr="000503F3" w:rsidRDefault="000503F3" w:rsidP="008E1975">
      <w:pPr>
        <w:pStyle w:val="odmylnika"/>
        <w:numPr>
          <w:ilvl w:val="0"/>
          <w:numId w:val="190"/>
        </w:numPr>
        <w:tabs>
          <w:tab w:val="left" w:pos="567"/>
        </w:tabs>
        <w:jc w:val="both"/>
        <w:rPr>
          <w:bCs/>
          <w:szCs w:val="22"/>
        </w:rPr>
      </w:pPr>
      <w:r w:rsidRPr="000503F3">
        <w:rPr>
          <w:bCs/>
          <w:szCs w:val="22"/>
        </w:rPr>
        <w:t>Listwy elektroinstalacyjne</w:t>
      </w:r>
    </w:p>
    <w:p w14:paraId="3DB2357F" w14:textId="77777777" w:rsidR="000503F3" w:rsidRPr="000503F3" w:rsidRDefault="000503F3" w:rsidP="008E1975">
      <w:pPr>
        <w:pStyle w:val="odmylnika"/>
        <w:numPr>
          <w:ilvl w:val="0"/>
          <w:numId w:val="190"/>
        </w:numPr>
        <w:tabs>
          <w:tab w:val="left" w:pos="567"/>
        </w:tabs>
        <w:jc w:val="both"/>
        <w:rPr>
          <w:rFonts w:eastAsia="Arial"/>
          <w:szCs w:val="22"/>
        </w:rPr>
      </w:pPr>
      <w:r w:rsidRPr="000503F3">
        <w:rPr>
          <w:bCs/>
          <w:szCs w:val="22"/>
        </w:rPr>
        <w:t>Przewody zasilające i sterujące</w:t>
      </w:r>
    </w:p>
    <w:p w14:paraId="78BB2585" w14:textId="77777777" w:rsidR="000503F3" w:rsidRPr="000503F3" w:rsidRDefault="000503F3" w:rsidP="008E1975">
      <w:pPr>
        <w:pStyle w:val="odmylnika"/>
        <w:numPr>
          <w:ilvl w:val="0"/>
          <w:numId w:val="190"/>
        </w:numPr>
        <w:tabs>
          <w:tab w:val="left" w:pos="567"/>
        </w:tabs>
        <w:suppressAutoHyphens/>
        <w:spacing w:after="200"/>
        <w:jc w:val="both"/>
        <w:rPr>
          <w:rFonts w:eastAsia="Arial"/>
          <w:szCs w:val="22"/>
        </w:rPr>
      </w:pPr>
      <w:r w:rsidRPr="000503F3">
        <w:rPr>
          <w:rFonts w:eastAsia="Arial"/>
          <w:szCs w:val="22"/>
        </w:rPr>
        <w:t>Rurarz hydrauliczny</w:t>
      </w:r>
    </w:p>
    <w:p w14:paraId="3E9B5E18" w14:textId="77777777" w:rsidR="000503F3" w:rsidRPr="000503F3" w:rsidRDefault="000503F3" w:rsidP="000503F3">
      <w:pPr>
        <w:pStyle w:val="odmylnika"/>
        <w:tabs>
          <w:tab w:val="left" w:pos="284"/>
        </w:tabs>
        <w:jc w:val="both"/>
        <w:rPr>
          <w:b/>
          <w:bCs/>
          <w:szCs w:val="22"/>
        </w:rPr>
      </w:pPr>
      <w:r w:rsidRPr="000503F3">
        <w:rPr>
          <w:b/>
          <w:bCs/>
          <w:szCs w:val="22"/>
        </w:rPr>
        <w:t>pomiary elektryczne</w:t>
      </w:r>
    </w:p>
    <w:p w14:paraId="6975A571" w14:textId="77777777" w:rsidR="000503F3" w:rsidRPr="000503F3" w:rsidRDefault="000503F3" w:rsidP="008E1975">
      <w:pPr>
        <w:pStyle w:val="odmylnika"/>
        <w:numPr>
          <w:ilvl w:val="0"/>
          <w:numId w:val="190"/>
        </w:numPr>
        <w:tabs>
          <w:tab w:val="left" w:pos="567"/>
        </w:tabs>
        <w:jc w:val="both"/>
        <w:rPr>
          <w:rFonts w:eastAsia="Times New Roman"/>
          <w:bCs/>
          <w:szCs w:val="22"/>
        </w:rPr>
      </w:pPr>
      <w:r w:rsidRPr="000503F3">
        <w:rPr>
          <w:bCs/>
          <w:szCs w:val="22"/>
        </w:rPr>
        <w:t>Sprawdzenie i pomiar 1-fazowego obwodu elektrycznego</w:t>
      </w:r>
    </w:p>
    <w:p w14:paraId="6158E160" w14:textId="77777777" w:rsidR="000503F3" w:rsidRPr="000503F3" w:rsidRDefault="000503F3" w:rsidP="008E1975">
      <w:pPr>
        <w:pStyle w:val="odmylnika"/>
        <w:numPr>
          <w:ilvl w:val="0"/>
          <w:numId w:val="190"/>
        </w:numPr>
        <w:tabs>
          <w:tab w:val="left" w:pos="567"/>
        </w:tabs>
        <w:jc w:val="both"/>
        <w:rPr>
          <w:rFonts w:eastAsia="Times New Roman"/>
          <w:bCs/>
          <w:szCs w:val="22"/>
        </w:rPr>
      </w:pPr>
      <w:r w:rsidRPr="000503F3">
        <w:rPr>
          <w:bCs/>
          <w:szCs w:val="22"/>
        </w:rPr>
        <w:t>Sprawdzenie i pomiar 3-fazowego obwodu elektrycznego</w:t>
      </w:r>
    </w:p>
    <w:p w14:paraId="29CB0D59" w14:textId="77777777" w:rsidR="000503F3" w:rsidRPr="000503F3" w:rsidRDefault="000503F3" w:rsidP="008E1975">
      <w:pPr>
        <w:pStyle w:val="Akapitzlist"/>
        <w:numPr>
          <w:ilvl w:val="0"/>
          <w:numId w:val="190"/>
        </w:numPr>
        <w:spacing w:after="0" w:line="240" w:lineRule="auto"/>
        <w:rPr>
          <w:rFonts w:ascii="Arial" w:eastAsia="Times New Roman" w:hAnsi="Arial" w:cs="Arial"/>
          <w:bCs/>
        </w:rPr>
      </w:pPr>
      <w:r w:rsidRPr="000503F3">
        <w:rPr>
          <w:rFonts w:ascii="Arial" w:eastAsia="Times New Roman" w:hAnsi="Arial" w:cs="Arial"/>
          <w:bCs/>
        </w:rPr>
        <w:t xml:space="preserve">Pomiar skuteczności zerowania </w:t>
      </w:r>
    </w:p>
    <w:p w14:paraId="6DCBD144" w14:textId="77777777" w:rsidR="000503F3" w:rsidRPr="000503F3" w:rsidRDefault="000503F3" w:rsidP="008E1975">
      <w:pPr>
        <w:pStyle w:val="odmylnika"/>
        <w:numPr>
          <w:ilvl w:val="0"/>
          <w:numId w:val="190"/>
        </w:numPr>
        <w:tabs>
          <w:tab w:val="left" w:pos="567"/>
        </w:tabs>
        <w:jc w:val="both"/>
        <w:rPr>
          <w:rFonts w:eastAsia="Times New Roman"/>
          <w:bCs/>
          <w:szCs w:val="22"/>
        </w:rPr>
      </w:pPr>
      <w:r w:rsidRPr="000503F3">
        <w:rPr>
          <w:bCs/>
          <w:szCs w:val="22"/>
        </w:rPr>
        <w:t xml:space="preserve">Sprawdzenie i pomiar rezystancji izolacji </w:t>
      </w:r>
    </w:p>
    <w:p w14:paraId="3F2817E9" w14:textId="77777777" w:rsidR="000503F3" w:rsidRPr="000503F3" w:rsidRDefault="000503F3" w:rsidP="008E1975">
      <w:pPr>
        <w:pStyle w:val="odmylnika"/>
        <w:numPr>
          <w:ilvl w:val="0"/>
          <w:numId w:val="190"/>
        </w:numPr>
        <w:tabs>
          <w:tab w:val="left" w:pos="567"/>
        </w:tabs>
        <w:jc w:val="both"/>
        <w:rPr>
          <w:rFonts w:eastAsia="Times New Roman"/>
          <w:bCs/>
          <w:szCs w:val="22"/>
        </w:rPr>
      </w:pPr>
      <w:r w:rsidRPr="000503F3">
        <w:rPr>
          <w:bCs/>
          <w:szCs w:val="22"/>
        </w:rPr>
        <w:t>Pomiar samoczynnego wyłączenia zasilania</w:t>
      </w:r>
    </w:p>
    <w:p w14:paraId="002A2961" w14:textId="77777777" w:rsidR="000503F3" w:rsidRPr="000503F3" w:rsidRDefault="000503F3" w:rsidP="008E1975">
      <w:pPr>
        <w:pStyle w:val="odmylnika"/>
        <w:numPr>
          <w:ilvl w:val="0"/>
          <w:numId w:val="190"/>
        </w:numPr>
        <w:tabs>
          <w:tab w:val="left" w:pos="567"/>
        </w:tabs>
        <w:jc w:val="both"/>
        <w:rPr>
          <w:szCs w:val="22"/>
        </w:rPr>
      </w:pPr>
      <w:r w:rsidRPr="000503F3">
        <w:rPr>
          <w:rFonts w:eastAsia="Times New Roman"/>
          <w:bCs/>
          <w:szCs w:val="22"/>
        </w:rPr>
        <w:t>Pomiar natężenia oświetlenia na wyznaczonych punktach pomiarowych</w:t>
      </w:r>
    </w:p>
    <w:p w14:paraId="6C8218A5" w14:textId="77777777" w:rsidR="000503F3" w:rsidRPr="000503F3" w:rsidRDefault="000503F3" w:rsidP="000503F3">
      <w:pPr>
        <w:tabs>
          <w:tab w:val="left" w:pos="426"/>
        </w:tabs>
        <w:jc w:val="both"/>
        <w:rPr>
          <w:rFonts w:ascii="Arial" w:hAnsi="Arial" w:cs="Arial"/>
          <w:b/>
          <w:bCs/>
          <w:color w:val="000000" w:themeColor="text1"/>
        </w:rPr>
      </w:pPr>
      <w:r w:rsidRPr="000503F3">
        <w:rPr>
          <w:rFonts w:ascii="Arial" w:hAnsi="Arial" w:cs="Arial"/>
          <w:b/>
          <w:bCs/>
          <w:color w:val="000000" w:themeColor="text1"/>
        </w:rPr>
        <w:tab/>
      </w:r>
      <w:r w:rsidRPr="000503F3">
        <w:rPr>
          <w:rFonts w:ascii="Arial" w:hAnsi="Arial" w:cs="Arial"/>
          <w:b/>
          <w:bCs/>
          <w:color w:val="000000" w:themeColor="text1"/>
        </w:rPr>
        <w:tab/>
        <w:t>1.6.  Ogólne wymagania dotyczące Robót</w:t>
      </w:r>
    </w:p>
    <w:p w14:paraId="55F86ACD" w14:textId="77777777" w:rsidR="000503F3" w:rsidRPr="000503F3" w:rsidRDefault="000503F3" w:rsidP="000503F3">
      <w:pPr>
        <w:ind w:left="708"/>
        <w:jc w:val="both"/>
        <w:rPr>
          <w:rFonts w:ascii="Arial" w:hAnsi="Arial" w:cs="Arial"/>
        </w:rPr>
      </w:pPr>
      <w:r w:rsidRPr="000503F3">
        <w:rPr>
          <w:rFonts w:ascii="Arial" w:hAnsi="Arial" w:cs="Arial"/>
          <w:color w:val="000000" w:themeColor="text1"/>
        </w:rPr>
        <w:t xml:space="preserve">Wszelkie ograniczenia związane </w:t>
      </w:r>
      <w:r w:rsidRPr="000503F3">
        <w:rPr>
          <w:rFonts w:ascii="Arial" w:hAnsi="Arial" w:cs="Arial"/>
        </w:rPr>
        <w:t xml:space="preserve">z zabezpieczeniem terenu w trakcie prowadzenia prac rozbiórkowych Wykonawca uzgodni z użytkownikiem.  </w:t>
      </w:r>
    </w:p>
    <w:p w14:paraId="76624396" w14:textId="77777777" w:rsidR="00403CAA" w:rsidRDefault="000503F3" w:rsidP="00403CAA">
      <w:pPr>
        <w:spacing w:after="0"/>
        <w:ind w:left="708"/>
        <w:jc w:val="both"/>
        <w:rPr>
          <w:rFonts w:ascii="Arial" w:hAnsi="Arial" w:cs="Arial"/>
        </w:rPr>
      </w:pPr>
      <w:r w:rsidRPr="000503F3">
        <w:rPr>
          <w:rFonts w:ascii="Arial" w:hAnsi="Arial" w:cs="Arial"/>
        </w:rPr>
        <w:t xml:space="preserve">Wykonawca wyznaczy kierownika robót posiadającego stosowne uprawnienia budowlane  do  kierowania  powyższymi  robotami.  Wykonawca  jest  </w:t>
      </w:r>
    </w:p>
    <w:p w14:paraId="6FFCBAAD" w14:textId="6370B87B" w:rsidR="000503F3" w:rsidRPr="000503F3" w:rsidRDefault="000503F3" w:rsidP="00403CAA">
      <w:pPr>
        <w:spacing w:after="0"/>
        <w:ind w:left="708"/>
        <w:jc w:val="both"/>
        <w:rPr>
          <w:rFonts w:ascii="Arial" w:hAnsi="Arial" w:cs="Arial"/>
        </w:rPr>
      </w:pPr>
      <w:r w:rsidRPr="000503F3">
        <w:rPr>
          <w:rFonts w:ascii="Arial" w:hAnsi="Arial" w:cs="Arial"/>
        </w:rPr>
        <w:t>odpowiedzialny</w:t>
      </w:r>
      <w:r w:rsidR="00403CAA">
        <w:rPr>
          <w:rFonts w:ascii="Arial" w:hAnsi="Arial" w:cs="Arial"/>
        </w:rPr>
        <w:t xml:space="preserve"> </w:t>
      </w:r>
      <w:r w:rsidRPr="000503F3">
        <w:rPr>
          <w:rFonts w:ascii="Arial" w:hAnsi="Arial" w:cs="Arial"/>
        </w:rPr>
        <w:t xml:space="preserve">za prowadzenie robót zgodnie z umową, STWiOR oraz za jakość  zastosowanych materiałów i wykonywanych robót, za ich zgodność 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w:t>
      </w:r>
      <w:r w:rsidRPr="000503F3">
        <w:rPr>
          <w:rFonts w:ascii="Arial" w:hAnsi="Arial" w:cs="Arial"/>
        </w:rPr>
        <w:lastRenderedPageBreak/>
        <w:t>montażowych - budowlanych, sanitarnych oraz elektrycznych, przepisami bhp i ppoż</w:t>
      </w:r>
    </w:p>
    <w:p w14:paraId="4D927F59" w14:textId="77777777" w:rsidR="000503F3" w:rsidRPr="000503F3" w:rsidRDefault="000503F3" w:rsidP="000503F3">
      <w:pPr>
        <w:tabs>
          <w:tab w:val="left" w:pos="426"/>
        </w:tabs>
        <w:jc w:val="both"/>
        <w:rPr>
          <w:rFonts w:ascii="Arial" w:hAnsi="Arial" w:cs="Arial"/>
          <w:b/>
          <w:bCs/>
        </w:rPr>
      </w:pPr>
      <w:r w:rsidRPr="000503F3">
        <w:rPr>
          <w:rFonts w:ascii="Arial" w:hAnsi="Arial" w:cs="Arial"/>
          <w:b/>
          <w:bCs/>
        </w:rPr>
        <w:tab/>
      </w:r>
      <w:r w:rsidRPr="000503F3">
        <w:rPr>
          <w:rFonts w:ascii="Arial" w:hAnsi="Arial" w:cs="Arial"/>
          <w:b/>
          <w:bCs/>
        </w:rPr>
        <w:tab/>
        <w:t>1.7.  Przekazanie terenu budowy</w:t>
      </w:r>
    </w:p>
    <w:p w14:paraId="082C66F5" w14:textId="1FDA460F" w:rsidR="000503F3" w:rsidRDefault="000503F3" w:rsidP="00403CAA">
      <w:pPr>
        <w:spacing w:after="0" w:line="240" w:lineRule="auto"/>
        <w:ind w:left="708"/>
        <w:jc w:val="both"/>
        <w:rPr>
          <w:rFonts w:ascii="Arial" w:hAnsi="Arial" w:cs="Arial"/>
        </w:rPr>
      </w:pPr>
      <w:r w:rsidRPr="000503F3">
        <w:rPr>
          <w:rFonts w:ascii="Arial" w:hAnsi="Arial" w:cs="Arial"/>
        </w:rPr>
        <w:t>Zamawiający w terminie określonym w umowie przekaże Wykonawcy teren budowy wraz  ze   wszystkimi   wymaganymi   uzgodnieniami   prawnymi  i  administracyjnymi.</w:t>
      </w:r>
    </w:p>
    <w:p w14:paraId="13BE7502" w14:textId="77777777" w:rsidR="00403CAA" w:rsidRPr="000503F3" w:rsidRDefault="00403CAA" w:rsidP="00403CAA">
      <w:pPr>
        <w:spacing w:after="0" w:line="240" w:lineRule="auto"/>
        <w:ind w:left="708"/>
        <w:jc w:val="both"/>
        <w:rPr>
          <w:rFonts w:ascii="Arial" w:hAnsi="Arial" w:cs="Arial"/>
        </w:rPr>
      </w:pPr>
    </w:p>
    <w:p w14:paraId="2A766E84" w14:textId="77777777" w:rsidR="000503F3" w:rsidRPr="000503F3" w:rsidRDefault="000503F3" w:rsidP="000503F3">
      <w:pPr>
        <w:tabs>
          <w:tab w:val="left" w:pos="426"/>
        </w:tabs>
        <w:jc w:val="both"/>
        <w:rPr>
          <w:rFonts w:ascii="Arial" w:hAnsi="Arial" w:cs="Arial"/>
          <w:b/>
          <w:bCs/>
        </w:rPr>
      </w:pPr>
      <w:r w:rsidRPr="000503F3">
        <w:rPr>
          <w:rFonts w:ascii="Arial" w:hAnsi="Arial" w:cs="Arial"/>
          <w:b/>
        </w:rPr>
        <w:tab/>
      </w:r>
      <w:r w:rsidRPr="000503F3">
        <w:rPr>
          <w:rFonts w:ascii="Arial" w:hAnsi="Arial" w:cs="Arial"/>
          <w:b/>
        </w:rPr>
        <w:tab/>
        <w:t>1.8.  Zabezpieczenie ternu budowy</w:t>
      </w:r>
    </w:p>
    <w:p w14:paraId="23FBF0FE" w14:textId="441BEBF2" w:rsidR="000503F3" w:rsidRPr="000503F3" w:rsidRDefault="000503F3" w:rsidP="00403CAA">
      <w:pPr>
        <w:spacing w:after="0"/>
        <w:ind w:left="708"/>
        <w:jc w:val="both"/>
        <w:rPr>
          <w:rFonts w:ascii="Arial" w:hAnsi="Arial" w:cs="Arial"/>
        </w:rPr>
      </w:pPr>
      <w:r w:rsidRPr="000503F3">
        <w:rPr>
          <w:rFonts w:ascii="Arial" w:hAnsi="Arial" w:cs="Arial"/>
        </w:rPr>
        <w:t>Wykonawca   jest   zobowiązany    do   zabezpieczenia   miejsca   wykonywaniarobót w okresie trwania zadania aż do zakończenia i odbioru końcowego robót. Wykonawca dostarczy, zainstaluje i będzie utrzymywać tymczasowe urządzenia zabezpieczające,</w:t>
      </w:r>
      <w:r w:rsidR="00403CAA">
        <w:rPr>
          <w:rFonts w:ascii="Arial" w:hAnsi="Arial" w:cs="Arial"/>
        </w:rPr>
        <w:t xml:space="preserve"> </w:t>
      </w:r>
      <w:r w:rsidRPr="000503F3">
        <w:rPr>
          <w:rFonts w:ascii="Arial" w:hAnsi="Arial" w:cs="Arial"/>
        </w:rPr>
        <w:t>w   tym   ogrodzenia,   por</w:t>
      </w:r>
      <w:r w:rsidRPr="000503F3">
        <w:rPr>
          <w:rFonts w:ascii="Arial" w:eastAsia="TimesNewRoman" w:hAnsi="Arial" w:cs="Arial"/>
        </w:rPr>
        <w:t>ę</w:t>
      </w:r>
      <w:r w:rsidRPr="000503F3">
        <w:rPr>
          <w:rFonts w:ascii="Arial" w:hAnsi="Arial" w:cs="Arial"/>
        </w:rPr>
        <w:t xml:space="preserve">cze,   tablice,   znaki   ostrzegawcze  ( TEREN ROZBIÓRKI </w:t>
      </w:r>
    </w:p>
    <w:p w14:paraId="1359030A" w14:textId="77777777" w:rsidR="000503F3" w:rsidRPr="000503F3" w:rsidRDefault="000503F3" w:rsidP="000503F3">
      <w:pPr>
        <w:ind w:left="708"/>
        <w:jc w:val="both"/>
        <w:rPr>
          <w:rFonts w:ascii="Arial" w:hAnsi="Arial" w:cs="Arial"/>
        </w:rPr>
      </w:pPr>
      <w:r w:rsidRPr="000503F3">
        <w:rPr>
          <w:rFonts w:ascii="Arial" w:hAnsi="Arial" w:cs="Arial"/>
        </w:rPr>
        <w:t xml:space="preserve">– WSTĘP WZBRONIONY, UWAGA – PRACA NA WYSOKOŚCI)  i  wszelkie  inne  </w:t>
      </w:r>
      <w:r w:rsidRPr="000503F3">
        <w:rPr>
          <w:rFonts w:ascii="Arial" w:eastAsia="TimesNewRoman" w:hAnsi="Arial" w:cs="Arial"/>
        </w:rPr>
        <w:t>ś</w:t>
      </w:r>
      <w:r w:rsidRPr="000503F3">
        <w:rPr>
          <w:rFonts w:ascii="Arial" w:hAnsi="Arial" w:cs="Arial"/>
        </w:rPr>
        <w:t>rodki  niezb</w:t>
      </w:r>
      <w:r w:rsidRPr="000503F3">
        <w:rPr>
          <w:rFonts w:ascii="Arial" w:eastAsia="TimesNewRoman" w:hAnsi="Arial" w:cs="Arial"/>
        </w:rPr>
        <w:t>ę</w:t>
      </w:r>
      <w:r w:rsidRPr="000503F3">
        <w:rPr>
          <w:rFonts w:ascii="Arial" w:hAnsi="Arial" w:cs="Arial"/>
        </w:rPr>
        <w:t>dne  do  ochrony robót.</w:t>
      </w:r>
    </w:p>
    <w:p w14:paraId="58D6440A" w14:textId="77777777" w:rsidR="000503F3" w:rsidRPr="000503F3" w:rsidRDefault="000503F3" w:rsidP="000503F3">
      <w:pPr>
        <w:ind w:left="708"/>
        <w:jc w:val="both"/>
        <w:rPr>
          <w:rFonts w:ascii="Arial" w:hAnsi="Arial" w:cs="Arial"/>
        </w:rPr>
      </w:pPr>
      <w:r w:rsidRPr="000503F3">
        <w:rPr>
          <w:rFonts w:ascii="Arial" w:hAnsi="Arial" w:cs="Arial"/>
        </w:rPr>
        <w:t>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14:paraId="2EFD1052" w14:textId="77777777" w:rsidR="000503F3" w:rsidRPr="000503F3" w:rsidRDefault="000503F3" w:rsidP="000503F3">
      <w:pPr>
        <w:tabs>
          <w:tab w:val="left" w:pos="426"/>
        </w:tabs>
        <w:jc w:val="both"/>
        <w:rPr>
          <w:rFonts w:ascii="Arial" w:hAnsi="Arial" w:cs="Arial"/>
        </w:rPr>
      </w:pPr>
      <w:r w:rsidRPr="000503F3">
        <w:rPr>
          <w:rFonts w:ascii="Arial" w:hAnsi="Arial" w:cs="Arial"/>
          <w:b/>
          <w:bCs/>
        </w:rPr>
        <w:tab/>
      </w:r>
      <w:r w:rsidRPr="000503F3">
        <w:rPr>
          <w:rFonts w:ascii="Arial" w:hAnsi="Arial" w:cs="Arial"/>
          <w:b/>
          <w:bCs/>
        </w:rPr>
        <w:tab/>
        <w:t>1.9.  Ochrona środowiska w czasie wykonywania robót:</w:t>
      </w:r>
    </w:p>
    <w:p w14:paraId="3D67E7B7" w14:textId="77777777" w:rsidR="000503F3" w:rsidRPr="000503F3" w:rsidRDefault="000503F3" w:rsidP="000503F3">
      <w:pPr>
        <w:tabs>
          <w:tab w:val="left" w:pos="426"/>
        </w:tabs>
        <w:ind w:left="708"/>
        <w:jc w:val="both"/>
        <w:rPr>
          <w:rFonts w:ascii="Arial" w:hAnsi="Arial" w:cs="Arial"/>
        </w:rPr>
      </w:pPr>
      <w:r w:rsidRPr="000503F3">
        <w:rPr>
          <w:rFonts w:ascii="Arial" w:hAnsi="Arial" w:cs="Arial"/>
        </w:rPr>
        <w:t>Wykonawca ma obowi</w:t>
      </w:r>
      <w:r w:rsidRPr="000503F3">
        <w:rPr>
          <w:rFonts w:ascii="Arial" w:eastAsia="TimesNewRoman" w:hAnsi="Arial" w:cs="Arial"/>
        </w:rPr>
        <w:t>ą</w:t>
      </w:r>
      <w:r w:rsidRPr="000503F3">
        <w:rPr>
          <w:rFonts w:ascii="Arial" w:hAnsi="Arial" w:cs="Arial"/>
        </w:rPr>
        <w:t>zek zna</w:t>
      </w:r>
      <w:r w:rsidRPr="000503F3">
        <w:rPr>
          <w:rFonts w:ascii="Arial" w:eastAsia="TimesNewRoman" w:hAnsi="Arial" w:cs="Arial"/>
        </w:rPr>
        <w:t xml:space="preserve">ć </w:t>
      </w:r>
      <w:r w:rsidRPr="000503F3">
        <w:rPr>
          <w:rFonts w:ascii="Arial" w:hAnsi="Arial" w:cs="Arial"/>
        </w:rPr>
        <w:t>i stosowa</w:t>
      </w:r>
      <w:r w:rsidRPr="000503F3">
        <w:rPr>
          <w:rFonts w:ascii="Arial" w:eastAsia="TimesNewRoman" w:hAnsi="Arial" w:cs="Arial"/>
        </w:rPr>
        <w:t xml:space="preserve">ć </w:t>
      </w:r>
      <w:r w:rsidRPr="000503F3">
        <w:rPr>
          <w:rFonts w:ascii="Arial" w:hAnsi="Arial" w:cs="Arial"/>
        </w:rPr>
        <w:t>w czasie prowadzenia robót wszelkie przepisy dotycz</w:t>
      </w:r>
      <w:r w:rsidRPr="000503F3">
        <w:rPr>
          <w:rFonts w:ascii="Arial" w:eastAsia="TimesNewRoman" w:hAnsi="Arial" w:cs="Arial"/>
        </w:rPr>
        <w:t>ą</w:t>
      </w:r>
      <w:r w:rsidRPr="000503F3">
        <w:rPr>
          <w:rFonts w:ascii="Arial" w:hAnsi="Arial" w:cs="Arial"/>
        </w:rPr>
        <w:t xml:space="preserve">ce ochrony </w:t>
      </w:r>
      <w:r w:rsidRPr="000503F3">
        <w:rPr>
          <w:rFonts w:ascii="Arial" w:eastAsia="TimesNewRoman" w:hAnsi="Arial" w:cs="Arial"/>
        </w:rPr>
        <w:t>ś</w:t>
      </w:r>
      <w:r w:rsidRPr="000503F3">
        <w:rPr>
          <w:rFonts w:ascii="Arial" w:hAnsi="Arial" w:cs="Arial"/>
        </w:rPr>
        <w:t xml:space="preserve">rodowiska naturalnego. W okresie trwania budowy </w:t>
      </w:r>
      <w:r w:rsidRPr="000503F3">
        <w:rPr>
          <w:rFonts w:ascii="Arial" w:hAnsi="Arial" w:cs="Arial"/>
        </w:rPr>
        <w:br/>
        <w:t>i wyka</w:t>
      </w:r>
      <w:r w:rsidRPr="000503F3">
        <w:rPr>
          <w:rFonts w:ascii="Arial" w:eastAsia="TimesNewRoman" w:hAnsi="Arial" w:cs="Arial"/>
        </w:rPr>
        <w:t>ń</w:t>
      </w:r>
      <w:r w:rsidRPr="000503F3">
        <w:rPr>
          <w:rFonts w:ascii="Arial" w:hAnsi="Arial" w:cs="Arial"/>
        </w:rPr>
        <w:t>czania robót, Wykonawca b</w:t>
      </w:r>
      <w:r w:rsidRPr="000503F3">
        <w:rPr>
          <w:rFonts w:ascii="Arial" w:eastAsia="TimesNewRoman" w:hAnsi="Arial" w:cs="Arial"/>
        </w:rPr>
        <w:t>ę</w:t>
      </w:r>
      <w:r w:rsidRPr="000503F3">
        <w:rPr>
          <w:rFonts w:ascii="Arial" w:hAnsi="Arial" w:cs="Arial"/>
        </w:rPr>
        <w:t>dzie podejmowa</w:t>
      </w:r>
      <w:r w:rsidRPr="000503F3">
        <w:rPr>
          <w:rFonts w:ascii="Arial" w:eastAsia="TimesNewRoman" w:hAnsi="Arial" w:cs="Arial"/>
        </w:rPr>
        <w:t xml:space="preserve">ć </w:t>
      </w:r>
      <w:r w:rsidRPr="000503F3">
        <w:rPr>
          <w:rFonts w:ascii="Arial" w:hAnsi="Arial" w:cs="Arial"/>
        </w:rPr>
        <w:t>wszelkie uzasadnione kroki maj</w:t>
      </w:r>
      <w:r w:rsidRPr="000503F3">
        <w:rPr>
          <w:rFonts w:ascii="Arial" w:eastAsia="TimesNewRoman" w:hAnsi="Arial" w:cs="Arial"/>
        </w:rPr>
        <w:t>ą</w:t>
      </w:r>
      <w:r w:rsidRPr="000503F3">
        <w:rPr>
          <w:rFonts w:ascii="Arial" w:hAnsi="Arial" w:cs="Arial"/>
        </w:rPr>
        <w:t>ce na celu stosowanie si</w:t>
      </w:r>
      <w:r w:rsidRPr="000503F3">
        <w:rPr>
          <w:rFonts w:ascii="Arial" w:eastAsia="TimesNewRoman" w:hAnsi="Arial" w:cs="Arial"/>
        </w:rPr>
        <w:t xml:space="preserve">ę </w:t>
      </w:r>
      <w:r w:rsidRPr="000503F3">
        <w:rPr>
          <w:rFonts w:ascii="Arial" w:hAnsi="Arial" w:cs="Arial"/>
        </w:rPr>
        <w:t>do przepisów i norm dotycz</w:t>
      </w:r>
      <w:r w:rsidRPr="000503F3">
        <w:rPr>
          <w:rFonts w:ascii="Arial" w:eastAsia="TimesNewRoman" w:hAnsi="Arial" w:cs="Arial"/>
        </w:rPr>
        <w:t>ą</w:t>
      </w:r>
      <w:r w:rsidRPr="000503F3">
        <w:rPr>
          <w:rFonts w:ascii="Arial" w:hAnsi="Arial" w:cs="Arial"/>
        </w:rPr>
        <w:t xml:space="preserve">cych ochrony </w:t>
      </w:r>
      <w:r w:rsidRPr="000503F3">
        <w:rPr>
          <w:rFonts w:ascii="Arial" w:eastAsia="TimesNewRoman" w:hAnsi="Arial" w:cs="Arial"/>
        </w:rPr>
        <w:t>ś</w:t>
      </w:r>
      <w:r w:rsidRPr="000503F3">
        <w:rPr>
          <w:rFonts w:ascii="Arial" w:hAnsi="Arial" w:cs="Arial"/>
        </w:rPr>
        <w:t>rodowiska na terenie i wokół terenu budowy oraz b</w:t>
      </w:r>
      <w:r w:rsidRPr="000503F3">
        <w:rPr>
          <w:rFonts w:ascii="Arial" w:eastAsia="TimesNewRoman" w:hAnsi="Arial" w:cs="Arial"/>
        </w:rPr>
        <w:t>ę</w:t>
      </w:r>
      <w:r w:rsidRPr="000503F3">
        <w:rPr>
          <w:rFonts w:ascii="Arial" w:hAnsi="Arial" w:cs="Arial"/>
        </w:rPr>
        <w:t>dzie unika</w:t>
      </w:r>
      <w:r w:rsidRPr="000503F3">
        <w:rPr>
          <w:rFonts w:ascii="Arial" w:eastAsia="TimesNewRoman" w:hAnsi="Arial" w:cs="Arial"/>
        </w:rPr>
        <w:t xml:space="preserve">ć </w:t>
      </w:r>
      <w:r w:rsidRPr="000503F3">
        <w:rPr>
          <w:rFonts w:ascii="Arial" w:hAnsi="Arial" w:cs="Arial"/>
        </w:rPr>
        <w:t>uszkodze</w:t>
      </w:r>
      <w:r w:rsidRPr="000503F3">
        <w:rPr>
          <w:rFonts w:ascii="Arial" w:eastAsia="TimesNewRoman" w:hAnsi="Arial" w:cs="Arial"/>
        </w:rPr>
        <w:t xml:space="preserve">ń </w:t>
      </w:r>
      <w:r w:rsidRPr="000503F3">
        <w:rPr>
          <w:rFonts w:ascii="Arial" w:hAnsi="Arial" w:cs="Arial"/>
        </w:rPr>
        <w:t>lub uci</w:t>
      </w:r>
      <w:r w:rsidRPr="000503F3">
        <w:rPr>
          <w:rFonts w:ascii="Arial" w:eastAsia="TimesNewRoman" w:hAnsi="Arial" w:cs="Arial"/>
        </w:rPr>
        <w:t>ąż</w:t>
      </w:r>
      <w:r w:rsidRPr="000503F3">
        <w:rPr>
          <w:rFonts w:ascii="Arial" w:hAnsi="Arial" w:cs="Arial"/>
        </w:rPr>
        <w:t>liwo</w:t>
      </w:r>
      <w:r w:rsidRPr="000503F3">
        <w:rPr>
          <w:rFonts w:ascii="Arial" w:eastAsia="TimesNewRoman" w:hAnsi="Arial" w:cs="Arial"/>
        </w:rPr>
        <w:t>ś</w:t>
      </w:r>
      <w:r w:rsidRPr="000503F3">
        <w:rPr>
          <w:rFonts w:ascii="Arial" w:hAnsi="Arial" w:cs="Arial"/>
        </w:rPr>
        <w:t>ci dla osób lub własno</w:t>
      </w:r>
      <w:r w:rsidRPr="000503F3">
        <w:rPr>
          <w:rFonts w:ascii="Arial" w:eastAsia="TimesNewRoman" w:hAnsi="Arial" w:cs="Arial"/>
        </w:rPr>
        <w:t>ś</w:t>
      </w:r>
      <w:r w:rsidRPr="000503F3">
        <w:rPr>
          <w:rFonts w:ascii="Arial" w:hAnsi="Arial" w:cs="Arial"/>
        </w:rPr>
        <w:t>ci społecznej i innych, a wynikaj</w:t>
      </w:r>
      <w:r w:rsidRPr="000503F3">
        <w:rPr>
          <w:rFonts w:ascii="Arial" w:eastAsia="TimesNewRoman" w:hAnsi="Arial" w:cs="Arial"/>
        </w:rPr>
        <w:t>ą</w:t>
      </w:r>
      <w:r w:rsidRPr="000503F3">
        <w:rPr>
          <w:rFonts w:ascii="Arial" w:hAnsi="Arial" w:cs="Arial"/>
        </w:rPr>
        <w:t>cych ze ska</w:t>
      </w:r>
      <w:r w:rsidRPr="000503F3">
        <w:rPr>
          <w:rFonts w:ascii="Arial" w:eastAsia="TimesNewRoman" w:hAnsi="Arial" w:cs="Arial"/>
        </w:rPr>
        <w:t>ż</w:t>
      </w:r>
      <w:r w:rsidRPr="000503F3">
        <w:rPr>
          <w:rFonts w:ascii="Arial" w:hAnsi="Arial" w:cs="Arial"/>
        </w:rPr>
        <w:t>enia, hałasu lub innych przyczyn powstałych w nast</w:t>
      </w:r>
      <w:r w:rsidRPr="000503F3">
        <w:rPr>
          <w:rFonts w:ascii="Arial" w:eastAsia="TimesNewRoman" w:hAnsi="Arial" w:cs="Arial"/>
        </w:rPr>
        <w:t>ę</w:t>
      </w:r>
      <w:r w:rsidRPr="000503F3">
        <w:rPr>
          <w:rFonts w:ascii="Arial" w:hAnsi="Arial" w:cs="Arial"/>
        </w:rPr>
        <w:t xml:space="preserve">pstwie jego sposobu działania. </w:t>
      </w:r>
    </w:p>
    <w:p w14:paraId="56312DB9" w14:textId="77777777" w:rsidR="000503F3" w:rsidRPr="000503F3" w:rsidRDefault="000503F3" w:rsidP="000503F3">
      <w:pPr>
        <w:ind w:left="708"/>
        <w:jc w:val="both"/>
        <w:rPr>
          <w:rFonts w:ascii="Arial" w:hAnsi="Arial" w:cs="Arial"/>
          <w:b/>
        </w:rPr>
      </w:pPr>
      <w:r w:rsidRPr="000503F3">
        <w:rPr>
          <w:rFonts w:ascii="Arial" w:hAnsi="Arial" w:cs="Arial"/>
          <w:b/>
        </w:rPr>
        <w:t>1.10.  Ochrona przeciwpożarowa.</w:t>
      </w:r>
    </w:p>
    <w:p w14:paraId="37B3EEAB" w14:textId="337A359D" w:rsidR="000503F3" w:rsidRPr="000503F3" w:rsidRDefault="000503F3" w:rsidP="000503F3">
      <w:pPr>
        <w:ind w:left="708"/>
        <w:jc w:val="both"/>
        <w:rPr>
          <w:rFonts w:ascii="Arial" w:hAnsi="Arial" w:cs="Arial"/>
        </w:rPr>
      </w:pPr>
      <w:r w:rsidRPr="000503F3">
        <w:rPr>
          <w:rFonts w:ascii="Arial" w:hAnsi="Arial" w:cs="Arial"/>
        </w:rPr>
        <w:t>Wykonawca b</w:t>
      </w:r>
      <w:r w:rsidRPr="000503F3">
        <w:rPr>
          <w:rFonts w:ascii="Arial" w:eastAsia="TimesNewRoman" w:hAnsi="Arial" w:cs="Arial"/>
        </w:rPr>
        <w:t>ę</w:t>
      </w:r>
      <w:r w:rsidRPr="000503F3">
        <w:rPr>
          <w:rFonts w:ascii="Arial" w:hAnsi="Arial" w:cs="Arial"/>
        </w:rPr>
        <w:t>dzie przestrzega</w:t>
      </w:r>
      <w:r w:rsidRPr="000503F3">
        <w:rPr>
          <w:rFonts w:ascii="Arial" w:eastAsia="TimesNewRoman" w:hAnsi="Arial" w:cs="Arial"/>
        </w:rPr>
        <w:t xml:space="preserve">ć </w:t>
      </w:r>
      <w:r w:rsidRPr="000503F3">
        <w:rPr>
          <w:rFonts w:ascii="Arial" w:hAnsi="Arial" w:cs="Arial"/>
        </w:rPr>
        <w:t>przepisów ochrony przeciwpo</w:t>
      </w:r>
      <w:r w:rsidRPr="000503F3">
        <w:rPr>
          <w:rFonts w:ascii="Arial" w:eastAsia="TimesNewRoman" w:hAnsi="Arial" w:cs="Arial"/>
        </w:rPr>
        <w:t>ż</w:t>
      </w:r>
      <w:r w:rsidRPr="000503F3">
        <w:rPr>
          <w:rFonts w:ascii="Arial" w:hAnsi="Arial" w:cs="Arial"/>
        </w:rPr>
        <w:t>arowej. Wykonawca b</w:t>
      </w:r>
      <w:r w:rsidRPr="000503F3">
        <w:rPr>
          <w:rFonts w:ascii="Arial" w:eastAsia="TimesNewRoman" w:hAnsi="Arial" w:cs="Arial"/>
        </w:rPr>
        <w:t>ę</w:t>
      </w:r>
      <w:r w:rsidRPr="000503F3">
        <w:rPr>
          <w:rFonts w:ascii="Arial" w:hAnsi="Arial" w:cs="Arial"/>
        </w:rPr>
        <w:t>dzie utrzymywa</w:t>
      </w:r>
      <w:r w:rsidRPr="000503F3">
        <w:rPr>
          <w:rFonts w:ascii="Arial" w:eastAsia="TimesNewRoman" w:hAnsi="Arial" w:cs="Arial"/>
        </w:rPr>
        <w:t xml:space="preserve">ć </w:t>
      </w:r>
      <w:r w:rsidRPr="000503F3">
        <w:rPr>
          <w:rFonts w:ascii="Arial" w:hAnsi="Arial" w:cs="Arial"/>
        </w:rPr>
        <w:t>sprawny sprz</w:t>
      </w:r>
      <w:r w:rsidRPr="000503F3">
        <w:rPr>
          <w:rFonts w:ascii="Arial" w:eastAsia="TimesNewRoman" w:hAnsi="Arial" w:cs="Arial"/>
        </w:rPr>
        <w:t>ę</w:t>
      </w:r>
      <w:r w:rsidRPr="000503F3">
        <w:rPr>
          <w:rFonts w:ascii="Arial" w:hAnsi="Arial" w:cs="Arial"/>
        </w:rPr>
        <w:t>t przeciwpo</w:t>
      </w:r>
      <w:r w:rsidRPr="000503F3">
        <w:rPr>
          <w:rFonts w:ascii="Arial" w:eastAsia="TimesNewRoman" w:hAnsi="Arial" w:cs="Arial"/>
        </w:rPr>
        <w:t>ż</w:t>
      </w:r>
      <w:r w:rsidRPr="000503F3">
        <w:rPr>
          <w:rFonts w:ascii="Arial" w:hAnsi="Arial" w:cs="Arial"/>
        </w:rPr>
        <w:t>arowy wymagany przez odpowiednie przepisy.</w:t>
      </w:r>
      <w:r w:rsidR="00403CAA">
        <w:rPr>
          <w:rFonts w:ascii="Arial" w:hAnsi="Arial" w:cs="Arial"/>
        </w:rPr>
        <w:t xml:space="preserve"> </w:t>
      </w:r>
      <w:r w:rsidRPr="000503F3">
        <w:rPr>
          <w:rFonts w:ascii="Arial" w:hAnsi="Arial" w:cs="Arial"/>
        </w:rPr>
        <w:t>Materiały  łatwopalne b</w:t>
      </w:r>
      <w:r w:rsidRPr="000503F3">
        <w:rPr>
          <w:rFonts w:ascii="Arial" w:eastAsia="TimesNewRoman" w:hAnsi="Arial" w:cs="Arial"/>
        </w:rPr>
        <w:t>ę</w:t>
      </w:r>
      <w:r w:rsidRPr="000503F3">
        <w:rPr>
          <w:rFonts w:ascii="Arial" w:hAnsi="Arial" w:cs="Arial"/>
        </w:rPr>
        <w:t>d</w:t>
      </w:r>
      <w:r w:rsidRPr="000503F3">
        <w:rPr>
          <w:rFonts w:ascii="Arial" w:eastAsia="TimesNewRoman" w:hAnsi="Arial" w:cs="Arial"/>
        </w:rPr>
        <w:t>ą  </w:t>
      </w:r>
      <w:r w:rsidRPr="000503F3">
        <w:rPr>
          <w:rFonts w:ascii="Arial" w:hAnsi="Arial" w:cs="Arial"/>
        </w:rPr>
        <w:t>składowane w  sposób  zgodny z   odpowiednimi   przepisami   i zabezpieczone  przed  dost</w:t>
      </w:r>
      <w:r w:rsidRPr="000503F3">
        <w:rPr>
          <w:rFonts w:ascii="Arial" w:eastAsia="TimesNewRoman" w:hAnsi="Arial" w:cs="Arial"/>
        </w:rPr>
        <w:t>ę</w:t>
      </w:r>
      <w:r w:rsidRPr="000503F3">
        <w:rPr>
          <w:rFonts w:ascii="Arial" w:hAnsi="Arial" w:cs="Arial"/>
        </w:rPr>
        <w:t>pem osób trzecich. Wykonawca będzie odpowiedzialny za wszelkie straty spowodowane pożarem wywołanym, jako rezultat realizacji robót, bądź przez personel Wykonawcy.</w:t>
      </w:r>
    </w:p>
    <w:p w14:paraId="0CD7F582" w14:textId="77777777" w:rsidR="000503F3" w:rsidRPr="000503F3" w:rsidRDefault="000503F3" w:rsidP="000503F3">
      <w:pPr>
        <w:ind w:left="708"/>
        <w:jc w:val="both"/>
        <w:rPr>
          <w:rFonts w:ascii="Arial" w:hAnsi="Arial" w:cs="Arial"/>
          <w:b/>
        </w:rPr>
      </w:pPr>
      <w:r w:rsidRPr="000503F3">
        <w:rPr>
          <w:rFonts w:ascii="Arial" w:hAnsi="Arial" w:cs="Arial"/>
          <w:b/>
        </w:rPr>
        <w:t>1.11.  Ochrona własności.</w:t>
      </w:r>
    </w:p>
    <w:p w14:paraId="53F23878" w14:textId="77777777" w:rsidR="000503F3" w:rsidRPr="000503F3" w:rsidRDefault="000503F3" w:rsidP="000503F3">
      <w:pPr>
        <w:ind w:left="708"/>
        <w:jc w:val="both"/>
        <w:rPr>
          <w:rFonts w:ascii="Arial" w:hAnsi="Arial" w:cs="Arial"/>
        </w:rPr>
      </w:pPr>
      <w:r w:rsidRPr="000503F3">
        <w:rPr>
          <w:rFonts w:ascii="Arial" w:hAnsi="Arial" w:cs="Arial"/>
        </w:rPr>
        <w:lastRenderedPageBreak/>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14:paraId="0E6D2EEF" w14:textId="77777777" w:rsidR="000503F3" w:rsidRPr="000503F3" w:rsidRDefault="000503F3" w:rsidP="000503F3">
      <w:pPr>
        <w:ind w:left="708"/>
        <w:jc w:val="both"/>
        <w:rPr>
          <w:rFonts w:ascii="Arial" w:hAnsi="Arial" w:cs="Arial"/>
          <w:b/>
        </w:rPr>
      </w:pPr>
      <w:r w:rsidRPr="000503F3">
        <w:rPr>
          <w:rFonts w:ascii="Arial" w:hAnsi="Arial" w:cs="Arial"/>
          <w:b/>
        </w:rPr>
        <w:t>1.12.  Bezpieczeństwo i higiena pracy, ochrona zdrowia.</w:t>
      </w:r>
    </w:p>
    <w:p w14:paraId="0DAE4A6A" w14:textId="77777777" w:rsidR="000503F3" w:rsidRPr="000503F3" w:rsidRDefault="000503F3" w:rsidP="000503F3">
      <w:pPr>
        <w:ind w:left="708"/>
        <w:jc w:val="both"/>
        <w:rPr>
          <w:rFonts w:ascii="Arial" w:hAnsi="Arial" w:cs="Arial"/>
        </w:rPr>
      </w:pPr>
      <w:r w:rsidRPr="000503F3">
        <w:rPr>
          <w:rFonts w:ascii="Arial" w:hAnsi="Arial" w:cs="Arial"/>
        </w:rPr>
        <w:t>Podczas realizacji robót Wykonawca będzie przestrzegać przepisów dotyczących bezpieczeństwa i higieny pracy. Wykonawca zapewni i będzie utrzymywał wszelkie urządzenia,  maszyny,  narzędzia  oraz  sprzęt i odpowiednią  odzież dla ochrony życia</w:t>
      </w:r>
    </w:p>
    <w:p w14:paraId="726971D6" w14:textId="77777777" w:rsidR="000503F3" w:rsidRPr="000503F3" w:rsidRDefault="000503F3" w:rsidP="000503F3">
      <w:pPr>
        <w:ind w:left="708"/>
        <w:jc w:val="both"/>
        <w:rPr>
          <w:rFonts w:ascii="Arial" w:hAnsi="Arial" w:cs="Arial"/>
        </w:rPr>
      </w:pPr>
      <w:r w:rsidRPr="000503F3">
        <w:rPr>
          <w:rFonts w:ascii="Arial" w:hAnsi="Arial" w:cs="Arial"/>
        </w:rPr>
        <w:t>i zdrowia osób zatrudnionych oraz dla zapewnienia bezpieczeństwa publicznego. Uznaje się, że wszelkie koszty związane z wypełnieniem wymagań określonych powyżej nie podlegają odrębnej zapłacie i są uwzględnione w cenie ofertowej.</w:t>
      </w:r>
    </w:p>
    <w:p w14:paraId="52411AD3" w14:textId="77777777" w:rsidR="000503F3" w:rsidRPr="000503F3" w:rsidRDefault="000503F3" w:rsidP="000503F3">
      <w:pPr>
        <w:ind w:left="708"/>
        <w:jc w:val="both"/>
        <w:rPr>
          <w:rFonts w:ascii="Arial" w:hAnsi="Arial" w:cs="Arial"/>
          <w:b/>
        </w:rPr>
      </w:pPr>
      <w:r w:rsidRPr="000503F3">
        <w:rPr>
          <w:rFonts w:ascii="Arial" w:hAnsi="Arial" w:cs="Arial"/>
          <w:b/>
        </w:rPr>
        <w:t>1.13.  Ochrona i utrzymanie robót.</w:t>
      </w:r>
    </w:p>
    <w:p w14:paraId="085312BF" w14:textId="77777777" w:rsidR="00403CAA" w:rsidRDefault="000503F3" w:rsidP="00403CAA">
      <w:pPr>
        <w:spacing w:after="0"/>
        <w:ind w:left="708"/>
        <w:jc w:val="both"/>
        <w:rPr>
          <w:rFonts w:ascii="Arial" w:hAnsi="Arial" w:cs="Arial"/>
        </w:rPr>
      </w:pPr>
      <w:r w:rsidRPr="000503F3">
        <w:rPr>
          <w:rFonts w:ascii="Arial" w:hAnsi="Arial" w:cs="Arial"/>
        </w:rPr>
        <w:t>Wykonawca    będzie   odpowiedzialny   za   ochronę   robót,   za   wszelkie   </w:t>
      </w:r>
    </w:p>
    <w:p w14:paraId="1E3BC2E6" w14:textId="1185F7ED" w:rsidR="000503F3" w:rsidRPr="000503F3" w:rsidRDefault="00403CAA" w:rsidP="00403CAA">
      <w:pPr>
        <w:spacing w:after="0"/>
        <w:ind w:left="708"/>
        <w:jc w:val="both"/>
        <w:rPr>
          <w:rFonts w:ascii="Arial" w:hAnsi="Arial" w:cs="Arial"/>
        </w:rPr>
      </w:pPr>
      <w:r w:rsidRPr="000503F3">
        <w:rPr>
          <w:rFonts w:ascii="Arial" w:hAnsi="Arial" w:cs="Arial"/>
        </w:rPr>
        <w:t>M</w:t>
      </w:r>
      <w:r w:rsidR="000503F3" w:rsidRPr="000503F3">
        <w:rPr>
          <w:rFonts w:ascii="Arial" w:hAnsi="Arial" w:cs="Arial"/>
        </w:rPr>
        <w:t>ateriały</w:t>
      </w:r>
      <w:r>
        <w:rPr>
          <w:rFonts w:ascii="Arial" w:hAnsi="Arial" w:cs="Arial"/>
        </w:rPr>
        <w:t xml:space="preserve"> </w:t>
      </w:r>
      <w:r w:rsidR="000503F3" w:rsidRPr="000503F3">
        <w:rPr>
          <w:rFonts w:ascii="Arial" w:hAnsi="Arial" w:cs="Arial"/>
        </w:rPr>
        <w:t>i   urządzenia  używane  do  robót  od  daty  rozpoczęcia  do  daty  zakończenia  robót.</w:t>
      </w:r>
    </w:p>
    <w:p w14:paraId="75B0AB2C" w14:textId="77777777" w:rsidR="000503F3" w:rsidRPr="000503F3" w:rsidRDefault="000503F3" w:rsidP="000503F3">
      <w:pPr>
        <w:tabs>
          <w:tab w:val="left" w:pos="426"/>
        </w:tabs>
        <w:jc w:val="both"/>
        <w:rPr>
          <w:rFonts w:ascii="Arial" w:hAnsi="Arial" w:cs="Arial"/>
          <w:b/>
        </w:rPr>
      </w:pPr>
      <w:r w:rsidRPr="000503F3">
        <w:rPr>
          <w:rFonts w:ascii="Arial" w:hAnsi="Arial" w:cs="Arial"/>
          <w:b/>
        </w:rPr>
        <w:tab/>
      </w:r>
      <w:r w:rsidRPr="000503F3">
        <w:rPr>
          <w:rFonts w:ascii="Arial" w:hAnsi="Arial" w:cs="Arial"/>
          <w:b/>
        </w:rPr>
        <w:tab/>
      </w:r>
      <w:r w:rsidRPr="000503F3">
        <w:rPr>
          <w:rFonts w:ascii="Arial" w:hAnsi="Arial" w:cs="Arial"/>
          <w:b/>
        </w:rPr>
        <w:tab/>
        <w:t>2.  MATERIAŁY</w:t>
      </w:r>
    </w:p>
    <w:p w14:paraId="15A3AAFA" w14:textId="77777777" w:rsidR="000503F3" w:rsidRPr="000503F3" w:rsidRDefault="000503F3" w:rsidP="000503F3">
      <w:pPr>
        <w:tabs>
          <w:tab w:val="left" w:pos="0"/>
          <w:tab w:val="left" w:pos="284"/>
        </w:tabs>
        <w:ind w:left="708"/>
        <w:jc w:val="both"/>
        <w:rPr>
          <w:rFonts w:ascii="Arial" w:hAnsi="Arial" w:cs="Arial"/>
        </w:rPr>
      </w:pPr>
      <w:r w:rsidRPr="000503F3">
        <w:rPr>
          <w:rFonts w:ascii="Arial" w:hAnsi="Arial" w:cs="Arial"/>
        </w:rPr>
        <w:t>Wszystkie materiały zastosowane do realizacji zamówienia winny posiada</w:t>
      </w:r>
      <w:r w:rsidRPr="000503F3">
        <w:rPr>
          <w:rFonts w:ascii="Arial" w:eastAsia="TimesNewRoman" w:hAnsi="Arial" w:cs="Arial"/>
        </w:rPr>
        <w:t xml:space="preserve">ć </w:t>
      </w:r>
      <w:r w:rsidRPr="000503F3">
        <w:rPr>
          <w:rFonts w:ascii="Arial" w:hAnsi="Arial" w:cs="Arial"/>
        </w:rPr>
        <w:t>odpowiednie atesty dopuszczaj</w:t>
      </w:r>
      <w:r w:rsidRPr="000503F3">
        <w:rPr>
          <w:rFonts w:ascii="Arial" w:eastAsia="TimesNewRoman" w:hAnsi="Arial" w:cs="Arial"/>
        </w:rPr>
        <w:t>ą</w:t>
      </w:r>
      <w:r w:rsidRPr="000503F3">
        <w:rPr>
          <w:rFonts w:ascii="Arial" w:hAnsi="Arial" w:cs="Arial"/>
        </w:rPr>
        <w:t>ce do obrotu i powszechnego b</w:t>
      </w:r>
      <w:r w:rsidRPr="000503F3">
        <w:rPr>
          <w:rFonts w:ascii="Arial" w:eastAsia="TimesNewRoman" w:hAnsi="Arial" w:cs="Arial"/>
        </w:rPr>
        <w:t>ą</w:t>
      </w:r>
      <w:r w:rsidRPr="000503F3">
        <w:rPr>
          <w:rFonts w:ascii="Arial" w:hAnsi="Arial" w:cs="Arial"/>
        </w:rPr>
        <w:t>d</w:t>
      </w:r>
      <w:r w:rsidRPr="000503F3">
        <w:rPr>
          <w:rFonts w:ascii="Arial" w:eastAsia="TimesNewRoman" w:hAnsi="Arial" w:cs="Arial"/>
        </w:rPr>
        <w:t xml:space="preserve">ź </w:t>
      </w:r>
      <w:r w:rsidRPr="000503F3">
        <w:rPr>
          <w:rFonts w:ascii="Arial" w:hAnsi="Arial" w:cs="Arial"/>
        </w:rPr>
        <w:t>jednostkowego zastosowania w budownictwie zgodnie z zapisem art. 10 ustawy z dnia 7 lipca 1994 r. Prawo budowlane oraz zgodnie z ustaw</w:t>
      </w:r>
      <w:r w:rsidRPr="000503F3">
        <w:rPr>
          <w:rFonts w:ascii="Arial" w:eastAsia="TimesNewRoman" w:hAnsi="Arial" w:cs="Arial"/>
        </w:rPr>
        <w:t xml:space="preserve">ą </w:t>
      </w:r>
      <w:r w:rsidRPr="000503F3">
        <w:rPr>
          <w:rFonts w:ascii="Arial" w:hAnsi="Arial" w:cs="Arial"/>
        </w:rPr>
        <w:t xml:space="preserve">z dnia 16 kwietnia 2004r. o wyrobach budowlanych. </w:t>
      </w:r>
    </w:p>
    <w:p w14:paraId="4C763E7C" w14:textId="7082A3F9" w:rsidR="000503F3" w:rsidRPr="00403CAA" w:rsidRDefault="000503F3" w:rsidP="00403CAA">
      <w:pPr>
        <w:tabs>
          <w:tab w:val="left" w:pos="0"/>
          <w:tab w:val="left" w:pos="284"/>
        </w:tabs>
        <w:ind w:left="708"/>
        <w:jc w:val="both"/>
        <w:rPr>
          <w:rFonts w:ascii="Arial" w:hAnsi="Arial" w:cs="Arial"/>
        </w:rPr>
      </w:pPr>
      <w:r w:rsidRPr="000503F3">
        <w:rPr>
          <w:rFonts w:ascii="Arial" w:hAnsi="Arial" w:cs="Arial"/>
        </w:rPr>
        <w:t>Przed przystąpieniem do wyszczególnionych robót Wykonawca powinien przedstawiać materiały, atesty i aprobaty materiałów inspektorowi nadzoru. Przed wbudowaniem</w:t>
      </w:r>
      <w:r w:rsidR="00403CAA">
        <w:rPr>
          <w:rFonts w:ascii="Arial" w:hAnsi="Arial" w:cs="Arial"/>
        </w:rPr>
        <w:t xml:space="preserve"> </w:t>
      </w:r>
      <w:r w:rsidRPr="000503F3">
        <w:rPr>
          <w:rFonts w:ascii="Arial" w:hAnsi="Arial" w:cs="Arial"/>
        </w:rPr>
        <w:t>każdego  materiału  wykończeniowego  jego  kolorystyka  jak  i  inne cechy estetyczno</w:t>
      </w:r>
      <w:r w:rsidR="00403CAA">
        <w:rPr>
          <w:rFonts w:ascii="Arial" w:hAnsi="Arial" w:cs="Arial"/>
        </w:rPr>
        <w:t xml:space="preserve"> </w:t>
      </w:r>
      <w:r w:rsidRPr="000503F3">
        <w:rPr>
          <w:rFonts w:ascii="Arial" w:hAnsi="Arial" w:cs="Arial"/>
        </w:rPr>
        <w:t>- wizualne muszą zostać uzgodnione z Zamawiającym. Wszystkie materiały muszą być gatunku I,  bez  żadnych  ubytków  i  innych  cech obniżających ich wartość techniczno</w:t>
      </w:r>
      <w:r w:rsidR="00403CAA">
        <w:rPr>
          <w:rFonts w:ascii="Arial" w:hAnsi="Arial" w:cs="Arial"/>
        </w:rPr>
        <w:t xml:space="preserve"> </w:t>
      </w:r>
      <w:r w:rsidRPr="000503F3">
        <w:rPr>
          <w:rFonts w:ascii="Arial" w:hAnsi="Arial" w:cs="Arial"/>
        </w:rPr>
        <w:t xml:space="preserve">- użytkową oraz estetyczną. </w:t>
      </w:r>
      <w:r w:rsidRPr="000503F3">
        <w:rPr>
          <w:rFonts w:ascii="Arial" w:eastAsia="Arial" w:hAnsi="Arial" w:cs="Arial"/>
        </w:rPr>
        <w:t xml:space="preserve">Zabrania się wbudowywania materiałów niezaakceptowanych przez Przedstawiciela Zamawiającego. </w:t>
      </w:r>
      <w:r w:rsidRPr="000503F3">
        <w:rPr>
          <w:rFonts w:ascii="Arial" w:hAnsi="Arial" w:cs="Arial"/>
        </w:rPr>
        <w:t>Wykonanie robót należy prowadzić zgodnie ze sztuką budowlaną i przepisami bhp. Wykonawca  powinien posiadać odpowiednie wyposażenie techniczne i socjalne zapewniające odpowiednie warunki pracy. Do realizacji przedmiotu zamówienia powinny być stosowane materiały określone niniejszą specyfikacją.</w:t>
      </w:r>
    </w:p>
    <w:p w14:paraId="6F480BBD" w14:textId="77777777" w:rsidR="000503F3" w:rsidRPr="000503F3" w:rsidRDefault="000503F3" w:rsidP="008E1975">
      <w:pPr>
        <w:pStyle w:val="Akapitzlist"/>
        <w:numPr>
          <w:ilvl w:val="0"/>
          <w:numId w:val="172"/>
        </w:numPr>
        <w:tabs>
          <w:tab w:val="left" w:pos="284"/>
          <w:tab w:val="left" w:pos="426"/>
        </w:tabs>
        <w:spacing w:after="0" w:line="240" w:lineRule="auto"/>
        <w:ind w:left="1068"/>
        <w:jc w:val="both"/>
        <w:rPr>
          <w:rFonts w:ascii="Arial" w:hAnsi="Arial" w:cs="Arial"/>
          <w:b/>
          <w:vanish/>
        </w:rPr>
      </w:pPr>
    </w:p>
    <w:p w14:paraId="39F732B1" w14:textId="77777777" w:rsidR="000503F3" w:rsidRPr="000503F3" w:rsidRDefault="000503F3" w:rsidP="008E1975">
      <w:pPr>
        <w:pStyle w:val="Akapitzlist"/>
        <w:numPr>
          <w:ilvl w:val="0"/>
          <w:numId w:val="172"/>
        </w:numPr>
        <w:tabs>
          <w:tab w:val="left" w:pos="284"/>
          <w:tab w:val="left" w:pos="426"/>
        </w:tabs>
        <w:spacing w:after="0" w:line="240" w:lineRule="auto"/>
        <w:ind w:left="1068"/>
        <w:jc w:val="both"/>
        <w:rPr>
          <w:rFonts w:ascii="Arial" w:hAnsi="Arial" w:cs="Arial"/>
          <w:b/>
          <w:vanish/>
        </w:rPr>
      </w:pPr>
    </w:p>
    <w:p w14:paraId="17619276" w14:textId="2812A9A8" w:rsidR="000503F3" w:rsidRPr="000503F3" w:rsidRDefault="000503F3" w:rsidP="00403CAA">
      <w:pPr>
        <w:pStyle w:val="Tekstpodstawowy"/>
        <w:spacing w:after="0"/>
        <w:ind w:left="708"/>
        <w:jc w:val="both"/>
        <w:rPr>
          <w:rFonts w:ascii="Arial" w:hAnsi="Arial" w:cs="Arial"/>
          <w:color w:val="000000" w:themeColor="text1"/>
        </w:rPr>
      </w:pPr>
      <w:r w:rsidRPr="000503F3">
        <w:rPr>
          <w:rFonts w:ascii="Arial" w:hAnsi="Arial" w:cs="Arial"/>
          <w:color w:val="000000" w:themeColor="text1"/>
        </w:rPr>
        <w:t xml:space="preserve">Wykonawca     ponosi     odpowiedzialność    za    spełnienie    wymagań    ilościowych i jakościowych materiałów  dostarczonych  do  wbudowania  oraz  za  ich  właściwe  składowanie,  wbudowanie i zabezpieczenie w okresie trwania robót, aż do zakończenia i odbioru końcowego. Wykonawca będzie przechowywać do czasu odbioru przedmiotu umowy - certyfikaty, aprobaty techniczne, atesty i </w:t>
      </w:r>
      <w:r w:rsidRPr="000503F3">
        <w:rPr>
          <w:rFonts w:ascii="Arial" w:hAnsi="Arial" w:cs="Arial"/>
          <w:color w:val="000000" w:themeColor="text1"/>
        </w:rPr>
        <w:lastRenderedPageBreak/>
        <w:t>dopuszczenia</w:t>
      </w:r>
      <w:r w:rsidR="00403CAA">
        <w:rPr>
          <w:rFonts w:ascii="Arial" w:hAnsi="Arial" w:cs="Arial"/>
          <w:color w:val="000000" w:themeColor="text1"/>
        </w:rPr>
        <w:t xml:space="preserve"> </w:t>
      </w:r>
      <w:r w:rsidRPr="000503F3">
        <w:rPr>
          <w:rFonts w:ascii="Arial" w:hAnsi="Arial" w:cs="Arial"/>
          <w:color w:val="000000" w:themeColor="text1"/>
        </w:rPr>
        <w:t xml:space="preserve">upoważnionych  instytucji  do  stosowania  w  budownictwie  dla  materiałów  i  użytych do realizacji przedmiotu umowy. </w:t>
      </w:r>
    </w:p>
    <w:p w14:paraId="153C65D4" w14:textId="77777777" w:rsidR="000503F3" w:rsidRPr="000503F3" w:rsidRDefault="000503F3" w:rsidP="000503F3">
      <w:pPr>
        <w:ind w:left="708"/>
        <w:jc w:val="both"/>
        <w:rPr>
          <w:rFonts w:ascii="Arial" w:hAnsi="Arial" w:cs="Arial"/>
        </w:rPr>
      </w:pPr>
      <w:r w:rsidRPr="000503F3">
        <w:rPr>
          <w:rFonts w:ascii="Arial" w:hAnsi="Arial" w:cs="Arial"/>
        </w:rPr>
        <w:t>Jeśli w opisie przedmiotu zamówienia znajdują się jakiekolwiek znaki towarowe, patent czy pochodzenie,   należy  przyjąć,   że   Zamawiający   podał   taki  opis  ze  wskazaniem   na  typ I  dopuszcza  składanie  ofert  równoważnych  o   parametrach   techniczno  –  eksploatacyjno – użytkowych nie gorszych niż podane w opisie przedmiotu zamówienia jako wymagania minimalne. Na potwierdzenie równoważności oferowanych urządzeń należy załączyć do oferty stosowne dokumenty (np. karty katalogowe, opisy techniczne, itp.)</w:t>
      </w:r>
    </w:p>
    <w:p w14:paraId="491B28E4" w14:textId="77777777" w:rsidR="000503F3" w:rsidRPr="000503F3" w:rsidRDefault="000503F3" w:rsidP="000503F3">
      <w:pPr>
        <w:ind w:left="708"/>
        <w:jc w:val="both"/>
        <w:rPr>
          <w:rFonts w:ascii="Arial" w:hAnsi="Arial" w:cs="Arial"/>
        </w:rPr>
      </w:pPr>
      <w:r w:rsidRPr="000503F3">
        <w:rPr>
          <w:rFonts w:ascii="Arial" w:hAnsi="Arial" w:cs="Arial"/>
        </w:rPr>
        <w:t>W przypadku wątpliwości obowiązek udowodnienia równoważności złożonej oferty spoczywa na Wykonawcy.</w:t>
      </w:r>
    </w:p>
    <w:p w14:paraId="31FC997B" w14:textId="77777777" w:rsidR="000503F3" w:rsidRPr="000503F3" w:rsidRDefault="000503F3" w:rsidP="000503F3">
      <w:pPr>
        <w:ind w:left="708"/>
        <w:jc w:val="both"/>
        <w:rPr>
          <w:rFonts w:ascii="Arial" w:hAnsi="Arial" w:cs="Arial"/>
          <w:b/>
        </w:rPr>
      </w:pPr>
      <w:r w:rsidRPr="000503F3">
        <w:rPr>
          <w:rFonts w:ascii="Arial" w:hAnsi="Arial" w:cs="Arial"/>
          <w:b/>
        </w:rPr>
        <w:t xml:space="preserve">2.1. Materiały przewidziane do realizacji : </w:t>
      </w:r>
    </w:p>
    <w:p w14:paraId="4298D7AE" w14:textId="77777777" w:rsidR="000503F3" w:rsidRPr="000503F3" w:rsidRDefault="000503F3" w:rsidP="008E1975">
      <w:pPr>
        <w:pStyle w:val="Standard"/>
        <w:widowControl w:val="0"/>
        <w:numPr>
          <w:ilvl w:val="2"/>
          <w:numId w:val="175"/>
        </w:numPr>
        <w:tabs>
          <w:tab w:val="left" w:pos="709"/>
        </w:tabs>
        <w:autoSpaceDN/>
        <w:ind w:left="1418"/>
        <w:rPr>
          <w:rFonts w:ascii="Arial" w:hAnsi="Arial" w:cs="Arial"/>
          <w:sz w:val="22"/>
          <w:szCs w:val="22"/>
        </w:rPr>
      </w:pPr>
      <w:r w:rsidRPr="000503F3">
        <w:rPr>
          <w:rFonts w:ascii="Arial" w:hAnsi="Arial" w:cs="Arial"/>
          <w:b/>
          <w:bCs/>
          <w:sz w:val="22"/>
          <w:szCs w:val="22"/>
        </w:rPr>
        <w:t>Branża budowlana</w:t>
      </w:r>
    </w:p>
    <w:p w14:paraId="7C96F970"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Szpachlówka gipsowa biała</w:t>
      </w:r>
    </w:p>
    <w:p w14:paraId="46EC259D"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Cement wg normy PN-EN 197 – 1:2002</w:t>
      </w:r>
    </w:p>
    <w:p w14:paraId="6C6BCF79"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Emulsje asfaltowe</w:t>
      </w:r>
    </w:p>
    <w:p w14:paraId="7F03542F"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Styropian XPS30 gr. 10 cm</w:t>
      </w:r>
    </w:p>
    <w:p w14:paraId="3DC17966"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Zaprawa samopoziomująca</w:t>
      </w:r>
    </w:p>
    <w:p w14:paraId="425B0E4E"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Płyty granitowe gr. 3 cm</w:t>
      </w:r>
    </w:p>
    <w:p w14:paraId="3A408E6B"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Płyty granitowe gr. 2 cm</w:t>
      </w:r>
    </w:p>
    <w:p w14:paraId="59A46EAB"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Schody stalowe tymczasowe przestawne</w:t>
      </w:r>
    </w:p>
    <w:p w14:paraId="1436811F"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Balustrady schodowe prętowe</w:t>
      </w:r>
    </w:p>
    <w:p w14:paraId="0A04446D"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Kostka brukowa gr. 6 cm</w:t>
      </w:r>
    </w:p>
    <w:p w14:paraId="60C1CBFC"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Obrzeża betonowego</w:t>
      </w:r>
    </w:p>
    <w:p w14:paraId="05BB59D8"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Korytka odwadniającej</w:t>
      </w:r>
    </w:p>
    <w:p w14:paraId="7F725808" w14:textId="77777777" w:rsidR="000503F3" w:rsidRPr="000503F3" w:rsidRDefault="000503F3" w:rsidP="008E1975">
      <w:pPr>
        <w:pStyle w:val="Akapitzlist"/>
        <w:numPr>
          <w:ilvl w:val="0"/>
          <w:numId w:val="182"/>
        </w:numPr>
        <w:tabs>
          <w:tab w:val="left" w:pos="284"/>
        </w:tabs>
        <w:spacing w:after="0" w:line="240" w:lineRule="auto"/>
        <w:ind w:left="1417" w:hanging="425"/>
        <w:jc w:val="both"/>
        <w:rPr>
          <w:rFonts w:ascii="Arial" w:hAnsi="Arial" w:cs="Arial"/>
        </w:rPr>
      </w:pPr>
      <w:r w:rsidRPr="000503F3">
        <w:rPr>
          <w:rFonts w:ascii="Arial" w:hAnsi="Arial" w:cs="Arial"/>
        </w:rPr>
        <w:t>Wycieraczka metalowa do obuwia</w:t>
      </w:r>
    </w:p>
    <w:p w14:paraId="60A81D52"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Rynny z blachy ocynkowanej</w:t>
      </w:r>
    </w:p>
    <w:p w14:paraId="2C79BAB7"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Rury spustowe z blachy ocynkowanej</w:t>
      </w:r>
    </w:p>
    <w:p w14:paraId="54FCD5D9"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Zadaszenie tarasu- konstrukcja stalowa pokryta poliwęglanem</w:t>
      </w:r>
    </w:p>
    <w:p w14:paraId="02A4B7BC"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Styropian grafitowy gr. 10 cm</w:t>
      </w:r>
    </w:p>
    <w:p w14:paraId="042948DE"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Parapety z blachy powlekanej</w:t>
      </w:r>
    </w:p>
    <w:p w14:paraId="3EDD2E83"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Tynk akrylowy</w:t>
      </w:r>
    </w:p>
    <w:p w14:paraId="464E3B76"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Farba silikonowa</w:t>
      </w:r>
    </w:p>
    <w:p w14:paraId="424BED4B"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Tabliczka z numerem budynku</w:t>
      </w:r>
    </w:p>
    <w:p w14:paraId="75DB1E66"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Okna PCV</w:t>
      </w:r>
    </w:p>
    <w:p w14:paraId="722A2C2F"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Okno PCV antywłamaniowe w klasie odporności P4</w:t>
      </w:r>
    </w:p>
    <w:p w14:paraId="56EDEE19"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Lada podawcza z konglomeratu</w:t>
      </w:r>
    </w:p>
    <w:p w14:paraId="00D42BFF"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Parapety wewnętrzne z konglomeratu</w:t>
      </w:r>
    </w:p>
    <w:p w14:paraId="66A8933A"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Kraty okienne</w:t>
      </w:r>
    </w:p>
    <w:p w14:paraId="6C24FDBF"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Nawiewniki okienne</w:t>
      </w:r>
    </w:p>
    <w:p w14:paraId="62278058"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Rolety wewnętrzne</w:t>
      </w:r>
    </w:p>
    <w:p w14:paraId="2073A8D5"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Drzwi z ościeżnicą RC4</w:t>
      </w:r>
    </w:p>
    <w:p w14:paraId="1020A655"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Drzwi z ościeżnicą RC3</w:t>
      </w:r>
    </w:p>
    <w:p w14:paraId="4F99D223"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Ościeżnice stalowe</w:t>
      </w:r>
    </w:p>
    <w:p w14:paraId="5B1F5896"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Skrzydła drzwiowe płytowe</w:t>
      </w:r>
    </w:p>
    <w:p w14:paraId="5C966475"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Styropian posadzkowy</w:t>
      </w:r>
    </w:p>
    <w:p w14:paraId="1098C0E9"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Płytki 30x30 cm</w:t>
      </w:r>
    </w:p>
    <w:p w14:paraId="4F2D6D68"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lastRenderedPageBreak/>
        <w:t>Listwy progowe aluminiowe</w:t>
      </w:r>
    </w:p>
    <w:p w14:paraId="1CCB028E"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Nadproża prefabrykowane L19</w:t>
      </w:r>
    </w:p>
    <w:p w14:paraId="332DB7E9"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Cegła ceramiczna pełna</w:t>
      </w:r>
    </w:p>
    <w:p w14:paraId="7BF53391"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Środek gruntujący</w:t>
      </w:r>
    </w:p>
    <w:p w14:paraId="08C83E49"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Farba emulsyjna</w:t>
      </w:r>
    </w:p>
    <w:p w14:paraId="050A2CB2"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Tynk mozaikowy</w:t>
      </w:r>
    </w:p>
    <w:p w14:paraId="726168A6"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Wyłaz strychowy z wysuwanymi schodami</w:t>
      </w:r>
    </w:p>
    <w:p w14:paraId="1DF8AD28"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Kratki wentylacyjne</w:t>
      </w:r>
    </w:p>
    <w:p w14:paraId="68178CF4"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Nasady wentylacyjne blaszane obrotowe</w:t>
      </w:r>
    </w:p>
    <w:p w14:paraId="6A875A09" w14:textId="77777777" w:rsidR="000503F3" w:rsidRPr="000503F3" w:rsidRDefault="000503F3" w:rsidP="000503F3">
      <w:pPr>
        <w:tabs>
          <w:tab w:val="left" w:pos="284"/>
        </w:tabs>
        <w:jc w:val="both"/>
        <w:rPr>
          <w:rFonts w:ascii="Arial" w:hAnsi="Arial" w:cs="Arial"/>
        </w:rPr>
      </w:pPr>
      <w:r w:rsidRPr="000503F3">
        <w:rPr>
          <w:rFonts w:ascii="Arial" w:hAnsi="Arial" w:cs="Arial"/>
        </w:rPr>
        <w:t xml:space="preserve">            2.1.2.  </w:t>
      </w:r>
      <w:r w:rsidRPr="000503F3">
        <w:rPr>
          <w:rFonts w:ascii="Arial" w:hAnsi="Arial" w:cs="Arial"/>
          <w:b/>
        </w:rPr>
        <w:t xml:space="preserve">Branża sanitarna  </w:t>
      </w:r>
    </w:p>
    <w:p w14:paraId="6595EC99"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Umywalka porcelanowa 50 cm</w:t>
      </w:r>
    </w:p>
    <w:p w14:paraId="43A2A7E9"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Szafka stojąca pod umywalkę</w:t>
      </w:r>
    </w:p>
    <w:p w14:paraId="521078EC"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Zlewozmywak blaszany</w:t>
      </w:r>
    </w:p>
    <w:p w14:paraId="5CFBE96C"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Szafka stojąca pod zlewozmywak</w:t>
      </w:r>
    </w:p>
    <w:p w14:paraId="4736BF75"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Lustro łazienkowe 60x50 cm</w:t>
      </w:r>
    </w:p>
    <w:p w14:paraId="1A5BC293"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Akcesoria łazienkowe – uchwyt na papier, wieszaki.</w:t>
      </w:r>
    </w:p>
    <w:p w14:paraId="4D44376D"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Bateria umywalkowa stojąca</w:t>
      </w:r>
    </w:p>
    <w:p w14:paraId="4D0F2903"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Bateria zlewozmywakowa stojąca</w:t>
      </w:r>
    </w:p>
    <w:p w14:paraId="59A53ED1"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Ustęp z płuczką typu kompakt</w:t>
      </w:r>
    </w:p>
    <w:p w14:paraId="3367B2E4"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Bateria natryskowa</w:t>
      </w:r>
    </w:p>
    <w:p w14:paraId="2C469BF0"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Kabina szklana 90 cm z brodzikiem z tworzywa sztucznego</w:t>
      </w:r>
    </w:p>
    <w:p w14:paraId="2BD90820"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Rurociągi</w:t>
      </w:r>
    </w:p>
    <w:p w14:paraId="40198778"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Zawory kulowe</w:t>
      </w:r>
    </w:p>
    <w:p w14:paraId="2E6EEA40"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Zawór odcinający</w:t>
      </w:r>
    </w:p>
    <w:p w14:paraId="701D630D"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Zawór antyskażeniowy</w:t>
      </w:r>
    </w:p>
    <w:p w14:paraId="326DE6B4" w14:textId="77777777" w:rsidR="000503F3" w:rsidRPr="000503F3" w:rsidRDefault="000503F3" w:rsidP="008E1975">
      <w:pPr>
        <w:pStyle w:val="Akapitzlist"/>
        <w:numPr>
          <w:ilvl w:val="0"/>
          <w:numId w:val="182"/>
        </w:numPr>
        <w:tabs>
          <w:tab w:val="left" w:pos="284"/>
        </w:tabs>
        <w:spacing w:after="0" w:line="240" w:lineRule="auto"/>
        <w:ind w:left="1417" w:hanging="425"/>
        <w:rPr>
          <w:rFonts w:ascii="Arial" w:hAnsi="Arial" w:cs="Arial"/>
        </w:rPr>
      </w:pPr>
      <w:r w:rsidRPr="000503F3">
        <w:rPr>
          <w:rFonts w:ascii="Arial" w:hAnsi="Arial" w:cs="Arial"/>
        </w:rPr>
        <w:t>Wpust łazienkowy</w:t>
      </w:r>
    </w:p>
    <w:p w14:paraId="3D386055" w14:textId="77777777" w:rsidR="000503F3" w:rsidRPr="000503F3" w:rsidRDefault="000503F3" w:rsidP="000503F3">
      <w:pPr>
        <w:pStyle w:val="Standard"/>
        <w:rPr>
          <w:rFonts w:ascii="Arial" w:hAnsi="Arial" w:cs="Arial"/>
          <w:b/>
          <w:sz w:val="22"/>
          <w:szCs w:val="22"/>
          <w:highlight w:val="white"/>
        </w:rPr>
      </w:pPr>
      <w:r w:rsidRPr="000503F3">
        <w:rPr>
          <w:rFonts w:ascii="Arial" w:hAnsi="Arial" w:cs="Arial"/>
          <w:b/>
          <w:sz w:val="22"/>
          <w:szCs w:val="22"/>
        </w:rPr>
        <w:t>     </w:t>
      </w:r>
      <w:r w:rsidRPr="000503F3">
        <w:rPr>
          <w:rFonts w:ascii="Arial" w:hAnsi="Arial" w:cs="Arial"/>
          <w:b/>
          <w:sz w:val="22"/>
          <w:szCs w:val="22"/>
        </w:rPr>
        <w:tab/>
        <w:t> </w:t>
      </w:r>
      <w:r w:rsidRPr="000503F3">
        <w:rPr>
          <w:rFonts w:ascii="Arial" w:hAnsi="Arial" w:cs="Arial"/>
          <w:sz w:val="22"/>
          <w:szCs w:val="22"/>
          <w:shd w:val="clear" w:color="auto" w:fill="FFFFFF"/>
        </w:rPr>
        <w:t xml:space="preserve">2.1.3. </w:t>
      </w:r>
      <w:r w:rsidRPr="000503F3">
        <w:rPr>
          <w:rFonts w:ascii="Arial" w:hAnsi="Arial" w:cs="Arial"/>
          <w:b/>
          <w:sz w:val="22"/>
          <w:szCs w:val="22"/>
          <w:shd w:val="clear" w:color="auto" w:fill="FFFFFF"/>
        </w:rPr>
        <w:t xml:space="preserve">Branża elektryczna  </w:t>
      </w:r>
    </w:p>
    <w:p w14:paraId="36D467A9" w14:textId="77777777" w:rsidR="000503F3" w:rsidRPr="000503F3" w:rsidRDefault="000503F3" w:rsidP="008E1975">
      <w:pPr>
        <w:numPr>
          <w:ilvl w:val="0"/>
          <w:numId w:val="178"/>
        </w:numPr>
        <w:spacing w:after="0" w:line="240" w:lineRule="auto"/>
        <w:rPr>
          <w:rFonts w:ascii="Arial" w:hAnsi="Arial" w:cs="Arial"/>
          <w:color w:val="000000"/>
        </w:rPr>
      </w:pPr>
      <w:r w:rsidRPr="000503F3">
        <w:rPr>
          <w:rFonts w:ascii="Arial" w:hAnsi="Arial" w:cs="Arial"/>
          <w:color w:val="000000"/>
        </w:rPr>
        <w:t xml:space="preserve">Łączniki klawiszowe </w:t>
      </w:r>
    </w:p>
    <w:p w14:paraId="0D997C83" w14:textId="77777777" w:rsidR="000503F3" w:rsidRPr="000503F3" w:rsidRDefault="000503F3" w:rsidP="008E1975">
      <w:pPr>
        <w:numPr>
          <w:ilvl w:val="0"/>
          <w:numId w:val="178"/>
        </w:numPr>
        <w:spacing w:after="0" w:line="240" w:lineRule="auto"/>
        <w:rPr>
          <w:rFonts w:ascii="Arial" w:hAnsi="Arial" w:cs="Arial"/>
          <w:color w:val="000000"/>
        </w:rPr>
      </w:pPr>
      <w:r w:rsidRPr="000503F3">
        <w:rPr>
          <w:rFonts w:ascii="Arial" w:hAnsi="Arial" w:cs="Arial"/>
          <w:color w:val="000000"/>
        </w:rPr>
        <w:t>Gniazda wtyczkowe podwójne</w:t>
      </w:r>
    </w:p>
    <w:p w14:paraId="544A7752" w14:textId="77777777" w:rsidR="000503F3" w:rsidRPr="000503F3" w:rsidRDefault="000503F3" w:rsidP="008E1975">
      <w:pPr>
        <w:numPr>
          <w:ilvl w:val="0"/>
          <w:numId w:val="178"/>
        </w:numPr>
        <w:spacing w:after="0" w:line="240" w:lineRule="auto"/>
        <w:jc w:val="both"/>
        <w:rPr>
          <w:rFonts w:ascii="Arial" w:hAnsi="Arial" w:cs="Arial"/>
        </w:rPr>
      </w:pPr>
      <w:r w:rsidRPr="000503F3">
        <w:rPr>
          <w:rFonts w:ascii="Arial" w:hAnsi="Arial" w:cs="Arial"/>
        </w:rPr>
        <w:t>Listwy ścienne</w:t>
      </w:r>
    </w:p>
    <w:p w14:paraId="47D05470" w14:textId="77777777" w:rsidR="000503F3" w:rsidRPr="000503F3" w:rsidRDefault="000503F3" w:rsidP="008E1975">
      <w:pPr>
        <w:widowControl w:val="0"/>
        <w:numPr>
          <w:ilvl w:val="0"/>
          <w:numId w:val="178"/>
        </w:numPr>
        <w:shd w:val="clear" w:color="auto" w:fill="FFFFFF"/>
        <w:tabs>
          <w:tab w:val="left" w:pos="284"/>
          <w:tab w:val="left" w:pos="426"/>
          <w:tab w:val="left" w:pos="709"/>
        </w:tabs>
        <w:suppressAutoHyphens/>
        <w:spacing w:after="0" w:line="280" w:lineRule="atLeast"/>
        <w:jc w:val="both"/>
        <w:rPr>
          <w:rFonts w:ascii="Arial" w:hAnsi="Arial" w:cs="Arial"/>
          <w:color w:val="000000"/>
          <w:spacing w:val="-1"/>
        </w:rPr>
      </w:pPr>
      <w:r w:rsidRPr="000503F3">
        <w:rPr>
          <w:rFonts w:ascii="Arial" w:hAnsi="Arial" w:cs="Arial"/>
          <w:color w:val="000000"/>
          <w:spacing w:val="-1"/>
        </w:rPr>
        <w:t>Rozdzielnica elektryczna z wyposażeniem</w:t>
      </w:r>
    </w:p>
    <w:p w14:paraId="1E4429C0" w14:textId="77777777" w:rsidR="000503F3" w:rsidRPr="000503F3" w:rsidRDefault="000503F3" w:rsidP="008E1975">
      <w:pPr>
        <w:pStyle w:val="odmylnika"/>
        <w:numPr>
          <w:ilvl w:val="0"/>
          <w:numId w:val="178"/>
        </w:numPr>
        <w:tabs>
          <w:tab w:val="left" w:pos="284"/>
        </w:tabs>
        <w:jc w:val="both"/>
        <w:rPr>
          <w:szCs w:val="22"/>
        </w:rPr>
      </w:pPr>
      <w:r w:rsidRPr="000503F3">
        <w:rPr>
          <w:rFonts w:eastAsia="Arial"/>
          <w:szCs w:val="22"/>
        </w:rPr>
        <w:t xml:space="preserve">Montaż </w:t>
      </w:r>
      <w:r w:rsidRPr="000503F3">
        <w:rPr>
          <w:szCs w:val="22"/>
        </w:rPr>
        <w:t xml:space="preserve">grzejników elektrycznych akumulacyjnych </w:t>
      </w:r>
    </w:p>
    <w:p w14:paraId="38027528" w14:textId="77777777" w:rsidR="000503F3" w:rsidRPr="000503F3" w:rsidRDefault="000503F3" w:rsidP="008E1975">
      <w:pPr>
        <w:widowControl w:val="0"/>
        <w:numPr>
          <w:ilvl w:val="0"/>
          <w:numId w:val="178"/>
        </w:numPr>
        <w:shd w:val="clear" w:color="auto" w:fill="FFFFFF"/>
        <w:tabs>
          <w:tab w:val="left" w:pos="284"/>
          <w:tab w:val="left" w:pos="426"/>
          <w:tab w:val="left" w:pos="709"/>
        </w:tabs>
        <w:suppressAutoHyphens/>
        <w:spacing w:after="0" w:line="280" w:lineRule="atLeast"/>
        <w:jc w:val="both"/>
        <w:rPr>
          <w:rFonts w:ascii="Arial" w:hAnsi="Arial" w:cs="Arial"/>
        </w:rPr>
      </w:pPr>
      <w:r w:rsidRPr="000503F3">
        <w:rPr>
          <w:rFonts w:ascii="Arial" w:hAnsi="Arial" w:cs="Arial"/>
          <w:spacing w:val="-1"/>
        </w:rPr>
        <w:t>Klimatyzatory z wyposażeniem</w:t>
      </w:r>
      <w:r w:rsidRPr="000503F3">
        <w:rPr>
          <w:rFonts w:ascii="Arial" w:hAnsi="Arial" w:cs="Arial"/>
          <w:color w:val="000000"/>
          <w:spacing w:val="-1"/>
        </w:rPr>
        <w:t xml:space="preserve"> </w:t>
      </w:r>
    </w:p>
    <w:p w14:paraId="5155412B" w14:textId="77777777" w:rsidR="000503F3" w:rsidRPr="000503F3" w:rsidRDefault="000503F3" w:rsidP="008E1975">
      <w:pPr>
        <w:numPr>
          <w:ilvl w:val="0"/>
          <w:numId w:val="178"/>
        </w:numPr>
        <w:spacing w:after="0" w:line="240" w:lineRule="auto"/>
        <w:rPr>
          <w:rFonts w:ascii="Arial" w:hAnsi="Arial" w:cs="Arial"/>
          <w:color w:val="000000"/>
        </w:rPr>
      </w:pPr>
      <w:r w:rsidRPr="000503F3">
        <w:rPr>
          <w:rFonts w:ascii="Arial" w:hAnsi="Arial" w:cs="Arial"/>
          <w:color w:val="000000"/>
        </w:rPr>
        <w:t>Puszki instalacyjne</w:t>
      </w:r>
    </w:p>
    <w:p w14:paraId="4EB1ECF5" w14:textId="77777777" w:rsidR="000503F3" w:rsidRPr="000503F3" w:rsidRDefault="000503F3" w:rsidP="008E1975">
      <w:pPr>
        <w:widowControl w:val="0"/>
        <w:numPr>
          <w:ilvl w:val="0"/>
          <w:numId w:val="178"/>
        </w:numPr>
        <w:shd w:val="clear" w:color="auto" w:fill="FFFFFF"/>
        <w:tabs>
          <w:tab w:val="left" w:pos="284"/>
          <w:tab w:val="left" w:pos="426"/>
          <w:tab w:val="left" w:pos="709"/>
        </w:tabs>
        <w:suppressAutoHyphens/>
        <w:spacing w:after="0" w:line="280" w:lineRule="atLeast"/>
        <w:jc w:val="both"/>
        <w:rPr>
          <w:rFonts w:ascii="Arial" w:hAnsi="Arial" w:cs="Arial"/>
          <w:color w:val="000000"/>
        </w:rPr>
      </w:pPr>
      <w:r w:rsidRPr="000503F3">
        <w:rPr>
          <w:rFonts w:ascii="Arial" w:hAnsi="Arial" w:cs="Arial"/>
          <w:color w:val="000000"/>
          <w:spacing w:val="-1"/>
        </w:rPr>
        <w:t>Osprzęt elektryczny</w:t>
      </w:r>
    </w:p>
    <w:p w14:paraId="1ADC40C8" w14:textId="77777777" w:rsidR="000503F3" w:rsidRPr="000503F3" w:rsidRDefault="000503F3" w:rsidP="008E1975">
      <w:pPr>
        <w:pStyle w:val="odmylnika"/>
        <w:numPr>
          <w:ilvl w:val="0"/>
          <w:numId w:val="178"/>
        </w:numPr>
        <w:tabs>
          <w:tab w:val="left" w:pos="284"/>
        </w:tabs>
        <w:jc w:val="both"/>
        <w:rPr>
          <w:szCs w:val="22"/>
        </w:rPr>
      </w:pPr>
      <w:r w:rsidRPr="000503F3">
        <w:rPr>
          <w:rFonts w:eastAsia="Arial"/>
          <w:szCs w:val="22"/>
        </w:rPr>
        <w:t>Wentylator łazienkowy 15 W</w:t>
      </w:r>
    </w:p>
    <w:p w14:paraId="0EAE00F7" w14:textId="77777777" w:rsidR="000503F3" w:rsidRPr="000503F3" w:rsidRDefault="000503F3" w:rsidP="008E1975">
      <w:pPr>
        <w:pStyle w:val="odmylnika"/>
        <w:numPr>
          <w:ilvl w:val="0"/>
          <w:numId w:val="178"/>
        </w:numPr>
        <w:tabs>
          <w:tab w:val="left" w:pos="284"/>
        </w:tabs>
        <w:jc w:val="both"/>
        <w:rPr>
          <w:szCs w:val="22"/>
        </w:rPr>
      </w:pPr>
      <w:r w:rsidRPr="000503F3">
        <w:rPr>
          <w:rFonts w:eastAsia="Arial"/>
          <w:szCs w:val="22"/>
        </w:rPr>
        <w:t>Elektryczny podgrzewacz wody 30 L 1500W</w:t>
      </w:r>
    </w:p>
    <w:p w14:paraId="4467C212" w14:textId="77777777" w:rsidR="000503F3" w:rsidRPr="000503F3" w:rsidRDefault="000503F3" w:rsidP="008E1975">
      <w:pPr>
        <w:numPr>
          <w:ilvl w:val="0"/>
          <w:numId w:val="178"/>
        </w:numPr>
        <w:spacing w:after="0" w:line="240" w:lineRule="auto"/>
        <w:jc w:val="both"/>
        <w:rPr>
          <w:rFonts w:ascii="Arial" w:hAnsi="Arial" w:cs="Arial"/>
          <w:color w:val="000000"/>
        </w:rPr>
      </w:pPr>
      <w:r w:rsidRPr="000503F3">
        <w:rPr>
          <w:rFonts w:ascii="Arial" w:hAnsi="Arial" w:cs="Arial"/>
          <w:color w:val="000000"/>
        </w:rPr>
        <w:t>Przewody kabelkowe  YDYp żo 3x1,5 mm</w:t>
      </w:r>
      <w:r w:rsidRPr="000503F3">
        <w:rPr>
          <w:rFonts w:ascii="Arial" w:hAnsi="Arial" w:cs="Arial"/>
          <w:color w:val="000000"/>
          <w:vertAlign w:val="superscript"/>
        </w:rPr>
        <w:t>2</w:t>
      </w:r>
      <w:r w:rsidRPr="000503F3">
        <w:rPr>
          <w:rFonts w:ascii="Arial" w:hAnsi="Arial" w:cs="Arial"/>
          <w:color w:val="000000"/>
        </w:rPr>
        <w:t xml:space="preserve"> </w:t>
      </w:r>
    </w:p>
    <w:p w14:paraId="5B8D0B2C" w14:textId="77777777" w:rsidR="000503F3" w:rsidRPr="000503F3" w:rsidRDefault="000503F3" w:rsidP="008E1975">
      <w:pPr>
        <w:numPr>
          <w:ilvl w:val="0"/>
          <w:numId w:val="178"/>
        </w:numPr>
        <w:spacing w:after="0" w:line="240" w:lineRule="auto"/>
        <w:jc w:val="both"/>
        <w:rPr>
          <w:rFonts w:ascii="Arial" w:hAnsi="Arial" w:cs="Arial"/>
          <w:color w:val="000000"/>
        </w:rPr>
      </w:pPr>
      <w:r w:rsidRPr="000503F3">
        <w:rPr>
          <w:rFonts w:ascii="Arial" w:hAnsi="Arial" w:cs="Arial"/>
          <w:color w:val="000000"/>
        </w:rPr>
        <w:t>Przewody kabelkowe  YDYp żo 4x1,5 mm</w:t>
      </w:r>
      <w:r w:rsidRPr="000503F3">
        <w:rPr>
          <w:rFonts w:ascii="Arial" w:hAnsi="Arial" w:cs="Arial"/>
          <w:color w:val="000000"/>
          <w:vertAlign w:val="superscript"/>
        </w:rPr>
        <w:t>2</w:t>
      </w:r>
      <w:r w:rsidRPr="000503F3">
        <w:rPr>
          <w:rFonts w:ascii="Arial" w:hAnsi="Arial" w:cs="Arial"/>
          <w:color w:val="000000"/>
        </w:rPr>
        <w:t xml:space="preserve"> </w:t>
      </w:r>
    </w:p>
    <w:p w14:paraId="4CF280A2" w14:textId="77777777" w:rsidR="000503F3" w:rsidRPr="000503F3" w:rsidRDefault="000503F3" w:rsidP="008E1975">
      <w:pPr>
        <w:numPr>
          <w:ilvl w:val="0"/>
          <w:numId w:val="178"/>
        </w:numPr>
        <w:spacing w:after="0" w:line="240" w:lineRule="auto"/>
        <w:rPr>
          <w:rFonts w:ascii="Arial" w:hAnsi="Arial" w:cs="Arial"/>
          <w:color w:val="000000"/>
        </w:rPr>
      </w:pPr>
      <w:r w:rsidRPr="000503F3">
        <w:rPr>
          <w:rFonts w:ascii="Arial" w:hAnsi="Arial" w:cs="Arial"/>
          <w:color w:val="000000"/>
        </w:rPr>
        <w:t>Przewody kabelkowe  YDYp żo 3x2,5 mm</w:t>
      </w:r>
      <w:r w:rsidRPr="000503F3">
        <w:rPr>
          <w:rFonts w:ascii="Arial" w:hAnsi="Arial" w:cs="Arial"/>
          <w:color w:val="000000"/>
          <w:vertAlign w:val="superscript"/>
        </w:rPr>
        <w:t>2</w:t>
      </w:r>
    </w:p>
    <w:p w14:paraId="0E3DA50A" w14:textId="77777777" w:rsidR="000503F3" w:rsidRPr="000503F3" w:rsidRDefault="000503F3" w:rsidP="008E1975">
      <w:pPr>
        <w:numPr>
          <w:ilvl w:val="0"/>
          <w:numId w:val="178"/>
        </w:numPr>
        <w:spacing w:after="0" w:line="240" w:lineRule="auto"/>
        <w:rPr>
          <w:rFonts w:ascii="Arial" w:hAnsi="Arial" w:cs="Arial"/>
          <w:color w:val="000000"/>
        </w:rPr>
      </w:pPr>
      <w:r w:rsidRPr="000503F3">
        <w:rPr>
          <w:rFonts w:ascii="Arial" w:hAnsi="Arial" w:cs="Arial"/>
          <w:color w:val="000000"/>
        </w:rPr>
        <w:t>Przewody kabelkowe  YDYp żo 5x1,5 mm</w:t>
      </w:r>
      <w:r w:rsidRPr="000503F3">
        <w:rPr>
          <w:rFonts w:ascii="Arial" w:hAnsi="Arial" w:cs="Arial"/>
          <w:color w:val="000000"/>
          <w:vertAlign w:val="superscript"/>
        </w:rPr>
        <w:t>2</w:t>
      </w:r>
    </w:p>
    <w:p w14:paraId="6DF13078" w14:textId="77777777" w:rsidR="000503F3" w:rsidRPr="000503F3" w:rsidRDefault="000503F3" w:rsidP="008E1975">
      <w:pPr>
        <w:numPr>
          <w:ilvl w:val="0"/>
          <w:numId w:val="178"/>
        </w:numPr>
        <w:spacing w:after="0" w:line="240" w:lineRule="auto"/>
        <w:rPr>
          <w:rFonts w:ascii="Arial" w:hAnsi="Arial" w:cs="Arial"/>
        </w:rPr>
      </w:pPr>
      <w:r w:rsidRPr="000503F3">
        <w:rPr>
          <w:rFonts w:ascii="Arial" w:hAnsi="Arial" w:cs="Arial"/>
          <w:color w:val="000000"/>
        </w:rPr>
        <w:t>Przewody kabelkowe  YDY 5x25 mm</w:t>
      </w:r>
      <w:r w:rsidRPr="000503F3">
        <w:rPr>
          <w:rFonts w:ascii="Arial" w:hAnsi="Arial" w:cs="Arial"/>
          <w:color w:val="000000"/>
          <w:vertAlign w:val="superscript"/>
        </w:rPr>
        <w:t>2</w:t>
      </w:r>
    </w:p>
    <w:p w14:paraId="58DD6281" w14:textId="77777777" w:rsidR="000503F3" w:rsidRPr="000503F3" w:rsidRDefault="000503F3" w:rsidP="008E1975">
      <w:pPr>
        <w:numPr>
          <w:ilvl w:val="0"/>
          <w:numId w:val="178"/>
        </w:numPr>
        <w:spacing w:after="0" w:line="240" w:lineRule="auto"/>
        <w:rPr>
          <w:rFonts w:ascii="Arial" w:hAnsi="Arial" w:cs="Arial"/>
          <w:color w:val="000000"/>
        </w:rPr>
      </w:pPr>
      <w:r w:rsidRPr="000503F3">
        <w:rPr>
          <w:rFonts w:ascii="Arial" w:hAnsi="Arial" w:cs="Arial"/>
          <w:color w:val="000000"/>
        </w:rPr>
        <w:t xml:space="preserve">Przewody kabelkowe  HDGs  </w:t>
      </w:r>
    </w:p>
    <w:p w14:paraId="4018D2E5" w14:textId="77777777" w:rsidR="000503F3" w:rsidRPr="000503F3" w:rsidRDefault="000503F3" w:rsidP="008E1975">
      <w:pPr>
        <w:numPr>
          <w:ilvl w:val="0"/>
          <w:numId w:val="178"/>
        </w:numPr>
        <w:spacing w:after="0" w:line="240" w:lineRule="auto"/>
        <w:rPr>
          <w:rFonts w:ascii="Arial" w:hAnsi="Arial" w:cs="Arial"/>
          <w:color w:val="000000"/>
        </w:rPr>
      </w:pPr>
      <w:r w:rsidRPr="000503F3">
        <w:rPr>
          <w:rFonts w:ascii="Arial" w:hAnsi="Arial" w:cs="Arial"/>
          <w:color w:val="000000"/>
        </w:rPr>
        <w:t>przycisk p.poż</w:t>
      </w:r>
    </w:p>
    <w:p w14:paraId="135F617A" w14:textId="77777777" w:rsidR="000503F3" w:rsidRPr="000503F3" w:rsidRDefault="000503F3" w:rsidP="008E1975">
      <w:pPr>
        <w:widowControl w:val="0"/>
        <w:numPr>
          <w:ilvl w:val="0"/>
          <w:numId w:val="178"/>
        </w:numPr>
        <w:shd w:val="clear" w:color="auto" w:fill="FFFFFF"/>
        <w:tabs>
          <w:tab w:val="left" w:pos="284"/>
          <w:tab w:val="left" w:pos="426"/>
          <w:tab w:val="left" w:pos="709"/>
        </w:tabs>
        <w:suppressAutoHyphens/>
        <w:spacing w:after="0" w:line="280" w:lineRule="atLeast"/>
        <w:jc w:val="both"/>
        <w:rPr>
          <w:rFonts w:ascii="Arial" w:hAnsi="Arial" w:cs="Arial"/>
          <w:color w:val="0070C0"/>
          <w:spacing w:val="-1"/>
        </w:rPr>
      </w:pPr>
      <w:r w:rsidRPr="000503F3">
        <w:rPr>
          <w:rFonts w:ascii="Arial" w:eastAsia="Arial" w:hAnsi="Arial" w:cs="Arial"/>
        </w:rPr>
        <w:t>Oprawy przykręcane (kinkiet)</w:t>
      </w:r>
    </w:p>
    <w:p w14:paraId="4D2B4755" w14:textId="77777777" w:rsidR="000503F3" w:rsidRPr="000503F3" w:rsidRDefault="000503F3" w:rsidP="008E1975">
      <w:pPr>
        <w:widowControl w:val="0"/>
        <w:numPr>
          <w:ilvl w:val="0"/>
          <w:numId w:val="178"/>
        </w:numPr>
        <w:shd w:val="clear" w:color="auto" w:fill="FFFFFF"/>
        <w:tabs>
          <w:tab w:val="left" w:pos="284"/>
          <w:tab w:val="left" w:pos="426"/>
          <w:tab w:val="left" w:pos="709"/>
        </w:tabs>
        <w:suppressAutoHyphens/>
        <w:spacing w:after="0" w:line="280" w:lineRule="atLeast"/>
        <w:jc w:val="both"/>
        <w:rPr>
          <w:rFonts w:ascii="Arial" w:hAnsi="Arial" w:cs="Arial"/>
          <w:spacing w:val="-1"/>
        </w:rPr>
      </w:pPr>
      <w:r w:rsidRPr="000503F3">
        <w:rPr>
          <w:rFonts w:ascii="Arial" w:hAnsi="Arial" w:cs="Arial"/>
          <w:spacing w:val="-1"/>
        </w:rPr>
        <w:t>Panele oświetleniowe w sufitach podwieszanych LED</w:t>
      </w:r>
      <w:r w:rsidRPr="000503F3">
        <w:rPr>
          <w:rFonts w:ascii="Arial" w:hAnsi="Arial" w:cs="Arial"/>
        </w:rPr>
        <w:t xml:space="preserve"> </w:t>
      </w:r>
    </w:p>
    <w:p w14:paraId="105C62B2" w14:textId="77777777" w:rsidR="000503F3" w:rsidRPr="000503F3" w:rsidRDefault="000503F3" w:rsidP="008E1975">
      <w:pPr>
        <w:widowControl w:val="0"/>
        <w:numPr>
          <w:ilvl w:val="0"/>
          <w:numId w:val="178"/>
        </w:numPr>
        <w:shd w:val="clear" w:color="auto" w:fill="FFFFFF"/>
        <w:tabs>
          <w:tab w:val="left" w:pos="284"/>
          <w:tab w:val="left" w:pos="426"/>
          <w:tab w:val="left" w:pos="709"/>
        </w:tabs>
        <w:suppressAutoHyphens/>
        <w:spacing w:after="0" w:line="280" w:lineRule="atLeast"/>
        <w:jc w:val="both"/>
        <w:rPr>
          <w:rFonts w:ascii="Arial" w:eastAsia="Times New Roman" w:hAnsi="Arial" w:cs="Arial"/>
          <w:color w:val="0070C0"/>
          <w:spacing w:val="-1"/>
        </w:rPr>
      </w:pPr>
      <w:r w:rsidRPr="000503F3">
        <w:rPr>
          <w:rFonts w:ascii="Arial" w:eastAsia="Arial" w:hAnsi="Arial" w:cs="Arial"/>
        </w:rPr>
        <w:t>Oprawy z modułem awaryjnym</w:t>
      </w:r>
    </w:p>
    <w:p w14:paraId="4342FFD6" w14:textId="77777777" w:rsidR="000503F3" w:rsidRPr="000503F3" w:rsidRDefault="000503F3" w:rsidP="008E1975">
      <w:pPr>
        <w:widowControl w:val="0"/>
        <w:numPr>
          <w:ilvl w:val="0"/>
          <w:numId w:val="178"/>
        </w:numPr>
        <w:shd w:val="clear" w:color="auto" w:fill="FFFFFF"/>
        <w:tabs>
          <w:tab w:val="left" w:pos="284"/>
          <w:tab w:val="left" w:pos="426"/>
          <w:tab w:val="left" w:pos="709"/>
        </w:tabs>
        <w:suppressAutoHyphens/>
        <w:spacing w:after="0" w:line="280" w:lineRule="atLeast"/>
        <w:jc w:val="both"/>
        <w:rPr>
          <w:rFonts w:ascii="Arial" w:hAnsi="Arial" w:cs="Arial"/>
          <w:color w:val="0070C0"/>
          <w:spacing w:val="-1"/>
        </w:rPr>
      </w:pPr>
      <w:r w:rsidRPr="000503F3">
        <w:rPr>
          <w:rFonts w:ascii="Arial" w:eastAsia="Arial" w:hAnsi="Arial" w:cs="Arial"/>
        </w:rPr>
        <w:t xml:space="preserve">Oprawy zewnętrzna na ścianie budynku </w:t>
      </w:r>
    </w:p>
    <w:p w14:paraId="7C5D7EEB" w14:textId="77777777" w:rsidR="000503F3" w:rsidRPr="000503F3" w:rsidRDefault="000503F3" w:rsidP="000503F3">
      <w:pPr>
        <w:pStyle w:val="Akapitzlist"/>
        <w:ind w:left="708"/>
        <w:rPr>
          <w:rFonts w:ascii="Arial" w:hAnsi="Arial" w:cs="Arial"/>
        </w:rPr>
      </w:pPr>
      <w:r w:rsidRPr="000503F3">
        <w:rPr>
          <w:rFonts w:ascii="Arial" w:hAnsi="Arial" w:cs="Arial"/>
        </w:rPr>
        <w:lastRenderedPageBreak/>
        <w:t>Szczegółowe   parametry   techniczne   pozostałych   materiałów   przewidzianych  do realizacji   zamówienia   zostały   opisane   w   pkt.   5 – Wykonanie  robót.</w:t>
      </w:r>
    </w:p>
    <w:p w14:paraId="29DAF6D5" w14:textId="77777777" w:rsidR="000503F3" w:rsidRPr="000503F3" w:rsidRDefault="000503F3" w:rsidP="000503F3">
      <w:pPr>
        <w:pStyle w:val="Tekstpodstawowy"/>
        <w:spacing w:after="0"/>
        <w:ind w:firstLine="708"/>
        <w:jc w:val="both"/>
        <w:rPr>
          <w:rFonts w:ascii="Arial" w:hAnsi="Arial" w:cs="Arial"/>
          <w:color w:val="000000" w:themeColor="text1"/>
        </w:rPr>
      </w:pPr>
      <w:r w:rsidRPr="000503F3">
        <w:rPr>
          <w:rFonts w:ascii="Arial" w:hAnsi="Arial" w:cs="Arial"/>
          <w:b/>
        </w:rPr>
        <w:t>2.2.  Odpady i materiały do utylizacji:</w:t>
      </w:r>
    </w:p>
    <w:p w14:paraId="2AE9D201" w14:textId="20BAEBE5" w:rsidR="000503F3" w:rsidRPr="000503F3" w:rsidRDefault="000503F3" w:rsidP="00403CAA">
      <w:pPr>
        <w:pStyle w:val="Tekstpodstawowy"/>
        <w:spacing w:after="0"/>
        <w:ind w:left="708"/>
        <w:jc w:val="both"/>
        <w:rPr>
          <w:rFonts w:ascii="Arial" w:hAnsi="Arial" w:cs="Arial"/>
        </w:rPr>
      </w:pPr>
      <w:r w:rsidRPr="000503F3">
        <w:rPr>
          <w:rFonts w:ascii="Arial" w:hAnsi="Arial" w:cs="Arial"/>
        </w:rPr>
        <w:t>Wykonawca jako wytwórca odpadów zobowiązany jest do przestrzegania przepisów Ustawy z dnia 14 grudnia 2012 r. o odpadach (Dz. U. z 2019 r. poz. 701). Wszystkie materiały pochodzące z rozbiórki różnych elementów robót Wykonawca jest</w:t>
      </w:r>
      <w:r w:rsidR="00403CAA">
        <w:rPr>
          <w:rFonts w:ascii="Arial" w:hAnsi="Arial" w:cs="Arial"/>
        </w:rPr>
        <w:t xml:space="preserve"> </w:t>
      </w:r>
      <w:r w:rsidRPr="000503F3">
        <w:rPr>
          <w:rFonts w:ascii="Arial" w:hAnsi="Arial" w:cs="Arial"/>
        </w:rPr>
        <w:t>zobowiązany   wywieźć   poza   teren   budowy  i  dokonać  utylizacji  na  włas</w:t>
      </w:r>
      <w:r w:rsidR="00403CAA">
        <w:rPr>
          <w:rFonts w:ascii="Arial" w:hAnsi="Arial" w:cs="Arial"/>
        </w:rPr>
        <w:t>n</w:t>
      </w:r>
      <w:r w:rsidRPr="000503F3">
        <w:rPr>
          <w:rFonts w:ascii="Arial" w:hAnsi="Arial" w:cs="Arial"/>
        </w:rPr>
        <w:t>y  koszt z wyłączeniem złomu metalowego, który zostanie przekazany do magazynu Sekcji Obsługi Infrastruktury Lublin.</w:t>
      </w:r>
    </w:p>
    <w:p w14:paraId="672A3F1C" w14:textId="77777777" w:rsidR="000503F3" w:rsidRPr="000503F3" w:rsidRDefault="000503F3" w:rsidP="000503F3">
      <w:pPr>
        <w:pStyle w:val="Tekstpodstawowy"/>
        <w:spacing w:after="0"/>
        <w:ind w:left="708"/>
        <w:jc w:val="both"/>
        <w:rPr>
          <w:rFonts w:ascii="Arial" w:hAnsi="Arial" w:cs="Arial"/>
        </w:rPr>
      </w:pPr>
    </w:p>
    <w:p w14:paraId="5AC411B4" w14:textId="77777777" w:rsidR="000503F3" w:rsidRPr="000503F3" w:rsidRDefault="000503F3" w:rsidP="000503F3">
      <w:pPr>
        <w:pStyle w:val="Tekstpodstawowy"/>
        <w:spacing w:after="0"/>
        <w:ind w:left="708"/>
        <w:jc w:val="both"/>
        <w:rPr>
          <w:rFonts w:ascii="Arial" w:hAnsi="Arial" w:cs="Arial"/>
        </w:rPr>
      </w:pPr>
    </w:p>
    <w:p w14:paraId="2EE7FBE3" w14:textId="77777777" w:rsidR="000503F3" w:rsidRPr="000503F3" w:rsidRDefault="000503F3" w:rsidP="000503F3">
      <w:pPr>
        <w:tabs>
          <w:tab w:val="left" w:pos="284"/>
          <w:tab w:val="left" w:pos="426"/>
        </w:tabs>
        <w:jc w:val="both"/>
        <w:rPr>
          <w:rFonts w:ascii="Arial" w:hAnsi="Arial" w:cs="Arial"/>
          <w:b/>
        </w:rPr>
      </w:pPr>
      <w:r w:rsidRPr="000503F3">
        <w:rPr>
          <w:rFonts w:ascii="Arial" w:hAnsi="Arial" w:cs="Arial"/>
          <w:b/>
        </w:rPr>
        <w:tab/>
      </w:r>
      <w:r w:rsidRPr="000503F3">
        <w:rPr>
          <w:rFonts w:ascii="Arial" w:hAnsi="Arial" w:cs="Arial"/>
          <w:b/>
        </w:rPr>
        <w:tab/>
      </w:r>
      <w:r w:rsidRPr="000503F3">
        <w:rPr>
          <w:rFonts w:ascii="Arial" w:hAnsi="Arial" w:cs="Arial"/>
          <w:b/>
        </w:rPr>
        <w:tab/>
      </w:r>
      <w:r w:rsidRPr="000503F3">
        <w:rPr>
          <w:rFonts w:ascii="Arial" w:hAnsi="Arial" w:cs="Arial"/>
          <w:b/>
        </w:rPr>
        <w:tab/>
        <w:t>3.  SPRZĘT</w:t>
      </w:r>
    </w:p>
    <w:p w14:paraId="14B6F09C" w14:textId="3DF87B32" w:rsidR="000503F3" w:rsidRPr="000503F3" w:rsidRDefault="000503F3" w:rsidP="000503F3">
      <w:pPr>
        <w:ind w:left="708"/>
        <w:jc w:val="both"/>
        <w:rPr>
          <w:rFonts w:ascii="Arial" w:hAnsi="Arial" w:cs="Arial"/>
        </w:rPr>
      </w:pPr>
      <w:r w:rsidRPr="000503F3">
        <w:rPr>
          <w:rFonts w:ascii="Arial" w:hAnsi="Arial" w:cs="Arial"/>
        </w:rPr>
        <w:t>Wykonawca zobowi</w:t>
      </w:r>
      <w:r w:rsidRPr="000503F3">
        <w:rPr>
          <w:rFonts w:ascii="Arial" w:eastAsia="TimesNewRoman" w:hAnsi="Arial" w:cs="Arial"/>
        </w:rPr>
        <w:t>ą</w:t>
      </w:r>
      <w:r w:rsidRPr="000503F3">
        <w:rPr>
          <w:rFonts w:ascii="Arial" w:hAnsi="Arial" w:cs="Arial"/>
        </w:rPr>
        <w:t>zany jest do u</w:t>
      </w:r>
      <w:r w:rsidRPr="000503F3">
        <w:rPr>
          <w:rFonts w:ascii="Arial" w:eastAsia="TimesNewRoman" w:hAnsi="Arial" w:cs="Arial"/>
        </w:rPr>
        <w:t>ż</w:t>
      </w:r>
      <w:r w:rsidRPr="000503F3">
        <w:rPr>
          <w:rFonts w:ascii="Arial" w:hAnsi="Arial" w:cs="Arial"/>
        </w:rPr>
        <w:t>ywania tylko takiego sprz</w:t>
      </w:r>
      <w:r w:rsidRPr="000503F3">
        <w:rPr>
          <w:rFonts w:ascii="Arial" w:eastAsia="TimesNewRoman" w:hAnsi="Arial" w:cs="Arial"/>
        </w:rPr>
        <w:t>ę</w:t>
      </w:r>
      <w:r w:rsidRPr="000503F3">
        <w:rPr>
          <w:rFonts w:ascii="Arial" w:hAnsi="Arial" w:cs="Arial"/>
        </w:rPr>
        <w:t>tu, który nie spowoduje niekorzystnego wpływu na jako</w:t>
      </w:r>
      <w:r w:rsidRPr="000503F3">
        <w:rPr>
          <w:rFonts w:ascii="Arial" w:eastAsia="TimesNewRoman" w:hAnsi="Arial" w:cs="Arial"/>
        </w:rPr>
        <w:t xml:space="preserve">ść </w:t>
      </w:r>
      <w:r w:rsidRPr="000503F3">
        <w:rPr>
          <w:rFonts w:ascii="Arial" w:hAnsi="Arial" w:cs="Arial"/>
        </w:rPr>
        <w:t>wykonywanych robót. Sprz</w:t>
      </w:r>
      <w:r w:rsidRPr="000503F3">
        <w:rPr>
          <w:rFonts w:ascii="Arial" w:eastAsia="TimesNewRoman" w:hAnsi="Arial" w:cs="Arial"/>
        </w:rPr>
        <w:t>ę</w:t>
      </w:r>
      <w:r w:rsidRPr="000503F3">
        <w:rPr>
          <w:rFonts w:ascii="Arial" w:hAnsi="Arial" w:cs="Arial"/>
        </w:rPr>
        <w:t>t b</w:t>
      </w:r>
      <w:r w:rsidRPr="000503F3">
        <w:rPr>
          <w:rFonts w:ascii="Arial" w:eastAsia="TimesNewRoman" w:hAnsi="Arial" w:cs="Arial"/>
        </w:rPr>
        <w:t>ę</w:t>
      </w:r>
      <w:r w:rsidRPr="000503F3">
        <w:rPr>
          <w:rFonts w:ascii="Arial" w:hAnsi="Arial" w:cs="Arial"/>
        </w:rPr>
        <w:t>d</w:t>
      </w:r>
      <w:r w:rsidRPr="000503F3">
        <w:rPr>
          <w:rFonts w:ascii="Arial" w:eastAsia="TimesNewRoman" w:hAnsi="Arial" w:cs="Arial"/>
        </w:rPr>
        <w:t>ą</w:t>
      </w:r>
      <w:r w:rsidRPr="000503F3">
        <w:rPr>
          <w:rFonts w:ascii="Arial" w:hAnsi="Arial" w:cs="Arial"/>
        </w:rPr>
        <w:t>cy własno</w:t>
      </w:r>
      <w:r w:rsidRPr="000503F3">
        <w:rPr>
          <w:rFonts w:ascii="Arial" w:eastAsia="TimesNewRoman" w:hAnsi="Arial" w:cs="Arial"/>
        </w:rPr>
        <w:t>ś</w:t>
      </w:r>
      <w:r w:rsidRPr="000503F3">
        <w:rPr>
          <w:rFonts w:ascii="Arial" w:hAnsi="Arial" w:cs="Arial"/>
        </w:rPr>
        <w:t>ci</w:t>
      </w:r>
      <w:r w:rsidRPr="000503F3">
        <w:rPr>
          <w:rFonts w:ascii="Arial" w:eastAsia="TimesNewRoman" w:hAnsi="Arial" w:cs="Arial"/>
        </w:rPr>
        <w:t>ą w</w:t>
      </w:r>
      <w:r w:rsidRPr="000503F3">
        <w:rPr>
          <w:rFonts w:ascii="Arial" w:hAnsi="Arial" w:cs="Arial"/>
        </w:rPr>
        <w:t>ykonawcy lub wynaj</w:t>
      </w:r>
      <w:r w:rsidRPr="000503F3">
        <w:rPr>
          <w:rFonts w:ascii="Arial" w:eastAsia="TimesNewRoman" w:hAnsi="Arial" w:cs="Arial"/>
        </w:rPr>
        <w:t>ę</w:t>
      </w:r>
      <w:r w:rsidRPr="000503F3">
        <w:rPr>
          <w:rFonts w:ascii="Arial" w:hAnsi="Arial" w:cs="Arial"/>
        </w:rPr>
        <w:t>ty do wykonania robót, ma by</w:t>
      </w:r>
      <w:r w:rsidRPr="000503F3">
        <w:rPr>
          <w:rFonts w:ascii="Arial" w:eastAsia="TimesNewRoman" w:hAnsi="Arial" w:cs="Arial"/>
        </w:rPr>
        <w:t xml:space="preserve">ć </w:t>
      </w:r>
      <w:r w:rsidRPr="000503F3">
        <w:rPr>
          <w:rFonts w:ascii="Arial" w:hAnsi="Arial" w:cs="Arial"/>
        </w:rPr>
        <w:t>utrzymywany w dobrym stanie i gotowo</w:t>
      </w:r>
      <w:r w:rsidRPr="000503F3">
        <w:rPr>
          <w:rFonts w:ascii="Arial" w:eastAsia="TimesNewRoman" w:hAnsi="Arial" w:cs="Arial"/>
        </w:rPr>
        <w:t>ś</w:t>
      </w:r>
      <w:r w:rsidRPr="000503F3">
        <w:rPr>
          <w:rFonts w:ascii="Arial" w:hAnsi="Arial" w:cs="Arial"/>
        </w:rPr>
        <w:t>ci do pracy. B</w:t>
      </w:r>
      <w:r w:rsidRPr="000503F3">
        <w:rPr>
          <w:rFonts w:ascii="Arial" w:eastAsia="TimesNewRoman" w:hAnsi="Arial" w:cs="Arial"/>
        </w:rPr>
        <w:t>ę</w:t>
      </w:r>
      <w:r w:rsidRPr="000503F3">
        <w:rPr>
          <w:rFonts w:ascii="Arial" w:hAnsi="Arial" w:cs="Arial"/>
        </w:rPr>
        <w:t xml:space="preserve">dzie on zgodny z normami ochrony </w:t>
      </w:r>
      <w:r w:rsidRPr="000503F3">
        <w:rPr>
          <w:rFonts w:ascii="Arial" w:eastAsia="TimesNewRoman" w:hAnsi="Arial" w:cs="Arial"/>
        </w:rPr>
        <w:t>ś</w:t>
      </w:r>
      <w:r w:rsidRPr="000503F3">
        <w:rPr>
          <w:rFonts w:ascii="Arial" w:hAnsi="Arial" w:cs="Arial"/>
        </w:rPr>
        <w:t>rodowiska i przepisami dotycz</w:t>
      </w:r>
      <w:r w:rsidRPr="000503F3">
        <w:rPr>
          <w:rFonts w:ascii="Arial" w:eastAsia="TimesNewRoman" w:hAnsi="Arial" w:cs="Arial"/>
        </w:rPr>
        <w:t>ą</w:t>
      </w:r>
      <w:r w:rsidRPr="000503F3">
        <w:rPr>
          <w:rFonts w:ascii="Arial" w:hAnsi="Arial" w:cs="Arial"/>
        </w:rPr>
        <w:t>cymi jego u</w:t>
      </w:r>
      <w:r w:rsidRPr="000503F3">
        <w:rPr>
          <w:rFonts w:ascii="Arial" w:eastAsia="TimesNewRoman" w:hAnsi="Arial" w:cs="Arial"/>
        </w:rPr>
        <w:t>ż</w:t>
      </w:r>
      <w:r w:rsidRPr="000503F3">
        <w:rPr>
          <w:rFonts w:ascii="Arial" w:hAnsi="Arial" w:cs="Arial"/>
        </w:rPr>
        <w:t>ytkowania. W przypadku braku ustale</w:t>
      </w:r>
      <w:r w:rsidRPr="000503F3">
        <w:rPr>
          <w:rFonts w:ascii="Arial" w:eastAsia="TimesNewRoman" w:hAnsi="Arial" w:cs="Arial"/>
        </w:rPr>
        <w:t xml:space="preserve">ń </w:t>
      </w:r>
      <w:r w:rsidRPr="000503F3">
        <w:rPr>
          <w:rFonts w:ascii="Arial" w:hAnsi="Arial" w:cs="Arial"/>
        </w:rPr>
        <w:t>w w/w dokumentach, sprz</w:t>
      </w:r>
      <w:r w:rsidRPr="000503F3">
        <w:rPr>
          <w:rFonts w:ascii="Arial" w:eastAsia="TimesNewRoman" w:hAnsi="Arial" w:cs="Arial"/>
        </w:rPr>
        <w:t>ę</w:t>
      </w:r>
      <w:r w:rsidRPr="000503F3">
        <w:rPr>
          <w:rFonts w:ascii="Arial" w:hAnsi="Arial" w:cs="Arial"/>
        </w:rPr>
        <w:t>t powinien by</w:t>
      </w:r>
      <w:r w:rsidRPr="000503F3">
        <w:rPr>
          <w:rFonts w:ascii="Arial" w:eastAsia="TimesNewRoman" w:hAnsi="Arial" w:cs="Arial"/>
        </w:rPr>
        <w:t xml:space="preserve">ć </w:t>
      </w:r>
      <w:r w:rsidRPr="000503F3">
        <w:rPr>
          <w:rFonts w:ascii="Arial" w:hAnsi="Arial" w:cs="Arial"/>
        </w:rPr>
        <w:t>uzgodniony i zaakceptowany przez Zamawiaj</w:t>
      </w:r>
      <w:r w:rsidRPr="000503F3">
        <w:rPr>
          <w:rFonts w:ascii="Arial" w:eastAsia="TimesNewRoman" w:hAnsi="Arial" w:cs="Arial"/>
        </w:rPr>
        <w:t>ą</w:t>
      </w:r>
      <w:r w:rsidRPr="000503F3">
        <w:rPr>
          <w:rFonts w:ascii="Arial" w:hAnsi="Arial" w:cs="Arial"/>
        </w:rPr>
        <w:t>cego.</w:t>
      </w:r>
    </w:p>
    <w:p w14:paraId="49394C8A" w14:textId="77777777" w:rsidR="000503F3" w:rsidRPr="000503F3" w:rsidRDefault="000503F3" w:rsidP="000503F3">
      <w:pPr>
        <w:tabs>
          <w:tab w:val="left" w:pos="284"/>
          <w:tab w:val="left" w:pos="426"/>
        </w:tabs>
        <w:jc w:val="both"/>
        <w:rPr>
          <w:rFonts w:ascii="Arial" w:hAnsi="Arial" w:cs="Arial"/>
        </w:rPr>
      </w:pPr>
      <w:r w:rsidRPr="000503F3">
        <w:rPr>
          <w:rFonts w:ascii="Arial" w:hAnsi="Arial" w:cs="Arial"/>
          <w:b/>
        </w:rPr>
        <w:tab/>
      </w:r>
      <w:r w:rsidRPr="000503F3">
        <w:rPr>
          <w:rFonts w:ascii="Arial" w:hAnsi="Arial" w:cs="Arial"/>
          <w:b/>
        </w:rPr>
        <w:tab/>
      </w:r>
      <w:r w:rsidRPr="000503F3">
        <w:rPr>
          <w:rFonts w:ascii="Arial" w:hAnsi="Arial" w:cs="Arial"/>
          <w:b/>
        </w:rPr>
        <w:tab/>
      </w:r>
      <w:r w:rsidRPr="000503F3">
        <w:rPr>
          <w:rFonts w:ascii="Arial" w:hAnsi="Arial" w:cs="Arial"/>
          <w:b/>
        </w:rPr>
        <w:tab/>
        <w:t xml:space="preserve">4.  TRANSPORT </w:t>
      </w:r>
    </w:p>
    <w:p w14:paraId="363A28FE" w14:textId="77777777" w:rsidR="000503F3" w:rsidRPr="000503F3" w:rsidRDefault="000503F3" w:rsidP="000503F3">
      <w:pPr>
        <w:ind w:left="708"/>
        <w:jc w:val="both"/>
        <w:rPr>
          <w:rFonts w:ascii="Arial" w:hAnsi="Arial" w:cs="Arial"/>
        </w:rPr>
      </w:pPr>
      <w:r w:rsidRPr="000503F3">
        <w:rPr>
          <w:rFonts w:ascii="Arial" w:hAnsi="Arial" w:cs="Arial"/>
        </w:rPr>
        <w:t>Wykonawca stosowa</w:t>
      </w:r>
      <w:r w:rsidRPr="000503F3">
        <w:rPr>
          <w:rFonts w:ascii="Arial" w:eastAsia="TimesNewRoman" w:hAnsi="Arial" w:cs="Arial"/>
        </w:rPr>
        <w:t xml:space="preserve">ć </w:t>
      </w:r>
      <w:r w:rsidRPr="000503F3">
        <w:rPr>
          <w:rFonts w:ascii="Arial" w:hAnsi="Arial" w:cs="Arial"/>
        </w:rPr>
        <w:t>si</w:t>
      </w:r>
      <w:r w:rsidRPr="000503F3">
        <w:rPr>
          <w:rFonts w:ascii="Arial" w:eastAsia="TimesNewRoman" w:hAnsi="Arial" w:cs="Arial"/>
        </w:rPr>
        <w:t xml:space="preserve">ę </w:t>
      </w:r>
      <w:r w:rsidRPr="000503F3">
        <w:rPr>
          <w:rFonts w:ascii="Arial" w:hAnsi="Arial" w:cs="Arial"/>
        </w:rPr>
        <w:t>b</w:t>
      </w:r>
      <w:r w:rsidRPr="000503F3">
        <w:rPr>
          <w:rFonts w:ascii="Arial" w:eastAsia="TimesNewRoman" w:hAnsi="Arial" w:cs="Arial"/>
        </w:rPr>
        <w:t>ę</w:t>
      </w:r>
      <w:r w:rsidRPr="000503F3">
        <w:rPr>
          <w:rFonts w:ascii="Arial" w:hAnsi="Arial" w:cs="Arial"/>
        </w:rPr>
        <w:t>dzie do ustawowych ogranicze</w:t>
      </w:r>
      <w:r w:rsidRPr="000503F3">
        <w:rPr>
          <w:rFonts w:ascii="Arial" w:eastAsia="TimesNewRoman" w:hAnsi="Arial" w:cs="Arial"/>
        </w:rPr>
        <w:t xml:space="preserve">ń </w:t>
      </w:r>
      <w:r w:rsidRPr="000503F3">
        <w:rPr>
          <w:rFonts w:ascii="Arial" w:hAnsi="Arial" w:cs="Arial"/>
        </w:rPr>
        <w:t>obci</w:t>
      </w:r>
      <w:r w:rsidRPr="000503F3">
        <w:rPr>
          <w:rFonts w:ascii="Arial" w:eastAsia="TimesNewRoman" w:hAnsi="Arial" w:cs="Arial"/>
        </w:rPr>
        <w:t>ąż</w:t>
      </w:r>
      <w:r w:rsidRPr="000503F3">
        <w:rPr>
          <w:rFonts w:ascii="Arial" w:hAnsi="Arial" w:cs="Arial"/>
        </w:rPr>
        <w:t>enia na o</w:t>
      </w:r>
      <w:r w:rsidRPr="000503F3">
        <w:rPr>
          <w:rFonts w:ascii="Arial" w:eastAsia="TimesNewRoman" w:hAnsi="Arial" w:cs="Arial"/>
        </w:rPr>
        <w:t xml:space="preserve">ś </w:t>
      </w:r>
      <w:r w:rsidRPr="000503F3">
        <w:rPr>
          <w:rFonts w:ascii="Arial" w:hAnsi="Arial" w:cs="Arial"/>
        </w:rPr>
        <w:t>przy transporcie materiałów/sprz</w:t>
      </w:r>
      <w:r w:rsidRPr="000503F3">
        <w:rPr>
          <w:rFonts w:ascii="Arial" w:eastAsia="TimesNewRoman" w:hAnsi="Arial" w:cs="Arial"/>
        </w:rPr>
        <w:t>ę</w:t>
      </w:r>
      <w:r w:rsidRPr="000503F3">
        <w:rPr>
          <w:rFonts w:ascii="Arial" w:hAnsi="Arial" w:cs="Arial"/>
        </w:rPr>
        <w:t>tu na i z terenu robót. Wykonawca jest zobowi</w:t>
      </w:r>
      <w:r w:rsidRPr="000503F3">
        <w:rPr>
          <w:rFonts w:ascii="Arial" w:eastAsia="TimesNewRoman" w:hAnsi="Arial" w:cs="Arial"/>
        </w:rPr>
        <w:t>ą</w:t>
      </w:r>
      <w:r w:rsidRPr="000503F3">
        <w:rPr>
          <w:rFonts w:ascii="Arial" w:hAnsi="Arial" w:cs="Arial"/>
        </w:rPr>
        <w:t xml:space="preserve">zany do stosowania tylko takich </w:t>
      </w:r>
      <w:r w:rsidRPr="000503F3">
        <w:rPr>
          <w:rFonts w:ascii="Arial" w:eastAsia="TimesNewRoman" w:hAnsi="Arial" w:cs="Arial"/>
        </w:rPr>
        <w:t>ś</w:t>
      </w:r>
      <w:r w:rsidRPr="000503F3">
        <w:rPr>
          <w:rFonts w:ascii="Arial" w:hAnsi="Arial" w:cs="Arial"/>
        </w:rPr>
        <w:t>rodków transportu, które nie wpłyn</w:t>
      </w:r>
      <w:r w:rsidRPr="000503F3">
        <w:rPr>
          <w:rFonts w:ascii="Arial" w:eastAsia="TimesNewRoman" w:hAnsi="Arial" w:cs="Arial"/>
        </w:rPr>
        <w:t xml:space="preserve">ą </w:t>
      </w:r>
      <w:r w:rsidRPr="000503F3">
        <w:rPr>
          <w:rFonts w:ascii="Arial" w:hAnsi="Arial" w:cs="Arial"/>
        </w:rPr>
        <w:t>niekorzystnie na jako</w:t>
      </w:r>
      <w:r w:rsidRPr="000503F3">
        <w:rPr>
          <w:rFonts w:ascii="Arial" w:eastAsia="TimesNewRoman" w:hAnsi="Arial" w:cs="Arial"/>
        </w:rPr>
        <w:t xml:space="preserve">ść </w:t>
      </w:r>
      <w:r w:rsidRPr="000503F3">
        <w:rPr>
          <w:rFonts w:ascii="Arial" w:hAnsi="Arial" w:cs="Arial"/>
        </w:rPr>
        <w:t xml:space="preserve">istniejącej infrastruktury. </w:t>
      </w:r>
    </w:p>
    <w:p w14:paraId="70437076" w14:textId="77777777" w:rsidR="000503F3" w:rsidRPr="000503F3" w:rsidRDefault="000503F3" w:rsidP="000503F3">
      <w:pPr>
        <w:ind w:left="708"/>
        <w:jc w:val="both"/>
        <w:rPr>
          <w:rFonts w:ascii="Arial" w:hAnsi="Arial" w:cs="Arial"/>
        </w:rPr>
      </w:pPr>
      <w:r w:rsidRPr="000503F3">
        <w:rPr>
          <w:rFonts w:ascii="Arial" w:hAnsi="Arial" w:cs="Arial"/>
        </w:rPr>
        <w:t>Przy wyjeździe poza teren budowy Wykonawca powinien każdorazowo sprawdzić bezpieczeństwo ładunku przed przypadkowym wypadnięciem z pojazdu oraz czystość kół pojazdów.</w:t>
      </w:r>
    </w:p>
    <w:p w14:paraId="663E570D" w14:textId="77777777" w:rsidR="000503F3" w:rsidRPr="000503F3" w:rsidRDefault="000503F3" w:rsidP="000503F3">
      <w:pPr>
        <w:tabs>
          <w:tab w:val="left" w:pos="284"/>
          <w:tab w:val="left" w:pos="426"/>
        </w:tabs>
        <w:ind w:left="708"/>
        <w:jc w:val="both"/>
        <w:rPr>
          <w:rFonts w:ascii="Arial" w:hAnsi="Arial" w:cs="Arial"/>
          <w:b/>
        </w:rPr>
      </w:pPr>
      <w:r w:rsidRPr="000503F3">
        <w:rPr>
          <w:rFonts w:ascii="Arial" w:hAnsi="Arial" w:cs="Arial"/>
          <w:b/>
        </w:rPr>
        <w:tab/>
        <w:t>5.  WYKONANIE ROBÓT</w:t>
      </w:r>
    </w:p>
    <w:p w14:paraId="59FD39B4" w14:textId="1DF6E893" w:rsidR="000503F3" w:rsidRPr="000503F3" w:rsidRDefault="000503F3" w:rsidP="00403CAA">
      <w:pPr>
        <w:spacing w:after="0" w:line="240" w:lineRule="auto"/>
        <w:ind w:left="708"/>
        <w:jc w:val="both"/>
        <w:rPr>
          <w:rFonts w:ascii="Arial" w:hAnsi="Arial" w:cs="Arial"/>
          <w:bCs/>
        </w:rPr>
      </w:pPr>
      <w:r w:rsidRPr="000503F3">
        <w:rPr>
          <w:rFonts w:ascii="Arial" w:hAnsi="Arial" w:cs="Arial"/>
          <w:bCs/>
        </w:rPr>
        <w:t>Wykonawca   jest   odpowiedzialny   za   prowadzenie  robót  zgodnie  z  umową  oraz</w:t>
      </w:r>
      <w:r w:rsidR="00403CAA">
        <w:rPr>
          <w:rFonts w:ascii="Arial" w:hAnsi="Arial" w:cs="Arial"/>
          <w:bCs/>
        </w:rPr>
        <w:t xml:space="preserve"> </w:t>
      </w:r>
      <w:r w:rsidRPr="000503F3">
        <w:rPr>
          <w:rFonts w:ascii="Arial" w:hAnsi="Arial" w:cs="Arial"/>
          <w:bCs/>
        </w:rPr>
        <w:t xml:space="preserve">za   jakość   zastosowanych  materiałów  i   wykonywanych   robót,   za   ich   zgodność </w:t>
      </w:r>
    </w:p>
    <w:p w14:paraId="07863161" w14:textId="2445177C" w:rsidR="000503F3" w:rsidRPr="00403CAA" w:rsidRDefault="000503F3" w:rsidP="00403CAA">
      <w:pPr>
        <w:ind w:left="708"/>
        <w:jc w:val="both"/>
        <w:rPr>
          <w:rFonts w:ascii="Arial" w:hAnsi="Arial" w:cs="Arial"/>
        </w:rPr>
      </w:pPr>
      <w:r w:rsidRPr="000503F3">
        <w:rPr>
          <w:rFonts w:ascii="Arial" w:hAnsi="Arial" w:cs="Arial"/>
          <w:bCs/>
        </w:rPr>
        <w:t>z wymaganiami specyfikacji oraz poleceniami przedstawiciela Zamawiającego</w:t>
      </w:r>
      <w:r w:rsidRPr="000503F3">
        <w:rPr>
          <w:rFonts w:ascii="Arial" w:hAnsi="Arial" w:cs="Arial"/>
        </w:rPr>
        <w:t xml:space="preserve">. Roboty należy prowadzić zgodnie  z obowiązującymi normami, przepisami </w:t>
      </w:r>
      <w:r w:rsidRPr="000503F3">
        <w:rPr>
          <w:rFonts w:ascii="Arial" w:hAnsi="Arial" w:cs="Arial"/>
          <w:bCs/>
        </w:rPr>
        <w:t>bhp i p.poż</w:t>
      </w:r>
      <w:r w:rsidRPr="000503F3">
        <w:rPr>
          <w:rFonts w:ascii="Arial" w:hAnsi="Arial" w:cs="Arial"/>
          <w:b/>
          <w:bCs/>
        </w:rPr>
        <w:t xml:space="preserve">. </w:t>
      </w:r>
      <w:r w:rsidRPr="000503F3">
        <w:rPr>
          <w:rFonts w:ascii="Arial" w:hAnsi="Arial" w:cs="Arial"/>
        </w:rPr>
        <w:t>Zaplecze   do   wykonania   robót   Wykonawca   zorganizuje   we   własnym   zakresie w miejscu wskazanym przez użytkownika. Ze względu na usytuowanie budynku nie przewiduje się zmiany komunikacji w jego obrębie. Wykonawca jest odpowiedzialny za ochronę robót , za wszelkie materiały i sprzęt używany  do robót, od daty rozpoczęcia  do daty odbioru końcowego</w:t>
      </w:r>
      <w:r w:rsidRPr="000503F3">
        <w:rPr>
          <w:rFonts w:ascii="Arial" w:hAnsi="Arial" w:cs="Arial"/>
          <w:color w:val="0070C0"/>
        </w:rPr>
        <w:t xml:space="preserve"> .</w:t>
      </w:r>
    </w:p>
    <w:p w14:paraId="07EBE9C0" w14:textId="7E602944" w:rsidR="000503F3" w:rsidRPr="000503F3" w:rsidRDefault="000503F3" w:rsidP="00403CAA">
      <w:pPr>
        <w:ind w:left="708"/>
        <w:jc w:val="both"/>
        <w:rPr>
          <w:rFonts w:ascii="Arial" w:hAnsi="Arial" w:cs="Arial"/>
        </w:rPr>
      </w:pPr>
      <w:r w:rsidRPr="000503F3">
        <w:rPr>
          <w:rFonts w:ascii="Arial" w:hAnsi="Arial" w:cs="Arial"/>
        </w:rPr>
        <w:lastRenderedPageBreak/>
        <w:t>Wykonawca w protokole przekazania placu budowy wskaże wariant</w:t>
      </w:r>
      <w:r w:rsidR="00403CAA">
        <w:rPr>
          <w:rFonts w:ascii="Arial" w:hAnsi="Arial" w:cs="Arial"/>
        </w:rPr>
        <w:t xml:space="preserve"> </w:t>
      </w:r>
      <w:r w:rsidRPr="000503F3">
        <w:rPr>
          <w:rFonts w:ascii="Arial" w:hAnsi="Arial" w:cs="Arial"/>
        </w:rPr>
        <w:t>zabezpieczenia mediów do realizacji zamówienia, tj. :</w:t>
      </w:r>
    </w:p>
    <w:p w14:paraId="00733023" w14:textId="77777777" w:rsidR="000503F3" w:rsidRPr="000503F3" w:rsidRDefault="000503F3" w:rsidP="008E1975">
      <w:pPr>
        <w:pStyle w:val="Akapitzlist"/>
        <w:numPr>
          <w:ilvl w:val="0"/>
          <w:numId w:val="173"/>
        </w:numPr>
        <w:spacing w:after="0" w:line="240" w:lineRule="auto"/>
        <w:ind w:left="1428"/>
        <w:jc w:val="both"/>
        <w:rPr>
          <w:rFonts w:ascii="Arial" w:hAnsi="Arial" w:cs="Arial"/>
        </w:rPr>
      </w:pPr>
      <w:r w:rsidRPr="000503F3">
        <w:rPr>
          <w:rFonts w:ascii="Arial" w:hAnsi="Arial" w:cs="Arial"/>
        </w:rPr>
        <w:t>wodę i energię elektryczną do robót budowlanych Wykonawca zabezpiecza we własnym zakresie lub zamontuje na swój koszt liczniki wody i energii elektrycznej, oplombowane przez przedstawiciela Sekcji Obsługi Infrastruktury 32 WOG Lublin.</w:t>
      </w:r>
    </w:p>
    <w:p w14:paraId="5E0A69D5" w14:textId="77777777" w:rsidR="000503F3" w:rsidRPr="000503F3" w:rsidRDefault="000503F3" w:rsidP="000503F3">
      <w:pPr>
        <w:pStyle w:val="Akapitzlist"/>
        <w:ind w:left="1428"/>
        <w:jc w:val="both"/>
        <w:rPr>
          <w:rFonts w:ascii="Arial" w:hAnsi="Arial" w:cs="Arial"/>
        </w:rPr>
      </w:pPr>
      <w:r w:rsidRPr="000503F3">
        <w:rPr>
          <w:rFonts w:ascii="Arial" w:hAnsi="Arial" w:cs="Arial"/>
        </w:rPr>
        <w:t>W powyższym celu Wykonawca zawrze umowę:</w:t>
      </w:r>
    </w:p>
    <w:p w14:paraId="508AF648" w14:textId="77777777" w:rsidR="000503F3" w:rsidRPr="000503F3" w:rsidRDefault="000503F3" w:rsidP="000503F3">
      <w:pPr>
        <w:pStyle w:val="Akapitzlist"/>
        <w:ind w:left="1428"/>
        <w:jc w:val="both"/>
        <w:rPr>
          <w:rFonts w:ascii="Arial" w:hAnsi="Arial" w:cs="Arial"/>
        </w:rPr>
      </w:pPr>
      <w:r w:rsidRPr="000503F3">
        <w:rPr>
          <w:rFonts w:ascii="Arial" w:hAnsi="Arial" w:cs="Arial"/>
        </w:rPr>
        <w:t>z RZI Lublin w zakresie energii elektrycznej,</w:t>
      </w:r>
    </w:p>
    <w:p w14:paraId="7E170EA8" w14:textId="4A1C063F" w:rsidR="000503F3" w:rsidRDefault="000503F3" w:rsidP="008E1975">
      <w:pPr>
        <w:pStyle w:val="Akapitzlist"/>
        <w:numPr>
          <w:ilvl w:val="0"/>
          <w:numId w:val="173"/>
        </w:numPr>
        <w:spacing w:after="0" w:line="240" w:lineRule="auto"/>
        <w:ind w:left="1428"/>
        <w:jc w:val="both"/>
        <w:rPr>
          <w:rFonts w:ascii="Arial" w:hAnsi="Arial" w:cs="Arial"/>
        </w:rPr>
      </w:pPr>
      <w:r w:rsidRPr="000503F3">
        <w:rPr>
          <w:rFonts w:ascii="Arial" w:hAnsi="Arial" w:cs="Arial"/>
        </w:rPr>
        <w:t>za pozostałe media Wykonawca zostanie obciążony fakturami wystawionymi przez Zamawiającego na podstawie wskazań zamontowanych liczników.</w:t>
      </w:r>
    </w:p>
    <w:p w14:paraId="30287222" w14:textId="77777777" w:rsidR="00403CAA" w:rsidRPr="000503F3" w:rsidRDefault="00403CAA" w:rsidP="00403CAA">
      <w:pPr>
        <w:pStyle w:val="Akapitzlist"/>
        <w:spacing w:after="0" w:line="240" w:lineRule="auto"/>
        <w:ind w:left="1428"/>
        <w:jc w:val="both"/>
        <w:rPr>
          <w:rFonts w:ascii="Arial" w:hAnsi="Arial" w:cs="Arial"/>
        </w:rPr>
      </w:pPr>
    </w:p>
    <w:p w14:paraId="559A2F74" w14:textId="77777777" w:rsidR="000503F3" w:rsidRPr="000503F3" w:rsidRDefault="000503F3" w:rsidP="000503F3">
      <w:pPr>
        <w:ind w:left="708"/>
        <w:jc w:val="both"/>
        <w:rPr>
          <w:rFonts w:ascii="Arial" w:hAnsi="Arial" w:cs="Arial"/>
        </w:rPr>
      </w:pPr>
      <w:r w:rsidRPr="000503F3">
        <w:rPr>
          <w:rFonts w:ascii="Arial" w:hAnsi="Arial" w:cs="Arial"/>
        </w:rPr>
        <w:t xml:space="preserve">Materiały budowlane wykonawca robót dostarczał będzie sukcesywnie na  plac budowy  w miarę postępu robót. Roboty budowlane należy prowadzić zgodnie z obowiązującymi przepisami bhp. </w:t>
      </w:r>
    </w:p>
    <w:p w14:paraId="171B48B0" w14:textId="1AAF54A0" w:rsidR="000503F3" w:rsidRPr="000503F3" w:rsidRDefault="000503F3" w:rsidP="00403CAA">
      <w:pPr>
        <w:spacing w:after="0"/>
        <w:ind w:left="708"/>
        <w:jc w:val="both"/>
        <w:rPr>
          <w:rFonts w:ascii="Arial" w:hAnsi="Arial" w:cs="Arial"/>
        </w:rPr>
      </w:pPr>
      <w:r w:rsidRPr="000503F3">
        <w:rPr>
          <w:rFonts w:ascii="Arial" w:hAnsi="Arial" w:cs="Arial"/>
        </w:rPr>
        <w:t>Wykonawca  ponosi  odpowiedzialność   za   spełnienie  wymagań  ilościowych</w:t>
      </w:r>
    </w:p>
    <w:p w14:paraId="0CC04FB9" w14:textId="77777777" w:rsidR="000503F3" w:rsidRPr="000503F3" w:rsidRDefault="000503F3" w:rsidP="00403CAA">
      <w:pPr>
        <w:spacing w:after="0"/>
        <w:ind w:left="708"/>
        <w:jc w:val="both"/>
        <w:rPr>
          <w:rFonts w:ascii="Arial" w:hAnsi="Arial" w:cs="Arial"/>
        </w:rPr>
      </w:pPr>
      <w:r w:rsidRPr="000503F3">
        <w:rPr>
          <w:rFonts w:ascii="Arial" w:hAnsi="Arial" w:cs="Arial"/>
        </w:rPr>
        <w:t>i jakościowych materiałów dostarczonych do wbudowania, oraz za ich właściwe składowanie wbudowanie i zabezpieczenie w okresie trwania robót aż do zakończenia i odbioru ostatecznego robót.</w:t>
      </w:r>
    </w:p>
    <w:p w14:paraId="48BF2022" w14:textId="77777777" w:rsidR="000503F3" w:rsidRPr="000503F3" w:rsidRDefault="000503F3" w:rsidP="000503F3">
      <w:pPr>
        <w:ind w:left="708"/>
        <w:jc w:val="both"/>
        <w:rPr>
          <w:rFonts w:ascii="Arial" w:hAnsi="Arial" w:cs="Arial"/>
        </w:rPr>
      </w:pPr>
      <w:r w:rsidRPr="000503F3">
        <w:rPr>
          <w:rFonts w:ascii="Arial" w:hAnsi="Arial" w:cs="Aria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14:paraId="67408D78" w14:textId="77777777" w:rsidR="000503F3" w:rsidRPr="000503F3" w:rsidRDefault="000503F3" w:rsidP="000503F3">
      <w:pPr>
        <w:tabs>
          <w:tab w:val="left" w:pos="284"/>
          <w:tab w:val="left" w:pos="426"/>
          <w:tab w:val="left" w:pos="851"/>
        </w:tabs>
        <w:jc w:val="both"/>
        <w:rPr>
          <w:rFonts w:ascii="Arial" w:hAnsi="Arial" w:cs="Arial"/>
          <w:b/>
        </w:rPr>
      </w:pPr>
      <w:r w:rsidRPr="000503F3">
        <w:rPr>
          <w:rFonts w:ascii="Arial" w:hAnsi="Arial" w:cs="Arial"/>
          <w:b/>
        </w:rPr>
        <w:tab/>
      </w:r>
      <w:r w:rsidRPr="000503F3">
        <w:rPr>
          <w:rFonts w:ascii="Arial" w:hAnsi="Arial" w:cs="Arial"/>
          <w:b/>
        </w:rPr>
        <w:tab/>
        <w:t>     5.1. Roboty rozbiórkowe</w:t>
      </w:r>
    </w:p>
    <w:p w14:paraId="32801B9F" w14:textId="77777777" w:rsidR="000503F3" w:rsidRPr="000503F3" w:rsidRDefault="000503F3" w:rsidP="000503F3">
      <w:pPr>
        <w:ind w:left="708"/>
        <w:jc w:val="both"/>
        <w:rPr>
          <w:rFonts w:ascii="Arial" w:hAnsi="Arial" w:cs="Arial"/>
        </w:rPr>
      </w:pPr>
      <w:r w:rsidRPr="000503F3">
        <w:rPr>
          <w:rFonts w:ascii="Arial" w:hAnsi="Arial" w:cs="Arial"/>
        </w:rPr>
        <w:t xml:space="preserve">Skuty tynk, gruz betonowy, ceglany należy odwieźć na miejsce przeznaczone do tego celu i poddać utylizacji. Koszty wywozu i utylizacji na wysypisku ponosi Wykonawca. </w:t>
      </w:r>
    </w:p>
    <w:p w14:paraId="77B0733B" w14:textId="77777777" w:rsidR="000503F3" w:rsidRPr="000503F3" w:rsidRDefault="000503F3" w:rsidP="00403CAA">
      <w:pPr>
        <w:spacing w:after="0"/>
        <w:ind w:left="708"/>
        <w:jc w:val="both"/>
        <w:rPr>
          <w:rFonts w:ascii="Arial" w:hAnsi="Arial" w:cs="Arial"/>
        </w:rPr>
      </w:pPr>
      <w:r w:rsidRPr="000503F3">
        <w:rPr>
          <w:rFonts w:ascii="Arial" w:hAnsi="Arial" w:cs="Arial"/>
        </w:rPr>
        <w:t>Przed przystąpieniem do robót rozbiórkowych należy:</w:t>
      </w:r>
    </w:p>
    <w:p w14:paraId="4741A1C8" w14:textId="77777777" w:rsidR="000503F3" w:rsidRPr="000503F3" w:rsidRDefault="000503F3" w:rsidP="00403CAA">
      <w:pPr>
        <w:spacing w:after="0"/>
        <w:ind w:left="708"/>
        <w:jc w:val="both"/>
        <w:rPr>
          <w:rFonts w:ascii="Arial" w:hAnsi="Arial" w:cs="Arial"/>
        </w:rPr>
      </w:pPr>
      <w:r w:rsidRPr="000503F3">
        <w:rPr>
          <w:rFonts w:ascii="Arial" w:hAnsi="Arial" w:cs="Arial"/>
        </w:rPr>
        <w:t>− miejsce prac oznakować zgodnie z wymogami BHP,</w:t>
      </w:r>
    </w:p>
    <w:p w14:paraId="3BE85F88" w14:textId="77777777" w:rsidR="000503F3" w:rsidRPr="000503F3" w:rsidRDefault="000503F3" w:rsidP="00403CAA">
      <w:pPr>
        <w:spacing w:after="0"/>
        <w:ind w:left="708"/>
        <w:jc w:val="both"/>
        <w:rPr>
          <w:rFonts w:ascii="Arial" w:hAnsi="Arial" w:cs="Arial"/>
        </w:rPr>
      </w:pPr>
      <w:r w:rsidRPr="000503F3">
        <w:rPr>
          <w:rFonts w:ascii="Arial" w:hAnsi="Arial" w:cs="Arial"/>
        </w:rPr>
        <w:t>− zapoznać pracowników z programem rozbiórki i poinstruować o bezpiecznym sposobie jej wykonania.</w:t>
      </w:r>
    </w:p>
    <w:p w14:paraId="5CA5B122" w14:textId="77777777" w:rsidR="000503F3" w:rsidRPr="000503F3" w:rsidRDefault="000503F3" w:rsidP="00403CAA">
      <w:pPr>
        <w:spacing w:after="0"/>
        <w:ind w:left="708"/>
        <w:jc w:val="both"/>
        <w:rPr>
          <w:rFonts w:ascii="Arial" w:hAnsi="Arial" w:cs="Arial"/>
        </w:rPr>
      </w:pPr>
      <w:r w:rsidRPr="000503F3">
        <w:rPr>
          <w:rFonts w:ascii="Arial" w:hAnsi="Arial" w:cs="Arial"/>
        </w:rPr>
        <w:t>Roboty rozbiórkowe należy:</w:t>
      </w:r>
    </w:p>
    <w:p w14:paraId="5B893F30" w14:textId="77777777" w:rsidR="000503F3" w:rsidRPr="000503F3" w:rsidRDefault="000503F3" w:rsidP="00403CAA">
      <w:pPr>
        <w:spacing w:after="0"/>
        <w:ind w:left="708"/>
        <w:jc w:val="both"/>
        <w:rPr>
          <w:rFonts w:ascii="Arial" w:hAnsi="Arial" w:cs="Arial"/>
        </w:rPr>
      </w:pPr>
      <w:r w:rsidRPr="000503F3">
        <w:rPr>
          <w:rFonts w:ascii="Arial" w:hAnsi="Arial" w:cs="Arial"/>
        </w:rPr>
        <w:t>- prowadzić ręcznie, przy użyciu sprawnych, nieuszkodzonych narzędzi</w:t>
      </w:r>
    </w:p>
    <w:p w14:paraId="3B4A0C79" w14:textId="77777777" w:rsidR="000503F3" w:rsidRPr="000503F3" w:rsidRDefault="000503F3" w:rsidP="00403CAA">
      <w:pPr>
        <w:spacing w:after="0"/>
        <w:ind w:left="708"/>
        <w:jc w:val="both"/>
        <w:rPr>
          <w:rFonts w:ascii="Arial" w:hAnsi="Arial" w:cs="Arial"/>
        </w:rPr>
      </w:pPr>
      <w:r w:rsidRPr="000503F3">
        <w:rPr>
          <w:rFonts w:ascii="Arial" w:hAnsi="Arial" w:cs="Arial"/>
        </w:rPr>
        <w:t>Przy wykonywaniu robót rozbiórkowych należy:</w:t>
      </w:r>
    </w:p>
    <w:p w14:paraId="22CD5759" w14:textId="77777777" w:rsidR="000503F3" w:rsidRPr="000503F3" w:rsidRDefault="000503F3" w:rsidP="00403CAA">
      <w:pPr>
        <w:spacing w:after="0"/>
        <w:ind w:left="708"/>
        <w:jc w:val="both"/>
        <w:rPr>
          <w:rFonts w:ascii="Arial" w:hAnsi="Arial" w:cs="Arial"/>
        </w:rPr>
      </w:pPr>
      <w:r w:rsidRPr="000503F3">
        <w:rPr>
          <w:rFonts w:ascii="Arial" w:hAnsi="Arial" w:cs="Arial"/>
        </w:rPr>
        <w:t>- konieczne jest stosowanie środków ochrony indywidualnej,</w:t>
      </w:r>
    </w:p>
    <w:p w14:paraId="3A9CBF8F" w14:textId="77777777" w:rsidR="000503F3" w:rsidRPr="000503F3" w:rsidRDefault="000503F3" w:rsidP="00403CAA">
      <w:pPr>
        <w:spacing w:after="0"/>
        <w:ind w:left="708"/>
        <w:jc w:val="both"/>
        <w:rPr>
          <w:rFonts w:ascii="Arial" w:hAnsi="Arial" w:cs="Arial"/>
        </w:rPr>
      </w:pPr>
      <w:r w:rsidRPr="000503F3">
        <w:rPr>
          <w:rFonts w:ascii="Arial" w:hAnsi="Arial" w:cs="Arial"/>
        </w:rPr>
        <w:t>- w czasie trwania robót wszyscy pracownicy powinni stale pracować w kaskach,</w:t>
      </w:r>
    </w:p>
    <w:p w14:paraId="2A6D9CB4" w14:textId="77777777" w:rsidR="000503F3" w:rsidRPr="000503F3" w:rsidRDefault="000503F3" w:rsidP="00403CAA">
      <w:pPr>
        <w:spacing w:after="0"/>
        <w:ind w:left="708"/>
        <w:jc w:val="both"/>
        <w:rPr>
          <w:rFonts w:ascii="Arial" w:hAnsi="Arial" w:cs="Arial"/>
        </w:rPr>
      </w:pPr>
      <w:r w:rsidRPr="000503F3">
        <w:rPr>
          <w:rFonts w:ascii="Arial" w:hAnsi="Arial" w:cs="Arial"/>
        </w:rPr>
        <w:t>Zasady postępowania w sytuacjach awaryjnych</w:t>
      </w:r>
    </w:p>
    <w:p w14:paraId="4A21715E" w14:textId="77777777" w:rsidR="000503F3" w:rsidRPr="000503F3" w:rsidRDefault="000503F3" w:rsidP="00403CAA">
      <w:pPr>
        <w:spacing w:after="0"/>
        <w:ind w:left="708"/>
        <w:jc w:val="both"/>
        <w:rPr>
          <w:rFonts w:ascii="Arial" w:hAnsi="Arial" w:cs="Arial"/>
        </w:rPr>
      </w:pPr>
      <w:r w:rsidRPr="000503F3">
        <w:rPr>
          <w:rFonts w:ascii="Arial" w:hAnsi="Arial" w:cs="Arial"/>
        </w:rPr>
        <w:t>- bezwzględnie należy udzielać pierwszej pomocy poszkodowanym,</w:t>
      </w:r>
    </w:p>
    <w:p w14:paraId="00070409" w14:textId="77777777" w:rsidR="000503F3" w:rsidRPr="000503F3" w:rsidRDefault="000503F3" w:rsidP="00403CAA">
      <w:pPr>
        <w:spacing w:after="0"/>
        <w:ind w:left="708"/>
        <w:jc w:val="both"/>
        <w:rPr>
          <w:rFonts w:ascii="Arial" w:hAnsi="Arial" w:cs="Arial"/>
        </w:rPr>
      </w:pPr>
      <w:r w:rsidRPr="000503F3">
        <w:rPr>
          <w:rFonts w:ascii="Arial" w:hAnsi="Arial" w:cs="Arial"/>
        </w:rPr>
        <w:t>- o problemach prowadzenia robót należy niezwłocznie zawiadomić przełożonego,</w:t>
      </w:r>
    </w:p>
    <w:p w14:paraId="28327B6D" w14:textId="77777777" w:rsidR="000503F3" w:rsidRPr="000503F3" w:rsidRDefault="000503F3" w:rsidP="00403CAA">
      <w:pPr>
        <w:spacing w:after="0"/>
        <w:ind w:left="708"/>
        <w:jc w:val="both"/>
        <w:rPr>
          <w:rFonts w:ascii="Arial" w:hAnsi="Arial" w:cs="Arial"/>
        </w:rPr>
      </w:pPr>
      <w:r w:rsidRPr="000503F3">
        <w:rPr>
          <w:rFonts w:ascii="Arial" w:hAnsi="Arial" w:cs="Arial"/>
        </w:rPr>
        <w:t>- w razie sytuacji awaryjnej stwarzającej zagrożenie dla otoczenia należy zastosować zrozumiałą i dostrzegalną sygnalizację ostrzegawczą i alarmową,</w:t>
      </w:r>
    </w:p>
    <w:p w14:paraId="33B5DA3E" w14:textId="77777777" w:rsidR="000503F3" w:rsidRPr="000503F3" w:rsidRDefault="000503F3" w:rsidP="00403CAA">
      <w:pPr>
        <w:spacing w:after="0"/>
        <w:ind w:left="708"/>
        <w:jc w:val="both"/>
        <w:rPr>
          <w:rFonts w:ascii="Arial" w:hAnsi="Arial" w:cs="Arial"/>
        </w:rPr>
      </w:pPr>
      <w:r w:rsidRPr="000503F3">
        <w:rPr>
          <w:rFonts w:ascii="Arial" w:hAnsi="Arial" w:cs="Arial"/>
        </w:rPr>
        <w:t>- każdy zaistniały wypadek przy pracy zgłaszać swojemu przełożonemu, a stanowisko pracy pozostawić w takim stanie, w jakim nastąpił wypadek.</w:t>
      </w:r>
    </w:p>
    <w:p w14:paraId="6282553D" w14:textId="77777777" w:rsidR="000503F3" w:rsidRPr="000503F3" w:rsidRDefault="000503F3" w:rsidP="000503F3">
      <w:pPr>
        <w:tabs>
          <w:tab w:val="left" w:pos="284"/>
          <w:tab w:val="left" w:pos="426"/>
          <w:tab w:val="left" w:pos="851"/>
        </w:tabs>
        <w:ind w:firstLine="426"/>
        <w:jc w:val="both"/>
        <w:rPr>
          <w:rFonts w:ascii="Arial" w:hAnsi="Arial" w:cs="Arial"/>
        </w:rPr>
      </w:pPr>
      <w:r w:rsidRPr="000503F3">
        <w:rPr>
          <w:rFonts w:ascii="Arial" w:hAnsi="Arial" w:cs="Arial"/>
          <w:b/>
        </w:rPr>
        <w:t>     5.2.  Roboty murarskie</w:t>
      </w:r>
    </w:p>
    <w:p w14:paraId="3D0CE166"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lastRenderedPageBreak/>
        <w:t>W pozycji numer 100 przedmiaru robót przewidziano obmurowanie ścian cegłą ceramiczną pełną o grubości ½ cegły.</w:t>
      </w:r>
    </w:p>
    <w:p w14:paraId="322FD089"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Mury należy wykonywać warstwami, z zachowaniem prawidłowego wiązania i grubości spoin, z zachowaniem zgodności z dokumentacją projektową. Mury należy wznosić możliwie równomiernie na całej ich długości. W miejscu połączenia murów wykonywanych niejednocześnie należy stosować strzępia zazębione końcowe.</w:t>
      </w:r>
    </w:p>
    <w:p w14:paraId="6F5FE05F"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 xml:space="preserve">Cegły układane na zaprawie powinny być czyste i wolne od kurzu. Przy murowaniu cegłą suchą, zwłaszcza w okresie letnim, należy cegły przed ułożeniem w murze polewać lub moczyć w wodzie. </w:t>
      </w:r>
    </w:p>
    <w:p w14:paraId="4C2F9D17"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 xml:space="preserve">.Grubość spoin poziomych w murach z cegły powinny wynosić 12mm, a grubość spoin pionowych 10mm. Dopuszczalne odchyłki wymiarowe powinny wynosić: dla spoin poziomych +5mm i –2mm, a dla spoin pionowych </w:t>
      </w:r>
      <w:r w:rsidRPr="000503F3">
        <w:rPr>
          <w:rFonts w:ascii="Arial" w:hAnsi="Arial" w:cs="Arial"/>
        </w:rPr>
        <w:t> 5mm. Zaprawa stosowana do murowania powinna mieć konsystencję gęstoplastyczną w granicach zagłębienia stożka pomiarowego 6-8cm.</w:t>
      </w:r>
    </w:p>
    <w:p w14:paraId="59AA4981" w14:textId="77777777" w:rsidR="000503F3" w:rsidRP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Dopuszczalne odchyłki wymiarów dla murów z cegły pełnej:</w:t>
      </w:r>
    </w:p>
    <w:p w14:paraId="74D2C502" w14:textId="77777777" w:rsidR="000503F3" w:rsidRP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zwichrowania i skrzywienia powierzchni murów spoinowanych:</w:t>
      </w:r>
    </w:p>
    <w:p w14:paraId="54DCD430" w14:textId="77777777" w:rsidR="000503F3" w:rsidRP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 xml:space="preserve">- na długości 1m  </w:t>
      </w:r>
      <w:r w:rsidRPr="000503F3">
        <w:rPr>
          <w:rFonts w:ascii="Arial" w:eastAsia="Symbol" w:hAnsi="Arial" w:cs="Arial"/>
        </w:rPr>
        <w:t></w:t>
      </w:r>
      <w:r w:rsidRPr="000503F3">
        <w:rPr>
          <w:rFonts w:ascii="Arial" w:hAnsi="Arial" w:cs="Arial"/>
        </w:rPr>
        <w:t xml:space="preserve"> 3mm,</w:t>
      </w:r>
    </w:p>
    <w:p w14:paraId="36C51605" w14:textId="77777777" w:rsidR="000503F3" w:rsidRP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 xml:space="preserve">- na całej powierzchni </w:t>
      </w:r>
      <w:r w:rsidRPr="000503F3">
        <w:rPr>
          <w:rFonts w:ascii="Arial" w:eastAsia="Symbol" w:hAnsi="Arial" w:cs="Arial"/>
        </w:rPr>
        <w:t></w:t>
      </w:r>
      <w:r w:rsidRPr="000503F3">
        <w:rPr>
          <w:rFonts w:ascii="Arial" w:hAnsi="Arial" w:cs="Arial"/>
        </w:rPr>
        <w:t>10mm odchylenia od pionu,</w:t>
      </w:r>
    </w:p>
    <w:p w14:paraId="41EA9CD3" w14:textId="77777777" w:rsidR="000503F3" w:rsidRP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odchylenia od pionu powierzchni i krawędzi:</w:t>
      </w:r>
    </w:p>
    <w:p w14:paraId="608F30C7" w14:textId="77777777" w:rsidR="000503F3" w:rsidRP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 xml:space="preserve">- na wysokości 1m  </w:t>
      </w:r>
      <w:r w:rsidRPr="000503F3">
        <w:rPr>
          <w:rFonts w:ascii="Arial" w:eastAsia="Symbol" w:hAnsi="Arial" w:cs="Arial"/>
        </w:rPr>
        <w:t></w:t>
      </w:r>
      <w:r w:rsidRPr="000503F3">
        <w:rPr>
          <w:rFonts w:ascii="Arial" w:hAnsi="Arial" w:cs="Arial"/>
        </w:rPr>
        <w:t>3mm,</w:t>
      </w:r>
    </w:p>
    <w:p w14:paraId="704F323C" w14:textId="77777777" w:rsidR="000503F3" w:rsidRP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 xml:space="preserve">- na wysokości 1 kondygnacji  </w:t>
      </w:r>
      <w:r w:rsidRPr="000503F3">
        <w:rPr>
          <w:rFonts w:ascii="Arial" w:eastAsia="Symbol" w:hAnsi="Arial" w:cs="Arial"/>
        </w:rPr>
        <w:t></w:t>
      </w:r>
      <w:r w:rsidRPr="000503F3">
        <w:rPr>
          <w:rFonts w:ascii="Arial" w:hAnsi="Arial" w:cs="Arial"/>
        </w:rPr>
        <w:t>6mm,</w:t>
      </w:r>
    </w:p>
    <w:p w14:paraId="29470FE0" w14:textId="77777777" w:rsidR="000503F3" w:rsidRP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 xml:space="preserve">- na wysokości całej ściany  </w:t>
      </w:r>
      <w:r w:rsidRPr="000503F3">
        <w:rPr>
          <w:rFonts w:ascii="Arial" w:eastAsia="Symbol" w:hAnsi="Arial" w:cs="Arial"/>
        </w:rPr>
        <w:t></w:t>
      </w:r>
      <w:r w:rsidRPr="000503F3">
        <w:rPr>
          <w:rFonts w:ascii="Arial" w:hAnsi="Arial" w:cs="Arial"/>
        </w:rPr>
        <w:t>20mm,</w:t>
      </w:r>
    </w:p>
    <w:p w14:paraId="2638C364" w14:textId="08FEAB6D" w:rsidR="000503F3" w:rsidRDefault="000503F3" w:rsidP="00403CAA">
      <w:pPr>
        <w:tabs>
          <w:tab w:val="left" w:pos="284"/>
          <w:tab w:val="left" w:pos="426"/>
          <w:tab w:val="left" w:pos="851"/>
        </w:tabs>
        <w:spacing w:after="0"/>
        <w:ind w:left="708"/>
        <w:jc w:val="both"/>
        <w:rPr>
          <w:rFonts w:ascii="Arial" w:hAnsi="Arial" w:cs="Arial"/>
        </w:rPr>
      </w:pPr>
      <w:r w:rsidRPr="000503F3">
        <w:rPr>
          <w:rFonts w:ascii="Arial" w:hAnsi="Arial" w:cs="Arial"/>
        </w:rPr>
        <w:t xml:space="preserve">odchylenia przecinających się powierzchni muru od kąta przewidzianego w projekcie na długości 1m  </w:t>
      </w:r>
      <w:r w:rsidRPr="000503F3">
        <w:rPr>
          <w:rFonts w:ascii="Arial" w:eastAsia="Symbol" w:hAnsi="Arial" w:cs="Arial"/>
        </w:rPr>
        <w:t></w:t>
      </w:r>
      <w:r w:rsidRPr="000503F3">
        <w:rPr>
          <w:rFonts w:ascii="Arial" w:hAnsi="Arial" w:cs="Arial"/>
        </w:rPr>
        <w:t>3mm.</w:t>
      </w:r>
    </w:p>
    <w:p w14:paraId="2D032082" w14:textId="77777777" w:rsidR="00403CAA" w:rsidRPr="000503F3" w:rsidRDefault="00403CAA" w:rsidP="00403CAA">
      <w:pPr>
        <w:tabs>
          <w:tab w:val="left" w:pos="284"/>
          <w:tab w:val="left" w:pos="426"/>
          <w:tab w:val="left" w:pos="851"/>
        </w:tabs>
        <w:spacing w:after="0"/>
        <w:ind w:left="708"/>
        <w:jc w:val="both"/>
        <w:rPr>
          <w:rFonts w:ascii="Arial" w:hAnsi="Arial" w:cs="Arial"/>
        </w:rPr>
      </w:pPr>
    </w:p>
    <w:p w14:paraId="6AACA3F3" w14:textId="77777777" w:rsidR="000503F3" w:rsidRPr="000503F3" w:rsidRDefault="000503F3" w:rsidP="000503F3">
      <w:pPr>
        <w:tabs>
          <w:tab w:val="left" w:pos="284"/>
          <w:tab w:val="left" w:pos="426"/>
          <w:tab w:val="left" w:pos="851"/>
        </w:tabs>
        <w:ind w:left="708"/>
        <w:jc w:val="both"/>
        <w:rPr>
          <w:rFonts w:ascii="Arial" w:hAnsi="Arial" w:cs="Arial"/>
          <w:u w:val="single"/>
        </w:rPr>
      </w:pPr>
      <w:r w:rsidRPr="000503F3">
        <w:rPr>
          <w:rFonts w:ascii="Arial" w:hAnsi="Arial" w:cs="Arial"/>
          <w:u w:val="single"/>
        </w:rPr>
        <w:t>Cegła pełna klasy 10</w:t>
      </w:r>
    </w:p>
    <w:p w14:paraId="7C1A8C32"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Warunki normowe materiału określa PN–B–12050:1996.</w:t>
      </w:r>
    </w:p>
    <w:p w14:paraId="21816216"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Dopuszczalna liczba cegieł połówkowych, pękniętych całkowicie lub z jednym pęknięciem przechodzącym przez całą grubość cegły o długości powyżej 6 mm nie może przekraczać dla cegły – 10 % cegieł badanych.</w:t>
      </w:r>
    </w:p>
    <w:p w14:paraId="7B9CACA5"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Wymiary: l=250mm, s=120mm, h=65mm. Masa- ok. 3-4 kg</w:t>
      </w:r>
    </w:p>
    <w:p w14:paraId="44984129"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Wytrzymałość na ściskanie 10,0 Mpa</w:t>
      </w:r>
    </w:p>
    <w:p w14:paraId="20088841"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Współczynnik przenikania ciepła – 0,7 W/m2K</w:t>
      </w:r>
    </w:p>
    <w:p w14:paraId="025FEE99"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Gęstość pozorna 1,7 – 1,9 kg/dm3</w:t>
      </w:r>
    </w:p>
    <w:p w14:paraId="355113E9"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Nasiąkliwość nie powinna być wyższa niż 16%</w:t>
      </w:r>
    </w:p>
    <w:p w14:paraId="0275B18F"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Odporność na działanie mrozu po 25 cyklach zamrażania do –150 C i odmrażania – brak uszkodzeń po badaniu.</w:t>
      </w:r>
    </w:p>
    <w:p w14:paraId="7829723E"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Dopuszczalne odchyłki wymiarowe wg PN-B-12050:1996</w:t>
      </w:r>
    </w:p>
    <w:p w14:paraId="6910B6AD"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lastRenderedPageBreak/>
        <w:t>Odporność na uderzenia powinna być taka, aby cegła puszczona z wysokości 1,5 m na inne cegły nie rozpadła się.</w:t>
      </w:r>
    </w:p>
    <w:p w14:paraId="413CE8E2" w14:textId="77777777" w:rsidR="000503F3" w:rsidRPr="000503F3" w:rsidRDefault="000503F3" w:rsidP="000503F3">
      <w:pPr>
        <w:tabs>
          <w:tab w:val="left" w:pos="284"/>
          <w:tab w:val="left" w:pos="426"/>
          <w:tab w:val="left" w:pos="851"/>
        </w:tabs>
        <w:ind w:left="708"/>
        <w:jc w:val="both"/>
        <w:rPr>
          <w:rFonts w:ascii="Arial" w:hAnsi="Arial" w:cs="Arial"/>
          <w:u w:val="single"/>
        </w:rPr>
      </w:pPr>
      <w:r w:rsidRPr="000503F3">
        <w:rPr>
          <w:rFonts w:ascii="Arial" w:hAnsi="Arial" w:cs="Arial"/>
          <w:u w:val="single"/>
        </w:rPr>
        <w:t>Zaprawy budowlane</w:t>
      </w:r>
    </w:p>
    <w:p w14:paraId="58BEFE5E"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Przewiduje się stosowanie zapraw cementowo-wapiennych. Wytrzymałość zapraw RZ - 5MPa.</w:t>
      </w:r>
    </w:p>
    <w:p w14:paraId="323134F1"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Zaprawa cementowo-wapienna marki 50.</w:t>
      </w:r>
    </w:p>
    <w:p w14:paraId="24C8BE65"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Przygotowanie zapraw do robót murowych powinno być wykonywane mechanicznie.</w:t>
      </w:r>
    </w:p>
    <w:p w14:paraId="443CEF0D"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Zaprawę należy przygotować w takiej ilości, aby mogła być wbudowana możliwie wcześnie po jej przygotowaniu tj. ok. 3 godzin. Do zapraw murarskich należy stosować piasek rzeczny lub kopalniany.</w:t>
      </w:r>
    </w:p>
    <w:p w14:paraId="70AB8EB3"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Do zapraw cementowo-wapiennych należy stosować cement portlandzki z dodatkiem żużla lub popiołów lotnych 25 i 35 oraz cement hutniczy 25 pod warunkiem, że temperatura otoczenia w ciągu 7 dni od chwili zużycia zaprawy nie będzie niższa niż +5oC.</w:t>
      </w:r>
    </w:p>
    <w:p w14:paraId="008E6616"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Do zapraw cementowo-wapiennych należy stosować wapno suchogaszone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14:paraId="71EF139C" w14:textId="77777777" w:rsidR="000503F3" w:rsidRPr="000503F3" w:rsidRDefault="000503F3" w:rsidP="000503F3">
      <w:pPr>
        <w:tabs>
          <w:tab w:val="left" w:pos="284"/>
          <w:tab w:val="left" w:pos="426"/>
          <w:tab w:val="left" w:pos="851"/>
        </w:tabs>
        <w:jc w:val="both"/>
        <w:rPr>
          <w:rFonts w:ascii="Arial" w:hAnsi="Arial" w:cs="Arial"/>
          <w:b/>
        </w:rPr>
      </w:pPr>
      <w:r w:rsidRPr="000503F3">
        <w:rPr>
          <w:rFonts w:ascii="Arial" w:hAnsi="Arial" w:cs="Arial"/>
          <w:b/>
        </w:rPr>
        <w:tab/>
      </w:r>
      <w:r w:rsidRPr="000503F3">
        <w:rPr>
          <w:rFonts w:ascii="Arial" w:hAnsi="Arial" w:cs="Arial"/>
        </w:rPr>
        <w:t>       </w:t>
      </w:r>
      <w:r w:rsidRPr="000503F3">
        <w:rPr>
          <w:rFonts w:ascii="Arial" w:hAnsi="Arial" w:cs="Arial"/>
          <w:b/>
        </w:rPr>
        <w:t xml:space="preserve">5.3. Roboty tynkarskie </w:t>
      </w:r>
    </w:p>
    <w:p w14:paraId="7BD03BA9" w14:textId="77777777" w:rsidR="000503F3" w:rsidRPr="000503F3" w:rsidRDefault="000503F3" w:rsidP="000503F3">
      <w:pPr>
        <w:pStyle w:val="Standard"/>
        <w:ind w:left="720"/>
        <w:jc w:val="both"/>
        <w:rPr>
          <w:rFonts w:ascii="Arial" w:hAnsi="Arial" w:cs="Arial"/>
          <w:sz w:val="22"/>
          <w:szCs w:val="22"/>
        </w:rPr>
      </w:pPr>
      <w:r w:rsidRPr="000503F3">
        <w:rPr>
          <w:rFonts w:ascii="Arial" w:eastAsia="Calibri" w:hAnsi="Arial" w:cs="Arial"/>
          <w:kern w:val="0"/>
          <w:sz w:val="22"/>
          <w:szCs w:val="22"/>
        </w:rPr>
        <w:t>W pozycji numer 101 przedmiaru robót przewidziano wykonanie tynków cementowo-wapiennych na powierzchni starych ścian (po odbiciu starych tynków na powierzchni 50 % ścian wewnętrznych) oraz na powierzchni ścian obmurowanych cegłą ceramiczną pełną.</w:t>
      </w:r>
    </w:p>
    <w:p w14:paraId="7E8DAEAA" w14:textId="77777777" w:rsidR="000503F3" w:rsidRPr="000503F3" w:rsidRDefault="000503F3" w:rsidP="000503F3">
      <w:pPr>
        <w:pStyle w:val="Standard"/>
        <w:ind w:left="720"/>
        <w:jc w:val="both"/>
        <w:rPr>
          <w:rFonts w:ascii="Arial" w:hAnsi="Arial" w:cs="Arial"/>
          <w:sz w:val="22"/>
          <w:szCs w:val="22"/>
        </w:rPr>
      </w:pPr>
      <w:r w:rsidRPr="000503F3">
        <w:rPr>
          <w:rFonts w:ascii="Arial" w:eastAsia="Calibri" w:hAnsi="Arial" w:cs="Arial"/>
          <w:kern w:val="0"/>
          <w:sz w:val="22"/>
          <w:szCs w:val="22"/>
        </w:rPr>
        <w:t>Roboty, których dotyczy specyfikacja, obejmują wszystkie czynności umożliwiające i mające na celu wykonanie tynków i powłok  wewnętrznych tynk wewnętrzny cem-wap. na ścianach murowanych + gładź gipsowa</w:t>
      </w:r>
      <w:r w:rsidRPr="000503F3">
        <w:rPr>
          <w:rFonts w:ascii="Arial" w:hAnsi="Arial" w:cs="Arial"/>
          <w:color w:val="000000"/>
          <w:sz w:val="22"/>
          <w:szCs w:val="22"/>
        </w:rPr>
        <w:t>.</w:t>
      </w:r>
    </w:p>
    <w:p w14:paraId="1C729BBB"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Przed przystąpieniem do wykonania robót tynkowych należy przygotować podłoże zgodnie z wymogami normy PN-70/B-101000p.3.3.2</w:t>
      </w:r>
      <w:r w:rsidRPr="000503F3">
        <w:rPr>
          <w:rFonts w:ascii="Arial" w:hAnsi="Arial" w:cs="Arial"/>
          <w:b/>
        </w:rPr>
        <w:t xml:space="preserve">. </w:t>
      </w:r>
      <w:r w:rsidRPr="000503F3">
        <w:rPr>
          <w:rFonts w:ascii="Arial" w:hAnsi="Arial" w:cs="Arial"/>
        </w:rPr>
        <w:t xml:space="preserve">Bezpośrednio przed tynkowaniem podłoże należy oczyścić z kurzu szczotkami, oraz usunąć plamy z rdzy i substancji tłustych. </w:t>
      </w:r>
      <w:r w:rsidRPr="000503F3">
        <w:rPr>
          <w:rFonts w:ascii="Arial" w:hAnsi="Arial" w:cs="Arial"/>
        </w:rPr>
        <w:tab/>
        <w:t xml:space="preserve">Przygotowanie zapraw do robot tynkarskich powinny odbywać się mechanicznie. </w:t>
      </w:r>
    </w:p>
    <w:p w14:paraId="73CD2507"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 xml:space="preserve">Na wyczyszczoną i osuszoną powierzchnię należy nałożyć cienkowarstwową szpachlówkę, przy jednoczesnym wypełnieniu ubytków. Po wyrównaniu podłoża tynki zewnętrzne należy wykonać w temperaturze nie niższej niż +5ºC, wykonaną wyprawę należy chronić przed bezpośrednim działaniem czynników atmosferycznych, aż do pełnego związania tynku. Podłoże pod tynk dekoracyjny żywiczny musi być stabilne, </w:t>
      </w:r>
    </w:p>
    <w:p w14:paraId="2012846B"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lastRenderedPageBreak/>
        <w:t xml:space="preserve">suche i wolne od zanieczyszczeń z uprzednio naniesionym płynem gruntujący. Tyn należy nanosić narzędziem ze stali nierdzewnej, starannie rozprowadzić i wygładzić. </w:t>
      </w:r>
    </w:p>
    <w:p w14:paraId="016EAE8D" w14:textId="77777777" w:rsidR="000503F3" w:rsidRPr="000503F3" w:rsidRDefault="000503F3" w:rsidP="000503F3">
      <w:pPr>
        <w:tabs>
          <w:tab w:val="left" w:pos="284"/>
          <w:tab w:val="left" w:pos="426"/>
          <w:tab w:val="left" w:pos="851"/>
        </w:tabs>
        <w:ind w:left="708"/>
        <w:jc w:val="both"/>
        <w:rPr>
          <w:rFonts w:ascii="Arial" w:hAnsi="Arial" w:cs="Arial"/>
          <w:u w:val="single"/>
        </w:rPr>
      </w:pPr>
      <w:r w:rsidRPr="000503F3">
        <w:rPr>
          <w:rFonts w:ascii="Arial" w:hAnsi="Arial" w:cs="Arial"/>
          <w:u w:val="single"/>
        </w:rPr>
        <w:t>Zaprawy budowlane cementowo-wapienne</w:t>
      </w:r>
    </w:p>
    <w:p w14:paraId="0E2B1B1C"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Marka i skład zaprawy powinny być zgodne z wymaganiami normy państwowej. Przygotowanie zapraw do robót murowych powinno być wykonywane mechanicznie. Zaprawę należy przygotować w takiej ilości, aby mogła być wbudowana możliwie wcześnie po jej przygotowaniu tj. ok. 3 godzin. Do zapraw tynkarskich należy stosować piasek rzeczny lub kopalniany. Do zapraw cementowo-wapiennych należy stosować cement portlandzki z dodatkiem żużla lub popiołów lotnych 25 i 35 oraz cement hutniczy 25 pod warunkiem, że temperatura otoczenia w ciągu 7 dni od chwili zużycia zaprawy nie będzie niższa niż +5°C. Do zapraw cementowo-wapiennych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14:paraId="26BBCA61"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b/>
        </w:rPr>
        <w:tab/>
      </w:r>
      <w:r w:rsidRPr="000503F3">
        <w:rPr>
          <w:rFonts w:ascii="Arial" w:hAnsi="Arial" w:cs="Arial"/>
          <w:b/>
        </w:rPr>
        <w:tab/>
        <w:t>    5.4. Roboty malarskie</w:t>
      </w:r>
    </w:p>
    <w:p w14:paraId="0D4FBBFA" w14:textId="77777777" w:rsidR="000503F3" w:rsidRPr="000503F3" w:rsidRDefault="000503F3" w:rsidP="000503F3">
      <w:pPr>
        <w:pStyle w:val="Akapitzlist"/>
        <w:tabs>
          <w:tab w:val="left" w:pos="-840"/>
          <w:tab w:val="right" w:pos="8640"/>
        </w:tabs>
        <w:ind w:left="708"/>
        <w:jc w:val="both"/>
        <w:rPr>
          <w:rFonts w:ascii="Arial" w:hAnsi="Arial" w:cs="Arial"/>
        </w:rPr>
      </w:pPr>
      <w:r w:rsidRPr="000503F3">
        <w:rPr>
          <w:rFonts w:ascii="Arial" w:hAnsi="Arial" w:cs="Arial"/>
        </w:rPr>
        <w:t>Prace  na   wysokości   powinny  być  z  prawidłowo  wykonanych  rusztowań  i  drabin.</w:t>
      </w:r>
    </w:p>
    <w:p w14:paraId="46EB21A7" w14:textId="77777777" w:rsidR="000503F3" w:rsidRPr="000503F3" w:rsidRDefault="000503F3" w:rsidP="000503F3">
      <w:pPr>
        <w:pStyle w:val="Akapitzlist"/>
        <w:tabs>
          <w:tab w:val="left" w:pos="-840"/>
          <w:tab w:val="right" w:pos="8640"/>
        </w:tabs>
        <w:ind w:left="708"/>
        <w:jc w:val="both"/>
        <w:rPr>
          <w:rFonts w:ascii="Arial" w:hAnsi="Arial" w:cs="Arial"/>
        </w:rPr>
      </w:pPr>
      <w:r w:rsidRPr="000503F3">
        <w:rPr>
          <w:rFonts w:ascii="Arial" w:hAnsi="Arial" w:cs="Arial"/>
        </w:rPr>
        <w:t>W przypadku malowania konstrukcji w warunkach gdy nie ma możliwości zainstalowania rusztowań, a prace malarskie wykonuje się  z pomostów opieranych  na konstrukcji (tzw. kładki), malarz powinien być zabezpieczony przed upadkiem pasem bezpieczeństwa przymocowanym do konstrukcji.</w:t>
      </w:r>
    </w:p>
    <w:p w14:paraId="4576CBDD" w14:textId="77777777" w:rsidR="000503F3" w:rsidRPr="000503F3" w:rsidRDefault="000503F3" w:rsidP="000503F3">
      <w:pPr>
        <w:tabs>
          <w:tab w:val="left" w:pos="-840"/>
          <w:tab w:val="right" w:pos="8640"/>
        </w:tabs>
        <w:ind w:left="708"/>
        <w:jc w:val="both"/>
        <w:rPr>
          <w:rFonts w:ascii="Arial" w:hAnsi="Arial" w:cs="Arial"/>
        </w:rPr>
      </w:pPr>
      <w:r w:rsidRPr="000503F3">
        <w:rPr>
          <w:rFonts w:ascii="Arial" w:hAnsi="Arial" w:cs="Arial"/>
        </w:rPr>
        <w:t xml:space="preserve">Przed przystąpieniem do malowania należy wyrównać i wygładzić powierzchnię przeznaczoną do malowania, naprawić  uszkodzenia,  wykonać szpachlowanie </w:t>
      </w:r>
      <w:r w:rsidRPr="000503F3">
        <w:rPr>
          <w:rFonts w:ascii="Arial" w:hAnsi="Arial" w:cs="Arial"/>
        </w:rPr>
        <w:br/>
        <w:t>i szlifowanie jeżeli jest wymagana duża gładkość powierzchni.</w:t>
      </w:r>
    </w:p>
    <w:p w14:paraId="7977A450" w14:textId="77777777" w:rsidR="000503F3" w:rsidRPr="000503F3" w:rsidRDefault="000503F3" w:rsidP="000503F3">
      <w:pPr>
        <w:tabs>
          <w:tab w:val="left" w:pos="-840"/>
          <w:tab w:val="right" w:pos="8640"/>
        </w:tabs>
        <w:ind w:left="708"/>
        <w:jc w:val="both"/>
        <w:rPr>
          <w:rFonts w:ascii="Arial" w:hAnsi="Arial" w:cs="Arial"/>
        </w:rPr>
      </w:pPr>
      <w:r w:rsidRPr="000503F3">
        <w:rPr>
          <w:rFonts w:ascii="Arial" w:hAnsi="Arial" w:cs="Arial"/>
        </w:rPr>
        <w:t>Roboty malarskie wewnątrz budynku powinny być wykonane dopiero po wyschnięciu tynków i miejsc naprawianych. Malowanie konstrukcji stalowych można wykonać po całkowitym i ostatecznym mocowaniu wszystkich  elementów konstrukcyjnych i osadzeniu innych przedmiotów w ścianach.</w:t>
      </w:r>
    </w:p>
    <w:p w14:paraId="7DE798C1" w14:textId="77777777" w:rsidR="000503F3" w:rsidRPr="000503F3" w:rsidRDefault="000503F3" w:rsidP="000503F3">
      <w:pPr>
        <w:tabs>
          <w:tab w:val="left" w:pos="-840"/>
          <w:tab w:val="right" w:pos="8640"/>
        </w:tabs>
        <w:ind w:left="708"/>
        <w:jc w:val="both"/>
        <w:rPr>
          <w:rFonts w:ascii="Arial" w:hAnsi="Arial" w:cs="Arial"/>
        </w:rPr>
      </w:pPr>
      <w:r w:rsidRPr="000503F3">
        <w:rPr>
          <w:rFonts w:ascii="Arial" w:hAnsi="Arial" w:cs="Arial"/>
        </w:rPr>
        <w:t>Wilgotność powierzchni tynkowych przewidzianych do tynkowania powinna być uzależniona od zastosowanych materiałów malarskich (zgodnie z zaleceniami producenta)</w:t>
      </w:r>
    </w:p>
    <w:p w14:paraId="38DC2285" w14:textId="77777777" w:rsidR="000503F3" w:rsidRPr="000503F3" w:rsidRDefault="000503F3" w:rsidP="000503F3">
      <w:pPr>
        <w:tabs>
          <w:tab w:val="left" w:pos="284"/>
          <w:tab w:val="left" w:pos="426"/>
        </w:tabs>
        <w:ind w:left="708"/>
        <w:jc w:val="both"/>
        <w:rPr>
          <w:rFonts w:ascii="Arial" w:hAnsi="Arial" w:cs="Arial"/>
          <w:u w:val="single"/>
        </w:rPr>
      </w:pPr>
      <w:r w:rsidRPr="000503F3">
        <w:rPr>
          <w:rFonts w:ascii="Arial" w:hAnsi="Arial" w:cs="Arial"/>
          <w:bCs/>
          <w:u w:val="single"/>
        </w:rPr>
        <w:t xml:space="preserve">PREPARATY DO GRUNTOWANIA </w:t>
      </w:r>
    </w:p>
    <w:p w14:paraId="5854CFF7" w14:textId="454A43D6" w:rsidR="000503F3" w:rsidRPr="000503F3" w:rsidRDefault="000503F3" w:rsidP="00403CAA">
      <w:pPr>
        <w:tabs>
          <w:tab w:val="left" w:pos="284"/>
          <w:tab w:val="left" w:pos="426"/>
        </w:tabs>
        <w:ind w:left="708"/>
        <w:jc w:val="both"/>
        <w:rPr>
          <w:rFonts w:ascii="Arial" w:hAnsi="Arial" w:cs="Arial"/>
        </w:rPr>
      </w:pPr>
      <w:r w:rsidRPr="000503F3">
        <w:rPr>
          <w:rFonts w:ascii="Arial" w:hAnsi="Arial" w:cs="Arial"/>
        </w:rPr>
        <w:t>Należy zastosować preparat gruntujący na bazie wodorozcieńczalnych dyspersji akrylowych  i  nisko  alkalicznego  szkła  potasowego, zmniejszający i  wyrównujących</w:t>
      </w:r>
      <w:r w:rsidR="00403CAA">
        <w:rPr>
          <w:rFonts w:ascii="Arial" w:hAnsi="Arial" w:cs="Arial"/>
        </w:rPr>
        <w:t xml:space="preserve"> </w:t>
      </w:r>
      <w:r w:rsidRPr="000503F3">
        <w:rPr>
          <w:rFonts w:ascii="Arial" w:hAnsi="Arial" w:cs="Arial"/>
        </w:rPr>
        <w:t>chłonność podłoża, zwiększający przyczepność powłoki malarskiej, wzmacniający powierzchniowo podłoże. Podłoże do gruntowania powinno być suche i odkurzone. Środek gruntujący nanosić w ilości i przy użyciu narzędzi wymaganych przez producenta.</w:t>
      </w:r>
    </w:p>
    <w:p w14:paraId="48BB1E5B" w14:textId="77777777" w:rsidR="000503F3" w:rsidRPr="000503F3" w:rsidRDefault="000503F3" w:rsidP="00403CAA">
      <w:pPr>
        <w:tabs>
          <w:tab w:val="left" w:pos="284"/>
          <w:tab w:val="left" w:pos="426"/>
        </w:tabs>
        <w:spacing w:line="240" w:lineRule="auto"/>
        <w:ind w:left="708"/>
        <w:jc w:val="both"/>
        <w:rPr>
          <w:rFonts w:ascii="Arial" w:hAnsi="Arial" w:cs="Arial"/>
          <w:u w:val="single"/>
        </w:rPr>
      </w:pPr>
      <w:r w:rsidRPr="000503F3">
        <w:rPr>
          <w:rFonts w:ascii="Arial" w:hAnsi="Arial" w:cs="Arial"/>
          <w:u w:val="single"/>
        </w:rPr>
        <w:lastRenderedPageBreak/>
        <w:t>Parametry techniczne:</w:t>
      </w:r>
    </w:p>
    <w:p w14:paraId="4D886AEA" w14:textId="77777777" w:rsidR="000503F3" w:rsidRPr="000503F3" w:rsidRDefault="000503F3" w:rsidP="00403CAA">
      <w:pPr>
        <w:tabs>
          <w:tab w:val="left" w:pos="284"/>
          <w:tab w:val="left" w:pos="426"/>
        </w:tabs>
        <w:spacing w:line="240" w:lineRule="auto"/>
        <w:ind w:left="1428"/>
        <w:jc w:val="both"/>
        <w:rPr>
          <w:rFonts w:ascii="Arial" w:hAnsi="Arial" w:cs="Arial"/>
        </w:rPr>
      </w:pPr>
      <w:r w:rsidRPr="000503F3">
        <w:rPr>
          <w:rFonts w:ascii="Arial" w:hAnsi="Arial" w:cs="Arial"/>
        </w:rPr>
        <w:t>- Gęstość emulsji: ok. 1,5 g/cm</w:t>
      </w:r>
      <w:r w:rsidRPr="000503F3">
        <w:rPr>
          <w:rFonts w:ascii="Arial" w:hAnsi="Arial" w:cs="Arial"/>
          <w:vertAlign w:val="superscript"/>
        </w:rPr>
        <w:t>3</w:t>
      </w:r>
      <w:r w:rsidRPr="000503F3">
        <w:rPr>
          <w:rFonts w:ascii="Arial" w:hAnsi="Arial" w:cs="Arial"/>
        </w:rPr>
        <w:t>;</w:t>
      </w:r>
    </w:p>
    <w:p w14:paraId="057A7564" w14:textId="77777777" w:rsidR="000503F3" w:rsidRPr="000503F3" w:rsidRDefault="000503F3" w:rsidP="00403CAA">
      <w:pPr>
        <w:tabs>
          <w:tab w:val="left" w:pos="284"/>
          <w:tab w:val="left" w:pos="426"/>
        </w:tabs>
        <w:spacing w:line="240" w:lineRule="auto"/>
        <w:ind w:left="1428"/>
        <w:jc w:val="both"/>
        <w:rPr>
          <w:rFonts w:ascii="Arial" w:hAnsi="Arial" w:cs="Arial"/>
        </w:rPr>
      </w:pPr>
      <w:r w:rsidRPr="000503F3">
        <w:rPr>
          <w:rFonts w:ascii="Arial" w:hAnsi="Arial" w:cs="Arial"/>
        </w:rPr>
        <w:t>- Przyczepność do betonu: › 1,0 MPa;</w:t>
      </w:r>
    </w:p>
    <w:p w14:paraId="45F643C3" w14:textId="77777777" w:rsidR="000503F3" w:rsidRPr="000503F3" w:rsidRDefault="000503F3" w:rsidP="00403CAA">
      <w:pPr>
        <w:tabs>
          <w:tab w:val="left" w:pos="284"/>
          <w:tab w:val="left" w:pos="426"/>
        </w:tabs>
        <w:spacing w:line="240" w:lineRule="auto"/>
        <w:ind w:left="1428"/>
        <w:jc w:val="both"/>
        <w:rPr>
          <w:rFonts w:ascii="Arial" w:hAnsi="Arial" w:cs="Arial"/>
        </w:rPr>
      </w:pPr>
      <w:r w:rsidRPr="000503F3">
        <w:rPr>
          <w:rFonts w:ascii="Arial" w:hAnsi="Arial" w:cs="Arial"/>
        </w:rPr>
        <w:t>- Temperatura podłoża i otoczenia: od +5 do +30</w:t>
      </w:r>
      <w:r w:rsidRPr="000503F3">
        <w:rPr>
          <w:rFonts w:ascii="Arial" w:hAnsi="Arial" w:cs="Arial"/>
          <w:vertAlign w:val="superscript"/>
        </w:rPr>
        <w:t>o</w:t>
      </w:r>
      <w:r w:rsidRPr="000503F3">
        <w:rPr>
          <w:rFonts w:ascii="Arial" w:hAnsi="Arial" w:cs="Arial"/>
        </w:rPr>
        <w:t>C;</w:t>
      </w:r>
    </w:p>
    <w:p w14:paraId="13925FCB" w14:textId="77777777" w:rsidR="000503F3" w:rsidRPr="000503F3" w:rsidRDefault="000503F3" w:rsidP="00403CAA">
      <w:pPr>
        <w:tabs>
          <w:tab w:val="left" w:pos="284"/>
          <w:tab w:val="left" w:pos="426"/>
        </w:tabs>
        <w:spacing w:line="240" w:lineRule="auto"/>
        <w:ind w:left="708"/>
        <w:jc w:val="both"/>
        <w:rPr>
          <w:rFonts w:ascii="Arial" w:hAnsi="Arial" w:cs="Arial"/>
          <w:u w:val="single"/>
        </w:rPr>
      </w:pPr>
      <w:r w:rsidRPr="000503F3">
        <w:rPr>
          <w:rFonts w:ascii="Arial" w:hAnsi="Arial" w:cs="Arial"/>
          <w:bCs/>
          <w:u w:val="single"/>
        </w:rPr>
        <w:t>FARBA EMULSYJNA</w:t>
      </w:r>
    </w:p>
    <w:p w14:paraId="2E5262ED" w14:textId="05CB56CC" w:rsidR="000503F3" w:rsidRPr="000503F3" w:rsidRDefault="000503F3" w:rsidP="00403CAA">
      <w:pPr>
        <w:tabs>
          <w:tab w:val="left" w:pos="284"/>
          <w:tab w:val="left" w:pos="426"/>
        </w:tabs>
        <w:spacing w:line="240" w:lineRule="auto"/>
        <w:ind w:left="708"/>
        <w:jc w:val="both"/>
        <w:rPr>
          <w:rFonts w:ascii="Arial" w:hAnsi="Arial" w:cs="Arial"/>
        </w:rPr>
      </w:pPr>
      <w:r w:rsidRPr="000503F3">
        <w:rPr>
          <w:rFonts w:ascii="Arial" w:hAnsi="Arial" w:cs="Arial"/>
        </w:rPr>
        <w:t>Niniejsza ST przewiduje użycie do malowania farby akrylowej charakteryzującej się  bardzo  dobrym  kryciem,  przyczepnością  oraz  dużą  odpornością  na zmywanie i szorowanie z możliwością stosowania w pomieszczeniach narażonych na działanie wilgoci. Kolor do uzgodnienia z Przedstawicielem Zamawiającego.</w:t>
      </w:r>
    </w:p>
    <w:p w14:paraId="29A9E14F" w14:textId="77777777" w:rsidR="000503F3" w:rsidRPr="000503F3" w:rsidRDefault="000503F3" w:rsidP="000503F3">
      <w:pPr>
        <w:tabs>
          <w:tab w:val="left" w:pos="284"/>
          <w:tab w:val="left" w:pos="426"/>
        </w:tabs>
        <w:ind w:left="708"/>
        <w:jc w:val="both"/>
        <w:rPr>
          <w:rFonts w:ascii="Arial" w:hAnsi="Arial" w:cs="Arial"/>
        </w:rPr>
      </w:pPr>
      <w:r w:rsidRPr="000503F3">
        <w:rPr>
          <w:rFonts w:ascii="Arial" w:hAnsi="Arial" w:cs="Arial"/>
        </w:rPr>
        <w:t>Parametry techniczne:</w:t>
      </w:r>
    </w:p>
    <w:p w14:paraId="75356AEA" w14:textId="77777777" w:rsidR="000503F3" w:rsidRPr="000503F3" w:rsidRDefault="000503F3" w:rsidP="000503F3">
      <w:pPr>
        <w:tabs>
          <w:tab w:val="left" w:pos="284"/>
          <w:tab w:val="left" w:pos="426"/>
        </w:tabs>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r>
      <w:r w:rsidRPr="000503F3">
        <w:rPr>
          <w:rFonts w:ascii="Arial" w:hAnsi="Arial" w:cs="Arial"/>
        </w:rPr>
        <w:tab/>
        <w:t>- Bazowy środek wiążący: żywica akrylowa;</w:t>
      </w:r>
    </w:p>
    <w:p w14:paraId="1D537D55" w14:textId="77777777" w:rsidR="000503F3" w:rsidRPr="000503F3" w:rsidRDefault="000503F3" w:rsidP="000503F3">
      <w:pPr>
        <w:tabs>
          <w:tab w:val="left" w:pos="284"/>
          <w:tab w:val="left" w:pos="426"/>
        </w:tabs>
        <w:ind w:left="1428"/>
        <w:jc w:val="both"/>
        <w:rPr>
          <w:rFonts w:ascii="Arial" w:hAnsi="Arial" w:cs="Arial"/>
        </w:rPr>
      </w:pPr>
      <w:r w:rsidRPr="000503F3">
        <w:rPr>
          <w:rFonts w:ascii="Arial" w:hAnsi="Arial" w:cs="Arial"/>
        </w:rPr>
        <w:t>- Gęstość emulsji: ok. 1,5 g/cm</w:t>
      </w:r>
      <w:r w:rsidRPr="000503F3">
        <w:rPr>
          <w:rFonts w:ascii="Arial" w:hAnsi="Arial" w:cs="Arial"/>
          <w:vertAlign w:val="superscript"/>
        </w:rPr>
        <w:t>3</w:t>
      </w:r>
      <w:r w:rsidRPr="000503F3">
        <w:rPr>
          <w:rFonts w:ascii="Arial" w:hAnsi="Arial" w:cs="Arial"/>
        </w:rPr>
        <w:t>;</w:t>
      </w:r>
    </w:p>
    <w:p w14:paraId="26FBF621" w14:textId="77777777" w:rsidR="000503F3" w:rsidRPr="000503F3" w:rsidRDefault="000503F3" w:rsidP="000503F3">
      <w:pPr>
        <w:tabs>
          <w:tab w:val="left" w:pos="284"/>
          <w:tab w:val="left" w:pos="426"/>
        </w:tabs>
        <w:ind w:left="1428"/>
        <w:jc w:val="both"/>
        <w:rPr>
          <w:rFonts w:ascii="Arial" w:hAnsi="Arial" w:cs="Arial"/>
        </w:rPr>
      </w:pPr>
      <w:r w:rsidRPr="000503F3">
        <w:rPr>
          <w:rFonts w:ascii="Arial" w:hAnsi="Arial" w:cs="Arial"/>
        </w:rPr>
        <w:t>- Zawartość substancji stałych: min 50%;</w:t>
      </w:r>
    </w:p>
    <w:p w14:paraId="2B1E1812" w14:textId="77777777" w:rsidR="000503F3" w:rsidRPr="000503F3" w:rsidRDefault="000503F3" w:rsidP="000503F3">
      <w:pPr>
        <w:tabs>
          <w:tab w:val="left" w:pos="284"/>
          <w:tab w:val="left" w:pos="426"/>
        </w:tabs>
        <w:ind w:left="1428"/>
        <w:jc w:val="both"/>
        <w:rPr>
          <w:rFonts w:ascii="Arial" w:hAnsi="Arial" w:cs="Arial"/>
        </w:rPr>
      </w:pPr>
      <w:r w:rsidRPr="000503F3">
        <w:rPr>
          <w:rFonts w:ascii="Arial" w:hAnsi="Arial" w:cs="Arial"/>
        </w:rPr>
        <w:t>- Odporność na szorowanie: farba klasy I (PN-C-81914:2002).</w:t>
      </w:r>
    </w:p>
    <w:p w14:paraId="3C8E3A57" w14:textId="64CD8216" w:rsidR="000503F3" w:rsidRPr="000503F3" w:rsidRDefault="000503F3" w:rsidP="000503F3">
      <w:pPr>
        <w:tabs>
          <w:tab w:val="left" w:pos="284"/>
          <w:tab w:val="left" w:pos="426"/>
        </w:tabs>
        <w:ind w:left="709"/>
        <w:jc w:val="both"/>
        <w:rPr>
          <w:rFonts w:ascii="Arial" w:hAnsi="Arial" w:cs="Arial"/>
        </w:rPr>
      </w:pPr>
      <w:r w:rsidRPr="000503F3">
        <w:rPr>
          <w:rFonts w:ascii="Arial" w:hAnsi="Arial" w:cs="Arial"/>
        </w:rPr>
        <w:t>Farba jest produktem gotowym do użycia i nie można dodawać do niej większej ilości  wody niż podano w przygotowaniu produktu . Niezastosowanie się do tego zalecenia może spowodować zmianę właściwości wiążących, koloru i krycia farby. Przed malowaniem farbą należy podłoże zagruntować preparatem głęboko penetrującym odpowiednim do zastosowania z farbami.</w:t>
      </w:r>
    </w:p>
    <w:p w14:paraId="3760E03E"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14:paraId="1A876CB0"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b/>
          <w:spacing w:val="-1"/>
        </w:rPr>
        <w:t> 5.5. Posadzki</w:t>
      </w:r>
    </w:p>
    <w:p w14:paraId="58615E53" w14:textId="77777777"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spacing w:val="-1"/>
        </w:rPr>
        <w:t>Specyfikacja przewiduje:</w:t>
      </w:r>
    </w:p>
    <w:p w14:paraId="2A6C6D72" w14:textId="77777777" w:rsidR="000503F3" w:rsidRPr="000503F3" w:rsidRDefault="000503F3" w:rsidP="008E1975">
      <w:pPr>
        <w:numPr>
          <w:ilvl w:val="0"/>
          <w:numId w:val="183"/>
        </w:numPr>
        <w:spacing w:after="0" w:line="240" w:lineRule="auto"/>
        <w:jc w:val="both"/>
        <w:rPr>
          <w:rFonts w:ascii="Arial" w:hAnsi="Arial" w:cs="Arial"/>
        </w:rPr>
      </w:pPr>
      <w:r w:rsidRPr="000503F3">
        <w:rPr>
          <w:rFonts w:ascii="Arial" w:hAnsi="Arial" w:cs="Arial"/>
        </w:rPr>
        <w:t>usunięcie starych warstw wykończeniowych posadzek (podłogi drewniane na legarach, płytki gresowe),</w:t>
      </w:r>
    </w:p>
    <w:p w14:paraId="1CAF7958" w14:textId="77777777" w:rsidR="000503F3" w:rsidRPr="000503F3" w:rsidRDefault="000503F3" w:rsidP="008E1975">
      <w:pPr>
        <w:numPr>
          <w:ilvl w:val="0"/>
          <w:numId w:val="183"/>
        </w:numPr>
        <w:spacing w:after="0" w:line="240" w:lineRule="auto"/>
        <w:jc w:val="both"/>
        <w:rPr>
          <w:rFonts w:ascii="Arial" w:hAnsi="Arial" w:cs="Arial"/>
        </w:rPr>
      </w:pPr>
      <w:r w:rsidRPr="000503F3">
        <w:rPr>
          <w:rFonts w:ascii="Arial" w:hAnsi="Arial" w:cs="Arial"/>
        </w:rPr>
        <w:t>ręczne usunięcie warstwy starej izolacji posadzki z materiału wapiennego o grubości do 20 cm</w:t>
      </w:r>
    </w:p>
    <w:p w14:paraId="12CEF106" w14:textId="77777777" w:rsidR="000503F3" w:rsidRPr="000503F3" w:rsidRDefault="000503F3" w:rsidP="008E1975">
      <w:pPr>
        <w:numPr>
          <w:ilvl w:val="0"/>
          <w:numId w:val="183"/>
        </w:numPr>
        <w:spacing w:after="0" w:line="240" w:lineRule="auto"/>
        <w:jc w:val="both"/>
        <w:rPr>
          <w:rFonts w:ascii="Arial" w:hAnsi="Arial" w:cs="Arial"/>
        </w:rPr>
      </w:pPr>
      <w:r w:rsidRPr="000503F3">
        <w:rPr>
          <w:rFonts w:ascii="Arial" w:hAnsi="Arial" w:cs="Arial"/>
        </w:rPr>
        <w:t>izolacje z płyt styropianowych o grubości do 20 cm</w:t>
      </w:r>
    </w:p>
    <w:p w14:paraId="280134AB" w14:textId="77777777" w:rsidR="000503F3" w:rsidRPr="000503F3" w:rsidRDefault="000503F3" w:rsidP="008E1975">
      <w:pPr>
        <w:numPr>
          <w:ilvl w:val="0"/>
          <w:numId w:val="183"/>
        </w:numPr>
        <w:spacing w:after="0" w:line="240" w:lineRule="auto"/>
        <w:jc w:val="both"/>
        <w:rPr>
          <w:rFonts w:ascii="Arial" w:hAnsi="Arial" w:cs="Arial"/>
        </w:rPr>
      </w:pPr>
      <w:r w:rsidRPr="000503F3">
        <w:rPr>
          <w:rFonts w:ascii="Arial" w:hAnsi="Arial" w:cs="Arial"/>
        </w:rPr>
        <w:t>izolacje przeciwwilgociowe z folii PCW</w:t>
      </w:r>
    </w:p>
    <w:p w14:paraId="514E5485" w14:textId="77777777" w:rsidR="000503F3" w:rsidRPr="000503F3" w:rsidRDefault="000503F3" w:rsidP="008E1975">
      <w:pPr>
        <w:numPr>
          <w:ilvl w:val="0"/>
          <w:numId w:val="183"/>
        </w:numPr>
        <w:spacing w:after="0" w:line="240" w:lineRule="auto"/>
        <w:jc w:val="both"/>
        <w:rPr>
          <w:rFonts w:ascii="Arial" w:hAnsi="Arial" w:cs="Arial"/>
        </w:rPr>
      </w:pPr>
      <w:r w:rsidRPr="000503F3">
        <w:rPr>
          <w:rFonts w:ascii="Arial" w:hAnsi="Arial" w:cs="Arial"/>
        </w:rPr>
        <w:t>warstwy wyrównawcze grubości 5 cm</w:t>
      </w:r>
    </w:p>
    <w:p w14:paraId="450D4856" w14:textId="77777777" w:rsidR="000503F3" w:rsidRPr="000503F3" w:rsidRDefault="000503F3" w:rsidP="008E1975">
      <w:pPr>
        <w:numPr>
          <w:ilvl w:val="0"/>
          <w:numId w:val="183"/>
        </w:numPr>
        <w:spacing w:after="0" w:line="240" w:lineRule="auto"/>
        <w:jc w:val="both"/>
        <w:rPr>
          <w:rFonts w:ascii="Arial" w:hAnsi="Arial" w:cs="Arial"/>
        </w:rPr>
      </w:pPr>
      <w:r w:rsidRPr="000503F3">
        <w:rPr>
          <w:rFonts w:ascii="Arial" w:hAnsi="Arial" w:cs="Arial"/>
        </w:rPr>
        <w:t>wykonanie warstwy wyrównującej i wygładzającej z zaprawy samopoziomującej,</w:t>
      </w:r>
    </w:p>
    <w:p w14:paraId="299CD2CD" w14:textId="77777777" w:rsidR="000503F3" w:rsidRPr="000503F3" w:rsidRDefault="000503F3" w:rsidP="008E1975">
      <w:pPr>
        <w:numPr>
          <w:ilvl w:val="0"/>
          <w:numId w:val="183"/>
        </w:numPr>
        <w:spacing w:after="0" w:line="240" w:lineRule="auto"/>
        <w:jc w:val="both"/>
        <w:rPr>
          <w:rFonts w:ascii="Arial" w:hAnsi="Arial" w:cs="Arial"/>
        </w:rPr>
      </w:pPr>
      <w:r w:rsidRPr="000503F3">
        <w:rPr>
          <w:rFonts w:ascii="Arial" w:hAnsi="Arial" w:cs="Arial"/>
        </w:rPr>
        <w:t>wykonanie izolacji szczelnej w pomieszczeniach mokrych,</w:t>
      </w:r>
    </w:p>
    <w:p w14:paraId="004FC7DC" w14:textId="3B0465C0" w:rsidR="000503F3" w:rsidRDefault="000503F3" w:rsidP="008E1975">
      <w:pPr>
        <w:numPr>
          <w:ilvl w:val="0"/>
          <w:numId w:val="183"/>
        </w:numPr>
        <w:spacing w:after="0" w:line="240" w:lineRule="auto"/>
        <w:jc w:val="both"/>
        <w:rPr>
          <w:rFonts w:ascii="Arial" w:hAnsi="Arial" w:cs="Arial"/>
        </w:rPr>
      </w:pPr>
      <w:r w:rsidRPr="000503F3">
        <w:rPr>
          <w:rFonts w:ascii="Arial" w:hAnsi="Arial" w:cs="Arial"/>
        </w:rPr>
        <w:lastRenderedPageBreak/>
        <w:t>ułożenie płytek ceramicznych typu: gres szkliwiony a w korytarzu gres antypoślizgowy.</w:t>
      </w:r>
    </w:p>
    <w:p w14:paraId="32C055D6" w14:textId="77777777" w:rsidR="00403CAA" w:rsidRPr="000503F3" w:rsidRDefault="00403CAA" w:rsidP="00403CAA">
      <w:pPr>
        <w:spacing w:after="0" w:line="240" w:lineRule="auto"/>
        <w:ind w:left="1080"/>
        <w:jc w:val="both"/>
        <w:rPr>
          <w:rFonts w:ascii="Arial" w:hAnsi="Arial" w:cs="Arial"/>
        </w:rPr>
      </w:pPr>
    </w:p>
    <w:p w14:paraId="0FB2FE0B" w14:textId="77777777" w:rsidR="000503F3" w:rsidRPr="000503F3" w:rsidRDefault="000503F3" w:rsidP="00403CAA">
      <w:pPr>
        <w:spacing w:after="0"/>
        <w:ind w:left="1364" w:hanging="1080"/>
        <w:jc w:val="both"/>
        <w:rPr>
          <w:rFonts w:ascii="Arial" w:hAnsi="Arial" w:cs="Arial"/>
        </w:rPr>
      </w:pPr>
      <w:r w:rsidRPr="000503F3">
        <w:rPr>
          <w:rFonts w:ascii="Arial" w:hAnsi="Arial" w:cs="Arial"/>
        </w:rPr>
        <w:t>Posadzka z wylewki samopoziomującej gr 1cm.</w:t>
      </w:r>
    </w:p>
    <w:p w14:paraId="60C8AB89" w14:textId="77777777" w:rsidR="000503F3" w:rsidRPr="000503F3" w:rsidRDefault="000503F3" w:rsidP="00403CAA">
      <w:pPr>
        <w:spacing w:after="0"/>
        <w:ind w:left="851"/>
        <w:jc w:val="center"/>
        <w:rPr>
          <w:rFonts w:ascii="Arial" w:hAnsi="Arial" w:cs="Arial"/>
        </w:rPr>
      </w:pPr>
      <w:r w:rsidRPr="000503F3">
        <w:rPr>
          <w:rFonts w:ascii="Arial" w:hAnsi="Arial" w:cs="Arial"/>
        </w:rPr>
        <w:t>wytrzymałość na ściskanie                                                        (C 35) N/mm²</w:t>
      </w:r>
    </w:p>
    <w:p w14:paraId="3967B266" w14:textId="5A33CAF2" w:rsidR="00403CAA" w:rsidRDefault="000503F3" w:rsidP="00403CAA">
      <w:pPr>
        <w:spacing w:after="0"/>
        <w:ind w:left="1211"/>
        <w:rPr>
          <w:rFonts w:ascii="Arial" w:hAnsi="Arial" w:cs="Arial"/>
        </w:rPr>
      </w:pPr>
      <w:r w:rsidRPr="000503F3">
        <w:rPr>
          <w:rFonts w:ascii="Arial" w:hAnsi="Arial" w:cs="Arial"/>
        </w:rPr>
        <w:t>wytrzymałość na zginanie                                                           (F 5) N/mm²</w:t>
      </w:r>
    </w:p>
    <w:p w14:paraId="0FFD823B" w14:textId="77777777" w:rsidR="00403CAA" w:rsidRDefault="00403CAA" w:rsidP="00403CAA">
      <w:pPr>
        <w:spacing w:after="0"/>
        <w:ind w:left="1211"/>
        <w:rPr>
          <w:rFonts w:ascii="Arial" w:hAnsi="Arial" w:cs="Arial"/>
        </w:rPr>
      </w:pPr>
    </w:p>
    <w:p w14:paraId="25CCDF7F" w14:textId="7002E067" w:rsidR="000503F3" w:rsidRPr="00403CAA" w:rsidRDefault="000503F3" w:rsidP="00403CAA">
      <w:pPr>
        <w:spacing w:after="0"/>
        <w:rPr>
          <w:rFonts w:ascii="Arial" w:hAnsi="Arial" w:cs="Arial"/>
        </w:rPr>
      </w:pPr>
      <w:r w:rsidRPr="00403CAA">
        <w:rPr>
          <w:rFonts w:ascii="Arial" w:hAnsi="Arial" w:cs="Arial"/>
        </w:rPr>
        <w:t>Stosowana izolacja przeciwwodna musi odpowiadać  właściwościom nie mniejszym jak:</w:t>
      </w:r>
    </w:p>
    <w:p w14:paraId="3FA6DA1D" w14:textId="77777777" w:rsidR="000503F3" w:rsidRPr="000503F3" w:rsidRDefault="000503F3" w:rsidP="008E1975">
      <w:pPr>
        <w:pStyle w:val="Akapitzlist"/>
        <w:numPr>
          <w:ilvl w:val="0"/>
          <w:numId w:val="184"/>
        </w:numPr>
        <w:tabs>
          <w:tab w:val="left" w:pos="284"/>
          <w:tab w:val="left" w:pos="426"/>
        </w:tabs>
        <w:spacing w:after="0" w:line="240" w:lineRule="auto"/>
        <w:ind w:left="851"/>
        <w:jc w:val="both"/>
        <w:rPr>
          <w:rFonts w:ascii="Arial" w:hAnsi="Arial" w:cs="Arial"/>
        </w:rPr>
      </w:pPr>
      <w:r w:rsidRPr="000503F3">
        <w:rPr>
          <w:rFonts w:ascii="Arial" w:hAnsi="Arial" w:cs="Arial"/>
        </w:rPr>
        <w:t>wodoszczelność przy ciśnieniu 0,5 MPa                                    – brak przecieku;</w:t>
      </w:r>
    </w:p>
    <w:p w14:paraId="7F0A4F3E" w14:textId="77777777" w:rsidR="000503F3" w:rsidRPr="000503F3" w:rsidRDefault="000503F3" w:rsidP="008E1975">
      <w:pPr>
        <w:pStyle w:val="Akapitzlist"/>
        <w:numPr>
          <w:ilvl w:val="0"/>
          <w:numId w:val="184"/>
        </w:numPr>
        <w:tabs>
          <w:tab w:val="left" w:pos="284"/>
          <w:tab w:val="left" w:pos="426"/>
        </w:tabs>
        <w:spacing w:after="0" w:line="240" w:lineRule="auto"/>
        <w:ind w:left="851"/>
        <w:jc w:val="both"/>
        <w:rPr>
          <w:rFonts w:ascii="Arial" w:hAnsi="Arial" w:cs="Arial"/>
        </w:rPr>
      </w:pPr>
      <w:r w:rsidRPr="000503F3">
        <w:rPr>
          <w:rFonts w:ascii="Arial" w:hAnsi="Arial" w:cs="Arial"/>
        </w:rPr>
        <w:t>maksymalne naprężenia rozciągające:                                            ≥ 0,23 MPa;</w:t>
      </w:r>
    </w:p>
    <w:p w14:paraId="498EED04" w14:textId="77777777" w:rsidR="000503F3" w:rsidRPr="000503F3" w:rsidRDefault="000503F3" w:rsidP="008E1975">
      <w:pPr>
        <w:pStyle w:val="Akapitzlist"/>
        <w:numPr>
          <w:ilvl w:val="0"/>
          <w:numId w:val="184"/>
        </w:numPr>
        <w:tabs>
          <w:tab w:val="left" w:pos="284"/>
          <w:tab w:val="left" w:pos="426"/>
        </w:tabs>
        <w:spacing w:after="0" w:line="240" w:lineRule="auto"/>
        <w:ind w:left="851"/>
        <w:jc w:val="both"/>
        <w:rPr>
          <w:rFonts w:ascii="Arial" w:hAnsi="Arial" w:cs="Arial"/>
        </w:rPr>
      </w:pPr>
      <w:r w:rsidRPr="000503F3">
        <w:rPr>
          <w:rFonts w:ascii="Arial" w:hAnsi="Arial" w:cs="Arial"/>
        </w:rPr>
        <w:t>wydłużenie względne przy zerwaniu:                                               ≥ 1200 %;</w:t>
      </w:r>
    </w:p>
    <w:p w14:paraId="0B279716" w14:textId="77777777" w:rsidR="000503F3" w:rsidRPr="000503F3" w:rsidRDefault="000503F3" w:rsidP="008E1975">
      <w:pPr>
        <w:pStyle w:val="Akapitzlist"/>
        <w:numPr>
          <w:ilvl w:val="0"/>
          <w:numId w:val="184"/>
        </w:numPr>
        <w:tabs>
          <w:tab w:val="left" w:pos="284"/>
          <w:tab w:val="left" w:pos="426"/>
        </w:tabs>
        <w:spacing w:after="0" w:line="240" w:lineRule="auto"/>
        <w:ind w:left="851"/>
        <w:jc w:val="both"/>
        <w:rPr>
          <w:rFonts w:ascii="Arial" w:hAnsi="Arial" w:cs="Arial"/>
        </w:rPr>
      </w:pPr>
      <w:r w:rsidRPr="000503F3">
        <w:rPr>
          <w:rFonts w:ascii="Arial" w:hAnsi="Arial" w:cs="Arial"/>
        </w:rPr>
        <w:t>przyczepność do betonu:                                                                    ≥ 1,2 MPa;</w:t>
      </w:r>
    </w:p>
    <w:p w14:paraId="08DBD84C" w14:textId="77777777" w:rsidR="000503F3" w:rsidRPr="000503F3" w:rsidRDefault="000503F3" w:rsidP="008E1975">
      <w:pPr>
        <w:pStyle w:val="Akapitzlist"/>
        <w:numPr>
          <w:ilvl w:val="0"/>
          <w:numId w:val="184"/>
        </w:numPr>
        <w:tabs>
          <w:tab w:val="left" w:pos="284"/>
          <w:tab w:val="left" w:pos="426"/>
        </w:tabs>
        <w:spacing w:after="0" w:line="240" w:lineRule="auto"/>
        <w:ind w:left="851"/>
        <w:jc w:val="both"/>
        <w:rPr>
          <w:rFonts w:ascii="Arial" w:hAnsi="Arial" w:cs="Arial"/>
        </w:rPr>
      </w:pPr>
      <w:r w:rsidRPr="000503F3">
        <w:rPr>
          <w:rFonts w:ascii="Arial" w:hAnsi="Arial" w:cs="Arial"/>
        </w:rPr>
        <w:t>przyczepność międzywarstwową:                                                     ≥ 0.95 MPa.</w:t>
      </w:r>
    </w:p>
    <w:p w14:paraId="7505A303" w14:textId="77777777" w:rsidR="000503F3" w:rsidRPr="000503F3" w:rsidRDefault="000503F3" w:rsidP="000503F3">
      <w:pPr>
        <w:pStyle w:val="Akapitzlist"/>
        <w:ind w:left="1364"/>
        <w:jc w:val="both"/>
        <w:rPr>
          <w:rFonts w:ascii="Arial" w:hAnsi="Arial" w:cs="Arial"/>
          <w:b/>
          <w:spacing w:val="-1"/>
        </w:rPr>
      </w:pPr>
    </w:p>
    <w:p w14:paraId="744BAE43"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b/>
          <w:spacing w:val="-1"/>
        </w:rPr>
        <w:t xml:space="preserve">            5.6. </w:t>
      </w:r>
      <w:r w:rsidRPr="000503F3">
        <w:rPr>
          <w:rFonts w:ascii="Arial" w:hAnsi="Arial" w:cs="Arial"/>
          <w:b/>
        </w:rPr>
        <w:t>Okładzina z płytek z kamieni sztucznych</w:t>
      </w:r>
    </w:p>
    <w:p w14:paraId="16692A11" w14:textId="77777777" w:rsidR="000503F3" w:rsidRPr="000503F3" w:rsidRDefault="000503F3" w:rsidP="000503F3">
      <w:pPr>
        <w:pStyle w:val="Akapitzlist"/>
        <w:ind w:left="708"/>
        <w:jc w:val="both"/>
        <w:rPr>
          <w:rFonts w:ascii="Arial" w:hAnsi="Arial" w:cs="Arial"/>
        </w:rPr>
      </w:pPr>
      <w:r w:rsidRPr="000503F3">
        <w:rPr>
          <w:rFonts w:ascii="Arial" w:hAnsi="Arial" w:cs="Arial"/>
        </w:rPr>
        <w:t xml:space="preserve">Okładziny  ścian  łazienki i fartuch przy zlewozmywaku w pomieszczeniu socjalnym powinny być wykonane z płytek z kamieni układanych zaczynając od posadzki. Do wykonywania licówek można przystąpić dopiero po zakończeniu robót budowlanych stanu surowego i  robót  tynkarskich  oraz  robót   instalacyjnych   wraz   z   próbami  ciśnieniowymi  instalacji  w  pomieszczeniach, </w:t>
      </w:r>
    </w:p>
    <w:p w14:paraId="5B7F8D0A" w14:textId="77777777" w:rsidR="000503F3" w:rsidRPr="000503F3" w:rsidRDefault="000503F3" w:rsidP="000503F3">
      <w:pPr>
        <w:ind w:left="708"/>
        <w:jc w:val="both"/>
        <w:rPr>
          <w:rFonts w:ascii="Arial" w:hAnsi="Arial" w:cs="Arial"/>
        </w:rPr>
      </w:pPr>
      <w:r w:rsidRPr="000503F3">
        <w:rPr>
          <w:rFonts w:ascii="Arial" w:hAnsi="Arial" w:cs="Arial"/>
        </w:rPr>
        <w:t>W których wykonuję się licowanie z płytek. Należy również utrzymać  temperaturę  powietrza  zgodnie  z  zaleceniami  producenta  klejów  i  spoin.</w:t>
      </w:r>
    </w:p>
    <w:p w14:paraId="4752A1AF" w14:textId="77777777" w:rsidR="000503F3" w:rsidRPr="000503F3" w:rsidRDefault="000503F3" w:rsidP="000503F3">
      <w:pPr>
        <w:pStyle w:val="Akapitzlist"/>
        <w:ind w:left="708"/>
        <w:jc w:val="both"/>
        <w:rPr>
          <w:rFonts w:ascii="Arial" w:hAnsi="Arial" w:cs="Arial"/>
        </w:rPr>
      </w:pPr>
      <w:r w:rsidRPr="000503F3">
        <w:rPr>
          <w:rFonts w:ascii="Arial" w:hAnsi="Arial" w:cs="Arial"/>
        </w:rPr>
        <w:t>Materiały okładzinowe powinny być  zamawiane jednorazowo i pochodzić z jednej partii produkcyjnej (należy zwrócić uwagę na datę produkcji). Wykonawca wykona obłożenie powierzchni pionowych według wzoru podanego przez Przedstawiciela Zamawiającego. Przedstawiciel Zamawiającego wskaże szerokość spoiny w trakcie wykonywania prac okładzinowych.</w:t>
      </w:r>
    </w:p>
    <w:p w14:paraId="62E9DAAE" w14:textId="2F5F2F63" w:rsidR="000503F3" w:rsidRPr="00403CAA" w:rsidRDefault="000503F3" w:rsidP="00403CAA">
      <w:pPr>
        <w:pStyle w:val="Akapitzlist"/>
        <w:tabs>
          <w:tab w:val="left" w:pos="851"/>
        </w:tabs>
        <w:suppressAutoHyphens/>
        <w:ind w:left="708"/>
        <w:jc w:val="both"/>
        <w:rPr>
          <w:rFonts w:ascii="Arial" w:hAnsi="Arial" w:cs="Arial"/>
        </w:rPr>
      </w:pPr>
      <w:r w:rsidRPr="000503F3">
        <w:rPr>
          <w:rFonts w:ascii="Arial" w:hAnsi="Arial" w:cs="Arial"/>
        </w:rPr>
        <w:t xml:space="preserve">Specyfikacja przewiduje użycie płytek z kamieni gat. I szkliwionych, zmywalnych </w:t>
      </w:r>
      <w:r w:rsidRPr="000503F3">
        <w:rPr>
          <w:rFonts w:ascii="Arial" w:hAnsi="Arial" w:cs="Arial"/>
          <w:b/>
          <w:color w:val="000000"/>
        </w:rPr>
        <w:t>do</w:t>
      </w:r>
      <w:r w:rsidRPr="000503F3">
        <w:rPr>
          <w:rFonts w:ascii="Arial" w:hAnsi="Arial" w:cs="Arial"/>
        </w:rPr>
        <w:t xml:space="preserve"> licowania    ścian   a   materiały   stosowane   powinny   odpowiadać   polskim  normom  i posiadać dopuszczenia do stosowania w budownictwie.</w:t>
      </w:r>
      <w:r w:rsidRPr="000503F3">
        <w:rPr>
          <w:rFonts w:ascii="Arial" w:hAnsi="Arial" w:cs="Arial"/>
          <w:bCs/>
        </w:rPr>
        <w:tab/>
      </w:r>
    </w:p>
    <w:p w14:paraId="40773920" w14:textId="77777777" w:rsidR="000503F3" w:rsidRPr="000503F3" w:rsidRDefault="000503F3" w:rsidP="000503F3">
      <w:pPr>
        <w:tabs>
          <w:tab w:val="left" w:pos="708"/>
        </w:tabs>
        <w:ind w:left="708"/>
        <w:jc w:val="both"/>
        <w:rPr>
          <w:rFonts w:ascii="Arial" w:hAnsi="Arial" w:cs="Arial"/>
        </w:rPr>
      </w:pPr>
      <w:r w:rsidRPr="000503F3">
        <w:rPr>
          <w:rFonts w:ascii="Arial" w:hAnsi="Arial" w:cs="Arial"/>
        </w:rPr>
        <w:t>Płytki należy układać na gotowych specjalnych klejach. Powinny być wilgotne, lecz nie całkowicie nasycone wodą. Spoiny między płytkami powinny mieć szerokość umożliwiającą dokładne wypełnienie tj. praktycznie 1-3 mm. Szerokość spoin powinna być jednakowa i kontrolowana przy układaniu. Spoiny powinny przebiegać prostoliniowo. Dopuszczalne odchylenie spoin od linii prostej nie powinno wynosić więcej  niż  2 mm na 1m i 3 mm  na  całej  długości  lub  szerokości  pomieszczenia.</w:t>
      </w:r>
    </w:p>
    <w:p w14:paraId="38D75A64" w14:textId="77777777" w:rsidR="000503F3" w:rsidRPr="000503F3" w:rsidRDefault="000503F3" w:rsidP="000503F3">
      <w:pPr>
        <w:tabs>
          <w:tab w:val="left" w:pos="708"/>
        </w:tabs>
        <w:ind w:left="708"/>
        <w:jc w:val="both"/>
        <w:rPr>
          <w:rFonts w:ascii="Arial" w:hAnsi="Arial" w:cs="Arial"/>
        </w:rPr>
      </w:pPr>
      <w:r w:rsidRPr="000503F3">
        <w:rPr>
          <w:rFonts w:ascii="Arial" w:hAnsi="Arial" w:cs="Arial"/>
        </w:rPr>
        <w:t xml:space="preserve">Do wypełnienia spoin można przystąpić dopiero po kilku dniach od ułożenia płytek. Przed spoinowaniem posadzka powinna być zwilżona wodą. A po lekkim stwardnieniu zaprawy spoin, należy oczyścić powierzchnię z zabrudzeń  zaprawą lub  kitem, niezwłocznie w czasie układania płytek. </w:t>
      </w:r>
    </w:p>
    <w:p w14:paraId="38B37908" w14:textId="77777777" w:rsidR="000503F3" w:rsidRPr="000503F3" w:rsidRDefault="000503F3" w:rsidP="00403CAA">
      <w:pPr>
        <w:widowControl w:val="0"/>
        <w:tabs>
          <w:tab w:val="left" w:pos="567"/>
          <w:tab w:val="left" w:pos="1134"/>
          <w:tab w:val="left" w:pos="1276"/>
        </w:tabs>
        <w:spacing w:after="0" w:line="280" w:lineRule="atLeast"/>
        <w:jc w:val="both"/>
        <w:rPr>
          <w:rFonts w:ascii="Arial" w:hAnsi="Arial" w:cs="Arial"/>
          <w:spacing w:val="-1"/>
        </w:rPr>
      </w:pPr>
      <w:r w:rsidRPr="000503F3">
        <w:rPr>
          <w:rFonts w:ascii="Arial" w:hAnsi="Arial" w:cs="Arial"/>
          <w:spacing w:val="-1"/>
        </w:rPr>
        <w:tab/>
        <w:t xml:space="preserve"> Okładzina  musi odpowiadać właściwościom nie mniejszym jak:                                                                </w:t>
      </w:r>
    </w:p>
    <w:p w14:paraId="5837056A" w14:textId="77777777" w:rsidR="000503F3" w:rsidRPr="000503F3" w:rsidRDefault="000503F3" w:rsidP="00403CAA">
      <w:pPr>
        <w:widowControl w:val="0"/>
        <w:tabs>
          <w:tab w:val="left" w:pos="1134"/>
        </w:tabs>
        <w:spacing w:after="0" w:line="280" w:lineRule="atLeast"/>
        <w:jc w:val="both"/>
        <w:rPr>
          <w:rFonts w:ascii="Arial" w:hAnsi="Arial" w:cs="Arial"/>
          <w:spacing w:val="-1"/>
        </w:rPr>
      </w:pPr>
      <w:r w:rsidRPr="000503F3">
        <w:rPr>
          <w:rFonts w:ascii="Arial" w:hAnsi="Arial" w:cs="Arial"/>
          <w:spacing w:val="-1"/>
        </w:rPr>
        <w:lastRenderedPageBreak/>
        <w:t xml:space="preserve">           - nasiąkliwość  wodna %                                                       </w:t>
      </w:r>
      <w:r w:rsidRPr="000503F3">
        <w:rPr>
          <w:rFonts w:ascii="Arial" w:hAnsi="Arial" w:cs="Arial"/>
          <w:spacing w:val="-1"/>
        </w:rPr>
        <w:tab/>
        <w:t>           E≤ 10</w:t>
      </w:r>
    </w:p>
    <w:p w14:paraId="51D7A7B9" w14:textId="77777777" w:rsidR="000503F3" w:rsidRPr="000503F3" w:rsidRDefault="000503F3" w:rsidP="00403CAA">
      <w:pPr>
        <w:widowControl w:val="0"/>
        <w:tabs>
          <w:tab w:val="left" w:pos="1134"/>
        </w:tabs>
        <w:spacing w:after="0" w:line="280" w:lineRule="atLeast"/>
        <w:ind w:left="708" w:hanging="708"/>
        <w:jc w:val="both"/>
        <w:rPr>
          <w:rFonts w:ascii="Arial" w:hAnsi="Arial" w:cs="Arial"/>
        </w:rPr>
      </w:pPr>
      <w:r w:rsidRPr="000503F3">
        <w:rPr>
          <w:rFonts w:ascii="Arial" w:hAnsi="Arial" w:cs="Arial"/>
          <w:spacing w:val="-1"/>
        </w:rPr>
        <w:t xml:space="preserve">           - wymiary płytek:                                                                </w:t>
      </w:r>
      <w:r w:rsidRPr="000503F3">
        <w:rPr>
          <w:rFonts w:ascii="Arial" w:hAnsi="Arial" w:cs="Arial"/>
          <w:spacing w:val="-1"/>
        </w:rPr>
        <w:tab/>
        <w:t xml:space="preserve">           30 cm x 30 cm </w:t>
      </w:r>
    </w:p>
    <w:p w14:paraId="594A337B" w14:textId="77777777" w:rsidR="000503F3" w:rsidRPr="000503F3" w:rsidRDefault="000503F3" w:rsidP="00403CAA">
      <w:pPr>
        <w:widowControl w:val="0"/>
        <w:tabs>
          <w:tab w:val="left" w:pos="1134"/>
        </w:tabs>
        <w:spacing w:after="0" w:line="280" w:lineRule="atLeast"/>
        <w:jc w:val="both"/>
        <w:rPr>
          <w:rFonts w:ascii="Arial" w:hAnsi="Arial" w:cs="Arial"/>
          <w:spacing w:val="-1"/>
        </w:rPr>
      </w:pPr>
      <w:r w:rsidRPr="000503F3">
        <w:rPr>
          <w:rFonts w:ascii="Arial" w:hAnsi="Arial" w:cs="Arial"/>
          <w:spacing w:val="-1"/>
        </w:rPr>
        <w:t>           - współczynnik cieplnej rozszerzalności liniowej                                &lt; 9</w:t>
      </w:r>
    </w:p>
    <w:p w14:paraId="0EA5D645" w14:textId="77777777" w:rsidR="000503F3" w:rsidRPr="000503F3" w:rsidRDefault="000503F3" w:rsidP="00403CAA">
      <w:pPr>
        <w:tabs>
          <w:tab w:val="left" w:pos="284"/>
          <w:tab w:val="left" w:pos="426"/>
          <w:tab w:val="left" w:pos="851"/>
          <w:tab w:val="left" w:pos="1134"/>
        </w:tabs>
        <w:spacing w:after="0"/>
        <w:jc w:val="both"/>
        <w:rPr>
          <w:rFonts w:ascii="Arial" w:hAnsi="Arial" w:cs="Arial"/>
        </w:rPr>
      </w:pPr>
      <w:r w:rsidRPr="000503F3">
        <w:rPr>
          <w:rFonts w:ascii="Arial" w:hAnsi="Arial" w:cs="Arial"/>
        </w:rPr>
        <w:tab/>
        <w:t xml:space="preserve">      - wytrzymałość na zginanie </w:t>
      </w:r>
      <w:r w:rsidRPr="000503F3">
        <w:rPr>
          <w:rFonts w:ascii="Arial" w:hAnsi="Arial" w:cs="Arial"/>
          <w:lang w:val="de-DE"/>
        </w:rPr>
        <w:t xml:space="preserve">PN-EN ISO 10545-4:                           </w:t>
      </w:r>
      <w:r w:rsidRPr="000503F3">
        <w:rPr>
          <w:rFonts w:ascii="Arial" w:hAnsi="Arial" w:cs="Arial"/>
        </w:rPr>
        <w:t>min. 15 MPa;</w:t>
      </w:r>
    </w:p>
    <w:p w14:paraId="0B19CDB7" w14:textId="77777777" w:rsidR="000503F3" w:rsidRPr="000503F3" w:rsidRDefault="000503F3" w:rsidP="00403CAA">
      <w:pPr>
        <w:tabs>
          <w:tab w:val="left" w:pos="284"/>
          <w:tab w:val="left" w:pos="426"/>
          <w:tab w:val="left" w:pos="851"/>
          <w:tab w:val="left" w:pos="1134"/>
        </w:tabs>
        <w:spacing w:after="0"/>
        <w:jc w:val="both"/>
        <w:rPr>
          <w:rFonts w:ascii="Arial" w:hAnsi="Arial" w:cs="Arial"/>
        </w:rPr>
      </w:pPr>
      <w:r w:rsidRPr="000503F3">
        <w:rPr>
          <w:rFonts w:ascii="Arial" w:hAnsi="Arial" w:cs="Arial"/>
        </w:rPr>
        <w:tab/>
        <w:t xml:space="preserve">      - siła łamiąca ›7,5 mm wg </w:t>
      </w:r>
      <w:r w:rsidRPr="000503F3">
        <w:rPr>
          <w:rFonts w:ascii="Arial" w:hAnsi="Arial" w:cs="Arial"/>
          <w:lang w:val="de-DE"/>
        </w:rPr>
        <w:t xml:space="preserve">PN-EN ISO 10545-5:                             </w:t>
      </w:r>
      <w:r w:rsidRPr="000503F3">
        <w:rPr>
          <w:rFonts w:ascii="Arial" w:hAnsi="Arial" w:cs="Arial"/>
        </w:rPr>
        <w:t>min. 600 N;</w:t>
      </w:r>
    </w:p>
    <w:p w14:paraId="77F5A53E" w14:textId="77777777" w:rsidR="000503F3" w:rsidRPr="000503F3" w:rsidRDefault="000503F3" w:rsidP="00403CAA">
      <w:pPr>
        <w:widowControl w:val="0"/>
        <w:tabs>
          <w:tab w:val="left" w:pos="284"/>
          <w:tab w:val="left" w:pos="426"/>
          <w:tab w:val="left" w:pos="851"/>
          <w:tab w:val="left" w:pos="1134"/>
        </w:tabs>
        <w:spacing w:after="0" w:line="280" w:lineRule="atLeast"/>
        <w:jc w:val="both"/>
        <w:rPr>
          <w:rFonts w:ascii="Arial" w:hAnsi="Arial" w:cs="Arial"/>
          <w:spacing w:val="-1"/>
        </w:rPr>
      </w:pPr>
      <w:r w:rsidRPr="000503F3">
        <w:rPr>
          <w:rFonts w:ascii="Arial" w:hAnsi="Arial" w:cs="Arial"/>
          <w:spacing w:val="-1"/>
        </w:rPr>
        <w:tab/>
        <w:t xml:space="preserve">      - odporność na pęknięcia wg </w:t>
      </w:r>
      <w:r w:rsidRPr="000503F3">
        <w:rPr>
          <w:rFonts w:ascii="Arial" w:hAnsi="Arial" w:cs="Arial"/>
          <w:spacing w:val="-1"/>
          <w:lang w:val="de-DE"/>
        </w:rPr>
        <w:t xml:space="preserve">PN-EN ISO 10545-11:                       </w:t>
      </w:r>
      <w:r w:rsidRPr="000503F3">
        <w:rPr>
          <w:rFonts w:ascii="Arial" w:hAnsi="Arial" w:cs="Arial"/>
          <w:spacing w:val="-1"/>
        </w:rPr>
        <w:t>odporna.</w:t>
      </w:r>
    </w:p>
    <w:p w14:paraId="647D5C74" w14:textId="214426DA" w:rsidR="000503F3" w:rsidRPr="000503F3" w:rsidRDefault="000503F3" w:rsidP="00403CAA">
      <w:pPr>
        <w:tabs>
          <w:tab w:val="left" w:pos="284"/>
          <w:tab w:val="left" w:pos="426"/>
        </w:tabs>
        <w:spacing w:after="0"/>
        <w:jc w:val="both"/>
        <w:rPr>
          <w:rFonts w:ascii="Arial" w:hAnsi="Arial" w:cs="Arial"/>
        </w:rPr>
      </w:pPr>
      <w:r w:rsidRPr="000503F3">
        <w:rPr>
          <w:rFonts w:ascii="Arial" w:hAnsi="Arial" w:cs="Arial"/>
          <w:spacing w:val="-1"/>
        </w:rPr>
        <w:t xml:space="preserve">           - odporność na plamienie PN-EN ISO 10545-14 </w:t>
      </w:r>
      <w:r w:rsidRPr="000503F3">
        <w:rPr>
          <w:rFonts w:ascii="Arial" w:hAnsi="Arial" w:cs="Arial"/>
        </w:rPr>
        <w:t>- dotyczy to środków chemicznych</w:t>
      </w:r>
      <w:r w:rsidR="00403CAA">
        <w:rPr>
          <w:rFonts w:ascii="Arial" w:hAnsi="Arial" w:cs="Arial"/>
        </w:rPr>
        <w:t xml:space="preserve">, </w:t>
      </w:r>
      <w:r w:rsidRPr="000503F3">
        <w:rPr>
          <w:rFonts w:ascii="Arial" w:hAnsi="Arial" w:cs="Arial"/>
        </w:rPr>
        <w:t> które  mogą  pozostawiać  plamy</w:t>
      </w:r>
    </w:p>
    <w:p w14:paraId="4EB5EB9B" w14:textId="77777777" w:rsidR="00403CAA" w:rsidRDefault="00403CAA" w:rsidP="00403CAA">
      <w:pPr>
        <w:tabs>
          <w:tab w:val="left" w:pos="284"/>
          <w:tab w:val="left" w:pos="426"/>
        </w:tabs>
        <w:jc w:val="both"/>
        <w:rPr>
          <w:rFonts w:ascii="Arial" w:hAnsi="Arial" w:cs="Arial"/>
          <w:bCs/>
        </w:rPr>
      </w:pPr>
    </w:p>
    <w:p w14:paraId="3850C162" w14:textId="39FA3451" w:rsidR="000503F3" w:rsidRPr="000503F3" w:rsidRDefault="000503F3" w:rsidP="00403CAA">
      <w:pPr>
        <w:tabs>
          <w:tab w:val="left" w:pos="284"/>
          <w:tab w:val="left" w:pos="426"/>
        </w:tabs>
        <w:jc w:val="both"/>
        <w:rPr>
          <w:rFonts w:ascii="Arial" w:hAnsi="Arial" w:cs="Arial"/>
        </w:rPr>
      </w:pPr>
      <w:r w:rsidRPr="000503F3">
        <w:rPr>
          <w:rFonts w:ascii="Arial" w:hAnsi="Arial" w:cs="Arial"/>
          <w:bCs/>
        </w:rPr>
        <w:t>Zaprawa klejowa:</w:t>
      </w:r>
    </w:p>
    <w:p w14:paraId="0D178E04" w14:textId="77777777" w:rsidR="000503F3" w:rsidRPr="000503F3" w:rsidRDefault="000503F3" w:rsidP="00403CAA">
      <w:pPr>
        <w:tabs>
          <w:tab w:val="left" w:pos="284"/>
          <w:tab w:val="left" w:pos="426"/>
        </w:tabs>
        <w:jc w:val="both"/>
        <w:rPr>
          <w:rFonts w:ascii="Arial" w:hAnsi="Arial" w:cs="Arial"/>
        </w:rPr>
      </w:pPr>
      <w:r w:rsidRPr="000503F3">
        <w:rPr>
          <w:rFonts w:ascii="Arial" w:hAnsi="Arial" w:cs="Arial"/>
        </w:rPr>
        <w:t xml:space="preserve">Należy zastosować elastyczną zaprawę klejącą do płytek gresowych i ceramicznych </w:t>
      </w:r>
      <w:r w:rsidRPr="000503F3">
        <w:rPr>
          <w:rFonts w:ascii="Arial" w:hAnsi="Arial" w:cs="Arial"/>
        </w:rPr>
        <w:br/>
        <w:t>z możliwością stosowania w pomieszczeniach narażonych na działanie wody, mrozoodporną i wodoodporną.</w:t>
      </w:r>
    </w:p>
    <w:p w14:paraId="5BAFF8E2" w14:textId="77777777" w:rsidR="000503F3" w:rsidRPr="000503F3" w:rsidRDefault="000503F3" w:rsidP="00403CAA">
      <w:pPr>
        <w:tabs>
          <w:tab w:val="left" w:pos="284"/>
          <w:tab w:val="left" w:pos="426"/>
        </w:tabs>
        <w:spacing w:after="0" w:line="240" w:lineRule="auto"/>
        <w:ind w:left="708"/>
        <w:jc w:val="both"/>
        <w:rPr>
          <w:rFonts w:ascii="Arial" w:hAnsi="Arial" w:cs="Arial"/>
        </w:rPr>
      </w:pPr>
      <w:r w:rsidRPr="000503F3">
        <w:rPr>
          <w:rFonts w:ascii="Arial" w:hAnsi="Arial" w:cs="Arial"/>
        </w:rPr>
        <w:t>- baza: mieszanka cementów z wypełniaczami mineralnymi i modyfikatorami</w:t>
      </w:r>
    </w:p>
    <w:p w14:paraId="08EBD03E" w14:textId="77777777" w:rsidR="000503F3" w:rsidRP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zawartość cementu: 40 – 60 %;</w:t>
      </w:r>
    </w:p>
    <w:p w14:paraId="59A0A1B4" w14:textId="77777777" w:rsidR="000503F3" w:rsidRPr="000503F3" w:rsidRDefault="000503F3" w:rsidP="00403CAA">
      <w:pPr>
        <w:tabs>
          <w:tab w:val="left" w:pos="284"/>
          <w:tab w:val="left" w:pos="426"/>
        </w:tabs>
        <w:spacing w:after="0" w:line="240" w:lineRule="auto"/>
        <w:jc w:val="both"/>
        <w:rPr>
          <w:rFonts w:ascii="Arial" w:hAnsi="Arial" w:cs="Arial"/>
          <w:bCs/>
          <w:u w:val="single"/>
        </w:rPr>
      </w:pPr>
      <w:r w:rsidRPr="000503F3">
        <w:rPr>
          <w:rFonts w:ascii="Arial" w:hAnsi="Arial" w:cs="Arial"/>
        </w:rPr>
        <w:tab/>
      </w:r>
      <w:r w:rsidRPr="000503F3">
        <w:rPr>
          <w:rFonts w:ascii="Arial" w:hAnsi="Arial" w:cs="Arial"/>
        </w:rPr>
        <w:tab/>
      </w:r>
      <w:r w:rsidRPr="000503F3">
        <w:rPr>
          <w:rFonts w:ascii="Arial" w:hAnsi="Arial" w:cs="Arial"/>
        </w:rPr>
        <w:tab/>
        <w:t>- gęstość nasypowa: 1,5 kg/ cm</w:t>
      </w:r>
      <w:r w:rsidRPr="000503F3">
        <w:rPr>
          <w:rFonts w:ascii="Arial" w:hAnsi="Arial" w:cs="Arial"/>
          <w:vertAlign w:val="superscript"/>
        </w:rPr>
        <w:t>3</w:t>
      </w:r>
      <w:r w:rsidRPr="000503F3">
        <w:rPr>
          <w:rFonts w:ascii="Arial" w:hAnsi="Arial" w:cs="Arial"/>
        </w:rPr>
        <w:t>;</w:t>
      </w:r>
    </w:p>
    <w:p w14:paraId="026865AA" w14:textId="77777777" w:rsidR="000503F3" w:rsidRPr="000503F3" w:rsidRDefault="000503F3" w:rsidP="00403CAA">
      <w:pPr>
        <w:tabs>
          <w:tab w:val="left" w:pos="709"/>
        </w:tabs>
        <w:spacing w:after="0" w:line="240" w:lineRule="auto"/>
        <w:jc w:val="both"/>
        <w:rPr>
          <w:rFonts w:ascii="Arial" w:hAnsi="Arial" w:cs="Arial"/>
        </w:rPr>
      </w:pPr>
      <w:r w:rsidRPr="000503F3">
        <w:rPr>
          <w:rFonts w:ascii="Arial" w:hAnsi="Arial" w:cs="Arial"/>
        </w:rPr>
        <w:tab/>
        <w:t>Fuga do płytek:</w:t>
      </w:r>
    </w:p>
    <w:p w14:paraId="7A10D41D" w14:textId="77777777" w:rsidR="000503F3" w:rsidRPr="000503F3" w:rsidRDefault="000503F3" w:rsidP="00403CAA">
      <w:pPr>
        <w:tabs>
          <w:tab w:val="left" w:pos="709"/>
        </w:tabs>
        <w:spacing w:after="0" w:line="240" w:lineRule="auto"/>
        <w:jc w:val="both"/>
        <w:rPr>
          <w:rFonts w:ascii="Arial" w:hAnsi="Arial" w:cs="Arial"/>
        </w:rPr>
      </w:pPr>
      <w:r w:rsidRPr="000503F3">
        <w:rPr>
          <w:rFonts w:ascii="Arial" w:hAnsi="Arial" w:cs="Arial"/>
        </w:rPr>
        <w:tab/>
        <w:t>Masa spoinowa musi odpowiadać  właściwościom nie mniejszym jak:</w:t>
      </w:r>
    </w:p>
    <w:p w14:paraId="72A666ED" w14:textId="77777777" w:rsidR="000503F3" w:rsidRPr="000503F3" w:rsidRDefault="000503F3" w:rsidP="00403CAA">
      <w:pPr>
        <w:tabs>
          <w:tab w:val="left" w:pos="284"/>
          <w:tab w:val="left" w:pos="426"/>
        </w:tabs>
        <w:spacing w:after="0" w:line="240" w:lineRule="auto"/>
        <w:ind w:left="708"/>
        <w:jc w:val="both"/>
        <w:rPr>
          <w:rFonts w:ascii="Arial" w:hAnsi="Arial" w:cs="Arial"/>
        </w:rPr>
      </w:pPr>
      <w:r w:rsidRPr="000503F3">
        <w:rPr>
          <w:rFonts w:ascii="Arial" w:hAnsi="Arial" w:cs="Arial"/>
        </w:rPr>
        <w:t>- baza: mieszanka cementów z wypełniaczami mineralnymi i modyfikatorami</w:t>
      </w:r>
    </w:p>
    <w:p w14:paraId="74C795BE" w14:textId="77777777" w:rsidR="000503F3" w:rsidRP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polimerowymi;</w:t>
      </w:r>
    </w:p>
    <w:p w14:paraId="27C89FC6" w14:textId="77777777" w:rsidR="000503F3" w:rsidRP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zawartość cementu:                                                                         35 - 40 %;</w:t>
      </w:r>
    </w:p>
    <w:p w14:paraId="56A62B3F" w14:textId="77777777" w:rsidR="000503F3" w:rsidRP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gęstość:                                                                                            1,1 kg/d3;</w:t>
      </w:r>
    </w:p>
    <w:p w14:paraId="3FD5F231" w14:textId="77777777" w:rsidR="000503F3" w:rsidRP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ruch pieszych:                                                                                    po 24 h;</w:t>
      </w:r>
    </w:p>
    <w:p w14:paraId="0DB927A2" w14:textId="77777777" w:rsidR="000503F3" w:rsidRP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xml:space="preserve">- odporność na ścieranie wg normy PN-EN 13888:                      </w:t>
      </w:r>
      <w:r w:rsidRPr="000503F3">
        <w:rPr>
          <w:rFonts w:ascii="Arial" w:hAnsi="Arial" w:cs="Arial"/>
        </w:rPr>
        <w:tab/>
        <w:t>     ≤1000 3;</w:t>
      </w:r>
    </w:p>
    <w:p w14:paraId="13321F90" w14:textId="77777777" w:rsidR="000503F3" w:rsidRP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wytrzymałość na zginanie wg normy PN-EN 13888:                         ≥2,5 Mpa;</w:t>
      </w:r>
    </w:p>
    <w:p w14:paraId="04F18326" w14:textId="77777777" w:rsidR="000503F3" w:rsidRP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wytrzymałość na ściskanie wg normy PN-EN 13888                         ≥15MPa.</w:t>
      </w:r>
    </w:p>
    <w:p w14:paraId="4041063F" w14:textId="7F51FC79" w:rsidR="000503F3" w:rsidRDefault="000503F3" w:rsidP="00403CAA">
      <w:pPr>
        <w:tabs>
          <w:tab w:val="left" w:pos="284"/>
          <w:tab w:val="left" w:pos="426"/>
        </w:tabs>
        <w:spacing w:after="0" w:line="240" w:lineRule="auto"/>
        <w:jc w:val="both"/>
        <w:rPr>
          <w:rFonts w:ascii="Arial" w:hAnsi="Arial" w:cs="Arial"/>
        </w:rPr>
      </w:pPr>
      <w:r w:rsidRPr="000503F3">
        <w:rPr>
          <w:rFonts w:ascii="Arial" w:hAnsi="Arial" w:cs="Arial"/>
        </w:rPr>
        <w:tab/>
      </w:r>
      <w:r w:rsidRPr="000503F3">
        <w:rPr>
          <w:rFonts w:ascii="Arial" w:hAnsi="Arial" w:cs="Arial"/>
        </w:rPr>
        <w:tab/>
      </w:r>
      <w:r w:rsidRPr="000503F3">
        <w:rPr>
          <w:rFonts w:ascii="Arial" w:hAnsi="Arial" w:cs="Arial"/>
        </w:rPr>
        <w:tab/>
        <w:t>- fuga przeznaczona do stosowania w pomieszczeniach mokrych</w:t>
      </w:r>
    </w:p>
    <w:p w14:paraId="32B99843" w14:textId="77777777" w:rsidR="00403CAA" w:rsidRDefault="00403CAA" w:rsidP="00403CAA">
      <w:pPr>
        <w:tabs>
          <w:tab w:val="left" w:pos="284"/>
          <w:tab w:val="left" w:pos="426"/>
        </w:tabs>
        <w:jc w:val="both"/>
        <w:rPr>
          <w:rFonts w:ascii="Arial" w:hAnsi="Arial" w:cs="Arial"/>
        </w:rPr>
      </w:pPr>
    </w:p>
    <w:p w14:paraId="199976A1" w14:textId="1491A6D3" w:rsidR="000503F3" w:rsidRPr="000503F3" w:rsidRDefault="000503F3" w:rsidP="00403CAA">
      <w:pPr>
        <w:tabs>
          <w:tab w:val="left" w:pos="284"/>
          <w:tab w:val="left" w:pos="426"/>
        </w:tabs>
        <w:jc w:val="both"/>
        <w:rPr>
          <w:rFonts w:ascii="Arial" w:hAnsi="Arial" w:cs="Arial"/>
        </w:rPr>
      </w:pPr>
      <w:r w:rsidRPr="000503F3">
        <w:rPr>
          <w:rFonts w:ascii="Arial" w:hAnsi="Arial" w:cs="Arial"/>
        </w:rPr>
        <w:t xml:space="preserve">Należy zastosować elastyczną, wodoodporną spoinę, odporną na grzyby i pleśnie </w:t>
      </w:r>
      <w:r w:rsidRPr="000503F3">
        <w:rPr>
          <w:rFonts w:ascii="Arial" w:hAnsi="Arial" w:cs="Arial"/>
        </w:rPr>
        <w:br/>
        <w:t>oraz na wnikanie wody. Kolor do uzgodnienia z Przedstawicielem Zamawiającego. Spoiny pomiędzy płytkami należy dostosować do wielkości płytek.</w:t>
      </w:r>
    </w:p>
    <w:p w14:paraId="2F68CCDD" w14:textId="1513113E" w:rsidR="000503F3" w:rsidRPr="000503F3" w:rsidRDefault="000503F3" w:rsidP="000503F3">
      <w:pPr>
        <w:jc w:val="both"/>
        <w:rPr>
          <w:rFonts w:ascii="Arial" w:hAnsi="Arial" w:cs="Arial"/>
          <w:u w:val="single"/>
        </w:rPr>
      </w:pPr>
      <w:r w:rsidRPr="000503F3">
        <w:rPr>
          <w:rFonts w:ascii="Arial" w:hAnsi="Arial" w:cs="Arial"/>
        </w:rPr>
        <w:t xml:space="preserve">  Okładziny terakotowe podłogowe </w:t>
      </w:r>
    </w:p>
    <w:p w14:paraId="628813F9" w14:textId="77777777" w:rsidR="000503F3" w:rsidRPr="000503F3" w:rsidRDefault="000503F3" w:rsidP="00403CAA">
      <w:pPr>
        <w:tabs>
          <w:tab w:val="left" w:pos="284"/>
          <w:tab w:val="left" w:pos="426"/>
        </w:tabs>
        <w:jc w:val="both"/>
        <w:rPr>
          <w:rFonts w:ascii="Arial" w:hAnsi="Arial" w:cs="Arial"/>
        </w:rPr>
      </w:pPr>
      <w:r w:rsidRPr="000503F3">
        <w:rPr>
          <w:rFonts w:ascii="Arial" w:hAnsi="Arial" w:cs="Arial"/>
        </w:rPr>
        <w:t xml:space="preserve">Płytki podłogowe jedno i wielobarwne z kamieni sztucznych o wymiarach 30x30 układane metodą regularną na zaprawie klejowej gr. 3 mm, muszą odpowiadać właściwościom nie mniejszym jak: </w:t>
      </w:r>
    </w:p>
    <w:p w14:paraId="1973218F" w14:textId="77777777" w:rsidR="000503F3" w:rsidRPr="00403CAA" w:rsidRDefault="000503F3" w:rsidP="00403CAA">
      <w:pPr>
        <w:spacing w:after="0"/>
        <w:jc w:val="both"/>
        <w:rPr>
          <w:rFonts w:ascii="Arial" w:hAnsi="Arial" w:cs="Arial"/>
        </w:rPr>
      </w:pPr>
      <w:r w:rsidRPr="00403CAA">
        <w:rPr>
          <w:rFonts w:ascii="Arial" w:hAnsi="Arial" w:cs="Arial"/>
        </w:rPr>
        <w:t>- rodzaj płytek:   płytki gresowe szkliwiony (antypoślizgowe)</w:t>
      </w:r>
    </w:p>
    <w:p w14:paraId="70DB2637" w14:textId="77777777" w:rsidR="000503F3" w:rsidRPr="00403CAA" w:rsidRDefault="000503F3" w:rsidP="00403CAA">
      <w:pPr>
        <w:spacing w:after="0"/>
        <w:jc w:val="both"/>
        <w:rPr>
          <w:rFonts w:ascii="Arial" w:hAnsi="Arial" w:cs="Arial"/>
        </w:rPr>
      </w:pPr>
      <w:r w:rsidRPr="00403CAA">
        <w:rPr>
          <w:rFonts w:ascii="Arial" w:hAnsi="Arial" w:cs="Arial"/>
        </w:rPr>
        <w:t>- wytrzymałość na zginanie   MPa                                                           ≥ 35</w:t>
      </w:r>
    </w:p>
    <w:p w14:paraId="2255FFD2" w14:textId="77777777" w:rsidR="000503F3" w:rsidRPr="000503F3" w:rsidRDefault="000503F3" w:rsidP="00403CAA">
      <w:pPr>
        <w:spacing w:after="0"/>
        <w:jc w:val="both"/>
        <w:rPr>
          <w:rFonts w:ascii="Arial" w:hAnsi="Arial" w:cs="Arial"/>
        </w:rPr>
      </w:pPr>
      <w:r w:rsidRPr="000503F3">
        <w:rPr>
          <w:rFonts w:ascii="Arial" w:hAnsi="Arial" w:cs="Arial"/>
        </w:rPr>
        <w:t>- nasiąkliwość  wodna %                                                                        E≤ 0,5</w:t>
      </w:r>
    </w:p>
    <w:p w14:paraId="5843EE3C" w14:textId="77777777" w:rsidR="000503F3" w:rsidRPr="000503F3" w:rsidRDefault="000503F3" w:rsidP="00403CAA">
      <w:pPr>
        <w:spacing w:after="0"/>
        <w:jc w:val="both"/>
        <w:rPr>
          <w:rFonts w:ascii="Arial" w:hAnsi="Arial" w:cs="Arial"/>
        </w:rPr>
      </w:pPr>
      <w:r w:rsidRPr="000503F3">
        <w:rPr>
          <w:rFonts w:ascii="Arial" w:hAnsi="Arial" w:cs="Arial"/>
        </w:rPr>
        <w:t>- siła łamiąca:                                                                                   min  1300 N</w:t>
      </w:r>
    </w:p>
    <w:p w14:paraId="4117508F" w14:textId="77777777" w:rsidR="000503F3" w:rsidRPr="000503F3" w:rsidRDefault="000503F3" w:rsidP="00403CAA">
      <w:pPr>
        <w:spacing w:after="0"/>
        <w:jc w:val="both"/>
        <w:rPr>
          <w:rFonts w:ascii="Arial" w:hAnsi="Arial" w:cs="Arial"/>
        </w:rPr>
      </w:pPr>
      <w:r w:rsidRPr="000503F3">
        <w:rPr>
          <w:rFonts w:ascii="Arial" w:hAnsi="Arial" w:cs="Arial"/>
        </w:rPr>
        <w:t>- wymiary płytek:                                                           30 cm x 30 cm x 0,8 cm</w:t>
      </w:r>
    </w:p>
    <w:p w14:paraId="367A52D8" w14:textId="77777777" w:rsidR="000503F3" w:rsidRPr="000503F3" w:rsidRDefault="000503F3" w:rsidP="00403CAA">
      <w:pPr>
        <w:spacing w:after="0"/>
        <w:rPr>
          <w:rFonts w:ascii="Arial" w:hAnsi="Arial" w:cs="Arial"/>
        </w:rPr>
      </w:pPr>
      <w:r w:rsidRPr="000503F3">
        <w:rPr>
          <w:rFonts w:ascii="Arial" w:hAnsi="Arial" w:cs="Arial"/>
        </w:rPr>
        <w:t>- współczynnik cieplnej rozszerzalności liniowej                            &lt; 9</w:t>
      </w:r>
    </w:p>
    <w:p w14:paraId="0DC8FA98" w14:textId="77777777" w:rsidR="000503F3" w:rsidRPr="000503F3" w:rsidRDefault="000503F3" w:rsidP="00403CAA">
      <w:pPr>
        <w:spacing w:after="0"/>
        <w:rPr>
          <w:rFonts w:ascii="Arial" w:hAnsi="Arial" w:cs="Arial"/>
        </w:rPr>
      </w:pPr>
      <w:r w:rsidRPr="000503F3">
        <w:rPr>
          <w:rFonts w:ascii="Arial" w:hAnsi="Arial" w:cs="Arial"/>
        </w:rPr>
        <w:t>- odporność na ścieranie wgłębne  mm3                                          max 175</w:t>
      </w:r>
    </w:p>
    <w:p w14:paraId="72424FB0" w14:textId="77777777" w:rsidR="000503F3" w:rsidRPr="000503F3" w:rsidRDefault="000503F3" w:rsidP="00403CAA">
      <w:pPr>
        <w:spacing w:after="0"/>
        <w:rPr>
          <w:rFonts w:ascii="Arial" w:hAnsi="Arial" w:cs="Arial"/>
        </w:rPr>
      </w:pPr>
      <w:r w:rsidRPr="000503F3">
        <w:rPr>
          <w:rFonts w:ascii="Arial" w:hAnsi="Arial" w:cs="Arial"/>
        </w:rPr>
        <w:t xml:space="preserve">- właściwości przeciwpoślizgowe                                                   ≥ R 11 </w:t>
      </w:r>
    </w:p>
    <w:p w14:paraId="74F81529" w14:textId="0F0B9FB1" w:rsidR="000503F3" w:rsidRDefault="000503F3" w:rsidP="00403CAA">
      <w:pPr>
        <w:tabs>
          <w:tab w:val="left" w:pos="708"/>
        </w:tabs>
        <w:spacing w:after="0"/>
        <w:jc w:val="both"/>
        <w:rPr>
          <w:rFonts w:ascii="Arial" w:hAnsi="Arial" w:cs="Arial"/>
        </w:rPr>
      </w:pPr>
      <w:r w:rsidRPr="000503F3">
        <w:rPr>
          <w:rFonts w:ascii="Arial" w:hAnsi="Arial" w:cs="Arial"/>
        </w:rPr>
        <w:t xml:space="preserve"> - kolor do uzgodnienia z Zamawiającym.</w:t>
      </w:r>
    </w:p>
    <w:p w14:paraId="4BFA14C1" w14:textId="77777777" w:rsidR="00403CAA" w:rsidRPr="000503F3" w:rsidRDefault="00403CAA" w:rsidP="00403CAA">
      <w:pPr>
        <w:tabs>
          <w:tab w:val="left" w:pos="708"/>
        </w:tabs>
        <w:spacing w:after="0"/>
        <w:jc w:val="both"/>
        <w:rPr>
          <w:rFonts w:ascii="Arial" w:hAnsi="Arial" w:cs="Arial"/>
        </w:rPr>
      </w:pPr>
    </w:p>
    <w:p w14:paraId="6C50BA68" w14:textId="77777777" w:rsidR="000503F3" w:rsidRPr="000503F3" w:rsidRDefault="000503F3" w:rsidP="000503F3">
      <w:pPr>
        <w:tabs>
          <w:tab w:val="left" w:pos="284"/>
          <w:tab w:val="left" w:pos="426"/>
          <w:tab w:val="left" w:pos="851"/>
        </w:tabs>
        <w:ind w:left="720"/>
        <w:jc w:val="both"/>
        <w:rPr>
          <w:rFonts w:ascii="Arial" w:hAnsi="Arial" w:cs="Arial"/>
        </w:rPr>
      </w:pPr>
      <w:r w:rsidRPr="000503F3">
        <w:rPr>
          <w:rFonts w:ascii="Arial" w:hAnsi="Arial" w:cs="Arial"/>
          <w:b/>
          <w:bCs/>
        </w:rPr>
        <w:lastRenderedPageBreak/>
        <w:t>5.7. Ściany</w:t>
      </w:r>
    </w:p>
    <w:p w14:paraId="700C1300" w14:textId="77777777" w:rsidR="000503F3" w:rsidRPr="000503F3" w:rsidRDefault="000503F3" w:rsidP="000503F3">
      <w:pPr>
        <w:tabs>
          <w:tab w:val="left" w:pos="284"/>
          <w:tab w:val="left" w:pos="426"/>
          <w:tab w:val="left" w:pos="851"/>
        </w:tabs>
        <w:ind w:left="720"/>
        <w:jc w:val="both"/>
        <w:rPr>
          <w:rFonts w:ascii="Arial" w:hAnsi="Arial" w:cs="Arial"/>
        </w:rPr>
      </w:pPr>
      <w:r w:rsidRPr="000503F3">
        <w:rPr>
          <w:rFonts w:ascii="Arial" w:hAnsi="Arial" w:cs="Arial"/>
        </w:rPr>
        <w:t>Przyjęto skucie tynków i wykonanie nowych na 50 % powierzchni wszystkich ścian, natomiast pozostałą połowę należy</w:t>
      </w:r>
      <w:r w:rsidRPr="000503F3">
        <w:rPr>
          <w:rFonts w:ascii="Arial" w:hAnsi="Arial" w:cs="Arial"/>
          <w:bCs/>
        </w:rPr>
        <w:t xml:space="preserve"> oczyścić zgodnie z pozycją nr 102 przedmiaru oraz na 100 % powierzchni wszystkich ścian należy wykonać wewnętrzne gładzie gipsowe (punkt 103 przedmiaru robót).</w:t>
      </w:r>
    </w:p>
    <w:p w14:paraId="1A41E482" w14:textId="77777777" w:rsidR="000503F3" w:rsidRPr="000503F3" w:rsidRDefault="000503F3" w:rsidP="000503F3">
      <w:pPr>
        <w:ind w:left="708"/>
        <w:jc w:val="both"/>
        <w:rPr>
          <w:rFonts w:ascii="Arial" w:hAnsi="Arial" w:cs="Arial"/>
        </w:rPr>
      </w:pPr>
      <w:r w:rsidRPr="000503F3">
        <w:rPr>
          <w:rFonts w:ascii="Arial" w:hAnsi="Arial" w:cs="Arial"/>
        </w:rPr>
        <w:t xml:space="preserve">Należy zastosować suchą mieszankę wyprodukowaną na bazie najwyższej klasy gipsu naturalnego oraz szerokiej gamy dodatków uszlachetniających, opóźniających wiązanie i zapewniających doskonałą przyczepność do podłoża(gipsowego, ceglanego, betonowego, gazobetonowego). </w:t>
      </w:r>
    </w:p>
    <w:p w14:paraId="6CE80C4A" w14:textId="77777777" w:rsidR="000503F3" w:rsidRPr="000503F3" w:rsidRDefault="000503F3" w:rsidP="000503F3">
      <w:pPr>
        <w:pStyle w:val="Default"/>
        <w:ind w:left="708"/>
        <w:jc w:val="both"/>
        <w:rPr>
          <w:color w:val="00000A"/>
          <w:sz w:val="22"/>
          <w:szCs w:val="22"/>
        </w:rPr>
      </w:pPr>
      <w:r w:rsidRPr="000503F3">
        <w:rPr>
          <w:color w:val="00000A"/>
          <w:sz w:val="22"/>
          <w:szCs w:val="22"/>
        </w:rPr>
        <w:t>Gips szpachlowy do wykonywania gładzi gipsowych powinien odpowiadać wymaganiom aktualnej nomy państwowej i spełniać w szczególności następujące wymagania:</w:t>
      </w:r>
    </w:p>
    <w:p w14:paraId="1D2C7483" w14:textId="77777777" w:rsidR="000503F3" w:rsidRPr="000503F3" w:rsidRDefault="000503F3" w:rsidP="000503F3">
      <w:pPr>
        <w:pStyle w:val="Default"/>
        <w:ind w:left="708"/>
        <w:jc w:val="both"/>
        <w:rPr>
          <w:color w:val="00000A"/>
          <w:sz w:val="22"/>
          <w:szCs w:val="22"/>
        </w:rPr>
      </w:pPr>
      <w:r w:rsidRPr="000503F3">
        <w:rPr>
          <w:color w:val="00000A"/>
          <w:sz w:val="22"/>
          <w:szCs w:val="22"/>
        </w:rPr>
        <w:t>- wytrzymałość na ściskanie (po 7 dniach twardnienia i wysuszania do stałej masy) nie</w:t>
      </w:r>
    </w:p>
    <w:p w14:paraId="4D7E825B" w14:textId="77777777" w:rsidR="000503F3" w:rsidRPr="000503F3" w:rsidRDefault="000503F3" w:rsidP="000503F3">
      <w:pPr>
        <w:pStyle w:val="Default"/>
        <w:ind w:left="708"/>
        <w:jc w:val="both"/>
        <w:rPr>
          <w:color w:val="00000A"/>
          <w:sz w:val="22"/>
          <w:szCs w:val="22"/>
        </w:rPr>
      </w:pPr>
      <w:r w:rsidRPr="000503F3">
        <w:rPr>
          <w:color w:val="00000A"/>
          <w:sz w:val="22"/>
          <w:szCs w:val="22"/>
        </w:rPr>
        <w:t>  mniej niż 5 Mpa,</w:t>
      </w:r>
    </w:p>
    <w:p w14:paraId="095BC2D1" w14:textId="77777777" w:rsidR="000503F3" w:rsidRPr="000503F3" w:rsidRDefault="000503F3" w:rsidP="000503F3">
      <w:pPr>
        <w:pStyle w:val="Default"/>
        <w:ind w:left="708"/>
        <w:jc w:val="both"/>
        <w:rPr>
          <w:color w:val="00000A"/>
          <w:sz w:val="22"/>
          <w:szCs w:val="22"/>
        </w:rPr>
      </w:pPr>
      <w:r w:rsidRPr="000503F3">
        <w:rPr>
          <w:color w:val="00000A"/>
          <w:sz w:val="22"/>
          <w:szCs w:val="22"/>
        </w:rPr>
        <w:t>- odsiew na sicie o boku oczka kwadratowego 0,2 mm nie więcej niż 2% masy spoiwa,</w:t>
      </w:r>
    </w:p>
    <w:p w14:paraId="204D72AA" w14:textId="77777777" w:rsidR="000503F3" w:rsidRPr="000503F3" w:rsidRDefault="000503F3" w:rsidP="000503F3">
      <w:pPr>
        <w:pStyle w:val="Default"/>
        <w:ind w:firstLine="708"/>
        <w:jc w:val="both"/>
        <w:rPr>
          <w:color w:val="00000A"/>
          <w:sz w:val="22"/>
          <w:szCs w:val="22"/>
        </w:rPr>
      </w:pPr>
      <w:r w:rsidRPr="000503F3">
        <w:rPr>
          <w:color w:val="00000A"/>
          <w:sz w:val="22"/>
          <w:szCs w:val="22"/>
        </w:rPr>
        <w:t xml:space="preserve">  a odsiew na sicie 1,0 mm – 0%,</w:t>
      </w:r>
    </w:p>
    <w:p w14:paraId="5634BA13" w14:textId="77777777" w:rsidR="000503F3" w:rsidRPr="000503F3" w:rsidRDefault="000503F3" w:rsidP="000503F3">
      <w:pPr>
        <w:pStyle w:val="Default"/>
        <w:ind w:firstLine="708"/>
        <w:jc w:val="both"/>
        <w:rPr>
          <w:color w:val="00000A"/>
          <w:sz w:val="22"/>
          <w:szCs w:val="22"/>
        </w:rPr>
      </w:pPr>
      <w:r w:rsidRPr="000503F3">
        <w:rPr>
          <w:color w:val="00000A"/>
          <w:sz w:val="22"/>
          <w:szCs w:val="22"/>
        </w:rPr>
        <w:t>- początek wiązania po 30-60 min.,</w:t>
      </w:r>
    </w:p>
    <w:p w14:paraId="3FD34E55" w14:textId="77777777" w:rsidR="000503F3" w:rsidRPr="000503F3" w:rsidRDefault="000503F3" w:rsidP="000503F3">
      <w:pPr>
        <w:ind w:left="708"/>
        <w:jc w:val="both"/>
        <w:rPr>
          <w:rFonts w:ascii="Arial" w:hAnsi="Arial" w:cs="Arial"/>
        </w:rPr>
      </w:pPr>
      <w:r w:rsidRPr="000503F3">
        <w:rPr>
          <w:rFonts w:ascii="Arial" w:hAnsi="Arial" w:cs="Arial"/>
        </w:rPr>
        <w:t>- wytrzymałość na zginanie:  ≥1,0 N/mm²</w:t>
      </w:r>
    </w:p>
    <w:p w14:paraId="2870EE25" w14:textId="77777777" w:rsidR="000503F3" w:rsidRPr="000503F3" w:rsidRDefault="000503F3" w:rsidP="000503F3">
      <w:pPr>
        <w:ind w:left="708"/>
        <w:jc w:val="both"/>
        <w:rPr>
          <w:rFonts w:ascii="Arial" w:hAnsi="Arial" w:cs="Arial"/>
        </w:rPr>
      </w:pPr>
      <w:r w:rsidRPr="000503F3">
        <w:rPr>
          <w:rFonts w:ascii="Arial" w:hAnsi="Arial" w:cs="Arial"/>
        </w:rPr>
        <w:t>- wytrzymałość na ściskanie:  ≥3,0 N/mm²</w:t>
      </w:r>
    </w:p>
    <w:p w14:paraId="0F6CBE10" w14:textId="77777777" w:rsidR="000503F3" w:rsidRPr="000503F3" w:rsidRDefault="000503F3" w:rsidP="000503F3">
      <w:pPr>
        <w:ind w:left="708"/>
        <w:jc w:val="both"/>
        <w:rPr>
          <w:rFonts w:ascii="Arial" w:hAnsi="Arial" w:cs="Arial"/>
        </w:rPr>
      </w:pPr>
      <w:r w:rsidRPr="000503F3">
        <w:rPr>
          <w:rFonts w:ascii="Arial" w:hAnsi="Arial" w:cs="Arial"/>
        </w:rPr>
        <w:t>- przyczepność do podłoża:  0,9 N/mm²</w:t>
      </w:r>
    </w:p>
    <w:p w14:paraId="59C41D44" w14:textId="77777777" w:rsidR="000503F3" w:rsidRPr="000503F3" w:rsidRDefault="000503F3" w:rsidP="000503F3">
      <w:pPr>
        <w:ind w:left="708"/>
        <w:jc w:val="both"/>
        <w:rPr>
          <w:rFonts w:ascii="Arial" w:hAnsi="Arial" w:cs="Arial"/>
        </w:rPr>
      </w:pPr>
      <w:r w:rsidRPr="000503F3">
        <w:rPr>
          <w:rFonts w:ascii="Arial" w:hAnsi="Arial" w:cs="Arial"/>
        </w:rPr>
        <w:t>Gips szpachlowy w ciągu 90 dni od daty wysyłki nie powinien wykazywać odchyleń od wymagań normy.</w:t>
      </w:r>
    </w:p>
    <w:p w14:paraId="53A38F0C" w14:textId="53FB0694" w:rsidR="000503F3" w:rsidRPr="000503F3" w:rsidRDefault="000503F3" w:rsidP="000503F3">
      <w:pPr>
        <w:tabs>
          <w:tab w:val="left" w:pos="284"/>
          <w:tab w:val="left" w:pos="426"/>
          <w:tab w:val="left" w:pos="851"/>
        </w:tabs>
        <w:ind w:left="708"/>
        <w:jc w:val="both"/>
        <w:rPr>
          <w:rFonts w:ascii="Arial" w:hAnsi="Arial" w:cs="Arial"/>
        </w:rPr>
      </w:pPr>
      <w:r w:rsidRPr="000503F3">
        <w:rPr>
          <w:rFonts w:ascii="Arial" w:hAnsi="Arial" w:cs="Arial"/>
        </w:rPr>
        <w:tab/>
        <w:t>Masę nakłada się na powierzchnię równomiernie, najlepiej za pomocą gładkiej pacy ze stali nierdzewnej. W miarę postępu prac nanoszoną masę należy sukcesywnie wygładzać. Masę na ściany nakłada się pasami w kierunku od podłogi do sufitu, wykonując ruch pacą od dołu ku górze. Po wyschnięciu masy drobne nierówności należy usunąć papierem ściernym lub siatką do szlifowania. Podczas wysychania gładzi należy uniknąć bezpośredniego nasłonecznienia i przeciągów oraz zapewnić odpowiednią wentylację pomieszczenia</w:t>
      </w:r>
    </w:p>
    <w:p w14:paraId="44B394ED" w14:textId="77777777" w:rsidR="000503F3" w:rsidRPr="000503F3" w:rsidRDefault="000503F3" w:rsidP="000503F3">
      <w:pPr>
        <w:tabs>
          <w:tab w:val="left" w:pos="284"/>
          <w:tab w:val="left" w:pos="426"/>
          <w:tab w:val="left" w:pos="851"/>
        </w:tabs>
        <w:ind w:left="720"/>
        <w:jc w:val="both"/>
        <w:rPr>
          <w:rFonts w:ascii="Arial" w:hAnsi="Arial" w:cs="Arial"/>
        </w:rPr>
      </w:pPr>
      <w:bookmarkStart w:id="16" w:name="__DdeLink__8265_1030326580"/>
      <w:bookmarkEnd w:id="16"/>
      <w:r w:rsidRPr="000503F3">
        <w:rPr>
          <w:rFonts w:ascii="Arial" w:hAnsi="Arial" w:cs="Arial"/>
          <w:b/>
          <w:bCs/>
        </w:rPr>
        <w:t>5.8.Stolarka</w:t>
      </w:r>
    </w:p>
    <w:p w14:paraId="38653292" w14:textId="77777777" w:rsidR="000503F3" w:rsidRPr="000503F3" w:rsidRDefault="000503F3" w:rsidP="000503F3">
      <w:pPr>
        <w:tabs>
          <w:tab w:val="left" w:pos="284"/>
          <w:tab w:val="left" w:pos="426"/>
          <w:tab w:val="left" w:pos="851"/>
        </w:tabs>
        <w:ind w:left="720"/>
        <w:jc w:val="both"/>
        <w:rPr>
          <w:rFonts w:ascii="Arial" w:hAnsi="Arial" w:cs="Arial"/>
        </w:rPr>
      </w:pPr>
      <w:r w:rsidRPr="000503F3">
        <w:rPr>
          <w:rFonts w:ascii="Arial" w:hAnsi="Arial" w:cs="Arial"/>
        </w:rPr>
        <w:t>Istniejące drzwi zewnętrzne należy zdemontować wraz z ościeżnicami oraz zamontować drzwi stalowe antywłamaniowe z ościeżnicą w klasie odporności RC3 o wymiarach 1,00 x 2,00 m – 2 sztuki ( drzwi wejście główne, drzwi do magazynu broni) – zgodnie z pozycją nr 70 przedmiaru robót oraz drzwi stalowe antywłamaniowe z ościeżnicą w klasie odporności RC4 o wymiarach 1,00 x 2,00 m – 1 sztuka ( drzwi tylne) .</w:t>
      </w:r>
    </w:p>
    <w:p w14:paraId="1D51E927"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bCs/>
          <w:u w:val="single"/>
        </w:rPr>
        <w:t>DRZWI STALOWE ANTYWŁAMANIOWE– RC3 – poz 70</w:t>
      </w:r>
    </w:p>
    <w:p w14:paraId="6A6A3609" w14:textId="77777777" w:rsidR="000503F3" w:rsidRPr="000503F3" w:rsidRDefault="000503F3" w:rsidP="000503F3">
      <w:pPr>
        <w:jc w:val="both"/>
        <w:rPr>
          <w:rFonts w:ascii="Arial" w:hAnsi="Arial" w:cs="Arial"/>
        </w:rPr>
      </w:pPr>
      <w:r w:rsidRPr="000503F3">
        <w:rPr>
          <w:rFonts w:ascii="Arial" w:hAnsi="Arial" w:cs="Arial"/>
        </w:rPr>
        <w:t xml:space="preserve">Drzwi pełne, jednoskrzydłowe o wymiarach: wysokość 200cm, szerokość 90cm </w:t>
      </w:r>
      <w:r w:rsidRPr="000503F3">
        <w:rPr>
          <w:rFonts w:ascii="Arial" w:hAnsi="Arial" w:cs="Arial"/>
        </w:rPr>
        <w:br/>
        <w:t>w świetle ościeżnicy, zabezpieczone przed wyważeniem od strony zawiasów, wyposażone w:</w:t>
      </w:r>
    </w:p>
    <w:p w14:paraId="07A7F24E"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lastRenderedPageBreak/>
        <w:t>W dwa zamki mechaniczne klasy nie niższej niż 5;</w:t>
      </w:r>
    </w:p>
    <w:p w14:paraId="5107578D"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t>Element samozatrzaskowy uniemożliwiający pozostawienie pomieszczenia otwartego;</w:t>
      </w:r>
    </w:p>
    <w:p w14:paraId="21B6A56D"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t>Samozamykacz ramieniowy;</w:t>
      </w:r>
    </w:p>
    <w:p w14:paraId="76F4FAF8"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t>Wizjer szerokokątny;</w:t>
      </w:r>
    </w:p>
    <w:p w14:paraId="2F4CFB06"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t>Klamki w wersji klamka – gałka;</w:t>
      </w:r>
    </w:p>
    <w:p w14:paraId="3746E3A1"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t>Elektrozaczep zwykły (na jednym z zamków);</w:t>
      </w:r>
    </w:p>
    <w:p w14:paraId="35977826"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t>Kołki pod plomby z miseczką bądź zestaw plombowniczy;</w:t>
      </w:r>
    </w:p>
    <w:p w14:paraId="0EE9096C"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t>Próg standard</w:t>
      </w:r>
    </w:p>
    <w:p w14:paraId="1D1B2FE1" w14:textId="77777777" w:rsidR="000503F3" w:rsidRPr="000503F3" w:rsidRDefault="000503F3" w:rsidP="008E1975">
      <w:pPr>
        <w:pStyle w:val="Akapitzlist"/>
        <w:numPr>
          <w:ilvl w:val="2"/>
          <w:numId w:val="195"/>
        </w:numPr>
        <w:spacing w:after="0" w:line="240" w:lineRule="auto"/>
        <w:jc w:val="both"/>
        <w:rPr>
          <w:rFonts w:ascii="Arial" w:hAnsi="Arial" w:cs="Arial"/>
        </w:rPr>
      </w:pPr>
      <w:r w:rsidRPr="000503F3">
        <w:rPr>
          <w:rFonts w:ascii="Arial" w:hAnsi="Arial" w:cs="Arial"/>
        </w:rPr>
        <w:t>Blacha laminowana folią PVC drewnopodobną, odporną na zadrapanie</w:t>
      </w:r>
      <w:r w:rsidRPr="000503F3">
        <w:rPr>
          <w:rFonts w:ascii="Arial" w:hAnsi="Arial" w:cs="Arial"/>
          <w:b/>
        </w:rPr>
        <w:t xml:space="preserve"> </w:t>
      </w:r>
    </w:p>
    <w:p w14:paraId="370894B2" w14:textId="77777777" w:rsidR="000503F3" w:rsidRPr="000503F3" w:rsidRDefault="000503F3" w:rsidP="000503F3">
      <w:pPr>
        <w:jc w:val="both"/>
        <w:rPr>
          <w:rFonts w:ascii="Arial" w:hAnsi="Arial" w:cs="Arial"/>
        </w:rPr>
      </w:pPr>
      <w:r w:rsidRPr="000503F3">
        <w:rPr>
          <w:rFonts w:ascii="Arial" w:hAnsi="Arial" w:cs="Arial"/>
        </w:rPr>
        <w:t>Zarówno drzwi jak i zastosowane w nich zamki powinny posiadać świadectwa kwalifikacyjne wystawione przez instytucję akredytowaną przez Polskie Centrum Akredytacji.</w:t>
      </w:r>
    </w:p>
    <w:p w14:paraId="5F3D2EDA" w14:textId="77777777" w:rsidR="000503F3" w:rsidRPr="000503F3" w:rsidRDefault="000503F3" w:rsidP="000503F3">
      <w:pPr>
        <w:jc w:val="both"/>
        <w:rPr>
          <w:rFonts w:ascii="Arial" w:hAnsi="Arial" w:cs="Arial"/>
        </w:rPr>
      </w:pPr>
      <w:r w:rsidRPr="000503F3">
        <w:rPr>
          <w:rFonts w:ascii="Arial" w:hAnsi="Arial" w:cs="Arial"/>
        </w:rPr>
        <w:t>Drzwi powinny posiadać tabliczkę znamionową zawierającą następujące dane:</w:t>
      </w:r>
    </w:p>
    <w:p w14:paraId="493B5842" w14:textId="77777777" w:rsidR="000503F3" w:rsidRPr="000503F3" w:rsidRDefault="000503F3" w:rsidP="008E1975">
      <w:pPr>
        <w:pStyle w:val="Akapitzlist"/>
        <w:numPr>
          <w:ilvl w:val="0"/>
          <w:numId w:val="203"/>
        </w:numPr>
        <w:spacing w:after="0" w:line="240" w:lineRule="auto"/>
        <w:ind w:left="284" w:hanging="284"/>
        <w:jc w:val="both"/>
        <w:rPr>
          <w:rFonts w:ascii="Arial" w:hAnsi="Arial" w:cs="Arial"/>
        </w:rPr>
      </w:pPr>
      <w:r w:rsidRPr="000503F3">
        <w:rPr>
          <w:rFonts w:ascii="Arial" w:hAnsi="Arial" w:cs="Arial"/>
        </w:rPr>
        <w:t xml:space="preserve">  Nazwę producenta;</w:t>
      </w:r>
    </w:p>
    <w:p w14:paraId="04B5A782" w14:textId="77777777" w:rsidR="000503F3" w:rsidRPr="000503F3" w:rsidRDefault="000503F3" w:rsidP="008E1975">
      <w:pPr>
        <w:pStyle w:val="Akapitzlist"/>
        <w:numPr>
          <w:ilvl w:val="0"/>
          <w:numId w:val="203"/>
        </w:numPr>
        <w:spacing w:after="0" w:line="240" w:lineRule="auto"/>
        <w:ind w:left="284" w:hanging="284"/>
        <w:jc w:val="both"/>
        <w:rPr>
          <w:rFonts w:ascii="Arial" w:hAnsi="Arial" w:cs="Arial"/>
        </w:rPr>
      </w:pPr>
      <w:r w:rsidRPr="000503F3">
        <w:rPr>
          <w:rFonts w:ascii="Arial" w:hAnsi="Arial" w:cs="Arial"/>
        </w:rPr>
        <w:t xml:space="preserve"> Określenie rodzaju wyrobu;</w:t>
      </w:r>
    </w:p>
    <w:p w14:paraId="47E7DD4C" w14:textId="77777777" w:rsidR="000503F3" w:rsidRPr="000503F3" w:rsidRDefault="000503F3" w:rsidP="008E1975">
      <w:pPr>
        <w:pStyle w:val="Akapitzlist"/>
        <w:numPr>
          <w:ilvl w:val="0"/>
          <w:numId w:val="203"/>
        </w:numPr>
        <w:spacing w:after="0" w:line="240" w:lineRule="auto"/>
        <w:ind w:left="284" w:hanging="284"/>
        <w:jc w:val="both"/>
        <w:rPr>
          <w:rFonts w:ascii="Arial" w:hAnsi="Arial" w:cs="Arial"/>
        </w:rPr>
      </w:pPr>
      <w:r w:rsidRPr="000503F3">
        <w:rPr>
          <w:rFonts w:ascii="Arial" w:hAnsi="Arial" w:cs="Arial"/>
        </w:rPr>
        <w:t>Numer fabryczny;</w:t>
      </w:r>
    </w:p>
    <w:p w14:paraId="252199DB" w14:textId="77777777" w:rsidR="000503F3" w:rsidRPr="000503F3" w:rsidRDefault="000503F3" w:rsidP="008E1975">
      <w:pPr>
        <w:pStyle w:val="Akapitzlist"/>
        <w:numPr>
          <w:ilvl w:val="0"/>
          <w:numId w:val="203"/>
        </w:numPr>
        <w:spacing w:after="0" w:line="240" w:lineRule="auto"/>
        <w:ind w:left="284" w:hanging="284"/>
        <w:jc w:val="both"/>
        <w:rPr>
          <w:rFonts w:ascii="Arial" w:hAnsi="Arial" w:cs="Arial"/>
        </w:rPr>
      </w:pPr>
      <w:r w:rsidRPr="000503F3">
        <w:rPr>
          <w:rFonts w:ascii="Arial" w:hAnsi="Arial" w:cs="Arial"/>
        </w:rPr>
        <w:t>Rok produkcji;</w:t>
      </w:r>
    </w:p>
    <w:p w14:paraId="151839F5" w14:textId="77777777" w:rsidR="000503F3" w:rsidRPr="000503F3" w:rsidRDefault="000503F3" w:rsidP="008E1975">
      <w:pPr>
        <w:pStyle w:val="Akapitzlist"/>
        <w:numPr>
          <w:ilvl w:val="0"/>
          <w:numId w:val="203"/>
        </w:numPr>
        <w:spacing w:after="0" w:line="240" w:lineRule="auto"/>
        <w:ind w:left="284" w:hanging="284"/>
        <w:jc w:val="both"/>
        <w:rPr>
          <w:rFonts w:ascii="Arial" w:hAnsi="Arial" w:cs="Arial"/>
        </w:rPr>
      </w:pPr>
      <w:r w:rsidRPr="000503F3">
        <w:rPr>
          <w:rFonts w:ascii="Arial" w:hAnsi="Arial" w:cs="Arial"/>
        </w:rPr>
        <w:t>Klasę odporności;</w:t>
      </w:r>
    </w:p>
    <w:p w14:paraId="5D7425D9" w14:textId="77777777" w:rsidR="000503F3" w:rsidRPr="000503F3" w:rsidRDefault="000503F3" w:rsidP="008E1975">
      <w:pPr>
        <w:pStyle w:val="Akapitzlist"/>
        <w:numPr>
          <w:ilvl w:val="0"/>
          <w:numId w:val="203"/>
        </w:numPr>
        <w:spacing w:after="0" w:line="240" w:lineRule="auto"/>
        <w:ind w:left="284" w:hanging="284"/>
        <w:jc w:val="both"/>
        <w:rPr>
          <w:rFonts w:ascii="Arial" w:hAnsi="Arial" w:cs="Arial"/>
        </w:rPr>
      </w:pPr>
      <w:r w:rsidRPr="000503F3">
        <w:rPr>
          <w:rFonts w:ascii="Arial" w:hAnsi="Arial" w:cs="Arial"/>
        </w:rPr>
        <w:t>Numer certyfikatu (zaświadczenia kwalifikacyjnego);</w:t>
      </w:r>
    </w:p>
    <w:p w14:paraId="4BDCD85D" w14:textId="60384D21" w:rsidR="000503F3" w:rsidRDefault="000503F3" w:rsidP="008E1975">
      <w:pPr>
        <w:pStyle w:val="Akapitzlist"/>
        <w:numPr>
          <w:ilvl w:val="0"/>
          <w:numId w:val="203"/>
        </w:numPr>
        <w:spacing w:after="0" w:line="240" w:lineRule="auto"/>
        <w:ind w:left="284" w:hanging="284"/>
        <w:jc w:val="both"/>
        <w:rPr>
          <w:rFonts w:ascii="Arial" w:hAnsi="Arial" w:cs="Arial"/>
        </w:rPr>
      </w:pPr>
      <w:r w:rsidRPr="000503F3">
        <w:rPr>
          <w:rFonts w:ascii="Arial" w:hAnsi="Arial" w:cs="Arial"/>
        </w:rPr>
        <w:t>Ciężar.</w:t>
      </w:r>
    </w:p>
    <w:p w14:paraId="6AF3E45F" w14:textId="77777777" w:rsidR="00403CAA" w:rsidRPr="000503F3" w:rsidRDefault="00403CAA" w:rsidP="00403CAA">
      <w:pPr>
        <w:pStyle w:val="Akapitzlist"/>
        <w:spacing w:after="0" w:line="240" w:lineRule="auto"/>
        <w:ind w:left="284"/>
        <w:jc w:val="both"/>
        <w:rPr>
          <w:rFonts w:ascii="Arial" w:hAnsi="Arial" w:cs="Arial"/>
        </w:rPr>
      </w:pPr>
    </w:p>
    <w:p w14:paraId="72653C27" w14:textId="77777777" w:rsidR="000503F3" w:rsidRPr="000503F3" w:rsidRDefault="000503F3" w:rsidP="000503F3">
      <w:pPr>
        <w:pStyle w:val="Standard"/>
        <w:tabs>
          <w:tab w:val="left" w:pos="284"/>
          <w:tab w:val="left" w:pos="426"/>
          <w:tab w:val="left" w:pos="851"/>
        </w:tabs>
        <w:jc w:val="both"/>
        <w:rPr>
          <w:rFonts w:ascii="Arial" w:hAnsi="Arial" w:cs="Arial"/>
          <w:sz w:val="22"/>
          <w:szCs w:val="22"/>
        </w:rPr>
      </w:pPr>
      <w:r w:rsidRPr="000503F3">
        <w:rPr>
          <w:rFonts w:ascii="Arial" w:hAnsi="Arial" w:cs="Arial"/>
          <w:bCs/>
          <w:sz w:val="22"/>
          <w:szCs w:val="22"/>
          <w:u w:val="single"/>
        </w:rPr>
        <w:t>DRZWI STALOWE ANTYWŁAMANIOWE– RC4 – poz 69</w:t>
      </w:r>
    </w:p>
    <w:p w14:paraId="30C1923D" w14:textId="77777777" w:rsidR="000503F3" w:rsidRPr="000503F3" w:rsidRDefault="000503F3" w:rsidP="000503F3">
      <w:pPr>
        <w:jc w:val="both"/>
        <w:rPr>
          <w:rFonts w:ascii="Arial" w:hAnsi="Arial" w:cs="Arial"/>
        </w:rPr>
      </w:pPr>
      <w:r w:rsidRPr="000503F3">
        <w:rPr>
          <w:rFonts w:ascii="Arial" w:hAnsi="Arial" w:cs="Arial"/>
        </w:rPr>
        <w:t xml:space="preserve">Drzwi pełne stalowe, jednoskrzydłowe o wymiarach: wysokość 200cm, szerokość 90cm </w:t>
      </w:r>
      <w:r w:rsidRPr="000503F3">
        <w:rPr>
          <w:rFonts w:ascii="Arial" w:hAnsi="Arial" w:cs="Arial"/>
        </w:rPr>
        <w:br/>
        <w:t>w świetle ościeżnicy, zabezpieczone przed wyważeniem od strony zawiasów, wyposażone w:</w:t>
      </w:r>
    </w:p>
    <w:p w14:paraId="0D14018F" w14:textId="77777777" w:rsidR="000503F3" w:rsidRPr="000503F3" w:rsidRDefault="000503F3" w:rsidP="008E1975">
      <w:pPr>
        <w:pStyle w:val="Akapitzlist"/>
        <w:numPr>
          <w:ilvl w:val="0"/>
          <w:numId w:val="196"/>
        </w:numPr>
        <w:spacing w:after="0" w:line="240" w:lineRule="auto"/>
        <w:jc w:val="both"/>
        <w:rPr>
          <w:rFonts w:ascii="Arial" w:hAnsi="Arial" w:cs="Arial"/>
        </w:rPr>
      </w:pPr>
      <w:r w:rsidRPr="000503F3">
        <w:rPr>
          <w:rFonts w:ascii="Arial" w:hAnsi="Arial" w:cs="Arial"/>
        </w:rPr>
        <w:t>Wyposażony w dwa zamki - Zamek rozporowy w 7 i 5 klasie odporności na włamanie;</w:t>
      </w:r>
    </w:p>
    <w:p w14:paraId="538C84CB" w14:textId="77777777" w:rsidR="000503F3" w:rsidRPr="000503F3" w:rsidRDefault="000503F3" w:rsidP="008E1975">
      <w:pPr>
        <w:pStyle w:val="Akapitzlist"/>
        <w:numPr>
          <w:ilvl w:val="0"/>
          <w:numId w:val="196"/>
        </w:numPr>
        <w:spacing w:after="0" w:line="240" w:lineRule="auto"/>
        <w:jc w:val="both"/>
        <w:rPr>
          <w:rFonts w:ascii="Arial" w:hAnsi="Arial" w:cs="Arial"/>
        </w:rPr>
      </w:pPr>
      <w:r w:rsidRPr="000503F3">
        <w:rPr>
          <w:rFonts w:ascii="Arial" w:hAnsi="Arial" w:cs="Arial"/>
        </w:rPr>
        <w:t>Element samozatrzaskowy uniemożliwiający pozostawienie pomieszczenia otwartego;</w:t>
      </w:r>
    </w:p>
    <w:p w14:paraId="50CF4247" w14:textId="77777777" w:rsidR="000503F3" w:rsidRPr="000503F3" w:rsidRDefault="000503F3" w:rsidP="008E1975">
      <w:pPr>
        <w:pStyle w:val="Akapitzlist"/>
        <w:numPr>
          <w:ilvl w:val="0"/>
          <w:numId w:val="196"/>
        </w:numPr>
        <w:spacing w:after="0" w:line="240" w:lineRule="auto"/>
        <w:jc w:val="both"/>
        <w:rPr>
          <w:rFonts w:ascii="Arial" w:hAnsi="Arial" w:cs="Arial"/>
        </w:rPr>
      </w:pPr>
      <w:r w:rsidRPr="000503F3">
        <w:rPr>
          <w:rFonts w:ascii="Arial" w:hAnsi="Arial" w:cs="Arial"/>
        </w:rPr>
        <w:t>Samozamykacz ramieniowy;</w:t>
      </w:r>
    </w:p>
    <w:p w14:paraId="3A2E722A" w14:textId="77777777" w:rsidR="000503F3" w:rsidRPr="000503F3" w:rsidRDefault="000503F3" w:rsidP="008E1975">
      <w:pPr>
        <w:pStyle w:val="Akapitzlist"/>
        <w:numPr>
          <w:ilvl w:val="0"/>
          <w:numId w:val="196"/>
        </w:numPr>
        <w:spacing w:after="0" w:line="240" w:lineRule="auto"/>
        <w:jc w:val="both"/>
        <w:rPr>
          <w:rFonts w:ascii="Arial" w:hAnsi="Arial" w:cs="Arial"/>
        </w:rPr>
      </w:pPr>
      <w:r w:rsidRPr="000503F3">
        <w:rPr>
          <w:rFonts w:ascii="Arial" w:hAnsi="Arial" w:cs="Arial"/>
        </w:rPr>
        <w:t>Klamki w wersji klamka – gałka;</w:t>
      </w:r>
    </w:p>
    <w:p w14:paraId="22DE7CF7" w14:textId="77777777" w:rsidR="000503F3" w:rsidRPr="000503F3" w:rsidRDefault="000503F3" w:rsidP="008E1975">
      <w:pPr>
        <w:pStyle w:val="Akapitzlist"/>
        <w:numPr>
          <w:ilvl w:val="0"/>
          <w:numId w:val="196"/>
        </w:numPr>
        <w:spacing w:after="0" w:line="240" w:lineRule="auto"/>
        <w:jc w:val="both"/>
        <w:rPr>
          <w:rFonts w:ascii="Arial" w:hAnsi="Arial" w:cs="Arial"/>
        </w:rPr>
      </w:pPr>
      <w:r w:rsidRPr="000503F3">
        <w:rPr>
          <w:rFonts w:ascii="Arial" w:hAnsi="Arial" w:cs="Arial"/>
        </w:rPr>
        <w:t>Zestaw plombowniczy;</w:t>
      </w:r>
    </w:p>
    <w:p w14:paraId="4C6CE30D" w14:textId="77777777" w:rsidR="000503F3" w:rsidRPr="000503F3" w:rsidRDefault="000503F3" w:rsidP="008E1975">
      <w:pPr>
        <w:pStyle w:val="Akapitzlist"/>
        <w:numPr>
          <w:ilvl w:val="0"/>
          <w:numId w:val="196"/>
        </w:numPr>
        <w:spacing w:after="0" w:line="240" w:lineRule="auto"/>
        <w:jc w:val="both"/>
        <w:rPr>
          <w:rFonts w:ascii="Arial" w:hAnsi="Arial" w:cs="Arial"/>
        </w:rPr>
      </w:pPr>
      <w:r w:rsidRPr="000503F3">
        <w:rPr>
          <w:rFonts w:ascii="Arial" w:hAnsi="Arial" w:cs="Arial"/>
        </w:rPr>
        <w:t>Próg standard</w:t>
      </w:r>
    </w:p>
    <w:p w14:paraId="084F42F7" w14:textId="77777777" w:rsidR="000503F3" w:rsidRPr="000503F3" w:rsidRDefault="000503F3" w:rsidP="000503F3">
      <w:pPr>
        <w:jc w:val="both"/>
        <w:rPr>
          <w:rFonts w:ascii="Arial" w:hAnsi="Arial" w:cs="Arial"/>
        </w:rPr>
      </w:pPr>
      <w:r w:rsidRPr="000503F3">
        <w:rPr>
          <w:rFonts w:ascii="Arial" w:hAnsi="Arial" w:cs="Arial"/>
        </w:rPr>
        <w:t>Drzwi powinny posiadać tabliczkę znamionową zawierającą następujące dane:</w:t>
      </w:r>
    </w:p>
    <w:p w14:paraId="63C8BE04" w14:textId="77777777" w:rsidR="000503F3" w:rsidRPr="000503F3" w:rsidRDefault="000503F3" w:rsidP="008E1975">
      <w:pPr>
        <w:pStyle w:val="Akapitzlist"/>
        <w:numPr>
          <w:ilvl w:val="0"/>
          <w:numId w:val="204"/>
        </w:numPr>
        <w:spacing w:after="0" w:line="240" w:lineRule="auto"/>
        <w:jc w:val="both"/>
        <w:rPr>
          <w:rFonts w:ascii="Arial" w:hAnsi="Arial" w:cs="Arial"/>
        </w:rPr>
      </w:pPr>
      <w:r w:rsidRPr="000503F3">
        <w:rPr>
          <w:rFonts w:ascii="Arial" w:hAnsi="Arial" w:cs="Arial"/>
        </w:rPr>
        <w:t>Nazwę producenta;</w:t>
      </w:r>
    </w:p>
    <w:p w14:paraId="272E99D0" w14:textId="77777777" w:rsidR="000503F3" w:rsidRPr="000503F3" w:rsidRDefault="000503F3" w:rsidP="008E1975">
      <w:pPr>
        <w:pStyle w:val="Akapitzlist"/>
        <w:numPr>
          <w:ilvl w:val="0"/>
          <w:numId w:val="204"/>
        </w:numPr>
        <w:spacing w:after="0" w:line="240" w:lineRule="auto"/>
        <w:jc w:val="both"/>
        <w:rPr>
          <w:rFonts w:ascii="Arial" w:hAnsi="Arial" w:cs="Arial"/>
        </w:rPr>
      </w:pPr>
      <w:r w:rsidRPr="000503F3">
        <w:rPr>
          <w:rFonts w:ascii="Arial" w:hAnsi="Arial" w:cs="Arial"/>
        </w:rPr>
        <w:t>Określenie rodzaju wyrobu;</w:t>
      </w:r>
    </w:p>
    <w:p w14:paraId="41CF8BCA" w14:textId="77777777" w:rsidR="000503F3" w:rsidRPr="000503F3" w:rsidRDefault="000503F3" w:rsidP="008E1975">
      <w:pPr>
        <w:pStyle w:val="Akapitzlist"/>
        <w:numPr>
          <w:ilvl w:val="0"/>
          <w:numId w:val="204"/>
        </w:numPr>
        <w:spacing w:after="0" w:line="240" w:lineRule="auto"/>
        <w:jc w:val="both"/>
        <w:rPr>
          <w:rFonts w:ascii="Arial" w:hAnsi="Arial" w:cs="Arial"/>
        </w:rPr>
      </w:pPr>
      <w:r w:rsidRPr="000503F3">
        <w:rPr>
          <w:rFonts w:ascii="Arial" w:hAnsi="Arial" w:cs="Arial"/>
        </w:rPr>
        <w:t>Numer fabryczny;</w:t>
      </w:r>
    </w:p>
    <w:p w14:paraId="5232AC4F" w14:textId="77777777" w:rsidR="000503F3" w:rsidRPr="000503F3" w:rsidRDefault="000503F3" w:rsidP="008E1975">
      <w:pPr>
        <w:pStyle w:val="Akapitzlist"/>
        <w:numPr>
          <w:ilvl w:val="0"/>
          <w:numId w:val="204"/>
        </w:numPr>
        <w:spacing w:after="0" w:line="240" w:lineRule="auto"/>
        <w:jc w:val="both"/>
        <w:rPr>
          <w:rFonts w:ascii="Arial" w:hAnsi="Arial" w:cs="Arial"/>
        </w:rPr>
      </w:pPr>
      <w:r w:rsidRPr="000503F3">
        <w:rPr>
          <w:rFonts w:ascii="Arial" w:hAnsi="Arial" w:cs="Arial"/>
        </w:rPr>
        <w:t>Rok produkcji;</w:t>
      </w:r>
    </w:p>
    <w:p w14:paraId="7D092A10" w14:textId="77777777" w:rsidR="000503F3" w:rsidRPr="000503F3" w:rsidRDefault="000503F3" w:rsidP="008E1975">
      <w:pPr>
        <w:pStyle w:val="Akapitzlist"/>
        <w:numPr>
          <w:ilvl w:val="0"/>
          <w:numId w:val="204"/>
        </w:numPr>
        <w:spacing w:after="0" w:line="240" w:lineRule="auto"/>
        <w:jc w:val="both"/>
        <w:rPr>
          <w:rFonts w:ascii="Arial" w:hAnsi="Arial" w:cs="Arial"/>
        </w:rPr>
      </w:pPr>
      <w:r w:rsidRPr="000503F3">
        <w:rPr>
          <w:rFonts w:ascii="Arial" w:hAnsi="Arial" w:cs="Arial"/>
        </w:rPr>
        <w:t>Klasę odporności;</w:t>
      </w:r>
    </w:p>
    <w:p w14:paraId="639FA012" w14:textId="77777777" w:rsidR="000503F3" w:rsidRPr="000503F3" w:rsidRDefault="000503F3" w:rsidP="008E1975">
      <w:pPr>
        <w:pStyle w:val="Akapitzlist"/>
        <w:numPr>
          <w:ilvl w:val="0"/>
          <w:numId w:val="204"/>
        </w:numPr>
        <w:spacing w:after="0" w:line="240" w:lineRule="auto"/>
        <w:jc w:val="both"/>
        <w:rPr>
          <w:rFonts w:ascii="Arial" w:hAnsi="Arial" w:cs="Arial"/>
        </w:rPr>
      </w:pPr>
      <w:r w:rsidRPr="000503F3">
        <w:rPr>
          <w:rFonts w:ascii="Arial" w:hAnsi="Arial" w:cs="Arial"/>
        </w:rPr>
        <w:t>Numer certyfikatu (zaświadczenia kwalifikacyjnego);</w:t>
      </w:r>
    </w:p>
    <w:p w14:paraId="7DCCC0E8" w14:textId="77777777" w:rsidR="000503F3" w:rsidRPr="000503F3" w:rsidRDefault="000503F3" w:rsidP="008E1975">
      <w:pPr>
        <w:pStyle w:val="Akapitzlist"/>
        <w:numPr>
          <w:ilvl w:val="0"/>
          <w:numId w:val="204"/>
        </w:numPr>
        <w:spacing w:after="0" w:line="240" w:lineRule="auto"/>
        <w:jc w:val="both"/>
        <w:rPr>
          <w:rFonts w:ascii="Arial" w:hAnsi="Arial" w:cs="Arial"/>
        </w:rPr>
      </w:pPr>
      <w:r w:rsidRPr="000503F3">
        <w:rPr>
          <w:rFonts w:ascii="Arial" w:hAnsi="Arial" w:cs="Arial"/>
        </w:rPr>
        <w:t>Ciężar.</w:t>
      </w:r>
    </w:p>
    <w:p w14:paraId="3311737A" w14:textId="77777777" w:rsidR="000503F3" w:rsidRPr="000503F3" w:rsidRDefault="000503F3" w:rsidP="000503F3">
      <w:pPr>
        <w:pStyle w:val="Akapitzlist"/>
        <w:rPr>
          <w:rFonts w:ascii="Arial" w:hAnsi="Arial" w:cs="Arial"/>
        </w:rPr>
      </w:pPr>
      <w:r w:rsidRPr="000503F3">
        <w:rPr>
          <w:rFonts w:ascii="Arial" w:hAnsi="Arial" w:cs="Arial"/>
        </w:rPr>
        <w:t>Przewidziano wymianę stolarki okiennej na stolarkę PCV: 3 sztuk okien o wymiarach 1,3 x 1,25 m oraz 1sztuka o wymiarach 1,9 x 1,35 m.</w:t>
      </w:r>
    </w:p>
    <w:p w14:paraId="3F87D813" w14:textId="77777777" w:rsidR="000503F3" w:rsidRPr="000503F3" w:rsidRDefault="000503F3" w:rsidP="000503F3">
      <w:pPr>
        <w:pStyle w:val="Akapitzlist"/>
        <w:widowControl w:val="0"/>
        <w:shd w:val="clear" w:color="auto" w:fill="FFFFFF"/>
        <w:tabs>
          <w:tab w:val="left" w:pos="567"/>
        </w:tabs>
        <w:spacing w:line="280" w:lineRule="atLeast"/>
        <w:ind w:left="0"/>
        <w:jc w:val="both"/>
        <w:rPr>
          <w:rFonts w:ascii="Arial" w:hAnsi="Arial" w:cs="Arial"/>
        </w:rPr>
      </w:pPr>
      <w:r w:rsidRPr="000503F3">
        <w:rPr>
          <w:rFonts w:ascii="Arial" w:hAnsi="Arial" w:cs="Arial"/>
          <w:spacing w:val="-1"/>
        </w:rPr>
        <w:t>Okna z PCV w kolorze białym o poniższych parametrach:</w:t>
      </w:r>
    </w:p>
    <w:p w14:paraId="5979390D" w14:textId="77777777" w:rsidR="000503F3" w:rsidRPr="000503F3" w:rsidRDefault="000503F3" w:rsidP="008E1975">
      <w:pPr>
        <w:pStyle w:val="Akapitzlist"/>
        <w:widowControl w:val="0"/>
        <w:numPr>
          <w:ilvl w:val="0"/>
          <w:numId w:val="197"/>
        </w:numPr>
        <w:shd w:val="clear" w:color="auto" w:fill="FFFFFF"/>
        <w:tabs>
          <w:tab w:val="left" w:pos="1274"/>
        </w:tabs>
        <w:spacing w:after="0" w:line="280" w:lineRule="atLeast"/>
        <w:jc w:val="both"/>
        <w:rPr>
          <w:rFonts w:ascii="Arial" w:hAnsi="Arial" w:cs="Arial"/>
        </w:rPr>
      </w:pPr>
      <w:r w:rsidRPr="000503F3">
        <w:rPr>
          <w:rFonts w:ascii="Arial" w:hAnsi="Arial" w:cs="Arial"/>
          <w:spacing w:val="-1"/>
        </w:rPr>
        <w:t>okna uchylno – rozwierne</w:t>
      </w:r>
    </w:p>
    <w:p w14:paraId="1A8E93FF" w14:textId="77777777" w:rsidR="000503F3" w:rsidRPr="000503F3" w:rsidRDefault="000503F3" w:rsidP="008E1975">
      <w:pPr>
        <w:pStyle w:val="Akapitzlist"/>
        <w:widowControl w:val="0"/>
        <w:numPr>
          <w:ilvl w:val="0"/>
          <w:numId w:val="197"/>
        </w:numPr>
        <w:shd w:val="clear" w:color="auto" w:fill="FFFFFF"/>
        <w:tabs>
          <w:tab w:val="left" w:pos="1274"/>
        </w:tabs>
        <w:spacing w:after="0" w:line="280" w:lineRule="atLeast"/>
        <w:jc w:val="both"/>
        <w:rPr>
          <w:rFonts w:ascii="Arial" w:hAnsi="Arial" w:cs="Arial"/>
        </w:rPr>
      </w:pPr>
      <w:r w:rsidRPr="000503F3">
        <w:rPr>
          <w:rFonts w:ascii="Arial" w:hAnsi="Arial" w:cs="Arial"/>
        </w:rPr>
        <w:t>Współczynnik przenikania ciepła dla całego okna Umax &lt; 0,9 W/m2K</w:t>
      </w:r>
    </w:p>
    <w:p w14:paraId="6AD0632B" w14:textId="77777777" w:rsidR="000503F3" w:rsidRPr="000503F3" w:rsidRDefault="000503F3" w:rsidP="008E1975">
      <w:pPr>
        <w:pStyle w:val="Akapitzlist"/>
        <w:widowControl w:val="0"/>
        <w:numPr>
          <w:ilvl w:val="0"/>
          <w:numId w:val="197"/>
        </w:numPr>
        <w:shd w:val="clear" w:color="auto" w:fill="FFFFFF"/>
        <w:tabs>
          <w:tab w:val="left" w:pos="1274"/>
        </w:tabs>
        <w:spacing w:after="0" w:line="280" w:lineRule="atLeast"/>
        <w:jc w:val="both"/>
        <w:rPr>
          <w:rFonts w:ascii="Arial" w:hAnsi="Arial" w:cs="Arial"/>
          <w:spacing w:val="-1"/>
        </w:rPr>
      </w:pPr>
      <w:r w:rsidRPr="000503F3">
        <w:rPr>
          <w:rFonts w:ascii="Arial" w:hAnsi="Arial" w:cs="Arial"/>
          <w:spacing w:val="-1"/>
        </w:rPr>
        <w:t>Wykonawca jest zobowiązany przed wykonaniem okien dokonać pomiarów otworów z natury na  miejscu.</w:t>
      </w:r>
    </w:p>
    <w:p w14:paraId="5779580A" w14:textId="77777777" w:rsidR="000503F3" w:rsidRPr="000503F3" w:rsidRDefault="000503F3" w:rsidP="008E1975">
      <w:pPr>
        <w:pStyle w:val="Akapitzlist"/>
        <w:widowControl w:val="0"/>
        <w:numPr>
          <w:ilvl w:val="0"/>
          <w:numId w:val="197"/>
        </w:numPr>
        <w:shd w:val="clear" w:color="auto" w:fill="FFFFFF"/>
        <w:tabs>
          <w:tab w:val="left" w:pos="1274"/>
        </w:tabs>
        <w:spacing w:after="0" w:line="280" w:lineRule="atLeast"/>
        <w:jc w:val="both"/>
        <w:rPr>
          <w:rFonts w:ascii="Arial" w:hAnsi="Arial" w:cs="Arial"/>
        </w:rPr>
      </w:pPr>
      <w:r w:rsidRPr="000503F3">
        <w:rPr>
          <w:rFonts w:ascii="Arial" w:hAnsi="Arial" w:cs="Arial"/>
        </w:rPr>
        <w:lastRenderedPageBreak/>
        <w:t xml:space="preserve">Obmiar zewnętrzny ościeżnic powinien być wykonany w taki sposób aby ościeżnica w otworze była osadzona z tolerancją maksymalnie do 12 mm </w:t>
      </w:r>
      <w:r w:rsidRPr="000503F3">
        <w:rPr>
          <w:rFonts w:ascii="Arial" w:hAnsi="Arial" w:cs="Arial"/>
        </w:rPr>
        <w:br/>
        <w:t xml:space="preserve">po obwodzie. </w:t>
      </w:r>
    </w:p>
    <w:p w14:paraId="6533555E" w14:textId="77777777" w:rsidR="000503F3" w:rsidRPr="000503F3" w:rsidRDefault="000503F3" w:rsidP="008E1975">
      <w:pPr>
        <w:pStyle w:val="Akapitzlist"/>
        <w:widowControl w:val="0"/>
        <w:numPr>
          <w:ilvl w:val="0"/>
          <w:numId w:val="197"/>
        </w:numPr>
        <w:shd w:val="clear" w:color="auto" w:fill="FFFFFF"/>
        <w:tabs>
          <w:tab w:val="left" w:pos="1274"/>
        </w:tabs>
        <w:spacing w:after="0" w:line="280" w:lineRule="atLeast"/>
        <w:jc w:val="both"/>
        <w:rPr>
          <w:rFonts w:ascii="Arial" w:hAnsi="Arial" w:cs="Arial"/>
        </w:rPr>
      </w:pPr>
      <w:r w:rsidRPr="000503F3">
        <w:rPr>
          <w:rFonts w:ascii="Arial" w:hAnsi="Arial" w:cs="Arial"/>
        </w:rPr>
        <w:t>Po wykonaniu montażu okna należy dokonać obróbki ościeży, wyrównanie powierzchni, wygładzenie, zagruntowanie i wykonanie malatury, farbą emulsyjną.</w:t>
      </w:r>
    </w:p>
    <w:p w14:paraId="7D5ED9E7" w14:textId="77777777" w:rsidR="000503F3" w:rsidRPr="00403CAA" w:rsidRDefault="000503F3" w:rsidP="00403CAA">
      <w:pPr>
        <w:widowControl w:val="0"/>
        <w:shd w:val="clear" w:color="auto" w:fill="FFFFFF"/>
        <w:tabs>
          <w:tab w:val="left" w:pos="1274"/>
        </w:tabs>
        <w:spacing w:line="280" w:lineRule="atLeast"/>
        <w:rPr>
          <w:rFonts w:ascii="Arial" w:hAnsi="Arial" w:cs="Arial"/>
        </w:rPr>
      </w:pPr>
      <w:r w:rsidRPr="00403CAA">
        <w:rPr>
          <w:rFonts w:ascii="Arial" w:hAnsi="Arial" w:cs="Arial"/>
        </w:rPr>
        <w:t xml:space="preserve">Dodatkowo przewidziano dostawę i montaż okna PCV antywłamaniowego, atestowanego w klasie oodporności P4 z nawiewnikami higrosterowalnymi, wzmocnionymi zawiasami,osłonami okien uniemożliwiający wgląd do pomieszczeń z zewnątrz oraz blokującymi promieniowanie UV z uwzględnieniem maksymalnej przepuszczalności światła słonecznego doświetlającego pomieszczenia, okno rozwierno uchylne o wymiarach 1,50x1,15 m z oknem podawczym o wymiarach 75x75 cm. </w:t>
      </w:r>
    </w:p>
    <w:p w14:paraId="3ADA5C31" w14:textId="77777777" w:rsidR="000503F3" w:rsidRPr="000503F3" w:rsidRDefault="000503F3" w:rsidP="000503F3">
      <w:pPr>
        <w:pStyle w:val="Akapitzlist"/>
        <w:ind w:left="0"/>
        <w:jc w:val="both"/>
        <w:rPr>
          <w:rFonts w:ascii="Arial" w:hAnsi="Arial" w:cs="Arial"/>
        </w:rPr>
      </w:pPr>
      <w:r w:rsidRPr="000503F3">
        <w:rPr>
          <w:rFonts w:ascii="Arial" w:hAnsi="Arial" w:cs="Arial"/>
          <w:spacing w:val="-1"/>
        </w:rPr>
        <w:t>Przewidziano wymianę stolarki wewnętrznej na drzwi pełne jednoskrzydłowe o     wymiarach 0,9 x 2,0 m – 4 sztuki, 0,8x2,0 – 1 sztuka, 0,8x2,0 z tulejami nawiewnymi ( zgodnie z pozycją nr 72 oraz 73 przedmiaru robót).</w:t>
      </w:r>
    </w:p>
    <w:p w14:paraId="660FA595" w14:textId="77777777" w:rsidR="000503F3" w:rsidRPr="00403CAA" w:rsidRDefault="000503F3" w:rsidP="00403CAA">
      <w:pPr>
        <w:jc w:val="both"/>
        <w:rPr>
          <w:rFonts w:ascii="Arial" w:hAnsi="Arial" w:cs="Arial"/>
        </w:rPr>
      </w:pPr>
      <w:r w:rsidRPr="00403CAA">
        <w:rPr>
          <w:rFonts w:ascii="Arial" w:hAnsi="Arial" w:cs="Arial"/>
        </w:rPr>
        <w:t>Należy zastosować skrzydło drzwiowe wewnętrzne płytowe wykonane z MDF wzmocnione płytą wiórową na całej powierzchni wraz z ościeżnicą stalową uniwersalną, malowaną w kolorze skrzydła drzwiowego, z uszczelką, z 3 zawiasami. W pomieszczeniu wc oraz pomieszczeniu socjalnym drzwi wyposażone w tuleje nawiewne.</w:t>
      </w:r>
    </w:p>
    <w:p w14:paraId="0150208C" w14:textId="11DC6988"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rPr>
        <w:t xml:space="preserve">  Osadzenie stolarki drzwiowej:</w:t>
      </w:r>
    </w:p>
    <w:p w14:paraId="79FD3F0C" w14:textId="77777777" w:rsidR="000503F3" w:rsidRPr="000503F3" w:rsidRDefault="000503F3" w:rsidP="008E1975">
      <w:pPr>
        <w:numPr>
          <w:ilvl w:val="0"/>
          <w:numId w:val="179"/>
        </w:numPr>
        <w:tabs>
          <w:tab w:val="left" w:pos="284"/>
          <w:tab w:val="left" w:pos="426"/>
          <w:tab w:val="left" w:pos="851"/>
        </w:tabs>
        <w:spacing w:after="0" w:line="240" w:lineRule="auto"/>
        <w:ind w:left="851" w:hanging="284"/>
        <w:jc w:val="both"/>
        <w:rPr>
          <w:rFonts w:ascii="Arial" w:hAnsi="Arial" w:cs="Arial"/>
        </w:rPr>
      </w:pPr>
      <w:r w:rsidRPr="000503F3">
        <w:rPr>
          <w:rFonts w:ascii="Arial" w:hAnsi="Arial" w:cs="Arial"/>
        </w:rPr>
        <w:t>Przed zamówieniem drzwi należy dokonać dokładnych pomiarów z natury;</w:t>
      </w:r>
    </w:p>
    <w:p w14:paraId="0368A54D" w14:textId="77777777" w:rsidR="000503F3" w:rsidRPr="000503F3" w:rsidRDefault="000503F3" w:rsidP="008E1975">
      <w:pPr>
        <w:numPr>
          <w:ilvl w:val="0"/>
          <w:numId w:val="179"/>
        </w:numPr>
        <w:tabs>
          <w:tab w:val="left" w:pos="284"/>
          <w:tab w:val="left" w:pos="426"/>
          <w:tab w:val="left" w:pos="851"/>
        </w:tabs>
        <w:spacing w:after="0" w:line="240" w:lineRule="auto"/>
        <w:ind w:left="851" w:hanging="284"/>
        <w:jc w:val="both"/>
        <w:rPr>
          <w:rFonts w:ascii="Arial" w:hAnsi="Arial" w:cs="Arial"/>
        </w:rPr>
      </w:pPr>
      <w:r w:rsidRPr="000503F3">
        <w:rPr>
          <w:rFonts w:ascii="Arial" w:hAnsi="Arial" w:cs="Arial"/>
        </w:rPr>
        <w:t>Dokładność wykonania ościeży powinna odpowiadać wymogom dla robót murowych;</w:t>
      </w:r>
    </w:p>
    <w:p w14:paraId="609A363D" w14:textId="77777777" w:rsidR="000503F3" w:rsidRPr="000503F3" w:rsidRDefault="000503F3" w:rsidP="008E1975">
      <w:pPr>
        <w:numPr>
          <w:ilvl w:val="0"/>
          <w:numId w:val="179"/>
        </w:numPr>
        <w:tabs>
          <w:tab w:val="left" w:pos="284"/>
          <w:tab w:val="left" w:pos="426"/>
          <w:tab w:val="left" w:pos="851"/>
        </w:tabs>
        <w:spacing w:after="0" w:line="240" w:lineRule="auto"/>
        <w:ind w:left="851" w:hanging="284"/>
        <w:jc w:val="both"/>
        <w:rPr>
          <w:rFonts w:ascii="Arial" w:hAnsi="Arial" w:cs="Arial"/>
        </w:rPr>
      </w:pPr>
      <w:r w:rsidRPr="000503F3">
        <w:rPr>
          <w:rFonts w:ascii="Arial" w:hAnsi="Arial" w:cs="Arial"/>
        </w:rPr>
        <w:t>Nie należy montować ościeżnic w tynku;</w:t>
      </w:r>
    </w:p>
    <w:p w14:paraId="171FB601" w14:textId="77777777" w:rsidR="000503F3" w:rsidRPr="000503F3" w:rsidRDefault="000503F3" w:rsidP="008E1975">
      <w:pPr>
        <w:numPr>
          <w:ilvl w:val="0"/>
          <w:numId w:val="179"/>
        </w:numPr>
        <w:tabs>
          <w:tab w:val="left" w:pos="284"/>
          <w:tab w:val="left" w:pos="426"/>
          <w:tab w:val="left" w:pos="851"/>
        </w:tabs>
        <w:spacing w:after="0" w:line="240" w:lineRule="auto"/>
        <w:ind w:left="851" w:hanging="284"/>
        <w:jc w:val="both"/>
        <w:rPr>
          <w:rFonts w:ascii="Arial" w:hAnsi="Arial" w:cs="Arial"/>
        </w:rPr>
      </w:pPr>
      <w:r w:rsidRPr="000503F3">
        <w:rPr>
          <w:rFonts w:ascii="Arial" w:hAnsi="Arial" w:cs="Arial"/>
        </w:rPr>
        <w:t>Ościeżnice mocować za pomocą kotew mechanicznych;</w:t>
      </w:r>
    </w:p>
    <w:p w14:paraId="3695F0CC" w14:textId="77777777" w:rsidR="000503F3" w:rsidRPr="000503F3" w:rsidRDefault="000503F3" w:rsidP="008E1975">
      <w:pPr>
        <w:numPr>
          <w:ilvl w:val="0"/>
          <w:numId w:val="179"/>
        </w:numPr>
        <w:tabs>
          <w:tab w:val="left" w:pos="284"/>
          <w:tab w:val="left" w:pos="426"/>
          <w:tab w:val="left" w:pos="851"/>
        </w:tabs>
        <w:spacing w:after="0" w:line="240" w:lineRule="auto"/>
        <w:ind w:left="851" w:hanging="284"/>
        <w:jc w:val="both"/>
        <w:rPr>
          <w:rFonts w:ascii="Arial" w:hAnsi="Arial" w:cs="Arial"/>
        </w:rPr>
      </w:pPr>
      <w:r w:rsidRPr="000503F3">
        <w:rPr>
          <w:rFonts w:ascii="Arial" w:hAnsi="Arial" w:cs="Arial"/>
        </w:rPr>
        <w:t>Szczeliny między ościeżą a murem wypełnić materiałem izolacyjnym dopuszczonym do tego celu świadectwem ITB;</w:t>
      </w:r>
    </w:p>
    <w:p w14:paraId="314390EF" w14:textId="77777777" w:rsidR="000503F3" w:rsidRPr="000503F3" w:rsidRDefault="000503F3" w:rsidP="008E1975">
      <w:pPr>
        <w:numPr>
          <w:ilvl w:val="0"/>
          <w:numId w:val="179"/>
        </w:numPr>
        <w:tabs>
          <w:tab w:val="left" w:pos="284"/>
          <w:tab w:val="left" w:pos="426"/>
          <w:tab w:val="left" w:pos="851"/>
        </w:tabs>
        <w:spacing w:after="0" w:line="240" w:lineRule="auto"/>
        <w:ind w:left="851" w:hanging="284"/>
        <w:jc w:val="both"/>
        <w:rPr>
          <w:rFonts w:ascii="Arial" w:hAnsi="Arial" w:cs="Arial"/>
        </w:rPr>
      </w:pPr>
      <w:r w:rsidRPr="000503F3">
        <w:rPr>
          <w:rFonts w:ascii="Arial" w:hAnsi="Arial" w:cs="Arial"/>
        </w:rPr>
        <w:t>Przed trwałym zamocowaniem należy sprawdzić ustawienie ościeżnic w pionie i poziomie;</w:t>
      </w:r>
    </w:p>
    <w:p w14:paraId="081BFDF7"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rPr>
        <w:t>Kolorystyka do uzgodnienia z Przedstawicielem Zamawiającego.</w:t>
      </w:r>
    </w:p>
    <w:p w14:paraId="34EA97BE" w14:textId="77777777" w:rsidR="000503F3" w:rsidRPr="000503F3" w:rsidRDefault="000503F3" w:rsidP="000503F3">
      <w:pPr>
        <w:tabs>
          <w:tab w:val="left" w:pos="284"/>
          <w:tab w:val="left" w:pos="426"/>
          <w:tab w:val="left" w:pos="851"/>
        </w:tabs>
        <w:jc w:val="both"/>
        <w:rPr>
          <w:rFonts w:ascii="Arial" w:hAnsi="Arial" w:cs="Arial"/>
          <w:u w:val="single"/>
        </w:rPr>
      </w:pPr>
      <w:r w:rsidRPr="000503F3">
        <w:rPr>
          <w:rFonts w:ascii="Arial" w:hAnsi="Arial" w:cs="Arial"/>
          <w:u w:val="single"/>
        </w:rPr>
        <w:t>Właściwości:</w:t>
      </w:r>
    </w:p>
    <w:p w14:paraId="26CC118B" w14:textId="77777777" w:rsidR="000503F3" w:rsidRPr="000503F3" w:rsidRDefault="000503F3" w:rsidP="008E1975">
      <w:pPr>
        <w:numPr>
          <w:ilvl w:val="0"/>
          <w:numId w:val="180"/>
        </w:numPr>
        <w:tabs>
          <w:tab w:val="left" w:pos="284"/>
          <w:tab w:val="left" w:pos="426"/>
          <w:tab w:val="left" w:pos="851"/>
        </w:tabs>
        <w:spacing w:after="0" w:line="240" w:lineRule="auto"/>
        <w:jc w:val="both"/>
        <w:rPr>
          <w:rFonts w:ascii="Arial" w:hAnsi="Arial" w:cs="Arial"/>
        </w:rPr>
      </w:pPr>
      <w:r w:rsidRPr="000503F3">
        <w:rPr>
          <w:rFonts w:ascii="Arial" w:hAnsi="Arial" w:cs="Arial"/>
        </w:rPr>
        <w:t>Skrzydło płytowe;</w:t>
      </w:r>
    </w:p>
    <w:p w14:paraId="7DC9B9D7" w14:textId="77777777" w:rsidR="000503F3" w:rsidRPr="000503F3" w:rsidRDefault="000503F3" w:rsidP="008E1975">
      <w:pPr>
        <w:numPr>
          <w:ilvl w:val="0"/>
          <w:numId w:val="180"/>
        </w:numPr>
        <w:tabs>
          <w:tab w:val="left" w:pos="284"/>
          <w:tab w:val="left" w:pos="426"/>
          <w:tab w:val="left" w:pos="851"/>
        </w:tabs>
        <w:spacing w:after="0" w:line="240" w:lineRule="auto"/>
        <w:jc w:val="both"/>
        <w:rPr>
          <w:rFonts w:ascii="Arial" w:hAnsi="Arial" w:cs="Arial"/>
        </w:rPr>
      </w:pPr>
      <w:r w:rsidRPr="000503F3">
        <w:rPr>
          <w:rFonts w:ascii="Arial" w:hAnsi="Arial" w:cs="Arial"/>
        </w:rPr>
        <w:t>Wyposażone w: trzy zawiasy, zamek na wkładkę patentową, wkładkę, klamkę metalową z szyldem,  uszczelki przylgowe;</w:t>
      </w:r>
    </w:p>
    <w:p w14:paraId="3EEB5DB9" w14:textId="77777777" w:rsidR="000503F3" w:rsidRPr="000503F3" w:rsidRDefault="000503F3" w:rsidP="008E1975">
      <w:pPr>
        <w:pStyle w:val="Akapitzlist"/>
        <w:numPr>
          <w:ilvl w:val="0"/>
          <w:numId w:val="180"/>
        </w:numPr>
        <w:spacing w:after="0" w:line="240" w:lineRule="auto"/>
        <w:rPr>
          <w:rFonts w:ascii="Arial" w:hAnsi="Arial" w:cs="Arial"/>
        </w:rPr>
      </w:pPr>
      <w:r w:rsidRPr="000503F3">
        <w:rPr>
          <w:rFonts w:ascii="Arial" w:hAnsi="Arial" w:cs="Arial"/>
        </w:rPr>
        <w:t>Drzwi wyposażone w próg;</w:t>
      </w:r>
    </w:p>
    <w:p w14:paraId="66775C58" w14:textId="77777777" w:rsidR="000503F3" w:rsidRPr="000503F3" w:rsidRDefault="000503F3" w:rsidP="008E1975">
      <w:pPr>
        <w:numPr>
          <w:ilvl w:val="0"/>
          <w:numId w:val="180"/>
        </w:numPr>
        <w:tabs>
          <w:tab w:val="left" w:pos="284"/>
          <w:tab w:val="left" w:pos="426"/>
          <w:tab w:val="left" w:pos="851"/>
        </w:tabs>
        <w:spacing w:after="0" w:line="240" w:lineRule="auto"/>
        <w:jc w:val="both"/>
        <w:rPr>
          <w:rFonts w:ascii="Arial" w:hAnsi="Arial" w:cs="Arial"/>
        </w:rPr>
      </w:pPr>
      <w:r w:rsidRPr="000503F3">
        <w:rPr>
          <w:rFonts w:ascii="Arial" w:hAnsi="Arial" w:cs="Arial"/>
        </w:rPr>
        <w:t>Izolacyjność akustyczna: 28 db;</w:t>
      </w:r>
    </w:p>
    <w:p w14:paraId="0C1E8984" w14:textId="77777777" w:rsidR="000503F3" w:rsidRPr="000503F3" w:rsidRDefault="000503F3" w:rsidP="008E1975">
      <w:pPr>
        <w:numPr>
          <w:ilvl w:val="0"/>
          <w:numId w:val="180"/>
        </w:numPr>
        <w:tabs>
          <w:tab w:val="left" w:pos="284"/>
          <w:tab w:val="left" w:pos="426"/>
          <w:tab w:val="left" w:pos="851"/>
        </w:tabs>
        <w:spacing w:after="0" w:line="240" w:lineRule="auto"/>
        <w:jc w:val="both"/>
        <w:rPr>
          <w:rFonts w:ascii="Arial" w:hAnsi="Arial" w:cs="Arial"/>
        </w:rPr>
      </w:pPr>
      <w:r w:rsidRPr="000503F3">
        <w:rPr>
          <w:rFonts w:ascii="Arial" w:hAnsi="Arial" w:cs="Arial"/>
        </w:rPr>
        <w:t xml:space="preserve">Trwałość mechaniczna wg PN-EN 12400:2004 – nie niższa niż klasy 2. </w:t>
      </w:r>
    </w:p>
    <w:p w14:paraId="0A8E55DD" w14:textId="77777777" w:rsidR="000503F3" w:rsidRPr="000503F3" w:rsidRDefault="000503F3" w:rsidP="000503F3">
      <w:pPr>
        <w:pStyle w:val="Tekstpodstawowy"/>
        <w:spacing w:after="0"/>
        <w:rPr>
          <w:rFonts w:ascii="Arial" w:hAnsi="Arial" w:cs="Arial"/>
          <w:u w:val="single"/>
        </w:rPr>
      </w:pPr>
      <w:r w:rsidRPr="000503F3">
        <w:rPr>
          <w:rFonts w:ascii="Arial" w:hAnsi="Arial" w:cs="Arial"/>
          <w:u w:val="single"/>
        </w:rPr>
        <w:t>Krata stalowa rozwierna okienna:</w:t>
      </w:r>
    </w:p>
    <w:p w14:paraId="1180A8A6"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Rama kraty: profil kątowy równoramienny 40 x 40 x 5 mm;</w:t>
      </w:r>
    </w:p>
    <w:p w14:paraId="0FD2A5F9"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 xml:space="preserve">Wypełnienie: </w:t>
      </w:r>
    </w:p>
    <w:p w14:paraId="1F3607BE" w14:textId="77777777" w:rsidR="000503F3" w:rsidRPr="000503F3" w:rsidRDefault="000503F3" w:rsidP="008E1975">
      <w:pPr>
        <w:pStyle w:val="Tekstpodstawowy"/>
        <w:numPr>
          <w:ilvl w:val="0"/>
          <w:numId w:val="202"/>
        </w:numPr>
        <w:spacing w:after="0" w:line="240" w:lineRule="auto"/>
        <w:rPr>
          <w:rFonts w:ascii="Arial" w:hAnsi="Arial" w:cs="Arial"/>
        </w:rPr>
      </w:pPr>
      <w:r w:rsidRPr="000503F3">
        <w:rPr>
          <w:rFonts w:ascii="Arial" w:hAnsi="Arial" w:cs="Arial"/>
        </w:rPr>
        <w:t>pręt gładki ᶲ 12 mm, rozstaw osiowy: w pionie 8 cm, w poziomie 24 cm;</w:t>
      </w:r>
    </w:p>
    <w:p w14:paraId="76D3C608" w14:textId="77777777" w:rsidR="000503F3" w:rsidRPr="000503F3" w:rsidRDefault="000503F3" w:rsidP="008E1975">
      <w:pPr>
        <w:pStyle w:val="Tekstpodstawowy"/>
        <w:numPr>
          <w:ilvl w:val="0"/>
          <w:numId w:val="202"/>
        </w:numPr>
        <w:spacing w:after="0" w:line="240" w:lineRule="auto"/>
        <w:rPr>
          <w:rFonts w:ascii="Arial" w:hAnsi="Arial" w:cs="Arial"/>
        </w:rPr>
      </w:pPr>
      <w:r w:rsidRPr="000503F3">
        <w:rPr>
          <w:rFonts w:ascii="Arial" w:hAnsi="Arial" w:cs="Arial"/>
        </w:rPr>
        <w:t>siatka: drut ᶲ 1,5 mm, oczko o wymiarze 25 x 25 mm;</w:t>
      </w:r>
    </w:p>
    <w:p w14:paraId="35612215"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 xml:space="preserve">Kraty o wymiarach: 1,30 x 1,25m – 2 szt., 1,90x1,35m oraz krata z okienkiem podawczym 1,50x1,15 m ( w tym okienko podawcze o wym. 0,75x0,75m) </w:t>
      </w:r>
    </w:p>
    <w:p w14:paraId="6A655F29"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 xml:space="preserve">Zakotwienie: pręt gładki ᶲ 12 mm – kotwy w rozstawie co 48 cm po bokach, </w:t>
      </w:r>
      <w:r w:rsidRPr="000503F3">
        <w:rPr>
          <w:rFonts w:ascii="Arial" w:hAnsi="Arial" w:cs="Arial"/>
        </w:rPr>
        <w:br/>
        <w:t>kotwy na górze i dole w rozstawie co 48 cm;</w:t>
      </w:r>
    </w:p>
    <w:p w14:paraId="4E009870"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lastRenderedPageBreak/>
        <w:t>2 zawiasy na każde skrzydło rozwierane w rozstawie co 1,0 m ;</w:t>
      </w:r>
    </w:p>
    <w:p w14:paraId="07E4D3C9"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Zabezpieczenie zawiasów przed możliwością zdjęcia;</w:t>
      </w:r>
    </w:p>
    <w:p w14:paraId="709D8A5A"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uchwyty na kłódkę;</w:t>
      </w:r>
    </w:p>
    <w:p w14:paraId="66D191B5"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Uchwyty umiejscowione od wewnętrznej strony krat;</w:t>
      </w:r>
    </w:p>
    <w:p w14:paraId="10CFC611"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Całość malowana w kolorze do uzgodnienia z Przedstawicielem Zamawiającego.</w:t>
      </w:r>
    </w:p>
    <w:p w14:paraId="0DEE3094" w14:textId="77777777" w:rsidR="000503F3" w:rsidRPr="000503F3" w:rsidRDefault="000503F3" w:rsidP="000503F3">
      <w:pPr>
        <w:pStyle w:val="Tekstpodstawowy"/>
        <w:spacing w:after="0"/>
        <w:rPr>
          <w:rFonts w:ascii="Arial" w:hAnsi="Arial" w:cs="Arial"/>
          <w:u w:val="single"/>
        </w:rPr>
      </w:pPr>
      <w:r w:rsidRPr="000503F3">
        <w:rPr>
          <w:rFonts w:ascii="Arial" w:hAnsi="Arial" w:cs="Arial"/>
          <w:u w:val="single"/>
        </w:rPr>
        <w:t>Krata stalowa okienna stała:</w:t>
      </w:r>
    </w:p>
    <w:p w14:paraId="05CA4C4D"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Rama kraty: profil kątowy równoramienny 40 x 40 x 5 mm;</w:t>
      </w:r>
    </w:p>
    <w:p w14:paraId="3CDDD1BB"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Krata o wymiarach 1,30x1,25 m</w:t>
      </w:r>
    </w:p>
    <w:p w14:paraId="24C3CFC6"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 xml:space="preserve">Wypełnienie: </w:t>
      </w:r>
    </w:p>
    <w:p w14:paraId="0706946F" w14:textId="77777777" w:rsidR="000503F3" w:rsidRPr="000503F3" w:rsidRDefault="000503F3" w:rsidP="008E1975">
      <w:pPr>
        <w:pStyle w:val="Tekstpodstawowy"/>
        <w:numPr>
          <w:ilvl w:val="0"/>
          <w:numId w:val="202"/>
        </w:numPr>
        <w:spacing w:after="0" w:line="240" w:lineRule="auto"/>
        <w:rPr>
          <w:rFonts w:ascii="Arial" w:hAnsi="Arial" w:cs="Arial"/>
        </w:rPr>
      </w:pPr>
      <w:r w:rsidRPr="000503F3">
        <w:rPr>
          <w:rFonts w:ascii="Arial" w:hAnsi="Arial" w:cs="Arial"/>
        </w:rPr>
        <w:t>pręt gładki ᶲ 12 mm, rozstaw osiowy: w pionie 8 cm, w poziomie 24 cm;</w:t>
      </w:r>
    </w:p>
    <w:p w14:paraId="22790DF7" w14:textId="77777777" w:rsidR="000503F3" w:rsidRPr="000503F3" w:rsidRDefault="000503F3" w:rsidP="008E1975">
      <w:pPr>
        <w:pStyle w:val="Tekstpodstawowy"/>
        <w:numPr>
          <w:ilvl w:val="0"/>
          <w:numId w:val="202"/>
        </w:numPr>
        <w:spacing w:after="0" w:line="240" w:lineRule="auto"/>
        <w:rPr>
          <w:rFonts w:ascii="Arial" w:hAnsi="Arial" w:cs="Arial"/>
        </w:rPr>
      </w:pPr>
      <w:r w:rsidRPr="000503F3">
        <w:rPr>
          <w:rFonts w:ascii="Arial" w:hAnsi="Arial" w:cs="Arial"/>
        </w:rPr>
        <w:t>siatka: drut ᶲ 1,5 mm, oczko o wymiarze 25 x 25 mm;</w:t>
      </w:r>
    </w:p>
    <w:p w14:paraId="19197395" w14:textId="77777777" w:rsidR="000503F3" w:rsidRPr="000503F3" w:rsidRDefault="000503F3" w:rsidP="008E1975">
      <w:pPr>
        <w:pStyle w:val="Tekstpodstawowy"/>
        <w:numPr>
          <w:ilvl w:val="0"/>
          <w:numId w:val="201"/>
        </w:numPr>
        <w:spacing w:after="0" w:line="240" w:lineRule="auto"/>
        <w:rPr>
          <w:rFonts w:ascii="Arial" w:hAnsi="Arial" w:cs="Arial"/>
        </w:rPr>
      </w:pPr>
      <w:r w:rsidRPr="000503F3">
        <w:rPr>
          <w:rFonts w:ascii="Arial" w:hAnsi="Arial" w:cs="Arial"/>
        </w:rPr>
        <w:t xml:space="preserve">Zakotwienie: pręt gładki ᶲ 12 mm – kotwy w rozstawie co 48 cm po bokach, </w:t>
      </w:r>
      <w:r w:rsidRPr="000503F3">
        <w:rPr>
          <w:rFonts w:ascii="Arial" w:hAnsi="Arial" w:cs="Arial"/>
        </w:rPr>
        <w:br/>
        <w:t>oraz</w:t>
      </w:r>
      <w:r w:rsidRPr="000503F3">
        <w:rPr>
          <w:rFonts w:ascii="Arial" w:hAnsi="Arial" w:cs="Arial"/>
          <w:color w:val="4F81BD" w:themeColor="accent1"/>
        </w:rPr>
        <w:t xml:space="preserve"> </w:t>
      </w:r>
      <w:r w:rsidRPr="000503F3">
        <w:rPr>
          <w:rFonts w:ascii="Arial" w:hAnsi="Arial" w:cs="Arial"/>
        </w:rPr>
        <w:t>na górze i dole w rozstawie co 48 cm;</w:t>
      </w:r>
    </w:p>
    <w:p w14:paraId="0073CD1C" w14:textId="77777777" w:rsidR="000503F3" w:rsidRPr="000503F3" w:rsidRDefault="000503F3" w:rsidP="000503F3">
      <w:pPr>
        <w:pStyle w:val="Tekstpodstawowy"/>
        <w:rPr>
          <w:rFonts w:ascii="Arial" w:hAnsi="Arial" w:cs="Arial"/>
        </w:rPr>
      </w:pPr>
      <w:r w:rsidRPr="000503F3">
        <w:rPr>
          <w:rFonts w:ascii="Arial" w:hAnsi="Arial" w:cs="Arial"/>
        </w:rPr>
        <w:t>Całość malowana w kolorze do uzgodnienia z Przedstawicielem Zamawiającego.</w:t>
      </w:r>
    </w:p>
    <w:p w14:paraId="75906490" w14:textId="77777777" w:rsidR="000503F3" w:rsidRPr="000503F3" w:rsidRDefault="000503F3" w:rsidP="000503F3">
      <w:pPr>
        <w:tabs>
          <w:tab w:val="left" w:pos="284"/>
          <w:tab w:val="left" w:pos="426"/>
          <w:tab w:val="left" w:pos="851"/>
        </w:tabs>
        <w:jc w:val="both"/>
        <w:rPr>
          <w:rFonts w:ascii="Arial" w:hAnsi="Arial" w:cs="Arial"/>
          <w:b/>
          <w:bCs/>
        </w:rPr>
      </w:pPr>
      <w:r w:rsidRPr="000503F3">
        <w:rPr>
          <w:rFonts w:ascii="Arial" w:hAnsi="Arial" w:cs="Arial"/>
          <w:b/>
          <w:bCs/>
        </w:rPr>
        <w:t>5.9. Tymczasowe schody zewnętrzne stalowe</w:t>
      </w:r>
    </w:p>
    <w:p w14:paraId="3F6EEDC3" w14:textId="77777777" w:rsidR="000503F3" w:rsidRPr="000503F3" w:rsidRDefault="000503F3" w:rsidP="000503F3">
      <w:pPr>
        <w:tabs>
          <w:tab w:val="left" w:pos="284"/>
          <w:tab w:val="left" w:pos="426"/>
          <w:tab w:val="left" w:pos="851"/>
        </w:tabs>
        <w:jc w:val="both"/>
        <w:rPr>
          <w:rFonts w:ascii="Arial" w:hAnsi="Arial" w:cs="Arial"/>
          <w:bCs/>
        </w:rPr>
      </w:pPr>
      <w:r w:rsidRPr="000503F3">
        <w:rPr>
          <w:rFonts w:ascii="Arial" w:hAnsi="Arial" w:cs="Arial"/>
          <w:bCs/>
        </w:rPr>
        <w:t>Schody stalowe tymczasowe przestawne – oparte na płycie zbiornika na nieczystości – wymiary dostosowane do obowiązujących przepisów, podest przed wejściem o szer. Min. 1,20 m, szer. stopni min. 0,35 m, wysokość stopni 0,125-0,15 m, wysokość całkowita ok. 60 cm, schody wyposażone w balustrady.</w:t>
      </w:r>
    </w:p>
    <w:p w14:paraId="1DA42430" w14:textId="77777777" w:rsidR="000503F3" w:rsidRPr="000503F3" w:rsidRDefault="000503F3" w:rsidP="000503F3">
      <w:pPr>
        <w:tabs>
          <w:tab w:val="left" w:pos="284"/>
          <w:tab w:val="left" w:pos="426"/>
          <w:tab w:val="left" w:pos="851"/>
        </w:tabs>
        <w:jc w:val="both"/>
        <w:rPr>
          <w:rFonts w:ascii="Arial" w:hAnsi="Arial" w:cs="Arial"/>
          <w:bCs/>
        </w:rPr>
      </w:pPr>
      <w:r w:rsidRPr="000503F3">
        <w:rPr>
          <w:rFonts w:ascii="Arial" w:hAnsi="Arial" w:cs="Arial"/>
          <w:bCs/>
        </w:rPr>
        <w:t>Główne belki nośne (biegowe) :ceownik C160</w:t>
      </w:r>
    </w:p>
    <w:p w14:paraId="3D0D10D1" w14:textId="77777777" w:rsidR="000503F3" w:rsidRPr="000503F3" w:rsidRDefault="000503F3" w:rsidP="000503F3">
      <w:pPr>
        <w:tabs>
          <w:tab w:val="left" w:pos="284"/>
          <w:tab w:val="left" w:pos="426"/>
          <w:tab w:val="left" w:pos="851"/>
        </w:tabs>
        <w:jc w:val="both"/>
        <w:rPr>
          <w:rFonts w:ascii="Arial" w:hAnsi="Arial" w:cs="Arial"/>
          <w:bCs/>
        </w:rPr>
      </w:pPr>
      <w:r w:rsidRPr="000503F3">
        <w:rPr>
          <w:rFonts w:ascii="Arial" w:hAnsi="Arial" w:cs="Arial"/>
          <w:bCs/>
        </w:rPr>
        <w:t>Główne belki nośne (poziome) : dwuteownik IN140</w:t>
      </w:r>
    </w:p>
    <w:p w14:paraId="394AF16D" w14:textId="77777777" w:rsidR="000503F3" w:rsidRPr="000503F3" w:rsidRDefault="000503F3" w:rsidP="000503F3">
      <w:pPr>
        <w:tabs>
          <w:tab w:val="left" w:pos="284"/>
          <w:tab w:val="left" w:pos="426"/>
          <w:tab w:val="left" w:pos="851"/>
        </w:tabs>
        <w:jc w:val="both"/>
        <w:rPr>
          <w:rFonts w:ascii="Arial" w:hAnsi="Arial" w:cs="Arial"/>
          <w:bCs/>
        </w:rPr>
      </w:pPr>
      <w:r w:rsidRPr="000503F3">
        <w:rPr>
          <w:rFonts w:ascii="Arial" w:hAnsi="Arial" w:cs="Arial"/>
          <w:bCs/>
        </w:rPr>
        <w:t>Podest i stopnie z krat zgrzewanych.</w:t>
      </w:r>
    </w:p>
    <w:p w14:paraId="0B1CB1BA"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rPr>
        <w:t xml:space="preserve">Stalowa balustrada schodowa  </w:t>
      </w:r>
    </w:p>
    <w:p w14:paraId="66DAD8DA" w14:textId="77777777" w:rsidR="000503F3" w:rsidRPr="000503F3" w:rsidRDefault="000503F3" w:rsidP="000503F3">
      <w:pPr>
        <w:pStyle w:val="Standard"/>
        <w:jc w:val="both"/>
        <w:rPr>
          <w:rFonts w:ascii="Arial" w:hAnsi="Arial" w:cs="Arial"/>
          <w:sz w:val="22"/>
          <w:szCs w:val="22"/>
        </w:rPr>
      </w:pPr>
      <w:r w:rsidRPr="000503F3">
        <w:rPr>
          <w:rFonts w:ascii="Arial" w:hAnsi="Arial" w:cs="Arial"/>
          <w:sz w:val="22"/>
          <w:szCs w:val="22"/>
        </w:rPr>
        <w:t xml:space="preserve">Wzajemnie połączenie poszczególnych elementów balustrady należy wykonać poprzez   spawanie.  Pręty   rozdzielające   należy   wykonać   w   rozstawie   zgodnym </w:t>
      </w:r>
    </w:p>
    <w:p w14:paraId="74BE0A72" w14:textId="77777777" w:rsidR="000503F3" w:rsidRPr="000503F3" w:rsidRDefault="000503F3" w:rsidP="000503F3">
      <w:pPr>
        <w:pStyle w:val="Standard"/>
        <w:jc w:val="both"/>
        <w:rPr>
          <w:rFonts w:ascii="Arial" w:hAnsi="Arial" w:cs="Arial"/>
          <w:sz w:val="22"/>
          <w:szCs w:val="22"/>
        </w:rPr>
      </w:pPr>
      <w:r w:rsidRPr="000503F3">
        <w:rPr>
          <w:rFonts w:ascii="Arial" w:hAnsi="Arial" w:cs="Arial"/>
          <w:sz w:val="22"/>
          <w:szCs w:val="22"/>
        </w:rPr>
        <w:t xml:space="preserve">z   aktualnymi   warunkami   technicznymi   wykonania   i   odbioru  robót budowlanych </w:t>
      </w:r>
    </w:p>
    <w:p w14:paraId="39A39CCB" w14:textId="77777777" w:rsidR="000503F3" w:rsidRPr="000503F3" w:rsidRDefault="000503F3" w:rsidP="000503F3">
      <w:pPr>
        <w:pStyle w:val="Standard"/>
        <w:ind w:left="708"/>
        <w:jc w:val="both"/>
        <w:rPr>
          <w:rFonts w:ascii="Arial" w:hAnsi="Arial" w:cs="Arial"/>
          <w:sz w:val="22"/>
          <w:szCs w:val="22"/>
        </w:rPr>
      </w:pPr>
      <w:r w:rsidRPr="000503F3">
        <w:rPr>
          <w:rFonts w:ascii="Arial" w:hAnsi="Arial" w:cs="Arial"/>
          <w:sz w:val="22"/>
          <w:szCs w:val="22"/>
        </w:rPr>
        <w:t>- wysokość balustrady                                             110 cm</w:t>
      </w:r>
    </w:p>
    <w:p w14:paraId="54C2E871" w14:textId="77777777" w:rsidR="000503F3" w:rsidRPr="000503F3" w:rsidRDefault="000503F3" w:rsidP="000503F3">
      <w:pPr>
        <w:pStyle w:val="Standard"/>
        <w:ind w:left="708"/>
        <w:jc w:val="both"/>
        <w:rPr>
          <w:rFonts w:ascii="Arial" w:hAnsi="Arial" w:cs="Arial"/>
          <w:sz w:val="22"/>
          <w:szCs w:val="22"/>
        </w:rPr>
      </w:pPr>
      <w:r w:rsidRPr="000503F3">
        <w:rPr>
          <w:rFonts w:ascii="Arial" w:hAnsi="Arial" w:cs="Arial"/>
          <w:sz w:val="22"/>
          <w:szCs w:val="22"/>
        </w:rPr>
        <w:t>- średnica zewnętrzna rury pochwytu</w:t>
      </w:r>
      <w:r w:rsidRPr="000503F3">
        <w:rPr>
          <w:rFonts w:ascii="Arial" w:hAnsi="Arial" w:cs="Arial"/>
          <w:sz w:val="22"/>
          <w:szCs w:val="22"/>
        </w:rPr>
        <w:tab/>
      </w:r>
      <w:r w:rsidRPr="000503F3">
        <w:rPr>
          <w:rFonts w:ascii="Arial" w:hAnsi="Arial" w:cs="Arial"/>
          <w:sz w:val="22"/>
          <w:szCs w:val="22"/>
        </w:rPr>
        <w:tab/>
        <w:t>42,4 mm</w:t>
      </w:r>
    </w:p>
    <w:p w14:paraId="545C28F1" w14:textId="77777777" w:rsidR="000503F3" w:rsidRPr="000503F3" w:rsidRDefault="000503F3" w:rsidP="000503F3">
      <w:pPr>
        <w:pStyle w:val="Standard"/>
        <w:ind w:left="708"/>
        <w:jc w:val="both"/>
        <w:rPr>
          <w:rFonts w:ascii="Arial" w:hAnsi="Arial" w:cs="Arial"/>
          <w:sz w:val="22"/>
          <w:szCs w:val="22"/>
        </w:rPr>
      </w:pPr>
      <w:r w:rsidRPr="000503F3">
        <w:rPr>
          <w:rFonts w:ascii="Arial" w:hAnsi="Arial" w:cs="Arial"/>
          <w:sz w:val="22"/>
          <w:szCs w:val="22"/>
        </w:rPr>
        <w:t xml:space="preserve">- średnica zewnętrzna słupka </w:t>
      </w:r>
      <w:r w:rsidRPr="000503F3">
        <w:rPr>
          <w:rFonts w:ascii="Arial" w:hAnsi="Arial" w:cs="Arial"/>
          <w:sz w:val="22"/>
          <w:szCs w:val="22"/>
        </w:rPr>
        <w:tab/>
      </w:r>
      <w:r w:rsidRPr="000503F3">
        <w:rPr>
          <w:rFonts w:ascii="Arial" w:hAnsi="Arial" w:cs="Arial"/>
          <w:sz w:val="22"/>
          <w:szCs w:val="22"/>
        </w:rPr>
        <w:tab/>
      </w:r>
      <w:r w:rsidRPr="000503F3">
        <w:rPr>
          <w:rFonts w:ascii="Arial" w:hAnsi="Arial" w:cs="Arial"/>
          <w:sz w:val="22"/>
          <w:szCs w:val="22"/>
        </w:rPr>
        <w:tab/>
        <w:t>42,4 mm</w:t>
      </w:r>
    </w:p>
    <w:p w14:paraId="6E9B82FC" w14:textId="77777777" w:rsidR="000503F3" w:rsidRPr="000503F3" w:rsidRDefault="000503F3" w:rsidP="000503F3">
      <w:pPr>
        <w:pStyle w:val="Standard"/>
        <w:ind w:left="708"/>
        <w:jc w:val="both"/>
        <w:rPr>
          <w:rFonts w:ascii="Arial" w:hAnsi="Arial" w:cs="Arial"/>
          <w:sz w:val="22"/>
          <w:szCs w:val="22"/>
        </w:rPr>
      </w:pPr>
      <w:r w:rsidRPr="000503F3">
        <w:rPr>
          <w:rFonts w:ascii="Arial" w:hAnsi="Arial" w:cs="Arial"/>
          <w:sz w:val="22"/>
          <w:szCs w:val="22"/>
        </w:rPr>
        <w:t xml:space="preserve">- średnica zewnętrzna pręta </w:t>
      </w:r>
      <w:r w:rsidRPr="000503F3">
        <w:rPr>
          <w:rFonts w:ascii="Arial" w:hAnsi="Arial" w:cs="Arial"/>
          <w:sz w:val="22"/>
          <w:szCs w:val="22"/>
        </w:rPr>
        <w:tab/>
      </w:r>
      <w:r w:rsidRPr="000503F3">
        <w:rPr>
          <w:rFonts w:ascii="Arial" w:hAnsi="Arial" w:cs="Arial"/>
          <w:sz w:val="22"/>
          <w:szCs w:val="22"/>
        </w:rPr>
        <w:tab/>
      </w:r>
      <w:r w:rsidRPr="000503F3">
        <w:rPr>
          <w:rFonts w:ascii="Arial" w:hAnsi="Arial" w:cs="Arial"/>
          <w:sz w:val="22"/>
          <w:szCs w:val="22"/>
        </w:rPr>
        <w:tab/>
      </w:r>
      <w:r w:rsidRPr="000503F3">
        <w:rPr>
          <w:rFonts w:ascii="Arial" w:hAnsi="Arial" w:cs="Arial"/>
          <w:sz w:val="22"/>
          <w:szCs w:val="22"/>
        </w:rPr>
        <w:tab/>
        <w:t>12 mm</w:t>
      </w:r>
    </w:p>
    <w:p w14:paraId="5EFCEACA" w14:textId="77777777" w:rsidR="000503F3" w:rsidRPr="000503F3" w:rsidRDefault="000503F3" w:rsidP="000503F3">
      <w:pPr>
        <w:pStyle w:val="Standard"/>
        <w:jc w:val="both"/>
        <w:rPr>
          <w:rFonts w:ascii="Arial" w:hAnsi="Arial" w:cs="Arial"/>
          <w:sz w:val="22"/>
          <w:szCs w:val="22"/>
        </w:rPr>
      </w:pPr>
      <w:r w:rsidRPr="000503F3">
        <w:rPr>
          <w:rFonts w:ascii="Arial" w:hAnsi="Arial" w:cs="Arial"/>
          <w:sz w:val="22"/>
          <w:szCs w:val="22"/>
        </w:rPr>
        <w:tab/>
        <w:t xml:space="preserve">- grubość ścianki elementów rurowych </w:t>
      </w:r>
      <w:r w:rsidRPr="000503F3">
        <w:rPr>
          <w:rFonts w:ascii="Arial" w:hAnsi="Arial" w:cs="Arial"/>
          <w:sz w:val="22"/>
          <w:szCs w:val="22"/>
        </w:rPr>
        <w:tab/>
      </w:r>
      <w:r w:rsidRPr="000503F3">
        <w:rPr>
          <w:rFonts w:ascii="Arial" w:hAnsi="Arial" w:cs="Arial"/>
          <w:sz w:val="22"/>
          <w:szCs w:val="22"/>
        </w:rPr>
        <w:tab/>
        <w:t xml:space="preserve"> 2 mm</w:t>
      </w:r>
    </w:p>
    <w:p w14:paraId="27C8414B" w14:textId="77777777" w:rsidR="000503F3" w:rsidRPr="000503F3" w:rsidRDefault="000503F3" w:rsidP="000503F3">
      <w:pPr>
        <w:tabs>
          <w:tab w:val="left" w:pos="284"/>
          <w:tab w:val="left" w:pos="426"/>
          <w:tab w:val="left" w:pos="851"/>
        </w:tabs>
        <w:jc w:val="both"/>
        <w:rPr>
          <w:rFonts w:ascii="Arial" w:hAnsi="Arial" w:cs="Arial"/>
          <w:b/>
        </w:rPr>
      </w:pPr>
      <w:r w:rsidRPr="000503F3">
        <w:rPr>
          <w:rFonts w:ascii="Arial" w:hAnsi="Arial" w:cs="Arial"/>
          <w:b/>
          <w:bCs/>
        </w:rPr>
        <w:t xml:space="preserve"> 5.10. Daszek systemowy nad wejściami</w:t>
      </w:r>
    </w:p>
    <w:p w14:paraId="487DA207"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rPr>
        <w:t>Daszek jednospadowy, systemowy o konstrukcji stalowej ze stali nierdzewnej, wypełnienie z płyty poliwęglanowej gr. 8 cm, kolor mleczny, montowany do ściany – 2 sztuki o wymiarach 6m x 2m oraz 1,5m x 2m nad wejściami do budynku.</w:t>
      </w:r>
    </w:p>
    <w:p w14:paraId="16BDC0D6" w14:textId="77777777" w:rsidR="000503F3" w:rsidRPr="000503F3" w:rsidRDefault="000503F3" w:rsidP="000503F3">
      <w:pPr>
        <w:tabs>
          <w:tab w:val="left" w:pos="284"/>
          <w:tab w:val="left" w:pos="426"/>
          <w:tab w:val="left" w:pos="851"/>
        </w:tabs>
        <w:jc w:val="both"/>
        <w:rPr>
          <w:rFonts w:ascii="Arial" w:hAnsi="Arial" w:cs="Arial"/>
          <w:b/>
        </w:rPr>
      </w:pPr>
      <w:r w:rsidRPr="000503F3">
        <w:rPr>
          <w:rFonts w:ascii="Arial" w:hAnsi="Arial" w:cs="Arial"/>
          <w:b/>
          <w:bCs/>
        </w:rPr>
        <w:t>5.11. Sufit podwieszany kasetonowy</w:t>
      </w:r>
    </w:p>
    <w:p w14:paraId="089B8080" w14:textId="77777777" w:rsidR="000503F3" w:rsidRPr="000503F3" w:rsidRDefault="000503F3" w:rsidP="000503F3">
      <w:pPr>
        <w:pStyle w:val="Akapitzlist"/>
        <w:ind w:left="0"/>
        <w:rPr>
          <w:rFonts w:ascii="Arial" w:hAnsi="Arial" w:cs="Arial"/>
          <w:u w:val="single"/>
        </w:rPr>
      </w:pPr>
      <w:r w:rsidRPr="000503F3">
        <w:rPr>
          <w:rFonts w:ascii="Arial" w:hAnsi="Arial" w:cs="Arial"/>
          <w:u w:val="single"/>
        </w:rPr>
        <w:t>Płyty kasetonowe:</w:t>
      </w:r>
    </w:p>
    <w:p w14:paraId="509D6F2A" w14:textId="77777777" w:rsidR="000503F3" w:rsidRPr="000503F3" w:rsidRDefault="000503F3" w:rsidP="000503F3">
      <w:pPr>
        <w:pStyle w:val="Akapitzlist"/>
        <w:autoSpaceDE w:val="0"/>
        <w:autoSpaceDN w:val="0"/>
        <w:adjustRightInd w:val="0"/>
        <w:ind w:left="360"/>
        <w:rPr>
          <w:rFonts w:ascii="Arial" w:hAnsi="Arial" w:cs="Arial"/>
        </w:rPr>
      </w:pPr>
      <w:r w:rsidRPr="000503F3">
        <w:rPr>
          <w:rFonts w:ascii="Arial" w:hAnsi="Arial" w:cs="Arial"/>
        </w:rPr>
        <w:t>Kolor – biały</w:t>
      </w:r>
    </w:p>
    <w:p w14:paraId="42BE6EBB" w14:textId="77777777" w:rsidR="000503F3" w:rsidRPr="000503F3" w:rsidRDefault="000503F3" w:rsidP="000503F3">
      <w:pPr>
        <w:pStyle w:val="Akapitzlist"/>
        <w:autoSpaceDE w:val="0"/>
        <w:autoSpaceDN w:val="0"/>
        <w:adjustRightInd w:val="0"/>
        <w:ind w:left="360"/>
        <w:rPr>
          <w:rFonts w:ascii="Arial" w:hAnsi="Arial" w:cs="Arial"/>
        </w:rPr>
      </w:pPr>
      <w:r w:rsidRPr="000503F3">
        <w:rPr>
          <w:rFonts w:ascii="Arial" w:hAnsi="Arial" w:cs="Arial"/>
        </w:rPr>
        <w:t>Krawędzie - proste</w:t>
      </w:r>
    </w:p>
    <w:p w14:paraId="1EAAD8EC" w14:textId="77777777" w:rsidR="000503F3" w:rsidRPr="000503F3" w:rsidRDefault="000503F3" w:rsidP="000503F3">
      <w:pPr>
        <w:pStyle w:val="Akapitzlist"/>
        <w:autoSpaceDE w:val="0"/>
        <w:autoSpaceDN w:val="0"/>
        <w:adjustRightInd w:val="0"/>
        <w:ind w:left="360"/>
        <w:rPr>
          <w:rFonts w:ascii="Arial" w:hAnsi="Arial" w:cs="Arial"/>
        </w:rPr>
      </w:pPr>
      <w:r w:rsidRPr="000503F3">
        <w:rPr>
          <w:rFonts w:ascii="Arial" w:hAnsi="Arial" w:cs="Arial"/>
        </w:rPr>
        <w:t>Moduł - 600x600</w:t>
      </w:r>
    </w:p>
    <w:p w14:paraId="1B50992C" w14:textId="77777777" w:rsidR="000503F3" w:rsidRPr="000503F3" w:rsidRDefault="000503F3" w:rsidP="000503F3">
      <w:pPr>
        <w:pStyle w:val="Akapitzlist"/>
        <w:autoSpaceDE w:val="0"/>
        <w:autoSpaceDN w:val="0"/>
        <w:adjustRightInd w:val="0"/>
        <w:ind w:left="360"/>
        <w:rPr>
          <w:rFonts w:ascii="Arial" w:hAnsi="Arial" w:cs="Arial"/>
        </w:rPr>
      </w:pPr>
      <w:r w:rsidRPr="000503F3">
        <w:rPr>
          <w:rFonts w:ascii="Arial" w:hAnsi="Arial" w:cs="Arial"/>
        </w:rPr>
        <w:t>Reakcja na ogień - Euroklasa A2</w:t>
      </w:r>
    </w:p>
    <w:p w14:paraId="7E10F2BD" w14:textId="77777777" w:rsidR="000503F3" w:rsidRPr="000503F3" w:rsidRDefault="000503F3" w:rsidP="000503F3">
      <w:pPr>
        <w:pStyle w:val="Akapitzlist"/>
        <w:autoSpaceDE w:val="0"/>
        <w:autoSpaceDN w:val="0"/>
        <w:adjustRightInd w:val="0"/>
        <w:ind w:left="360"/>
        <w:rPr>
          <w:rFonts w:ascii="Arial" w:hAnsi="Arial" w:cs="Arial"/>
        </w:rPr>
      </w:pPr>
      <w:r w:rsidRPr="000503F3">
        <w:rPr>
          <w:rFonts w:ascii="Arial" w:hAnsi="Arial" w:cs="Arial"/>
        </w:rPr>
        <w:t>Pochłanianie dźwięku -0,65-0,70(H)</w:t>
      </w:r>
    </w:p>
    <w:p w14:paraId="6B3D40FB" w14:textId="77777777" w:rsidR="000503F3" w:rsidRPr="000503F3" w:rsidRDefault="000503F3" w:rsidP="000503F3">
      <w:pPr>
        <w:pStyle w:val="Akapitzlist"/>
        <w:autoSpaceDE w:val="0"/>
        <w:autoSpaceDN w:val="0"/>
        <w:adjustRightInd w:val="0"/>
        <w:ind w:left="360"/>
        <w:rPr>
          <w:rFonts w:ascii="Arial" w:hAnsi="Arial" w:cs="Arial"/>
        </w:rPr>
      </w:pPr>
      <w:r w:rsidRPr="000503F3">
        <w:rPr>
          <w:rFonts w:ascii="Arial" w:hAnsi="Arial" w:cs="Arial"/>
        </w:rPr>
        <w:t>Dźwiękoizolacyjność (Dncw) - 38</w:t>
      </w:r>
    </w:p>
    <w:p w14:paraId="27F2D4FF" w14:textId="77777777" w:rsidR="000503F3" w:rsidRPr="000503F3" w:rsidRDefault="000503F3" w:rsidP="000503F3">
      <w:pPr>
        <w:pStyle w:val="Akapitzlist"/>
        <w:autoSpaceDE w:val="0"/>
        <w:autoSpaceDN w:val="0"/>
        <w:adjustRightInd w:val="0"/>
        <w:ind w:left="360"/>
        <w:rPr>
          <w:rFonts w:ascii="Arial" w:hAnsi="Arial" w:cs="Arial"/>
        </w:rPr>
      </w:pPr>
      <w:r w:rsidRPr="000503F3">
        <w:rPr>
          <w:rFonts w:ascii="Arial" w:hAnsi="Arial" w:cs="Arial"/>
        </w:rPr>
        <w:lastRenderedPageBreak/>
        <w:t>Odbicie światła – min. 80%</w:t>
      </w:r>
    </w:p>
    <w:p w14:paraId="29E1FF33" w14:textId="77777777" w:rsidR="000503F3" w:rsidRPr="000503F3" w:rsidRDefault="000503F3" w:rsidP="000503F3">
      <w:pPr>
        <w:pStyle w:val="Akapitzlist"/>
        <w:autoSpaceDE w:val="0"/>
        <w:autoSpaceDN w:val="0"/>
        <w:adjustRightInd w:val="0"/>
        <w:ind w:left="360"/>
        <w:rPr>
          <w:rFonts w:ascii="Arial" w:hAnsi="Arial" w:cs="Arial"/>
        </w:rPr>
      </w:pPr>
      <w:r w:rsidRPr="000503F3">
        <w:rPr>
          <w:rFonts w:ascii="Arial" w:hAnsi="Arial" w:cs="Arial"/>
        </w:rPr>
        <w:t>Odporność na wilgoć – min. 95%</w:t>
      </w:r>
    </w:p>
    <w:p w14:paraId="5E0802B8" w14:textId="77777777" w:rsidR="000503F3" w:rsidRPr="000503F3" w:rsidRDefault="000503F3" w:rsidP="000503F3">
      <w:pPr>
        <w:pStyle w:val="Akapitzlist"/>
        <w:autoSpaceDE w:val="0"/>
        <w:autoSpaceDN w:val="0"/>
        <w:adjustRightInd w:val="0"/>
        <w:ind w:left="0"/>
        <w:rPr>
          <w:rFonts w:ascii="Arial" w:hAnsi="Arial" w:cs="Arial"/>
          <w:u w:val="single"/>
        </w:rPr>
      </w:pPr>
      <w:r w:rsidRPr="000503F3">
        <w:rPr>
          <w:rFonts w:ascii="Arial" w:hAnsi="Arial" w:cs="Arial"/>
          <w:u w:val="single"/>
        </w:rPr>
        <w:t>Profile:</w:t>
      </w:r>
    </w:p>
    <w:p w14:paraId="745D39B6" w14:textId="77777777" w:rsidR="000503F3" w:rsidRPr="000503F3" w:rsidRDefault="000503F3" w:rsidP="008E1975">
      <w:pPr>
        <w:pStyle w:val="Akapitzlist"/>
        <w:numPr>
          <w:ilvl w:val="0"/>
          <w:numId w:val="198"/>
        </w:numPr>
        <w:autoSpaceDE w:val="0"/>
        <w:autoSpaceDN w:val="0"/>
        <w:adjustRightInd w:val="0"/>
        <w:spacing w:after="0" w:line="240" w:lineRule="auto"/>
        <w:ind w:left="709" w:hanging="283"/>
        <w:rPr>
          <w:rFonts w:ascii="Arial" w:hAnsi="Arial" w:cs="Arial"/>
        </w:rPr>
      </w:pPr>
      <w:r w:rsidRPr="000503F3">
        <w:rPr>
          <w:rFonts w:ascii="Arial" w:hAnsi="Arial" w:cs="Arial"/>
        </w:rPr>
        <w:t>gatunek stali: blacha stalowa, ocynkowana wg PN-89/H-92125, gatunku St0S wg PN-88/H-84020 lub gatunku DX51D+Z wg. PN-EN 10142+A1: 1997,</w:t>
      </w:r>
    </w:p>
    <w:p w14:paraId="377BF866" w14:textId="77777777" w:rsidR="000503F3" w:rsidRPr="000503F3" w:rsidRDefault="000503F3" w:rsidP="008E1975">
      <w:pPr>
        <w:pStyle w:val="Akapitzlist"/>
        <w:numPr>
          <w:ilvl w:val="0"/>
          <w:numId w:val="198"/>
        </w:numPr>
        <w:autoSpaceDE w:val="0"/>
        <w:autoSpaceDN w:val="0"/>
        <w:adjustRightInd w:val="0"/>
        <w:spacing w:after="0" w:line="240" w:lineRule="auto"/>
        <w:ind w:left="709" w:hanging="283"/>
        <w:rPr>
          <w:rFonts w:ascii="Arial" w:hAnsi="Arial" w:cs="Arial"/>
        </w:rPr>
      </w:pPr>
      <w:r w:rsidRPr="000503F3">
        <w:rPr>
          <w:rFonts w:ascii="Arial" w:hAnsi="Arial" w:cs="Arial"/>
        </w:rPr>
        <w:t>grubości blachy: 0,6 mm z tolerancją normalną i podwyŜszoną wg PN-H-92201:1996,</w:t>
      </w:r>
    </w:p>
    <w:p w14:paraId="29F52F82" w14:textId="77777777" w:rsidR="000503F3" w:rsidRPr="000503F3" w:rsidRDefault="000503F3" w:rsidP="008E1975">
      <w:pPr>
        <w:pStyle w:val="Akapitzlist"/>
        <w:numPr>
          <w:ilvl w:val="0"/>
          <w:numId w:val="198"/>
        </w:numPr>
        <w:autoSpaceDE w:val="0"/>
        <w:autoSpaceDN w:val="0"/>
        <w:adjustRightInd w:val="0"/>
        <w:spacing w:after="0" w:line="240" w:lineRule="auto"/>
        <w:ind w:left="709" w:hanging="283"/>
        <w:rPr>
          <w:rFonts w:ascii="Arial" w:hAnsi="Arial" w:cs="Arial"/>
        </w:rPr>
      </w:pPr>
      <w:r w:rsidRPr="000503F3">
        <w:rPr>
          <w:rFonts w:ascii="Arial" w:hAnsi="Arial" w:cs="Arial"/>
        </w:rPr>
        <w:t>powłoka cynkowa: nanoszona ogniowo charakteryzująca się:</w:t>
      </w:r>
    </w:p>
    <w:p w14:paraId="3E2C4885" w14:textId="77777777" w:rsidR="000503F3" w:rsidRPr="000503F3" w:rsidRDefault="000503F3" w:rsidP="008E1975">
      <w:pPr>
        <w:pStyle w:val="Akapitzlist"/>
        <w:numPr>
          <w:ilvl w:val="0"/>
          <w:numId w:val="199"/>
        </w:numPr>
        <w:autoSpaceDE w:val="0"/>
        <w:autoSpaceDN w:val="0"/>
        <w:adjustRightInd w:val="0"/>
        <w:spacing w:after="0" w:line="240" w:lineRule="auto"/>
        <w:rPr>
          <w:rFonts w:ascii="Arial" w:hAnsi="Arial" w:cs="Arial"/>
        </w:rPr>
      </w:pPr>
      <w:r w:rsidRPr="000503F3">
        <w:rPr>
          <w:rFonts w:ascii="Arial" w:hAnsi="Arial" w:cs="Arial"/>
        </w:rPr>
        <w:t>grubością 19 um (275 g/m2) badań wg PN-EN ISO 2178: 1998;</w:t>
      </w:r>
    </w:p>
    <w:p w14:paraId="43E6FC4B" w14:textId="77777777" w:rsidR="000503F3" w:rsidRPr="000503F3" w:rsidRDefault="000503F3" w:rsidP="008E1975">
      <w:pPr>
        <w:pStyle w:val="Akapitzlist"/>
        <w:numPr>
          <w:ilvl w:val="0"/>
          <w:numId w:val="199"/>
        </w:numPr>
        <w:autoSpaceDE w:val="0"/>
        <w:autoSpaceDN w:val="0"/>
        <w:adjustRightInd w:val="0"/>
        <w:spacing w:after="0" w:line="240" w:lineRule="auto"/>
        <w:rPr>
          <w:rFonts w:ascii="Arial" w:hAnsi="Arial" w:cs="Arial"/>
        </w:rPr>
      </w:pPr>
      <w:r w:rsidRPr="000503F3">
        <w:rPr>
          <w:rFonts w:ascii="Arial" w:hAnsi="Arial" w:cs="Arial"/>
        </w:rPr>
        <w:t>przyczepnością - brak złuszczeń wg PN-EN 10142+A1: 1997,</w:t>
      </w:r>
    </w:p>
    <w:p w14:paraId="0F69AB41" w14:textId="77777777" w:rsidR="000503F3" w:rsidRPr="000503F3" w:rsidRDefault="000503F3" w:rsidP="008E1975">
      <w:pPr>
        <w:pStyle w:val="Akapitzlist"/>
        <w:numPr>
          <w:ilvl w:val="0"/>
          <w:numId w:val="199"/>
        </w:numPr>
        <w:autoSpaceDE w:val="0"/>
        <w:autoSpaceDN w:val="0"/>
        <w:adjustRightInd w:val="0"/>
        <w:spacing w:after="0" w:line="240" w:lineRule="auto"/>
        <w:rPr>
          <w:rFonts w:ascii="Arial" w:hAnsi="Arial" w:cs="Arial"/>
        </w:rPr>
      </w:pPr>
      <w:r w:rsidRPr="000503F3">
        <w:rPr>
          <w:rFonts w:ascii="Arial" w:hAnsi="Arial" w:cs="Arial"/>
        </w:rPr>
        <w:t>wyglądem powierzchni - bez wad wg PN-EN 10142+A1: 1997.</w:t>
      </w:r>
    </w:p>
    <w:p w14:paraId="63DBA691" w14:textId="77777777" w:rsidR="000503F3" w:rsidRPr="000503F3" w:rsidRDefault="000503F3" w:rsidP="000503F3">
      <w:pPr>
        <w:autoSpaceDE w:val="0"/>
        <w:autoSpaceDN w:val="0"/>
        <w:adjustRightInd w:val="0"/>
        <w:jc w:val="both"/>
        <w:rPr>
          <w:rFonts w:ascii="Arial" w:hAnsi="Arial" w:cs="Arial"/>
        </w:rPr>
      </w:pPr>
      <w:r w:rsidRPr="000503F3">
        <w:rPr>
          <w:rFonts w:ascii="Arial" w:hAnsi="Arial" w:cs="Arial"/>
        </w:rPr>
        <w:t>Pokrycia sufitowe są bezpośrednio przymocowane do stropu lub do konstrukcji nośnej z belek i uniemożliwiają dalszą regulację. Sufity muszą być tak zamontowane, aby wpływ przeciągu nie powodował wypadania płyt ani wypadania wieszaków. Na 1,5 m2 płaszczyzny sufitu przypadać musi przynajmniej jeden wieszak. Do zakotwiczenia wieszaków mogą być używane tylko części posiadające dopuszczenie do stosowania w budownictwie.</w:t>
      </w:r>
    </w:p>
    <w:p w14:paraId="7C91ED3A" w14:textId="77777777" w:rsidR="000503F3" w:rsidRPr="000503F3" w:rsidRDefault="000503F3" w:rsidP="008E1975">
      <w:pPr>
        <w:pStyle w:val="Akapitzlist"/>
        <w:numPr>
          <w:ilvl w:val="0"/>
          <w:numId w:val="200"/>
        </w:numPr>
        <w:autoSpaceDE w:val="0"/>
        <w:autoSpaceDN w:val="0"/>
        <w:adjustRightInd w:val="0"/>
        <w:spacing w:after="0" w:line="240" w:lineRule="auto"/>
        <w:jc w:val="both"/>
        <w:rPr>
          <w:rFonts w:ascii="Arial" w:hAnsi="Arial" w:cs="Arial"/>
        </w:rPr>
      </w:pPr>
      <w:r w:rsidRPr="000503F3">
        <w:rPr>
          <w:rFonts w:ascii="Arial" w:hAnsi="Arial" w:cs="Arial"/>
        </w:rPr>
        <w:t xml:space="preserve">obróbka płyt </w:t>
      </w:r>
    </w:p>
    <w:p w14:paraId="0546C123" w14:textId="77777777" w:rsidR="000503F3" w:rsidRPr="000503F3" w:rsidRDefault="000503F3" w:rsidP="000503F3">
      <w:pPr>
        <w:pStyle w:val="Akapitzlist"/>
        <w:autoSpaceDE w:val="0"/>
        <w:autoSpaceDN w:val="0"/>
        <w:adjustRightInd w:val="0"/>
        <w:ind w:left="0"/>
        <w:jc w:val="both"/>
        <w:rPr>
          <w:rFonts w:ascii="Arial" w:hAnsi="Arial" w:cs="Arial"/>
        </w:rPr>
      </w:pPr>
      <w:r w:rsidRPr="000503F3">
        <w:rPr>
          <w:rFonts w:ascii="Arial" w:hAnsi="Arial" w:cs="Arial"/>
        </w:rPr>
        <w:t>W sposób bardzo prosty tnie się nożem. Przy układaniu płyt należy zwracać uwagę na wybite maszynowo na odwrocie płyty strzałki. Po ułożeniu płyt wszystkie strzałki winny być skierowane w jednym kierunku (z wyjątkiem układania w szachownicę).</w:t>
      </w:r>
    </w:p>
    <w:p w14:paraId="066C00F5" w14:textId="77777777" w:rsidR="000503F3" w:rsidRPr="000503F3" w:rsidRDefault="000503F3" w:rsidP="008E1975">
      <w:pPr>
        <w:pStyle w:val="Akapitzlist"/>
        <w:numPr>
          <w:ilvl w:val="0"/>
          <w:numId w:val="200"/>
        </w:numPr>
        <w:autoSpaceDE w:val="0"/>
        <w:autoSpaceDN w:val="0"/>
        <w:adjustRightInd w:val="0"/>
        <w:spacing w:after="0" w:line="240" w:lineRule="auto"/>
        <w:jc w:val="both"/>
        <w:rPr>
          <w:rFonts w:ascii="Arial" w:hAnsi="Arial" w:cs="Arial"/>
        </w:rPr>
      </w:pPr>
      <w:r w:rsidRPr="000503F3">
        <w:rPr>
          <w:rFonts w:ascii="Arial" w:hAnsi="Arial" w:cs="Arial"/>
        </w:rPr>
        <w:t>wieszaki</w:t>
      </w:r>
    </w:p>
    <w:p w14:paraId="786D750B" w14:textId="77777777" w:rsidR="000503F3" w:rsidRPr="000503F3" w:rsidRDefault="000503F3" w:rsidP="000503F3">
      <w:pPr>
        <w:pStyle w:val="Akapitzlist"/>
        <w:autoSpaceDE w:val="0"/>
        <w:autoSpaceDN w:val="0"/>
        <w:adjustRightInd w:val="0"/>
        <w:ind w:left="0"/>
        <w:jc w:val="both"/>
        <w:rPr>
          <w:rFonts w:ascii="Arial" w:hAnsi="Arial" w:cs="Arial"/>
        </w:rPr>
      </w:pPr>
      <w:r w:rsidRPr="000503F3">
        <w:rPr>
          <w:rFonts w:ascii="Arial" w:hAnsi="Arial" w:cs="Arial"/>
        </w:rPr>
        <w:t>Zawiesia są połączeniem między stropem a sufitem podwieszanym. Są to statycznie nośne części o dopuszczalnej nośności. Zasadniczo wieszaki należy mocować pionowo. Wieszaki z drutu należy zabezpieczyć w taki sposób, aby nie było możliwe ich późniejsze odczepienie się.</w:t>
      </w:r>
    </w:p>
    <w:p w14:paraId="1A301020" w14:textId="77777777" w:rsidR="000503F3" w:rsidRPr="000503F3" w:rsidRDefault="000503F3" w:rsidP="008E1975">
      <w:pPr>
        <w:pStyle w:val="Akapitzlist"/>
        <w:numPr>
          <w:ilvl w:val="0"/>
          <w:numId w:val="200"/>
        </w:numPr>
        <w:autoSpaceDE w:val="0"/>
        <w:autoSpaceDN w:val="0"/>
        <w:adjustRightInd w:val="0"/>
        <w:spacing w:after="0" w:line="240" w:lineRule="auto"/>
        <w:jc w:val="both"/>
        <w:rPr>
          <w:rFonts w:ascii="Arial" w:hAnsi="Arial" w:cs="Arial"/>
        </w:rPr>
      </w:pPr>
      <w:r w:rsidRPr="000503F3">
        <w:rPr>
          <w:rFonts w:ascii="Arial" w:hAnsi="Arial" w:cs="Arial"/>
        </w:rPr>
        <w:t>zakończenia przyścienne</w:t>
      </w:r>
    </w:p>
    <w:p w14:paraId="40E7491B" w14:textId="77777777" w:rsidR="000503F3" w:rsidRPr="000503F3" w:rsidRDefault="000503F3" w:rsidP="000503F3">
      <w:pPr>
        <w:pStyle w:val="Akapitzlist"/>
        <w:autoSpaceDE w:val="0"/>
        <w:autoSpaceDN w:val="0"/>
        <w:adjustRightInd w:val="0"/>
        <w:ind w:left="0"/>
        <w:jc w:val="both"/>
        <w:rPr>
          <w:rFonts w:ascii="Arial" w:hAnsi="Arial" w:cs="Arial"/>
        </w:rPr>
      </w:pPr>
      <w:r w:rsidRPr="000503F3">
        <w:rPr>
          <w:rFonts w:ascii="Arial" w:hAnsi="Arial" w:cs="Arial"/>
        </w:rPr>
        <w:t>Wykonanie zakończeń zewnętrznych wzgl. przyściennych sufitu podwieszanego lub pokrycia sufitowego jest pierwszym etapem pracy. Na ścianie należy wypoziomować sznurkiem i zaznaczyć w ten sposób wysokość w pomieszczeniu. Zaleca się, aby linię sznurka wyznaczyć, uwzględniając wymiar profilu ściennego. Wszystkie profile przyścienne mocowane są w odstępie ok. 30 cm jest to zależne od obciążenia. Materiałem do przymocowywania mogą być gwoździe stalowe, kołki wbijane lub metalowe -w zależności od podłoża. W narożnikach należy bardzo dokładnie wykonać nacięcia skośne. Można stosować również narożniki zewnętrzne lub wewnętrzne wzgl. profile stykające się prosto. Wszelkie profile usztywniające i płyty w żadnym przypadku nie mogą kończyć się przed profilem przyściennym, lecz muszą na niego nachodzić min. 2/3 danej dla profilu przyściennego szerokości.</w:t>
      </w:r>
    </w:p>
    <w:p w14:paraId="03EC7478"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b/>
          <w:lang w:eastAsia="ar-SA"/>
        </w:rPr>
        <w:t>5.12.  Branża sanitarna</w:t>
      </w:r>
    </w:p>
    <w:p w14:paraId="213CC309" w14:textId="77777777" w:rsidR="000503F3" w:rsidRPr="000503F3" w:rsidRDefault="000503F3" w:rsidP="000503F3">
      <w:pPr>
        <w:rPr>
          <w:rFonts w:ascii="Arial" w:hAnsi="Arial" w:cs="Arial"/>
        </w:rPr>
      </w:pPr>
      <w:r w:rsidRPr="000503F3">
        <w:rPr>
          <w:rFonts w:ascii="Arial" w:hAnsi="Arial" w:cs="Arial"/>
          <w:u w:val="single"/>
        </w:rPr>
        <w:t>Instalacja wodociągowa</w:t>
      </w:r>
    </w:p>
    <w:p w14:paraId="331306E3" w14:textId="77777777" w:rsidR="000503F3" w:rsidRPr="000503F3" w:rsidRDefault="000503F3" w:rsidP="000503F3">
      <w:pPr>
        <w:rPr>
          <w:rFonts w:ascii="Arial" w:hAnsi="Arial" w:cs="Arial"/>
        </w:rPr>
      </w:pPr>
      <w:r w:rsidRPr="000503F3">
        <w:rPr>
          <w:rFonts w:ascii="Arial" w:hAnsi="Arial" w:cs="Arial"/>
        </w:rPr>
        <w:t xml:space="preserve">Całość   robót   związanych   z   budową   instalacji   wodociągowej   wykonać  zgodnie </w:t>
      </w:r>
    </w:p>
    <w:p w14:paraId="7BFC0B67" w14:textId="77777777" w:rsidR="000503F3" w:rsidRPr="000503F3" w:rsidRDefault="000503F3" w:rsidP="000503F3">
      <w:pPr>
        <w:jc w:val="both"/>
        <w:rPr>
          <w:rFonts w:ascii="Arial" w:hAnsi="Arial" w:cs="Arial"/>
        </w:rPr>
      </w:pPr>
      <w:r w:rsidRPr="000503F3">
        <w:rPr>
          <w:rFonts w:ascii="Arial" w:hAnsi="Arial" w:cs="Arial"/>
        </w:rPr>
        <w:t xml:space="preserve">z  „Warunkami Technicznymi  wykonania i odbioru instalacji wodociągowych” (wyd. lipiec 2003r.)   oraz PN- EN 1717:2003,  Dz. U. nr 75/2002  poz.  690  z  późniejszymi  zmianami oraz zgodnie z  instrukcją wykonania instalacji z rur, wydaną przez producenta rur użytych do montażu instalacji wodociągowej. Przed zamocowaniem należy </w:t>
      </w:r>
      <w:r w:rsidRPr="000503F3">
        <w:rPr>
          <w:rFonts w:ascii="Arial" w:hAnsi="Arial" w:cs="Arial"/>
        </w:rPr>
        <w:lastRenderedPageBreak/>
        <w:t xml:space="preserve">sprawdzić, czy elementy przewidziane do zmontowania nie posiadają uszkodzeń mechanicznych oraz czy w przewodach nie ma zanieczyszczeń. Rur pękniętych lub uszkodzonych nie wolno używać. Rury PP układać zgodnie z ustaleniami. W miejscach przejść przewodów przez ściany i stropy nie wolno wykonywać żadnych połączeń. Przejścia przez przegrody budowlane wykonywać przez w tulejach ochronnych. Długość tulei powinna być większa od długości ściany lub stropu. Przewody powinny być prowadzone ze spadkiem zapewniającym możliwość odwodnienia instalacji w jednym lub kilku punktach, oraz możliwość odpowietrzenia przez najwyżej położone punkty czerpalne. Montaż armatury i osprzętu należy wykonać zgodnie z instrukcjami producenta i dostawcy. </w:t>
      </w:r>
    </w:p>
    <w:p w14:paraId="0F4E5F90" w14:textId="77777777" w:rsidR="000503F3" w:rsidRPr="000503F3" w:rsidRDefault="000503F3" w:rsidP="000503F3">
      <w:pPr>
        <w:jc w:val="both"/>
        <w:rPr>
          <w:rFonts w:ascii="Arial" w:hAnsi="Arial" w:cs="Arial"/>
        </w:rPr>
      </w:pPr>
      <w:r w:rsidRPr="000503F3">
        <w:rPr>
          <w:rFonts w:ascii="Arial" w:hAnsi="Arial" w:cs="Arial"/>
        </w:rPr>
        <w:t xml:space="preserve">Przed zakryciem ewentualnych bruzd i wykonaniem izolacji termicznej przewodów instalacja musi być poddana próbie szczelności. Z próby szczelności należy sporządzić protokół. Roboty izolacyjne należy rozpocząć po zakończeniu montażu rurociągów, po przeprowadzeniu próby szczelności oraz po potwierdzeniu prawidłowości wykonania powyższych prac roboty należy zakończyć protokołem odbioru. </w:t>
      </w:r>
    </w:p>
    <w:p w14:paraId="4CB4D594" w14:textId="77777777" w:rsidR="000503F3" w:rsidRPr="000503F3" w:rsidRDefault="000503F3" w:rsidP="000503F3">
      <w:pPr>
        <w:jc w:val="both"/>
        <w:rPr>
          <w:rFonts w:ascii="Arial" w:hAnsi="Arial" w:cs="Arial"/>
        </w:rPr>
      </w:pPr>
      <w:r w:rsidRPr="000503F3">
        <w:rPr>
          <w:rFonts w:ascii="Arial" w:hAnsi="Arial" w:cs="Arial"/>
        </w:rPr>
        <w:t xml:space="preserve">Otuliny termoizolacyjne powinny być nałożone na styk i powinny ścisłe przylegać do powierzchni izolowanej. </w:t>
      </w:r>
    </w:p>
    <w:p w14:paraId="5072666E" w14:textId="77777777" w:rsidR="000503F3" w:rsidRPr="000503F3" w:rsidRDefault="000503F3" w:rsidP="000503F3">
      <w:pPr>
        <w:jc w:val="both"/>
        <w:rPr>
          <w:rFonts w:ascii="Arial" w:hAnsi="Arial" w:cs="Arial"/>
        </w:rPr>
      </w:pPr>
      <w:r w:rsidRPr="000503F3">
        <w:rPr>
          <w:rFonts w:ascii="Arial" w:hAnsi="Arial" w:cs="Arial"/>
        </w:rPr>
        <w:t xml:space="preserve">Instalację wody ciepłej, zimnej wykonać z rur wielowarstwowych. Na połączeniach należy zastosować zawory odcinające. </w:t>
      </w:r>
    </w:p>
    <w:p w14:paraId="4FD077BB" w14:textId="77777777" w:rsidR="000503F3" w:rsidRPr="000503F3" w:rsidRDefault="000503F3" w:rsidP="000503F3">
      <w:pPr>
        <w:jc w:val="both"/>
        <w:rPr>
          <w:rFonts w:ascii="Arial" w:hAnsi="Arial" w:cs="Arial"/>
        </w:rPr>
      </w:pPr>
      <w:r w:rsidRPr="000503F3">
        <w:rPr>
          <w:rFonts w:ascii="Arial" w:hAnsi="Arial" w:cs="Arial"/>
          <w:u w:val="single"/>
        </w:rPr>
        <w:t>Właściwości fizyczne rur:</w:t>
      </w:r>
    </w:p>
    <w:p w14:paraId="0B8E1EBF" w14:textId="77777777" w:rsidR="000503F3" w:rsidRPr="000503F3" w:rsidRDefault="000503F3" w:rsidP="000503F3">
      <w:pPr>
        <w:ind w:firstLine="708"/>
        <w:jc w:val="both"/>
        <w:rPr>
          <w:rFonts w:ascii="Arial" w:hAnsi="Arial" w:cs="Arial"/>
        </w:rPr>
      </w:pPr>
      <w:r w:rsidRPr="000503F3">
        <w:rPr>
          <w:rFonts w:ascii="Arial" w:hAnsi="Arial" w:cs="Arial"/>
        </w:rPr>
        <w:t>- współczynnik przewodności cieplnej 0,45 [W/m K],</w:t>
      </w:r>
    </w:p>
    <w:p w14:paraId="663E48BF" w14:textId="77777777" w:rsidR="000503F3" w:rsidRPr="000503F3" w:rsidRDefault="000503F3" w:rsidP="000503F3">
      <w:pPr>
        <w:ind w:firstLine="708"/>
        <w:jc w:val="both"/>
        <w:rPr>
          <w:rFonts w:ascii="Arial" w:hAnsi="Arial" w:cs="Arial"/>
        </w:rPr>
      </w:pPr>
      <w:r w:rsidRPr="000503F3">
        <w:rPr>
          <w:rFonts w:ascii="Arial" w:hAnsi="Arial" w:cs="Arial"/>
        </w:rPr>
        <w:t>- współczynnik rozszerzalności liniowej 25 x 10-6 [K-1],</w:t>
      </w:r>
    </w:p>
    <w:p w14:paraId="7E79AC89" w14:textId="77777777" w:rsidR="000503F3" w:rsidRPr="000503F3" w:rsidRDefault="000503F3" w:rsidP="000503F3">
      <w:pPr>
        <w:ind w:firstLine="708"/>
        <w:jc w:val="both"/>
        <w:rPr>
          <w:rFonts w:ascii="Arial" w:hAnsi="Arial" w:cs="Arial"/>
        </w:rPr>
      </w:pPr>
      <w:r w:rsidRPr="000503F3">
        <w:rPr>
          <w:rFonts w:ascii="Arial" w:hAnsi="Arial" w:cs="Arial"/>
        </w:rPr>
        <w:t>- gęstość 0,93 [g/cm3],</w:t>
      </w:r>
    </w:p>
    <w:p w14:paraId="1CDD0C37"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rPr>
        <w:tab/>
      </w:r>
      <w:r w:rsidRPr="000503F3">
        <w:rPr>
          <w:rFonts w:ascii="Arial" w:hAnsi="Arial" w:cs="Arial"/>
        </w:rPr>
        <w:tab/>
        <w:t>     - chropowatość bezwzględna 0,003 - 0,005 [mm].</w:t>
      </w:r>
    </w:p>
    <w:p w14:paraId="672A6AFA" w14:textId="77777777" w:rsidR="000503F3" w:rsidRPr="000503F3" w:rsidRDefault="000503F3" w:rsidP="000503F3">
      <w:pPr>
        <w:rPr>
          <w:rFonts w:ascii="Arial" w:hAnsi="Arial" w:cs="Arial"/>
        </w:rPr>
      </w:pPr>
      <w:r w:rsidRPr="000503F3">
        <w:rPr>
          <w:rFonts w:ascii="Arial" w:hAnsi="Arial" w:cs="Arial"/>
          <w:u w:val="single"/>
        </w:rPr>
        <w:t>Montaż wyposażenia sanitarnego:</w:t>
      </w:r>
    </w:p>
    <w:p w14:paraId="6156E038" w14:textId="77777777" w:rsidR="000503F3" w:rsidRPr="000503F3" w:rsidRDefault="000503F3" w:rsidP="000503F3">
      <w:pPr>
        <w:pStyle w:val="Akapitzlist"/>
        <w:ind w:left="0" w:firstLine="708"/>
        <w:jc w:val="both"/>
        <w:rPr>
          <w:rFonts w:ascii="Arial" w:hAnsi="Arial" w:cs="Arial"/>
        </w:rPr>
      </w:pPr>
      <w:r w:rsidRPr="000503F3">
        <w:rPr>
          <w:rFonts w:ascii="Arial" w:hAnsi="Arial" w:cs="Arial"/>
        </w:rPr>
        <w:t>Pomieszczenie WC-</w:t>
      </w:r>
    </w:p>
    <w:p w14:paraId="5CE4B7A8" w14:textId="77777777" w:rsidR="000503F3" w:rsidRPr="000503F3" w:rsidRDefault="000503F3" w:rsidP="008E1975">
      <w:pPr>
        <w:pStyle w:val="Akapitzlist"/>
        <w:numPr>
          <w:ilvl w:val="0"/>
          <w:numId w:val="181"/>
        </w:numPr>
        <w:spacing w:after="0" w:line="240" w:lineRule="auto"/>
        <w:rPr>
          <w:rFonts w:ascii="Arial" w:hAnsi="Arial" w:cs="Arial"/>
        </w:rPr>
      </w:pPr>
      <w:r w:rsidRPr="000503F3">
        <w:rPr>
          <w:rFonts w:ascii="Arial" w:hAnsi="Arial" w:cs="Arial"/>
        </w:rPr>
        <w:t>umywalka pojedyncza 50 cm porcelanowa z syfonem gruszkowym – 1 sztuka</w:t>
      </w:r>
    </w:p>
    <w:p w14:paraId="4D6696C6" w14:textId="77777777" w:rsidR="000503F3" w:rsidRPr="000503F3" w:rsidRDefault="000503F3" w:rsidP="008E1975">
      <w:pPr>
        <w:pStyle w:val="Akapitzlist"/>
        <w:numPr>
          <w:ilvl w:val="0"/>
          <w:numId w:val="181"/>
        </w:numPr>
        <w:spacing w:after="0" w:line="240" w:lineRule="auto"/>
        <w:jc w:val="both"/>
        <w:rPr>
          <w:rFonts w:ascii="Arial" w:hAnsi="Arial" w:cs="Arial"/>
        </w:rPr>
      </w:pPr>
      <w:r w:rsidRPr="000503F3">
        <w:rPr>
          <w:rFonts w:ascii="Arial" w:hAnsi="Arial" w:cs="Arial"/>
        </w:rPr>
        <w:t>ustęp z płuczką ustępową typu „kompakt” – 1 sztuka</w:t>
      </w:r>
    </w:p>
    <w:p w14:paraId="73B31599" w14:textId="77777777" w:rsidR="000503F3" w:rsidRPr="000503F3" w:rsidRDefault="000503F3" w:rsidP="008E1975">
      <w:pPr>
        <w:pStyle w:val="Akapitzlist"/>
        <w:numPr>
          <w:ilvl w:val="0"/>
          <w:numId w:val="181"/>
        </w:numPr>
        <w:spacing w:after="0" w:line="240" w:lineRule="auto"/>
        <w:jc w:val="both"/>
        <w:rPr>
          <w:rFonts w:ascii="Arial" w:hAnsi="Arial" w:cs="Arial"/>
        </w:rPr>
      </w:pPr>
      <w:r w:rsidRPr="000503F3">
        <w:rPr>
          <w:rFonts w:ascii="Arial" w:hAnsi="Arial" w:cs="Arial"/>
        </w:rPr>
        <w:t>lustro łazienkowe krawędzie polerowane o wymiarach 50x60cm do naklejenia na ścianie lub pomiędzy płytki – 1 sztuka</w:t>
      </w:r>
    </w:p>
    <w:p w14:paraId="38508F76" w14:textId="77777777" w:rsidR="000503F3" w:rsidRPr="000503F3" w:rsidRDefault="000503F3" w:rsidP="008E1975">
      <w:pPr>
        <w:pStyle w:val="Akapitzlist"/>
        <w:numPr>
          <w:ilvl w:val="0"/>
          <w:numId w:val="181"/>
        </w:numPr>
        <w:spacing w:after="0" w:line="240" w:lineRule="auto"/>
        <w:jc w:val="both"/>
        <w:rPr>
          <w:rFonts w:ascii="Arial" w:hAnsi="Arial" w:cs="Arial"/>
        </w:rPr>
      </w:pPr>
      <w:r w:rsidRPr="000503F3">
        <w:rPr>
          <w:rFonts w:ascii="Arial" w:hAnsi="Arial" w:cs="Arial"/>
        </w:rPr>
        <w:t>bateria umywalkowa – 1 sztuka</w:t>
      </w:r>
    </w:p>
    <w:p w14:paraId="059C6588" w14:textId="77777777" w:rsidR="000503F3" w:rsidRPr="000503F3" w:rsidRDefault="000503F3" w:rsidP="008E1975">
      <w:pPr>
        <w:pStyle w:val="Akapitzlist"/>
        <w:numPr>
          <w:ilvl w:val="0"/>
          <w:numId w:val="181"/>
        </w:numPr>
        <w:spacing w:after="0" w:line="240" w:lineRule="auto"/>
        <w:jc w:val="both"/>
        <w:rPr>
          <w:rFonts w:ascii="Arial" w:hAnsi="Arial" w:cs="Arial"/>
        </w:rPr>
      </w:pPr>
      <w:r w:rsidRPr="000503F3">
        <w:rPr>
          <w:rFonts w:ascii="Arial" w:hAnsi="Arial" w:cs="Arial"/>
        </w:rPr>
        <w:t>Bateria natryskowa</w:t>
      </w:r>
    </w:p>
    <w:p w14:paraId="5BEFC6B4" w14:textId="77777777" w:rsidR="000503F3" w:rsidRPr="000503F3" w:rsidRDefault="000503F3" w:rsidP="008E1975">
      <w:pPr>
        <w:pStyle w:val="Akapitzlist"/>
        <w:numPr>
          <w:ilvl w:val="0"/>
          <w:numId w:val="181"/>
        </w:numPr>
        <w:spacing w:after="0" w:line="240" w:lineRule="auto"/>
        <w:jc w:val="both"/>
        <w:rPr>
          <w:rFonts w:ascii="Arial" w:hAnsi="Arial" w:cs="Arial"/>
        </w:rPr>
      </w:pPr>
      <w:r w:rsidRPr="000503F3">
        <w:rPr>
          <w:rFonts w:ascii="Arial" w:hAnsi="Arial" w:cs="Arial"/>
        </w:rPr>
        <w:t>Kabina szklana 90 cm z brodzikiem z tworzywa sztucznego</w:t>
      </w:r>
    </w:p>
    <w:p w14:paraId="18A6DF5B" w14:textId="77777777" w:rsidR="000503F3" w:rsidRPr="000503F3" w:rsidRDefault="000503F3" w:rsidP="000503F3">
      <w:pPr>
        <w:pStyle w:val="Akapitzlist"/>
        <w:ind w:left="0" w:firstLine="708"/>
        <w:jc w:val="both"/>
        <w:rPr>
          <w:rFonts w:ascii="Arial" w:hAnsi="Arial" w:cs="Arial"/>
        </w:rPr>
      </w:pPr>
      <w:r w:rsidRPr="000503F3">
        <w:rPr>
          <w:rFonts w:ascii="Arial" w:hAnsi="Arial" w:cs="Arial"/>
        </w:rPr>
        <w:t>Pomieszczenie socjalne-</w:t>
      </w:r>
    </w:p>
    <w:p w14:paraId="54D3521E" w14:textId="77777777" w:rsidR="000503F3" w:rsidRPr="000503F3" w:rsidRDefault="000503F3" w:rsidP="008E1975">
      <w:pPr>
        <w:pStyle w:val="Akapitzlist"/>
        <w:numPr>
          <w:ilvl w:val="0"/>
          <w:numId w:val="181"/>
        </w:numPr>
        <w:spacing w:after="0" w:line="240" w:lineRule="auto"/>
        <w:rPr>
          <w:rFonts w:ascii="Arial" w:hAnsi="Arial" w:cs="Arial"/>
        </w:rPr>
      </w:pPr>
      <w:r w:rsidRPr="000503F3">
        <w:rPr>
          <w:rFonts w:ascii="Arial" w:hAnsi="Arial" w:cs="Arial"/>
        </w:rPr>
        <w:t>zlewozmywak ze stali nierdzewnej z szafką –  1 sztuka</w:t>
      </w:r>
    </w:p>
    <w:p w14:paraId="4A021B3F" w14:textId="77777777" w:rsidR="000503F3" w:rsidRPr="000503F3" w:rsidRDefault="000503F3" w:rsidP="008E1975">
      <w:pPr>
        <w:pStyle w:val="Akapitzlist"/>
        <w:numPr>
          <w:ilvl w:val="0"/>
          <w:numId w:val="181"/>
        </w:numPr>
        <w:spacing w:after="0" w:line="240" w:lineRule="auto"/>
        <w:jc w:val="both"/>
        <w:rPr>
          <w:rFonts w:ascii="Arial" w:hAnsi="Arial" w:cs="Arial"/>
        </w:rPr>
      </w:pPr>
      <w:r w:rsidRPr="000503F3">
        <w:rPr>
          <w:rFonts w:ascii="Arial" w:hAnsi="Arial" w:cs="Arial"/>
        </w:rPr>
        <w:t>bateria zmywakowa stojąca – 1 sztuka</w:t>
      </w:r>
    </w:p>
    <w:p w14:paraId="4DDC0B44" w14:textId="77777777" w:rsidR="000503F3" w:rsidRPr="000503F3" w:rsidRDefault="000503F3" w:rsidP="000503F3">
      <w:pPr>
        <w:tabs>
          <w:tab w:val="left" w:pos="284"/>
          <w:tab w:val="left" w:pos="426"/>
          <w:tab w:val="left" w:pos="851"/>
        </w:tabs>
        <w:jc w:val="both"/>
        <w:rPr>
          <w:rFonts w:ascii="Arial" w:hAnsi="Arial" w:cs="Arial"/>
        </w:rPr>
      </w:pPr>
      <w:r w:rsidRPr="000503F3">
        <w:rPr>
          <w:rFonts w:ascii="Arial" w:hAnsi="Arial" w:cs="Arial"/>
          <w:b/>
          <w:lang w:eastAsia="ar-SA"/>
        </w:rPr>
        <w:t xml:space="preserve">    5.13.  Branża elektryczna.</w:t>
      </w:r>
    </w:p>
    <w:p w14:paraId="0DA8FF35" w14:textId="77777777" w:rsidR="000503F3" w:rsidRPr="000503F3" w:rsidRDefault="000503F3" w:rsidP="000503F3">
      <w:pPr>
        <w:rPr>
          <w:rFonts w:ascii="Arial" w:eastAsia="Arial" w:hAnsi="Arial" w:cs="Arial"/>
          <w:i/>
          <w:u w:val="single"/>
        </w:rPr>
      </w:pPr>
      <w:r w:rsidRPr="000503F3">
        <w:rPr>
          <w:rFonts w:ascii="Arial" w:eastAsia="Arial" w:hAnsi="Arial" w:cs="Arial"/>
          <w:i/>
          <w:u w:val="single"/>
        </w:rPr>
        <w:t xml:space="preserve">Montaż infrastruktury kablowej </w:t>
      </w:r>
    </w:p>
    <w:p w14:paraId="27533D04"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 xml:space="preserve">Dla prowadzenia kabli zasilających należy ułożyć pod tynkiem w wykutych bruzdach, listwach instalacyjnych i rurach. Prace te muszą być prowadzone w ścisłej koordynacji z </w:t>
      </w:r>
      <w:r w:rsidRPr="000503F3">
        <w:rPr>
          <w:rFonts w:ascii="Arial" w:eastAsia="Arial" w:hAnsi="Arial" w:cs="Arial"/>
        </w:rPr>
        <w:lastRenderedPageBreak/>
        <w:t>wykonawca robót sanitarnych, wentylacyjnych i chłodniczych. Użyte materiały muszą posiadać wymagane dopuszczenia i aprobaty. Elementy mocujące infrastrukturę kablową muszą być sprawdzonym stosowanym na rynku systemem.</w:t>
      </w:r>
    </w:p>
    <w:p w14:paraId="3F589519" w14:textId="77777777" w:rsidR="000503F3" w:rsidRPr="000503F3" w:rsidRDefault="000503F3" w:rsidP="000503F3">
      <w:pPr>
        <w:spacing w:line="6" w:lineRule="exact"/>
        <w:rPr>
          <w:rFonts w:ascii="Arial" w:hAnsi="Arial" w:cs="Arial"/>
        </w:rPr>
      </w:pPr>
    </w:p>
    <w:p w14:paraId="445CC755"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Trasy kablowe musza być tak wykonane, aby zapewnić minimum 25% rezerwy miejsca dla ułożenia dodatkowych kabli.</w:t>
      </w:r>
    </w:p>
    <w:p w14:paraId="3657ED42" w14:textId="77777777" w:rsidR="000503F3" w:rsidRPr="000503F3" w:rsidRDefault="000503F3" w:rsidP="000503F3">
      <w:pPr>
        <w:spacing w:line="2" w:lineRule="exact"/>
        <w:rPr>
          <w:rFonts w:ascii="Arial" w:hAnsi="Arial" w:cs="Arial"/>
        </w:rPr>
      </w:pPr>
    </w:p>
    <w:p w14:paraId="6635CD99"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Montaż instalacji powinien być wykonany przez wykwalifikowany personel z zastosowaniem właściwych materiałów.</w:t>
      </w:r>
    </w:p>
    <w:p w14:paraId="391D5181" w14:textId="77777777" w:rsidR="000503F3" w:rsidRPr="000503F3" w:rsidRDefault="000503F3" w:rsidP="000503F3">
      <w:pPr>
        <w:spacing w:line="2" w:lineRule="exact"/>
        <w:rPr>
          <w:rFonts w:ascii="Arial" w:hAnsi="Arial" w:cs="Arial"/>
        </w:rPr>
      </w:pPr>
    </w:p>
    <w:p w14:paraId="34CCA36C" w14:textId="77777777" w:rsidR="000503F3" w:rsidRPr="000503F3" w:rsidRDefault="000503F3" w:rsidP="000503F3">
      <w:pPr>
        <w:jc w:val="both"/>
        <w:rPr>
          <w:rFonts w:ascii="Arial" w:eastAsia="Arial" w:hAnsi="Arial" w:cs="Arial"/>
        </w:rPr>
      </w:pPr>
      <w:r w:rsidRPr="000503F3">
        <w:rPr>
          <w:rFonts w:ascii="Arial" w:eastAsia="Arial" w:hAnsi="Arial" w:cs="Arial"/>
        </w:rPr>
        <w:t>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 sposób trwały, uwzględniając warunki lokalne i technologiczne.</w:t>
      </w:r>
    </w:p>
    <w:p w14:paraId="29A62CBE" w14:textId="77777777" w:rsidR="000503F3" w:rsidRPr="000503F3" w:rsidRDefault="000503F3" w:rsidP="000503F3">
      <w:pPr>
        <w:spacing w:line="2" w:lineRule="exact"/>
        <w:rPr>
          <w:rFonts w:ascii="Arial" w:hAnsi="Arial" w:cs="Arial"/>
        </w:rPr>
      </w:pPr>
    </w:p>
    <w:p w14:paraId="670F4BF0" w14:textId="77777777" w:rsidR="000503F3" w:rsidRPr="000503F3" w:rsidRDefault="000503F3" w:rsidP="000503F3">
      <w:pPr>
        <w:spacing w:line="247" w:lineRule="auto"/>
        <w:jc w:val="both"/>
        <w:rPr>
          <w:rFonts w:ascii="Arial" w:eastAsia="Arial" w:hAnsi="Arial" w:cs="Arial"/>
        </w:rPr>
      </w:pPr>
      <w:r w:rsidRPr="000503F3">
        <w:rPr>
          <w:rFonts w:ascii="Arial" w:eastAsia="Arial" w:hAnsi="Arial" w:cs="Arial"/>
        </w:rPr>
        <w:t>Wszystkie przejścia obwodów instalacji elektrycznych przez ściany, stropy i itp. powinny być chronione przed uszkodzeniami i uszczelnione materiałami ognioochronnymi odbudowującymi wytrzymałość ogniową tych elementów.</w:t>
      </w:r>
    </w:p>
    <w:p w14:paraId="50E12B00" w14:textId="77777777" w:rsidR="000503F3" w:rsidRPr="000503F3" w:rsidRDefault="000503F3" w:rsidP="000503F3">
      <w:pPr>
        <w:spacing w:line="247" w:lineRule="auto"/>
        <w:jc w:val="both"/>
        <w:rPr>
          <w:rFonts w:ascii="Arial" w:eastAsia="Arial" w:hAnsi="Arial" w:cs="Arial"/>
        </w:rPr>
      </w:pPr>
      <w:r w:rsidRPr="000503F3">
        <w:rPr>
          <w:rFonts w:ascii="Arial" w:eastAsia="Arial" w:hAnsi="Arial" w:cs="Arial"/>
        </w:rPr>
        <w:t>Przyjęto układ sieci TN - S. Jako ochronę przed porażeniem prądem elektrycznym zastosowano samoczynne wyłączenie zasilania, w przypadku przekroczenia wartości napięcia dotykowego bezpiecznego, z wykorzystaniem urządzeń ochronnych przetężeniowych i różnicowoprądowych.</w:t>
      </w:r>
    </w:p>
    <w:p w14:paraId="693B7FA8" w14:textId="77777777" w:rsidR="000503F3" w:rsidRPr="000503F3" w:rsidRDefault="000503F3" w:rsidP="000503F3">
      <w:pPr>
        <w:spacing w:line="247" w:lineRule="auto"/>
        <w:jc w:val="both"/>
        <w:rPr>
          <w:rFonts w:ascii="Arial" w:eastAsia="Arial" w:hAnsi="Arial" w:cs="Arial"/>
        </w:rPr>
      </w:pPr>
      <w:r w:rsidRPr="000503F3">
        <w:rPr>
          <w:rFonts w:ascii="Arial" w:eastAsia="Arial" w:hAnsi="Arial" w:cs="Arial"/>
        </w:rPr>
        <w:t>Przed oddaniem instalacji do eksploatacji należy dokonać sprawdzenia skuteczności ochrony przeciwporażeniowej i pomiarów rezystancji izolacji.</w:t>
      </w:r>
    </w:p>
    <w:p w14:paraId="2A9D3603" w14:textId="77777777" w:rsidR="000503F3" w:rsidRPr="000503F3" w:rsidRDefault="000503F3" w:rsidP="000503F3">
      <w:pPr>
        <w:jc w:val="both"/>
        <w:rPr>
          <w:rFonts w:ascii="Arial" w:eastAsia="Arial" w:hAnsi="Arial" w:cs="Arial"/>
          <w:b/>
        </w:rPr>
      </w:pPr>
      <w:r w:rsidRPr="000503F3">
        <w:rPr>
          <w:rFonts w:ascii="Arial" w:eastAsia="Arial" w:hAnsi="Arial" w:cs="Arial"/>
          <w:b/>
        </w:rPr>
        <w:t>Wysokości: podano od poziomu posadzki.</w:t>
      </w:r>
    </w:p>
    <w:p w14:paraId="6C2DCCBB" w14:textId="77777777" w:rsidR="000503F3" w:rsidRPr="000503F3" w:rsidRDefault="000503F3" w:rsidP="000503F3">
      <w:pPr>
        <w:jc w:val="both"/>
        <w:rPr>
          <w:rFonts w:ascii="Arial" w:eastAsia="Arial" w:hAnsi="Arial" w:cs="Arial"/>
        </w:rPr>
      </w:pPr>
      <w:r w:rsidRPr="000503F3">
        <w:rPr>
          <w:rFonts w:ascii="Arial" w:eastAsia="Arial" w:hAnsi="Arial" w:cs="Arial"/>
        </w:rPr>
        <w:t>Gniazda ogólne – 30 cm środek puszki</w:t>
      </w:r>
    </w:p>
    <w:p w14:paraId="34141241" w14:textId="77777777" w:rsidR="000503F3" w:rsidRPr="000503F3" w:rsidRDefault="000503F3" w:rsidP="000503F3">
      <w:pPr>
        <w:jc w:val="both"/>
        <w:rPr>
          <w:rFonts w:ascii="Arial" w:eastAsia="Arial" w:hAnsi="Arial" w:cs="Arial"/>
        </w:rPr>
      </w:pPr>
      <w:r w:rsidRPr="000503F3">
        <w:rPr>
          <w:rFonts w:ascii="Arial" w:eastAsia="Arial" w:hAnsi="Arial" w:cs="Arial"/>
        </w:rPr>
        <w:t>Gniazda w pom. socjalnym - 120 cm środek puszki</w:t>
      </w:r>
    </w:p>
    <w:p w14:paraId="010D05E2" w14:textId="77777777" w:rsidR="000503F3" w:rsidRPr="000503F3" w:rsidRDefault="000503F3" w:rsidP="000503F3">
      <w:pPr>
        <w:jc w:val="both"/>
        <w:rPr>
          <w:rFonts w:ascii="Arial" w:eastAsia="Arial" w:hAnsi="Arial" w:cs="Arial"/>
        </w:rPr>
      </w:pPr>
      <w:r w:rsidRPr="000503F3">
        <w:rPr>
          <w:rFonts w:ascii="Arial" w:eastAsia="Arial" w:hAnsi="Arial" w:cs="Arial"/>
        </w:rPr>
        <w:t xml:space="preserve">Gniazda w umywalni – 140 cm środek puszki </w:t>
      </w:r>
    </w:p>
    <w:p w14:paraId="6BA76067" w14:textId="77777777" w:rsidR="000503F3" w:rsidRPr="000503F3" w:rsidRDefault="000503F3" w:rsidP="000503F3">
      <w:pPr>
        <w:jc w:val="both"/>
        <w:rPr>
          <w:rFonts w:ascii="Arial" w:eastAsia="Arial" w:hAnsi="Arial" w:cs="Arial"/>
        </w:rPr>
      </w:pPr>
      <w:r w:rsidRPr="000503F3">
        <w:rPr>
          <w:rFonts w:ascii="Arial" w:eastAsia="Arial" w:hAnsi="Arial" w:cs="Arial"/>
        </w:rPr>
        <w:t>Łączniki – 140 cm środek puszki, 20 cm od ościeżnicy</w:t>
      </w:r>
    </w:p>
    <w:p w14:paraId="0F2A3D31" w14:textId="77777777" w:rsidR="000503F3" w:rsidRPr="000503F3" w:rsidRDefault="000503F3" w:rsidP="000503F3">
      <w:pPr>
        <w:jc w:val="both"/>
        <w:rPr>
          <w:rFonts w:ascii="Arial" w:eastAsia="Arial" w:hAnsi="Arial" w:cs="Arial"/>
          <w:u w:val="single"/>
        </w:rPr>
      </w:pPr>
      <w:r w:rsidRPr="000503F3">
        <w:rPr>
          <w:rFonts w:ascii="Arial" w:eastAsia="Arial" w:hAnsi="Arial" w:cs="Arial"/>
          <w:u w:val="single"/>
        </w:rPr>
        <w:t xml:space="preserve">Wewnętrzna linia zasilająca </w:t>
      </w:r>
    </w:p>
    <w:p w14:paraId="627A43DC" w14:textId="77777777" w:rsidR="000503F3" w:rsidRPr="000503F3" w:rsidRDefault="000503F3" w:rsidP="000503F3">
      <w:pPr>
        <w:jc w:val="both"/>
        <w:rPr>
          <w:rFonts w:ascii="Arial" w:eastAsia="Arial" w:hAnsi="Arial" w:cs="Arial"/>
        </w:rPr>
      </w:pPr>
      <w:r w:rsidRPr="000503F3">
        <w:rPr>
          <w:rFonts w:ascii="Arial" w:eastAsia="Arial" w:hAnsi="Arial" w:cs="Arial"/>
        </w:rPr>
        <w:t xml:space="preserve">WLZ rozdzielnicy głównej RG ze złącza kablowego – 5x25 w rurze pod tynkiem (na zewnątrz) i nad sufitem podwieszonym (wewnątrz). </w:t>
      </w:r>
    </w:p>
    <w:p w14:paraId="078A3E92" w14:textId="77777777" w:rsidR="000503F3" w:rsidRPr="000503F3" w:rsidRDefault="000503F3" w:rsidP="000503F3">
      <w:pPr>
        <w:rPr>
          <w:rFonts w:ascii="Arial" w:eastAsia="Arial" w:hAnsi="Arial" w:cs="Arial"/>
          <w:i/>
          <w:u w:val="single"/>
        </w:rPr>
      </w:pPr>
      <w:r w:rsidRPr="000503F3">
        <w:rPr>
          <w:rFonts w:ascii="Arial" w:eastAsia="Arial" w:hAnsi="Arial" w:cs="Arial"/>
          <w:i/>
          <w:u w:val="single"/>
        </w:rPr>
        <w:t xml:space="preserve">Rozdzielnica energetyczna </w:t>
      </w:r>
    </w:p>
    <w:p w14:paraId="5D8F0CE0"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Kabel zasilający w energię elektryczna i kable odejściowe z rozdzielnicy TG należy wprowadzić poprzez przepusty oraz zamocować nad rozdzielnicą aby zapewnić bezpieczne wprowadzenie ich do rozdzielnicy.</w:t>
      </w:r>
    </w:p>
    <w:p w14:paraId="53EDE329" w14:textId="77777777" w:rsidR="000503F3" w:rsidRPr="000503F3" w:rsidRDefault="000503F3" w:rsidP="000503F3">
      <w:pPr>
        <w:spacing w:line="4" w:lineRule="exact"/>
        <w:rPr>
          <w:rFonts w:ascii="Arial" w:hAnsi="Arial" w:cs="Arial"/>
        </w:rPr>
      </w:pPr>
    </w:p>
    <w:p w14:paraId="68308A69" w14:textId="77777777" w:rsidR="000503F3" w:rsidRPr="000503F3" w:rsidRDefault="000503F3" w:rsidP="000503F3">
      <w:pPr>
        <w:spacing w:line="2" w:lineRule="exact"/>
        <w:rPr>
          <w:rFonts w:ascii="Arial" w:hAnsi="Arial" w:cs="Arial"/>
        </w:rPr>
      </w:pPr>
    </w:p>
    <w:p w14:paraId="293ADB47" w14:textId="77777777" w:rsidR="000503F3" w:rsidRPr="000503F3" w:rsidRDefault="000503F3" w:rsidP="000503F3">
      <w:pPr>
        <w:spacing w:line="247" w:lineRule="auto"/>
        <w:jc w:val="both"/>
        <w:rPr>
          <w:rFonts w:ascii="Arial" w:hAnsi="Arial" w:cs="Arial"/>
        </w:rPr>
      </w:pPr>
      <w:r w:rsidRPr="000503F3">
        <w:rPr>
          <w:rFonts w:ascii="Arial" w:eastAsia="Arial" w:hAnsi="Arial" w:cs="Arial"/>
        </w:rPr>
        <w:lastRenderedPageBreak/>
        <w:t>W rozdzielni należy zapewnić minimum 25% rezerwy miejsca na ewentualną rozbudowę. Wejście i wyjścia kabli z rozdzielnic należy wykonać poprzez listwy zaciskowe.</w:t>
      </w:r>
    </w:p>
    <w:p w14:paraId="51FAF34E" w14:textId="77777777" w:rsidR="000503F3" w:rsidRPr="000503F3" w:rsidRDefault="000503F3" w:rsidP="000503F3">
      <w:pPr>
        <w:spacing w:line="247" w:lineRule="auto"/>
        <w:jc w:val="both"/>
        <w:rPr>
          <w:rFonts w:ascii="Arial" w:eastAsia="Arial" w:hAnsi="Arial" w:cs="Arial"/>
        </w:rPr>
      </w:pPr>
      <w:r w:rsidRPr="000503F3">
        <w:rPr>
          <w:rFonts w:ascii="Arial" w:eastAsia="Arial" w:hAnsi="Arial" w:cs="Arial"/>
        </w:rPr>
        <w:t xml:space="preserve">Rozdzielnice niskiego napięcia według PN-EN 60439-1-5. Napięcie izolacji rozdzielnic powinno być dostosowane do największego napięcia znamionowego instalacji. Rozdzielnice powinny zapewniać poprawną i bezpieczną pracę instalacji i urządzeń elektrycznych w obiekcie, zaciski rozdzielnic powinny być dostosowane do przekrojów i średnic przewodów, rurek oraz uchwytów stosowanych podczas robót. Rozdzielnice powinny być wyposażone w szyny, zaciski N i PE i przystosowane do układu sieciowego TN-S. Przewody </w:t>
      </w:r>
      <w:bookmarkStart w:id="17" w:name="page6"/>
      <w:bookmarkEnd w:id="17"/>
      <w:r w:rsidRPr="000503F3">
        <w:rPr>
          <w:rFonts w:ascii="Arial" w:eastAsia="Arial" w:hAnsi="Arial" w:cs="Arial"/>
        </w:rPr>
        <w:t>ochronne powinny być oznaczone kombinacją barw żółtej i zielonej. Stopień ochrony min IP40. Rozdzielnice powinny być wykonane w I klasie izolacji – rozdzielnice główne i podrozdzielnie.</w:t>
      </w:r>
    </w:p>
    <w:p w14:paraId="2354E03D" w14:textId="77777777" w:rsidR="000503F3" w:rsidRPr="000503F3" w:rsidRDefault="000503F3" w:rsidP="000503F3">
      <w:pPr>
        <w:spacing w:line="247" w:lineRule="auto"/>
        <w:jc w:val="both"/>
        <w:rPr>
          <w:rFonts w:ascii="Arial" w:eastAsia="Arial" w:hAnsi="Arial" w:cs="Arial"/>
        </w:rPr>
      </w:pPr>
      <w:r w:rsidRPr="000503F3">
        <w:rPr>
          <w:rFonts w:ascii="Arial" w:eastAsia="Arial" w:hAnsi="Arial" w:cs="Arial"/>
        </w:rPr>
        <w:t>Rozdzielnice powinny być przystosowane do wprowadzenia kabli i przewodów od góry na zaciski przyłączeniowe.</w:t>
      </w:r>
    </w:p>
    <w:p w14:paraId="0A2B4307" w14:textId="77777777" w:rsidR="000503F3" w:rsidRPr="000503F3" w:rsidRDefault="000503F3" w:rsidP="000503F3">
      <w:pPr>
        <w:spacing w:line="247" w:lineRule="auto"/>
        <w:jc w:val="both"/>
        <w:rPr>
          <w:rFonts w:ascii="Arial" w:eastAsia="Arial" w:hAnsi="Arial" w:cs="Arial"/>
        </w:rPr>
      </w:pPr>
      <w:r w:rsidRPr="000503F3">
        <w:rPr>
          <w:rFonts w:ascii="Arial" w:eastAsia="Arial" w:hAnsi="Arial" w:cs="Arial"/>
        </w:rPr>
        <w:t>Rozdzielnice powinny posiadać oznakowania wykonane w sposób wyraźny, jasny i w kolorze kontrastowym z kolorem rozdzielnic. Należy na rozdzielnicach umieścić oznakowanie ostrzegawcze. Rozdzielnice należy wyposażyć w aktualny schemat elektryczny umieszczony w kieszeni na drzwiczkach.</w:t>
      </w:r>
    </w:p>
    <w:p w14:paraId="38B7263B" w14:textId="77777777" w:rsidR="000503F3" w:rsidRPr="000503F3" w:rsidRDefault="000503F3" w:rsidP="000503F3">
      <w:pPr>
        <w:spacing w:line="247" w:lineRule="auto"/>
        <w:jc w:val="both"/>
        <w:rPr>
          <w:rFonts w:ascii="Arial" w:hAnsi="Arial" w:cs="Arial"/>
        </w:rPr>
      </w:pPr>
    </w:p>
    <w:p w14:paraId="6542723C" w14:textId="137039F8" w:rsidR="000503F3" w:rsidRPr="000503F3" w:rsidRDefault="000503F3" w:rsidP="000503F3">
      <w:pPr>
        <w:spacing w:line="247" w:lineRule="auto"/>
        <w:jc w:val="both"/>
        <w:rPr>
          <w:rFonts w:ascii="Arial" w:hAnsi="Arial" w:cs="Arial"/>
        </w:rPr>
      </w:pPr>
      <w:bookmarkStart w:id="18" w:name="_Hlk105586003"/>
      <w:r w:rsidRPr="000503F3">
        <w:rPr>
          <w:rFonts w:ascii="Arial" w:hAnsi="Arial" w:cs="Arial"/>
        </w:rPr>
        <w:t xml:space="preserve">Rozdzielnica część ogólna </w:t>
      </w:r>
      <w:bookmarkEnd w:id="18"/>
    </w:p>
    <w:p w14:paraId="4125489B" w14:textId="77777777" w:rsidR="000503F3" w:rsidRPr="000503F3" w:rsidRDefault="000503F3" w:rsidP="000503F3">
      <w:pPr>
        <w:spacing w:line="247" w:lineRule="auto"/>
        <w:jc w:val="both"/>
        <w:rPr>
          <w:rFonts w:ascii="Arial" w:hAnsi="Arial" w:cs="Arial"/>
        </w:rPr>
      </w:pPr>
    </w:p>
    <w:p w14:paraId="4E5F2FDC" w14:textId="77777777" w:rsidR="000503F3" w:rsidRPr="000503F3" w:rsidRDefault="000503F3" w:rsidP="000503F3">
      <w:pPr>
        <w:spacing w:line="247" w:lineRule="auto"/>
        <w:jc w:val="both"/>
        <w:rPr>
          <w:rFonts w:ascii="Arial" w:hAnsi="Arial" w:cs="Arial"/>
        </w:rPr>
      </w:pPr>
      <w:r w:rsidRPr="000503F3">
        <w:rPr>
          <w:rFonts w:ascii="Arial" w:hAnsi="Arial" w:cs="Arial"/>
          <w:noProof/>
        </w:rPr>
        <w:drawing>
          <wp:inline distT="0" distB="0" distL="0" distR="0" wp14:anchorId="708CED3F" wp14:editId="0F09406B">
            <wp:extent cx="5806934" cy="3100705"/>
            <wp:effectExtent l="0" t="0" r="381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5209" cy="3105123"/>
                    </a:xfrm>
                    <a:prstGeom prst="rect">
                      <a:avLst/>
                    </a:prstGeom>
                    <a:noFill/>
                    <a:ln>
                      <a:noFill/>
                    </a:ln>
                  </pic:spPr>
                </pic:pic>
              </a:graphicData>
            </a:graphic>
          </wp:inline>
        </w:drawing>
      </w:r>
    </w:p>
    <w:p w14:paraId="34BBE4B0" w14:textId="77777777" w:rsidR="000503F3" w:rsidRPr="000503F3" w:rsidRDefault="000503F3" w:rsidP="000503F3">
      <w:pPr>
        <w:rPr>
          <w:rFonts w:ascii="Arial" w:eastAsia="Arial" w:hAnsi="Arial" w:cs="Arial"/>
          <w:i/>
          <w:u w:val="single"/>
        </w:rPr>
      </w:pPr>
    </w:p>
    <w:p w14:paraId="1C996120" w14:textId="77777777" w:rsidR="00630DEF" w:rsidRDefault="00630DEF" w:rsidP="000503F3">
      <w:pPr>
        <w:rPr>
          <w:rFonts w:ascii="Arial" w:eastAsia="Arial" w:hAnsi="Arial" w:cs="Arial"/>
        </w:rPr>
      </w:pPr>
    </w:p>
    <w:p w14:paraId="1B106EF2" w14:textId="77777777" w:rsidR="00630DEF" w:rsidRDefault="00630DEF" w:rsidP="000503F3">
      <w:pPr>
        <w:rPr>
          <w:rFonts w:ascii="Arial" w:eastAsia="Arial" w:hAnsi="Arial" w:cs="Arial"/>
        </w:rPr>
      </w:pPr>
    </w:p>
    <w:p w14:paraId="34FF17BE" w14:textId="77777777" w:rsidR="00630DEF" w:rsidRDefault="00630DEF" w:rsidP="000503F3">
      <w:pPr>
        <w:rPr>
          <w:rFonts w:ascii="Arial" w:eastAsia="Arial" w:hAnsi="Arial" w:cs="Arial"/>
        </w:rPr>
      </w:pPr>
    </w:p>
    <w:p w14:paraId="2740FEA5" w14:textId="607CF63B" w:rsidR="000503F3" w:rsidRPr="000503F3" w:rsidRDefault="000503F3" w:rsidP="000503F3">
      <w:pPr>
        <w:rPr>
          <w:rFonts w:ascii="Arial" w:eastAsia="Arial" w:hAnsi="Arial" w:cs="Arial"/>
        </w:rPr>
      </w:pPr>
      <w:r w:rsidRPr="000503F3">
        <w:rPr>
          <w:rFonts w:ascii="Arial" w:eastAsia="Arial" w:hAnsi="Arial" w:cs="Arial"/>
        </w:rPr>
        <w:lastRenderedPageBreak/>
        <w:t>Rozdzielnica część 2 ogrzewanie</w:t>
      </w:r>
    </w:p>
    <w:p w14:paraId="0375B718" w14:textId="77777777" w:rsidR="000503F3" w:rsidRPr="000503F3" w:rsidRDefault="000503F3" w:rsidP="000503F3">
      <w:pPr>
        <w:rPr>
          <w:rFonts w:ascii="Arial" w:eastAsia="Arial" w:hAnsi="Arial" w:cs="Arial"/>
          <w:i/>
          <w:u w:val="single"/>
        </w:rPr>
      </w:pPr>
      <w:r w:rsidRPr="000503F3">
        <w:rPr>
          <w:rFonts w:ascii="Arial" w:eastAsia="Arial" w:hAnsi="Arial" w:cs="Arial"/>
          <w:i/>
          <w:noProof/>
          <w:u w:val="single"/>
        </w:rPr>
        <w:drawing>
          <wp:inline distT="0" distB="0" distL="0" distR="0" wp14:anchorId="0196FD63" wp14:editId="18835F7D">
            <wp:extent cx="5756910" cy="31007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6910" cy="3100705"/>
                    </a:xfrm>
                    <a:prstGeom prst="rect">
                      <a:avLst/>
                    </a:prstGeom>
                    <a:noFill/>
                    <a:ln>
                      <a:noFill/>
                    </a:ln>
                  </pic:spPr>
                </pic:pic>
              </a:graphicData>
            </a:graphic>
          </wp:inline>
        </w:drawing>
      </w:r>
    </w:p>
    <w:p w14:paraId="55FDBB34" w14:textId="77777777" w:rsidR="000503F3" w:rsidRPr="000503F3" w:rsidRDefault="000503F3" w:rsidP="000503F3">
      <w:pPr>
        <w:rPr>
          <w:rFonts w:ascii="Arial" w:eastAsia="Arial" w:hAnsi="Arial" w:cs="Arial"/>
          <w:i/>
          <w:u w:val="single"/>
        </w:rPr>
      </w:pPr>
    </w:p>
    <w:p w14:paraId="0203AF88" w14:textId="77777777" w:rsidR="000503F3" w:rsidRPr="000503F3" w:rsidRDefault="000503F3" w:rsidP="000503F3">
      <w:pPr>
        <w:rPr>
          <w:rFonts w:ascii="Arial" w:hAnsi="Arial" w:cs="Arial"/>
        </w:rPr>
      </w:pPr>
      <w:r w:rsidRPr="000503F3">
        <w:rPr>
          <w:rFonts w:ascii="Arial" w:eastAsia="Arial" w:hAnsi="Arial" w:cs="Arial"/>
          <w:i/>
          <w:u w:val="single"/>
        </w:rPr>
        <w:t xml:space="preserve">Montaż kabli i przewodów </w:t>
      </w:r>
    </w:p>
    <w:p w14:paraId="6271AEA0" w14:textId="77777777" w:rsidR="000503F3" w:rsidRPr="000503F3" w:rsidRDefault="000503F3" w:rsidP="000503F3">
      <w:pPr>
        <w:rPr>
          <w:rFonts w:ascii="Arial" w:eastAsia="Arial" w:hAnsi="Arial" w:cs="Arial"/>
        </w:rPr>
      </w:pPr>
      <w:r w:rsidRPr="000503F3">
        <w:rPr>
          <w:rFonts w:ascii="Arial" w:eastAsia="Arial" w:hAnsi="Arial" w:cs="Arial"/>
        </w:rPr>
        <w:t>Przewody powinny być oznaczone zgodnie z PN-90/E-05023.</w:t>
      </w:r>
    </w:p>
    <w:p w14:paraId="3E450F23"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Połączenia między przewodami oraz między przewodami i innym wyposażeniem powinny być wykonane w taki sposób, aby był zapewniony bezpieczny i pewny styk.</w:t>
      </w:r>
    </w:p>
    <w:p w14:paraId="7A62887B" w14:textId="77777777" w:rsidR="000503F3" w:rsidRPr="000503F3" w:rsidRDefault="000503F3" w:rsidP="000503F3">
      <w:pPr>
        <w:spacing w:line="2" w:lineRule="exact"/>
        <w:rPr>
          <w:rFonts w:ascii="Arial" w:hAnsi="Arial" w:cs="Arial"/>
        </w:rPr>
      </w:pPr>
    </w:p>
    <w:p w14:paraId="311ABD90"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Wszystkie elementy wyposażenia powinny być zainstalowane tak, aby nie zostały pogorszone projektowane warunki chłodzenia.</w:t>
      </w:r>
    </w:p>
    <w:p w14:paraId="69E6FFEC" w14:textId="77777777" w:rsidR="000503F3" w:rsidRPr="000503F3" w:rsidRDefault="000503F3" w:rsidP="000503F3">
      <w:pPr>
        <w:spacing w:line="228" w:lineRule="auto"/>
        <w:rPr>
          <w:rFonts w:ascii="Arial" w:eastAsia="Arial" w:hAnsi="Arial" w:cs="Arial"/>
        </w:rPr>
      </w:pPr>
      <w:r w:rsidRPr="000503F3">
        <w:rPr>
          <w:rFonts w:ascii="Arial" w:eastAsia="Arial" w:hAnsi="Arial" w:cs="Arial"/>
        </w:rPr>
        <w:t>Przewody elektryczne układać:</w:t>
      </w:r>
    </w:p>
    <w:p w14:paraId="5DF4ECEE" w14:textId="77777777" w:rsidR="000503F3" w:rsidRPr="000503F3" w:rsidRDefault="000503F3" w:rsidP="008E1975">
      <w:pPr>
        <w:numPr>
          <w:ilvl w:val="0"/>
          <w:numId w:val="191"/>
        </w:numPr>
        <w:tabs>
          <w:tab w:val="left" w:pos="360"/>
        </w:tabs>
        <w:spacing w:after="0" w:line="235" w:lineRule="auto"/>
        <w:ind w:left="360" w:hanging="360"/>
        <w:jc w:val="both"/>
        <w:rPr>
          <w:rFonts w:ascii="Arial" w:eastAsia="Arial" w:hAnsi="Arial" w:cs="Arial"/>
        </w:rPr>
      </w:pPr>
      <w:r w:rsidRPr="000503F3">
        <w:rPr>
          <w:rFonts w:ascii="Arial" w:eastAsia="Arial" w:hAnsi="Arial" w:cs="Arial"/>
        </w:rPr>
        <w:t xml:space="preserve">w listwach i rurach instalacyjnych </w:t>
      </w:r>
    </w:p>
    <w:p w14:paraId="18324B64" w14:textId="77777777" w:rsidR="000503F3" w:rsidRPr="000503F3" w:rsidRDefault="000503F3" w:rsidP="008E1975">
      <w:pPr>
        <w:numPr>
          <w:ilvl w:val="0"/>
          <w:numId w:val="191"/>
        </w:numPr>
        <w:tabs>
          <w:tab w:val="left" w:pos="360"/>
        </w:tabs>
        <w:spacing w:after="0" w:line="235" w:lineRule="auto"/>
        <w:ind w:left="360" w:hanging="360"/>
        <w:jc w:val="both"/>
        <w:rPr>
          <w:rFonts w:ascii="Arial" w:eastAsia="Arial" w:hAnsi="Arial" w:cs="Arial"/>
        </w:rPr>
      </w:pPr>
      <w:r w:rsidRPr="000503F3">
        <w:rPr>
          <w:rFonts w:ascii="Arial" w:eastAsia="Arial" w:hAnsi="Arial" w:cs="Arial"/>
        </w:rPr>
        <w:t>podtynkowo w wykutych bruzdach</w:t>
      </w:r>
    </w:p>
    <w:p w14:paraId="5C830881" w14:textId="77777777" w:rsidR="000503F3" w:rsidRPr="000503F3" w:rsidRDefault="000503F3" w:rsidP="000503F3">
      <w:pPr>
        <w:spacing w:line="1" w:lineRule="exact"/>
        <w:rPr>
          <w:rFonts w:ascii="Arial" w:hAnsi="Arial" w:cs="Arial"/>
        </w:rPr>
      </w:pPr>
    </w:p>
    <w:p w14:paraId="29EA1A27" w14:textId="77777777" w:rsidR="000503F3" w:rsidRPr="000503F3" w:rsidRDefault="000503F3" w:rsidP="000503F3">
      <w:pPr>
        <w:spacing w:line="247" w:lineRule="auto"/>
        <w:jc w:val="both"/>
        <w:rPr>
          <w:rFonts w:ascii="Arial" w:hAnsi="Arial" w:cs="Arial"/>
        </w:rPr>
      </w:pPr>
      <w:r w:rsidRPr="000503F3">
        <w:rPr>
          <w:rFonts w:ascii="Arial" w:eastAsia="Arial" w:hAnsi="Arial" w:cs="Arial"/>
        </w:rPr>
        <w:t>Instalacja elektryczna powinna być wykonana tak, aby nie występowało wzajemne szkodliwe oddziaływanie między tą instalacją a innymi instalacjami nieelektrycznymi stanowiącymi wyposażenie obiektu.</w:t>
      </w:r>
    </w:p>
    <w:p w14:paraId="14FA031E" w14:textId="77777777" w:rsidR="000503F3" w:rsidRPr="000503F3" w:rsidRDefault="000503F3" w:rsidP="000503F3">
      <w:pPr>
        <w:rPr>
          <w:rFonts w:ascii="Arial" w:hAnsi="Arial" w:cs="Arial"/>
        </w:rPr>
      </w:pPr>
      <w:r w:rsidRPr="000503F3">
        <w:rPr>
          <w:rFonts w:ascii="Arial" w:eastAsia="Arial" w:hAnsi="Arial" w:cs="Arial"/>
          <w:i/>
          <w:u w:val="single"/>
        </w:rPr>
        <w:t xml:space="preserve">Montaż instalacji oświetlenia </w:t>
      </w:r>
    </w:p>
    <w:p w14:paraId="56564B2C"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Oprawy oświetleniowe należy zamontować zgodnie z kosztorysem i przedmiarem oraz w taki sposób aby zapewnić wymagane parametry oświetleniowe.</w:t>
      </w:r>
    </w:p>
    <w:p w14:paraId="478EB671" w14:textId="77777777" w:rsidR="000503F3" w:rsidRPr="000503F3" w:rsidRDefault="000503F3" w:rsidP="000503F3">
      <w:pPr>
        <w:spacing w:line="2" w:lineRule="exact"/>
        <w:rPr>
          <w:rFonts w:ascii="Arial" w:hAnsi="Arial" w:cs="Arial"/>
        </w:rPr>
      </w:pPr>
    </w:p>
    <w:p w14:paraId="48F9F6A0"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Typ opraw, wymagane parametry oświetlenia i wymagania środowiskowe zostały podane w dokumentacji w celu określenia standardu. Zmiany typów opraw przy realizacji remontu będą wymagały akceptacji  użytkownika. Instalację oświetlenia należy wykonać przewodami YDY-750V jako natynkową i podtynkową.</w:t>
      </w:r>
    </w:p>
    <w:p w14:paraId="38772F58" w14:textId="77777777" w:rsidR="000503F3" w:rsidRPr="000503F3" w:rsidRDefault="000503F3" w:rsidP="000503F3">
      <w:pPr>
        <w:spacing w:line="1" w:lineRule="exact"/>
        <w:rPr>
          <w:rFonts w:ascii="Arial" w:hAnsi="Arial" w:cs="Arial"/>
        </w:rPr>
      </w:pPr>
    </w:p>
    <w:p w14:paraId="4F6006EE" w14:textId="77777777" w:rsidR="000503F3" w:rsidRPr="000503F3" w:rsidRDefault="000503F3" w:rsidP="000503F3">
      <w:pPr>
        <w:spacing w:line="264" w:lineRule="auto"/>
        <w:jc w:val="both"/>
        <w:rPr>
          <w:rFonts w:ascii="Arial" w:eastAsia="Arial" w:hAnsi="Arial" w:cs="Arial"/>
        </w:rPr>
      </w:pPr>
      <w:r w:rsidRPr="000503F3">
        <w:rPr>
          <w:rFonts w:ascii="Arial" w:eastAsia="Arial" w:hAnsi="Arial" w:cs="Arial"/>
        </w:rPr>
        <w:lastRenderedPageBreak/>
        <w:t xml:space="preserve">Sterowanie oświetlenia w pomieszczeniach będzie realizowane poprzez miejscowe łączniki instalacyjne. Łączniki oświetlenia należy instalować na wysokości 1,4 od podłogi, przy drzwiach od strony klamki (odległość łącznika od otworu ościeżnicy powinna wynosić nie więcej niż 20 cm). Panele w sufitach podwieszanych o wymiarach 60x60 cm w technologii LED strumień świetlny min. 4000 ml barwa światłą 5500 K (biała). Dodatkowo na korytarzu zamontować oprawy z modułem awaryjnym, oświetlenie awaryjne wymaga zastosowania całkowicie niezależnego od sieci elektroenergetycznej źródła zasilania w postaci baterii akumulatorów. W łazienkach oprawy o podwyższonym stopniu ochrony IP 44.  </w:t>
      </w:r>
    </w:p>
    <w:p w14:paraId="31F6A8A3" w14:textId="77777777" w:rsidR="000503F3" w:rsidRPr="000503F3" w:rsidRDefault="000503F3" w:rsidP="000503F3">
      <w:pPr>
        <w:spacing w:line="264" w:lineRule="auto"/>
        <w:jc w:val="both"/>
        <w:rPr>
          <w:rFonts w:ascii="Arial" w:eastAsia="Arial" w:hAnsi="Arial" w:cs="Arial"/>
        </w:rPr>
      </w:pPr>
      <w:r w:rsidRPr="000503F3">
        <w:rPr>
          <w:rFonts w:ascii="Arial" w:eastAsia="Arial" w:hAnsi="Arial" w:cs="Arial"/>
        </w:rPr>
        <w:t>Na zewnątrz budynku przed wejściem zamontować naświetlacz sterowany czujnikiem ruchu odporny na uszkodzenia mechaniczne i warunki atmosferyczne.</w:t>
      </w:r>
    </w:p>
    <w:p w14:paraId="5EB03653" w14:textId="77777777" w:rsidR="000503F3" w:rsidRPr="000503F3" w:rsidRDefault="000503F3" w:rsidP="000503F3">
      <w:pPr>
        <w:spacing w:line="264" w:lineRule="auto"/>
        <w:jc w:val="both"/>
        <w:rPr>
          <w:rFonts w:ascii="Arial" w:eastAsia="Arial" w:hAnsi="Arial" w:cs="Arial"/>
        </w:rPr>
      </w:pPr>
      <w:r w:rsidRPr="000503F3">
        <w:rPr>
          <w:rFonts w:ascii="Arial" w:eastAsia="Arial" w:hAnsi="Arial" w:cs="Arial"/>
        </w:rPr>
        <w:t>Pomieszczenia powinny być wyposażone w wypusty oświetleniowe, a liczba wypustów ich rozmieszczenie zapewnić prawidłowe oświetlenie pomieszczenia. Wszystkie wypusty powinny mieć wyprowadzony przewód ochronny PE.</w:t>
      </w:r>
    </w:p>
    <w:p w14:paraId="29210870" w14:textId="77777777" w:rsidR="000503F3" w:rsidRPr="000503F3" w:rsidRDefault="000503F3" w:rsidP="000503F3">
      <w:pPr>
        <w:spacing w:line="264" w:lineRule="auto"/>
        <w:jc w:val="both"/>
        <w:rPr>
          <w:rFonts w:ascii="Arial" w:eastAsia="Arial" w:hAnsi="Arial" w:cs="Arial"/>
        </w:rPr>
      </w:pPr>
      <w:r w:rsidRPr="000503F3">
        <w:rPr>
          <w:rFonts w:ascii="Arial" w:eastAsia="Arial" w:hAnsi="Arial" w:cs="Arial"/>
        </w:rPr>
        <w:t>Połączenie łączników oświetlenia należy przyjmować takie, aby w całym pomieszczeniu było jednakowe.</w:t>
      </w:r>
    </w:p>
    <w:p w14:paraId="734D74F2" w14:textId="77777777" w:rsidR="000503F3" w:rsidRPr="000503F3" w:rsidRDefault="000503F3" w:rsidP="000503F3">
      <w:pPr>
        <w:spacing w:line="264" w:lineRule="auto"/>
        <w:jc w:val="both"/>
        <w:rPr>
          <w:rFonts w:ascii="Arial" w:eastAsia="Arial" w:hAnsi="Arial" w:cs="Arial"/>
        </w:rPr>
      </w:pPr>
      <w:r w:rsidRPr="000503F3">
        <w:rPr>
          <w:rFonts w:ascii="Arial" w:eastAsia="Arial" w:hAnsi="Arial" w:cs="Arial"/>
        </w:rPr>
        <w:t>Gniazda wtyczkowe i łączniki oświetlenia należy instalować w sposób nie kolidujący z wyposażeniem pomieszczenia.</w:t>
      </w:r>
    </w:p>
    <w:p w14:paraId="7D8C53F5" w14:textId="77777777" w:rsidR="000503F3" w:rsidRPr="000503F3" w:rsidRDefault="000503F3" w:rsidP="000503F3">
      <w:pPr>
        <w:spacing w:line="264" w:lineRule="auto"/>
        <w:jc w:val="both"/>
        <w:rPr>
          <w:rFonts w:ascii="Arial" w:hAnsi="Arial" w:cs="Arial"/>
        </w:rPr>
      </w:pPr>
      <w:r w:rsidRPr="000503F3">
        <w:rPr>
          <w:rFonts w:ascii="Arial" w:hAnsi="Arial" w:cs="Arial"/>
        </w:rPr>
        <w:t xml:space="preserve">Nad wejściem do budynku i oknem wydawczym, w pomieszczeniu nr 1, nad umywalką w WC oprawy  typu „plafoniera” IP44 o strumieniu min. 2000 Lm. </w:t>
      </w:r>
    </w:p>
    <w:p w14:paraId="0B7DDB83" w14:textId="77777777" w:rsidR="000503F3" w:rsidRPr="000503F3" w:rsidRDefault="000503F3" w:rsidP="000503F3">
      <w:pPr>
        <w:spacing w:line="264" w:lineRule="auto"/>
        <w:jc w:val="both"/>
        <w:rPr>
          <w:rFonts w:ascii="Arial" w:hAnsi="Arial" w:cs="Arial"/>
        </w:rPr>
      </w:pPr>
      <w:r w:rsidRPr="000503F3">
        <w:rPr>
          <w:rFonts w:ascii="Arial" w:hAnsi="Arial" w:cs="Arial"/>
        </w:rPr>
        <w:t xml:space="preserve">Na korytarzu przewidziano oprawy awaryjne typu C ledowe z akumulatorem </w:t>
      </w:r>
    </w:p>
    <w:p w14:paraId="765AEDA7" w14:textId="77777777" w:rsidR="000503F3" w:rsidRPr="000503F3" w:rsidRDefault="000503F3" w:rsidP="000503F3">
      <w:pPr>
        <w:spacing w:line="264" w:lineRule="auto"/>
        <w:jc w:val="both"/>
        <w:rPr>
          <w:rFonts w:ascii="Arial" w:hAnsi="Arial" w:cs="Arial"/>
        </w:rPr>
      </w:pPr>
      <w:r w:rsidRPr="000503F3">
        <w:rPr>
          <w:rFonts w:ascii="Arial" w:hAnsi="Arial" w:cs="Arial"/>
        </w:rPr>
        <w:t>o mocy 3W i czasem świecenia 1 godz.</w:t>
      </w:r>
    </w:p>
    <w:p w14:paraId="195C214C" w14:textId="77777777" w:rsidR="000503F3" w:rsidRPr="000503F3" w:rsidRDefault="000503F3" w:rsidP="000503F3">
      <w:pPr>
        <w:spacing w:line="264" w:lineRule="auto"/>
        <w:jc w:val="both"/>
        <w:rPr>
          <w:rFonts w:ascii="Arial" w:hAnsi="Arial" w:cs="Arial"/>
        </w:rPr>
      </w:pPr>
      <w:r w:rsidRPr="000503F3">
        <w:rPr>
          <w:rFonts w:ascii="Arial" w:hAnsi="Arial" w:cs="Arial"/>
        </w:rPr>
        <w:t xml:space="preserve">Wentylator kanałowy w pomieszczeniu WC zasilić z obwodu oświetleniowego WC przewodem YDY4x1,5. Wentylator z przekaźnikiem czasowym opóźnienia wyłączania będzie załączany łącznikiem jednobiegunowym.  Suszarka do rąk będzie podłączona do ogólnego gniazda wtykowego. </w:t>
      </w:r>
    </w:p>
    <w:p w14:paraId="7E761D5F" w14:textId="77777777" w:rsidR="000503F3" w:rsidRPr="000503F3" w:rsidRDefault="000503F3" w:rsidP="000503F3">
      <w:pPr>
        <w:rPr>
          <w:rFonts w:ascii="Arial" w:eastAsia="Arial" w:hAnsi="Arial" w:cs="Arial"/>
          <w:i/>
          <w:u w:val="single"/>
        </w:rPr>
      </w:pPr>
      <w:r w:rsidRPr="000503F3">
        <w:rPr>
          <w:rFonts w:ascii="Arial" w:eastAsia="Arial" w:hAnsi="Arial" w:cs="Arial"/>
          <w:i/>
          <w:u w:val="single"/>
        </w:rPr>
        <w:t xml:space="preserve">Montaż osprzętu elektroinstalacyjnego </w:t>
      </w:r>
    </w:p>
    <w:p w14:paraId="1451D1A1"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Osprzęt instalacyjny powinien spełniać wymagania PN-E-93201:1997, PN-IEC 884-1,2,3:1996, PN-E-93208:1997, PN- E-93207:1998/Az1:1999 oraz norm zawartych w punkcie 8. Osprzęt powinien zapewniać poprawną i bezpieczną eksploatację i zapewniać właściwą ochronę przed porażeniem prądem elektrycznym. Wszystkie gniazda wtyczkowe powinny być wyposażone w bolce uziemiające. Napięcie znamionowe izolacji osprzętu powinno być dostosowane do napięcia znamionowego instalacji (230V). Osprzęt powinien być dostosowany do warunków środowiskowych, w których zostanie za-montowany, tj. temperatury otoczenia oraz posiadać odpowiednie zabezpieczenie przed:</w:t>
      </w:r>
    </w:p>
    <w:p w14:paraId="21E3DABE" w14:textId="77777777" w:rsidR="000503F3" w:rsidRPr="000503F3" w:rsidRDefault="000503F3" w:rsidP="000503F3">
      <w:pPr>
        <w:spacing w:line="1" w:lineRule="exact"/>
        <w:rPr>
          <w:rFonts w:ascii="Arial" w:eastAsia="Times New Roman" w:hAnsi="Arial" w:cs="Arial"/>
        </w:rPr>
      </w:pPr>
    </w:p>
    <w:p w14:paraId="3D4B68EA" w14:textId="77777777" w:rsidR="000503F3" w:rsidRPr="000503F3" w:rsidRDefault="000503F3" w:rsidP="008E1975">
      <w:pPr>
        <w:numPr>
          <w:ilvl w:val="0"/>
          <w:numId w:val="194"/>
        </w:numPr>
        <w:tabs>
          <w:tab w:val="left" w:pos="360"/>
        </w:tabs>
        <w:spacing w:after="0" w:line="240" w:lineRule="auto"/>
        <w:ind w:left="360" w:hanging="360"/>
        <w:jc w:val="both"/>
        <w:rPr>
          <w:rFonts w:ascii="Arial" w:eastAsia="Times New Roman" w:hAnsi="Arial" w:cs="Arial"/>
        </w:rPr>
      </w:pPr>
      <w:r w:rsidRPr="000503F3">
        <w:rPr>
          <w:rFonts w:ascii="Arial" w:eastAsia="Arial" w:hAnsi="Arial" w:cs="Arial"/>
        </w:rPr>
        <w:t>przedostaniem się ciał stałych, pyłu i wilgoci, zapaleniem oraz uderzeniem.</w:t>
      </w:r>
    </w:p>
    <w:p w14:paraId="1104B433" w14:textId="77777777" w:rsidR="000503F3" w:rsidRPr="000503F3" w:rsidRDefault="000503F3" w:rsidP="000503F3">
      <w:pPr>
        <w:spacing w:line="247" w:lineRule="auto"/>
        <w:jc w:val="both"/>
        <w:rPr>
          <w:rFonts w:ascii="Arial" w:eastAsia="Arial" w:hAnsi="Arial" w:cs="Arial"/>
        </w:rPr>
      </w:pPr>
      <w:r w:rsidRPr="000503F3">
        <w:rPr>
          <w:rFonts w:ascii="Arial" w:eastAsia="Arial" w:hAnsi="Arial" w:cs="Arial"/>
        </w:rPr>
        <w:t>Elementy wyposażenia mogące spowodować wzrost temperatury lub powstanie łuku elektrycznego powinny być umieszczone lub osłonięte tak, aby nie powstało ryzyko zapalenia materiałów palnych. W przypadku gdy temperatura jakiejkolwiek odsłoniętej części wyposażenia może spowodować poparzenie ludzi, części te należy umieścić lub osłonić tak, aby uniemożliwić przypadkowy kontakt z nimi.</w:t>
      </w:r>
    </w:p>
    <w:p w14:paraId="7C81BE2C" w14:textId="77777777" w:rsidR="000503F3" w:rsidRPr="000503F3" w:rsidRDefault="000503F3" w:rsidP="000503F3">
      <w:pPr>
        <w:spacing w:line="2" w:lineRule="exact"/>
        <w:rPr>
          <w:rFonts w:ascii="Arial" w:hAnsi="Arial" w:cs="Arial"/>
        </w:rPr>
      </w:pPr>
    </w:p>
    <w:p w14:paraId="1869A04A"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lastRenderedPageBreak/>
        <w:t>Urządzenia odłączające powinny być zainstalowane w sposób zapewniający odłączenie instalacji elektrycznej, obwodów lub poszczególnych aparatów, gdy jest to wymagane ze względu na konserwację, sprawdzenie, wykrycie uszkodzenia lub naprawę.</w:t>
      </w:r>
    </w:p>
    <w:p w14:paraId="2736E591" w14:textId="77777777" w:rsidR="000503F3" w:rsidRPr="000503F3" w:rsidRDefault="000503F3" w:rsidP="000503F3">
      <w:pPr>
        <w:spacing w:line="1" w:lineRule="exact"/>
        <w:rPr>
          <w:rFonts w:ascii="Arial" w:hAnsi="Arial" w:cs="Arial"/>
        </w:rPr>
      </w:pPr>
    </w:p>
    <w:p w14:paraId="0011A560"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Wyposażenie elektryczne powinno być zainstalowane i rozmieszczone tak, aby zapewnić do niego dostęp, gdy jest to niezbędne, tj.:</w:t>
      </w:r>
    </w:p>
    <w:p w14:paraId="4002021B" w14:textId="77777777" w:rsidR="000503F3" w:rsidRPr="000503F3" w:rsidRDefault="000503F3" w:rsidP="000503F3">
      <w:pPr>
        <w:spacing w:line="2" w:lineRule="exact"/>
        <w:rPr>
          <w:rFonts w:ascii="Arial" w:hAnsi="Arial" w:cs="Arial"/>
        </w:rPr>
      </w:pPr>
    </w:p>
    <w:p w14:paraId="2817A26C" w14:textId="77777777" w:rsidR="000503F3" w:rsidRPr="000503F3" w:rsidRDefault="000503F3" w:rsidP="008E1975">
      <w:pPr>
        <w:numPr>
          <w:ilvl w:val="0"/>
          <w:numId w:val="192"/>
        </w:numPr>
        <w:tabs>
          <w:tab w:val="left" w:pos="360"/>
        </w:tabs>
        <w:spacing w:after="0" w:line="228" w:lineRule="auto"/>
        <w:ind w:left="360" w:hanging="360"/>
        <w:jc w:val="both"/>
        <w:rPr>
          <w:rFonts w:ascii="Arial" w:eastAsia="Arial" w:hAnsi="Arial" w:cs="Arial"/>
        </w:rPr>
      </w:pPr>
      <w:r w:rsidRPr="000503F3">
        <w:rPr>
          <w:rFonts w:ascii="Arial" w:eastAsia="Arial" w:hAnsi="Arial" w:cs="Arial"/>
        </w:rPr>
        <w:t>odpowiednią przestrzeń dla umożliwienia montażu oraz wykonania przewidywanych zmian i wymiany poszczególnych części wyposażenia,</w:t>
      </w:r>
    </w:p>
    <w:p w14:paraId="2DBEDDD4" w14:textId="77777777" w:rsidR="000503F3" w:rsidRPr="000503F3" w:rsidRDefault="000503F3" w:rsidP="000503F3">
      <w:pPr>
        <w:spacing w:line="2" w:lineRule="exact"/>
        <w:rPr>
          <w:rFonts w:ascii="Arial" w:hAnsi="Arial" w:cs="Arial"/>
        </w:rPr>
      </w:pPr>
    </w:p>
    <w:p w14:paraId="0E50EAA1" w14:textId="77777777" w:rsidR="000503F3" w:rsidRPr="000503F3" w:rsidRDefault="000503F3" w:rsidP="008E1975">
      <w:pPr>
        <w:numPr>
          <w:ilvl w:val="0"/>
          <w:numId w:val="192"/>
        </w:numPr>
        <w:tabs>
          <w:tab w:val="left" w:pos="356"/>
        </w:tabs>
        <w:spacing w:after="0" w:line="228" w:lineRule="auto"/>
        <w:jc w:val="both"/>
        <w:rPr>
          <w:rFonts w:ascii="Arial" w:eastAsia="Arial" w:hAnsi="Arial" w:cs="Arial"/>
        </w:rPr>
      </w:pPr>
      <w:r w:rsidRPr="000503F3">
        <w:rPr>
          <w:rFonts w:ascii="Arial" w:eastAsia="Arial" w:hAnsi="Arial" w:cs="Arial"/>
        </w:rPr>
        <w:t>dostęp obsługi do wyposażenia w celu sprawdzenia, przeglądu, konserwacji i napraw. Wszystkie elementy wyposażenia elektrycznego powinny być dobrane do maksymalnych zastosowanych napięć roboczych (wartość skuteczna dla prądu przemiennego), jak również do mogących wystąpić przepięć.</w:t>
      </w:r>
    </w:p>
    <w:p w14:paraId="5145E972" w14:textId="77777777" w:rsidR="000503F3" w:rsidRPr="000503F3" w:rsidRDefault="000503F3" w:rsidP="000503F3">
      <w:pPr>
        <w:spacing w:line="4" w:lineRule="exact"/>
        <w:rPr>
          <w:rFonts w:ascii="Arial" w:hAnsi="Arial" w:cs="Arial"/>
        </w:rPr>
      </w:pPr>
    </w:p>
    <w:p w14:paraId="021994C8"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Wszystkie elementy wyposażenia elektrycznego powinny być dobrane 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w:t>
      </w:r>
    </w:p>
    <w:p w14:paraId="2A6D7262" w14:textId="77777777" w:rsidR="000503F3" w:rsidRPr="000503F3" w:rsidRDefault="000503F3" w:rsidP="000503F3">
      <w:pPr>
        <w:spacing w:line="4" w:lineRule="exact"/>
        <w:rPr>
          <w:rFonts w:ascii="Arial" w:hAnsi="Arial" w:cs="Arial"/>
        </w:rPr>
      </w:pPr>
    </w:p>
    <w:p w14:paraId="43C9D625"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Wszystkie elementy wyposażenia powinny być dobrane tak, aby były zabezpieczone przed wszelkimi oddziaływaniami oraz warunkami otoczenia i środowiska, na które mogą być narażone.</w:t>
      </w:r>
    </w:p>
    <w:p w14:paraId="3129314B" w14:textId="77777777" w:rsidR="000503F3" w:rsidRPr="000503F3" w:rsidRDefault="000503F3" w:rsidP="000503F3">
      <w:pPr>
        <w:spacing w:line="228" w:lineRule="auto"/>
        <w:jc w:val="both"/>
        <w:rPr>
          <w:rFonts w:ascii="Arial" w:eastAsia="Arial" w:hAnsi="Arial" w:cs="Arial"/>
        </w:rPr>
      </w:pPr>
      <w:r w:rsidRPr="000503F3">
        <w:rPr>
          <w:rFonts w:ascii="Arial" w:eastAsia="Arial" w:hAnsi="Arial" w:cs="Arial"/>
        </w:rPr>
        <w:t>Gdy w przypadku pojawienia się niebezpieczeństwa zaistnieje konieczność natychmiastowego wyłączenia zasilania, urządzenie wyłączające powinno być łatwo dostępne i odpowiednio oznaczone w celu szybkiego jego uruchomienia.</w:t>
      </w:r>
    </w:p>
    <w:p w14:paraId="1454DAA6" w14:textId="77777777" w:rsidR="000503F3" w:rsidRPr="000503F3" w:rsidRDefault="000503F3" w:rsidP="000503F3">
      <w:pPr>
        <w:rPr>
          <w:rFonts w:ascii="Arial" w:hAnsi="Arial" w:cs="Arial"/>
        </w:rPr>
      </w:pPr>
      <w:r w:rsidRPr="000503F3">
        <w:rPr>
          <w:rFonts w:ascii="Arial" w:eastAsia="Arial" w:hAnsi="Arial" w:cs="Arial"/>
          <w:i/>
          <w:u w:val="single"/>
        </w:rPr>
        <w:t xml:space="preserve">Montaż grzejników dynamicznych akumulacyjnych </w:t>
      </w:r>
    </w:p>
    <w:p w14:paraId="1654C1F6" w14:textId="77777777" w:rsidR="000503F3" w:rsidRPr="000503F3" w:rsidRDefault="000503F3" w:rsidP="000503F3">
      <w:pPr>
        <w:spacing w:line="228" w:lineRule="auto"/>
        <w:jc w:val="both"/>
        <w:rPr>
          <w:rFonts w:ascii="Arial" w:hAnsi="Arial" w:cs="Arial"/>
        </w:rPr>
      </w:pPr>
      <w:r w:rsidRPr="000503F3">
        <w:rPr>
          <w:rFonts w:ascii="Arial" w:hAnsi="Arial" w:cs="Arial"/>
        </w:rPr>
        <w:t xml:space="preserve">Instalację gniazd ogrzewania wykonać jako podtynkową  (natynkową nad sufitem podwieszonym) przewodem YDY 3x2,5. Gniazda 230V, 16A typu przemysłowego 3p. </w:t>
      </w:r>
      <w:r w:rsidRPr="000503F3">
        <w:rPr>
          <w:rFonts w:ascii="Arial" w:hAnsi="Arial" w:cs="Arial"/>
        </w:rPr>
        <w:br/>
        <w:t>z wtykami od dołu. Grzejniki elektryczne akumulacyjne płaskie naścienne o mocy 1,1 kW pojemność cieplna min 7,15 kWh (pomieszczenie nr 7 i WC), 1,56 kW pojemność cieplna min 10,9 kWh (pomieszczenie nr 3, 5 i korytarz), 2,2 kW pojemność cieplna min 15,5 kWh (pomieszczenie nr 1, 2, 4 i 6),  Przewody giętkie grzejników z wtyczkami przemysłowymi 16A 3p. Grzejniki o zwiększonym stopniu odporności na wilgoć IPX4.</w:t>
      </w:r>
    </w:p>
    <w:p w14:paraId="4CA1C1EC" w14:textId="77777777" w:rsidR="000503F3" w:rsidRPr="000503F3" w:rsidRDefault="000503F3" w:rsidP="000503F3">
      <w:pPr>
        <w:jc w:val="both"/>
        <w:rPr>
          <w:rFonts w:ascii="Arial" w:eastAsia="Arial" w:hAnsi="Arial" w:cs="Arial"/>
          <w:u w:val="single"/>
        </w:rPr>
      </w:pPr>
      <w:r w:rsidRPr="000503F3">
        <w:rPr>
          <w:rFonts w:ascii="Arial" w:eastAsia="Arial" w:hAnsi="Arial" w:cs="Arial"/>
          <w:u w:val="single"/>
        </w:rPr>
        <w:t>Wyłącznik przeciwpożarowy</w:t>
      </w:r>
    </w:p>
    <w:p w14:paraId="7499667A" w14:textId="77777777" w:rsidR="000503F3" w:rsidRPr="000503F3" w:rsidRDefault="000503F3" w:rsidP="000503F3">
      <w:pPr>
        <w:jc w:val="both"/>
        <w:rPr>
          <w:rFonts w:ascii="Arial" w:eastAsia="Arial" w:hAnsi="Arial" w:cs="Arial"/>
        </w:rPr>
      </w:pPr>
      <w:r w:rsidRPr="000503F3">
        <w:rPr>
          <w:rFonts w:ascii="Arial" w:eastAsia="Arial" w:hAnsi="Arial" w:cs="Arial"/>
        </w:rPr>
        <w:t xml:space="preserve">Przycisk przeciwpożarowy z sygnalizacją stanu (lampka zielona – odłączenie napięcia </w:t>
      </w:r>
      <w:r w:rsidRPr="000503F3">
        <w:rPr>
          <w:rFonts w:ascii="Arial" w:eastAsia="Arial" w:hAnsi="Arial" w:cs="Arial"/>
        </w:rPr>
        <w:br/>
        <w:t>i czerwona – załączenie napięcia), natynkowy - zamontowany na zewnątrz przy wejściu, wzbudzający wyzwalacz wzrostowy wyłącznika przeciwpożarowego zamontowanego w złączu kablowym.</w:t>
      </w:r>
    </w:p>
    <w:p w14:paraId="3BFD5E2A" w14:textId="77777777" w:rsidR="000503F3" w:rsidRPr="000503F3" w:rsidRDefault="000503F3" w:rsidP="000503F3">
      <w:pPr>
        <w:rPr>
          <w:rFonts w:ascii="Arial" w:eastAsia="Arial" w:hAnsi="Arial" w:cs="Arial"/>
          <w:i/>
          <w:u w:val="single"/>
        </w:rPr>
      </w:pPr>
      <w:r w:rsidRPr="000503F3">
        <w:rPr>
          <w:rFonts w:ascii="Arial" w:eastAsia="Arial" w:hAnsi="Arial" w:cs="Arial"/>
          <w:i/>
          <w:u w:val="single"/>
        </w:rPr>
        <w:t>Montaż klimatyzacji</w:t>
      </w:r>
    </w:p>
    <w:p w14:paraId="0212573D" w14:textId="77777777" w:rsidR="000503F3" w:rsidRPr="000503F3" w:rsidRDefault="000503F3" w:rsidP="000503F3">
      <w:pPr>
        <w:rPr>
          <w:rFonts w:ascii="Arial" w:hAnsi="Arial" w:cs="Arial"/>
        </w:rPr>
      </w:pPr>
      <w:r w:rsidRPr="000503F3">
        <w:rPr>
          <w:rFonts w:ascii="Arial" w:hAnsi="Arial" w:cs="Arial"/>
        </w:rPr>
        <w:t>Klimatyzatory typu naściennego typu split pomieszczenie nr 1 jednostka wewnętrzna o mocy 2,6 kW, pomieszczenie nr 4 jednostka wewnętrzna o mocy 2,1 kW</w:t>
      </w:r>
    </w:p>
    <w:p w14:paraId="14A97ACE" w14:textId="77777777" w:rsidR="000503F3" w:rsidRPr="000503F3" w:rsidRDefault="000503F3" w:rsidP="000503F3">
      <w:pPr>
        <w:rPr>
          <w:rFonts w:ascii="Arial" w:hAnsi="Arial" w:cs="Arial"/>
        </w:rPr>
      </w:pPr>
      <w:r w:rsidRPr="000503F3">
        <w:rPr>
          <w:rFonts w:ascii="Arial" w:hAnsi="Arial" w:cs="Arial"/>
          <w:b/>
        </w:rPr>
        <w:t>Zakres czynności związanych z montażem jednej sztuki urządzenia:</w:t>
      </w:r>
    </w:p>
    <w:p w14:paraId="44D8FACB"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Dostawa urządzeń do miejsca montażu;</w:t>
      </w:r>
    </w:p>
    <w:p w14:paraId="531A12F0"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lastRenderedPageBreak/>
        <w:t>Umocowanie agregatów zewnętrznych;</w:t>
      </w:r>
    </w:p>
    <w:p w14:paraId="2A556F2F"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Montaż jednostek wewnętrznych;</w:t>
      </w:r>
    </w:p>
    <w:p w14:paraId="2A972A6E"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Przewiert przez ścianę;</w:t>
      </w:r>
    </w:p>
    <w:p w14:paraId="044374F6"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Montaż odprowadzania skroplin z jednostek wewnętrznych;</w:t>
      </w:r>
    </w:p>
    <w:p w14:paraId="2AEAC148"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Uruchomienie urządzenia;</w:t>
      </w:r>
    </w:p>
    <w:p w14:paraId="0B05BEAD"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Montaż instalacji zasilania klimatyzatora;</w:t>
      </w:r>
    </w:p>
    <w:p w14:paraId="7670AC51"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Zabudowa instalacji w korytach;</w:t>
      </w:r>
    </w:p>
    <w:p w14:paraId="5B8F857A"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Wykonanie pomiarów elektrycznych;</w:t>
      </w:r>
    </w:p>
    <w:p w14:paraId="2C008272" w14:textId="77777777" w:rsidR="000503F3" w:rsidRPr="000503F3" w:rsidRDefault="000503F3" w:rsidP="008E1975">
      <w:pPr>
        <w:pStyle w:val="Akapitzlist"/>
        <w:numPr>
          <w:ilvl w:val="1"/>
          <w:numId w:val="193"/>
        </w:numPr>
        <w:rPr>
          <w:rFonts w:ascii="Arial" w:hAnsi="Arial" w:cs="Arial"/>
          <w:b/>
        </w:rPr>
      </w:pPr>
      <w:r w:rsidRPr="000503F3">
        <w:rPr>
          <w:rFonts w:ascii="Arial" w:hAnsi="Arial" w:cs="Arial"/>
        </w:rPr>
        <w:t xml:space="preserve">Sporządzenie protokołu montażu urządzenia w którym będą zamieszczone nr </w:t>
      </w:r>
      <w:r w:rsidRPr="000503F3">
        <w:rPr>
          <w:rFonts w:ascii="Arial" w:hAnsi="Arial" w:cs="Arial"/>
        </w:rPr>
        <w:tab/>
        <w:t>jednostek zamontowanych, rodzaj i ilość czynnika w układzie klimatyzacji;</w:t>
      </w:r>
    </w:p>
    <w:p w14:paraId="2A99232F" w14:textId="77777777" w:rsidR="000503F3" w:rsidRPr="000503F3" w:rsidRDefault="000503F3" w:rsidP="008E1975">
      <w:pPr>
        <w:pStyle w:val="Akapitzlist"/>
        <w:numPr>
          <w:ilvl w:val="1"/>
          <w:numId w:val="193"/>
        </w:numPr>
        <w:ind w:left="851" w:hanging="491"/>
        <w:rPr>
          <w:rFonts w:ascii="Arial" w:hAnsi="Arial" w:cs="Arial"/>
        </w:rPr>
      </w:pPr>
      <w:r w:rsidRPr="000503F3">
        <w:rPr>
          <w:rFonts w:ascii="Arial" w:hAnsi="Arial" w:cs="Arial"/>
        </w:rPr>
        <w:t>Szkolenie w zakresie obsługi klimatyzatorów.</w:t>
      </w:r>
    </w:p>
    <w:p w14:paraId="4FE79EC3" w14:textId="77777777" w:rsidR="000503F3" w:rsidRPr="000503F3" w:rsidRDefault="000503F3" w:rsidP="008E1975">
      <w:pPr>
        <w:pStyle w:val="Akapitzlist"/>
        <w:numPr>
          <w:ilvl w:val="1"/>
          <w:numId w:val="193"/>
        </w:numPr>
        <w:ind w:left="851" w:hanging="491"/>
        <w:rPr>
          <w:rFonts w:ascii="Arial" w:hAnsi="Arial" w:cs="Arial"/>
        </w:rPr>
      </w:pPr>
      <w:r w:rsidRPr="000503F3">
        <w:rPr>
          <w:rFonts w:ascii="Arial" w:hAnsi="Arial" w:cs="Arial"/>
        </w:rPr>
        <w:t>Wysokość montażu – do 3 m</w:t>
      </w:r>
    </w:p>
    <w:p w14:paraId="03C26CC5" w14:textId="77777777" w:rsidR="000503F3" w:rsidRPr="000503F3" w:rsidRDefault="000503F3" w:rsidP="008E1975">
      <w:pPr>
        <w:pStyle w:val="Akapitzlist"/>
        <w:numPr>
          <w:ilvl w:val="1"/>
          <w:numId w:val="193"/>
        </w:numPr>
        <w:ind w:left="851" w:hanging="491"/>
        <w:rPr>
          <w:rFonts w:ascii="Arial" w:hAnsi="Arial" w:cs="Arial"/>
        </w:rPr>
      </w:pPr>
      <w:r w:rsidRPr="000503F3">
        <w:rPr>
          <w:rFonts w:ascii="Arial" w:hAnsi="Arial" w:cs="Arial"/>
        </w:rPr>
        <w:t>Grubość ściany – 0,45m;</w:t>
      </w:r>
    </w:p>
    <w:p w14:paraId="54D37172" w14:textId="77777777" w:rsidR="000503F3" w:rsidRPr="000503F3" w:rsidRDefault="000503F3" w:rsidP="008E1975">
      <w:pPr>
        <w:pStyle w:val="Akapitzlist"/>
        <w:numPr>
          <w:ilvl w:val="1"/>
          <w:numId w:val="193"/>
        </w:numPr>
        <w:ind w:left="851" w:hanging="491"/>
        <w:rPr>
          <w:rFonts w:ascii="Arial" w:hAnsi="Arial" w:cs="Arial"/>
        </w:rPr>
      </w:pPr>
      <w:r w:rsidRPr="000503F3">
        <w:rPr>
          <w:rFonts w:ascii="Arial" w:hAnsi="Arial" w:cs="Arial"/>
        </w:rPr>
        <w:t xml:space="preserve">Instalacja zasilająca wykonanie obwodu z TG w listwach kablowych </w:t>
      </w:r>
      <w:r w:rsidRPr="000503F3">
        <w:rPr>
          <w:rFonts w:ascii="Arial" w:hAnsi="Arial" w:cs="Arial"/>
        </w:rPr>
        <w:tab/>
        <w:t xml:space="preserve">przewodem YDY żo 3x2,5mm z zabezpieczeniem różnicowoprądowym oraz </w:t>
      </w:r>
      <w:r w:rsidRPr="000503F3">
        <w:rPr>
          <w:rFonts w:ascii="Arial" w:hAnsi="Arial" w:cs="Arial"/>
        </w:rPr>
        <w:tab/>
        <w:t>nadmiarowoprądowym B16 – (ilość przejść przez ściany – 2)</w:t>
      </w:r>
    </w:p>
    <w:p w14:paraId="4EB3FEE0" w14:textId="77777777" w:rsidR="000503F3" w:rsidRPr="000503F3" w:rsidRDefault="000503F3" w:rsidP="000503F3">
      <w:pPr>
        <w:tabs>
          <w:tab w:val="left" w:pos="284"/>
          <w:tab w:val="left" w:pos="426"/>
          <w:tab w:val="left" w:pos="851"/>
        </w:tabs>
        <w:jc w:val="both"/>
        <w:rPr>
          <w:rFonts w:ascii="Arial" w:hAnsi="Arial" w:cs="Arial"/>
          <w:b/>
          <w:bCs/>
        </w:rPr>
      </w:pPr>
      <w:r w:rsidRPr="000503F3">
        <w:rPr>
          <w:rFonts w:ascii="Arial" w:hAnsi="Arial" w:cs="Arial"/>
          <w:b/>
          <w:bCs/>
        </w:rPr>
        <w:t>          </w:t>
      </w:r>
      <w:r w:rsidRPr="000503F3">
        <w:rPr>
          <w:rFonts w:ascii="Arial" w:hAnsi="Arial" w:cs="Arial"/>
          <w:b/>
          <w:bCs/>
        </w:rPr>
        <w:tab/>
      </w:r>
      <w:r w:rsidRPr="000503F3">
        <w:rPr>
          <w:rFonts w:ascii="Arial" w:hAnsi="Arial" w:cs="Arial"/>
          <w:b/>
          <w:bCs/>
        </w:rPr>
        <w:tab/>
        <w:t>6.  KONTROLA JAKOŚCI ROBÓT:</w:t>
      </w:r>
    </w:p>
    <w:p w14:paraId="65C5E7F7" w14:textId="0C74018C" w:rsidR="000503F3" w:rsidRPr="000503F3" w:rsidRDefault="000503F3" w:rsidP="00630DEF">
      <w:pPr>
        <w:ind w:left="708"/>
        <w:jc w:val="both"/>
        <w:rPr>
          <w:rFonts w:ascii="Arial" w:hAnsi="Arial" w:cs="Arial"/>
        </w:rPr>
      </w:pPr>
      <w:r w:rsidRPr="000503F3">
        <w:rPr>
          <w:rFonts w:ascii="Arial" w:hAnsi="Arial" w:cs="Arial"/>
        </w:rPr>
        <w:t>Wykonawca jest odpowiedzialny za pełną kontrolę robót i jakości materiałów. Wykonawca   będzie   przeprowadzał   pomiary   i   badania   materiałów   oraz   robót</w:t>
      </w:r>
      <w:r w:rsidR="00630DEF">
        <w:rPr>
          <w:rFonts w:ascii="Arial" w:hAnsi="Arial" w:cs="Arial"/>
        </w:rPr>
        <w:t xml:space="preserve"> </w:t>
      </w:r>
      <w:r w:rsidRPr="000503F3">
        <w:rPr>
          <w:rFonts w:ascii="Arial" w:hAnsi="Arial" w:cs="Arial"/>
        </w:rPr>
        <w:t>z    częstotliwością    zapewniającą    stwierdzenie,   że   roboty    wykonano    zgodnie 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p>
    <w:p w14:paraId="7460D8AD" w14:textId="77777777" w:rsidR="000503F3" w:rsidRPr="000503F3" w:rsidRDefault="000503F3" w:rsidP="000503F3">
      <w:pPr>
        <w:tabs>
          <w:tab w:val="left" w:pos="284"/>
          <w:tab w:val="left" w:pos="426"/>
        </w:tabs>
        <w:jc w:val="both"/>
        <w:rPr>
          <w:rFonts w:ascii="Arial" w:hAnsi="Arial" w:cs="Arial"/>
          <w:b/>
        </w:rPr>
      </w:pPr>
      <w:r w:rsidRPr="000503F3">
        <w:rPr>
          <w:rFonts w:ascii="Arial" w:hAnsi="Arial" w:cs="Arial"/>
          <w:b/>
        </w:rPr>
        <w:tab/>
      </w:r>
      <w:r w:rsidRPr="000503F3">
        <w:rPr>
          <w:rFonts w:ascii="Arial" w:hAnsi="Arial" w:cs="Arial"/>
          <w:b/>
        </w:rPr>
        <w:tab/>
      </w:r>
      <w:r w:rsidRPr="000503F3">
        <w:rPr>
          <w:rFonts w:ascii="Arial" w:hAnsi="Arial" w:cs="Arial"/>
          <w:b/>
        </w:rPr>
        <w:tab/>
      </w:r>
      <w:r w:rsidRPr="000503F3">
        <w:rPr>
          <w:rFonts w:ascii="Arial" w:hAnsi="Arial" w:cs="Arial"/>
          <w:b/>
        </w:rPr>
        <w:tab/>
        <w:t>7.  PRZEDMIAR I OBMIAR ROBÓT:</w:t>
      </w:r>
    </w:p>
    <w:p w14:paraId="45F6C013" w14:textId="20AB378A" w:rsidR="000503F3" w:rsidRPr="000503F3" w:rsidRDefault="000503F3" w:rsidP="00630DEF">
      <w:pPr>
        <w:ind w:left="708"/>
        <w:jc w:val="both"/>
        <w:rPr>
          <w:rFonts w:ascii="Arial" w:hAnsi="Arial" w:cs="Arial"/>
        </w:rPr>
      </w:pPr>
      <w:r w:rsidRPr="000503F3">
        <w:rPr>
          <w:rFonts w:ascii="Arial" w:hAnsi="Arial" w:cs="Arial"/>
        </w:rPr>
        <w:t>Przedmiar robót zawiera zestawienie przewidzianych do wykonania robót podstawowych  w  kolejności  technologicznej  ich  wykonywania  wraz  z  wyliczeniem</w:t>
      </w:r>
      <w:r w:rsidR="00630DEF">
        <w:rPr>
          <w:rFonts w:ascii="Arial" w:hAnsi="Arial" w:cs="Arial"/>
        </w:rPr>
        <w:t xml:space="preserve"> </w:t>
      </w:r>
      <w:r w:rsidRPr="000503F3">
        <w:rPr>
          <w:rFonts w:ascii="Arial" w:hAnsi="Arial" w:cs="Arial"/>
        </w:rPr>
        <w:t>i zestawianiem ilości tych robót. Roboty można uznać za wykonane pod warunkiem, że wykonano je zgodnie z przedmiarem wchodzącym w skład umowy, a ich ilość podaje się w jednostkach ustalonych w wycenionym przedmiarze robót.</w:t>
      </w:r>
    </w:p>
    <w:p w14:paraId="263371EB" w14:textId="637E5C75" w:rsidR="000503F3" w:rsidRPr="000503F3" w:rsidRDefault="000503F3" w:rsidP="000503F3">
      <w:pPr>
        <w:ind w:left="708"/>
        <w:jc w:val="both"/>
        <w:rPr>
          <w:rFonts w:ascii="Arial" w:hAnsi="Arial" w:cs="Arial"/>
        </w:rPr>
      </w:pPr>
      <w:r w:rsidRPr="000503F3">
        <w:rPr>
          <w:rFonts w:ascii="Arial" w:hAnsi="Arial" w:cs="Arial"/>
        </w:rPr>
        <w:t xml:space="preserve">Obmiar robót będzie określać faktyczny zakres prac wykonanych zgodnie z STWiOR w jednostkach ustalonych w Przedmiarze Robót. </w:t>
      </w:r>
    </w:p>
    <w:p w14:paraId="1EA6161F" w14:textId="77777777" w:rsidR="000503F3" w:rsidRPr="000503F3" w:rsidRDefault="000503F3" w:rsidP="000503F3">
      <w:pPr>
        <w:ind w:left="708"/>
        <w:jc w:val="both"/>
        <w:rPr>
          <w:rFonts w:ascii="Arial" w:hAnsi="Arial" w:cs="Arial"/>
        </w:rPr>
      </w:pPr>
      <w:r w:rsidRPr="000503F3">
        <w:rPr>
          <w:rFonts w:ascii="Arial" w:hAnsi="Arial" w:cs="Arial"/>
        </w:rPr>
        <w:t>Jednostką obmiaru jest:</w:t>
      </w:r>
    </w:p>
    <w:p w14:paraId="64AB5D41" w14:textId="77777777" w:rsidR="000503F3" w:rsidRPr="000503F3" w:rsidRDefault="000503F3" w:rsidP="000503F3">
      <w:pPr>
        <w:ind w:left="708"/>
        <w:jc w:val="both"/>
        <w:rPr>
          <w:rFonts w:ascii="Arial" w:hAnsi="Arial" w:cs="Arial"/>
        </w:rPr>
      </w:pPr>
      <w:r w:rsidRPr="000503F3">
        <w:rPr>
          <w:rFonts w:ascii="Arial" w:hAnsi="Arial" w:cs="Arial"/>
        </w:rPr>
        <w:t xml:space="preserve">1 m (metr) </w:t>
      </w:r>
    </w:p>
    <w:p w14:paraId="1D257715" w14:textId="77777777" w:rsidR="000503F3" w:rsidRPr="000503F3" w:rsidRDefault="000503F3" w:rsidP="000503F3">
      <w:pPr>
        <w:ind w:left="708"/>
        <w:jc w:val="both"/>
        <w:rPr>
          <w:rFonts w:ascii="Arial" w:hAnsi="Arial" w:cs="Arial"/>
        </w:rPr>
      </w:pPr>
      <w:r w:rsidRPr="000503F3">
        <w:rPr>
          <w:rFonts w:ascii="Arial" w:hAnsi="Arial" w:cs="Arial"/>
        </w:rPr>
        <w:t>1 m</w:t>
      </w:r>
      <w:r w:rsidRPr="000503F3">
        <w:rPr>
          <w:rFonts w:ascii="Arial" w:hAnsi="Arial" w:cs="Arial"/>
          <w:vertAlign w:val="superscript"/>
        </w:rPr>
        <w:t xml:space="preserve">3 </w:t>
      </w:r>
      <w:r w:rsidRPr="000503F3">
        <w:rPr>
          <w:rFonts w:ascii="Arial" w:hAnsi="Arial" w:cs="Arial"/>
        </w:rPr>
        <w:t>(metr sześcienny)</w:t>
      </w:r>
    </w:p>
    <w:p w14:paraId="41562CC2" w14:textId="77777777" w:rsidR="000503F3" w:rsidRPr="000503F3" w:rsidRDefault="000503F3" w:rsidP="000503F3">
      <w:pPr>
        <w:ind w:left="708"/>
        <w:jc w:val="both"/>
        <w:rPr>
          <w:rFonts w:ascii="Arial" w:hAnsi="Arial" w:cs="Arial"/>
        </w:rPr>
      </w:pPr>
      <w:r w:rsidRPr="000503F3">
        <w:rPr>
          <w:rFonts w:ascii="Arial" w:hAnsi="Arial" w:cs="Arial"/>
        </w:rPr>
        <w:t>1 m</w:t>
      </w:r>
      <w:r w:rsidRPr="000503F3">
        <w:rPr>
          <w:rFonts w:ascii="Arial" w:hAnsi="Arial" w:cs="Arial"/>
          <w:vertAlign w:val="superscript"/>
        </w:rPr>
        <w:t>2</w:t>
      </w:r>
      <w:r w:rsidRPr="000503F3">
        <w:rPr>
          <w:rFonts w:ascii="Arial" w:hAnsi="Arial" w:cs="Arial"/>
        </w:rPr>
        <w:t xml:space="preserve"> (metr kwadratowy)</w:t>
      </w:r>
    </w:p>
    <w:p w14:paraId="21FFD6EF" w14:textId="77777777" w:rsidR="000503F3" w:rsidRPr="000503F3" w:rsidRDefault="000503F3" w:rsidP="000503F3">
      <w:pPr>
        <w:ind w:left="708"/>
        <w:jc w:val="both"/>
        <w:rPr>
          <w:rFonts w:ascii="Arial" w:hAnsi="Arial" w:cs="Arial"/>
        </w:rPr>
      </w:pPr>
      <w:r w:rsidRPr="000503F3">
        <w:rPr>
          <w:rFonts w:ascii="Arial" w:hAnsi="Arial" w:cs="Arial"/>
        </w:rPr>
        <w:lastRenderedPageBreak/>
        <w:t>1 szt. (sztuka)</w:t>
      </w:r>
    </w:p>
    <w:p w14:paraId="6EE55B19" w14:textId="77777777" w:rsidR="000503F3" w:rsidRPr="000503F3" w:rsidRDefault="000503F3" w:rsidP="008E1975">
      <w:pPr>
        <w:pStyle w:val="Akapitzlist"/>
        <w:numPr>
          <w:ilvl w:val="0"/>
          <w:numId w:val="174"/>
        </w:numPr>
        <w:spacing w:after="0"/>
        <w:jc w:val="both"/>
        <w:rPr>
          <w:rFonts w:ascii="Arial" w:hAnsi="Arial" w:cs="Arial"/>
        </w:rPr>
      </w:pPr>
      <w:r w:rsidRPr="000503F3">
        <w:rPr>
          <w:rFonts w:ascii="Arial" w:hAnsi="Arial" w:cs="Arial"/>
        </w:rPr>
        <w:t>t (tona)</w:t>
      </w:r>
    </w:p>
    <w:p w14:paraId="6FE4CAD6" w14:textId="77777777" w:rsidR="000503F3" w:rsidRPr="000503F3" w:rsidRDefault="000503F3" w:rsidP="000503F3">
      <w:pPr>
        <w:tabs>
          <w:tab w:val="left" w:pos="284"/>
          <w:tab w:val="left" w:pos="426"/>
        </w:tabs>
        <w:jc w:val="both"/>
        <w:rPr>
          <w:rFonts w:ascii="Arial" w:hAnsi="Arial" w:cs="Arial"/>
          <w:b/>
        </w:rPr>
      </w:pPr>
      <w:r w:rsidRPr="000503F3">
        <w:rPr>
          <w:rFonts w:ascii="Arial" w:hAnsi="Arial" w:cs="Arial"/>
          <w:b/>
        </w:rPr>
        <w:tab/>
      </w:r>
      <w:r w:rsidRPr="000503F3">
        <w:rPr>
          <w:rFonts w:ascii="Arial" w:hAnsi="Arial" w:cs="Arial"/>
          <w:b/>
        </w:rPr>
        <w:tab/>
      </w:r>
      <w:r w:rsidRPr="000503F3">
        <w:rPr>
          <w:rFonts w:ascii="Arial" w:hAnsi="Arial" w:cs="Arial"/>
          <w:b/>
        </w:rPr>
        <w:tab/>
      </w:r>
      <w:r w:rsidRPr="000503F3">
        <w:rPr>
          <w:rFonts w:ascii="Arial" w:hAnsi="Arial" w:cs="Arial"/>
          <w:b/>
        </w:rPr>
        <w:tab/>
        <w:t>8.  ODBIÓR ROBÓT</w:t>
      </w:r>
    </w:p>
    <w:p w14:paraId="67A601DA" w14:textId="77777777" w:rsidR="00630DEF" w:rsidRDefault="000503F3" w:rsidP="00630DEF">
      <w:pPr>
        <w:jc w:val="both"/>
        <w:rPr>
          <w:rFonts w:ascii="Arial" w:hAnsi="Arial" w:cs="Arial"/>
        </w:rPr>
      </w:pPr>
      <w:r w:rsidRPr="000503F3">
        <w:rPr>
          <w:rFonts w:ascii="Arial" w:hAnsi="Arial" w:cs="Arial"/>
        </w:rPr>
        <w:t>Odbiór robót polega na finalnej ocenie rzeczywistego wykonania robót w odniesieniu do ich ilości, jakości i wartości. Roboty uznaje się za wykonane prawidłowo, jeśli są zrealizowane zgodnie z przedmiarem, ST i wymaganiami inspektora nadzoru.</w:t>
      </w:r>
    </w:p>
    <w:p w14:paraId="37465E37" w14:textId="35F3DE5A" w:rsidR="000503F3" w:rsidRPr="000503F3" w:rsidRDefault="000503F3" w:rsidP="00630DEF">
      <w:pPr>
        <w:spacing w:after="0" w:line="240" w:lineRule="auto"/>
        <w:jc w:val="both"/>
        <w:rPr>
          <w:rFonts w:ascii="Arial" w:hAnsi="Arial" w:cs="Arial"/>
        </w:rPr>
      </w:pPr>
      <w:r w:rsidRPr="000503F3">
        <w:rPr>
          <w:rFonts w:ascii="Arial" w:hAnsi="Arial" w:cs="Arial"/>
        </w:rPr>
        <w:t xml:space="preserve">Odbiór  będzie  przeprowadzony  niezwłocznie,  nie  później  jednak  niż w ciągu 14 dni </w:t>
      </w:r>
    </w:p>
    <w:p w14:paraId="2199422B" w14:textId="77777777" w:rsidR="000503F3" w:rsidRPr="000503F3" w:rsidRDefault="000503F3" w:rsidP="00630DEF">
      <w:pPr>
        <w:spacing w:after="0" w:line="240" w:lineRule="auto"/>
        <w:jc w:val="both"/>
        <w:rPr>
          <w:rFonts w:ascii="Arial" w:hAnsi="Arial" w:cs="Arial"/>
        </w:rPr>
      </w:pPr>
      <w:r w:rsidRPr="000503F3">
        <w:rPr>
          <w:rFonts w:ascii="Arial" w:hAnsi="Arial" w:cs="Arial"/>
        </w:rPr>
        <w:t xml:space="preserve">od  daty  powiadomienia  pisemnie  o tym  fakcie  32  Wojskowy  Oddział Gospodarczy </w:t>
      </w:r>
    </w:p>
    <w:p w14:paraId="0F8C2B77" w14:textId="77777777" w:rsidR="000503F3" w:rsidRPr="000503F3" w:rsidRDefault="000503F3" w:rsidP="00630DEF">
      <w:pPr>
        <w:spacing w:after="0" w:line="240" w:lineRule="auto"/>
        <w:jc w:val="both"/>
        <w:rPr>
          <w:rFonts w:ascii="Arial" w:hAnsi="Arial" w:cs="Arial"/>
        </w:rPr>
      </w:pPr>
      <w:r w:rsidRPr="000503F3">
        <w:rPr>
          <w:rFonts w:ascii="Arial" w:hAnsi="Arial" w:cs="Arial"/>
        </w:rPr>
        <w:t>w Zamościu.  Odbioru   robót   dokona   komisja   wyznaczona   przez  Zamawiającego</w:t>
      </w:r>
    </w:p>
    <w:p w14:paraId="0F6C1E6B" w14:textId="77777777" w:rsidR="000503F3" w:rsidRPr="000503F3" w:rsidRDefault="000503F3" w:rsidP="00630DEF">
      <w:pPr>
        <w:spacing w:after="0" w:line="240" w:lineRule="auto"/>
        <w:jc w:val="both"/>
        <w:rPr>
          <w:rFonts w:ascii="Arial" w:hAnsi="Arial" w:cs="Arial"/>
        </w:rPr>
      </w:pPr>
      <w:r w:rsidRPr="000503F3">
        <w:rPr>
          <w:rFonts w:ascii="Arial" w:hAnsi="Arial" w:cs="Arial"/>
        </w:rPr>
        <w:t>w obecności inspektora nadzoru i Wykonawcy</w:t>
      </w:r>
      <w:r w:rsidRPr="000503F3">
        <w:rPr>
          <w:rFonts w:ascii="Arial" w:hAnsi="Arial" w:cs="Arial"/>
          <w:b/>
          <w:bCs/>
        </w:rPr>
        <w:t xml:space="preserve">. </w:t>
      </w:r>
      <w:r w:rsidRPr="000503F3">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14:paraId="41D7AC76" w14:textId="77777777" w:rsidR="000503F3" w:rsidRPr="000503F3" w:rsidRDefault="000503F3" w:rsidP="00630DEF">
      <w:pPr>
        <w:jc w:val="both"/>
        <w:rPr>
          <w:rFonts w:ascii="Arial" w:hAnsi="Arial" w:cs="Arial"/>
        </w:rPr>
      </w:pPr>
      <w:r w:rsidRPr="000503F3">
        <w:rPr>
          <w:rFonts w:ascii="Arial" w:hAnsi="Arial" w:cs="Arial"/>
        </w:rPr>
        <w:t>Na wyroby objęte gwarancją, należy dostarczyć dokumenty potwierdzające gwarancję producenta lub dystrybutora.</w:t>
      </w:r>
    </w:p>
    <w:p w14:paraId="0A00108C" w14:textId="77777777" w:rsidR="000503F3" w:rsidRPr="000503F3" w:rsidRDefault="000503F3" w:rsidP="000503F3">
      <w:pPr>
        <w:tabs>
          <w:tab w:val="left" w:pos="284"/>
          <w:tab w:val="left" w:pos="426"/>
        </w:tabs>
        <w:jc w:val="both"/>
        <w:rPr>
          <w:rFonts w:ascii="Arial" w:hAnsi="Arial" w:cs="Arial"/>
          <w:b/>
        </w:rPr>
      </w:pPr>
      <w:r w:rsidRPr="000503F3">
        <w:rPr>
          <w:rFonts w:ascii="Arial" w:hAnsi="Arial" w:cs="Arial"/>
          <w:b/>
        </w:rPr>
        <w:tab/>
      </w:r>
      <w:r w:rsidRPr="000503F3">
        <w:rPr>
          <w:rFonts w:ascii="Arial" w:hAnsi="Arial" w:cs="Arial"/>
          <w:b/>
        </w:rPr>
        <w:tab/>
      </w:r>
      <w:r w:rsidRPr="000503F3">
        <w:rPr>
          <w:rFonts w:ascii="Arial" w:hAnsi="Arial" w:cs="Arial"/>
          <w:b/>
        </w:rPr>
        <w:tab/>
      </w:r>
      <w:r w:rsidRPr="000503F3">
        <w:rPr>
          <w:rFonts w:ascii="Arial" w:hAnsi="Arial" w:cs="Arial"/>
          <w:b/>
        </w:rPr>
        <w:tab/>
        <w:t>9.   ROZLICZENIE ROBÓT, PODSTAWA PŁATNOŚCI</w:t>
      </w:r>
    </w:p>
    <w:p w14:paraId="3F8790FE" w14:textId="77777777" w:rsidR="000503F3" w:rsidRPr="000503F3" w:rsidRDefault="000503F3" w:rsidP="00630DEF">
      <w:pPr>
        <w:jc w:val="both"/>
        <w:rPr>
          <w:rFonts w:ascii="Arial" w:hAnsi="Arial" w:cs="Arial"/>
        </w:rPr>
      </w:pPr>
      <w:r w:rsidRPr="000503F3">
        <w:rPr>
          <w:rFonts w:ascii="Arial" w:hAnsi="Arial" w:cs="Arial"/>
        </w:rPr>
        <w:t>Podstawę płatności stanowi umowa zawarta pomiędzy Zamawiającym a Wykonawcą.</w:t>
      </w:r>
    </w:p>
    <w:p w14:paraId="4ED23AB6" w14:textId="77777777" w:rsidR="000503F3" w:rsidRPr="000503F3" w:rsidRDefault="000503F3" w:rsidP="00630DEF">
      <w:pPr>
        <w:jc w:val="both"/>
        <w:rPr>
          <w:rFonts w:ascii="Arial" w:hAnsi="Arial" w:cs="Arial"/>
        </w:rPr>
      </w:pPr>
      <w:r w:rsidRPr="000503F3">
        <w:rPr>
          <w:rFonts w:ascii="Arial" w:hAnsi="Arial" w:cs="Arial"/>
        </w:rPr>
        <w:t>Rozliczenie robót – ryczałtowe</w:t>
      </w:r>
    </w:p>
    <w:p w14:paraId="72233B2B" w14:textId="77777777" w:rsidR="000503F3" w:rsidRPr="000503F3" w:rsidRDefault="000503F3" w:rsidP="000503F3">
      <w:pPr>
        <w:tabs>
          <w:tab w:val="left" w:pos="284"/>
          <w:tab w:val="left" w:pos="426"/>
        </w:tabs>
        <w:jc w:val="both"/>
        <w:rPr>
          <w:rFonts w:ascii="Arial" w:hAnsi="Arial" w:cs="Arial"/>
          <w:b/>
        </w:rPr>
      </w:pPr>
      <w:r w:rsidRPr="000503F3">
        <w:rPr>
          <w:rFonts w:ascii="Arial" w:hAnsi="Arial" w:cs="Arial"/>
          <w:b/>
        </w:rPr>
        <w:tab/>
      </w:r>
      <w:r w:rsidRPr="000503F3">
        <w:rPr>
          <w:rFonts w:ascii="Arial" w:hAnsi="Arial" w:cs="Arial"/>
          <w:b/>
        </w:rPr>
        <w:tab/>
      </w:r>
      <w:r w:rsidRPr="000503F3">
        <w:rPr>
          <w:rFonts w:ascii="Arial" w:hAnsi="Arial" w:cs="Arial"/>
          <w:b/>
        </w:rPr>
        <w:tab/>
      </w:r>
      <w:r w:rsidRPr="000503F3">
        <w:rPr>
          <w:rFonts w:ascii="Arial" w:hAnsi="Arial" w:cs="Arial"/>
          <w:b/>
        </w:rPr>
        <w:tab/>
        <w:t>10.  DOKUMENTY ODNIESIENIA</w:t>
      </w:r>
    </w:p>
    <w:p w14:paraId="4CA1E5C5" w14:textId="77777777" w:rsidR="000503F3" w:rsidRPr="000503F3" w:rsidRDefault="000503F3" w:rsidP="00630DEF">
      <w:pPr>
        <w:jc w:val="both"/>
        <w:rPr>
          <w:rFonts w:ascii="Arial" w:hAnsi="Arial" w:cs="Arial"/>
          <w:b/>
        </w:rPr>
      </w:pPr>
      <w:r w:rsidRPr="000503F3">
        <w:rPr>
          <w:rFonts w:ascii="Arial" w:hAnsi="Arial" w:cs="Arial"/>
          <w:b/>
        </w:rPr>
        <w:t>Roboty prowadzić w oparciu i zgodnie z:</w:t>
      </w:r>
    </w:p>
    <w:p w14:paraId="79F887DC" w14:textId="77777777" w:rsidR="000503F3" w:rsidRPr="000503F3" w:rsidRDefault="000503F3" w:rsidP="008E1975">
      <w:pPr>
        <w:pStyle w:val="Akapitzlist"/>
        <w:numPr>
          <w:ilvl w:val="0"/>
          <w:numId w:val="176"/>
        </w:numPr>
        <w:spacing w:after="0" w:line="240" w:lineRule="auto"/>
        <w:ind w:left="142" w:hanging="357"/>
        <w:jc w:val="both"/>
        <w:rPr>
          <w:rFonts w:ascii="Arial" w:hAnsi="Arial" w:cs="Arial"/>
        </w:rPr>
      </w:pPr>
      <w:r w:rsidRPr="000503F3">
        <w:rPr>
          <w:rFonts w:ascii="Arial" w:hAnsi="Arial" w:cs="Arial"/>
        </w:rPr>
        <w:t>Ustawą z dnia 07. 07.1994 r. „Prawo budowlane” (jednolity tekst Dz. U. 2021  poz 2351) z póź. zm ;</w:t>
      </w:r>
    </w:p>
    <w:p w14:paraId="4E810632" w14:textId="77777777" w:rsidR="000503F3" w:rsidRPr="000503F3" w:rsidRDefault="000503F3" w:rsidP="008E1975">
      <w:pPr>
        <w:pStyle w:val="Akapitzlist"/>
        <w:numPr>
          <w:ilvl w:val="0"/>
          <w:numId w:val="176"/>
        </w:numPr>
        <w:spacing w:after="0" w:line="240" w:lineRule="auto"/>
        <w:ind w:left="142" w:hanging="357"/>
        <w:jc w:val="both"/>
        <w:rPr>
          <w:rFonts w:ascii="Arial" w:hAnsi="Arial" w:cs="Arial"/>
        </w:rPr>
      </w:pPr>
      <w:r w:rsidRPr="000503F3">
        <w:rPr>
          <w:rFonts w:ascii="Arial" w:hAnsi="Arial" w:cs="Arial"/>
        </w:rPr>
        <w:t>Rozporządzeniem Ministra Infrastruktury z dnia 6 lutego 2003r. (jednolity tekst Dz.U. 2003 nr 47 poz. 401) w sprawie bezpieczeństwa i higieny pracy podczas wykonywania robót budowlanych;</w:t>
      </w:r>
    </w:p>
    <w:p w14:paraId="46D78EFF" w14:textId="77777777" w:rsidR="000503F3" w:rsidRPr="000503F3" w:rsidRDefault="000503F3" w:rsidP="008E1975">
      <w:pPr>
        <w:pStyle w:val="Akapitzlist"/>
        <w:numPr>
          <w:ilvl w:val="0"/>
          <w:numId w:val="176"/>
        </w:numPr>
        <w:tabs>
          <w:tab w:val="left" w:pos="851"/>
        </w:tabs>
        <w:spacing w:after="0" w:line="240" w:lineRule="auto"/>
        <w:ind w:left="142" w:hanging="357"/>
        <w:jc w:val="both"/>
        <w:rPr>
          <w:rFonts w:ascii="Arial" w:hAnsi="Arial" w:cs="Arial"/>
        </w:rPr>
      </w:pPr>
      <w:r w:rsidRPr="000503F3">
        <w:rPr>
          <w:rFonts w:ascii="Arial" w:hAnsi="Arial" w:cs="Arial"/>
        </w:rPr>
        <w:t>Rozporządzenie Ministra Infrastruktury z dnia 12 kwietnia 2002 r. Warunkami technicznych, jakimi powinny odpowiadać budynki i ich usytuowanie (Dz.U. 2019 poz. 1065),</w:t>
      </w:r>
    </w:p>
    <w:p w14:paraId="56959684" w14:textId="77777777" w:rsidR="000503F3" w:rsidRPr="000503F3" w:rsidRDefault="000503F3" w:rsidP="008E1975">
      <w:pPr>
        <w:pStyle w:val="Akapitzlist"/>
        <w:numPr>
          <w:ilvl w:val="0"/>
          <w:numId w:val="176"/>
        </w:numPr>
        <w:tabs>
          <w:tab w:val="left" w:pos="851"/>
        </w:tabs>
        <w:spacing w:after="0" w:line="240" w:lineRule="auto"/>
        <w:ind w:left="142" w:hanging="357"/>
        <w:jc w:val="both"/>
        <w:rPr>
          <w:rFonts w:ascii="Arial" w:hAnsi="Arial" w:cs="Arial"/>
        </w:rPr>
      </w:pPr>
      <w:r w:rsidRPr="000503F3">
        <w:rPr>
          <w:rFonts w:ascii="Arial" w:hAnsi="Arial" w:cs="Arial"/>
        </w:rPr>
        <w:t>Obwieszczenie   Ministra   Infrastruktury  i  Rozwoju   z   dnia  17  lipca  2015 r.</w:t>
      </w:r>
    </w:p>
    <w:p w14:paraId="43BC238A" w14:textId="77777777" w:rsidR="000503F3" w:rsidRPr="000503F3" w:rsidRDefault="000503F3" w:rsidP="00630DEF">
      <w:pPr>
        <w:tabs>
          <w:tab w:val="left" w:pos="851"/>
        </w:tabs>
        <w:ind w:left="142"/>
        <w:jc w:val="both"/>
        <w:rPr>
          <w:rFonts w:ascii="Arial" w:hAnsi="Arial" w:cs="Arial"/>
        </w:rPr>
      </w:pPr>
      <w:r w:rsidRPr="000503F3">
        <w:rPr>
          <w:rFonts w:ascii="Arial" w:hAnsi="Arial" w:cs="Arial"/>
        </w:rPr>
        <w:t xml:space="preserve">w sprawie ogłoszenia jednolitego tekstu rozporządzenia Ministra Infrastruktury  w sprawie warunków technicznych, jakimi powinny odpowiadać budynki i ich usytuowanie ( Dz.U. 2015 poz. 1422)  </w:t>
      </w:r>
    </w:p>
    <w:p w14:paraId="213810CC" w14:textId="5182B79E" w:rsidR="000503F3" w:rsidRPr="00630DEF" w:rsidRDefault="000503F3" w:rsidP="008E1975">
      <w:pPr>
        <w:pStyle w:val="Akapitzlist"/>
        <w:numPr>
          <w:ilvl w:val="0"/>
          <w:numId w:val="176"/>
        </w:numPr>
        <w:tabs>
          <w:tab w:val="left" w:pos="851"/>
        </w:tabs>
        <w:spacing w:after="0" w:line="240" w:lineRule="auto"/>
        <w:ind w:left="142" w:hanging="357"/>
        <w:jc w:val="both"/>
        <w:rPr>
          <w:rFonts w:ascii="Arial" w:hAnsi="Arial" w:cs="Arial"/>
        </w:rPr>
      </w:pPr>
      <w:r w:rsidRPr="000503F3">
        <w:rPr>
          <w:rFonts w:ascii="Arial" w:hAnsi="Arial" w:cs="Arial"/>
        </w:rPr>
        <w:t xml:space="preserve">PN-69/B-10280    Roboty   malarskie    budowlane    farbami   wodnymi </w:t>
      </w:r>
      <w:r w:rsidRPr="00630DEF">
        <w:rPr>
          <w:rFonts w:ascii="Arial" w:hAnsi="Arial" w:cs="Arial"/>
        </w:rPr>
        <w:t>i wodorozcieńczalnymi farbami emulsyjnymi;</w:t>
      </w:r>
    </w:p>
    <w:p w14:paraId="7EE91CB3" w14:textId="77777777" w:rsidR="000503F3" w:rsidRPr="000503F3" w:rsidRDefault="000503F3" w:rsidP="008E1975">
      <w:pPr>
        <w:pStyle w:val="Akapitzlist"/>
        <w:numPr>
          <w:ilvl w:val="0"/>
          <w:numId w:val="176"/>
        </w:numPr>
        <w:tabs>
          <w:tab w:val="left" w:pos="851"/>
        </w:tabs>
        <w:spacing w:after="0" w:line="240" w:lineRule="auto"/>
        <w:ind w:left="142"/>
        <w:jc w:val="both"/>
        <w:rPr>
          <w:rFonts w:ascii="Arial" w:hAnsi="Arial" w:cs="Arial"/>
        </w:rPr>
      </w:pPr>
      <w:r w:rsidRPr="000503F3">
        <w:rPr>
          <w:rFonts w:ascii="Arial" w:hAnsi="Arial" w:cs="Arial"/>
        </w:rPr>
        <w:t xml:space="preserve">PN-ISO 13006:200 Płyty i płytki ceramiczne </w:t>
      </w:r>
    </w:p>
    <w:p w14:paraId="4FFF00E1" w14:textId="77777777" w:rsidR="000503F3" w:rsidRPr="000503F3" w:rsidRDefault="000503F3" w:rsidP="008E1975">
      <w:pPr>
        <w:pStyle w:val="Akapitzlist"/>
        <w:numPr>
          <w:ilvl w:val="0"/>
          <w:numId w:val="176"/>
        </w:numPr>
        <w:tabs>
          <w:tab w:val="left" w:pos="851"/>
        </w:tabs>
        <w:spacing w:after="0" w:line="240" w:lineRule="auto"/>
        <w:ind w:left="142"/>
        <w:jc w:val="both"/>
        <w:rPr>
          <w:rFonts w:ascii="Arial" w:hAnsi="Arial" w:cs="Arial"/>
        </w:rPr>
      </w:pPr>
      <w:r w:rsidRPr="000503F3">
        <w:rPr>
          <w:rFonts w:ascii="Arial" w:hAnsi="Arial" w:cs="Arial"/>
        </w:rPr>
        <w:t>PN-70/B-10100 Roboty tynkowe. Tynki zwykłe. Wymagania i badania przy odbiorze;</w:t>
      </w:r>
    </w:p>
    <w:p w14:paraId="04D18957" w14:textId="77777777" w:rsidR="000503F3" w:rsidRPr="000503F3" w:rsidRDefault="000503F3" w:rsidP="008E1975">
      <w:pPr>
        <w:pStyle w:val="Akapitzlist"/>
        <w:numPr>
          <w:ilvl w:val="0"/>
          <w:numId w:val="176"/>
        </w:numPr>
        <w:tabs>
          <w:tab w:val="left" w:pos="851"/>
        </w:tabs>
        <w:spacing w:after="0" w:line="240" w:lineRule="auto"/>
        <w:ind w:left="142"/>
        <w:jc w:val="both"/>
        <w:rPr>
          <w:rFonts w:ascii="Arial" w:hAnsi="Arial" w:cs="Arial"/>
        </w:rPr>
      </w:pPr>
      <w:r w:rsidRPr="000503F3">
        <w:rPr>
          <w:rFonts w:ascii="Arial" w:hAnsi="Arial" w:cs="Arial"/>
        </w:rPr>
        <w:t xml:space="preserve">PN- PN-88/B-10085 + zmiana  Stolarka budowlana </w:t>
      </w:r>
    </w:p>
    <w:p w14:paraId="76049E1A" w14:textId="54FF290E" w:rsidR="000503F3" w:rsidRPr="00630DEF"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rPr>
        <w:t>Spoiwa gipsowe PN-EN 13279-1:2009</w:t>
      </w:r>
      <w:r w:rsidRPr="000503F3">
        <w:rPr>
          <w:rFonts w:ascii="Arial" w:hAnsi="Arial" w:cs="Arial"/>
          <w:color w:val="000000"/>
        </w:rPr>
        <w:t xml:space="preserve"> Ustawa z dnia 24 sierpnia 1991</w:t>
      </w:r>
      <w:r w:rsidR="00630DEF">
        <w:rPr>
          <w:rFonts w:ascii="Arial" w:hAnsi="Arial" w:cs="Arial"/>
          <w:color w:val="000000"/>
        </w:rPr>
        <w:t xml:space="preserve"> </w:t>
      </w:r>
      <w:r w:rsidRPr="00630DEF">
        <w:rPr>
          <w:rFonts w:ascii="Arial" w:hAnsi="Arial" w:cs="Arial"/>
          <w:color w:val="000000"/>
        </w:rPr>
        <w:t>o ochronie przeciwpożarowej ( tj. Dz.U. z 2017, 736 j.t.).</w:t>
      </w:r>
    </w:p>
    <w:p w14:paraId="646509E1" w14:textId="0A210684" w:rsidR="000503F3" w:rsidRPr="00630DEF"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lastRenderedPageBreak/>
        <w:t xml:space="preserve">Rozporządzenie MSWiA z dnia 21 kwietnia 2006 w sprawie ochrony przeciwpożarowej budynków, innych obiektów budowlanych i terenów </w:t>
      </w:r>
      <w:r w:rsidRPr="00630DEF">
        <w:rPr>
          <w:rFonts w:ascii="Arial" w:hAnsi="Arial" w:cs="Arial"/>
          <w:color w:val="000000"/>
        </w:rPr>
        <w:t>( Dz.U.2010, 109. 719) .</w:t>
      </w:r>
    </w:p>
    <w:p w14:paraId="1338F514"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t>Rozporządzenie MSWiA z dnia 20 czerwca 2007 w sprawie wykazu wyrobów służących zapewnieniu bezpieczeństwa publicznego lub ochronie zdrowia i życia oraz mienia, a także zasad wydawania ,dopuszczenia tych wyrobów do użytku ( Dz.U. Nr 143, poz. 1002).</w:t>
      </w:r>
    </w:p>
    <w:p w14:paraId="0B1EA8CE"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t>PN-91/ E-05009/- Instalacje elektryczne w obiektach budowlanych</w:t>
      </w:r>
    </w:p>
    <w:p w14:paraId="323EA494"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t>PN-IEC 6-364-1:2000 Instalacje elektryczne w obiektach budowlanych</w:t>
      </w:r>
    </w:p>
    <w:p w14:paraId="283C8F05"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t>PN - EN-12464-1:2000 Światło i oświetlenie – oświetlenie miejsc pracy.</w:t>
      </w:r>
    </w:p>
    <w:p w14:paraId="364770B5"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eastAsia="Arial" w:hAnsi="Arial" w:cs="Arial"/>
        </w:rPr>
        <w:t xml:space="preserve">PN-EN 60598-02. Oprawy oświetleniowe </w:t>
      </w:r>
    </w:p>
    <w:p w14:paraId="6DBBAAF0" w14:textId="77777777" w:rsidR="000503F3" w:rsidRPr="000503F3" w:rsidRDefault="000503F3" w:rsidP="008E1975">
      <w:pPr>
        <w:pStyle w:val="Akapitzlist"/>
        <w:numPr>
          <w:ilvl w:val="0"/>
          <w:numId w:val="177"/>
        </w:numPr>
        <w:tabs>
          <w:tab w:val="left" w:pos="851"/>
        </w:tabs>
        <w:spacing w:after="0" w:line="240" w:lineRule="auto"/>
        <w:ind w:left="142"/>
        <w:jc w:val="both"/>
        <w:rPr>
          <w:rFonts w:ascii="Arial" w:hAnsi="Arial" w:cs="Arial"/>
        </w:rPr>
      </w:pPr>
      <w:r w:rsidRPr="000503F3">
        <w:rPr>
          <w:rFonts w:ascii="Arial" w:hAnsi="Arial" w:cs="Arial"/>
        </w:rPr>
        <w:t>Rozporządzenie Ministra Infrastruktury z dnia 11 sierpnia 2004 roku w sprawie systemów oceny zgodności, jakie powinny spełniać ratyfikowane jednostki uczestniczące w ocenie zgodności, oraz sposobu oznakowania wyrobów budowlanych oznakowaniem CE, (Dz.U. 2004 nr 195 poz. 2011)</w:t>
      </w:r>
    </w:p>
    <w:p w14:paraId="5399BB90"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t>PN-EN 806-1:2004 Wymagania dotyczące wewnętrznych instalacji wodociągowych do przesyłu wody przeznaczonej do spożycia przez ludzi. Część 1: Postanowienia ogólne</w:t>
      </w:r>
    </w:p>
    <w:p w14:paraId="4BBD5F40"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t>PN-81/B-10700.00 Instalacje wewnętrzne wodociągowe i kanalizacyjne. Wymagania i badania przy odbiorze. Wspólne wymagania i badania</w:t>
      </w:r>
    </w:p>
    <w:p w14:paraId="3AFBEF38"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t xml:space="preserve">PN-83/B-10700.04 Instalacje wewnętrzne wodociągowe i kanalizacyjne. Wymagania i badania przy odbiorze. Przewody  wody zimnej z polichlorku winylu i polietylenu. </w:t>
      </w:r>
    </w:p>
    <w:p w14:paraId="6E15106E" w14:textId="77777777" w:rsidR="000503F3" w:rsidRPr="000503F3" w:rsidRDefault="000503F3" w:rsidP="008E1975">
      <w:pPr>
        <w:pStyle w:val="Akapitzlist"/>
        <w:numPr>
          <w:ilvl w:val="0"/>
          <w:numId w:val="177"/>
        </w:numPr>
        <w:suppressAutoHyphens/>
        <w:spacing w:after="0" w:line="240" w:lineRule="auto"/>
        <w:ind w:left="142"/>
        <w:jc w:val="both"/>
        <w:rPr>
          <w:rFonts w:ascii="Arial" w:hAnsi="Arial" w:cs="Arial"/>
          <w:color w:val="000000"/>
        </w:rPr>
      </w:pPr>
      <w:r w:rsidRPr="000503F3">
        <w:rPr>
          <w:rFonts w:ascii="Arial" w:hAnsi="Arial" w:cs="Arial"/>
          <w:color w:val="000000"/>
        </w:rPr>
        <w:t>PN-EN 438-1:1997 Wysokociśnieniowe laminaty dekoracyjne (HPL). Płyty z żywic termoutwardzalnych. Wymagania</w:t>
      </w:r>
    </w:p>
    <w:p w14:paraId="39244B0A" w14:textId="77777777" w:rsidR="000503F3" w:rsidRPr="000503F3" w:rsidRDefault="000503F3" w:rsidP="000503F3">
      <w:pPr>
        <w:tabs>
          <w:tab w:val="left" w:pos="851"/>
        </w:tabs>
        <w:ind w:left="708"/>
        <w:jc w:val="both"/>
        <w:rPr>
          <w:rFonts w:ascii="Arial" w:hAnsi="Arial" w:cs="Arial"/>
        </w:rPr>
      </w:pPr>
    </w:p>
    <w:p w14:paraId="405F9ADF" w14:textId="77777777" w:rsidR="000503F3" w:rsidRPr="000503F3" w:rsidRDefault="000503F3" w:rsidP="00630DEF">
      <w:pPr>
        <w:tabs>
          <w:tab w:val="left" w:pos="851"/>
        </w:tabs>
        <w:jc w:val="both"/>
        <w:rPr>
          <w:rFonts w:ascii="Arial" w:hAnsi="Arial" w:cs="Arial"/>
        </w:rPr>
      </w:pPr>
      <w:r w:rsidRPr="000503F3">
        <w:rPr>
          <w:rFonts w:ascii="Arial" w:hAnsi="Arial" w:cs="Arial"/>
        </w:rPr>
        <w:t>Nie wymienienie z nazwy i nr norm wiążących nie zwalnia wykonawcy z obowiązku wykonania robót z warunkami w nich zawartymi.</w:t>
      </w:r>
    </w:p>
    <w:p w14:paraId="2EC5277E" w14:textId="77777777" w:rsidR="000503F3" w:rsidRPr="00630DEF" w:rsidRDefault="000503F3" w:rsidP="00630DEF">
      <w:pPr>
        <w:jc w:val="both"/>
        <w:rPr>
          <w:rFonts w:ascii="Arial" w:hAnsi="Arial" w:cs="Arial"/>
          <w:i/>
          <w:u w:val="single"/>
        </w:rPr>
      </w:pPr>
      <w:r w:rsidRPr="00630DEF">
        <w:rPr>
          <w:rFonts w:ascii="Arial" w:hAnsi="Arial" w:cs="Arial"/>
          <w:i/>
          <w:u w:val="single"/>
        </w:rPr>
        <w:t>Uwaga: Wszystkie roboty określone w Specyfikacji należy wykonywać w oparciu o bieżąco obowiązujące Normy i przepisy.</w:t>
      </w:r>
    </w:p>
    <w:p w14:paraId="5C88D561" w14:textId="77777777" w:rsidR="000503F3" w:rsidRPr="000503F3" w:rsidRDefault="000503F3" w:rsidP="000503F3">
      <w:pPr>
        <w:pStyle w:val="Standard"/>
        <w:jc w:val="both"/>
        <w:rPr>
          <w:rFonts w:ascii="Arial" w:hAnsi="Arial" w:cs="Arial"/>
          <w:b/>
          <w:sz w:val="22"/>
          <w:szCs w:val="22"/>
        </w:rPr>
      </w:pPr>
      <w:r w:rsidRPr="000503F3">
        <w:rPr>
          <w:rFonts w:ascii="Arial" w:hAnsi="Arial" w:cs="Arial"/>
          <w:b/>
          <w:sz w:val="22"/>
          <w:szCs w:val="22"/>
        </w:rPr>
        <w:t xml:space="preserve">   </w:t>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r w:rsidRPr="000503F3">
        <w:rPr>
          <w:rFonts w:ascii="Arial" w:hAnsi="Arial" w:cs="Arial"/>
          <w:b/>
          <w:sz w:val="22"/>
          <w:szCs w:val="22"/>
        </w:rPr>
        <w:tab/>
      </w:r>
    </w:p>
    <w:p w14:paraId="72117011" w14:textId="77777777" w:rsidR="000503F3" w:rsidRPr="000503F3" w:rsidRDefault="000503F3" w:rsidP="000503F3">
      <w:pPr>
        <w:ind w:left="708"/>
        <w:rPr>
          <w:rFonts w:ascii="Arial" w:hAnsi="Arial" w:cs="Arial"/>
        </w:rPr>
      </w:pPr>
    </w:p>
    <w:p w14:paraId="22053CD4" w14:textId="77777777" w:rsidR="000503F3" w:rsidRPr="000503F3" w:rsidRDefault="000503F3" w:rsidP="000503F3">
      <w:pPr>
        <w:ind w:left="708"/>
        <w:rPr>
          <w:rFonts w:ascii="Arial" w:hAnsi="Arial" w:cs="Arial"/>
        </w:rPr>
      </w:pPr>
    </w:p>
    <w:p w14:paraId="3DFB6636" w14:textId="77777777" w:rsidR="000503F3" w:rsidRPr="000503F3" w:rsidRDefault="000503F3" w:rsidP="000503F3">
      <w:pPr>
        <w:ind w:left="708"/>
        <w:rPr>
          <w:rFonts w:ascii="Arial" w:hAnsi="Arial" w:cs="Arial"/>
        </w:rPr>
      </w:pPr>
    </w:p>
    <w:p w14:paraId="5316A0E9" w14:textId="77777777" w:rsidR="000503F3" w:rsidRDefault="000503F3" w:rsidP="008C36B1">
      <w:pPr>
        <w:ind w:left="5664" w:firstLine="708"/>
        <w:rPr>
          <w:rFonts w:ascii="Arial" w:hAnsi="Arial"/>
          <w:szCs w:val="16"/>
        </w:rPr>
      </w:pPr>
    </w:p>
    <w:p w14:paraId="1573DFC9" w14:textId="77777777" w:rsidR="000503F3" w:rsidRDefault="000503F3" w:rsidP="000503F3">
      <w:pPr>
        <w:pStyle w:val="Standard"/>
        <w:ind w:left="708"/>
        <w:rPr>
          <w:rFonts w:ascii="Arial" w:hAnsi="Arial" w:cs="Arial"/>
          <w:b/>
          <w:sz w:val="22"/>
          <w:szCs w:val="22"/>
        </w:rPr>
      </w:pPr>
    </w:p>
    <w:p w14:paraId="195CE229" w14:textId="77777777" w:rsidR="000503F3" w:rsidRDefault="000503F3" w:rsidP="000503F3">
      <w:pPr>
        <w:pStyle w:val="Standard"/>
        <w:ind w:left="708"/>
        <w:rPr>
          <w:rFonts w:ascii="Arial" w:hAnsi="Arial" w:cs="Arial"/>
          <w:b/>
          <w:sz w:val="22"/>
          <w:szCs w:val="22"/>
        </w:rPr>
      </w:pPr>
      <w:r>
        <w:rPr>
          <w:rFonts w:ascii="Arial" w:hAnsi="Arial" w:cs="Arial"/>
          <w:b/>
          <w:sz w:val="22"/>
          <w:szCs w:val="22"/>
        </w:rPr>
        <w:t xml:space="preserve">          </w:t>
      </w:r>
    </w:p>
    <w:p w14:paraId="2A6EF1C8" w14:textId="77777777" w:rsidR="000503F3" w:rsidRDefault="000503F3" w:rsidP="008C36B1">
      <w:pPr>
        <w:ind w:left="5664" w:firstLine="708"/>
        <w:rPr>
          <w:rFonts w:ascii="Arial" w:hAnsi="Arial"/>
          <w:szCs w:val="16"/>
        </w:rPr>
      </w:pPr>
    </w:p>
    <w:p w14:paraId="58A3CDB1" w14:textId="77777777" w:rsidR="000503F3" w:rsidRDefault="000503F3" w:rsidP="008C36B1">
      <w:pPr>
        <w:ind w:left="5664" w:firstLine="708"/>
        <w:rPr>
          <w:rFonts w:ascii="Arial" w:hAnsi="Arial"/>
          <w:szCs w:val="16"/>
        </w:rPr>
      </w:pPr>
    </w:p>
    <w:p w14:paraId="4DFEE46F" w14:textId="77777777" w:rsidR="000503F3" w:rsidRDefault="000503F3" w:rsidP="008C36B1">
      <w:pPr>
        <w:ind w:left="5664" w:firstLine="708"/>
        <w:rPr>
          <w:rFonts w:ascii="Arial" w:hAnsi="Arial"/>
          <w:szCs w:val="16"/>
        </w:rPr>
      </w:pPr>
    </w:p>
    <w:p w14:paraId="5E8ED6F1" w14:textId="77777777" w:rsidR="000503F3" w:rsidRDefault="000503F3" w:rsidP="008C36B1">
      <w:pPr>
        <w:ind w:left="5664" w:firstLine="708"/>
        <w:rPr>
          <w:rFonts w:ascii="Arial" w:hAnsi="Arial"/>
          <w:szCs w:val="16"/>
        </w:rPr>
      </w:pPr>
    </w:p>
    <w:p w14:paraId="20E0DEE5" w14:textId="77777777" w:rsidR="000503F3" w:rsidRDefault="000503F3" w:rsidP="008C36B1">
      <w:pPr>
        <w:ind w:left="5664" w:firstLine="708"/>
        <w:rPr>
          <w:rFonts w:ascii="Arial" w:hAnsi="Arial"/>
          <w:szCs w:val="16"/>
        </w:rPr>
      </w:pPr>
    </w:p>
    <w:p w14:paraId="6C6F71FB" w14:textId="77777777" w:rsidR="000503F3" w:rsidRDefault="000503F3" w:rsidP="008C36B1">
      <w:pPr>
        <w:ind w:left="5664" w:firstLine="708"/>
        <w:rPr>
          <w:rFonts w:ascii="Arial" w:hAnsi="Arial"/>
          <w:szCs w:val="16"/>
        </w:rPr>
      </w:pPr>
    </w:p>
    <w:p w14:paraId="35C28BDB" w14:textId="77777777" w:rsidR="000503F3" w:rsidRDefault="000503F3" w:rsidP="008C36B1">
      <w:pPr>
        <w:ind w:left="5664" w:firstLine="708"/>
        <w:rPr>
          <w:rFonts w:ascii="Arial" w:hAnsi="Arial"/>
          <w:szCs w:val="16"/>
        </w:rPr>
      </w:pPr>
    </w:p>
    <w:p w14:paraId="617B22C9" w14:textId="76ADAED7" w:rsidR="00630DEF" w:rsidRDefault="00630DEF" w:rsidP="00630DEF">
      <w:pPr>
        <w:ind w:left="5664" w:firstLine="708"/>
        <w:rPr>
          <w:rFonts w:ascii="Arial" w:hAnsi="Arial"/>
          <w:szCs w:val="16"/>
        </w:rPr>
      </w:pPr>
      <w:r>
        <w:rPr>
          <w:rFonts w:ascii="Arial" w:hAnsi="Arial"/>
          <w:szCs w:val="16"/>
        </w:rPr>
        <w:lastRenderedPageBreak/>
        <w:t>Zał. nr 2 do SWZ</w:t>
      </w:r>
    </w:p>
    <w:p w14:paraId="4BF25136" w14:textId="77777777" w:rsidR="00630DEF" w:rsidRDefault="00630DEF" w:rsidP="00630DEF">
      <w:pPr>
        <w:jc w:val="center"/>
        <w:rPr>
          <w:rFonts w:ascii="Arial" w:hAnsi="Arial"/>
          <w:b/>
          <w:szCs w:val="16"/>
          <w:u w:val="single"/>
        </w:rPr>
      </w:pPr>
      <w:r>
        <w:rPr>
          <w:rFonts w:ascii="Arial" w:hAnsi="Arial"/>
          <w:b/>
          <w:szCs w:val="16"/>
          <w:u w:val="single"/>
        </w:rPr>
        <w:t>PRZEDMIAR ROBÓT</w:t>
      </w:r>
    </w:p>
    <w:p w14:paraId="2A225671" w14:textId="77777777" w:rsidR="00630DEF" w:rsidRDefault="00630DEF" w:rsidP="00630DEF">
      <w:pPr>
        <w:jc w:val="center"/>
        <w:rPr>
          <w:rFonts w:ascii="Arial" w:hAnsi="Arial"/>
          <w:b/>
          <w:szCs w:val="16"/>
          <w:u w:val="single"/>
        </w:rPr>
      </w:pPr>
    </w:p>
    <w:p w14:paraId="7569D56F" w14:textId="41A59BE4" w:rsidR="00630DEF" w:rsidRPr="006C7961" w:rsidRDefault="00630DEF" w:rsidP="00630DEF">
      <w:pPr>
        <w:pStyle w:val="Nagwek3"/>
        <w:widowControl w:val="0"/>
        <w:numPr>
          <w:ilvl w:val="0"/>
          <w:numId w:val="0"/>
        </w:numPr>
        <w:tabs>
          <w:tab w:val="left" w:pos="1134"/>
          <w:tab w:val="left" w:pos="1276"/>
        </w:tabs>
        <w:suppressAutoHyphens/>
        <w:overflowPunct w:val="0"/>
        <w:autoSpaceDE w:val="0"/>
        <w:spacing w:after="120" w:line="360" w:lineRule="auto"/>
        <w:rPr>
          <w:color w:val="FF0000"/>
        </w:rPr>
      </w:pPr>
      <w:r w:rsidRPr="006C7961">
        <w:rPr>
          <w:szCs w:val="16"/>
        </w:rPr>
        <w:t xml:space="preserve">  Nazwa zamówienia: </w:t>
      </w:r>
      <w:r w:rsidRPr="006C7961">
        <w:rPr>
          <w:rFonts w:eastAsia="Arial"/>
          <w:color w:val="FF0000"/>
        </w:rPr>
        <w:t xml:space="preserve">       </w:t>
      </w:r>
    </w:p>
    <w:p w14:paraId="782DF630" w14:textId="77777777" w:rsidR="00630DEF" w:rsidRPr="00684A2A" w:rsidRDefault="00630DEF" w:rsidP="00630DEF">
      <w:pPr>
        <w:pStyle w:val="Nagwek3"/>
        <w:widowControl w:val="0"/>
        <w:numPr>
          <w:ilvl w:val="0"/>
          <w:numId w:val="0"/>
        </w:numPr>
        <w:tabs>
          <w:tab w:val="left" w:pos="1134"/>
          <w:tab w:val="left" w:pos="1276"/>
        </w:tabs>
        <w:suppressAutoHyphens/>
        <w:overflowPunct w:val="0"/>
        <w:autoSpaceDE w:val="0"/>
        <w:spacing w:after="120"/>
        <w:ind w:left="1566" w:right="57" w:hanging="432"/>
        <w:rPr>
          <w:b/>
          <w:color w:val="000000"/>
        </w:rPr>
      </w:pPr>
      <w:r>
        <w:rPr>
          <w:b/>
          <w:color w:val="000000"/>
        </w:rPr>
        <w:t xml:space="preserve">Remont budynku nr 3 w kompleksie wojskowym  przy </w:t>
      </w:r>
      <w:r w:rsidRPr="00684A2A">
        <w:rPr>
          <w:b/>
          <w:color w:val="000000"/>
        </w:rPr>
        <w:t xml:space="preserve">ul. </w:t>
      </w:r>
      <w:r>
        <w:rPr>
          <w:b/>
          <w:color w:val="000000"/>
        </w:rPr>
        <w:t>Lubelskiej 159</w:t>
      </w:r>
      <w:r w:rsidRPr="00684A2A">
        <w:rPr>
          <w:b/>
          <w:color w:val="000000"/>
        </w:rPr>
        <w:t xml:space="preserve"> w </w:t>
      </w:r>
      <w:r>
        <w:rPr>
          <w:b/>
          <w:color w:val="000000"/>
        </w:rPr>
        <w:t>Kraśniku</w:t>
      </w:r>
    </w:p>
    <w:p w14:paraId="164A91BE" w14:textId="77777777" w:rsidR="00630DEF" w:rsidRDefault="00630DEF" w:rsidP="00630DEF">
      <w:pPr>
        <w:ind w:firstLine="709"/>
      </w:pPr>
      <w:r>
        <w:rPr>
          <w:lang w:eastAsia="pl-PL"/>
        </w:rPr>
        <w:t> </w:t>
      </w:r>
      <w:r>
        <w:rPr>
          <w:rFonts w:ascii="Arial" w:hAnsi="Arial" w:cs="Arial"/>
          <w:b/>
          <w:szCs w:val="16"/>
        </w:rPr>
        <w:t>CPV:</w:t>
      </w:r>
      <w:r>
        <w:rPr>
          <w:rFonts w:ascii="Arial" w:hAnsi="Arial" w:cs="Arial"/>
          <w:szCs w:val="16"/>
        </w:rPr>
        <w:t xml:space="preserve">          </w:t>
      </w:r>
      <w:r>
        <w:rPr>
          <w:rFonts w:ascii="Arial" w:eastAsia="Arial" w:hAnsi="Arial" w:cs="Arial"/>
          <w:szCs w:val="16"/>
        </w:rPr>
        <w:t xml:space="preserve">            </w:t>
      </w:r>
    </w:p>
    <w:p w14:paraId="45C5D4B4" w14:textId="77777777" w:rsidR="00630DEF" w:rsidRDefault="00630DEF" w:rsidP="00630DEF">
      <w:pPr>
        <w:tabs>
          <w:tab w:val="left" w:pos="720"/>
          <w:tab w:val="left" w:pos="3090"/>
        </w:tabs>
      </w:pPr>
      <w:r>
        <w:rPr>
          <w:rFonts w:ascii="Arial" w:eastAsia="Arial" w:hAnsi="Arial" w:cs="Arial"/>
          <w:b/>
          <w:szCs w:val="16"/>
        </w:rPr>
        <w:t xml:space="preserve">                  </w:t>
      </w:r>
      <w:r>
        <w:rPr>
          <w:rFonts w:ascii="Arial" w:eastAsia="Arial" w:hAnsi="Arial" w:cs="Arial"/>
          <w:szCs w:val="16"/>
        </w:rPr>
        <w:t xml:space="preserve">             </w:t>
      </w:r>
    </w:p>
    <w:p w14:paraId="517DDD73" w14:textId="77777777" w:rsidR="00630DEF" w:rsidRDefault="00630DEF" w:rsidP="00630DEF">
      <w:pPr>
        <w:tabs>
          <w:tab w:val="left" w:pos="720"/>
          <w:tab w:val="left" w:pos="3090"/>
        </w:tabs>
        <w:rPr>
          <w:rFonts w:ascii="Arial" w:hAnsi="Arial" w:cs="Arial"/>
        </w:rPr>
      </w:pPr>
      <w:r>
        <w:rPr>
          <w:rFonts w:ascii="Arial" w:eastAsia="Arial" w:hAnsi="Arial" w:cs="Arial"/>
          <w:b/>
          <w:szCs w:val="16"/>
        </w:rPr>
        <w:t xml:space="preserve">            </w:t>
      </w:r>
      <w:r>
        <w:rPr>
          <w:rFonts w:ascii="Arial" w:eastAsia="Arial" w:hAnsi="Arial" w:cs="Arial"/>
          <w:szCs w:val="16"/>
        </w:rPr>
        <w:t xml:space="preserve">       </w:t>
      </w:r>
      <w:r>
        <w:rPr>
          <w:rFonts w:eastAsia="Arial"/>
        </w:rPr>
        <w:t>       </w:t>
      </w:r>
      <w:r>
        <w:rPr>
          <w:rFonts w:ascii="Arial" w:hAnsi="Arial" w:cs="Arial"/>
          <w:szCs w:val="16"/>
        </w:rPr>
        <w:t xml:space="preserve">CPV- </w:t>
      </w:r>
      <w:r w:rsidRPr="007D1399">
        <w:rPr>
          <w:rFonts w:ascii="Arial" w:hAnsi="Arial" w:cs="Arial"/>
        </w:rPr>
        <w:t>45453000 - 7   roboty remontowe i renowacyjne</w:t>
      </w:r>
    </w:p>
    <w:p w14:paraId="64A5595F" w14:textId="77777777" w:rsidR="00630DEF" w:rsidRDefault="00630DEF" w:rsidP="00630DEF">
      <w:pPr>
        <w:tabs>
          <w:tab w:val="left" w:pos="720"/>
          <w:tab w:val="left" w:pos="3090"/>
        </w:tabs>
        <w:rPr>
          <w:rFonts w:ascii="Arial" w:hAnsi="Arial" w:cs="Arial"/>
          <w:bCs/>
        </w:rPr>
      </w:pPr>
    </w:p>
    <w:p w14:paraId="36626E20" w14:textId="77777777" w:rsidR="00630DEF" w:rsidRDefault="00630DEF" w:rsidP="00630DEF">
      <w:pPr>
        <w:tabs>
          <w:tab w:val="left" w:pos="1185"/>
        </w:tabs>
        <w:suppressAutoHyphens/>
        <w:spacing w:after="0" w:line="240" w:lineRule="auto"/>
        <w:ind w:left="709"/>
      </w:pPr>
      <w:r>
        <w:rPr>
          <w:rFonts w:ascii="Arial" w:hAnsi="Arial" w:cs="Arial"/>
          <w:b/>
          <w:szCs w:val="16"/>
        </w:rPr>
        <w:t>Lokalizacja robót:</w:t>
      </w:r>
    </w:p>
    <w:p w14:paraId="79278894" w14:textId="77777777" w:rsidR="00630DEF" w:rsidRDefault="00630DEF" w:rsidP="00630DEF">
      <w:pPr>
        <w:tabs>
          <w:tab w:val="left" w:pos="1185"/>
        </w:tabs>
        <w:suppressAutoHyphens/>
        <w:spacing w:after="0" w:line="240" w:lineRule="auto"/>
        <w:ind w:left="709"/>
        <w:rPr>
          <w:rFonts w:ascii="Arial" w:hAnsi="Arial" w:cs="Arial"/>
          <w:b/>
          <w:szCs w:val="16"/>
        </w:rPr>
      </w:pPr>
    </w:p>
    <w:p w14:paraId="7CAF967D" w14:textId="2622B9E5" w:rsidR="00630DEF" w:rsidRPr="00C67863" w:rsidRDefault="00630DEF" w:rsidP="00630DEF">
      <w:pPr>
        <w:pStyle w:val="Nagwek6"/>
        <w:numPr>
          <w:ilvl w:val="0"/>
          <w:numId w:val="0"/>
        </w:numPr>
        <w:spacing w:before="120"/>
        <w:ind w:left="1152" w:right="57" w:hanging="432"/>
        <w:jc w:val="both"/>
        <w:rPr>
          <w:rFonts w:ascii="Arial" w:hAnsi="Arial" w:cs="Arial"/>
          <w:b/>
          <w:bCs/>
          <w:sz w:val="24"/>
        </w:rPr>
      </w:pPr>
      <w:r w:rsidRPr="00C67863">
        <w:rPr>
          <w:rFonts w:ascii="Arial" w:hAnsi="Arial" w:cs="Arial"/>
          <w:b/>
          <w:bCs/>
          <w:sz w:val="24"/>
        </w:rPr>
        <w:t xml:space="preserve"> </w:t>
      </w:r>
      <w:r>
        <w:rPr>
          <w:rFonts w:ascii="Arial" w:hAnsi="Arial" w:cs="Arial"/>
          <w:b/>
          <w:bCs/>
          <w:sz w:val="24"/>
        </w:rPr>
        <w:t>Kraśnik</w:t>
      </w:r>
      <w:r w:rsidRPr="00C67863">
        <w:rPr>
          <w:rFonts w:ascii="Arial" w:hAnsi="Arial" w:cs="Arial"/>
          <w:b/>
          <w:bCs/>
          <w:sz w:val="24"/>
        </w:rPr>
        <w:t xml:space="preserve">  ul. </w:t>
      </w:r>
      <w:r>
        <w:rPr>
          <w:rFonts w:ascii="Arial" w:hAnsi="Arial" w:cs="Arial"/>
          <w:b/>
          <w:bCs/>
          <w:sz w:val="24"/>
        </w:rPr>
        <w:t>Lubelska 159</w:t>
      </w:r>
    </w:p>
    <w:p w14:paraId="772D3C02" w14:textId="77777777" w:rsidR="00630DEF" w:rsidRDefault="00630DEF" w:rsidP="00630DEF">
      <w:pPr>
        <w:tabs>
          <w:tab w:val="left" w:pos="1185"/>
        </w:tabs>
        <w:suppressAutoHyphens/>
        <w:spacing w:after="0" w:line="240" w:lineRule="auto"/>
        <w:ind w:left="709"/>
      </w:pPr>
    </w:p>
    <w:p w14:paraId="1D6409A5" w14:textId="77777777" w:rsidR="00630DEF" w:rsidRDefault="00630DEF" w:rsidP="00630DEF">
      <w:pPr>
        <w:tabs>
          <w:tab w:val="left" w:pos="1185"/>
        </w:tabs>
        <w:rPr>
          <w:rFonts w:ascii="Arial" w:hAnsi="Arial" w:cs="Arial"/>
          <w:szCs w:val="16"/>
        </w:rPr>
      </w:pPr>
    </w:p>
    <w:p w14:paraId="52D84086" w14:textId="77777777" w:rsidR="00630DEF" w:rsidRPr="00630DEF" w:rsidRDefault="00630DEF" w:rsidP="00630DEF">
      <w:pPr>
        <w:ind w:firstLine="709"/>
        <w:rPr>
          <w:rFonts w:ascii="Arial" w:hAnsi="Arial" w:cs="Arial"/>
          <w:b/>
          <w:i/>
          <w:color w:val="000000"/>
        </w:rPr>
      </w:pPr>
      <w:r>
        <w:rPr>
          <w:rFonts w:ascii="Arial" w:hAnsi="Arial" w:cs="Arial"/>
          <w:b/>
        </w:rPr>
        <w:t>Zamawiający</w:t>
      </w:r>
      <w:r>
        <w:rPr>
          <w:rFonts w:ascii="Arial" w:eastAsia="Arial" w:hAnsi="Arial" w:cs="Arial"/>
        </w:rPr>
        <w:t xml:space="preserve">              </w:t>
      </w:r>
      <w:r w:rsidRPr="00630DEF">
        <w:rPr>
          <w:rFonts w:ascii="Arial" w:hAnsi="Arial" w:cs="Arial"/>
          <w:b/>
          <w:i/>
          <w:color w:val="000000"/>
        </w:rPr>
        <w:t>32 Wojskowy Oddział Gospodarczy</w:t>
      </w:r>
    </w:p>
    <w:p w14:paraId="1E3C28C7" w14:textId="58DA2DE4" w:rsidR="00630DEF" w:rsidRDefault="00630DEF" w:rsidP="00630DEF">
      <w:pPr>
        <w:ind w:firstLine="709"/>
      </w:pPr>
      <w:r>
        <w:rPr>
          <w:rFonts w:ascii="Arial" w:eastAsia="Arial" w:hAnsi="Arial" w:cs="Arial"/>
          <w:b/>
          <w:i/>
          <w:color w:val="000000"/>
          <w:sz w:val="24"/>
          <w:szCs w:val="24"/>
        </w:rPr>
        <w:t xml:space="preserve">                           </w:t>
      </w:r>
      <w:r>
        <w:rPr>
          <w:rFonts w:ascii="Arial" w:hAnsi="Arial" w:cs="Arial"/>
          <w:b/>
          <w:i/>
          <w:color w:val="000000"/>
          <w:sz w:val="24"/>
          <w:szCs w:val="24"/>
        </w:rPr>
        <w:t>22-400 Zamość  ul. Wojska Polskiego 2F</w:t>
      </w:r>
    </w:p>
    <w:p w14:paraId="04F51BEF" w14:textId="77777777" w:rsidR="00630DEF" w:rsidRDefault="00630DEF" w:rsidP="00630DEF">
      <w:pPr>
        <w:tabs>
          <w:tab w:val="left" w:pos="720"/>
        </w:tabs>
        <w:rPr>
          <w:rFonts w:ascii="Arial" w:hAnsi="Arial" w:cs="Arial"/>
          <w:b/>
          <w:bCs/>
          <w:i/>
        </w:rPr>
      </w:pPr>
    </w:p>
    <w:p w14:paraId="4A3D57CC" w14:textId="77777777" w:rsidR="00630DEF" w:rsidRDefault="00630DEF" w:rsidP="00630DEF">
      <w:pPr>
        <w:tabs>
          <w:tab w:val="left" w:pos="720"/>
        </w:tabs>
      </w:pPr>
      <w:r>
        <w:rPr>
          <w:rFonts w:ascii="Arial" w:hAnsi="Arial" w:cs="Arial"/>
          <w:b/>
          <w:bCs/>
        </w:rPr>
        <w:tab/>
        <w:t>Jednostka opracowująca:</w:t>
      </w:r>
    </w:p>
    <w:p w14:paraId="2E5DFAE3" w14:textId="77777777" w:rsidR="00630DEF" w:rsidRDefault="00630DEF" w:rsidP="00630DEF">
      <w:pPr>
        <w:tabs>
          <w:tab w:val="left" w:pos="720"/>
        </w:tabs>
        <w:rPr>
          <w:rFonts w:ascii="Arial" w:hAnsi="Arial" w:cs="Arial"/>
          <w:b/>
          <w:bCs/>
        </w:rPr>
      </w:pPr>
    </w:p>
    <w:p w14:paraId="666E9EC5" w14:textId="77777777" w:rsidR="00630DEF" w:rsidRDefault="00630DEF" w:rsidP="00630DEF">
      <w:pPr>
        <w:tabs>
          <w:tab w:val="left" w:pos="720"/>
        </w:tabs>
      </w:pPr>
      <w:r>
        <w:rPr>
          <w:rFonts w:ascii="Arial" w:eastAsia="Arial" w:hAnsi="Arial" w:cs="Arial"/>
          <w:bCs/>
        </w:rPr>
        <w:t xml:space="preserve">                    </w:t>
      </w:r>
      <w:r>
        <w:rPr>
          <w:rFonts w:ascii="Arial" w:hAnsi="Arial" w:cs="Arial"/>
          <w:bCs/>
        </w:rPr>
        <w:t>Sekcja Obsługi Infrastruktury  Lublin</w:t>
      </w:r>
    </w:p>
    <w:p w14:paraId="3CCDD045" w14:textId="77777777" w:rsidR="00630DEF" w:rsidRDefault="00630DEF" w:rsidP="00630DEF">
      <w:pPr>
        <w:tabs>
          <w:tab w:val="left" w:pos="1185"/>
          <w:tab w:val="left" w:pos="3285"/>
        </w:tabs>
        <w:rPr>
          <w:rFonts w:ascii="Arial" w:hAnsi="Arial"/>
          <w:szCs w:val="16"/>
        </w:rPr>
      </w:pPr>
    </w:p>
    <w:p w14:paraId="449C4DAD" w14:textId="5F537B0D" w:rsidR="00630DEF" w:rsidRPr="00630DEF" w:rsidRDefault="00630DEF" w:rsidP="00630DEF">
      <w:pPr>
        <w:tabs>
          <w:tab w:val="left" w:pos="1185"/>
          <w:tab w:val="left" w:pos="3285"/>
        </w:tabs>
      </w:pPr>
      <w:r>
        <w:rPr>
          <w:rFonts w:ascii="Arial" w:hAnsi="Arial"/>
          <w:b/>
          <w:szCs w:val="16"/>
        </w:rPr>
        <w:t>           Data opracowania:</w:t>
      </w:r>
    </w:p>
    <w:p w14:paraId="3B5CC408" w14:textId="77777777" w:rsidR="00630DEF" w:rsidRDefault="00630DEF" w:rsidP="00630DEF">
      <w:pPr>
        <w:tabs>
          <w:tab w:val="left" w:pos="1185"/>
          <w:tab w:val="left" w:pos="3285"/>
        </w:tabs>
      </w:pPr>
      <w:r>
        <w:rPr>
          <w:rFonts w:ascii="Arial" w:hAnsi="Arial"/>
          <w:b/>
          <w:szCs w:val="16"/>
        </w:rPr>
        <w:t xml:space="preserve">              </w:t>
      </w:r>
      <w:r>
        <w:rPr>
          <w:rFonts w:ascii="Arial" w:hAnsi="Arial"/>
          <w:szCs w:val="16"/>
        </w:rPr>
        <w:t xml:space="preserve">Maj  2022 r. </w:t>
      </w:r>
    </w:p>
    <w:p w14:paraId="70D94D1B" w14:textId="77777777" w:rsidR="00630DEF" w:rsidRDefault="00630DEF" w:rsidP="00630DEF">
      <w:pPr>
        <w:tabs>
          <w:tab w:val="left" w:pos="1185"/>
          <w:tab w:val="left" w:pos="3285"/>
        </w:tabs>
        <w:rPr>
          <w:rFonts w:ascii="Arial" w:hAnsi="Arial"/>
        </w:rPr>
      </w:pPr>
    </w:p>
    <w:p w14:paraId="5B6FFBB8" w14:textId="77777777" w:rsidR="00630DEF" w:rsidRDefault="00630DEF" w:rsidP="00630DEF">
      <w:pPr>
        <w:tabs>
          <w:tab w:val="left" w:pos="1185"/>
          <w:tab w:val="left" w:pos="3285"/>
        </w:tabs>
        <w:rPr>
          <w:rFonts w:ascii="Arial" w:hAnsi="Arial"/>
        </w:rPr>
      </w:pPr>
    </w:p>
    <w:p w14:paraId="7218A5DF" w14:textId="77777777" w:rsidR="00630DEF" w:rsidRDefault="00630DEF" w:rsidP="00630DEF">
      <w:pPr>
        <w:tabs>
          <w:tab w:val="left" w:pos="1185"/>
          <w:tab w:val="left" w:pos="3285"/>
        </w:tabs>
        <w:rPr>
          <w:rFonts w:ascii="Arial" w:hAnsi="Arial"/>
        </w:rPr>
      </w:pPr>
    </w:p>
    <w:p w14:paraId="5DF72CBE" w14:textId="451F5D84" w:rsidR="00630DEF" w:rsidRDefault="00630DEF" w:rsidP="00630DEF">
      <w:pPr>
        <w:pStyle w:val="Standard"/>
        <w:tabs>
          <w:tab w:val="left" w:pos="1185"/>
          <w:tab w:val="left" w:pos="3285"/>
        </w:tabs>
      </w:pPr>
      <w:r>
        <w:rPr>
          <w:rFonts w:ascii="Arial" w:hAnsi="Arial"/>
          <w:b/>
        </w:rPr>
        <w:t>           </w:t>
      </w:r>
    </w:p>
    <w:p w14:paraId="6E7C5681" w14:textId="77777777" w:rsidR="00630DEF" w:rsidRDefault="00630DEF" w:rsidP="00630DEF">
      <w:pPr>
        <w:pStyle w:val="Standard"/>
        <w:tabs>
          <w:tab w:val="left" w:pos="1185"/>
          <w:tab w:val="left" w:pos="3285"/>
        </w:tabs>
      </w:pPr>
    </w:p>
    <w:p w14:paraId="330F78C4" w14:textId="77777777" w:rsidR="00630DEF" w:rsidRDefault="00630DEF" w:rsidP="00630DEF">
      <w:pPr>
        <w:pStyle w:val="Standard"/>
        <w:tabs>
          <w:tab w:val="left" w:pos="1185"/>
          <w:tab w:val="left" w:pos="3285"/>
        </w:tabs>
      </w:pPr>
    </w:p>
    <w:p w14:paraId="71ACAF83" w14:textId="77777777" w:rsidR="00630DEF" w:rsidRDefault="00630DEF" w:rsidP="00630DEF">
      <w:pPr>
        <w:pStyle w:val="Standard"/>
        <w:tabs>
          <w:tab w:val="left" w:pos="1185"/>
          <w:tab w:val="left" w:pos="3285"/>
        </w:tabs>
      </w:pPr>
    </w:p>
    <w:p w14:paraId="08D61ED8" w14:textId="77777777" w:rsidR="00630DEF" w:rsidRDefault="00630DEF" w:rsidP="00630DEF">
      <w:pPr>
        <w:pStyle w:val="Standard"/>
        <w:tabs>
          <w:tab w:val="left" w:pos="1185"/>
          <w:tab w:val="left" w:pos="3285"/>
        </w:tab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p>
    <w:tbl>
      <w:tblPr>
        <w:tblW w:w="4882" w:type="pct"/>
        <w:tblCellSpacing w:w="0" w:type="dxa"/>
        <w:tblInd w:w="7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70"/>
        <w:gridCol w:w="1101"/>
        <w:gridCol w:w="3660"/>
        <w:gridCol w:w="699"/>
        <w:gridCol w:w="1019"/>
        <w:gridCol w:w="1038"/>
      </w:tblGrid>
      <w:tr w:rsidR="00FD1F66" w:rsidRPr="00FD1F66" w14:paraId="4C63AD0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CD59658" w14:textId="77777777" w:rsidR="00FD1F66" w:rsidRPr="00FD1F66" w:rsidRDefault="00FD1F66" w:rsidP="00FD1F66">
            <w:pPr>
              <w:spacing w:before="100" w:beforeAutospacing="1" w:after="100" w:afterAutospacing="1" w:line="240" w:lineRule="auto"/>
              <w:jc w:val="center"/>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lastRenderedPageBreak/>
              <w:t>Lp.</w:t>
            </w:r>
          </w:p>
        </w:tc>
        <w:tc>
          <w:tcPr>
            <w:tcW w:w="664" w:type="pct"/>
            <w:tcBorders>
              <w:top w:val="outset" w:sz="6" w:space="0" w:color="auto"/>
              <w:left w:val="outset" w:sz="6" w:space="0" w:color="auto"/>
              <w:bottom w:val="outset" w:sz="6" w:space="0" w:color="auto"/>
              <w:right w:val="outset" w:sz="6" w:space="0" w:color="auto"/>
            </w:tcBorders>
            <w:hideMark/>
          </w:tcPr>
          <w:p w14:paraId="58F5A002" w14:textId="77777777" w:rsidR="00FD1F66" w:rsidRPr="00FD1F66" w:rsidRDefault="00FD1F66" w:rsidP="00FD1F66">
            <w:pPr>
              <w:spacing w:before="100" w:beforeAutospacing="1" w:after="100" w:afterAutospacing="1" w:line="240" w:lineRule="auto"/>
              <w:jc w:val="center"/>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Podstawa</w:t>
            </w:r>
          </w:p>
        </w:tc>
        <w:tc>
          <w:tcPr>
            <w:tcW w:w="2208" w:type="pct"/>
            <w:tcBorders>
              <w:top w:val="outset" w:sz="6" w:space="0" w:color="auto"/>
              <w:left w:val="outset" w:sz="6" w:space="0" w:color="auto"/>
              <w:bottom w:val="outset" w:sz="6" w:space="0" w:color="auto"/>
              <w:right w:val="outset" w:sz="6" w:space="0" w:color="auto"/>
            </w:tcBorders>
            <w:hideMark/>
          </w:tcPr>
          <w:p w14:paraId="6208583F" w14:textId="77777777" w:rsidR="00FD1F66" w:rsidRPr="00FD1F66" w:rsidRDefault="00FD1F66" w:rsidP="00FD1F66">
            <w:pPr>
              <w:spacing w:before="100" w:beforeAutospacing="1" w:after="100" w:afterAutospacing="1" w:line="240" w:lineRule="auto"/>
              <w:jc w:val="center"/>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Opis i wyliczenia</w:t>
            </w:r>
          </w:p>
        </w:tc>
        <w:tc>
          <w:tcPr>
            <w:tcW w:w="422" w:type="pct"/>
            <w:tcBorders>
              <w:top w:val="outset" w:sz="6" w:space="0" w:color="auto"/>
              <w:left w:val="outset" w:sz="6" w:space="0" w:color="auto"/>
              <w:bottom w:val="outset" w:sz="6" w:space="0" w:color="auto"/>
              <w:right w:val="outset" w:sz="6" w:space="0" w:color="auto"/>
            </w:tcBorders>
            <w:hideMark/>
          </w:tcPr>
          <w:p w14:paraId="752E5BD3" w14:textId="77777777" w:rsidR="00FD1F66" w:rsidRPr="00FD1F66" w:rsidRDefault="00FD1F66" w:rsidP="00FD1F66">
            <w:pPr>
              <w:spacing w:before="100" w:beforeAutospacing="1" w:after="100" w:afterAutospacing="1" w:line="240" w:lineRule="auto"/>
              <w:jc w:val="center"/>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j.m.</w:t>
            </w:r>
          </w:p>
        </w:tc>
        <w:tc>
          <w:tcPr>
            <w:tcW w:w="615" w:type="pct"/>
            <w:tcBorders>
              <w:top w:val="outset" w:sz="6" w:space="0" w:color="auto"/>
              <w:left w:val="outset" w:sz="6" w:space="0" w:color="auto"/>
              <w:bottom w:val="outset" w:sz="6" w:space="0" w:color="auto"/>
              <w:right w:val="outset" w:sz="6" w:space="0" w:color="auto"/>
            </w:tcBorders>
            <w:hideMark/>
          </w:tcPr>
          <w:p w14:paraId="0E859FEC" w14:textId="77777777" w:rsidR="00FD1F66" w:rsidRPr="00FD1F66" w:rsidRDefault="00FD1F66" w:rsidP="00FD1F66">
            <w:pPr>
              <w:spacing w:before="100" w:beforeAutospacing="1" w:after="100" w:afterAutospacing="1" w:line="240" w:lineRule="auto"/>
              <w:jc w:val="center"/>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Poszcz.</w:t>
            </w:r>
          </w:p>
        </w:tc>
        <w:tc>
          <w:tcPr>
            <w:tcW w:w="626" w:type="pct"/>
            <w:tcBorders>
              <w:top w:val="outset" w:sz="6" w:space="0" w:color="auto"/>
              <w:left w:val="outset" w:sz="6" w:space="0" w:color="auto"/>
              <w:bottom w:val="outset" w:sz="6" w:space="0" w:color="auto"/>
              <w:right w:val="outset" w:sz="6" w:space="0" w:color="auto"/>
            </w:tcBorders>
            <w:hideMark/>
          </w:tcPr>
          <w:p w14:paraId="3754D45C" w14:textId="77777777" w:rsidR="00FD1F66" w:rsidRPr="00FD1F66" w:rsidRDefault="00FD1F66" w:rsidP="00FD1F66">
            <w:pPr>
              <w:spacing w:before="100" w:beforeAutospacing="1" w:after="100" w:afterAutospacing="1" w:line="240" w:lineRule="auto"/>
              <w:jc w:val="center"/>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Razem</w:t>
            </w:r>
          </w:p>
        </w:tc>
      </w:tr>
      <w:tr w:rsidR="00FD1F66" w:rsidRPr="00FD1F66" w14:paraId="663C98C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6F1DD0E"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w:t>
            </w:r>
          </w:p>
        </w:tc>
        <w:tc>
          <w:tcPr>
            <w:tcW w:w="664" w:type="pct"/>
            <w:tcBorders>
              <w:top w:val="outset" w:sz="6" w:space="0" w:color="auto"/>
              <w:left w:val="outset" w:sz="6" w:space="0" w:color="auto"/>
              <w:bottom w:val="outset" w:sz="6" w:space="0" w:color="auto"/>
              <w:right w:val="outset" w:sz="6" w:space="0" w:color="auto"/>
            </w:tcBorders>
            <w:hideMark/>
          </w:tcPr>
          <w:p w14:paraId="27BA3110"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2CF8F786"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BRANŻA BUDOWLANA</w:t>
            </w:r>
          </w:p>
        </w:tc>
      </w:tr>
      <w:tr w:rsidR="00FD1F66" w:rsidRPr="00FD1F66" w14:paraId="25139BF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BF21D4"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1.1</w:t>
            </w:r>
          </w:p>
        </w:tc>
        <w:tc>
          <w:tcPr>
            <w:tcW w:w="664" w:type="pct"/>
            <w:tcBorders>
              <w:top w:val="outset" w:sz="6" w:space="0" w:color="auto"/>
              <w:left w:val="outset" w:sz="6" w:space="0" w:color="auto"/>
              <w:bottom w:val="outset" w:sz="6" w:space="0" w:color="auto"/>
              <w:right w:val="outset" w:sz="6" w:space="0" w:color="auto"/>
            </w:tcBorders>
            <w:hideMark/>
          </w:tcPr>
          <w:p w14:paraId="688199AE"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4EF195FB"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ŚCIANY FUNDAMENTOWE</w:t>
            </w:r>
          </w:p>
        </w:tc>
      </w:tr>
      <w:tr w:rsidR="00FD1F66" w:rsidRPr="00FD1F66" w14:paraId="00F5FB9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C5448F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488143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KNCK-1 0705-02</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22127E9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Rozbiórka nawierzchni chodników z płyt betonowych na podsypce żwirowej</w:t>
            </w:r>
          </w:p>
        </w:tc>
        <w:tc>
          <w:tcPr>
            <w:tcW w:w="422" w:type="pct"/>
            <w:tcBorders>
              <w:top w:val="outset" w:sz="6" w:space="0" w:color="auto"/>
              <w:left w:val="outset" w:sz="6" w:space="0" w:color="auto"/>
              <w:bottom w:val="outset" w:sz="6" w:space="0" w:color="auto"/>
              <w:right w:val="outset" w:sz="6" w:space="0" w:color="auto"/>
            </w:tcBorders>
            <w:hideMark/>
          </w:tcPr>
          <w:p w14:paraId="3A902BE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7F0C86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B4429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5F0771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7C089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062D4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plac obok zbiorników</w:t>
            </w:r>
          </w:p>
        </w:tc>
        <w:tc>
          <w:tcPr>
            <w:tcW w:w="2208" w:type="pct"/>
            <w:tcBorders>
              <w:top w:val="outset" w:sz="6" w:space="0" w:color="auto"/>
              <w:left w:val="outset" w:sz="6" w:space="0" w:color="auto"/>
              <w:bottom w:val="outset" w:sz="6" w:space="0" w:color="auto"/>
              <w:right w:val="outset" w:sz="6" w:space="0" w:color="auto"/>
            </w:tcBorders>
            <w:hideMark/>
          </w:tcPr>
          <w:p w14:paraId="5A9193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5,20*3,60</w:t>
            </w:r>
          </w:p>
        </w:tc>
        <w:tc>
          <w:tcPr>
            <w:tcW w:w="422" w:type="pct"/>
            <w:tcBorders>
              <w:top w:val="outset" w:sz="6" w:space="0" w:color="auto"/>
              <w:left w:val="outset" w:sz="6" w:space="0" w:color="auto"/>
              <w:bottom w:val="outset" w:sz="6" w:space="0" w:color="auto"/>
              <w:right w:val="outset" w:sz="6" w:space="0" w:color="auto"/>
            </w:tcBorders>
            <w:hideMark/>
          </w:tcPr>
          <w:p w14:paraId="1DE3BB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4ACE6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18,720</w:t>
            </w:r>
          </w:p>
        </w:tc>
        <w:tc>
          <w:tcPr>
            <w:tcW w:w="626" w:type="pct"/>
            <w:tcBorders>
              <w:top w:val="outset" w:sz="6" w:space="0" w:color="auto"/>
              <w:left w:val="outset" w:sz="6" w:space="0" w:color="auto"/>
              <w:bottom w:val="outset" w:sz="6" w:space="0" w:color="auto"/>
              <w:right w:val="outset" w:sz="6" w:space="0" w:color="auto"/>
            </w:tcBorders>
            <w:hideMark/>
          </w:tcPr>
          <w:p w14:paraId="380B56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6BD8C7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1606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9041F1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chodnik i opaska elewacja wschodnia</w:t>
            </w:r>
          </w:p>
        </w:tc>
        <w:tc>
          <w:tcPr>
            <w:tcW w:w="2208" w:type="pct"/>
            <w:tcBorders>
              <w:top w:val="outset" w:sz="6" w:space="0" w:color="auto"/>
              <w:left w:val="outset" w:sz="6" w:space="0" w:color="auto"/>
              <w:bottom w:val="outset" w:sz="6" w:space="0" w:color="auto"/>
              <w:right w:val="outset" w:sz="6" w:space="0" w:color="auto"/>
            </w:tcBorders>
            <w:hideMark/>
          </w:tcPr>
          <w:p w14:paraId="7E2A615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1,80*13+1,0*3,60</w:t>
            </w:r>
          </w:p>
        </w:tc>
        <w:tc>
          <w:tcPr>
            <w:tcW w:w="422" w:type="pct"/>
            <w:tcBorders>
              <w:top w:val="outset" w:sz="6" w:space="0" w:color="auto"/>
              <w:left w:val="outset" w:sz="6" w:space="0" w:color="auto"/>
              <w:bottom w:val="outset" w:sz="6" w:space="0" w:color="auto"/>
              <w:right w:val="outset" w:sz="6" w:space="0" w:color="auto"/>
            </w:tcBorders>
            <w:hideMark/>
          </w:tcPr>
          <w:p w14:paraId="3AE638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D02248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27,000</w:t>
            </w:r>
          </w:p>
        </w:tc>
        <w:tc>
          <w:tcPr>
            <w:tcW w:w="626" w:type="pct"/>
            <w:tcBorders>
              <w:top w:val="outset" w:sz="6" w:space="0" w:color="auto"/>
              <w:left w:val="outset" w:sz="6" w:space="0" w:color="auto"/>
              <w:bottom w:val="outset" w:sz="6" w:space="0" w:color="auto"/>
              <w:right w:val="outset" w:sz="6" w:space="0" w:color="auto"/>
            </w:tcBorders>
            <w:hideMark/>
          </w:tcPr>
          <w:p w14:paraId="463FC0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E8730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0C1A7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032EC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CB156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A58B5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8354A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F808E8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45,720</w:t>
            </w:r>
          </w:p>
        </w:tc>
      </w:tr>
      <w:tr w:rsidR="00FD1F66" w:rsidRPr="00FD1F66" w14:paraId="1123B43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D92F2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695F69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AT-03 0104-01</w:t>
            </w:r>
          </w:p>
        </w:tc>
        <w:tc>
          <w:tcPr>
            <w:tcW w:w="2208" w:type="pct"/>
            <w:tcBorders>
              <w:top w:val="outset" w:sz="6" w:space="0" w:color="auto"/>
              <w:left w:val="outset" w:sz="6" w:space="0" w:color="auto"/>
              <w:bottom w:val="outset" w:sz="6" w:space="0" w:color="auto"/>
              <w:right w:val="outset" w:sz="6" w:space="0" w:color="auto"/>
            </w:tcBorders>
            <w:hideMark/>
          </w:tcPr>
          <w:p w14:paraId="0C69BA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Mechaniczna rozbiórka nawierzchni bitumicznej o gr. 4 cm z wywozem materiału z rozbiórki na odl. do 1 km</w:t>
            </w:r>
          </w:p>
        </w:tc>
        <w:tc>
          <w:tcPr>
            <w:tcW w:w="422" w:type="pct"/>
            <w:tcBorders>
              <w:top w:val="outset" w:sz="6" w:space="0" w:color="auto"/>
              <w:left w:val="outset" w:sz="6" w:space="0" w:color="auto"/>
              <w:bottom w:val="outset" w:sz="6" w:space="0" w:color="auto"/>
              <w:right w:val="outset" w:sz="6" w:space="0" w:color="auto"/>
            </w:tcBorders>
            <w:hideMark/>
          </w:tcPr>
          <w:p w14:paraId="4F35FD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5436A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66A253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DAD6D5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1C62D2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ABFE6D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F07E1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1,00*5,4+1,90*6,3</w:t>
            </w:r>
          </w:p>
        </w:tc>
        <w:tc>
          <w:tcPr>
            <w:tcW w:w="422" w:type="pct"/>
            <w:tcBorders>
              <w:top w:val="outset" w:sz="6" w:space="0" w:color="auto"/>
              <w:left w:val="outset" w:sz="6" w:space="0" w:color="auto"/>
              <w:bottom w:val="outset" w:sz="6" w:space="0" w:color="auto"/>
              <w:right w:val="outset" w:sz="6" w:space="0" w:color="auto"/>
            </w:tcBorders>
            <w:hideMark/>
          </w:tcPr>
          <w:p w14:paraId="2C7446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3C7358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17,370</w:t>
            </w:r>
          </w:p>
        </w:tc>
        <w:tc>
          <w:tcPr>
            <w:tcW w:w="626" w:type="pct"/>
            <w:tcBorders>
              <w:top w:val="outset" w:sz="6" w:space="0" w:color="auto"/>
              <w:left w:val="outset" w:sz="6" w:space="0" w:color="auto"/>
              <w:bottom w:val="outset" w:sz="6" w:space="0" w:color="auto"/>
              <w:right w:val="outset" w:sz="6" w:space="0" w:color="auto"/>
            </w:tcBorders>
            <w:hideMark/>
          </w:tcPr>
          <w:p w14:paraId="0C5E6D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B39DFD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14900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8A98E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BDE13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19F5F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A1FCCA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0FBE98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17,370</w:t>
            </w:r>
          </w:p>
        </w:tc>
      </w:tr>
      <w:tr w:rsidR="00FD1F66" w:rsidRPr="00FD1F66" w14:paraId="3287252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64D1D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7762AB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0807-04</w:t>
            </w:r>
          </w:p>
        </w:tc>
        <w:tc>
          <w:tcPr>
            <w:tcW w:w="2208" w:type="pct"/>
            <w:tcBorders>
              <w:top w:val="outset" w:sz="6" w:space="0" w:color="auto"/>
              <w:left w:val="outset" w:sz="6" w:space="0" w:color="auto"/>
              <w:bottom w:val="outset" w:sz="6" w:space="0" w:color="auto"/>
              <w:right w:val="outset" w:sz="6" w:space="0" w:color="auto"/>
            </w:tcBorders>
            <w:hideMark/>
          </w:tcPr>
          <w:p w14:paraId="1F59BE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Zerwanie posadzek lub okładzin z masy lastrykowej</w:t>
            </w:r>
          </w:p>
        </w:tc>
        <w:tc>
          <w:tcPr>
            <w:tcW w:w="422" w:type="pct"/>
            <w:tcBorders>
              <w:top w:val="outset" w:sz="6" w:space="0" w:color="auto"/>
              <w:left w:val="outset" w:sz="6" w:space="0" w:color="auto"/>
              <w:bottom w:val="outset" w:sz="6" w:space="0" w:color="auto"/>
              <w:right w:val="outset" w:sz="6" w:space="0" w:color="auto"/>
            </w:tcBorders>
            <w:hideMark/>
          </w:tcPr>
          <w:p w14:paraId="50FFDA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27139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CAD61A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11BEE6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A7F9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81FF6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podest boczny</w:t>
            </w:r>
          </w:p>
        </w:tc>
        <w:tc>
          <w:tcPr>
            <w:tcW w:w="2208" w:type="pct"/>
            <w:tcBorders>
              <w:top w:val="outset" w:sz="6" w:space="0" w:color="auto"/>
              <w:left w:val="outset" w:sz="6" w:space="0" w:color="auto"/>
              <w:bottom w:val="outset" w:sz="6" w:space="0" w:color="auto"/>
              <w:right w:val="outset" w:sz="6" w:space="0" w:color="auto"/>
            </w:tcBorders>
            <w:hideMark/>
          </w:tcPr>
          <w:p w14:paraId="1D47CB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8,30*1,0+0,6*1,0+0,16*2+0,15*2</w:t>
            </w:r>
          </w:p>
        </w:tc>
        <w:tc>
          <w:tcPr>
            <w:tcW w:w="422" w:type="pct"/>
            <w:tcBorders>
              <w:top w:val="outset" w:sz="6" w:space="0" w:color="auto"/>
              <w:left w:val="outset" w:sz="6" w:space="0" w:color="auto"/>
              <w:bottom w:val="outset" w:sz="6" w:space="0" w:color="auto"/>
              <w:right w:val="outset" w:sz="6" w:space="0" w:color="auto"/>
            </w:tcBorders>
            <w:hideMark/>
          </w:tcPr>
          <w:p w14:paraId="665305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A14A1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9,520</w:t>
            </w:r>
          </w:p>
        </w:tc>
        <w:tc>
          <w:tcPr>
            <w:tcW w:w="626" w:type="pct"/>
            <w:tcBorders>
              <w:top w:val="outset" w:sz="6" w:space="0" w:color="auto"/>
              <w:left w:val="outset" w:sz="6" w:space="0" w:color="auto"/>
              <w:bottom w:val="outset" w:sz="6" w:space="0" w:color="auto"/>
              <w:right w:val="outset" w:sz="6" w:space="0" w:color="auto"/>
            </w:tcBorders>
            <w:hideMark/>
          </w:tcPr>
          <w:p w14:paraId="248F86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44D33B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795AEC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45EB51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5671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F569B4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88FEC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46CFDB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9,520</w:t>
            </w:r>
          </w:p>
        </w:tc>
      </w:tr>
      <w:tr w:rsidR="00FD1F66" w:rsidRPr="00FD1F66" w14:paraId="1856195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C5A0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28B4416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0212-05</w:t>
            </w:r>
          </w:p>
        </w:tc>
        <w:tc>
          <w:tcPr>
            <w:tcW w:w="2208" w:type="pct"/>
            <w:tcBorders>
              <w:top w:val="outset" w:sz="6" w:space="0" w:color="auto"/>
              <w:left w:val="outset" w:sz="6" w:space="0" w:color="auto"/>
              <w:bottom w:val="outset" w:sz="6" w:space="0" w:color="auto"/>
              <w:right w:val="outset" w:sz="6" w:space="0" w:color="auto"/>
            </w:tcBorders>
            <w:hideMark/>
          </w:tcPr>
          <w:p w14:paraId="263E2F5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Skucie konstrukcji betonowych zbrojonych- podest roboczy</w:t>
            </w:r>
          </w:p>
        </w:tc>
        <w:tc>
          <w:tcPr>
            <w:tcW w:w="422" w:type="pct"/>
            <w:tcBorders>
              <w:top w:val="outset" w:sz="6" w:space="0" w:color="auto"/>
              <w:left w:val="outset" w:sz="6" w:space="0" w:color="auto"/>
              <w:bottom w:val="outset" w:sz="6" w:space="0" w:color="auto"/>
              <w:right w:val="outset" w:sz="6" w:space="0" w:color="auto"/>
            </w:tcBorders>
            <w:hideMark/>
          </w:tcPr>
          <w:p w14:paraId="3AA9E58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22D85C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151C0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5E0553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A1769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F45FB4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podest boczny</w:t>
            </w:r>
          </w:p>
        </w:tc>
        <w:tc>
          <w:tcPr>
            <w:tcW w:w="2208" w:type="pct"/>
            <w:tcBorders>
              <w:top w:val="outset" w:sz="6" w:space="0" w:color="auto"/>
              <w:left w:val="outset" w:sz="6" w:space="0" w:color="auto"/>
              <w:bottom w:val="outset" w:sz="6" w:space="0" w:color="auto"/>
              <w:right w:val="outset" w:sz="6" w:space="0" w:color="auto"/>
            </w:tcBorders>
            <w:hideMark/>
          </w:tcPr>
          <w:p w14:paraId="2AC606D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8,90*1,0*0,31</w:t>
            </w:r>
          </w:p>
        </w:tc>
        <w:tc>
          <w:tcPr>
            <w:tcW w:w="422" w:type="pct"/>
            <w:tcBorders>
              <w:top w:val="outset" w:sz="6" w:space="0" w:color="auto"/>
              <w:left w:val="outset" w:sz="6" w:space="0" w:color="auto"/>
              <w:bottom w:val="outset" w:sz="6" w:space="0" w:color="auto"/>
              <w:right w:val="outset" w:sz="6" w:space="0" w:color="auto"/>
            </w:tcBorders>
            <w:hideMark/>
          </w:tcPr>
          <w:p w14:paraId="0A0178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7584B6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2,759</w:t>
            </w:r>
          </w:p>
        </w:tc>
        <w:tc>
          <w:tcPr>
            <w:tcW w:w="626" w:type="pct"/>
            <w:tcBorders>
              <w:top w:val="outset" w:sz="6" w:space="0" w:color="auto"/>
              <w:left w:val="outset" w:sz="6" w:space="0" w:color="auto"/>
              <w:bottom w:val="outset" w:sz="6" w:space="0" w:color="auto"/>
              <w:right w:val="outset" w:sz="6" w:space="0" w:color="auto"/>
            </w:tcBorders>
            <w:hideMark/>
          </w:tcPr>
          <w:p w14:paraId="7F575EE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0DADEE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A326A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B291DE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6D06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88C1B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1F853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EA9BD9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2,759</w:t>
            </w:r>
          </w:p>
        </w:tc>
      </w:tr>
      <w:tr w:rsidR="00FD1F66" w:rsidRPr="00FD1F66" w14:paraId="2459858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7A66C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468F25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2-01 0317-0101</w:t>
            </w:r>
          </w:p>
        </w:tc>
        <w:tc>
          <w:tcPr>
            <w:tcW w:w="2208" w:type="pct"/>
            <w:tcBorders>
              <w:top w:val="outset" w:sz="6" w:space="0" w:color="auto"/>
              <w:left w:val="outset" w:sz="6" w:space="0" w:color="auto"/>
              <w:bottom w:val="outset" w:sz="6" w:space="0" w:color="auto"/>
              <w:right w:val="outset" w:sz="6" w:space="0" w:color="auto"/>
            </w:tcBorders>
            <w:hideMark/>
          </w:tcPr>
          <w:p w14:paraId="7CACCDD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Wykopy liniowe o ścianach pionowych pod izolację ścian fundamentowych w gruntach suchych kat. I-II z wydobyciem urobku łopatą lub wyciągiem ręcznym; głębokość do 1 m, szerokość 1,6 m - wykopy przy ścianie fundamentowej</w:t>
            </w:r>
          </w:p>
        </w:tc>
        <w:tc>
          <w:tcPr>
            <w:tcW w:w="422" w:type="pct"/>
            <w:tcBorders>
              <w:top w:val="outset" w:sz="6" w:space="0" w:color="auto"/>
              <w:left w:val="outset" w:sz="6" w:space="0" w:color="auto"/>
              <w:bottom w:val="outset" w:sz="6" w:space="0" w:color="auto"/>
              <w:right w:val="outset" w:sz="6" w:space="0" w:color="auto"/>
            </w:tcBorders>
            <w:hideMark/>
          </w:tcPr>
          <w:p w14:paraId="0C6114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035BA4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DB719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FE8A87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964AA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5E8AA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9E475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1,6*(12,30*2+11,20*2-4,10-6,05)*1,0</w:t>
            </w:r>
          </w:p>
        </w:tc>
        <w:tc>
          <w:tcPr>
            <w:tcW w:w="422" w:type="pct"/>
            <w:tcBorders>
              <w:top w:val="outset" w:sz="6" w:space="0" w:color="auto"/>
              <w:left w:val="outset" w:sz="6" w:space="0" w:color="auto"/>
              <w:bottom w:val="outset" w:sz="6" w:space="0" w:color="auto"/>
              <w:right w:val="outset" w:sz="6" w:space="0" w:color="auto"/>
            </w:tcBorders>
            <w:hideMark/>
          </w:tcPr>
          <w:p w14:paraId="1C7822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47CA59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58,960</w:t>
            </w:r>
          </w:p>
        </w:tc>
        <w:tc>
          <w:tcPr>
            <w:tcW w:w="626" w:type="pct"/>
            <w:tcBorders>
              <w:top w:val="outset" w:sz="6" w:space="0" w:color="auto"/>
              <w:left w:val="outset" w:sz="6" w:space="0" w:color="auto"/>
              <w:bottom w:val="outset" w:sz="6" w:space="0" w:color="auto"/>
              <w:right w:val="outset" w:sz="6" w:space="0" w:color="auto"/>
            </w:tcBorders>
            <w:hideMark/>
          </w:tcPr>
          <w:p w14:paraId="38D71F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EDCBF2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94AA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163FA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3984E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50A62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A6406F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A6D518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58,960</w:t>
            </w:r>
          </w:p>
        </w:tc>
      </w:tr>
      <w:tr w:rsidR="00FD1F66" w:rsidRPr="00FD1F66" w14:paraId="440BFFC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9DBC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0F6457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0701-06</w:t>
            </w:r>
          </w:p>
        </w:tc>
        <w:tc>
          <w:tcPr>
            <w:tcW w:w="2208" w:type="pct"/>
            <w:tcBorders>
              <w:top w:val="outset" w:sz="6" w:space="0" w:color="auto"/>
              <w:left w:val="outset" w:sz="6" w:space="0" w:color="auto"/>
              <w:bottom w:val="outset" w:sz="6" w:space="0" w:color="auto"/>
              <w:right w:val="outset" w:sz="6" w:space="0" w:color="auto"/>
            </w:tcBorders>
            <w:hideMark/>
          </w:tcPr>
          <w:p w14:paraId="177D160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Odbicie tynków zewnętrznych z zaprawy cementowej na ścianach o powierzchni odbicia ponad 5 m2 - odbicie tynku na ścianach fundamentowych i cokole</w:t>
            </w:r>
          </w:p>
        </w:tc>
        <w:tc>
          <w:tcPr>
            <w:tcW w:w="422" w:type="pct"/>
            <w:tcBorders>
              <w:top w:val="outset" w:sz="6" w:space="0" w:color="auto"/>
              <w:left w:val="outset" w:sz="6" w:space="0" w:color="auto"/>
              <w:bottom w:val="outset" w:sz="6" w:space="0" w:color="auto"/>
              <w:right w:val="outset" w:sz="6" w:space="0" w:color="auto"/>
            </w:tcBorders>
            <w:hideMark/>
          </w:tcPr>
          <w:p w14:paraId="34C2C63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F39E9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BBB85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84F800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B61270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92208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9AA77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2*(10,20+12,30-6,05-4,10)*1,0</w:t>
            </w:r>
          </w:p>
        </w:tc>
        <w:tc>
          <w:tcPr>
            <w:tcW w:w="422" w:type="pct"/>
            <w:tcBorders>
              <w:top w:val="outset" w:sz="6" w:space="0" w:color="auto"/>
              <w:left w:val="outset" w:sz="6" w:space="0" w:color="auto"/>
              <w:bottom w:val="outset" w:sz="6" w:space="0" w:color="auto"/>
              <w:right w:val="outset" w:sz="6" w:space="0" w:color="auto"/>
            </w:tcBorders>
            <w:hideMark/>
          </w:tcPr>
          <w:p w14:paraId="0BB9EF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729154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c>
          <w:tcPr>
            <w:tcW w:w="626" w:type="pct"/>
            <w:tcBorders>
              <w:top w:val="outset" w:sz="6" w:space="0" w:color="auto"/>
              <w:left w:val="outset" w:sz="6" w:space="0" w:color="auto"/>
              <w:bottom w:val="outset" w:sz="6" w:space="0" w:color="auto"/>
              <w:right w:val="outset" w:sz="6" w:space="0" w:color="auto"/>
            </w:tcBorders>
            <w:hideMark/>
          </w:tcPr>
          <w:p w14:paraId="7E21F8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85040C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CEFC75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5BF28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16E683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3A09B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38542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A50C98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r>
      <w:tr w:rsidR="00FD1F66" w:rsidRPr="00FD1F66" w14:paraId="0392EE3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9D1A1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7A3366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0619-01</w:t>
            </w:r>
          </w:p>
        </w:tc>
        <w:tc>
          <w:tcPr>
            <w:tcW w:w="2208" w:type="pct"/>
            <w:tcBorders>
              <w:top w:val="outset" w:sz="6" w:space="0" w:color="auto"/>
              <w:left w:val="outset" w:sz="6" w:space="0" w:color="auto"/>
              <w:bottom w:val="outset" w:sz="6" w:space="0" w:color="auto"/>
              <w:right w:val="outset" w:sz="6" w:space="0" w:color="auto"/>
            </w:tcBorders>
            <w:hideMark/>
          </w:tcPr>
          <w:p w14:paraId="20F2E6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Oczyszczanie przy użyciu szczotek stalowych ścian fundamentowych poniżej poziomu terenu i cokołu</w:t>
            </w:r>
          </w:p>
        </w:tc>
        <w:tc>
          <w:tcPr>
            <w:tcW w:w="422" w:type="pct"/>
            <w:tcBorders>
              <w:top w:val="outset" w:sz="6" w:space="0" w:color="auto"/>
              <w:left w:val="outset" w:sz="6" w:space="0" w:color="auto"/>
              <w:bottom w:val="outset" w:sz="6" w:space="0" w:color="auto"/>
              <w:right w:val="outset" w:sz="6" w:space="0" w:color="auto"/>
            </w:tcBorders>
            <w:hideMark/>
          </w:tcPr>
          <w:p w14:paraId="2177FEC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376678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06F29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7D85C3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6CA74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FD0F5A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E6DA0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poz.6</w:t>
            </w:r>
          </w:p>
        </w:tc>
        <w:tc>
          <w:tcPr>
            <w:tcW w:w="422" w:type="pct"/>
            <w:tcBorders>
              <w:top w:val="outset" w:sz="6" w:space="0" w:color="auto"/>
              <w:left w:val="outset" w:sz="6" w:space="0" w:color="auto"/>
              <w:bottom w:val="outset" w:sz="6" w:space="0" w:color="auto"/>
              <w:right w:val="outset" w:sz="6" w:space="0" w:color="auto"/>
            </w:tcBorders>
            <w:hideMark/>
          </w:tcPr>
          <w:p w14:paraId="2EC17F9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04902B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c>
          <w:tcPr>
            <w:tcW w:w="626" w:type="pct"/>
            <w:tcBorders>
              <w:top w:val="outset" w:sz="6" w:space="0" w:color="auto"/>
              <w:left w:val="outset" w:sz="6" w:space="0" w:color="auto"/>
              <w:bottom w:val="outset" w:sz="6" w:space="0" w:color="auto"/>
              <w:right w:val="outset" w:sz="6" w:space="0" w:color="auto"/>
            </w:tcBorders>
            <w:hideMark/>
          </w:tcPr>
          <w:p w14:paraId="1BF959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EBBB58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257B16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93DB86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FD8F8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1C8DE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21997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AD028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r>
      <w:tr w:rsidR="00FD1F66" w:rsidRPr="00FD1F66" w14:paraId="4DFB143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22F7B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728E4DC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1134-02</w:t>
            </w:r>
          </w:p>
        </w:tc>
        <w:tc>
          <w:tcPr>
            <w:tcW w:w="2208" w:type="pct"/>
            <w:tcBorders>
              <w:top w:val="outset" w:sz="6" w:space="0" w:color="auto"/>
              <w:left w:val="outset" w:sz="6" w:space="0" w:color="auto"/>
              <w:bottom w:val="outset" w:sz="6" w:space="0" w:color="auto"/>
              <w:right w:val="outset" w:sz="6" w:space="0" w:color="auto"/>
            </w:tcBorders>
            <w:hideMark/>
          </w:tcPr>
          <w:p w14:paraId="584B57B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(z.VII) Gruntowanie podłoży - powierzchnie pionowe</w:t>
            </w:r>
          </w:p>
        </w:tc>
        <w:tc>
          <w:tcPr>
            <w:tcW w:w="422" w:type="pct"/>
            <w:tcBorders>
              <w:top w:val="outset" w:sz="6" w:space="0" w:color="auto"/>
              <w:left w:val="outset" w:sz="6" w:space="0" w:color="auto"/>
              <w:bottom w:val="outset" w:sz="6" w:space="0" w:color="auto"/>
              <w:right w:val="outset" w:sz="6" w:space="0" w:color="auto"/>
            </w:tcBorders>
            <w:hideMark/>
          </w:tcPr>
          <w:p w14:paraId="5D6FDD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7A1583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3C0FEC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244608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43B9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29B79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C73E6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poz.6</w:t>
            </w:r>
          </w:p>
        </w:tc>
        <w:tc>
          <w:tcPr>
            <w:tcW w:w="422" w:type="pct"/>
            <w:tcBorders>
              <w:top w:val="outset" w:sz="6" w:space="0" w:color="auto"/>
              <w:left w:val="outset" w:sz="6" w:space="0" w:color="auto"/>
              <w:bottom w:val="outset" w:sz="6" w:space="0" w:color="auto"/>
              <w:right w:val="outset" w:sz="6" w:space="0" w:color="auto"/>
            </w:tcBorders>
            <w:hideMark/>
          </w:tcPr>
          <w:p w14:paraId="155713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89DAF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c>
          <w:tcPr>
            <w:tcW w:w="626" w:type="pct"/>
            <w:tcBorders>
              <w:top w:val="outset" w:sz="6" w:space="0" w:color="auto"/>
              <w:left w:val="outset" w:sz="6" w:space="0" w:color="auto"/>
              <w:bottom w:val="outset" w:sz="6" w:space="0" w:color="auto"/>
              <w:right w:val="outset" w:sz="6" w:space="0" w:color="auto"/>
            </w:tcBorders>
            <w:hideMark/>
          </w:tcPr>
          <w:p w14:paraId="646859A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63168E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43783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C2F72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291AB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96E31A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372FAA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D06BA9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r>
      <w:tr w:rsidR="00FD1F66" w:rsidRPr="00FD1F66" w14:paraId="0A41AA5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0935B2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601C1E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0715-01</w:t>
            </w:r>
          </w:p>
        </w:tc>
        <w:tc>
          <w:tcPr>
            <w:tcW w:w="2208" w:type="pct"/>
            <w:tcBorders>
              <w:top w:val="outset" w:sz="6" w:space="0" w:color="auto"/>
              <w:left w:val="outset" w:sz="6" w:space="0" w:color="auto"/>
              <w:bottom w:val="outset" w:sz="6" w:space="0" w:color="auto"/>
              <w:right w:val="outset" w:sz="6" w:space="0" w:color="auto"/>
            </w:tcBorders>
            <w:hideMark/>
          </w:tcPr>
          <w:p w14:paraId="31B934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Tynki zewnętrzne zwykłe kat. II wykonywane ręcznie na ścianach - tynk rapowany pod izolację ścian fundamentowych oraz na cokole</w:t>
            </w:r>
          </w:p>
        </w:tc>
        <w:tc>
          <w:tcPr>
            <w:tcW w:w="422" w:type="pct"/>
            <w:tcBorders>
              <w:top w:val="outset" w:sz="6" w:space="0" w:color="auto"/>
              <w:left w:val="outset" w:sz="6" w:space="0" w:color="auto"/>
              <w:bottom w:val="outset" w:sz="6" w:space="0" w:color="auto"/>
              <w:right w:val="outset" w:sz="6" w:space="0" w:color="auto"/>
            </w:tcBorders>
            <w:hideMark/>
          </w:tcPr>
          <w:p w14:paraId="2926E9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4CF27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A2FE3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4C6170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430F1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4AD74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D67746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poz.6</w:t>
            </w:r>
          </w:p>
        </w:tc>
        <w:tc>
          <w:tcPr>
            <w:tcW w:w="422" w:type="pct"/>
            <w:tcBorders>
              <w:top w:val="outset" w:sz="6" w:space="0" w:color="auto"/>
              <w:left w:val="outset" w:sz="6" w:space="0" w:color="auto"/>
              <w:bottom w:val="outset" w:sz="6" w:space="0" w:color="auto"/>
              <w:right w:val="outset" w:sz="6" w:space="0" w:color="auto"/>
            </w:tcBorders>
            <w:hideMark/>
          </w:tcPr>
          <w:p w14:paraId="04E984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D9226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c>
          <w:tcPr>
            <w:tcW w:w="626" w:type="pct"/>
            <w:tcBorders>
              <w:top w:val="outset" w:sz="6" w:space="0" w:color="auto"/>
              <w:left w:val="outset" w:sz="6" w:space="0" w:color="auto"/>
              <w:bottom w:val="outset" w:sz="6" w:space="0" w:color="auto"/>
              <w:right w:val="outset" w:sz="6" w:space="0" w:color="auto"/>
            </w:tcBorders>
            <w:hideMark/>
          </w:tcPr>
          <w:p w14:paraId="3AD6FD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900512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6EDAE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DD0F54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45EC6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2FD01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F41E8D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E8ED7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r>
      <w:tr w:rsidR="00FD1F66" w:rsidRPr="00FD1F66" w14:paraId="6AB3EA4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C3571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10</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295D6C4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0603-01</w:t>
            </w:r>
          </w:p>
        </w:tc>
        <w:tc>
          <w:tcPr>
            <w:tcW w:w="2208" w:type="pct"/>
            <w:tcBorders>
              <w:top w:val="outset" w:sz="6" w:space="0" w:color="auto"/>
              <w:left w:val="outset" w:sz="6" w:space="0" w:color="auto"/>
              <w:bottom w:val="outset" w:sz="6" w:space="0" w:color="auto"/>
              <w:right w:val="outset" w:sz="6" w:space="0" w:color="auto"/>
            </w:tcBorders>
            <w:hideMark/>
          </w:tcPr>
          <w:p w14:paraId="000F76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Izolacje przeciwwilgociowe powłokowe bitumiczne pionowe - wykonywane na zimno z emulsji asfaltowej - pierwsza warstwa</w:t>
            </w:r>
          </w:p>
        </w:tc>
        <w:tc>
          <w:tcPr>
            <w:tcW w:w="422" w:type="pct"/>
            <w:tcBorders>
              <w:top w:val="outset" w:sz="6" w:space="0" w:color="auto"/>
              <w:left w:val="outset" w:sz="6" w:space="0" w:color="auto"/>
              <w:bottom w:val="outset" w:sz="6" w:space="0" w:color="auto"/>
              <w:right w:val="outset" w:sz="6" w:space="0" w:color="auto"/>
            </w:tcBorders>
            <w:hideMark/>
          </w:tcPr>
          <w:p w14:paraId="6C3641E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88BA1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FBE82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A169E2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2F22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239FD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5ADBB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poz.6</w:t>
            </w:r>
          </w:p>
        </w:tc>
        <w:tc>
          <w:tcPr>
            <w:tcW w:w="422" w:type="pct"/>
            <w:tcBorders>
              <w:top w:val="outset" w:sz="6" w:space="0" w:color="auto"/>
              <w:left w:val="outset" w:sz="6" w:space="0" w:color="auto"/>
              <w:bottom w:val="outset" w:sz="6" w:space="0" w:color="auto"/>
              <w:right w:val="outset" w:sz="6" w:space="0" w:color="auto"/>
            </w:tcBorders>
            <w:hideMark/>
          </w:tcPr>
          <w:p w14:paraId="0503FC8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4FAEC1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c>
          <w:tcPr>
            <w:tcW w:w="626" w:type="pct"/>
            <w:tcBorders>
              <w:top w:val="outset" w:sz="6" w:space="0" w:color="auto"/>
              <w:left w:val="outset" w:sz="6" w:space="0" w:color="auto"/>
              <w:bottom w:val="outset" w:sz="6" w:space="0" w:color="auto"/>
              <w:right w:val="outset" w:sz="6" w:space="0" w:color="auto"/>
            </w:tcBorders>
            <w:hideMark/>
          </w:tcPr>
          <w:p w14:paraId="293FA7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AF1BBD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0BDF6B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2AF8F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42D38F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5F029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9792E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8F99C6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r>
      <w:tr w:rsidR="00FD1F66" w:rsidRPr="00FD1F66" w14:paraId="64913EB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6C0D9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3F6CFF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0603-02</w:t>
            </w:r>
          </w:p>
        </w:tc>
        <w:tc>
          <w:tcPr>
            <w:tcW w:w="2208" w:type="pct"/>
            <w:tcBorders>
              <w:top w:val="outset" w:sz="6" w:space="0" w:color="auto"/>
              <w:left w:val="outset" w:sz="6" w:space="0" w:color="auto"/>
              <w:bottom w:val="outset" w:sz="6" w:space="0" w:color="auto"/>
              <w:right w:val="outset" w:sz="6" w:space="0" w:color="auto"/>
            </w:tcBorders>
            <w:hideMark/>
          </w:tcPr>
          <w:p w14:paraId="53909A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Izolacje przeciwwilgociowe powłokowe bitumiczne pionowe - wykonywane na zimno z emulsji asfaltowej - druga warstwa</w:t>
            </w:r>
          </w:p>
        </w:tc>
        <w:tc>
          <w:tcPr>
            <w:tcW w:w="422" w:type="pct"/>
            <w:tcBorders>
              <w:top w:val="outset" w:sz="6" w:space="0" w:color="auto"/>
              <w:left w:val="outset" w:sz="6" w:space="0" w:color="auto"/>
              <w:bottom w:val="outset" w:sz="6" w:space="0" w:color="auto"/>
              <w:right w:val="outset" w:sz="6" w:space="0" w:color="auto"/>
            </w:tcBorders>
            <w:hideMark/>
          </w:tcPr>
          <w:p w14:paraId="6D86AA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25848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FECA5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9D08C7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32019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190317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3C709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poz.6</w:t>
            </w:r>
          </w:p>
        </w:tc>
        <w:tc>
          <w:tcPr>
            <w:tcW w:w="422" w:type="pct"/>
            <w:tcBorders>
              <w:top w:val="outset" w:sz="6" w:space="0" w:color="auto"/>
              <w:left w:val="outset" w:sz="6" w:space="0" w:color="auto"/>
              <w:bottom w:val="outset" w:sz="6" w:space="0" w:color="auto"/>
              <w:right w:val="outset" w:sz="6" w:space="0" w:color="auto"/>
            </w:tcBorders>
            <w:hideMark/>
          </w:tcPr>
          <w:p w14:paraId="45D6DB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EA98DC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c>
          <w:tcPr>
            <w:tcW w:w="626" w:type="pct"/>
            <w:tcBorders>
              <w:top w:val="outset" w:sz="6" w:space="0" w:color="auto"/>
              <w:left w:val="outset" w:sz="6" w:space="0" w:color="auto"/>
              <w:bottom w:val="outset" w:sz="6" w:space="0" w:color="auto"/>
              <w:right w:val="outset" w:sz="6" w:space="0" w:color="auto"/>
            </w:tcBorders>
            <w:hideMark/>
          </w:tcPr>
          <w:p w14:paraId="29B181E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5976FD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0A9E1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49AD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9005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12BCD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8814BB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34192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r>
      <w:tr w:rsidR="00FD1F66" w:rsidRPr="00FD1F66" w14:paraId="020CBAA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DAB58D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117BE4A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AT-40 0416-01</w:t>
            </w:r>
          </w:p>
        </w:tc>
        <w:tc>
          <w:tcPr>
            <w:tcW w:w="2208" w:type="pct"/>
            <w:tcBorders>
              <w:top w:val="outset" w:sz="6" w:space="0" w:color="auto"/>
              <w:left w:val="outset" w:sz="6" w:space="0" w:color="auto"/>
              <w:bottom w:val="outset" w:sz="6" w:space="0" w:color="auto"/>
              <w:right w:val="outset" w:sz="6" w:space="0" w:color="auto"/>
            </w:tcBorders>
            <w:hideMark/>
          </w:tcPr>
          <w:p w14:paraId="58FEDAF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fasety z zaprawy PCC lub szpachlówki uszczelniającej</w:t>
            </w:r>
          </w:p>
        </w:tc>
        <w:tc>
          <w:tcPr>
            <w:tcW w:w="422" w:type="pct"/>
            <w:tcBorders>
              <w:top w:val="outset" w:sz="6" w:space="0" w:color="auto"/>
              <w:left w:val="outset" w:sz="6" w:space="0" w:color="auto"/>
              <w:bottom w:val="outset" w:sz="6" w:space="0" w:color="auto"/>
              <w:right w:val="outset" w:sz="6" w:space="0" w:color="auto"/>
            </w:tcBorders>
            <w:hideMark/>
          </w:tcPr>
          <w:p w14:paraId="442408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56078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0F5D5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68F404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60D3F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6B0488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3DC45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2*(10,20+12,30)</w:t>
            </w:r>
          </w:p>
        </w:tc>
        <w:tc>
          <w:tcPr>
            <w:tcW w:w="422" w:type="pct"/>
            <w:tcBorders>
              <w:top w:val="outset" w:sz="6" w:space="0" w:color="auto"/>
              <w:left w:val="outset" w:sz="6" w:space="0" w:color="auto"/>
              <w:bottom w:val="outset" w:sz="6" w:space="0" w:color="auto"/>
              <w:right w:val="outset" w:sz="6" w:space="0" w:color="auto"/>
            </w:tcBorders>
            <w:hideMark/>
          </w:tcPr>
          <w:p w14:paraId="645B93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831EC8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c>
          <w:tcPr>
            <w:tcW w:w="626" w:type="pct"/>
            <w:tcBorders>
              <w:top w:val="outset" w:sz="6" w:space="0" w:color="auto"/>
              <w:left w:val="outset" w:sz="6" w:space="0" w:color="auto"/>
              <w:bottom w:val="outset" w:sz="6" w:space="0" w:color="auto"/>
              <w:right w:val="outset" w:sz="6" w:space="0" w:color="auto"/>
            </w:tcBorders>
            <w:hideMark/>
          </w:tcPr>
          <w:p w14:paraId="1E4C77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5DA228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0A1EB4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ECB52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932F2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2902B1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FD30F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F08F6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r>
      <w:tr w:rsidR="00FD1F66" w:rsidRPr="00FD1F66" w14:paraId="3E20832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C6A5AC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3729225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0-23 2612-01</w:t>
            </w:r>
          </w:p>
        </w:tc>
        <w:tc>
          <w:tcPr>
            <w:tcW w:w="2208" w:type="pct"/>
            <w:tcBorders>
              <w:top w:val="outset" w:sz="6" w:space="0" w:color="auto"/>
              <w:left w:val="outset" w:sz="6" w:space="0" w:color="auto"/>
              <w:bottom w:val="outset" w:sz="6" w:space="0" w:color="auto"/>
              <w:right w:val="outset" w:sz="6" w:space="0" w:color="auto"/>
            </w:tcBorders>
            <w:hideMark/>
          </w:tcPr>
          <w:p w14:paraId="4017373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Wyrównanie ścian budynków płytami styropianowymi (styropian ekstrudowany XPS30 gr.10cm) - przyklejenie płyt styropianowych do ścian wraz z przyklejeniem siatki</w:t>
            </w:r>
          </w:p>
        </w:tc>
        <w:tc>
          <w:tcPr>
            <w:tcW w:w="422" w:type="pct"/>
            <w:tcBorders>
              <w:top w:val="outset" w:sz="6" w:space="0" w:color="auto"/>
              <w:left w:val="outset" w:sz="6" w:space="0" w:color="auto"/>
              <w:bottom w:val="outset" w:sz="6" w:space="0" w:color="auto"/>
              <w:right w:val="outset" w:sz="6" w:space="0" w:color="auto"/>
            </w:tcBorders>
            <w:hideMark/>
          </w:tcPr>
          <w:p w14:paraId="55AE7A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1AAA07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9DA7E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B39146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053DE5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C845B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CB9552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poz.6</w:t>
            </w:r>
          </w:p>
        </w:tc>
        <w:tc>
          <w:tcPr>
            <w:tcW w:w="422" w:type="pct"/>
            <w:tcBorders>
              <w:top w:val="outset" w:sz="6" w:space="0" w:color="auto"/>
              <w:left w:val="outset" w:sz="6" w:space="0" w:color="auto"/>
              <w:bottom w:val="outset" w:sz="6" w:space="0" w:color="auto"/>
              <w:right w:val="outset" w:sz="6" w:space="0" w:color="auto"/>
            </w:tcBorders>
            <w:hideMark/>
          </w:tcPr>
          <w:p w14:paraId="1D04264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33DA1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c>
          <w:tcPr>
            <w:tcW w:w="626" w:type="pct"/>
            <w:tcBorders>
              <w:top w:val="outset" w:sz="6" w:space="0" w:color="auto"/>
              <w:left w:val="outset" w:sz="6" w:space="0" w:color="auto"/>
              <w:bottom w:val="outset" w:sz="6" w:space="0" w:color="auto"/>
              <w:right w:val="outset" w:sz="6" w:space="0" w:color="auto"/>
            </w:tcBorders>
            <w:hideMark/>
          </w:tcPr>
          <w:p w14:paraId="2E5844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23500B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7D16CE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84C4C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223E3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5D4BB2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D1C6C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66956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24,700</w:t>
            </w:r>
          </w:p>
        </w:tc>
      </w:tr>
      <w:tr w:rsidR="00FD1F66" w:rsidRPr="00FD1F66" w14:paraId="6B426E8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66A714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1C88C5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0-23 2614-02</w:t>
            </w:r>
            <w:r w:rsidRPr="00FD1F66">
              <w:rPr>
                <w:rFonts w:ascii="Arial" w:eastAsia="Times New Roman" w:hAnsi="Arial" w:cs="Arial"/>
                <w:sz w:val="15"/>
                <w:szCs w:val="15"/>
                <w:lang w:eastAsia="pl-PL"/>
              </w:rPr>
              <w:br/>
              <w:t>Kalk. p/analogię</w:t>
            </w:r>
          </w:p>
        </w:tc>
        <w:tc>
          <w:tcPr>
            <w:tcW w:w="2208" w:type="pct"/>
            <w:tcBorders>
              <w:top w:val="outset" w:sz="6" w:space="0" w:color="auto"/>
              <w:left w:val="outset" w:sz="6" w:space="0" w:color="auto"/>
              <w:bottom w:val="outset" w:sz="6" w:space="0" w:color="auto"/>
              <w:right w:val="outset" w:sz="6" w:space="0" w:color="auto"/>
            </w:tcBorders>
            <w:hideMark/>
          </w:tcPr>
          <w:p w14:paraId="460BB5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Wyrównanie ścian z cegły płytami styropianowymi - przygotowanie podłoża wraz z przyklejeniem drugiej warstwy siatki i ręczne wykonanie wyprawy elewacyjnej z tynku mozaikowego na cokole</w:t>
            </w:r>
          </w:p>
        </w:tc>
        <w:tc>
          <w:tcPr>
            <w:tcW w:w="422" w:type="pct"/>
            <w:tcBorders>
              <w:top w:val="outset" w:sz="6" w:space="0" w:color="auto"/>
              <w:left w:val="outset" w:sz="6" w:space="0" w:color="auto"/>
              <w:bottom w:val="outset" w:sz="6" w:space="0" w:color="auto"/>
              <w:right w:val="outset" w:sz="6" w:space="0" w:color="auto"/>
            </w:tcBorders>
            <w:hideMark/>
          </w:tcPr>
          <w:p w14:paraId="4A2BB43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9AE6F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40913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D9427D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E976B5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1FCCB7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A170B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2*(10,20+12,30)*0,5</w:t>
            </w:r>
          </w:p>
        </w:tc>
        <w:tc>
          <w:tcPr>
            <w:tcW w:w="422" w:type="pct"/>
            <w:tcBorders>
              <w:top w:val="outset" w:sz="6" w:space="0" w:color="auto"/>
              <w:left w:val="outset" w:sz="6" w:space="0" w:color="auto"/>
              <w:bottom w:val="outset" w:sz="6" w:space="0" w:color="auto"/>
              <w:right w:val="outset" w:sz="6" w:space="0" w:color="auto"/>
            </w:tcBorders>
            <w:hideMark/>
          </w:tcPr>
          <w:p w14:paraId="011DEA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3BEE5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22,500</w:t>
            </w:r>
          </w:p>
        </w:tc>
        <w:tc>
          <w:tcPr>
            <w:tcW w:w="626" w:type="pct"/>
            <w:tcBorders>
              <w:top w:val="outset" w:sz="6" w:space="0" w:color="auto"/>
              <w:left w:val="outset" w:sz="6" w:space="0" w:color="auto"/>
              <w:bottom w:val="outset" w:sz="6" w:space="0" w:color="auto"/>
              <w:right w:val="outset" w:sz="6" w:space="0" w:color="auto"/>
            </w:tcBorders>
            <w:hideMark/>
          </w:tcPr>
          <w:p w14:paraId="7D735BC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A2880A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7C897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5633F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B83EE8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F621C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1E410B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562CB9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22,500</w:t>
            </w:r>
          </w:p>
        </w:tc>
      </w:tr>
      <w:tr w:rsidR="00FD1F66" w:rsidRPr="00FD1F66" w14:paraId="59E166F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DB32C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5A3795B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2-01 0320-0102</w:t>
            </w:r>
          </w:p>
        </w:tc>
        <w:tc>
          <w:tcPr>
            <w:tcW w:w="2208" w:type="pct"/>
            <w:tcBorders>
              <w:top w:val="outset" w:sz="6" w:space="0" w:color="auto"/>
              <w:left w:val="outset" w:sz="6" w:space="0" w:color="auto"/>
              <w:bottom w:val="outset" w:sz="6" w:space="0" w:color="auto"/>
              <w:right w:val="outset" w:sz="6" w:space="0" w:color="auto"/>
            </w:tcBorders>
            <w:hideMark/>
          </w:tcPr>
          <w:p w14:paraId="217697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Zasypywanie wykopów liniowych o ścianach pionowych w gruntach kat. I-II; głębokość do 1,0 m, szerokość 1,6 m (zasypanie tylko 50% ziemi, reszta przeznaczona do rozplantowania)</w:t>
            </w:r>
          </w:p>
        </w:tc>
        <w:tc>
          <w:tcPr>
            <w:tcW w:w="422" w:type="pct"/>
            <w:tcBorders>
              <w:top w:val="outset" w:sz="6" w:space="0" w:color="auto"/>
              <w:left w:val="outset" w:sz="6" w:space="0" w:color="auto"/>
              <w:bottom w:val="outset" w:sz="6" w:space="0" w:color="auto"/>
              <w:right w:val="outset" w:sz="6" w:space="0" w:color="auto"/>
            </w:tcBorders>
            <w:hideMark/>
          </w:tcPr>
          <w:p w14:paraId="5D950D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3A378B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FFE4D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5A2DE7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7370CE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5F612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C1FF9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0,5*poz.6</w:t>
            </w:r>
          </w:p>
        </w:tc>
        <w:tc>
          <w:tcPr>
            <w:tcW w:w="422" w:type="pct"/>
            <w:tcBorders>
              <w:top w:val="outset" w:sz="6" w:space="0" w:color="auto"/>
              <w:left w:val="outset" w:sz="6" w:space="0" w:color="auto"/>
              <w:bottom w:val="outset" w:sz="6" w:space="0" w:color="auto"/>
              <w:right w:val="outset" w:sz="6" w:space="0" w:color="auto"/>
            </w:tcBorders>
            <w:hideMark/>
          </w:tcPr>
          <w:p w14:paraId="51B1CAD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2CBF12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12,350</w:t>
            </w:r>
          </w:p>
        </w:tc>
        <w:tc>
          <w:tcPr>
            <w:tcW w:w="626" w:type="pct"/>
            <w:tcBorders>
              <w:top w:val="outset" w:sz="6" w:space="0" w:color="auto"/>
              <w:left w:val="outset" w:sz="6" w:space="0" w:color="auto"/>
              <w:bottom w:val="outset" w:sz="6" w:space="0" w:color="auto"/>
              <w:right w:val="outset" w:sz="6" w:space="0" w:color="auto"/>
            </w:tcBorders>
            <w:hideMark/>
          </w:tcPr>
          <w:p w14:paraId="392B85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BE15F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43D06E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3F4C1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B5736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BC131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D938A8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036574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12,350</w:t>
            </w:r>
          </w:p>
        </w:tc>
      </w:tr>
      <w:tr w:rsidR="00FD1F66" w:rsidRPr="00FD1F66" w14:paraId="371DD82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A5E0E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25709F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1105-01</w:t>
            </w:r>
          </w:p>
        </w:tc>
        <w:tc>
          <w:tcPr>
            <w:tcW w:w="2208" w:type="pct"/>
            <w:tcBorders>
              <w:top w:val="outset" w:sz="6" w:space="0" w:color="auto"/>
              <w:left w:val="outset" w:sz="6" w:space="0" w:color="auto"/>
              <w:bottom w:val="outset" w:sz="6" w:space="0" w:color="auto"/>
              <w:right w:val="outset" w:sz="6" w:space="0" w:color="auto"/>
            </w:tcBorders>
            <w:hideMark/>
          </w:tcPr>
          <w:p w14:paraId="6CA3CA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Wywiezienie gruzu spryzmowanego samochodami samowyładowczymi na odległość według uznania Wykonawcy wraz z kosztem opłat za wysypisko lub utylizację</w:t>
            </w:r>
          </w:p>
        </w:tc>
        <w:tc>
          <w:tcPr>
            <w:tcW w:w="422" w:type="pct"/>
            <w:tcBorders>
              <w:top w:val="outset" w:sz="6" w:space="0" w:color="auto"/>
              <w:left w:val="outset" w:sz="6" w:space="0" w:color="auto"/>
              <w:bottom w:val="outset" w:sz="6" w:space="0" w:color="auto"/>
              <w:right w:val="outset" w:sz="6" w:space="0" w:color="auto"/>
            </w:tcBorders>
            <w:hideMark/>
          </w:tcPr>
          <w:p w14:paraId="62A87B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748A8A0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1DDDA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D95A54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FB54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AD814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EA355B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poz.1*0,10+poz.2*0,04+poz.3*0,04+poz.4+poz.6*0,03</w:t>
            </w:r>
          </w:p>
        </w:tc>
        <w:tc>
          <w:tcPr>
            <w:tcW w:w="422" w:type="pct"/>
            <w:tcBorders>
              <w:top w:val="outset" w:sz="6" w:space="0" w:color="auto"/>
              <w:left w:val="outset" w:sz="6" w:space="0" w:color="auto"/>
              <w:bottom w:val="outset" w:sz="6" w:space="0" w:color="auto"/>
              <w:right w:val="outset" w:sz="6" w:space="0" w:color="auto"/>
            </w:tcBorders>
            <w:hideMark/>
          </w:tcPr>
          <w:p w14:paraId="4B1B30E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6D2F0FD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9,148</w:t>
            </w:r>
          </w:p>
        </w:tc>
        <w:tc>
          <w:tcPr>
            <w:tcW w:w="626" w:type="pct"/>
            <w:tcBorders>
              <w:top w:val="outset" w:sz="6" w:space="0" w:color="auto"/>
              <w:left w:val="outset" w:sz="6" w:space="0" w:color="auto"/>
              <w:bottom w:val="outset" w:sz="6" w:space="0" w:color="auto"/>
              <w:right w:val="outset" w:sz="6" w:space="0" w:color="auto"/>
            </w:tcBorders>
            <w:hideMark/>
          </w:tcPr>
          <w:p w14:paraId="417E83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87FBC4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0F36A0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536FCA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986C3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1FD0D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3EA51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F5630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9,148</w:t>
            </w:r>
          </w:p>
        </w:tc>
      </w:tr>
      <w:tr w:rsidR="00FD1F66" w:rsidRPr="00FD1F66" w14:paraId="4D90984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7667B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w:t>
            </w:r>
            <w:r w:rsidRPr="00FD1F66">
              <w:rPr>
                <w:rFonts w:ascii="Arial" w:eastAsia="Times New Roman" w:hAnsi="Arial" w:cs="Arial"/>
                <w:sz w:val="15"/>
                <w:szCs w:val="15"/>
                <w:lang w:eastAsia="pl-PL"/>
              </w:rPr>
              <w:br/>
              <w:t>d.1.1</w:t>
            </w:r>
          </w:p>
        </w:tc>
        <w:tc>
          <w:tcPr>
            <w:tcW w:w="664" w:type="pct"/>
            <w:tcBorders>
              <w:top w:val="outset" w:sz="6" w:space="0" w:color="auto"/>
              <w:left w:val="outset" w:sz="6" w:space="0" w:color="auto"/>
              <w:bottom w:val="outset" w:sz="6" w:space="0" w:color="auto"/>
              <w:right w:val="outset" w:sz="6" w:space="0" w:color="auto"/>
            </w:tcBorders>
            <w:hideMark/>
          </w:tcPr>
          <w:p w14:paraId="51A4A40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1105-02</w:t>
            </w:r>
          </w:p>
        </w:tc>
        <w:tc>
          <w:tcPr>
            <w:tcW w:w="2208" w:type="pct"/>
            <w:tcBorders>
              <w:top w:val="outset" w:sz="6" w:space="0" w:color="auto"/>
              <w:left w:val="outset" w:sz="6" w:space="0" w:color="auto"/>
              <w:bottom w:val="outset" w:sz="6" w:space="0" w:color="auto"/>
              <w:right w:val="outset" w:sz="6" w:space="0" w:color="auto"/>
            </w:tcBorders>
            <w:hideMark/>
          </w:tcPr>
          <w:p w14:paraId="343548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gruzu samochodem samowyładowczym przy ręcznym załadowaniu i mechanicznym rozładowaniu - dodatek za każdy rozpoczęty km ponad 1 km</w:t>
            </w:r>
            <w:r w:rsidRPr="00FD1F66">
              <w:rPr>
                <w:rFonts w:ascii="Arial" w:eastAsia="Times New Roman" w:hAnsi="Arial" w:cs="Arial"/>
                <w:sz w:val="15"/>
                <w:szCs w:val="15"/>
                <w:lang w:eastAsia="pl-PL"/>
              </w:rPr>
              <w:br/>
              <w:t>Krotność = 10</w:t>
            </w:r>
          </w:p>
        </w:tc>
        <w:tc>
          <w:tcPr>
            <w:tcW w:w="422" w:type="pct"/>
            <w:tcBorders>
              <w:top w:val="outset" w:sz="6" w:space="0" w:color="auto"/>
              <w:left w:val="outset" w:sz="6" w:space="0" w:color="auto"/>
              <w:bottom w:val="outset" w:sz="6" w:space="0" w:color="auto"/>
              <w:right w:val="outset" w:sz="6" w:space="0" w:color="auto"/>
            </w:tcBorders>
            <w:hideMark/>
          </w:tcPr>
          <w:p w14:paraId="7B35E8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5E342A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243C9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BC9B1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F2F9F8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10905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22F21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poz.16</w:t>
            </w:r>
          </w:p>
        </w:tc>
        <w:tc>
          <w:tcPr>
            <w:tcW w:w="422" w:type="pct"/>
            <w:tcBorders>
              <w:top w:val="outset" w:sz="6" w:space="0" w:color="auto"/>
              <w:left w:val="outset" w:sz="6" w:space="0" w:color="auto"/>
              <w:bottom w:val="outset" w:sz="6" w:space="0" w:color="auto"/>
              <w:right w:val="outset" w:sz="6" w:space="0" w:color="auto"/>
            </w:tcBorders>
            <w:hideMark/>
          </w:tcPr>
          <w:p w14:paraId="152D70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0B4D44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9,148</w:t>
            </w:r>
          </w:p>
        </w:tc>
        <w:tc>
          <w:tcPr>
            <w:tcW w:w="626" w:type="pct"/>
            <w:tcBorders>
              <w:top w:val="outset" w:sz="6" w:space="0" w:color="auto"/>
              <w:left w:val="outset" w:sz="6" w:space="0" w:color="auto"/>
              <w:bottom w:val="outset" w:sz="6" w:space="0" w:color="auto"/>
              <w:right w:val="outset" w:sz="6" w:space="0" w:color="auto"/>
            </w:tcBorders>
            <w:hideMark/>
          </w:tcPr>
          <w:p w14:paraId="2E3AC5A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C57AA6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1958C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129D2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C8B5E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9C185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0358F9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1D250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9,148</w:t>
            </w:r>
          </w:p>
        </w:tc>
      </w:tr>
      <w:tr w:rsidR="00FD1F66" w:rsidRPr="00FD1F66" w14:paraId="60ECFEB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A31B4D3"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1.2</w:t>
            </w:r>
          </w:p>
        </w:tc>
        <w:tc>
          <w:tcPr>
            <w:tcW w:w="664" w:type="pct"/>
            <w:tcBorders>
              <w:top w:val="outset" w:sz="6" w:space="0" w:color="auto"/>
              <w:left w:val="outset" w:sz="6" w:space="0" w:color="auto"/>
              <w:bottom w:val="outset" w:sz="6" w:space="0" w:color="auto"/>
              <w:right w:val="outset" w:sz="6" w:space="0" w:color="auto"/>
            </w:tcBorders>
            <w:hideMark/>
          </w:tcPr>
          <w:p w14:paraId="2FF2AFFC"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0C562C45"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SCHODY ZEWNĘTRZNE</w:t>
            </w:r>
          </w:p>
        </w:tc>
      </w:tr>
      <w:tr w:rsidR="00FD1F66" w:rsidRPr="00FD1F66" w14:paraId="0329335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EF5E19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39DD4A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0807-04</w:t>
            </w:r>
          </w:p>
        </w:tc>
        <w:tc>
          <w:tcPr>
            <w:tcW w:w="2208" w:type="pct"/>
            <w:tcBorders>
              <w:top w:val="outset" w:sz="6" w:space="0" w:color="auto"/>
              <w:left w:val="outset" w:sz="6" w:space="0" w:color="auto"/>
              <w:bottom w:val="outset" w:sz="6" w:space="0" w:color="auto"/>
              <w:right w:val="outset" w:sz="6" w:space="0" w:color="auto"/>
            </w:tcBorders>
            <w:hideMark/>
          </w:tcPr>
          <w:p w14:paraId="797B5F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Zerwanie posadzek lub okładzin z masy lastrykowej</w:t>
            </w:r>
          </w:p>
        </w:tc>
        <w:tc>
          <w:tcPr>
            <w:tcW w:w="422" w:type="pct"/>
            <w:tcBorders>
              <w:top w:val="outset" w:sz="6" w:space="0" w:color="auto"/>
              <w:left w:val="outset" w:sz="6" w:space="0" w:color="auto"/>
              <w:bottom w:val="outset" w:sz="6" w:space="0" w:color="auto"/>
              <w:right w:val="outset" w:sz="6" w:space="0" w:color="auto"/>
            </w:tcBorders>
            <w:hideMark/>
          </w:tcPr>
          <w:p w14:paraId="0D03F4A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BCE53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55EDB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FF1586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EA2D1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74C91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schody wejściowe</w:t>
            </w:r>
          </w:p>
        </w:tc>
        <w:tc>
          <w:tcPr>
            <w:tcW w:w="2208" w:type="pct"/>
            <w:tcBorders>
              <w:top w:val="outset" w:sz="6" w:space="0" w:color="auto"/>
              <w:left w:val="outset" w:sz="6" w:space="0" w:color="auto"/>
              <w:bottom w:val="outset" w:sz="6" w:space="0" w:color="auto"/>
              <w:right w:val="outset" w:sz="6" w:space="0" w:color="auto"/>
            </w:tcBorders>
            <w:hideMark/>
          </w:tcPr>
          <w:p w14:paraId="3F65268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0,92*5,0+0,38*5,75+1,30*0,35*2+0,165*(5+0,92*2)+0,23*(5,75+1,30*2)</w:t>
            </w:r>
          </w:p>
        </w:tc>
        <w:tc>
          <w:tcPr>
            <w:tcW w:w="422" w:type="pct"/>
            <w:tcBorders>
              <w:top w:val="outset" w:sz="6" w:space="0" w:color="auto"/>
              <w:left w:val="outset" w:sz="6" w:space="0" w:color="auto"/>
              <w:bottom w:val="outset" w:sz="6" w:space="0" w:color="auto"/>
              <w:right w:val="outset" w:sz="6" w:space="0" w:color="auto"/>
            </w:tcBorders>
            <w:hideMark/>
          </w:tcPr>
          <w:p w14:paraId="26846A4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0EE001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10,744</w:t>
            </w:r>
          </w:p>
        </w:tc>
        <w:tc>
          <w:tcPr>
            <w:tcW w:w="626" w:type="pct"/>
            <w:tcBorders>
              <w:top w:val="outset" w:sz="6" w:space="0" w:color="auto"/>
              <w:left w:val="outset" w:sz="6" w:space="0" w:color="auto"/>
              <w:bottom w:val="outset" w:sz="6" w:space="0" w:color="auto"/>
              <w:right w:val="outset" w:sz="6" w:space="0" w:color="auto"/>
            </w:tcBorders>
            <w:hideMark/>
          </w:tcPr>
          <w:p w14:paraId="0585FA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99AF0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8D9AAF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1813C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5F3E7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8F7F3C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B4FDD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1E2170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10,744</w:t>
            </w:r>
          </w:p>
        </w:tc>
      </w:tr>
      <w:tr w:rsidR="00FD1F66" w:rsidRPr="00FD1F66" w14:paraId="7C13283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116F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2FF524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0212-02</w:t>
            </w:r>
          </w:p>
        </w:tc>
        <w:tc>
          <w:tcPr>
            <w:tcW w:w="2208" w:type="pct"/>
            <w:tcBorders>
              <w:top w:val="outset" w:sz="6" w:space="0" w:color="auto"/>
              <w:left w:val="outset" w:sz="6" w:space="0" w:color="auto"/>
              <w:bottom w:val="outset" w:sz="6" w:space="0" w:color="auto"/>
              <w:right w:val="outset" w:sz="6" w:space="0" w:color="auto"/>
            </w:tcBorders>
            <w:hideMark/>
          </w:tcPr>
          <w:p w14:paraId="6A982C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Rozbiórka elementów konstrukcji betonowych niezbrojonych- schody (fragmenty) i podest roboczy</w:t>
            </w:r>
          </w:p>
        </w:tc>
        <w:tc>
          <w:tcPr>
            <w:tcW w:w="422" w:type="pct"/>
            <w:tcBorders>
              <w:top w:val="outset" w:sz="6" w:space="0" w:color="auto"/>
              <w:left w:val="outset" w:sz="6" w:space="0" w:color="auto"/>
              <w:bottom w:val="outset" w:sz="6" w:space="0" w:color="auto"/>
              <w:right w:val="outset" w:sz="6" w:space="0" w:color="auto"/>
            </w:tcBorders>
            <w:hideMark/>
          </w:tcPr>
          <w:p w14:paraId="6B02B92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628605C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A9974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640A68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FBE5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2BAA1A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schody wejściowe</w:t>
            </w:r>
          </w:p>
        </w:tc>
        <w:tc>
          <w:tcPr>
            <w:tcW w:w="2208" w:type="pct"/>
            <w:tcBorders>
              <w:top w:val="outset" w:sz="6" w:space="0" w:color="auto"/>
              <w:left w:val="outset" w:sz="6" w:space="0" w:color="auto"/>
              <w:bottom w:val="outset" w:sz="6" w:space="0" w:color="auto"/>
              <w:right w:val="outset" w:sz="6" w:space="0" w:color="auto"/>
            </w:tcBorders>
            <w:hideMark/>
          </w:tcPr>
          <w:p w14:paraId="37C643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0,92*5,0*0,05+5,75*0,38*0,05+1,30*0,35*2*0,05</w:t>
            </w:r>
          </w:p>
        </w:tc>
        <w:tc>
          <w:tcPr>
            <w:tcW w:w="422" w:type="pct"/>
            <w:tcBorders>
              <w:top w:val="outset" w:sz="6" w:space="0" w:color="auto"/>
              <w:left w:val="outset" w:sz="6" w:space="0" w:color="auto"/>
              <w:bottom w:val="outset" w:sz="6" w:space="0" w:color="auto"/>
              <w:right w:val="outset" w:sz="6" w:space="0" w:color="auto"/>
            </w:tcBorders>
            <w:hideMark/>
          </w:tcPr>
          <w:p w14:paraId="4C05A6A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0FD62E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0,385</w:t>
            </w:r>
          </w:p>
        </w:tc>
        <w:tc>
          <w:tcPr>
            <w:tcW w:w="626" w:type="pct"/>
            <w:tcBorders>
              <w:top w:val="outset" w:sz="6" w:space="0" w:color="auto"/>
              <w:left w:val="outset" w:sz="6" w:space="0" w:color="auto"/>
              <w:bottom w:val="outset" w:sz="6" w:space="0" w:color="auto"/>
              <w:right w:val="outset" w:sz="6" w:space="0" w:color="auto"/>
            </w:tcBorders>
            <w:hideMark/>
          </w:tcPr>
          <w:p w14:paraId="26C1DCC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F15D8F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9422F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B1CE9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schody wejściowe</w:t>
            </w:r>
          </w:p>
        </w:tc>
        <w:tc>
          <w:tcPr>
            <w:tcW w:w="2208" w:type="pct"/>
            <w:tcBorders>
              <w:top w:val="outset" w:sz="6" w:space="0" w:color="auto"/>
              <w:left w:val="outset" w:sz="6" w:space="0" w:color="auto"/>
              <w:bottom w:val="outset" w:sz="6" w:space="0" w:color="auto"/>
              <w:right w:val="outset" w:sz="6" w:space="0" w:color="auto"/>
            </w:tcBorders>
            <w:hideMark/>
          </w:tcPr>
          <w:p w14:paraId="4F254F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0,35*0,92*0,165</w:t>
            </w:r>
          </w:p>
        </w:tc>
        <w:tc>
          <w:tcPr>
            <w:tcW w:w="422" w:type="pct"/>
            <w:tcBorders>
              <w:top w:val="outset" w:sz="6" w:space="0" w:color="auto"/>
              <w:left w:val="outset" w:sz="6" w:space="0" w:color="auto"/>
              <w:bottom w:val="outset" w:sz="6" w:space="0" w:color="auto"/>
              <w:right w:val="outset" w:sz="6" w:space="0" w:color="auto"/>
            </w:tcBorders>
            <w:hideMark/>
          </w:tcPr>
          <w:p w14:paraId="6577CD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40080D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0,053</w:t>
            </w:r>
          </w:p>
        </w:tc>
        <w:tc>
          <w:tcPr>
            <w:tcW w:w="626" w:type="pct"/>
            <w:tcBorders>
              <w:top w:val="outset" w:sz="6" w:space="0" w:color="auto"/>
              <w:left w:val="outset" w:sz="6" w:space="0" w:color="auto"/>
              <w:bottom w:val="outset" w:sz="6" w:space="0" w:color="auto"/>
              <w:right w:val="outset" w:sz="6" w:space="0" w:color="auto"/>
            </w:tcBorders>
            <w:hideMark/>
          </w:tcPr>
          <w:p w14:paraId="10051C2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1656E7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322D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3F79F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DB924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2AEBE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4C945E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88BAC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0,438</w:t>
            </w:r>
          </w:p>
        </w:tc>
      </w:tr>
      <w:tr w:rsidR="00FD1F66" w:rsidRPr="00FD1F66" w14:paraId="3972E02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B4B75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38D5E8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0212-05</w:t>
            </w:r>
          </w:p>
        </w:tc>
        <w:tc>
          <w:tcPr>
            <w:tcW w:w="2208" w:type="pct"/>
            <w:tcBorders>
              <w:top w:val="outset" w:sz="6" w:space="0" w:color="auto"/>
              <w:left w:val="outset" w:sz="6" w:space="0" w:color="auto"/>
              <w:bottom w:val="outset" w:sz="6" w:space="0" w:color="auto"/>
              <w:right w:val="outset" w:sz="6" w:space="0" w:color="auto"/>
            </w:tcBorders>
            <w:hideMark/>
          </w:tcPr>
          <w:p w14:paraId="01364E1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Skucie konstrukcji betonowych zbrojonych- wyprofilowanie schodów wys.13,5cm, szer.35cm</w:t>
            </w:r>
          </w:p>
        </w:tc>
        <w:tc>
          <w:tcPr>
            <w:tcW w:w="422" w:type="pct"/>
            <w:tcBorders>
              <w:top w:val="outset" w:sz="6" w:space="0" w:color="auto"/>
              <w:left w:val="outset" w:sz="6" w:space="0" w:color="auto"/>
              <w:bottom w:val="outset" w:sz="6" w:space="0" w:color="auto"/>
              <w:right w:val="outset" w:sz="6" w:space="0" w:color="auto"/>
            </w:tcBorders>
            <w:hideMark/>
          </w:tcPr>
          <w:p w14:paraId="1B5EB2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B050C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BCB83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2EE142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70DC8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6CD77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schody wejściowe</w:t>
            </w:r>
          </w:p>
        </w:tc>
        <w:tc>
          <w:tcPr>
            <w:tcW w:w="2208" w:type="pct"/>
            <w:tcBorders>
              <w:top w:val="outset" w:sz="6" w:space="0" w:color="auto"/>
              <w:left w:val="outset" w:sz="6" w:space="0" w:color="auto"/>
              <w:bottom w:val="outset" w:sz="6" w:space="0" w:color="auto"/>
              <w:right w:val="outset" w:sz="6" w:space="0" w:color="auto"/>
            </w:tcBorders>
            <w:hideMark/>
          </w:tcPr>
          <w:p w14:paraId="036E34C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0,92*5,0*0,05+5,75*0,38*0,05+1,30*0,35*2*0,05</w:t>
            </w:r>
          </w:p>
        </w:tc>
        <w:tc>
          <w:tcPr>
            <w:tcW w:w="422" w:type="pct"/>
            <w:tcBorders>
              <w:top w:val="outset" w:sz="6" w:space="0" w:color="auto"/>
              <w:left w:val="outset" w:sz="6" w:space="0" w:color="auto"/>
              <w:bottom w:val="outset" w:sz="6" w:space="0" w:color="auto"/>
              <w:right w:val="outset" w:sz="6" w:space="0" w:color="auto"/>
            </w:tcBorders>
            <w:hideMark/>
          </w:tcPr>
          <w:p w14:paraId="35EC8B5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4EAB68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0,385</w:t>
            </w:r>
          </w:p>
        </w:tc>
        <w:tc>
          <w:tcPr>
            <w:tcW w:w="626" w:type="pct"/>
            <w:tcBorders>
              <w:top w:val="outset" w:sz="6" w:space="0" w:color="auto"/>
              <w:left w:val="outset" w:sz="6" w:space="0" w:color="auto"/>
              <w:bottom w:val="outset" w:sz="6" w:space="0" w:color="auto"/>
              <w:right w:val="outset" w:sz="6" w:space="0" w:color="auto"/>
            </w:tcBorders>
            <w:hideMark/>
          </w:tcPr>
          <w:p w14:paraId="20D0BCF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FA45E2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2877CB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2C7AD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schody wejściowe</w:t>
            </w:r>
          </w:p>
        </w:tc>
        <w:tc>
          <w:tcPr>
            <w:tcW w:w="2208" w:type="pct"/>
            <w:tcBorders>
              <w:top w:val="outset" w:sz="6" w:space="0" w:color="auto"/>
              <w:left w:val="outset" w:sz="6" w:space="0" w:color="auto"/>
              <w:bottom w:val="outset" w:sz="6" w:space="0" w:color="auto"/>
              <w:right w:val="outset" w:sz="6" w:space="0" w:color="auto"/>
            </w:tcBorders>
            <w:hideMark/>
          </w:tcPr>
          <w:p w14:paraId="616298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0,35*0,92*0,165</w:t>
            </w:r>
          </w:p>
        </w:tc>
        <w:tc>
          <w:tcPr>
            <w:tcW w:w="422" w:type="pct"/>
            <w:tcBorders>
              <w:top w:val="outset" w:sz="6" w:space="0" w:color="auto"/>
              <w:left w:val="outset" w:sz="6" w:space="0" w:color="auto"/>
              <w:bottom w:val="outset" w:sz="6" w:space="0" w:color="auto"/>
              <w:right w:val="outset" w:sz="6" w:space="0" w:color="auto"/>
            </w:tcBorders>
            <w:hideMark/>
          </w:tcPr>
          <w:p w14:paraId="1E7FAB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22E8F5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0,053</w:t>
            </w:r>
          </w:p>
        </w:tc>
        <w:tc>
          <w:tcPr>
            <w:tcW w:w="626" w:type="pct"/>
            <w:tcBorders>
              <w:top w:val="outset" w:sz="6" w:space="0" w:color="auto"/>
              <w:left w:val="outset" w:sz="6" w:space="0" w:color="auto"/>
              <w:bottom w:val="outset" w:sz="6" w:space="0" w:color="auto"/>
              <w:right w:val="outset" w:sz="6" w:space="0" w:color="auto"/>
            </w:tcBorders>
            <w:hideMark/>
          </w:tcPr>
          <w:p w14:paraId="5E2940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ADCF72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FBD0E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2ECD8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327BE4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6BADB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989117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A7022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0,438</w:t>
            </w:r>
          </w:p>
        </w:tc>
      </w:tr>
      <w:tr w:rsidR="00FD1F66" w:rsidRPr="00FD1F66" w14:paraId="1C63D17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A02CAA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2825D5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1101-01</w:t>
            </w:r>
          </w:p>
        </w:tc>
        <w:tc>
          <w:tcPr>
            <w:tcW w:w="2208" w:type="pct"/>
            <w:tcBorders>
              <w:top w:val="outset" w:sz="6" w:space="0" w:color="auto"/>
              <w:left w:val="outset" w:sz="6" w:space="0" w:color="auto"/>
              <w:bottom w:val="outset" w:sz="6" w:space="0" w:color="auto"/>
              <w:right w:val="outset" w:sz="6" w:space="0" w:color="auto"/>
            </w:tcBorders>
            <w:hideMark/>
          </w:tcPr>
          <w:p w14:paraId="4E8888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Podkłady betonowe na podłożu gruntowym - uzupełnienie schodów zewnętrznych do obowiązujących wymogów -wys.13,5cm, szer.35cm (szalowanie i betonowanie)</w:t>
            </w:r>
          </w:p>
        </w:tc>
        <w:tc>
          <w:tcPr>
            <w:tcW w:w="422" w:type="pct"/>
            <w:tcBorders>
              <w:top w:val="outset" w:sz="6" w:space="0" w:color="auto"/>
              <w:left w:val="outset" w:sz="6" w:space="0" w:color="auto"/>
              <w:bottom w:val="outset" w:sz="6" w:space="0" w:color="auto"/>
              <w:right w:val="outset" w:sz="6" w:space="0" w:color="auto"/>
            </w:tcBorders>
            <w:hideMark/>
          </w:tcPr>
          <w:p w14:paraId="66EEF3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781306C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CF7E04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29AEC3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C68B67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82D28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7825E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0,28*4,65*0,135+0,25*(4,65+0,7)*0,165+0,35*1,90*0,165+1,90*0,35*0,165</w:t>
            </w:r>
          </w:p>
        </w:tc>
        <w:tc>
          <w:tcPr>
            <w:tcW w:w="422" w:type="pct"/>
            <w:tcBorders>
              <w:top w:val="outset" w:sz="6" w:space="0" w:color="auto"/>
              <w:left w:val="outset" w:sz="6" w:space="0" w:color="auto"/>
              <w:bottom w:val="outset" w:sz="6" w:space="0" w:color="auto"/>
              <w:right w:val="outset" w:sz="6" w:space="0" w:color="auto"/>
            </w:tcBorders>
            <w:hideMark/>
          </w:tcPr>
          <w:p w14:paraId="7F8024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71F8C5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0,616</w:t>
            </w:r>
          </w:p>
        </w:tc>
        <w:tc>
          <w:tcPr>
            <w:tcW w:w="626" w:type="pct"/>
            <w:tcBorders>
              <w:top w:val="outset" w:sz="6" w:space="0" w:color="auto"/>
              <w:left w:val="outset" w:sz="6" w:space="0" w:color="auto"/>
              <w:bottom w:val="outset" w:sz="6" w:space="0" w:color="auto"/>
              <w:right w:val="outset" w:sz="6" w:space="0" w:color="auto"/>
            </w:tcBorders>
            <w:hideMark/>
          </w:tcPr>
          <w:p w14:paraId="6FAFB4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E44F8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C654C0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521A18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63E5F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1DDF3F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AE4270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DB97C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0,616</w:t>
            </w:r>
          </w:p>
        </w:tc>
      </w:tr>
      <w:tr w:rsidR="00FD1F66" w:rsidRPr="00FD1F66" w14:paraId="2E06F72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4CAD4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443EFF3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1106-07</w:t>
            </w:r>
          </w:p>
        </w:tc>
        <w:tc>
          <w:tcPr>
            <w:tcW w:w="2208" w:type="pct"/>
            <w:tcBorders>
              <w:top w:val="outset" w:sz="6" w:space="0" w:color="auto"/>
              <w:left w:val="outset" w:sz="6" w:space="0" w:color="auto"/>
              <w:bottom w:val="outset" w:sz="6" w:space="0" w:color="auto"/>
              <w:right w:val="outset" w:sz="6" w:space="0" w:color="auto"/>
            </w:tcBorders>
            <w:hideMark/>
          </w:tcPr>
          <w:p w14:paraId="3FD19C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Posadzki cementowe wraz z cokolikami - dopłata za zbrojenie siatką stalową</w:t>
            </w:r>
          </w:p>
        </w:tc>
        <w:tc>
          <w:tcPr>
            <w:tcW w:w="422" w:type="pct"/>
            <w:tcBorders>
              <w:top w:val="outset" w:sz="6" w:space="0" w:color="auto"/>
              <w:left w:val="outset" w:sz="6" w:space="0" w:color="auto"/>
              <w:bottom w:val="outset" w:sz="6" w:space="0" w:color="auto"/>
              <w:right w:val="outset" w:sz="6" w:space="0" w:color="auto"/>
            </w:tcBorders>
            <w:hideMark/>
          </w:tcPr>
          <w:p w14:paraId="67782F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8CF679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7C650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8EEA97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C4553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AB1E8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63D70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4,65*1,20+0,35*(1,20+5,35+1,20)+0,35*(6,05+1,20*2)+0,165*(1,20+4,65+1,20+1,55+5,35+1,55+1,9+6,05+1,9)</w:t>
            </w:r>
          </w:p>
        </w:tc>
        <w:tc>
          <w:tcPr>
            <w:tcW w:w="422" w:type="pct"/>
            <w:tcBorders>
              <w:top w:val="outset" w:sz="6" w:space="0" w:color="auto"/>
              <w:left w:val="outset" w:sz="6" w:space="0" w:color="auto"/>
              <w:bottom w:val="outset" w:sz="6" w:space="0" w:color="auto"/>
              <w:right w:val="outset" w:sz="6" w:space="0" w:color="auto"/>
            </w:tcBorders>
            <w:hideMark/>
          </w:tcPr>
          <w:p w14:paraId="3E107D9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9ADF29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15,433</w:t>
            </w:r>
          </w:p>
        </w:tc>
        <w:tc>
          <w:tcPr>
            <w:tcW w:w="626" w:type="pct"/>
            <w:tcBorders>
              <w:top w:val="outset" w:sz="6" w:space="0" w:color="auto"/>
              <w:left w:val="outset" w:sz="6" w:space="0" w:color="auto"/>
              <w:bottom w:val="outset" w:sz="6" w:space="0" w:color="auto"/>
              <w:right w:val="outset" w:sz="6" w:space="0" w:color="auto"/>
            </w:tcBorders>
            <w:hideMark/>
          </w:tcPr>
          <w:p w14:paraId="413FD5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D314A9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6E8919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3258F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3026FD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F8A73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D81168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C4A65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15,433</w:t>
            </w:r>
          </w:p>
        </w:tc>
      </w:tr>
      <w:tr w:rsidR="00FD1F66" w:rsidRPr="00FD1F66" w14:paraId="00D706C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7081F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2DA4FA7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1130-01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2D29F4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Warstwy wyrównujące i wygładzające z zaprawy samopoziomującej gr. 5 mm</w:t>
            </w:r>
          </w:p>
        </w:tc>
        <w:tc>
          <w:tcPr>
            <w:tcW w:w="422" w:type="pct"/>
            <w:tcBorders>
              <w:top w:val="outset" w:sz="6" w:space="0" w:color="auto"/>
              <w:left w:val="outset" w:sz="6" w:space="0" w:color="auto"/>
              <w:bottom w:val="outset" w:sz="6" w:space="0" w:color="auto"/>
              <w:right w:val="outset" w:sz="6" w:space="0" w:color="auto"/>
            </w:tcBorders>
            <w:hideMark/>
          </w:tcPr>
          <w:p w14:paraId="3D9CB9A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08B6B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FA039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1948F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2AEF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E2B715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3A7A1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poz.22</w:t>
            </w:r>
          </w:p>
        </w:tc>
        <w:tc>
          <w:tcPr>
            <w:tcW w:w="422" w:type="pct"/>
            <w:tcBorders>
              <w:top w:val="outset" w:sz="6" w:space="0" w:color="auto"/>
              <w:left w:val="outset" w:sz="6" w:space="0" w:color="auto"/>
              <w:bottom w:val="outset" w:sz="6" w:space="0" w:color="auto"/>
              <w:right w:val="outset" w:sz="6" w:space="0" w:color="auto"/>
            </w:tcBorders>
            <w:hideMark/>
          </w:tcPr>
          <w:p w14:paraId="40F2FF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52DC5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15,433</w:t>
            </w:r>
          </w:p>
        </w:tc>
        <w:tc>
          <w:tcPr>
            <w:tcW w:w="626" w:type="pct"/>
            <w:tcBorders>
              <w:top w:val="outset" w:sz="6" w:space="0" w:color="auto"/>
              <w:left w:val="outset" w:sz="6" w:space="0" w:color="auto"/>
              <w:bottom w:val="outset" w:sz="6" w:space="0" w:color="auto"/>
              <w:right w:val="outset" w:sz="6" w:space="0" w:color="auto"/>
            </w:tcBorders>
            <w:hideMark/>
          </w:tcPr>
          <w:p w14:paraId="07F6B8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835315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81097E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F9F41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B8F26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DC7BE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2E7F4A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7A2B6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15,433</w:t>
            </w:r>
          </w:p>
        </w:tc>
      </w:tr>
      <w:tr w:rsidR="00FD1F66" w:rsidRPr="00FD1F66" w14:paraId="253CDE4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BB212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398507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2810-05</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3F768C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Okładziny schodów z płyt kamiennych granitowych uszorstowionych poprzez młotkowanie. Granit o grubości 3 cm na zaprawie klejowej (kolor do uzgodnienia z zamawiającym)</w:t>
            </w:r>
          </w:p>
        </w:tc>
        <w:tc>
          <w:tcPr>
            <w:tcW w:w="422" w:type="pct"/>
            <w:tcBorders>
              <w:top w:val="outset" w:sz="6" w:space="0" w:color="auto"/>
              <w:left w:val="outset" w:sz="6" w:space="0" w:color="auto"/>
              <w:bottom w:val="outset" w:sz="6" w:space="0" w:color="auto"/>
              <w:right w:val="outset" w:sz="6" w:space="0" w:color="auto"/>
            </w:tcBorders>
            <w:hideMark/>
          </w:tcPr>
          <w:p w14:paraId="41FA43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8E952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9FCE07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3D2AC4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B26F1A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0105F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F33D7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4,65*1,20+0,35*(1,20+5,35+1,20)+0,35*(6,05+1,20*2)</w:t>
            </w:r>
          </w:p>
        </w:tc>
        <w:tc>
          <w:tcPr>
            <w:tcW w:w="422" w:type="pct"/>
            <w:tcBorders>
              <w:top w:val="outset" w:sz="6" w:space="0" w:color="auto"/>
              <w:left w:val="outset" w:sz="6" w:space="0" w:color="auto"/>
              <w:bottom w:val="outset" w:sz="6" w:space="0" w:color="auto"/>
              <w:right w:val="outset" w:sz="6" w:space="0" w:color="auto"/>
            </w:tcBorders>
            <w:hideMark/>
          </w:tcPr>
          <w:p w14:paraId="62E301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9C3C4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11,250</w:t>
            </w:r>
          </w:p>
        </w:tc>
        <w:tc>
          <w:tcPr>
            <w:tcW w:w="626" w:type="pct"/>
            <w:tcBorders>
              <w:top w:val="outset" w:sz="6" w:space="0" w:color="auto"/>
              <w:left w:val="outset" w:sz="6" w:space="0" w:color="auto"/>
              <w:bottom w:val="outset" w:sz="6" w:space="0" w:color="auto"/>
              <w:right w:val="outset" w:sz="6" w:space="0" w:color="auto"/>
            </w:tcBorders>
            <w:hideMark/>
          </w:tcPr>
          <w:p w14:paraId="26688C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762A8B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4276DB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7A9DEF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ADBE5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0F4C1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8A49C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E0315A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11,250</w:t>
            </w:r>
          </w:p>
        </w:tc>
      </w:tr>
      <w:tr w:rsidR="00FD1F66" w:rsidRPr="00FD1F66" w14:paraId="070231D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EEE864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25</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0FA18A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0830-10</w:t>
            </w:r>
          </w:p>
        </w:tc>
        <w:tc>
          <w:tcPr>
            <w:tcW w:w="2208" w:type="pct"/>
            <w:tcBorders>
              <w:top w:val="outset" w:sz="6" w:space="0" w:color="auto"/>
              <w:left w:val="outset" w:sz="6" w:space="0" w:color="auto"/>
              <w:bottom w:val="outset" w:sz="6" w:space="0" w:color="auto"/>
              <w:right w:val="outset" w:sz="6" w:space="0" w:color="auto"/>
            </w:tcBorders>
            <w:hideMark/>
          </w:tcPr>
          <w:p w14:paraId="43552D3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Okładzina schodów z płyt kamiennych granitowych polerowanych grubości 2 cm. Granit na zaprawie klejowej (kolor do uzgodnienia z zamawiającym)</w:t>
            </w:r>
          </w:p>
        </w:tc>
        <w:tc>
          <w:tcPr>
            <w:tcW w:w="422" w:type="pct"/>
            <w:tcBorders>
              <w:top w:val="outset" w:sz="6" w:space="0" w:color="auto"/>
              <w:left w:val="outset" w:sz="6" w:space="0" w:color="auto"/>
              <w:bottom w:val="outset" w:sz="6" w:space="0" w:color="auto"/>
              <w:right w:val="outset" w:sz="6" w:space="0" w:color="auto"/>
            </w:tcBorders>
            <w:hideMark/>
          </w:tcPr>
          <w:p w14:paraId="35B355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BF002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199DEB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67682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A3F5F7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C3D89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FC8E1A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0,165*(1,20+4,65+1,20+1,55+5,35+1,55+1,9+6,05+1,9)</w:t>
            </w:r>
          </w:p>
        </w:tc>
        <w:tc>
          <w:tcPr>
            <w:tcW w:w="422" w:type="pct"/>
            <w:tcBorders>
              <w:top w:val="outset" w:sz="6" w:space="0" w:color="auto"/>
              <w:left w:val="outset" w:sz="6" w:space="0" w:color="auto"/>
              <w:bottom w:val="outset" w:sz="6" w:space="0" w:color="auto"/>
              <w:right w:val="outset" w:sz="6" w:space="0" w:color="auto"/>
            </w:tcBorders>
            <w:hideMark/>
          </w:tcPr>
          <w:p w14:paraId="2884C0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7CD13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4,183</w:t>
            </w:r>
          </w:p>
        </w:tc>
        <w:tc>
          <w:tcPr>
            <w:tcW w:w="626" w:type="pct"/>
            <w:tcBorders>
              <w:top w:val="outset" w:sz="6" w:space="0" w:color="auto"/>
              <w:left w:val="outset" w:sz="6" w:space="0" w:color="auto"/>
              <w:bottom w:val="outset" w:sz="6" w:space="0" w:color="auto"/>
              <w:right w:val="outset" w:sz="6" w:space="0" w:color="auto"/>
            </w:tcBorders>
            <w:hideMark/>
          </w:tcPr>
          <w:p w14:paraId="618250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CA23F0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D140B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1634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FF1C1A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89FD83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736DC6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EB1F8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4,183</w:t>
            </w:r>
          </w:p>
        </w:tc>
      </w:tr>
      <w:tr w:rsidR="00FD1F66" w:rsidRPr="00FD1F66" w14:paraId="070C3B0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75849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26</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0119026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2146-04</w:t>
            </w:r>
          </w:p>
        </w:tc>
        <w:tc>
          <w:tcPr>
            <w:tcW w:w="2208" w:type="pct"/>
            <w:tcBorders>
              <w:top w:val="outset" w:sz="6" w:space="0" w:color="auto"/>
              <w:left w:val="outset" w:sz="6" w:space="0" w:color="auto"/>
              <w:bottom w:val="outset" w:sz="6" w:space="0" w:color="auto"/>
              <w:right w:val="outset" w:sz="6" w:space="0" w:color="auto"/>
            </w:tcBorders>
            <w:hideMark/>
          </w:tcPr>
          <w:p w14:paraId="377E2C8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(z.IV) Cokoliki o wys do 20 cm z płyt z granitowych</w:t>
            </w:r>
          </w:p>
        </w:tc>
        <w:tc>
          <w:tcPr>
            <w:tcW w:w="422" w:type="pct"/>
            <w:tcBorders>
              <w:top w:val="outset" w:sz="6" w:space="0" w:color="auto"/>
              <w:left w:val="outset" w:sz="6" w:space="0" w:color="auto"/>
              <w:bottom w:val="outset" w:sz="6" w:space="0" w:color="auto"/>
              <w:right w:val="outset" w:sz="6" w:space="0" w:color="auto"/>
            </w:tcBorders>
            <w:hideMark/>
          </w:tcPr>
          <w:p w14:paraId="7E7FA56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1F8CAE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08D47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6C0500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B41E2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99A0E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634D1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4,65*0,20+2,6*0,20</w:t>
            </w:r>
          </w:p>
        </w:tc>
        <w:tc>
          <w:tcPr>
            <w:tcW w:w="422" w:type="pct"/>
            <w:tcBorders>
              <w:top w:val="outset" w:sz="6" w:space="0" w:color="auto"/>
              <w:left w:val="outset" w:sz="6" w:space="0" w:color="auto"/>
              <w:bottom w:val="outset" w:sz="6" w:space="0" w:color="auto"/>
              <w:right w:val="outset" w:sz="6" w:space="0" w:color="auto"/>
            </w:tcBorders>
            <w:hideMark/>
          </w:tcPr>
          <w:p w14:paraId="034344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69BFF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1,450</w:t>
            </w:r>
          </w:p>
        </w:tc>
        <w:tc>
          <w:tcPr>
            <w:tcW w:w="626" w:type="pct"/>
            <w:tcBorders>
              <w:top w:val="outset" w:sz="6" w:space="0" w:color="auto"/>
              <w:left w:val="outset" w:sz="6" w:space="0" w:color="auto"/>
              <w:bottom w:val="outset" w:sz="6" w:space="0" w:color="auto"/>
              <w:right w:val="outset" w:sz="6" w:space="0" w:color="auto"/>
            </w:tcBorders>
            <w:hideMark/>
          </w:tcPr>
          <w:p w14:paraId="69A269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60BA76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ACB15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C1228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FBA140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09FF0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2D70D7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F2C6A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1,450</w:t>
            </w:r>
          </w:p>
        </w:tc>
      </w:tr>
      <w:tr w:rsidR="00FD1F66" w:rsidRPr="00FD1F66" w14:paraId="2D8B5E6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22DB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27</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4C39CB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0-40 0101-01</w:t>
            </w:r>
          </w:p>
        </w:tc>
        <w:tc>
          <w:tcPr>
            <w:tcW w:w="2208" w:type="pct"/>
            <w:tcBorders>
              <w:top w:val="outset" w:sz="6" w:space="0" w:color="auto"/>
              <w:left w:val="outset" w:sz="6" w:space="0" w:color="auto"/>
              <w:bottom w:val="outset" w:sz="6" w:space="0" w:color="auto"/>
              <w:right w:val="outset" w:sz="6" w:space="0" w:color="auto"/>
            </w:tcBorders>
            <w:hideMark/>
          </w:tcPr>
          <w:p w14:paraId="603A0D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impregnacji elementów kamiennych</w:t>
            </w:r>
          </w:p>
        </w:tc>
        <w:tc>
          <w:tcPr>
            <w:tcW w:w="422" w:type="pct"/>
            <w:tcBorders>
              <w:top w:val="outset" w:sz="6" w:space="0" w:color="auto"/>
              <w:left w:val="outset" w:sz="6" w:space="0" w:color="auto"/>
              <w:bottom w:val="outset" w:sz="6" w:space="0" w:color="auto"/>
              <w:right w:val="outset" w:sz="6" w:space="0" w:color="auto"/>
            </w:tcBorders>
            <w:hideMark/>
          </w:tcPr>
          <w:p w14:paraId="2E35816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5B26F1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95C85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BB490F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6B20F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81BD3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E83E1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poz.24+poz.25+poz.26</w:t>
            </w:r>
          </w:p>
        </w:tc>
        <w:tc>
          <w:tcPr>
            <w:tcW w:w="422" w:type="pct"/>
            <w:tcBorders>
              <w:top w:val="outset" w:sz="6" w:space="0" w:color="auto"/>
              <w:left w:val="outset" w:sz="6" w:space="0" w:color="auto"/>
              <w:bottom w:val="outset" w:sz="6" w:space="0" w:color="auto"/>
              <w:right w:val="outset" w:sz="6" w:space="0" w:color="auto"/>
            </w:tcBorders>
            <w:hideMark/>
          </w:tcPr>
          <w:p w14:paraId="1461FAD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DE040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16,883</w:t>
            </w:r>
          </w:p>
        </w:tc>
        <w:tc>
          <w:tcPr>
            <w:tcW w:w="626" w:type="pct"/>
            <w:tcBorders>
              <w:top w:val="outset" w:sz="6" w:space="0" w:color="auto"/>
              <w:left w:val="outset" w:sz="6" w:space="0" w:color="auto"/>
              <w:bottom w:val="outset" w:sz="6" w:space="0" w:color="auto"/>
              <w:right w:val="outset" w:sz="6" w:space="0" w:color="auto"/>
            </w:tcBorders>
            <w:hideMark/>
          </w:tcPr>
          <w:p w14:paraId="6F0707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D9DA18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92B94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7DAA1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962D35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F5163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064061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84B58E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16,883</w:t>
            </w:r>
          </w:p>
        </w:tc>
      </w:tr>
      <w:tr w:rsidR="00FD1F66" w:rsidRPr="00FD1F66" w14:paraId="6D8A214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34B9B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28</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3688331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1214-03</w:t>
            </w:r>
            <w:r w:rsidRPr="00FD1F66">
              <w:rPr>
                <w:rFonts w:ascii="Arial" w:eastAsia="Times New Roman" w:hAnsi="Arial" w:cs="Arial"/>
                <w:sz w:val="15"/>
                <w:szCs w:val="15"/>
                <w:lang w:eastAsia="pl-PL"/>
              </w:rPr>
              <w:br/>
              <w:t>kalk. własna</w:t>
            </w:r>
          </w:p>
        </w:tc>
        <w:tc>
          <w:tcPr>
            <w:tcW w:w="2208" w:type="pct"/>
            <w:tcBorders>
              <w:top w:val="outset" w:sz="6" w:space="0" w:color="auto"/>
              <w:left w:val="outset" w:sz="6" w:space="0" w:color="auto"/>
              <w:bottom w:val="outset" w:sz="6" w:space="0" w:color="auto"/>
              <w:right w:val="outset" w:sz="6" w:space="0" w:color="auto"/>
            </w:tcBorders>
            <w:hideMark/>
          </w:tcPr>
          <w:p w14:paraId="221CCC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xml:space="preserve">Schody stalowe tymczasowe przestawne - oparte na płycie zbiornika na nieczystości - wymiary dostosowane do obowiązujących przepisów, podest przed wejściem o szer. min. 1,20, szer. stopni min. 0,35 m, wys. 0,125-0,15 m, wysokość całkowita ok. 60 cm, schody wyposażone w balustrady </w:t>
            </w:r>
            <w:r w:rsidRPr="00FD1F66">
              <w:rPr>
                <w:rFonts w:ascii="Arial" w:eastAsia="Times New Roman" w:hAnsi="Arial" w:cs="Arial"/>
                <w:color w:val="000000"/>
                <w:sz w:val="15"/>
                <w:szCs w:val="15"/>
                <w:lang w:eastAsia="pl-PL"/>
              </w:rPr>
              <w:t>wg punktu 5.9 STWiOR</w:t>
            </w:r>
          </w:p>
        </w:tc>
        <w:tc>
          <w:tcPr>
            <w:tcW w:w="422" w:type="pct"/>
            <w:tcBorders>
              <w:top w:val="outset" w:sz="6" w:space="0" w:color="auto"/>
              <w:left w:val="outset" w:sz="6" w:space="0" w:color="auto"/>
              <w:bottom w:val="outset" w:sz="6" w:space="0" w:color="auto"/>
              <w:right w:val="outset" w:sz="6" w:space="0" w:color="auto"/>
            </w:tcBorders>
            <w:hideMark/>
          </w:tcPr>
          <w:p w14:paraId="45DC427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2DEF0E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71E39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2FDD91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2CAC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7EABA3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2F7236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E16FD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72F741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29115C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CE6CB8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F7E71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0D2E2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4188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E0C7AB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FCD8A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B4F51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D044AA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D1BC5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29</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4D6736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1207-05</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0B9CAB4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xml:space="preserve">Balustrady schodowe prętowe Balustrada o wys. 110 cm </w:t>
            </w:r>
            <w:r w:rsidRPr="00FD1F66">
              <w:rPr>
                <w:rFonts w:ascii="Arial" w:eastAsia="Times New Roman" w:hAnsi="Arial" w:cs="Arial"/>
                <w:color w:val="000000"/>
                <w:sz w:val="15"/>
                <w:szCs w:val="15"/>
                <w:lang w:eastAsia="pl-PL"/>
              </w:rPr>
              <w:t>wg punktu 5.9 STWiOR</w:t>
            </w:r>
          </w:p>
        </w:tc>
        <w:tc>
          <w:tcPr>
            <w:tcW w:w="422" w:type="pct"/>
            <w:tcBorders>
              <w:top w:val="outset" w:sz="6" w:space="0" w:color="auto"/>
              <w:left w:val="outset" w:sz="6" w:space="0" w:color="auto"/>
              <w:bottom w:val="outset" w:sz="6" w:space="0" w:color="auto"/>
              <w:right w:val="outset" w:sz="6" w:space="0" w:color="auto"/>
            </w:tcBorders>
            <w:hideMark/>
          </w:tcPr>
          <w:p w14:paraId="1462BB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AD028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EA9A3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AD49DF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8B159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BD229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0E3E4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31CF40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6E2EA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7A4F9A0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67E0B9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9BBDE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74908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7EA11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9A481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6F93C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28294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3F4069F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C8F0CA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26E60F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1105-01</w:t>
            </w:r>
          </w:p>
        </w:tc>
        <w:tc>
          <w:tcPr>
            <w:tcW w:w="2208" w:type="pct"/>
            <w:tcBorders>
              <w:top w:val="outset" w:sz="6" w:space="0" w:color="auto"/>
              <w:left w:val="outset" w:sz="6" w:space="0" w:color="auto"/>
              <w:bottom w:val="outset" w:sz="6" w:space="0" w:color="auto"/>
              <w:right w:val="outset" w:sz="6" w:space="0" w:color="auto"/>
            </w:tcBorders>
            <w:hideMark/>
          </w:tcPr>
          <w:p w14:paraId="62EDAC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Wywiezienie gruzu spryzmowanego samochodami samowyładowczymi na odległość według uznania Wykonawcy wraz z kosztem opłat za wysypisko lub utylizację</w:t>
            </w:r>
          </w:p>
        </w:tc>
        <w:tc>
          <w:tcPr>
            <w:tcW w:w="422" w:type="pct"/>
            <w:tcBorders>
              <w:top w:val="outset" w:sz="6" w:space="0" w:color="auto"/>
              <w:left w:val="outset" w:sz="6" w:space="0" w:color="auto"/>
              <w:bottom w:val="outset" w:sz="6" w:space="0" w:color="auto"/>
              <w:right w:val="outset" w:sz="6" w:space="0" w:color="auto"/>
            </w:tcBorders>
            <w:hideMark/>
          </w:tcPr>
          <w:p w14:paraId="5307D50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6E85352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75411E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A2A6CE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52E23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61ED36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7A199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poz.18*0,04+poz.19+poz.20</w:t>
            </w:r>
          </w:p>
        </w:tc>
        <w:tc>
          <w:tcPr>
            <w:tcW w:w="422" w:type="pct"/>
            <w:tcBorders>
              <w:top w:val="outset" w:sz="6" w:space="0" w:color="auto"/>
              <w:left w:val="outset" w:sz="6" w:space="0" w:color="auto"/>
              <w:bottom w:val="outset" w:sz="6" w:space="0" w:color="auto"/>
              <w:right w:val="outset" w:sz="6" w:space="0" w:color="auto"/>
            </w:tcBorders>
            <w:hideMark/>
          </w:tcPr>
          <w:p w14:paraId="2D7A224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4181D6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1,306</w:t>
            </w:r>
          </w:p>
        </w:tc>
        <w:tc>
          <w:tcPr>
            <w:tcW w:w="626" w:type="pct"/>
            <w:tcBorders>
              <w:top w:val="outset" w:sz="6" w:space="0" w:color="auto"/>
              <w:left w:val="outset" w:sz="6" w:space="0" w:color="auto"/>
              <w:bottom w:val="outset" w:sz="6" w:space="0" w:color="auto"/>
              <w:right w:val="outset" w:sz="6" w:space="0" w:color="auto"/>
            </w:tcBorders>
            <w:hideMark/>
          </w:tcPr>
          <w:p w14:paraId="2D0955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06A3AB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8A1AE5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DA93A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03D1C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37DF4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217600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5CACE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1,306</w:t>
            </w:r>
          </w:p>
        </w:tc>
      </w:tr>
      <w:tr w:rsidR="00FD1F66" w:rsidRPr="00FD1F66" w14:paraId="71547E3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65A992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31</w:t>
            </w:r>
            <w:r w:rsidRPr="00FD1F66">
              <w:rPr>
                <w:rFonts w:ascii="Arial" w:eastAsia="Times New Roman" w:hAnsi="Arial" w:cs="Arial"/>
                <w:sz w:val="15"/>
                <w:szCs w:val="15"/>
                <w:lang w:eastAsia="pl-PL"/>
              </w:rPr>
              <w:br/>
              <w:t>d.1.2</w:t>
            </w:r>
          </w:p>
        </w:tc>
        <w:tc>
          <w:tcPr>
            <w:tcW w:w="664" w:type="pct"/>
            <w:tcBorders>
              <w:top w:val="outset" w:sz="6" w:space="0" w:color="auto"/>
              <w:left w:val="outset" w:sz="6" w:space="0" w:color="auto"/>
              <w:bottom w:val="outset" w:sz="6" w:space="0" w:color="auto"/>
              <w:right w:val="outset" w:sz="6" w:space="0" w:color="auto"/>
            </w:tcBorders>
            <w:hideMark/>
          </w:tcPr>
          <w:p w14:paraId="4CB33D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1105-02</w:t>
            </w:r>
          </w:p>
        </w:tc>
        <w:tc>
          <w:tcPr>
            <w:tcW w:w="2208" w:type="pct"/>
            <w:tcBorders>
              <w:top w:val="outset" w:sz="6" w:space="0" w:color="auto"/>
              <w:left w:val="outset" w:sz="6" w:space="0" w:color="auto"/>
              <w:bottom w:val="outset" w:sz="6" w:space="0" w:color="auto"/>
              <w:right w:val="outset" w:sz="6" w:space="0" w:color="auto"/>
            </w:tcBorders>
            <w:hideMark/>
          </w:tcPr>
          <w:p w14:paraId="134640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gruzu samochodem samowyładowczym przy ręcznym załadowaniu i mechanicznym rozładowaniu - dodatek za każdy rozpoczęty km ponad 1 km</w:t>
            </w:r>
            <w:r w:rsidRPr="00FD1F66">
              <w:rPr>
                <w:rFonts w:ascii="Arial" w:eastAsia="Times New Roman" w:hAnsi="Arial" w:cs="Arial"/>
                <w:sz w:val="15"/>
                <w:szCs w:val="15"/>
                <w:lang w:eastAsia="pl-PL"/>
              </w:rPr>
              <w:br/>
              <w:t>Krotność = 10</w:t>
            </w:r>
          </w:p>
        </w:tc>
        <w:tc>
          <w:tcPr>
            <w:tcW w:w="422" w:type="pct"/>
            <w:tcBorders>
              <w:top w:val="outset" w:sz="6" w:space="0" w:color="auto"/>
              <w:left w:val="outset" w:sz="6" w:space="0" w:color="auto"/>
              <w:bottom w:val="outset" w:sz="6" w:space="0" w:color="auto"/>
              <w:right w:val="outset" w:sz="6" w:space="0" w:color="auto"/>
            </w:tcBorders>
            <w:hideMark/>
          </w:tcPr>
          <w:p w14:paraId="0918CFF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7EE495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B803A9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825F4A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17B93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CCE99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CEF73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poz.30</w:t>
            </w:r>
          </w:p>
        </w:tc>
        <w:tc>
          <w:tcPr>
            <w:tcW w:w="422" w:type="pct"/>
            <w:tcBorders>
              <w:top w:val="outset" w:sz="6" w:space="0" w:color="auto"/>
              <w:left w:val="outset" w:sz="6" w:space="0" w:color="auto"/>
              <w:bottom w:val="outset" w:sz="6" w:space="0" w:color="auto"/>
              <w:right w:val="outset" w:sz="6" w:space="0" w:color="auto"/>
            </w:tcBorders>
            <w:hideMark/>
          </w:tcPr>
          <w:p w14:paraId="393AD5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2124CD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1,306</w:t>
            </w:r>
          </w:p>
        </w:tc>
        <w:tc>
          <w:tcPr>
            <w:tcW w:w="626" w:type="pct"/>
            <w:tcBorders>
              <w:top w:val="outset" w:sz="6" w:space="0" w:color="auto"/>
              <w:left w:val="outset" w:sz="6" w:space="0" w:color="auto"/>
              <w:bottom w:val="outset" w:sz="6" w:space="0" w:color="auto"/>
              <w:right w:val="outset" w:sz="6" w:space="0" w:color="auto"/>
            </w:tcBorders>
            <w:hideMark/>
          </w:tcPr>
          <w:p w14:paraId="1BDE3F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4A9CF5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32741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41214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49B045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A033D7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95A35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4B23B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1,306</w:t>
            </w:r>
          </w:p>
        </w:tc>
      </w:tr>
      <w:tr w:rsidR="00FD1F66" w:rsidRPr="00FD1F66" w14:paraId="761941A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834F96"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1.3</w:t>
            </w:r>
          </w:p>
        </w:tc>
        <w:tc>
          <w:tcPr>
            <w:tcW w:w="664" w:type="pct"/>
            <w:tcBorders>
              <w:top w:val="outset" w:sz="6" w:space="0" w:color="auto"/>
              <w:left w:val="outset" w:sz="6" w:space="0" w:color="auto"/>
              <w:bottom w:val="outset" w:sz="6" w:space="0" w:color="auto"/>
              <w:right w:val="outset" w:sz="6" w:space="0" w:color="auto"/>
            </w:tcBorders>
            <w:hideMark/>
          </w:tcPr>
          <w:p w14:paraId="6590FC51"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062C8C91"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xml:space="preserve">UTWARDZENIA - OPASKA </w:t>
            </w:r>
          </w:p>
        </w:tc>
      </w:tr>
      <w:tr w:rsidR="00FD1F66" w:rsidRPr="00FD1F66" w14:paraId="50E03A3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F9BA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32</w:t>
            </w:r>
            <w:r w:rsidRPr="00FD1F66">
              <w:rPr>
                <w:rFonts w:ascii="Arial" w:eastAsia="Times New Roman" w:hAnsi="Arial" w:cs="Arial"/>
                <w:sz w:val="15"/>
                <w:szCs w:val="15"/>
                <w:lang w:eastAsia="pl-PL"/>
              </w:rPr>
              <w:br/>
              <w:t>d.1.3</w:t>
            </w:r>
          </w:p>
        </w:tc>
        <w:tc>
          <w:tcPr>
            <w:tcW w:w="664" w:type="pct"/>
            <w:tcBorders>
              <w:top w:val="outset" w:sz="6" w:space="0" w:color="auto"/>
              <w:left w:val="outset" w:sz="6" w:space="0" w:color="auto"/>
              <w:bottom w:val="outset" w:sz="6" w:space="0" w:color="auto"/>
              <w:right w:val="outset" w:sz="6" w:space="0" w:color="auto"/>
            </w:tcBorders>
            <w:hideMark/>
          </w:tcPr>
          <w:p w14:paraId="2472D2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1101-07</w:t>
            </w:r>
          </w:p>
        </w:tc>
        <w:tc>
          <w:tcPr>
            <w:tcW w:w="2208" w:type="pct"/>
            <w:tcBorders>
              <w:top w:val="outset" w:sz="6" w:space="0" w:color="auto"/>
              <w:left w:val="outset" w:sz="6" w:space="0" w:color="auto"/>
              <w:bottom w:val="outset" w:sz="6" w:space="0" w:color="auto"/>
              <w:right w:val="outset" w:sz="6" w:space="0" w:color="auto"/>
            </w:tcBorders>
            <w:hideMark/>
          </w:tcPr>
          <w:p w14:paraId="64129F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Podkłady z ubitych materiałów sypkich na podłożu gruntowym -piasek o grub. 50 cm</w:t>
            </w:r>
          </w:p>
        </w:tc>
        <w:tc>
          <w:tcPr>
            <w:tcW w:w="422" w:type="pct"/>
            <w:tcBorders>
              <w:top w:val="outset" w:sz="6" w:space="0" w:color="auto"/>
              <w:left w:val="outset" w:sz="6" w:space="0" w:color="auto"/>
              <w:bottom w:val="outset" w:sz="6" w:space="0" w:color="auto"/>
              <w:right w:val="outset" w:sz="6" w:space="0" w:color="auto"/>
            </w:tcBorders>
            <w:hideMark/>
          </w:tcPr>
          <w:p w14:paraId="3976E2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20E506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D45FB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D35DDB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5259FF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F761C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14055F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(1,90*4,50+14,90*1,80+3,60*1,0+2,20*2,0+5,20*2,0+12,30*1,0+1,9*1,0)*0,50</w:t>
            </w:r>
          </w:p>
        </w:tc>
        <w:tc>
          <w:tcPr>
            <w:tcW w:w="422" w:type="pct"/>
            <w:tcBorders>
              <w:top w:val="outset" w:sz="6" w:space="0" w:color="auto"/>
              <w:left w:val="outset" w:sz="6" w:space="0" w:color="auto"/>
              <w:bottom w:val="outset" w:sz="6" w:space="0" w:color="auto"/>
              <w:right w:val="outset" w:sz="6" w:space="0" w:color="auto"/>
            </w:tcBorders>
            <w:hideMark/>
          </w:tcPr>
          <w:p w14:paraId="1C2DA7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E83FA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33,985</w:t>
            </w:r>
          </w:p>
        </w:tc>
        <w:tc>
          <w:tcPr>
            <w:tcW w:w="626" w:type="pct"/>
            <w:tcBorders>
              <w:top w:val="outset" w:sz="6" w:space="0" w:color="auto"/>
              <w:left w:val="outset" w:sz="6" w:space="0" w:color="auto"/>
              <w:bottom w:val="outset" w:sz="6" w:space="0" w:color="auto"/>
              <w:right w:val="outset" w:sz="6" w:space="0" w:color="auto"/>
            </w:tcBorders>
            <w:hideMark/>
          </w:tcPr>
          <w:p w14:paraId="48220C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783A26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68705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4E61C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AE21D9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F9732C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683EA3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DBD05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33,985</w:t>
            </w:r>
          </w:p>
        </w:tc>
      </w:tr>
      <w:tr w:rsidR="00FD1F66" w:rsidRPr="00FD1F66" w14:paraId="52D17C8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FFAB0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33</w:t>
            </w:r>
            <w:r w:rsidRPr="00FD1F66">
              <w:rPr>
                <w:rFonts w:ascii="Arial" w:eastAsia="Times New Roman" w:hAnsi="Arial" w:cs="Arial"/>
                <w:sz w:val="15"/>
                <w:szCs w:val="15"/>
                <w:lang w:eastAsia="pl-PL"/>
              </w:rPr>
              <w:br/>
              <w:t>d.1.3</w:t>
            </w:r>
          </w:p>
        </w:tc>
        <w:tc>
          <w:tcPr>
            <w:tcW w:w="664" w:type="pct"/>
            <w:tcBorders>
              <w:top w:val="outset" w:sz="6" w:space="0" w:color="auto"/>
              <w:left w:val="outset" w:sz="6" w:space="0" w:color="auto"/>
              <w:bottom w:val="outset" w:sz="6" w:space="0" w:color="auto"/>
              <w:right w:val="outset" w:sz="6" w:space="0" w:color="auto"/>
            </w:tcBorders>
            <w:hideMark/>
          </w:tcPr>
          <w:p w14:paraId="3F4C19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2-31 0511-02</w:t>
            </w:r>
          </w:p>
        </w:tc>
        <w:tc>
          <w:tcPr>
            <w:tcW w:w="2208" w:type="pct"/>
            <w:tcBorders>
              <w:top w:val="outset" w:sz="6" w:space="0" w:color="auto"/>
              <w:left w:val="outset" w:sz="6" w:space="0" w:color="auto"/>
              <w:bottom w:val="outset" w:sz="6" w:space="0" w:color="auto"/>
              <w:right w:val="outset" w:sz="6" w:space="0" w:color="auto"/>
            </w:tcBorders>
            <w:hideMark/>
          </w:tcPr>
          <w:p w14:paraId="656CD5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Nawierzchnie z kostki brukowej betonowej grubości 6 cm na podsypce cementowo-piaskowej o grub. 6 cm</w:t>
            </w:r>
          </w:p>
        </w:tc>
        <w:tc>
          <w:tcPr>
            <w:tcW w:w="422" w:type="pct"/>
            <w:tcBorders>
              <w:top w:val="outset" w:sz="6" w:space="0" w:color="auto"/>
              <w:left w:val="outset" w:sz="6" w:space="0" w:color="auto"/>
              <w:bottom w:val="outset" w:sz="6" w:space="0" w:color="auto"/>
              <w:right w:val="outset" w:sz="6" w:space="0" w:color="auto"/>
            </w:tcBorders>
            <w:hideMark/>
          </w:tcPr>
          <w:p w14:paraId="1B5369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A0AC96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ADD31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70A3C3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9A35E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B5AE6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93FBF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1,90*4,50+14,90*1,80+3,60*1,0+2,20*2,0+5,20*2,0+12,30*1,0+1,9*1,0</w:t>
            </w:r>
          </w:p>
        </w:tc>
        <w:tc>
          <w:tcPr>
            <w:tcW w:w="422" w:type="pct"/>
            <w:tcBorders>
              <w:top w:val="outset" w:sz="6" w:space="0" w:color="auto"/>
              <w:left w:val="outset" w:sz="6" w:space="0" w:color="auto"/>
              <w:bottom w:val="outset" w:sz="6" w:space="0" w:color="auto"/>
              <w:right w:val="outset" w:sz="6" w:space="0" w:color="auto"/>
            </w:tcBorders>
            <w:hideMark/>
          </w:tcPr>
          <w:p w14:paraId="6D9315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EAB92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67,970</w:t>
            </w:r>
          </w:p>
        </w:tc>
        <w:tc>
          <w:tcPr>
            <w:tcW w:w="626" w:type="pct"/>
            <w:tcBorders>
              <w:top w:val="outset" w:sz="6" w:space="0" w:color="auto"/>
              <w:left w:val="outset" w:sz="6" w:space="0" w:color="auto"/>
              <w:bottom w:val="outset" w:sz="6" w:space="0" w:color="auto"/>
              <w:right w:val="outset" w:sz="6" w:space="0" w:color="auto"/>
            </w:tcBorders>
            <w:hideMark/>
          </w:tcPr>
          <w:p w14:paraId="5718A1F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AF0178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B539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95BED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6BE2E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904457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3E92D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37281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67,970</w:t>
            </w:r>
          </w:p>
        </w:tc>
      </w:tr>
      <w:tr w:rsidR="00FD1F66" w:rsidRPr="00FD1F66" w14:paraId="1FD1368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7C35E2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34</w:t>
            </w:r>
            <w:r w:rsidRPr="00FD1F66">
              <w:rPr>
                <w:rFonts w:ascii="Arial" w:eastAsia="Times New Roman" w:hAnsi="Arial" w:cs="Arial"/>
                <w:sz w:val="15"/>
                <w:szCs w:val="15"/>
                <w:lang w:eastAsia="pl-PL"/>
              </w:rPr>
              <w:br/>
              <w:t>d.1.3</w:t>
            </w:r>
          </w:p>
        </w:tc>
        <w:tc>
          <w:tcPr>
            <w:tcW w:w="664" w:type="pct"/>
            <w:tcBorders>
              <w:top w:val="outset" w:sz="6" w:space="0" w:color="auto"/>
              <w:left w:val="outset" w:sz="6" w:space="0" w:color="auto"/>
              <w:bottom w:val="outset" w:sz="6" w:space="0" w:color="auto"/>
              <w:right w:val="outset" w:sz="6" w:space="0" w:color="auto"/>
            </w:tcBorders>
            <w:hideMark/>
          </w:tcPr>
          <w:p w14:paraId="3CFEC1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2-31 0407-01</w:t>
            </w:r>
          </w:p>
        </w:tc>
        <w:tc>
          <w:tcPr>
            <w:tcW w:w="2208" w:type="pct"/>
            <w:tcBorders>
              <w:top w:val="outset" w:sz="6" w:space="0" w:color="auto"/>
              <w:left w:val="outset" w:sz="6" w:space="0" w:color="auto"/>
              <w:bottom w:val="outset" w:sz="6" w:space="0" w:color="auto"/>
              <w:right w:val="outset" w:sz="6" w:space="0" w:color="auto"/>
            </w:tcBorders>
            <w:hideMark/>
          </w:tcPr>
          <w:p w14:paraId="1454F6F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Obrzeża betonowe na ławie o wymiarach 20x6 cm na podsypce piaskowej z wypełnieniem spoin zaprawą cementową oraz 4 szt. koryt odwadniających o długości 2m - opaska</w:t>
            </w:r>
          </w:p>
        </w:tc>
        <w:tc>
          <w:tcPr>
            <w:tcW w:w="422" w:type="pct"/>
            <w:tcBorders>
              <w:top w:val="outset" w:sz="6" w:space="0" w:color="auto"/>
              <w:left w:val="outset" w:sz="6" w:space="0" w:color="auto"/>
              <w:bottom w:val="outset" w:sz="6" w:space="0" w:color="auto"/>
              <w:right w:val="outset" w:sz="6" w:space="0" w:color="auto"/>
            </w:tcBorders>
            <w:hideMark/>
          </w:tcPr>
          <w:p w14:paraId="1A938EB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9D7D22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7A63F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9E63C8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82582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20B6D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B6DA4F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4,5+1,80+14,90+0,8+3,60+1,0+1,6+2,20+2,00+2,00+5,20+2,00+12,30+1,9+1,0</w:t>
            </w:r>
          </w:p>
        </w:tc>
        <w:tc>
          <w:tcPr>
            <w:tcW w:w="422" w:type="pct"/>
            <w:tcBorders>
              <w:top w:val="outset" w:sz="6" w:space="0" w:color="auto"/>
              <w:left w:val="outset" w:sz="6" w:space="0" w:color="auto"/>
              <w:bottom w:val="outset" w:sz="6" w:space="0" w:color="auto"/>
              <w:right w:val="outset" w:sz="6" w:space="0" w:color="auto"/>
            </w:tcBorders>
            <w:hideMark/>
          </w:tcPr>
          <w:p w14:paraId="185DE7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574CE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56,800</w:t>
            </w:r>
          </w:p>
        </w:tc>
        <w:tc>
          <w:tcPr>
            <w:tcW w:w="626" w:type="pct"/>
            <w:tcBorders>
              <w:top w:val="outset" w:sz="6" w:space="0" w:color="auto"/>
              <w:left w:val="outset" w:sz="6" w:space="0" w:color="auto"/>
              <w:bottom w:val="outset" w:sz="6" w:space="0" w:color="auto"/>
              <w:right w:val="outset" w:sz="6" w:space="0" w:color="auto"/>
            </w:tcBorders>
            <w:hideMark/>
          </w:tcPr>
          <w:p w14:paraId="4D2FB2A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BFF995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AD3B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0D513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94CE1E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583959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40DA11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9E89D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56,800</w:t>
            </w:r>
          </w:p>
        </w:tc>
      </w:tr>
      <w:tr w:rsidR="00FD1F66" w:rsidRPr="00FD1F66" w14:paraId="02DD485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7AB5FD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35</w:t>
            </w:r>
            <w:r w:rsidRPr="00FD1F66">
              <w:rPr>
                <w:rFonts w:ascii="Arial" w:eastAsia="Times New Roman" w:hAnsi="Arial" w:cs="Arial"/>
                <w:sz w:val="15"/>
                <w:szCs w:val="15"/>
                <w:lang w:eastAsia="pl-PL"/>
              </w:rPr>
              <w:br/>
              <w:t>d.1.3</w:t>
            </w:r>
          </w:p>
        </w:tc>
        <w:tc>
          <w:tcPr>
            <w:tcW w:w="664" w:type="pct"/>
            <w:tcBorders>
              <w:top w:val="outset" w:sz="6" w:space="0" w:color="auto"/>
              <w:left w:val="outset" w:sz="6" w:space="0" w:color="auto"/>
              <w:bottom w:val="outset" w:sz="6" w:space="0" w:color="auto"/>
              <w:right w:val="outset" w:sz="6" w:space="0" w:color="auto"/>
            </w:tcBorders>
            <w:hideMark/>
          </w:tcPr>
          <w:p w14:paraId="5487EF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2-01 0505-01</w:t>
            </w:r>
          </w:p>
        </w:tc>
        <w:tc>
          <w:tcPr>
            <w:tcW w:w="2208" w:type="pct"/>
            <w:tcBorders>
              <w:top w:val="outset" w:sz="6" w:space="0" w:color="auto"/>
              <w:left w:val="outset" w:sz="6" w:space="0" w:color="auto"/>
              <w:bottom w:val="outset" w:sz="6" w:space="0" w:color="auto"/>
              <w:right w:val="outset" w:sz="6" w:space="0" w:color="auto"/>
            </w:tcBorders>
            <w:hideMark/>
          </w:tcPr>
          <w:p w14:paraId="7E0496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Ręczne plantowanie powierzchni gruntu rodzimego kat. I-III</w:t>
            </w:r>
          </w:p>
        </w:tc>
        <w:tc>
          <w:tcPr>
            <w:tcW w:w="422" w:type="pct"/>
            <w:tcBorders>
              <w:top w:val="outset" w:sz="6" w:space="0" w:color="auto"/>
              <w:left w:val="outset" w:sz="6" w:space="0" w:color="auto"/>
              <w:bottom w:val="outset" w:sz="6" w:space="0" w:color="auto"/>
              <w:right w:val="outset" w:sz="6" w:space="0" w:color="auto"/>
            </w:tcBorders>
            <w:hideMark/>
          </w:tcPr>
          <w:p w14:paraId="111817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45C65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7A43DA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D1CF59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E2D1F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416A3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9767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(10,20*2+12,30*2)*2,0</w:t>
            </w:r>
          </w:p>
        </w:tc>
        <w:tc>
          <w:tcPr>
            <w:tcW w:w="422" w:type="pct"/>
            <w:tcBorders>
              <w:top w:val="outset" w:sz="6" w:space="0" w:color="auto"/>
              <w:left w:val="outset" w:sz="6" w:space="0" w:color="auto"/>
              <w:bottom w:val="outset" w:sz="6" w:space="0" w:color="auto"/>
              <w:right w:val="outset" w:sz="6" w:space="0" w:color="auto"/>
            </w:tcBorders>
            <w:hideMark/>
          </w:tcPr>
          <w:p w14:paraId="326702D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4E571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90,000</w:t>
            </w:r>
          </w:p>
        </w:tc>
        <w:tc>
          <w:tcPr>
            <w:tcW w:w="626" w:type="pct"/>
            <w:tcBorders>
              <w:top w:val="outset" w:sz="6" w:space="0" w:color="auto"/>
              <w:left w:val="outset" w:sz="6" w:space="0" w:color="auto"/>
              <w:bottom w:val="outset" w:sz="6" w:space="0" w:color="auto"/>
              <w:right w:val="outset" w:sz="6" w:space="0" w:color="auto"/>
            </w:tcBorders>
            <w:hideMark/>
          </w:tcPr>
          <w:p w14:paraId="6152B6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C75975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B0688A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4B576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A1A4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438E92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65573D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74A679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90,000</w:t>
            </w:r>
          </w:p>
        </w:tc>
      </w:tr>
      <w:tr w:rsidR="00FD1F66" w:rsidRPr="00FD1F66" w14:paraId="12E3D3E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63C1CB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36</w:t>
            </w:r>
            <w:r w:rsidRPr="00FD1F66">
              <w:rPr>
                <w:rFonts w:ascii="Arial" w:eastAsia="Times New Roman" w:hAnsi="Arial" w:cs="Arial"/>
                <w:sz w:val="15"/>
                <w:szCs w:val="15"/>
                <w:lang w:eastAsia="pl-PL"/>
              </w:rPr>
              <w:br/>
              <w:t>d.1.3</w:t>
            </w:r>
          </w:p>
        </w:tc>
        <w:tc>
          <w:tcPr>
            <w:tcW w:w="664" w:type="pct"/>
            <w:tcBorders>
              <w:top w:val="outset" w:sz="6" w:space="0" w:color="auto"/>
              <w:left w:val="outset" w:sz="6" w:space="0" w:color="auto"/>
              <w:bottom w:val="outset" w:sz="6" w:space="0" w:color="auto"/>
              <w:right w:val="outset" w:sz="6" w:space="0" w:color="auto"/>
            </w:tcBorders>
            <w:hideMark/>
          </w:tcPr>
          <w:p w14:paraId="6B260A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2-21 0401-01</w:t>
            </w:r>
          </w:p>
        </w:tc>
        <w:tc>
          <w:tcPr>
            <w:tcW w:w="2208" w:type="pct"/>
            <w:tcBorders>
              <w:top w:val="outset" w:sz="6" w:space="0" w:color="auto"/>
              <w:left w:val="outset" w:sz="6" w:space="0" w:color="auto"/>
              <w:bottom w:val="outset" w:sz="6" w:space="0" w:color="auto"/>
              <w:right w:val="outset" w:sz="6" w:space="0" w:color="auto"/>
            </w:tcBorders>
            <w:hideMark/>
          </w:tcPr>
          <w:p w14:paraId="2D6998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trawników dywanowych siewem na gruncie kat. I-II bez nawożenia</w:t>
            </w:r>
          </w:p>
        </w:tc>
        <w:tc>
          <w:tcPr>
            <w:tcW w:w="422" w:type="pct"/>
            <w:tcBorders>
              <w:top w:val="outset" w:sz="6" w:space="0" w:color="auto"/>
              <w:left w:val="outset" w:sz="6" w:space="0" w:color="auto"/>
              <w:bottom w:val="outset" w:sz="6" w:space="0" w:color="auto"/>
              <w:right w:val="outset" w:sz="6" w:space="0" w:color="auto"/>
            </w:tcBorders>
            <w:hideMark/>
          </w:tcPr>
          <w:p w14:paraId="471922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A5FDDD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ACE2E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C9689E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94493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6D73AB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9F390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poz.35</w:t>
            </w:r>
          </w:p>
        </w:tc>
        <w:tc>
          <w:tcPr>
            <w:tcW w:w="422" w:type="pct"/>
            <w:tcBorders>
              <w:top w:val="outset" w:sz="6" w:space="0" w:color="auto"/>
              <w:left w:val="outset" w:sz="6" w:space="0" w:color="auto"/>
              <w:bottom w:val="outset" w:sz="6" w:space="0" w:color="auto"/>
              <w:right w:val="outset" w:sz="6" w:space="0" w:color="auto"/>
            </w:tcBorders>
            <w:hideMark/>
          </w:tcPr>
          <w:p w14:paraId="3FFDAC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1C5AE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90,000</w:t>
            </w:r>
          </w:p>
        </w:tc>
        <w:tc>
          <w:tcPr>
            <w:tcW w:w="626" w:type="pct"/>
            <w:tcBorders>
              <w:top w:val="outset" w:sz="6" w:space="0" w:color="auto"/>
              <w:left w:val="outset" w:sz="6" w:space="0" w:color="auto"/>
              <w:bottom w:val="outset" w:sz="6" w:space="0" w:color="auto"/>
              <w:right w:val="outset" w:sz="6" w:space="0" w:color="auto"/>
            </w:tcBorders>
            <w:hideMark/>
          </w:tcPr>
          <w:p w14:paraId="17CDC8A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04FA4C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63543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465A4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A6EE1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AD08D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DC6FF8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646AC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90,000</w:t>
            </w:r>
          </w:p>
        </w:tc>
      </w:tr>
      <w:tr w:rsidR="00FD1F66" w:rsidRPr="00FD1F66" w14:paraId="6D4F800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A71788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37</w:t>
            </w:r>
            <w:r w:rsidRPr="00FD1F66">
              <w:rPr>
                <w:rFonts w:ascii="Arial" w:eastAsia="Times New Roman" w:hAnsi="Arial" w:cs="Arial"/>
                <w:sz w:val="15"/>
                <w:szCs w:val="15"/>
                <w:lang w:eastAsia="pl-PL"/>
              </w:rPr>
              <w:br/>
              <w:t>d.1.3</w:t>
            </w:r>
          </w:p>
        </w:tc>
        <w:tc>
          <w:tcPr>
            <w:tcW w:w="664" w:type="pct"/>
            <w:tcBorders>
              <w:top w:val="outset" w:sz="6" w:space="0" w:color="auto"/>
              <w:left w:val="outset" w:sz="6" w:space="0" w:color="auto"/>
              <w:bottom w:val="outset" w:sz="6" w:space="0" w:color="auto"/>
              <w:right w:val="outset" w:sz="6" w:space="0" w:color="auto"/>
            </w:tcBorders>
            <w:hideMark/>
          </w:tcPr>
          <w:p w14:paraId="7E2AA8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1219-03</w:t>
            </w:r>
          </w:p>
        </w:tc>
        <w:tc>
          <w:tcPr>
            <w:tcW w:w="2208" w:type="pct"/>
            <w:tcBorders>
              <w:top w:val="outset" w:sz="6" w:space="0" w:color="auto"/>
              <w:left w:val="outset" w:sz="6" w:space="0" w:color="auto"/>
              <w:bottom w:val="outset" w:sz="6" w:space="0" w:color="auto"/>
              <w:right w:val="outset" w:sz="6" w:space="0" w:color="auto"/>
            </w:tcBorders>
            <w:hideMark/>
          </w:tcPr>
          <w:p w14:paraId="4594793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Wycieraczki do obuwia typowe. Wycieraczka metalowa ze skrzynią (osadnikiem).</w:t>
            </w:r>
          </w:p>
        </w:tc>
        <w:tc>
          <w:tcPr>
            <w:tcW w:w="422" w:type="pct"/>
            <w:tcBorders>
              <w:top w:val="outset" w:sz="6" w:space="0" w:color="auto"/>
              <w:left w:val="outset" w:sz="6" w:space="0" w:color="auto"/>
              <w:bottom w:val="outset" w:sz="6" w:space="0" w:color="auto"/>
              <w:right w:val="outset" w:sz="6" w:space="0" w:color="auto"/>
            </w:tcBorders>
            <w:hideMark/>
          </w:tcPr>
          <w:p w14:paraId="6BFBF5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BF695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DC0EC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622E13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DEF13F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7DD9D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BF429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30FA968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86CF8C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78FE3C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4ED3F1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2738E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2BFA1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C974D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38C029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D4C81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B025E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2588BB6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C9AE1FA"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1.4</w:t>
            </w:r>
          </w:p>
        </w:tc>
        <w:tc>
          <w:tcPr>
            <w:tcW w:w="664" w:type="pct"/>
            <w:tcBorders>
              <w:top w:val="outset" w:sz="6" w:space="0" w:color="auto"/>
              <w:left w:val="outset" w:sz="6" w:space="0" w:color="auto"/>
              <w:bottom w:val="outset" w:sz="6" w:space="0" w:color="auto"/>
              <w:right w:val="outset" w:sz="6" w:space="0" w:color="auto"/>
            </w:tcBorders>
            <w:hideMark/>
          </w:tcPr>
          <w:p w14:paraId="4CDBEE44"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2C507441"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ELEWACJA</w:t>
            </w:r>
          </w:p>
        </w:tc>
      </w:tr>
      <w:tr w:rsidR="00FD1F66" w:rsidRPr="00FD1F66" w14:paraId="263CFD3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98942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38</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71D9F50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0354-08</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519B34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z muru krat okiennych o powierzchni ponad 2 m2</w:t>
            </w:r>
          </w:p>
        </w:tc>
        <w:tc>
          <w:tcPr>
            <w:tcW w:w="422" w:type="pct"/>
            <w:tcBorders>
              <w:top w:val="outset" w:sz="6" w:space="0" w:color="auto"/>
              <w:left w:val="outset" w:sz="6" w:space="0" w:color="auto"/>
              <w:bottom w:val="outset" w:sz="6" w:space="0" w:color="auto"/>
              <w:right w:val="outset" w:sz="6" w:space="0" w:color="auto"/>
            </w:tcBorders>
            <w:hideMark/>
          </w:tcPr>
          <w:p w14:paraId="4A402D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B0F4C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4F1405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783BDB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CCA79F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EB532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868B09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1,90*1,35+1,50*1,15</w:t>
            </w:r>
          </w:p>
        </w:tc>
        <w:tc>
          <w:tcPr>
            <w:tcW w:w="422" w:type="pct"/>
            <w:tcBorders>
              <w:top w:val="outset" w:sz="6" w:space="0" w:color="auto"/>
              <w:left w:val="outset" w:sz="6" w:space="0" w:color="auto"/>
              <w:bottom w:val="outset" w:sz="6" w:space="0" w:color="auto"/>
              <w:right w:val="outset" w:sz="6" w:space="0" w:color="auto"/>
            </w:tcBorders>
            <w:hideMark/>
          </w:tcPr>
          <w:p w14:paraId="034A62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7BA27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4,290</w:t>
            </w:r>
          </w:p>
        </w:tc>
        <w:tc>
          <w:tcPr>
            <w:tcW w:w="626" w:type="pct"/>
            <w:tcBorders>
              <w:top w:val="outset" w:sz="6" w:space="0" w:color="auto"/>
              <w:left w:val="outset" w:sz="6" w:space="0" w:color="auto"/>
              <w:bottom w:val="outset" w:sz="6" w:space="0" w:color="auto"/>
              <w:right w:val="outset" w:sz="6" w:space="0" w:color="auto"/>
            </w:tcBorders>
            <w:hideMark/>
          </w:tcPr>
          <w:p w14:paraId="1B9B7F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0B3829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12A75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AAAB0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14EE1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A366A3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494E0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E849E2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4,290</w:t>
            </w:r>
          </w:p>
        </w:tc>
      </w:tr>
      <w:tr w:rsidR="00FD1F66" w:rsidRPr="00FD1F66" w14:paraId="1A80DDF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1A618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39</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4C00F6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0354-07</w:t>
            </w:r>
          </w:p>
        </w:tc>
        <w:tc>
          <w:tcPr>
            <w:tcW w:w="2208" w:type="pct"/>
            <w:tcBorders>
              <w:top w:val="outset" w:sz="6" w:space="0" w:color="auto"/>
              <w:left w:val="outset" w:sz="6" w:space="0" w:color="auto"/>
              <w:bottom w:val="outset" w:sz="6" w:space="0" w:color="auto"/>
              <w:right w:val="outset" w:sz="6" w:space="0" w:color="auto"/>
            </w:tcBorders>
            <w:hideMark/>
          </w:tcPr>
          <w:p w14:paraId="5BF9D91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z muru krat okiennych o powierzchni do 2 m2</w:t>
            </w:r>
          </w:p>
        </w:tc>
        <w:tc>
          <w:tcPr>
            <w:tcW w:w="422" w:type="pct"/>
            <w:tcBorders>
              <w:top w:val="outset" w:sz="6" w:space="0" w:color="auto"/>
              <w:left w:val="outset" w:sz="6" w:space="0" w:color="auto"/>
              <w:bottom w:val="outset" w:sz="6" w:space="0" w:color="auto"/>
              <w:right w:val="outset" w:sz="6" w:space="0" w:color="auto"/>
            </w:tcBorders>
            <w:hideMark/>
          </w:tcPr>
          <w:p w14:paraId="1B09EAA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67BAA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15B66B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AF841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CD011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54B24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EC075B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w:t>
            </w:r>
          </w:p>
        </w:tc>
        <w:tc>
          <w:tcPr>
            <w:tcW w:w="422" w:type="pct"/>
            <w:tcBorders>
              <w:top w:val="outset" w:sz="6" w:space="0" w:color="auto"/>
              <w:left w:val="outset" w:sz="6" w:space="0" w:color="auto"/>
              <w:bottom w:val="outset" w:sz="6" w:space="0" w:color="auto"/>
              <w:right w:val="outset" w:sz="6" w:space="0" w:color="auto"/>
            </w:tcBorders>
            <w:hideMark/>
          </w:tcPr>
          <w:p w14:paraId="586F94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BA058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615EBF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0BF8B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103F69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1876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57566D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3F69C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6EDDAC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DEED9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3433035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95058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0A6F24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0535-04</w:t>
            </w:r>
          </w:p>
        </w:tc>
        <w:tc>
          <w:tcPr>
            <w:tcW w:w="2208" w:type="pct"/>
            <w:tcBorders>
              <w:top w:val="outset" w:sz="6" w:space="0" w:color="auto"/>
              <w:left w:val="outset" w:sz="6" w:space="0" w:color="auto"/>
              <w:bottom w:val="outset" w:sz="6" w:space="0" w:color="auto"/>
              <w:right w:val="outset" w:sz="6" w:space="0" w:color="auto"/>
            </w:tcBorders>
            <w:hideMark/>
          </w:tcPr>
          <w:p w14:paraId="64DEF8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Rozebranie rynien z blachy nie nadającej się do użytku</w:t>
            </w:r>
          </w:p>
        </w:tc>
        <w:tc>
          <w:tcPr>
            <w:tcW w:w="422" w:type="pct"/>
            <w:tcBorders>
              <w:top w:val="outset" w:sz="6" w:space="0" w:color="auto"/>
              <w:left w:val="outset" w:sz="6" w:space="0" w:color="auto"/>
              <w:bottom w:val="outset" w:sz="6" w:space="0" w:color="auto"/>
              <w:right w:val="outset" w:sz="6" w:space="0" w:color="auto"/>
            </w:tcBorders>
            <w:hideMark/>
          </w:tcPr>
          <w:p w14:paraId="58F90F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5DE0F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2FAA2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768EB3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41477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3661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1424C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10,20*2+12,30*2</w:t>
            </w:r>
          </w:p>
        </w:tc>
        <w:tc>
          <w:tcPr>
            <w:tcW w:w="422" w:type="pct"/>
            <w:tcBorders>
              <w:top w:val="outset" w:sz="6" w:space="0" w:color="auto"/>
              <w:left w:val="outset" w:sz="6" w:space="0" w:color="auto"/>
              <w:bottom w:val="outset" w:sz="6" w:space="0" w:color="auto"/>
              <w:right w:val="outset" w:sz="6" w:space="0" w:color="auto"/>
            </w:tcBorders>
            <w:hideMark/>
          </w:tcPr>
          <w:p w14:paraId="676AC2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5A2E7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c>
          <w:tcPr>
            <w:tcW w:w="626" w:type="pct"/>
            <w:tcBorders>
              <w:top w:val="outset" w:sz="6" w:space="0" w:color="auto"/>
              <w:left w:val="outset" w:sz="6" w:space="0" w:color="auto"/>
              <w:bottom w:val="outset" w:sz="6" w:space="0" w:color="auto"/>
              <w:right w:val="outset" w:sz="6" w:space="0" w:color="auto"/>
            </w:tcBorders>
            <w:hideMark/>
          </w:tcPr>
          <w:p w14:paraId="558E83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852AED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F14E3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F72AB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D3A4E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0ED24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49F08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41C2F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r>
      <w:tr w:rsidR="00FD1F66" w:rsidRPr="00FD1F66" w14:paraId="2FD5F4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70A1C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41</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4A065A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0535-06</w:t>
            </w:r>
          </w:p>
        </w:tc>
        <w:tc>
          <w:tcPr>
            <w:tcW w:w="2208" w:type="pct"/>
            <w:tcBorders>
              <w:top w:val="outset" w:sz="6" w:space="0" w:color="auto"/>
              <w:left w:val="outset" w:sz="6" w:space="0" w:color="auto"/>
              <w:bottom w:val="outset" w:sz="6" w:space="0" w:color="auto"/>
              <w:right w:val="outset" w:sz="6" w:space="0" w:color="auto"/>
            </w:tcBorders>
            <w:hideMark/>
          </w:tcPr>
          <w:p w14:paraId="70D30BA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Rozebranie rur spustowych z blachy nie nadającej się do użytku</w:t>
            </w:r>
          </w:p>
        </w:tc>
        <w:tc>
          <w:tcPr>
            <w:tcW w:w="422" w:type="pct"/>
            <w:tcBorders>
              <w:top w:val="outset" w:sz="6" w:space="0" w:color="auto"/>
              <w:left w:val="outset" w:sz="6" w:space="0" w:color="auto"/>
              <w:bottom w:val="outset" w:sz="6" w:space="0" w:color="auto"/>
              <w:right w:val="outset" w:sz="6" w:space="0" w:color="auto"/>
            </w:tcBorders>
            <w:hideMark/>
          </w:tcPr>
          <w:p w14:paraId="6B72D2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EF2C7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2CAF99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A00034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E19E8A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2FFE0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D4CF7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3,5*4</w:t>
            </w:r>
          </w:p>
        </w:tc>
        <w:tc>
          <w:tcPr>
            <w:tcW w:w="422" w:type="pct"/>
            <w:tcBorders>
              <w:top w:val="outset" w:sz="6" w:space="0" w:color="auto"/>
              <w:left w:val="outset" w:sz="6" w:space="0" w:color="auto"/>
              <w:bottom w:val="outset" w:sz="6" w:space="0" w:color="auto"/>
              <w:right w:val="outset" w:sz="6" w:space="0" w:color="auto"/>
            </w:tcBorders>
            <w:hideMark/>
          </w:tcPr>
          <w:p w14:paraId="7CC5FA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2312E8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14,000</w:t>
            </w:r>
          </w:p>
        </w:tc>
        <w:tc>
          <w:tcPr>
            <w:tcW w:w="626" w:type="pct"/>
            <w:tcBorders>
              <w:top w:val="outset" w:sz="6" w:space="0" w:color="auto"/>
              <w:left w:val="outset" w:sz="6" w:space="0" w:color="auto"/>
              <w:bottom w:val="outset" w:sz="6" w:space="0" w:color="auto"/>
              <w:right w:val="outset" w:sz="6" w:space="0" w:color="auto"/>
            </w:tcBorders>
            <w:hideMark/>
          </w:tcPr>
          <w:p w14:paraId="43D2D3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00195E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8B061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974D8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2AB18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8D905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8BE899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0B237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14,000</w:t>
            </w:r>
          </w:p>
        </w:tc>
      </w:tr>
      <w:tr w:rsidR="00FD1F66" w:rsidRPr="00FD1F66" w14:paraId="4FA62AE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7E10A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42</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6F56D81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0535-08</w:t>
            </w:r>
          </w:p>
        </w:tc>
        <w:tc>
          <w:tcPr>
            <w:tcW w:w="2208" w:type="pct"/>
            <w:tcBorders>
              <w:top w:val="outset" w:sz="6" w:space="0" w:color="auto"/>
              <w:left w:val="outset" w:sz="6" w:space="0" w:color="auto"/>
              <w:bottom w:val="outset" w:sz="6" w:space="0" w:color="auto"/>
              <w:right w:val="outset" w:sz="6" w:space="0" w:color="auto"/>
            </w:tcBorders>
            <w:hideMark/>
          </w:tcPr>
          <w:p w14:paraId="71ACD74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Rozebranie obróbek blacharskich parapetów zewnętrznych. z blachy nie nadającej się do użytku</w:t>
            </w:r>
          </w:p>
        </w:tc>
        <w:tc>
          <w:tcPr>
            <w:tcW w:w="422" w:type="pct"/>
            <w:tcBorders>
              <w:top w:val="outset" w:sz="6" w:space="0" w:color="auto"/>
              <w:left w:val="outset" w:sz="6" w:space="0" w:color="auto"/>
              <w:bottom w:val="outset" w:sz="6" w:space="0" w:color="auto"/>
              <w:right w:val="outset" w:sz="6" w:space="0" w:color="auto"/>
            </w:tcBorders>
            <w:hideMark/>
          </w:tcPr>
          <w:p w14:paraId="0ECC83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6CABC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A9DB7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D7A02F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C8F3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C2D95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BD4B61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(1,30*3+1,50+1,90)*0,40</w:t>
            </w:r>
          </w:p>
        </w:tc>
        <w:tc>
          <w:tcPr>
            <w:tcW w:w="422" w:type="pct"/>
            <w:tcBorders>
              <w:top w:val="outset" w:sz="6" w:space="0" w:color="auto"/>
              <w:left w:val="outset" w:sz="6" w:space="0" w:color="auto"/>
              <w:bottom w:val="outset" w:sz="6" w:space="0" w:color="auto"/>
              <w:right w:val="outset" w:sz="6" w:space="0" w:color="auto"/>
            </w:tcBorders>
            <w:hideMark/>
          </w:tcPr>
          <w:p w14:paraId="4A5B58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D57F6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2,920</w:t>
            </w:r>
          </w:p>
        </w:tc>
        <w:tc>
          <w:tcPr>
            <w:tcW w:w="626" w:type="pct"/>
            <w:tcBorders>
              <w:top w:val="outset" w:sz="6" w:space="0" w:color="auto"/>
              <w:left w:val="outset" w:sz="6" w:space="0" w:color="auto"/>
              <w:bottom w:val="outset" w:sz="6" w:space="0" w:color="auto"/>
              <w:right w:val="outset" w:sz="6" w:space="0" w:color="auto"/>
            </w:tcBorders>
            <w:hideMark/>
          </w:tcPr>
          <w:p w14:paraId="22A560A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DA53CD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CD0BA3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E8391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88371F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5B8FF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52077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9903D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2,920</w:t>
            </w:r>
          </w:p>
        </w:tc>
      </w:tr>
      <w:tr w:rsidR="00FD1F66" w:rsidRPr="00FD1F66" w14:paraId="5EBF607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1CBCD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43</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5485FDD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0517-05</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33680A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(z.I) Montaż systemowych rynien dachowych z blachy ocynkowanej półokrągłych o śr. 15 cm</w:t>
            </w:r>
          </w:p>
        </w:tc>
        <w:tc>
          <w:tcPr>
            <w:tcW w:w="422" w:type="pct"/>
            <w:tcBorders>
              <w:top w:val="outset" w:sz="6" w:space="0" w:color="auto"/>
              <w:left w:val="outset" w:sz="6" w:space="0" w:color="auto"/>
              <w:bottom w:val="outset" w:sz="6" w:space="0" w:color="auto"/>
              <w:right w:val="outset" w:sz="6" w:space="0" w:color="auto"/>
            </w:tcBorders>
            <w:hideMark/>
          </w:tcPr>
          <w:p w14:paraId="396BAC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2C7B2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205ACB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4C1DEA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EE47E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ED353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C47584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poz.40</w:t>
            </w:r>
          </w:p>
        </w:tc>
        <w:tc>
          <w:tcPr>
            <w:tcW w:w="422" w:type="pct"/>
            <w:tcBorders>
              <w:top w:val="outset" w:sz="6" w:space="0" w:color="auto"/>
              <w:left w:val="outset" w:sz="6" w:space="0" w:color="auto"/>
              <w:bottom w:val="outset" w:sz="6" w:space="0" w:color="auto"/>
              <w:right w:val="outset" w:sz="6" w:space="0" w:color="auto"/>
            </w:tcBorders>
            <w:hideMark/>
          </w:tcPr>
          <w:p w14:paraId="781289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A4296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c>
          <w:tcPr>
            <w:tcW w:w="626" w:type="pct"/>
            <w:tcBorders>
              <w:top w:val="outset" w:sz="6" w:space="0" w:color="auto"/>
              <w:left w:val="outset" w:sz="6" w:space="0" w:color="auto"/>
              <w:bottom w:val="outset" w:sz="6" w:space="0" w:color="auto"/>
              <w:right w:val="outset" w:sz="6" w:space="0" w:color="auto"/>
            </w:tcBorders>
            <w:hideMark/>
          </w:tcPr>
          <w:p w14:paraId="67939B8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91F656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C87CC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C561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F42B6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D5FFA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60BB5A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A44B6A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r>
      <w:tr w:rsidR="00FD1F66" w:rsidRPr="00FD1F66" w14:paraId="56012A2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482FB1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44</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0FE84C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0519-04</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5DC4B5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(z.I) Montaż systemowych rur spustowych z blachy ocynkowanej, okrągłych o śr. 15 cm</w:t>
            </w:r>
          </w:p>
        </w:tc>
        <w:tc>
          <w:tcPr>
            <w:tcW w:w="422" w:type="pct"/>
            <w:tcBorders>
              <w:top w:val="outset" w:sz="6" w:space="0" w:color="auto"/>
              <w:left w:val="outset" w:sz="6" w:space="0" w:color="auto"/>
              <w:bottom w:val="outset" w:sz="6" w:space="0" w:color="auto"/>
              <w:right w:val="outset" w:sz="6" w:space="0" w:color="auto"/>
            </w:tcBorders>
            <w:hideMark/>
          </w:tcPr>
          <w:p w14:paraId="5E82A5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52619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1AD076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6979D6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BB9F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9D7FAE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DC0C49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poz.41</w:t>
            </w:r>
          </w:p>
        </w:tc>
        <w:tc>
          <w:tcPr>
            <w:tcW w:w="422" w:type="pct"/>
            <w:tcBorders>
              <w:top w:val="outset" w:sz="6" w:space="0" w:color="auto"/>
              <w:left w:val="outset" w:sz="6" w:space="0" w:color="auto"/>
              <w:bottom w:val="outset" w:sz="6" w:space="0" w:color="auto"/>
              <w:right w:val="outset" w:sz="6" w:space="0" w:color="auto"/>
            </w:tcBorders>
            <w:hideMark/>
          </w:tcPr>
          <w:p w14:paraId="27436E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104A87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14,000</w:t>
            </w:r>
          </w:p>
        </w:tc>
        <w:tc>
          <w:tcPr>
            <w:tcW w:w="626" w:type="pct"/>
            <w:tcBorders>
              <w:top w:val="outset" w:sz="6" w:space="0" w:color="auto"/>
              <w:left w:val="outset" w:sz="6" w:space="0" w:color="auto"/>
              <w:bottom w:val="outset" w:sz="6" w:space="0" w:color="auto"/>
              <w:right w:val="outset" w:sz="6" w:space="0" w:color="auto"/>
            </w:tcBorders>
            <w:hideMark/>
          </w:tcPr>
          <w:p w14:paraId="0AC084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3BAE16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17D48D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E6109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BBEC3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070B8B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F6A2F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7B69D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14,000</w:t>
            </w:r>
          </w:p>
        </w:tc>
      </w:tr>
      <w:tr w:rsidR="00FD1F66" w:rsidRPr="00FD1F66" w14:paraId="2EB3A91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3655D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52C466C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0508-03</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53A718C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Rozbiórka pokrycia z blachy - zadaszenie przy wejściu</w:t>
            </w:r>
          </w:p>
        </w:tc>
        <w:tc>
          <w:tcPr>
            <w:tcW w:w="422" w:type="pct"/>
            <w:tcBorders>
              <w:top w:val="outset" w:sz="6" w:space="0" w:color="auto"/>
              <w:left w:val="outset" w:sz="6" w:space="0" w:color="auto"/>
              <w:bottom w:val="outset" w:sz="6" w:space="0" w:color="auto"/>
              <w:right w:val="outset" w:sz="6" w:space="0" w:color="auto"/>
            </w:tcBorders>
            <w:hideMark/>
          </w:tcPr>
          <w:p w14:paraId="4C6FB27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41E3C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715E9B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D2FA92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6A6C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6DC32E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899F0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2*2</w:t>
            </w:r>
          </w:p>
        </w:tc>
        <w:tc>
          <w:tcPr>
            <w:tcW w:w="422" w:type="pct"/>
            <w:tcBorders>
              <w:top w:val="outset" w:sz="6" w:space="0" w:color="auto"/>
              <w:left w:val="outset" w:sz="6" w:space="0" w:color="auto"/>
              <w:bottom w:val="outset" w:sz="6" w:space="0" w:color="auto"/>
              <w:right w:val="outset" w:sz="6" w:space="0" w:color="auto"/>
            </w:tcBorders>
            <w:hideMark/>
          </w:tcPr>
          <w:p w14:paraId="04BDB8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D59FE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008A1A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E7B245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87A4D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6FF4C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B3268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7DE206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F8CF4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D99C0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029BB36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2E64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46</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2FD3E5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7 0506-01</w:t>
            </w:r>
            <w:r w:rsidRPr="00FD1F66">
              <w:rPr>
                <w:rFonts w:ascii="Arial" w:eastAsia="Times New Roman" w:hAnsi="Arial" w:cs="Arial"/>
                <w:sz w:val="15"/>
                <w:szCs w:val="15"/>
                <w:lang w:eastAsia="pl-PL"/>
              </w:rPr>
              <w:br/>
              <w:t>kalk. własna</w:t>
            </w:r>
          </w:p>
        </w:tc>
        <w:tc>
          <w:tcPr>
            <w:tcW w:w="2208" w:type="pct"/>
            <w:tcBorders>
              <w:top w:val="outset" w:sz="6" w:space="0" w:color="auto"/>
              <w:left w:val="outset" w:sz="6" w:space="0" w:color="auto"/>
              <w:bottom w:val="outset" w:sz="6" w:space="0" w:color="auto"/>
              <w:right w:val="outset" w:sz="6" w:space="0" w:color="auto"/>
            </w:tcBorders>
            <w:hideMark/>
          </w:tcPr>
          <w:p w14:paraId="6F23402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Zadaszenie przy wejściu - konstrukcja stalowa z stali nierdzewnej, wspornikowa, pokrycie płytami poliwęglanowymi litego gr.6 mm</w:t>
            </w:r>
          </w:p>
        </w:tc>
        <w:tc>
          <w:tcPr>
            <w:tcW w:w="422" w:type="pct"/>
            <w:tcBorders>
              <w:top w:val="outset" w:sz="6" w:space="0" w:color="auto"/>
              <w:left w:val="outset" w:sz="6" w:space="0" w:color="auto"/>
              <w:bottom w:val="outset" w:sz="6" w:space="0" w:color="auto"/>
              <w:right w:val="outset" w:sz="6" w:space="0" w:color="auto"/>
            </w:tcBorders>
            <w:hideMark/>
          </w:tcPr>
          <w:p w14:paraId="366248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3731A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1BA49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EF23CD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A3EE78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A45608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29582F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6*2+1,5*2</w:t>
            </w:r>
          </w:p>
        </w:tc>
        <w:tc>
          <w:tcPr>
            <w:tcW w:w="422" w:type="pct"/>
            <w:tcBorders>
              <w:top w:val="outset" w:sz="6" w:space="0" w:color="auto"/>
              <w:left w:val="outset" w:sz="6" w:space="0" w:color="auto"/>
              <w:bottom w:val="outset" w:sz="6" w:space="0" w:color="auto"/>
              <w:right w:val="outset" w:sz="6" w:space="0" w:color="auto"/>
            </w:tcBorders>
            <w:hideMark/>
          </w:tcPr>
          <w:p w14:paraId="1CCD5E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DB1ED0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w:t>
            </w:r>
          </w:p>
        </w:tc>
        <w:tc>
          <w:tcPr>
            <w:tcW w:w="626" w:type="pct"/>
            <w:tcBorders>
              <w:top w:val="outset" w:sz="6" w:space="0" w:color="auto"/>
              <w:left w:val="outset" w:sz="6" w:space="0" w:color="auto"/>
              <w:bottom w:val="outset" w:sz="6" w:space="0" w:color="auto"/>
              <w:right w:val="outset" w:sz="6" w:space="0" w:color="auto"/>
            </w:tcBorders>
            <w:hideMark/>
          </w:tcPr>
          <w:p w14:paraId="7DDE947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315DF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1428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67297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1922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03BB7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DF953C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10FB81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w:t>
            </w:r>
          </w:p>
        </w:tc>
      </w:tr>
      <w:tr w:rsidR="00FD1F66" w:rsidRPr="00FD1F66" w14:paraId="638DD03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9341A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47</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6ED7D21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0-23 2611-01</w:t>
            </w:r>
          </w:p>
        </w:tc>
        <w:tc>
          <w:tcPr>
            <w:tcW w:w="2208" w:type="pct"/>
            <w:tcBorders>
              <w:top w:val="outset" w:sz="6" w:space="0" w:color="auto"/>
              <w:left w:val="outset" w:sz="6" w:space="0" w:color="auto"/>
              <w:bottom w:val="outset" w:sz="6" w:space="0" w:color="auto"/>
              <w:right w:val="outset" w:sz="6" w:space="0" w:color="auto"/>
            </w:tcBorders>
            <w:hideMark/>
          </w:tcPr>
          <w:p w14:paraId="68A2A7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Przygotowanie starego podłoża pod docieplenie metodą lekką-mokrą poprzez oczyszczenie mechaniczne i zmycie - powyżej cokołu</w:t>
            </w:r>
          </w:p>
        </w:tc>
        <w:tc>
          <w:tcPr>
            <w:tcW w:w="422" w:type="pct"/>
            <w:tcBorders>
              <w:top w:val="outset" w:sz="6" w:space="0" w:color="auto"/>
              <w:left w:val="outset" w:sz="6" w:space="0" w:color="auto"/>
              <w:bottom w:val="outset" w:sz="6" w:space="0" w:color="auto"/>
              <w:right w:val="outset" w:sz="6" w:space="0" w:color="auto"/>
            </w:tcBorders>
            <w:hideMark/>
          </w:tcPr>
          <w:p w14:paraId="42F70A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A570E8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8D5F7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EF997D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278F3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51E2C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19952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(10,20*2+12,30*2)*3,20-1,30*1,25*3-1,50*1,15+1,05*2,20-1,90*1,35-1,00*2,10</w:t>
            </w:r>
          </w:p>
        </w:tc>
        <w:tc>
          <w:tcPr>
            <w:tcW w:w="422" w:type="pct"/>
            <w:tcBorders>
              <w:top w:val="outset" w:sz="6" w:space="0" w:color="auto"/>
              <w:left w:val="outset" w:sz="6" w:space="0" w:color="auto"/>
              <w:bottom w:val="outset" w:sz="6" w:space="0" w:color="auto"/>
              <w:right w:val="outset" w:sz="6" w:space="0" w:color="auto"/>
            </w:tcBorders>
            <w:hideMark/>
          </w:tcPr>
          <w:p w14:paraId="21ED2A7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281FE9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135,045</w:t>
            </w:r>
          </w:p>
        </w:tc>
        <w:tc>
          <w:tcPr>
            <w:tcW w:w="626" w:type="pct"/>
            <w:tcBorders>
              <w:top w:val="outset" w:sz="6" w:space="0" w:color="auto"/>
              <w:left w:val="outset" w:sz="6" w:space="0" w:color="auto"/>
              <w:bottom w:val="outset" w:sz="6" w:space="0" w:color="auto"/>
              <w:right w:val="outset" w:sz="6" w:space="0" w:color="auto"/>
            </w:tcBorders>
            <w:hideMark/>
          </w:tcPr>
          <w:p w14:paraId="701133B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726C83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84230E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0E59D63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77B07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5D48F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68D7E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D2B09E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135,045</w:t>
            </w:r>
          </w:p>
        </w:tc>
      </w:tr>
      <w:tr w:rsidR="00FD1F66" w:rsidRPr="00FD1F66" w14:paraId="39AA827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DAD6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48</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075DBFF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0-23 2614-02</w:t>
            </w:r>
            <w:r w:rsidRPr="00FD1F66">
              <w:rPr>
                <w:rFonts w:ascii="Arial" w:eastAsia="Times New Roman" w:hAnsi="Arial" w:cs="Arial"/>
                <w:sz w:val="15"/>
                <w:szCs w:val="15"/>
                <w:lang w:eastAsia="pl-PL"/>
              </w:rPr>
              <w:br/>
              <w:t>Kalk. p/analogię</w:t>
            </w:r>
          </w:p>
        </w:tc>
        <w:tc>
          <w:tcPr>
            <w:tcW w:w="2208" w:type="pct"/>
            <w:tcBorders>
              <w:top w:val="outset" w:sz="6" w:space="0" w:color="auto"/>
              <w:left w:val="outset" w:sz="6" w:space="0" w:color="auto"/>
              <w:bottom w:val="outset" w:sz="6" w:space="0" w:color="auto"/>
              <w:right w:val="outset" w:sz="6" w:space="0" w:color="auto"/>
            </w:tcBorders>
            <w:hideMark/>
          </w:tcPr>
          <w:p w14:paraId="32994F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Wyrównanie ścian z cegły płytami styropianowymi EPS 70-032 (styropian grafitowy) grub. 10 cm - przy użyciu gotowych zapraw klejących wraz z przygotowaniem podłoża i ręcznym wyk. wyprawy z tynku akrylowego w kolorze grupa "I" lub "II" - baranek o grub. 1,5 mm (z uwzględnieniem jednej warstwy siatki, jednokrotnym zagruntowaniem podłoża pod styropian i zagruntowaniem podłoża pod tynk)</w:t>
            </w:r>
          </w:p>
        </w:tc>
        <w:tc>
          <w:tcPr>
            <w:tcW w:w="422" w:type="pct"/>
            <w:tcBorders>
              <w:top w:val="outset" w:sz="6" w:space="0" w:color="auto"/>
              <w:left w:val="outset" w:sz="6" w:space="0" w:color="auto"/>
              <w:bottom w:val="outset" w:sz="6" w:space="0" w:color="auto"/>
              <w:right w:val="outset" w:sz="6" w:space="0" w:color="auto"/>
            </w:tcBorders>
            <w:hideMark/>
          </w:tcPr>
          <w:p w14:paraId="3E89D2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86BF5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0B061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F3EFA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D5BEB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A5F65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8BF3E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poz.47</w:t>
            </w:r>
          </w:p>
        </w:tc>
        <w:tc>
          <w:tcPr>
            <w:tcW w:w="422" w:type="pct"/>
            <w:tcBorders>
              <w:top w:val="outset" w:sz="6" w:space="0" w:color="auto"/>
              <w:left w:val="outset" w:sz="6" w:space="0" w:color="auto"/>
              <w:bottom w:val="outset" w:sz="6" w:space="0" w:color="auto"/>
              <w:right w:val="outset" w:sz="6" w:space="0" w:color="auto"/>
            </w:tcBorders>
            <w:hideMark/>
          </w:tcPr>
          <w:p w14:paraId="4BD63F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53D117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135,045</w:t>
            </w:r>
          </w:p>
        </w:tc>
        <w:tc>
          <w:tcPr>
            <w:tcW w:w="626" w:type="pct"/>
            <w:tcBorders>
              <w:top w:val="outset" w:sz="6" w:space="0" w:color="auto"/>
              <w:left w:val="outset" w:sz="6" w:space="0" w:color="auto"/>
              <w:bottom w:val="outset" w:sz="6" w:space="0" w:color="auto"/>
              <w:right w:val="outset" w:sz="6" w:space="0" w:color="auto"/>
            </w:tcBorders>
            <w:hideMark/>
          </w:tcPr>
          <w:p w14:paraId="42D3C9D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70B3AD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63D1D9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1A476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D69C8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E46676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DF9C0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159A4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135,045</w:t>
            </w:r>
          </w:p>
        </w:tc>
      </w:tr>
      <w:tr w:rsidR="00FD1F66" w:rsidRPr="00FD1F66" w14:paraId="5B5BBA6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4DE61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49</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326027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0-23 2612-02</w:t>
            </w:r>
          </w:p>
        </w:tc>
        <w:tc>
          <w:tcPr>
            <w:tcW w:w="2208" w:type="pct"/>
            <w:tcBorders>
              <w:top w:val="outset" w:sz="6" w:space="0" w:color="auto"/>
              <w:left w:val="outset" w:sz="6" w:space="0" w:color="auto"/>
              <w:bottom w:val="outset" w:sz="6" w:space="0" w:color="auto"/>
              <w:right w:val="outset" w:sz="6" w:space="0" w:color="auto"/>
            </w:tcBorders>
            <w:hideMark/>
          </w:tcPr>
          <w:p w14:paraId="2DE0E7D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Wyrównanie ścian budynków płytami styropianowymi - przyklejenie płyt styropianowych gr 3 cm pod parapety</w:t>
            </w:r>
          </w:p>
        </w:tc>
        <w:tc>
          <w:tcPr>
            <w:tcW w:w="422" w:type="pct"/>
            <w:tcBorders>
              <w:top w:val="outset" w:sz="6" w:space="0" w:color="auto"/>
              <w:left w:val="outset" w:sz="6" w:space="0" w:color="auto"/>
              <w:bottom w:val="outset" w:sz="6" w:space="0" w:color="auto"/>
              <w:right w:val="outset" w:sz="6" w:space="0" w:color="auto"/>
            </w:tcBorders>
            <w:hideMark/>
          </w:tcPr>
          <w:p w14:paraId="282B9B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C076F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44522F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A7B2E2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90A8BE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4A62D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63063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(1,30*3+1,40+1,90)*0,33</w:t>
            </w:r>
          </w:p>
        </w:tc>
        <w:tc>
          <w:tcPr>
            <w:tcW w:w="422" w:type="pct"/>
            <w:tcBorders>
              <w:top w:val="outset" w:sz="6" w:space="0" w:color="auto"/>
              <w:left w:val="outset" w:sz="6" w:space="0" w:color="auto"/>
              <w:bottom w:val="outset" w:sz="6" w:space="0" w:color="auto"/>
              <w:right w:val="outset" w:sz="6" w:space="0" w:color="auto"/>
            </w:tcBorders>
            <w:hideMark/>
          </w:tcPr>
          <w:p w14:paraId="09654D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E4DF1D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2,376</w:t>
            </w:r>
          </w:p>
        </w:tc>
        <w:tc>
          <w:tcPr>
            <w:tcW w:w="626" w:type="pct"/>
            <w:tcBorders>
              <w:top w:val="outset" w:sz="6" w:space="0" w:color="auto"/>
              <w:left w:val="outset" w:sz="6" w:space="0" w:color="auto"/>
              <w:bottom w:val="outset" w:sz="6" w:space="0" w:color="auto"/>
              <w:right w:val="outset" w:sz="6" w:space="0" w:color="auto"/>
            </w:tcBorders>
            <w:hideMark/>
          </w:tcPr>
          <w:p w14:paraId="5F42A32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70C002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2A532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685BD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3B1B8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3FDC46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9649F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43C441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2,376</w:t>
            </w:r>
          </w:p>
        </w:tc>
      </w:tr>
      <w:tr w:rsidR="00FD1F66" w:rsidRPr="00FD1F66" w14:paraId="47D5814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6F29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4DA139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0-23 2614-08</w:t>
            </w:r>
            <w:r w:rsidRPr="00FD1F66">
              <w:rPr>
                <w:rFonts w:ascii="Arial" w:eastAsia="Times New Roman" w:hAnsi="Arial" w:cs="Arial"/>
                <w:sz w:val="15"/>
                <w:szCs w:val="15"/>
                <w:lang w:eastAsia="pl-PL"/>
              </w:rPr>
              <w:br/>
              <w:t>Kalk. p/analogię</w:t>
            </w:r>
          </w:p>
        </w:tc>
        <w:tc>
          <w:tcPr>
            <w:tcW w:w="2208" w:type="pct"/>
            <w:tcBorders>
              <w:top w:val="outset" w:sz="6" w:space="0" w:color="auto"/>
              <w:left w:val="outset" w:sz="6" w:space="0" w:color="auto"/>
              <w:bottom w:val="outset" w:sz="6" w:space="0" w:color="auto"/>
              <w:right w:val="outset" w:sz="6" w:space="0" w:color="auto"/>
            </w:tcBorders>
            <w:hideMark/>
          </w:tcPr>
          <w:p w14:paraId="3D30C7B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Wyrównanie ościeży o szer. 30 cm z cegły płytami styropianowymi EPS 100-038 grub. 3 cm - przy użyciu gotowych zapraw klejących wraz z przygotowaniem podłoża i ręcznym wyk. wyprawy z tynku akrylowego w kolorze uzgodnionym z Zamawiającym - baranek o grub. 1,5 mm (z uwzględnieniem jednej warstwy siatki, jednokrotnym zagruntowaniem podłoża pod styropian i zagruntowaniem podłoża pod tynk)</w:t>
            </w:r>
          </w:p>
        </w:tc>
        <w:tc>
          <w:tcPr>
            <w:tcW w:w="422" w:type="pct"/>
            <w:tcBorders>
              <w:top w:val="outset" w:sz="6" w:space="0" w:color="auto"/>
              <w:left w:val="outset" w:sz="6" w:space="0" w:color="auto"/>
              <w:bottom w:val="outset" w:sz="6" w:space="0" w:color="auto"/>
              <w:right w:val="outset" w:sz="6" w:space="0" w:color="auto"/>
            </w:tcBorders>
            <w:hideMark/>
          </w:tcPr>
          <w:p w14:paraId="136AE9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792CF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641DD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B74A5B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4CCD0B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06ED8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778CF5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10*0,33</w:t>
            </w:r>
          </w:p>
        </w:tc>
        <w:tc>
          <w:tcPr>
            <w:tcW w:w="422" w:type="pct"/>
            <w:tcBorders>
              <w:top w:val="outset" w:sz="6" w:space="0" w:color="auto"/>
              <w:left w:val="outset" w:sz="6" w:space="0" w:color="auto"/>
              <w:bottom w:val="outset" w:sz="6" w:space="0" w:color="auto"/>
              <w:right w:val="outset" w:sz="6" w:space="0" w:color="auto"/>
            </w:tcBorders>
            <w:hideMark/>
          </w:tcPr>
          <w:p w14:paraId="50B7CB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605ACA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3,300</w:t>
            </w:r>
          </w:p>
        </w:tc>
        <w:tc>
          <w:tcPr>
            <w:tcW w:w="626" w:type="pct"/>
            <w:tcBorders>
              <w:top w:val="outset" w:sz="6" w:space="0" w:color="auto"/>
              <w:left w:val="outset" w:sz="6" w:space="0" w:color="auto"/>
              <w:bottom w:val="outset" w:sz="6" w:space="0" w:color="auto"/>
              <w:right w:val="outset" w:sz="6" w:space="0" w:color="auto"/>
            </w:tcBorders>
            <w:hideMark/>
          </w:tcPr>
          <w:p w14:paraId="12BCAE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758CEB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5060B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3EAE29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032E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61B72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60D83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F84DE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3,300</w:t>
            </w:r>
          </w:p>
        </w:tc>
      </w:tr>
      <w:tr w:rsidR="00FD1F66" w:rsidRPr="00FD1F66" w14:paraId="220EC25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4FED9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51</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3FEA3A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0541-02</w:t>
            </w:r>
          </w:p>
        </w:tc>
        <w:tc>
          <w:tcPr>
            <w:tcW w:w="2208" w:type="pct"/>
            <w:tcBorders>
              <w:top w:val="outset" w:sz="6" w:space="0" w:color="auto"/>
              <w:left w:val="outset" w:sz="6" w:space="0" w:color="auto"/>
              <w:bottom w:val="outset" w:sz="6" w:space="0" w:color="auto"/>
              <w:right w:val="outset" w:sz="6" w:space="0" w:color="auto"/>
            </w:tcBorders>
            <w:hideMark/>
          </w:tcPr>
          <w:p w14:paraId="17DF5C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(z.VI) Obróbki blacharskie z blachy powlekanej o szer.w rozwinięciu ponad 25 cm - parapety zewnętrzne;</w:t>
            </w:r>
          </w:p>
        </w:tc>
        <w:tc>
          <w:tcPr>
            <w:tcW w:w="422" w:type="pct"/>
            <w:tcBorders>
              <w:top w:val="outset" w:sz="6" w:space="0" w:color="auto"/>
              <w:left w:val="outset" w:sz="6" w:space="0" w:color="auto"/>
              <w:bottom w:val="outset" w:sz="6" w:space="0" w:color="auto"/>
              <w:right w:val="outset" w:sz="6" w:space="0" w:color="auto"/>
            </w:tcBorders>
            <w:hideMark/>
          </w:tcPr>
          <w:p w14:paraId="6EF764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3D0FE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3C044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16DF3D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B42B0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87E60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34A38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(1,30*3+1,40+1,84)*0,4</w:t>
            </w:r>
          </w:p>
        </w:tc>
        <w:tc>
          <w:tcPr>
            <w:tcW w:w="422" w:type="pct"/>
            <w:tcBorders>
              <w:top w:val="outset" w:sz="6" w:space="0" w:color="auto"/>
              <w:left w:val="outset" w:sz="6" w:space="0" w:color="auto"/>
              <w:bottom w:val="outset" w:sz="6" w:space="0" w:color="auto"/>
              <w:right w:val="outset" w:sz="6" w:space="0" w:color="auto"/>
            </w:tcBorders>
            <w:hideMark/>
          </w:tcPr>
          <w:p w14:paraId="3153DF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9C14A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2,856</w:t>
            </w:r>
          </w:p>
        </w:tc>
        <w:tc>
          <w:tcPr>
            <w:tcW w:w="626" w:type="pct"/>
            <w:tcBorders>
              <w:top w:val="outset" w:sz="6" w:space="0" w:color="auto"/>
              <w:left w:val="outset" w:sz="6" w:space="0" w:color="auto"/>
              <w:bottom w:val="outset" w:sz="6" w:space="0" w:color="auto"/>
              <w:right w:val="outset" w:sz="6" w:space="0" w:color="auto"/>
            </w:tcBorders>
            <w:hideMark/>
          </w:tcPr>
          <w:p w14:paraId="074E49B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FAA7A4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22FCE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F0E1C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B703D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BE2C1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522C1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152C7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2,856</w:t>
            </w:r>
          </w:p>
        </w:tc>
      </w:tr>
      <w:tr w:rsidR="00FD1F66" w:rsidRPr="00FD1F66" w14:paraId="55B7B6C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A2230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52</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2CA924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AT-31 0601-02</w:t>
            </w:r>
          </w:p>
        </w:tc>
        <w:tc>
          <w:tcPr>
            <w:tcW w:w="2208" w:type="pct"/>
            <w:tcBorders>
              <w:top w:val="outset" w:sz="6" w:space="0" w:color="auto"/>
              <w:left w:val="outset" w:sz="6" w:space="0" w:color="auto"/>
              <w:bottom w:val="outset" w:sz="6" w:space="0" w:color="auto"/>
              <w:right w:val="outset" w:sz="6" w:space="0" w:color="auto"/>
            </w:tcBorders>
            <w:hideMark/>
          </w:tcPr>
          <w:p w14:paraId="6FE797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Malowanie elewacji farbą silikonową - wykonane ręcznie; - malowanie gzymsu dwykrotne w kolorze uzgodnionym z Zamawiającym</w:t>
            </w:r>
          </w:p>
        </w:tc>
        <w:tc>
          <w:tcPr>
            <w:tcW w:w="422" w:type="pct"/>
            <w:tcBorders>
              <w:top w:val="outset" w:sz="6" w:space="0" w:color="auto"/>
              <w:left w:val="outset" w:sz="6" w:space="0" w:color="auto"/>
              <w:bottom w:val="outset" w:sz="6" w:space="0" w:color="auto"/>
              <w:right w:val="outset" w:sz="6" w:space="0" w:color="auto"/>
            </w:tcBorders>
            <w:hideMark/>
          </w:tcPr>
          <w:p w14:paraId="22B79FB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977F0B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959D1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0AF641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3EBAC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3359F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gzyms</w:t>
            </w:r>
          </w:p>
        </w:tc>
        <w:tc>
          <w:tcPr>
            <w:tcW w:w="2208" w:type="pct"/>
            <w:tcBorders>
              <w:top w:val="outset" w:sz="6" w:space="0" w:color="auto"/>
              <w:left w:val="outset" w:sz="6" w:space="0" w:color="auto"/>
              <w:bottom w:val="outset" w:sz="6" w:space="0" w:color="auto"/>
              <w:right w:val="outset" w:sz="6" w:space="0" w:color="auto"/>
            </w:tcBorders>
            <w:hideMark/>
          </w:tcPr>
          <w:p w14:paraId="3B437D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0,5*(10,20*2+12,30*2)</w:t>
            </w:r>
          </w:p>
        </w:tc>
        <w:tc>
          <w:tcPr>
            <w:tcW w:w="422" w:type="pct"/>
            <w:tcBorders>
              <w:top w:val="outset" w:sz="6" w:space="0" w:color="auto"/>
              <w:left w:val="outset" w:sz="6" w:space="0" w:color="auto"/>
              <w:bottom w:val="outset" w:sz="6" w:space="0" w:color="auto"/>
              <w:right w:val="outset" w:sz="6" w:space="0" w:color="auto"/>
            </w:tcBorders>
            <w:hideMark/>
          </w:tcPr>
          <w:p w14:paraId="272F1C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576BE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22,500</w:t>
            </w:r>
          </w:p>
        </w:tc>
        <w:tc>
          <w:tcPr>
            <w:tcW w:w="626" w:type="pct"/>
            <w:tcBorders>
              <w:top w:val="outset" w:sz="6" w:space="0" w:color="auto"/>
              <w:left w:val="outset" w:sz="6" w:space="0" w:color="auto"/>
              <w:bottom w:val="outset" w:sz="6" w:space="0" w:color="auto"/>
              <w:right w:val="outset" w:sz="6" w:space="0" w:color="auto"/>
            </w:tcBorders>
            <w:hideMark/>
          </w:tcPr>
          <w:p w14:paraId="4776B9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5645CA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39E904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511E5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A9128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DDB7C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84D2F6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42187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22,500</w:t>
            </w:r>
          </w:p>
        </w:tc>
      </w:tr>
      <w:tr w:rsidR="00FD1F66" w:rsidRPr="00FD1F66" w14:paraId="6B0AF29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6444D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53</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055B8D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br/>
              <w:t>kalk. własna</w:t>
            </w:r>
          </w:p>
        </w:tc>
        <w:tc>
          <w:tcPr>
            <w:tcW w:w="2208" w:type="pct"/>
            <w:tcBorders>
              <w:top w:val="outset" w:sz="6" w:space="0" w:color="auto"/>
              <w:left w:val="outset" w:sz="6" w:space="0" w:color="auto"/>
              <w:bottom w:val="outset" w:sz="6" w:space="0" w:color="auto"/>
              <w:right w:val="outset" w:sz="6" w:space="0" w:color="auto"/>
            </w:tcBorders>
            <w:hideMark/>
          </w:tcPr>
          <w:p w14:paraId="244DF4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tabliczek z numerem budynku</w:t>
            </w:r>
          </w:p>
        </w:tc>
        <w:tc>
          <w:tcPr>
            <w:tcW w:w="422" w:type="pct"/>
            <w:tcBorders>
              <w:top w:val="outset" w:sz="6" w:space="0" w:color="auto"/>
              <w:left w:val="outset" w:sz="6" w:space="0" w:color="auto"/>
              <w:bottom w:val="outset" w:sz="6" w:space="0" w:color="auto"/>
              <w:right w:val="outset" w:sz="6" w:space="0" w:color="auto"/>
            </w:tcBorders>
            <w:hideMark/>
          </w:tcPr>
          <w:p w14:paraId="5D9791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AB2D7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9F36F8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D97048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08CB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26F9B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E9A9A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2C1AAE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6962D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A5302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BA15B5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59515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3665F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957C09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68369A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A78B9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46401A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3108FB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83AA88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54</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6D5FD6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0814-02</w:t>
            </w:r>
          </w:p>
        </w:tc>
        <w:tc>
          <w:tcPr>
            <w:tcW w:w="2208" w:type="pct"/>
            <w:tcBorders>
              <w:top w:val="outset" w:sz="6" w:space="0" w:color="auto"/>
              <w:left w:val="outset" w:sz="6" w:space="0" w:color="auto"/>
              <w:bottom w:val="outset" w:sz="6" w:space="0" w:color="auto"/>
              <w:right w:val="outset" w:sz="6" w:space="0" w:color="auto"/>
            </w:tcBorders>
            <w:hideMark/>
          </w:tcPr>
          <w:p w14:paraId="10C4149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Przecinanie poprzeczne palnikiem elementów stalowych - demontaż ogrodzenia i furtki</w:t>
            </w:r>
          </w:p>
        </w:tc>
        <w:tc>
          <w:tcPr>
            <w:tcW w:w="422" w:type="pct"/>
            <w:tcBorders>
              <w:top w:val="outset" w:sz="6" w:space="0" w:color="auto"/>
              <w:left w:val="outset" w:sz="6" w:space="0" w:color="auto"/>
              <w:bottom w:val="outset" w:sz="6" w:space="0" w:color="auto"/>
              <w:right w:val="outset" w:sz="6" w:space="0" w:color="auto"/>
            </w:tcBorders>
            <w:hideMark/>
          </w:tcPr>
          <w:p w14:paraId="4D55BE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D77BEA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5D90E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3A1EB2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D6549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1D1CDA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8CB87A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6</w:t>
            </w:r>
          </w:p>
        </w:tc>
        <w:tc>
          <w:tcPr>
            <w:tcW w:w="422" w:type="pct"/>
            <w:tcBorders>
              <w:top w:val="outset" w:sz="6" w:space="0" w:color="auto"/>
              <w:left w:val="outset" w:sz="6" w:space="0" w:color="auto"/>
              <w:bottom w:val="outset" w:sz="6" w:space="0" w:color="auto"/>
              <w:right w:val="outset" w:sz="6" w:space="0" w:color="auto"/>
            </w:tcBorders>
            <w:hideMark/>
          </w:tcPr>
          <w:p w14:paraId="1320523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9FF9A9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6,000</w:t>
            </w:r>
          </w:p>
        </w:tc>
        <w:tc>
          <w:tcPr>
            <w:tcW w:w="626" w:type="pct"/>
            <w:tcBorders>
              <w:top w:val="outset" w:sz="6" w:space="0" w:color="auto"/>
              <w:left w:val="outset" w:sz="6" w:space="0" w:color="auto"/>
              <w:bottom w:val="outset" w:sz="6" w:space="0" w:color="auto"/>
              <w:right w:val="outset" w:sz="6" w:space="0" w:color="auto"/>
            </w:tcBorders>
            <w:hideMark/>
          </w:tcPr>
          <w:p w14:paraId="3DDA88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B15CBF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5C648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2E0C5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F5BB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53192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9CEA7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80BE3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6,000</w:t>
            </w:r>
          </w:p>
        </w:tc>
      </w:tr>
      <w:tr w:rsidR="00FD1F66" w:rsidRPr="00FD1F66" w14:paraId="325C362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3DE40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55</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37617D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1107-02</w:t>
            </w:r>
          </w:p>
        </w:tc>
        <w:tc>
          <w:tcPr>
            <w:tcW w:w="2208" w:type="pct"/>
            <w:tcBorders>
              <w:top w:val="outset" w:sz="6" w:space="0" w:color="auto"/>
              <w:left w:val="outset" w:sz="6" w:space="0" w:color="auto"/>
              <w:bottom w:val="outset" w:sz="6" w:space="0" w:color="auto"/>
              <w:right w:val="outset" w:sz="6" w:space="0" w:color="auto"/>
            </w:tcBorders>
            <w:hideMark/>
          </w:tcPr>
          <w:p w14:paraId="320E7C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złomu z demontażu samochodem skrzyniowym z załadunkiem mechanicznym i wyładunkiem ręcznym na odległość do 1 km do magazynu SOI Lublin</w:t>
            </w:r>
          </w:p>
        </w:tc>
        <w:tc>
          <w:tcPr>
            <w:tcW w:w="422" w:type="pct"/>
            <w:tcBorders>
              <w:top w:val="outset" w:sz="6" w:space="0" w:color="auto"/>
              <w:left w:val="outset" w:sz="6" w:space="0" w:color="auto"/>
              <w:bottom w:val="outset" w:sz="6" w:space="0" w:color="auto"/>
              <w:right w:val="outset" w:sz="6" w:space="0" w:color="auto"/>
            </w:tcBorders>
            <w:hideMark/>
          </w:tcPr>
          <w:p w14:paraId="70D6B7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7838CA0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5AC699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B0929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6963DA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CC7EE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kraty okienne</w:t>
            </w:r>
          </w:p>
        </w:tc>
        <w:tc>
          <w:tcPr>
            <w:tcW w:w="2208" w:type="pct"/>
            <w:tcBorders>
              <w:top w:val="outset" w:sz="6" w:space="0" w:color="auto"/>
              <w:left w:val="outset" w:sz="6" w:space="0" w:color="auto"/>
              <w:bottom w:val="outset" w:sz="6" w:space="0" w:color="auto"/>
              <w:right w:val="outset" w:sz="6" w:space="0" w:color="auto"/>
            </w:tcBorders>
            <w:hideMark/>
          </w:tcPr>
          <w:p w14:paraId="3D0581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0,150</w:t>
            </w:r>
          </w:p>
        </w:tc>
        <w:tc>
          <w:tcPr>
            <w:tcW w:w="422" w:type="pct"/>
            <w:tcBorders>
              <w:top w:val="outset" w:sz="6" w:space="0" w:color="auto"/>
              <w:left w:val="outset" w:sz="6" w:space="0" w:color="auto"/>
              <w:bottom w:val="outset" w:sz="6" w:space="0" w:color="auto"/>
              <w:right w:val="outset" w:sz="6" w:space="0" w:color="auto"/>
            </w:tcBorders>
            <w:hideMark/>
          </w:tcPr>
          <w:p w14:paraId="173B99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648E50E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0,150</w:t>
            </w:r>
          </w:p>
        </w:tc>
        <w:tc>
          <w:tcPr>
            <w:tcW w:w="626" w:type="pct"/>
            <w:tcBorders>
              <w:top w:val="outset" w:sz="6" w:space="0" w:color="auto"/>
              <w:left w:val="outset" w:sz="6" w:space="0" w:color="auto"/>
              <w:bottom w:val="outset" w:sz="6" w:space="0" w:color="auto"/>
              <w:right w:val="outset" w:sz="6" w:space="0" w:color="auto"/>
            </w:tcBorders>
            <w:hideMark/>
          </w:tcPr>
          <w:p w14:paraId="42C376C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2F7548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F4DD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3DED93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rynny</w:t>
            </w:r>
          </w:p>
        </w:tc>
        <w:tc>
          <w:tcPr>
            <w:tcW w:w="2208" w:type="pct"/>
            <w:tcBorders>
              <w:top w:val="outset" w:sz="6" w:space="0" w:color="auto"/>
              <w:left w:val="outset" w:sz="6" w:space="0" w:color="auto"/>
              <w:bottom w:val="outset" w:sz="6" w:space="0" w:color="auto"/>
              <w:right w:val="outset" w:sz="6" w:space="0" w:color="auto"/>
            </w:tcBorders>
            <w:hideMark/>
          </w:tcPr>
          <w:p w14:paraId="073FE5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0,036</w:t>
            </w:r>
          </w:p>
        </w:tc>
        <w:tc>
          <w:tcPr>
            <w:tcW w:w="422" w:type="pct"/>
            <w:tcBorders>
              <w:top w:val="outset" w:sz="6" w:space="0" w:color="auto"/>
              <w:left w:val="outset" w:sz="6" w:space="0" w:color="auto"/>
              <w:bottom w:val="outset" w:sz="6" w:space="0" w:color="auto"/>
              <w:right w:val="outset" w:sz="6" w:space="0" w:color="auto"/>
            </w:tcBorders>
            <w:hideMark/>
          </w:tcPr>
          <w:p w14:paraId="3947D32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137C56E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0,036</w:t>
            </w:r>
          </w:p>
        </w:tc>
        <w:tc>
          <w:tcPr>
            <w:tcW w:w="626" w:type="pct"/>
            <w:tcBorders>
              <w:top w:val="outset" w:sz="6" w:space="0" w:color="auto"/>
              <w:left w:val="outset" w:sz="6" w:space="0" w:color="auto"/>
              <w:bottom w:val="outset" w:sz="6" w:space="0" w:color="auto"/>
              <w:right w:val="outset" w:sz="6" w:space="0" w:color="auto"/>
            </w:tcBorders>
            <w:hideMark/>
          </w:tcPr>
          <w:p w14:paraId="241EF7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7DE549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571C2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85139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rury spustowe</w:t>
            </w:r>
          </w:p>
        </w:tc>
        <w:tc>
          <w:tcPr>
            <w:tcW w:w="2208" w:type="pct"/>
            <w:tcBorders>
              <w:top w:val="outset" w:sz="6" w:space="0" w:color="auto"/>
              <w:left w:val="outset" w:sz="6" w:space="0" w:color="auto"/>
              <w:bottom w:val="outset" w:sz="6" w:space="0" w:color="auto"/>
              <w:right w:val="outset" w:sz="6" w:space="0" w:color="auto"/>
            </w:tcBorders>
            <w:hideMark/>
          </w:tcPr>
          <w:p w14:paraId="4F0482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0,015</w:t>
            </w:r>
          </w:p>
        </w:tc>
        <w:tc>
          <w:tcPr>
            <w:tcW w:w="422" w:type="pct"/>
            <w:tcBorders>
              <w:top w:val="outset" w:sz="6" w:space="0" w:color="auto"/>
              <w:left w:val="outset" w:sz="6" w:space="0" w:color="auto"/>
              <w:bottom w:val="outset" w:sz="6" w:space="0" w:color="auto"/>
              <w:right w:val="outset" w:sz="6" w:space="0" w:color="auto"/>
            </w:tcBorders>
            <w:hideMark/>
          </w:tcPr>
          <w:p w14:paraId="7B1134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5E2A989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0,015</w:t>
            </w:r>
          </w:p>
        </w:tc>
        <w:tc>
          <w:tcPr>
            <w:tcW w:w="626" w:type="pct"/>
            <w:tcBorders>
              <w:top w:val="outset" w:sz="6" w:space="0" w:color="auto"/>
              <w:left w:val="outset" w:sz="6" w:space="0" w:color="auto"/>
              <w:bottom w:val="outset" w:sz="6" w:space="0" w:color="auto"/>
              <w:right w:val="outset" w:sz="6" w:space="0" w:color="auto"/>
            </w:tcBorders>
            <w:hideMark/>
          </w:tcPr>
          <w:p w14:paraId="232D9C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EB9CB3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75FA3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B07E21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parapety</w:t>
            </w:r>
          </w:p>
        </w:tc>
        <w:tc>
          <w:tcPr>
            <w:tcW w:w="2208" w:type="pct"/>
            <w:tcBorders>
              <w:top w:val="outset" w:sz="6" w:space="0" w:color="auto"/>
              <w:left w:val="outset" w:sz="6" w:space="0" w:color="auto"/>
              <w:bottom w:val="outset" w:sz="6" w:space="0" w:color="auto"/>
              <w:right w:val="outset" w:sz="6" w:space="0" w:color="auto"/>
            </w:tcBorders>
            <w:hideMark/>
          </w:tcPr>
          <w:p w14:paraId="087A4E0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0,009</w:t>
            </w:r>
          </w:p>
        </w:tc>
        <w:tc>
          <w:tcPr>
            <w:tcW w:w="422" w:type="pct"/>
            <w:tcBorders>
              <w:top w:val="outset" w:sz="6" w:space="0" w:color="auto"/>
              <w:left w:val="outset" w:sz="6" w:space="0" w:color="auto"/>
              <w:bottom w:val="outset" w:sz="6" w:space="0" w:color="auto"/>
              <w:right w:val="outset" w:sz="6" w:space="0" w:color="auto"/>
            </w:tcBorders>
            <w:hideMark/>
          </w:tcPr>
          <w:p w14:paraId="57100D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1DEA7D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0,009</w:t>
            </w:r>
          </w:p>
        </w:tc>
        <w:tc>
          <w:tcPr>
            <w:tcW w:w="626" w:type="pct"/>
            <w:tcBorders>
              <w:top w:val="outset" w:sz="6" w:space="0" w:color="auto"/>
              <w:left w:val="outset" w:sz="6" w:space="0" w:color="auto"/>
              <w:bottom w:val="outset" w:sz="6" w:space="0" w:color="auto"/>
              <w:right w:val="outset" w:sz="6" w:space="0" w:color="auto"/>
            </w:tcBorders>
            <w:hideMark/>
          </w:tcPr>
          <w:p w14:paraId="47EA9D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DD77A4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8B4E9D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F7B01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elem. ogrodz.</w:t>
            </w:r>
          </w:p>
        </w:tc>
        <w:tc>
          <w:tcPr>
            <w:tcW w:w="2208" w:type="pct"/>
            <w:tcBorders>
              <w:top w:val="outset" w:sz="6" w:space="0" w:color="auto"/>
              <w:left w:val="outset" w:sz="6" w:space="0" w:color="auto"/>
              <w:bottom w:val="outset" w:sz="6" w:space="0" w:color="auto"/>
              <w:right w:val="outset" w:sz="6" w:space="0" w:color="auto"/>
            </w:tcBorders>
            <w:hideMark/>
          </w:tcPr>
          <w:p w14:paraId="4CE2ED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0,020</w:t>
            </w:r>
          </w:p>
        </w:tc>
        <w:tc>
          <w:tcPr>
            <w:tcW w:w="422" w:type="pct"/>
            <w:tcBorders>
              <w:top w:val="outset" w:sz="6" w:space="0" w:color="auto"/>
              <w:left w:val="outset" w:sz="6" w:space="0" w:color="auto"/>
              <w:bottom w:val="outset" w:sz="6" w:space="0" w:color="auto"/>
              <w:right w:val="outset" w:sz="6" w:space="0" w:color="auto"/>
            </w:tcBorders>
            <w:hideMark/>
          </w:tcPr>
          <w:p w14:paraId="38C18C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743232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0,020</w:t>
            </w:r>
          </w:p>
        </w:tc>
        <w:tc>
          <w:tcPr>
            <w:tcW w:w="626" w:type="pct"/>
            <w:tcBorders>
              <w:top w:val="outset" w:sz="6" w:space="0" w:color="auto"/>
              <w:left w:val="outset" w:sz="6" w:space="0" w:color="auto"/>
              <w:bottom w:val="outset" w:sz="6" w:space="0" w:color="auto"/>
              <w:right w:val="outset" w:sz="6" w:space="0" w:color="auto"/>
            </w:tcBorders>
            <w:hideMark/>
          </w:tcPr>
          <w:p w14:paraId="44B564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B655ED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7AEEB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5D2536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79595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092B1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6B7C2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2B02A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0,230</w:t>
            </w:r>
          </w:p>
        </w:tc>
      </w:tr>
      <w:tr w:rsidR="00FD1F66" w:rsidRPr="00FD1F66" w14:paraId="73B5AF3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AF557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56</w:t>
            </w:r>
            <w:r w:rsidRPr="00FD1F66">
              <w:rPr>
                <w:rFonts w:ascii="Arial" w:eastAsia="Times New Roman" w:hAnsi="Arial" w:cs="Arial"/>
                <w:sz w:val="15"/>
                <w:szCs w:val="15"/>
                <w:lang w:eastAsia="pl-PL"/>
              </w:rPr>
              <w:br/>
              <w:t>d.1.4</w:t>
            </w:r>
          </w:p>
        </w:tc>
        <w:tc>
          <w:tcPr>
            <w:tcW w:w="664" w:type="pct"/>
            <w:tcBorders>
              <w:top w:val="outset" w:sz="6" w:space="0" w:color="auto"/>
              <w:left w:val="outset" w:sz="6" w:space="0" w:color="auto"/>
              <w:bottom w:val="outset" w:sz="6" w:space="0" w:color="auto"/>
              <w:right w:val="outset" w:sz="6" w:space="0" w:color="auto"/>
            </w:tcBorders>
            <w:hideMark/>
          </w:tcPr>
          <w:p w14:paraId="5122C09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1107-04</w:t>
            </w:r>
          </w:p>
        </w:tc>
        <w:tc>
          <w:tcPr>
            <w:tcW w:w="2208" w:type="pct"/>
            <w:tcBorders>
              <w:top w:val="outset" w:sz="6" w:space="0" w:color="auto"/>
              <w:left w:val="outset" w:sz="6" w:space="0" w:color="auto"/>
              <w:bottom w:val="outset" w:sz="6" w:space="0" w:color="auto"/>
              <w:right w:val="outset" w:sz="6" w:space="0" w:color="auto"/>
            </w:tcBorders>
            <w:hideMark/>
          </w:tcPr>
          <w:p w14:paraId="3D446E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złomu samochodem skrzyniowym - dodatek za każdy rozpoczęty km ponad 1 km - 50 km do magazynu SOI Lublin</w:t>
            </w:r>
            <w:r w:rsidRPr="00FD1F66">
              <w:rPr>
                <w:rFonts w:ascii="Arial" w:eastAsia="Times New Roman" w:hAnsi="Arial" w:cs="Arial"/>
                <w:sz w:val="15"/>
                <w:szCs w:val="15"/>
                <w:lang w:eastAsia="pl-PL"/>
              </w:rPr>
              <w:br/>
              <w:t>Krotność = 50</w:t>
            </w:r>
          </w:p>
        </w:tc>
        <w:tc>
          <w:tcPr>
            <w:tcW w:w="422" w:type="pct"/>
            <w:tcBorders>
              <w:top w:val="outset" w:sz="6" w:space="0" w:color="auto"/>
              <w:left w:val="outset" w:sz="6" w:space="0" w:color="auto"/>
              <w:bottom w:val="outset" w:sz="6" w:space="0" w:color="auto"/>
              <w:right w:val="outset" w:sz="6" w:space="0" w:color="auto"/>
            </w:tcBorders>
            <w:hideMark/>
          </w:tcPr>
          <w:p w14:paraId="0552DCF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56F2AD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6F1C2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8621CA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C0FEA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99E9E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52E58E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poz.55</w:t>
            </w:r>
          </w:p>
        </w:tc>
        <w:tc>
          <w:tcPr>
            <w:tcW w:w="422" w:type="pct"/>
            <w:tcBorders>
              <w:top w:val="outset" w:sz="6" w:space="0" w:color="auto"/>
              <w:left w:val="outset" w:sz="6" w:space="0" w:color="auto"/>
              <w:bottom w:val="outset" w:sz="6" w:space="0" w:color="auto"/>
              <w:right w:val="outset" w:sz="6" w:space="0" w:color="auto"/>
            </w:tcBorders>
            <w:hideMark/>
          </w:tcPr>
          <w:p w14:paraId="1E15B78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422EFB4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0,230</w:t>
            </w:r>
          </w:p>
        </w:tc>
        <w:tc>
          <w:tcPr>
            <w:tcW w:w="626" w:type="pct"/>
            <w:tcBorders>
              <w:top w:val="outset" w:sz="6" w:space="0" w:color="auto"/>
              <w:left w:val="outset" w:sz="6" w:space="0" w:color="auto"/>
              <w:bottom w:val="outset" w:sz="6" w:space="0" w:color="auto"/>
              <w:right w:val="outset" w:sz="6" w:space="0" w:color="auto"/>
            </w:tcBorders>
            <w:hideMark/>
          </w:tcPr>
          <w:p w14:paraId="1F69C9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7DA5B4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6F18D9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BD143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629A6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6D852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3E7AF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A4E45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0,230</w:t>
            </w:r>
          </w:p>
        </w:tc>
      </w:tr>
      <w:tr w:rsidR="00FD1F66" w:rsidRPr="00FD1F66" w14:paraId="0D32D9C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ED0E56"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1.5</w:t>
            </w:r>
          </w:p>
        </w:tc>
        <w:tc>
          <w:tcPr>
            <w:tcW w:w="664" w:type="pct"/>
            <w:tcBorders>
              <w:top w:val="outset" w:sz="6" w:space="0" w:color="auto"/>
              <w:left w:val="outset" w:sz="6" w:space="0" w:color="auto"/>
              <w:bottom w:val="outset" w:sz="6" w:space="0" w:color="auto"/>
              <w:right w:val="outset" w:sz="6" w:space="0" w:color="auto"/>
            </w:tcBorders>
            <w:hideMark/>
          </w:tcPr>
          <w:p w14:paraId="074BB4AA"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7E5E92CE"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ROBOTY WEWNĘTRZNE - KANCELARIE</w:t>
            </w:r>
          </w:p>
        </w:tc>
      </w:tr>
      <w:tr w:rsidR="00FD1F66" w:rsidRPr="00FD1F66" w14:paraId="340E069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2D890C2"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1.5.1</w:t>
            </w:r>
          </w:p>
        </w:tc>
        <w:tc>
          <w:tcPr>
            <w:tcW w:w="664" w:type="pct"/>
            <w:tcBorders>
              <w:top w:val="outset" w:sz="6" w:space="0" w:color="auto"/>
              <w:left w:val="outset" w:sz="6" w:space="0" w:color="auto"/>
              <w:bottom w:val="outset" w:sz="6" w:space="0" w:color="auto"/>
              <w:right w:val="outset" w:sz="6" w:space="0" w:color="auto"/>
            </w:tcBorders>
            <w:hideMark/>
          </w:tcPr>
          <w:p w14:paraId="793665E6"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36F01979"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Stolarka</w:t>
            </w:r>
          </w:p>
        </w:tc>
      </w:tr>
      <w:tr w:rsidR="00FD1F66" w:rsidRPr="00FD1F66" w14:paraId="16390E7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92045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57</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061217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0354-10</w:t>
            </w:r>
          </w:p>
        </w:tc>
        <w:tc>
          <w:tcPr>
            <w:tcW w:w="2208" w:type="pct"/>
            <w:tcBorders>
              <w:top w:val="outset" w:sz="6" w:space="0" w:color="auto"/>
              <w:left w:val="outset" w:sz="6" w:space="0" w:color="auto"/>
              <w:bottom w:val="outset" w:sz="6" w:space="0" w:color="auto"/>
              <w:right w:val="outset" w:sz="6" w:space="0" w:color="auto"/>
            </w:tcBorders>
            <w:hideMark/>
          </w:tcPr>
          <w:p w14:paraId="7F2C54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z muru ościeżnic stalowych o powierzchni ponad 2 m2 wraz z demontażem drzwi zewnętrznych</w:t>
            </w:r>
          </w:p>
        </w:tc>
        <w:tc>
          <w:tcPr>
            <w:tcW w:w="422" w:type="pct"/>
            <w:tcBorders>
              <w:top w:val="outset" w:sz="6" w:space="0" w:color="auto"/>
              <w:left w:val="outset" w:sz="6" w:space="0" w:color="auto"/>
              <w:bottom w:val="outset" w:sz="6" w:space="0" w:color="auto"/>
              <w:right w:val="outset" w:sz="6" w:space="0" w:color="auto"/>
            </w:tcBorders>
            <w:hideMark/>
          </w:tcPr>
          <w:p w14:paraId="629FAF0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30BC6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5D137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0048C2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5EDB0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A95DF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298CC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1,0*2,10*2</w:t>
            </w:r>
          </w:p>
        </w:tc>
        <w:tc>
          <w:tcPr>
            <w:tcW w:w="422" w:type="pct"/>
            <w:tcBorders>
              <w:top w:val="outset" w:sz="6" w:space="0" w:color="auto"/>
              <w:left w:val="outset" w:sz="6" w:space="0" w:color="auto"/>
              <w:bottom w:val="outset" w:sz="6" w:space="0" w:color="auto"/>
              <w:right w:val="outset" w:sz="6" w:space="0" w:color="auto"/>
            </w:tcBorders>
            <w:hideMark/>
          </w:tcPr>
          <w:p w14:paraId="4AED31D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89DEA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4,200</w:t>
            </w:r>
          </w:p>
        </w:tc>
        <w:tc>
          <w:tcPr>
            <w:tcW w:w="626" w:type="pct"/>
            <w:tcBorders>
              <w:top w:val="outset" w:sz="6" w:space="0" w:color="auto"/>
              <w:left w:val="outset" w:sz="6" w:space="0" w:color="auto"/>
              <w:bottom w:val="outset" w:sz="6" w:space="0" w:color="auto"/>
              <w:right w:val="outset" w:sz="6" w:space="0" w:color="auto"/>
            </w:tcBorders>
            <w:hideMark/>
          </w:tcPr>
          <w:p w14:paraId="2D3687C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9D7159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98195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B4B67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6D70F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38345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E0E7E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D1781A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4,200</w:t>
            </w:r>
          </w:p>
        </w:tc>
      </w:tr>
      <w:tr w:rsidR="00FD1F66" w:rsidRPr="00FD1F66" w14:paraId="0536661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63A4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58</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089B9BB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0354-04</w:t>
            </w:r>
          </w:p>
        </w:tc>
        <w:tc>
          <w:tcPr>
            <w:tcW w:w="2208" w:type="pct"/>
            <w:tcBorders>
              <w:top w:val="outset" w:sz="6" w:space="0" w:color="auto"/>
              <w:left w:val="outset" w:sz="6" w:space="0" w:color="auto"/>
              <w:bottom w:val="outset" w:sz="6" w:space="0" w:color="auto"/>
              <w:right w:val="outset" w:sz="6" w:space="0" w:color="auto"/>
            </w:tcBorders>
            <w:hideMark/>
          </w:tcPr>
          <w:p w14:paraId="54B28C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z muru ościeżnic drewnianych o powierzchni do 2 m2 wraz z demontażem drzwi - drzwi wewnętrzne</w:t>
            </w:r>
          </w:p>
        </w:tc>
        <w:tc>
          <w:tcPr>
            <w:tcW w:w="422" w:type="pct"/>
            <w:tcBorders>
              <w:top w:val="outset" w:sz="6" w:space="0" w:color="auto"/>
              <w:left w:val="outset" w:sz="6" w:space="0" w:color="auto"/>
              <w:bottom w:val="outset" w:sz="6" w:space="0" w:color="auto"/>
              <w:right w:val="outset" w:sz="6" w:space="0" w:color="auto"/>
            </w:tcBorders>
            <w:hideMark/>
          </w:tcPr>
          <w:p w14:paraId="60B6D27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0B4D8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4D332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BDD314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F84F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B17BA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848C3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w:t>
            </w:r>
          </w:p>
        </w:tc>
        <w:tc>
          <w:tcPr>
            <w:tcW w:w="422" w:type="pct"/>
            <w:tcBorders>
              <w:top w:val="outset" w:sz="6" w:space="0" w:color="auto"/>
              <w:left w:val="outset" w:sz="6" w:space="0" w:color="auto"/>
              <w:bottom w:val="outset" w:sz="6" w:space="0" w:color="auto"/>
              <w:right w:val="outset" w:sz="6" w:space="0" w:color="auto"/>
            </w:tcBorders>
            <w:hideMark/>
          </w:tcPr>
          <w:p w14:paraId="5A8DB7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9B3F3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5799A1B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39CD1C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FB88E8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4045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AB181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6AF18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64A9F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7D28DF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7BA8BE2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28E78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59</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464637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0354-09</w:t>
            </w:r>
          </w:p>
        </w:tc>
        <w:tc>
          <w:tcPr>
            <w:tcW w:w="2208" w:type="pct"/>
            <w:tcBorders>
              <w:top w:val="outset" w:sz="6" w:space="0" w:color="auto"/>
              <w:left w:val="outset" w:sz="6" w:space="0" w:color="auto"/>
              <w:bottom w:val="outset" w:sz="6" w:space="0" w:color="auto"/>
              <w:right w:val="outset" w:sz="6" w:space="0" w:color="auto"/>
            </w:tcBorders>
            <w:hideMark/>
          </w:tcPr>
          <w:p w14:paraId="0ED58C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z muru ościeżnic stalowych o powierzchni do 2 m2 wraz z demontażem drzwi- drzwi wewnętrzne</w:t>
            </w:r>
          </w:p>
        </w:tc>
        <w:tc>
          <w:tcPr>
            <w:tcW w:w="422" w:type="pct"/>
            <w:tcBorders>
              <w:top w:val="outset" w:sz="6" w:space="0" w:color="auto"/>
              <w:left w:val="outset" w:sz="6" w:space="0" w:color="auto"/>
              <w:bottom w:val="outset" w:sz="6" w:space="0" w:color="auto"/>
              <w:right w:val="outset" w:sz="6" w:space="0" w:color="auto"/>
            </w:tcBorders>
            <w:hideMark/>
          </w:tcPr>
          <w:p w14:paraId="31707D5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385FD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65811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5FFF74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92C8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12CB3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AEE83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w:t>
            </w:r>
          </w:p>
        </w:tc>
        <w:tc>
          <w:tcPr>
            <w:tcW w:w="422" w:type="pct"/>
            <w:tcBorders>
              <w:top w:val="outset" w:sz="6" w:space="0" w:color="auto"/>
              <w:left w:val="outset" w:sz="6" w:space="0" w:color="auto"/>
              <w:bottom w:val="outset" w:sz="6" w:space="0" w:color="auto"/>
              <w:right w:val="outset" w:sz="6" w:space="0" w:color="auto"/>
            </w:tcBorders>
            <w:hideMark/>
          </w:tcPr>
          <w:p w14:paraId="1B2FDFF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6B0C9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171D31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C945E6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7BEAB8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8C77A3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7A95D5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76E8A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6C9FD6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E0B8FB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68F26DE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2F58A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60</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40C973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0354-04</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0B69F9B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okien PCV</w:t>
            </w:r>
          </w:p>
        </w:tc>
        <w:tc>
          <w:tcPr>
            <w:tcW w:w="422" w:type="pct"/>
            <w:tcBorders>
              <w:top w:val="outset" w:sz="6" w:space="0" w:color="auto"/>
              <w:left w:val="outset" w:sz="6" w:space="0" w:color="auto"/>
              <w:bottom w:val="outset" w:sz="6" w:space="0" w:color="auto"/>
              <w:right w:val="outset" w:sz="6" w:space="0" w:color="auto"/>
            </w:tcBorders>
            <w:hideMark/>
          </w:tcPr>
          <w:p w14:paraId="7B9DDC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21E91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9B8FD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98B4F1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76EF39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68486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52707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156040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897C8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61F546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8F8F09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066A8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D50CF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024FE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64311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5F0B4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E5B8B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0B3A948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326D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61</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468D8A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0354-12</w:t>
            </w:r>
          </w:p>
        </w:tc>
        <w:tc>
          <w:tcPr>
            <w:tcW w:w="2208" w:type="pct"/>
            <w:tcBorders>
              <w:top w:val="outset" w:sz="6" w:space="0" w:color="auto"/>
              <w:left w:val="outset" w:sz="6" w:space="0" w:color="auto"/>
              <w:bottom w:val="outset" w:sz="6" w:space="0" w:color="auto"/>
              <w:right w:val="outset" w:sz="6" w:space="0" w:color="auto"/>
            </w:tcBorders>
            <w:hideMark/>
          </w:tcPr>
          <w:p w14:paraId="3F11909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z muru podokienników betonowych z lastryko</w:t>
            </w:r>
          </w:p>
        </w:tc>
        <w:tc>
          <w:tcPr>
            <w:tcW w:w="422" w:type="pct"/>
            <w:tcBorders>
              <w:top w:val="outset" w:sz="6" w:space="0" w:color="auto"/>
              <w:left w:val="outset" w:sz="6" w:space="0" w:color="auto"/>
              <w:bottom w:val="outset" w:sz="6" w:space="0" w:color="auto"/>
              <w:right w:val="outset" w:sz="6" w:space="0" w:color="auto"/>
            </w:tcBorders>
            <w:hideMark/>
          </w:tcPr>
          <w:p w14:paraId="1FE5CA3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D8AE7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4D99BC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88FAC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16030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2298A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EBD02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1,30*3+1,5+1,90</w:t>
            </w:r>
          </w:p>
        </w:tc>
        <w:tc>
          <w:tcPr>
            <w:tcW w:w="422" w:type="pct"/>
            <w:tcBorders>
              <w:top w:val="outset" w:sz="6" w:space="0" w:color="auto"/>
              <w:left w:val="outset" w:sz="6" w:space="0" w:color="auto"/>
              <w:bottom w:val="outset" w:sz="6" w:space="0" w:color="auto"/>
              <w:right w:val="outset" w:sz="6" w:space="0" w:color="auto"/>
            </w:tcBorders>
            <w:hideMark/>
          </w:tcPr>
          <w:p w14:paraId="440F1F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34368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7,300</w:t>
            </w:r>
          </w:p>
        </w:tc>
        <w:tc>
          <w:tcPr>
            <w:tcW w:w="626" w:type="pct"/>
            <w:tcBorders>
              <w:top w:val="outset" w:sz="6" w:space="0" w:color="auto"/>
              <w:left w:val="outset" w:sz="6" w:space="0" w:color="auto"/>
              <w:bottom w:val="outset" w:sz="6" w:space="0" w:color="auto"/>
              <w:right w:val="outset" w:sz="6" w:space="0" w:color="auto"/>
            </w:tcBorders>
            <w:hideMark/>
          </w:tcPr>
          <w:p w14:paraId="1C1EAAB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7D0054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509E0F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70825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E9145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61E7D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AC99E2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3C56C1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7,300</w:t>
            </w:r>
          </w:p>
        </w:tc>
      </w:tr>
      <w:tr w:rsidR="00FD1F66" w:rsidRPr="00FD1F66" w14:paraId="7719B6D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67F9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62</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39E5C7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0-19 1023-07</w:t>
            </w:r>
          </w:p>
        </w:tc>
        <w:tc>
          <w:tcPr>
            <w:tcW w:w="2208" w:type="pct"/>
            <w:tcBorders>
              <w:top w:val="outset" w:sz="6" w:space="0" w:color="auto"/>
              <w:left w:val="outset" w:sz="6" w:space="0" w:color="auto"/>
              <w:bottom w:val="outset" w:sz="6" w:space="0" w:color="auto"/>
              <w:right w:val="outset" w:sz="6" w:space="0" w:color="auto"/>
            </w:tcBorders>
            <w:hideMark/>
          </w:tcPr>
          <w:p w14:paraId="3F15A2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okien uchylno-rozwieranych dwudzielnych z PCV z obróbką obsadzenia o pow. ponad 1.5 m2</w:t>
            </w:r>
          </w:p>
        </w:tc>
        <w:tc>
          <w:tcPr>
            <w:tcW w:w="422" w:type="pct"/>
            <w:tcBorders>
              <w:top w:val="outset" w:sz="6" w:space="0" w:color="auto"/>
              <w:left w:val="outset" w:sz="6" w:space="0" w:color="auto"/>
              <w:bottom w:val="outset" w:sz="6" w:space="0" w:color="auto"/>
              <w:right w:val="outset" w:sz="6" w:space="0" w:color="auto"/>
            </w:tcBorders>
            <w:hideMark/>
          </w:tcPr>
          <w:p w14:paraId="3C01E3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F902DB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937A7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E5B312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886B1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80228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ABA37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1,30*1,25*3+1,90*1,35</w:t>
            </w:r>
          </w:p>
        </w:tc>
        <w:tc>
          <w:tcPr>
            <w:tcW w:w="422" w:type="pct"/>
            <w:tcBorders>
              <w:top w:val="outset" w:sz="6" w:space="0" w:color="auto"/>
              <w:left w:val="outset" w:sz="6" w:space="0" w:color="auto"/>
              <w:bottom w:val="outset" w:sz="6" w:space="0" w:color="auto"/>
              <w:right w:val="outset" w:sz="6" w:space="0" w:color="auto"/>
            </w:tcBorders>
            <w:hideMark/>
          </w:tcPr>
          <w:p w14:paraId="34F46B7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FCB572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7,440</w:t>
            </w:r>
          </w:p>
        </w:tc>
        <w:tc>
          <w:tcPr>
            <w:tcW w:w="626" w:type="pct"/>
            <w:tcBorders>
              <w:top w:val="outset" w:sz="6" w:space="0" w:color="auto"/>
              <w:left w:val="outset" w:sz="6" w:space="0" w:color="auto"/>
              <w:bottom w:val="outset" w:sz="6" w:space="0" w:color="auto"/>
              <w:right w:val="outset" w:sz="6" w:space="0" w:color="auto"/>
            </w:tcBorders>
            <w:hideMark/>
          </w:tcPr>
          <w:p w14:paraId="56DB190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58E9E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B796D5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63DFE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E92216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718169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227F5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2115E3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7,440</w:t>
            </w:r>
          </w:p>
        </w:tc>
      </w:tr>
      <w:tr w:rsidR="00FD1F66" w:rsidRPr="00FD1F66" w14:paraId="31E7A20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11329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63</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473B3F9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1025-03</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470422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Dostawa i montaż Okien PCV antywłamaniowych, atestowanych w klasie oodporności P4 z nawiewnikami higrosterowalne, wzmocnione zawiasy,osłony okien uniemożliwiający wgląd do pomieszczeń z zewnątrz oraz blokująca promieniowanie UV z uwzględnieniem maksymalnej przepuszczalności światła słonecznego doświetlającego pomieszczenia, okno rozwierno uchylne z oknem podawczym o wymiarach 75x75 cm</w:t>
            </w:r>
          </w:p>
        </w:tc>
        <w:tc>
          <w:tcPr>
            <w:tcW w:w="422" w:type="pct"/>
            <w:tcBorders>
              <w:top w:val="outset" w:sz="6" w:space="0" w:color="auto"/>
              <w:left w:val="outset" w:sz="6" w:space="0" w:color="auto"/>
              <w:bottom w:val="outset" w:sz="6" w:space="0" w:color="auto"/>
              <w:right w:val="outset" w:sz="6" w:space="0" w:color="auto"/>
            </w:tcBorders>
            <w:hideMark/>
          </w:tcPr>
          <w:p w14:paraId="04AAB3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3BDBC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0F5D4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7A1173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3EBB1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79CE4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8EC9B1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1,50*1,15</w:t>
            </w:r>
          </w:p>
        </w:tc>
        <w:tc>
          <w:tcPr>
            <w:tcW w:w="422" w:type="pct"/>
            <w:tcBorders>
              <w:top w:val="outset" w:sz="6" w:space="0" w:color="auto"/>
              <w:left w:val="outset" w:sz="6" w:space="0" w:color="auto"/>
              <w:bottom w:val="outset" w:sz="6" w:space="0" w:color="auto"/>
              <w:right w:val="outset" w:sz="6" w:space="0" w:color="auto"/>
            </w:tcBorders>
            <w:hideMark/>
          </w:tcPr>
          <w:p w14:paraId="78061A7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D323D0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1,725</w:t>
            </w:r>
          </w:p>
        </w:tc>
        <w:tc>
          <w:tcPr>
            <w:tcW w:w="626" w:type="pct"/>
            <w:tcBorders>
              <w:top w:val="outset" w:sz="6" w:space="0" w:color="auto"/>
              <w:left w:val="outset" w:sz="6" w:space="0" w:color="auto"/>
              <w:bottom w:val="outset" w:sz="6" w:space="0" w:color="auto"/>
              <w:right w:val="outset" w:sz="6" w:space="0" w:color="auto"/>
            </w:tcBorders>
            <w:hideMark/>
          </w:tcPr>
          <w:p w14:paraId="2B5BB0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CC9323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A04CC9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2959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E4C26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A7626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1AB20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D02BAE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1,725</w:t>
            </w:r>
          </w:p>
        </w:tc>
      </w:tr>
      <w:tr w:rsidR="00FD1F66" w:rsidRPr="00FD1F66" w14:paraId="67948A7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D98635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64</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6A26CD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kalk. własna</w:t>
            </w:r>
          </w:p>
        </w:tc>
        <w:tc>
          <w:tcPr>
            <w:tcW w:w="2208" w:type="pct"/>
            <w:tcBorders>
              <w:top w:val="outset" w:sz="6" w:space="0" w:color="auto"/>
              <w:left w:val="outset" w:sz="6" w:space="0" w:color="auto"/>
              <w:bottom w:val="outset" w:sz="6" w:space="0" w:color="auto"/>
              <w:right w:val="outset" w:sz="6" w:space="0" w:color="auto"/>
            </w:tcBorders>
            <w:hideMark/>
          </w:tcPr>
          <w:p w14:paraId="6D9EE99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lady podawczej o wymiarach 40cm x150cm konglomerat marmurowy gr 30 mm</w:t>
            </w:r>
          </w:p>
        </w:tc>
        <w:tc>
          <w:tcPr>
            <w:tcW w:w="422" w:type="pct"/>
            <w:tcBorders>
              <w:top w:val="outset" w:sz="6" w:space="0" w:color="auto"/>
              <w:left w:val="outset" w:sz="6" w:space="0" w:color="auto"/>
              <w:bottom w:val="outset" w:sz="6" w:space="0" w:color="auto"/>
              <w:right w:val="outset" w:sz="6" w:space="0" w:color="auto"/>
            </w:tcBorders>
            <w:hideMark/>
          </w:tcPr>
          <w:p w14:paraId="047573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8CE37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A367E3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BF5837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89222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94CCA5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1FB3F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EB562D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F9CE87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318EBD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B71A96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4C042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ECD51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5C843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ECF5C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41011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774807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71BDA77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27DA4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65</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490A437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2143-03</w:t>
            </w:r>
          </w:p>
        </w:tc>
        <w:tc>
          <w:tcPr>
            <w:tcW w:w="2208" w:type="pct"/>
            <w:tcBorders>
              <w:top w:val="outset" w:sz="6" w:space="0" w:color="auto"/>
              <w:left w:val="outset" w:sz="6" w:space="0" w:color="auto"/>
              <w:bottom w:val="outset" w:sz="6" w:space="0" w:color="auto"/>
              <w:right w:val="outset" w:sz="6" w:space="0" w:color="auto"/>
            </w:tcBorders>
            <w:hideMark/>
          </w:tcPr>
          <w:p w14:paraId="29CAD2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(z.IV) Podokienniki i półki o szer.do 40 cm z płyt z konglomeratów kamiennych na spoiwie poliestrowym - parapety wewnętrzne gr. 3cm</w:t>
            </w:r>
          </w:p>
        </w:tc>
        <w:tc>
          <w:tcPr>
            <w:tcW w:w="422" w:type="pct"/>
            <w:tcBorders>
              <w:top w:val="outset" w:sz="6" w:space="0" w:color="auto"/>
              <w:left w:val="outset" w:sz="6" w:space="0" w:color="auto"/>
              <w:bottom w:val="outset" w:sz="6" w:space="0" w:color="auto"/>
              <w:right w:val="outset" w:sz="6" w:space="0" w:color="auto"/>
            </w:tcBorders>
            <w:hideMark/>
          </w:tcPr>
          <w:p w14:paraId="64E9CB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8428AE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BD6FD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5ACD76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CE2A5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73B28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396D2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1,30*3+1,90+1,50</w:t>
            </w:r>
          </w:p>
        </w:tc>
        <w:tc>
          <w:tcPr>
            <w:tcW w:w="422" w:type="pct"/>
            <w:tcBorders>
              <w:top w:val="outset" w:sz="6" w:space="0" w:color="auto"/>
              <w:left w:val="outset" w:sz="6" w:space="0" w:color="auto"/>
              <w:bottom w:val="outset" w:sz="6" w:space="0" w:color="auto"/>
              <w:right w:val="outset" w:sz="6" w:space="0" w:color="auto"/>
            </w:tcBorders>
            <w:hideMark/>
          </w:tcPr>
          <w:p w14:paraId="2C1250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5A9CF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7,300</w:t>
            </w:r>
          </w:p>
        </w:tc>
        <w:tc>
          <w:tcPr>
            <w:tcW w:w="626" w:type="pct"/>
            <w:tcBorders>
              <w:top w:val="outset" w:sz="6" w:space="0" w:color="auto"/>
              <w:left w:val="outset" w:sz="6" w:space="0" w:color="auto"/>
              <w:bottom w:val="outset" w:sz="6" w:space="0" w:color="auto"/>
              <w:right w:val="outset" w:sz="6" w:space="0" w:color="auto"/>
            </w:tcBorders>
            <w:hideMark/>
          </w:tcPr>
          <w:p w14:paraId="6E93C3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02BB7F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2D157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40FE61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FBD4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80112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C38B7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6E37C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7,300</w:t>
            </w:r>
          </w:p>
        </w:tc>
      </w:tr>
      <w:tr w:rsidR="00FD1F66" w:rsidRPr="00FD1F66" w14:paraId="6BD4D35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83CDE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66</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2239BCF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1210-01</w:t>
            </w:r>
          </w:p>
        </w:tc>
        <w:tc>
          <w:tcPr>
            <w:tcW w:w="2208" w:type="pct"/>
            <w:tcBorders>
              <w:top w:val="outset" w:sz="6" w:space="0" w:color="auto"/>
              <w:left w:val="outset" w:sz="6" w:space="0" w:color="auto"/>
              <w:bottom w:val="outset" w:sz="6" w:space="0" w:color="auto"/>
              <w:right w:val="outset" w:sz="6" w:space="0" w:color="auto"/>
            </w:tcBorders>
            <w:hideMark/>
          </w:tcPr>
          <w:p w14:paraId="1C144F4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Zabezpieczenie okien z zewnątrz.</w:t>
            </w:r>
            <w:r w:rsidRPr="00FD1F66">
              <w:rPr>
                <w:rFonts w:ascii="Arial" w:eastAsia="Times New Roman" w:hAnsi="Arial" w:cs="Arial"/>
                <w:color w:val="000000"/>
                <w:sz w:val="20"/>
                <w:szCs w:val="20"/>
                <w:lang w:eastAsia="pl-PL"/>
              </w:rPr>
              <w:t xml:space="preserve"> </w:t>
            </w:r>
            <w:r w:rsidRPr="00FD1F66">
              <w:rPr>
                <w:rFonts w:ascii="Arial" w:eastAsia="Times New Roman" w:hAnsi="Arial" w:cs="Arial"/>
                <w:color w:val="000000"/>
                <w:sz w:val="15"/>
                <w:szCs w:val="15"/>
                <w:lang w:eastAsia="pl-PL"/>
              </w:rPr>
              <w:t>Rama kraty : profil kątowy równoramienny 40x40x5 mm</w:t>
            </w:r>
            <w:r w:rsidRPr="00FD1F66">
              <w:rPr>
                <w:rFonts w:ascii="Arial" w:eastAsia="Times New Roman" w:hAnsi="Arial" w:cs="Arial"/>
                <w:color w:val="000000"/>
                <w:sz w:val="20"/>
                <w:szCs w:val="20"/>
                <w:lang w:eastAsia="pl-PL"/>
              </w:rPr>
              <w:t>.</w:t>
            </w:r>
            <w:r w:rsidRPr="00FD1F66">
              <w:rPr>
                <w:rFonts w:ascii="Arial" w:eastAsia="Times New Roman" w:hAnsi="Arial" w:cs="Arial"/>
                <w:sz w:val="15"/>
                <w:szCs w:val="15"/>
                <w:lang w:eastAsia="pl-PL"/>
              </w:rPr>
              <w:t xml:space="preserve"> Kraty wykonane z prętów stalowych o średnicy nie mniejszej niż 12mm oraz o oczku nie większym niż 80mm w poziomie i 240mm w pionie, krata zakotwiona w murze na głębokość min 10cm o rozstawie max.48cm, dodatkowo siatka stalowa z drutu o średnicy co najmniej 1,5mm i wielkości oczek 25x25mm, dwukrotnie pomalowane- krata otwieralna, z certyfikowaną kłódką od wewnatrz ( z podłączeniem odpiętej przy demontażu ochrony odgromowej do krat), krata w oknie podawczym dostosowana do otwierania małego okna podawczego 75x75cm, doliczyć kłódki w ilości 5 szt.</w:t>
            </w:r>
          </w:p>
        </w:tc>
        <w:tc>
          <w:tcPr>
            <w:tcW w:w="422" w:type="pct"/>
            <w:tcBorders>
              <w:top w:val="outset" w:sz="6" w:space="0" w:color="auto"/>
              <w:left w:val="outset" w:sz="6" w:space="0" w:color="auto"/>
              <w:bottom w:val="outset" w:sz="6" w:space="0" w:color="auto"/>
              <w:right w:val="outset" w:sz="6" w:space="0" w:color="auto"/>
            </w:tcBorders>
            <w:hideMark/>
          </w:tcPr>
          <w:p w14:paraId="52329C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AB46D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6E936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7CBA3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EBD2A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A13F4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AA7D0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1,30*1,5*3+1,90*1,35+1,50*1,15</w:t>
            </w:r>
          </w:p>
        </w:tc>
        <w:tc>
          <w:tcPr>
            <w:tcW w:w="422" w:type="pct"/>
            <w:tcBorders>
              <w:top w:val="outset" w:sz="6" w:space="0" w:color="auto"/>
              <w:left w:val="outset" w:sz="6" w:space="0" w:color="auto"/>
              <w:bottom w:val="outset" w:sz="6" w:space="0" w:color="auto"/>
              <w:right w:val="outset" w:sz="6" w:space="0" w:color="auto"/>
            </w:tcBorders>
            <w:hideMark/>
          </w:tcPr>
          <w:p w14:paraId="62FE9AD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C8680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10,140</w:t>
            </w:r>
          </w:p>
        </w:tc>
        <w:tc>
          <w:tcPr>
            <w:tcW w:w="626" w:type="pct"/>
            <w:tcBorders>
              <w:top w:val="outset" w:sz="6" w:space="0" w:color="auto"/>
              <w:left w:val="outset" w:sz="6" w:space="0" w:color="auto"/>
              <w:bottom w:val="outset" w:sz="6" w:space="0" w:color="auto"/>
              <w:right w:val="outset" w:sz="6" w:space="0" w:color="auto"/>
            </w:tcBorders>
            <w:hideMark/>
          </w:tcPr>
          <w:p w14:paraId="2EEEF0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606F99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F004A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93D13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7169B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95CBB3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586028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11B79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10,140</w:t>
            </w:r>
          </w:p>
        </w:tc>
      </w:tr>
      <w:tr w:rsidR="00FD1F66" w:rsidRPr="00FD1F66" w14:paraId="7183650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A20D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67</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07E4BE4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br/>
              <w:t>Kalkulacja indywidualna</w:t>
            </w:r>
          </w:p>
        </w:tc>
        <w:tc>
          <w:tcPr>
            <w:tcW w:w="2208" w:type="pct"/>
            <w:tcBorders>
              <w:top w:val="outset" w:sz="6" w:space="0" w:color="auto"/>
              <w:left w:val="outset" w:sz="6" w:space="0" w:color="auto"/>
              <w:bottom w:val="outset" w:sz="6" w:space="0" w:color="auto"/>
              <w:right w:val="outset" w:sz="6" w:space="0" w:color="auto"/>
            </w:tcBorders>
            <w:hideMark/>
          </w:tcPr>
          <w:p w14:paraId="6D638C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nawiewników w oknach</w:t>
            </w:r>
          </w:p>
        </w:tc>
        <w:tc>
          <w:tcPr>
            <w:tcW w:w="422" w:type="pct"/>
            <w:tcBorders>
              <w:top w:val="outset" w:sz="6" w:space="0" w:color="auto"/>
              <w:left w:val="outset" w:sz="6" w:space="0" w:color="auto"/>
              <w:bottom w:val="outset" w:sz="6" w:space="0" w:color="auto"/>
              <w:right w:val="outset" w:sz="6" w:space="0" w:color="auto"/>
            </w:tcBorders>
            <w:hideMark/>
          </w:tcPr>
          <w:p w14:paraId="1F129A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7AC55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95F21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0C6A76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C6D88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F6E05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ADC3B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w:t>
            </w:r>
          </w:p>
        </w:tc>
        <w:tc>
          <w:tcPr>
            <w:tcW w:w="422" w:type="pct"/>
            <w:tcBorders>
              <w:top w:val="outset" w:sz="6" w:space="0" w:color="auto"/>
              <w:left w:val="outset" w:sz="6" w:space="0" w:color="auto"/>
              <w:bottom w:val="outset" w:sz="6" w:space="0" w:color="auto"/>
              <w:right w:val="outset" w:sz="6" w:space="0" w:color="auto"/>
            </w:tcBorders>
            <w:hideMark/>
          </w:tcPr>
          <w:p w14:paraId="0DDBCC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43092E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167F68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85AE79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1163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61B59F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25810A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783DD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8D10F7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749E1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068D189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273A4D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68</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098862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K-05 0209-04</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5030817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rolet wewnętrznych zaciemniających okiennych (1,30x1,25m 3 szt., 1,50x1,15m, 1,90x1,35m) w kasecie PCV z prowadnicami od strony zewnętrznej podgumowane</w:t>
            </w:r>
          </w:p>
        </w:tc>
        <w:tc>
          <w:tcPr>
            <w:tcW w:w="422" w:type="pct"/>
            <w:tcBorders>
              <w:top w:val="outset" w:sz="6" w:space="0" w:color="auto"/>
              <w:left w:val="outset" w:sz="6" w:space="0" w:color="auto"/>
              <w:bottom w:val="outset" w:sz="6" w:space="0" w:color="auto"/>
              <w:right w:val="outset" w:sz="6" w:space="0" w:color="auto"/>
            </w:tcBorders>
            <w:hideMark/>
          </w:tcPr>
          <w:p w14:paraId="6FE363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015A271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A9A25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6295EF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DF4C0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189ED6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36663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0A0093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533305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6764EE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590F5C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C2D5B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30952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7B9DAE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00FFA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FF9BE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B0E7A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4167C7F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530CFA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69</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1C9AC15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1040-01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77F6E1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Dostawa i montaż drzwi stalowych anytwłamaniowych z ościeżnicą w kłasie odporności RC 4 - 1 m x 2,0 m - 1 szt. określone w Polskiej Normie PN EN 1627 posiadające dwa zamki certyfikowane i wizjer optyczny, samozamykacz, zestaw do plombowania, od strony zewnętrznej gałka</w:t>
            </w:r>
          </w:p>
        </w:tc>
        <w:tc>
          <w:tcPr>
            <w:tcW w:w="422" w:type="pct"/>
            <w:tcBorders>
              <w:top w:val="outset" w:sz="6" w:space="0" w:color="auto"/>
              <w:left w:val="outset" w:sz="6" w:space="0" w:color="auto"/>
              <w:bottom w:val="outset" w:sz="6" w:space="0" w:color="auto"/>
              <w:right w:val="outset" w:sz="6" w:space="0" w:color="auto"/>
            </w:tcBorders>
            <w:hideMark/>
          </w:tcPr>
          <w:p w14:paraId="554015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6947EB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9CDA6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8D0CA1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57026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A81E4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42500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2,0*1</w:t>
            </w:r>
          </w:p>
        </w:tc>
        <w:tc>
          <w:tcPr>
            <w:tcW w:w="422" w:type="pct"/>
            <w:tcBorders>
              <w:top w:val="outset" w:sz="6" w:space="0" w:color="auto"/>
              <w:left w:val="outset" w:sz="6" w:space="0" w:color="auto"/>
              <w:bottom w:val="outset" w:sz="6" w:space="0" w:color="auto"/>
              <w:right w:val="outset" w:sz="6" w:space="0" w:color="auto"/>
            </w:tcBorders>
            <w:hideMark/>
          </w:tcPr>
          <w:p w14:paraId="7AA2D5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3F0092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c>
          <w:tcPr>
            <w:tcW w:w="626" w:type="pct"/>
            <w:tcBorders>
              <w:top w:val="outset" w:sz="6" w:space="0" w:color="auto"/>
              <w:left w:val="outset" w:sz="6" w:space="0" w:color="auto"/>
              <w:bottom w:val="outset" w:sz="6" w:space="0" w:color="auto"/>
              <w:right w:val="outset" w:sz="6" w:space="0" w:color="auto"/>
            </w:tcBorders>
            <w:hideMark/>
          </w:tcPr>
          <w:p w14:paraId="3A9C4A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EDC387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CE646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923BF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B6EEA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91AAE3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F9972B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CD33D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r>
      <w:tr w:rsidR="00FD1F66" w:rsidRPr="00FD1F66" w14:paraId="3AC2464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16EBF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40C44A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1040-01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455A6F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Dostawa i montaż drzwi stalowych anytwłamaniowych z ościeżnicą w kłasie odporności RC 3 - 1 m x 2,0 m - 2 szt. określone w Polskiej Normie PN EN 1627 posiadające dwa zamki certyfikowane i wizjer optyczny, samozamykacz, zestaw do plombowania, od strony zewnętrznej gałka</w:t>
            </w:r>
          </w:p>
        </w:tc>
        <w:tc>
          <w:tcPr>
            <w:tcW w:w="422" w:type="pct"/>
            <w:tcBorders>
              <w:top w:val="outset" w:sz="6" w:space="0" w:color="auto"/>
              <w:left w:val="outset" w:sz="6" w:space="0" w:color="auto"/>
              <w:bottom w:val="outset" w:sz="6" w:space="0" w:color="auto"/>
              <w:right w:val="outset" w:sz="6" w:space="0" w:color="auto"/>
            </w:tcBorders>
            <w:hideMark/>
          </w:tcPr>
          <w:p w14:paraId="3982CE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A3219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F166F8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B9944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A0E9A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D5AA2C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924ACD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2,0*1*2</w:t>
            </w:r>
          </w:p>
        </w:tc>
        <w:tc>
          <w:tcPr>
            <w:tcW w:w="422" w:type="pct"/>
            <w:tcBorders>
              <w:top w:val="outset" w:sz="6" w:space="0" w:color="auto"/>
              <w:left w:val="outset" w:sz="6" w:space="0" w:color="auto"/>
              <w:bottom w:val="outset" w:sz="6" w:space="0" w:color="auto"/>
              <w:right w:val="outset" w:sz="6" w:space="0" w:color="auto"/>
            </w:tcBorders>
            <w:hideMark/>
          </w:tcPr>
          <w:p w14:paraId="5F06FB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9E6CB8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161B97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859575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EE01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2BCE1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31256C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19759A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657E5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506FE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7EAA506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67823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71</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59E4CAD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0320-03</w:t>
            </w:r>
          </w:p>
        </w:tc>
        <w:tc>
          <w:tcPr>
            <w:tcW w:w="2208" w:type="pct"/>
            <w:tcBorders>
              <w:top w:val="outset" w:sz="6" w:space="0" w:color="auto"/>
              <w:left w:val="outset" w:sz="6" w:space="0" w:color="auto"/>
              <w:bottom w:val="outset" w:sz="6" w:space="0" w:color="auto"/>
              <w:right w:val="outset" w:sz="6" w:space="0" w:color="auto"/>
            </w:tcBorders>
            <w:hideMark/>
          </w:tcPr>
          <w:p w14:paraId="39475B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Obsadzenie ościeżnic stalowych o powierzchni otworu ponad 2.0 m2 w ścianach z cegieł - 6szt.</w:t>
            </w:r>
          </w:p>
        </w:tc>
        <w:tc>
          <w:tcPr>
            <w:tcW w:w="422" w:type="pct"/>
            <w:tcBorders>
              <w:top w:val="outset" w:sz="6" w:space="0" w:color="auto"/>
              <w:left w:val="outset" w:sz="6" w:space="0" w:color="auto"/>
              <w:bottom w:val="outset" w:sz="6" w:space="0" w:color="auto"/>
              <w:right w:val="outset" w:sz="6" w:space="0" w:color="auto"/>
            </w:tcBorders>
            <w:hideMark/>
          </w:tcPr>
          <w:p w14:paraId="01988C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45109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3E9E2B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6E8532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6DB70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B82A21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D921D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0,9*2,1*6</w:t>
            </w:r>
          </w:p>
        </w:tc>
        <w:tc>
          <w:tcPr>
            <w:tcW w:w="422" w:type="pct"/>
            <w:tcBorders>
              <w:top w:val="outset" w:sz="6" w:space="0" w:color="auto"/>
              <w:left w:val="outset" w:sz="6" w:space="0" w:color="auto"/>
              <w:bottom w:val="outset" w:sz="6" w:space="0" w:color="auto"/>
              <w:right w:val="outset" w:sz="6" w:space="0" w:color="auto"/>
            </w:tcBorders>
            <w:hideMark/>
          </w:tcPr>
          <w:p w14:paraId="5978537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82635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11,340</w:t>
            </w:r>
          </w:p>
        </w:tc>
        <w:tc>
          <w:tcPr>
            <w:tcW w:w="626" w:type="pct"/>
            <w:tcBorders>
              <w:top w:val="outset" w:sz="6" w:space="0" w:color="auto"/>
              <w:left w:val="outset" w:sz="6" w:space="0" w:color="auto"/>
              <w:bottom w:val="outset" w:sz="6" w:space="0" w:color="auto"/>
              <w:right w:val="outset" w:sz="6" w:space="0" w:color="auto"/>
            </w:tcBorders>
            <w:hideMark/>
          </w:tcPr>
          <w:p w14:paraId="6CE4F7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B5CE2B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9CB97C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28A6A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31687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248AC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91D30C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FE5BBA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11,340</w:t>
            </w:r>
          </w:p>
        </w:tc>
      </w:tr>
      <w:tr w:rsidR="00FD1F66" w:rsidRPr="00FD1F66" w14:paraId="7D89A76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715EC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72</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694E57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1022-01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7D910D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Skrzydła drzwiowe płytowe wewnętrzne pełne jednoskrzydłowe fabrycznie wykończone.Montaż skrzydeł drzwiowych wykonanych z płyty wiórowej pełnej w okleinie w kolorze drewna z efektem struktury drewna. Kolorystyka do uzgodnienia z przedstawicielem użytkownika. Skrzydła kompletne wyposażone w zamek na wkładkę oraz trzy zawiasy.</w:t>
            </w:r>
          </w:p>
        </w:tc>
        <w:tc>
          <w:tcPr>
            <w:tcW w:w="422" w:type="pct"/>
            <w:tcBorders>
              <w:top w:val="outset" w:sz="6" w:space="0" w:color="auto"/>
              <w:left w:val="outset" w:sz="6" w:space="0" w:color="auto"/>
              <w:bottom w:val="outset" w:sz="6" w:space="0" w:color="auto"/>
              <w:right w:val="outset" w:sz="6" w:space="0" w:color="auto"/>
            </w:tcBorders>
            <w:hideMark/>
          </w:tcPr>
          <w:p w14:paraId="40AE64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D4A707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BC9F3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839104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4E8D1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12B4FC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43A71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0,9*2*4+0,8*2</w:t>
            </w:r>
          </w:p>
        </w:tc>
        <w:tc>
          <w:tcPr>
            <w:tcW w:w="422" w:type="pct"/>
            <w:tcBorders>
              <w:top w:val="outset" w:sz="6" w:space="0" w:color="auto"/>
              <w:left w:val="outset" w:sz="6" w:space="0" w:color="auto"/>
              <w:bottom w:val="outset" w:sz="6" w:space="0" w:color="auto"/>
              <w:right w:val="outset" w:sz="6" w:space="0" w:color="auto"/>
            </w:tcBorders>
            <w:hideMark/>
          </w:tcPr>
          <w:p w14:paraId="112BEB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CE488E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8,800</w:t>
            </w:r>
          </w:p>
        </w:tc>
        <w:tc>
          <w:tcPr>
            <w:tcW w:w="626" w:type="pct"/>
            <w:tcBorders>
              <w:top w:val="outset" w:sz="6" w:space="0" w:color="auto"/>
              <w:left w:val="outset" w:sz="6" w:space="0" w:color="auto"/>
              <w:bottom w:val="outset" w:sz="6" w:space="0" w:color="auto"/>
              <w:right w:val="outset" w:sz="6" w:space="0" w:color="auto"/>
            </w:tcBorders>
            <w:hideMark/>
          </w:tcPr>
          <w:p w14:paraId="46647D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E130D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0336D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FF161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A29A3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A6FB9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B3EB82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02BDE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8,800</w:t>
            </w:r>
          </w:p>
        </w:tc>
      </w:tr>
      <w:tr w:rsidR="00FD1F66" w:rsidRPr="00FD1F66" w14:paraId="01B548A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C08089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3B3D736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1017-01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3F7FF56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Skrzydła drzwiowe płytowe wewnętrzne jednodzielne pełne o powierzchni do 1,6 m2 fabrycznie wykończone. Montaż skrzydeł drzwiowych wykonanych z płyty wiórowej pełnej w okleinie w kolorze drewna z efektem struktury drewna. Kolorystyka do uzgodnienia z przedstawicielem użytkownika. Skrzydła kompletne wyposażone w zamek na wkładkę oraz trzy zawiasy. Drzwi łazienkowe z podcięciem lub otworami wentylacyjnymi</w:t>
            </w:r>
          </w:p>
        </w:tc>
        <w:tc>
          <w:tcPr>
            <w:tcW w:w="422" w:type="pct"/>
            <w:tcBorders>
              <w:top w:val="outset" w:sz="6" w:space="0" w:color="auto"/>
              <w:left w:val="outset" w:sz="6" w:space="0" w:color="auto"/>
              <w:bottom w:val="outset" w:sz="6" w:space="0" w:color="auto"/>
              <w:right w:val="outset" w:sz="6" w:space="0" w:color="auto"/>
            </w:tcBorders>
            <w:hideMark/>
          </w:tcPr>
          <w:p w14:paraId="2AF64D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61591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4796F7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5D75C7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2AFDE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FEFB79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A6407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0,9*2*1</w:t>
            </w:r>
          </w:p>
        </w:tc>
        <w:tc>
          <w:tcPr>
            <w:tcW w:w="422" w:type="pct"/>
            <w:tcBorders>
              <w:top w:val="outset" w:sz="6" w:space="0" w:color="auto"/>
              <w:left w:val="outset" w:sz="6" w:space="0" w:color="auto"/>
              <w:bottom w:val="outset" w:sz="6" w:space="0" w:color="auto"/>
              <w:right w:val="outset" w:sz="6" w:space="0" w:color="auto"/>
            </w:tcBorders>
            <w:hideMark/>
          </w:tcPr>
          <w:p w14:paraId="2A71876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0653AA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1,800</w:t>
            </w:r>
          </w:p>
        </w:tc>
        <w:tc>
          <w:tcPr>
            <w:tcW w:w="626" w:type="pct"/>
            <w:tcBorders>
              <w:top w:val="outset" w:sz="6" w:space="0" w:color="auto"/>
              <w:left w:val="outset" w:sz="6" w:space="0" w:color="auto"/>
              <w:bottom w:val="outset" w:sz="6" w:space="0" w:color="auto"/>
              <w:right w:val="outset" w:sz="6" w:space="0" w:color="auto"/>
            </w:tcBorders>
            <w:hideMark/>
          </w:tcPr>
          <w:p w14:paraId="26884B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CA1C2C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203D0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75E9A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350176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29EFD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8758F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109B6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1,800</w:t>
            </w:r>
          </w:p>
        </w:tc>
      </w:tr>
      <w:tr w:rsidR="00FD1F66" w:rsidRPr="00FD1F66" w14:paraId="4FB1B8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BA9DC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74</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764449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1107-02</w:t>
            </w:r>
          </w:p>
        </w:tc>
        <w:tc>
          <w:tcPr>
            <w:tcW w:w="2208" w:type="pct"/>
            <w:tcBorders>
              <w:top w:val="outset" w:sz="6" w:space="0" w:color="auto"/>
              <w:left w:val="outset" w:sz="6" w:space="0" w:color="auto"/>
              <w:bottom w:val="outset" w:sz="6" w:space="0" w:color="auto"/>
              <w:right w:val="outset" w:sz="6" w:space="0" w:color="auto"/>
            </w:tcBorders>
            <w:hideMark/>
          </w:tcPr>
          <w:p w14:paraId="34C42A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złomu z demontażu samochodem skrzyniowym z załadunkiem mechanicznym i wyładunkiem ręcznym na odległość do 1 km do magazynu SOI Lublin</w:t>
            </w:r>
          </w:p>
        </w:tc>
        <w:tc>
          <w:tcPr>
            <w:tcW w:w="422" w:type="pct"/>
            <w:tcBorders>
              <w:top w:val="outset" w:sz="6" w:space="0" w:color="auto"/>
              <w:left w:val="outset" w:sz="6" w:space="0" w:color="auto"/>
              <w:bottom w:val="outset" w:sz="6" w:space="0" w:color="auto"/>
              <w:right w:val="outset" w:sz="6" w:space="0" w:color="auto"/>
            </w:tcBorders>
            <w:hideMark/>
          </w:tcPr>
          <w:p w14:paraId="64B0DE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704A66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14A6F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49F0F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00819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1B6CA8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ościeżnice stalowe</w:t>
            </w:r>
          </w:p>
        </w:tc>
        <w:tc>
          <w:tcPr>
            <w:tcW w:w="2208" w:type="pct"/>
            <w:tcBorders>
              <w:top w:val="outset" w:sz="6" w:space="0" w:color="auto"/>
              <w:left w:val="outset" w:sz="6" w:space="0" w:color="auto"/>
              <w:bottom w:val="outset" w:sz="6" w:space="0" w:color="auto"/>
              <w:right w:val="outset" w:sz="6" w:space="0" w:color="auto"/>
            </w:tcBorders>
            <w:hideMark/>
          </w:tcPr>
          <w:p w14:paraId="5C83F0E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0,040</w:t>
            </w:r>
          </w:p>
        </w:tc>
        <w:tc>
          <w:tcPr>
            <w:tcW w:w="422" w:type="pct"/>
            <w:tcBorders>
              <w:top w:val="outset" w:sz="6" w:space="0" w:color="auto"/>
              <w:left w:val="outset" w:sz="6" w:space="0" w:color="auto"/>
              <w:bottom w:val="outset" w:sz="6" w:space="0" w:color="auto"/>
              <w:right w:val="outset" w:sz="6" w:space="0" w:color="auto"/>
            </w:tcBorders>
            <w:hideMark/>
          </w:tcPr>
          <w:p w14:paraId="4CBDF5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2E6D40D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0,040</w:t>
            </w:r>
          </w:p>
        </w:tc>
        <w:tc>
          <w:tcPr>
            <w:tcW w:w="626" w:type="pct"/>
            <w:tcBorders>
              <w:top w:val="outset" w:sz="6" w:space="0" w:color="auto"/>
              <w:left w:val="outset" w:sz="6" w:space="0" w:color="auto"/>
              <w:bottom w:val="outset" w:sz="6" w:space="0" w:color="auto"/>
              <w:right w:val="outset" w:sz="6" w:space="0" w:color="auto"/>
            </w:tcBorders>
            <w:hideMark/>
          </w:tcPr>
          <w:p w14:paraId="305C6B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9883AE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530DD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EB8766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5A425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547A9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93FAE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B0CEA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0,040</w:t>
            </w:r>
          </w:p>
        </w:tc>
      </w:tr>
      <w:tr w:rsidR="00FD1F66" w:rsidRPr="00FD1F66" w14:paraId="63D8585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A482A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75</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4D9CCD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1107-04</w:t>
            </w:r>
          </w:p>
        </w:tc>
        <w:tc>
          <w:tcPr>
            <w:tcW w:w="2208" w:type="pct"/>
            <w:tcBorders>
              <w:top w:val="outset" w:sz="6" w:space="0" w:color="auto"/>
              <w:left w:val="outset" w:sz="6" w:space="0" w:color="auto"/>
              <w:bottom w:val="outset" w:sz="6" w:space="0" w:color="auto"/>
              <w:right w:val="outset" w:sz="6" w:space="0" w:color="auto"/>
            </w:tcBorders>
            <w:hideMark/>
          </w:tcPr>
          <w:p w14:paraId="137672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złomu samochodem skrzyniowym - dodatek za każdy rozpoczęty km ponad 1 km - 50 km do magazynu SOI Lublin</w:t>
            </w:r>
            <w:r w:rsidRPr="00FD1F66">
              <w:rPr>
                <w:rFonts w:ascii="Arial" w:eastAsia="Times New Roman" w:hAnsi="Arial" w:cs="Arial"/>
                <w:sz w:val="15"/>
                <w:szCs w:val="15"/>
                <w:lang w:eastAsia="pl-PL"/>
              </w:rPr>
              <w:br/>
              <w:t>Krotność = 50</w:t>
            </w:r>
          </w:p>
        </w:tc>
        <w:tc>
          <w:tcPr>
            <w:tcW w:w="422" w:type="pct"/>
            <w:tcBorders>
              <w:top w:val="outset" w:sz="6" w:space="0" w:color="auto"/>
              <w:left w:val="outset" w:sz="6" w:space="0" w:color="auto"/>
              <w:bottom w:val="outset" w:sz="6" w:space="0" w:color="auto"/>
              <w:right w:val="outset" w:sz="6" w:space="0" w:color="auto"/>
            </w:tcBorders>
            <w:hideMark/>
          </w:tcPr>
          <w:p w14:paraId="42203B4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698F143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106903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7D7820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DC1D5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034DF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ościeżnice stalowe</w:t>
            </w:r>
          </w:p>
        </w:tc>
        <w:tc>
          <w:tcPr>
            <w:tcW w:w="2208" w:type="pct"/>
            <w:tcBorders>
              <w:top w:val="outset" w:sz="6" w:space="0" w:color="auto"/>
              <w:left w:val="outset" w:sz="6" w:space="0" w:color="auto"/>
              <w:bottom w:val="outset" w:sz="6" w:space="0" w:color="auto"/>
              <w:right w:val="outset" w:sz="6" w:space="0" w:color="auto"/>
            </w:tcBorders>
            <w:hideMark/>
          </w:tcPr>
          <w:p w14:paraId="5779FDA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0,040</w:t>
            </w:r>
          </w:p>
        </w:tc>
        <w:tc>
          <w:tcPr>
            <w:tcW w:w="422" w:type="pct"/>
            <w:tcBorders>
              <w:top w:val="outset" w:sz="6" w:space="0" w:color="auto"/>
              <w:left w:val="outset" w:sz="6" w:space="0" w:color="auto"/>
              <w:bottom w:val="outset" w:sz="6" w:space="0" w:color="auto"/>
              <w:right w:val="outset" w:sz="6" w:space="0" w:color="auto"/>
            </w:tcBorders>
            <w:hideMark/>
          </w:tcPr>
          <w:p w14:paraId="7E04F5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1F4AA5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0,040</w:t>
            </w:r>
          </w:p>
        </w:tc>
        <w:tc>
          <w:tcPr>
            <w:tcW w:w="626" w:type="pct"/>
            <w:tcBorders>
              <w:top w:val="outset" w:sz="6" w:space="0" w:color="auto"/>
              <w:left w:val="outset" w:sz="6" w:space="0" w:color="auto"/>
              <w:bottom w:val="outset" w:sz="6" w:space="0" w:color="auto"/>
              <w:right w:val="outset" w:sz="6" w:space="0" w:color="auto"/>
            </w:tcBorders>
            <w:hideMark/>
          </w:tcPr>
          <w:p w14:paraId="0DCE8B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62A539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1A45F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9E9B4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C3C7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2DB97D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D5CDAA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E3D71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0,040</w:t>
            </w:r>
          </w:p>
        </w:tc>
      </w:tr>
      <w:tr w:rsidR="00FD1F66" w:rsidRPr="00FD1F66" w14:paraId="0994D2D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0D47AD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76</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3279D8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1105-01</w:t>
            </w:r>
          </w:p>
        </w:tc>
        <w:tc>
          <w:tcPr>
            <w:tcW w:w="2208" w:type="pct"/>
            <w:tcBorders>
              <w:top w:val="outset" w:sz="6" w:space="0" w:color="auto"/>
              <w:left w:val="outset" w:sz="6" w:space="0" w:color="auto"/>
              <w:bottom w:val="outset" w:sz="6" w:space="0" w:color="auto"/>
              <w:right w:val="outset" w:sz="6" w:space="0" w:color="auto"/>
            </w:tcBorders>
            <w:hideMark/>
          </w:tcPr>
          <w:p w14:paraId="076943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Wywiezienie gruzu, ościeżnic drewnianych oraz okien PCV samochodami samowyładowczymi na odległość według uznania Wykonawcy wraz z kosztem opłat za wysypisko lub utylizację</w:t>
            </w:r>
          </w:p>
        </w:tc>
        <w:tc>
          <w:tcPr>
            <w:tcW w:w="422" w:type="pct"/>
            <w:tcBorders>
              <w:top w:val="outset" w:sz="6" w:space="0" w:color="auto"/>
              <w:left w:val="outset" w:sz="6" w:space="0" w:color="auto"/>
              <w:bottom w:val="outset" w:sz="6" w:space="0" w:color="auto"/>
              <w:right w:val="outset" w:sz="6" w:space="0" w:color="auto"/>
            </w:tcBorders>
            <w:hideMark/>
          </w:tcPr>
          <w:p w14:paraId="6C5DA63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5FBD7A0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2FEF1F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725D72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D695A9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DC57DE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C7C12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ED1FE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792C7A0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3A5202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175F8C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BD08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C0896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080365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1B13E1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7A798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38C89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3B712D2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5D4D3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77</w:t>
            </w:r>
            <w:r w:rsidRPr="00FD1F66">
              <w:rPr>
                <w:rFonts w:ascii="Arial" w:eastAsia="Times New Roman" w:hAnsi="Arial" w:cs="Arial"/>
                <w:sz w:val="15"/>
                <w:szCs w:val="15"/>
                <w:lang w:eastAsia="pl-PL"/>
              </w:rPr>
              <w:br/>
              <w:t>d.1.5.1</w:t>
            </w:r>
          </w:p>
        </w:tc>
        <w:tc>
          <w:tcPr>
            <w:tcW w:w="664" w:type="pct"/>
            <w:tcBorders>
              <w:top w:val="outset" w:sz="6" w:space="0" w:color="auto"/>
              <w:left w:val="outset" w:sz="6" w:space="0" w:color="auto"/>
              <w:bottom w:val="outset" w:sz="6" w:space="0" w:color="auto"/>
              <w:right w:val="outset" w:sz="6" w:space="0" w:color="auto"/>
            </w:tcBorders>
            <w:hideMark/>
          </w:tcPr>
          <w:p w14:paraId="00BB7D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1105-02</w:t>
            </w:r>
          </w:p>
        </w:tc>
        <w:tc>
          <w:tcPr>
            <w:tcW w:w="2208" w:type="pct"/>
            <w:tcBorders>
              <w:top w:val="outset" w:sz="6" w:space="0" w:color="auto"/>
              <w:left w:val="outset" w:sz="6" w:space="0" w:color="auto"/>
              <w:bottom w:val="outset" w:sz="6" w:space="0" w:color="auto"/>
              <w:right w:val="outset" w:sz="6" w:space="0" w:color="auto"/>
            </w:tcBorders>
            <w:hideMark/>
          </w:tcPr>
          <w:p w14:paraId="33D138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gruzu, ościeżnic drewnianych oraz okien PCV samochodem samowyładowczym przy ręcznym załadowaniu i mechanicznym rozładowaniu - dodatek za każdy rozpoczęty km ponad 1 km</w:t>
            </w:r>
            <w:r w:rsidRPr="00FD1F66">
              <w:rPr>
                <w:rFonts w:ascii="Arial" w:eastAsia="Times New Roman" w:hAnsi="Arial" w:cs="Arial"/>
                <w:sz w:val="15"/>
                <w:szCs w:val="15"/>
                <w:lang w:eastAsia="pl-PL"/>
              </w:rPr>
              <w:br/>
              <w:t>Krotność = 10</w:t>
            </w:r>
          </w:p>
        </w:tc>
        <w:tc>
          <w:tcPr>
            <w:tcW w:w="422" w:type="pct"/>
            <w:tcBorders>
              <w:top w:val="outset" w:sz="6" w:space="0" w:color="auto"/>
              <w:left w:val="outset" w:sz="6" w:space="0" w:color="auto"/>
              <w:bottom w:val="outset" w:sz="6" w:space="0" w:color="auto"/>
              <w:right w:val="outset" w:sz="6" w:space="0" w:color="auto"/>
            </w:tcBorders>
            <w:hideMark/>
          </w:tcPr>
          <w:p w14:paraId="7C83B4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63B3440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F44BF7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2A0013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FDE79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E05F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EAA8AA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poz.76</w:t>
            </w:r>
          </w:p>
        </w:tc>
        <w:tc>
          <w:tcPr>
            <w:tcW w:w="422" w:type="pct"/>
            <w:tcBorders>
              <w:top w:val="outset" w:sz="6" w:space="0" w:color="auto"/>
              <w:left w:val="outset" w:sz="6" w:space="0" w:color="auto"/>
              <w:bottom w:val="outset" w:sz="6" w:space="0" w:color="auto"/>
              <w:right w:val="outset" w:sz="6" w:space="0" w:color="auto"/>
            </w:tcBorders>
            <w:hideMark/>
          </w:tcPr>
          <w:p w14:paraId="6F95EC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65AC4C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DFCB4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1016C4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F5A91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08C365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E0D6E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45484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977B3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01F6F6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2C35D65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EA4B46A"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1.5.2</w:t>
            </w:r>
          </w:p>
        </w:tc>
        <w:tc>
          <w:tcPr>
            <w:tcW w:w="664" w:type="pct"/>
            <w:tcBorders>
              <w:top w:val="outset" w:sz="6" w:space="0" w:color="auto"/>
              <w:left w:val="outset" w:sz="6" w:space="0" w:color="auto"/>
              <w:bottom w:val="outset" w:sz="6" w:space="0" w:color="auto"/>
              <w:right w:val="outset" w:sz="6" w:space="0" w:color="auto"/>
            </w:tcBorders>
            <w:hideMark/>
          </w:tcPr>
          <w:p w14:paraId="6FAA3CD1"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70EC16DB"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Posadzki</w:t>
            </w:r>
          </w:p>
        </w:tc>
      </w:tr>
      <w:tr w:rsidR="00FD1F66" w:rsidRPr="00FD1F66" w14:paraId="2F3F01F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86D32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78</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002BEA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0428-01</w:t>
            </w:r>
          </w:p>
        </w:tc>
        <w:tc>
          <w:tcPr>
            <w:tcW w:w="2208" w:type="pct"/>
            <w:tcBorders>
              <w:top w:val="outset" w:sz="6" w:space="0" w:color="auto"/>
              <w:left w:val="outset" w:sz="6" w:space="0" w:color="auto"/>
              <w:bottom w:val="outset" w:sz="6" w:space="0" w:color="auto"/>
              <w:right w:val="outset" w:sz="6" w:space="0" w:color="auto"/>
            </w:tcBorders>
            <w:hideMark/>
          </w:tcPr>
          <w:p w14:paraId="2FC59E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Rozebranie podłóg drewnianych na legarach</w:t>
            </w:r>
          </w:p>
        </w:tc>
        <w:tc>
          <w:tcPr>
            <w:tcW w:w="422" w:type="pct"/>
            <w:tcBorders>
              <w:top w:val="outset" w:sz="6" w:space="0" w:color="auto"/>
              <w:left w:val="outset" w:sz="6" w:space="0" w:color="auto"/>
              <w:bottom w:val="outset" w:sz="6" w:space="0" w:color="auto"/>
              <w:right w:val="outset" w:sz="6" w:space="0" w:color="auto"/>
            </w:tcBorders>
            <w:hideMark/>
          </w:tcPr>
          <w:p w14:paraId="4B50BA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31266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3E1F9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1BA303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F3A87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37B192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1</w:t>
            </w:r>
          </w:p>
        </w:tc>
        <w:tc>
          <w:tcPr>
            <w:tcW w:w="2208" w:type="pct"/>
            <w:tcBorders>
              <w:top w:val="outset" w:sz="6" w:space="0" w:color="auto"/>
              <w:left w:val="outset" w:sz="6" w:space="0" w:color="auto"/>
              <w:bottom w:val="outset" w:sz="6" w:space="0" w:color="auto"/>
              <w:right w:val="outset" w:sz="6" w:space="0" w:color="auto"/>
            </w:tcBorders>
            <w:hideMark/>
          </w:tcPr>
          <w:p w14:paraId="4480CE4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16,61</w:t>
            </w:r>
          </w:p>
        </w:tc>
        <w:tc>
          <w:tcPr>
            <w:tcW w:w="422" w:type="pct"/>
            <w:tcBorders>
              <w:top w:val="outset" w:sz="6" w:space="0" w:color="auto"/>
              <w:left w:val="outset" w:sz="6" w:space="0" w:color="auto"/>
              <w:bottom w:val="outset" w:sz="6" w:space="0" w:color="auto"/>
              <w:right w:val="outset" w:sz="6" w:space="0" w:color="auto"/>
            </w:tcBorders>
            <w:hideMark/>
          </w:tcPr>
          <w:p w14:paraId="1C763C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F0966D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16,610</w:t>
            </w:r>
          </w:p>
        </w:tc>
        <w:tc>
          <w:tcPr>
            <w:tcW w:w="626" w:type="pct"/>
            <w:tcBorders>
              <w:top w:val="outset" w:sz="6" w:space="0" w:color="auto"/>
              <w:left w:val="outset" w:sz="6" w:space="0" w:color="auto"/>
              <w:bottom w:val="outset" w:sz="6" w:space="0" w:color="auto"/>
              <w:right w:val="outset" w:sz="6" w:space="0" w:color="auto"/>
            </w:tcBorders>
            <w:hideMark/>
          </w:tcPr>
          <w:p w14:paraId="26BB12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D1AC33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D7E3A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B4550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2</w:t>
            </w:r>
          </w:p>
        </w:tc>
        <w:tc>
          <w:tcPr>
            <w:tcW w:w="2208" w:type="pct"/>
            <w:tcBorders>
              <w:top w:val="outset" w:sz="6" w:space="0" w:color="auto"/>
              <w:left w:val="outset" w:sz="6" w:space="0" w:color="auto"/>
              <w:bottom w:val="outset" w:sz="6" w:space="0" w:color="auto"/>
              <w:right w:val="outset" w:sz="6" w:space="0" w:color="auto"/>
            </w:tcBorders>
            <w:hideMark/>
          </w:tcPr>
          <w:p w14:paraId="7D26F4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14,29</w:t>
            </w:r>
          </w:p>
        </w:tc>
        <w:tc>
          <w:tcPr>
            <w:tcW w:w="422" w:type="pct"/>
            <w:tcBorders>
              <w:top w:val="outset" w:sz="6" w:space="0" w:color="auto"/>
              <w:left w:val="outset" w:sz="6" w:space="0" w:color="auto"/>
              <w:bottom w:val="outset" w:sz="6" w:space="0" w:color="auto"/>
              <w:right w:val="outset" w:sz="6" w:space="0" w:color="auto"/>
            </w:tcBorders>
            <w:hideMark/>
          </w:tcPr>
          <w:p w14:paraId="5A7786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66D6D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14,290</w:t>
            </w:r>
          </w:p>
        </w:tc>
        <w:tc>
          <w:tcPr>
            <w:tcW w:w="626" w:type="pct"/>
            <w:tcBorders>
              <w:top w:val="outset" w:sz="6" w:space="0" w:color="auto"/>
              <w:left w:val="outset" w:sz="6" w:space="0" w:color="auto"/>
              <w:bottom w:val="outset" w:sz="6" w:space="0" w:color="auto"/>
              <w:right w:val="outset" w:sz="6" w:space="0" w:color="auto"/>
            </w:tcBorders>
            <w:hideMark/>
          </w:tcPr>
          <w:p w14:paraId="1F182A4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501D5D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6C0755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06177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4</w:t>
            </w:r>
          </w:p>
        </w:tc>
        <w:tc>
          <w:tcPr>
            <w:tcW w:w="2208" w:type="pct"/>
            <w:tcBorders>
              <w:top w:val="outset" w:sz="6" w:space="0" w:color="auto"/>
              <w:left w:val="outset" w:sz="6" w:space="0" w:color="auto"/>
              <w:bottom w:val="outset" w:sz="6" w:space="0" w:color="auto"/>
              <w:right w:val="outset" w:sz="6" w:space="0" w:color="auto"/>
            </w:tcBorders>
            <w:hideMark/>
          </w:tcPr>
          <w:p w14:paraId="5644533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7,72</w:t>
            </w:r>
          </w:p>
        </w:tc>
        <w:tc>
          <w:tcPr>
            <w:tcW w:w="422" w:type="pct"/>
            <w:tcBorders>
              <w:top w:val="outset" w:sz="6" w:space="0" w:color="auto"/>
              <w:left w:val="outset" w:sz="6" w:space="0" w:color="auto"/>
              <w:bottom w:val="outset" w:sz="6" w:space="0" w:color="auto"/>
              <w:right w:val="outset" w:sz="6" w:space="0" w:color="auto"/>
            </w:tcBorders>
            <w:hideMark/>
          </w:tcPr>
          <w:p w14:paraId="163A25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FBB81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7,720</w:t>
            </w:r>
          </w:p>
        </w:tc>
        <w:tc>
          <w:tcPr>
            <w:tcW w:w="626" w:type="pct"/>
            <w:tcBorders>
              <w:top w:val="outset" w:sz="6" w:space="0" w:color="auto"/>
              <w:left w:val="outset" w:sz="6" w:space="0" w:color="auto"/>
              <w:bottom w:val="outset" w:sz="6" w:space="0" w:color="auto"/>
              <w:right w:val="outset" w:sz="6" w:space="0" w:color="auto"/>
            </w:tcBorders>
            <w:hideMark/>
          </w:tcPr>
          <w:p w14:paraId="677315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21BDE1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2748FE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C1C77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5</w:t>
            </w:r>
          </w:p>
        </w:tc>
        <w:tc>
          <w:tcPr>
            <w:tcW w:w="2208" w:type="pct"/>
            <w:tcBorders>
              <w:top w:val="outset" w:sz="6" w:space="0" w:color="auto"/>
              <w:left w:val="outset" w:sz="6" w:space="0" w:color="auto"/>
              <w:bottom w:val="outset" w:sz="6" w:space="0" w:color="auto"/>
              <w:right w:val="outset" w:sz="6" w:space="0" w:color="auto"/>
            </w:tcBorders>
            <w:hideMark/>
          </w:tcPr>
          <w:p w14:paraId="310D26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14,34</w:t>
            </w:r>
          </w:p>
        </w:tc>
        <w:tc>
          <w:tcPr>
            <w:tcW w:w="422" w:type="pct"/>
            <w:tcBorders>
              <w:top w:val="outset" w:sz="6" w:space="0" w:color="auto"/>
              <w:left w:val="outset" w:sz="6" w:space="0" w:color="auto"/>
              <w:bottom w:val="outset" w:sz="6" w:space="0" w:color="auto"/>
              <w:right w:val="outset" w:sz="6" w:space="0" w:color="auto"/>
            </w:tcBorders>
            <w:hideMark/>
          </w:tcPr>
          <w:p w14:paraId="607E44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7044C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14,340</w:t>
            </w:r>
          </w:p>
        </w:tc>
        <w:tc>
          <w:tcPr>
            <w:tcW w:w="626" w:type="pct"/>
            <w:tcBorders>
              <w:top w:val="outset" w:sz="6" w:space="0" w:color="auto"/>
              <w:left w:val="outset" w:sz="6" w:space="0" w:color="auto"/>
              <w:bottom w:val="outset" w:sz="6" w:space="0" w:color="auto"/>
              <w:right w:val="outset" w:sz="6" w:space="0" w:color="auto"/>
            </w:tcBorders>
            <w:hideMark/>
          </w:tcPr>
          <w:p w14:paraId="2AE79A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48439B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2236B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3E4A2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6</w:t>
            </w:r>
          </w:p>
        </w:tc>
        <w:tc>
          <w:tcPr>
            <w:tcW w:w="2208" w:type="pct"/>
            <w:tcBorders>
              <w:top w:val="outset" w:sz="6" w:space="0" w:color="auto"/>
              <w:left w:val="outset" w:sz="6" w:space="0" w:color="auto"/>
              <w:bottom w:val="outset" w:sz="6" w:space="0" w:color="auto"/>
              <w:right w:val="outset" w:sz="6" w:space="0" w:color="auto"/>
            </w:tcBorders>
            <w:hideMark/>
          </w:tcPr>
          <w:p w14:paraId="652BBC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1,67</w:t>
            </w:r>
          </w:p>
        </w:tc>
        <w:tc>
          <w:tcPr>
            <w:tcW w:w="422" w:type="pct"/>
            <w:tcBorders>
              <w:top w:val="outset" w:sz="6" w:space="0" w:color="auto"/>
              <w:left w:val="outset" w:sz="6" w:space="0" w:color="auto"/>
              <w:bottom w:val="outset" w:sz="6" w:space="0" w:color="auto"/>
              <w:right w:val="outset" w:sz="6" w:space="0" w:color="auto"/>
            </w:tcBorders>
            <w:hideMark/>
          </w:tcPr>
          <w:p w14:paraId="59EB5A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4F834C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1,670</w:t>
            </w:r>
          </w:p>
        </w:tc>
        <w:tc>
          <w:tcPr>
            <w:tcW w:w="626" w:type="pct"/>
            <w:tcBorders>
              <w:top w:val="outset" w:sz="6" w:space="0" w:color="auto"/>
              <w:left w:val="outset" w:sz="6" w:space="0" w:color="auto"/>
              <w:bottom w:val="outset" w:sz="6" w:space="0" w:color="auto"/>
              <w:right w:val="outset" w:sz="6" w:space="0" w:color="auto"/>
            </w:tcBorders>
            <w:hideMark/>
          </w:tcPr>
          <w:p w14:paraId="310E81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B1EA10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FA74F9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A618F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7</w:t>
            </w:r>
          </w:p>
        </w:tc>
        <w:tc>
          <w:tcPr>
            <w:tcW w:w="2208" w:type="pct"/>
            <w:tcBorders>
              <w:top w:val="outset" w:sz="6" w:space="0" w:color="auto"/>
              <w:left w:val="outset" w:sz="6" w:space="0" w:color="auto"/>
              <w:bottom w:val="outset" w:sz="6" w:space="0" w:color="auto"/>
              <w:right w:val="outset" w:sz="6" w:space="0" w:color="auto"/>
            </w:tcBorders>
            <w:hideMark/>
          </w:tcPr>
          <w:p w14:paraId="3F18C1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11,01</w:t>
            </w:r>
          </w:p>
        </w:tc>
        <w:tc>
          <w:tcPr>
            <w:tcW w:w="422" w:type="pct"/>
            <w:tcBorders>
              <w:top w:val="outset" w:sz="6" w:space="0" w:color="auto"/>
              <w:left w:val="outset" w:sz="6" w:space="0" w:color="auto"/>
              <w:bottom w:val="outset" w:sz="6" w:space="0" w:color="auto"/>
              <w:right w:val="outset" w:sz="6" w:space="0" w:color="auto"/>
            </w:tcBorders>
            <w:hideMark/>
          </w:tcPr>
          <w:p w14:paraId="33BAA8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AD7EC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11,010</w:t>
            </w:r>
          </w:p>
        </w:tc>
        <w:tc>
          <w:tcPr>
            <w:tcW w:w="626" w:type="pct"/>
            <w:tcBorders>
              <w:top w:val="outset" w:sz="6" w:space="0" w:color="auto"/>
              <w:left w:val="outset" w:sz="6" w:space="0" w:color="auto"/>
              <w:bottom w:val="outset" w:sz="6" w:space="0" w:color="auto"/>
              <w:right w:val="outset" w:sz="6" w:space="0" w:color="auto"/>
            </w:tcBorders>
            <w:hideMark/>
          </w:tcPr>
          <w:p w14:paraId="68A2DD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FE3176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11403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7DBDD8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8</w:t>
            </w:r>
          </w:p>
        </w:tc>
        <w:tc>
          <w:tcPr>
            <w:tcW w:w="2208" w:type="pct"/>
            <w:tcBorders>
              <w:top w:val="outset" w:sz="6" w:space="0" w:color="auto"/>
              <w:left w:val="outset" w:sz="6" w:space="0" w:color="auto"/>
              <w:bottom w:val="outset" w:sz="6" w:space="0" w:color="auto"/>
              <w:right w:val="outset" w:sz="6" w:space="0" w:color="auto"/>
            </w:tcBorders>
            <w:hideMark/>
          </w:tcPr>
          <w:p w14:paraId="38CF4E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8,32</w:t>
            </w:r>
          </w:p>
        </w:tc>
        <w:tc>
          <w:tcPr>
            <w:tcW w:w="422" w:type="pct"/>
            <w:tcBorders>
              <w:top w:val="outset" w:sz="6" w:space="0" w:color="auto"/>
              <w:left w:val="outset" w:sz="6" w:space="0" w:color="auto"/>
              <w:bottom w:val="outset" w:sz="6" w:space="0" w:color="auto"/>
              <w:right w:val="outset" w:sz="6" w:space="0" w:color="auto"/>
            </w:tcBorders>
            <w:hideMark/>
          </w:tcPr>
          <w:p w14:paraId="040559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C42B6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8,320</w:t>
            </w:r>
          </w:p>
        </w:tc>
        <w:tc>
          <w:tcPr>
            <w:tcW w:w="626" w:type="pct"/>
            <w:tcBorders>
              <w:top w:val="outset" w:sz="6" w:space="0" w:color="auto"/>
              <w:left w:val="outset" w:sz="6" w:space="0" w:color="auto"/>
              <w:bottom w:val="outset" w:sz="6" w:space="0" w:color="auto"/>
              <w:right w:val="outset" w:sz="6" w:space="0" w:color="auto"/>
            </w:tcBorders>
            <w:hideMark/>
          </w:tcPr>
          <w:p w14:paraId="0651EC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8D11D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6064E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B06C3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D8443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62FBE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09FE30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0D6126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r>
      <w:tr w:rsidR="00FD1F66" w:rsidRPr="00FD1F66" w14:paraId="4F9A7EC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F190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79</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2B47886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0428-04</w:t>
            </w:r>
          </w:p>
        </w:tc>
        <w:tc>
          <w:tcPr>
            <w:tcW w:w="2208" w:type="pct"/>
            <w:tcBorders>
              <w:top w:val="outset" w:sz="6" w:space="0" w:color="auto"/>
              <w:left w:val="outset" w:sz="6" w:space="0" w:color="auto"/>
              <w:bottom w:val="outset" w:sz="6" w:space="0" w:color="auto"/>
              <w:right w:val="outset" w:sz="6" w:space="0" w:color="auto"/>
            </w:tcBorders>
            <w:hideMark/>
          </w:tcPr>
          <w:p w14:paraId="724885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Rozebranie legarów</w:t>
            </w:r>
          </w:p>
        </w:tc>
        <w:tc>
          <w:tcPr>
            <w:tcW w:w="422" w:type="pct"/>
            <w:tcBorders>
              <w:top w:val="outset" w:sz="6" w:space="0" w:color="auto"/>
              <w:left w:val="outset" w:sz="6" w:space="0" w:color="auto"/>
              <w:bottom w:val="outset" w:sz="6" w:space="0" w:color="auto"/>
              <w:right w:val="outset" w:sz="6" w:space="0" w:color="auto"/>
            </w:tcBorders>
            <w:hideMark/>
          </w:tcPr>
          <w:p w14:paraId="632AE5B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FBAB4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8A5E6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A1AD23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FD709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9D5B0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5E199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120</w:t>
            </w:r>
          </w:p>
        </w:tc>
        <w:tc>
          <w:tcPr>
            <w:tcW w:w="422" w:type="pct"/>
            <w:tcBorders>
              <w:top w:val="outset" w:sz="6" w:space="0" w:color="auto"/>
              <w:left w:val="outset" w:sz="6" w:space="0" w:color="auto"/>
              <w:bottom w:val="outset" w:sz="6" w:space="0" w:color="auto"/>
              <w:right w:val="outset" w:sz="6" w:space="0" w:color="auto"/>
            </w:tcBorders>
            <w:hideMark/>
          </w:tcPr>
          <w:p w14:paraId="4AC81D3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A1615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120,000</w:t>
            </w:r>
          </w:p>
        </w:tc>
        <w:tc>
          <w:tcPr>
            <w:tcW w:w="626" w:type="pct"/>
            <w:tcBorders>
              <w:top w:val="outset" w:sz="6" w:space="0" w:color="auto"/>
              <w:left w:val="outset" w:sz="6" w:space="0" w:color="auto"/>
              <w:bottom w:val="outset" w:sz="6" w:space="0" w:color="auto"/>
              <w:right w:val="outset" w:sz="6" w:space="0" w:color="auto"/>
            </w:tcBorders>
            <w:hideMark/>
          </w:tcPr>
          <w:p w14:paraId="3C34A1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9DBB52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FF6A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3E9798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8C64E9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AC3123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89E836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423BB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120,000</w:t>
            </w:r>
          </w:p>
        </w:tc>
      </w:tr>
      <w:tr w:rsidR="00FD1F66" w:rsidRPr="00FD1F66" w14:paraId="3897BF4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CC142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80</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7D1C59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0812-05</w:t>
            </w:r>
          </w:p>
        </w:tc>
        <w:tc>
          <w:tcPr>
            <w:tcW w:w="2208" w:type="pct"/>
            <w:tcBorders>
              <w:top w:val="outset" w:sz="6" w:space="0" w:color="auto"/>
              <w:left w:val="outset" w:sz="6" w:space="0" w:color="auto"/>
              <w:bottom w:val="outset" w:sz="6" w:space="0" w:color="auto"/>
              <w:right w:val="outset" w:sz="6" w:space="0" w:color="auto"/>
            </w:tcBorders>
            <w:hideMark/>
          </w:tcPr>
          <w:p w14:paraId="439BE06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Rozebranie posadzek z płytek na zaprawie i kleju bez odzysku płytek</w:t>
            </w:r>
          </w:p>
        </w:tc>
        <w:tc>
          <w:tcPr>
            <w:tcW w:w="422" w:type="pct"/>
            <w:tcBorders>
              <w:top w:val="outset" w:sz="6" w:space="0" w:color="auto"/>
              <w:left w:val="outset" w:sz="6" w:space="0" w:color="auto"/>
              <w:bottom w:val="outset" w:sz="6" w:space="0" w:color="auto"/>
              <w:right w:val="outset" w:sz="6" w:space="0" w:color="auto"/>
            </w:tcBorders>
            <w:hideMark/>
          </w:tcPr>
          <w:p w14:paraId="4DFCB7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30702D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F05479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9D3B6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91B7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1367F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3</w:t>
            </w:r>
          </w:p>
        </w:tc>
        <w:tc>
          <w:tcPr>
            <w:tcW w:w="2208" w:type="pct"/>
            <w:tcBorders>
              <w:top w:val="outset" w:sz="6" w:space="0" w:color="auto"/>
              <w:left w:val="outset" w:sz="6" w:space="0" w:color="auto"/>
              <w:bottom w:val="outset" w:sz="6" w:space="0" w:color="auto"/>
              <w:right w:val="outset" w:sz="6" w:space="0" w:color="auto"/>
            </w:tcBorders>
            <w:hideMark/>
          </w:tcPr>
          <w:p w14:paraId="02CC06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5,25</w:t>
            </w:r>
          </w:p>
        </w:tc>
        <w:tc>
          <w:tcPr>
            <w:tcW w:w="422" w:type="pct"/>
            <w:tcBorders>
              <w:top w:val="outset" w:sz="6" w:space="0" w:color="auto"/>
              <w:left w:val="outset" w:sz="6" w:space="0" w:color="auto"/>
              <w:bottom w:val="outset" w:sz="6" w:space="0" w:color="auto"/>
              <w:right w:val="outset" w:sz="6" w:space="0" w:color="auto"/>
            </w:tcBorders>
            <w:hideMark/>
          </w:tcPr>
          <w:p w14:paraId="6816DF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07F2C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5,250</w:t>
            </w:r>
          </w:p>
        </w:tc>
        <w:tc>
          <w:tcPr>
            <w:tcW w:w="626" w:type="pct"/>
            <w:tcBorders>
              <w:top w:val="outset" w:sz="6" w:space="0" w:color="auto"/>
              <w:left w:val="outset" w:sz="6" w:space="0" w:color="auto"/>
              <w:bottom w:val="outset" w:sz="6" w:space="0" w:color="auto"/>
              <w:right w:val="outset" w:sz="6" w:space="0" w:color="auto"/>
            </w:tcBorders>
            <w:hideMark/>
          </w:tcPr>
          <w:p w14:paraId="39C83B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DF5DE7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7FD11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29233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9</w:t>
            </w:r>
          </w:p>
        </w:tc>
        <w:tc>
          <w:tcPr>
            <w:tcW w:w="2208" w:type="pct"/>
            <w:tcBorders>
              <w:top w:val="outset" w:sz="6" w:space="0" w:color="auto"/>
              <w:left w:val="outset" w:sz="6" w:space="0" w:color="auto"/>
              <w:bottom w:val="outset" w:sz="6" w:space="0" w:color="auto"/>
              <w:right w:val="outset" w:sz="6" w:space="0" w:color="auto"/>
            </w:tcBorders>
            <w:hideMark/>
          </w:tcPr>
          <w:p w14:paraId="1DD82C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17,79</w:t>
            </w:r>
          </w:p>
        </w:tc>
        <w:tc>
          <w:tcPr>
            <w:tcW w:w="422" w:type="pct"/>
            <w:tcBorders>
              <w:top w:val="outset" w:sz="6" w:space="0" w:color="auto"/>
              <w:left w:val="outset" w:sz="6" w:space="0" w:color="auto"/>
              <w:bottom w:val="outset" w:sz="6" w:space="0" w:color="auto"/>
              <w:right w:val="outset" w:sz="6" w:space="0" w:color="auto"/>
            </w:tcBorders>
            <w:hideMark/>
          </w:tcPr>
          <w:p w14:paraId="0933362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CB26BB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17,790</w:t>
            </w:r>
          </w:p>
        </w:tc>
        <w:tc>
          <w:tcPr>
            <w:tcW w:w="626" w:type="pct"/>
            <w:tcBorders>
              <w:top w:val="outset" w:sz="6" w:space="0" w:color="auto"/>
              <w:left w:val="outset" w:sz="6" w:space="0" w:color="auto"/>
              <w:bottom w:val="outset" w:sz="6" w:space="0" w:color="auto"/>
              <w:right w:val="outset" w:sz="6" w:space="0" w:color="auto"/>
            </w:tcBorders>
            <w:hideMark/>
          </w:tcPr>
          <w:p w14:paraId="33DA04C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3086D1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C657B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C3889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FF9FA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41421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34624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4EC947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23,040</w:t>
            </w:r>
          </w:p>
        </w:tc>
      </w:tr>
      <w:tr w:rsidR="00FD1F66" w:rsidRPr="00FD1F66" w14:paraId="0B3E220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54D558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81</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12D818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0211-01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073A7A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Skucie nierówności betonu przy głębokości skucia do 2 cm na podłogach</w:t>
            </w:r>
          </w:p>
        </w:tc>
        <w:tc>
          <w:tcPr>
            <w:tcW w:w="422" w:type="pct"/>
            <w:tcBorders>
              <w:top w:val="outset" w:sz="6" w:space="0" w:color="auto"/>
              <w:left w:val="outset" w:sz="6" w:space="0" w:color="auto"/>
              <w:bottom w:val="outset" w:sz="6" w:space="0" w:color="auto"/>
              <w:right w:val="outset" w:sz="6" w:space="0" w:color="auto"/>
            </w:tcBorders>
            <w:hideMark/>
          </w:tcPr>
          <w:p w14:paraId="698330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8F6CC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F02D8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CD97AF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9AC82E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A274E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łazienka i korytarz</w:t>
            </w:r>
          </w:p>
        </w:tc>
        <w:tc>
          <w:tcPr>
            <w:tcW w:w="2208" w:type="pct"/>
            <w:tcBorders>
              <w:top w:val="outset" w:sz="6" w:space="0" w:color="auto"/>
              <w:left w:val="outset" w:sz="6" w:space="0" w:color="auto"/>
              <w:bottom w:val="outset" w:sz="6" w:space="0" w:color="auto"/>
              <w:right w:val="outset" w:sz="6" w:space="0" w:color="auto"/>
            </w:tcBorders>
            <w:hideMark/>
          </w:tcPr>
          <w:p w14:paraId="70F8C2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poz.80</w:t>
            </w:r>
          </w:p>
        </w:tc>
        <w:tc>
          <w:tcPr>
            <w:tcW w:w="422" w:type="pct"/>
            <w:tcBorders>
              <w:top w:val="outset" w:sz="6" w:space="0" w:color="auto"/>
              <w:left w:val="outset" w:sz="6" w:space="0" w:color="auto"/>
              <w:bottom w:val="outset" w:sz="6" w:space="0" w:color="auto"/>
              <w:right w:val="outset" w:sz="6" w:space="0" w:color="auto"/>
            </w:tcBorders>
            <w:hideMark/>
          </w:tcPr>
          <w:p w14:paraId="125341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F075C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23,040</w:t>
            </w:r>
          </w:p>
        </w:tc>
        <w:tc>
          <w:tcPr>
            <w:tcW w:w="626" w:type="pct"/>
            <w:tcBorders>
              <w:top w:val="outset" w:sz="6" w:space="0" w:color="auto"/>
              <w:left w:val="outset" w:sz="6" w:space="0" w:color="auto"/>
              <w:bottom w:val="outset" w:sz="6" w:space="0" w:color="auto"/>
              <w:right w:val="outset" w:sz="6" w:space="0" w:color="auto"/>
            </w:tcBorders>
            <w:hideMark/>
          </w:tcPr>
          <w:p w14:paraId="786F9C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E38ECB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E4F87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03EE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DE084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94910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30BCA9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667912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23,040</w:t>
            </w:r>
          </w:p>
        </w:tc>
      </w:tr>
      <w:tr w:rsidR="00FD1F66" w:rsidRPr="00FD1F66" w14:paraId="51ABEC2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DD4C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82</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3CD9CEB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2-01 0125-03</w:t>
            </w:r>
          </w:p>
        </w:tc>
        <w:tc>
          <w:tcPr>
            <w:tcW w:w="2208" w:type="pct"/>
            <w:tcBorders>
              <w:top w:val="outset" w:sz="6" w:space="0" w:color="auto"/>
              <w:left w:val="outset" w:sz="6" w:space="0" w:color="auto"/>
              <w:bottom w:val="outset" w:sz="6" w:space="0" w:color="auto"/>
              <w:right w:val="outset" w:sz="6" w:space="0" w:color="auto"/>
            </w:tcBorders>
            <w:hideMark/>
          </w:tcPr>
          <w:p w14:paraId="0ADB16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Ręczne usunięcie warstwy starej izolacji posadzki z materiału wapiennego o grubości do 20 cm i z przewozem taczkami na zewnątrz budynku</w:t>
            </w:r>
          </w:p>
        </w:tc>
        <w:tc>
          <w:tcPr>
            <w:tcW w:w="422" w:type="pct"/>
            <w:tcBorders>
              <w:top w:val="outset" w:sz="6" w:space="0" w:color="auto"/>
              <w:left w:val="outset" w:sz="6" w:space="0" w:color="auto"/>
              <w:bottom w:val="outset" w:sz="6" w:space="0" w:color="auto"/>
              <w:right w:val="outset" w:sz="6" w:space="0" w:color="auto"/>
            </w:tcBorders>
            <w:hideMark/>
          </w:tcPr>
          <w:p w14:paraId="11EA8C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E0D99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AD7538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D651EC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8FA8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13B4F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B6B9F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poz.78</w:t>
            </w:r>
          </w:p>
        </w:tc>
        <w:tc>
          <w:tcPr>
            <w:tcW w:w="422" w:type="pct"/>
            <w:tcBorders>
              <w:top w:val="outset" w:sz="6" w:space="0" w:color="auto"/>
              <w:left w:val="outset" w:sz="6" w:space="0" w:color="auto"/>
              <w:bottom w:val="outset" w:sz="6" w:space="0" w:color="auto"/>
              <w:right w:val="outset" w:sz="6" w:space="0" w:color="auto"/>
            </w:tcBorders>
            <w:hideMark/>
          </w:tcPr>
          <w:p w14:paraId="2AC9FF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25F48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c>
          <w:tcPr>
            <w:tcW w:w="626" w:type="pct"/>
            <w:tcBorders>
              <w:top w:val="outset" w:sz="6" w:space="0" w:color="auto"/>
              <w:left w:val="outset" w:sz="6" w:space="0" w:color="auto"/>
              <w:bottom w:val="outset" w:sz="6" w:space="0" w:color="auto"/>
              <w:right w:val="outset" w:sz="6" w:space="0" w:color="auto"/>
            </w:tcBorders>
            <w:hideMark/>
          </w:tcPr>
          <w:p w14:paraId="3C77DC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907CA1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5A04A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771E83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7E572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85327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91CF1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674C7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r>
      <w:tr w:rsidR="00FD1F66" w:rsidRPr="00FD1F66" w14:paraId="55F1DE8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AE119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83</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188D6D4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0609-02</w:t>
            </w:r>
          </w:p>
        </w:tc>
        <w:tc>
          <w:tcPr>
            <w:tcW w:w="2208" w:type="pct"/>
            <w:tcBorders>
              <w:top w:val="outset" w:sz="6" w:space="0" w:color="auto"/>
              <w:left w:val="outset" w:sz="6" w:space="0" w:color="auto"/>
              <w:bottom w:val="outset" w:sz="6" w:space="0" w:color="auto"/>
              <w:right w:val="outset" w:sz="6" w:space="0" w:color="auto"/>
            </w:tcBorders>
            <w:hideMark/>
          </w:tcPr>
          <w:p w14:paraId="04A67E1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Izolacje cieplne i przeciwdźwiękowe z płyt styropianowych o grubości do 20 cm poziome na wierzchu konstrukcji na zaprawie</w:t>
            </w:r>
          </w:p>
        </w:tc>
        <w:tc>
          <w:tcPr>
            <w:tcW w:w="422" w:type="pct"/>
            <w:tcBorders>
              <w:top w:val="outset" w:sz="6" w:space="0" w:color="auto"/>
              <w:left w:val="outset" w:sz="6" w:space="0" w:color="auto"/>
              <w:bottom w:val="outset" w:sz="6" w:space="0" w:color="auto"/>
              <w:right w:val="outset" w:sz="6" w:space="0" w:color="auto"/>
            </w:tcBorders>
            <w:hideMark/>
          </w:tcPr>
          <w:p w14:paraId="0240C3E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9A927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94CE4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9E78BA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AF2EB1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308E9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5DC1A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poz.78</w:t>
            </w:r>
          </w:p>
        </w:tc>
        <w:tc>
          <w:tcPr>
            <w:tcW w:w="422" w:type="pct"/>
            <w:tcBorders>
              <w:top w:val="outset" w:sz="6" w:space="0" w:color="auto"/>
              <w:left w:val="outset" w:sz="6" w:space="0" w:color="auto"/>
              <w:bottom w:val="outset" w:sz="6" w:space="0" w:color="auto"/>
              <w:right w:val="outset" w:sz="6" w:space="0" w:color="auto"/>
            </w:tcBorders>
            <w:hideMark/>
          </w:tcPr>
          <w:p w14:paraId="07DEE46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CECC1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c>
          <w:tcPr>
            <w:tcW w:w="626" w:type="pct"/>
            <w:tcBorders>
              <w:top w:val="outset" w:sz="6" w:space="0" w:color="auto"/>
              <w:left w:val="outset" w:sz="6" w:space="0" w:color="auto"/>
              <w:bottom w:val="outset" w:sz="6" w:space="0" w:color="auto"/>
              <w:right w:val="outset" w:sz="6" w:space="0" w:color="auto"/>
            </w:tcBorders>
            <w:hideMark/>
          </w:tcPr>
          <w:p w14:paraId="71C6FD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E3B9E6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2E495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482C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9E53A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A0570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DB4CB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BE513F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r>
      <w:tr w:rsidR="00FD1F66" w:rsidRPr="00FD1F66" w14:paraId="7358696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39C88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84</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33CF23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19-01 0610-03</w:t>
            </w:r>
          </w:p>
        </w:tc>
        <w:tc>
          <w:tcPr>
            <w:tcW w:w="2208" w:type="pct"/>
            <w:tcBorders>
              <w:top w:val="outset" w:sz="6" w:space="0" w:color="auto"/>
              <w:left w:val="outset" w:sz="6" w:space="0" w:color="auto"/>
              <w:bottom w:val="outset" w:sz="6" w:space="0" w:color="auto"/>
              <w:right w:val="outset" w:sz="6" w:space="0" w:color="auto"/>
            </w:tcBorders>
            <w:hideMark/>
          </w:tcPr>
          <w:p w14:paraId="2C84AB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Izolacje przeciwwilgociowe z folii PCW szerokiej</w:t>
            </w:r>
          </w:p>
        </w:tc>
        <w:tc>
          <w:tcPr>
            <w:tcW w:w="422" w:type="pct"/>
            <w:tcBorders>
              <w:top w:val="outset" w:sz="6" w:space="0" w:color="auto"/>
              <w:left w:val="outset" w:sz="6" w:space="0" w:color="auto"/>
              <w:bottom w:val="outset" w:sz="6" w:space="0" w:color="auto"/>
              <w:right w:val="outset" w:sz="6" w:space="0" w:color="auto"/>
            </w:tcBorders>
            <w:hideMark/>
          </w:tcPr>
          <w:p w14:paraId="78AA51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8F520C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EF7CBF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919FBC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1D017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710C24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8F93FD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poz.78</w:t>
            </w:r>
          </w:p>
        </w:tc>
        <w:tc>
          <w:tcPr>
            <w:tcW w:w="422" w:type="pct"/>
            <w:tcBorders>
              <w:top w:val="outset" w:sz="6" w:space="0" w:color="auto"/>
              <w:left w:val="outset" w:sz="6" w:space="0" w:color="auto"/>
              <w:bottom w:val="outset" w:sz="6" w:space="0" w:color="auto"/>
              <w:right w:val="outset" w:sz="6" w:space="0" w:color="auto"/>
            </w:tcBorders>
            <w:hideMark/>
          </w:tcPr>
          <w:p w14:paraId="3D12B0C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113EF4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c>
          <w:tcPr>
            <w:tcW w:w="626" w:type="pct"/>
            <w:tcBorders>
              <w:top w:val="outset" w:sz="6" w:space="0" w:color="auto"/>
              <w:left w:val="outset" w:sz="6" w:space="0" w:color="auto"/>
              <w:bottom w:val="outset" w:sz="6" w:space="0" w:color="auto"/>
              <w:right w:val="outset" w:sz="6" w:space="0" w:color="auto"/>
            </w:tcBorders>
            <w:hideMark/>
          </w:tcPr>
          <w:p w14:paraId="44CF20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D15148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DE14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6C49C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FA887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F5C43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18C249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864C6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r>
      <w:tr w:rsidR="00FD1F66" w:rsidRPr="00FD1F66" w14:paraId="33E0C08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CC0819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85</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70393B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xml:space="preserve">NNRNKB 202 1127-01 1127-03 </w:t>
            </w:r>
          </w:p>
        </w:tc>
        <w:tc>
          <w:tcPr>
            <w:tcW w:w="2208" w:type="pct"/>
            <w:tcBorders>
              <w:top w:val="outset" w:sz="6" w:space="0" w:color="auto"/>
              <w:left w:val="outset" w:sz="6" w:space="0" w:color="auto"/>
              <w:bottom w:val="outset" w:sz="6" w:space="0" w:color="auto"/>
              <w:right w:val="outset" w:sz="6" w:space="0" w:color="auto"/>
            </w:tcBorders>
            <w:hideMark/>
          </w:tcPr>
          <w:p w14:paraId="5EAB902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(z.VI) Warstwy wyrównawcze grubości 5 cm zatarte na ostro pod posadzki wykonywane przy użyciu "Miksokreta" w pomieszczeniach o pow. ponad 8 m2</w:t>
            </w:r>
          </w:p>
        </w:tc>
        <w:tc>
          <w:tcPr>
            <w:tcW w:w="422" w:type="pct"/>
            <w:tcBorders>
              <w:top w:val="outset" w:sz="6" w:space="0" w:color="auto"/>
              <w:left w:val="outset" w:sz="6" w:space="0" w:color="auto"/>
              <w:bottom w:val="outset" w:sz="6" w:space="0" w:color="auto"/>
              <w:right w:val="outset" w:sz="6" w:space="0" w:color="auto"/>
            </w:tcBorders>
            <w:hideMark/>
          </w:tcPr>
          <w:p w14:paraId="76C745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5BE2A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B66DAB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385E61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4690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E2FA93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57AF7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poz.78</w:t>
            </w:r>
          </w:p>
        </w:tc>
        <w:tc>
          <w:tcPr>
            <w:tcW w:w="422" w:type="pct"/>
            <w:tcBorders>
              <w:top w:val="outset" w:sz="6" w:space="0" w:color="auto"/>
              <w:left w:val="outset" w:sz="6" w:space="0" w:color="auto"/>
              <w:bottom w:val="outset" w:sz="6" w:space="0" w:color="auto"/>
              <w:right w:val="outset" w:sz="6" w:space="0" w:color="auto"/>
            </w:tcBorders>
            <w:hideMark/>
          </w:tcPr>
          <w:p w14:paraId="19797BE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493262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c>
          <w:tcPr>
            <w:tcW w:w="626" w:type="pct"/>
            <w:tcBorders>
              <w:top w:val="outset" w:sz="6" w:space="0" w:color="auto"/>
              <w:left w:val="outset" w:sz="6" w:space="0" w:color="auto"/>
              <w:bottom w:val="outset" w:sz="6" w:space="0" w:color="auto"/>
              <w:right w:val="outset" w:sz="6" w:space="0" w:color="auto"/>
            </w:tcBorders>
            <w:hideMark/>
          </w:tcPr>
          <w:p w14:paraId="7C2BB32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30AAD9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D80B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4B26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EFDA1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31FC02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41BA9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43AE9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73,960</w:t>
            </w:r>
          </w:p>
        </w:tc>
      </w:tr>
      <w:tr w:rsidR="00FD1F66" w:rsidRPr="00FD1F66" w14:paraId="3BD3A69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BB3A5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86</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35D45EE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1127-01</w:t>
            </w:r>
          </w:p>
        </w:tc>
        <w:tc>
          <w:tcPr>
            <w:tcW w:w="2208" w:type="pct"/>
            <w:tcBorders>
              <w:top w:val="outset" w:sz="6" w:space="0" w:color="auto"/>
              <w:left w:val="outset" w:sz="6" w:space="0" w:color="auto"/>
              <w:bottom w:val="outset" w:sz="6" w:space="0" w:color="auto"/>
              <w:right w:val="outset" w:sz="6" w:space="0" w:color="auto"/>
            </w:tcBorders>
            <w:hideMark/>
          </w:tcPr>
          <w:p w14:paraId="2F4A91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(z.VI) Warstwy wyrównawcze grubości 2 cm zatarte na ostro pod posadzki wykonywane przy użyciu "Miksokreta" w pomieszczeniach o pow. ponad 8 m2</w:t>
            </w:r>
          </w:p>
        </w:tc>
        <w:tc>
          <w:tcPr>
            <w:tcW w:w="422" w:type="pct"/>
            <w:tcBorders>
              <w:top w:val="outset" w:sz="6" w:space="0" w:color="auto"/>
              <w:left w:val="outset" w:sz="6" w:space="0" w:color="auto"/>
              <w:bottom w:val="outset" w:sz="6" w:space="0" w:color="auto"/>
              <w:right w:val="outset" w:sz="6" w:space="0" w:color="auto"/>
            </w:tcBorders>
            <w:hideMark/>
          </w:tcPr>
          <w:p w14:paraId="5AAE491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B3721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CFC72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9FF9C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AA59B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F4105D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C8AF2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poz.80</w:t>
            </w:r>
          </w:p>
        </w:tc>
        <w:tc>
          <w:tcPr>
            <w:tcW w:w="422" w:type="pct"/>
            <w:tcBorders>
              <w:top w:val="outset" w:sz="6" w:space="0" w:color="auto"/>
              <w:left w:val="outset" w:sz="6" w:space="0" w:color="auto"/>
              <w:bottom w:val="outset" w:sz="6" w:space="0" w:color="auto"/>
              <w:right w:val="outset" w:sz="6" w:space="0" w:color="auto"/>
            </w:tcBorders>
            <w:hideMark/>
          </w:tcPr>
          <w:p w14:paraId="39883A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A43D48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23,040</w:t>
            </w:r>
          </w:p>
        </w:tc>
        <w:tc>
          <w:tcPr>
            <w:tcW w:w="626" w:type="pct"/>
            <w:tcBorders>
              <w:top w:val="outset" w:sz="6" w:space="0" w:color="auto"/>
              <w:left w:val="outset" w:sz="6" w:space="0" w:color="auto"/>
              <w:bottom w:val="outset" w:sz="6" w:space="0" w:color="auto"/>
              <w:right w:val="outset" w:sz="6" w:space="0" w:color="auto"/>
            </w:tcBorders>
            <w:hideMark/>
          </w:tcPr>
          <w:p w14:paraId="573D69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2C42D6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322E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63DC1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A40178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7D2A7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77A3C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7646D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23,040</w:t>
            </w:r>
          </w:p>
        </w:tc>
      </w:tr>
      <w:tr w:rsidR="00FD1F66" w:rsidRPr="00FD1F66" w14:paraId="479AAD8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0F81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87</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6CEC6E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1130-02</w:t>
            </w:r>
          </w:p>
        </w:tc>
        <w:tc>
          <w:tcPr>
            <w:tcW w:w="2208" w:type="pct"/>
            <w:tcBorders>
              <w:top w:val="outset" w:sz="6" w:space="0" w:color="auto"/>
              <w:left w:val="outset" w:sz="6" w:space="0" w:color="auto"/>
              <w:bottom w:val="outset" w:sz="6" w:space="0" w:color="auto"/>
              <w:right w:val="outset" w:sz="6" w:space="0" w:color="auto"/>
            </w:tcBorders>
            <w:hideMark/>
          </w:tcPr>
          <w:p w14:paraId="4549B8C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(z.VII) Warstwy wyrównujące i wygładzające z zaprawy samopoziomującej grubości 5 mm wykonywane w pomieszczeniach o pow. ponad 8 m2</w:t>
            </w:r>
          </w:p>
        </w:tc>
        <w:tc>
          <w:tcPr>
            <w:tcW w:w="422" w:type="pct"/>
            <w:tcBorders>
              <w:top w:val="outset" w:sz="6" w:space="0" w:color="auto"/>
              <w:left w:val="outset" w:sz="6" w:space="0" w:color="auto"/>
              <w:bottom w:val="outset" w:sz="6" w:space="0" w:color="auto"/>
              <w:right w:val="outset" w:sz="6" w:space="0" w:color="auto"/>
            </w:tcBorders>
            <w:hideMark/>
          </w:tcPr>
          <w:p w14:paraId="3841E3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2C0F3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F428F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77E55C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40025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4A4E9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korytarz</w:t>
            </w:r>
          </w:p>
        </w:tc>
        <w:tc>
          <w:tcPr>
            <w:tcW w:w="2208" w:type="pct"/>
            <w:tcBorders>
              <w:top w:val="outset" w:sz="6" w:space="0" w:color="auto"/>
              <w:left w:val="outset" w:sz="6" w:space="0" w:color="auto"/>
              <w:bottom w:val="outset" w:sz="6" w:space="0" w:color="auto"/>
              <w:right w:val="outset" w:sz="6" w:space="0" w:color="auto"/>
            </w:tcBorders>
            <w:hideMark/>
          </w:tcPr>
          <w:p w14:paraId="258E446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poz.78+poz.80</w:t>
            </w:r>
          </w:p>
        </w:tc>
        <w:tc>
          <w:tcPr>
            <w:tcW w:w="422" w:type="pct"/>
            <w:tcBorders>
              <w:top w:val="outset" w:sz="6" w:space="0" w:color="auto"/>
              <w:left w:val="outset" w:sz="6" w:space="0" w:color="auto"/>
              <w:bottom w:val="outset" w:sz="6" w:space="0" w:color="auto"/>
              <w:right w:val="outset" w:sz="6" w:space="0" w:color="auto"/>
            </w:tcBorders>
            <w:hideMark/>
          </w:tcPr>
          <w:p w14:paraId="5DE3470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329FF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97,000</w:t>
            </w:r>
          </w:p>
        </w:tc>
        <w:tc>
          <w:tcPr>
            <w:tcW w:w="626" w:type="pct"/>
            <w:tcBorders>
              <w:top w:val="outset" w:sz="6" w:space="0" w:color="auto"/>
              <w:left w:val="outset" w:sz="6" w:space="0" w:color="auto"/>
              <w:bottom w:val="outset" w:sz="6" w:space="0" w:color="auto"/>
              <w:right w:val="outset" w:sz="6" w:space="0" w:color="auto"/>
            </w:tcBorders>
            <w:hideMark/>
          </w:tcPr>
          <w:p w14:paraId="2D328E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D03A1C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4AD09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D5D25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97D5C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94859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7AA6F9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0886E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97,000</w:t>
            </w:r>
          </w:p>
        </w:tc>
      </w:tr>
      <w:tr w:rsidR="00FD1F66" w:rsidRPr="00FD1F66" w14:paraId="64A1AB8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F6320F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88</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38F5A33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AT-27 0402-03</w:t>
            </w:r>
          </w:p>
        </w:tc>
        <w:tc>
          <w:tcPr>
            <w:tcW w:w="2208" w:type="pct"/>
            <w:tcBorders>
              <w:top w:val="outset" w:sz="6" w:space="0" w:color="auto"/>
              <w:left w:val="outset" w:sz="6" w:space="0" w:color="auto"/>
              <w:bottom w:val="outset" w:sz="6" w:space="0" w:color="auto"/>
              <w:right w:val="outset" w:sz="6" w:space="0" w:color="auto"/>
            </w:tcBorders>
            <w:hideMark/>
          </w:tcPr>
          <w:p w14:paraId="428340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Izolacja podpłytkowa pozioma z reaktywnej żywicy uszczelniającej (powłoki) wykonywana ręcznie - powłoka gr. 1,5 mm</w:t>
            </w:r>
          </w:p>
        </w:tc>
        <w:tc>
          <w:tcPr>
            <w:tcW w:w="422" w:type="pct"/>
            <w:tcBorders>
              <w:top w:val="outset" w:sz="6" w:space="0" w:color="auto"/>
              <w:left w:val="outset" w:sz="6" w:space="0" w:color="auto"/>
              <w:bottom w:val="outset" w:sz="6" w:space="0" w:color="auto"/>
              <w:right w:val="outset" w:sz="6" w:space="0" w:color="auto"/>
            </w:tcBorders>
            <w:hideMark/>
          </w:tcPr>
          <w:p w14:paraId="405CF8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9A38A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1F58F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76A18B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93D88D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8B6BE0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łazienka</w:t>
            </w:r>
          </w:p>
        </w:tc>
        <w:tc>
          <w:tcPr>
            <w:tcW w:w="2208" w:type="pct"/>
            <w:tcBorders>
              <w:top w:val="outset" w:sz="6" w:space="0" w:color="auto"/>
              <w:left w:val="outset" w:sz="6" w:space="0" w:color="auto"/>
              <w:bottom w:val="outset" w:sz="6" w:space="0" w:color="auto"/>
              <w:right w:val="outset" w:sz="6" w:space="0" w:color="auto"/>
            </w:tcBorders>
            <w:hideMark/>
          </w:tcPr>
          <w:p w14:paraId="55A4CE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5,25</w:t>
            </w:r>
          </w:p>
        </w:tc>
        <w:tc>
          <w:tcPr>
            <w:tcW w:w="422" w:type="pct"/>
            <w:tcBorders>
              <w:top w:val="outset" w:sz="6" w:space="0" w:color="auto"/>
              <w:left w:val="outset" w:sz="6" w:space="0" w:color="auto"/>
              <w:bottom w:val="outset" w:sz="6" w:space="0" w:color="auto"/>
              <w:right w:val="outset" w:sz="6" w:space="0" w:color="auto"/>
            </w:tcBorders>
            <w:hideMark/>
          </w:tcPr>
          <w:p w14:paraId="2EA3901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3DBF0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5,250</w:t>
            </w:r>
          </w:p>
        </w:tc>
        <w:tc>
          <w:tcPr>
            <w:tcW w:w="626" w:type="pct"/>
            <w:tcBorders>
              <w:top w:val="outset" w:sz="6" w:space="0" w:color="auto"/>
              <w:left w:val="outset" w:sz="6" w:space="0" w:color="auto"/>
              <w:bottom w:val="outset" w:sz="6" w:space="0" w:color="auto"/>
              <w:right w:val="outset" w:sz="6" w:space="0" w:color="auto"/>
            </w:tcBorders>
            <w:hideMark/>
          </w:tcPr>
          <w:p w14:paraId="37B149D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8A8C7E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C420D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D0CC1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D5958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7AB57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34BE9A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24EEB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5,250</w:t>
            </w:r>
          </w:p>
        </w:tc>
      </w:tr>
      <w:tr w:rsidR="00FD1F66" w:rsidRPr="00FD1F66" w14:paraId="1072F50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0A80D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89</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13FDF60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1118-08</w:t>
            </w:r>
          </w:p>
        </w:tc>
        <w:tc>
          <w:tcPr>
            <w:tcW w:w="2208" w:type="pct"/>
            <w:tcBorders>
              <w:top w:val="outset" w:sz="6" w:space="0" w:color="auto"/>
              <w:left w:val="outset" w:sz="6" w:space="0" w:color="auto"/>
              <w:bottom w:val="outset" w:sz="6" w:space="0" w:color="auto"/>
              <w:right w:val="outset" w:sz="6" w:space="0" w:color="auto"/>
            </w:tcBorders>
            <w:hideMark/>
          </w:tcPr>
          <w:p w14:paraId="10D515C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Posadzki płytkowe z kamieni sztucznych; płytki 30x30 cm układane na klej metodą zwykłą</w:t>
            </w:r>
          </w:p>
        </w:tc>
        <w:tc>
          <w:tcPr>
            <w:tcW w:w="422" w:type="pct"/>
            <w:tcBorders>
              <w:top w:val="outset" w:sz="6" w:space="0" w:color="auto"/>
              <w:left w:val="outset" w:sz="6" w:space="0" w:color="auto"/>
              <w:bottom w:val="outset" w:sz="6" w:space="0" w:color="auto"/>
              <w:right w:val="outset" w:sz="6" w:space="0" w:color="auto"/>
            </w:tcBorders>
            <w:hideMark/>
          </w:tcPr>
          <w:p w14:paraId="59B26B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CDEB4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6B4C83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27CD4C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52FB76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29B05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korytarz</w:t>
            </w:r>
          </w:p>
        </w:tc>
        <w:tc>
          <w:tcPr>
            <w:tcW w:w="2208" w:type="pct"/>
            <w:tcBorders>
              <w:top w:val="outset" w:sz="6" w:space="0" w:color="auto"/>
              <w:left w:val="outset" w:sz="6" w:space="0" w:color="auto"/>
              <w:bottom w:val="outset" w:sz="6" w:space="0" w:color="auto"/>
              <w:right w:val="outset" w:sz="6" w:space="0" w:color="auto"/>
            </w:tcBorders>
            <w:hideMark/>
          </w:tcPr>
          <w:p w14:paraId="0025D3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17,79</w:t>
            </w:r>
          </w:p>
        </w:tc>
        <w:tc>
          <w:tcPr>
            <w:tcW w:w="422" w:type="pct"/>
            <w:tcBorders>
              <w:top w:val="outset" w:sz="6" w:space="0" w:color="auto"/>
              <w:left w:val="outset" w:sz="6" w:space="0" w:color="auto"/>
              <w:bottom w:val="outset" w:sz="6" w:space="0" w:color="auto"/>
              <w:right w:val="outset" w:sz="6" w:space="0" w:color="auto"/>
            </w:tcBorders>
            <w:hideMark/>
          </w:tcPr>
          <w:p w14:paraId="462803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8170C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17,790</w:t>
            </w:r>
          </w:p>
        </w:tc>
        <w:tc>
          <w:tcPr>
            <w:tcW w:w="626" w:type="pct"/>
            <w:tcBorders>
              <w:top w:val="outset" w:sz="6" w:space="0" w:color="auto"/>
              <w:left w:val="outset" w:sz="6" w:space="0" w:color="auto"/>
              <w:bottom w:val="outset" w:sz="6" w:space="0" w:color="auto"/>
              <w:right w:val="outset" w:sz="6" w:space="0" w:color="auto"/>
            </w:tcBorders>
            <w:hideMark/>
          </w:tcPr>
          <w:p w14:paraId="7735B5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8BBB7C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9FAF4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B71DE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łazienka</w:t>
            </w:r>
          </w:p>
        </w:tc>
        <w:tc>
          <w:tcPr>
            <w:tcW w:w="2208" w:type="pct"/>
            <w:tcBorders>
              <w:top w:val="outset" w:sz="6" w:space="0" w:color="auto"/>
              <w:left w:val="outset" w:sz="6" w:space="0" w:color="auto"/>
              <w:bottom w:val="outset" w:sz="6" w:space="0" w:color="auto"/>
              <w:right w:val="outset" w:sz="6" w:space="0" w:color="auto"/>
            </w:tcBorders>
            <w:hideMark/>
          </w:tcPr>
          <w:p w14:paraId="3A76B8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5,25</w:t>
            </w:r>
          </w:p>
        </w:tc>
        <w:tc>
          <w:tcPr>
            <w:tcW w:w="422" w:type="pct"/>
            <w:tcBorders>
              <w:top w:val="outset" w:sz="6" w:space="0" w:color="auto"/>
              <w:left w:val="outset" w:sz="6" w:space="0" w:color="auto"/>
              <w:bottom w:val="outset" w:sz="6" w:space="0" w:color="auto"/>
              <w:right w:val="outset" w:sz="6" w:space="0" w:color="auto"/>
            </w:tcBorders>
            <w:hideMark/>
          </w:tcPr>
          <w:p w14:paraId="777DDF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2ED284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5,250</w:t>
            </w:r>
          </w:p>
        </w:tc>
        <w:tc>
          <w:tcPr>
            <w:tcW w:w="626" w:type="pct"/>
            <w:tcBorders>
              <w:top w:val="outset" w:sz="6" w:space="0" w:color="auto"/>
              <w:left w:val="outset" w:sz="6" w:space="0" w:color="auto"/>
              <w:bottom w:val="outset" w:sz="6" w:space="0" w:color="auto"/>
              <w:right w:val="outset" w:sz="6" w:space="0" w:color="auto"/>
            </w:tcBorders>
            <w:hideMark/>
          </w:tcPr>
          <w:p w14:paraId="4F2EFD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61191C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8513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03A71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1</w:t>
            </w:r>
          </w:p>
        </w:tc>
        <w:tc>
          <w:tcPr>
            <w:tcW w:w="2208" w:type="pct"/>
            <w:tcBorders>
              <w:top w:val="outset" w:sz="6" w:space="0" w:color="auto"/>
              <w:left w:val="outset" w:sz="6" w:space="0" w:color="auto"/>
              <w:bottom w:val="outset" w:sz="6" w:space="0" w:color="auto"/>
              <w:right w:val="outset" w:sz="6" w:space="0" w:color="auto"/>
            </w:tcBorders>
            <w:hideMark/>
          </w:tcPr>
          <w:p w14:paraId="0D1F8B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16,61+(2,63*2+6,25*2)*0,1</w:t>
            </w:r>
          </w:p>
        </w:tc>
        <w:tc>
          <w:tcPr>
            <w:tcW w:w="422" w:type="pct"/>
            <w:tcBorders>
              <w:top w:val="outset" w:sz="6" w:space="0" w:color="auto"/>
              <w:left w:val="outset" w:sz="6" w:space="0" w:color="auto"/>
              <w:bottom w:val="outset" w:sz="6" w:space="0" w:color="auto"/>
              <w:right w:val="outset" w:sz="6" w:space="0" w:color="auto"/>
            </w:tcBorders>
            <w:hideMark/>
          </w:tcPr>
          <w:p w14:paraId="0E3264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E4083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18,386</w:t>
            </w:r>
          </w:p>
        </w:tc>
        <w:tc>
          <w:tcPr>
            <w:tcW w:w="626" w:type="pct"/>
            <w:tcBorders>
              <w:top w:val="outset" w:sz="6" w:space="0" w:color="auto"/>
              <w:left w:val="outset" w:sz="6" w:space="0" w:color="auto"/>
              <w:bottom w:val="outset" w:sz="6" w:space="0" w:color="auto"/>
              <w:right w:val="outset" w:sz="6" w:space="0" w:color="auto"/>
            </w:tcBorders>
            <w:hideMark/>
          </w:tcPr>
          <w:p w14:paraId="4C12BE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16C789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B113F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0FCB64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2</w:t>
            </w:r>
          </w:p>
        </w:tc>
        <w:tc>
          <w:tcPr>
            <w:tcW w:w="2208" w:type="pct"/>
            <w:tcBorders>
              <w:top w:val="outset" w:sz="6" w:space="0" w:color="auto"/>
              <w:left w:val="outset" w:sz="6" w:space="0" w:color="auto"/>
              <w:bottom w:val="outset" w:sz="6" w:space="0" w:color="auto"/>
              <w:right w:val="outset" w:sz="6" w:space="0" w:color="auto"/>
            </w:tcBorders>
            <w:hideMark/>
          </w:tcPr>
          <w:p w14:paraId="08DBD90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14,29+(2,96*2+4,86*2)*0,1</w:t>
            </w:r>
          </w:p>
        </w:tc>
        <w:tc>
          <w:tcPr>
            <w:tcW w:w="422" w:type="pct"/>
            <w:tcBorders>
              <w:top w:val="outset" w:sz="6" w:space="0" w:color="auto"/>
              <w:left w:val="outset" w:sz="6" w:space="0" w:color="auto"/>
              <w:bottom w:val="outset" w:sz="6" w:space="0" w:color="auto"/>
              <w:right w:val="outset" w:sz="6" w:space="0" w:color="auto"/>
            </w:tcBorders>
            <w:hideMark/>
          </w:tcPr>
          <w:p w14:paraId="752170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ED5924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15,854</w:t>
            </w:r>
          </w:p>
        </w:tc>
        <w:tc>
          <w:tcPr>
            <w:tcW w:w="626" w:type="pct"/>
            <w:tcBorders>
              <w:top w:val="outset" w:sz="6" w:space="0" w:color="auto"/>
              <w:left w:val="outset" w:sz="6" w:space="0" w:color="auto"/>
              <w:bottom w:val="outset" w:sz="6" w:space="0" w:color="auto"/>
              <w:right w:val="outset" w:sz="6" w:space="0" w:color="auto"/>
            </w:tcBorders>
            <w:hideMark/>
          </w:tcPr>
          <w:p w14:paraId="025852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2F1E2E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95BA3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BA624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4</w:t>
            </w:r>
          </w:p>
        </w:tc>
        <w:tc>
          <w:tcPr>
            <w:tcW w:w="2208" w:type="pct"/>
            <w:tcBorders>
              <w:top w:val="outset" w:sz="6" w:space="0" w:color="auto"/>
              <w:left w:val="outset" w:sz="6" w:space="0" w:color="auto"/>
              <w:bottom w:val="outset" w:sz="6" w:space="0" w:color="auto"/>
              <w:right w:val="outset" w:sz="6" w:space="0" w:color="auto"/>
            </w:tcBorders>
            <w:hideMark/>
          </w:tcPr>
          <w:p w14:paraId="4FE4E9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7,72+(3,96*2+1,95*2)*0,1</w:t>
            </w:r>
          </w:p>
        </w:tc>
        <w:tc>
          <w:tcPr>
            <w:tcW w:w="422" w:type="pct"/>
            <w:tcBorders>
              <w:top w:val="outset" w:sz="6" w:space="0" w:color="auto"/>
              <w:left w:val="outset" w:sz="6" w:space="0" w:color="auto"/>
              <w:bottom w:val="outset" w:sz="6" w:space="0" w:color="auto"/>
              <w:right w:val="outset" w:sz="6" w:space="0" w:color="auto"/>
            </w:tcBorders>
            <w:hideMark/>
          </w:tcPr>
          <w:p w14:paraId="1BD52E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C5518A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8,902</w:t>
            </w:r>
          </w:p>
        </w:tc>
        <w:tc>
          <w:tcPr>
            <w:tcW w:w="626" w:type="pct"/>
            <w:tcBorders>
              <w:top w:val="outset" w:sz="6" w:space="0" w:color="auto"/>
              <w:left w:val="outset" w:sz="6" w:space="0" w:color="auto"/>
              <w:bottom w:val="outset" w:sz="6" w:space="0" w:color="auto"/>
              <w:right w:val="outset" w:sz="6" w:space="0" w:color="auto"/>
            </w:tcBorders>
            <w:hideMark/>
          </w:tcPr>
          <w:p w14:paraId="479F3C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D24C17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9BCE8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84FEE5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5</w:t>
            </w:r>
          </w:p>
        </w:tc>
        <w:tc>
          <w:tcPr>
            <w:tcW w:w="2208" w:type="pct"/>
            <w:tcBorders>
              <w:top w:val="outset" w:sz="6" w:space="0" w:color="auto"/>
              <w:left w:val="outset" w:sz="6" w:space="0" w:color="auto"/>
              <w:bottom w:val="outset" w:sz="6" w:space="0" w:color="auto"/>
              <w:right w:val="outset" w:sz="6" w:space="0" w:color="auto"/>
            </w:tcBorders>
            <w:hideMark/>
          </w:tcPr>
          <w:p w14:paraId="2D7811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14,34+(3,90*2+3,65*2)*0,1</w:t>
            </w:r>
          </w:p>
        </w:tc>
        <w:tc>
          <w:tcPr>
            <w:tcW w:w="422" w:type="pct"/>
            <w:tcBorders>
              <w:top w:val="outset" w:sz="6" w:space="0" w:color="auto"/>
              <w:left w:val="outset" w:sz="6" w:space="0" w:color="auto"/>
              <w:bottom w:val="outset" w:sz="6" w:space="0" w:color="auto"/>
              <w:right w:val="outset" w:sz="6" w:space="0" w:color="auto"/>
            </w:tcBorders>
            <w:hideMark/>
          </w:tcPr>
          <w:p w14:paraId="72543D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4D230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15,850</w:t>
            </w:r>
          </w:p>
        </w:tc>
        <w:tc>
          <w:tcPr>
            <w:tcW w:w="626" w:type="pct"/>
            <w:tcBorders>
              <w:top w:val="outset" w:sz="6" w:space="0" w:color="auto"/>
              <w:left w:val="outset" w:sz="6" w:space="0" w:color="auto"/>
              <w:bottom w:val="outset" w:sz="6" w:space="0" w:color="auto"/>
              <w:right w:val="outset" w:sz="6" w:space="0" w:color="auto"/>
            </w:tcBorders>
            <w:hideMark/>
          </w:tcPr>
          <w:p w14:paraId="2E8AC7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719FAF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61DC69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F57A38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6</w:t>
            </w:r>
          </w:p>
        </w:tc>
        <w:tc>
          <w:tcPr>
            <w:tcW w:w="2208" w:type="pct"/>
            <w:tcBorders>
              <w:top w:val="outset" w:sz="6" w:space="0" w:color="auto"/>
              <w:left w:val="outset" w:sz="6" w:space="0" w:color="auto"/>
              <w:bottom w:val="outset" w:sz="6" w:space="0" w:color="auto"/>
              <w:right w:val="outset" w:sz="6" w:space="0" w:color="auto"/>
            </w:tcBorders>
            <w:hideMark/>
          </w:tcPr>
          <w:p w14:paraId="402A7A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1,67+(1,67*2+1,15*2)*0,1</w:t>
            </w:r>
          </w:p>
        </w:tc>
        <w:tc>
          <w:tcPr>
            <w:tcW w:w="422" w:type="pct"/>
            <w:tcBorders>
              <w:top w:val="outset" w:sz="6" w:space="0" w:color="auto"/>
              <w:left w:val="outset" w:sz="6" w:space="0" w:color="auto"/>
              <w:bottom w:val="outset" w:sz="6" w:space="0" w:color="auto"/>
              <w:right w:val="outset" w:sz="6" w:space="0" w:color="auto"/>
            </w:tcBorders>
            <w:hideMark/>
          </w:tcPr>
          <w:p w14:paraId="38ADE44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21C119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2,234</w:t>
            </w:r>
          </w:p>
        </w:tc>
        <w:tc>
          <w:tcPr>
            <w:tcW w:w="626" w:type="pct"/>
            <w:tcBorders>
              <w:top w:val="outset" w:sz="6" w:space="0" w:color="auto"/>
              <w:left w:val="outset" w:sz="6" w:space="0" w:color="auto"/>
              <w:bottom w:val="outset" w:sz="6" w:space="0" w:color="auto"/>
              <w:right w:val="outset" w:sz="6" w:space="0" w:color="auto"/>
            </w:tcBorders>
            <w:hideMark/>
          </w:tcPr>
          <w:p w14:paraId="09DBFA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871391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ABD22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4D79D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7</w:t>
            </w:r>
          </w:p>
        </w:tc>
        <w:tc>
          <w:tcPr>
            <w:tcW w:w="2208" w:type="pct"/>
            <w:tcBorders>
              <w:top w:val="outset" w:sz="6" w:space="0" w:color="auto"/>
              <w:left w:val="outset" w:sz="6" w:space="0" w:color="auto"/>
              <w:bottom w:val="outset" w:sz="6" w:space="0" w:color="auto"/>
              <w:right w:val="outset" w:sz="6" w:space="0" w:color="auto"/>
            </w:tcBorders>
            <w:hideMark/>
          </w:tcPr>
          <w:p w14:paraId="3EC631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11,01+(1,15+3,43+3,41+3,96+2+1,45)*0,1</w:t>
            </w:r>
          </w:p>
        </w:tc>
        <w:tc>
          <w:tcPr>
            <w:tcW w:w="422" w:type="pct"/>
            <w:tcBorders>
              <w:top w:val="outset" w:sz="6" w:space="0" w:color="auto"/>
              <w:left w:val="outset" w:sz="6" w:space="0" w:color="auto"/>
              <w:bottom w:val="outset" w:sz="6" w:space="0" w:color="auto"/>
              <w:right w:val="outset" w:sz="6" w:space="0" w:color="auto"/>
            </w:tcBorders>
            <w:hideMark/>
          </w:tcPr>
          <w:p w14:paraId="5466E9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B10FF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12,550</w:t>
            </w:r>
          </w:p>
        </w:tc>
        <w:tc>
          <w:tcPr>
            <w:tcW w:w="626" w:type="pct"/>
            <w:tcBorders>
              <w:top w:val="outset" w:sz="6" w:space="0" w:color="auto"/>
              <w:left w:val="outset" w:sz="6" w:space="0" w:color="auto"/>
              <w:bottom w:val="outset" w:sz="6" w:space="0" w:color="auto"/>
              <w:right w:val="outset" w:sz="6" w:space="0" w:color="auto"/>
            </w:tcBorders>
            <w:hideMark/>
          </w:tcPr>
          <w:p w14:paraId="2638B4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84AE22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AA7EFB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7A4EA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8</w:t>
            </w:r>
          </w:p>
        </w:tc>
        <w:tc>
          <w:tcPr>
            <w:tcW w:w="2208" w:type="pct"/>
            <w:tcBorders>
              <w:top w:val="outset" w:sz="6" w:space="0" w:color="auto"/>
              <w:left w:val="outset" w:sz="6" w:space="0" w:color="auto"/>
              <w:bottom w:val="outset" w:sz="6" w:space="0" w:color="auto"/>
              <w:right w:val="outset" w:sz="6" w:space="0" w:color="auto"/>
            </w:tcBorders>
            <w:hideMark/>
          </w:tcPr>
          <w:p w14:paraId="0CD7069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8,32+(3,96*2+2,10*2)*0,1</w:t>
            </w:r>
          </w:p>
        </w:tc>
        <w:tc>
          <w:tcPr>
            <w:tcW w:w="422" w:type="pct"/>
            <w:tcBorders>
              <w:top w:val="outset" w:sz="6" w:space="0" w:color="auto"/>
              <w:left w:val="outset" w:sz="6" w:space="0" w:color="auto"/>
              <w:bottom w:val="outset" w:sz="6" w:space="0" w:color="auto"/>
              <w:right w:val="outset" w:sz="6" w:space="0" w:color="auto"/>
            </w:tcBorders>
            <w:hideMark/>
          </w:tcPr>
          <w:p w14:paraId="302552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2D461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9,532</w:t>
            </w:r>
          </w:p>
        </w:tc>
        <w:tc>
          <w:tcPr>
            <w:tcW w:w="626" w:type="pct"/>
            <w:tcBorders>
              <w:top w:val="outset" w:sz="6" w:space="0" w:color="auto"/>
              <w:left w:val="outset" w:sz="6" w:space="0" w:color="auto"/>
              <w:bottom w:val="outset" w:sz="6" w:space="0" w:color="auto"/>
              <w:right w:val="outset" w:sz="6" w:space="0" w:color="auto"/>
            </w:tcBorders>
            <w:hideMark/>
          </w:tcPr>
          <w:p w14:paraId="48AEE3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FEC023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BD251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E8A8E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4785F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8EB85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E76EC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36049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106,348</w:t>
            </w:r>
          </w:p>
        </w:tc>
      </w:tr>
      <w:tr w:rsidR="00FD1F66" w:rsidRPr="00FD1F66" w14:paraId="4747213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C1E4BC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214EE4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AT-42 0110-02</w:t>
            </w:r>
          </w:p>
        </w:tc>
        <w:tc>
          <w:tcPr>
            <w:tcW w:w="2208" w:type="pct"/>
            <w:tcBorders>
              <w:top w:val="outset" w:sz="6" w:space="0" w:color="auto"/>
              <w:left w:val="outset" w:sz="6" w:space="0" w:color="auto"/>
              <w:bottom w:val="outset" w:sz="6" w:space="0" w:color="auto"/>
              <w:right w:val="outset" w:sz="6" w:space="0" w:color="auto"/>
            </w:tcBorders>
            <w:hideMark/>
          </w:tcPr>
          <w:p w14:paraId="6A9DBA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Cokoliki przyścienne z płytek 30x15 cm na kleju cementowym</w:t>
            </w:r>
          </w:p>
        </w:tc>
        <w:tc>
          <w:tcPr>
            <w:tcW w:w="422" w:type="pct"/>
            <w:tcBorders>
              <w:top w:val="outset" w:sz="6" w:space="0" w:color="auto"/>
              <w:left w:val="outset" w:sz="6" w:space="0" w:color="auto"/>
              <w:bottom w:val="outset" w:sz="6" w:space="0" w:color="auto"/>
              <w:right w:val="outset" w:sz="6" w:space="0" w:color="auto"/>
            </w:tcBorders>
            <w:hideMark/>
          </w:tcPr>
          <w:p w14:paraId="40126E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E31B5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41AE81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1C7C4F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D1E08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49F28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korytarz</w:t>
            </w:r>
          </w:p>
        </w:tc>
        <w:tc>
          <w:tcPr>
            <w:tcW w:w="2208" w:type="pct"/>
            <w:tcBorders>
              <w:top w:val="outset" w:sz="6" w:space="0" w:color="auto"/>
              <w:left w:val="outset" w:sz="6" w:space="0" w:color="auto"/>
              <w:bottom w:val="outset" w:sz="6" w:space="0" w:color="auto"/>
              <w:right w:val="outset" w:sz="6" w:space="0" w:color="auto"/>
            </w:tcBorders>
            <w:hideMark/>
          </w:tcPr>
          <w:p w14:paraId="08D738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8,36*2+1,77*2-1,0*7</w:t>
            </w:r>
          </w:p>
        </w:tc>
        <w:tc>
          <w:tcPr>
            <w:tcW w:w="422" w:type="pct"/>
            <w:tcBorders>
              <w:top w:val="outset" w:sz="6" w:space="0" w:color="auto"/>
              <w:left w:val="outset" w:sz="6" w:space="0" w:color="auto"/>
              <w:bottom w:val="outset" w:sz="6" w:space="0" w:color="auto"/>
              <w:right w:val="outset" w:sz="6" w:space="0" w:color="auto"/>
            </w:tcBorders>
            <w:hideMark/>
          </w:tcPr>
          <w:p w14:paraId="438F06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0EC949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13,260</w:t>
            </w:r>
          </w:p>
        </w:tc>
        <w:tc>
          <w:tcPr>
            <w:tcW w:w="626" w:type="pct"/>
            <w:tcBorders>
              <w:top w:val="outset" w:sz="6" w:space="0" w:color="auto"/>
              <w:left w:val="outset" w:sz="6" w:space="0" w:color="auto"/>
              <w:bottom w:val="outset" w:sz="6" w:space="0" w:color="auto"/>
              <w:right w:val="outset" w:sz="6" w:space="0" w:color="auto"/>
            </w:tcBorders>
            <w:hideMark/>
          </w:tcPr>
          <w:p w14:paraId="6F0D06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02C776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7DB346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F755D7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1</w:t>
            </w:r>
          </w:p>
        </w:tc>
        <w:tc>
          <w:tcPr>
            <w:tcW w:w="2208" w:type="pct"/>
            <w:tcBorders>
              <w:top w:val="outset" w:sz="6" w:space="0" w:color="auto"/>
              <w:left w:val="outset" w:sz="6" w:space="0" w:color="auto"/>
              <w:bottom w:val="outset" w:sz="6" w:space="0" w:color="auto"/>
              <w:right w:val="outset" w:sz="6" w:space="0" w:color="auto"/>
            </w:tcBorders>
            <w:hideMark/>
          </w:tcPr>
          <w:p w14:paraId="1490154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2,63*2+6,25*2</w:t>
            </w:r>
          </w:p>
        </w:tc>
        <w:tc>
          <w:tcPr>
            <w:tcW w:w="422" w:type="pct"/>
            <w:tcBorders>
              <w:top w:val="outset" w:sz="6" w:space="0" w:color="auto"/>
              <w:left w:val="outset" w:sz="6" w:space="0" w:color="auto"/>
              <w:bottom w:val="outset" w:sz="6" w:space="0" w:color="auto"/>
              <w:right w:val="outset" w:sz="6" w:space="0" w:color="auto"/>
            </w:tcBorders>
            <w:hideMark/>
          </w:tcPr>
          <w:p w14:paraId="768CCC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29CEB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17,760</w:t>
            </w:r>
          </w:p>
        </w:tc>
        <w:tc>
          <w:tcPr>
            <w:tcW w:w="626" w:type="pct"/>
            <w:tcBorders>
              <w:top w:val="outset" w:sz="6" w:space="0" w:color="auto"/>
              <w:left w:val="outset" w:sz="6" w:space="0" w:color="auto"/>
              <w:bottom w:val="outset" w:sz="6" w:space="0" w:color="auto"/>
              <w:right w:val="outset" w:sz="6" w:space="0" w:color="auto"/>
            </w:tcBorders>
            <w:hideMark/>
          </w:tcPr>
          <w:p w14:paraId="2907ED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751356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EE11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C19764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2</w:t>
            </w:r>
          </w:p>
        </w:tc>
        <w:tc>
          <w:tcPr>
            <w:tcW w:w="2208" w:type="pct"/>
            <w:tcBorders>
              <w:top w:val="outset" w:sz="6" w:space="0" w:color="auto"/>
              <w:left w:val="outset" w:sz="6" w:space="0" w:color="auto"/>
              <w:bottom w:val="outset" w:sz="6" w:space="0" w:color="auto"/>
              <w:right w:val="outset" w:sz="6" w:space="0" w:color="auto"/>
            </w:tcBorders>
            <w:hideMark/>
          </w:tcPr>
          <w:p w14:paraId="67DA94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2,96*2+4,86*2</w:t>
            </w:r>
          </w:p>
        </w:tc>
        <w:tc>
          <w:tcPr>
            <w:tcW w:w="422" w:type="pct"/>
            <w:tcBorders>
              <w:top w:val="outset" w:sz="6" w:space="0" w:color="auto"/>
              <w:left w:val="outset" w:sz="6" w:space="0" w:color="auto"/>
              <w:bottom w:val="outset" w:sz="6" w:space="0" w:color="auto"/>
              <w:right w:val="outset" w:sz="6" w:space="0" w:color="auto"/>
            </w:tcBorders>
            <w:hideMark/>
          </w:tcPr>
          <w:p w14:paraId="478FFE7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A2323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15,640</w:t>
            </w:r>
          </w:p>
        </w:tc>
        <w:tc>
          <w:tcPr>
            <w:tcW w:w="626" w:type="pct"/>
            <w:tcBorders>
              <w:top w:val="outset" w:sz="6" w:space="0" w:color="auto"/>
              <w:left w:val="outset" w:sz="6" w:space="0" w:color="auto"/>
              <w:bottom w:val="outset" w:sz="6" w:space="0" w:color="auto"/>
              <w:right w:val="outset" w:sz="6" w:space="0" w:color="auto"/>
            </w:tcBorders>
            <w:hideMark/>
          </w:tcPr>
          <w:p w14:paraId="3103BC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CA645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79A6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2E601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4</w:t>
            </w:r>
          </w:p>
        </w:tc>
        <w:tc>
          <w:tcPr>
            <w:tcW w:w="2208" w:type="pct"/>
            <w:tcBorders>
              <w:top w:val="outset" w:sz="6" w:space="0" w:color="auto"/>
              <w:left w:val="outset" w:sz="6" w:space="0" w:color="auto"/>
              <w:bottom w:val="outset" w:sz="6" w:space="0" w:color="auto"/>
              <w:right w:val="outset" w:sz="6" w:space="0" w:color="auto"/>
            </w:tcBorders>
            <w:hideMark/>
          </w:tcPr>
          <w:p w14:paraId="3CD80F5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3,96*2+1,95*2</w:t>
            </w:r>
          </w:p>
        </w:tc>
        <w:tc>
          <w:tcPr>
            <w:tcW w:w="422" w:type="pct"/>
            <w:tcBorders>
              <w:top w:val="outset" w:sz="6" w:space="0" w:color="auto"/>
              <w:left w:val="outset" w:sz="6" w:space="0" w:color="auto"/>
              <w:bottom w:val="outset" w:sz="6" w:space="0" w:color="auto"/>
              <w:right w:val="outset" w:sz="6" w:space="0" w:color="auto"/>
            </w:tcBorders>
            <w:hideMark/>
          </w:tcPr>
          <w:p w14:paraId="47D264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D6FE29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11,820</w:t>
            </w:r>
          </w:p>
        </w:tc>
        <w:tc>
          <w:tcPr>
            <w:tcW w:w="626" w:type="pct"/>
            <w:tcBorders>
              <w:top w:val="outset" w:sz="6" w:space="0" w:color="auto"/>
              <w:left w:val="outset" w:sz="6" w:space="0" w:color="auto"/>
              <w:bottom w:val="outset" w:sz="6" w:space="0" w:color="auto"/>
              <w:right w:val="outset" w:sz="6" w:space="0" w:color="auto"/>
            </w:tcBorders>
            <w:hideMark/>
          </w:tcPr>
          <w:p w14:paraId="785436E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BB15AC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C77B77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7C63E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5</w:t>
            </w:r>
          </w:p>
        </w:tc>
        <w:tc>
          <w:tcPr>
            <w:tcW w:w="2208" w:type="pct"/>
            <w:tcBorders>
              <w:top w:val="outset" w:sz="6" w:space="0" w:color="auto"/>
              <w:left w:val="outset" w:sz="6" w:space="0" w:color="auto"/>
              <w:bottom w:val="outset" w:sz="6" w:space="0" w:color="auto"/>
              <w:right w:val="outset" w:sz="6" w:space="0" w:color="auto"/>
            </w:tcBorders>
            <w:hideMark/>
          </w:tcPr>
          <w:p w14:paraId="0B6AC2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3,90*2+3,65*2</w:t>
            </w:r>
          </w:p>
        </w:tc>
        <w:tc>
          <w:tcPr>
            <w:tcW w:w="422" w:type="pct"/>
            <w:tcBorders>
              <w:top w:val="outset" w:sz="6" w:space="0" w:color="auto"/>
              <w:left w:val="outset" w:sz="6" w:space="0" w:color="auto"/>
              <w:bottom w:val="outset" w:sz="6" w:space="0" w:color="auto"/>
              <w:right w:val="outset" w:sz="6" w:space="0" w:color="auto"/>
            </w:tcBorders>
            <w:hideMark/>
          </w:tcPr>
          <w:p w14:paraId="19A646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AEE666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15,100</w:t>
            </w:r>
          </w:p>
        </w:tc>
        <w:tc>
          <w:tcPr>
            <w:tcW w:w="626" w:type="pct"/>
            <w:tcBorders>
              <w:top w:val="outset" w:sz="6" w:space="0" w:color="auto"/>
              <w:left w:val="outset" w:sz="6" w:space="0" w:color="auto"/>
              <w:bottom w:val="outset" w:sz="6" w:space="0" w:color="auto"/>
              <w:right w:val="outset" w:sz="6" w:space="0" w:color="auto"/>
            </w:tcBorders>
            <w:hideMark/>
          </w:tcPr>
          <w:p w14:paraId="46DB07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FFFA4D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F4067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5A8E7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6</w:t>
            </w:r>
          </w:p>
        </w:tc>
        <w:tc>
          <w:tcPr>
            <w:tcW w:w="2208" w:type="pct"/>
            <w:tcBorders>
              <w:top w:val="outset" w:sz="6" w:space="0" w:color="auto"/>
              <w:left w:val="outset" w:sz="6" w:space="0" w:color="auto"/>
              <w:bottom w:val="outset" w:sz="6" w:space="0" w:color="auto"/>
              <w:right w:val="outset" w:sz="6" w:space="0" w:color="auto"/>
            </w:tcBorders>
            <w:hideMark/>
          </w:tcPr>
          <w:p w14:paraId="4BBF9B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1,67*2+1,15*2</w:t>
            </w:r>
          </w:p>
        </w:tc>
        <w:tc>
          <w:tcPr>
            <w:tcW w:w="422" w:type="pct"/>
            <w:tcBorders>
              <w:top w:val="outset" w:sz="6" w:space="0" w:color="auto"/>
              <w:left w:val="outset" w:sz="6" w:space="0" w:color="auto"/>
              <w:bottom w:val="outset" w:sz="6" w:space="0" w:color="auto"/>
              <w:right w:val="outset" w:sz="6" w:space="0" w:color="auto"/>
            </w:tcBorders>
            <w:hideMark/>
          </w:tcPr>
          <w:p w14:paraId="10BD15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0DC88B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5,640</w:t>
            </w:r>
          </w:p>
        </w:tc>
        <w:tc>
          <w:tcPr>
            <w:tcW w:w="626" w:type="pct"/>
            <w:tcBorders>
              <w:top w:val="outset" w:sz="6" w:space="0" w:color="auto"/>
              <w:left w:val="outset" w:sz="6" w:space="0" w:color="auto"/>
              <w:bottom w:val="outset" w:sz="6" w:space="0" w:color="auto"/>
              <w:right w:val="outset" w:sz="6" w:space="0" w:color="auto"/>
            </w:tcBorders>
            <w:hideMark/>
          </w:tcPr>
          <w:p w14:paraId="677649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C59001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D64142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36668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7</w:t>
            </w:r>
          </w:p>
        </w:tc>
        <w:tc>
          <w:tcPr>
            <w:tcW w:w="2208" w:type="pct"/>
            <w:tcBorders>
              <w:top w:val="outset" w:sz="6" w:space="0" w:color="auto"/>
              <w:left w:val="outset" w:sz="6" w:space="0" w:color="auto"/>
              <w:bottom w:val="outset" w:sz="6" w:space="0" w:color="auto"/>
              <w:right w:val="outset" w:sz="6" w:space="0" w:color="auto"/>
            </w:tcBorders>
            <w:hideMark/>
          </w:tcPr>
          <w:p w14:paraId="5ABDF7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1,15+3,43+3,41+3,96+2+1,45</w:t>
            </w:r>
          </w:p>
        </w:tc>
        <w:tc>
          <w:tcPr>
            <w:tcW w:w="422" w:type="pct"/>
            <w:tcBorders>
              <w:top w:val="outset" w:sz="6" w:space="0" w:color="auto"/>
              <w:left w:val="outset" w:sz="6" w:space="0" w:color="auto"/>
              <w:bottom w:val="outset" w:sz="6" w:space="0" w:color="auto"/>
              <w:right w:val="outset" w:sz="6" w:space="0" w:color="auto"/>
            </w:tcBorders>
            <w:hideMark/>
          </w:tcPr>
          <w:p w14:paraId="44BB63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3E8AF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15,400</w:t>
            </w:r>
          </w:p>
        </w:tc>
        <w:tc>
          <w:tcPr>
            <w:tcW w:w="626" w:type="pct"/>
            <w:tcBorders>
              <w:top w:val="outset" w:sz="6" w:space="0" w:color="auto"/>
              <w:left w:val="outset" w:sz="6" w:space="0" w:color="auto"/>
              <w:bottom w:val="outset" w:sz="6" w:space="0" w:color="auto"/>
              <w:right w:val="outset" w:sz="6" w:space="0" w:color="auto"/>
            </w:tcBorders>
            <w:hideMark/>
          </w:tcPr>
          <w:p w14:paraId="7090C1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B7BCC3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D651A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AA8C2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8</w:t>
            </w:r>
          </w:p>
        </w:tc>
        <w:tc>
          <w:tcPr>
            <w:tcW w:w="2208" w:type="pct"/>
            <w:tcBorders>
              <w:top w:val="outset" w:sz="6" w:space="0" w:color="auto"/>
              <w:left w:val="outset" w:sz="6" w:space="0" w:color="auto"/>
              <w:bottom w:val="outset" w:sz="6" w:space="0" w:color="auto"/>
              <w:right w:val="outset" w:sz="6" w:space="0" w:color="auto"/>
            </w:tcBorders>
            <w:hideMark/>
          </w:tcPr>
          <w:p w14:paraId="2732DB1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3,96*2+2,10*2</w:t>
            </w:r>
          </w:p>
        </w:tc>
        <w:tc>
          <w:tcPr>
            <w:tcW w:w="422" w:type="pct"/>
            <w:tcBorders>
              <w:top w:val="outset" w:sz="6" w:space="0" w:color="auto"/>
              <w:left w:val="outset" w:sz="6" w:space="0" w:color="auto"/>
              <w:bottom w:val="outset" w:sz="6" w:space="0" w:color="auto"/>
              <w:right w:val="outset" w:sz="6" w:space="0" w:color="auto"/>
            </w:tcBorders>
            <w:hideMark/>
          </w:tcPr>
          <w:p w14:paraId="650CCA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6D0612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12,120</w:t>
            </w:r>
          </w:p>
        </w:tc>
        <w:tc>
          <w:tcPr>
            <w:tcW w:w="626" w:type="pct"/>
            <w:tcBorders>
              <w:top w:val="outset" w:sz="6" w:space="0" w:color="auto"/>
              <w:left w:val="outset" w:sz="6" w:space="0" w:color="auto"/>
              <w:bottom w:val="outset" w:sz="6" w:space="0" w:color="auto"/>
              <w:right w:val="outset" w:sz="6" w:space="0" w:color="auto"/>
            </w:tcBorders>
            <w:hideMark/>
          </w:tcPr>
          <w:p w14:paraId="732AC9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76B9F9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56A6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22B8B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BA1A8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3BBC3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55050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52CEC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106,740</w:t>
            </w:r>
          </w:p>
        </w:tc>
      </w:tr>
      <w:tr w:rsidR="00FD1F66" w:rsidRPr="00FD1F66" w14:paraId="7518BE4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6D5D8B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91</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14E6D5A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7 0507-04</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769FD3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Listwy progowe osłaniające aluminiowe</w:t>
            </w:r>
          </w:p>
        </w:tc>
        <w:tc>
          <w:tcPr>
            <w:tcW w:w="422" w:type="pct"/>
            <w:tcBorders>
              <w:top w:val="outset" w:sz="6" w:space="0" w:color="auto"/>
              <w:left w:val="outset" w:sz="6" w:space="0" w:color="auto"/>
              <w:bottom w:val="outset" w:sz="6" w:space="0" w:color="auto"/>
              <w:right w:val="outset" w:sz="6" w:space="0" w:color="auto"/>
            </w:tcBorders>
            <w:hideMark/>
          </w:tcPr>
          <w:p w14:paraId="6C6F2E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0613D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D857C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210BF6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14916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01F15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19495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6*0,9</w:t>
            </w:r>
          </w:p>
        </w:tc>
        <w:tc>
          <w:tcPr>
            <w:tcW w:w="422" w:type="pct"/>
            <w:tcBorders>
              <w:top w:val="outset" w:sz="6" w:space="0" w:color="auto"/>
              <w:left w:val="outset" w:sz="6" w:space="0" w:color="auto"/>
              <w:bottom w:val="outset" w:sz="6" w:space="0" w:color="auto"/>
              <w:right w:val="outset" w:sz="6" w:space="0" w:color="auto"/>
            </w:tcBorders>
            <w:hideMark/>
          </w:tcPr>
          <w:p w14:paraId="6C4AB6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9403BA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5,400</w:t>
            </w:r>
          </w:p>
        </w:tc>
        <w:tc>
          <w:tcPr>
            <w:tcW w:w="626" w:type="pct"/>
            <w:tcBorders>
              <w:top w:val="outset" w:sz="6" w:space="0" w:color="auto"/>
              <w:left w:val="outset" w:sz="6" w:space="0" w:color="auto"/>
              <w:bottom w:val="outset" w:sz="6" w:space="0" w:color="auto"/>
              <w:right w:val="outset" w:sz="6" w:space="0" w:color="auto"/>
            </w:tcBorders>
            <w:hideMark/>
          </w:tcPr>
          <w:p w14:paraId="003E53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72F0F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78B70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B71E6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BAFE0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5463CC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296FAB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51DC09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5,400</w:t>
            </w:r>
          </w:p>
        </w:tc>
      </w:tr>
      <w:tr w:rsidR="00FD1F66" w:rsidRPr="00FD1F66" w14:paraId="06B2AE2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9435B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92</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6DDC6C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1105-01</w:t>
            </w:r>
          </w:p>
        </w:tc>
        <w:tc>
          <w:tcPr>
            <w:tcW w:w="2208" w:type="pct"/>
            <w:tcBorders>
              <w:top w:val="outset" w:sz="6" w:space="0" w:color="auto"/>
              <w:left w:val="outset" w:sz="6" w:space="0" w:color="auto"/>
              <w:bottom w:val="outset" w:sz="6" w:space="0" w:color="auto"/>
              <w:right w:val="outset" w:sz="6" w:space="0" w:color="auto"/>
            </w:tcBorders>
            <w:hideMark/>
          </w:tcPr>
          <w:p w14:paraId="3C3FAE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Wywiezienie gruzu, drewnianych podłóg, legarów, wapiennego materiału izolacyjnego samochodami samowyładowczymi na odległość według uznania Wykonawcy wraz z kosztem opłat za wysypisko lub utylizację</w:t>
            </w:r>
          </w:p>
        </w:tc>
        <w:tc>
          <w:tcPr>
            <w:tcW w:w="422" w:type="pct"/>
            <w:tcBorders>
              <w:top w:val="outset" w:sz="6" w:space="0" w:color="auto"/>
              <w:left w:val="outset" w:sz="6" w:space="0" w:color="auto"/>
              <w:bottom w:val="outset" w:sz="6" w:space="0" w:color="auto"/>
              <w:right w:val="outset" w:sz="6" w:space="0" w:color="auto"/>
            </w:tcBorders>
            <w:hideMark/>
          </w:tcPr>
          <w:p w14:paraId="7212B0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5217C3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4A205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726CD4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FCEB0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74300E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086CFB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poz.80*0,05+poz.82*0,15</w:t>
            </w:r>
          </w:p>
        </w:tc>
        <w:tc>
          <w:tcPr>
            <w:tcW w:w="422" w:type="pct"/>
            <w:tcBorders>
              <w:top w:val="outset" w:sz="6" w:space="0" w:color="auto"/>
              <w:left w:val="outset" w:sz="6" w:space="0" w:color="auto"/>
              <w:bottom w:val="outset" w:sz="6" w:space="0" w:color="auto"/>
              <w:right w:val="outset" w:sz="6" w:space="0" w:color="auto"/>
            </w:tcBorders>
            <w:hideMark/>
          </w:tcPr>
          <w:p w14:paraId="3EDBC7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07A69D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12,246</w:t>
            </w:r>
          </w:p>
        </w:tc>
        <w:tc>
          <w:tcPr>
            <w:tcW w:w="626" w:type="pct"/>
            <w:tcBorders>
              <w:top w:val="outset" w:sz="6" w:space="0" w:color="auto"/>
              <w:left w:val="outset" w:sz="6" w:space="0" w:color="auto"/>
              <w:bottom w:val="outset" w:sz="6" w:space="0" w:color="auto"/>
              <w:right w:val="outset" w:sz="6" w:space="0" w:color="auto"/>
            </w:tcBorders>
            <w:hideMark/>
          </w:tcPr>
          <w:p w14:paraId="433AF07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F9E3F7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69E1F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B358F8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0CFE2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421F9C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51B9744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52AE9BD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19FFC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4F635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46ED42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ACDAA8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F14702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E20A52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56D6A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17,246</w:t>
            </w:r>
          </w:p>
        </w:tc>
      </w:tr>
      <w:tr w:rsidR="00FD1F66" w:rsidRPr="00FD1F66" w14:paraId="7DDD21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1B4F02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93</w:t>
            </w:r>
            <w:r w:rsidRPr="00FD1F66">
              <w:rPr>
                <w:rFonts w:ascii="Arial" w:eastAsia="Times New Roman" w:hAnsi="Arial" w:cs="Arial"/>
                <w:sz w:val="15"/>
                <w:szCs w:val="15"/>
                <w:lang w:eastAsia="pl-PL"/>
              </w:rPr>
              <w:br/>
              <w:t>d.1.5.2</w:t>
            </w:r>
          </w:p>
        </w:tc>
        <w:tc>
          <w:tcPr>
            <w:tcW w:w="664" w:type="pct"/>
            <w:tcBorders>
              <w:top w:val="outset" w:sz="6" w:space="0" w:color="auto"/>
              <w:left w:val="outset" w:sz="6" w:space="0" w:color="auto"/>
              <w:bottom w:val="outset" w:sz="6" w:space="0" w:color="auto"/>
              <w:right w:val="outset" w:sz="6" w:space="0" w:color="auto"/>
            </w:tcBorders>
            <w:hideMark/>
          </w:tcPr>
          <w:p w14:paraId="056E96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1105-02</w:t>
            </w:r>
          </w:p>
        </w:tc>
        <w:tc>
          <w:tcPr>
            <w:tcW w:w="2208" w:type="pct"/>
            <w:tcBorders>
              <w:top w:val="outset" w:sz="6" w:space="0" w:color="auto"/>
              <w:left w:val="outset" w:sz="6" w:space="0" w:color="auto"/>
              <w:bottom w:val="outset" w:sz="6" w:space="0" w:color="auto"/>
              <w:right w:val="outset" w:sz="6" w:space="0" w:color="auto"/>
            </w:tcBorders>
            <w:hideMark/>
          </w:tcPr>
          <w:p w14:paraId="7E9C60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gruzu samochodem samowyładowczym przy ręcznym załadowaniu i mechanicznym rozładowaniu - dodatek za każdy rozpoczęty km ponad 1 km</w:t>
            </w:r>
            <w:r w:rsidRPr="00FD1F66">
              <w:rPr>
                <w:rFonts w:ascii="Arial" w:eastAsia="Times New Roman" w:hAnsi="Arial" w:cs="Arial"/>
                <w:sz w:val="15"/>
                <w:szCs w:val="15"/>
                <w:lang w:eastAsia="pl-PL"/>
              </w:rPr>
              <w:br/>
              <w:t>Krotność = 10</w:t>
            </w:r>
          </w:p>
        </w:tc>
        <w:tc>
          <w:tcPr>
            <w:tcW w:w="422" w:type="pct"/>
            <w:tcBorders>
              <w:top w:val="outset" w:sz="6" w:space="0" w:color="auto"/>
              <w:left w:val="outset" w:sz="6" w:space="0" w:color="auto"/>
              <w:bottom w:val="outset" w:sz="6" w:space="0" w:color="auto"/>
              <w:right w:val="outset" w:sz="6" w:space="0" w:color="auto"/>
            </w:tcBorders>
            <w:hideMark/>
          </w:tcPr>
          <w:p w14:paraId="502894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3FDA2F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04C657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BEBF6B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7698F8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7B4F3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F823A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poz.92</w:t>
            </w:r>
          </w:p>
        </w:tc>
        <w:tc>
          <w:tcPr>
            <w:tcW w:w="422" w:type="pct"/>
            <w:tcBorders>
              <w:top w:val="outset" w:sz="6" w:space="0" w:color="auto"/>
              <w:left w:val="outset" w:sz="6" w:space="0" w:color="auto"/>
              <w:bottom w:val="outset" w:sz="6" w:space="0" w:color="auto"/>
              <w:right w:val="outset" w:sz="6" w:space="0" w:color="auto"/>
            </w:tcBorders>
            <w:hideMark/>
          </w:tcPr>
          <w:p w14:paraId="317CB7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88A31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17,246</w:t>
            </w:r>
          </w:p>
        </w:tc>
        <w:tc>
          <w:tcPr>
            <w:tcW w:w="626" w:type="pct"/>
            <w:tcBorders>
              <w:top w:val="outset" w:sz="6" w:space="0" w:color="auto"/>
              <w:left w:val="outset" w:sz="6" w:space="0" w:color="auto"/>
              <w:bottom w:val="outset" w:sz="6" w:space="0" w:color="auto"/>
              <w:right w:val="outset" w:sz="6" w:space="0" w:color="auto"/>
            </w:tcBorders>
            <w:hideMark/>
          </w:tcPr>
          <w:p w14:paraId="089309C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B19F41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66453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1E5FAE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ED6351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AC0C6A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090A2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7C7E7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17,246</w:t>
            </w:r>
          </w:p>
        </w:tc>
      </w:tr>
      <w:tr w:rsidR="00FD1F66" w:rsidRPr="00FD1F66" w14:paraId="2552E96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DB5497B"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1.5.3</w:t>
            </w:r>
          </w:p>
        </w:tc>
        <w:tc>
          <w:tcPr>
            <w:tcW w:w="664" w:type="pct"/>
            <w:tcBorders>
              <w:top w:val="outset" w:sz="6" w:space="0" w:color="auto"/>
              <w:left w:val="outset" w:sz="6" w:space="0" w:color="auto"/>
              <w:bottom w:val="outset" w:sz="6" w:space="0" w:color="auto"/>
              <w:right w:val="outset" w:sz="6" w:space="0" w:color="auto"/>
            </w:tcBorders>
            <w:hideMark/>
          </w:tcPr>
          <w:p w14:paraId="3ED0BF96"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6952B767"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Ściany i sufity</w:t>
            </w:r>
          </w:p>
        </w:tc>
      </w:tr>
      <w:tr w:rsidR="00FD1F66" w:rsidRPr="00FD1F66" w14:paraId="1C4A860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8D1A9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94</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1E60887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19-01 0701-07</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786005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Roboty przygotowawcze - odbicie tynków wewnętrznych z zaprawy cementowo-wapiennej o pow. ponad 5 m2 (przyjęto 50% powierzchni)</w:t>
            </w:r>
          </w:p>
        </w:tc>
        <w:tc>
          <w:tcPr>
            <w:tcW w:w="422" w:type="pct"/>
            <w:tcBorders>
              <w:top w:val="outset" w:sz="6" w:space="0" w:color="auto"/>
              <w:left w:val="outset" w:sz="6" w:space="0" w:color="auto"/>
              <w:bottom w:val="outset" w:sz="6" w:space="0" w:color="auto"/>
              <w:right w:val="outset" w:sz="6" w:space="0" w:color="auto"/>
            </w:tcBorders>
            <w:hideMark/>
          </w:tcPr>
          <w:p w14:paraId="16C13D7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E6029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A286F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041621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205608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35644D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F9C8F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A (obliczenia pomocnicze)</w:t>
            </w:r>
          </w:p>
        </w:tc>
        <w:tc>
          <w:tcPr>
            <w:tcW w:w="422" w:type="pct"/>
            <w:tcBorders>
              <w:top w:val="outset" w:sz="6" w:space="0" w:color="auto"/>
              <w:left w:val="outset" w:sz="6" w:space="0" w:color="auto"/>
              <w:bottom w:val="outset" w:sz="6" w:space="0" w:color="auto"/>
              <w:right w:val="outset" w:sz="6" w:space="0" w:color="auto"/>
            </w:tcBorders>
            <w:hideMark/>
          </w:tcPr>
          <w:p w14:paraId="244B49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75FCB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265,310</w:t>
            </w:r>
          </w:p>
        </w:tc>
        <w:tc>
          <w:tcPr>
            <w:tcW w:w="626" w:type="pct"/>
            <w:tcBorders>
              <w:top w:val="outset" w:sz="6" w:space="0" w:color="auto"/>
              <w:left w:val="outset" w:sz="6" w:space="0" w:color="auto"/>
              <w:bottom w:val="outset" w:sz="6" w:space="0" w:color="auto"/>
              <w:right w:val="outset" w:sz="6" w:space="0" w:color="auto"/>
            </w:tcBorders>
            <w:hideMark/>
          </w:tcPr>
          <w:p w14:paraId="30FFCB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FFC646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75C89C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41F9D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BE230F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0,5*poz.94A</w:t>
            </w:r>
          </w:p>
        </w:tc>
        <w:tc>
          <w:tcPr>
            <w:tcW w:w="422" w:type="pct"/>
            <w:tcBorders>
              <w:top w:val="outset" w:sz="6" w:space="0" w:color="auto"/>
              <w:left w:val="outset" w:sz="6" w:space="0" w:color="auto"/>
              <w:bottom w:val="outset" w:sz="6" w:space="0" w:color="auto"/>
              <w:right w:val="outset" w:sz="6" w:space="0" w:color="auto"/>
            </w:tcBorders>
            <w:hideMark/>
          </w:tcPr>
          <w:p w14:paraId="7F7C809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65D0D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132,655</w:t>
            </w:r>
          </w:p>
        </w:tc>
        <w:tc>
          <w:tcPr>
            <w:tcW w:w="626" w:type="pct"/>
            <w:tcBorders>
              <w:top w:val="outset" w:sz="6" w:space="0" w:color="auto"/>
              <w:left w:val="outset" w:sz="6" w:space="0" w:color="auto"/>
              <w:bottom w:val="outset" w:sz="6" w:space="0" w:color="auto"/>
              <w:right w:val="outset" w:sz="6" w:space="0" w:color="auto"/>
            </w:tcBorders>
            <w:hideMark/>
          </w:tcPr>
          <w:p w14:paraId="1ADD89C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39E4C7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A5731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63D8D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26C43A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E6C00A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06226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06E54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132,655</w:t>
            </w:r>
          </w:p>
        </w:tc>
      </w:tr>
      <w:tr w:rsidR="00FD1F66" w:rsidRPr="00FD1F66" w14:paraId="495A940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AE7EF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1EDC21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KNNR-W 3 0301-02</w:t>
            </w:r>
          </w:p>
        </w:tc>
        <w:tc>
          <w:tcPr>
            <w:tcW w:w="2208" w:type="pct"/>
            <w:tcBorders>
              <w:top w:val="outset" w:sz="6" w:space="0" w:color="auto"/>
              <w:left w:val="outset" w:sz="6" w:space="0" w:color="auto"/>
              <w:bottom w:val="outset" w:sz="6" w:space="0" w:color="auto"/>
              <w:right w:val="outset" w:sz="6" w:space="0" w:color="auto"/>
            </w:tcBorders>
            <w:hideMark/>
          </w:tcPr>
          <w:p w14:paraId="7DF451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Rozbiórka ścian z cegieł na zaprawie cementowej oraz rozkucia do poszerzenia otworów drzwiowych</w:t>
            </w:r>
          </w:p>
        </w:tc>
        <w:tc>
          <w:tcPr>
            <w:tcW w:w="422" w:type="pct"/>
            <w:tcBorders>
              <w:top w:val="outset" w:sz="6" w:space="0" w:color="auto"/>
              <w:left w:val="outset" w:sz="6" w:space="0" w:color="auto"/>
              <w:bottom w:val="outset" w:sz="6" w:space="0" w:color="auto"/>
              <w:right w:val="outset" w:sz="6" w:space="0" w:color="auto"/>
            </w:tcBorders>
            <w:hideMark/>
          </w:tcPr>
          <w:p w14:paraId="20EBEB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5A9C9A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DA90CB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AC9F05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EE14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28BEC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4</w:t>
            </w:r>
          </w:p>
        </w:tc>
        <w:tc>
          <w:tcPr>
            <w:tcW w:w="2208" w:type="pct"/>
            <w:tcBorders>
              <w:top w:val="outset" w:sz="6" w:space="0" w:color="auto"/>
              <w:left w:val="outset" w:sz="6" w:space="0" w:color="auto"/>
              <w:bottom w:val="outset" w:sz="6" w:space="0" w:color="auto"/>
              <w:right w:val="outset" w:sz="6" w:space="0" w:color="auto"/>
            </w:tcBorders>
            <w:hideMark/>
          </w:tcPr>
          <w:p w14:paraId="7CFE25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1,95*3,0</w:t>
            </w:r>
          </w:p>
        </w:tc>
        <w:tc>
          <w:tcPr>
            <w:tcW w:w="422" w:type="pct"/>
            <w:tcBorders>
              <w:top w:val="outset" w:sz="6" w:space="0" w:color="auto"/>
              <w:left w:val="outset" w:sz="6" w:space="0" w:color="auto"/>
              <w:bottom w:val="outset" w:sz="6" w:space="0" w:color="auto"/>
              <w:right w:val="outset" w:sz="6" w:space="0" w:color="auto"/>
            </w:tcBorders>
            <w:hideMark/>
          </w:tcPr>
          <w:p w14:paraId="3CEACE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6F452E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5,850</w:t>
            </w:r>
          </w:p>
        </w:tc>
        <w:tc>
          <w:tcPr>
            <w:tcW w:w="626" w:type="pct"/>
            <w:tcBorders>
              <w:top w:val="outset" w:sz="6" w:space="0" w:color="auto"/>
              <w:left w:val="outset" w:sz="6" w:space="0" w:color="auto"/>
              <w:bottom w:val="outset" w:sz="6" w:space="0" w:color="auto"/>
              <w:right w:val="outset" w:sz="6" w:space="0" w:color="auto"/>
            </w:tcBorders>
            <w:hideMark/>
          </w:tcPr>
          <w:p w14:paraId="361DA82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86DF08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016D8B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78559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poszerzenia drzwi</w:t>
            </w:r>
          </w:p>
        </w:tc>
        <w:tc>
          <w:tcPr>
            <w:tcW w:w="2208" w:type="pct"/>
            <w:tcBorders>
              <w:top w:val="outset" w:sz="6" w:space="0" w:color="auto"/>
              <w:left w:val="outset" w:sz="6" w:space="0" w:color="auto"/>
              <w:bottom w:val="outset" w:sz="6" w:space="0" w:color="auto"/>
              <w:right w:val="outset" w:sz="6" w:space="0" w:color="auto"/>
            </w:tcBorders>
            <w:hideMark/>
          </w:tcPr>
          <w:p w14:paraId="41CA157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0,20*2,10*0,12*2+0,10*2,10*0,12</w:t>
            </w:r>
          </w:p>
        </w:tc>
        <w:tc>
          <w:tcPr>
            <w:tcW w:w="422" w:type="pct"/>
            <w:tcBorders>
              <w:top w:val="outset" w:sz="6" w:space="0" w:color="auto"/>
              <w:left w:val="outset" w:sz="6" w:space="0" w:color="auto"/>
              <w:bottom w:val="outset" w:sz="6" w:space="0" w:color="auto"/>
              <w:right w:val="outset" w:sz="6" w:space="0" w:color="auto"/>
            </w:tcBorders>
            <w:hideMark/>
          </w:tcPr>
          <w:p w14:paraId="00A792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37B427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0,126</w:t>
            </w:r>
          </w:p>
        </w:tc>
        <w:tc>
          <w:tcPr>
            <w:tcW w:w="626" w:type="pct"/>
            <w:tcBorders>
              <w:top w:val="outset" w:sz="6" w:space="0" w:color="auto"/>
              <w:left w:val="outset" w:sz="6" w:space="0" w:color="auto"/>
              <w:bottom w:val="outset" w:sz="6" w:space="0" w:color="auto"/>
              <w:right w:val="outset" w:sz="6" w:space="0" w:color="auto"/>
            </w:tcBorders>
            <w:hideMark/>
          </w:tcPr>
          <w:p w14:paraId="1555D2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198ADE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CB14A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4883FA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A1D821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915A33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E2391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5A04C3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5,976</w:t>
            </w:r>
          </w:p>
        </w:tc>
      </w:tr>
      <w:tr w:rsidR="00FD1F66" w:rsidRPr="00FD1F66" w14:paraId="29600D7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9543B2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96</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2F6F19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0126-05</w:t>
            </w:r>
          </w:p>
        </w:tc>
        <w:tc>
          <w:tcPr>
            <w:tcW w:w="2208" w:type="pct"/>
            <w:tcBorders>
              <w:top w:val="outset" w:sz="6" w:space="0" w:color="auto"/>
              <w:left w:val="outset" w:sz="6" w:space="0" w:color="auto"/>
              <w:bottom w:val="outset" w:sz="6" w:space="0" w:color="auto"/>
              <w:right w:val="outset" w:sz="6" w:space="0" w:color="auto"/>
            </w:tcBorders>
            <w:hideMark/>
          </w:tcPr>
          <w:p w14:paraId="542E0ED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Otwory w ścianach murowanych - ułożenie nadproży prefabrykowanych (2szt- L19/120 )</w:t>
            </w:r>
          </w:p>
        </w:tc>
        <w:tc>
          <w:tcPr>
            <w:tcW w:w="422" w:type="pct"/>
            <w:tcBorders>
              <w:top w:val="outset" w:sz="6" w:space="0" w:color="auto"/>
              <w:left w:val="outset" w:sz="6" w:space="0" w:color="auto"/>
              <w:bottom w:val="outset" w:sz="6" w:space="0" w:color="auto"/>
              <w:right w:val="outset" w:sz="6" w:space="0" w:color="auto"/>
            </w:tcBorders>
            <w:hideMark/>
          </w:tcPr>
          <w:p w14:paraId="05FBE4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B82D4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5228B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405EE7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4F0A74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F4E38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6EC44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2*1,20</w:t>
            </w:r>
          </w:p>
        </w:tc>
        <w:tc>
          <w:tcPr>
            <w:tcW w:w="422" w:type="pct"/>
            <w:tcBorders>
              <w:top w:val="outset" w:sz="6" w:space="0" w:color="auto"/>
              <w:left w:val="outset" w:sz="6" w:space="0" w:color="auto"/>
              <w:bottom w:val="outset" w:sz="6" w:space="0" w:color="auto"/>
              <w:right w:val="outset" w:sz="6" w:space="0" w:color="auto"/>
            </w:tcBorders>
            <w:hideMark/>
          </w:tcPr>
          <w:p w14:paraId="61063A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6F4E3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2,400</w:t>
            </w:r>
          </w:p>
        </w:tc>
        <w:tc>
          <w:tcPr>
            <w:tcW w:w="626" w:type="pct"/>
            <w:tcBorders>
              <w:top w:val="outset" w:sz="6" w:space="0" w:color="auto"/>
              <w:left w:val="outset" w:sz="6" w:space="0" w:color="auto"/>
              <w:bottom w:val="outset" w:sz="6" w:space="0" w:color="auto"/>
              <w:right w:val="outset" w:sz="6" w:space="0" w:color="auto"/>
            </w:tcBorders>
            <w:hideMark/>
          </w:tcPr>
          <w:p w14:paraId="3BB6EF4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A1FE76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29A91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EDD99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64EF52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E1F3B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F3D33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9EF3DB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2,400</w:t>
            </w:r>
          </w:p>
        </w:tc>
      </w:tr>
      <w:tr w:rsidR="00FD1F66" w:rsidRPr="00FD1F66" w14:paraId="286CABC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FE3F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97</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18C98D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0820-08</w:t>
            </w:r>
          </w:p>
        </w:tc>
        <w:tc>
          <w:tcPr>
            <w:tcW w:w="2208" w:type="pct"/>
            <w:tcBorders>
              <w:top w:val="outset" w:sz="6" w:space="0" w:color="auto"/>
              <w:left w:val="outset" w:sz="6" w:space="0" w:color="auto"/>
              <w:bottom w:val="outset" w:sz="6" w:space="0" w:color="auto"/>
              <w:right w:val="outset" w:sz="6" w:space="0" w:color="auto"/>
            </w:tcBorders>
            <w:hideMark/>
          </w:tcPr>
          <w:p w14:paraId="07358D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Rozebranie okładziny ściennej z płytek w łazience i fartuch z płytek przy zlewozmywaku</w:t>
            </w:r>
          </w:p>
        </w:tc>
        <w:tc>
          <w:tcPr>
            <w:tcW w:w="422" w:type="pct"/>
            <w:tcBorders>
              <w:top w:val="outset" w:sz="6" w:space="0" w:color="auto"/>
              <w:left w:val="outset" w:sz="6" w:space="0" w:color="auto"/>
              <w:bottom w:val="outset" w:sz="6" w:space="0" w:color="auto"/>
              <w:right w:val="outset" w:sz="6" w:space="0" w:color="auto"/>
            </w:tcBorders>
            <w:hideMark/>
          </w:tcPr>
          <w:p w14:paraId="2C732D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9937F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A81963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E46DED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C06A5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5F76A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łazienka</w:t>
            </w:r>
          </w:p>
        </w:tc>
        <w:tc>
          <w:tcPr>
            <w:tcW w:w="2208" w:type="pct"/>
            <w:tcBorders>
              <w:top w:val="outset" w:sz="6" w:space="0" w:color="auto"/>
              <w:left w:val="outset" w:sz="6" w:space="0" w:color="auto"/>
              <w:bottom w:val="outset" w:sz="6" w:space="0" w:color="auto"/>
              <w:right w:val="outset" w:sz="6" w:space="0" w:color="auto"/>
            </w:tcBorders>
            <w:hideMark/>
          </w:tcPr>
          <w:p w14:paraId="0FC604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(1,75*2+3,0*2)*2,0-0,65*2,0</w:t>
            </w:r>
          </w:p>
        </w:tc>
        <w:tc>
          <w:tcPr>
            <w:tcW w:w="422" w:type="pct"/>
            <w:tcBorders>
              <w:top w:val="outset" w:sz="6" w:space="0" w:color="auto"/>
              <w:left w:val="outset" w:sz="6" w:space="0" w:color="auto"/>
              <w:bottom w:val="outset" w:sz="6" w:space="0" w:color="auto"/>
              <w:right w:val="outset" w:sz="6" w:space="0" w:color="auto"/>
            </w:tcBorders>
            <w:hideMark/>
          </w:tcPr>
          <w:p w14:paraId="3A9E5C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83C47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B9AD7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BBFE3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FDFB6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45B93B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fartuch przy zlewozmywaku</w:t>
            </w:r>
          </w:p>
        </w:tc>
        <w:tc>
          <w:tcPr>
            <w:tcW w:w="2208" w:type="pct"/>
            <w:tcBorders>
              <w:top w:val="outset" w:sz="6" w:space="0" w:color="auto"/>
              <w:left w:val="outset" w:sz="6" w:space="0" w:color="auto"/>
              <w:bottom w:val="outset" w:sz="6" w:space="0" w:color="auto"/>
              <w:right w:val="outset" w:sz="6" w:space="0" w:color="auto"/>
            </w:tcBorders>
            <w:hideMark/>
          </w:tcPr>
          <w:p w14:paraId="783DB6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2*2</w:t>
            </w:r>
          </w:p>
        </w:tc>
        <w:tc>
          <w:tcPr>
            <w:tcW w:w="422" w:type="pct"/>
            <w:tcBorders>
              <w:top w:val="outset" w:sz="6" w:space="0" w:color="auto"/>
              <w:left w:val="outset" w:sz="6" w:space="0" w:color="auto"/>
              <w:bottom w:val="outset" w:sz="6" w:space="0" w:color="auto"/>
              <w:right w:val="outset" w:sz="6" w:space="0" w:color="auto"/>
            </w:tcBorders>
            <w:hideMark/>
          </w:tcPr>
          <w:p w14:paraId="72951E4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DB75C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E569C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DC9310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95D3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DDB034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618DEB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32496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DAF8B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28906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0,000</w:t>
            </w:r>
          </w:p>
        </w:tc>
      </w:tr>
      <w:tr w:rsidR="00FD1F66" w:rsidRPr="00FD1F66" w14:paraId="2C33E62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A6AF6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98</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6471B53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19-01 0716-01</w:t>
            </w:r>
          </w:p>
        </w:tc>
        <w:tc>
          <w:tcPr>
            <w:tcW w:w="2208" w:type="pct"/>
            <w:tcBorders>
              <w:top w:val="outset" w:sz="6" w:space="0" w:color="auto"/>
              <w:left w:val="outset" w:sz="6" w:space="0" w:color="auto"/>
              <w:bottom w:val="outset" w:sz="6" w:space="0" w:color="auto"/>
              <w:right w:val="outset" w:sz="6" w:space="0" w:color="auto"/>
            </w:tcBorders>
            <w:hideMark/>
          </w:tcPr>
          <w:p w14:paraId="79410B2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Przetarcie istniejących tynków wewnętrznych z zeskrobaniem lamperii z farby olejnej na korytarzu</w:t>
            </w:r>
          </w:p>
        </w:tc>
        <w:tc>
          <w:tcPr>
            <w:tcW w:w="422" w:type="pct"/>
            <w:tcBorders>
              <w:top w:val="outset" w:sz="6" w:space="0" w:color="auto"/>
              <w:left w:val="outset" w:sz="6" w:space="0" w:color="auto"/>
              <w:bottom w:val="outset" w:sz="6" w:space="0" w:color="auto"/>
              <w:right w:val="outset" w:sz="6" w:space="0" w:color="auto"/>
            </w:tcBorders>
            <w:hideMark/>
          </w:tcPr>
          <w:p w14:paraId="4F5544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54365F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5AB6A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99E3C5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E10CD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5A6442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690D59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(8,36*2+1,77*2)*1,40 -0,9*2,0*7</w:t>
            </w:r>
          </w:p>
        </w:tc>
        <w:tc>
          <w:tcPr>
            <w:tcW w:w="422" w:type="pct"/>
            <w:tcBorders>
              <w:top w:val="outset" w:sz="6" w:space="0" w:color="auto"/>
              <w:left w:val="outset" w:sz="6" w:space="0" w:color="auto"/>
              <w:bottom w:val="outset" w:sz="6" w:space="0" w:color="auto"/>
              <w:right w:val="outset" w:sz="6" w:space="0" w:color="auto"/>
            </w:tcBorders>
            <w:hideMark/>
          </w:tcPr>
          <w:p w14:paraId="4D60059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7C40B2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15,764</w:t>
            </w:r>
          </w:p>
        </w:tc>
        <w:tc>
          <w:tcPr>
            <w:tcW w:w="626" w:type="pct"/>
            <w:tcBorders>
              <w:top w:val="outset" w:sz="6" w:space="0" w:color="auto"/>
              <w:left w:val="outset" w:sz="6" w:space="0" w:color="auto"/>
              <w:bottom w:val="outset" w:sz="6" w:space="0" w:color="auto"/>
              <w:right w:val="outset" w:sz="6" w:space="0" w:color="auto"/>
            </w:tcBorders>
            <w:hideMark/>
          </w:tcPr>
          <w:p w14:paraId="36EC12E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3536A2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67E1C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F059E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A5D2F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59AAE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A2A6E7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8DBCCF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15,764</w:t>
            </w:r>
          </w:p>
        </w:tc>
      </w:tr>
      <w:tr w:rsidR="00FD1F66" w:rsidRPr="00FD1F66" w14:paraId="0F3136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21D85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99</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2190FC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0303-02</w:t>
            </w:r>
          </w:p>
        </w:tc>
        <w:tc>
          <w:tcPr>
            <w:tcW w:w="2208" w:type="pct"/>
            <w:tcBorders>
              <w:top w:val="outset" w:sz="6" w:space="0" w:color="auto"/>
              <w:left w:val="outset" w:sz="6" w:space="0" w:color="auto"/>
              <w:bottom w:val="outset" w:sz="6" w:space="0" w:color="auto"/>
              <w:right w:val="outset" w:sz="6" w:space="0" w:color="auto"/>
            </w:tcBorders>
            <w:hideMark/>
          </w:tcPr>
          <w:p w14:paraId="5229EC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Uzupełnienie ścianek z cegieł o grubości 1 ceg. lub zamurowanie otworów w ścianach na zaprawie cementowo-wapiennej - zamurowanie otworów drzwiowych</w:t>
            </w:r>
          </w:p>
        </w:tc>
        <w:tc>
          <w:tcPr>
            <w:tcW w:w="422" w:type="pct"/>
            <w:tcBorders>
              <w:top w:val="outset" w:sz="6" w:space="0" w:color="auto"/>
              <w:left w:val="outset" w:sz="6" w:space="0" w:color="auto"/>
              <w:bottom w:val="outset" w:sz="6" w:space="0" w:color="auto"/>
              <w:right w:val="outset" w:sz="6" w:space="0" w:color="auto"/>
            </w:tcBorders>
            <w:hideMark/>
          </w:tcPr>
          <w:p w14:paraId="2D52AA6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75F59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00307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3FA9D2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E0CD38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D1C1A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4/5</w:t>
            </w:r>
          </w:p>
        </w:tc>
        <w:tc>
          <w:tcPr>
            <w:tcW w:w="2208" w:type="pct"/>
            <w:tcBorders>
              <w:top w:val="outset" w:sz="6" w:space="0" w:color="auto"/>
              <w:left w:val="outset" w:sz="6" w:space="0" w:color="auto"/>
              <w:bottom w:val="outset" w:sz="6" w:space="0" w:color="auto"/>
              <w:right w:val="outset" w:sz="6" w:space="0" w:color="auto"/>
            </w:tcBorders>
            <w:hideMark/>
          </w:tcPr>
          <w:p w14:paraId="3A280C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0,9*2,0</w:t>
            </w:r>
          </w:p>
        </w:tc>
        <w:tc>
          <w:tcPr>
            <w:tcW w:w="422" w:type="pct"/>
            <w:tcBorders>
              <w:top w:val="outset" w:sz="6" w:space="0" w:color="auto"/>
              <w:left w:val="outset" w:sz="6" w:space="0" w:color="auto"/>
              <w:bottom w:val="outset" w:sz="6" w:space="0" w:color="auto"/>
              <w:right w:val="outset" w:sz="6" w:space="0" w:color="auto"/>
            </w:tcBorders>
            <w:hideMark/>
          </w:tcPr>
          <w:p w14:paraId="2D6134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5278D1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1,800</w:t>
            </w:r>
          </w:p>
        </w:tc>
        <w:tc>
          <w:tcPr>
            <w:tcW w:w="626" w:type="pct"/>
            <w:tcBorders>
              <w:top w:val="outset" w:sz="6" w:space="0" w:color="auto"/>
              <w:left w:val="outset" w:sz="6" w:space="0" w:color="auto"/>
              <w:bottom w:val="outset" w:sz="6" w:space="0" w:color="auto"/>
              <w:right w:val="outset" w:sz="6" w:space="0" w:color="auto"/>
            </w:tcBorders>
            <w:hideMark/>
          </w:tcPr>
          <w:p w14:paraId="595D1B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6A932E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06B9F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BD5FC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B4D777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5ECC86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7D1E04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995E61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1,800</w:t>
            </w:r>
          </w:p>
        </w:tc>
      </w:tr>
      <w:tr w:rsidR="00FD1F66" w:rsidRPr="00FD1F66" w14:paraId="52E5B05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412E8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247686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0305-02</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72197EA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Obmurowanie ścian cegłą ceram. o grubości 1/2 ceg. na zaprawie cementowo-wapiennej</w:t>
            </w:r>
          </w:p>
        </w:tc>
        <w:tc>
          <w:tcPr>
            <w:tcW w:w="422" w:type="pct"/>
            <w:tcBorders>
              <w:top w:val="outset" w:sz="6" w:space="0" w:color="auto"/>
              <w:left w:val="outset" w:sz="6" w:space="0" w:color="auto"/>
              <w:bottom w:val="outset" w:sz="6" w:space="0" w:color="auto"/>
              <w:right w:val="outset" w:sz="6" w:space="0" w:color="auto"/>
            </w:tcBorders>
            <w:hideMark/>
          </w:tcPr>
          <w:p w14:paraId="571CA4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0DC1E9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78E8D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79D22B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AB5A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8B055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4</w:t>
            </w:r>
          </w:p>
        </w:tc>
        <w:tc>
          <w:tcPr>
            <w:tcW w:w="2208" w:type="pct"/>
            <w:tcBorders>
              <w:top w:val="outset" w:sz="6" w:space="0" w:color="auto"/>
              <w:left w:val="outset" w:sz="6" w:space="0" w:color="auto"/>
              <w:bottom w:val="outset" w:sz="6" w:space="0" w:color="auto"/>
              <w:right w:val="outset" w:sz="6" w:space="0" w:color="auto"/>
            </w:tcBorders>
            <w:hideMark/>
          </w:tcPr>
          <w:p w14:paraId="7FCB37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3,90*3,0</w:t>
            </w:r>
          </w:p>
        </w:tc>
        <w:tc>
          <w:tcPr>
            <w:tcW w:w="422" w:type="pct"/>
            <w:tcBorders>
              <w:top w:val="outset" w:sz="6" w:space="0" w:color="auto"/>
              <w:left w:val="outset" w:sz="6" w:space="0" w:color="auto"/>
              <w:bottom w:val="outset" w:sz="6" w:space="0" w:color="auto"/>
              <w:right w:val="outset" w:sz="6" w:space="0" w:color="auto"/>
            </w:tcBorders>
            <w:hideMark/>
          </w:tcPr>
          <w:p w14:paraId="3228AC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D70B1C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11,700</w:t>
            </w:r>
          </w:p>
        </w:tc>
        <w:tc>
          <w:tcPr>
            <w:tcW w:w="626" w:type="pct"/>
            <w:tcBorders>
              <w:top w:val="outset" w:sz="6" w:space="0" w:color="auto"/>
              <w:left w:val="outset" w:sz="6" w:space="0" w:color="auto"/>
              <w:bottom w:val="outset" w:sz="6" w:space="0" w:color="auto"/>
              <w:right w:val="outset" w:sz="6" w:space="0" w:color="auto"/>
            </w:tcBorders>
            <w:hideMark/>
          </w:tcPr>
          <w:p w14:paraId="47620D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4105A7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249AD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FA0840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7</w:t>
            </w:r>
          </w:p>
        </w:tc>
        <w:tc>
          <w:tcPr>
            <w:tcW w:w="2208" w:type="pct"/>
            <w:tcBorders>
              <w:top w:val="outset" w:sz="6" w:space="0" w:color="auto"/>
              <w:left w:val="outset" w:sz="6" w:space="0" w:color="auto"/>
              <w:bottom w:val="outset" w:sz="6" w:space="0" w:color="auto"/>
              <w:right w:val="outset" w:sz="6" w:space="0" w:color="auto"/>
            </w:tcBorders>
            <w:hideMark/>
          </w:tcPr>
          <w:p w14:paraId="2BF6D5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(1,45+1,15+3,43+3,41+3,96)*3,0</w:t>
            </w:r>
          </w:p>
        </w:tc>
        <w:tc>
          <w:tcPr>
            <w:tcW w:w="422" w:type="pct"/>
            <w:tcBorders>
              <w:top w:val="outset" w:sz="6" w:space="0" w:color="auto"/>
              <w:left w:val="outset" w:sz="6" w:space="0" w:color="auto"/>
              <w:bottom w:val="outset" w:sz="6" w:space="0" w:color="auto"/>
              <w:right w:val="outset" w:sz="6" w:space="0" w:color="auto"/>
            </w:tcBorders>
            <w:hideMark/>
          </w:tcPr>
          <w:p w14:paraId="376838E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45BEDB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40,200</w:t>
            </w:r>
          </w:p>
        </w:tc>
        <w:tc>
          <w:tcPr>
            <w:tcW w:w="626" w:type="pct"/>
            <w:tcBorders>
              <w:top w:val="outset" w:sz="6" w:space="0" w:color="auto"/>
              <w:left w:val="outset" w:sz="6" w:space="0" w:color="auto"/>
              <w:bottom w:val="outset" w:sz="6" w:space="0" w:color="auto"/>
              <w:right w:val="outset" w:sz="6" w:space="0" w:color="auto"/>
            </w:tcBorders>
            <w:hideMark/>
          </w:tcPr>
          <w:p w14:paraId="45BBE3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A93749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6B2B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4707D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A924E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9CE2F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613479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CAD2C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51,900</w:t>
            </w:r>
          </w:p>
        </w:tc>
      </w:tr>
      <w:tr w:rsidR="00FD1F66" w:rsidRPr="00FD1F66" w14:paraId="3D19201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5EBB9D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101</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7F462F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0803-03</w:t>
            </w:r>
          </w:p>
        </w:tc>
        <w:tc>
          <w:tcPr>
            <w:tcW w:w="2208" w:type="pct"/>
            <w:tcBorders>
              <w:top w:val="outset" w:sz="6" w:space="0" w:color="auto"/>
              <w:left w:val="outset" w:sz="6" w:space="0" w:color="auto"/>
              <w:bottom w:val="outset" w:sz="6" w:space="0" w:color="auto"/>
              <w:right w:val="outset" w:sz="6" w:space="0" w:color="auto"/>
            </w:tcBorders>
            <w:hideMark/>
          </w:tcPr>
          <w:p w14:paraId="4291528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Tynki wewnętrzne zwykłe kat. III wykonywane ręcznie na ścianach i słupach</w:t>
            </w:r>
          </w:p>
        </w:tc>
        <w:tc>
          <w:tcPr>
            <w:tcW w:w="422" w:type="pct"/>
            <w:tcBorders>
              <w:top w:val="outset" w:sz="6" w:space="0" w:color="auto"/>
              <w:left w:val="outset" w:sz="6" w:space="0" w:color="auto"/>
              <w:bottom w:val="outset" w:sz="6" w:space="0" w:color="auto"/>
              <w:right w:val="outset" w:sz="6" w:space="0" w:color="auto"/>
            </w:tcBorders>
            <w:hideMark/>
          </w:tcPr>
          <w:p w14:paraId="5C1899E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6D512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745D5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564C4F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7F20C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BCB9AB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CFAED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poz.94</w:t>
            </w:r>
          </w:p>
        </w:tc>
        <w:tc>
          <w:tcPr>
            <w:tcW w:w="422" w:type="pct"/>
            <w:tcBorders>
              <w:top w:val="outset" w:sz="6" w:space="0" w:color="auto"/>
              <w:left w:val="outset" w:sz="6" w:space="0" w:color="auto"/>
              <w:bottom w:val="outset" w:sz="6" w:space="0" w:color="auto"/>
              <w:right w:val="outset" w:sz="6" w:space="0" w:color="auto"/>
            </w:tcBorders>
            <w:hideMark/>
          </w:tcPr>
          <w:p w14:paraId="418334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17207E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132,655</w:t>
            </w:r>
          </w:p>
        </w:tc>
        <w:tc>
          <w:tcPr>
            <w:tcW w:w="626" w:type="pct"/>
            <w:tcBorders>
              <w:top w:val="outset" w:sz="6" w:space="0" w:color="auto"/>
              <w:left w:val="outset" w:sz="6" w:space="0" w:color="auto"/>
              <w:bottom w:val="outset" w:sz="6" w:space="0" w:color="auto"/>
              <w:right w:val="outset" w:sz="6" w:space="0" w:color="auto"/>
            </w:tcBorders>
            <w:hideMark/>
          </w:tcPr>
          <w:p w14:paraId="6EA5456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78513B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E4AF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13008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AD1198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poz.100</w:t>
            </w:r>
          </w:p>
        </w:tc>
        <w:tc>
          <w:tcPr>
            <w:tcW w:w="422" w:type="pct"/>
            <w:tcBorders>
              <w:top w:val="outset" w:sz="6" w:space="0" w:color="auto"/>
              <w:left w:val="outset" w:sz="6" w:space="0" w:color="auto"/>
              <w:bottom w:val="outset" w:sz="6" w:space="0" w:color="auto"/>
              <w:right w:val="outset" w:sz="6" w:space="0" w:color="auto"/>
            </w:tcBorders>
            <w:hideMark/>
          </w:tcPr>
          <w:p w14:paraId="32CCDA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7DD09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51,900</w:t>
            </w:r>
          </w:p>
        </w:tc>
        <w:tc>
          <w:tcPr>
            <w:tcW w:w="626" w:type="pct"/>
            <w:tcBorders>
              <w:top w:val="outset" w:sz="6" w:space="0" w:color="auto"/>
              <w:left w:val="outset" w:sz="6" w:space="0" w:color="auto"/>
              <w:bottom w:val="outset" w:sz="6" w:space="0" w:color="auto"/>
              <w:right w:val="outset" w:sz="6" w:space="0" w:color="auto"/>
            </w:tcBorders>
            <w:hideMark/>
          </w:tcPr>
          <w:p w14:paraId="75CBD3B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BB86AC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752AC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9A119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4618B4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D28455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CF9A0D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F9CC18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184,555</w:t>
            </w:r>
          </w:p>
        </w:tc>
      </w:tr>
      <w:tr w:rsidR="00FD1F66" w:rsidRPr="00FD1F66" w14:paraId="7200A27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CE5F4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102</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0CE349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19-01 0716-01</w:t>
            </w:r>
          </w:p>
        </w:tc>
        <w:tc>
          <w:tcPr>
            <w:tcW w:w="2208" w:type="pct"/>
            <w:tcBorders>
              <w:top w:val="outset" w:sz="6" w:space="0" w:color="auto"/>
              <w:left w:val="outset" w:sz="6" w:space="0" w:color="auto"/>
              <w:bottom w:val="outset" w:sz="6" w:space="0" w:color="auto"/>
              <w:right w:val="outset" w:sz="6" w:space="0" w:color="auto"/>
            </w:tcBorders>
            <w:hideMark/>
          </w:tcPr>
          <w:p w14:paraId="068A2E0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Przetarcie istniejących tynków wewnętrznych z zeskrobaniem farby lub zdzieraniem tapet na ścianach</w:t>
            </w:r>
          </w:p>
        </w:tc>
        <w:tc>
          <w:tcPr>
            <w:tcW w:w="422" w:type="pct"/>
            <w:tcBorders>
              <w:top w:val="outset" w:sz="6" w:space="0" w:color="auto"/>
              <w:left w:val="outset" w:sz="6" w:space="0" w:color="auto"/>
              <w:bottom w:val="outset" w:sz="6" w:space="0" w:color="auto"/>
              <w:right w:val="outset" w:sz="6" w:space="0" w:color="auto"/>
            </w:tcBorders>
            <w:hideMark/>
          </w:tcPr>
          <w:p w14:paraId="7E154B3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1F25F8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A48B2D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B6DC11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D648A7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520C0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48ECD6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0,5*poz.94A</w:t>
            </w:r>
          </w:p>
        </w:tc>
        <w:tc>
          <w:tcPr>
            <w:tcW w:w="422" w:type="pct"/>
            <w:tcBorders>
              <w:top w:val="outset" w:sz="6" w:space="0" w:color="auto"/>
              <w:left w:val="outset" w:sz="6" w:space="0" w:color="auto"/>
              <w:bottom w:val="outset" w:sz="6" w:space="0" w:color="auto"/>
              <w:right w:val="outset" w:sz="6" w:space="0" w:color="auto"/>
            </w:tcBorders>
            <w:hideMark/>
          </w:tcPr>
          <w:p w14:paraId="356AD1D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E0114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132,655</w:t>
            </w:r>
          </w:p>
        </w:tc>
        <w:tc>
          <w:tcPr>
            <w:tcW w:w="626" w:type="pct"/>
            <w:tcBorders>
              <w:top w:val="outset" w:sz="6" w:space="0" w:color="auto"/>
              <w:left w:val="outset" w:sz="6" w:space="0" w:color="auto"/>
              <w:bottom w:val="outset" w:sz="6" w:space="0" w:color="auto"/>
              <w:right w:val="outset" w:sz="6" w:space="0" w:color="auto"/>
            </w:tcBorders>
            <w:hideMark/>
          </w:tcPr>
          <w:p w14:paraId="6A85D5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AB9EF5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C9471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5CCA0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63BC0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D60FAD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C8355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58281C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132,655</w:t>
            </w:r>
          </w:p>
        </w:tc>
      </w:tr>
      <w:tr w:rsidR="00FD1F66" w:rsidRPr="00FD1F66" w14:paraId="2FCBCC1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A1F7E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103</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354985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0815-02</w:t>
            </w:r>
          </w:p>
        </w:tc>
        <w:tc>
          <w:tcPr>
            <w:tcW w:w="2208" w:type="pct"/>
            <w:tcBorders>
              <w:top w:val="outset" w:sz="6" w:space="0" w:color="auto"/>
              <w:left w:val="outset" w:sz="6" w:space="0" w:color="auto"/>
              <w:bottom w:val="outset" w:sz="6" w:space="0" w:color="auto"/>
              <w:right w:val="outset" w:sz="6" w:space="0" w:color="auto"/>
            </w:tcBorders>
            <w:hideMark/>
          </w:tcPr>
          <w:p w14:paraId="60968D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Wewnętrzne gładzie gipsowe. Wszystkie naroża wypukłe wykończone za pomocą narożnika aluminiowego</w:t>
            </w:r>
          </w:p>
        </w:tc>
        <w:tc>
          <w:tcPr>
            <w:tcW w:w="422" w:type="pct"/>
            <w:tcBorders>
              <w:top w:val="outset" w:sz="6" w:space="0" w:color="auto"/>
              <w:left w:val="outset" w:sz="6" w:space="0" w:color="auto"/>
              <w:bottom w:val="outset" w:sz="6" w:space="0" w:color="auto"/>
              <w:right w:val="outset" w:sz="6" w:space="0" w:color="auto"/>
            </w:tcBorders>
            <w:hideMark/>
          </w:tcPr>
          <w:p w14:paraId="0AC248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A65FE4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5D88D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DEDC61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86297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9554C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867D7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265,31</w:t>
            </w:r>
          </w:p>
        </w:tc>
        <w:tc>
          <w:tcPr>
            <w:tcW w:w="422" w:type="pct"/>
            <w:tcBorders>
              <w:top w:val="outset" w:sz="6" w:space="0" w:color="auto"/>
              <w:left w:val="outset" w:sz="6" w:space="0" w:color="auto"/>
              <w:bottom w:val="outset" w:sz="6" w:space="0" w:color="auto"/>
              <w:right w:val="outset" w:sz="6" w:space="0" w:color="auto"/>
            </w:tcBorders>
            <w:hideMark/>
          </w:tcPr>
          <w:p w14:paraId="62CCE8F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A1254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265,310</w:t>
            </w:r>
          </w:p>
        </w:tc>
        <w:tc>
          <w:tcPr>
            <w:tcW w:w="626" w:type="pct"/>
            <w:tcBorders>
              <w:top w:val="outset" w:sz="6" w:space="0" w:color="auto"/>
              <w:left w:val="outset" w:sz="6" w:space="0" w:color="auto"/>
              <w:bottom w:val="outset" w:sz="6" w:space="0" w:color="auto"/>
              <w:right w:val="outset" w:sz="6" w:space="0" w:color="auto"/>
            </w:tcBorders>
            <w:hideMark/>
          </w:tcPr>
          <w:p w14:paraId="5C3F92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22A35F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5D426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6D15D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90B90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BBA14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CA094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75FD2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265,310</w:t>
            </w:r>
          </w:p>
        </w:tc>
      </w:tr>
      <w:tr w:rsidR="00FD1F66" w:rsidRPr="00FD1F66" w14:paraId="4BFA7DC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86432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104</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66F1103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1134-02</w:t>
            </w:r>
          </w:p>
        </w:tc>
        <w:tc>
          <w:tcPr>
            <w:tcW w:w="2208" w:type="pct"/>
            <w:tcBorders>
              <w:top w:val="outset" w:sz="6" w:space="0" w:color="auto"/>
              <w:left w:val="outset" w:sz="6" w:space="0" w:color="auto"/>
              <w:bottom w:val="outset" w:sz="6" w:space="0" w:color="auto"/>
              <w:right w:val="outset" w:sz="6" w:space="0" w:color="auto"/>
            </w:tcBorders>
            <w:hideMark/>
          </w:tcPr>
          <w:p w14:paraId="4907FA0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(z.VII) Gruntowanie podłoży - powierzchnie pionowe</w:t>
            </w:r>
          </w:p>
        </w:tc>
        <w:tc>
          <w:tcPr>
            <w:tcW w:w="422" w:type="pct"/>
            <w:tcBorders>
              <w:top w:val="outset" w:sz="6" w:space="0" w:color="auto"/>
              <w:left w:val="outset" w:sz="6" w:space="0" w:color="auto"/>
              <w:bottom w:val="outset" w:sz="6" w:space="0" w:color="auto"/>
              <w:right w:val="outset" w:sz="6" w:space="0" w:color="auto"/>
            </w:tcBorders>
            <w:hideMark/>
          </w:tcPr>
          <w:p w14:paraId="520FB5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FB41E3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BF6F3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DD53B1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3B94C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C5710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F8DF7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poz.94A</w:t>
            </w:r>
          </w:p>
        </w:tc>
        <w:tc>
          <w:tcPr>
            <w:tcW w:w="422" w:type="pct"/>
            <w:tcBorders>
              <w:top w:val="outset" w:sz="6" w:space="0" w:color="auto"/>
              <w:left w:val="outset" w:sz="6" w:space="0" w:color="auto"/>
              <w:bottom w:val="outset" w:sz="6" w:space="0" w:color="auto"/>
              <w:right w:val="outset" w:sz="6" w:space="0" w:color="auto"/>
            </w:tcBorders>
            <w:hideMark/>
          </w:tcPr>
          <w:p w14:paraId="346580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509FC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265,310</w:t>
            </w:r>
          </w:p>
        </w:tc>
        <w:tc>
          <w:tcPr>
            <w:tcW w:w="626" w:type="pct"/>
            <w:tcBorders>
              <w:top w:val="outset" w:sz="6" w:space="0" w:color="auto"/>
              <w:left w:val="outset" w:sz="6" w:space="0" w:color="auto"/>
              <w:bottom w:val="outset" w:sz="6" w:space="0" w:color="auto"/>
              <w:right w:val="outset" w:sz="6" w:space="0" w:color="auto"/>
            </w:tcBorders>
            <w:hideMark/>
          </w:tcPr>
          <w:p w14:paraId="5B27B8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93012E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84967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30CF5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33D8F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BC995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F72AF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DB44E6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265,310</w:t>
            </w:r>
          </w:p>
        </w:tc>
      </w:tr>
      <w:tr w:rsidR="00FD1F66" w:rsidRPr="00FD1F66" w14:paraId="71654E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4528AE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105</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4DA6947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1505-01</w:t>
            </w:r>
          </w:p>
        </w:tc>
        <w:tc>
          <w:tcPr>
            <w:tcW w:w="2208" w:type="pct"/>
            <w:tcBorders>
              <w:top w:val="outset" w:sz="6" w:space="0" w:color="auto"/>
              <w:left w:val="outset" w:sz="6" w:space="0" w:color="auto"/>
              <w:bottom w:val="outset" w:sz="6" w:space="0" w:color="auto"/>
              <w:right w:val="outset" w:sz="6" w:space="0" w:color="auto"/>
            </w:tcBorders>
            <w:hideMark/>
          </w:tcPr>
          <w:p w14:paraId="0A9B1C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Dwukrotne malowanie farbami emulsyjnymi powierzchni wewnętrznych - tynków gładkich bez gruntowania</w:t>
            </w:r>
          </w:p>
        </w:tc>
        <w:tc>
          <w:tcPr>
            <w:tcW w:w="422" w:type="pct"/>
            <w:tcBorders>
              <w:top w:val="outset" w:sz="6" w:space="0" w:color="auto"/>
              <w:left w:val="outset" w:sz="6" w:space="0" w:color="auto"/>
              <w:bottom w:val="outset" w:sz="6" w:space="0" w:color="auto"/>
              <w:right w:val="outset" w:sz="6" w:space="0" w:color="auto"/>
            </w:tcBorders>
            <w:hideMark/>
          </w:tcPr>
          <w:p w14:paraId="7B92277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100595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570547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D9726D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689BB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EA91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DE5C5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poz.94A</w:t>
            </w:r>
          </w:p>
        </w:tc>
        <w:tc>
          <w:tcPr>
            <w:tcW w:w="422" w:type="pct"/>
            <w:tcBorders>
              <w:top w:val="outset" w:sz="6" w:space="0" w:color="auto"/>
              <w:left w:val="outset" w:sz="6" w:space="0" w:color="auto"/>
              <w:bottom w:val="outset" w:sz="6" w:space="0" w:color="auto"/>
              <w:right w:val="outset" w:sz="6" w:space="0" w:color="auto"/>
            </w:tcBorders>
            <w:hideMark/>
          </w:tcPr>
          <w:p w14:paraId="02DC17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081F5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265,310</w:t>
            </w:r>
          </w:p>
        </w:tc>
        <w:tc>
          <w:tcPr>
            <w:tcW w:w="626" w:type="pct"/>
            <w:tcBorders>
              <w:top w:val="outset" w:sz="6" w:space="0" w:color="auto"/>
              <w:left w:val="outset" w:sz="6" w:space="0" w:color="auto"/>
              <w:bottom w:val="outset" w:sz="6" w:space="0" w:color="auto"/>
              <w:right w:val="outset" w:sz="6" w:space="0" w:color="auto"/>
            </w:tcBorders>
            <w:hideMark/>
          </w:tcPr>
          <w:p w14:paraId="24A449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17672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AB935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6E3FDF0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35D32D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9744D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DD2E6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ED0E61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265,310</w:t>
            </w:r>
          </w:p>
        </w:tc>
      </w:tr>
      <w:tr w:rsidR="00FD1F66" w:rsidRPr="00FD1F66" w14:paraId="0B3CA48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FDE28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106</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28BED9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AT-27 0104-07</w:t>
            </w:r>
          </w:p>
        </w:tc>
        <w:tc>
          <w:tcPr>
            <w:tcW w:w="2208" w:type="pct"/>
            <w:tcBorders>
              <w:top w:val="outset" w:sz="6" w:space="0" w:color="auto"/>
              <w:left w:val="outset" w:sz="6" w:space="0" w:color="auto"/>
              <w:bottom w:val="outset" w:sz="6" w:space="0" w:color="auto"/>
              <w:right w:val="outset" w:sz="6" w:space="0" w:color="auto"/>
            </w:tcBorders>
            <w:hideMark/>
          </w:tcPr>
          <w:p w14:paraId="3CBCA7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warstwy sczepnej</w:t>
            </w:r>
          </w:p>
        </w:tc>
        <w:tc>
          <w:tcPr>
            <w:tcW w:w="422" w:type="pct"/>
            <w:tcBorders>
              <w:top w:val="outset" w:sz="6" w:space="0" w:color="auto"/>
              <w:left w:val="outset" w:sz="6" w:space="0" w:color="auto"/>
              <w:bottom w:val="outset" w:sz="6" w:space="0" w:color="auto"/>
              <w:right w:val="outset" w:sz="6" w:space="0" w:color="auto"/>
            </w:tcBorders>
            <w:hideMark/>
          </w:tcPr>
          <w:p w14:paraId="2C6C30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D7E7FE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8FDCA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F21D35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814A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B0881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0568E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poz.107</w:t>
            </w:r>
          </w:p>
        </w:tc>
        <w:tc>
          <w:tcPr>
            <w:tcW w:w="422" w:type="pct"/>
            <w:tcBorders>
              <w:top w:val="outset" w:sz="6" w:space="0" w:color="auto"/>
              <w:left w:val="outset" w:sz="6" w:space="0" w:color="auto"/>
              <w:bottom w:val="outset" w:sz="6" w:space="0" w:color="auto"/>
              <w:right w:val="outset" w:sz="6" w:space="0" w:color="auto"/>
            </w:tcBorders>
            <w:hideMark/>
          </w:tcPr>
          <w:p w14:paraId="53B59C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94A26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13,260</w:t>
            </w:r>
          </w:p>
        </w:tc>
        <w:tc>
          <w:tcPr>
            <w:tcW w:w="626" w:type="pct"/>
            <w:tcBorders>
              <w:top w:val="outset" w:sz="6" w:space="0" w:color="auto"/>
              <w:left w:val="outset" w:sz="6" w:space="0" w:color="auto"/>
              <w:bottom w:val="outset" w:sz="6" w:space="0" w:color="auto"/>
              <w:right w:val="outset" w:sz="6" w:space="0" w:color="auto"/>
            </w:tcBorders>
            <w:hideMark/>
          </w:tcPr>
          <w:p w14:paraId="2CAFCB9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6D5551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FB5A3F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6613C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B6D77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181B4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8065E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75EB1B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13,260</w:t>
            </w:r>
          </w:p>
        </w:tc>
      </w:tr>
      <w:tr w:rsidR="00FD1F66" w:rsidRPr="00FD1F66" w14:paraId="727FC90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12DF4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107</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7AF76B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9-27 0305-01</w:t>
            </w:r>
          </w:p>
        </w:tc>
        <w:tc>
          <w:tcPr>
            <w:tcW w:w="2208" w:type="pct"/>
            <w:tcBorders>
              <w:top w:val="outset" w:sz="6" w:space="0" w:color="auto"/>
              <w:left w:val="outset" w:sz="6" w:space="0" w:color="auto"/>
              <w:bottom w:val="outset" w:sz="6" w:space="0" w:color="auto"/>
              <w:right w:val="outset" w:sz="6" w:space="0" w:color="auto"/>
            </w:tcBorders>
            <w:hideMark/>
          </w:tcPr>
          <w:p w14:paraId="00E458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tynku cienkowarstwowego akrylowo-mozaikowego na ścianach w korytarzu na wys.1,0m</w:t>
            </w:r>
          </w:p>
        </w:tc>
        <w:tc>
          <w:tcPr>
            <w:tcW w:w="422" w:type="pct"/>
            <w:tcBorders>
              <w:top w:val="outset" w:sz="6" w:space="0" w:color="auto"/>
              <w:left w:val="outset" w:sz="6" w:space="0" w:color="auto"/>
              <w:bottom w:val="outset" w:sz="6" w:space="0" w:color="auto"/>
              <w:right w:val="outset" w:sz="6" w:space="0" w:color="auto"/>
            </w:tcBorders>
            <w:hideMark/>
          </w:tcPr>
          <w:p w14:paraId="532623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91A2B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C0BF9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7EA644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B50A4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FB0A1B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637C94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(8,36*2+1,77*2)*1,0-1,0*1,0*7</w:t>
            </w:r>
          </w:p>
        </w:tc>
        <w:tc>
          <w:tcPr>
            <w:tcW w:w="422" w:type="pct"/>
            <w:tcBorders>
              <w:top w:val="outset" w:sz="6" w:space="0" w:color="auto"/>
              <w:left w:val="outset" w:sz="6" w:space="0" w:color="auto"/>
              <w:bottom w:val="outset" w:sz="6" w:space="0" w:color="auto"/>
              <w:right w:val="outset" w:sz="6" w:space="0" w:color="auto"/>
            </w:tcBorders>
            <w:hideMark/>
          </w:tcPr>
          <w:p w14:paraId="6531C2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0ED25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13,260</w:t>
            </w:r>
          </w:p>
        </w:tc>
        <w:tc>
          <w:tcPr>
            <w:tcW w:w="626" w:type="pct"/>
            <w:tcBorders>
              <w:top w:val="outset" w:sz="6" w:space="0" w:color="auto"/>
              <w:left w:val="outset" w:sz="6" w:space="0" w:color="auto"/>
              <w:bottom w:val="outset" w:sz="6" w:space="0" w:color="auto"/>
              <w:right w:val="outset" w:sz="6" w:space="0" w:color="auto"/>
            </w:tcBorders>
            <w:hideMark/>
          </w:tcPr>
          <w:p w14:paraId="64B5A7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35E9C4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616DD2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62DF7D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C896C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F1D57A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3B805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5B4C7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13,260</w:t>
            </w:r>
          </w:p>
        </w:tc>
      </w:tr>
      <w:tr w:rsidR="00FD1F66" w:rsidRPr="00FD1F66" w14:paraId="101BDD4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F9D759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108</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56B494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AT-27 0104-01</w:t>
            </w:r>
          </w:p>
        </w:tc>
        <w:tc>
          <w:tcPr>
            <w:tcW w:w="2208" w:type="pct"/>
            <w:tcBorders>
              <w:top w:val="outset" w:sz="6" w:space="0" w:color="auto"/>
              <w:left w:val="outset" w:sz="6" w:space="0" w:color="auto"/>
              <w:bottom w:val="outset" w:sz="6" w:space="0" w:color="auto"/>
              <w:right w:val="outset" w:sz="6" w:space="0" w:color="auto"/>
            </w:tcBorders>
            <w:hideMark/>
          </w:tcPr>
          <w:p w14:paraId="68A9DFE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Wyrównanie podłoży pionowych o średniej grubości 1 cm</w:t>
            </w:r>
          </w:p>
        </w:tc>
        <w:tc>
          <w:tcPr>
            <w:tcW w:w="422" w:type="pct"/>
            <w:tcBorders>
              <w:top w:val="outset" w:sz="6" w:space="0" w:color="auto"/>
              <w:left w:val="outset" w:sz="6" w:space="0" w:color="auto"/>
              <w:bottom w:val="outset" w:sz="6" w:space="0" w:color="auto"/>
              <w:right w:val="outset" w:sz="6" w:space="0" w:color="auto"/>
            </w:tcBorders>
            <w:hideMark/>
          </w:tcPr>
          <w:p w14:paraId="57FEA46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EF5482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2DDC0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0EB501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804AA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6096E4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2D8A3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poz.110</w:t>
            </w:r>
          </w:p>
        </w:tc>
        <w:tc>
          <w:tcPr>
            <w:tcW w:w="422" w:type="pct"/>
            <w:tcBorders>
              <w:top w:val="outset" w:sz="6" w:space="0" w:color="auto"/>
              <w:left w:val="outset" w:sz="6" w:space="0" w:color="auto"/>
              <w:bottom w:val="outset" w:sz="6" w:space="0" w:color="auto"/>
              <w:right w:val="outset" w:sz="6" w:space="0" w:color="auto"/>
            </w:tcBorders>
            <w:hideMark/>
          </w:tcPr>
          <w:p w14:paraId="3C088C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F0CAB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0,000</w:t>
            </w:r>
          </w:p>
        </w:tc>
        <w:tc>
          <w:tcPr>
            <w:tcW w:w="626" w:type="pct"/>
            <w:tcBorders>
              <w:top w:val="outset" w:sz="6" w:space="0" w:color="auto"/>
              <w:left w:val="outset" w:sz="6" w:space="0" w:color="auto"/>
              <w:bottom w:val="outset" w:sz="6" w:space="0" w:color="auto"/>
              <w:right w:val="outset" w:sz="6" w:space="0" w:color="auto"/>
            </w:tcBorders>
            <w:hideMark/>
          </w:tcPr>
          <w:p w14:paraId="140C8F8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EADBAE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6D3E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FF455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B90F67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34CAB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F6C2B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3BC02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0,000</w:t>
            </w:r>
          </w:p>
        </w:tc>
      </w:tr>
      <w:tr w:rsidR="00FD1F66" w:rsidRPr="00FD1F66" w14:paraId="2914897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9E79E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109</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75B9C23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AT-27 0104-07</w:t>
            </w:r>
          </w:p>
        </w:tc>
        <w:tc>
          <w:tcPr>
            <w:tcW w:w="2208" w:type="pct"/>
            <w:tcBorders>
              <w:top w:val="outset" w:sz="6" w:space="0" w:color="auto"/>
              <w:left w:val="outset" w:sz="6" w:space="0" w:color="auto"/>
              <w:bottom w:val="outset" w:sz="6" w:space="0" w:color="auto"/>
              <w:right w:val="outset" w:sz="6" w:space="0" w:color="auto"/>
            </w:tcBorders>
            <w:hideMark/>
          </w:tcPr>
          <w:p w14:paraId="725C86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warstwy sczepnej</w:t>
            </w:r>
          </w:p>
        </w:tc>
        <w:tc>
          <w:tcPr>
            <w:tcW w:w="422" w:type="pct"/>
            <w:tcBorders>
              <w:top w:val="outset" w:sz="6" w:space="0" w:color="auto"/>
              <w:left w:val="outset" w:sz="6" w:space="0" w:color="auto"/>
              <w:bottom w:val="outset" w:sz="6" w:space="0" w:color="auto"/>
              <w:right w:val="outset" w:sz="6" w:space="0" w:color="auto"/>
            </w:tcBorders>
            <w:hideMark/>
          </w:tcPr>
          <w:p w14:paraId="62A6AA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2EE332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D232A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1E246F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EA3A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BCB6B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F80F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poz.110</w:t>
            </w:r>
          </w:p>
        </w:tc>
        <w:tc>
          <w:tcPr>
            <w:tcW w:w="422" w:type="pct"/>
            <w:tcBorders>
              <w:top w:val="outset" w:sz="6" w:space="0" w:color="auto"/>
              <w:left w:val="outset" w:sz="6" w:space="0" w:color="auto"/>
              <w:bottom w:val="outset" w:sz="6" w:space="0" w:color="auto"/>
              <w:right w:val="outset" w:sz="6" w:space="0" w:color="auto"/>
            </w:tcBorders>
            <w:hideMark/>
          </w:tcPr>
          <w:p w14:paraId="7870039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C47AD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0,000</w:t>
            </w:r>
          </w:p>
        </w:tc>
        <w:tc>
          <w:tcPr>
            <w:tcW w:w="626" w:type="pct"/>
            <w:tcBorders>
              <w:top w:val="outset" w:sz="6" w:space="0" w:color="auto"/>
              <w:left w:val="outset" w:sz="6" w:space="0" w:color="auto"/>
              <w:bottom w:val="outset" w:sz="6" w:space="0" w:color="auto"/>
              <w:right w:val="outset" w:sz="6" w:space="0" w:color="auto"/>
            </w:tcBorders>
            <w:hideMark/>
          </w:tcPr>
          <w:p w14:paraId="64E720C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3EB6CC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CA55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D2D47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D1D2F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3A5C3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9576B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9BA1CB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0,000</w:t>
            </w:r>
          </w:p>
        </w:tc>
      </w:tr>
      <w:tr w:rsidR="00FD1F66" w:rsidRPr="00FD1F66" w14:paraId="651B705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9B7A8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110</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15D8D8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0840-05</w:t>
            </w:r>
          </w:p>
        </w:tc>
        <w:tc>
          <w:tcPr>
            <w:tcW w:w="2208" w:type="pct"/>
            <w:tcBorders>
              <w:top w:val="outset" w:sz="6" w:space="0" w:color="auto"/>
              <w:left w:val="outset" w:sz="6" w:space="0" w:color="auto"/>
              <w:bottom w:val="outset" w:sz="6" w:space="0" w:color="auto"/>
              <w:right w:val="outset" w:sz="6" w:space="0" w:color="auto"/>
            </w:tcBorders>
            <w:hideMark/>
          </w:tcPr>
          <w:p w14:paraId="3B07D37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Licowanie ścian płytkami glazurowanymi gat I o wymiarach 30x30 cm na zaprawie klejowej na wysokości 2m w łazience i wykonanie fartucha z płytek przy zlewozmywaku</w:t>
            </w:r>
          </w:p>
        </w:tc>
        <w:tc>
          <w:tcPr>
            <w:tcW w:w="422" w:type="pct"/>
            <w:tcBorders>
              <w:top w:val="outset" w:sz="6" w:space="0" w:color="auto"/>
              <w:left w:val="outset" w:sz="6" w:space="0" w:color="auto"/>
              <w:bottom w:val="outset" w:sz="6" w:space="0" w:color="auto"/>
              <w:right w:val="outset" w:sz="6" w:space="0" w:color="auto"/>
            </w:tcBorders>
            <w:hideMark/>
          </w:tcPr>
          <w:p w14:paraId="3649743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AFC74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20717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CE188B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8B0AF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D4D0E5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łazienka</w:t>
            </w:r>
          </w:p>
        </w:tc>
        <w:tc>
          <w:tcPr>
            <w:tcW w:w="2208" w:type="pct"/>
            <w:tcBorders>
              <w:top w:val="outset" w:sz="6" w:space="0" w:color="auto"/>
              <w:left w:val="outset" w:sz="6" w:space="0" w:color="auto"/>
              <w:bottom w:val="outset" w:sz="6" w:space="0" w:color="auto"/>
              <w:right w:val="outset" w:sz="6" w:space="0" w:color="auto"/>
            </w:tcBorders>
            <w:hideMark/>
          </w:tcPr>
          <w:p w14:paraId="702D16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2,0*(1,75*2+3,0*2)-0,8*2,0</w:t>
            </w:r>
          </w:p>
        </w:tc>
        <w:tc>
          <w:tcPr>
            <w:tcW w:w="422" w:type="pct"/>
            <w:tcBorders>
              <w:top w:val="outset" w:sz="6" w:space="0" w:color="auto"/>
              <w:left w:val="outset" w:sz="6" w:space="0" w:color="auto"/>
              <w:bottom w:val="outset" w:sz="6" w:space="0" w:color="auto"/>
              <w:right w:val="outset" w:sz="6" w:space="0" w:color="auto"/>
            </w:tcBorders>
            <w:hideMark/>
          </w:tcPr>
          <w:p w14:paraId="0CB870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AC6620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7AC6D1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7A2DD6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34760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44AFE0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fartuch przy zlewozmywaku</w:t>
            </w:r>
          </w:p>
        </w:tc>
        <w:tc>
          <w:tcPr>
            <w:tcW w:w="2208" w:type="pct"/>
            <w:tcBorders>
              <w:top w:val="outset" w:sz="6" w:space="0" w:color="auto"/>
              <w:left w:val="outset" w:sz="6" w:space="0" w:color="auto"/>
              <w:bottom w:val="outset" w:sz="6" w:space="0" w:color="auto"/>
              <w:right w:val="outset" w:sz="6" w:space="0" w:color="auto"/>
            </w:tcBorders>
            <w:hideMark/>
          </w:tcPr>
          <w:p w14:paraId="5C012B5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2*2</w:t>
            </w:r>
          </w:p>
        </w:tc>
        <w:tc>
          <w:tcPr>
            <w:tcW w:w="422" w:type="pct"/>
            <w:tcBorders>
              <w:top w:val="outset" w:sz="6" w:space="0" w:color="auto"/>
              <w:left w:val="outset" w:sz="6" w:space="0" w:color="auto"/>
              <w:bottom w:val="outset" w:sz="6" w:space="0" w:color="auto"/>
              <w:right w:val="outset" w:sz="6" w:space="0" w:color="auto"/>
            </w:tcBorders>
            <w:hideMark/>
          </w:tcPr>
          <w:p w14:paraId="33E965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BDB59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90ECB8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975162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1466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FA74B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05B8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68E10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30B46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296AC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0,000</w:t>
            </w:r>
          </w:p>
        </w:tc>
      </w:tr>
      <w:tr w:rsidR="00FD1F66" w:rsidRPr="00FD1F66" w14:paraId="7502344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E0B5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111</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46AE6A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0-39 0115-03</w:t>
            </w:r>
            <w:r w:rsidRPr="00FD1F66">
              <w:rPr>
                <w:rFonts w:ascii="Arial" w:eastAsia="Times New Roman" w:hAnsi="Arial" w:cs="Arial"/>
                <w:sz w:val="15"/>
                <w:szCs w:val="15"/>
                <w:lang w:eastAsia="pl-PL"/>
              </w:rPr>
              <w:br/>
              <w:t>kalk. własna</w:t>
            </w:r>
          </w:p>
        </w:tc>
        <w:tc>
          <w:tcPr>
            <w:tcW w:w="2208" w:type="pct"/>
            <w:tcBorders>
              <w:top w:val="outset" w:sz="6" w:space="0" w:color="auto"/>
              <w:left w:val="outset" w:sz="6" w:space="0" w:color="auto"/>
              <w:bottom w:val="outset" w:sz="6" w:space="0" w:color="auto"/>
              <w:right w:val="outset" w:sz="6" w:space="0" w:color="auto"/>
            </w:tcBorders>
            <w:hideMark/>
          </w:tcPr>
          <w:p w14:paraId="2C34E05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Uszczelnienie pomieszczeń mokrych i wilgotnych (natryski ) pod okładziną ceramiczną płynną folią uszczelniającą powierzchnie pionowe</w:t>
            </w:r>
          </w:p>
        </w:tc>
        <w:tc>
          <w:tcPr>
            <w:tcW w:w="422" w:type="pct"/>
            <w:tcBorders>
              <w:top w:val="outset" w:sz="6" w:space="0" w:color="auto"/>
              <w:left w:val="outset" w:sz="6" w:space="0" w:color="auto"/>
              <w:bottom w:val="outset" w:sz="6" w:space="0" w:color="auto"/>
              <w:right w:val="outset" w:sz="6" w:space="0" w:color="auto"/>
            </w:tcBorders>
            <w:hideMark/>
          </w:tcPr>
          <w:p w14:paraId="038E305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0E018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02ACC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D4EC34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09C15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EEAA95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B6FD5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(1,75+3,0)*3</w:t>
            </w:r>
          </w:p>
        </w:tc>
        <w:tc>
          <w:tcPr>
            <w:tcW w:w="422" w:type="pct"/>
            <w:tcBorders>
              <w:top w:val="outset" w:sz="6" w:space="0" w:color="auto"/>
              <w:left w:val="outset" w:sz="6" w:space="0" w:color="auto"/>
              <w:bottom w:val="outset" w:sz="6" w:space="0" w:color="auto"/>
              <w:right w:val="outset" w:sz="6" w:space="0" w:color="auto"/>
            </w:tcBorders>
            <w:hideMark/>
          </w:tcPr>
          <w:p w14:paraId="0C571B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4D83AF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14,250</w:t>
            </w:r>
          </w:p>
        </w:tc>
        <w:tc>
          <w:tcPr>
            <w:tcW w:w="626" w:type="pct"/>
            <w:tcBorders>
              <w:top w:val="outset" w:sz="6" w:space="0" w:color="auto"/>
              <w:left w:val="outset" w:sz="6" w:space="0" w:color="auto"/>
              <w:bottom w:val="outset" w:sz="6" w:space="0" w:color="auto"/>
              <w:right w:val="outset" w:sz="6" w:space="0" w:color="auto"/>
            </w:tcBorders>
            <w:hideMark/>
          </w:tcPr>
          <w:p w14:paraId="765B72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D9D276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A5B72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D6F6C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69D23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576E88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DC433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AF1E9A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14,250</w:t>
            </w:r>
          </w:p>
        </w:tc>
      </w:tr>
      <w:tr w:rsidR="00FD1F66" w:rsidRPr="00FD1F66" w14:paraId="377F1ED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0FD406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112</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0E9CB3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AT-24 0101-04</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2C91525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Przygotowanie podłoża pod wykonanie okładzin ściennych - naprawa podłoża przez szpachlowanie - ściany powyżej płytek</w:t>
            </w:r>
          </w:p>
        </w:tc>
        <w:tc>
          <w:tcPr>
            <w:tcW w:w="422" w:type="pct"/>
            <w:tcBorders>
              <w:top w:val="outset" w:sz="6" w:space="0" w:color="auto"/>
              <w:left w:val="outset" w:sz="6" w:space="0" w:color="auto"/>
              <w:bottom w:val="outset" w:sz="6" w:space="0" w:color="auto"/>
              <w:right w:val="outset" w:sz="6" w:space="0" w:color="auto"/>
            </w:tcBorders>
            <w:hideMark/>
          </w:tcPr>
          <w:p w14:paraId="5E1150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939D76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B08B1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71F851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2CFFE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054AC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wc damski</w:t>
            </w:r>
          </w:p>
        </w:tc>
        <w:tc>
          <w:tcPr>
            <w:tcW w:w="2208" w:type="pct"/>
            <w:tcBorders>
              <w:top w:val="outset" w:sz="6" w:space="0" w:color="auto"/>
              <w:left w:val="outset" w:sz="6" w:space="0" w:color="auto"/>
              <w:bottom w:val="outset" w:sz="6" w:space="0" w:color="auto"/>
              <w:right w:val="outset" w:sz="6" w:space="0" w:color="auto"/>
            </w:tcBorders>
            <w:hideMark/>
          </w:tcPr>
          <w:p w14:paraId="6B5A33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(1,75*2+3,0*2)*1,0</w:t>
            </w:r>
          </w:p>
        </w:tc>
        <w:tc>
          <w:tcPr>
            <w:tcW w:w="422" w:type="pct"/>
            <w:tcBorders>
              <w:top w:val="outset" w:sz="6" w:space="0" w:color="auto"/>
              <w:left w:val="outset" w:sz="6" w:space="0" w:color="auto"/>
              <w:bottom w:val="outset" w:sz="6" w:space="0" w:color="auto"/>
              <w:right w:val="outset" w:sz="6" w:space="0" w:color="auto"/>
            </w:tcBorders>
            <w:hideMark/>
          </w:tcPr>
          <w:p w14:paraId="7E6F58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0AEC17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9,500</w:t>
            </w:r>
          </w:p>
        </w:tc>
        <w:tc>
          <w:tcPr>
            <w:tcW w:w="626" w:type="pct"/>
            <w:tcBorders>
              <w:top w:val="outset" w:sz="6" w:space="0" w:color="auto"/>
              <w:left w:val="outset" w:sz="6" w:space="0" w:color="auto"/>
              <w:bottom w:val="outset" w:sz="6" w:space="0" w:color="auto"/>
              <w:right w:val="outset" w:sz="6" w:space="0" w:color="auto"/>
            </w:tcBorders>
            <w:hideMark/>
          </w:tcPr>
          <w:p w14:paraId="1B4091A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4C2DB8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F416E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30E9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B85F3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CDE3E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518FD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AC0E2A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9,500</w:t>
            </w:r>
          </w:p>
        </w:tc>
      </w:tr>
      <w:tr w:rsidR="00FD1F66" w:rsidRPr="00FD1F66" w14:paraId="256560F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6CCE3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113</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732FFDB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NNRNKB 202 1134-02</w:t>
            </w:r>
          </w:p>
        </w:tc>
        <w:tc>
          <w:tcPr>
            <w:tcW w:w="2208" w:type="pct"/>
            <w:tcBorders>
              <w:top w:val="outset" w:sz="6" w:space="0" w:color="auto"/>
              <w:left w:val="outset" w:sz="6" w:space="0" w:color="auto"/>
              <w:bottom w:val="outset" w:sz="6" w:space="0" w:color="auto"/>
              <w:right w:val="outset" w:sz="6" w:space="0" w:color="auto"/>
            </w:tcBorders>
            <w:hideMark/>
          </w:tcPr>
          <w:p w14:paraId="1324C78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(z.VII) Gruntowanie podłoży preparatami - powierzchnie pionowe i poziome - gruntowanie ścian powyżej płytek</w:t>
            </w:r>
          </w:p>
        </w:tc>
        <w:tc>
          <w:tcPr>
            <w:tcW w:w="422" w:type="pct"/>
            <w:tcBorders>
              <w:top w:val="outset" w:sz="6" w:space="0" w:color="auto"/>
              <w:left w:val="outset" w:sz="6" w:space="0" w:color="auto"/>
              <w:bottom w:val="outset" w:sz="6" w:space="0" w:color="auto"/>
              <w:right w:val="outset" w:sz="6" w:space="0" w:color="auto"/>
            </w:tcBorders>
            <w:hideMark/>
          </w:tcPr>
          <w:p w14:paraId="050801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F371B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02423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A1C2D4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46B1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C0A372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EF252F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poz.112</w:t>
            </w:r>
          </w:p>
        </w:tc>
        <w:tc>
          <w:tcPr>
            <w:tcW w:w="422" w:type="pct"/>
            <w:tcBorders>
              <w:top w:val="outset" w:sz="6" w:space="0" w:color="auto"/>
              <w:left w:val="outset" w:sz="6" w:space="0" w:color="auto"/>
              <w:bottom w:val="outset" w:sz="6" w:space="0" w:color="auto"/>
              <w:right w:val="outset" w:sz="6" w:space="0" w:color="auto"/>
            </w:tcBorders>
            <w:hideMark/>
          </w:tcPr>
          <w:p w14:paraId="0164D2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13F9AC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9,500</w:t>
            </w:r>
          </w:p>
        </w:tc>
        <w:tc>
          <w:tcPr>
            <w:tcW w:w="626" w:type="pct"/>
            <w:tcBorders>
              <w:top w:val="outset" w:sz="6" w:space="0" w:color="auto"/>
              <w:left w:val="outset" w:sz="6" w:space="0" w:color="auto"/>
              <w:bottom w:val="outset" w:sz="6" w:space="0" w:color="auto"/>
              <w:right w:val="outset" w:sz="6" w:space="0" w:color="auto"/>
            </w:tcBorders>
            <w:hideMark/>
          </w:tcPr>
          <w:p w14:paraId="6C6998E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D762B6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602AE9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FF021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A4DC4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489E53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92B2C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84E43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9,500</w:t>
            </w:r>
          </w:p>
        </w:tc>
      </w:tr>
      <w:tr w:rsidR="00FD1F66" w:rsidRPr="00FD1F66" w14:paraId="3DE721F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96C5A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114</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1CD6B8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1204-01</w:t>
            </w:r>
          </w:p>
        </w:tc>
        <w:tc>
          <w:tcPr>
            <w:tcW w:w="2208" w:type="pct"/>
            <w:tcBorders>
              <w:top w:val="outset" w:sz="6" w:space="0" w:color="auto"/>
              <w:left w:val="outset" w:sz="6" w:space="0" w:color="auto"/>
              <w:bottom w:val="outset" w:sz="6" w:space="0" w:color="auto"/>
              <w:right w:val="outset" w:sz="6" w:space="0" w:color="auto"/>
            </w:tcBorders>
            <w:hideMark/>
          </w:tcPr>
          <w:p w14:paraId="7473041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Dwukrotne malowanie farbami emulsyjnymi ścian - powierzchnia powyżej płytek</w:t>
            </w:r>
          </w:p>
        </w:tc>
        <w:tc>
          <w:tcPr>
            <w:tcW w:w="422" w:type="pct"/>
            <w:tcBorders>
              <w:top w:val="outset" w:sz="6" w:space="0" w:color="auto"/>
              <w:left w:val="outset" w:sz="6" w:space="0" w:color="auto"/>
              <w:bottom w:val="outset" w:sz="6" w:space="0" w:color="auto"/>
              <w:right w:val="outset" w:sz="6" w:space="0" w:color="auto"/>
            </w:tcBorders>
            <w:hideMark/>
          </w:tcPr>
          <w:p w14:paraId="7B6FC9E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0AA198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474BF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A3C284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0E71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02B99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B6DC9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poz.112</w:t>
            </w:r>
          </w:p>
        </w:tc>
        <w:tc>
          <w:tcPr>
            <w:tcW w:w="422" w:type="pct"/>
            <w:tcBorders>
              <w:top w:val="outset" w:sz="6" w:space="0" w:color="auto"/>
              <w:left w:val="outset" w:sz="6" w:space="0" w:color="auto"/>
              <w:bottom w:val="outset" w:sz="6" w:space="0" w:color="auto"/>
              <w:right w:val="outset" w:sz="6" w:space="0" w:color="auto"/>
            </w:tcBorders>
            <w:hideMark/>
          </w:tcPr>
          <w:p w14:paraId="6938F4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90BB1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9,500</w:t>
            </w:r>
          </w:p>
        </w:tc>
        <w:tc>
          <w:tcPr>
            <w:tcW w:w="626" w:type="pct"/>
            <w:tcBorders>
              <w:top w:val="outset" w:sz="6" w:space="0" w:color="auto"/>
              <w:left w:val="outset" w:sz="6" w:space="0" w:color="auto"/>
              <w:bottom w:val="outset" w:sz="6" w:space="0" w:color="auto"/>
              <w:right w:val="outset" w:sz="6" w:space="0" w:color="auto"/>
            </w:tcBorders>
            <w:hideMark/>
          </w:tcPr>
          <w:p w14:paraId="609DA12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2DEDB7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0E17D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586B54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BE584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F14C61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B016C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0A3B18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9,500</w:t>
            </w:r>
          </w:p>
        </w:tc>
      </w:tr>
      <w:tr w:rsidR="00FD1F66" w:rsidRPr="00FD1F66" w14:paraId="2CA6878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A973A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115</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56BA95D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7 0702-02</w:t>
            </w:r>
          </w:p>
        </w:tc>
        <w:tc>
          <w:tcPr>
            <w:tcW w:w="2208" w:type="pct"/>
            <w:tcBorders>
              <w:top w:val="outset" w:sz="6" w:space="0" w:color="auto"/>
              <w:left w:val="outset" w:sz="6" w:space="0" w:color="auto"/>
              <w:bottom w:val="outset" w:sz="6" w:space="0" w:color="auto"/>
              <w:right w:val="outset" w:sz="6" w:space="0" w:color="auto"/>
            </w:tcBorders>
            <w:hideMark/>
          </w:tcPr>
          <w:p w14:paraId="4F1445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Sufity podwieszane z płytami z włókien mineralnych z rastrami o wymiarach 600x600 mm</w:t>
            </w:r>
          </w:p>
        </w:tc>
        <w:tc>
          <w:tcPr>
            <w:tcW w:w="422" w:type="pct"/>
            <w:tcBorders>
              <w:top w:val="outset" w:sz="6" w:space="0" w:color="auto"/>
              <w:left w:val="outset" w:sz="6" w:space="0" w:color="auto"/>
              <w:bottom w:val="outset" w:sz="6" w:space="0" w:color="auto"/>
              <w:right w:val="outset" w:sz="6" w:space="0" w:color="auto"/>
            </w:tcBorders>
            <w:hideMark/>
          </w:tcPr>
          <w:p w14:paraId="57AC06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7D7DB4D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A8EA0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D09B72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A901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DAE80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A94EF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16,61+14,29+7,72+14,34+1,67+11,01+8,32+17,79+5,25</w:t>
            </w:r>
          </w:p>
        </w:tc>
        <w:tc>
          <w:tcPr>
            <w:tcW w:w="422" w:type="pct"/>
            <w:tcBorders>
              <w:top w:val="outset" w:sz="6" w:space="0" w:color="auto"/>
              <w:left w:val="outset" w:sz="6" w:space="0" w:color="auto"/>
              <w:bottom w:val="outset" w:sz="6" w:space="0" w:color="auto"/>
              <w:right w:val="outset" w:sz="6" w:space="0" w:color="auto"/>
            </w:tcBorders>
            <w:hideMark/>
          </w:tcPr>
          <w:p w14:paraId="1EA554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79DB7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97,000</w:t>
            </w:r>
          </w:p>
        </w:tc>
        <w:tc>
          <w:tcPr>
            <w:tcW w:w="626" w:type="pct"/>
            <w:tcBorders>
              <w:top w:val="outset" w:sz="6" w:space="0" w:color="auto"/>
              <w:left w:val="outset" w:sz="6" w:space="0" w:color="auto"/>
              <w:bottom w:val="outset" w:sz="6" w:space="0" w:color="auto"/>
              <w:right w:val="outset" w:sz="6" w:space="0" w:color="auto"/>
            </w:tcBorders>
            <w:hideMark/>
          </w:tcPr>
          <w:p w14:paraId="088CCFB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8ABB4B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8C385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FEF98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5A921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47668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D831BB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9CBC0A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97,000</w:t>
            </w:r>
          </w:p>
        </w:tc>
      </w:tr>
      <w:tr w:rsidR="00FD1F66" w:rsidRPr="00FD1F66" w14:paraId="064091E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3FD0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116</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012335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ED8B9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Wyłaz strychowy z wysuwanymi schodami</w:t>
            </w:r>
          </w:p>
        </w:tc>
        <w:tc>
          <w:tcPr>
            <w:tcW w:w="422" w:type="pct"/>
            <w:tcBorders>
              <w:top w:val="outset" w:sz="6" w:space="0" w:color="auto"/>
              <w:left w:val="outset" w:sz="6" w:space="0" w:color="auto"/>
              <w:bottom w:val="outset" w:sz="6" w:space="0" w:color="auto"/>
              <w:right w:val="outset" w:sz="6" w:space="0" w:color="auto"/>
            </w:tcBorders>
            <w:hideMark/>
          </w:tcPr>
          <w:p w14:paraId="1B52A0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4BF569F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0EEDA7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DC52BE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62A10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46B4BB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E9C0F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640D9B1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7903BFC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FE05FB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D9673C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032F64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E1E80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33544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D9C9E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C671F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B24CB4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EE42DD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FE35F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117</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40C9CD3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0310-06</w:t>
            </w:r>
          </w:p>
        </w:tc>
        <w:tc>
          <w:tcPr>
            <w:tcW w:w="2208" w:type="pct"/>
            <w:tcBorders>
              <w:top w:val="outset" w:sz="6" w:space="0" w:color="auto"/>
              <w:left w:val="outset" w:sz="6" w:space="0" w:color="auto"/>
              <w:bottom w:val="outset" w:sz="6" w:space="0" w:color="auto"/>
              <w:right w:val="outset" w:sz="6" w:space="0" w:color="auto"/>
            </w:tcBorders>
            <w:hideMark/>
          </w:tcPr>
          <w:p w14:paraId="18D20B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Przemurowanie przewodów kominowych - odgruzowanie przewodów</w:t>
            </w:r>
          </w:p>
        </w:tc>
        <w:tc>
          <w:tcPr>
            <w:tcW w:w="422" w:type="pct"/>
            <w:tcBorders>
              <w:top w:val="outset" w:sz="6" w:space="0" w:color="auto"/>
              <w:left w:val="outset" w:sz="6" w:space="0" w:color="auto"/>
              <w:bottom w:val="outset" w:sz="6" w:space="0" w:color="auto"/>
              <w:right w:val="outset" w:sz="6" w:space="0" w:color="auto"/>
            </w:tcBorders>
            <w:hideMark/>
          </w:tcPr>
          <w:p w14:paraId="4D0280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40F5ED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CB535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39389B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BFFE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A8CB9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3A9CD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20</w:t>
            </w:r>
          </w:p>
        </w:tc>
        <w:tc>
          <w:tcPr>
            <w:tcW w:w="422" w:type="pct"/>
            <w:tcBorders>
              <w:top w:val="outset" w:sz="6" w:space="0" w:color="auto"/>
              <w:left w:val="outset" w:sz="6" w:space="0" w:color="auto"/>
              <w:bottom w:val="outset" w:sz="6" w:space="0" w:color="auto"/>
              <w:right w:val="outset" w:sz="6" w:space="0" w:color="auto"/>
            </w:tcBorders>
            <w:hideMark/>
          </w:tcPr>
          <w:p w14:paraId="3449A1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7B8CB1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20,000</w:t>
            </w:r>
          </w:p>
        </w:tc>
        <w:tc>
          <w:tcPr>
            <w:tcW w:w="626" w:type="pct"/>
            <w:tcBorders>
              <w:top w:val="outset" w:sz="6" w:space="0" w:color="auto"/>
              <w:left w:val="outset" w:sz="6" w:space="0" w:color="auto"/>
              <w:bottom w:val="outset" w:sz="6" w:space="0" w:color="auto"/>
              <w:right w:val="outset" w:sz="6" w:space="0" w:color="auto"/>
            </w:tcBorders>
            <w:hideMark/>
          </w:tcPr>
          <w:p w14:paraId="5753C4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CFD3AE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164D0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894E2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2D357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0E2C1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619AD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21DD19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20,000</w:t>
            </w:r>
          </w:p>
        </w:tc>
      </w:tr>
      <w:tr w:rsidR="00FD1F66" w:rsidRPr="00FD1F66" w14:paraId="6AA777F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9CAB0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118</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5FE0238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0329-01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34BF3C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otworów w kominie dla kratek wentylacyjnych</w:t>
            </w:r>
          </w:p>
        </w:tc>
        <w:tc>
          <w:tcPr>
            <w:tcW w:w="422" w:type="pct"/>
            <w:tcBorders>
              <w:top w:val="outset" w:sz="6" w:space="0" w:color="auto"/>
              <w:left w:val="outset" w:sz="6" w:space="0" w:color="auto"/>
              <w:bottom w:val="outset" w:sz="6" w:space="0" w:color="auto"/>
              <w:right w:val="outset" w:sz="6" w:space="0" w:color="auto"/>
            </w:tcBorders>
            <w:hideMark/>
          </w:tcPr>
          <w:p w14:paraId="277FA6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671BC8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FEB22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3C3182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5B172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37AE9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D63C6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0,25*0,25*2</w:t>
            </w:r>
          </w:p>
        </w:tc>
        <w:tc>
          <w:tcPr>
            <w:tcW w:w="422" w:type="pct"/>
            <w:tcBorders>
              <w:top w:val="outset" w:sz="6" w:space="0" w:color="auto"/>
              <w:left w:val="outset" w:sz="6" w:space="0" w:color="auto"/>
              <w:bottom w:val="outset" w:sz="6" w:space="0" w:color="auto"/>
              <w:right w:val="outset" w:sz="6" w:space="0" w:color="auto"/>
            </w:tcBorders>
            <w:hideMark/>
          </w:tcPr>
          <w:p w14:paraId="07B494A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35B80BD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0,125</w:t>
            </w:r>
          </w:p>
        </w:tc>
        <w:tc>
          <w:tcPr>
            <w:tcW w:w="626" w:type="pct"/>
            <w:tcBorders>
              <w:top w:val="outset" w:sz="6" w:space="0" w:color="auto"/>
              <w:left w:val="outset" w:sz="6" w:space="0" w:color="auto"/>
              <w:bottom w:val="outset" w:sz="6" w:space="0" w:color="auto"/>
              <w:right w:val="outset" w:sz="6" w:space="0" w:color="auto"/>
            </w:tcBorders>
            <w:hideMark/>
          </w:tcPr>
          <w:p w14:paraId="70AACE8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08B4BB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8309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1A0C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665215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0BCCDF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63547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4F2C56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0,125</w:t>
            </w:r>
          </w:p>
        </w:tc>
      </w:tr>
      <w:tr w:rsidR="00FD1F66" w:rsidRPr="00FD1F66" w14:paraId="15AF154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AE59D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119</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55DCE8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1215-02</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16D638D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Kratki osadzone w kominach z kątownika L20 i siatki o oczku20mmx20mm o wym. 14x14 cm</w:t>
            </w:r>
          </w:p>
        </w:tc>
        <w:tc>
          <w:tcPr>
            <w:tcW w:w="422" w:type="pct"/>
            <w:tcBorders>
              <w:top w:val="outset" w:sz="6" w:space="0" w:color="auto"/>
              <w:left w:val="outset" w:sz="6" w:space="0" w:color="auto"/>
              <w:bottom w:val="outset" w:sz="6" w:space="0" w:color="auto"/>
              <w:right w:val="outset" w:sz="6" w:space="0" w:color="auto"/>
            </w:tcBorders>
            <w:hideMark/>
          </w:tcPr>
          <w:p w14:paraId="334F78B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AD681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223E25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09ACAA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8CFE6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ADC3E9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E5ADF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w:t>
            </w:r>
          </w:p>
        </w:tc>
        <w:tc>
          <w:tcPr>
            <w:tcW w:w="422" w:type="pct"/>
            <w:tcBorders>
              <w:top w:val="outset" w:sz="6" w:space="0" w:color="auto"/>
              <w:left w:val="outset" w:sz="6" w:space="0" w:color="auto"/>
              <w:bottom w:val="outset" w:sz="6" w:space="0" w:color="auto"/>
              <w:right w:val="outset" w:sz="6" w:space="0" w:color="auto"/>
            </w:tcBorders>
            <w:hideMark/>
          </w:tcPr>
          <w:p w14:paraId="0F387D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545D5B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c>
          <w:tcPr>
            <w:tcW w:w="626" w:type="pct"/>
            <w:tcBorders>
              <w:top w:val="outset" w:sz="6" w:space="0" w:color="auto"/>
              <w:left w:val="outset" w:sz="6" w:space="0" w:color="auto"/>
              <w:bottom w:val="outset" w:sz="6" w:space="0" w:color="auto"/>
              <w:right w:val="outset" w:sz="6" w:space="0" w:color="auto"/>
            </w:tcBorders>
            <w:hideMark/>
          </w:tcPr>
          <w:p w14:paraId="632369B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4860DF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D5E0F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C8E84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284B1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79933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B5A30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E03D8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r>
      <w:tr w:rsidR="00FD1F66" w:rsidRPr="00FD1F66" w14:paraId="4AC50CC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D3E4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120</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2CEFF0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4-01 0329-03</w:t>
            </w:r>
          </w:p>
        </w:tc>
        <w:tc>
          <w:tcPr>
            <w:tcW w:w="2208" w:type="pct"/>
            <w:tcBorders>
              <w:top w:val="outset" w:sz="6" w:space="0" w:color="auto"/>
              <w:left w:val="outset" w:sz="6" w:space="0" w:color="auto"/>
              <w:bottom w:val="outset" w:sz="6" w:space="0" w:color="auto"/>
              <w:right w:val="outset" w:sz="6" w:space="0" w:color="auto"/>
            </w:tcBorders>
            <w:hideMark/>
          </w:tcPr>
          <w:p w14:paraId="0BE7B8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otworów w ścianach z cegieł o grubości ponad 1/2 ceg. na zaprawie wapiennej lub cementowo-wapiennej dla kratek wentylacyjnych</w:t>
            </w:r>
          </w:p>
        </w:tc>
        <w:tc>
          <w:tcPr>
            <w:tcW w:w="422" w:type="pct"/>
            <w:tcBorders>
              <w:top w:val="outset" w:sz="6" w:space="0" w:color="auto"/>
              <w:left w:val="outset" w:sz="6" w:space="0" w:color="auto"/>
              <w:bottom w:val="outset" w:sz="6" w:space="0" w:color="auto"/>
              <w:right w:val="outset" w:sz="6" w:space="0" w:color="auto"/>
            </w:tcBorders>
            <w:hideMark/>
          </w:tcPr>
          <w:p w14:paraId="539643F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46BABE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51D29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46528D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48786B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E48915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kratki wentylacyjne</w:t>
            </w:r>
          </w:p>
        </w:tc>
        <w:tc>
          <w:tcPr>
            <w:tcW w:w="2208" w:type="pct"/>
            <w:tcBorders>
              <w:top w:val="outset" w:sz="6" w:space="0" w:color="auto"/>
              <w:left w:val="outset" w:sz="6" w:space="0" w:color="auto"/>
              <w:bottom w:val="outset" w:sz="6" w:space="0" w:color="auto"/>
              <w:right w:val="outset" w:sz="6" w:space="0" w:color="auto"/>
            </w:tcBorders>
            <w:hideMark/>
          </w:tcPr>
          <w:p w14:paraId="20FDB0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0,20*0,20*0,25*5</w:t>
            </w:r>
          </w:p>
        </w:tc>
        <w:tc>
          <w:tcPr>
            <w:tcW w:w="422" w:type="pct"/>
            <w:tcBorders>
              <w:top w:val="outset" w:sz="6" w:space="0" w:color="auto"/>
              <w:left w:val="outset" w:sz="6" w:space="0" w:color="auto"/>
              <w:bottom w:val="outset" w:sz="6" w:space="0" w:color="auto"/>
              <w:right w:val="outset" w:sz="6" w:space="0" w:color="auto"/>
            </w:tcBorders>
            <w:hideMark/>
          </w:tcPr>
          <w:p w14:paraId="3F64E6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CDBBA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0,050</w:t>
            </w:r>
          </w:p>
        </w:tc>
        <w:tc>
          <w:tcPr>
            <w:tcW w:w="626" w:type="pct"/>
            <w:tcBorders>
              <w:top w:val="outset" w:sz="6" w:space="0" w:color="auto"/>
              <w:left w:val="outset" w:sz="6" w:space="0" w:color="auto"/>
              <w:bottom w:val="outset" w:sz="6" w:space="0" w:color="auto"/>
              <w:right w:val="outset" w:sz="6" w:space="0" w:color="auto"/>
            </w:tcBorders>
            <w:hideMark/>
          </w:tcPr>
          <w:p w14:paraId="348319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70D801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7DBC7F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9454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68C14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6F175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829135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AD7E2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0,050</w:t>
            </w:r>
          </w:p>
        </w:tc>
      </w:tr>
      <w:tr w:rsidR="00FD1F66" w:rsidRPr="00FD1F66" w14:paraId="7D3BD40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F7C9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121</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7C02901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1215-01/analogia</w:t>
            </w:r>
          </w:p>
        </w:tc>
        <w:tc>
          <w:tcPr>
            <w:tcW w:w="2208" w:type="pct"/>
            <w:tcBorders>
              <w:top w:val="outset" w:sz="6" w:space="0" w:color="auto"/>
              <w:left w:val="outset" w:sz="6" w:space="0" w:color="auto"/>
              <w:bottom w:val="outset" w:sz="6" w:space="0" w:color="auto"/>
              <w:right w:val="outset" w:sz="6" w:space="0" w:color="auto"/>
            </w:tcBorders>
            <w:hideMark/>
          </w:tcPr>
          <w:p w14:paraId="095F23B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kratek wentylacyjnych</w:t>
            </w:r>
          </w:p>
        </w:tc>
        <w:tc>
          <w:tcPr>
            <w:tcW w:w="422" w:type="pct"/>
            <w:tcBorders>
              <w:top w:val="outset" w:sz="6" w:space="0" w:color="auto"/>
              <w:left w:val="outset" w:sz="6" w:space="0" w:color="auto"/>
              <w:bottom w:val="outset" w:sz="6" w:space="0" w:color="auto"/>
              <w:right w:val="outset" w:sz="6" w:space="0" w:color="auto"/>
            </w:tcBorders>
            <w:hideMark/>
          </w:tcPr>
          <w:p w14:paraId="21EAF1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D4E5E5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28617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576F5C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B4211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094C09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5AE3D5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w:t>
            </w:r>
          </w:p>
        </w:tc>
        <w:tc>
          <w:tcPr>
            <w:tcW w:w="422" w:type="pct"/>
            <w:tcBorders>
              <w:top w:val="outset" w:sz="6" w:space="0" w:color="auto"/>
              <w:left w:val="outset" w:sz="6" w:space="0" w:color="auto"/>
              <w:bottom w:val="outset" w:sz="6" w:space="0" w:color="auto"/>
              <w:right w:val="outset" w:sz="6" w:space="0" w:color="auto"/>
            </w:tcBorders>
            <w:hideMark/>
          </w:tcPr>
          <w:p w14:paraId="187451E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176EB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c>
          <w:tcPr>
            <w:tcW w:w="626" w:type="pct"/>
            <w:tcBorders>
              <w:top w:val="outset" w:sz="6" w:space="0" w:color="auto"/>
              <w:left w:val="outset" w:sz="6" w:space="0" w:color="auto"/>
              <w:bottom w:val="outset" w:sz="6" w:space="0" w:color="auto"/>
              <w:right w:val="outset" w:sz="6" w:space="0" w:color="auto"/>
            </w:tcBorders>
            <w:hideMark/>
          </w:tcPr>
          <w:p w14:paraId="0A29ED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0B1A80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FC034D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BB778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8A2AE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40F8C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38CE6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F7B85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r>
      <w:tr w:rsidR="00FD1F66" w:rsidRPr="00FD1F66" w14:paraId="78B0A16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A87FE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122</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6E439B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1210-01</w:t>
            </w:r>
          </w:p>
        </w:tc>
        <w:tc>
          <w:tcPr>
            <w:tcW w:w="2208" w:type="pct"/>
            <w:tcBorders>
              <w:top w:val="outset" w:sz="6" w:space="0" w:color="auto"/>
              <w:left w:val="outset" w:sz="6" w:space="0" w:color="auto"/>
              <w:bottom w:val="outset" w:sz="6" w:space="0" w:color="auto"/>
              <w:right w:val="outset" w:sz="6" w:space="0" w:color="auto"/>
            </w:tcBorders>
            <w:hideMark/>
          </w:tcPr>
          <w:p w14:paraId="32A13D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Zabezpieczenie otworów wentylacyjnych od zewnątrz. Kraty wykonane z prętów stalowych o średnicy nie mniejszej niż 12mm oraz o oczku nie większym niż 80mm w poziomie i 240mm w pionie, krata zakotwiona w murze na głębokość min 10cm o rozstawie max.48cm, dodatkowo siatka stalowa z drutu o średnicy co najmniej 1,5mm i wielkości oczek 25x25mm dwukrotnie pomalowane</w:t>
            </w:r>
          </w:p>
        </w:tc>
        <w:tc>
          <w:tcPr>
            <w:tcW w:w="422" w:type="pct"/>
            <w:tcBorders>
              <w:top w:val="outset" w:sz="6" w:space="0" w:color="auto"/>
              <w:left w:val="outset" w:sz="6" w:space="0" w:color="auto"/>
              <w:bottom w:val="outset" w:sz="6" w:space="0" w:color="auto"/>
              <w:right w:val="outset" w:sz="6" w:space="0" w:color="auto"/>
            </w:tcBorders>
            <w:hideMark/>
          </w:tcPr>
          <w:p w14:paraId="6ED3BF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4C71A10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E3B01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611186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B2DE5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AD6F36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 nr 4 i 7</w:t>
            </w:r>
          </w:p>
        </w:tc>
        <w:tc>
          <w:tcPr>
            <w:tcW w:w="2208" w:type="pct"/>
            <w:tcBorders>
              <w:top w:val="outset" w:sz="6" w:space="0" w:color="auto"/>
              <w:left w:val="outset" w:sz="6" w:space="0" w:color="auto"/>
              <w:bottom w:val="outset" w:sz="6" w:space="0" w:color="auto"/>
              <w:right w:val="outset" w:sz="6" w:space="0" w:color="auto"/>
            </w:tcBorders>
            <w:hideMark/>
          </w:tcPr>
          <w:p w14:paraId="434358E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0,30*0,20*3</w:t>
            </w:r>
          </w:p>
        </w:tc>
        <w:tc>
          <w:tcPr>
            <w:tcW w:w="422" w:type="pct"/>
            <w:tcBorders>
              <w:top w:val="outset" w:sz="6" w:space="0" w:color="auto"/>
              <w:left w:val="outset" w:sz="6" w:space="0" w:color="auto"/>
              <w:bottom w:val="outset" w:sz="6" w:space="0" w:color="auto"/>
              <w:right w:val="outset" w:sz="6" w:space="0" w:color="auto"/>
            </w:tcBorders>
            <w:hideMark/>
          </w:tcPr>
          <w:p w14:paraId="09B77F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F8FE2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0,180</w:t>
            </w:r>
          </w:p>
        </w:tc>
        <w:tc>
          <w:tcPr>
            <w:tcW w:w="626" w:type="pct"/>
            <w:tcBorders>
              <w:top w:val="outset" w:sz="6" w:space="0" w:color="auto"/>
              <w:left w:val="outset" w:sz="6" w:space="0" w:color="auto"/>
              <w:bottom w:val="outset" w:sz="6" w:space="0" w:color="auto"/>
              <w:right w:val="outset" w:sz="6" w:space="0" w:color="auto"/>
            </w:tcBorders>
            <w:hideMark/>
          </w:tcPr>
          <w:p w14:paraId="2E03E2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D2E1A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8E20D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339FC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2A8C1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F0D73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226399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F7B7F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0,180</w:t>
            </w:r>
          </w:p>
        </w:tc>
      </w:tr>
      <w:tr w:rsidR="00FD1F66" w:rsidRPr="00FD1F66" w14:paraId="3868C92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82720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123</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50260C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2-02 0513-01</w:t>
            </w:r>
          </w:p>
        </w:tc>
        <w:tc>
          <w:tcPr>
            <w:tcW w:w="2208" w:type="pct"/>
            <w:tcBorders>
              <w:top w:val="outset" w:sz="6" w:space="0" w:color="auto"/>
              <w:left w:val="outset" w:sz="6" w:space="0" w:color="auto"/>
              <w:bottom w:val="outset" w:sz="6" w:space="0" w:color="auto"/>
              <w:right w:val="outset" w:sz="6" w:space="0" w:color="auto"/>
            </w:tcBorders>
            <w:hideMark/>
          </w:tcPr>
          <w:p w14:paraId="5ECC51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Nasady wentylacyjne blaszane obrotowe o średnicy wlotu do 20 cm (wraz z obróbką blachą)</w:t>
            </w:r>
          </w:p>
        </w:tc>
        <w:tc>
          <w:tcPr>
            <w:tcW w:w="422" w:type="pct"/>
            <w:tcBorders>
              <w:top w:val="outset" w:sz="6" w:space="0" w:color="auto"/>
              <w:left w:val="outset" w:sz="6" w:space="0" w:color="auto"/>
              <w:bottom w:val="outset" w:sz="6" w:space="0" w:color="auto"/>
              <w:right w:val="outset" w:sz="6" w:space="0" w:color="auto"/>
            </w:tcBorders>
            <w:hideMark/>
          </w:tcPr>
          <w:p w14:paraId="5F69DDF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B74253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1C39C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1CDE1D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6F9C3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DA234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98872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w:t>
            </w:r>
          </w:p>
        </w:tc>
        <w:tc>
          <w:tcPr>
            <w:tcW w:w="422" w:type="pct"/>
            <w:tcBorders>
              <w:top w:val="outset" w:sz="6" w:space="0" w:color="auto"/>
              <w:left w:val="outset" w:sz="6" w:space="0" w:color="auto"/>
              <w:bottom w:val="outset" w:sz="6" w:space="0" w:color="auto"/>
              <w:right w:val="outset" w:sz="6" w:space="0" w:color="auto"/>
            </w:tcBorders>
            <w:hideMark/>
          </w:tcPr>
          <w:p w14:paraId="52A6F15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98461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169A8AD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6EBE8C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5E50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7400C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F1D75F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842B4B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21B5D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EEDE1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340479C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34E106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124</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54D73D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1105-01</w:t>
            </w:r>
          </w:p>
        </w:tc>
        <w:tc>
          <w:tcPr>
            <w:tcW w:w="2208" w:type="pct"/>
            <w:tcBorders>
              <w:top w:val="outset" w:sz="6" w:space="0" w:color="auto"/>
              <w:left w:val="outset" w:sz="6" w:space="0" w:color="auto"/>
              <w:bottom w:val="outset" w:sz="6" w:space="0" w:color="auto"/>
              <w:right w:val="outset" w:sz="6" w:space="0" w:color="auto"/>
            </w:tcBorders>
            <w:hideMark/>
          </w:tcPr>
          <w:p w14:paraId="6056465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Wywiezienie gruzu spryzmowanego samochodami samowyładowczymi na odległość według uznania Wykonawcy wraz z kosztem opłat za wysypisko lub utylizację</w:t>
            </w:r>
          </w:p>
        </w:tc>
        <w:tc>
          <w:tcPr>
            <w:tcW w:w="422" w:type="pct"/>
            <w:tcBorders>
              <w:top w:val="outset" w:sz="6" w:space="0" w:color="auto"/>
              <w:left w:val="outset" w:sz="6" w:space="0" w:color="auto"/>
              <w:bottom w:val="outset" w:sz="6" w:space="0" w:color="auto"/>
              <w:right w:val="outset" w:sz="6" w:space="0" w:color="auto"/>
            </w:tcBorders>
            <w:hideMark/>
          </w:tcPr>
          <w:p w14:paraId="68D5ACB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684F76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B8478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0FB35D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AC15A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AE67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BC8D88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poz.97*0,03</w:t>
            </w:r>
          </w:p>
        </w:tc>
        <w:tc>
          <w:tcPr>
            <w:tcW w:w="422" w:type="pct"/>
            <w:tcBorders>
              <w:top w:val="outset" w:sz="6" w:space="0" w:color="auto"/>
              <w:left w:val="outset" w:sz="6" w:space="0" w:color="auto"/>
              <w:bottom w:val="outset" w:sz="6" w:space="0" w:color="auto"/>
              <w:right w:val="outset" w:sz="6" w:space="0" w:color="auto"/>
            </w:tcBorders>
            <w:hideMark/>
          </w:tcPr>
          <w:p w14:paraId="6326C6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618A83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0,000</w:t>
            </w:r>
          </w:p>
        </w:tc>
        <w:tc>
          <w:tcPr>
            <w:tcW w:w="626" w:type="pct"/>
            <w:tcBorders>
              <w:top w:val="outset" w:sz="6" w:space="0" w:color="auto"/>
              <w:left w:val="outset" w:sz="6" w:space="0" w:color="auto"/>
              <w:bottom w:val="outset" w:sz="6" w:space="0" w:color="auto"/>
              <w:right w:val="outset" w:sz="6" w:space="0" w:color="auto"/>
            </w:tcBorders>
            <w:hideMark/>
          </w:tcPr>
          <w:p w14:paraId="19D1642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F5CCD3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04DF3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989AA2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15296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poz.94*0,03</w:t>
            </w:r>
          </w:p>
        </w:tc>
        <w:tc>
          <w:tcPr>
            <w:tcW w:w="422" w:type="pct"/>
            <w:tcBorders>
              <w:top w:val="outset" w:sz="6" w:space="0" w:color="auto"/>
              <w:left w:val="outset" w:sz="6" w:space="0" w:color="auto"/>
              <w:bottom w:val="outset" w:sz="6" w:space="0" w:color="auto"/>
              <w:right w:val="outset" w:sz="6" w:space="0" w:color="auto"/>
            </w:tcBorders>
            <w:hideMark/>
          </w:tcPr>
          <w:p w14:paraId="685EED4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1CC0F2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3,980</w:t>
            </w:r>
          </w:p>
        </w:tc>
        <w:tc>
          <w:tcPr>
            <w:tcW w:w="626" w:type="pct"/>
            <w:tcBorders>
              <w:top w:val="outset" w:sz="6" w:space="0" w:color="auto"/>
              <w:left w:val="outset" w:sz="6" w:space="0" w:color="auto"/>
              <w:bottom w:val="outset" w:sz="6" w:space="0" w:color="auto"/>
              <w:right w:val="outset" w:sz="6" w:space="0" w:color="auto"/>
            </w:tcBorders>
            <w:hideMark/>
          </w:tcPr>
          <w:p w14:paraId="312E11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7CF3E0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63891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32B92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9B1CC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502CC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7633FD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596087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3,980</w:t>
            </w:r>
          </w:p>
        </w:tc>
      </w:tr>
      <w:tr w:rsidR="00FD1F66" w:rsidRPr="00FD1F66" w14:paraId="33D7A73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48C78D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125</w:t>
            </w:r>
            <w:r w:rsidRPr="00FD1F66">
              <w:rPr>
                <w:rFonts w:ascii="Arial" w:eastAsia="Times New Roman" w:hAnsi="Arial" w:cs="Arial"/>
                <w:sz w:val="15"/>
                <w:szCs w:val="15"/>
                <w:lang w:eastAsia="pl-PL"/>
              </w:rPr>
              <w:br/>
              <w:t>d.1.5.3</w:t>
            </w:r>
          </w:p>
        </w:tc>
        <w:tc>
          <w:tcPr>
            <w:tcW w:w="664" w:type="pct"/>
            <w:tcBorders>
              <w:top w:val="outset" w:sz="6" w:space="0" w:color="auto"/>
              <w:left w:val="outset" w:sz="6" w:space="0" w:color="auto"/>
              <w:bottom w:val="outset" w:sz="6" w:space="0" w:color="auto"/>
              <w:right w:val="outset" w:sz="6" w:space="0" w:color="auto"/>
            </w:tcBorders>
            <w:hideMark/>
          </w:tcPr>
          <w:p w14:paraId="5C050D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1105-02</w:t>
            </w:r>
          </w:p>
        </w:tc>
        <w:tc>
          <w:tcPr>
            <w:tcW w:w="2208" w:type="pct"/>
            <w:tcBorders>
              <w:top w:val="outset" w:sz="6" w:space="0" w:color="auto"/>
              <w:left w:val="outset" w:sz="6" w:space="0" w:color="auto"/>
              <w:bottom w:val="outset" w:sz="6" w:space="0" w:color="auto"/>
              <w:right w:val="outset" w:sz="6" w:space="0" w:color="auto"/>
            </w:tcBorders>
            <w:hideMark/>
          </w:tcPr>
          <w:p w14:paraId="48F30E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gruzu samochodem samowyładowczym przy ręcznym załadowaniu i mechanicznym rozładowaniu - dodatek za każdy rozpoczęty km ponad 1 km</w:t>
            </w:r>
            <w:r w:rsidRPr="00FD1F66">
              <w:rPr>
                <w:rFonts w:ascii="Arial" w:eastAsia="Times New Roman" w:hAnsi="Arial" w:cs="Arial"/>
                <w:sz w:val="15"/>
                <w:szCs w:val="15"/>
                <w:lang w:eastAsia="pl-PL"/>
              </w:rPr>
              <w:br/>
              <w:t>Krotność = 10</w:t>
            </w:r>
          </w:p>
        </w:tc>
        <w:tc>
          <w:tcPr>
            <w:tcW w:w="422" w:type="pct"/>
            <w:tcBorders>
              <w:top w:val="outset" w:sz="6" w:space="0" w:color="auto"/>
              <w:left w:val="outset" w:sz="6" w:space="0" w:color="auto"/>
              <w:bottom w:val="outset" w:sz="6" w:space="0" w:color="auto"/>
              <w:right w:val="outset" w:sz="6" w:space="0" w:color="auto"/>
            </w:tcBorders>
            <w:hideMark/>
          </w:tcPr>
          <w:p w14:paraId="2F6F700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61298BD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1E5B18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F9F023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3378E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572E3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954C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poz.124</w:t>
            </w:r>
          </w:p>
        </w:tc>
        <w:tc>
          <w:tcPr>
            <w:tcW w:w="422" w:type="pct"/>
            <w:tcBorders>
              <w:top w:val="outset" w:sz="6" w:space="0" w:color="auto"/>
              <w:left w:val="outset" w:sz="6" w:space="0" w:color="auto"/>
              <w:bottom w:val="outset" w:sz="6" w:space="0" w:color="auto"/>
              <w:right w:val="outset" w:sz="6" w:space="0" w:color="auto"/>
            </w:tcBorders>
            <w:hideMark/>
          </w:tcPr>
          <w:p w14:paraId="619441C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0FAC57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3,980</w:t>
            </w:r>
          </w:p>
        </w:tc>
        <w:tc>
          <w:tcPr>
            <w:tcW w:w="626" w:type="pct"/>
            <w:tcBorders>
              <w:top w:val="outset" w:sz="6" w:space="0" w:color="auto"/>
              <w:left w:val="outset" w:sz="6" w:space="0" w:color="auto"/>
              <w:bottom w:val="outset" w:sz="6" w:space="0" w:color="auto"/>
              <w:right w:val="outset" w:sz="6" w:space="0" w:color="auto"/>
            </w:tcBorders>
            <w:hideMark/>
          </w:tcPr>
          <w:p w14:paraId="619516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623492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2257E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73852C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6F93E1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2CF806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D7CA7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221CF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3,980</w:t>
            </w:r>
          </w:p>
        </w:tc>
      </w:tr>
      <w:tr w:rsidR="00FD1F66" w:rsidRPr="00FD1F66" w14:paraId="12FC507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2BA5894"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2</w:t>
            </w:r>
          </w:p>
        </w:tc>
        <w:tc>
          <w:tcPr>
            <w:tcW w:w="664" w:type="pct"/>
            <w:tcBorders>
              <w:top w:val="outset" w:sz="6" w:space="0" w:color="auto"/>
              <w:left w:val="outset" w:sz="6" w:space="0" w:color="auto"/>
              <w:bottom w:val="outset" w:sz="6" w:space="0" w:color="auto"/>
              <w:right w:val="outset" w:sz="6" w:space="0" w:color="auto"/>
            </w:tcBorders>
            <w:hideMark/>
          </w:tcPr>
          <w:p w14:paraId="41E4DF76"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045D8678"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BRANŻA SANITARNA</w:t>
            </w:r>
          </w:p>
        </w:tc>
      </w:tr>
      <w:tr w:rsidR="00FD1F66" w:rsidRPr="00FD1F66" w14:paraId="2B84125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A862EF"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2.1</w:t>
            </w:r>
          </w:p>
        </w:tc>
        <w:tc>
          <w:tcPr>
            <w:tcW w:w="664" w:type="pct"/>
            <w:tcBorders>
              <w:top w:val="outset" w:sz="6" w:space="0" w:color="auto"/>
              <w:left w:val="outset" w:sz="6" w:space="0" w:color="auto"/>
              <w:bottom w:val="outset" w:sz="6" w:space="0" w:color="auto"/>
              <w:right w:val="outset" w:sz="6" w:space="0" w:color="auto"/>
            </w:tcBorders>
            <w:hideMark/>
          </w:tcPr>
          <w:p w14:paraId="7AE86C5F"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41927AF6"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Roboty demontażowe</w:t>
            </w:r>
          </w:p>
        </w:tc>
      </w:tr>
      <w:tr w:rsidR="00FD1F66" w:rsidRPr="00FD1F66" w14:paraId="7C73BCA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4C0B8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126</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70655F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4-02 0506-02</w:t>
            </w:r>
          </w:p>
        </w:tc>
        <w:tc>
          <w:tcPr>
            <w:tcW w:w="2208" w:type="pct"/>
            <w:tcBorders>
              <w:top w:val="outset" w:sz="6" w:space="0" w:color="auto"/>
              <w:left w:val="outset" w:sz="6" w:space="0" w:color="auto"/>
              <w:bottom w:val="outset" w:sz="6" w:space="0" w:color="auto"/>
              <w:right w:val="outset" w:sz="6" w:space="0" w:color="auto"/>
            </w:tcBorders>
            <w:hideMark/>
          </w:tcPr>
          <w:p w14:paraId="7C000A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rurociągu stalowego o połączeniach spawanych o śr. do 20 mm</w:t>
            </w:r>
          </w:p>
        </w:tc>
        <w:tc>
          <w:tcPr>
            <w:tcW w:w="422" w:type="pct"/>
            <w:tcBorders>
              <w:top w:val="outset" w:sz="6" w:space="0" w:color="auto"/>
              <w:left w:val="outset" w:sz="6" w:space="0" w:color="auto"/>
              <w:bottom w:val="outset" w:sz="6" w:space="0" w:color="auto"/>
              <w:right w:val="outset" w:sz="6" w:space="0" w:color="auto"/>
            </w:tcBorders>
            <w:hideMark/>
          </w:tcPr>
          <w:p w14:paraId="289AC92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52309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C2F44E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3F0DAF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F19C9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B421A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2088E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105</w:t>
            </w:r>
          </w:p>
        </w:tc>
        <w:tc>
          <w:tcPr>
            <w:tcW w:w="422" w:type="pct"/>
            <w:tcBorders>
              <w:top w:val="outset" w:sz="6" w:space="0" w:color="auto"/>
              <w:left w:val="outset" w:sz="6" w:space="0" w:color="auto"/>
              <w:bottom w:val="outset" w:sz="6" w:space="0" w:color="auto"/>
              <w:right w:val="outset" w:sz="6" w:space="0" w:color="auto"/>
            </w:tcBorders>
            <w:hideMark/>
          </w:tcPr>
          <w:p w14:paraId="2D5401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ACDCE8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105,000</w:t>
            </w:r>
          </w:p>
        </w:tc>
        <w:tc>
          <w:tcPr>
            <w:tcW w:w="626" w:type="pct"/>
            <w:tcBorders>
              <w:top w:val="outset" w:sz="6" w:space="0" w:color="auto"/>
              <w:left w:val="outset" w:sz="6" w:space="0" w:color="auto"/>
              <w:bottom w:val="outset" w:sz="6" w:space="0" w:color="auto"/>
              <w:right w:val="outset" w:sz="6" w:space="0" w:color="auto"/>
            </w:tcBorders>
            <w:hideMark/>
          </w:tcPr>
          <w:p w14:paraId="1479E9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218E49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A0D49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AC362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4937A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8C425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7EA646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61A18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105,000</w:t>
            </w:r>
          </w:p>
        </w:tc>
      </w:tr>
      <w:tr w:rsidR="00FD1F66" w:rsidRPr="00FD1F66" w14:paraId="7E38364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064E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127</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1CEED5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4-02 0520-04</w:t>
            </w:r>
          </w:p>
        </w:tc>
        <w:tc>
          <w:tcPr>
            <w:tcW w:w="2208" w:type="pct"/>
            <w:tcBorders>
              <w:top w:val="outset" w:sz="6" w:space="0" w:color="auto"/>
              <w:left w:val="outset" w:sz="6" w:space="0" w:color="auto"/>
              <w:bottom w:val="outset" w:sz="6" w:space="0" w:color="auto"/>
              <w:right w:val="outset" w:sz="6" w:space="0" w:color="auto"/>
            </w:tcBorders>
            <w:hideMark/>
          </w:tcPr>
          <w:p w14:paraId="117C71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grzejnika żeliwnego (113 szt. żeliwnych żeberek)</w:t>
            </w:r>
          </w:p>
        </w:tc>
        <w:tc>
          <w:tcPr>
            <w:tcW w:w="422" w:type="pct"/>
            <w:tcBorders>
              <w:top w:val="outset" w:sz="6" w:space="0" w:color="auto"/>
              <w:left w:val="outset" w:sz="6" w:space="0" w:color="auto"/>
              <w:bottom w:val="outset" w:sz="6" w:space="0" w:color="auto"/>
              <w:right w:val="outset" w:sz="6" w:space="0" w:color="auto"/>
            </w:tcBorders>
            <w:hideMark/>
          </w:tcPr>
          <w:p w14:paraId="6E1B53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295D71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0C770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5808CA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D8692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EAF9F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29271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w:t>
            </w:r>
          </w:p>
        </w:tc>
        <w:tc>
          <w:tcPr>
            <w:tcW w:w="422" w:type="pct"/>
            <w:tcBorders>
              <w:top w:val="outset" w:sz="6" w:space="0" w:color="auto"/>
              <w:left w:val="outset" w:sz="6" w:space="0" w:color="auto"/>
              <w:bottom w:val="outset" w:sz="6" w:space="0" w:color="auto"/>
              <w:right w:val="outset" w:sz="6" w:space="0" w:color="auto"/>
            </w:tcBorders>
            <w:hideMark/>
          </w:tcPr>
          <w:p w14:paraId="770A1F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5A710E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8,000</w:t>
            </w:r>
          </w:p>
        </w:tc>
        <w:tc>
          <w:tcPr>
            <w:tcW w:w="626" w:type="pct"/>
            <w:tcBorders>
              <w:top w:val="outset" w:sz="6" w:space="0" w:color="auto"/>
              <w:left w:val="outset" w:sz="6" w:space="0" w:color="auto"/>
              <w:bottom w:val="outset" w:sz="6" w:space="0" w:color="auto"/>
              <w:right w:val="outset" w:sz="6" w:space="0" w:color="auto"/>
            </w:tcBorders>
            <w:hideMark/>
          </w:tcPr>
          <w:p w14:paraId="3E3A81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89362E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FA160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CFDFD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70391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EF9F5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6573E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BF9C8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8,000</w:t>
            </w:r>
          </w:p>
        </w:tc>
      </w:tr>
      <w:tr w:rsidR="00FD1F66" w:rsidRPr="00FD1F66" w14:paraId="376D66A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945B5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128</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625D0FD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4-02 0235-08</w:t>
            </w:r>
          </w:p>
        </w:tc>
        <w:tc>
          <w:tcPr>
            <w:tcW w:w="2208" w:type="pct"/>
            <w:tcBorders>
              <w:top w:val="outset" w:sz="6" w:space="0" w:color="auto"/>
              <w:left w:val="outset" w:sz="6" w:space="0" w:color="auto"/>
              <w:bottom w:val="outset" w:sz="6" w:space="0" w:color="auto"/>
              <w:right w:val="outset" w:sz="6" w:space="0" w:color="auto"/>
            </w:tcBorders>
            <w:hideMark/>
          </w:tcPr>
          <w:p w14:paraId="273530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urządzeń sanitarnych bez korkowania podejść dopływowych i odpływowych - ustęp z miską porcelanową</w:t>
            </w:r>
          </w:p>
        </w:tc>
        <w:tc>
          <w:tcPr>
            <w:tcW w:w="422" w:type="pct"/>
            <w:tcBorders>
              <w:top w:val="outset" w:sz="6" w:space="0" w:color="auto"/>
              <w:left w:val="outset" w:sz="6" w:space="0" w:color="auto"/>
              <w:bottom w:val="outset" w:sz="6" w:space="0" w:color="auto"/>
              <w:right w:val="outset" w:sz="6" w:space="0" w:color="auto"/>
            </w:tcBorders>
            <w:hideMark/>
          </w:tcPr>
          <w:p w14:paraId="3E8CBB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38059A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9FE2F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9E4012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B08AF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74835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83925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3501E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43BD2A1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4B05002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135B45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B0C3FD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FF996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5221BC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88FD5F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11136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C53AD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7AB34AC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55523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129</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083EE5B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4-02 0235-06</w:t>
            </w:r>
          </w:p>
        </w:tc>
        <w:tc>
          <w:tcPr>
            <w:tcW w:w="2208" w:type="pct"/>
            <w:tcBorders>
              <w:top w:val="outset" w:sz="6" w:space="0" w:color="auto"/>
              <w:left w:val="outset" w:sz="6" w:space="0" w:color="auto"/>
              <w:bottom w:val="outset" w:sz="6" w:space="0" w:color="auto"/>
              <w:right w:val="outset" w:sz="6" w:space="0" w:color="auto"/>
            </w:tcBorders>
            <w:hideMark/>
          </w:tcPr>
          <w:p w14:paraId="6FFE5A4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urządzeń sanitarnych bez korkowania podejść dopływowych i odpływowych - umywalka</w:t>
            </w:r>
          </w:p>
        </w:tc>
        <w:tc>
          <w:tcPr>
            <w:tcW w:w="422" w:type="pct"/>
            <w:tcBorders>
              <w:top w:val="outset" w:sz="6" w:space="0" w:color="auto"/>
              <w:left w:val="outset" w:sz="6" w:space="0" w:color="auto"/>
              <w:bottom w:val="outset" w:sz="6" w:space="0" w:color="auto"/>
              <w:right w:val="outset" w:sz="6" w:space="0" w:color="auto"/>
            </w:tcBorders>
            <w:hideMark/>
          </w:tcPr>
          <w:p w14:paraId="0BDAC2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62614E5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A069C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C2D4E4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4814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73CB2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E9643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45A6D85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2CC7411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731949B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F6748E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12052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0081E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286359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1C1D03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35CE3C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D9C474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2CDE5A3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865C0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130</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3283D5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4-02 0235-07</w:t>
            </w:r>
            <w:r w:rsidRPr="00FD1F66">
              <w:rPr>
                <w:rFonts w:ascii="Arial" w:eastAsia="Times New Roman" w:hAnsi="Arial" w:cs="Arial"/>
                <w:sz w:val="15"/>
                <w:szCs w:val="15"/>
                <w:lang w:eastAsia="pl-PL"/>
              </w:rPr>
              <w:br/>
              <w:t>Kalk. p/analogię</w:t>
            </w:r>
          </w:p>
        </w:tc>
        <w:tc>
          <w:tcPr>
            <w:tcW w:w="2208" w:type="pct"/>
            <w:tcBorders>
              <w:top w:val="outset" w:sz="6" w:space="0" w:color="auto"/>
              <w:left w:val="outset" w:sz="6" w:space="0" w:color="auto"/>
              <w:bottom w:val="outset" w:sz="6" w:space="0" w:color="auto"/>
              <w:right w:val="outset" w:sz="6" w:space="0" w:color="auto"/>
            </w:tcBorders>
            <w:hideMark/>
          </w:tcPr>
          <w:p w14:paraId="06AD37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urządzeń sanitarnych bez korkowania podejść dopływowych i odpływowych - brodzik</w:t>
            </w:r>
          </w:p>
        </w:tc>
        <w:tc>
          <w:tcPr>
            <w:tcW w:w="422" w:type="pct"/>
            <w:tcBorders>
              <w:top w:val="outset" w:sz="6" w:space="0" w:color="auto"/>
              <w:left w:val="outset" w:sz="6" w:space="0" w:color="auto"/>
              <w:bottom w:val="outset" w:sz="6" w:space="0" w:color="auto"/>
              <w:right w:val="outset" w:sz="6" w:space="0" w:color="auto"/>
            </w:tcBorders>
            <w:hideMark/>
          </w:tcPr>
          <w:p w14:paraId="3E2FFA3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519ED7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5AB6F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68FB4E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93739C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6B187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3A90A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671416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08C29D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D31B23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719242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1B436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AF69A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181667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C452A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46F70E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24B8AC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4907262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A8DD1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131</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5DB0BE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4-02 0120-01</w:t>
            </w:r>
          </w:p>
        </w:tc>
        <w:tc>
          <w:tcPr>
            <w:tcW w:w="2208" w:type="pct"/>
            <w:tcBorders>
              <w:top w:val="outset" w:sz="6" w:space="0" w:color="auto"/>
              <w:left w:val="outset" w:sz="6" w:space="0" w:color="auto"/>
              <w:bottom w:val="outset" w:sz="6" w:space="0" w:color="auto"/>
              <w:right w:val="outset" w:sz="6" w:space="0" w:color="auto"/>
            </w:tcBorders>
            <w:hideMark/>
          </w:tcPr>
          <w:p w14:paraId="6086FFE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rurociągu stalowego o śr. 15-20 mm</w:t>
            </w:r>
          </w:p>
        </w:tc>
        <w:tc>
          <w:tcPr>
            <w:tcW w:w="422" w:type="pct"/>
            <w:tcBorders>
              <w:top w:val="outset" w:sz="6" w:space="0" w:color="auto"/>
              <w:left w:val="outset" w:sz="6" w:space="0" w:color="auto"/>
              <w:bottom w:val="outset" w:sz="6" w:space="0" w:color="auto"/>
              <w:right w:val="outset" w:sz="6" w:space="0" w:color="auto"/>
            </w:tcBorders>
            <w:hideMark/>
          </w:tcPr>
          <w:p w14:paraId="3613BD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E69D66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D524A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7F4A3C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4FDA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C8D61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6E345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c>
          <w:tcPr>
            <w:tcW w:w="422" w:type="pct"/>
            <w:tcBorders>
              <w:top w:val="outset" w:sz="6" w:space="0" w:color="auto"/>
              <w:left w:val="outset" w:sz="6" w:space="0" w:color="auto"/>
              <w:bottom w:val="outset" w:sz="6" w:space="0" w:color="auto"/>
              <w:right w:val="outset" w:sz="6" w:space="0" w:color="auto"/>
            </w:tcBorders>
            <w:hideMark/>
          </w:tcPr>
          <w:p w14:paraId="27FA51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91918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w:t>
            </w:r>
          </w:p>
        </w:tc>
        <w:tc>
          <w:tcPr>
            <w:tcW w:w="626" w:type="pct"/>
            <w:tcBorders>
              <w:top w:val="outset" w:sz="6" w:space="0" w:color="auto"/>
              <w:left w:val="outset" w:sz="6" w:space="0" w:color="auto"/>
              <w:bottom w:val="outset" w:sz="6" w:space="0" w:color="auto"/>
              <w:right w:val="outset" w:sz="6" w:space="0" w:color="auto"/>
            </w:tcBorders>
            <w:hideMark/>
          </w:tcPr>
          <w:p w14:paraId="62DDF4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B1E055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F3CA7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4EACE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F01C2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186B7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848A19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56B94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w:t>
            </w:r>
          </w:p>
        </w:tc>
      </w:tr>
      <w:tr w:rsidR="00FD1F66" w:rsidRPr="00FD1F66" w14:paraId="46AC1BE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9C078A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132</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57E298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4-02 0142-04</w:t>
            </w:r>
          </w:p>
        </w:tc>
        <w:tc>
          <w:tcPr>
            <w:tcW w:w="2208" w:type="pct"/>
            <w:tcBorders>
              <w:top w:val="outset" w:sz="6" w:space="0" w:color="auto"/>
              <w:left w:val="outset" w:sz="6" w:space="0" w:color="auto"/>
              <w:bottom w:val="outset" w:sz="6" w:space="0" w:color="auto"/>
              <w:right w:val="outset" w:sz="6" w:space="0" w:color="auto"/>
            </w:tcBorders>
            <w:hideMark/>
          </w:tcPr>
          <w:p w14:paraId="2AFCB4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zaworów</w:t>
            </w:r>
          </w:p>
        </w:tc>
        <w:tc>
          <w:tcPr>
            <w:tcW w:w="422" w:type="pct"/>
            <w:tcBorders>
              <w:top w:val="outset" w:sz="6" w:space="0" w:color="auto"/>
              <w:left w:val="outset" w:sz="6" w:space="0" w:color="auto"/>
              <w:bottom w:val="outset" w:sz="6" w:space="0" w:color="auto"/>
              <w:right w:val="outset" w:sz="6" w:space="0" w:color="auto"/>
            </w:tcBorders>
            <w:hideMark/>
          </w:tcPr>
          <w:p w14:paraId="3B9354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E2BD12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20436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3EC7FE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3B73E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7E060A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5E8017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w:t>
            </w:r>
          </w:p>
        </w:tc>
        <w:tc>
          <w:tcPr>
            <w:tcW w:w="422" w:type="pct"/>
            <w:tcBorders>
              <w:top w:val="outset" w:sz="6" w:space="0" w:color="auto"/>
              <w:left w:val="outset" w:sz="6" w:space="0" w:color="auto"/>
              <w:bottom w:val="outset" w:sz="6" w:space="0" w:color="auto"/>
              <w:right w:val="outset" w:sz="6" w:space="0" w:color="auto"/>
            </w:tcBorders>
            <w:hideMark/>
          </w:tcPr>
          <w:p w14:paraId="208C16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94EE7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231DA91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205170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2F331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6CF6B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E4B9C2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5B285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CC0BF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98FF0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3D61DCD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8500E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133</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6239D0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4-02 0141-01</w:t>
            </w:r>
          </w:p>
        </w:tc>
        <w:tc>
          <w:tcPr>
            <w:tcW w:w="2208" w:type="pct"/>
            <w:tcBorders>
              <w:top w:val="outset" w:sz="6" w:space="0" w:color="auto"/>
              <w:left w:val="outset" w:sz="6" w:space="0" w:color="auto"/>
              <w:bottom w:val="outset" w:sz="6" w:space="0" w:color="auto"/>
              <w:right w:val="outset" w:sz="6" w:space="0" w:color="auto"/>
            </w:tcBorders>
            <w:hideMark/>
          </w:tcPr>
          <w:p w14:paraId="5F05EB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baterii umywalkowej lub zmywakowej</w:t>
            </w:r>
          </w:p>
        </w:tc>
        <w:tc>
          <w:tcPr>
            <w:tcW w:w="422" w:type="pct"/>
            <w:tcBorders>
              <w:top w:val="outset" w:sz="6" w:space="0" w:color="auto"/>
              <w:left w:val="outset" w:sz="6" w:space="0" w:color="auto"/>
              <w:bottom w:val="outset" w:sz="6" w:space="0" w:color="auto"/>
              <w:right w:val="outset" w:sz="6" w:space="0" w:color="auto"/>
            </w:tcBorders>
            <w:hideMark/>
          </w:tcPr>
          <w:p w14:paraId="011D42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A9F01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107A5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064F55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E626F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1499B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FDCC6F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23C9E3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31CE8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5722781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F81E4A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C2440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5BCF6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D50FA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699B5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1C7BD9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6C004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CAC69B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2DC4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134</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47D4157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4-02 0141-03</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2E48F1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baterii prysznicowej</w:t>
            </w:r>
          </w:p>
        </w:tc>
        <w:tc>
          <w:tcPr>
            <w:tcW w:w="422" w:type="pct"/>
            <w:tcBorders>
              <w:top w:val="outset" w:sz="6" w:space="0" w:color="auto"/>
              <w:left w:val="outset" w:sz="6" w:space="0" w:color="auto"/>
              <w:bottom w:val="outset" w:sz="6" w:space="0" w:color="auto"/>
              <w:right w:val="outset" w:sz="6" w:space="0" w:color="auto"/>
            </w:tcBorders>
            <w:hideMark/>
          </w:tcPr>
          <w:p w14:paraId="3F6FBD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CB755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046F18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BBFF6D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D5F4D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C3747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FB7FCF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706F6F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E1987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3462576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24DC9B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6D699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7813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793F3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1E4DA1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38F8EE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56A18F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2E39C11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D419FC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135</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399C0E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1107-02</w:t>
            </w:r>
          </w:p>
        </w:tc>
        <w:tc>
          <w:tcPr>
            <w:tcW w:w="2208" w:type="pct"/>
            <w:tcBorders>
              <w:top w:val="outset" w:sz="6" w:space="0" w:color="auto"/>
              <w:left w:val="outset" w:sz="6" w:space="0" w:color="auto"/>
              <w:bottom w:val="outset" w:sz="6" w:space="0" w:color="auto"/>
              <w:right w:val="outset" w:sz="6" w:space="0" w:color="auto"/>
            </w:tcBorders>
            <w:hideMark/>
          </w:tcPr>
          <w:p w14:paraId="32F0C96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złomu z demontażu samochodem skrzyniowym z załadunkiem mechanicznym i wyładunkiem ręcznym na odległość do 1 km do magazynu SOI Lublin</w:t>
            </w:r>
          </w:p>
        </w:tc>
        <w:tc>
          <w:tcPr>
            <w:tcW w:w="422" w:type="pct"/>
            <w:tcBorders>
              <w:top w:val="outset" w:sz="6" w:space="0" w:color="auto"/>
              <w:left w:val="outset" w:sz="6" w:space="0" w:color="auto"/>
              <w:bottom w:val="outset" w:sz="6" w:space="0" w:color="auto"/>
              <w:right w:val="outset" w:sz="6" w:space="0" w:color="auto"/>
            </w:tcBorders>
            <w:hideMark/>
          </w:tcPr>
          <w:p w14:paraId="5A6C5D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0A4E97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4117E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309D48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8B20B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1783C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 stalowy</w:t>
            </w:r>
          </w:p>
        </w:tc>
        <w:tc>
          <w:tcPr>
            <w:tcW w:w="2208" w:type="pct"/>
            <w:tcBorders>
              <w:top w:val="outset" w:sz="6" w:space="0" w:color="auto"/>
              <w:left w:val="outset" w:sz="6" w:space="0" w:color="auto"/>
              <w:bottom w:val="outset" w:sz="6" w:space="0" w:color="auto"/>
              <w:right w:val="outset" w:sz="6" w:space="0" w:color="auto"/>
            </w:tcBorders>
            <w:hideMark/>
          </w:tcPr>
          <w:p w14:paraId="5CAF3C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0,1</w:t>
            </w:r>
          </w:p>
        </w:tc>
        <w:tc>
          <w:tcPr>
            <w:tcW w:w="422" w:type="pct"/>
            <w:tcBorders>
              <w:top w:val="outset" w:sz="6" w:space="0" w:color="auto"/>
              <w:left w:val="outset" w:sz="6" w:space="0" w:color="auto"/>
              <w:bottom w:val="outset" w:sz="6" w:space="0" w:color="auto"/>
              <w:right w:val="outset" w:sz="6" w:space="0" w:color="auto"/>
            </w:tcBorders>
            <w:hideMark/>
          </w:tcPr>
          <w:p w14:paraId="499FC1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10C577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0,100</w:t>
            </w:r>
          </w:p>
        </w:tc>
        <w:tc>
          <w:tcPr>
            <w:tcW w:w="626" w:type="pct"/>
            <w:tcBorders>
              <w:top w:val="outset" w:sz="6" w:space="0" w:color="auto"/>
              <w:left w:val="outset" w:sz="6" w:space="0" w:color="auto"/>
              <w:bottom w:val="outset" w:sz="6" w:space="0" w:color="auto"/>
              <w:right w:val="outset" w:sz="6" w:space="0" w:color="auto"/>
            </w:tcBorders>
            <w:hideMark/>
          </w:tcPr>
          <w:p w14:paraId="0290409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35BD76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B2A9DA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CEDF3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kaloryfery</w:t>
            </w:r>
          </w:p>
        </w:tc>
        <w:tc>
          <w:tcPr>
            <w:tcW w:w="2208" w:type="pct"/>
            <w:tcBorders>
              <w:top w:val="outset" w:sz="6" w:space="0" w:color="auto"/>
              <w:left w:val="outset" w:sz="6" w:space="0" w:color="auto"/>
              <w:bottom w:val="outset" w:sz="6" w:space="0" w:color="auto"/>
              <w:right w:val="outset" w:sz="6" w:space="0" w:color="auto"/>
            </w:tcBorders>
            <w:hideMark/>
          </w:tcPr>
          <w:p w14:paraId="1FA6DA5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0,5</w:t>
            </w:r>
          </w:p>
        </w:tc>
        <w:tc>
          <w:tcPr>
            <w:tcW w:w="422" w:type="pct"/>
            <w:tcBorders>
              <w:top w:val="outset" w:sz="6" w:space="0" w:color="auto"/>
              <w:left w:val="outset" w:sz="6" w:space="0" w:color="auto"/>
              <w:bottom w:val="outset" w:sz="6" w:space="0" w:color="auto"/>
              <w:right w:val="outset" w:sz="6" w:space="0" w:color="auto"/>
            </w:tcBorders>
            <w:hideMark/>
          </w:tcPr>
          <w:p w14:paraId="5F1350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030F21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0,500</w:t>
            </w:r>
          </w:p>
        </w:tc>
        <w:tc>
          <w:tcPr>
            <w:tcW w:w="626" w:type="pct"/>
            <w:tcBorders>
              <w:top w:val="outset" w:sz="6" w:space="0" w:color="auto"/>
              <w:left w:val="outset" w:sz="6" w:space="0" w:color="auto"/>
              <w:bottom w:val="outset" w:sz="6" w:space="0" w:color="auto"/>
              <w:right w:val="outset" w:sz="6" w:space="0" w:color="auto"/>
            </w:tcBorders>
            <w:hideMark/>
          </w:tcPr>
          <w:p w14:paraId="768B26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1A1295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6412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B16DD9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740A1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56E97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EB25E8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BE0FE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0,600</w:t>
            </w:r>
          </w:p>
        </w:tc>
      </w:tr>
      <w:tr w:rsidR="00FD1F66" w:rsidRPr="00FD1F66" w14:paraId="3653E29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EBA99A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136</w:t>
            </w:r>
            <w:r w:rsidRPr="00FD1F66">
              <w:rPr>
                <w:rFonts w:ascii="Arial" w:eastAsia="Times New Roman" w:hAnsi="Arial" w:cs="Arial"/>
                <w:sz w:val="15"/>
                <w:szCs w:val="15"/>
                <w:lang w:eastAsia="pl-PL"/>
              </w:rPr>
              <w:br/>
              <w:t>d.2.1</w:t>
            </w:r>
          </w:p>
        </w:tc>
        <w:tc>
          <w:tcPr>
            <w:tcW w:w="664" w:type="pct"/>
            <w:tcBorders>
              <w:top w:val="outset" w:sz="6" w:space="0" w:color="auto"/>
              <w:left w:val="outset" w:sz="6" w:space="0" w:color="auto"/>
              <w:bottom w:val="outset" w:sz="6" w:space="0" w:color="auto"/>
              <w:right w:val="outset" w:sz="6" w:space="0" w:color="auto"/>
            </w:tcBorders>
            <w:hideMark/>
          </w:tcPr>
          <w:p w14:paraId="07A5B9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4-04 1107-04</w:t>
            </w:r>
          </w:p>
        </w:tc>
        <w:tc>
          <w:tcPr>
            <w:tcW w:w="2208" w:type="pct"/>
            <w:tcBorders>
              <w:top w:val="outset" w:sz="6" w:space="0" w:color="auto"/>
              <w:left w:val="outset" w:sz="6" w:space="0" w:color="auto"/>
              <w:bottom w:val="outset" w:sz="6" w:space="0" w:color="auto"/>
              <w:right w:val="outset" w:sz="6" w:space="0" w:color="auto"/>
            </w:tcBorders>
            <w:hideMark/>
          </w:tcPr>
          <w:p w14:paraId="7BD1984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Transport złomu samochodem skrzyniowym - dodatek za każdy rozpoczęty km ponad 1 km - 50 km do magazynu SOI Lublin</w:t>
            </w:r>
            <w:r w:rsidRPr="00FD1F66">
              <w:rPr>
                <w:rFonts w:ascii="Arial" w:eastAsia="Times New Roman" w:hAnsi="Arial" w:cs="Arial"/>
                <w:sz w:val="15"/>
                <w:szCs w:val="15"/>
                <w:lang w:eastAsia="pl-PL"/>
              </w:rPr>
              <w:br/>
              <w:t>Krotność = 50</w:t>
            </w:r>
          </w:p>
        </w:tc>
        <w:tc>
          <w:tcPr>
            <w:tcW w:w="422" w:type="pct"/>
            <w:tcBorders>
              <w:top w:val="outset" w:sz="6" w:space="0" w:color="auto"/>
              <w:left w:val="outset" w:sz="6" w:space="0" w:color="auto"/>
              <w:bottom w:val="outset" w:sz="6" w:space="0" w:color="auto"/>
              <w:right w:val="outset" w:sz="6" w:space="0" w:color="auto"/>
            </w:tcBorders>
            <w:hideMark/>
          </w:tcPr>
          <w:p w14:paraId="32CC12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59E7998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4FA6D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0E6A4E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2871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9935F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5B9E4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poz.135</w:t>
            </w:r>
          </w:p>
        </w:tc>
        <w:tc>
          <w:tcPr>
            <w:tcW w:w="422" w:type="pct"/>
            <w:tcBorders>
              <w:top w:val="outset" w:sz="6" w:space="0" w:color="auto"/>
              <w:left w:val="outset" w:sz="6" w:space="0" w:color="auto"/>
              <w:bottom w:val="outset" w:sz="6" w:space="0" w:color="auto"/>
              <w:right w:val="outset" w:sz="6" w:space="0" w:color="auto"/>
            </w:tcBorders>
            <w:hideMark/>
          </w:tcPr>
          <w:p w14:paraId="5771A3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t</w:t>
            </w:r>
          </w:p>
        </w:tc>
        <w:tc>
          <w:tcPr>
            <w:tcW w:w="615" w:type="pct"/>
            <w:tcBorders>
              <w:top w:val="outset" w:sz="6" w:space="0" w:color="auto"/>
              <w:left w:val="outset" w:sz="6" w:space="0" w:color="auto"/>
              <w:bottom w:val="outset" w:sz="6" w:space="0" w:color="auto"/>
              <w:right w:val="outset" w:sz="6" w:space="0" w:color="auto"/>
            </w:tcBorders>
            <w:hideMark/>
          </w:tcPr>
          <w:p w14:paraId="3D9D13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0,600</w:t>
            </w:r>
          </w:p>
        </w:tc>
        <w:tc>
          <w:tcPr>
            <w:tcW w:w="626" w:type="pct"/>
            <w:tcBorders>
              <w:top w:val="outset" w:sz="6" w:space="0" w:color="auto"/>
              <w:left w:val="outset" w:sz="6" w:space="0" w:color="auto"/>
              <w:bottom w:val="outset" w:sz="6" w:space="0" w:color="auto"/>
              <w:right w:val="outset" w:sz="6" w:space="0" w:color="auto"/>
            </w:tcBorders>
            <w:hideMark/>
          </w:tcPr>
          <w:p w14:paraId="4DF73CD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EDB771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5027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CFDAD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AF96BA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DA47B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A340A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9892EF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0,600</w:t>
            </w:r>
          </w:p>
        </w:tc>
      </w:tr>
      <w:tr w:rsidR="00FD1F66" w:rsidRPr="00FD1F66" w14:paraId="4E77D6A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74CADB"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2.2</w:t>
            </w:r>
          </w:p>
        </w:tc>
        <w:tc>
          <w:tcPr>
            <w:tcW w:w="664" w:type="pct"/>
            <w:tcBorders>
              <w:top w:val="outset" w:sz="6" w:space="0" w:color="auto"/>
              <w:left w:val="outset" w:sz="6" w:space="0" w:color="auto"/>
              <w:bottom w:val="outset" w:sz="6" w:space="0" w:color="auto"/>
              <w:right w:val="outset" w:sz="6" w:space="0" w:color="auto"/>
            </w:tcBorders>
            <w:hideMark/>
          </w:tcPr>
          <w:p w14:paraId="7F97060D"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5FD02066"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Roboty odtworzeniowe</w:t>
            </w:r>
          </w:p>
        </w:tc>
      </w:tr>
      <w:tr w:rsidR="00FD1F66" w:rsidRPr="00FD1F66" w14:paraId="7C82A81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6737AB8"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2.2.1</w:t>
            </w:r>
          </w:p>
        </w:tc>
        <w:tc>
          <w:tcPr>
            <w:tcW w:w="664" w:type="pct"/>
            <w:tcBorders>
              <w:top w:val="outset" w:sz="6" w:space="0" w:color="auto"/>
              <w:left w:val="outset" w:sz="6" w:space="0" w:color="auto"/>
              <w:bottom w:val="outset" w:sz="6" w:space="0" w:color="auto"/>
              <w:right w:val="outset" w:sz="6" w:space="0" w:color="auto"/>
            </w:tcBorders>
            <w:hideMark/>
          </w:tcPr>
          <w:p w14:paraId="7737D6CE"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3438A79B"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wodociągowa</w:t>
            </w:r>
          </w:p>
        </w:tc>
      </w:tr>
      <w:tr w:rsidR="00FD1F66" w:rsidRPr="00FD1F66" w14:paraId="54970F0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B768E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137</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4E3E49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2-15 0230-02</w:t>
            </w:r>
          </w:p>
        </w:tc>
        <w:tc>
          <w:tcPr>
            <w:tcW w:w="2208" w:type="pct"/>
            <w:tcBorders>
              <w:top w:val="outset" w:sz="6" w:space="0" w:color="auto"/>
              <w:left w:val="outset" w:sz="6" w:space="0" w:color="auto"/>
              <w:bottom w:val="outset" w:sz="6" w:space="0" w:color="auto"/>
              <w:right w:val="outset" w:sz="6" w:space="0" w:color="auto"/>
            </w:tcBorders>
            <w:hideMark/>
          </w:tcPr>
          <w:p w14:paraId="4697E8A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Umywalki pojedyncze 50cm porcelanowe z syfonem gruszkowym</w:t>
            </w:r>
          </w:p>
        </w:tc>
        <w:tc>
          <w:tcPr>
            <w:tcW w:w="422" w:type="pct"/>
            <w:tcBorders>
              <w:top w:val="outset" w:sz="6" w:space="0" w:color="auto"/>
              <w:left w:val="outset" w:sz="6" w:space="0" w:color="auto"/>
              <w:bottom w:val="outset" w:sz="6" w:space="0" w:color="auto"/>
              <w:right w:val="outset" w:sz="6" w:space="0" w:color="auto"/>
            </w:tcBorders>
            <w:hideMark/>
          </w:tcPr>
          <w:p w14:paraId="4CC45C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242AF46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EEF122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6F94F7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22811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64391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93779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202EA9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39191FA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3E157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396DF2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56A57C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BB74FE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2822BF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6DE4A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8D05B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C6040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0CA0F2B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DFB38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138</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29C0D5D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2-15 0230-02</w:t>
            </w:r>
            <w:r w:rsidRPr="00FD1F66">
              <w:rPr>
                <w:rFonts w:ascii="Arial" w:eastAsia="Times New Roman" w:hAnsi="Arial" w:cs="Arial"/>
                <w:sz w:val="15"/>
                <w:szCs w:val="15"/>
                <w:lang w:eastAsia="pl-PL"/>
              </w:rPr>
              <w:br/>
              <w:t>Kalk. p/analogię</w:t>
            </w:r>
          </w:p>
        </w:tc>
        <w:tc>
          <w:tcPr>
            <w:tcW w:w="2208" w:type="pct"/>
            <w:tcBorders>
              <w:top w:val="outset" w:sz="6" w:space="0" w:color="auto"/>
              <w:left w:val="outset" w:sz="6" w:space="0" w:color="auto"/>
              <w:bottom w:val="outset" w:sz="6" w:space="0" w:color="auto"/>
              <w:right w:val="outset" w:sz="6" w:space="0" w:color="auto"/>
            </w:tcBorders>
            <w:hideMark/>
          </w:tcPr>
          <w:p w14:paraId="65D8806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Zlewozmywak blaszany</w:t>
            </w:r>
          </w:p>
        </w:tc>
        <w:tc>
          <w:tcPr>
            <w:tcW w:w="422" w:type="pct"/>
            <w:tcBorders>
              <w:top w:val="outset" w:sz="6" w:space="0" w:color="auto"/>
              <w:left w:val="outset" w:sz="6" w:space="0" w:color="auto"/>
              <w:bottom w:val="outset" w:sz="6" w:space="0" w:color="auto"/>
              <w:right w:val="outset" w:sz="6" w:space="0" w:color="auto"/>
            </w:tcBorders>
            <w:hideMark/>
          </w:tcPr>
          <w:p w14:paraId="3DC3E8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1FB3EB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452EED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89CB23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8B22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5ABFD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22FDF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019AD2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2B7FEA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6550D2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B7F244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E6E25F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2B49A0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586CC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F62F3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22FD5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01E0A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7E8F776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79EFFD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139</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79C9014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F426F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Szafka stojąca pod umywalkę</w:t>
            </w:r>
          </w:p>
        </w:tc>
        <w:tc>
          <w:tcPr>
            <w:tcW w:w="422" w:type="pct"/>
            <w:tcBorders>
              <w:top w:val="outset" w:sz="6" w:space="0" w:color="auto"/>
              <w:left w:val="outset" w:sz="6" w:space="0" w:color="auto"/>
              <w:bottom w:val="outset" w:sz="6" w:space="0" w:color="auto"/>
              <w:right w:val="outset" w:sz="6" w:space="0" w:color="auto"/>
            </w:tcBorders>
            <w:hideMark/>
          </w:tcPr>
          <w:p w14:paraId="22C463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63198E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66CFF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EAD8DE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0E461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47CE5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686114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0526C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0520CB9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562E70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AC88B3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32AB8A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8FACC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88A62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FE2A9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58EACA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D838D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2D63926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A9096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27EA226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C35F5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Szafka stojąca pod zlewozmywak</w:t>
            </w:r>
          </w:p>
        </w:tc>
        <w:tc>
          <w:tcPr>
            <w:tcW w:w="422" w:type="pct"/>
            <w:tcBorders>
              <w:top w:val="outset" w:sz="6" w:space="0" w:color="auto"/>
              <w:left w:val="outset" w:sz="6" w:space="0" w:color="auto"/>
              <w:bottom w:val="outset" w:sz="6" w:space="0" w:color="auto"/>
              <w:right w:val="outset" w:sz="6" w:space="0" w:color="auto"/>
            </w:tcBorders>
            <w:hideMark/>
          </w:tcPr>
          <w:p w14:paraId="1D2378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74C0E4C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716B6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A9CC55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FF568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4B95E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65883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7CA7EA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50D56E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6F2C5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3024E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B4B54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3EB02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9D3476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966DAA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9DE7D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77218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5E1C154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04BD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141</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71E9ED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br/>
              <w:t>analiza indywidualna</w:t>
            </w:r>
          </w:p>
        </w:tc>
        <w:tc>
          <w:tcPr>
            <w:tcW w:w="2208" w:type="pct"/>
            <w:tcBorders>
              <w:top w:val="outset" w:sz="6" w:space="0" w:color="auto"/>
              <w:left w:val="outset" w:sz="6" w:space="0" w:color="auto"/>
              <w:bottom w:val="outset" w:sz="6" w:space="0" w:color="auto"/>
              <w:right w:val="outset" w:sz="6" w:space="0" w:color="auto"/>
            </w:tcBorders>
            <w:hideMark/>
          </w:tcPr>
          <w:p w14:paraId="363B93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Lustro łazienkowe krawędzie polerowane o wymiarach 60cmx50cm- do naklejania na ścianie lub pomiędzy płytki (dostawa i montaż)</w:t>
            </w:r>
          </w:p>
        </w:tc>
        <w:tc>
          <w:tcPr>
            <w:tcW w:w="422" w:type="pct"/>
            <w:tcBorders>
              <w:top w:val="outset" w:sz="6" w:space="0" w:color="auto"/>
              <w:left w:val="outset" w:sz="6" w:space="0" w:color="auto"/>
              <w:bottom w:val="outset" w:sz="6" w:space="0" w:color="auto"/>
              <w:right w:val="outset" w:sz="6" w:space="0" w:color="auto"/>
            </w:tcBorders>
            <w:hideMark/>
          </w:tcPr>
          <w:p w14:paraId="2695DD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E5AAA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74070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B36F14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66A62E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A61CE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5476B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0,6*0,5</w:t>
            </w:r>
          </w:p>
        </w:tc>
        <w:tc>
          <w:tcPr>
            <w:tcW w:w="422" w:type="pct"/>
            <w:tcBorders>
              <w:top w:val="outset" w:sz="6" w:space="0" w:color="auto"/>
              <w:left w:val="outset" w:sz="6" w:space="0" w:color="auto"/>
              <w:bottom w:val="outset" w:sz="6" w:space="0" w:color="auto"/>
              <w:right w:val="outset" w:sz="6" w:space="0" w:color="auto"/>
            </w:tcBorders>
            <w:hideMark/>
          </w:tcPr>
          <w:p w14:paraId="5FE112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m2</w:t>
            </w:r>
          </w:p>
        </w:tc>
        <w:tc>
          <w:tcPr>
            <w:tcW w:w="615" w:type="pct"/>
            <w:tcBorders>
              <w:top w:val="outset" w:sz="6" w:space="0" w:color="auto"/>
              <w:left w:val="outset" w:sz="6" w:space="0" w:color="auto"/>
              <w:bottom w:val="outset" w:sz="6" w:space="0" w:color="auto"/>
              <w:right w:val="outset" w:sz="6" w:space="0" w:color="auto"/>
            </w:tcBorders>
            <w:hideMark/>
          </w:tcPr>
          <w:p w14:paraId="587F67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0,300</w:t>
            </w:r>
          </w:p>
        </w:tc>
        <w:tc>
          <w:tcPr>
            <w:tcW w:w="626" w:type="pct"/>
            <w:tcBorders>
              <w:top w:val="outset" w:sz="6" w:space="0" w:color="auto"/>
              <w:left w:val="outset" w:sz="6" w:space="0" w:color="auto"/>
              <w:bottom w:val="outset" w:sz="6" w:space="0" w:color="auto"/>
              <w:right w:val="outset" w:sz="6" w:space="0" w:color="auto"/>
            </w:tcBorders>
            <w:hideMark/>
          </w:tcPr>
          <w:p w14:paraId="2ABC0C7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FCE466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5D3AFB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5083D9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830BD3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0D72F7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A4484D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1A987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0,300</w:t>
            </w:r>
          </w:p>
        </w:tc>
      </w:tr>
      <w:tr w:rsidR="00FD1F66" w:rsidRPr="00FD1F66" w14:paraId="64104DD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770002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142</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5EC312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br/>
              <w:t>analiza indywidualna</w:t>
            </w:r>
          </w:p>
        </w:tc>
        <w:tc>
          <w:tcPr>
            <w:tcW w:w="2208" w:type="pct"/>
            <w:tcBorders>
              <w:top w:val="outset" w:sz="6" w:space="0" w:color="auto"/>
              <w:left w:val="outset" w:sz="6" w:space="0" w:color="auto"/>
              <w:bottom w:val="outset" w:sz="6" w:space="0" w:color="auto"/>
              <w:right w:val="outset" w:sz="6" w:space="0" w:color="auto"/>
            </w:tcBorders>
            <w:hideMark/>
          </w:tcPr>
          <w:p w14:paraId="7CB5A1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Akcesoria łazienkowe- uchwyt na papier, wieszaki.</w:t>
            </w:r>
          </w:p>
        </w:tc>
        <w:tc>
          <w:tcPr>
            <w:tcW w:w="422" w:type="pct"/>
            <w:tcBorders>
              <w:top w:val="outset" w:sz="6" w:space="0" w:color="auto"/>
              <w:left w:val="outset" w:sz="6" w:space="0" w:color="auto"/>
              <w:bottom w:val="outset" w:sz="6" w:space="0" w:color="auto"/>
              <w:right w:val="outset" w:sz="6" w:space="0" w:color="auto"/>
            </w:tcBorders>
            <w:hideMark/>
          </w:tcPr>
          <w:p w14:paraId="5EFA35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FD70BB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7E840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CBB398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08822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194F5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A9E6D6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AD726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ADB14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51AEDF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58C0D3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59B45A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0CC5F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B6A3CD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5AD0B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AA7AF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E0735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6C7477D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E3E5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143</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39F0D5E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2-15 0115-01</w:t>
            </w:r>
          </w:p>
        </w:tc>
        <w:tc>
          <w:tcPr>
            <w:tcW w:w="2208" w:type="pct"/>
            <w:tcBorders>
              <w:top w:val="outset" w:sz="6" w:space="0" w:color="auto"/>
              <w:left w:val="outset" w:sz="6" w:space="0" w:color="auto"/>
              <w:bottom w:val="outset" w:sz="6" w:space="0" w:color="auto"/>
              <w:right w:val="outset" w:sz="6" w:space="0" w:color="auto"/>
            </w:tcBorders>
            <w:hideMark/>
          </w:tcPr>
          <w:p w14:paraId="6749F3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Baterie umywalkowe stojące</w:t>
            </w:r>
          </w:p>
        </w:tc>
        <w:tc>
          <w:tcPr>
            <w:tcW w:w="422" w:type="pct"/>
            <w:tcBorders>
              <w:top w:val="outset" w:sz="6" w:space="0" w:color="auto"/>
              <w:left w:val="outset" w:sz="6" w:space="0" w:color="auto"/>
              <w:bottom w:val="outset" w:sz="6" w:space="0" w:color="auto"/>
              <w:right w:val="outset" w:sz="6" w:space="0" w:color="auto"/>
            </w:tcBorders>
            <w:hideMark/>
          </w:tcPr>
          <w:p w14:paraId="1B05C84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7E100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DCD6A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A1AFD8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26922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1C2BA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66CB3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337B1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AA427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6893DF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4CD23F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87C10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A8C72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91D63D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78CE8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3AD5C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CC5A16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4B5EB76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CE97B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144</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643E01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2-15 0115-01</w:t>
            </w:r>
          </w:p>
        </w:tc>
        <w:tc>
          <w:tcPr>
            <w:tcW w:w="2208" w:type="pct"/>
            <w:tcBorders>
              <w:top w:val="outset" w:sz="6" w:space="0" w:color="auto"/>
              <w:left w:val="outset" w:sz="6" w:space="0" w:color="auto"/>
              <w:bottom w:val="outset" w:sz="6" w:space="0" w:color="auto"/>
              <w:right w:val="outset" w:sz="6" w:space="0" w:color="auto"/>
            </w:tcBorders>
            <w:hideMark/>
          </w:tcPr>
          <w:p w14:paraId="39CD13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Baterie zlewozmywakowe stojące</w:t>
            </w:r>
          </w:p>
        </w:tc>
        <w:tc>
          <w:tcPr>
            <w:tcW w:w="422" w:type="pct"/>
            <w:tcBorders>
              <w:top w:val="outset" w:sz="6" w:space="0" w:color="auto"/>
              <w:left w:val="outset" w:sz="6" w:space="0" w:color="auto"/>
              <w:bottom w:val="outset" w:sz="6" w:space="0" w:color="auto"/>
              <w:right w:val="outset" w:sz="6" w:space="0" w:color="auto"/>
            </w:tcBorders>
            <w:hideMark/>
          </w:tcPr>
          <w:p w14:paraId="0B797F5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F16E0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BB936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1BA472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ADD5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6F145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0F72E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75C3BB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1041E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46107D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BFC053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2488D4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604B5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D3706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309B0F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5D5B6D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2D40CC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74E21C8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61DD2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145</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5B6E4C3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2-15 0233-03</w:t>
            </w:r>
          </w:p>
        </w:tc>
        <w:tc>
          <w:tcPr>
            <w:tcW w:w="2208" w:type="pct"/>
            <w:tcBorders>
              <w:top w:val="outset" w:sz="6" w:space="0" w:color="auto"/>
              <w:left w:val="outset" w:sz="6" w:space="0" w:color="auto"/>
              <w:bottom w:val="outset" w:sz="6" w:space="0" w:color="auto"/>
              <w:right w:val="outset" w:sz="6" w:space="0" w:color="auto"/>
            </w:tcBorders>
            <w:hideMark/>
          </w:tcPr>
          <w:p w14:paraId="316F413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Ustępy z płuczką ustępową typu "kompakt"</w:t>
            </w:r>
          </w:p>
        </w:tc>
        <w:tc>
          <w:tcPr>
            <w:tcW w:w="422" w:type="pct"/>
            <w:tcBorders>
              <w:top w:val="outset" w:sz="6" w:space="0" w:color="auto"/>
              <w:left w:val="outset" w:sz="6" w:space="0" w:color="auto"/>
              <w:bottom w:val="outset" w:sz="6" w:space="0" w:color="auto"/>
              <w:right w:val="outset" w:sz="6" w:space="0" w:color="auto"/>
            </w:tcBorders>
            <w:hideMark/>
          </w:tcPr>
          <w:p w14:paraId="14257C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7D364E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76BFD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5A89F2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16CB2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21205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8606D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65493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059DEAA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63EE3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D48505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ED5B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CCDC5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D2ECC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77279D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DB8B9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2A489D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0A8BBD4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A403BD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146</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4D4517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2-15 0137-09</w:t>
            </w:r>
          </w:p>
        </w:tc>
        <w:tc>
          <w:tcPr>
            <w:tcW w:w="2208" w:type="pct"/>
            <w:tcBorders>
              <w:top w:val="outset" w:sz="6" w:space="0" w:color="auto"/>
              <w:left w:val="outset" w:sz="6" w:space="0" w:color="auto"/>
              <w:bottom w:val="outset" w:sz="6" w:space="0" w:color="auto"/>
              <w:right w:val="outset" w:sz="6" w:space="0" w:color="auto"/>
            </w:tcBorders>
            <w:hideMark/>
          </w:tcPr>
          <w:p w14:paraId="6E99D22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Baterie natryskowe z natryskiem przesuwnym o śr. nominalnej 15 mm</w:t>
            </w:r>
          </w:p>
        </w:tc>
        <w:tc>
          <w:tcPr>
            <w:tcW w:w="422" w:type="pct"/>
            <w:tcBorders>
              <w:top w:val="outset" w:sz="6" w:space="0" w:color="auto"/>
              <w:left w:val="outset" w:sz="6" w:space="0" w:color="auto"/>
              <w:bottom w:val="outset" w:sz="6" w:space="0" w:color="auto"/>
              <w:right w:val="outset" w:sz="6" w:space="0" w:color="auto"/>
            </w:tcBorders>
            <w:hideMark/>
          </w:tcPr>
          <w:p w14:paraId="1E20358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4B3472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CBD705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C231F0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DE8460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2D22A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AB67D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31BC4C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FDDDAB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D1C27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56D102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A693F3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42AB9A6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C4FC87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BCB90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B8181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255821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3FFB2CF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10EF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147</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28CA54D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0232-02</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7525AFD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kabiny szklanej o szerokości 0,9m (szkło bezpieczne matowe lub lodowe) w komplecie z brodzikiem z tworzywa sztucznego</w:t>
            </w:r>
          </w:p>
        </w:tc>
        <w:tc>
          <w:tcPr>
            <w:tcW w:w="422" w:type="pct"/>
            <w:tcBorders>
              <w:top w:val="outset" w:sz="6" w:space="0" w:color="auto"/>
              <w:left w:val="outset" w:sz="6" w:space="0" w:color="auto"/>
              <w:bottom w:val="outset" w:sz="6" w:space="0" w:color="auto"/>
              <w:right w:val="outset" w:sz="6" w:space="0" w:color="auto"/>
            </w:tcBorders>
            <w:hideMark/>
          </w:tcPr>
          <w:p w14:paraId="41D8C9D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34C410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0A89F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065BD2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1F7EBA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F1902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D7ADF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2DE2D7A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727898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778CD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935BF1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A174D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B012B0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6DC97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7B6129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EF3F8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07F28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3DB938D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DF170D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148</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0281A0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2-15 0135-01</w:t>
            </w:r>
          </w:p>
        </w:tc>
        <w:tc>
          <w:tcPr>
            <w:tcW w:w="2208" w:type="pct"/>
            <w:tcBorders>
              <w:top w:val="outset" w:sz="6" w:space="0" w:color="auto"/>
              <w:left w:val="outset" w:sz="6" w:space="0" w:color="auto"/>
              <w:bottom w:val="outset" w:sz="6" w:space="0" w:color="auto"/>
              <w:right w:val="outset" w:sz="6" w:space="0" w:color="auto"/>
            </w:tcBorders>
            <w:hideMark/>
          </w:tcPr>
          <w:p w14:paraId="41EA16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Armatura zaworu czerpalnego o śr. nominalnej 15 mm ze złaczką do węża</w:t>
            </w:r>
          </w:p>
        </w:tc>
        <w:tc>
          <w:tcPr>
            <w:tcW w:w="422" w:type="pct"/>
            <w:tcBorders>
              <w:top w:val="outset" w:sz="6" w:space="0" w:color="auto"/>
              <w:left w:val="outset" w:sz="6" w:space="0" w:color="auto"/>
              <w:bottom w:val="outset" w:sz="6" w:space="0" w:color="auto"/>
              <w:right w:val="outset" w:sz="6" w:space="0" w:color="auto"/>
            </w:tcBorders>
            <w:hideMark/>
          </w:tcPr>
          <w:p w14:paraId="4C77C1B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95084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0E860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7E0D3F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C7A9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7C4B2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00A61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9452E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E16EEC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0D2F3D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32F2CB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2FD3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0C3D8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466F0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C2202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FBF1E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1F305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7E27B14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3D4917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149</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2CDDC9F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2-02 2139-03</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539AD2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otworów okrągłych w żelbecie</w:t>
            </w:r>
          </w:p>
        </w:tc>
        <w:tc>
          <w:tcPr>
            <w:tcW w:w="422" w:type="pct"/>
            <w:tcBorders>
              <w:top w:val="outset" w:sz="6" w:space="0" w:color="auto"/>
              <w:left w:val="outset" w:sz="6" w:space="0" w:color="auto"/>
              <w:bottom w:val="outset" w:sz="6" w:space="0" w:color="auto"/>
              <w:right w:val="outset" w:sz="6" w:space="0" w:color="auto"/>
            </w:tcBorders>
            <w:hideMark/>
          </w:tcPr>
          <w:p w14:paraId="7589EE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793B16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809E1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3FB0B0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3C932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8A287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E2F6C6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w:t>
            </w:r>
          </w:p>
        </w:tc>
        <w:tc>
          <w:tcPr>
            <w:tcW w:w="422" w:type="pct"/>
            <w:tcBorders>
              <w:top w:val="outset" w:sz="6" w:space="0" w:color="auto"/>
              <w:left w:val="outset" w:sz="6" w:space="0" w:color="auto"/>
              <w:bottom w:val="outset" w:sz="6" w:space="0" w:color="auto"/>
              <w:right w:val="outset" w:sz="6" w:space="0" w:color="auto"/>
            </w:tcBorders>
            <w:hideMark/>
          </w:tcPr>
          <w:p w14:paraId="3C5E63B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C23409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3F7198A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B39D62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E3C24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CA0B5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C4D66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061DC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54C1D8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414C0E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384895C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4D98D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691FFB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0338-01</w:t>
            </w:r>
          </w:p>
        </w:tc>
        <w:tc>
          <w:tcPr>
            <w:tcW w:w="2208" w:type="pct"/>
            <w:tcBorders>
              <w:top w:val="outset" w:sz="6" w:space="0" w:color="auto"/>
              <w:left w:val="outset" w:sz="6" w:space="0" w:color="auto"/>
              <w:bottom w:val="outset" w:sz="6" w:space="0" w:color="auto"/>
              <w:right w:val="outset" w:sz="6" w:space="0" w:color="auto"/>
            </w:tcBorders>
            <w:hideMark/>
          </w:tcPr>
          <w:p w14:paraId="0AEF2F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bruzd poziomych 1/4 x 1/2 ceg. w ścianach z cegieł na zaprawie cementowo-wapiennej</w:t>
            </w:r>
          </w:p>
        </w:tc>
        <w:tc>
          <w:tcPr>
            <w:tcW w:w="422" w:type="pct"/>
            <w:tcBorders>
              <w:top w:val="outset" w:sz="6" w:space="0" w:color="auto"/>
              <w:left w:val="outset" w:sz="6" w:space="0" w:color="auto"/>
              <w:bottom w:val="outset" w:sz="6" w:space="0" w:color="auto"/>
              <w:right w:val="outset" w:sz="6" w:space="0" w:color="auto"/>
            </w:tcBorders>
            <w:hideMark/>
          </w:tcPr>
          <w:p w14:paraId="14EC5C2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A978B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2DBE0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1B0D82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3A626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80E43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63D4E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w:t>
            </w:r>
          </w:p>
        </w:tc>
        <w:tc>
          <w:tcPr>
            <w:tcW w:w="422" w:type="pct"/>
            <w:tcBorders>
              <w:top w:val="outset" w:sz="6" w:space="0" w:color="auto"/>
              <w:left w:val="outset" w:sz="6" w:space="0" w:color="auto"/>
              <w:bottom w:val="outset" w:sz="6" w:space="0" w:color="auto"/>
              <w:right w:val="outset" w:sz="6" w:space="0" w:color="auto"/>
            </w:tcBorders>
            <w:hideMark/>
          </w:tcPr>
          <w:p w14:paraId="38F5291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036649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c>
          <w:tcPr>
            <w:tcW w:w="626" w:type="pct"/>
            <w:tcBorders>
              <w:top w:val="outset" w:sz="6" w:space="0" w:color="auto"/>
              <w:left w:val="outset" w:sz="6" w:space="0" w:color="auto"/>
              <w:bottom w:val="outset" w:sz="6" w:space="0" w:color="auto"/>
              <w:right w:val="outset" w:sz="6" w:space="0" w:color="auto"/>
            </w:tcBorders>
            <w:hideMark/>
          </w:tcPr>
          <w:p w14:paraId="31BE04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FB4621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602CA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9EB5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FAB82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1AB601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69205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AF68E0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r>
      <w:tr w:rsidR="00FD1F66" w:rsidRPr="00FD1F66" w14:paraId="5EE045B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624C0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151</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1B06A47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0341-01</w:t>
            </w:r>
          </w:p>
        </w:tc>
        <w:tc>
          <w:tcPr>
            <w:tcW w:w="2208" w:type="pct"/>
            <w:tcBorders>
              <w:top w:val="outset" w:sz="6" w:space="0" w:color="auto"/>
              <w:left w:val="outset" w:sz="6" w:space="0" w:color="auto"/>
              <w:bottom w:val="outset" w:sz="6" w:space="0" w:color="auto"/>
              <w:right w:val="outset" w:sz="6" w:space="0" w:color="auto"/>
            </w:tcBorders>
            <w:hideMark/>
          </w:tcPr>
          <w:p w14:paraId="68E031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bruzd pionowych 1/4 x 1/2 ceg. w ścianach z cegieł na zaprawie cementowo-wapiennej</w:t>
            </w:r>
          </w:p>
        </w:tc>
        <w:tc>
          <w:tcPr>
            <w:tcW w:w="422" w:type="pct"/>
            <w:tcBorders>
              <w:top w:val="outset" w:sz="6" w:space="0" w:color="auto"/>
              <w:left w:val="outset" w:sz="6" w:space="0" w:color="auto"/>
              <w:bottom w:val="outset" w:sz="6" w:space="0" w:color="auto"/>
              <w:right w:val="outset" w:sz="6" w:space="0" w:color="auto"/>
            </w:tcBorders>
            <w:hideMark/>
          </w:tcPr>
          <w:p w14:paraId="7BC7FA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1D83A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F3F6A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322B4C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CDEF5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06A60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BF6F5B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0C3CF6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9BFB2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6A2B888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76E810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7F41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DFC6B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7A778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EB8766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5A36D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9B1073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7BF1029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558BE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152</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7888E11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0326-02</w:t>
            </w:r>
          </w:p>
        </w:tc>
        <w:tc>
          <w:tcPr>
            <w:tcW w:w="2208" w:type="pct"/>
            <w:tcBorders>
              <w:top w:val="outset" w:sz="6" w:space="0" w:color="auto"/>
              <w:left w:val="outset" w:sz="6" w:space="0" w:color="auto"/>
              <w:bottom w:val="outset" w:sz="6" w:space="0" w:color="auto"/>
              <w:right w:val="outset" w:sz="6" w:space="0" w:color="auto"/>
            </w:tcBorders>
            <w:hideMark/>
          </w:tcPr>
          <w:p w14:paraId="362F2E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Zamurowanie bruzd poziomych o przekroju 1/4 x 1/2 ceg. w ścianach z cegieł</w:t>
            </w:r>
          </w:p>
        </w:tc>
        <w:tc>
          <w:tcPr>
            <w:tcW w:w="422" w:type="pct"/>
            <w:tcBorders>
              <w:top w:val="outset" w:sz="6" w:space="0" w:color="auto"/>
              <w:left w:val="outset" w:sz="6" w:space="0" w:color="auto"/>
              <w:bottom w:val="outset" w:sz="6" w:space="0" w:color="auto"/>
              <w:right w:val="outset" w:sz="6" w:space="0" w:color="auto"/>
            </w:tcBorders>
            <w:hideMark/>
          </w:tcPr>
          <w:p w14:paraId="4B0E4E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EF1EA7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1BD72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43DAA8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FD3AE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8C9F7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7326B4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w:t>
            </w:r>
          </w:p>
        </w:tc>
        <w:tc>
          <w:tcPr>
            <w:tcW w:w="422" w:type="pct"/>
            <w:tcBorders>
              <w:top w:val="outset" w:sz="6" w:space="0" w:color="auto"/>
              <w:left w:val="outset" w:sz="6" w:space="0" w:color="auto"/>
              <w:bottom w:val="outset" w:sz="6" w:space="0" w:color="auto"/>
              <w:right w:val="outset" w:sz="6" w:space="0" w:color="auto"/>
            </w:tcBorders>
            <w:hideMark/>
          </w:tcPr>
          <w:p w14:paraId="644B27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24425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c>
          <w:tcPr>
            <w:tcW w:w="626" w:type="pct"/>
            <w:tcBorders>
              <w:top w:val="outset" w:sz="6" w:space="0" w:color="auto"/>
              <w:left w:val="outset" w:sz="6" w:space="0" w:color="auto"/>
              <w:bottom w:val="outset" w:sz="6" w:space="0" w:color="auto"/>
              <w:right w:val="outset" w:sz="6" w:space="0" w:color="auto"/>
            </w:tcBorders>
            <w:hideMark/>
          </w:tcPr>
          <w:p w14:paraId="7B6D89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D7A949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CC4FD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C4F30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50403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610BC9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B1F862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36B7B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r>
      <w:tr w:rsidR="00FD1F66" w:rsidRPr="00FD1F66" w14:paraId="35805E3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2A322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153</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7761D5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4-01 0327-02</w:t>
            </w:r>
          </w:p>
        </w:tc>
        <w:tc>
          <w:tcPr>
            <w:tcW w:w="2208" w:type="pct"/>
            <w:tcBorders>
              <w:top w:val="outset" w:sz="6" w:space="0" w:color="auto"/>
              <w:left w:val="outset" w:sz="6" w:space="0" w:color="auto"/>
              <w:bottom w:val="outset" w:sz="6" w:space="0" w:color="auto"/>
              <w:right w:val="outset" w:sz="6" w:space="0" w:color="auto"/>
            </w:tcBorders>
            <w:hideMark/>
          </w:tcPr>
          <w:p w14:paraId="7F4C985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Zamurowanie bruzd pionowych lub pochyłych o przekroju 1/4 x 1/2 ceg. w ścianach z cegieł</w:t>
            </w:r>
          </w:p>
        </w:tc>
        <w:tc>
          <w:tcPr>
            <w:tcW w:w="422" w:type="pct"/>
            <w:tcBorders>
              <w:top w:val="outset" w:sz="6" w:space="0" w:color="auto"/>
              <w:left w:val="outset" w:sz="6" w:space="0" w:color="auto"/>
              <w:bottom w:val="outset" w:sz="6" w:space="0" w:color="auto"/>
              <w:right w:val="outset" w:sz="6" w:space="0" w:color="auto"/>
            </w:tcBorders>
            <w:hideMark/>
          </w:tcPr>
          <w:p w14:paraId="387E07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5FCDE4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0E7BE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D2B247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8AC4E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573BD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E9F00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54E0D3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01A12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134084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8C94BB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B21D4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BE1F6F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6CCFC4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0F755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B87FB7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AC5FEB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5F44244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D6B26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154</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22C1B5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0405-05</w:t>
            </w:r>
          </w:p>
        </w:tc>
        <w:tc>
          <w:tcPr>
            <w:tcW w:w="2208" w:type="pct"/>
            <w:tcBorders>
              <w:top w:val="outset" w:sz="6" w:space="0" w:color="auto"/>
              <w:left w:val="outset" w:sz="6" w:space="0" w:color="auto"/>
              <w:bottom w:val="outset" w:sz="6" w:space="0" w:color="auto"/>
              <w:right w:val="outset" w:sz="6" w:space="0" w:color="auto"/>
            </w:tcBorders>
            <w:hideMark/>
          </w:tcPr>
          <w:p w14:paraId="7C5CFA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w instalacjach ze stali niestopowej ocynkowanych galwanicznie od zewnątrz o śr. zewnętrznej 22 mm o połączeniach gwintowanych na ścianach w budynkach</w:t>
            </w:r>
          </w:p>
        </w:tc>
        <w:tc>
          <w:tcPr>
            <w:tcW w:w="422" w:type="pct"/>
            <w:tcBorders>
              <w:top w:val="outset" w:sz="6" w:space="0" w:color="auto"/>
              <w:left w:val="outset" w:sz="6" w:space="0" w:color="auto"/>
              <w:bottom w:val="outset" w:sz="6" w:space="0" w:color="auto"/>
              <w:right w:val="outset" w:sz="6" w:space="0" w:color="auto"/>
            </w:tcBorders>
            <w:hideMark/>
          </w:tcPr>
          <w:p w14:paraId="15FFAB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C65CB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84236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6808D3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31BE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364DE4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FB03E1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c>
          <w:tcPr>
            <w:tcW w:w="422" w:type="pct"/>
            <w:tcBorders>
              <w:top w:val="outset" w:sz="6" w:space="0" w:color="auto"/>
              <w:left w:val="outset" w:sz="6" w:space="0" w:color="auto"/>
              <w:bottom w:val="outset" w:sz="6" w:space="0" w:color="auto"/>
              <w:right w:val="outset" w:sz="6" w:space="0" w:color="auto"/>
            </w:tcBorders>
            <w:hideMark/>
          </w:tcPr>
          <w:p w14:paraId="474A81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065247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c>
          <w:tcPr>
            <w:tcW w:w="626" w:type="pct"/>
            <w:tcBorders>
              <w:top w:val="outset" w:sz="6" w:space="0" w:color="auto"/>
              <w:left w:val="outset" w:sz="6" w:space="0" w:color="auto"/>
              <w:bottom w:val="outset" w:sz="6" w:space="0" w:color="auto"/>
              <w:right w:val="outset" w:sz="6" w:space="0" w:color="auto"/>
            </w:tcBorders>
            <w:hideMark/>
          </w:tcPr>
          <w:p w14:paraId="1335155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CEA8F2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CB62B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3C119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202696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19325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51F2EC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85340D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r>
      <w:tr w:rsidR="00FD1F66" w:rsidRPr="00FD1F66" w14:paraId="3C3B767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D8314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155</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08C116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0405-05</w:t>
            </w:r>
          </w:p>
        </w:tc>
        <w:tc>
          <w:tcPr>
            <w:tcW w:w="2208" w:type="pct"/>
            <w:tcBorders>
              <w:top w:val="outset" w:sz="6" w:space="0" w:color="auto"/>
              <w:left w:val="outset" w:sz="6" w:space="0" w:color="auto"/>
              <w:bottom w:val="outset" w:sz="6" w:space="0" w:color="auto"/>
              <w:right w:val="outset" w:sz="6" w:space="0" w:color="auto"/>
            </w:tcBorders>
            <w:hideMark/>
          </w:tcPr>
          <w:p w14:paraId="7288D7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w instalacjach ze stali niestopowej ocynkowanych galwanicznie od zewnątrz o śr. zewnętrznej 22 mm o połączeniach gwintowanych na ścianach w budynkach</w:t>
            </w:r>
          </w:p>
        </w:tc>
        <w:tc>
          <w:tcPr>
            <w:tcW w:w="422" w:type="pct"/>
            <w:tcBorders>
              <w:top w:val="outset" w:sz="6" w:space="0" w:color="auto"/>
              <w:left w:val="outset" w:sz="6" w:space="0" w:color="auto"/>
              <w:bottom w:val="outset" w:sz="6" w:space="0" w:color="auto"/>
              <w:right w:val="outset" w:sz="6" w:space="0" w:color="auto"/>
            </w:tcBorders>
            <w:hideMark/>
          </w:tcPr>
          <w:p w14:paraId="06CBF9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A32E4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D67A54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450CD8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3CBAE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4DBEE1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448BF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c>
          <w:tcPr>
            <w:tcW w:w="422" w:type="pct"/>
            <w:tcBorders>
              <w:top w:val="outset" w:sz="6" w:space="0" w:color="auto"/>
              <w:left w:val="outset" w:sz="6" w:space="0" w:color="auto"/>
              <w:bottom w:val="outset" w:sz="6" w:space="0" w:color="auto"/>
              <w:right w:val="outset" w:sz="6" w:space="0" w:color="auto"/>
            </w:tcBorders>
            <w:hideMark/>
          </w:tcPr>
          <w:p w14:paraId="35D7C9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248963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c>
          <w:tcPr>
            <w:tcW w:w="626" w:type="pct"/>
            <w:tcBorders>
              <w:top w:val="outset" w:sz="6" w:space="0" w:color="auto"/>
              <w:left w:val="outset" w:sz="6" w:space="0" w:color="auto"/>
              <w:bottom w:val="outset" w:sz="6" w:space="0" w:color="auto"/>
              <w:right w:val="outset" w:sz="6" w:space="0" w:color="auto"/>
            </w:tcBorders>
            <w:hideMark/>
          </w:tcPr>
          <w:p w14:paraId="25B7B9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F36B70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AE9B2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27E09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82CB9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6D4E4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05F1C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BE3DA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r>
      <w:tr w:rsidR="00FD1F66" w:rsidRPr="00FD1F66" w14:paraId="61FBC51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18BAB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156</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2CBF241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0115-01</w:t>
            </w:r>
          </w:p>
        </w:tc>
        <w:tc>
          <w:tcPr>
            <w:tcW w:w="2208" w:type="pct"/>
            <w:tcBorders>
              <w:top w:val="outset" w:sz="6" w:space="0" w:color="auto"/>
              <w:left w:val="outset" w:sz="6" w:space="0" w:color="auto"/>
              <w:bottom w:val="outset" w:sz="6" w:space="0" w:color="auto"/>
              <w:right w:val="outset" w:sz="6" w:space="0" w:color="auto"/>
            </w:tcBorders>
            <w:hideMark/>
          </w:tcPr>
          <w:p w14:paraId="3BD96A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Dodatki za podejścia dopływowe w rurociągach stalowych do zaworów czerpalnych, baterii, mieszaczy, hydrantów itp. o połączeniu sztywnym o śr. nominalnej 15 mm</w:t>
            </w:r>
          </w:p>
        </w:tc>
        <w:tc>
          <w:tcPr>
            <w:tcW w:w="422" w:type="pct"/>
            <w:tcBorders>
              <w:top w:val="outset" w:sz="6" w:space="0" w:color="auto"/>
              <w:left w:val="outset" w:sz="6" w:space="0" w:color="auto"/>
              <w:bottom w:val="outset" w:sz="6" w:space="0" w:color="auto"/>
              <w:right w:val="outset" w:sz="6" w:space="0" w:color="auto"/>
            </w:tcBorders>
            <w:hideMark/>
          </w:tcPr>
          <w:p w14:paraId="1ED72F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04E49A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66CAB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8FCB25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C58FD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2B64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prysznic</w:t>
            </w:r>
          </w:p>
        </w:tc>
        <w:tc>
          <w:tcPr>
            <w:tcW w:w="2208" w:type="pct"/>
            <w:tcBorders>
              <w:top w:val="outset" w:sz="6" w:space="0" w:color="auto"/>
              <w:left w:val="outset" w:sz="6" w:space="0" w:color="auto"/>
              <w:bottom w:val="outset" w:sz="6" w:space="0" w:color="auto"/>
              <w:right w:val="outset" w:sz="6" w:space="0" w:color="auto"/>
            </w:tcBorders>
            <w:hideMark/>
          </w:tcPr>
          <w:p w14:paraId="5BBC3E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FB580F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121A2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258854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E35587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53193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BFA0EE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ustęp</w:t>
            </w:r>
          </w:p>
        </w:tc>
        <w:tc>
          <w:tcPr>
            <w:tcW w:w="2208" w:type="pct"/>
            <w:tcBorders>
              <w:top w:val="outset" w:sz="6" w:space="0" w:color="auto"/>
              <w:left w:val="outset" w:sz="6" w:space="0" w:color="auto"/>
              <w:bottom w:val="outset" w:sz="6" w:space="0" w:color="auto"/>
              <w:right w:val="outset" w:sz="6" w:space="0" w:color="auto"/>
            </w:tcBorders>
            <w:hideMark/>
          </w:tcPr>
          <w:p w14:paraId="331A33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0F3558F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CA3A5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7D220C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35CC22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F8EBB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1BBC5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BA08BE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92451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14BC60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2F9C73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7614FE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8903F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157</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60E232A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0-31 0107-01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60BD05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podejść dopływowych o śr. 15 mm do wody zimnej lub ciepłej do baterii</w:t>
            </w:r>
          </w:p>
        </w:tc>
        <w:tc>
          <w:tcPr>
            <w:tcW w:w="422" w:type="pct"/>
            <w:tcBorders>
              <w:top w:val="outset" w:sz="6" w:space="0" w:color="auto"/>
              <w:left w:val="outset" w:sz="6" w:space="0" w:color="auto"/>
              <w:bottom w:val="outset" w:sz="6" w:space="0" w:color="auto"/>
              <w:right w:val="outset" w:sz="6" w:space="0" w:color="auto"/>
            </w:tcBorders>
            <w:hideMark/>
          </w:tcPr>
          <w:p w14:paraId="4E8451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53B41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D5F2D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B329F7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4256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AF9D4A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umywalki</w:t>
            </w:r>
          </w:p>
        </w:tc>
        <w:tc>
          <w:tcPr>
            <w:tcW w:w="2208" w:type="pct"/>
            <w:tcBorders>
              <w:top w:val="outset" w:sz="6" w:space="0" w:color="auto"/>
              <w:left w:val="outset" w:sz="6" w:space="0" w:color="auto"/>
              <w:bottom w:val="outset" w:sz="6" w:space="0" w:color="auto"/>
              <w:right w:val="outset" w:sz="6" w:space="0" w:color="auto"/>
            </w:tcBorders>
            <w:hideMark/>
          </w:tcPr>
          <w:p w14:paraId="2D601B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1*2</w:t>
            </w:r>
          </w:p>
        </w:tc>
        <w:tc>
          <w:tcPr>
            <w:tcW w:w="422" w:type="pct"/>
            <w:tcBorders>
              <w:top w:val="outset" w:sz="6" w:space="0" w:color="auto"/>
              <w:left w:val="outset" w:sz="6" w:space="0" w:color="auto"/>
              <w:bottom w:val="outset" w:sz="6" w:space="0" w:color="auto"/>
              <w:right w:val="outset" w:sz="6" w:space="0" w:color="auto"/>
            </w:tcBorders>
            <w:hideMark/>
          </w:tcPr>
          <w:p w14:paraId="5AFAC2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10E115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c>
          <w:tcPr>
            <w:tcW w:w="626" w:type="pct"/>
            <w:tcBorders>
              <w:top w:val="outset" w:sz="6" w:space="0" w:color="auto"/>
              <w:left w:val="outset" w:sz="6" w:space="0" w:color="auto"/>
              <w:bottom w:val="outset" w:sz="6" w:space="0" w:color="auto"/>
              <w:right w:val="outset" w:sz="6" w:space="0" w:color="auto"/>
            </w:tcBorders>
            <w:hideMark/>
          </w:tcPr>
          <w:p w14:paraId="73BC55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6CE865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01C3D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6949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2C33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AD305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C8A50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14A348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r>
      <w:tr w:rsidR="00FD1F66" w:rsidRPr="00FD1F66" w14:paraId="440E0FC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C04D39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158</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0036C1E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0130-01</w:t>
            </w:r>
          </w:p>
        </w:tc>
        <w:tc>
          <w:tcPr>
            <w:tcW w:w="2208" w:type="pct"/>
            <w:tcBorders>
              <w:top w:val="outset" w:sz="6" w:space="0" w:color="auto"/>
              <w:left w:val="outset" w:sz="6" w:space="0" w:color="auto"/>
              <w:bottom w:val="outset" w:sz="6" w:space="0" w:color="auto"/>
              <w:right w:val="outset" w:sz="6" w:space="0" w:color="auto"/>
            </w:tcBorders>
            <w:hideMark/>
          </w:tcPr>
          <w:p w14:paraId="4FB926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Zawory kulowe kątowe do podejść instalacji wodociągowej o śr. nominalnej 15 mm</w:t>
            </w:r>
          </w:p>
        </w:tc>
        <w:tc>
          <w:tcPr>
            <w:tcW w:w="422" w:type="pct"/>
            <w:tcBorders>
              <w:top w:val="outset" w:sz="6" w:space="0" w:color="auto"/>
              <w:left w:val="outset" w:sz="6" w:space="0" w:color="auto"/>
              <w:bottom w:val="outset" w:sz="6" w:space="0" w:color="auto"/>
              <w:right w:val="outset" w:sz="6" w:space="0" w:color="auto"/>
            </w:tcBorders>
            <w:hideMark/>
          </w:tcPr>
          <w:p w14:paraId="0D13C5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A9AD3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0C3011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819383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A7FE3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752937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5EF7F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poz.156+poz.157</w:t>
            </w:r>
          </w:p>
        </w:tc>
        <w:tc>
          <w:tcPr>
            <w:tcW w:w="422" w:type="pct"/>
            <w:tcBorders>
              <w:top w:val="outset" w:sz="6" w:space="0" w:color="auto"/>
              <w:left w:val="outset" w:sz="6" w:space="0" w:color="auto"/>
              <w:bottom w:val="outset" w:sz="6" w:space="0" w:color="auto"/>
              <w:right w:val="outset" w:sz="6" w:space="0" w:color="auto"/>
            </w:tcBorders>
            <w:hideMark/>
          </w:tcPr>
          <w:p w14:paraId="0FEE46A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31A1B3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5B92C19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8D6FCF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A8F3E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4E18E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1F1F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C11F8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88725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3C933D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09C87BC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AB3C0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159</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6CFD80E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0-34 0101-10</w:t>
            </w:r>
          </w:p>
        </w:tc>
        <w:tc>
          <w:tcPr>
            <w:tcW w:w="2208" w:type="pct"/>
            <w:tcBorders>
              <w:top w:val="outset" w:sz="6" w:space="0" w:color="auto"/>
              <w:left w:val="outset" w:sz="6" w:space="0" w:color="auto"/>
              <w:bottom w:val="outset" w:sz="6" w:space="0" w:color="auto"/>
              <w:right w:val="outset" w:sz="6" w:space="0" w:color="auto"/>
            </w:tcBorders>
            <w:hideMark/>
          </w:tcPr>
          <w:p w14:paraId="544787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Izolacja rurociągów śr.12-22 mm otulinami Thermaflex FRZ - jednowarstwowymi gr.20 mm (N)</w:t>
            </w:r>
          </w:p>
        </w:tc>
        <w:tc>
          <w:tcPr>
            <w:tcW w:w="422" w:type="pct"/>
            <w:tcBorders>
              <w:top w:val="outset" w:sz="6" w:space="0" w:color="auto"/>
              <w:left w:val="outset" w:sz="6" w:space="0" w:color="auto"/>
              <w:bottom w:val="outset" w:sz="6" w:space="0" w:color="auto"/>
              <w:right w:val="outset" w:sz="6" w:space="0" w:color="auto"/>
            </w:tcBorders>
            <w:hideMark/>
          </w:tcPr>
          <w:p w14:paraId="5713A7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81F0D0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A430F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21E96F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B42581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B3A446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55FA3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c>
          <w:tcPr>
            <w:tcW w:w="422" w:type="pct"/>
            <w:tcBorders>
              <w:top w:val="outset" w:sz="6" w:space="0" w:color="auto"/>
              <w:left w:val="outset" w:sz="6" w:space="0" w:color="auto"/>
              <w:bottom w:val="outset" w:sz="6" w:space="0" w:color="auto"/>
              <w:right w:val="outset" w:sz="6" w:space="0" w:color="auto"/>
            </w:tcBorders>
            <w:hideMark/>
          </w:tcPr>
          <w:p w14:paraId="3113FF9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74244D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w:t>
            </w:r>
          </w:p>
        </w:tc>
        <w:tc>
          <w:tcPr>
            <w:tcW w:w="626" w:type="pct"/>
            <w:tcBorders>
              <w:top w:val="outset" w:sz="6" w:space="0" w:color="auto"/>
              <w:left w:val="outset" w:sz="6" w:space="0" w:color="auto"/>
              <w:bottom w:val="outset" w:sz="6" w:space="0" w:color="auto"/>
              <w:right w:val="outset" w:sz="6" w:space="0" w:color="auto"/>
            </w:tcBorders>
            <w:hideMark/>
          </w:tcPr>
          <w:p w14:paraId="7457A9E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FACB93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A91EEC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B81FD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4E6A3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F122F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7A343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D52770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w:t>
            </w:r>
          </w:p>
        </w:tc>
      </w:tr>
      <w:tr w:rsidR="00FD1F66" w:rsidRPr="00FD1F66" w14:paraId="04543D5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04AF2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160</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263428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2-15 0134-02</w:t>
            </w:r>
            <w:r w:rsidRPr="00FD1F66">
              <w:rPr>
                <w:rFonts w:ascii="Arial" w:eastAsia="Times New Roman" w:hAnsi="Arial" w:cs="Arial"/>
                <w:sz w:val="15"/>
                <w:szCs w:val="15"/>
                <w:lang w:eastAsia="pl-PL"/>
              </w:rPr>
              <w:br/>
              <w:t>Kalk. p/analogię</w:t>
            </w:r>
          </w:p>
        </w:tc>
        <w:tc>
          <w:tcPr>
            <w:tcW w:w="2208" w:type="pct"/>
            <w:tcBorders>
              <w:top w:val="outset" w:sz="6" w:space="0" w:color="auto"/>
              <w:left w:val="outset" w:sz="6" w:space="0" w:color="auto"/>
              <w:bottom w:val="outset" w:sz="6" w:space="0" w:color="auto"/>
              <w:right w:val="outset" w:sz="6" w:space="0" w:color="auto"/>
            </w:tcBorders>
            <w:hideMark/>
          </w:tcPr>
          <w:p w14:paraId="3A0DF8A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Zawory odcinający i antyskażeniowy</w:t>
            </w:r>
          </w:p>
        </w:tc>
        <w:tc>
          <w:tcPr>
            <w:tcW w:w="422" w:type="pct"/>
            <w:tcBorders>
              <w:top w:val="outset" w:sz="6" w:space="0" w:color="auto"/>
              <w:left w:val="outset" w:sz="6" w:space="0" w:color="auto"/>
              <w:bottom w:val="outset" w:sz="6" w:space="0" w:color="auto"/>
              <w:right w:val="outset" w:sz="6" w:space="0" w:color="auto"/>
            </w:tcBorders>
            <w:hideMark/>
          </w:tcPr>
          <w:p w14:paraId="45099A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C848C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41994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8DA915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EC1B8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8BF94B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8B8BB7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w:t>
            </w:r>
          </w:p>
        </w:tc>
        <w:tc>
          <w:tcPr>
            <w:tcW w:w="422" w:type="pct"/>
            <w:tcBorders>
              <w:top w:val="outset" w:sz="6" w:space="0" w:color="auto"/>
              <w:left w:val="outset" w:sz="6" w:space="0" w:color="auto"/>
              <w:bottom w:val="outset" w:sz="6" w:space="0" w:color="auto"/>
              <w:right w:val="outset" w:sz="6" w:space="0" w:color="auto"/>
            </w:tcBorders>
            <w:hideMark/>
          </w:tcPr>
          <w:p w14:paraId="71FDC5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F8F0C4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c>
          <w:tcPr>
            <w:tcW w:w="626" w:type="pct"/>
            <w:tcBorders>
              <w:top w:val="outset" w:sz="6" w:space="0" w:color="auto"/>
              <w:left w:val="outset" w:sz="6" w:space="0" w:color="auto"/>
              <w:bottom w:val="outset" w:sz="6" w:space="0" w:color="auto"/>
              <w:right w:val="outset" w:sz="6" w:space="0" w:color="auto"/>
            </w:tcBorders>
            <w:hideMark/>
          </w:tcPr>
          <w:p w14:paraId="1DD6E9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03AE31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0633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CE857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883906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A47619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F778A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81247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r>
      <w:tr w:rsidR="00FD1F66" w:rsidRPr="00FD1F66" w14:paraId="75EE364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E2752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161</w:t>
            </w:r>
            <w:r w:rsidRPr="00FD1F66">
              <w:rPr>
                <w:rFonts w:ascii="Arial" w:eastAsia="Times New Roman" w:hAnsi="Arial" w:cs="Arial"/>
                <w:sz w:val="15"/>
                <w:szCs w:val="15"/>
                <w:lang w:eastAsia="pl-PL"/>
              </w:rPr>
              <w:br/>
              <w:t>d.2.2.1</w:t>
            </w:r>
          </w:p>
        </w:tc>
        <w:tc>
          <w:tcPr>
            <w:tcW w:w="664" w:type="pct"/>
            <w:tcBorders>
              <w:top w:val="outset" w:sz="6" w:space="0" w:color="auto"/>
              <w:left w:val="outset" w:sz="6" w:space="0" w:color="auto"/>
              <w:bottom w:val="outset" w:sz="6" w:space="0" w:color="auto"/>
              <w:right w:val="outset" w:sz="6" w:space="0" w:color="auto"/>
            </w:tcBorders>
            <w:hideMark/>
          </w:tcPr>
          <w:p w14:paraId="758D6F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2-15 0110-04</w:t>
            </w:r>
          </w:p>
        </w:tc>
        <w:tc>
          <w:tcPr>
            <w:tcW w:w="2208" w:type="pct"/>
            <w:tcBorders>
              <w:top w:val="outset" w:sz="6" w:space="0" w:color="auto"/>
              <w:left w:val="outset" w:sz="6" w:space="0" w:color="auto"/>
              <w:bottom w:val="outset" w:sz="6" w:space="0" w:color="auto"/>
              <w:right w:val="outset" w:sz="6" w:space="0" w:color="auto"/>
            </w:tcBorders>
            <w:hideMark/>
          </w:tcPr>
          <w:p w14:paraId="4E07D2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Próba szczelności instalacji wodociągowych w budynkach niemieszkalnych (rurociąg o śr.do 65 mm)</w:t>
            </w:r>
          </w:p>
        </w:tc>
        <w:tc>
          <w:tcPr>
            <w:tcW w:w="422" w:type="pct"/>
            <w:tcBorders>
              <w:top w:val="outset" w:sz="6" w:space="0" w:color="auto"/>
              <w:left w:val="outset" w:sz="6" w:space="0" w:color="auto"/>
              <w:bottom w:val="outset" w:sz="6" w:space="0" w:color="auto"/>
              <w:right w:val="outset" w:sz="6" w:space="0" w:color="auto"/>
            </w:tcBorders>
            <w:hideMark/>
          </w:tcPr>
          <w:p w14:paraId="1D2A66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E9BEE2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F0D22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4F33AF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A4AEE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ED703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9A1A9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15</w:t>
            </w:r>
          </w:p>
        </w:tc>
        <w:tc>
          <w:tcPr>
            <w:tcW w:w="422" w:type="pct"/>
            <w:tcBorders>
              <w:top w:val="outset" w:sz="6" w:space="0" w:color="auto"/>
              <w:left w:val="outset" w:sz="6" w:space="0" w:color="auto"/>
              <w:bottom w:val="outset" w:sz="6" w:space="0" w:color="auto"/>
              <w:right w:val="outset" w:sz="6" w:space="0" w:color="auto"/>
            </w:tcBorders>
            <w:hideMark/>
          </w:tcPr>
          <w:p w14:paraId="09F8BF8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6D957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w:t>
            </w:r>
          </w:p>
        </w:tc>
        <w:tc>
          <w:tcPr>
            <w:tcW w:w="626" w:type="pct"/>
            <w:tcBorders>
              <w:top w:val="outset" w:sz="6" w:space="0" w:color="auto"/>
              <w:left w:val="outset" w:sz="6" w:space="0" w:color="auto"/>
              <w:bottom w:val="outset" w:sz="6" w:space="0" w:color="auto"/>
              <w:right w:val="outset" w:sz="6" w:space="0" w:color="auto"/>
            </w:tcBorders>
            <w:hideMark/>
          </w:tcPr>
          <w:p w14:paraId="7B0048B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341C57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2950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5FF186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657E0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4558A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0B9BF2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0E6D9E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w:t>
            </w:r>
          </w:p>
        </w:tc>
      </w:tr>
      <w:tr w:rsidR="00FD1F66" w:rsidRPr="00FD1F66" w14:paraId="7CE7AAA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D4029B6"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2.2.2</w:t>
            </w:r>
          </w:p>
        </w:tc>
        <w:tc>
          <w:tcPr>
            <w:tcW w:w="664" w:type="pct"/>
            <w:tcBorders>
              <w:top w:val="outset" w:sz="6" w:space="0" w:color="auto"/>
              <w:left w:val="outset" w:sz="6" w:space="0" w:color="auto"/>
              <w:bottom w:val="outset" w:sz="6" w:space="0" w:color="auto"/>
              <w:right w:val="outset" w:sz="6" w:space="0" w:color="auto"/>
            </w:tcBorders>
            <w:hideMark/>
          </w:tcPr>
          <w:p w14:paraId="118D04A9"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45330000-9</w:t>
            </w:r>
          </w:p>
        </w:tc>
        <w:tc>
          <w:tcPr>
            <w:tcW w:w="3870" w:type="pct"/>
            <w:gridSpan w:val="4"/>
            <w:tcBorders>
              <w:top w:val="outset" w:sz="6" w:space="0" w:color="auto"/>
              <w:left w:val="outset" w:sz="6" w:space="0" w:color="auto"/>
              <w:bottom w:val="outset" w:sz="6" w:space="0" w:color="auto"/>
              <w:right w:val="outset" w:sz="6" w:space="0" w:color="auto"/>
            </w:tcBorders>
            <w:hideMark/>
          </w:tcPr>
          <w:p w14:paraId="69F87D31"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kanalizacyjna</w:t>
            </w:r>
          </w:p>
        </w:tc>
      </w:tr>
      <w:tr w:rsidR="00FD1F66" w:rsidRPr="00FD1F66" w14:paraId="66C3066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E8B7B9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162</w:t>
            </w:r>
            <w:r w:rsidRPr="00FD1F66">
              <w:rPr>
                <w:rFonts w:ascii="Arial" w:eastAsia="Times New Roman" w:hAnsi="Arial" w:cs="Arial"/>
                <w:sz w:val="15"/>
                <w:szCs w:val="15"/>
                <w:lang w:eastAsia="pl-PL"/>
              </w:rPr>
              <w:br/>
              <w:t>d.2.2.2</w:t>
            </w:r>
          </w:p>
        </w:tc>
        <w:tc>
          <w:tcPr>
            <w:tcW w:w="664" w:type="pct"/>
            <w:tcBorders>
              <w:top w:val="outset" w:sz="6" w:space="0" w:color="auto"/>
              <w:left w:val="outset" w:sz="6" w:space="0" w:color="auto"/>
              <w:bottom w:val="outset" w:sz="6" w:space="0" w:color="auto"/>
              <w:right w:val="outset" w:sz="6" w:space="0" w:color="auto"/>
            </w:tcBorders>
            <w:hideMark/>
          </w:tcPr>
          <w:p w14:paraId="281090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0203-01</w:t>
            </w:r>
          </w:p>
        </w:tc>
        <w:tc>
          <w:tcPr>
            <w:tcW w:w="2208" w:type="pct"/>
            <w:tcBorders>
              <w:top w:val="outset" w:sz="6" w:space="0" w:color="auto"/>
              <w:left w:val="outset" w:sz="6" w:space="0" w:color="auto"/>
              <w:bottom w:val="outset" w:sz="6" w:space="0" w:color="auto"/>
              <w:right w:val="outset" w:sz="6" w:space="0" w:color="auto"/>
            </w:tcBorders>
            <w:hideMark/>
          </w:tcPr>
          <w:p w14:paraId="1E7A6C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z PVC kanalizacyjne o śr. 50 mm w gotowych wykopach, wewnątrz budynków o połączeniach wciskowych</w:t>
            </w:r>
          </w:p>
        </w:tc>
        <w:tc>
          <w:tcPr>
            <w:tcW w:w="422" w:type="pct"/>
            <w:tcBorders>
              <w:top w:val="outset" w:sz="6" w:space="0" w:color="auto"/>
              <w:left w:val="outset" w:sz="6" w:space="0" w:color="auto"/>
              <w:bottom w:val="outset" w:sz="6" w:space="0" w:color="auto"/>
              <w:right w:val="outset" w:sz="6" w:space="0" w:color="auto"/>
            </w:tcBorders>
            <w:hideMark/>
          </w:tcPr>
          <w:p w14:paraId="599593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A4A7CC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6A3035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9075C8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2D97E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CD4E4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E449F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6</w:t>
            </w:r>
          </w:p>
        </w:tc>
        <w:tc>
          <w:tcPr>
            <w:tcW w:w="422" w:type="pct"/>
            <w:tcBorders>
              <w:top w:val="outset" w:sz="6" w:space="0" w:color="auto"/>
              <w:left w:val="outset" w:sz="6" w:space="0" w:color="auto"/>
              <w:bottom w:val="outset" w:sz="6" w:space="0" w:color="auto"/>
              <w:right w:val="outset" w:sz="6" w:space="0" w:color="auto"/>
            </w:tcBorders>
            <w:hideMark/>
          </w:tcPr>
          <w:p w14:paraId="499C335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86AFD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6,000</w:t>
            </w:r>
          </w:p>
        </w:tc>
        <w:tc>
          <w:tcPr>
            <w:tcW w:w="626" w:type="pct"/>
            <w:tcBorders>
              <w:top w:val="outset" w:sz="6" w:space="0" w:color="auto"/>
              <w:left w:val="outset" w:sz="6" w:space="0" w:color="auto"/>
              <w:bottom w:val="outset" w:sz="6" w:space="0" w:color="auto"/>
              <w:right w:val="outset" w:sz="6" w:space="0" w:color="auto"/>
            </w:tcBorders>
            <w:hideMark/>
          </w:tcPr>
          <w:p w14:paraId="0B78EC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F14503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A752C7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C36A1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6DF6D8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47A3B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04954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835B2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6,000</w:t>
            </w:r>
          </w:p>
        </w:tc>
      </w:tr>
      <w:tr w:rsidR="00FD1F66" w:rsidRPr="00FD1F66" w14:paraId="4F9C7A8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95739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163</w:t>
            </w:r>
            <w:r w:rsidRPr="00FD1F66">
              <w:rPr>
                <w:rFonts w:ascii="Arial" w:eastAsia="Times New Roman" w:hAnsi="Arial" w:cs="Arial"/>
                <w:sz w:val="15"/>
                <w:szCs w:val="15"/>
                <w:lang w:eastAsia="pl-PL"/>
              </w:rPr>
              <w:br/>
              <w:t>d.2.2.2</w:t>
            </w:r>
          </w:p>
        </w:tc>
        <w:tc>
          <w:tcPr>
            <w:tcW w:w="664" w:type="pct"/>
            <w:tcBorders>
              <w:top w:val="outset" w:sz="6" w:space="0" w:color="auto"/>
              <w:left w:val="outset" w:sz="6" w:space="0" w:color="auto"/>
              <w:bottom w:val="outset" w:sz="6" w:space="0" w:color="auto"/>
              <w:right w:val="outset" w:sz="6" w:space="0" w:color="auto"/>
            </w:tcBorders>
            <w:hideMark/>
          </w:tcPr>
          <w:p w14:paraId="724F9C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0203-03</w:t>
            </w:r>
          </w:p>
        </w:tc>
        <w:tc>
          <w:tcPr>
            <w:tcW w:w="2208" w:type="pct"/>
            <w:tcBorders>
              <w:top w:val="outset" w:sz="6" w:space="0" w:color="auto"/>
              <w:left w:val="outset" w:sz="6" w:space="0" w:color="auto"/>
              <w:bottom w:val="outset" w:sz="6" w:space="0" w:color="auto"/>
              <w:right w:val="outset" w:sz="6" w:space="0" w:color="auto"/>
            </w:tcBorders>
            <w:hideMark/>
          </w:tcPr>
          <w:p w14:paraId="73261B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z PVC kanalizacyjne o śr. 110 mm w gotowych wykopach, wewnątrz budynków o połączeniach wciskowych</w:t>
            </w:r>
          </w:p>
        </w:tc>
        <w:tc>
          <w:tcPr>
            <w:tcW w:w="422" w:type="pct"/>
            <w:tcBorders>
              <w:top w:val="outset" w:sz="6" w:space="0" w:color="auto"/>
              <w:left w:val="outset" w:sz="6" w:space="0" w:color="auto"/>
              <w:bottom w:val="outset" w:sz="6" w:space="0" w:color="auto"/>
              <w:right w:val="outset" w:sz="6" w:space="0" w:color="auto"/>
            </w:tcBorders>
            <w:hideMark/>
          </w:tcPr>
          <w:p w14:paraId="17E778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5F6EC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CCDD6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C4317E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15F6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28DE6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8D5A3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w:t>
            </w:r>
          </w:p>
        </w:tc>
        <w:tc>
          <w:tcPr>
            <w:tcW w:w="422" w:type="pct"/>
            <w:tcBorders>
              <w:top w:val="outset" w:sz="6" w:space="0" w:color="auto"/>
              <w:left w:val="outset" w:sz="6" w:space="0" w:color="auto"/>
              <w:bottom w:val="outset" w:sz="6" w:space="0" w:color="auto"/>
              <w:right w:val="outset" w:sz="6" w:space="0" w:color="auto"/>
            </w:tcBorders>
            <w:hideMark/>
          </w:tcPr>
          <w:p w14:paraId="56E9818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71A04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1C2616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2D2AC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F962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E3AD6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2491D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9FFB1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1481D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691B72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338598A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2CF6C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164</w:t>
            </w:r>
            <w:r w:rsidRPr="00FD1F66">
              <w:rPr>
                <w:rFonts w:ascii="Arial" w:eastAsia="Times New Roman" w:hAnsi="Arial" w:cs="Arial"/>
                <w:sz w:val="15"/>
                <w:szCs w:val="15"/>
                <w:lang w:eastAsia="pl-PL"/>
              </w:rPr>
              <w:br/>
              <w:t>d.2.2.2</w:t>
            </w:r>
          </w:p>
        </w:tc>
        <w:tc>
          <w:tcPr>
            <w:tcW w:w="664" w:type="pct"/>
            <w:tcBorders>
              <w:top w:val="outset" w:sz="6" w:space="0" w:color="auto"/>
              <w:left w:val="outset" w:sz="6" w:space="0" w:color="auto"/>
              <w:bottom w:val="outset" w:sz="6" w:space="0" w:color="auto"/>
              <w:right w:val="outset" w:sz="6" w:space="0" w:color="auto"/>
            </w:tcBorders>
            <w:hideMark/>
          </w:tcPr>
          <w:p w14:paraId="4A8F25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0222-02</w:t>
            </w:r>
          </w:p>
        </w:tc>
        <w:tc>
          <w:tcPr>
            <w:tcW w:w="2208" w:type="pct"/>
            <w:tcBorders>
              <w:top w:val="outset" w:sz="6" w:space="0" w:color="auto"/>
              <w:left w:val="outset" w:sz="6" w:space="0" w:color="auto"/>
              <w:bottom w:val="outset" w:sz="6" w:space="0" w:color="auto"/>
              <w:right w:val="outset" w:sz="6" w:space="0" w:color="auto"/>
            </w:tcBorders>
            <w:hideMark/>
          </w:tcPr>
          <w:p w14:paraId="709814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Czyszczaki z PVC kanalizacyjne o śr. 110 mm o połączeniach wciskowych</w:t>
            </w:r>
          </w:p>
        </w:tc>
        <w:tc>
          <w:tcPr>
            <w:tcW w:w="422" w:type="pct"/>
            <w:tcBorders>
              <w:top w:val="outset" w:sz="6" w:space="0" w:color="auto"/>
              <w:left w:val="outset" w:sz="6" w:space="0" w:color="auto"/>
              <w:bottom w:val="outset" w:sz="6" w:space="0" w:color="auto"/>
              <w:right w:val="outset" w:sz="6" w:space="0" w:color="auto"/>
            </w:tcBorders>
            <w:hideMark/>
          </w:tcPr>
          <w:p w14:paraId="155E39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AC303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66A352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112194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73DC1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72FFB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6C8B61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w:t>
            </w:r>
          </w:p>
        </w:tc>
        <w:tc>
          <w:tcPr>
            <w:tcW w:w="422" w:type="pct"/>
            <w:tcBorders>
              <w:top w:val="outset" w:sz="6" w:space="0" w:color="auto"/>
              <w:left w:val="outset" w:sz="6" w:space="0" w:color="auto"/>
              <w:bottom w:val="outset" w:sz="6" w:space="0" w:color="auto"/>
              <w:right w:val="outset" w:sz="6" w:space="0" w:color="auto"/>
            </w:tcBorders>
            <w:hideMark/>
          </w:tcPr>
          <w:p w14:paraId="6CFEEA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A7034B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0DA229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476D7D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61B8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5EFE7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F898F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B4964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98EB82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33BB4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215BBB7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436F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165</w:t>
            </w:r>
            <w:r w:rsidRPr="00FD1F66">
              <w:rPr>
                <w:rFonts w:ascii="Arial" w:eastAsia="Times New Roman" w:hAnsi="Arial" w:cs="Arial"/>
                <w:sz w:val="15"/>
                <w:szCs w:val="15"/>
                <w:lang w:eastAsia="pl-PL"/>
              </w:rPr>
              <w:br/>
              <w:t>d.2.2.2</w:t>
            </w:r>
          </w:p>
        </w:tc>
        <w:tc>
          <w:tcPr>
            <w:tcW w:w="664" w:type="pct"/>
            <w:tcBorders>
              <w:top w:val="outset" w:sz="6" w:space="0" w:color="auto"/>
              <w:left w:val="outset" w:sz="6" w:space="0" w:color="auto"/>
              <w:bottom w:val="outset" w:sz="6" w:space="0" w:color="auto"/>
              <w:right w:val="outset" w:sz="6" w:space="0" w:color="auto"/>
            </w:tcBorders>
            <w:hideMark/>
          </w:tcPr>
          <w:p w14:paraId="0C0A3F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0216-01</w:t>
            </w:r>
          </w:p>
        </w:tc>
        <w:tc>
          <w:tcPr>
            <w:tcW w:w="2208" w:type="pct"/>
            <w:tcBorders>
              <w:top w:val="outset" w:sz="6" w:space="0" w:color="auto"/>
              <w:left w:val="outset" w:sz="6" w:space="0" w:color="auto"/>
              <w:bottom w:val="outset" w:sz="6" w:space="0" w:color="auto"/>
              <w:right w:val="outset" w:sz="6" w:space="0" w:color="auto"/>
            </w:tcBorders>
            <w:hideMark/>
          </w:tcPr>
          <w:p w14:paraId="002EBE5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Wpusty łazienkowy podłogowe o śr. 50 mm komplet z kratką ze stali nierdzewnej</w:t>
            </w:r>
          </w:p>
        </w:tc>
        <w:tc>
          <w:tcPr>
            <w:tcW w:w="422" w:type="pct"/>
            <w:tcBorders>
              <w:top w:val="outset" w:sz="6" w:space="0" w:color="auto"/>
              <w:left w:val="outset" w:sz="6" w:space="0" w:color="auto"/>
              <w:bottom w:val="outset" w:sz="6" w:space="0" w:color="auto"/>
              <w:right w:val="outset" w:sz="6" w:space="0" w:color="auto"/>
            </w:tcBorders>
            <w:hideMark/>
          </w:tcPr>
          <w:p w14:paraId="1C48CF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04839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DC31DD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1B19BA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73269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400FF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544C5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6A589E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4C781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54B1BD2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04414F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5ACB7B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E100EB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9106CC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629C4E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B742EC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33480F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3B3FDE3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E5192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166</w:t>
            </w:r>
            <w:r w:rsidRPr="00FD1F66">
              <w:rPr>
                <w:rFonts w:ascii="Arial" w:eastAsia="Times New Roman" w:hAnsi="Arial" w:cs="Arial"/>
                <w:sz w:val="15"/>
                <w:szCs w:val="15"/>
                <w:lang w:eastAsia="pl-PL"/>
              </w:rPr>
              <w:br/>
              <w:t>d.2.2.2</w:t>
            </w:r>
          </w:p>
        </w:tc>
        <w:tc>
          <w:tcPr>
            <w:tcW w:w="664" w:type="pct"/>
            <w:tcBorders>
              <w:top w:val="outset" w:sz="6" w:space="0" w:color="auto"/>
              <w:left w:val="outset" w:sz="6" w:space="0" w:color="auto"/>
              <w:bottom w:val="outset" w:sz="6" w:space="0" w:color="auto"/>
              <w:right w:val="outset" w:sz="6" w:space="0" w:color="auto"/>
            </w:tcBorders>
            <w:hideMark/>
          </w:tcPr>
          <w:p w14:paraId="0603BE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0211-01</w:t>
            </w:r>
          </w:p>
        </w:tc>
        <w:tc>
          <w:tcPr>
            <w:tcW w:w="2208" w:type="pct"/>
            <w:tcBorders>
              <w:top w:val="outset" w:sz="6" w:space="0" w:color="auto"/>
              <w:left w:val="outset" w:sz="6" w:space="0" w:color="auto"/>
              <w:bottom w:val="outset" w:sz="6" w:space="0" w:color="auto"/>
              <w:right w:val="outset" w:sz="6" w:space="0" w:color="auto"/>
            </w:tcBorders>
            <w:hideMark/>
          </w:tcPr>
          <w:p w14:paraId="58A45E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Dodatki za wykonanie podejść odpływowych z PVC o śr. 50 mm o połączeniach wciskowych</w:t>
            </w:r>
          </w:p>
        </w:tc>
        <w:tc>
          <w:tcPr>
            <w:tcW w:w="422" w:type="pct"/>
            <w:tcBorders>
              <w:top w:val="outset" w:sz="6" w:space="0" w:color="auto"/>
              <w:left w:val="outset" w:sz="6" w:space="0" w:color="auto"/>
              <w:bottom w:val="outset" w:sz="6" w:space="0" w:color="auto"/>
              <w:right w:val="outset" w:sz="6" w:space="0" w:color="auto"/>
            </w:tcBorders>
            <w:hideMark/>
          </w:tcPr>
          <w:p w14:paraId="34D3DCB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EC83B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2A1FB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DF6839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C3C54F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19587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08AF3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w:t>
            </w:r>
          </w:p>
        </w:tc>
        <w:tc>
          <w:tcPr>
            <w:tcW w:w="422" w:type="pct"/>
            <w:tcBorders>
              <w:top w:val="outset" w:sz="6" w:space="0" w:color="auto"/>
              <w:left w:val="outset" w:sz="6" w:space="0" w:color="auto"/>
              <w:bottom w:val="outset" w:sz="6" w:space="0" w:color="auto"/>
              <w:right w:val="outset" w:sz="6" w:space="0" w:color="auto"/>
            </w:tcBorders>
            <w:hideMark/>
          </w:tcPr>
          <w:p w14:paraId="1DB4B5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891CFF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4CE5262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0B0293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521DE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F5E5DB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23D8A0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DE4D4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EBA42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AA03F7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197EE2E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2969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167</w:t>
            </w:r>
            <w:r w:rsidRPr="00FD1F66">
              <w:rPr>
                <w:rFonts w:ascii="Arial" w:eastAsia="Times New Roman" w:hAnsi="Arial" w:cs="Arial"/>
                <w:sz w:val="15"/>
                <w:szCs w:val="15"/>
                <w:lang w:eastAsia="pl-PL"/>
              </w:rPr>
              <w:br/>
              <w:t>d.2.2.2</w:t>
            </w:r>
          </w:p>
        </w:tc>
        <w:tc>
          <w:tcPr>
            <w:tcW w:w="664" w:type="pct"/>
            <w:tcBorders>
              <w:top w:val="outset" w:sz="6" w:space="0" w:color="auto"/>
              <w:left w:val="outset" w:sz="6" w:space="0" w:color="auto"/>
              <w:bottom w:val="outset" w:sz="6" w:space="0" w:color="auto"/>
              <w:right w:val="outset" w:sz="6" w:space="0" w:color="auto"/>
            </w:tcBorders>
            <w:hideMark/>
          </w:tcPr>
          <w:p w14:paraId="6CBBD4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0211-03</w:t>
            </w:r>
          </w:p>
        </w:tc>
        <w:tc>
          <w:tcPr>
            <w:tcW w:w="2208" w:type="pct"/>
            <w:tcBorders>
              <w:top w:val="outset" w:sz="6" w:space="0" w:color="auto"/>
              <w:left w:val="outset" w:sz="6" w:space="0" w:color="auto"/>
              <w:bottom w:val="outset" w:sz="6" w:space="0" w:color="auto"/>
              <w:right w:val="outset" w:sz="6" w:space="0" w:color="auto"/>
            </w:tcBorders>
            <w:hideMark/>
          </w:tcPr>
          <w:p w14:paraId="7CD30EE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Dodatki za wykonanie podejść odpływowych z PVC o śr. 110 mm o połączeniach wciskowych</w:t>
            </w:r>
          </w:p>
        </w:tc>
        <w:tc>
          <w:tcPr>
            <w:tcW w:w="422" w:type="pct"/>
            <w:tcBorders>
              <w:top w:val="outset" w:sz="6" w:space="0" w:color="auto"/>
              <w:left w:val="outset" w:sz="6" w:space="0" w:color="auto"/>
              <w:bottom w:val="outset" w:sz="6" w:space="0" w:color="auto"/>
              <w:right w:val="outset" w:sz="6" w:space="0" w:color="auto"/>
            </w:tcBorders>
            <w:hideMark/>
          </w:tcPr>
          <w:p w14:paraId="47F0AC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71F6D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BC82D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8B4FF6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3D2878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EA67C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ustęp</w:t>
            </w:r>
          </w:p>
        </w:tc>
        <w:tc>
          <w:tcPr>
            <w:tcW w:w="2208" w:type="pct"/>
            <w:tcBorders>
              <w:top w:val="outset" w:sz="6" w:space="0" w:color="auto"/>
              <w:left w:val="outset" w:sz="6" w:space="0" w:color="auto"/>
              <w:bottom w:val="outset" w:sz="6" w:space="0" w:color="auto"/>
              <w:right w:val="outset" w:sz="6" w:space="0" w:color="auto"/>
            </w:tcBorders>
            <w:hideMark/>
          </w:tcPr>
          <w:p w14:paraId="440892A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7EF83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AA646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37D9C7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C32ECB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B7048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235C7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43CCB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B4EEA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D8A52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E7DD3C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4B69430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8B0C7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168</w:t>
            </w:r>
            <w:r w:rsidRPr="00FD1F66">
              <w:rPr>
                <w:rFonts w:ascii="Arial" w:eastAsia="Times New Roman" w:hAnsi="Arial" w:cs="Arial"/>
                <w:sz w:val="15"/>
                <w:szCs w:val="15"/>
                <w:lang w:eastAsia="pl-PL"/>
              </w:rPr>
              <w:br/>
              <w:t>d.2.2.2</w:t>
            </w:r>
          </w:p>
        </w:tc>
        <w:tc>
          <w:tcPr>
            <w:tcW w:w="664" w:type="pct"/>
            <w:tcBorders>
              <w:top w:val="outset" w:sz="6" w:space="0" w:color="auto"/>
              <w:left w:val="outset" w:sz="6" w:space="0" w:color="auto"/>
              <w:bottom w:val="outset" w:sz="6" w:space="0" w:color="auto"/>
              <w:right w:val="outset" w:sz="6" w:space="0" w:color="auto"/>
            </w:tcBorders>
            <w:hideMark/>
          </w:tcPr>
          <w:p w14:paraId="00F4C0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4 0128-02</w:t>
            </w:r>
          </w:p>
        </w:tc>
        <w:tc>
          <w:tcPr>
            <w:tcW w:w="2208" w:type="pct"/>
            <w:tcBorders>
              <w:top w:val="outset" w:sz="6" w:space="0" w:color="auto"/>
              <w:left w:val="outset" w:sz="6" w:space="0" w:color="auto"/>
              <w:bottom w:val="outset" w:sz="6" w:space="0" w:color="auto"/>
              <w:right w:val="outset" w:sz="6" w:space="0" w:color="auto"/>
            </w:tcBorders>
            <w:hideMark/>
          </w:tcPr>
          <w:p w14:paraId="488214D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Płukanie instalacji kanalizacyjnej w budynkach niemieszkalnych</w:t>
            </w:r>
          </w:p>
        </w:tc>
        <w:tc>
          <w:tcPr>
            <w:tcW w:w="422" w:type="pct"/>
            <w:tcBorders>
              <w:top w:val="outset" w:sz="6" w:space="0" w:color="auto"/>
              <w:left w:val="outset" w:sz="6" w:space="0" w:color="auto"/>
              <w:bottom w:val="outset" w:sz="6" w:space="0" w:color="auto"/>
              <w:right w:val="outset" w:sz="6" w:space="0" w:color="auto"/>
            </w:tcBorders>
            <w:hideMark/>
          </w:tcPr>
          <w:p w14:paraId="4165CE1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9A08C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F3B92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3A8CA9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03E662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E28A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1D581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20</w:t>
            </w:r>
          </w:p>
        </w:tc>
        <w:tc>
          <w:tcPr>
            <w:tcW w:w="422" w:type="pct"/>
            <w:tcBorders>
              <w:top w:val="outset" w:sz="6" w:space="0" w:color="auto"/>
              <w:left w:val="outset" w:sz="6" w:space="0" w:color="auto"/>
              <w:bottom w:val="outset" w:sz="6" w:space="0" w:color="auto"/>
              <w:right w:val="outset" w:sz="6" w:space="0" w:color="auto"/>
            </w:tcBorders>
            <w:hideMark/>
          </w:tcPr>
          <w:p w14:paraId="06DEF1A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1EA2E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20,000</w:t>
            </w:r>
          </w:p>
        </w:tc>
        <w:tc>
          <w:tcPr>
            <w:tcW w:w="626" w:type="pct"/>
            <w:tcBorders>
              <w:top w:val="outset" w:sz="6" w:space="0" w:color="auto"/>
              <w:left w:val="outset" w:sz="6" w:space="0" w:color="auto"/>
              <w:bottom w:val="outset" w:sz="6" w:space="0" w:color="auto"/>
              <w:right w:val="outset" w:sz="6" w:space="0" w:color="auto"/>
            </w:tcBorders>
            <w:hideMark/>
          </w:tcPr>
          <w:p w14:paraId="7FFEF9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3304D7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D7209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AD064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79BF84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590B1A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AFC49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B9236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20,000</w:t>
            </w:r>
          </w:p>
        </w:tc>
      </w:tr>
      <w:tr w:rsidR="00FD1F66" w:rsidRPr="00FD1F66" w14:paraId="47674B6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F199A29"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w:t>
            </w:r>
          </w:p>
        </w:tc>
        <w:tc>
          <w:tcPr>
            <w:tcW w:w="664" w:type="pct"/>
            <w:tcBorders>
              <w:top w:val="outset" w:sz="6" w:space="0" w:color="auto"/>
              <w:left w:val="outset" w:sz="6" w:space="0" w:color="auto"/>
              <w:bottom w:val="outset" w:sz="6" w:space="0" w:color="auto"/>
              <w:right w:val="outset" w:sz="6" w:space="0" w:color="auto"/>
            </w:tcBorders>
            <w:hideMark/>
          </w:tcPr>
          <w:p w14:paraId="443C0A5D"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4E6658BE"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Roboty elektr.</w:t>
            </w:r>
          </w:p>
        </w:tc>
      </w:tr>
      <w:tr w:rsidR="00FD1F66" w:rsidRPr="00FD1F66" w14:paraId="2B4D3BB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0C3F10D"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3.1</w:t>
            </w:r>
          </w:p>
        </w:tc>
        <w:tc>
          <w:tcPr>
            <w:tcW w:w="664" w:type="pct"/>
            <w:tcBorders>
              <w:top w:val="outset" w:sz="6" w:space="0" w:color="auto"/>
              <w:left w:val="outset" w:sz="6" w:space="0" w:color="auto"/>
              <w:bottom w:val="outset" w:sz="6" w:space="0" w:color="auto"/>
              <w:right w:val="outset" w:sz="6" w:space="0" w:color="auto"/>
            </w:tcBorders>
            <w:hideMark/>
          </w:tcPr>
          <w:p w14:paraId="580362A0"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14EB8B57"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Demontaże :</w:t>
            </w:r>
          </w:p>
        </w:tc>
      </w:tr>
      <w:tr w:rsidR="00FD1F66" w:rsidRPr="00FD1F66" w14:paraId="1E97CF8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CF863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169</w:t>
            </w:r>
            <w:r w:rsidRPr="00FD1F66">
              <w:rPr>
                <w:rFonts w:ascii="Arial" w:eastAsia="Times New Roman" w:hAnsi="Arial" w:cs="Arial"/>
                <w:sz w:val="15"/>
                <w:szCs w:val="15"/>
                <w:lang w:eastAsia="pl-PL"/>
              </w:rPr>
              <w:br/>
              <w:t>d.3.1</w:t>
            </w:r>
          </w:p>
        </w:tc>
        <w:tc>
          <w:tcPr>
            <w:tcW w:w="664" w:type="pct"/>
            <w:tcBorders>
              <w:top w:val="outset" w:sz="6" w:space="0" w:color="auto"/>
              <w:left w:val="outset" w:sz="6" w:space="0" w:color="auto"/>
              <w:bottom w:val="outset" w:sz="6" w:space="0" w:color="auto"/>
              <w:right w:val="outset" w:sz="6" w:space="0" w:color="auto"/>
            </w:tcBorders>
            <w:hideMark/>
          </w:tcPr>
          <w:p w14:paraId="701F28E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KSNR 9 0201-05</w:t>
            </w:r>
          </w:p>
        </w:tc>
        <w:tc>
          <w:tcPr>
            <w:tcW w:w="2208" w:type="pct"/>
            <w:tcBorders>
              <w:top w:val="outset" w:sz="6" w:space="0" w:color="auto"/>
              <w:left w:val="outset" w:sz="6" w:space="0" w:color="auto"/>
              <w:bottom w:val="outset" w:sz="6" w:space="0" w:color="auto"/>
              <w:right w:val="outset" w:sz="6" w:space="0" w:color="auto"/>
            </w:tcBorders>
            <w:hideMark/>
          </w:tcPr>
          <w:p w14:paraId="76713EF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tablic rozdzielczych</w:t>
            </w:r>
          </w:p>
        </w:tc>
        <w:tc>
          <w:tcPr>
            <w:tcW w:w="422" w:type="pct"/>
            <w:tcBorders>
              <w:top w:val="outset" w:sz="6" w:space="0" w:color="auto"/>
              <w:left w:val="outset" w:sz="6" w:space="0" w:color="auto"/>
              <w:bottom w:val="outset" w:sz="6" w:space="0" w:color="auto"/>
              <w:right w:val="outset" w:sz="6" w:space="0" w:color="auto"/>
            </w:tcBorders>
            <w:hideMark/>
          </w:tcPr>
          <w:p w14:paraId="718A9A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D4591D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0F97F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AA9E07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0239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D76F8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8384C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2CA722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B8A1D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7C97E7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839CBC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142B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AD340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54F0C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492CEF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F1A076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49A22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33240DD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C4ADB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170</w:t>
            </w:r>
            <w:r w:rsidRPr="00FD1F66">
              <w:rPr>
                <w:rFonts w:ascii="Arial" w:eastAsia="Times New Roman" w:hAnsi="Arial" w:cs="Arial"/>
                <w:sz w:val="15"/>
                <w:szCs w:val="15"/>
                <w:lang w:eastAsia="pl-PL"/>
              </w:rPr>
              <w:br/>
              <w:t>d.3.1</w:t>
            </w:r>
          </w:p>
        </w:tc>
        <w:tc>
          <w:tcPr>
            <w:tcW w:w="664" w:type="pct"/>
            <w:tcBorders>
              <w:top w:val="outset" w:sz="6" w:space="0" w:color="auto"/>
              <w:left w:val="outset" w:sz="6" w:space="0" w:color="auto"/>
              <w:bottom w:val="outset" w:sz="6" w:space="0" w:color="auto"/>
              <w:right w:val="outset" w:sz="6" w:space="0" w:color="auto"/>
            </w:tcBorders>
            <w:hideMark/>
          </w:tcPr>
          <w:p w14:paraId="5ED360F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KSNR 9 0501-06</w:t>
            </w:r>
          </w:p>
        </w:tc>
        <w:tc>
          <w:tcPr>
            <w:tcW w:w="2208" w:type="pct"/>
            <w:tcBorders>
              <w:top w:val="outset" w:sz="6" w:space="0" w:color="auto"/>
              <w:left w:val="outset" w:sz="6" w:space="0" w:color="auto"/>
              <w:bottom w:val="outset" w:sz="6" w:space="0" w:color="auto"/>
              <w:right w:val="outset" w:sz="6" w:space="0" w:color="auto"/>
            </w:tcBorders>
            <w:hideMark/>
          </w:tcPr>
          <w:p w14:paraId="6E3AD4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opraw oświetleniowych świetlówkowych</w:t>
            </w:r>
          </w:p>
        </w:tc>
        <w:tc>
          <w:tcPr>
            <w:tcW w:w="422" w:type="pct"/>
            <w:tcBorders>
              <w:top w:val="outset" w:sz="6" w:space="0" w:color="auto"/>
              <w:left w:val="outset" w:sz="6" w:space="0" w:color="auto"/>
              <w:bottom w:val="outset" w:sz="6" w:space="0" w:color="auto"/>
              <w:right w:val="outset" w:sz="6" w:space="0" w:color="auto"/>
            </w:tcBorders>
            <w:hideMark/>
          </w:tcPr>
          <w:p w14:paraId="61ED2E6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31B1EF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28068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BF6B35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933D2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41FCA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2A955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16</w:t>
            </w:r>
          </w:p>
        </w:tc>
        <w:tc>
          <w:tcPr>
            <w:tcW w:w="422" w:type="pct"/>
            <w:tcBorders>
              <w:top w:val="outset" w:sz="6" w:space="0" w:color="auto"/>
              <w:left w:val="outset" w:sz="6" w:space="0" w:color="auto"/>
              <w:bottom w:val="outset" w:sz="6" w:space="0" w:color="auto"/>
              <w:right w:val="outset" w:sz="6" w:space="0" w:color="auto"/>
            </w:tcBorders>
            <w:hideMark/>
          </w:tcPr>
          <w:p w14:paraId="654EE6C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EF9549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16,000</w:t>
            </w:r>
          </w:p>
        </w:tc>
        <w:tc>
          <w:tcPr>
            <w:tcW w:w="626" w:type="pct"/>
            <w:tcBorders>
              <w:top w:val="outset" w:sz="6" w:space="0" w:color="auto"/>
              <w:left w:val="outset" w:sz="6" w:space="0" w:color="auto"/>
              <w:bottom w:val="outset" w:sz="6" w:space="0" w:color="auto"/>
              <w:right w:val="outset" w:sz="6" w:space="0" w:color="auto"/>
            </w:tcBorders>
            <w:hideMark/>
          </w:tcPr>
          <w:p w14:paraId="5E2FD47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51B7CC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24C0AB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A4317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AF1CB9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91BCF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AF50A9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5A4249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16,000</w:t>
            </w:r>
          </w:p>
        </w:tc>
      </w:tr>
      <w:tr w:rsidR="00FD1F66" w:rsidRPr="00FD1F66" w14:paraId="36E44BF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A8DED2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171</w:t>
            </w:r>
            <w:r w:rsidRPr="00FD1F66">
              <w:rPr>
                <w:rFonts w:ascii="Arial" w:eastAsia="Times New Roman" w:hAnsi="Arial" w:cs="Arial"/>
                <w:sz w:val="15"/>
                <w:szCs w:val="15"/>
                <w:lang w:eastAsia="pl-PL"/>
              </w:rPr>
              <w:br/>
              <w:t>d.3.1</w:t>
            </w:r>
          </w:p>
        </w:tc>
        <w:tc>
          <w:tcPr>
            <w:tcW w:w="664" w:type="pct"/>
            <w:tcBorders>
              <w:top w:val="outset" w:sz="6" w:space="0" w:color="auto"/>
              <w:left w:val="outset" w:sz="6" w:space="0" w:color="auto"/>
              <w:bottom w:val="outset" w:sz="6" w:space="0" w:color="auto"/>
              <w:right w:val="outset" w:sz="6" w:space="0" w:color="auto"/>
            </w:tcBorders>
            <w:hideMark/>
          </w:tcPr>
          <w:p w14:paraId="01CFC05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KSNR 9 0401-07</w:t>
            </w:r>
          </w:p>
        </w:tc>
        <w:tc>
          <w:tcPr>
            <w:tcW w:w="2208" w:type="pct"/>
            <w:tcBorders>
              <w:top w:val="outset" w:sz="6" w:space="0" w:color="auto"/>
              <w:left w:val="outset" w:sz="6" w:space="0" w:color="auto"/>
              <w:bottom w:val="outset" w:sz="6" w:space="0" w:color="auto"/>
              <w:right w:val="outset" w:sz="6" w:space="0" w:color="auto"/>
            </w:tcBorders>
            <w:hideMark/>
          </w:tcPr>
          <w:p w14:paraId="1A13AF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nieuszczelnionego łącznika podtynkowego, natynkowego</w:t>
            </w:r>
          </w:p>
        </w:tc>
        <w:tc>
          <w:tcPr>
            <w:tcW w:w="422" w:type="pct"/>
            <w:tcBorders>
              <w:top w:val="outset" w:sz="6" w:space="0" w:color="auto"/>
              <w:left w:val="outset" w:sz="6" w:space="0" w:color="auto"/>
              <w:bottom w:val="outset" w:sz="6" w:space="0" w:color="auto"/>
              <w:right w:val="outset" w:sz="6" w:space="0" w:color="auto"/>
            </w:tcBorders>
            <w:hideMark/>
          </w:tcPr>
          <w:p w14:paraId="004AAEF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C275C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D21DB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93FFE9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F42FAE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7A138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F0C0CA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9</w:t>
            </w:r>
          </w:p>
        </w:tc>
        <w:tc>
          <w:tcPr>
            <w:tcW w:w="422" w:type="pct"/>
            <w:tcBorders>
              <w:top w:val="outset" w:sz="6" w:space="0" w:color="auto"/>
              <w:left w:val="outset" w:sz="6" w:space="0" w:color="auto"/>
              <w:bottom w:val="outset" w:sz="6" w:space="0" w:color="auto"/>
              <w:right w:val="outset" w:sz="6" w:space="0" w:color="auto"/>
            </w:tcBorders>
            <w:hideMark/>
          </w:tcPr>
          <w:p w14:paraId="0C4F0F5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00CED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w:t>
            </w:r>
          </w:p>
        </w:tc>
        <w:tc>
          <w:tcPr>
            <w:tcW w:w="626" w:type="pct"/>
            <w:tcBorders>
              <w:top w:val="outset" w:sz="6" w:space="0" w:color="auto"/>
              <w:left w:val="outset" w:sz="6" w:space="0" w:color="auto"/>
              <w:bottom w:val="outset" w:sz="6" w:space="0" w:color="auto"/>
              <w:right w:val="outset" w:sz="6" w:space="0" w:color="auto"/>
            </w:tcBorders>
            <w:hideMark/>
          </w:tcPr>
          <w:p w14:paraId="1AEEE1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1A1ADE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717B3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349BB7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EA906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56ACFD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DB42A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3C397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w:t>
            </w:r>
          </w:p>
        </w:tc>
      </w:tr>
      <w:tr w:rsidR="00FD1F66" w:rsidRPr="00FD1F66" w14:paraId="68F9C5C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299CB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172</w:t>
            </w:r>
            <w:r w:rsidRPr="00FD1F66">
              <w:rPr>
                <w:rFonts w:ascii="Arial" w:eastAsia="Times New Roman" w:hAnsi="Arial" w:cs="Arial"/>
                <w:sz w:val="15"/>
                <w:szCs w:val="15"/>
                <w:lang w:eastAsia="pl-PL"/>
              </w:rPr>
              <w:br/>
              <w:t>d.3.1</w:t>
            </w:r>
          </w:p>
        </w:tc>
        <w:tc>
          <w:tcPr>
            <w:tcW w:w="664" w:type="pct"/>
            <w:tcBorders>
              <w:top w:val="outset" w:sz="6" w:space="0" w:color="auto"/>
              <w:left w:val="outset" w:sz="6" w:space="0" w:color="auto"/>
              <w:bottom w:val="outset" w:sz="6" w:space="0" w:color="auto"/>
              <w:right w:val="outset" w:sz="6" w:space="0" w:color="auto"/>
            </w:tcBorders>
            <w:hideMark/>
          </w:tcPr>
          <w:p w14:paraId="61319F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KSNR 9 0402-05</w:t>
            </w:r>
          </w:p>
        </w:tc>
        <w:tc>
          <w:tcPr>
            <w:tcW w:w="2208" w:type="pct"/>
            <w:tcBorders>
              <w:top w:val="outset" w:sz="6" w:space="0" w:color="auto"/>
              <w:left w:val="outset" w:sz="6" w:space="0" w:color="auto"/>
              <w:bottom w:val="outset" w:sz="6" w:space="0" w:color="auto"/>
              <w:right w:val="outset" w:sz="6" w:space="0" w:color="auto"/>
            </w:tcBorders>
            <w:hideMark/>
          </w:tcPr>
          <w:p w14:paraId="47C233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Demontaż gniazd instalacyjnych wtykowych nieuszczelnionych podtynkowych, natynkowych</w:t>
            </w:r>
          </w:p>
        </w:tc>
        <w:tc>
          <w:tcPr>
            <w:tcW w:w="422" w:type="pct"/>
            <w:tcBorders>
              <w:top w:val="outset" w:sz="6" w:space="0" w:color="auto"/>
              <w:left w:val="outset" w:sz="6" w:space="0" w:color="auto"/>
              <w:bottom w:val="outset" w:sz="6" w:space="0" w:color="auto"/>
              <w:right w:val="outset" w:sz="6" w:space="0" w:color="auto"/>
            </w:tcBorders>
            <w:hideMark/>
          </w:tcPr>
          <w:p w14:paraId="003C83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C96D6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19CD73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670150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12456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A11A1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167A7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w:t>
            </w:r>
          </w:p>
        </w:tc>
        <w:tc>
          <w:tcPr>
            <w:tcW w:w="422" w:type="pct"/>
            <w:tcBorders>
              <w:top w:val="outset" w:sz="6" w:space="0" w:color="auto"/>
              <w:left w:val="outset" w:sz="6" w:space="0" w:color="auto"/>
              <w:bottom w:val="outset" w:sz="6" w:space="0" w:color="auto"/>
              <w:right w:val="outset" w:sz="6" w:space="0" w:color="auto"/>
            </w:tcBorders>
            <w:hideMark/>
          </w:tcPr>
          <w:p w14:paraId="508B0C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1779CD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c>
          <w:tcPr>
            <w:tcW w:w="626" w:type="pct"/>
            <w:tcBorders>
              <w:top w:val="outset" w:sz="6" w:space="0" w:color="auto"/>
              <w:left w:val="outset" w:sz="6" w:space="0" w:color="auto"/>
              <w:bottom w:val="outset" w:sz="6" w:space="0" w:color="auto"/>
              <w:right w:val="outset" w:sz="6" w:space="0" w:color="auto"/>
            </w:tcBorders>
            <w:hideMark/>
          </w:tcPr>
          <w:p w14:paraId="64C7F7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E61DA1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E416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D4E349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C454F8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A0844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A429D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8945A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r>
      <w:tr w:rsidR="00FD1F66" w:rsidRPr="00FD1F66" w14:paraId="5343F9A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AF77CAA"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w:t>
            </w:r>
          </w:p>
        </w:tc>
        <w:tc>
          <w:tcPr>
            <w:tcW w:w="664" w:type="pct"/>
            <w:tcBorders>
              <w:top w:val="outset" w:sz="6" w:space="0" w:color="auto"/>
              <w:left w:val="outset" w:sz="6" w:space="0" w:color="auto"/>
              <w:bottom w:val="outset" w:sz="6" w:space="0" w:color="auto"/>
              <w:right w:val="outset" w:sz="6" w:space="0" w:color="auto"/>
            </w:tcBorders>
            <w:hideMark/>
          </w:tcPr>
          <w:p w14:paraId="63767254"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520CE1EC"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Montaże :</w:t>
            </w:r>
          </w:p>
        </w:tc>
      </w:tr>
      <w:tr w:rsidR="00FD1F66" w:rsidRPr="00FD1F66" w14:paraId="58D234A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1CDF447"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3.2.1</w:t>
            </w:r>
          </w:p>
        </w:tc>
        <w:tc>
          <w:tcPr>
            <w:tcW w:w="664" w:type="pct"/>
            <w:tcBorders>
              <w:top w:val="outset" w:sz="6" w:space="0" w:color="auto"/>
              <w:left w:val="outset" w:sz="6" w:space="0" w:color="auto"/>
              <w:bottom w:val="outset" w:sz="6" w:space="0" w:color="auto"/>
              <w:right w:val="outset" w:sz="6" w:space="0" w:color="auto"/>
            </w:tcBorders>
            <w:hideMark/>
          </w:tcPr>
          <w:p w14:paraId="05213BDC"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67022855"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Montaż klimatyzatorów pomieszczenie nr 1</w:t>
            </w:r>
          </w:p>
        </w:tc>
      </w:tr>
      <w:tr w:rsidR="00FD1F66" w:rsidRPr="00FD1F66" w14:paraId="292B1F1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3B84A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173</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6D5BB5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br/>
              <w:t>wycena indywidualna</w:t>
            </w:r>
          </w:p>
        </w:tc>
        <w:tc>
          <w:tcPr>
            <w:tcW w:w="2208" w:type="pct"/>
            <w:tcBorders>
              <w:top w:val="outset" w:sz="6" w:space="0" w:color="auto"/>
              <w:left w:val="outset" w:sz="6" w:space="0" w:color="auto"/>
              <w:bottom w:val="outset" w:sz="6" w:space="0" w:color="auto"/>
              <w:right w:val="outset" w:sz="6" w:space="0" w:color="auto"/>
            </w:tcBorders>
            <w:hideMark/>
          </w:tcPr>
          <w:p w14:paraId="7247609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Dostawa klimatyzatorów (na komplet składa się jedna jednostka wewnętrzna 2,6kW naścienna i jedna zewnętrzna)</w:t>
            </w:r>
          </w:p>
        </w:tc>
        <w:tc>
          <w:tcPr>
            <w:tcW w:w="422" w:type="pct"/>
            <w:tcBorders>
              <w:top w:val="outset" w:sz="6" w:space="0" w:color="auto"/>
              <w:left w:val="outset" w:sz="6" w:space="0" w:color="auto"/>
              <w:bottom w:val="outset" w:sz="6" w:space="0" w:color="auto"/>
              <w:right w:val="outset" w:sz="6" w:space="0" w:color="auto"/>
            </w:tcBorders>
            <w:hideMark/>
          </w:tcPr>
          <w:p w14:paraId="3751EA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5C8EF8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3EEBF3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32E752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653808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7795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2C0D83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0B333B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476B4F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7AD0468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1F00B0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851E1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84278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90F04E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03C22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E0B44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14A140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0070272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0E37F8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174</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72A14D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5-08 0403-06</w:t>
            </w:r>
          </w:p>
        </w:tc>
        <w:tc>
          <w:tcPr>
            <w:tcW w:w="2208" w:type="pct"/>
            <w:tcBorders>
              <w:top w:val="outset" w:sz="6" w:space="0" w:color="auto"/>
              <w:left w:val="outset" w:sz="6" w:space="0" w:color="auto"/>
              <w:bottom w:val="outset" w:sz="6" w:space="0" w:color="auto"/>
              <w:right w:val="outset" w:sz="6" w:space="0" w:color="auto"/>
            </w:tcBorders>
            <w:hideMark/>
          </w:tcPr>
          <w:p w14:paraId="31281B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Konstrukcja wsporcza jednostek Umocowanie agregatu zewnętrznego; Montaż jednostek wewnętrznych;</w:t>
            </w:r>
          </w:p>
        </w:tc>
        <w:tc>
          <w:tcPr>
            <w:tcW w:w="422" w:type="pct"/>
            <w:tcBorders>
              <w:top w:val="outset" w:sz="6" w:space="0" w:color="auto"/>
              <w:left w:val="outset" w:sz="6" w:space="0" w:color="auto"/>
              <w:bottom w:val="outset" w:sz="6" w:space="0" w:color="auto"/>
              <w:right w:val="outset" w:sz="6" w:space="0" w:color="auto"/>
            </w:tcBorders>
            <w:hideMark/>
          </w:tcPr>
          <w:p w14:paraId="6AB771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A80BF0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82E39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AC32F6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99A49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F0FE5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FE037A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7C39A9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60F8B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1D798A8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EF3D83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CFF94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3F026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F0B55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0CC15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06DD14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001C5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6E0744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BBA27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175</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5F8DD0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4-03 1003-06</w:t>
            </w:r>
          </w:p>
        </w:tc>
        <w:tc>
          <w:tcPr>
            <w:tcW w:w="2208" w:type="pct"/>
            <w:tcBorders>
              <w:top w:val="outset" w:sz="6" w:space="0" w:color="auto"/>
              <w:left w:val="outset" w:sz="6" w:space="0" w:color="auto"/>
              <w:bottom w:val="outset" w:sz="6" w:space="0" w:color="auto"/>
              <w:right w:val="outset" w:sz="6" w:space="0" w:color="auto"/>
            </w:tcBorders>
            <w:hideMark/>
          </w:tcPr>
          <w:p w14:paraId="5E9224E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Mechaniczne przebijanie otworów w ścianach lub stropach z cegły o długości przebicia do 1 ceg. - śr. rury do 40 mm</w:t>
            </w:r>
          </w:p>
        </w:tc>
        <w:tc>
          <w:tcPr>
            <w:tcW w:w="422" w:type="pct"/>
            <w:tcBorders>
              <w:top w:val="outset" w:sz="6" w:space="0" w:color="auto"/>
              <w:left w:val="outset" w:sz="6" w:space="0" w:color="auto"/>
              <w:bottom w:val="outset" w:sz="6" w:space="0" w:color="auto"/>
              <w:right w:val="outset" w:sz="6" w:space="0" w:color="auto"/>
            </w:tcBorders>
            <w:hideMark/>
          </w:tcPr>
          <w:p w14:paraId="279F30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w:t>
            </w:r>
          </w:p>
        </w:tc>
        <w:tc>
          <w:tcPr>
            <w:tcW w:w="615" w:type="pct"/>
            <w:tcBorders>
              <w:top w:val="outset" w:sz="6" w:space="0" w:color="auto"/>
              <w:left w:val="outset" w:sz="6" w:space="0" w:color="auto"/>
              <w:bottom w:val="outset" w:sz="6" w:space="0" w:color="auto"/>
              <w:right w:val="outset" w:sz="6" w:space="0" w:color="auto"/>
            </w:tcBorders>
            <w:hideMark/>
          </w:tcPr>
          <w:p w14:paraId="211566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D1417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E954FF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BD9728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00A86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EE4E1D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3DB8E43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w:t>
            </w:r>
          </w:p>
        </w:tc>
        <w:tc>
          <w:tcPr>
            <w:tcW w:w="615" w:type="pct"/>
            <w:tcBorders>
              <w:top w:val="outset" w:sz="6" w:space="0" w:color="auto"/>
              <w:left w:val="outset" w:sz="6" w:space="0" w:color="auto"/>
              <w:bottom w:val="outset" w:sz="6" w:space="0" w:color="auto"/>
              <w:right w:val="outset" w:sz="6" w:space="0" w:color="auto"/>
            </w:tcBorders>
            <w:hideMark/>
          </w:tcPr>
          <w:p w14:paraId="791846D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33632B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F964CC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2A6C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3A1E65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50F59F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8FA82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D784C1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B0CA8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4CDF65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40BAE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176</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4F27DBA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2-15 0110-01</w:t>
            </w:r>
          </w:p>
        </w:tc>
        <w:tc>
          <w:tcPr>
            <w:tcW w:w="2208" w:type="pct"/>
            <w:tcBorders>
              <w:top w:val="outset" w:sz="6" w:space="0" w:color="auto"/>
              <w:left w:val="outset" w:sz="6" w:space="0" w:color="auto"/>
              <w:bottom w:val="outset" w:sz="6" w:space="0" w:color="auto"/>
              <w:right w:val="outset" w:sz="6" w:space="0" w:color="auto"/>
            </w:tcBorders>
            <w:hideMark/>
          </w:tcPr>
          <w:p w14:paraId="4722AE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z PVC o śr. zewnętrznej 20 mm</w:t>
            </w:r>
          </w:p>
        </w:tc>
        <w:tc>
          <w:tcPr>
            <w:tcW w:w="422" w:type="pct"/>
            <w:tcBorders>
              <w:top w:val="outset" w:sz="6" w:space="0" w:color="auto"/>
              <w:left w:val="outset" w:sz="6" w:space="0" w:color="auto"/>
              <w:bottom w:val="outset" w:sz="6" w:space="0" w:color="auto"/>
              <w:right w:val="outset" w:sz="6" w:space="0" w:color="auto"/>
            </w:tcBorders>
            <w:hideMark/>
          </w:tcPr>
          <w:p w14:paraId="187FB3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620E08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652E2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A287CA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C6F26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F170D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25D24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7</w:t>
            </w:r>
          </w:p>
        </w:tc>
        <w:tc>
          <w:tcPr>
            <w:tcW w:w="422" w:type="pct"/>
            <w:tcBorders>
              <w:top w:val="outset" w:sz="6" w:space="0" w:color="auto"/>
              <w:left w:val="outset" w:sz="6" w:space="0" w:color="auto"/>
              <w:bottom w:val="outset" w:sz="6" w:space="0" w:color="auto"/>
              <w:right w:val="outset" w:sz="6" w:space="0" w:color="auto"/>
            </w:tcBorders>
            <w:hideMark/>
          </w:tcPr>
          <w:p w14:paraId="4A5904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401B49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c>
          <w:tcPr>
            <w:tcW w:w="626" w:type="pct"/>
            <w:tcBorders>
              <w:top w:val="outset" w:sz="6" w:space="0" w:color="auto"/>
              <w:left w:val="outset" w:sz="6" w:space="0" w:color="auto"/>
              <w:bottom w:val="outset" w:sz="6" w:space="0" w:color="auto"/>
              <w:right w:val="outset" w:sz="6" w:space="0" w:color="auto"/>
            </w:tcBorders>
            <w:hideMark/>
          </w:tcPr>
          <w:p w14:paraId="607A2D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B680E5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43B7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F449C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4BF3E1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7BE00A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F2BC9B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DE6D4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r>
      <w:tr w:rsidR="00FD1F66" w:rsidRPr="00FD1F66" w14:paraId="3C51175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1FAB0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177</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1947FA7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INSTAL 0202-01</w:t>
            </w:r>
          </w:p>
        </w:tc>
        <w:tc>
          <w:tcPr>
            <w:tcW w:w="2208" w:type="pct"/>
            <w:tcBorders>
              <w:top w:val="outset" w:sz="6" w:space="0" w:color="auto"/>
              <w:left w:val="outset" w:sz="6" w:space="0" w:color="auto"/>
              <w:bottom w:val="outset" w:sz="6" w:space="0" w:color="auto"/>
              <w:right w:val="outset" w:sz="6" w:space="0" w:color="auto"/>
            </w:tcBorders>
            <w:hideMark/>
          </w:tcPr>
          <w:p w14:paraId="795F72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gazowe miedziane lutowane o śr. zew. 6,35 mm (gr. ścianek 1.0 mm) na ścianach w budynkach niemieszkalnych (lutowanie twarde)</w:t>
            </w:r>
          </w:p>
        </w:tc>
        <w:tc>
          <w:tcPr>
            <w:tcW w:w="422" w:type="pct"/>
            <w:tcBorders>
              <w:top w:val="outset" w:sz="6" w:space="0" w:color="auto"/>
              <w:left w:val="outset" w:sz="6" w:space="0" w:color="auto"/>
              <w:bottom w:val="outset" w:sz="6" w:space="0" w:color="auto"/>
              <w:right w:val="outset" w:sz="6" w:space="0" w:color="auto"/>
            </w:tcBorders>
            <w:hideMark/>
          </w:tcPr>
          <w:p w14:paraId="5DAD14B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400E3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11E23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D89738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DFA30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213AC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7BAB7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7</w:t>
            </w:r>
          </w:p>
        </w:tc>
        <w:tc>
          <w:tcPr>
            <w:tcW w:w="422" w:type="pct"/>
            <w:tcBorders>
              <w:top w:val="outset" w:sz="6" w:space="0" w:color="auto"/>
              <w:left w:val="outset" w:sz="6" w:space="0" w:color="auto"/>
              <w:bottom w:val="outset" w:sz="6" w:space="0" w:color="auto"/>
              <w:right w:val="outset" w:sz="6" w:space="0" w:color="auto"/>
            </w:tcBorders>
            <w:hideMark/>
          </w:tcPr>
          <w:p w14:paraId="3128E1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8694C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c>
          <w:tcPr>
            <w:tcW w:w="626" w:type="pct"/>
            <w:tcBorders>
              <w:top w:val="outset" w:sz="6" w:space="0" w:color="auto"/>
              <w:left w:val="outset" w:sz="6" w:space="0" w:color="auto"/>
              <w:bottom w:val="outset" w:sz="6" w:space="0" w:color="auto"/>
              <w:right w:val="outset" w:sz="6" w:space="0" w:color="auto"/>
            </w:tcBorders>
            <w:hideMark/>
          </w:tcPr>
          <w:p w14:paraId="4AB359D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869FA4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D20E7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268241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3E6B8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5B0627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ABEB7E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1A169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r>
      <w:tr w:rsidR="00FD1F66" w:rsidRPr="00FD1F66" w14:paraId="33CCB45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B414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178</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3B90772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INSTAL 0202-02</w:t>
            </w:r>
          </w:p>
        </w:tc>
        <w:tc>
          <w:tcPr>
            <w:tcW w:w="2208" w:type="pct"/>
            <w:tcBorders>
              <w:top w:val="outset" w:sz="6" w:space="0" w:color="auto"/>
              <w:left w:val="outset" w:sz="6" w:space="0" w:color="auto"/>
              <w:bottom w:val="outset" w:sz="6" w:space="0" w:color="auto"/>
              <w:right w:val="outset" w:sz="6" w:space="0" w:color="auto"/>
            </w:tcBorders>
            <w:hideMark/>
          </w:tcPr>
          <w:p w14:paraId="30375D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gazowe miedziane lutowane o śr. zew. 9,52 mm (gr. ścianek 1.0 mm) na ścianach w budynkach niemieszkalnych (lutowanie twarde)</w:t>
            </w:r>
          </w:p>
        </w:tc>
        <w:tc>
          <w:tcPr>
            <w:tcW w:w="422" w:type="pct"/>
            <w:tcBorders>
              <w:top w:val="outset" w:sz="6" w:space="0" w:color="auto"/>
              <w:left w:val="outset" w:sz="6" w:space="0" w:color="auto"/>
              <w:bottom w:val="outset" w:sz="6" w:space="0" w:color="auto"/>
              <w:right w:val="outset" w:sz="6" w:space="0" w:color="auto"/>
            </w:tcBorders>
            <w:hideMark/>
          </w:tcPr>
          <w:p w14:paraId="5708AF3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33596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9EC28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651EE2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F2F2E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0091D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8C9005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7</w:t>
            </w:r>
          </w:p>
        </w:tc>
        <w:tc>
          <w:tcPr>
            <w:tcW w:w="422" w:type="pct"/>
            <w:tcBorders>
              <w:top w:val="outset" w:sz="6" w:space="0" w:color="auto"/>
              <w:left w:val="outset" w:sz="6" w:space="0" w:color="auto"/>
              <w:bottom w:val="outset" w:sz="6" w:space="0" w:color="auto"/>
              <w:right w:val="outset" w:sz="6" w:space="0" w:color="auto"/>
            </w:tcBorders>
            <w:hideMark/>
          </w:tcPr>
          <w:p w14:paraId="321ECC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290260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c>
          <w:tcPr>
            <w:tcW w:w="626" w:type="pct"/>
            <w:tcBorders>
              <w:top w:val="outset" w:sz="6" w:space="0" w:color="auto"/>
              <w:left w:val="outset" w:sz="6" w:space="0" w:color="auto"/>
              <w:bottom w:val="outset" w:sz="6" w:space="0" w:color="auto"/>
              <w:right w:val="outset" w:sz="6" w:space="0" w:color="auto"/>
            </w:tcBorders>
            <w:hideMark/>
          </w:tcPr>
          <w:p w14:paraId="4F107B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5E95BC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02AE7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9097B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BD1EE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FBD4A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BE09F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35744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r>
      <w:tr w:rsidR="00FD1F66" w:rsidRPr="00FD1F66" w14:paraId="340C3B2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47281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179</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07E7FC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0-34 0101-06</w:t>
            </w:r>
          </w:p>
        </w:tc>
        <w:tc>
          <w:tcPr>
            <w:tcW w:w="2208" w:type="pct"/>
            <w:tcBorders>
              <w:top w:val="outset" w:sz="6" w:space="0" w:color="auto"/>
              <w:left w:val="outset" w:sz="6" w:space="0" w:color="auto"/>
              <w:bottom w:val="outset" w:sz="6" w:space="0" w:color="auto"/>
              <w:right w:val="outset" w:sz="6" w:space="0" w:color="auto"/>
            </w:tcBorders>
            <w:hideMark/>
          </w:tcPr>
          <w:p w14:paraId="69C19C3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Izolacja rurociągów śr. 12-22 mm otulinami Thermaflex FRZ - jednowarstwowymi gr. 13 mm (J)</w:t>
            </w:r>
          </w:p>
        </w:tc>
        <w:tc>
          <w:tcPr>
            <w:tcW w:w="422" w:type="pct"/>
            <w:tcBorders>
              <w:top w:val="outset" w:sz="6" w:space="0" w:color="auto"/>
              <w:left w:val="outset" w:sz="6" w:space="0" w:color="auto"/>
              <w:bottom w:val="outset" w:sz="6" w:space="0" w:color="auto"/>
              <w:right w:val="outset" w:sz="6" w:space="0" w:color="auto"/>
            </w:tcBorders>
            <w:hideMark/>
          </w:tcPr>
          <w:p w14:paraId="4391E1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E91A7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4C0D0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175577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465A4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A0138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BE4F5E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7</w:t>
            </w:r>
          </w:p>
        </w:tc>
        <w:tc>
          <w:tcPr>
            <w:tcW w:w="422" w:type="pct"/>
            <w:tcBorders>
              <w:top w:val="outset" w:sz="6" w:space="0" w:color="auto"/>
              <w:left w:val="outset" w:sz="6" w:space="0" w:color="auto"/>
              <w:bottom w:val="outset" w:sz="6" w:space="0" w:color="auto"/>
              <w:right w:val="outset" w:sz="6" w:space="0" w:color="auto"/>
            </w:tcBorders>
            <w:hideMark/>
          </w:tcPr>
          <w:p w14:paraId="69BACB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E1FCD3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c>
          <w:tcPr>
            <w:tcW w:w="626" w:type="pct"/>
            <w:tcBorders>
              <w:top w:val="outset" w:sz="6" w:space="0" w:color="auto"/>
              <w:left w:val="outset" w:sz="6" w:space="0" w:color="auto"/>
              <w:bottom w:val="outset" w:sz="6" w:space="0" w:color="auto"/>
              <w:right w:val="outset" w:sz="6" w:space="0" w:color="auto"/>
            </w:tcBorders>
            <w:hideMark/>
          </w:tcPr>
          <w:p w14:paraId="6511A8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0923F3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A891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6EF043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A81DDD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3295B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4A24D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17214B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r>
      <w:tr w:rsidR="00FD1F66" w:rsidRPr="00FD1F66" w14:paraId="7860708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8F454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180</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346135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INSTAL 0205-02</w:t>
            </w:r>
          </w:p>
        </w:tc>
        <w:tc>
          <w:tcPr>
            <w:tcW w:w="2208" w:type="pct"/>
            <w:tcBorders>
              <w:top w:val="outset" w:sz="6" w:space="0" w:color="auto"/>
              <w:left w:val="outset" w:sz="6" w:space="0" w:color="auto"/>
              <w:bottom w:val="outset" w:sz="6" w:space="0" w:color="auto"/>
              <w:right w:val="outset" w:sz="6" w:space="0" w:color="auto"/>
            </w:tcBorders>
            <w:hideMark/>
          </w:tcPr>
          <w:p w14:paraId="104748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Próba szczelności instalacji gazowej na ciśnienie w budynkach niemieszkalnych</w:t>
            </w:r>
          </w:p>
        </w:tc>
        <w:tc>
          <w:tcPr>
            <w:tcW w:w="422" w:type="pct"/>
            <w:tcBorders>
              <w:top w:val="outset" w:sz="6" w:space="0" w:color="auto"/>
              <w:left w:val="outset" w:sz="6" w:space="0" w:color="auto"/>
              <w:bottom w:val="outset" w:sz="6" w:space="0" w:color="auto"/>
              <w:right w:val="outset" w:sz="6" w:space="0" w:color="auto"/>
            </w:tcBorders>
            <w:hideMark/>
          </w:tcPr>
          <w:p w14:paraId="19BC166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FB423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CB21F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5EEC59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6C8DDF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2F7B2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38509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14</w:t>
            </w:r>
          </w:p>
        </w:tc>
        <w:tc>
          <w:tcPr>
            <w:tcW w:w="422" w:type="pct"/>
            <w:tcBorders>
              <w:top w:val="outset" w:sz="6" w:space="0" w:color="auto"/>
              <w:left w:val="outset" w:sz="6" w:space="0" w:color="auto"/>
              <w:bottom w:val="outset" w:sz="6" w:space="0" w:color="auto"/>
              <w:right w:val="outset" w:sz="6" w:space="0" w:color="auto"/>
            </w:tcBorders>
            <w:hideMark/>
          </w:tcPr>
          <w:p w14:paraId="51BD7C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D70892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14,000</w:t>
            </w:r>
          </w:p>
        </w:tc>
        <w:tc>
          <w:tcPr>
            <w:tcW w:w="626" w:type="pct"/>
            <w:tcBorders>
              <w:top w:val="outset" w:sz="6" w:space="0" w:color="auto"/>
              <w:left w:val="outset" w:sz="6" w:space="0" w:color="auto"/>
              <w:bottom w:val="outset" w:sz="6" w:space="0" w:color="auto"/>
              <w:right w:val="outset" w:sz="6" w:space="0" w:color="auto"/>
            </w:tcBorders>
            <w:hideMark/>
          </w:tcPr>
          <w:p w14:paraId="114B044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4035D9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4202B5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12BAC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39317E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D0840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09F2A9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531D6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14,000</w:t>
            </w:r>
          </w:p>
        </w:tc>
      </w:tr>
      <w:tr w:rsidR="00FD1F66" w:rsidRPr="00FD1F66" w14:paraId="7EF9366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2A3CC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181</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5F6B61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7-24 0513-07</w:t>
            </w:r>
          </w:p>
        </w:tc>
        <w:tc>
          <w:tcPr>
            <w:tcW w:w="2208" w:type="pct"/>
            <w:tcBorders>
              <w:top w:val="outset" w:sz="6" w:space="0" w:color="auto"/>
              <w:left w:val="outset" w:sz="6" w:space="0" w:color="auto"/>
              <w:bottom w:val="outset" w:sz="6" w:space="0" w:color="auto"/>
              <w:right w:val="outset" w:sz="6" w:space="0" w:color="auto"/>
            </w:tcBorders>
            <w:hideMark/>
          </w:tcPr>
          <w:p w14:paraId="357E0FB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Przedmuchanie azotem urządzeń i instalacji chłodniczych freonowych</w:t>
            </w:r>
          </w:p>
        </w:tc>
        <w:tc>
          <w:tcPr>
            <w:tcW w:w="422" w:type="pct"/>
            <w:tcBorders>
              <w:top w:val="outset" w:sz="6" w:space="0" w:color="auto"/>
              <w:left w:val="outset" w:sz="6" w:space="0" w:color="auto"/>
              <w:bottom w:val="outset" w:sz="6" w:space="0" w:color="auto"/>
              <w:right w:val="outset" w:sz="6" w:space="0" w:color="auto"/>
            </w:tcBorders>
            <w:hideMark/>
          </w:tcPr>
          <w:p w14:paraId="402CCB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1184CB1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E6F4D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F2840F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9A9841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73CF1F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81B96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577084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128578E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57B88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6B76AF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6514B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7D8AB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E432E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26C7CC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6FB1A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A4511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61FFAFD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8F1AD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182</w:t>
            </w:r>
            <w:r w:rsidRPr="00FD1F66">
              <w:rPr>
                <w:rFonts w:ascii="Arial" w:eastAsia="Times New Roman" w:hAnsi="Arial" w:cs="Arial"/>
                <w:sz w:val="15"/>
                <w:szCs w:val="15"/>
                <w:lang w:eastAsia="pl-PL"/>
              </w:rPr>
              <w:br/>
              <w:t>d.3.2.1</w:t>
            </w:r>
          </w:p>
        </w:tc>
        <w:tc>
          <w:tcPr>
            <w:tcW w:w="664" w:type="pct"/>
            <w:tcBorders>
              <w:top w:val="outset" w:sz="6" w:space="0" w:color="auto"/>
              <w:left w:val="outset" w:sz="6" w:space="0" w:color="auto"/>
              <w:bottom w:val="outset" w:sz="6" w:space="0" w:color="auto"/>
              <w:right w:val="outset" w:sz="6" w:space="0" w:color="auto"/>
            </w:tcBorders>
            <w:hideMark/>
          </w:tcPr>
          <w:p w14:paraId="2E064C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7-24 0515-07</w:t>
            </w:r>
          </w:p>
        </w:tc>
        <w:tc>
          <w:tcPr>
            <w:tcW w:w="2208" w:type="pct"/>
            <w:tcBorders>
              <w:top w:val="outset" w:sz="6" w:space="0" w:color="auto"/>
              <w:left w:val="outset" w:sz="6" w:space="0" w:color="auto"/>
              <w:bottom w:val="outset" w:sz="6" w:space="0" w:color="auto"/>
              <w:right w:val="outset" w:sz="6" w:space="0" w:color="auto"/>
            </w:tcBorders>
            <w:hideMark/>
          </w:tcPr>
          <w:p w14:paraId="42AA12C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Napełnienie urządzeń i instalacji obiegu freonu i podobnych czynników czynnikiem chłodniczym. Uruchomienie i uzyskanie niskich temperatur</w:t>
            </w:r>
          </w:p>
        </w:tc>
        <w:tc>
          <w:tcPr>
            <w:tcW w:w="422" w:type="pct"/>
            <w:tcBorders>
              <w:top w:val="outset" w:sz="6" w:space="0" w:color="auto"/>
              <w:left w:val="outset" w:sz="6" w:space="0" w:color="auto"/>
              <w:bottom w:val="outset" w:sz="6" w:space="0" w:color="auto"/>
              <w:right w:val="outset" w:sz="6" w:space="0" w:color="auto"/>
            </w:tcBorders>
            <w:hideMark/>
          </w:tcPr>
          <w:p w14:paraId="119EDF8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16F19D8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E34FDF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5A7B98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90AA7E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8D7EA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E513F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7DEB41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452CD1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636E9DC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480B1D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E86436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FD4461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D92D13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47180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153E8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B180B9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79B91E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342C3F"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3.2.2</w:t>
            </w:r>
          </w:p>
        </w:tc>
        <w:tc>
          <w:tcPr>
            <w:tcW w:w="664" w:type="pct"/>
            <w:tcBorders>
              <w:top w:val="outset" w:sz="6" w:space="0" w:color="auto"/>
              <w:left w:val="outset" w:sz="6" w:space="0" w:color="auto"/>
              <w:bottom w:val="outset" w:sz="6" w:space="0" w:color="auto"/>
              <w:right w:val="outset" w:sz="6" w:space="0" w:color="auto"/>
            </w:tcBorders>
            <w:hideMark/>
          </w:tcPr>
          <w:p w14:paraId="6492593B"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5D761F4C"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Instalacja zasilająca klimatyzatory</w:t>
            </w:r>
          </w:p>
        </w:tc>
      </w:tr>
      <w:tr w:rsidR="00FD1F66" w:rsidRPr="00FD1F66" w14:paraId="3C1996E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6394F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183</w:t>
            </w:r>
            <w:r w:rsidRPr="00FD1F66">
              <w:rPr>
                <w:rFonts w:ascii="Arial" w:eastAsia="Times New Roman" w:hAnsi="Arial" w:cs="Arial"/>
                <w:sz w:val="15"/>
                <w:szCs w:val="15"/>
                <w:lang w:eastAsia="pl-PL"/>
              </w:rPr>
              <w:br/>
              <w:t>d.3.2.2</w:t>
            </w:r>
          </w:p>
        </w:tc>
        <w:tc>
          <w:tcPr>
            <w:tcW w:w="664" w:type="pct"/>
            <w:tcBorders>
              <w:top w:val="outset" w:sz="6" w:space="0" w:color="auto"/>
              <w:left w:val="outset" w:sz="6" w:space="0" w:color="auto"/>
              <w:bottom w:val="outset" w:sz="6" w:space="0" w:color="auto"/>
              <w:right w:val="outset" w:sz="6" w:space="0" w:color="auto"/>
            </w:tcBorders>
            <w:hideMark/>
          </w:tcPr>
          <w:p w14:paraId="1FA4AE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5-08 0207-01</w:t>
            </w:r>
          </w:p>
        </w:tc>
        <w:tc>
          <w:tcPr>
            <w:tcW w:w="2208" w:type="pct"/>
            <w:tcBorders>
              <w:top w:val="outset" w:sz="6" w:space="0" w:color="auto"/>
              <w:left w:val="outset" w:sz="6" w:space="0" w:color="auto"/>
              <w:bottom w:val="outset" w:sz="6" w:space="0" w:color="auto"/>
              <w:right w:val="outset" w:sz="6" w:space="0" w:color="auto"/>
            </w:tcBorders>
            <w:hideMark/>
          </w:tcPr>
          <w:p w14:paraId="0BCE951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kabelkowe w powłoce polwinitowej układane w listewach elektroinstalacyjnych</w:t>
            </w:r>
          </w:p>
        </w:tc>
        <w:tc>
          <w:tcPr>
            <w:tcW w:w="422" w:type="pct"/>
            <w:tcBorders>
              <w:top w:val="outset" w:sz="6" w:space="0" w:color="auto"/>
              <w:left w:val="outset" w:sz="6" w:space="0" w:color="auto"/>
              <w:bottom w:val="outset" w:sz="6" w:space="0" w:color="auto"/>
              <w:right w:val="outset" w:sz="6" w:space="0" w:color="auto"/>
            </w:tcBorders>
            <w:hideMark/>
          </w:tcPr>
          <w:p w14:paraId="0F3A769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0E338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801E77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903001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CBFBB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28E6F9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D5C25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45</w:t>
            </w:r>
          </w:p>
        </w:tc>
        <w:tc>
          <w:tcPr>
            <w:tcW w:w="422" w:type="pct"/>
            <w:tcBorders>
              <w:top w:val="outset" w:sz="6" w:space="0" w:color="auto"/>
              <w:left w:val="outset" w:sz="6" w:space="0" w:color="auto"/>
              <w:bottom w:val="outset" w:sz="6" w:space="0" w:color="auto"/>
              <w:right w:val="outset" w:sz="6" w:space="0" w:color="auto"/>
            </w:tcBorders>
            <w:hideMark/>
          </w:tcPr>
          <w:p w14:paraId="6314FFE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7A9D59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c>
          <w:tcPr>
            <w:tcW w:w="626" w:type="pct"/>
            <w:tcBorders>
              <w:top w:val="outset" w:sz="6" w:space="0" w:color="auto"/>
              <w:left w:val="outset" w:sz="6" w:space="0" w:color="auto"/>
              <w:bottom w:val="outset" w:sz="6" w:space="0" w:color="auto"/>
              <w:right w:val="outset" w:sz="6" w:space="0" w:color="auto"/>
            </w:tcBorders>
            <w:hideMark/>
          </w:tcPr>
          <w:p w14:paraId="09742D8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C6C5A9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2826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64FB3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AA5F7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C2676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AA1C5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B1AC1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r>
      <w:tr w:rsidR="00FD1F66" w:rsidRPr="00FD1F66" w14:paraId="43DF61E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3DC81D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184</w:t>
            </w:r>
            <w:r w:rsidRPr="00FD1F66">
              <w:rPr>
                <w:rFonts w:ascii="Arial" w:eastAsia="Times New Roman" w:hAnsi="Arial" w:cs="Arial"/>
                <w:sz w:val="15"/>
                <w:szCs w:val="15"/>
                <w:lang w:eastAsia="pl-PL"/>
              </w:rPr>
              <w:br/>
              <w:t>d.3.2.2</w:t>
            </w:r>
          </w:p>
        </w:tc>
        <w:tc>
          <w:tcPr>
            <w:tcW w:w="664" w:type="pct"/>
            <w:tcBorders>
              <w:top w:val="outset" w:sz="6" w:space="0" w:color="auto"/>
              <w:left w:val="outset" w:sz="6" w:space="0" w:color="auto"/>
              <w:bottom w:val="outset" w:sz="6" w:space="0" w:color="auto"/>
              <w:right w:val="outset" w:sz="6" w:space="0" w:color="auto"/>
            </w:tcBorders>
            <w:hideMark/>
          </w:tcPr>
          <w:p w14:paraId="1D6CE7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0206-01</w:t>
            </w:r>
          </w:p>
        </w:tc>
        <w:tc>
          <w:tcPr>
            <w:tcW w:w="2208" w:type="pct"/>
            <w:tcBorders>
              <w:top w:val="outset" w:sz="6" w:space="0" w:color="auto"/>
              <w:left w:val="outset" w:sz="6" w:space="0" w:color="auto"/>
              <w:bottom w:val="outset" w:sz="6" w:space="0" w:color="auto"/>
              <w:right w:val="outset" w:sz="6" w:space="0" w:color="auto"/>
            </w:tcBorders>
            <w:hideMark/>
          </w:tcPr>
          <w:p w14:paraId="75F9D2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sterujące o łącznym przekroju żył do 7.5 mm2 układane n.t. na betonie</w:t>
            </w:r>
          </w:p>
        </w:tc>
        <w:tc>
          <w:tcPr>
            <w:tcW w:w="422" w:type="pct"/>
            <w:tcBorders>
              <w:top w:val="outset" w:sz="6" w:space="0" w:color="auto"/>
              <w:left w:val="outset" w:sz="6" w:space="0" w:color="auto"/>
              <w:bottom w:val="outset" w:sz="6" w:space="0" w:color="auto"/>
              <w:right w:val="outset" w:sz="6" w:space="0" w:color="auto"/>
            </w:tcBorders>
            <w:hideMark/>
          </w:tcPr>
          <w:p w14:paraId="0C057B5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9586D7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06CAA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7C0530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BBB2F0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7074F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E6E5C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9</w:t>
            </w:r>
          </w:p>
        </w:tc>
        <w:tc>
          <w:tcPr>
            <w:tcW w:w="422" w:type="pct"/>
            <w:tcBorders>
              <w:top w:val="outset" w:sz="6" w:space="0" w:color="auto"/>
              <w:left w:val="outset" w:sz="6" w:space="0" w:color="auto"/>
              <w:bottom w:val="outset" w:sz="6" w:space="0" w:color="auto"/>
              <w:right w:val="outset" w:sz="6" w:space="0" w:color="auto"/>
            </w:tcBorders>
            <w:hideMark/>
          </w:tcPr>
          <w:p w14:paraId="2ADCF9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A55A75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w:t>
            </w:r>
          </w:p>
        </w:tc>
        <w:tc>
          <w:tcPr>
            <w:tcW w:w="626" w:type="pct"/>
            <w:tcBorders>
              <w:top w:val="outset" w:sz="6" w:space="0" w:color="auto"/>
              <w:left w:val="outset" w:sz="6" w:space="0" w:color="auto"/>
              <w:bottom w:val="outset" w:sz="6" w:space="0" w:color="auto"/>
              <w:right w:val="outset" w:sz="6" w:space="0" w:color="auto"/>
            </w:tcBorders>
            <w:hideMark/>
          </w:tcPr>
          <w:p w14:paraId="430090D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E3D31B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83D26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CF069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E02583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AFE6C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DA2B63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6365A9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w:t>
            </w:r>
          </w:p>
        </w:tc>
      </w:tr>
      <w:tr w:rsidR="00FD1F66" w:rsidRPr="00FD1F66" w14:paraId="7754C0F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CA7EB9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185</w:t>
            </w:r>
            <w:r w:rsidRPr="00FD1F66">
              <w:rPr>
                <w:rFonts w:ascii="Arial" w:eastAsia="Times New Roman" w:hAnsi="Arial" w:cs="Arial"/>
                <w:sz w:val="15"/>
                <w:szCs w:val="15"/>
                <w:lang w:eastAsia="pl-PL"/>
              </w:rPr>
              <w:br/>
              <w:t>d.3.2.2</w:t>
            </w:r>
          </w:p>
        </w:tc>
        <w:tc>
          <w:tcPr>
            <w:tcW w:w="664" w:type="pct"/>
            <w:tcBorders>
              <w:top w:val="outset" w:sz="6" w:space="0" w:color="auto"/>
              <w:left w:val="outset" w:sz="6" w:space="0" w:color="auto"/>
              <w:bottom w:val="outset" w:sz="6" w:space="0" w:color="auto"/>
              <w:right w:val="outset" w:sz="6" w:space="0" w:color="auto"/>
            </w:tcBorders>
            <w:hideMark/>
          </w:tcPr>
          <w:p w14:paraId="510560E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5-08 0114-04</w:t>
            </w:r>
          </w:p>
        </w:tc>
        <w:tc>
          <w:tcPr>
            <w:tcW w:w="2208" w:type="pct"/>
            <w:tcBorders>
              <w:top w:val="outset" w:sz="6" w:space="0" w:color="auto"/>
              <w:left w:val="outset" w:sz="6" w:space="0" w:color="auto"/>
              <w:bottom w:val="outset" w:sz="6" w:space="0" w:color="auto"/>
              <w:right w:val="outset" w:sz="6" w:space="0" w:color="auto"/>
            </w:tcBorders>
            <w:hideMark/>
          </w:tcPr>
          <w:p w14:paraId="5663A3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listew elektroinstalacyjnych (naściennych, przypodłogowych i ściennych) mocowanych przez przykręcanie na podłożu ceglanym</w:t>
            </w:r>
          </w:p>
        </w:tc>
        <w:tc>
          <w:tcPr>
            <w:tcW w:w="422" w:type="pct"/>
            <w:tcBorders>
              <w:top w:val="outset" w:sz="6" w:space="0" w:color="auto"/>
              <w:left w:val="outset" w:sz="6" w:space="0" w:color="auto"/>
              <w:bottom w:val="outset" w:sz="6" w:space="0" w:color="auto"/>
              <w:right w:val="outset" w:sz="6" w:space="0" w:color="auto"/>
            </w:tcBorders>
            <w:hideMark/>
          </w:tcPr>
          <w:p w14:paraId="4792FB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CD0EF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671D0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BC612F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97C348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F8D7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16747E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22</w:t>
            </w:r>
          </w:p>
        </w:tc>
        <w:tc>
          <w:tcPr>
            <w:tcW w:w="422" w:type="pct"/>
            <w:tcBorders>
              <w:top w:val="outset" w:sz="6" w:space="0" w:color="auto"/>
              <w:left w:val="outset" w:sz="6" w:space="0" w:color="auto"/>
              <w:bottom w:val="outset" w:sz="6" w:space="0" w:color="auto"/>
              <w:right w:val="outset" w:sz="6" w:space="0" w:color="auto"/>
            </w:tcBorders>
            <w:hideMark/>
          </w:tcPr>
          <w:p w14:paraId="223F7B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88341A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22,000</w:t>
            </w:r>
          </w:p>
        </w:tc>
        <w:tc>
          <w:tcPr>
            <w:tcW w:w="626" w:type="pct"/>
            <w:tcBorders>
              <w:top w:val="outset" w:sz="6" w:space="0" w:color="auto"/>
              <w:left w:val="outset" w:sz="6" w:space="0" w:color="auto"/>
              <w:bottom w:val="outset" w:sz="6" w:space="0" w:color="auto"/>
              <w:right w:val="outset" w:sz="6" w:space="0" w:color="auto"/>
            </w:tcBorders>
            <w:hideMark/>
          </w:tcPr>
          <w:p w14:paraId="5E7A10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F25062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8D37F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4CC5AA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EBF96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6EF76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BACCE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F6B36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22,000</w:t>
            </w:r>
          </w:p>
        </w:tc>
      </w:tr>
      <w:tr w:rsidR="00FD1F66" w:rsidRPr="00FD1F66" w14:paraId="4EE3778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A6979F4"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3.2.3</w:t>
            </w:r>
          </w:p>
        </w:tc>
        <w:tc>
          <w:tcPr>
            <w:tcW w:w="664" w:type="pct"/>
            <w:tcBorders>
              <w:top w:val="outset" w:sz="6" w:space="0" w:color="auto"/>
              <w:left w:val="outset" w:sz="6" w:space="0" w:color="auto"/>
              <w:bottom w:val="outset" w:sz="6" w:space="0" w:color="auto"/>
              <w:right w:val="outset" w:sz="6" w:space="0" w:color="auto"/>
            </w:tcBorders>
            <w:hideMark/>
          </w:tcPr>
          <w:p w14:paraId="6B786E8A"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0635895D"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Montaż klimatyzatorów pomieszczenie nr 4</w:t>
            </w:r>
          </w:p>
        </w:tc>
      </w:tr>
      <w:tr w:rsidR="00FD1F66" w:rsidRPr="00FD1F66" w14:paraId="2CC2344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76E09A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186</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237442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br/>
              <w:t>wycena indywidualna</w:t>
            </w:r>
          </w:p>
        </w:tc>
        <w:tc>
          <w:tcPr>
            <w:tcW w:w="2208" w:type="pct"/>
            <w:tcBorders>
              <w:top w:val="outset" w:sz="6" w:space="0" w:color="auto"/>
              <w:left w:val="outset" w:sz="6" w:space="0" w:color="auto"/>
              <w:bottom w:val="outset" w:sz="6" w:space="0" w:color="auto"/>
              <w:right w:val="outset" w:sz="6" w:space="0" w:color="auto"/>
            </w:tcBorders>
            <w:hideMark/>
          </w:tcPr>
          <w:p w14:paraId="3E1B864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Dostawa klimatyzatorów (na komplet składa się jedna jednostka wewnętrzna 2,1kW naścienna i jedna zewnętrzna)</w:t>
            </w:r>
          </w:p>
        </w:tc>
        <w:tc>
          <w:tcPr>
            <w:tcW w:w="422" w:type="pct"/>
            <w:tcBorders>
              <w:top w:val="outset" w:sz="6" w:space="0" w:color="auto"/>
              <w:left w:val="outset" w:sz="6" w:space="0" w:color="auto"/>
              <w:bottom w:val="outset" w:sz="6" w:space="0" w:color="auto"/>
              <w:right w:val="outset" w:sz="6" w:space="0" w:color="auto"/>
            </w:tcBorders>
            <w:hideMark/>
          </w:tcPr>
          <w:p w14:paraId="40FB01A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787BFF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816C6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EFFEFD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15CDD3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29E60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DFE4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485852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7F5379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406648B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2A851E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BA0EB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7817D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DC49C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AC546C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D3924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44769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3A832E0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E5C1B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187</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2E8EA03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5-08 0403-06</w:t>
            </w:r>
          </w:p>
        </w:tc>
        <w:tc>
          <w:tcPr>
            <w:tcW w:w="2208" w:type="pct"/>
            <w:tcBorders>
              <w:top w:val="outset" w:sz="6" w:space="0" w:color="auto"/>
              <w:left w:val="outset" w:sz="6" w:space="0" w:color="auto"/>
              <w:bottom w:val="outset" w:sz="6" w:space="0" w:color="auto"/>
              <w:right w:val="outset" w:sz="6" w:space="0" w:color="auto"/>
            </w:tcBorders>
            <w:hideMark/>
          </w:tcPr>
          <w:p w14:paraId="30A57E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Konstrukcja wsporcza jednostek Umocowanie agregatu zewnętrznego; Montaż jednostek wewnętrznych;</w:t>
            </w:r>
          </w:p>
        </w:tc>
        <w:tc>
          <w:tcPr>
            <w:tcW w:w="422" w:type="pct"/>
            <w:tcBorders>
              <w:top w:val="outset" w:sz="6" w:space="0" w:color="auto"/>
              <w:left w:val="outset" w:sz="6" w:space="0" w:color="auto"/>
              <w:bottom w:val="outset" w:sz="6" w:space="0" w:color="auto"/>
              <w:right w:val="outset" w:sz="6" w:space="0" w:color="auto"/>
            </w:tcBorders>
            <w:hideMark/>
          </w:tcPr>
          <w:p w14:paraId="57E94B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BFE3BF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34FE1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EDF5AD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588867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19BACF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C46835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3829D9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888152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57A1379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4C178D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9AC33D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E4E454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BC4A42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1D9A96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644DAB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A867E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4965A03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D4673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188</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22C6FED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4-03 1003-06</w:t>
            </w:r>
          </w:p>
        </w:tc>
        <w:tc>
          <w:tcPr>
            <w:tcW w:w="2208" w:type="pct"/>
            <w:tcBorders>
              <w:top w:val="outset" w:sz="6" w:space="0" w:color="auto"/>
              <w:left w:val="outset" w:sz="6" w:space="0" w:color="auto"/>
              <w:bottom w:val="outset" w:sz="6" w:space="0" w:color="auto"/>
              <w:right w:val="outset" w:sz="6" w:space="0" w:color="auto"/>
            </w:tcBorders>
            <w:hideMark/>
          </w:tcPr>
          <w:p w14:paraId="472AE9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Mechaniczne przebijanie otworów w ścianach lub stropach z cegły o długości przebicia do 1 ceg. - śr. rury do 40 mm</w:t>
            </w:r>
          </w:p>
        </w:tc>
        <w:tc>
          <w:tcPr>
            <w:tcW w:w="422" w:type="pct"/>
            <w:tcBorders>
              <w:top w:val="outset" w:sz="6" w:space="0" w:color="auto"/>
              <w:left w:val="outset" w:sz="6" w:space="0" w:color="auto"/>
              <w:bottom w:val="outset" w:sz="6" w:space="0" w:color="auto"/>
              <w:right w:val="outset" w:sz="6" w:space="0" w:color="auto"/>
            </w:tcBorders>
            <w:hideMark/>
          </w:tcPr>
          <w:p w14:paraId="545B0E9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w:t>
            </w:r>
          </w:p>
        </w:tc>
        <w:tc>
          <w:tcPr>
            <w:tcW w:w="615" w:type="pct"/>
            <w:tcBorders>
              <w:top w:val="outset" w:sz="6" w:space="0" w:color="auto"/>
              <w:left w:val="outset" w:sz="6" w:space="0" w:color="auto"/>
              <w:bottom w:val="outset" w:sz="6" w:space="0" w:color="auto"/>
              <w:right w:val="outset" w:sz="6" w:space="0" w:color="auto"/>
            </w:tcBorders>
            <w:hideMark/>
          </w:tcPr>
          <w:p w14:paraId="444AA2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E48C97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FC9009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AC02AA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9305B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F3B9DF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D293F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w:t>
            </w:r>
          </w:p>
        </w:tc>
        <w:tc>
          <w:tcPr>
            <w:tcW w:w="615" w:type="pct"/>
            <w:tcBorders>
              <w:top w:val="outset" w:sz="6" w:space="0" w:color="auto"/>
              <w:left w:val="outset" w:sz="6" w:space="0" w:color="auto"/>
              <w:bottom w:val="outset" w:sz="6" w:space="0" w:color="auto"/>
              <w:right w:val="outset" w:sz="6" w:space="0" w:color="auto"/>
            </w:tcBorders>
            <w:hideMark/>
          </w:tcPr>
          <w:p w14:paraId="12634E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06BBDAE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1E125D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D27AD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462B13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D87B28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9D954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19A72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D383F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0F6862F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75AF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189</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0EDFF2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2-15 0110-01</w:t>
            </w:r>
          </w:p>
        </w:tc>
        <w:tc>
          <w:tcPr>
            <w:tcW w:w="2208" w:type="pct"/>
            <w:tcBorders>
              <w:top w:val="outset" w:sz="6" w:space="0" w:color="auto"/>
              <w:left w:val="outset" w:sz="6" w:space="0" w:color="auto"/>
              <w:bottom w:val="outset" w:sz="6" w:space="0" w:color="auto"/>
              <w:right w:val="outset" w:sz="6" w:space="0" w:color="auto"/>
            </w:tcBorders>
            <w:hideMark/>
          </w:tcPr>
          <w:p w14:paraId="4064C2A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z PVC o śr. zewnętrznej 20 mm</w:t>
            </w:r>
          </w:p>
        </w:tc>
        <w:tc>
          <w:tcPr>
            <w:tcW w:w="422" w:type="pct"/>
            <w:tcBorders>
              <w:top w:val="outset" w:sz="6" w:space="0" w:color="auto"/>
              <w:left w:val="outset" w:sz="6" w:space="0" w:color="auto"/>
              <w:bottom w:val="outset" w:sz="6" w:space="0" w:color="auto"/>
              <w:right w:val="outset" w:sz="6" w:space="0" w:color="auto"/>
            </w:tcBorders>
            <w:hideMark/>
          </w:tcPr>
          <w:p w14:paraId="748CBB4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5F967E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C143C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4CA1DB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A92DF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F562C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7FE07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7</w:t>
            </w:r>
          </w:p>
        </w:tc>
        <w:tc>
          <w:tcPr>
            <w:tcW w:w="422" w:type="pct"/>
            <w:tcBorders>
              <w:top w:val="outset" w:sz="6" w:space="0" w:color="auto"/>
              <w:left w:val="outset" w:sz="6" w:space="0" w:color="auto"/>
              <w:bottom w:val="outset" w:sz="6" w:space="0" w:color="auto"/>
              <w:right w:val="outset" w:sz="6" w:space="0" w:color="auto"/>
            </w:tcBorders>
            <w:hideMark/>
          </w:tcPr>
          <w:p w14:paraId="7780FA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A1086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c>
          <w:tcPr>
            <w:tcW w:w="626" w:type="pct"/>
            <w:tcBorders>
              <w:top w:val="outset" w:sz="6" w:space="0" w:color="auto"/>
              <w:left w:val="outset" w:sz="6" w:space="0" w:color="auto"/>
              <w:bottom w:val="outset" w:sz="6" w:space="0" w:color="auto"/>
              <w:right w:val="outset" w:sz="6" w:space="0" w:color="auto"/>
            </w:tcBorders>
            <w:hideMark/>
          </w:tcPr>
          <w:p w14:paraId="5706391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D8D304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8E221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636F9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620E3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6C9825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B99F7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CC571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7,000</w:t>
            </w:r>
          </w:p>
        </w:tc>
      </w:tr>
      <w:tr w:rsidR="00FD1F66" w:rsidRPr="00FD1F66" w14:paraId="34432E6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C8199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190</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62D8E3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INSTAL 0202-01</w:t>
            </w:r>
          </w:p>
        </w:tc>
        <w:tc>
          <w:tcPr>
            <w:tcW w:w="2208" w:type="pct"/>
            <w:tcBorders>
              <w:top w:val="outset" w:sz="6" w:space="0" w:color="auto"/>
              <w:left w:val="outset" w:sz="6" w:space="0" w:color="auto"/>
              <w:bottom w:val="outset" w:sz="6" w:space="0" w:color="auto"/>
              <w:right w:val="outset" w:sz="6" w:space="0" w:color="auto"/>
            </w:tcBorders>
            <w:hideMark/>
          </w:tcPr>
          <w:p w14:paraId="359DBC8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gazowe miedziane lutowane o śr. zew. 6,35 mm (gr. ścianek 1.0 mm) na ścianach w budynkach niemieszkalnych (lutowanie twarde)</w:t>
            </w:r>
          </w:p>
        </w:tc>
        <w:tc>
          <w:tcPr>
            <w:tcW w:w="422" w:type="pct"/>
            <w:tcBorders>
              <w:top w:val="outset" w:sz="6" w:space="0" w:color="auto"/>
              <w:left w:val="outset" w:sz="6" w:space="0" w:color="auto"/>
              <w:bottom w:val="outset" w:sz="6" w:space="0" w:color="auto"/>
              <w:right w:val="outset" w:sz="6" w:space="0" w:color="auto"/>
            </w:tcBorders>
            <w:hideMark/>
          </w:tcPr>
          <w:p w14:paraId="7F55BA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6EDAE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746DA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576E38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058DF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C7B15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90676C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680786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3B2B2E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79852F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7C8B9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032BF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DBAD45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36FC7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23C83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68C97E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AABE4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48AA130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804C7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191</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7A6170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INSTAL 0202-02</w:t>
            </w:r>
          </w:p>
        </w:tc>
        <w:tc>
          <w:tcPr>
            <w:tcW w:w="2208" w:type="pct"/>
            <w:tcBorders>
              <w:top w:val="outset" w:sz="6" w:space="0" w:color="auto"/>
              <w:left w:val="outset" w:sz="6" w:space="0" w:color="auto"/>
              <w:bottom w:val="outset" w:sz="6" w:space="0" w:color="auto"/>
              <w:right w:val="outset" w:sz="6" w:space="0" w:color="auto"/>
            </w:tcBorders>
            <w:hideMark/>
          </w:tcPr>
          <w:p w14:paraId="071F718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Rurociągi gazowe miedziane lutowane o śr. zew. 9,52 mm (gr. ścianek 1.0 mm) na ścianach w budynkach niemieszkalnych (lutowanie twarde)</w:t>
            </w:r>
          </w:p>
        </w:tc>
        <w:tc>
          <w:tcPr>
            <w:tcW w:w="422" w:type="pct"/>
            <w:tcBorders>
              <w:top w:val="outset" w:sz="6" w:space="0" w:color="auto"/>
              <w:left w:val="outset" w:sz="6" w:space="0" w:color="auto"/>
              <w:bottom w:val="outset" w:sz="6" w:space="0" w:color="auto"/>
              <w:right w:val="outset" w:sz="6" w:space="0" w:color="auto"/>
            </w:tcBorders>
            <w:hideMark/>
          </w:tcPr>
          <w:p w14:paraId="5C5228D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6F4DAA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A7514C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5E064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FA877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D038E3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C73F5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17AD668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243FB9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351713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C423FA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F23442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6FA8A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491AE0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3CF7D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A17CB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DE4C4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59AE0A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490B9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192</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7F1995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0-34 0101-06</w:t>
            </w:r>
          </w:p>
        </w:tc>
        <w:tc>
          <w:tcPr>
            <w:tcW w:w="2208" w:type="pct"/>
            <w:tcBorders>
              <w:top w:val="outset" w:sz="6" w:space="0" w:color="auto"/>
              <w:left w:val="outset" w:sz="6" w:space="0" w:color="auto"/>
              <w:bottom w:val="outset" w:sz="6" w:space="0" w:color="auto"/>
              <w:right w:val="outset" w:sz="6" w:space="0" w:color="auto"/>
            </w:tcBorders>
            <w:hideMark/>
          </w:tcPr>
          <w:p w14:paraId="139789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Izolacja rurociągów śr. 12-22 mm otulinami Thermaflex FRZ - jednowarstwowymi gr. 13 mm (J)</w:t>
            </w:r>
          </w:p>
        </w:tc>
        <w:tc>
          <w:tcPr>
            <w:tcW w:w="422" w:type="pct"/>
            <w:tcBorders>
              <w:top w:val="outset" w:sz="6" w:space="0" w:color="auto"/>
              <w:left w:val="outset" w:sz="6" w:space="0" w:color="auto"/>
              <w:bottom w:val="outset" w:sz="6" w:space="0" w:color="auto"/>
              <w:right w:val="outset" w:sz="6" w:space="0" w:color="auto"/>
            </w:tcBorders>
            <w:hideMark/>
          </w:tcPr>
          <w:p w14:paraId="377511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11E09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856EC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22F284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4E41F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E99291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4CA75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3605E7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B817FA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520A5A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BA6145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62A0D2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64782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06D54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D50C0E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E04E2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C7A51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082BDBB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D682C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193</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307170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INSTAL 0205-02</w:t>
            </w:r>
          </w:p>
        </w:tc>
        <w:tc>
          <w:tcPr>
            <w:tcW w:w="2208" w:type="pct"/>
            <w:tcBorders>
              <w:top w:val="outset" w:sz="6" w:space="0" w:color="auto"/>
              <w:left w:val="outset" w:sz="6" w:space="0" w:color="auto"/>
              <w:bottom w:val="outset" w:sz="6" w:space="0" w:color="auto"/>
              <w:right w:val="outset" w:sz="6" w:space="0" w:color="auto"/>
            </w:tcBorders>
            <w:hideMark/>
          </w:tcPr>
          <w:p w14:paraId="0AE8B9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Próba szczelności instalacji gazowej na ciśnienie w budynkach niemieszkalnych</w:t>
            </w:r>
          </w:p>
        </w:tc>
        <w:tc>
          <w:tcPr>
            <w:tcW w:w="422" w:type="pct"/>
            <w:tcBorders>
              <w:top w:val="outset" w:sz="6" w:space="0" w:color="auto"/>
              <w:left w:val="outset" w:sz="6" w:space="0" w:color="auto"/>
              <w:bottom w:val="outset" w:sz="6" w:space="0" w:color="auto"/>
              <w:right w:val="outset" w:sz="6" w:space="0" w:color="auto"/>
            </w:tcBorders>
            <w:hideMark/>
          </w:tcPr>
          <w:p w14:paraId="1D0E02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D79358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E06710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6730CF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59997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4BAD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256114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w:t>
            </w:r>
          </w:p>
        </w:tc>
        <w:tc>
          <w:tcPr>
            <w:tcW w:w="422" w:type="pct"/>
            <w:tcBorders>
              <w:top w:val="outset" w:sz="6" w:space="0" w:color="auto"/>
              <w:left w:val="outset" w:sz="6" w:space="0" w:color="auto"/>
              <w:bottom w:val="outset" w:sz="6" w:space="0" w:color="auto"/>
              <w:right w:val="outset" w:sz="6" w:space="0" w:color="auto"/>
            </w:tcBorders>
            <w:hideMark/>
          </w:tcPr>
          <w:p w14:paraId="2AE242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52FB39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c>
          <w:tcPr>
            <w:tcW w:w="626" w:type="pct"/>
            <w:tcBorders>
              <w:top w:val="outset" w:sz="6" w:space="0" w:color="auto"/>
              <w:left w:val="outset" w:sz="6" w:space="0" w:color="auto"/>
              <w:bottom w:val="outset" w:sz="6" w:space="0" w:color="auto"/>
              <w:right w:val="outset" w:sz="6" w:space="0" w:color="auto"/>
            </w:tcBorders>
            <w:hideMark/>
          </w:tcPr>
          <w:p w14:paraId="520A0B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51FE2C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6C620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9CB39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4744C1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C976B5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7FEAF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097A8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r>
      <w:tr w:rsidR="00FD1F66" w:rsidRPr="00FD1F66" w14:paraId="7C63EF5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34B68C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194</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7EFF39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7-24 0513-07</w:t>
            </w:r>
          </w:p>
        </w:tc>
        <w:tc>
          <w:tcPr>
            <w:tcW w:w="2208" w:type="pct"/>
            <w:tcBorders>
              <w:top w:val="outset" w:sz="6" w:space="0" w:color="auto"/>
              <w:left w:val="outset" w:sz="6" w:space="0" w:color="auto"/>
              <w:bottom w:val="outset" w:sz="6" w:space="0" w:color="auto"/>
              <w:right w:val="outset" w:sz="6" w:space="0" w:color="auto"/>
            </w:tcBorders>
            <w:hideMark/>
          </w:tcPr>
          <w:p w14:paraId="2040D3C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Przedmuchanie azotem urządzeń i instalacji chłodniczych freonowych</w:t>
            </w:r>
          </w:p>
        </w:tc>
        <w:tc>
          <w:tcPr>
            <w:tcW w:w="422" w:type="pct"/>
            <w:tcBorders>
              <w:top w:val="outset" w:sz="6" w:space="0" w:color="auto"/>
              <w:left w:val="outset" w:sz="6" w:space="0" w:color="auto"/>
              <w:bottom w:val="outset" w:sz="6" w:space="0" w:color="auto"/>
              <w:right w:val="outset" w:sz="6" w:space="0" w:color="auto"/>
            </w:tcBorders>
            <w:hideMark/>
          </w:tcPr>
          <w:p w14:paraId="720A649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13C2F8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9D6B1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910F51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0E28C4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E2CD4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8D05A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3C2168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68AF771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E7852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8431AB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A97E57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04A420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BD495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56929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E63C41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466D6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46BAFAC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1650A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195</w:t>
            </w:r>
            <w:r w:rsidRPr="00FD1F66">
              <w:rPr>
                <w:rFonts w:ascii="Arial" w:eastAsia="Times New Roman" w:hAnsi="Arial" w:cs="Arial"/>
                <w:sz w:val="15"/>
                <w:szCs w:val="15"/>
                <w:lang w:eastAsia="pl-PL"/>
              </w:rPr>
              <w:br/>
              <w:t>d.3.2.3</w:t>
            </w:r>
          </w:p>
        </w:tc>
        <w:tc>
          <w:tcPr>
            <w:tcW w:w="664" w:type="pct"/>
            <w:tcBorders>
              <w:top w:val="outset" w:sz="6" w:space="0" w:color="auto"/>
              <w:left w:val="outset" w:sz="6" w:space="0" w:color="auto"/>
              <w:bottom w:val="outset" w:sz="6" w:space="0" w:color="auto"/>
              <w:right w:val="outset" w:sz="6" w:space="0" w:color="auto"/>
            </w:tcBorders>
            <w:hideMark/>
          </w:tcPr>
          <w:p w14:paraId="6C40065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7-24 0515-07</w:t>
            </w:r>
          </w:p>
        </w:tc>
        <w:tc>
          <w:tcPr>
            <w:tcW w:w="2208" w:type="pct"/>
            <w:tcBorders>
              <w:top w:val="outset" w:sz="6" w:space="0" w:color="auto"/>
              <w:left w:val="outset" w:sz="6" w:space="0" w:color="auto"/>
              <w:bottom w:val="outset" w:sz="6" w:space="0" w:color="auto"/>
              <w:right w:val="outset" w:sz="6" w:space="0" w:color="auto"/>
            </w:tcBorders>
            <w:hideMark/>
          </w:tcPr>
          <w:p w14:paraId="6F4115F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Napełnienie urządzeń i instalacji obiegu freonu i podobnych czynników czynnikiem chłodniczym. Uruchomienie i uzyskanie niskich temperatur</w:t>
            </w:r>
          </w:p>
        </w:tc>
        <w:tc>
          <w:tcPr>
            <w:tcW w:w="422" w:type="pct"/>
            <w:tcBorders>
              <w:top w:val="outset" w:sz="6" w:space="0" w:color="auto"/>
              <w:left w:val="outset" w:sz="6" w:space="0" w:color="auto"/>
              <w:bottom w:val="outset" w:sz="6" w:space="0" w:color="auto"/>
              <w:right w:val="outset" w:sz="6" w:space="0" w:color="auto"/>
            </w:tcBorders>
            <w:hideMark/>
          </w:tcPr>
          <w:p w14:paraId="2EF4B26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7C6D9F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484D3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887894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349D3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37EE0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57A52B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40C37B1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2654ED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317F1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FAF3E3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AAC89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CDEAB4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5E0C9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41543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EC41A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441E9B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6A8A0C4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0F36535"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3.2.4</w:t>
            </w:r>
          </w:p>
        </w:tc>
        <w:tc>
          <w:tcPr>
            <w:tcW w:w="664" w:type="pct"/>
            <w:tcBorders>
              <w:top w:val="outset" w:sz="6" w:space="0" w:color="auto"/>
              <w:left w:val="outset" w:sz="6" w:space="0" w:color="auto"/>
              <w:bottom w:val="outset" w:sz="6" w:space="0" w:color="auto"/>
              <w:right w:val="outset" w:sz="6" w:space="0" w:color="auto"/>
            </w:tcBorders>
            <w:hideMark/>
          </w:tcPr>
          <w:p w14:paraId="647E5AD3"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5E6F2FCF"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Instalacja zasilająca klimatyzatory</w:t>
            </w:r>
          </w:p>
        </w:tc>
      </w:tr>
      <w:tr w:rsidR="00FD1F66" w:rsidRPr="00FD1F66" w14:paraId="6760894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D054E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196</w:t>
            </w:r>
            <w:r w:rsidRPr="00FD1F66">
              <w:rPr>
                <w:rFonts w:ascii="Arial" w:eastAsia="Times New Roman" w:hAnsi="Arial" w:cs="Arial"/>
                <w:sz w:val="15"/>
                <w:szCs w:val="15"/>
                <w:lang w:eastAsia="pl-PL"/>
              </w:rPr>
              <w:br/>
              <w:t>d.3.2.4</w:t>
            </w:r>
          </w:p>
        </w:tc>
        <w:tc>
          <w:tcPr>
            <w:tcW w:w="664" w:type="pct"/>
            <w:tcBorders>
              <w:top w:val="outset" w:sz="6" w:space="0" w:color="auto"/>
              <w:left w:val="outset" w:sz="6" w:space="0" w:color="auto"/>
              <w:bottom w:val="outset" w:sz="6" w:space="0" w:color="auto"/>
              <w:right w:val="outset" w:sz="6" w:space="0" w:color="auto"/>
            </w:tcBorders>
            <w:hideMark/>
          </w:tcPr>
          <w:p w14:paraId="5F8FBE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5-08 0207-01</w:t>
            </w:r>
          </w:p>
        </w:tc>
        <w:tc>
          <w:tcPr>
            <w:tcW w:w="2208" w:type="pct"/>
            <w:tcBorders>
              <w:top w:val="outset" w:sz="6" w:space="0" w:color="auto"/>
              <w:left w:val="outset" w:sz="6" w:space="0" w:color="auto"/>
              <w:bottom w:val="outset" w:sz="6" w:space="0" w:color="auto"/>
              <w:right w:val="outset" w:sz="6" w:space="0" w:color="auto"/>
            </w:tcBorders>
            <w:hideMark/>
          </w:tcPr>
          <w:p w14:paraId="288A6C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kabelkowe w powłoce polwinitowej układane w listewach elektroinstalacyjnych</w:t>
            </w:r>
          </w:p>
        </w:tc>
        <w:tc>
          <w:tcPr>
            <w:tcW w:w="422" w:type="pct"/>
            <w:tcBorders>
              <w:top w:val="outset" w:sz="6" w:space="0" w:color="auto"/>
              <w:left w:val="outset" w:sz="6" w:space="0" w:color="auto"/>
              <w:bottom w:val="outset" w:sz="6" w:space="0" w:color="auto"/>
              <w:right w:val="outset" w:sz="6" w:space="0" w:color="auto"/>
            </w:tcBorders>
            <w:hideMark/>
          </w:tcPr>
          <w:p w14:paraId="617B62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56BD9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58481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B82419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D8099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99F01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41ABF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45</w:t>
            </w:r>
          </w:p>
        </w:tc>
        <w:tc>
          <w:tcPr>
            <w:tcW w:w="422" w:type="pct"/>
            <w:tcBorders>
              <w:top w:val="outset" w:sz="6" w:space="0" w:color="auto"/>
              <w:left w:val="outset" w:sz="6" w:space="0" w:color="auto"/>
              <w:bottom w:val="outset" w:sz="6" w:space="0" w:color="auto"/>
              <w:right w:val="outset" w:sz="6" w:space="0" w:color="auto"/>
            </w:tcBorders>
            <w:hideMark/>
          </w:tcPr>
          <w:p w14:paraId="412199D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117A7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c>
          <w:tcPr>
            <w:tcW w:w="626" w:type="pct"/>
            <w:tcBorders>
              <w:top w:val="outset" w:sz="6" w:space="0" w:color="auto"/>
              <w:left w:val="outset" w:sz="6" w:space="0" w:color="auto"/>
              <w:bottom w:val="outset" w:sz="6" w:space="0" w:color="auto"/>
              <w:right w:val="outset" w:sz="6" w:space="0" w:color="auto"/>
            </w:tcBorders>
            <w:hideMark/>
          </w:tcPr>
          <w:p w14:paraId="438EE2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3FE1E8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F1A50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F9910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E225D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779F7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D21A8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F43B83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r>
      <w:tr w:rsidR="00FD1F66" w:rsidRPr="00FD1F66" w14:paraId="75DD23A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6E6A62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197</w:t>
            </w:r>
            <w:r w:rsidRPr="00FD1F66">
              <w:rPr>
                <w:rFonts w:ascii="Arial" w:eastAsia="Times New Roman" w:hAnsi="Arial" w:cs="Arial"/>
                <w:sz w:val="15"/>
                <w:szCs w:val="15"/>
                <w:lang w:eastAsia="pl-PL"/>
              </w:rPr>
              <w:br/>
              <w:t>d.3.2.4</w:t>
            </w:r>
          </w:p>
        </w:tc>
        <w:tc>
          <w:tcPr>
            <w:tcW w:w="664" w:type="pct"/>
            <w:tcBorders>
              <w:top w:val="outset" w:sz="6" w:space="0" w:color="auto"/>
              <w:left w:val="outset" w:sz="6" w:space="0" w:color="auto"/>
              <w:bottom w:val="outset" w:sz="6" w:space="0" w:color="auto"/>
              <w:right w:val="outset" w:sz="6" w:space="0" w:color="auto"/>
            </w:tcBorders>
            <w:hideMark/>
          </w:tcPr>
          <w:p w14:paraId="09819A3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0206-01</w:t>
            </w:r>
          </w:p>
        </w:tc>
        <w:tc>
          <w:tcPr>
            <w:tcW w:w="2208" w:type="pct"/>
            <w:tcBorders>
              <w:top w:val="outset" w:sz="6" w:space="0" w:color="auto"/>
              <w:left w:val="outset" w:sz="6" w:space="0" w:color="auto"/>
              <w:bottom w:val="outset" w:sz="6" w:space="0" w:color="auto"/>
              <w:right w:val="outset" w:sz="6" w:space="0" w:color="auto"/>
            </w:tcBorders>
            <w:hideMark/>
          </w:tcPr>
          <w:p w14:paraId="4C05D4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sterujące o łącznym przekroju żył do 7.5 mm2 układane n.t. na betonie</w:t>
            </w:r>
          </w:p>
        </w:tc>
        <w:tc>
          <w:tcPr>
            <w:tcW w:w="422" w:type="pct"/>
            <w:tcBorders>
              <w:top w:val="outset" w:sz="6" w:space="0" w:color="auto"/>
              <w:left w:val="outset" w:sz="6" w:space="0" w:color="auto"/>
              <w:bottom w:val="outset" w:sz="6" w:space="0" w:color="auto"/>
              <w:right w:val="outset" w:sz="6" w:space="0" w:color="auto"/>
            </w:tcBorders>
            <w:hideMark/>
          </w:tcPr>
          <w:p w14:paraId="16AF2B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91CF6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735CBE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C84684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FAEA93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A9EAF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4BE7E8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9</w:t>
            </w:r>
          </w:p>
        </w:tc>
        <w:tc>
          <w:tcPr>
            <w:tcW w:w="422" w:type="pct"/>
            <w:tcBorders>
              <w:top w:val="outset" w:sz="6" w:space="0" w:color="auto"/>
              <w:left w:val="outset" w:sz="6" w:space="0" w:color="auto"/>
              <w:bottom w:val="outset" w:sz="6" w:space="0" w:color="auto"/>
              <w:right w:val="outset" w:sz="6" w:space="0" w:color="auto"/>
            </w:tcBorders>
            <w:hideMark/>
          </w:tcPr>
          <w:p w14:paraId="3B0935D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B6384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w:t>
            </w:r>
          </w:p>
        </w:tc>
        <w:tc>
          <w:tcPr>
            <w:tcW w:w="626" w:type="pct"/>
            <w:tcBorders>
              <w:top w:val="outset" w:sz="6" w:space="0" w:color="auto"/>
              <w:left w:val="outset" w:sz="6" w:space="0" w:color="auto"/>
              <w:bottom w:val="outset" w:sz="6" w:space="0" w:color="auto"/>
              <w:right w:val="outset" w:sz="6" w:space="0" w:color="auto"/>
            </w:tcBorders>
            <w:hideMark/>
          </w:tcPr>
          <w:p w14:paraId="63E9699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FC959E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A0210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020428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A594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B2CBF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ECD1E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E05CE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w:t>
            </w:r>
          </w:p>
        </w:tc>
      </w:tr>
      <w:tr w:rsidR="00FD1F66" w:rsidRPr="00FD1F66" w14:paraId="29A454C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A8B20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198</w:t>
            </w:r>
            <w:r w:rsidRPr="00FD1F66">
              <w:rPr>
                <w:rFonts w:ascii="Arial" w:eastAsia="Times New Roman" w:hAnsi="Arial" w:cs="Arial"/>
                <w:sz w:val="15"/>
                <w:szCs w:val="15"/>
                <w:lang w:eastAsia="pl-PL"/>
              </w:rPr>
              <w:br/>
              <w:t>d.3.2.4</w:t>
            </w:r>
          </w:p>
        </w:tc>
        <w:tc>
          <w:tcPr>
            <w:tcW w:w="664" w:type="pct"/>
            <w:tcBorders>
              <w:top w:val="outset" w:sz="6" w:space="0" w:color="auto"/>
              <w:left w:val="outset" w:sz="6" w:space="0" w:color="auto"/>
              <w:bottom w:val="outset" w:sz="6" w:space="0" w:color="auto"/>
              <w:right w:val="outset" w:sz="6" w:space="0" w:color="auto"/>
            </w:tcBorders>
            <w:hideMark/>
          </w:tcPr>
          <w:p w14:paraId="267CEE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5-08 0114-04</w:t>
            </w:r>
          </w:p>
        </w:tc>
        <w:tc>
          <w:tcPr>
            <w:tcW w:w="2208" w:type="pct"/>
            <w:tcBorders>
              <w:top w:val="outset" w:sz="6" w:space="0" w:color="auto"/>
              <w:left w:val="outset" w:sz="6" w:space="0" w:color="auto"/>
              <w:bottom w:val="outset" w:sz="6" w:space="0" w:color="auto"/>
              <w:right w:val="outset" w:sz="6" w:space="0" w:color="auto"/>
            </w:tcBorders>
            <w:hideMark/>
          </w:tcPr>
          <w:p w14:paraId="21E178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listew elektroinstalacyjnych (naściennych, przypodłogowych i ściennych) mocowanych przez przykręcanie na podłożu ceglanym</w:t>
            </w:r>
          </w:p>
        </w:tc>
        <w:tc>
          <w:tcPr>
            <w:tcW w:w="422" w:type="pct"/>
            <w:tcBorders>
              <w:top w:val="outset" w:sz="6" w:space="0" w:color="auto"/>
              <w:left w:val="outset" w:sz="6" w:space="0" w:color="auto"/>
              <w:bottom w:val="outset" w:sz="6" w:space="0" w:color="auto"/>
              <w:right w:val="outset" w:sz="6" w:space="0" w:color="auto"/>
            </w:tcBorders>
            <w:hideMark/>
          </w:tcPr>
          <w:p w14:paraId="61D0EF4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77921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D13BF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676B34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05614F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16F0F1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CA1AFA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18</w:t>
            </w:r>
          </w:p>
        </w:tc>
        <w:tc>
          <w:tcPr>
            <w:tcW w:w="422" w:type="pct"/>
            <w:tcBorders>
              <w:top w:val="outset" w:sz="6" w:space="0" w:color="auto"/>
              <w:left w:val="outset" w:sz="6" w:space="0" w:color="auto"/>
              <w:bottom w:val="outset" w:sz="6" w:space="0" w:color="auto"/>
              <w:right w:val="outset" w:sz="6" w:space="0" w:color="auto"/>
            </w:tcBorders>
            <w:hideMark/>
          </w:tcPr>
          <w:p w14:paraId="21DC878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44791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18,000</w:t>
            </w:r>
          </w:p>
        </w:tc>
        <w:tc>
          <w:tcPr>
            <w:tcW w:w="626" w:type="pct"/>
            <w:tcBorders>
              <w:top w:val="outset" w:sz="6" w:space="0" w:color="auto"/>
              <w:left w:val="outset" w:sz="6" w:space="0" w:color="auto"/>
              <w:bottom w:val="outset" w:sz="6" w:space="0" w:color="auto"/>
              <w:right w:val="outset" w:sz="6" w:space="0" w:color="auto"/>
            </w:tcBorders>
            <w:hideMark/>
          </w:tcPr>
          <w:p w14:paraId="68A0A8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83D6B9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2C889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24A24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16818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190F3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0D3659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8EDDCD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18,000</w:t>
            </w:r>
          </w:p>
        </w:tc>
      </w:tr>
      <w:tr w:rsidR="00FD1F66" w:rsidRPr="00FD1F66" w14:paraId="0098618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561B28"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3.2.5</w:t>
            </w:r>
          </w:p>
        </w:tc>
        <w:tc>
          <w:tcPr>
            <w:tcW w:w="664" w:type="pct"/>
            <w:tcBorders>
              <w:top w:val="outset" w:sz="6" w:space="0" w:color="auto"/>
              <w:left w:val="outset" w:sz="6" w:space="0" w:color="auto"/>
              <w:bottom w:val="outset" w:sz="6" w:space="0" w:color="auto"/>
              <w:right w:val="outset" w:sz="6" w:space="0" w:color="auto"/>
            </w:tcBorders>
            <w:hideMark/>
          </w:tcPr>
          <w:p w14:paraId="6D5CC57D"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1B114532"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Rozdzielnice</w:t>
            </w:r>
          </w:p>
        </w:tc>
      </w:tr>
      <w:tr w:rsidR="00FD1F66" w:rsidRPr="00FD1F66" w14:paraId="499AF35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0E1A9F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199</w:t>
            </w:r>
            <w:r w:rsidRPr="00FD1F66">
              <w:rPr>
                <w:rFonts w:ascii="Arial" w:eastAsia="Times New Roman" w:hAnsi="Arial" w:cs="Arial"/>
                <w:sz w:val="15"/>
                <w:szCs w:val="15"/>
                <w:lang w:eastAsia="pl-PL"/>
              </w:rPr>
              <w:br/>
              <w:t>d.3.2.5</w:t>
            </w:r>
          </w:p>
        </w:tc>
        <w:tc>
          <w:tcPr>
            <w:tcW w:w="664" w:type="pct"/>
            <w:tcBorders>
              <w:top w:val="outset" w:sz="6" w:space="0" w:color="auto"/>
              <w:left w:val="outset" w:sz="6" w:space="0" w:color="auto"/>
              <w:bottom w:val="outset" w:sz="6" w:space="0" w:color="auto"/>
              <w:right w:val="outset" w:sz="6" w:space="0" w:color="auto"/>
            </w:tcBorders>
            <w:hideMark/>
          </w:tcPr>
          <w:p w14:paraId="1C425E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5-08 0404-08</w:t>
            </w:r>
          </w:p>
        </w:tc>
        <w:tc>
          <w:tcPr>
            <w:tcW w:w="2208" w:type="pct"/>
            <w:tcBorders>
              <w:top w:val="outset" w:sz="6" w:space="0" w:color="auto"/>
              <w:left w:val="outset" w:sz="6" w:space="0" w:color="auto"/>
              <w:bottom w:val="outset" w:sz="6" w:space="0" w:color="auto"/>
              <w:right w:val="outset" w:sz="6" w:space="0" w:color="auto"/>
            </w:tcBorders>
            <w:hideMark/>
          </w:tcPr>
          <w:p w14:paraId="3933C7F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skrzynek i rozdzielnic skrzynkowych o masie do 20kg wraz z konstrukcją - mocowanie przez przykręcenie do gotowego podłoża (Rozdzielnica RG z kompletnym wyposażeniem w obudowie podtynkowej II kl. izolacji, o wielkości min. 3x18 modułów)</w:t>
            </w:r>
          </w:p>
        </w:tc>
        <w:tc>
          <w:tcPr>
            <w:tcW w:w="422" w:type="pct"/>
            <w:tcBorders>
              <w:top w:val="outset" w:sz="6" w:space="0" w:color="auto"/>
              <w:left w:val="outset" w:sz="6" w:space="0" w:color="auto"/>
              <w:bottom w:val="outset" w:sz="6" w:space="0" w:color="auto"/>
              <w:right w:val="outset" w:sz="6" w:space="0" w:color="auto"/>
            </w:tcBorders>
            <w:hideMark/>
          </w:tcPr>
          <w:p w14:paraId="128ADA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3EFE1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4A499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A62FF3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7764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761AA9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8D93D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412162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8CA04C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392638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25732C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2E5CB6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B81F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698AF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A952E8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8263E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E42C39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0A4AD77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643E6D8"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3.2.6</w:t>
            </w:r>
          </w:p>
        </w:tc>
        <w:tc>
          <w:tcPr>
            <w:tcW w:w="664" w:type="pct"/>
            <w:tcBorders>
              <w:top w:val="outset" w:sz="6" w:space="0" w:color="auto"/>
              <w:left w:val="outset" w:sz="6" w:space="0" w:color="auto"/>
              <w:bottom w:val="outset" w:sz="6" w:space="0" w:color="auto"/>
              <w:right w:val="outset" w:sz="6" w:space="0" w:color="auto"/>
            </w:tcBorders>
            <w:hideMark/>
          </w:tcPr>
          <w:p w14:paraId="15FBAB30"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72E3052F"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Oprawy oświetleniowe</w:t>
            </w:r>
          </w:p>
        </w:tc>
      </w:tr>
      <w:tr w:rsidR="00FD1F66" w:rsidRPr="00FD1F66" w14:paraId="12F95C0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3969D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w:t>
            </w:r>
            <w:r w:rsidRPr="00FD1F66">
              <w:rPr>
                <w:rFonts w:ascii="Arial" w:eastAsia="Times New Roman" w:hAnsi="Arial" w:cs="Arial"/>
                <w:sz w:val="15"/>
                <w:szCs w:val="15"/>
                <w:lang w:eastAsia="pl-PL"/>
              </w:rPr>
              <w:br/>
              <w:t>d.3.2.6</w:t>
            </w:r>
          </w:p>
        </w:tc>
        <w:tc>
          <w:tcPr>
            <w:tcW w:w="664" w:type="pct"/>
            <w:tcBorders>
              <w:top w:val="outset" w:sz="6" w:space="0" w:color="auto"/>
              <w:left w:val="outset" w:sz="6" w:space="0" w:color="auto"/>
              <w:bottom w:val="outset" w:sz="6" w:space="0" w:color="auto"/>
              <w:right w:val="outset" w:sz="6" w:space="0" w:color="auto"/>
            </w:tcBorders>
            <w:hideMark/>
          </w:tcPr>
          <w:p w14:paraId="599D52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5-08 0502-09</w:t>
            </w:r>
          </w:p>
        </w:tc>
        <w:tc>
          <w:tcPr>
            <w:tcW w:w="2208" w:type="pct"/>
            <w:tcBorders>
              <w:top w:val="outset" w:sz="6" w:space="0" w:color="auto"/>
              <w:left w:val="outset" w:sz="6" w:space="0" w:color="auto"/>
              <w:bottom w:val="outset" w:sz="6" w:space="0" w:color="auto"/>
              <w:right w:val="outset" w:sz="6" w:space="0" w:color="auto"/>
            </w:tcBorders>
            <w:hideMark/>
          </w:tcPr>
          <w:p w14:paraId="03725E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Przygotowanie podłoża pod oprawy oświetleniowe przykręcane na betonie mocowane na kołkach kotwiących (ilość mocowań 2)</w:t>
            </w:r>
          </w:p>
        </w:tc>
        <w:tc>
          <w:tcPr>
            <w:tcW w:w="422" w:type="pct"/>
            <w:tcBorders>
              <w:top w:val="outset" w:sz="6" w:space="0" w:color="auto"/>
              <w:left w:val="outset" w:sz="6" w:space="0" w:color="auto"/>
              <w:bottom w:val="outset" w:sz="6" w:space="0" w:color="auto"/>
              <w:right w:val="outset" w:sz="6" w:space="0" w:color="auto"/>
            </w:tcBorders>
            <w:hideMark/>
          </w:tcPr>
          <w:p w14:paraId="558EEDF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674CF7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ECE149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74E50A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34CF4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A56530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CBBEEE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28</w:t>
            </w:r>
          </w:p>
        </w:tc>
        <w:tc>
          <w:tcPr>
            <w:tcW w:w="422" w:type="pct"/>
            <w:tcBorders>
              <w:top w:val="outset" w:sz="6" w:space="0" w:color="auto"/>
              <w:left w:val="outset" w:sz="6" w:space="0" w:color="auto"/>
              <w:bottom w:val="outset" w:sz="6" w:space="0" w:color="auto"/>
              <w:right w:val="outset" w:sz="6" w:space="0" w:color="auto"/>
            </w:tcBorders>
            <w:hideMark/>
          </w:tcPr>
          <w:p w14:paraId="70C865E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52FA87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28,000</w:t>
            </w:r>
          </w:p>
        </w:tc>
        <w:tc>
          <w:tcPr>
            <w:tcW w:w="626" w:type="pct"/>
            <w:tcBorders>
              <w:top w:val="outset" w:sz="6" w:space="0" w:color="auto"/>
              <w:left w:val="outset" w:sz="6" w:space="0" w:color="auto"/>
              <w:bottom w:val="outset" w:sz="6" w:space="0" w:color="auto"/>
              <w:right w:val="outset" w:sz="6" w:space="0" w:color="auto"/>
            </w:tcBorders>
            <w:hideMark/>
          </w:tcPr>
          <w:p w14:paraId="703188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D363D2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278A1F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8EB046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B15DF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12D29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CA62C1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DF5792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28,000</w:t>
            </w:r>
          </w:p>
        </w:tc>
      </w:tr>
      <w:tr w:rsidR="00FD1F66" w:rsidRPr="00FD1F66" w14:paraId="3796287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4D5463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201</w:t>
            </w:r>
            <w:r w:rsidRPr="00FD1F66">
              <w:rPr>
                <w:rFonts w:ascii="Arial" w:eastAsia="Times New Roman" w:hAnsi="Arial" w:cs="Arial"/>
                <w:sz w:val="15"/>
                <w:szCs w:val="15"/>
                <w:lang w:eastAsia="pl-PL"/>
              </w:rPr>
              <w:br/>
              <w:t>d.3.2.6</w:t>
            </w:r>
          </w:p>
        </w:tc>
        <w:tc>
          <w:tcPr>
            <w:tcW w:w="664" w:type="pct"/>
            <w:tcBorders>
              <w:top w:val="outset" w:sz="6" w:space="0" w:color="auto"/>
              <w:left w:val="outset" w:sz="6" w:space="0" w:color="auto"/>
              <w:bottom w:val="outset" w:sz="6" w:space="0" w:color="auto"/>
              <w:right w:val="outset" w:sz="6" w:space="0" w:color="auto"/>
            </w:tcBorders>
            <w:hideMark/>
          </w:tcPr>
          <w:p w14:paraId="44F414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0503-02</w:t>
            </w:r>
          </w:p>
        </w:tc>
        <w:tc>
          <w:tcPr>
            <w:tcW w:w="2208" w:type="pct"/>
            <w:tcBorders>
              <w:top w:val="outset" w:sz="6" w:space="0" w:color="auto"/>
              <w:left w:val="outset" w:sz="6" w:space="0" w:color="auto"/>
              <w:bottom w:val="outset" w:sz="6" w:space="0" w:color="auto"/>
              <w:right w:val="outset" w:sz="6" w:space="0" w:color="auto"/>
            </w:tcBorders>
            <w:hideMark/>
          </w:tcPr>
          <w:p w14:paraId="62BCE4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Panel LED 60x60 cm w sufitach podwieszanych min 5000 K 40 W min 3200 lm</w:t>
            </w:r>
          </w:p>
        </w:tc>
        <w:tc>
          <w:tcPr>
            <w:tcW w:w="422" w:type="pct"/>
            <w:tcBorders>
              <w:top w:val="outset" w:sz="6" w:space="0" w:color="auto"/>
              <w:left w:val="outset" w:sz="6" w:space="0" w:color="auto"/>
              <w:bottom w:val="outset" w:sz="6" w:space="0" w:color="auto"/>
              <w:right w:val="outset" w:sz="6" w:space="0" w:color="auto"/>
            </w:tcBorders>
            <w:hideMark/>
          </w:tcPr>
          <w:p w14:paraId="03A964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148CCA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83C2CF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1D95C6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69B5F8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1ACB96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A5070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21</w:t>
            </w:r>
          </w:p>
        </w:tc>
        <w:tc>
          <w:tcPr>
            <w:tcW w:w="422" w:type="pct"/>
            <w:tcBorders>
              <w:top w:val="outset" w:sz="6" w:space="0" w:color="auto"/>
              <w:left w:val="outset" w:sz="6" w:space="0" w:color="auto"/>
              <w:bottom w:val="outset" w:sz="6" w:space="0" w:color="auto"/>
              <w:right w:val="outset" w:sz="6" w:space="0" w:color="auto"/>
            </w:tcBorders>
            <w:hideMark/>
          </w:tcPr>
          <w:p w14:paraId="3B0A8C7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1EBACDA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21,000</w:t>
            </w:r>
          </w:p>
        </w:tc>
        <w:tc>
          <w:tcPr>
            <w:tcW w:w="626" w:type="pct"/>
            <w:tcBorders>
              <w:top w:val="outset" w:sz="6" w:space="0" w:color="auto"/>
              <w:left w:val="outset" w:sz="6" w:space="0" w:color="auto"/>
              <w:bottom w:val="outset" w:sz="6" w:space="0" w:color="auto"/>
              <w:right w:val="outset" w:sz="6" w:space="0" w:color="auto"/>
            </w:tcBorders>
            <w:hideMark/>
          </w:tcPr>
          <w:p w14:paraId="7F704A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41B7AC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ABB02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359317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FCAA31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BDF06B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6125D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99F6CB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21,000</w:t>
            </w:r>
          </w:p>
        </w:tc>
      </w:tr>
      <w:tr w:rsidR="00FD1F66" w:rsidRPr="00FD1F66" w14:paraId="6060112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D4228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202</w:t>
            </w:r>
            <w:r w:rsidRPr="00FD1F66">
              <w:rPr>
                <w:rFonts w:ascii="Arial" w:eastAsia="Times New Roman" w:hAnsi="Arial" w:cs="Arial"/>
                <w:sz w:val="15"/>
                <w:szCs w:val="15"/>
                <w:lang w:eastAsia="pl-PL"/>
              </w:rPr>
              <w:br/>
              <w:t>d.3.2.6</w:t>
            </w:r>
          </w:p>
        </w:tc>
        <w:tc>
          <w:tcPr>
            <w:tcW w:w="664" w:type="pct"/>
            <w:tcBorders>
              <w:top w:val="outset" w:sz="6" w:space="0" w:color="auto"/>
              <w:left w:val="outset" w:sz="6" w:space="0" w:color="auto"/>
              <w:bottom w:val="outset" w:sz="6" w:space="0" w:color="auto"/>
              <w:right w:val="outset" w:sz="6" w:space="0" w:color="auto"/>
            </w:tcBorders>
            <w:hideMark/>
          </w:tcPr>
          <w:p w14:paraId="0E1D06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0502-02</w:t>
            </w:r>
          </w:p>
        </w:tc>
        <w:tc>
          <w:tcPr>
            <w:tcW w:w="2208" w:type="pct"/>
            <w:tcBorders>
              <w:top w:val="outset" w:sz="6" w:space="0" w:color="auto"/>
              <w:left w:val="outset" w:sz="6" w:space="0" w:color="auto"/>
              <w:bottom w:val="outset" w:sz="6" w:space="0" w:color="auto"/>
              <w:right w:val="outset" w:sz="6" w:space="0" w:color="auto"/>
            </w:tcBorders>
            <w:hideMark/>
          </w:tcPr>
          <w:p w14:paraId="0A96B7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Panel LED (hermetyczny) min 5000 K 40 W min 3200 lm IP44</w:t>
            </w:r>
          </w:p>
        </w:tc>
        <w:tc>
          <w:tcPr>
            <w:tcW w:w="422" w:type="pct"/>
            <w:tcBorders>
              <w:top w:val="outset" w:sz="6" w:space="0" w:color="auto"/>
              <w:left w:val="outset" w:sz="6" w:space="0" w:color="auto"/>
              <w:bottom w:val="outset" w:sz="6" w:space="0" w:color="auto"/>
              <w:right w:val="outset" w:sz="6" w:space="0" w:color="auto"/>
            </w:tcBorders>
            <w:hideMark/>
          </w:tcPr>
          <w:p w14:paraId="530D65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43F178A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1AF62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5DB034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07E83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08B3F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9037C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w:t>
            </w:r>
          </w:p>
        </w:tc>
        <w:tc>
          <w:tcPr>
            <w:tcW w:w="422" w:type="pct"/>
            <w:tcBorders>
              <w:top w:val="outset" w:sz="6" w:space="0" w:color="auto"/>
              <w:left w:val="outset" w:sz="6" w:space="0" w:color="auto"/>
              <w:bottom w:val="outset" w:sz="6" w:space="0" w:color="auto"/>
              <w:right w:val="outset" w:sz="6" w:space="0" w:color="auto"/>
            </w:tcBorders>
            <w:hideMark/>
          </w:tcPr>
          <w:p w14:paraId="05D8EF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6E62AF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c>
          <w:tcPr>
            <w:tcW w:w="626" w:type="pct"/>
            <w:tcBorders>
              <w:top w:val="outset" w:sz="6" w:space="0" w:color="auto"/>
              <w:left w:val="outset" w:sz="6" w:space="0" w:color="auto"/>
              <w:bottom w:val="outset" w:sz="6" w:space="0" w:color="auto"/>
              <w:right w:val="outset" w:sz="6" w:space="0" w:color="auto"/>
            </w:tcBorders>
            <w:hideMark/>
          </w:tcPr>
          <w:p w14:paraId="5AE171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C1AB43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19B7A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BA640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3F705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688017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AACB64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ED994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r>
      <w:tr w:rsidR="00FD1F66" w:rsidRPr="00FD1F66" w14:paraId="25FB3CF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77FCF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203</w:t>
            </w:r>
            <w:r w:rsidRPr="00FD1F66">
              <w:rPr>
                <w:rFonts w:ascii="Arial" w:eastAsia="Times New Roman" w:hAnsi="Arial" w:cs="Arial"/>
                <w:sz w:val="15"/>
                <w:szCs w:val="15"/>
                <w:lang w:eastAsia="pl-PL"/>
              </w:rPr>
              <w:br/>
              <w:t>d.3.2.6</w:t>
            </w:r>
          </w:p>
        </w:tc>
        <w:tc>
          <w:tcPr>
            <w:tcW w:w="664" w:type="pct"/>
            <w:tcBorders>
              <w:top w:val="outset" w:sz="6" w:space="0" w:color="auto"/>
              <w:left w:val="outset" w:sz="6" w:space="0" w:color="auto"/>
              <w:bottom w:val="outset" w:sz="6" w:space="0" w:color="auto"/>
              <w:right w:val="outset" w:sz="6" w:space="0" w:color="auto"/>
            </w:tcBorders>
            <w:hideMark/>
          </w:tcPr>
          <w:p w14:paraId="1D5321E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KSNR 5 0502-01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194819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Montaż opraw oświetleniowych przykręcanych. (Kinkiet LED naad lustro 50 cm szczelny IP44. strumień min. 1800 Lm 12W min 3000K )</w:t>
            </w:r>
          </w:p>
        </w:tc>
        <w:tc>
          <w:tcPr>
            <w:tcW w:w="422" w:type="pct"/>
            <w:tcBorders>
              <w:top w:val="outset" w:sz="6" w:space="0" w:color="auto"/>
              <w:left w:val="outset" w:sz="6" w:space="0" w:color="auto"/>
              <w:bottom w:val="outset" w:sz="6" w:space="0" w:color="auto"/>
              <w:right w:val="outset" w:sz="6" w:space="0" w:color="auto"/>
            </w:tcBorders>
            <w:hideMark/>
          </w:tcPr>
          <w:p w14:paraId="7E1265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22BF4B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FD0BD4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0DBC00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5FA61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A7323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E346E0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4C6E66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42699E6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68EEEB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02E969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96283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351AB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F3D8B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710FC4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1AB6C8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86FB2E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F83721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654F1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204</w:t>
            </w:r>
            <w:r w:rsidRPr="00FD1F66">
              <w:rPr>
                <w:rFonts w:ascii="Arial" w:eastAsia="Times New Roman" w:hAnsi="Arial" w:cs="Arial"/>
                <w:sz w:val="15"/>
                <w:szCs w:val="15"/>
                <w:lang w:eastAsia="pl-PL"/>
              </w:rPr>
              <w:br/>
              <w:t>d.3.2.6</w:t>
            </w:r>
          </w:p>
        </w:tc>
        <w:tc>
          <w:tcPr>
            <w:tcW w:w="664" w:type="pct"/>
            <w:tcBorders>
              <w:top w:val="outset" w:sz="6" w:space="0" w:color="auto"/>
              <w:left w:val="outset" w:sz="6" w:space="0" w:color="auto"/>
              <w:bottom w:val="outset" w:sz="6" w:space="0" w:color="auto"/>
              <w:right w:val="outset" w:sz="6" w:space="0" w:color="auto"/>
            </w:tcBorders>
            <w:hideMark/>
          </w:tcPr>
          <w:p w14:paraId="13BA29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0503-01</w:t>
            </w:r>
          </w:p>
        </w:tc>
        <w:tc>
          <w:tcPr>
            <w:tcW w:w="2208" w:type="pct"/>
            <w:tcBorders>
              <w:top w:val="outset" w:sz="6" w:space="0" w:color="auto"/>
              <w:left w:val="outset" w:sz="6" w:space="0" w:color="auto"/>
              <w:bottom w:val="outset" w:sz="6" w:space="0" w:color="auto"/>
              <w:right w:val="outset" w:sz="6" w:space="0" w:color="auto"/>
            </w:tcBorders>
            <w:hideMark/>
          </w:tcPr>
          <w:p w14:paraId="67CCAB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Panel LED 60x60 cm w sufitach podwieszanych 5000 K 40 W z modułem awaryjnym 2H</w:t>
            </w:r>
          </w:p>
        </w:tc>
        <w:tc>
          <w:tcPr>
            <w:tcW w:w="422" w:type="pct"/>
            <w:tcBorders>
              <w:top w:val="outset" w:sz="6" w:space="0" w:color="auto"/>
              <w:left w:val="outset" w:sz="6" w:space="0" w:color="auto"/>
              <w:bottom w:val="outset" w:sz="6" w:space="0" w:color="auto"/>
              <w:right w:val="outset" w:sz="6" w:space="0" w:color="auto"/>
            </w:tcBorders>
            <w:hideMark/>
          </w:tcPr>
          <w:p w14:paraId="31E9A7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6BD9585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C1F15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FC498A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0BDC0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A9CC19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ABAA50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w:t>
            </w:r>
          </w:p>
        </w:tc>
        <w:tc>
          <w:tcPr>
            <w:tcW w:w="422" w:type="pct"/>
            <w:tcBorders>
              <w:top w:val="outset" w:sz="6" w:space="0" w:color="auto"/>
              <w:left w:val="outset" w:sz="6" w:space="0" w:color="auto"/>
              <w:bottom w:val="outset" w:sz="6" w:space="0" w:color="auto"/>
              <w:right w:val="outset" w:sz="6" w:space="0" w:color="auto"/>
            </w:tcBorders>
            <w:hideMark/>
          </w:tcPr>
          <w:p w14:paraId="7558DC3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kpl.</w:t>
            </w:r>
          </w:p>
        </w:tc>
        <w:tc>
          <w:tcPr>
            <w:tcW w:w="615" w:type="pct"/>
            <w:tcBorders>
              <w:top w:val="outset" w:sz="6" w:space="0" w:color="auto"/>
              <w:left w:val="outset" w:sz="6" w:space="0" w:color="auto"/>
              <w:bottom w:val="outset" w:sz="6" w:space="0" w:color="auto"/>
              <w:right w:val="outset" w:sz="6" w:space="0" w:color="auto"/>
            </w:tcBorders>
            <w:hideMark/>
          </w:tcPr>
          <w:p w14:paraId="6D054D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c>
          <w:tcPr>
            <w:tcW w:w="626" w:type="pct"/>
            <w:tcBorders>
              <w:top w:val="outset" w:sz="6" w:space="0" w:color="auto"/>
              <w:left w:val="outset" w:sz="6" w:space="0" w:color="auto"/>
              <w:bottom w:val="outset" w:sz="6" w:space="0" w:color="auto"/>
              <w:right w:val="outset" w:sz="6" w:space="0" w:color="auto"/>
            </w:tcBorders>
            <w:hideMark/>
          </w:tcPr>
          <w:p w14:paraId="7F85817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1E922D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214A8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C362E8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5A3141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C454D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9B46D1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9CA534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r>
      <w:tr w:rsidR="00FD1F66" w:rsidRPr="00FD1F66" w14:paraId="49A743B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7EB0C8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205</w:t>
            </w:r>
            <w:r w:rsidRPr="00FD1F66">
              <w:rPr>
                <w:rFonts w:ascii="Arial" w:eastAsia="Times New Roman" w:hAnsi="Arial" w:cs="Arial"/>
                <w:sz w:val="15"/>
                <w:szCs w:val="15"/>
                <w:lang w:eastAsia="pl-PL"/>
              </w:rPr>
              <w:br/>
              <w:t>d.3.2.6</w:t>
            </w:r>
          </w:p>
        </w:tc>
        <w:tc>
          <w:tcPr>
            <w:tcW w:w="664" w:type="pct"/>
            <w:tcBorders>
              <w:top w:val="outset" w:sz="6" w:space="0" w:color="auto"/>
              <w:left w:val="outset" w:sz="6" w:space="0" w:color="auto"/>
              <w:bottom w:val="outset" w:sz="6" w:space="0" w:color="auto"/>
              <w:right w:val="outset" w:sz="6" w:space="0" w:color="auto"/>
            </w:tcBorders>
            <w:hideMark/>
          </w:tcPr>
          <w:p w14:paraId="2F4BFF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9 0501-01</w:t>
            </w:r>
          </w:p>
        </w:tc>
        <w:tc>
          <w:tcPr>
            <w:tcW w:w="2208" w:type="pct"/>
            <w:tcBorders>
              <w:top w:val="outset" w:sz="6" w:space="0" w:color="auto"/>
              <w:left w:val="outset" w:sz="6" w:space="0" w:color="auto"/>
              <w:bottom w:val="outset" w:sz="6" w:space="0" w:color="auto"/>
              <w:right w:val="outset" w:sz="6" w:space="0" w:color="auto"/>
            </w:tcBorders>
            <w:hideMark/>
          </w:tcPr>
          <w:p w14:paraId="119923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Oprawy oświetlenia zewn, reflektor LED sterowany czujnikiem ruchu 30W min 2500lm, 4000K, IP66</w:t>
            </w:r>
          </w:p>
        </w:tc>
        <w:tc>
          <w:tcPr>
            <w:tcW w:w="422" w:type="pct"/>
            <w:tcBorders>
              <w:top w:val="outset" w:sz="6" w:space="0" w:color="auto"/>
              <w:left w:val="outset" w:sz="6" w:space="0" w:color="auto"/>
              <w:bottom w:val="outset" w:sz="6" w:space="0" w:color="auto"/>
              <w:right w:val="outset" w:sz="6" w:space="0" w:color="auto"/>
            </w:tcBorders>
            <w:hideMark/>
          </w:tcPr>
          <w:p w14:paraId="3AEC9D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2684D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66F5F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CA2C6E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DCC4C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075DA3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441343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w:t>
            </w:r>
          </w:p>
        </w:tc>
        <w:tc>
          <w:tcPr>
            <w:tcW w:w="422" w:type="pct"/>
            <w:tcBorders>
              <w:top w:val="outset" w:sz="6" w:space="0" w:color="auto"/>
              <w:left w:val="outset" w:sz="6" w:space="0" w:color="auto"/>
              <w:bottom w:val="outset" w:sz="6" w:space="0" w:color="auto"/>
              <w:right w:val="outset" w:sz="6" w:space="0" w:color="auto"/>
            </w:tcBorders>
            <w:hideMark/>
          </w:tcPr>
          <w:p w14:paraId="347DF4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F0E6C3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475B82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788795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BB43F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CEFB1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2707FC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0E2DB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A1407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D68C6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6FC0245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9A36D72"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3.2.7</w:t>
            </w:r>
          </w:p>
        </w:tc>
        <w:tc>
          <w:tcPr>
            <w:tcW w:w="664" w:type="pct"/>
            <w:tcBorders>
              <w:top w:val="outset" w:sz="6" w:space="0" w:color="auto"/>
              <w:left w:val="outset" w:sz="6" w:space="0" w:color="auto"/>
              <w:bottom w:val="outset" w:sz="6" w:space="0" w:color="auto"/>
              <w:right w:val="outset" w:sz="6" w:space="0" w:color="auto"/>
            </w:tcBorders>
            <w:hideMark/>
          </w:tcPr>
          <w:p w14:paraId="6DAA97C3"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448CFC84"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Osprzęt elektryczny</w:t>
            </w:r>
          </w:p>
        </w:tc>
      </w:tr>
      <w:tr w:rsidR="00FD1F66" w:rsidRPr="00FD1F66" w14:paraId="499E77D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93F66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206</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505442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0302-01</w:t>
            </w:r>
          </w:p>
        </w:tc>
        <w:tc>
          <w:tcPr>
            <w:tcW w:w="2208" w:type="pct"/>
            <w:tcBorders>
              <w:top w:val="outset" w:sz="6" w:space="0" w:color="auto"/>
              <w:left w:val="outset" w:sz="6" w:space="0" w:color="auto"/>
              <w:bottom w:val="outset" w:sz="6" w:space="0" w:color="auto"/>
              <w:right w:val="outset" w:sz="6" w:space="0" w:color="auto"/>
            </w:tcBorders>
            <w:hideMark/>
          </w:tcPr>
          <w:p w14:paraId="4B763F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Puszki instalacyjne podtynkowe pojedyncze o śr.do 60 mm</w:t>
            </w:r>
          </w:p>
        </w:tc>
        <w:tc>
          <w:tcPr>
            <w:tcW w:w="422" w:type="pct"/>
            <w:tcBorders>
              <w:top w:val="outset" w:sz="6" w:space="0" w:color="auto"/>
              <w:left w:val="outset" w:sz="6" w:space="0" w:color="auto"/>
              <w:bottom w:val="outset" w:sz="6" w:space="0" w:color="auto"/>
              <w:right w:val="outset" w:sz="6" w:space="0" w:color="auto"/>
            </w:tcBorders>
            <w:hideMark/>
          </w:tcPr>
          <w:p w14:paraId="125C5DF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C8C7F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50CDD9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D7EC3F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F679E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35FE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37C45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40</w:t>
            </w:r>
          </w:p>
        </w:tc>
        <w:tc>
          <w:tcPr>
            <w:tcW w:w="422" w:type="pct"/>
            <w:tcBorders>
              <w:top w:val="outset" w:sz="6" w:space="0" w:color="auto"/>
              <w:left w:val="outset" w:sz="6" w:space="0" w:color="auto"/>
              <w:bottom w:val="outset" w:sz="6" w:space="0" w:color="auto"/>
              <w:right w:val="outset" w:sz="6" w:space="0" w:color="auto"/>
            </w:tcBorders>
            <w:hideMark/>
          </w:tcPr>
          <w:p w14:paraId="7184241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56923E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40,000</w:t>
            </w:r>
          </w:p>
        </w:tc>
        <w:tc>
          <w:tcPr>
            <w:tcW w:w="626" w:type="pct"/>
            <w:tcBorders>
              <w:top w:val="outset" w:sz="6" w:space="0" w:color="auto"/>
              <w:left w:val="outset" w:sz="6" w:space="0" w:color="auto"/>
              <w:bottom w:val="outset" w:sz="6" w:space="0" w:color="auto"/>
              <w:right w:val="outset" w:sz="6" w:space="0" w:color="auto"/>
            </w:tcBorders>
            <w:hideMark/>
          </w:tcPr>
          <w:p w14:paraId="5D92381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53BE4C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30AD0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D69C3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D88568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26D2D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1897FB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2F4D2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40,000</w:t>
            </w:r>
          </w:p>
        </w:tc>
      </w:tr>
      <w:tr w:rsidR="00FD1F66" w:rsidRPr="00FD1F66" w14:paraId="7ADEDA5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5C5225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207</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76C3B2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0303-02</w:t>
            </w:r>
          </w:p>
        </w:tc>
        <w:tc>
          <w:tcPr>
            <w:tcW w:w="2208" w:type="pct"/>
            <w:tcBorders>
              <w:top w:val="outset" w:sz="6" w:space="0" w:color="auto"/>
              <w:left w:val="outset" w:sz="6" w:space="0" w:color="auto"/>
              <w:bottom w:val="outset" w:sz="6" w:space="0" w:color="auto"/>
              <w:right w:val="outset" w:sz="6" w:space="0" w:color="auto"/>
            </w:tcBorders>
            <w:hideMark/>
          </w:tcPr>
          <w:p w14:paraId="4C91C6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Puszki z tworzywa sztucznego o wym. 75x75 mm o 4 wylotach dla przewodów o przekroju do 2.5 mm2</w:t>
            </w:r>
          </w:p>
        </w:tc>
        <w:tc>
          <w:tcPr>
            <w:tcW w:w="422" w:type="pct"/>
            <w:tcBorders>
              <w:top w:val="outset" w:sz="6" w:space="0" w:color="auto"/>
              <w:left w:val="outset" w:sz="6" w:space="0" w:color="auto"/>
              <w:bottom w:val="outset" w:sz="6" w:space="0" w:color="auto"/>
              <w:right w:val="outset" w:sz="6" w:space="0" w:color="auto"/>
            </w:tcBorders>
            <w:hideMark/>
          </w:tcPr>
          <w:p w14:paraId="0F86936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8D1BA1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0DC34B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55E7A1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26C47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EFDF7F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01FB6B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45</w:t>
            </w:r>
          </w:p>
        </w:tc>
        <w:tc>
          <w:tcPr>
            <w:tcW w:w="422" w:type="pct"/>
            <w:tcBorders>
              <w:top w:val="outset" w:sz="6" w:space="0" w:color="auto"/>
              <w:left w:val="outset" w:sz="6" w:space="0" w:color="auto"/>
              <w:bottom w:val="outset" w:sz="6" w:space="0" w:color="auto"/>
              <w:right w:val="outset" w:sz="6" w:space="0" w:color="auto"/>
            </w:tcBorders>
            <w:hideMark/>
          </w:tcPr>
          <w:p w14:paraId="2BB19C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7D9CD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c>
          <w:tcPr>
            <w:tcW w:w="626" w:type="pct"/>
            <w:tcBorders>
              <w:top w:val="outset" w:sz="6" w:space="0" w:color="auto"/>
              <w:left w:val="outset" w:sz="6" w:space="0" w:color="auto"/>
              <w:bottom w:val="outset" w:sz="6" w:space="0" w:color="auto"/>
              <w:right w:val="outset" w:sz="6" w:space="0" w:color="auto"/>
            </w:tcBorders>
            <w:hideMark/>
          </w:tcPr>
          <w:p w14:paraId="59BEBCD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E8B6D1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47E87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52F1C6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B6068B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C9E062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55EDF8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3B33F2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w:t>
            </w:r>
          </w:p>
        </w:tc>
      </w:tr>
      <w:tr w:rsidR="00FD1F66" w:rsidRPr="00FD1F66" w14:paraId="7EE7DA8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5E54A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208</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5864F21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0308-03</w:t>
            </w:r>
          </w:p>
        </w:tc>
        <w:tc>
          <w:tcPr>
            <w:tcW w:w="2208" w:type="pct"/>
            <w:tcBorders>
              <w:top w:val="outset" w:sz="6" w:space="0" w:color="auto"/>
              <w:left w:val="outset" w:sz="6" w:space="0" w:color="auto"/>
              <w:bottom w:val="outset" w:sz="6" w:space="0" w:color="auto"/>
              <w:right w:val="outset" w:sz="6" w:space="0" w:color="auto"/>
            </w:tcBorders>
            <w:hideMark/>
          </w:tcPr>
          <w:p w14:paraId="33A93D6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Gniazdo 230V, podwójne, 16A/250V, IP20</w:t>
            </w:r>
          </w:p>
        </w:tc>
        <w:tc>
          <w:tcPr>
            <w:tcW w:w="422" w:type="pct"/>
            <w:tcBorders>
              <w:top w:val="outset" w:sz="6" w:space="0" w:color="auto"/>
              <w:left w:val="outset" w:sz="6" w:space="0" w:color="auto"/>
              <w:bottom w:val="outset" w:sz="6" w:space="0" w:color="auto"/>
              <w:right w:val="outset" w:sz="6" w:space="0" w:color="auto"/>
            </w:tcBorders>
            <w:hideMark/>
          </w:tcPr>
          <w:p w14:paraId="7EA6078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27B1E0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83BF30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D070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FB7CF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99C723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1D692F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21</w:t>
            </w:r>
          </w:p>
        </w:tc>
        <w:tc>
          <w:tcPr>
            <w:tcW w:w="422" w:type="pct"/>
            <w:tcBorders>
              <w:top w:val="outset" w:sz="6" w:space="0" w:color="auto"/>
              <w:left w:val="outset" w:sz="6" w:space="0" w:color="auto"/>
              <w:bottom w:val="outset" w:sz="6" w:space="0" w:color="auto"/>
              <w:right w:val="outset" w:sz="6" w:space="0" w:color="auto"/>
            </w:tcBorders>
            <w:hideMark/>
          </w:tcPr>
          <w:p w14:paraId="0FD1695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FC33D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21,000</w:t>
            </w:r>
          </w:p>
        </w:tc>
        <w:tc>
          <w:tcPr>
            <w:tcW w:w="626" w:type="pct"/>
            <w:tcBorders>
              <w:top w:val="outset" w:sz="6" w:space="0" w:color="auto"/>
              <w:left w:val="outset" w:sz="6" w:space="0" w:color="auto"/>
              <w:bottom w:val="outset" w:sz="6" w:space="0" w:color="auto"/>
              <w:right w:val="outset" w:sz="6" w:space="0" w:color="auto"/>
            </w:tcBorders>
            <w:hideMark/>
          </w:tcPr>
          <w:p w14:paraId="3023932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447B75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A8115D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30A30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5EAA13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538009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07A93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98C3E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21,000</w:t>
            </w:r>
          </w:p>
        </w:tc>
      </w:tr>
      <w:tr w:rsidR="00FD1F66" w:rsidRPr="00FD1F66" w14:paraId="5E52C70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E51F0A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209</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388930C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0308-05</w:t>
            </w:r>
          </w:p>
        </w:tc>
        <w:tc>
          <w:tcPr>
            <w:tcW w:w="2208" w:type="pct"/>
            <w:tcBorders>
              <w:top w:val="outset" w:sz="6" w:space="0" w:color="auto"/>
              <w:left w:val="outset" w:sz="6" w:space="0" w:color="auto"/>
              <w:bottom w:val="outset" w:sz="6" w:space="0" w:color="auto"/>
              <w:right w:val="outset" w:sz="6" w:space="0" w:color="auto"/>
            </w:tcBorders>
            <w:hideMark/>
          </w:tcPr>
          <w:p w14:paraId="0220DF1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Gniazda instalacyjne wtyczkowe ze stykiem ochronnym IP 44 przykręcane 2-biegunowe o obciążalności do 16 A i przekroju przewodów do 2.5 mm2</w:t>
            </w:r>
          </w:p>
        </w:tc>
        <w:tc>
          <w:tcPr>
            <w:tcW w:w="422" w:type="pct"/>
            <w:tcBorders>
              <w:top w:val="outset" w:sz="6" w:space="0" w:color="auto"/>
              <w:left w:val="outset" w:sz="6" w:space="0" w:color="auto"/>
              <w:bottom w:val="outset" w:sz="6" w:space="0" w:color="auto"/>
              <w:right w:val="outset" w:sz="6" w:space="0" w:color="auto"/>
            </w:tcBorders>
            <w:hideMark/>
          </w:tcPr>
          <w:p w14:paraId="421A5F6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8CBA0A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6E01A0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F423C9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8A9F4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1B08D7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D50BC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w:t>
            </w:r>
          </w:p>
        </w:tc>
        <w:tc>
          <w:tcPr>
            <w:tcW w:w="422" w:type="pct"/>
            <w:tcBorders>
              <w:top w:val="outset" w:sz="6" w:space="0" w:color="auto"/>
              <w:left w:val="outset" w:sz="6" w:space="0" w:color="auto"/>
              <w:bottom w:val="outset" w:sz="6" w:space="0" w:color="auto"/>
              <w:right w:val="outset" w:sz="6" w:space="0" w:color="auto"/>
            </w:tcBorders>
            <w:hideMark/>
          </w:tcPr>
          <w:p w14:paraId="5D4ECCD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315B93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c>
          <w:tcPr>
            <w:tcW w:w="626" w:type="pct"/>
            <w:tcBorders>
              <w:top w:val="outset" w:sz="6" w:space="0" w:color="auto"/>
              <w:left w:val="outset" w:sz="6" w:space="0" w:color="auto"/>
              <w:bottom w:val="outset" w:sz="6" w:space="0" w:color="auto"/>
              <w:right w:val="outset" w:sz="6" w:space="0" w:color="auto"/>
            </w:tcBorders>
            <w:hideMark/>
          </w:tcPr>
          <w:p w14:paraId="63701E2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8C14BA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1C9A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35722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0C9111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CA284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1AF584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EDB93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r>
      <w:tr w:rsidR="00FD1F66" w:rsidRPr="00FD1F66" w14:paraId="1DD98D3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A7F2F8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210</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5C4E8E2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1203-08</w:t>
            </w:r>
          </w:p>
        </w:tc>
        <w:tc>
          <w:tcPr>
            <w:tcW w:w="2208" w:type="pct"/>
            <w:tcBorders>
              <w:top w:val="outset" w:sz="6" w:space="0" w:color="auto"/>
              <w:left w:val="outset" w:sz="6" w:space="0" w:color="auto"/>
              <w:bottom w:val="outset" w:sz="6" w:space="0" w:color="auto"/>
              <w:right w:val="outset" w:sz="6" w:space="0" w:color="auto"/>
            </w:tcBorders>
            <w:hideMark/>
          </w:tcPr>
          <w:p w14:paraId="4CAF64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Podłączenie przewodów kabelkowych o przekroju żyły do 2.5 mm2 pod zaciski lub bolce</w:t>
            </w:r>
          </w:p>
        </w:tc>
        <w:tc>
          <w:tcPr>
            <w:tcW w:w="422" w:type="pct"/>
            <w:tcBorders>
              <w:top w:val="outset" w:sz="6" w:space="0" w:color="auto"/>
              <w:left w:val="outset" w:sz="6" w:space="0" w:color="auto"/>
              <w:bottom w:val="outset" w:sz="6" w:space="0" w:color="auto"/>
              <w:right w:val="outset" w:sz="6" w:space="0" w:color="auto"/>
            </w:tcBorders>
            <w:hideMark/>
          </w:tcPr>
          <w:p w14:paraId="7FA1EFA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szt.żył</w:t>
            </w:r>
          </w:p>
        </w:tc>
        <w:tc>
          <w:tcPr>
            <w:tcW w:w="615" w:type="pct"/>
            <w:tcBorders>
              <w:top w:val="outset" w:sz="6" w:space="0" w:color="auto"/>
              <w:left w:val="outset" w:sz="6" w:space="0" w:color="auto"/>
              <w:bottom w:val="outset" w:sz="6" w:space="0" w:color="auto"/>
              <w:right w:val="outset" w:sz="6" w:space="0" w:color="auto"/>
            </w:tcBorders>
            <w:hideMark/>
          </w:tcPr>
          <w:p w14:paraId="0274B2F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2017B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75EE52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E0B67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689930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6DA8CD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60</w:t>
            </w:r>
          </w:p>
        </w:tc>
        <w:tc>
          <w:tcPr>
            <w:tcW w:w="422" w:type="pct"/>
            <w:tcBorders>
              <w:top w:val="outset" w:sz="6" w:space="0" w:color="auto"/>
              <w:left w:val="outset" w:sz="6" w:space="0" w:color="auto"/>
              <w:bottom w:val="outset" w:sz="6" w:space="0" w:color="auto"/>
              <w:right w:val="outset" w:sz="6" w:space="0" w:color="auto"/>
            </w:tcBorders>
            <w:hideMark/>
          </w:tcPr>
          <w:p w14:paraId="395A2CB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szt.żył</w:t>
            </w:r>
          </w:p>
        </w:tc>
        <w:tc>
          <w:tcPr>
            <w:tcW w:w="615" w:type="pct"/>
            <w:tcBorders>
              <w:top w:val="outset" w:sz="6" w:space="0" w:color="auto"/>
              <w:left w:val="outset" w:sz="6" w:space="0" w:color="auto"/>
              <w:bottom w:val="outset" w:sz="6" w:space="0" w:color="auto"/>
              <w:right w:val="outset" w:sz="6" w:space="0" w:color="auto"/>
            </w:tcBorders>
            <w:hideMark/>
          </w:tcPr>
          <w:p w14:paraId="5373024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60,000</w:t>
            </w:r>
          </w:p>
        </w:tc>
        <w:tc>
          <w:tcPr>
            <w:tcW w:w="626" w:type="pct"/>
            <w:tcBorders>
              <w:top w:val="outset" w:sz="6" w:space="0" w:color="auto"/>
              <w:left w:val="outset" w:sz="6" w:space="0" w:color="auto"/>
              <w:bottom w:val="outset" w:sz="6" w:space="0" w:color="auto"/>
              <w:right w:val="outset" w:sz="6" w:space="0" w:color="auto"/>
            </w:tcBorders>
            <w:hideMark/>
          </w:tcPr>
          <w:p w14:paraId="7E2B8A2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6188105"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E893E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239B0E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A4393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D6F7E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94858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777B2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60,000</w:t>
            </w:r>
          </w:p>
        </w:tc>
      </w:tr>
      <w:tr w:rsidR="00FD1F66" w:rsidRPr="00FD1F66" w14:paraId="401BFDA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51A82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211</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051B67C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0306-02</w:t>
            </w:r>
          </w:p>
        </w:tc>
        <w:tc>
          <w:tcPr>
            <w:tcW w:w="2208" w:type="pct"/>
            <w:tcBorders>
              <w:top w:val="outset" w:sz="6" w:space="0" w:color="auto"/>
              <w:left w:val="outset" w:sz="6" w:space="0" w:color="auto"/>
              <w:bottom w:val="outset" w:sz="6" w:space="0" w:color="auto"/>
              <w:right w:val="outset" w:sz="6" w:space="0" w:color="auto"/>
            </w:tcBorders>
            <w:hideMark/>
          </w:tcPr>
          <w:p w14:paraId="0768EAB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Łączniki i przyciski świecznikowy podwójny podtynkowe</w:t>
            </w:r>
            <w:r w:rsidRPr="00FD1F66">
              <w:rPr>
                <w:rFonts w:ascii="Arial" w:eastAsia="Times New Roman" w:hAnsi="Arial" w:cs="Arial"/>
                <w:sz w:val="15"/>
                <w:szCs w:val="15"/>
                <w:lang w:eastAsia="pl-PL"/>
              </w:rPr>
              <w:br/>
              <w:t>Łącznik świecznikowy 10A 250V</w:t>
            </w:r>
          </w:p>
        </w:tc>
        <w:tc>
          <w:tcPr>
            <w:tcW w:w="422" w:type="pct"/>
            <w:tcBorders>
              <w:top w:val="outset" w:sz="6" w:space="0" w:color="auto"/>
              <w:left w:val="outset" w:sz="6" w:space="0" w:color="auto"/>
              <w:bottom w:val="outset" w:sz="6" w:space="0" w:color="auto"/>
              <w:right w:val="outset" w:sz="6" w:space="0" w:color="auto"/>
            </w:tcBorders>
            <w:hideMark/>
          </w:tcPr>
          <w:p w14:paraId="5F00B1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8AE876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A8D770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59D3F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CDE5BF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97ACEF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76301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9</w:t>
            </w:r>
          </w:p>
        </w:tc>
        <w:tc>
          <w:tcPr>
            <w:tcW w:w="422" w:type="pct"/>
            <w:tcBorders>
              <w:top w:val="outset" w:sz="6" w:space="0" w:color="auto"/>
              <w:left w:val="outset" w:sz="6" w:space="0" w:color="auto"/>
              <w:bottom w:val="outset" w:sz="6" w:space="0" w:color="auto"/>
              <w:right w:val="outset" w:sz="6" w:space="0" w:color="auto"/>
            </w:tcBorders>
            <w:hideMark/>
          </w:tcPr>
          <w:p w14:paraId="7C48B2B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BFC2A5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w:t>
            </w:r>
          </w:p>
        </w:tc>
        <w:tc>
          <w:tcPr>
            <w:tcW w:w="626" w:type="pct"/>
            <w:tcBorders>
              <w:top w:val="outset" w:sz="6" w:space="0" w:color="auto"/>
              <w:left w:val="outset" w:sz="6" w:space="0" w:color="auto"/>
              <w:bottom w:val="outset" w:sz="6" w:space="0" w:color="auto"/>
              <w:right w:val="outset" w:sz="6" w:space="0" w:color="auto"/>
            </w:tcBorders>
            <w:hideMark/>
          </w:tcPr>
          <w:p w14:paraId="63F1E1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D90B13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E26AF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D2322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801019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9A80AD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EB427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051CF7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9,000</w:t>
            </w:r>
          </w:p>
        </w:tc>
      </w:tr>
      <w:tr w:rsidR="00FD1F66" w:rsidRPr="00FD1F66" w14:paraId="3BA9DD1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2EB728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212</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2D95A64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0306-02</w:t>
            </w:r>
          </w:p>
        </w:tc>
        <w:tc>
          <w:tcPr>
            <w:tcW w:w="2208" w:type="pct"/>
            <w:tcBorders>
              <w:top w:val="outset" w:sz="6" w:space="0" w:color="auto"/>
              <w:left w:val="outset" w:sz="6" w:space="0" w:color="auto"/>
              <w:bottom w:val="outset" w:sz="6" w:space="0" w:color="auto"/>
              <w:right w:val="outset" w:sz="6" w:space="0" w:color="auto"/>
            </w:tcBorders>
            <w:hideMark/>
          </w:tcPr>
          <w:p w14:paraId="611971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Łączniki i przyciski świecznikowy podwójny podtynkowe IP 44</w:t>
            </w:r>
            <w:r w:rsidRPr="00FD1F66">
              <w:rPr>
                <w:rFonts w:ascii="Arial" w:eastAsia="Times New Roman" w:hAnsi="Arial" w:cs="Arial"/>
                <w:sz w:val="15"/>
                <w:szCs w:val="15"/>
                <w:lang w:eastAsia="pl-PL"/>
              </w:rPr>
              <w:br/>
              <w:t>Łącznik świecznikowy 10A 250V</w:t>
            </w:r>
          </w:p>
        </w:tc>
        <w:tc>
          <w:tcPr>
            <w:tcW w:w="422" w:type="pct"/>
            <w:tcBorders>
              <w:top w:val="outset" w:sz="6" w:space="0" w:color="auto"/>
              <w:left w:val="outset" w:sz="6" w:space="0" w:color="auto"/>
              <w:bottom w:val="outset" w:sz="6" w:space="0" w:color="auto"/>
              <w:right w:val="outset" w:sz="6" w:space="0" w:color="auto"/>
            </w:tcBorders>
            <w:hideMark/>
          </w:tcPr>
          <w:p w14:paraId="282D98C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84C10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92857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197247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E93BD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4D70B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8DCBA7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6EB525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CC2699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6958754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D1E31C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5DD7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112927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08981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645C8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E2D17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2F0DB6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784B7BE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A6933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213</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50DA5E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9 0201-01</w:t>
            </w:r>
          </w:p>
        </w:tc>
        <w:tc>
          <w:tcPr>
            <w:tcW w:w="2208" w:type="pct"/>
            <w:tcBorders>
              <w:top w:val="outset" w:sz="6" w:space="0" w:color="auto"/>
              <w:left w:val="outset" w:sz="6" w:space="0" w:color="auto"/>
              <w:bottom w:val="outset" w:sz="6" w:space="0" w:color="auto"/>
              <w:right w:val="outset" w:sz="6" w:space="0" w:color="auto"/>
            </w:tcBorders>
            <w:hideMark/>
          </w:tcPr>
          <w:p w14:paraId="6456673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Ręczny przycisk przeciwpożarowego wyłącznika prądu, natynkowy, IP67 z jednym łącznikiem zwiernym i jednym rozwiernym</w:t>
            </w:r>
          </w:p>
        </w:tc>
        <w:tc>
          <w:tcPr>
            <w:tcW w:w="422" w:type="pct"/>
            <w:tcBorders>
              <w:top w:val="outset" w:sz="6" w:space="0" w:color="auto"/>
              <w:left w:val="outset" w:sz="6" w:space="0" w:color="auto"/>
              <w:bottom w:val="outset" w:sz="6" w:space="0" w:color="auto"/>
              <w:right w:val="outset" w:sz="6" w:space="0" w:color="auto"/>
            </w:tcBorders>
            <w:hideMark/>
          </w:tcPr>
          <w:p w14:paraId="61C1C0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103F3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F99BF4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B2EF15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2DE26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F7478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251680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81002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92E409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3E70DF2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D57EFC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2EDFD6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F1E83D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0B40CB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658CB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7796E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8A141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5161FD7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97795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214</w:t>
            </w:r>
            <w:r w:rsidRPr="00FD1F66">
              <w:rPr>
                <w:rFonts w:ascii="Arial" w:eastAsia="Times New Roman" w:hAnsi="Arial" w:cs="Arial"/>
                <w:sz w:val="15"/>
                <w:szCs w:val="15"/>
                <w:lang w:eastAsia="pl-PL"/>
              </w:rPr>
              <w:br/>
              <w:t>d.3.2.7</w:t>
            </w:r>
          </w:p>
        </w:tc>
        <w:tc>
          <w:tcPr>
            <w:tcW w:w="664" w:type="pct"/>
            <w:tcBorders>
              <w:top w:val="outset" w:sz="6" w:space="0" w:color="auto"/>
              <w:left w:val="outset" w:sz="6" w:space="0" w:color="auto"/>
              <w:bottom w:val="outset" w:sz="6" w:space="0" w:color="auto"/>
              <w:right w:val="outset" w:sz="6" w:space="0" w:color="auto"/>
            </w:tcBorders>
            <w:hideMark/>
          </w:tcPr>
          <w:p w14:paraId="2B15FD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0405-06</w:t>
            </w:r>
          </w:p>
        </w:tc>
        <w:tc>
          <w:tcPr>
            <w:tcW w:w="2208" w:type="pct"/>
            <w:tcBorders>
              <w:top w:val="outset" w:sz="6" w:space="0" w:color="auto"/>
              <w:left w:val="outset" w:sz="6" w:space="0" w:color="auto"/>
              <w:bottom w:val="outset" w:sz="6" w:space="0" w:color="auto"/>
              <w:right w:val="outset" w:sz="6" w:space="0" w:color="auto"/>
            </w:tcBorders>
            <w:hideMark/>
          </w:tcPr>
          <w:p w14:paraId="059F998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Wyłącznik ppoż z przyciskiem</w:t>
            </w:r>
          </w:p>
        </w:tc>
        <w:tc>
          <w:tcPr>
            <w:tcW w:w="422" w:type="pct"/>
            <w:tcBorders>
              <w:top w:val="outset" w:sz="6" w:space="0" w:color="auto"/>
              <w:left w:val="outset" w:sz="6" w:space="0" w:color="auto"/>
              <w:bottom w:val="outset" w:sz="6" w:space="0" w:color="auto"/>
              <w:right w:val="outset" w:sz="6" w:space="0" w:color="auto"/>
            </w:tcBorders>
            <w:hideMark/>
          </w:tcPr>
          <w:p w14:paraId="56D067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42B10A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32BC64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5370AB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74675A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51B9D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F815B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0A7AB8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B6C61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57E5C80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4D9478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A39A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E6AEF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7831F4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C52D7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11D8B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56EC0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36A3331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E9AD545"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3.2.8</w:t>
            </w:r>
          </w:p>
        </w:tc>
        <w:tc>
          <w:tcPr>
            <w:tcW w:w="664" w:type="pct"/>
            <w:tcBorders>
              <w:top w:val="outset" w:sz="6" w:space="0" w:color="auto"/>
              <w:left w:val="outset" w:sz="6" w:space="0" w:color="auto"/>
              <w:bottom w:val="outset" w:sz="6" w:space="0" w:color="auto"/>
              <w:right w:val="outset" w:sz="6" w:space="0" w:color="auto"/>
            </w:tcBorders>
            <w:hideMark/>
          </w:tcPr>
          <w:p w14:paraId="74F4AB3A"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6959D73D"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Instalacje elektryczne oświetlenia i gniazd wtykowych</w:t>
            </w:r>
          </w:p>
        </w:tc>
      </w:tr>
      <w:tr w:rsidR="00FD1F66" w:rsidRPr="00FD1F66" w14:paraId="335D0B6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DEB39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215</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34101FD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1209-12</w:t>
            </w:r>
          </w:p>
        </w:tc>
        <w:tc>
          <w:tcPr>
            <w:tcW w:w="2208" w:type="pct"/>
            <w:tcBorders>
              <w:top w:val="outset" w:sz="6" w:space="0" w:color="auto"/>
              <w:left w:val="outset" w:sz="6" w:space="0" w:color="auto"/>
              <w:bottom w:val="outset" w:sz="6" w:space="0" w:color="auto"/>
              <w:right w:val="outset" w:sz="6" w:space="0" w:color="auto"/>
            </w:tcBorders>
            <w:hideMark/>
          </w:tcPr>
          <w:p w14:paraId="69A1BF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Przebijanie otworów śr. 25 mm o długości do 40 cm w ścianach lub stropach z betonu</w:t>
            </w:r>
          </w:p>
        </w:tc>
        <w:tc>
          <w:tcPr>
            <w:tcW w:w="422" w:type="pct"/>
            <w:tcBorders>
              <w:top w:val="outset" w:sz="6" w:space="0" w:color="auto"/>
              <w:left w:val="outset" w:sz="6" w:space="0" w:color="auto"/>
              <w:bottom w:val="outset" w:sz="6" w:space="0" w:color="auto"/>
              <w:right w:val="outset" w:sz="6" w:space="0" w:color="auto"/>
            </w:tcBorders>
            <w:hideMark/>
          </w:tcPr>
          <w:p w14:paraId="7D2F7C1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w:t>
            </w:r>
          </w:p>
        </w:tc>
        <w:tc>
          <w:tcPr>
            <w:tcW w:w="615" w:type="pct"/>
            <w:tcBorders>
              <w:top w:val="outset" w:sz="6" w:space="0" w:color="auto"/>
              <w:left w:val="outset" w:sz="6" w:space="0" w:color="auto"/>
              <w:bottom w:val="outset" w:sz="6" w:space="0" w:color="auto"/>
              <w:right w:val="outset" w:sz="6" w:space="0" w:color="auto"/>
            </w:tcBorders>
            <w:hideMark/>
          </w:tcPr>
          <w:p w14:paraId="21B90D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5345AF2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1CEE29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38AB2D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AFC1F8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55238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w:t>
            </w:r>
          </w:p>
        </w:tc>
        <w:tc>
          <w:tcPr>
            <w:tcW w:w="422" w:type="pct"/>
            <w:tcBorders>
              <w:top w:val="outset" w:sz="6" w:space="0" w:color="auto"/>
              <w:left w:val="outset" w:sz="6" w:space="0" w:color="auto"/>
              <w:bottom w:val="outset" w:sz="6" w:space="0" w:color="auto"/>
              <w:right w:val="outset" w:sz="6" w:space="0" w:color="auto"/>
            </w:tcBorders>
            <w:hideMark/>
          </w:tcPr>
          <w:p w14:paraId="7E5680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w:t>
            </w:r>
          </w:p>
        </w:tc>
        <w:tc>
          <w:tcPr>
            <w:tcW w:w="615" w:type="pct"/>
            <w:tcBorders>
              <w:top w:val="outset" w:sz="6" w:space="0" w:color="auto"/>
              <w:left w:val="outset" w:sz="6" w:space="0" w:color="auto"/>
              <w:bottom w:val="outset" w:sz="6" w:space="0" w:color="auto"/>
              <w:right w:val="outset" w:sz="6" w:space="0" w:color="auto"/>
            </w:tcBorders>
            <w:hideMark/>
          </w:tcPr>
          <w:p w14:paraId="578F54C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c>
          <w:tcPr>
            <w:tcW w:w="626" w:type="pct"/>
            <w:tcBorders>
              <w:top w:val="outset" w:sz="6" w:space="0" w:color="auto"/>
              <w:left w:val="outset" w:sz="6" w:space="0" w:color="auto"/>
              <w:bottom w:val="outset" w:sz="6" w:space="0" w:color="auto"/>
              <w:right w:val="outset" w:sz="6" w:space="0" w:color="auto"/>
            </w:tcBorders>
            <w:hideMark/>
          </w:tcPr>
          <w:p w14:paraId="30B52EB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2DDEED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8D6FA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A434D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2F7F8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DFD909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39FE8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8A3E6E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5,000</w:t>
            </w:r>
          </w:p>
        </w:tc>
      </w:tr>
      <w:tr w:rsidR="00FD1F66" w:rsidRPr="00FD1F66" w14:paraId="6430D1D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7201C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216</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15FAB9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1209-12</w:t>
            </w:r>
          </w:p>
        </w:tc>
        <w:tc>
          <w:tcPr>
            <w:tcW w:w="2208" w:type="pct"/>
            <w:tcBorders>
              <w:top w:val="outset" w:sz="6" w:space="0" w:color="auto"/>
              <w:left w:val="outset" w:sz="6" w:space="0" w:color="auto"/>
              <w:bottom w:val="outset" w:sz="6" w:space="0" w:color="auto"/>
              <w:right w:val="outset" w:sz="6" w:space="0" w:color="auto"/>
            </w:tcBorders>
            <w:hideMark/>
          </w:tcPr>
          <w:p w14:paraId="4EB10A5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Przebijanie otworów śr. 40 mm o długości do 40 cm w ścianach lub stropach z betonu</w:t>
            </w:r>
          </w:p>
        </w:tc>
        <w:tc>
          <w:tcPr>
            <w:tcW w:w="422" w:type="pct"/>
            <w:tcBorders>
              <w:top w:val="outset" w:sz="6" w:space="0" w:color="auto"/>
              <w:left w:val="outset" w:sz="6" w:space="0" w:color="auto"/>
              <w:bottom w:val="outset" w:sz="6" w:space="0" w:color="auto"/>
              <w:right w:val="outset" w:sz="6" w:space="0" w:color="auto"/>
            </w:tcBorders>
            <w:hideMark/>
          </w:tcPr>
          <w:p w14:paraId="78E6A1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w:t>
            </w:r>
          </w:p>
        </w:tc>
        <w:tc>
          <w:tcPr>
            <w:tcW w:w="615" w:type="pct"/>
            <w:tcBorders>
              <w:top w:val="outset" w:sz="6" w:space="0" w:color="auto"/>
              <w:left w:val="outset" w:sz="6" w:space="0" w:color="auto"/>
              <w:bottom w:val="outset" w:sz="6" w:space="0" w:color="auto"/>
              <w:right w:val="outset" w:sz="6" w:space="0" w:color="auto"/>
            </w:tcBorders>
            <w:hideMark/>
          </w:tcPr>
          <w:p w14:paraId="42C1C8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F2B88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5C1E0D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FEF65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E0DEA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6FA69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w:t>
            </w:r>
          </w:p>
        </w:tc>
        <w:tc>
          <w:tcPr>
            <w:tcW w:w="422" w:type="pct"/>
            <w:tcBorders>
              <w:top w:val="outset" w:sz="6" w:space="0" w:color="auto"/>
              <w:left w:val="outset" w:sz="6" w:space="0" w:color="auto"/>
              <w:bottom w:val="outset" w:sz="6" w:space="0" w:color="auto"/>
              <w:right w:val="outset" w:sz="6" w:space="0" w:color="auto"/>
            </w:tcBorders>
            <w:hideMark/>
          </w:tcPr>
          <w:p w14:paraId="5FAF3B4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otw.</w:t>
            </w:r>
          </w:p>
        </w:tc>
        <w:tc>
          <w:tcPr>
            <w:tcW w:w="615" w:type="pct"/>
            <w:tcBorders>
              <w:top w:val="outset" w:sz="6" w:space="0" w:color="auto"/>
              <w:left w:val="outset" w:sz="6" w:space="0" w:color="auto"/>
              <w:bottom w:val="outset" w:sz="6" w:space="0" w:color="auto"/>
              <w:right w:val="outset" w:sz="6" w:space="0" w:color="auto"/>
            </w:tcBorders>
            <w:hideMark/>
          </w:tcPr>
          <w:p w14:paraId="608302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1CFCB5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478E96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9DC7A3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A497A7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FEB924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B56807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08BE9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291F53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39582A6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D9E73D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217</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72CE3EF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1208-05</w:t>
            </w:r>
          </w:p>
        </w:tc>
        <w:tc>
          <w:tcPr>
            <w:tcW w:w="2208" w:type="pct"/>
            <w:tcBorders>
              <w:top w:val="outset" w:sz="6" w:space="0" w:color="auto"/>
              <w:left w:val="outset" w:sz="6" w:space="0" w:color="auto"/>
              <w:bottom w:val="outset" w:sz="6" w:space="0" w:color="auto"/>
              <w:right w:val="outset" w:sz="6" w:space="0" w:color="auto"/>
            </w:tcBorders>
            <w:hideMark/>
          </w:tcPr>
          <w:p w14:paraId="6D52775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Zaprawianie bruzd - ręczne przygotowanie zaprawy cementowo-wapiennej</w:t>
            </w:r>
          </w:p>
        </w:tc>
        <w:tc>
          <w:tcPr>
            <w:tcW w:w="422" w:type="pct"/>
            <w:tcBorders>
              <w:top w:val="outset" w:sz="6" w:space="0" w:color="auto"/>
              <w:left w:val="outset" w:sz="6" w:space="0" w:color="auto"/>
              <w:bottom w:val="outset" w:sz="6" w:space="0" w:color="auto"/>
              <w:right w:val="outset" w:sz="6" w:space="0" w:color="auto"/>
            </w:tcBorders>
            <w:hideMark/>
          </w:tcPr>
          <w:p w14:paraId="0FB987A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5B95979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4E53C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A9EEEB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65F82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90CA4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511BD2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0,8</w:t>
            </w:r>
          </w:p>
        </w:tc>
        <w:tc>
          <w:tcPr>
            <w:tcW w:w="422" w:type="pct"/>
            <w:tcBorders>
              <w:top w:val="outset" w:sz="6" w:space="0" w:color="auto"/>
              <w:left w:val="outset" w:sz="6" w:space="0" w:color="auto"/>
              <w:bottom w:val="outset" w:sz="6" w:space="0" w:color="auto"/>
              <w:right w:val="outset" w:sz="6" w:space="0" w:color="auto"/>
            </w:tcBorders>
            <w:hideMark/>
          </w:tcPr>
          <w:p w14:paraId="6491FAF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m3</w:t>
            </w:r>
          </w:p>
        </w:tc>
        <w:tc>
          <w:tcPr>
            <w:tcW w:w="615" w:type="pct"/>
            <w:tcBorders>
              <w:top w:val="outset" w:sz="6" w:space="0" w:color="auto"/>
              <w:left w:val="outset" w:sz="6" w:space="0" w:color="auto"/>
              <w:bottom w:val="outset" w:sz="6" w:space="0" w:color="auto"/>
              <w:right w:val="outset" w:sz="6" w:space="0" w:color="auto"/>
            </w:tcBorders>
            <w:hideMark/>
          </w:tcPr>
          <w:p w14:paraId="4F5513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0,800</w:t>
            </w:r>
          </w:p>
        </w:tc>
        <w:tc>
          <w:tcPr>
            <w:tcW w:w="626" w:type="pct"/>
            <w:tcBorders>
              <w:top w:val="outset" w:sz="6" w:space="0" w:color="auto"/>
              <w:left w:val="outset" w:sz="6" w:space="0" w:color="auto"/>
              <w:bottom w:val="outset" w:sz="6" w:space="0" w:color="auto"/>
              <w:right w:val="outset" w:sz="6" w:space="0" w:color="auto"/>
            </w:tcBorders>
            <w:hideMark/>
          </w:tcPr>
          <w:p w14:paraId="0DCE33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119CAC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E37E2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0F09F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A2F456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2874B2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B5AE7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97DFB2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0,800</w:t>
            </w:r>
          </w:p>
        </w:tc>
      </w:tr>
      <w:tr w:rsidR="00FD1F66" w:rsidRPr="00FD1F66" w14:paraId="1EBC2A8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58547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218</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25243C5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1207-01</w:t>
            </w:r>
          </w:p>
        </w:tc>
        <w:tc>
          <w:tcPr>
            <w:tcW w:w="2208" w:type="pct"/>
            <w:tcBorders>
              <w:top w:val="outset" w:sz="6" w:space="0" w:color="auto"/>
              <w:left w:val="outset" w:sz="6" w:space="0" w:color="auto"/>
              <w:bottom w:val="outset" w:sz="6" w:space="0" w:color="auto"/>
              <w:right w:val="outset" w:sz="6" w:space="0" w:color="auto"/>
            </w:tcBorders>
            <w:hideMark/>
          </w:tcPr>
          <w:p w14:paraId="7A2AA9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Wykucie bruzd dla przewodów wtynkowych w cegle</w:t>
            </w:r>
          </w:p>
        </w:tc>
        <w:tc>
          <w:tcPr>
            <w:tcW w:w="422" w:type="pct"/>
            <w:tcBorders>
              <w:top w:val="outset" w:sz="6" w:space="0" w:color="auto"/>
              <w:left w:val="outset" w:sz="6" w:space="0" w:color="auto"/>
              <w:bottom w:val="outset" w:sz="6" w:space="0" w:color="auto"/>
              <w:right w:val="outset" w:sz="6" w:space="0" w:color="auto"/>
            </w:tcBorders>
            <w:hideMark/>
          </w:tcPr>
          <w:p w14:paraId="51AC9E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664D28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905633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F98204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3B8F01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8E0454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ECF80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980</w:t>
            </w:r>
          </w:p>
        </w:tc>
        <w:tc>
          <w:tcPr>
            <w:tcW w:w="422" w:type="pct"/>
            <w:tcBorders>
              <w:top w:val="outset" w:sz="6" w:space="0" w:color="auto"/>
              <w:left w:val="outset" w:sz="6" w:space="0" w:color="auto"/>
              <w:bottom w:val="outset" w:sz="6" w:space="0" w:color="auto"/>
              <w:right w:val="outset" w:sz="6" w:space="0" w:color="auto"/>
            </w:tcBorders>
            <w:hideMark/>
          </w:tcPr>
          <w:p w14:paraId="698A2CA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4E098C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980,000</w:t>
            </w:r>
          </w:p>
        </w:tc>
        <w:tc>
          <w:tcPr>
            <w:tcW w:w="626" w:type="pct"/>
            <w:tcBorders>
              <w:top w:val="outset" w:sz="6" w:space="0" w:color="auto"/>
              <w:left w:val="outset" w:sz="6" w:space="0" w:color="auto"/>
              <w:bottom w:val="outset" w:sz="6" w:space="0" w:color="auto"/>
              <w:right w:val="outset" w:sz="6" w:space="0" w:color="auto"/>
            </w:tcBorders>
            <w:hideMark/>
          </w:tcPr>
          <w:p w14:paraId="6752D3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3EE999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A1A479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D38332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00F693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A43203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C38C1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8565B0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980,000</w:t>
            </w:r>
          </w:p>
        </w:tc>
      </w:tr>
      <w:tr w:rsidR="00FD1F66" w:rsidRPr="00FD1F66" w14:paraId="328D65D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38740B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219</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76C9DC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1208-01</w:t>
            </w:r>
          </w:p>
        </w:tc>
        <w:tc>
          <w:tcPr>
            <w:tcW w:w="2208" w:type="pct"/>
            <w:tcBorders>
              <w:top w:val="outset" w:sz="6" w:space="0" w:color="auto"/>
              <w:left w:val="outset" w:sz="6" w:space="0" w:color="auto"/>
              <w:bottom w:val="outset" w:sz="6" w:space="0" w:color="auto"/>
              <w:right w:val="outset" w:sz="6" w:space="0" w:color="auto"/>
            </w:tcBorders>
            <w:hideMark/>
          </w:tcPr>
          <w:p w14:paraId="3926CE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Zaprawianie bruzd o szerokości do 50 mm</w:t>
            </w:r>
          </w:p>
        </w:tc>
        <w:tc>
          <w:tcPr>
            <w:tcW w:w="422" w:type="pct"/>
            <w:tcBorders>
              <w:top w:val="outset" w:sz="6" w:space="0" w:color="auto"/>
              <w:left w:val="outset" w:sz="6" w:space="0" w:color="auto"/>
              <w:bottom w:val="outset" w:sz="6" w:space="0" w:color="auto"/>
              <w:right w:val="outset" w:sz="6" w:space="0" w:color="auto"/>
            </w:tcBorders>
            <w:hideMark/>
          </w:tcPr>
          <w:p w14:paraId="20BE7EC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711D03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16D8B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3B2F5A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589001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3D5260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321CDD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980</w:t>
            </w:r>
          </w:p>
        </w:tc>
        <w:tc>
          <w:tcPr>
            <w:tcW w:w="422" w:type="pct"/>
            <w:tcBorders>
              <w:top w:val="outset" w:sz="6" w:space="0" w:color="auto"/>
              <w:left w:val="outset" w:sz="6" w:space="0" w:color="auto"/>
              <w:bottom w:val="outset" w:sz="6" w:space="0" w:color="auto"/>
              <w:right w:val="outset" w:sz="6" w:space="0" w:color="auto"/>
            </w:tcBorders>
            <w:hideMark/>
          </w:tcPr>
          <w:p w14:paraId="02E17F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FE625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980,000</w:t>
            </w:r>
          </w:p>
        </w:tc>
        <w:tc>
          <w:tcPr>
            <w:tcW w:w="626" w:type="pct"/>
            <w:tcBorders>
              <w:top w:val="outset" w:sz="6" w:space="0" w:color="auto"/>
              <w:left w:val="outset" w:sz="6" w:space="0" w:color="auto"/>
              <w:bottom w:val="outset" w:sz="6" w:space="0" w:color="auto"/>
              <w:right w:val="outset" w:sz="6" w:space="0" w:color="auto"/>
            </w:tcBorders>
            <w:hideMark/>
          </w:tcPr>
          <w:p w14:paraId="5B2C0B1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4127E9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38708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E6286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4CA80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37BEBC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B64DE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57B69F8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980,000</w:t>
            </w:r>
          </w:p>
        </w:tc>
      </w:tr>
      <w:tr w:rsidR="00FD1F66" w:rsidRPr="00FD1F66" w14:paraId="721D749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48E64E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220</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05C2D9A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1105-07</w:t>
            </w:r>
          </w:p>
        </w:tc>
        <w:tc>
          <w:tcPr>
            <w:tcW w:w="2208" w:type="pct"/>
            <w:tcBorders>
              <w:top w:val="outset" w:sz="6" w:space="0" w:color="auto"/>
              <w:left w:val="outset" w:sz="6" w:space="0" w:color="auto"/>
              <w:bottom w:val="outset" w:sz="6" w:space="0" w:color="auto"/>
              <w:right w:val="outset" w:sz="6" w:space="0" w:color="auto"/>
            </w:tcBorders>
            <w:hideMark/>
          </w:tcPr>
          <w:p w14:paraId="1F2491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Korytka o szerokości do 200 mm przykręcane do gotowych otworów</w:t>
            </w:r>
          </w:p>
        </w:tc>
        <w:tc>
          <w:tcPr>
            <w:tcW w:w="422" w:type="pct"/>
            <w:tcBorders>
              <w:top w:val="outset" w:sz="6" w:space="0" w:color="auto"/>
              <w:left w:val="outset" w:sz="6" w:space="0" w:color="auto"/>
              <w:bottom w:val="outset" w:sz="6" w:space="0" w:color="auto"/>
              <w:right w:val="outset" w:sz="6" w:space="0" w:color="auto"/>
            </w:tcBorders>
            <w:hideMark/>
          </w:tcPr>
          <w:p w14:paraId="58E7AC5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ACC40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8DD053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74B832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F0F3A8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645D7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065CD2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14</w:t>
            </w:r>
          </w:p>
        </w:tc>
        <w:tc>
          <w:tcPr>
            <w:tcW w:w="422" w:type="pct"/>
            <w:tcBorders>
              <w:top w:val="outset" w:sz="6" w:space="0" w:color="auto"/>
              <w:left w:val="outset" w:sz="6" w:space="0" w:color="auto"/>
              <w:bottom w:val="outset" w:sz="6" w:space="0" w:color="auto"/>
              <w:right w:val="outset" w:sz="6" w:space="0" w:color="auto"/>
            </w:tcBorders>
            <w:hideMark/>
          </w:tcPr>
          <w:p w14:paraId="4C7C549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8C6159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14,000</w:t>
            </w:r>
          </w:p>
        </w:tc>
        <w:tc>
          <w:tcPr>
            <w:tcW w:w="626" w:type="pct"/>
            <w:tcBorders>
              <w:top w:val="outset" w:sz="6" w:space="0" w:color="auto"/>
              <w:left w:val="outset" w:sz="6" w:space="0" w:color="auto"/>
              <w:bottom w:val="outset" w:sz="6" w:space="0" w:color="auto"/>
              <w:right w:val="outset" w:sz="6" w:space="0" w:color="auto"/>
            </w:tcBorders>
            <w:hideMark/>
          </w:tcPr>
          <w:p w14:paraId="42385C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289824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6F423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0EF44AE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CEB713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F6416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3DCA1C5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DAF20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14,000</w:t>
            </w:r>
          </w:p>
        </w:tc>
      </w:tr>
      <w:tr w:rsidR="00FD1F66" w:rsidRPr="00FD1F66" w14:paraId="3DFA297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058C88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221</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29117C8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0110-04</w:t>
            </w:r>
          </w:p>
        </w:tc>
        <w:tc>
          <w:tcPr>
            <w:tcW w:w="2208" w:type="pct"/>
            <w:tcBorders>
              <w:top w:val="outset" w:sz="6" w:space="0" w:color="auto"/>
              <w:left w:val="outset" w:sz="6" w:space="0" w:color="auto"/>
              <w:bottom w:val="outset" w:sz="6" w:space="0" w:color="auto"/>
              <w:right w:val="outset" w:sz="6" w:space="0" w:color="auto"/>
            </w:tcBorders>
            <w:hideMark/>
          </w:tcPr>
          <w:p w14:paraId="1EE2CAD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Listwy elektroinstalacyjne z PCW (naścienne, przypodłogowe i ścienne) przykręcane do cegły</w:t>
            </w:r>
          </w:p>
        </w:tc>
        <w:tc>
          <w:tcPr>
            <w:tcW w:w="422" w:type="pct"/>
            <w:tcBorders>
              <w:top w:val="outset" w:sz="6" w:space="0" w:color="auto"/>
              <w:left w:val="outset" w:sz="6" w:space="0" w:color="auto"/>
              <w:bottom w:val="outset" w:sz="6" w:space="0" w:color="auto"/>
              <w:right w:val="outset" w:sz="6" w:space="0" w:color="auto"/>
            </w:tcBorders>
            <w:hideMark/>
          </w:tcPr>
          <w:p w14:paraId="7D8D643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44B5DD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A5BC75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2E6C7C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15BF8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A617D3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90D01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175</w:t>
            </w:r>
          </w:p>
        </w:tc>
        <w:tc>
          <w:tcPr>
            <w:tcW w:w="422" w:type="pct"/>
            <w:tcBorders>
              <w:top w:val="outset" w:sz="6" w:space="0" w:color="auto"/>
              <w:left w:val="outset" w:sz="6" w:space="0" w:color="auto"/>
              <w:bottom w:val="outset" w:sz="6" w:space="0" w:color="auto"/>
              <w:right w:val="outset" w:sz="6" w:space="0" w:color="auto"/>
            </w:tcBorders>
            <w:hideMark/>
          </w:tcPr>
          <w:p w14:paraId="5302E5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3130414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175,000</w:t>
            </w:r>
          </w:p>
        </w:tc>
        <w:tc>
          <w:tcPr>
            <w:tcW w:w="626" w:type="pct"/>
            <w:tcBorders>
              <w:top w:val="outset" w:sz="6" w:space="0" w:color="auto"/>
              <w:left w:val="outset" w:sz="6" w:space="0" w:color="auto"/>
              <w:bottom w:val="outset" w:sz="6" w:space="0" w:color="auto"/>
              <w:right w:val="outset" w:sz="6" w:space="0" w:color="auto"/>
            </w:tcBorders>
            <w:hideMark/>
          </w:tcPr>
          <w:p w14:paraId="234541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31A17A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A8B7F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4ACF9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AE8555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E1F70B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73391E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071A6D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175,000</w:t>
            </w:r>
          </w:p>
        </w:tc>
      </w:tr>
      <w:tr w:rsidR="00FD1F66" w:rsidRPr="00FD1F66" w14:paraId="479EE37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B09B56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222</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1E8063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0103-06</w:t>
            </w:r>
          </w:p>
        </w:tc>
        <w:tc>
          <w:tcPr>
            <w:tcW w:w="2208" w:type="pct"/>
            <w:tcBorders>
              <w:top w:val="outset" w:sz="6" w:space="0" w:color="auto"/>
              <w:left w:val="outset" w:sz="6" w:space="0" w:color="auto"/>
              <w:bottom w:val="outset" w:sz="6" w:space="0" w:color="auto"/>
              <w:right w:val="outset" w:sz="6" w:space="0" w:color="auto"/>
            </w:tcBorders>
            <w:hideMark/>
          </w:tcPr>
          <w:p w14:paraId="3E71D7A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Rury winidurowe o śr.do 28 mm - RVS 28</w:t>
            </w:r>
          </w:p>
        </w:tc>
        <w:tc>
          <w:tcPr>
            <w:tcW w:w="422" w:type="pct"/>
            <w:tcBorders>
              <w:top w:val="outset" w:sz="6" w:space="0" w:color="auto"/>
              <w:left w:val="outset" w:sz="6" w:space="0" w:color="auto"/>
              <w:bottom w:val="outset" w:sz="6" w:space="0" w:color="auto"/>
              <w:right w:val="outset" w:sz="6" w:space="0" w:color="auto"/>
            </w:tcBorders>
            <w:hideMark/>
          </w:tcPr>
          <w:p w14:paraId="306B2A3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A3E4B5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2DCB1D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6E6673F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58910B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65317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CA8D8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100</w:t>
            </w:r>
          </w:p>
        </w:tc>
        <w:tc>
          <w:tcPr>
            <w:tcW w:w="422" w:type="pct"/>
            <w:tcBorders>
              <w:top w:val="outset" w:sz="6" w:space="0" w:color="auto"/>
              <w:left w:val="outset" w:sz="6" w:space="0" w:color="auto"/>
              <w:bottom w:val="outset" w:sz="6" w:space="0" w:color="auto"/>
              <w:right w:val="outset" w:sz="6" w:space="0" w:color="auto"/>
            </w:tcBorders>
            <w:hideMark/>
          </w:tcPr>
          <w:p w14:paraId="1479C0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DCDDD3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100,000</w:t>
            </w:r>
          </w:p>
        </w:tc>
        <w:tc>
          <w:tcPr>
            <w:tcW w:w="626" w:type="pct"/>
            <w:tcBorders>
              <w:top w:val="outset" w:sz="6" w:space="0" w:color="auto"/>
              <w:left w:val="outset" w:sz="6" w:space="0" w:color="auto"/>
              <w:bottom w:val="outset" w:sz="6" w:space="0" w:color="auto"/>
              <w:right w:val="outset" w:sz="6" w:space="0" w:color="auto"/>
            </w:tcBorders>
            <w:hideMark/>
          </w:tcPr>
          <w:p w14:paraId="7DACEF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61463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B7C57C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C41117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746D7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3D6313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B2B7CA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E58D7F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100,000</w:t>
            </w:r>
          </w:p>
        </w:tc>
      </w:tr>
      <w:tr w:rsidR="00FD1F66" w:rsidRPr="00FD1F66" w14:paraId="17F2FA6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BD07E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223</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28920D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9 0301-01</w:t>
            </w:r>
          </w:p>
        </w:tc>
        <w:tc>
          <w:tcPr>
            <w:tcW w:w="2208" w:type="pct"/>
            <w:tcBorders>
              <w:top w:val="outset" w:sz="6" w:space="0" w:color="auto"/>
              <w:left w:val="outset" w:sz="6" w:space="0" w:color="auto"/>
              <w:bottom w:val="outset" w:sz="6" w:space="0" w:color="auto"/>
              <w:right w:val="outset" w:sz="6" w:space="0" w:color="auto"/>
            </w:tcBorders>
            <w:hideMark/>
          </w:tcPr>
          <w:p w14:paraId="062583D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Kable sygnalizacyjne HDGs 300/500V 3x1 mm2</w:t>
            </w:r>
          </w:p>
        </w:tc>
        <w:tc>
          <w:tcPr>
            <w:tcW w:w="422" w:type="pct"/>
            <w:tcBorders>
              <w:top w:val="outset" w:sz="6" w:space="0" w:color="auto"/>
              <w:left w:val="outset" w:sz="6" w:space="0" w:color="auto"/>
              <w:bottom w:val="outset" w:sz="6" w:space="0" w:color="auto"/>
              <w:right w:val="outset" w:sz="6" w:space="0" w:color="auto"/>
            </w:tcBorders>
            <w:hideMark/>
          </w:tcPr>
          <w:p w14:paraId="6840B9A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162046D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6F4A7E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BE6DA73"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F7CE16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4E068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0155A1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20</w:t>
            </w:r>
          </w:p>
        </w:tc>
        <w:tc>
          <w:tcPr>
            <w:tcW w:w="422" w:type="pct"/>
            <w:tcBorders>
              <w:top w:val="outset" w:sz="6" w:space="0" w:color="auto"/>
              <w:left w:val="outset" w:sz="6" w:space="0" w:color="auto"/>
              <w:bottom w:val="outset" w:sz="6" w:space="0" w:color="auto"/>
              <w:right w:val="outset" w:sz="6" w:space="0" w:color="auto"/>
            </w:tcBorders>
            <w:hideMark/>
          </w:tcPr>
          <w:p w14:paraId="0E2E775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7A5A4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20,000</w:t>
            </w:r>
          </w:p>
        </w:tc>
        <w:tc>
          <w:tcPr>
            <w:tcW w:w="626" w:type="pct"/>
            <w:tcBorders>
              <w:top w:val="outset" w:sz="6" w:space="0" w:color="auto"/>
              <w:left w:val="outset" w:sz="6" w:space="0" w:color="auto"/>
              <w:bottom w:val="outset" w:sz="6" w:space="0" w:color="auto"/>
              <w:right w:val="outset" w:sz="6" w:space="0" w:color="auto"/>
            </w:tcBorders>
            <w:hideMark/>
          </w:tcPr>
          <w:p w14:paraId="18ACE5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CCF365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2574F3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A859D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2E534E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E2AB6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79B50F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C7DAFD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20,000</w:t>
            </w:r>
          </w:p>
        </w:tc>
      </w:tr>
      <w:tr w:rsidR="00FD1F66" w:rsidRPr="00FD1F66" w14:paraId="3F7E60C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464E8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224</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3E37324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0203-03</w:t>
            </w:r>
          </w:p>
        </w:tc>
        <w:tc>
          <w:tcPr>
            <w:tcW w:w="2208" w:type="pct"/>
            <w:tcBorders>
              <w:top w:val="outset" w:sz="6" w:space="0" w:color="auto"/>
              <w:left w:val="outset" w:sz="6" w:space="0" w:color="auto"/>
              <w:bottom w:val="outset" w:sz="6" w:space="0" w:color="auto"/>
              <w:right w:val="outset" w:sz="6" w:space="0" w:color="auto"/>
            </w:tcBorders>
            <w:hideMark/>
          </w:tcPr>
          <w:p w14:paraId="669019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kabelkowe o łącznym przekroju żył do 30 mm2 wciągane do rur</w:t>
            </w:r>
            <w:r w:rsidRPr="00FD1F66">
              <w:rPr>
                <w:rFonts w:ascii="Arial" w:eastAsia="Times New Roman" w:hAnsi="Arial" w:cs="Arial"/>
                <w:sz w:val="15"/>
                <w:szCs w:val="15"/>
                <w:lang w:eastAsia="pl-PL"/>
              </w:rPr>
              <w:br/>
              <w:t>Przewód (YDY 5x25)</w:t>
            </w:r>
            <w:r w:rsidRPr="00FD1F66">
              <w:rPr>
                <w:rFonts w:ascii="Arial" w:eastAsia="Times New Roman" w:hAnsi="Arial" w:cs="Arial"/>
                <w:sz w:val="15"/>
                <w:szCs w:val="15"/>
                <w:lang w:eastAsia="pl-PL"/>
              </w:rPr>
              <w:br/>
              <w:t>WLZ</w:t>
            </w:r>
          </w:p>
        </w:tc>
        <w:tc>
          <w:tcPr>
            <w:tcW w:w="422" w:type="pct"/>
            <w:tcBorders>
              <w:top w:val="outset" w:sz="6" w:space="0" w:color="auto"/>
              <w:left w:val="outset" w:sz="6" w:space="0" w:color="auto"/>
              <w:bottom w:val="outset" w:sz="6" w:space="0" w:color="auto"/>
              <w:right w:val="outset" w:sz="6" w:space="0" w:color="auto"/>
            </w:tcBorders>
            <w:hideMark/>
          </w:tcPr>
          <w:p w14:paraId="411D99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279B9F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834DFE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C80B80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E52C3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810A1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1027B2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19</w:t>
            </w:r>
          </w:p>
        </w:tc>
        <w:tc>
          <w:tcPr>
            <w:tcW w:w="422" w:type="pct"/>
            <w:tcBorders>
              <w:top w:val="outset" w:sz="6" w:space="0" w:color="auto"/>
              <w:left w:val="outset" w:sz="6" w:space="0" w:color="auto"/>
              <w:bottom w:val="outset" w:sz="6" w:space="0" w:color="auto"/>
              <w:right w:val="outset" w:sz="6" w:space="0" w:color="auto"/>
            </w:tcBorders>
            <w:hideMark/>
          </w:tcPr>
          <w:p w14:paraId="473C67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36915B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19,000</w:t>
            </w:r>
          </w:p>
        </w:tc>
        <w:tc>
          <w:tcPr>
            <w:tcW w:w="626" w:type="pct"/>
            <w:tcBorders>
              <w:top w:val="outset" w:sz="6" w:space="0" w:color="auto"/>
              <w:left w:val="outset" w:sz="6" w:space="0" w:color="auto"/>
              <w:bottom w:val="outset" w:sz="6" w:space="0" w:color="auto"/>
              <w:right w:val="outset" w:sz="6" w:space="0" w:color="auto"/>
            </w:tcBorders>
            <w:hideMark/>
          </w:tcPr>
          <w:p w14:paraId="217339E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D3B9AF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12069A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381798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9208F7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12D2E2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D51AC7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15176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19,000</w:t>
            </w:r>
          </w:p>
        </w:tc>
      </w:tr>
      <w:tr w:rsidR="00FD1F66" w:rsidRPr="00FD1F66" w14:paraId="1D3C330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2B4AB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225</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782264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0205-01</w:t>
            </w:r>
          </w:p>
        </w:tc>
        <w:tc>
          <w:tcPr>
            <w:tcW w:w="2208" w:type="pct"/>
            <w:tcBorders>
              <w:top w:val="outset" w:sz="6" w:space="0" w:color="auto"/>
              <w:left w:val="outset" w:sz="6" w:space="0" w:color="auto"/>
              <w:bottom w:val="outset" w:sz="6" w:space="0" w:color="auto"/>
              <w:right w:val="outset" w:sz="6" w:space="0" w:color="auto"/>
            </w:tcBorders>
            <w:hideMark/>
          </w:tcPr>
          <w:p w14:paraId="5A64F1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kabelkowe o łącznym przekroju żył do 7.5 mm2 układane p.t. w gotowych bruzdach w podłożu innym niż betonowe</w:t>
            </w:r>
            <w:r w:rsidRPr="00FD1F66">
              <w:rPr>
                <w:rFonts w:ascii="Arial" w:eastAsia="Times New Roman" w:hAnsi="Arial" w:cs="Arial"/>
                <w:sz w:val="15"/>
                <w:szCs w:val="15"/>
                <w:lang w:eastAsia="pl-PL"/>
              </w:rPr>
              <w:br/>
              <w:t>Przewód YDYp 3x2,5 mm2</w:t>
            </w:r>
          </w:p>
        </w:tc>
        <w:tc>
          <w:tcPr>
            <w:tcW w:w="422" w:type="pct"/>
            <w:tcBorders>
              <w:top w:val="outset" w:sz="6" w:space="0" w:color="auto"/>
              <w:left w:val="outset" w:sz="6" w:space="0" w:color="auto"/>
              <w:bottom w:val="outset" w:sz="6" w:space="0" w:color="auto"/>
              <w:right w:val="outset" w:sz="6" w:space="0" w:color="auto"/>
            </w:tcBorders>
            <w:hideMark/>
          </w:tcPr>
          <w:p w14:paraId="6D8657C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5E2E2E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C27C84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EB21C8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97D58C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8C277B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778A4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630</w:t>
            </w:r>
          </w:p>
        </w:tc>
        <w:tc>
          <w:tcPr>
            <w:tcW w:w="422" w:type="pct"/>
            <w:tcBorders>
              <w:top w:val="outset" w:sz="6" w:space="0" w:color="auto"/>
              <w:left w:val="outset" w:sz="6" w:space="0" w:color="auto"/>
              <w:bottom w:val="outset" w:sz="6" w:space="0" w:color="auto"/>
              <w:right w:val="outset" w:sz="6" w:space="0" w:color="auto"/>
            </w:tcBorders>
            <w:hideMark/>
          </w:tcPr>
          <w:p w14:paraId="1A4B41E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42C03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630,000</w:t>
            </w:r>
          </w:p>
        </w:tc>
        <w:tc>
          <w:tcPr>
            <w:tcW w:w="626" w:type="pct"/>
            <w:tcBorders>
              <w:top w:val="outset" w:sz="6" w:space="0" w:color="auto"/>
              <w:left w:val="outset" w:sz="6" w:space="0" w:color="auto"/>
              <w:bottom w:val="outset" w:sz="6" w:space="0" w:color="auto"/>
              <w:right w:val="outset" w:sz="6" w:space="0" w:color="auto"/>
            </w:tcBorders>
            <w:hideMark/>
          </w:tcPr>
          <w:p w14:paraId="378A46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C9C591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1FE845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C28217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A9902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0AFA8B5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8C1092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089415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630,000</w:t>
            </w:r>
          </w:p>
        </w:tc>
      </w:tr>
      <w:tr w:rsidR="00FD1F66" w:rsidRPr="00FD1F66" w14:paraId="0A44442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5134AF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226</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403067C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0205-01</w:t>
            </w:r>
          </w:p>
        </w:tc>
        <w:tc>
          <w:tcPr>
            <w:tcW w:w="2208" w:type="pct"/>
            <w:tcBorders>
              <w:top w:val="outset" w:sz="6" w:space="0" w:color="auto"/>
              <w:left w:val="outset" w:sz="6" w:space="0" w:color="auto"/>
              <w:bottom w:val="outset" w:sz="6" w:space="0" w:color="auto"/>
              <w:right w:val="outset" w:sz="6" w:space="0" w:color="auto"/>
            </w:tcBorders>
            <w:hideMark/>
          </w:tcPr>
          <w:p w14:paraId="1C0A536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kabelkowe o łącznym przekroju żył do 7.5 mm2 układane p.t. w gotowych bruzdach w podłożu innym niż betonowe</w:t>
            </w:r>
            <w:r w:rsidRPr="00FD1F66">
              <w:rPr>
                <w:rFonts w:ascii="Arial" w:eastAsia="Times New Roman" w:hAnsi="Arial" w:cs="Arial"/>
                <w:sz w:val="15"/>
                <w:szCs w:val="15"/>
                <w:lang w:eastAsia="pl-PL"/>
              </w:rPr>
              <w:br/>
              <w:t>Przewód YDYp 3x1,5 mm2</w:t>
            </w:r>
          </w:p>
        </w:tc>
        <w:tc>
          <w:tcPr>
            <w:tcW w:w="422" w:type="pct"/>
            <w:tcBorders>
              <w:top w:val="outset" w:sz="6" w:space="0" w:color="auto"/>
              <w:left w:val="outset" w:sz="6" w:space="0" w:color="auto"/>
              <w:bottom w:val="outset" w:sz="6" w:space="0" w:color="auto"/>
              <w:right w:val="outset" w:sz="6" w:space="0" w:color="auto"/>
            </w:tcBorders>
            <w:hideMark/>
          </w:tcPr>
          <w:p w14:paraId="532D5D0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0E5760A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924224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B56CBB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7F678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57066C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422A77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450</w:t>
            </w:r>
          </w:p>
        </w:tc>
        <w:tc>
          <w:tcPr>
            <w:tcW w:w="422" w:type="pct"/>
            <w:tcBorders>
              <w:top w:val="outset" w:sz="6" w:space="0" w:color="auto"/>
              <w:left w:val="outset" w:sz="6" w:space="0" w:color="auto"/>
              <w:bottom w:val="outset" w:sz="6" w:space="0" w:color="auto"/>
              <w:right w:val="outset" w:sz="6" w:space="0" w:color="auto"/>
            </w:tcBorders>
            <w:hideMark/>
          </w:tcPr>
          <w:p w14:paraId="407E962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352686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450,000</w:t>
            </w:r>
          </w:p>
        </w:tc>
        <w:tc>
          <w:tcPr>
            <w:tcW w:w="626" w:type="pct"/>
            <w:tcBorders>
              <w:top w:val="outset" w:sz="6" w:space="0" w:color="auto"/>
              <w:left w:val="outset" w:sz="6" w:space="0" w:color="auto"/>
              <w:bottom w:val="outset" w:sz="6" w:space="0" w:color="auto"/>
              <w:right w:val="outset" w:sz="6" w:space="0" w:color="auto"/>
            </w:tcBorders>
            <w:hideMark/>
          </w:tcPr>
          <w:p w14:paraId="1B7BE6E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E8C232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D21F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70E1F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3D4A01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F0EBCF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374406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DD8504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450,000</w:t>
            </w:r>
          </w:p>
        </w:tc>
      </w:tr>
      <w:tr w:rsidR="00FD1F66" w:rsidRPr="00FD1F66" w14:paraId="46EF5D5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2DA9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227</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4FCA542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0205-01</w:t>
            </w:r>
          </w:p>
        </w:tc>
        <w:tc>
          <w:tcPr>
            <w:tcW w:w="2208" w:type="pct"/>
            <w:tcBorders>
              <w:top w:val="outset" w:sz="6" w:space="0" w:color="auto"/>
              <w:left w:val="outset" w:sz="6" w:space="0" w:color="auto"/>
              <w:bottom w:val="outset" w:sz="6" w:space="0" w:color="auto"/>
              <w:right w:val="outset" w:sz="6" w:space="0" w:color="auto"/>
            </w:tcBorders>
            <w:hideMark/>
          </w:tcPr>
          <w:p w14:paraId="200C336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kabelkowe o łącznym przekroju żył do 7.5 mm2 układane p.t. w gotowych bruzdach w podłożu innym niż betonowe</w:t>
            </w:r>
            <w:r w:rsidRPr="00FD1F66">
              <w:rPr>
                <w:rFonts w:ascii="Arial" w:eastAsia="Times New Roman" w:hAnsi="Arial" w:cs="Arial"/>
                <w:sz w:val="15"/>
                <w:szCs w:val="15"/>
                <w:lang w:eastAsia="pl-PL"/>
              </w:rPr>
              <w:br/>
              <w:t>Przewód YDYp 4x1,5mm2</w:t>
            </w:r>
          </w:p>
        </w:tc>
        <w:tc>
          <w:tcPr>
            <w:tcW w:w="422" w:type="pct"/>
            <w:tcBorders>
              <w:top w:val="outset" w:sz="6" w:space="0" w:color="auto"/>
              <w:left w:val="outset" w:sz="6" w:space="0" w:color="auto"/>
              <w:bottom w:val="outset" w:sz="6" w:space="0" w:color="auto"/>
              <w:right w:val="outset" w:sz="6" w:space="0" w:color="auto"/>
            </w:tcBorders>
            <w:hideMark/>
          </w:tcPr>
          <w:p w14:paraId="0F1D52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72F224E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4E7DB0A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A43B76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DDE9C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75DDF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74FDB5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150</w:t>
            </w:r>
          </w:p>
        </w:tc>
        <w:tc>
          <w:tcPr>
            <w:tcW w:w="422" w:type="pct"/>
            <w:tcBorders>
              <w:top w:val="outset" w:sz="6" w:space="0" w:color="auto"/>
              <w:left w:val="outset" w:sz="6" w:space="0" w:color="auto"/>
              <w:bottom w:val="outset" w:sz="6" w:space="0" w:color="auto"/>
              <w:right w:val="outset" w:sz="6" w:space="0" w:color="auto"/>
            </w:tcBorders>
            <w:hideMark/>
          </w:tcPr>
          <w:p w14:paraId="4D9E748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52E9CD8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150,000</w:t>
            </w:r>
          </w:p>
        </w:tc>
        <w:tc>
          <w:tcPr>
            <w:tcW w:w="626" w:type="pct"/>
            <w:tcBorders>
              <w:top w:val="outset" w:sz="6" w:space="0" w:color="auto"/>
              <w:left w:val="outset" w:sz="6" w:space="0" w:color="auto"/>
              <w:bottom w:val="outset" w:sz="6" w:space="0" w:color="auto"/>
              <w:right w:val="outset" w:sz="6" w:space="0" w:color="auto"/>
            </w:tcBorders>
            <w:hideMark/>
          </w:tcPr>
          <w:p w14:paraId="6E7F073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00D8E2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2DF7A6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266A92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774867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C58B8F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2BC94E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7A92C1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150,000</w:t>
            </w:r>
          </w:p>
        </w:tc>
      </w:tr>
      <w:tr w:rsidR="00FD1F66" w:rsidRPr="00FD1F66" w14:paraId="1461DD1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31456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228</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2E35F44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0308-01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66EA4E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Gniazda teleinformatyczne, gniazdo informatyczne 3xRJ45 Cat.6 UTP + 2x230V</w:t>
            </w:r>
          </w:p>
        </w:tc>
        <w:tc>
          <w:tcPr>
            <w:tcW w:w="422" w:type="pct"/>
            <w:tcBorders>
              <w:top w:val="outset" w:sz="6" w:space="0" w:color="auto"/>
              <w:left w:val="outset" w:sz="6" w:space="0" w:color="auto"/>
              <w:bottom w:val="outset" w:sz="6" w:space="0" w:color="auto"/>
              <w:right w:val="outset" w:sz="6" w:space="0" w:color="auto"/>
            </w:tcBorders>
            <w:hideMark/>
          </w:tcPr>
          <w:p w14:paraId="45CE4E6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6A2E43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021901A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5F4598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96C227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71F41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2ACC75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8</w:t>
            </w:r>
          </w:p>
        </w:tc>
        <w:tc>
          <w:tcPr>
            <w:tcW w:w="422" w:type="pct"/>
            <w:tcBorders>
              <w:top w:val="outset" w:sz="6" w:space="0" w:color="auto"/>
              <w:left w:val="outset" w:sz="6" w:space="0" w:color="auto"/>
              <w:bottom w:val="outset" w:sz="6" w:space="0" w:color="auto"/>
              <w:right w:val="outset" w:sz="6" w:space="0" w:color="auto"/>
            </w:tcBorders>
            <w:hideMark/>
          </w:tcPr>
          <w:p w14:paraId="6967C03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C463B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8,000</w:t>
            </w:r>
          </w:p>
        </w:tc>
        <w:tc>
          <w:tcPr>
            <w:tcW w:w="626" w:type="pct"/>
            <w:tcBorders>
              <w:top w:val="outset" w:sz="6" w:space="0" w:color="auto"/>
              <w:left w:val="outset" w:sz="6" w:space="0" w:color="auto"/>
              <w:bottom w:val="outset" w:sz="6" w:space="0" w:color="auto"/>
              <w:right w:val="outset" w:sz="6" w:space="0" w:color="auto"/>
            </w:tcBorders>
            <w:hideMark/>
          </w:tcPr>
          <w:p w14:paraId="3D5EB9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4B0BDF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A1C8F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4CC39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9BA0E2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1BE890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59B79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88796C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8,000</w:t>
            </w:r>
          </w:p>
        </w:tc>
      </w:tr>
      <w:tr w:rsidR="00FD1F66" w:rsidRPr="00FD1F66" w14:paraId="2C33D97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B748C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229</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614CD5D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0405-03</w:t>
            </w:r>
          </w:p>
        </w:tc>
        <w:tc>
          <w:tcPr>
            <w:tcW w:w="2208" w:type="pct"/>
            <w:tcBorders>
              <w:top w:val="outset" w:sz="6" w:space="0" w:color="auto"/>
              <w:left w:val="outset" w:sz="6" w:space="0" w:color="auto"/>
              <w:bottom w:val="outset" w:sz="6" w:space="0" w:color="auto"/>
              <w:right w:val="outset" w:sz="6" w:space="0" w:color="auto"/>
            </w:tcBorders>
            <w:hideMark/>
          </w:tcPr>
          <w:p w14:paraId="5BB4BE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Skrzynki i rozdzielnice skrzynkowe szafa 12 U wraz z wyposażeniem</w:t>
            </w:r>
          </w:p>
        </w:tc>
        <w:tc>
          <w:tcPr>
            <w:tcW w:w="422" w:type="pct"/>
            <w:tcBorders>
              <w:top w:val="outset" w:sz="6" w:space="0" w:color="auto"/>
              <w:left w:val="outset" w:sz="6" w:space="0" w:color="auto"/>
              <w:bottom w:val="outset" w:sz="6" w:space="0" w:color="auto"/>
              <w:right w:val="outset" w:sz="6" w:space="0" w:color="auto"/>
            </w:tcBorders>
            <w:hideMark/>
          </w:tcPr>
          <w:p w14:paraId="3FF63D7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4A194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5D9B65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B75F3E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C2B02E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91BFD4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1CFD1E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5CB4476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B236AD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68C6BE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8D47A0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671AD66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BA1414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45242A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2D3857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7B3F1A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D4B9D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C79B23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A59250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230</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38EE148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0212-01</w:t>
            </w:r>
          </w:p>
        </w:tc>
        <w:tc>
          <w:tcPr>
            <w:tcW w:w="2208" w:type="pct"/>
            <w:tcBorders>
              <w:top w:val="outset" w:sz="6" w:space="0" w:color="auto"/>
              <w:left w:val="outset" w:sz="6" w:space="0" w:color="auto"/>
              <w:bottom w:val="outset" w:sz="6" w:space="0" w:color="auto"/>
              <w:right w:val="outset" w:sz="6" w:space="0" w:color="auto"/>
            </w:tcBorders>
            <w:hideMark/>
          </w:tcPr>
          <w:p w14:paraId="20970FA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Przewody kabelkowe o łącznym przekroju żył do 7.5 mm2 układane w listwach i kanałach elektroinstalacyjnych, kabel teleinformatyczny UTP 4 pary kat. 6 nieekranowany</w:t>
            </w:r>
          </w:p>
        </w:tc>
        <w:tc>
          <w:tcPr>
            <w:tcW w:w="422" w:type="pct"/>
            <w:tcBorders>
              <w:top w:val="outset" w:sz="6" w:space="0" w:color="auto"/>
              <w:left w:val="outset" w:sz="6" w:space="0" w:color="auto"/>
              <w:bottom w:val="outset" w:sz="6" w:space="0" w:color="auto"/>
              <w:right w:val="outset" w:sz="6" w:space="0" w:color="auto"/>
            </w:tcBorders>
            <w:hideMark/>
          </w:tcPr>
          <w:p w14:paraId="5E3F8C5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6F80B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4E3A69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7A41F0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3B5A70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AD60F0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10BB5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545</w:t>
            </w:r>
          </w:p>
        </w:tc>
        <w:tc>
          <w:tcPr>
            <w:tcW w:w="422" w:type="pct"/>
            <w:tcBorders>
              <w:top w:val="outset" w:sz="6" w:space="0" w:color="auto"/>
              <w:left w:val="outset" w:sz="6" w:space="0" w:color="auto"/>
              <w:bottom w:val="outset" w:sz="6" w:space="0" w:color="auto"/>
              <w:right w:val="outset" w:sz="6" w:space="0" w:color="auto"/>
            </w:tcBorders>
            <w:hideMark/>
          </w:tcPr>
          <w:p w14:paraId="293AB78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w:t>
            </w:r>
          </w:p>
        </w:tc>
        <w:tc>
          <w:tcPr>
            <w:tcW w:w="615" w:type="pct"/>
            <w:tcBorders>
              <w:top w:val="outset" w:sz="6" w:space="0" w:color="auto"/>
              <w:left w:val="outset" w:sz="6" w:space="0" w:color="auto"/>
              <w:bottom w:val="outset" w:sz="6" w:space="0" w:color="auto"/>
              <w:right w:val="outset" w:sz="6" w:space="0" w:color="auto"/>
            </w:tcBorders>
            <w:hideMark/>
          </w:tcPr>
          <w:p w14:paraId="4C9FE6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545,000</w:t>
            </w:r>
          </w:p>
        </w:tc>
        <w:tc>
          <w:tcPr>
            <w:tcW w:w="626" w:type="pct"/>
            <w:tcBorders>
              <w:top w:val="outset" w:sz="6" w:space="0" w:color="auto"/>
              <w:left w:val="outset" w:sz="6" w:space="0" w:color="auto"/>
              <w:bottom w:val="outset" w:sz="6" w:space="0" w:color="auto"/>
              <w:right w:val="outset" w:sz="6" w:space="0" w:color="auto"/>
            </w:tcBorders>
            <w:hideMark/>
          </w:tcPr>
          <w:p w14:paraId="2D57AD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85A2F0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E47753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668636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DB9FE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358A7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B26E7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0E7DBA2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545,000</w:t>
            </w:r>
          </w:p>
        </w:tc>
      </w:tr>
      <w:tr w:rsidR="00FD1F66" w:rsidRPr="00FD1F66" w14:paraId="09091ED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6C9D08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231</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075136A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5-08 0402-06</w:t>
            </w:r>
          </w:p>
        </w:tc>
        <w:tc>
          <w:tcPr>
            <w:tcW w:w="2208" w:type="pct"/>
            <w:tcBorders>
              <w:top w:val="outset" w:sz="6" w:space="0" w:color="auto"/>
              <w:left w:val="outset" w:sz="6" w:space="0" w:color="auto"/>
              <w:bottom w:val="outset" w:sz="6" w:space="0" w:color="auto"/>
              <w:right w:val="outset" w:sz="6" w:space="0" w:color="auto"/>
            </w:tcBorders>
            <w:hideMark/>
          </w:tcPr>
          <w:p w14:paraId="51AAE2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Piec akumulacyjny dynamiczny 1,1 kW mocowany na ścianie pojemność cieplna 7,15 kWh zwiększony stopień odporności na wilgoć IPX4</w:t>
            </w:r>
            <w:r w:rsidRPr="00FD1F66">
              <w:rPr>
                <w:rFonts w:ascii="Arial" w:eastAsia="Times New Roman" w:hAnsi="Arial" w:cs="Arial"/>
                <w:sz w:val="15"/>
                <w:szCs w:val="15"/>
                <w:lang w:eastAsia="pl-PL"/>
              </w:rPr>
              <w:br/>
              <w:t>Mocowanie na gotowym podłożu aparatów o masie do 70 kg (il. otworów mocujących do 8)</w:t>
            </w:r>
          </w:p>
        </w:tc>
        <w:tc>
          <w:tcPr>
            <w:tcW w:w="422" w:type="pct"/>
            <w:tcBorders>
              <w:top w:val="outset" w:sz="6" w:space="0" w:color="auto"/>
              <w:left w:val="outset" w:sz="6" w:space="0" w:color="auto"/>
              <w:bottom w:val="outset" w:sz="6" w:space="0" w:color="auto"/>
              <w:right w:val="outset" w:sz="6" w:space="0" w:color="auto"/>
            </w:tcBorders>
            <w:hideMark/>
          </w:tcPr>
          <w:p w14:paraId="23AD672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E5B29B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A5D516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C60777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DF19F1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971D00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E47B5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2</w:t>
            </w:r>
          </w:p>
        </w:tc>
        <w:tc>
          <w:tcPr>
            <w:tcW w:w="422" w:type="pct"/>
            <w:tcBorders>
              <w:top w:val="outset" w:sz="6" w:space="0" w:color="auto"/>
              <w:left w:val="outset" w:sz="6" w:space="0" w:color="auto"/>
              <w:bottom w:val="outset" w:sz="6" w:space="0" w:color="auto"/>
              <w:right w:val="outset" w:sz="6" w:space="0" w:color="auto"/>
            </w:tcBorders>
            <w:hideMark/>
          </w:tcPr>
          <w:p w14:paraId="401C17B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0C6018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c>
          <w:tcPr>
            <w:tcW w:w="626" w:type="pct"/>
            <w:tcBorders>
              <w:top w:val="outset" w:sz="6" w:space="0" w:color="auto"/>
              <w:left w:val="outset" w:sz="6" w:space="0" w:color="auto"/>
              <w:bottom w:val="outset" w:sz="6" w:space="0" w:color="auto"/>
              <w:right w:val="outset" w:sz="6" w:space="0" w:color="auto"/>
            </w:tcBorders>
            <w:hideMark/>
          </w:tcPr>
          <w:p w14:paraId="17344C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68B17A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BD431B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06838A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F680E7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6005F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767EA2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88EBA3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2,000</w:t>
            </w:r>
          </w:p>
        </w:tc>
      </w:tr>
      <w:tr w:rsidR="00FD1F66" w:rsidRPr="00FD1F66" w14:paraId="6EC294C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117B1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232</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54FC507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5-08 0402-06</w:t>
            </w:r>
          </w:p>
        </w:tc>
        <w:tc>
          <w:tcPr>
            <w:tcW w:w="2208" w:type="pct"/>
            <w:tcBorders>
              <w:top w:val="outset" w:sz="6" w:space="0" w:color="auto"/>
              <w:left w:val="outset" w:sz="6" w:space="0" w:color="auto"/>
              <w:bottom w:val="outset" w:sz="6" w:space="0" w:color="auto"/>
              <w:right w:val="outset" w:sz="6" w:space="0" w:color="auto"/>
            </w:tcBorders>
            <w:hideMark/>
          </w:tcPr>
          <w:p w14:paraId="6EA7E5F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Piec akumulacyjny dynamiczny 1,56 kW mocowany na ścianie pojemność cieplna 10,9 kWh zwiększony stopień odporności na wilgoć IPX4</w:t>
            </w:r>
            <w:r w:rsidRPr="00FD1F66">
              <w:rPr>
                <w:rFonts w:ascii="Arial" w:eastAsia="Times New Roman" w:hAnsi="Arial" w:cs="Arial"/>
                <w:sz w:val="15"/>
                <w:szCs w:val="15"/>
                <w:lang w:eastAsia="pl-PL"/>
              </w:rPr>
              <w:br/>
              <w:t>Mocowanie na gotowym podłożu aparatów o masie do 90 kg (il. otworów mocujących do 8)</w:t>
            </w:r>
          </w:p>
        </w:tc>
        <w:tc>
          <w:tcPr>
            <w:tcW w:w="422" w:type="pct"/>
            <w:tcBorders>
              <w:top w:val="outset" w:sz="6" w:space="0" w:color="auto"/>
              <w:left w:val="outset" w:sz="6" w:space="0" w:color="auto"/>
              <w:bottom w:val="outset" w:sz="6" w:space="0" w:color="auto"/>
              <w:right w:val="outset" w:sz="6" w:space="0" w:color="auto"/>
            </w:tcBorders>
            <w:hideMark/>
          </w:tcPr>
          <w:p w14:paraId="3A2DC41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08C8895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049801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BED354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9D3055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F7FB8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1DCFDA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3</w:t>
            </w:r>
          </w:p>
        </w:tc>
        <w:tc>
          <w:tcPr>
            <w:tcW w:w="422" w:type="pct"/>
            <w:tcBorders>
              <w:top w:val="outset" w:sz="6" w:space="0" w:color="auto"/>
              <w:left w:val="outset" w:sz="6" w:space="0" w:color="auto"/>
              <w:bottom w:val="outset" w:sz="6" w:space="0" w:color="auto"/>
              <w:right w:val="outset" w:sz="6" w:space="0" w:color="auto"/>
            </w:tcBorders>
            <w:hideMark/>
          </w:tcPr>
          <w:p w14:paraId="65FA93E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5908E84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c>
          <w:tcPr>
            <w:tcW w:w="626" w:type="pct"/>
            <w:tcBorders>
              <w:top w:val="outset" w:sz="6" w:space="0" w:color="auto"/>
              <w:left w:val="outset" w:sz="6" w:space="0" w:color="auto"/>
              <w:bottom w:val="outset" w:sz="6" w:space="0" w:color="auto"/>
              <w:right w:val="outset" w:sz="6" w:space="0" w:color="auto"/>
            </w:tcBorders>
            <w:hideMark/>
          </w:tcPr>
          <w:p w14:paraId="45C399B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3FCFCA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622EF2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53D110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2C2B79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30A26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177B6AC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4BB641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3,000</w:t>
            </w:r>
          </w:p>
        </w:tc>
      </w:tr>
      <w:tr w:rsidR="00FD1F66" w:rsidRPr="00FD1F66" w14:paraId="2AF7E92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B76B67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233</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0443CF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5-08 0402-06</w:t>
            </w:r>
          </w:p>
        </w:tc>
        <w:tc>
          <w:tcPr>
            <w:tcW w:w="2208" w:type="pct"/>
            <w:tcBorders>
              <w:top w:val="outset" w:sz="6" w:space="0" w:color="auto"/>
              <w:left w:val="outset" w:sz="6" w:space="0" w:color="auto"/>
              <w:bottom w:val="outset" w:sz="6" w:space="0" w:color="auto"/>
              <w:right w:val="outset" w:sz="6" w:space="0" w:color="auto"/>
            </w:tcBorders>
            <w:hideMark/>
          </w:tcPr>
          <w:p w14:paraId="38765F6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Piec akumulacyjny dynamiczny 2,2 kW mocowany na ścianie pojemność cieplna 15,5 kWh zwiększony stopień odporności na wilgoć IPX4</w:t>
            </w:r>
            <w:r w:rsidRPr="00FD1F66">
              <w:rPr>
                <w:rFonts w:ascii="Arial" w:eastAsia="Times New Roman" w:hAnsi="Arial" w:cs="Arial"/>
                <w:sz w:val="15"/>
                <w:szCs w:val="15"/>
                <w:lang w:eastAsia="pl-PL"/>
              </w:rPr>
              <w:br/>
              <w:t>Mocowanie na gotowym podłożu aparatów o masie do 110 kg (il. otworów mocujących do 8)</w:t>
            </w:r>
          </w:p>
        </w:tc>
        <w:tc>
          <w:tcPr>
            <w:tcW w:w="422" w:type="pct"/>
            <w:tcBorders>
              <w:top w:val="outset" w:sz="6" w:space="0" w:color="auto"/>
              <w:left w:val="outset" w:sz="6" w:space="0" w:color="auto"/>
              <w:bottom w:val="outset" w:sz="6" w:space="0" w:color="auto"/>
              <w:right w:val="outset" w:sz="6" w:space="0" w:color="auto"/>
            </w:tcBorders>
            <w:hideMark/>
          </w:tcPr>
          <w:p w14:paraId="3037A72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21337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653E15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9F1554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3B903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BC4EF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D311DD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w:t>
            </w:r>
          </w:p>
        </w:tc>
        <w:tc>
          <w:tcPr>
            <w:tcW w:w="422" w:type="pct"/>
            <w:tcBorders>
              <w:top w:val="outset" w:sz="6" w:space="0" w:color="auto"/>
              <w:left w:val="outset" w:sz="6" w:space="0" w:color="auto"/>
              <w:bottom w:val="outset" w:sz="6" w:space="0" w:color="auto"/>
              <w:right w:val="outset" w:sz="6" w:space="0" w:color="auto"/>
            </w:tcBorders>
            <w:hideMark/>
          </w:tcPr>
          <w:p w14:paraId="6053615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79CAB13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6FFD0D3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57BFCB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A61F56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B0FBA5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56BB01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F4EFCB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442696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42D160D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63D61DD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09A69D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234</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2EDC59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5-08 0403-08</w:t>
            </w:r>
          </w:p>
        </w:tc>
        <w:tc>
          <w:tcPr>
            <w:tcW w:w="2208" w:type="pct"/>
            <w:tcBorders>
              <w:top w:val="outset" w:sz="6" w:space="0" w:color="auto"/>
              <w:left w:val="outset" w:sz="6" w:space="0" w:color="auto"/>
              <w:bottom w:val="outset" w:sz="6" w:space="0" w:color="auto"/>
              <w:right w:val="outset" w:sz="6" w:space="0" w:color="auto"/>
            </w:tcBorders>
            <w:hideMark/>
          </w:tcPr>
          <w:p w14:paraId="566E7D8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Mocowanie na gotowym podłożu aparatów o masie do 20 kg z częściowym rozebraniem i złożeniem bez podłączenia (ilość otworów mocujących do 4) Elektryczny podgrzewacz wody bojler 30L moc grzałki min 1500 W</w:t>
            </w:r>
          </w:p>
        </w:tc>
        <w:tc>
          <w:tcPr>
            <w:tcW w:w="422" w:type="pct"/>
            <w:tcBorders>
              <w:top w:val="outset" w:sz="6" w:space="0" w:color="auto"/>
              <w:left w:val="outset" w:sz="6" w:space="0" w:color="auto"/>
              <w:bottom w:val="outset" w:sz="6" w:space="0" w:color="auto"/>
              <w:right w:val="outset" w:sz="6" w:space="0" w:color="auto"/>
            </w:tcBorders>
            <w:hideMark/>
          </w:tcPr>
          <w:p w14:paraId="67D3166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281091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EA966B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00932E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843DD7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E9494B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51B2DC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6EB8866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38083B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2EF034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DD4A16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BF2CED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7CF6D34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414CA6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CA48E8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FFCC01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E61ED2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0C714FC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13FCB6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235</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776AD4A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 2-17 0206-01</w:t>
            </w:r>
          </w:p>
        </w:tc>
        <w:tc>
          <w:tcPr>
            <w:tcW w:w="2208" w:type="pct"/>
            <w:tcBorders>
              <w:top w:val="outset" w:sz="6" w:space="0" w:color="auto"/>
              <w:left w:val="outset" w:sz="6" w:space="0" w:color="auto"/>
              <w:bottom w:val="outset" w:sz="6" w:space="0" w:color="auto"/>
              <w:right w:val="outset" w:sz="6" w:space="0" w:color="auto"/>
            </w:tcBorders>
            <w:hideMark/>
          </w:tcPr>
          <w:p w14:paraId="586C16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Wentylatory łazienkowy o średnicy otworu do 150 mm wydajność 105 m3/h moc 15W</w:t>
            </w:r>
          </w:p>
        </w:tc>
        <w:tc>
          <w:tcPr>
            <w:tcW w:w="422" w:type="pct"/>
            <w:tcBorders>
              <w:top w:val="outset" w:sz="6" w:space="0" w:color="auto"/>
              <w:left w:val="outset" w:sz="6" w:space="0" w:color="auto"/>
              <w:bottom w:val="outset" w:sz="6" w:space="0" w:color="auto"/>
              <w:right w:val="outset" w:sz="6" w:space="0" w:color="auto"/>
            </w:tcBorders>
            <w:hideMark/>
          </w:tcPr>
          <w:p w14:paraId="45B1C41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4FBCF90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FAB5F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2D3F7E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20E23A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37A13B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D52EB6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111CE6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CBAAC7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40777BC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B6E8EC0"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DB244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A0A8D5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1DCC6C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DC386E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11B435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1DF3C23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0E7F3FC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B671C4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236</w:t>
            </w:r>
            <w:r w:rsidRPr="00FD1F66">
              <w:rPr>
                <w:rFonts w:ascii="Arial" w:eastAsia="Times New Roman" w:hAnsi="Arial" w:cs="Arial"/>
                <w:sz w:val="15"/>
                <w:szCs w:val="15"/>
                <w:lang w:eastAsia="pl-PL"/>
              </w:rPr>
              <w:br/>
              <w:t>d.3.2.8</w:t>
            </w:r>
          </w:p>
        </w:tc>
        <w:tc>
          <w:tcPr>
            <w:tcW w:w="664" w:type="pct"/>
            <w:tcBorders>
              <w:top w:val="outset" w:sz="6" w:space="0" w:color="auto"/>
              <w:left w:val="outset" w:sz="6" w:space="0" w:color="auto"/>
              <w:bottom w:val="outset" w:sz="6" w:space="0" w:color="auto"/>
              <w:right w:val="outset" w:sz="6" w:space="0" w:color="auto"/>
            </w:tcBorders>
            <w:hideMark/>
          </w:tcPr>
          <w:p w14:paraId="4DB41F3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br/>
              <w:t>wycena indywidualna</w:t>
            </w:r>
          </w:p>
        </w:tc>
        <w:tc>
          <w:tcPr>
            <w:tcW w:w="2208" w:type="pct"/>
            <w:tcBorders>
              <w:top w:val="outset" w:sz="6" w:space="0" w:color="auto"/>
              <w:left w:val="outset" w:sz="6" w:space="0" w:color="auto"/>
              <w:bottom w:val="outset" w:sz="6" w:space="0" w:color="auto"/>
              <w:right w:val="outset" w:sz="6" w:space="0" w:color="auto"/>
            </w:tcBorders>
            <w:hideMark/>
          </w:tcPr>
          <w:p w14:paraId="121F4C6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Wykonanie dokumentacji technicznej - schematów elektrycznych ideowych rozdzielnic w wersji elektronicznej i papierowej</w:t>
            </w:r>
          </w:p>
        </w:tc>
        <w:tc>
          <w:tcPr>
            <w:tcW w:w="422" w:type="pct"/>
            <w:tcBorders>
              <w:top w:val="outset" w:sz="6" w:space="0" w:color="auto"/>
              <w:left w:val="outset" w:sz="6" w:space="0" w:color="auto"/>
              <w:bottom w:val="outset" w:sz="6" w:space="0" w:color="auto"/>
              <w:right w:val="outset" w:sz="6" w:space="0" w:color="auto"/>
            </w:tcBorders>
            <w:hideMark/>
          </w:tcPr>
          <w:p w14:paraId="55C25B0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1C2A754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3E11F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15080A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2BEDBC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2F0278B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CDE2EB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42B316B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szt.</w:t>
            </w:r>
          </w:p>
        </w:tc>
        <w:tc>
          <w:tcPr>
            <w:tcW w:w="615" w:type="pct"/>
            <w:tcBorders>
              <w:top w:val="outset" w:sz="6" w:space="0" w:color="auto"/>
              <w:left w:val="outset" w:sz="6" w:space="0" w:color="auto"/>
              <w:bottom w:val="outset" w:sz="6" w:space="0" w:color="auto"/>
              <w:right w:val="outset" w:sz="6" w:space="0" w:color="auto"/>
            </w:tcBorders>
            <w:hideMark/>
          </w:tcPr>
          <w:p w14:paraId="6B7A79F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54A4CC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DE8AD8E"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8644D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5AFA2DE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ABED2D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15AACA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424DFB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5A8203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54749DA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256F6AE" w14:textId="77777777" w:rsidR="00FD1F66" w:rsidRPr="00FD1F66" w:rsidRDefault="00FD1F66" w:rsidP="00FD1F66">
            <w:pPr>
              <w:spacing w:before="100" w:beforeAutospacing="1" w:after="100" w:afterAutospacing="1" w:line="240" w:lineRule="auto"/>
              <w:jc w:val="right"/>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3.2.9</w:t>
            </w:r>
          </w:p>
        </w:tc>
        <w:tc>
          <w:tcPr>
            <w:tcW w:w="664" w:type="pct"/>
            <w:tcBorders>
              <w:top w:val="outset" w:sz="6" w:space="0" w:color="auto"/>
              <w:left w:val="outset" w:sz="6" w:space="0" w:color="auto"/>
              <w:bottom w:val="outset" w:sz="6" w:space="0" w:color="auto"/>
              <w:right w:val="outset" w:sz="6" w:space="0" w:color="auto"/>
            </w:tcBorders>
            <w:hideMark/>
          </w:tcPr>
          <w:p w14:paraId="7D423FBB"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w:t>
            </w:r>
          </w:p>
        </w:tc>
        <w:tc>
          <w:tcPr>
            <w:tcW w:w="3870" w:type="pct"/>
            <w:gridSpan w:val="4"/>
            <w:tcBorders>
              <w:top w:val="outset" w:sz="6" w:space="0" w:color="auto"/>
              <w:left w:val="outset" w:sz="6" w:space="0" w:color="auto"/>
              <w:bottom w:val="outset" w:sz="6" w:space="0" w:color="auto"/>
              <w:right w:val="outset" w:sz="6" w:space="0" w:color="auto"/>
            </w:tcBorders>
            <w:hideMark/>
          </w:tcPr>
          <w:p w14:paraId="7193F6EC" w14:textId="77777777" w:rsidR="00FD1F66" w:rsidRPr="00FD1F66" w:rsidRDefault="00FD1F66" w:rsidP="00FD1F66">
            <w:pPr>
              <w:spacing w:before="100" w:beforeAutospacing="1" w:after="100" w:afterAutospacing="1" w:line="240" w:lineRule="auto"/>
              <w:rPr>
                <w:rFonts w:ascii="Arial" w:eastAsia="Times New Roman" w:hAnsi="Arial" w:cs="Arial"/>
                <w:b/>
                <w:bCs/>
                <w:sz w:val="15"/>
                <w:szCs w:val="15"/>
                <w:lang w:eastAsia="pl-PL"/>
              </w:rPr>
            </w:pPr>
            <w:r w:rsidRPr="00FD1F66">
              <w:rPr>
                <w:rFonts w:ascii="Arial" w:eastAsia="Times New Roman" w:hAnsi="Arial" w:cs="Arial"/>
                <w:b/>
                <w:bCs/>
                <w:sz w:val="15"/>
                <w:szCs w:val="15"/>
                <w:lang w:eastAsia="pl-PL"/>
              </w:rPr>
              <w:t xml:space="preserve">Pomiary </w:t>
            </w:r>
          </w:p>
        </w:tc>
      </w:tr>
      <w:tr w:rsidR="00FD1F66" w:rsidRPr="00FD1F66" w14:paraId="3BDA8351"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8D16C2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237</w:t>
            </w:r>
            <w:r w:rsidRPr="00FD1F66">
              <w:rPr>
                <w:rFonts w:ascii="Arial" w:eastAsia="Times New Roman" w:hAnsi="Arial" w:cs="Arial"/>
                <w:sz w:val="15"/>
                <w:szCs w:val="15"/>
                <w:lang w:eastAsia="pl-PL"/>
              </w:rPr>
              <w:br/>
              <w:t>d.3.2.9</w:t>
            </w:r>
          </w:p>
        </w:tc>
        <w:tc>
          <w:tcPr>
            <w:tcW w:w="664" w:type="pct"/>
            <w:tcBorders>
              <w:top w:val="outset" w:sz="6" w:space="0" w:color="auto"/>
              <w:left w:val="outset" w:sz="6" w:space="0" w:color="auto"/>
              <w:bottom w:val="outset" w:sz="6" w:space="0" w:color="auto"/>
              <w:right w:val="outset" w:sz="6" w:space="0" w:color="auto"/>
            </w:tcBorders>
            <w:hideMark/>
          </w:tcPr>
          <w:p w14:paraId="3530105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1301-01</w:t>
            </w:r>
            <w:r w:rsidRPr="00FD1F66">
              <w:rPr>
                <w:rFonts w:ascii="Arial" w:eastAsia="Times New Roman" w:hAnsi="Arial" w:cs="Arial"/>
                <w:sz w:val="15"/>
                <w:szCs w:val="15"/>
                <w:lang w:eastAsia="pl-PL"/>
              </w:rPr>
              <w:br/>
              <w:t>analogia</w:t>
            </w:r>
          </w:p>
        </w:tc>
        <w:tc>
          <w:tcPr>
            <w:tcW w:w="2208" w:type="pct"/>
            <w:tcBorders>
              <w:top w:val="outset" w:sz="6" w:space="0" w:color="auto"/>
              <w:left w:val="outset" w:sz="6" w:space="0" w:color="auto"/>
              <w:bottom w:val="outset" w:sz="6" w:space="0" w:color="auto"/>
              <w:right w:val="outset" w:sz="6" w:space="0" w:color="auto"/>
            </w:tcBorders>
            <w:hideMark/>
          </w:tcPr>
          <w:p w14:paraId="0FF03F4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Sprawdzenie i pomiar 1-fazowego obwodu elektrycznego niskiego napięcia</w:t>
            </w:r>
          </w:p>
        </w:tc>
        <w:tc>
          <w:tcPr>
            <w:tcW w:w="422" w:type="pct"/>
            <w:tcBorders>
              <w:top w:val="outset" w:sz="6" w:space="0" w:color="auto"/>
              <w:left w:val="outset" w:sz="6" w:space="0" w:color="auto"/>
              <w:bottom w:val="outset" w:sz="6" w:space="0" w:color="auto"/>
              <w:right w:val="outset" w:sz="6" w:space="0" w:color="auto"/>
            </w:tcBorders>
            <w:hideMark/>
          </w:tcPr>
          <w:p w14:paraId="0EB7BCC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pomiar</w:t>
            </w:r>
          </w:p>
        </w:tc>
        <w:tc>
          <w:tcPr>
            <w:tcW w:w="615" w:type="pct"/>
            <w:tcBorders>
              <w:top w:val="outset" w:sz="6" w:space="0" w:color="auto"/>
              <w:left w:val="outset" w:sz="6" w:space="0" w:color="auto"/>
              <w:bottom w:val="outset" w:sz="6" w:space="0" w:color="auto"/>
              <w:right w:val="outset" w:sz="6" w:space="0" w:color="auto"/>
            </w:tcBorders>
            <w:hideMark/>
          </w:tcPr>
          <w:p w14:paraId="39D1735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3343673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48352D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8EC7CF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382CE9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C3C864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12</w:t>
            </w:r>
          </w:p>
        </w:tc>
        <w:tc>
          <w:tcPr>
            <w:tcW w:w="422" w:type="pct"/>
            <w:tcBorders>
              <w:top w:val="outset" w:sz="6" w:space="0" w:color="auto"/>
              <w:left w:val="outset" w:sz="6" w:space="0" w:color="auto"/>
              <w:bottom w:val="outset" w:sz="6" w:space="0" w:color="auto"/>
              <w:right w:val="outset" w:sz="6" w:space="0" w:color="auto"/>
            </w:tcBorders>
            <w:hideMark/>
          </w:tcPr>
          <w:p w14:paraId="78F7D1D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pomiar</w:t>
            </w:r>
          </w:p>
        </w:tc>
        <w:tc>
          <w:tcPr>
            <w:tcW w:w="615" w:type="pct"/>
            <w:tcBorders>
              <w:top w:val="outset" w:sz="6" w:space="0" w:color="auto"/>
              <w:left w:val="outset" w:sz="6" w:space="0" w:color="auto"/>
              <w:bottom w:val="outset" w:sz="6" w:space="0" w:color="auto"/>
              <w:right w:val="outset" w:sz="6" w:space="0" w:color="auto"/>
            </w:tcBorders>
            <w:hideMark/>
          </w:tcPr>
          <w:p w14:paraId="563B127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12,000</w:t>
            </w:r>
          </w:p>
        </w:tc>
        <w:tc>
          <w:tcPr>
            <w:tcW w:w="626" w:type="pct"/>
            <w:tcBorders>
              <w:top w:val="outset" w:sz="6" w:space="0" w:color="auto"/>
              <w:left w:val="outset" w:sz="6" w:space="0" w:color="auto"/>
              <w:bottom w:val="outset" w:sz="6" w:space="0" w:color="auto"/>
              <w:right w:val="outset" w:sz="6" w:space="0" w:color="auto"/>
            </w:tcBorders>
            <w:hideMark/>
          </w:tcPr>
          <w:p w14:paraId="333FE00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FBD70E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2D0E3FE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6B6381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791B20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5B6785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2D85838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612F13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12,000</w:t>
            </w:r>
          </w:p>
        </w:tc>
      </w:tr>
      <w:tr w:rsidR="00FD1F66" w:rsidRPr="00FD1F66" w14:paraId="54274378"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1A1FDC1"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238</w:t>
            </w:r>
            <w:r w:rsidRPr="00FD1F66">
              <w:rPr>
                <w:rFonts w:ascii="Arial" w:eastAsia="Times New Roman" w:hAnsi="Arial" w:cs="Arial"/>
                <w:sz w:val="15"/>
                <w:szCs w:val="15"/>
                <w:lang w:eastAsia="pl-PL"/>
              </w:rPr>
              <w:br/>
              <w:t>d.3.2.9</w:t>
            </w:r>
          </w:p>
        </w:tc>
        <w:tc>
          <w:tcPr>
            <w:tcW w:w="664" w:type="pct"/>
            <w:tcBorders>
              <w:top w:val="outset" w:sz="6" w:space="0" w:color="auto"/>
              <w:left w:val="outset" w:sz="6" w:space="0" w:color="auto"/>
              <w:bottom w:val="outset" w:sz="6" w:space="0" w:color="auto"/>
              <w:right w:val="outset" w:sz="6" w:space="0" w:color="auto"/>
            </w:tcBorders>
            <w:hideMark/>
          </w:tcPr>
          <w:p w14:paraId="2E909DC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 5 1301-02</w:t>
            </w:r>
          </w:p>
        </w:tc>
        <w:tc>
          <w:tcPr>
            <w:tcW w:w="2208" w:type="pct"/>
            <w:tcBorders>
              <w:top w:val="outset" w:sz="6" w:space="0" w:color="auto"/>
              <w:left w:val="outset" w:sz="6" w:space="0" w:color="auto"/>
              <w:bottom w:val="outset" w:sz="6" w:space="0" w:color="auto"/>
              <w:right w:val="outset" w:sz="6" w:space="0" w:color="auto"/>
            </w:tcBorders>
            <w:hideMark/>
          </w:tcPr>
          <w:p w14:paraId="7D0255E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Sprawdzenie i pomiar 3-fazowego obwodu elektrycznego niskiego napięcia</w:t>
            </w:r>
          </w:p>
        </w:tc>
        <w:tc>
          <w:tcPr>
            <w:tcW w:w="422" w:type="pct"/>
            <w:tcBorders>
              <w:top w:val="outset" w:sz="6" w:space="0" w:color="auto"/>
              <w:left w:val="outset" w:sz="6" w:space="0" w:color="auto"/>
              <w:bottom w:val="outset" w:sz="6" w:space="0" w:color="auto"/>
              <w:right w:val="outset" w:sz="6" w:space="0" w:color="auto"/>
            </w:tcBorders>
            <w:hideMark/>
          </w:tcPr>
          <w:p w14:paraId="5DA755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pomiar</w:t>
            </w:r>
          </w:p>
        </w:tc>
        <w:tc>
          <w:tcPr>
            <w:tcW w:w="615" w:type="pct"/>
            <w:tcBorders>
              <w:top w:val="outset" w:sz="6" w:space="0" w:color="auto"/>
              <w:left w:val="outset" w:sz="6" w:space="0" w:color="auto"/>
              <w:bottom w:val="outset" w:sz="6" w:space="0" w:color="auto"/>
              <w:right w:val="outset" w:sz="6" w:space="0" w:color="auto"/>
            </w:tcBorders>
            <w:hideMark/>
          </w:tcPr>
          <w:p w14:paraId="778787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2576A86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45E380B"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01543A7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752F7D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4F9BC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4</w:t>
            </w:r>
          </w:p>
        </w:tc>
        <w:tc>
          <w:tcPr>
            <w:tcW w:w="422" w:type="pct"/>
            <w:tcBorders>
              <w:top w:val="outset" w:sz="6" w:space="0" w:color="auto"/>
              <w:left w:val="outset" w:sz="6" w:space="0" w:color="auto"/>
              <w:bottom w:val="outset" w:sz="6" w:space="0" w:color="auto"/>
              <w:right w:val="outset" w:sz="6" w:space="0" w:color="auto"/>
            </w:tcBorders>
            <w:hideMark/>
          </w:tcPr>
          <w:p w14:paraId="5BC4733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pomiar</w:t>
            </w:r>
          </w:p>
        </w:tc>
        <w:tc>
          <w:tcPr>
            <w:tcW w:w="615" w:type="pct"/>
            <w:tcBorders>
              <w:top w:val="outset" w:sz="6" w:space="0" w:color="auto"/>
              <w:left w:val="outset" w:sz="6" w:space="0" w:color="auto"/>
              <w:bottom w:val="outset" w:sz="6" w:space="0" w:color="auto"/>
              <w:right w:val="outset" w:sz="6" w:space="0" w:color="auto"/>
            </w:tcBorders>
            <w:hideMark/>
          </w:tcPr>
          <w:p w14:paraId="1A83CC8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c>
          <w:tcPr>
            <w:tcW w:w="626" w:type="pct"/>
            <w:tcBorders>
              <w:top w:val="outset" w:sz="6" w:space="0" w:color="auto"/>
              <w:left w:val="outset" w:sz="6" w:space="0" w:color="auto"/>
              <w:bottom w:val="outset" w:sz="6" w:space="0" w:color="auto"/>
              <w:right w:val="outset" w:sz="6" w:space="0" w:color="auto"/>
            </w:tcBorders>
            <w:hideMark/>
          </w:tcPr>
          <w:p w14:paraId="4D49696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6C8577A"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D98AF5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58CC43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451A51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2B37350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7FFA26E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3AB46D0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4,000</w:t>
            </w:r>
          </w:p>
        </w:tc>
      </w:tr>
      <w:tr w:rsidR="00FD1F66" w:rsidRPr="00FD1F66" w14:paraId="69EE30D2"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ED0AF4C"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239</w:t>
            </w:r>
            <w:r w:rsidRPr="00FD1F66">
              <w:rPr>
                <w:rFonts w:ascii="Arial" w:eastAsia="Times New Roman" w:hAnsi="Arial" w:cs="Arial"/>
                <w:sz w:val="15"/>
                <w:szCs w:val="15"/>
                <w:lang w:eastAsia="pl-PL"/>
              </w:rPr>
              <w:br/>
              <w:t>d.3.2.9</w:t>
            </w:r>
          </w:p>
        </w:tc>
        <w:tc>
          <w:tcPr>
            <w:tcW w:w="664" w:type="pct"/>
            <w:tcBorders>
              <w:top w:val="outset" w:sz="6" w:space="0" w:color="auto"/>
              <w:left w:val="outset" w:sz="6" w:space="0" w:color="auto"/>
              <w:bottom w:val="outset" w:sz="6" w:space="0" w:color="auto"/>
              <w:right w:val="outset" w:sz="6" w:space="0" w:color="auto"/>
            </w:tcBorders>
            <w:hideMark/>
          </w:tcPr>
          <w:p w14:paraId="66E1D77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4-03 1208-01</w:t>
            </w:r>
          </w:p>
        </w:tc>
        <w:tc>
          <w:tcPr>
            <w:tcW w:w="2208" w:type="pct"/>
            <w:tcBorders>
              <w:top w:val="outset" w:sz="6" w:space="0" w:color="auto"/>
              <w:left w:val="outset" w:sz="6" w:space="0" w:color="auto"/>
              <w:bottom w:val="outset" w:sz="6" w:space="0" w:color="auto"/>
              <w:right w:val="outset" w:sz="6" w:space="0" w:color="auto"/>
            </w:tcBorders>
            <w:hideMark/>
          </w:tcPr>
          <w:p w14:paraId="0114D14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Pomiar rezystancji izolacji instalacji elektrycznych w obwodzie 1-fazowym</w:t>
            </w:r>
          </w:p>
        </w:tc>
        <w:tc>
          <w:tcPr>
            <w:tcW w:w="422" w:type="pct"/>
            <w:tcBorders>
              <w:top w:val="outset" w:sz="6" w:space="0" w:color="auto"/>
              <w:left w:val="outset" w:sz="6" w:space="0" w:color="auto"/>
              <w:bottom w:val="outset" w:sz="6" w:space="0" w:color="auto"/>
              <w:right w:val="outset" w:sz="6" w:space="0" w:color="auto"/>
            </w:tcBorders>
            <w:hideMark/>
          </w:tcPr>
          <w:p w14:paraId="16ADFFE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pomiar</w:t>
            </w:r>
          </w:p>
        </w:tc>
        <w:tc>
          <w:tcPr>
            <w:tcW w:w="615" w:type="pct"/>
            <w:tcBorders>
              <w:top w:val="outset" w:sz="6" w:space="0" w:color="auto"/>
              <w:left w:val="outset" w:sz="6" w:space="0" w:color="auto"/>
              <w:bottom w:val="outset" w:sz="6" w:space="0" w:color="auto"/>
              <w:right w:val="outset" w:sz="6" w:space="0" w:color="auto"/>
            </w:tcBorders>
            <w:hideMark/>
          </w:tcPr>
          <w:p w14:paraId="2C3E98E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787CE1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44F68B8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1D3E0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84EC9A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319B9DD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3A02BFC2"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pomiar</w:t>
            </w:r>
          </w:p>
        </w:tc>
        <w:tc>
          <w:tcPr>
            <w:tcW w:w="615" w:type="pct"/>
            <w:tcBorders>
              <w:top w:val="outset" w:sz="6" w:space="0" w:color="auto"/>
              <w:left w:val="outset" w:sz="6" w:space="0" w:color="auto"/>
              <w:bottom w:val="outset" w:sz="6" w:space="0" w:color="auto"/>
              <w:right w:val="outset" w:sz="6" w:space="0" w:color="auto"/>
            </w:tcBorders>
            <w:hideMark/>
          </w:tcPr>
          <w:p w14:paraId="168344F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44F9F9F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3D18AD5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4154D43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E5D8DE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1619CDE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6FD01D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633C76A9"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21A11E6B"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7E8F4166"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6BF8EF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240</w:t>
            </w:r>
            <w:r w:rsidRPr="00FD1F66">
              <w:rPr>
                <w:rFonts w:ascii="Arial" w:eastAsia="Times New Roman" w:hAnsi="Arial" w:cs="Arial"/>
                <w:sz w:val="15"/>
                <w:szCs w:val="15"/>
                <w:lang w:eastAsia="pl-PL"/>
              </w:rPr>
              <w:br/>
              <w:t>d.3.2.9</w:t>
            </w:r>
          </w:p>
        </w:tc>
        <w:tc>
          <w:tcPr>
            <w:tcW w:w="664" w:type="pct"/>
            <w:tcBorders>
              <w:top w:val="outset" w:sz="6" w:space="0" w:color="auto"/>
              <w:left w:val="outset" w:sz="6" w:space="0" w:color="auto"/>
              <w:bottom w:val="outset" w:sz="6" w:space="0" w:color="auto"/>
              <w:right w:val="outset" w:sz="6" w:space="0" w:color="auto"/>
            </w:tcBorders>
            <w:hideMark/>
          </w:tcPr>
          <w:p w14:paraId="2DDD87A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4-03 1209-01</w:t>
            </w:r>
          </w:p>
        </w:tc>
        <w:tc>
          <w:tcPr>
            <w:tcW w:w="2208" w:type="pct"/>
            <w:tcBorders>
              <w:top w:val="outset" w:sz="6" w:space="0" w:color="auto"/>
              <w:left w:val="outset" w:sz="6" w:space="0" w:color="auto"/>
              <w:bottom w:val="outset" w:sz="6" w:space="0" w:color="auto"/>
              <w:right w:val="outset" w:sz="6" w:space="0" w:color="auto"/>
            </w:tcBorders>
            <w:hideMark/>
          </w:tcPr>
          <w:p w14:paraId="26AAFD2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Sprawdzenie samoczynnego wyłączenia zasilania - próba działania wyłącznika różnicowoprądowego</w:t>
            </w:r>
          </w:p>
        </w:tc>
        <w:tc>
          <w:tcPr>
            <w:tcW w:w="422" w:type="pct"/>
            <w:tcBorders>
              <w:top w:val="outset" w:sz="6" w:space="0" w:color="auto"/>
              <w:left w:val="outset" w:sz="6" w:space="0" w:color="auto"/>
              <w:bottom w:val="outset" w:sz="6" w:space="0" w:color="auto"/>
              <w:right w:val="outset" w:sz="6" w:space="0" w:color="auto"/>
            </w:tcBorders>
            <w:hideMark/>
          </w:tcPr>
          <w:p w14:paraId="08BE539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prób.</w:t>
            </w:r>
          </w:p>
        </w:tc>
        <w:tc>
          <w:tcPr>
            <w:tcW w:w="615" w:type="pct"/>
            <w:tcBorders>
              <w:top w:val="outset" w:sz="6" w:space="0" w:color="auto"/>
              <w:left w:val="outset" w:sz="6" w:space="0" w:color="auto"/>
              <w:bottom w:val="outset" w:sz="6" w:space="0" w:color="auto"/>
              <w:right w:val="outset" w:sz="6" w:space="0" w:color="auto"/>
            </w:tcBorders>
            <w:hideMark/>
          </w:tcPr>
          <w:p w14:paraId="089A08A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84A89A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79C9F39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8CCEAA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853DC2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543237F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259A9AA3"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prób.</w:t>
            </w:r>
          </w:p>
        </w:tc>
        <w:tc>
          <w:tcPr>
            <w:tcW w:w="615" w:type="pct"/>
            <w:tcBorders>
              <w:top w:val="outset" w:sz="6" w:space="0" w:color="auto"/>
              <w:left w:val="outset" w:sz="6" w:space="0" w:color="auto"/>
              <w:bottom w:val="outset" w:sz="6" w:space="0" w:color="auto"/>
              <w:right w:val="outset" w:sz="6" w:space="0" w:color="auto"/>
            </w:tcBorders>
            <w:hideMark/>
          </w:tcPr>
          <w:p w14:paraId="372B1BC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0BD4B254"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62DBF4C"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5393C99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lastRenderedPageBreak/>
              <w:t> </w:t>
            </w:r>
          </w:p>
        </w:tc>
        <w:tc>
          <w:tcPr>
            <w:tcW w:w="664" w:type="pct"/>
            <w:tcBorders>
              <w:top w:val="outset" w:sz="6" w:space="0" w:color="auto"/>
              <w:left w:val="outset" w:sz="6" w:space="0" w:color="auto"/>
              <w:bottom w:val="outset" w:sz="6" w:space="0" w:color="auto"/>
              <w:right w:val="outset" w:sz="6" w:space="0" w:color="auto"/>
            </w:tcBorders>
            <w:hideMark/>
          </w:tcPr>
          <w:p w14:paraId="67A993E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6F9CBE6A"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6B41E81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5A7260E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0FC3297"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13394C69"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7410849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241</w:t>
            </w:r>
            <w:r w:rsidRPr="00FD1F66">
              <w:rPr>
                <w:rFonts w:ascii="Arial" w:eastAsia="Times New Roman" w:hAnsi="Arial" w:cs="Arial"/>
                <w:sz w:val="15"/>
                <w:szCs w:val="15"/>
                <w:lang w:eastAsia="pl-PL"/>
              </w:rPr>
              <w:br/>
              <w:t>d.3.2.9</w:t>
            </w:r>
          </w:p>
        </w:tc>
        <w:tc>
          <w:tcPr>
            <w:tcW w:w="664" w:type="pct"/>
            <w:tcBorders>
              <w:top w:val="outset" w:sz="6" w:space="0" w:color="auto"/>
              <w:left w:val="outset" w:sz="6" w:space="0" w:color="auto"/>
              <w:bottom w:val="outset" w:sz="6" w:space="0" w:color="auto"/>
              <w:right w:val="outset" w:sz="6" w:space="0" w:color="auto"/>
            </w:tcBorders>
            <w:hideMark/>
          </w:tcPr>
          <w:p w14:paraId="38BADD8F"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KNR-W 4-03 1209-01</w:t>
            </w:r>
          </w:p>
        </w:tc>
        <w:tc>
          <w:tcPr>
            <w:tcW w:w="2208" w:type="pct"/>
            <w:tcBorders>
              <w:top w:val="outset" w:sz="6" w:space="0" w:color="auto"/>
              <w:left w:val="outset" w:sz="6" w:space="0" w:color="auto"/>
              <w:bottom w:val="outset" w:sz="6" w:space="0" w:color="auto"/>
              <w:right w:val="outset" w:sz="6" w:space="0" w:color="auto"/>
            </w:tcBorders>
            <w:hideMark/>
          </w:tcPr>
          <w:p w14:paraId="73D28EF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Sprawdzenie działania przeciwpożarowego wyłączenia prądu- próba działania wyłącznika</w:t>
            </w:r>
          </w:p>
        </w:tc>
        <w:tc>
          <w:tcPr>
            <w:tcW w:w="422" w:type="pct"/>
            <w:tcBorders>
              <w:top w:val="outset" w:sz="6" w:space="0" w:color="auto"/>
              <w:left w:val="outset" w:sz="6" w:space="0" w:color="auto"/>
              <w:bottom w:val="outset" w:sz="6" w:space="0" w:color="auto"/>
              <w:right w:val="outset" w:sz="6" w:space="0" w:color="auto"/>
            </w:tcBorders>
            <w:hideMark/>
          </w:tcPr>
          <w:p w14:paraId="6FC46A2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prób.</w:t>
            </w:r>
          </w:p>
        </w:tc>
        <w:tc>
          <w:tcPr>
            <w:tcW w:w="615" w:type="pct"/>
            <w:tcBorders>
              <w:top w:val="outset" w:sz="6" w:space="0" w:color="auto"/>
              <w:left w:val="outset" w:sz="6" w:space="0" w:color="auto"/>
              <w:bottom w:val="outset" w:sz="6" w:space="0" w:color="auto"/>
              <w:right w:val="outset" w:sz="6" w:space="0" w:color="auto"/>
            </w:tcBorders>
            <w:hideMark/>
          </w:tcPr>
          <w:p w14:paraId="5D29703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9C41A7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085EFDAF"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8351C8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48954735"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21D98B0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w:t>
            </w:r>
          </w:p>
        </w:tc>
        <w:tc>
          <w:tcPr>
            <w:tcW w:w="422" w:type="pct"/>
            <w:tcBorders>
              <w:top w:val="outset" w:sz="6" w:space="0" w:color="auto"/>
              <w:left w:val="outset" w:sz="6" w:space="0" w:color="auto"/>
              <w:bottom w:val="outset" w:sz="6" w:space="0" w:color="auto"/>
              <w:right w:val="outset" w:sz="6" w:space="0" w:color="auto"/>
            </w:tcBorders>
            <w:hideMark/>
          </w:tcPr>
          <w:p w14:paraId="31B67B88"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prób.</w:t>
            </w:r>
          </w:p>
        </w:tc>
        <w:tc>
          <w:tcPr>
            <w:tcW w:w="615" w:type="pct"/>
            <w:tcBorders>
              <w:top w:val="outset" w:sz="6" w:space="0" w:color="auto"/>
              <w:left w:val="outset" w:sz="6" w:space="0" w:color="auto"/>
              <w:bottom w:val="outset" w:sz="6" w:space="0" w:color="auto"/>
              <w:right w:val="outset" w:sz="6" w:space="0" w:color="auto"/>
            </w:tcBorders>
            <w:hideMark/>
          </w:tcPr>
          <w:p w14:paraId="40ADE5E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c>
          <w:tcPr>
            <w:tcW w:w="626" w:type="pct"/>
            <w:tcBorders>
              <w:top w:val="outset" w:sz="6" w:space="0" w:color="auto"/>
              <w:left w:val="outset" w:sz="6" w:space="0" w:color="auto"/>
              <w:bottom w:val="outset" w:sz="6" w:space="0" w:color="auto"/>
              <w:right w:val="outset" w:sz="6" w:space="0" w:color="auto"/>
            </w:tcBorders>
            <w:hideMark/>
          </w:tcPr>
          <w:p w14:paraId="6A598C0F"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2D47C9D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F36DB1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367F19BB"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450AECC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4F298F70"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0870A80A"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64EB2DC5"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w:t>
            </w:r>
          </w:p>
        </w:tc>
      </w:tr>
      <w:tr w:rsidR="00FD1F66" w:rsidRPr="00FD1F66" w14:paraId="6001A8E4"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6180152"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242</w:t>
            </w:r>
            <w:r w:rsidRPr="00FD1F66">
              <w:rPr>
                <w:rFonts w:ascii="Arial" w:eastAsia="Times New Roman" w:hAnsi="Arial" w:cs="Arial"/>
                <w:sz w:val="15"/>
                <w:szCs w:val="15"/>
                <w:lang w:eastAsia="pl-PL"/>
              </w:rPr>
              <w:br/>
              <w:t>d.3.2.9</w:t>
            </w:r>
          </w:p>
        </w:tc>
        <w:tc>
          <w:tcPr>
            <w:tcW w:w="664" w:type="pct"/>
            <w:tcBorders>
              <w:top w:val="outset" w:sz="6" w:space="0" w:color="auto"/>
              <w:left w:val="outset" w:sz="6" w:space="0" w:color="auto"/>
              <w:bottom w:val="outset" w:sz="6" w:space="0" w:color="auto"/>
              <w:right w:val="outset" w:sz="6" w:space="0" w:color="auto"/>
            </w:tcBorders>
            <w:hideMark/>
          </w:tcPr>
          <w:p w14:paraId="51F77F0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KNNR-W 9 1201-02</w:t>
            </w:r>
          </w:p>
        </w:tc>
        <w:tc>
          <w:tcPr>
            <w:tcW w:w="2208" w:type="pct"/>
            <w:tcBorders>
              <w:top w:val="outset" w:sz="6" w:space="0" w:color="auto"/>
              <w:left w:val="outset" w:sz="6" w:space="0" w:color="auto"/>
              <w:bottom w:val="outset" w:sz="6" w:space="0" w:color="auto"/>
              <w:right w:val="outset" w:sz="6" w:space="0" w:color="auto"/>
            </w:tcBorders>
            <w:hideMark/>
          </w:tcPr>
          <w:p w14:paraId="1ED214E1"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Pomiar natężenia oświetlenia wnętrz na wyznaczonych punktach pomiarowych płaszczyzny roboczej - pomiar pierwszy</w:t>
            </w:r>
          </w:p>
        </w:tc>
        <w:tc>
          <w:tcPr>
            <w:tcW w:w="422" w:type="pct"/>
            <w:tcBorders>
              <w:top w:val="outset" w:sz="6" w:space="0" w:color="auto"/>
              <w:left w:val="outset" w:sz="6" w:space="0" w:color="auto"/>
              <w:bottom w:val="outset" w:sz="6" w:space="0" w:color="auto"/>
              <w:right w:val="outset" w:sz="6" w:space="0" w:color="auto"/>
            </w:tcBorders>
            <w:hideMark/>
          </w:tcPr>
          <w:p w14:paraId="7C77B894"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punkt</w:t>
            </w:r>
          </w:p>
        </w:tc>
        <w:tc>
          <w:tcPr>
            <w:tcW w:w="615" w:type="pct"/>
            <w:tcBorders>
              <w:top w:val="outset" w:sz="6" w:space="0" w:color="auto"/>
              <w:left w:val="outset" w:sz="6" w:space="0" w:color="auto"/>
              <w:bottom w:val="outset" w:sz="6" w:space="0" w:color="auto"/>
              <w:right w:val="outset" w:sz="6" w:space="0" w:color="auto"/>
            </w:tcBorders>
            <w:hideMark/>
          </w:tcPr>
          <w:p w14:paraId="17F0F27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26" w:type="pct"/>
            <w:tcBorders>
              <w:top w:val="outset" w:sz="6" w:space="0" w:color="auto"/>
              <w:left w:val="outset" w:sz="6" w:space="0" w:color="auto"/>
              <w:bottom w:val="outset" w:sz="6" w:space="0" w:color="auto"/>
              <w:right w:val="outset" w:sz="6" w:space="0" w:color="auto"/>
            </w:tcBorders>
            <w:hideMark/>
          </w:tcPr>
          <w:p w14:paraId="11936E78"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1B22B8F7"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3AB90E9E"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68728A6E"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0D357F4C"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10</w:t>
            </w:r>
          </w:p>
        </w:tc>
        <w:tc>
          <w:tcPr>
            <w:tcW w:w="422" w:type="pct"/>
            <w:tcBorders>
              <w:top w:val="outset" w:sz="6" w:space="0" w:color="auto"/>
              <w:left w:val="outset" w:sz="6" w:space="0" w:color="auto"/>
              <w:bottom w:val="outset" w:sz="6" w:space="0" w:color="auto"/>
              <w:right w:val="outset" w:sz="6" w:space="0" w:color="auto"/>
            </w:tcBorders>
            <w:hideMark/>
          </w:tcPr>
          <w:p w14:paraId="58613836"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punkt</w:t>
            </w:r>
          </w:p>
        </w:tc>
        <w:tc>
          <w:tcPr>
            <w:tcW w:w="615" w:type="pct"/>
            <w:tcBorders>
              <w:top w:val="outset" w:sz="6" w:space="0" w:color="auto"/>
              <w:left w:val="outset" w:sz="6" w:space="0" w:color="auto"/>
              <w:bottom w:val="outset" w:sz="6" w:space="0" w:color="auto"/>
              <w:right w:val="outset" w:sz="6" w:space="0" w:color="auto"/>
            </w:tcBorders>
            <w:hideMark/>
          </w:tcPr>
          <w:p w14:paraId="24B652E6"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c>
          <w:tcPr>
            <w:tcW w:w="626" w:type="pct"/>
            <w:tcBorders>
              <w:top w:val="outset" w:sz="6" w:space="0" w:color="auto"/>
              <w:left w:val="outset" w:sz="6" w:space="0" w:color="auto"/>
              <w:bottom w:val="outset" w:sz="6" w:space="0" w:color="auto"/>
              <w:right w:val="outset" w:sz="6" w:space="0" w:color="auto"/>
            </w:tcBorders>
            <w:hideMark/>
          </w:tcPr>
          <w:p w14:paraId="01970EE3"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r>
      <w:tr w:rsidR="00FD1F66" w:rsidRPr="00FD1F66" w14:paraId="5870EB8D" w14:textId="77777777" w:rsidTr="00FD1F66">
        <w:trPr>
          <w:tblHeader/>
          <w:tblCellSpacing w:w="0" w:type="dxa"/>
        </w:trPr>
        <w:tc>
          <w:tcPr>
            <w:tcW w:w="465" w:type="pct"/>
            <w:tcBorders>
              <w:top w:val="outset" w:sz="6" w:space="0" w:color="auto"/>
              <w:left w:val="outset" w:sz="6" w:space="0" w:color="auto"/>
              <w:bottom w:val="outset" w:sz="6" w:space="0" w:color="auto"/>
              <w:right w:val="outset" w:sz="6" w:space="0" w:color="auto"/>
            </w:tcBorders>
            <w:hideMark/>
          </w:tcPr>
          <w:p w14:paraId="1E1E8C70"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64" w:type="pct"/>
            <w:tcBorders>
              <w:top w:val="outset" w:sz="6" w:space="0" w:color="auto"/>
              <w:left w:val="outset" w:sz="6" w:space="0" w:color="auto"/>
              <w:bottom w:val="outset" w:sz="6" w:space="0" w:color="auto"/>
              <w:right w:val="outset" w:sz="6" w:space="0" w:color="auto"/>
            </w:tcBorders>
            <w:hideMark/>
          </w:tcPr>
          <w:p w14:paraId="14FE6637"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2208" w:type="pct"/>
            <w:tcBorders>
              <w:top w:val="outset" w:sz="6" w:space="0" w:color="auto"/>
              <w:left w:val="outset" w:sz="6" w:space="0" w:color="auto"/>
              <w:bottom w:val="outset" w:sz="6" w:space="0" w:color="auto"/>
              <w:right w:val="outset" w:sz="6" w:space="0" w:color="auto"/>
            </w:tcBorders>
            <w:hideMark/>
          </w:tcPr>
          <w:p w14:paraId="7EA40CAD"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422" w:type="pct"/>
            <w:tcBorders>
              <w:top w:val="outset" w:sz="6" w:space="0" w:color="auto"/>
              <w:left w:val="outset" w:sz="6" w:space="0" w:color="auto"/>
              <w:bottom w:val="outset" w:sz="6" w:space="0" w:color="auto"/>
              <w:right w:val="outset" w:sz="6" w:space="0" w:color="auto"/>
            </w:tcBorders>
            <w:hideMark/>
          </w:tcPr>
          <w:p w14:paraId="76875659" w14:textId="77777777" w:rsidR="00FD1F66" w:rsidRPr="00FD1F66" w:rsidRDefault="00FD1F66" w:rsidP="00FD1F66">
            <w:pPr>
              <w:spacing w:before="100" w:beforeAutospacing="1" w:after="100" w:afterAutospacing="1" w:line="240" w:lineRule="auto"/>
              <w:rPr>
                <w:rFonts w:ascii="Arial" w:eastAsia="Times New Roman" w:hAnsi="Arial" w:cs="Arial"/>
                <w:sz w:val="15"/>
                <w:szCs w:val="15"/>
                <w:lang w:eastAsia="pl-PL"/>
              </w:rPr>
            </w:pPr>
            <w:r w:rsidRPr="00FD1F66">
              <w:rPr>
                <w:rFonts w:ascii="Arial" w:eastAsia="Times New Roman" w:hAnsi="Arial" w:cs="Arial"/>
                <w:sz w:val="15"/>
                <w:szCs w:val="15"/>
                <w:lang w:eastAsia="pl-PL"/>
              </w:rPr>
              <w:t> </w:t>
            </w:r>
          </w:p>
        </w:tc>
        <w:tc>
          <w:tcPr>
            <w:tcW w:w="615" w:type="pct"/>
            <w:tcBorders>
              <w:top w:val="outset" w:sz="6" w:space="0" w:color="auto"/>
              <w:left w:val="outset" w:sz="6" w:space="0" w:color="auto"/>
              <w:bottom w:val="outset" w:sz="6" w:space="0" w:color="auto"/>
              <w:right w:val="outset" w:sz="6" w:space="0" w:color="auto"/>
            </w:tcBorders>
            <w:hideMark/>
          </w:tcPr>
          <w:p w14:paraId="4108828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RAZEM</w:t>
            </w:r>
          </w:p>
        </w:tc>
        <w:tc>
          <w:tcPr>
            <w:tcW w:w="626" w:type="pct"/>
            <w:tcBorders>
              <w:top w:val="outset" w:sz="6" w:space="0" w:color="auto"/>
              <w:left w:val="outset" w:sz="6" w:space="0" w:color="auto"/>
              <w:bottom w:val="outset" w:sz="6" w:space="0" w:color="auto"/>
              <w:right w:val="outset" w:sz="6" w:space="0" w:color="auto"/>
            </w:tcBorders>
            <w:hideMark/>
          </w:tcPr>
          <w:p w14:paraId="7E853C8D" w14:textId="77777777" w:rsidR="00FD1F66" w:rsidRPr="00FD1F66" w:rsidRDefault="00FD1F66" w:rsidP="00FD1F66">
            <w:pPr>
              <w:spacing w:before="100" w:beforeAutospacing="1" w:after="100" w:afterAutospacing="1" w:line="240" w:lineRule="auto"/>
              <w:jc w:val="right"/>
              <w:rPr>
                <w:rFonts w:ascii="Arial" w:eastAsia="Times New Roman" w:hAnsi="Arial" w:cs="Arial"/>
                <w:sz w:val="15"/>
                <w:szCs w:val="15"/>
                <w:lang w:eastAsia="pl-PL"/>
              </w:rPr>
            </w:pPr>
            <w:r w:rsidRPr="00FD1F66">
              <w:rPr>
                <w:rFonts w:ascii="Arial" w:eastAsia="Times New Roman" w:hAnsi="Arial" w:cs="Arial"/>
                <w:sz w:val="15"/>
                <w:szCs w:val="15"/>
                <w:lang w:eastAsia="pl-PL"/>
              </w:rPr>
              <w:t>10,000</w:t>
            </w:r>
          </w:p>
        </w:tc>
      </w:tr>
    </w:tbl>
    <w:p w14:paraId="7F0963A6" w14:textId="77777777" w:rsidR="00FD1F66" w:rsidRPr="00FD1F66" w:rsidRDefault="00FD1F66" w:rsidP="00FD1F66">
      <w:pPr>
        <w:suppressAutoHyphens/>
        <w:spacing w:after="0" w:line="240" w:lineRule="auto"/>
        <w:rPr>
          <w:rFonts w:ascii="Times New Roman" w:eastAsia="Times New Roman" w:hAnsi="Times New Roman" w:cs="Times New Roman"/>
          <w:sz w:val="24"/>
          <w:szCs w:val="24"/>
          <w:lang w:eastAsia="zh-CN"/>
        </w:rPr>
      </w:pPr>
    </w:p>
    <w:p w14:paraId="2640D8EF" w14:textId="77777777" w:rsidR="00FD1F66" w:rsidRPr="00FD1F66" w:rsidRDefault="00FD1F66" w:rsidP="00FD1F66">
      <w:pPr>
        <w:keepNext/>
        <w:widowControl w:val="0"/>
        <w:suppressAutoHyphens/>
        <w:autoSpaceDN w:val="0"/>
        <w:spacing w:after="0" w:line="360" w:lineRule="auto"/>
        <w:ind w:right="57"/>
        <w:rPr>
          <w:rFonts w:ascii="Arial" w:eastAsia="Andale Sans UI" w:hAnsi="Arial" w:cs="Tahoma"/>
          <w:iCs/>
          <w:kern w:val="3"/>
          <w:lang w:eastAsia="pl-PL"/>
        </w:rPr>
      </w:pPr>
    </w:p>
    <w:p w14:paraId="20CF0598" w14:textId="77777777" w:rsidR="00FD1F66" w:rsidRPr="00FD1F66" w:rsidRDefault="00FD1F66" w:rsidP="00FD1F66">
      <w:pPr>
        <w:keepNext/>
        <w:widowControl w:val="0"/>
        <w:suppressAutoHyphens/>
        <w:autoSpaceDN w:val="0"/>
        <w:spacing w:after="0" w:line="360" w:lineRule="auto"/>
        <w:ind w:right="57" w:firstLine="708"/>
        <w:rPr>
          <w:rFonts w:ascii="Arial" w:eastAsia="Andale Sans UI" w:hAnsi="Arial" w:cs="Tahoma"/>
          <w:iCs/>
          <w:kern w:val="3"/>
          <w:lang w:eastAsia="pl-PL"/>
        </w:rPr>
      </w:pPr>
    </w:p>
    <w:p w14:paraId="4116579C" w14:textId="77777777" w:rsidR="00FD1F66" w:rsidRPr="00FD1F66" w:rsidRDefault="00FD1F66" w:rsidP="00FD1F66">
      <w:pPr>
        <w:keepNext/>
        <w:widowControl w:val="0"/>
        <w:suppressAutoHyphens/>
        <w:autoSpaceDN w:val="0"/>
        <w:spacing w:after="0" w:line="360" w:lineRule="auto"/>
        <w:ind w:right="57" w:firstLine="708"/>
        <w:rPr>
          <w:rFonts w:ascii="Arial" w:eastAsia="Andale Sans UI" w:hAnsi="Arial" w:cs="Tahoma"/>
          <w:iCs/>
          <w:kern w:val="3"/>
          <w:lang w:eastAsia="pl-PL"/>
        </w:rPr>
      </w:pPr>
    </w:p>
    <w:p w14:paraId="112BC8C7" w14:textId="77777777" w:rsidR="00FD1F66" w:rsidRPr="00FD1F66" w:rsidRDefault="00FD1F66" w:rsidP="00FD1F66">
      <w:pPr>
        <w:keepNext/>
        <w:widowControl w:val="0"/>
        <w:suppressAutoHyphens/>
        <w:autoSpaceDN w:val="0"/>
        <w:spacing w:after="0" w:line="360" w:lineRule="auto"/>
        <w:ind w:right="57" w:firstLine="708"/>
        <w:rPr>
          <w:rFonts w:ascii="Arial" w:eastAsia="Andale Sans UI" w:hAnsi="Arial" w:cs="Tahoma"/>
          <w:iCs/>
          <w:kern w:val="3"/>
          <w:lang w:eastAsia="pl-PL"/>
        </w:rPr>
      </w:pPr>
    </w:p>
    <w:p w14:paraId="57C22A3F" w14:textId="77777777" w:rsidR="00FD1F66" w:rsidRPr="00FD1F66" w:rsidRDefault="00FD1F66" w:rsidP="00FD1F66">
      <w:pPr>
        <w:keepNext/>
        <w:widowControl w:val="0"/>
        <w:suppressAutoHyphens/>
        <w:autoSpaceDN w:val="0"/>
        <w:spacing w:after="0" w:line="360" w:lineRule="auto"/>
        <w:ind w:right="57" w:firstLine="708"/>
        <w:rPr>
          <w:rFonts w:ascii="Arial" w:eastAsia="Andale Sans UI" w:hAnsi="Arial" w:cs="Tahoma"/>
          <w:iCs/>
          <w:kern w:val="3"/>
          <w:lang w:eastAsia="pl-PL"/>
        </w:rPr>
      </w:pPr>
    </w:p>
    <w:p w14:paraId="74BEE0DD" w14:textId="77777777" w:rsidR="00630DEF" w:rsidRDefault="00630DEF" w:rsidP="00630DEF">
      <w:pPr>
        <w:pStyle w:val="Standard"/>
        <w:keepNext/>
        <w:spacing w:line="360" w:lineRule="auto"/>
        <w:ind w:right="57" w:firstLine="708"/>
        <w:rPr>
          <w:rFonts w:ascii="Arial" w:hAnsi="Arial"/>
          <w:iCs/>
          <w:sz w:val="22"/>
          <w:szCs w:val="22"/>
        </w:rPr>
      </w:pPr>
    </w:p>
    <w:p w14:paraId="59C579EA" w14:textId="77777777" w:rsidR="00630DEF" w:rsidRDefault="00630DEF" w:rsidP="00630DEF">
      <w:pPr>
        <w:pStyle w:val="Standard"/>
        <w:keepNext/>
        <w:spacing w:line="360" w:lineRule="auto"/>
        <w:ind w:right="57" w:firstLine="708"/>
        <w:rPr>
          <w:rFonts w:ascii="Arial" w:hAnsi="Arial"/>
          <w:iCs/>
          <w:sz w:val="22"/>
          <w:szCs w:val="22"/>
        </w:rPr>
      </w:pPr>
    </w:p>
    <w:p w14:paraId="07E2FB20" w14:textId="77777777" w:rsidR="00630DEF" w:rsidRDefault="00630DEF" w:rsidP="00630DEF">
      <w:pPr>
        <w:pStyle w:val="Standard"/>
        <w:keepNext/>
        <w:spacing w:line="360" w:lineRule="auto"/>
        <w:ind w:right="57" w:firstLine="708"/>
        <w:rPr>
          <w:rFonts w:ascii="Arial" w:hAnsi="Arial"/>
          <w:iCs/>
          <w:sz w:val="22"/>
          <w:szCs w:val="22"/>
        </w:rPr>
      </w:pPr>
    </w:p>
    <w:p w14:paraId="29C8AA6E" w14:textId="77777777" w:rsidR="00630DEF" w:rsidRDefault="00630DEF" w:rsidP="00630DEF">
      <w:pPr>
        <w:pStyle w:val="Standard"/>
        <w:keepNext/>
        <w:spacing w:line="360" w:lineRule="auto"/>
        <w:ind w:right="57" w:firstLine="708"/>
        <w:rPr>
          <w:rFonts w:ascii="Arial" w:hAnsi="Arial"/>
          <w:iCs/>
          <w:sz w:val="22"/>
          <w:szCs w:val="22"/>
        </w:rPr>
      </w:pPr>
    </w:p>
    <w:p w14:paraId="123F1375" w14:textId="77777777" w:rsidR="00630DEF" w:rsidRDefault="00630DEF" w:rsidP="00630DEF">
      <w:pPr>
        <w:pStyle w:val="Standard"/>
        <w:keepNext/>
        <w:spacing w:line="360" w:lineRule="auto"/>
        <w:ind w:right="57" w:firstLine="708"/>
        <w:rPr>
          <w:rFonts w:ascii="Arial" w:hAnsi="Arial"/>
          <w:iCs/>
          <w:sz w:val="22"/>
          <w:szCs w:val="22"/>
        </w:rPr>
      </w:pPr>
    </w:p>
    <w:p w14:paraId="18DA2CA6" w14:textId="77777777" w:rsidR="00630DEF" w:rsidRDefault="00630DEF" w:rsidP="00630DEF">
      <w:pPr>
        <w:tabs>
          <w:tab w:val="left" w:pos="6300"/>
        </w:tabs>
        <w:rPr>
          <w:rFonts w:ascii="Arial" w:hAnsi="Arial"/>
          <w:szCs w:val="16"/>
        </w:rPr>
      </w:pPr>
    </w:p>
    <w:p w14:paraId="04EF982D" w14:textId="77777777" w:rsidR="00630DEF" w:rsidRDefault="00630DEF" w:rsidP="00630DEF">
      <w:pPr>
        <w:tabs>
          <w:tab w:val="left" w:pos="6300"/>
        </w:tabs>
        <w:rPr>
          <w:rFonts w:ascii="Arial" w:hAnsi="Arial"/>
          <w:szCs w:val="16"/>
        </w:rPr>
      </w:pPr>
    </w:p>
    <w:p w14:paraId="07F43EBB" w14:textId="77777777" w:rsidR="000503F3" w:rsidRDefault="000503F3" w:rsidP="008C36B1">
      <w:pPr>
        <w:ind w:left="5664" w:firstLine="708"/>
        <w:rPr>
          <w:rFonts w:ascii="Arial" w:hAnsi="Arial"/>
          <w:szCs w:val="16"/>
        </w:rPr>
      </w:pPr>
    </w:p>
    <w:p w14:paraId="558120FB" w14:textId="77777777" w:rsidR="000503F3" w:rsidRDefault="000503F3" w:rsidP="008C36B1">
      <w:pPr>
        <w:ind w:left="5664" w:firstLine="708"/>
        <w:rPr>
          <w:rFonts w:ascii="Arial" w:hAnsi="Arial"/>
          <w:szCs w:val="16"/>
        </w:rPr>
      </w:pPr>
    </w:p>
    <w:p w14:paraId="5373574E" w14:textId="77777777" w:rsidR="000503F3" w:rsidRDefault="000503F3" w:rsidP="008C36B1">
      <w:pPr>
        <w:ind w:left="5664" w:firstLine="708"/>
        <w:rPr>
          <w:rFonts w:ascii="Arial" w:hAnsi="Arial"/>
          <w:szCs w:val="16"/>
        </w:rPr>
      </w:pPr>
    </w:p>
    <w:p w14:paraId="2DE219E8" w14:textId="77777777" w:rsidR="000503F3" w:rsidRDefault="000503F3" w:rsidP="008C36B1">
      <w:pPr>
        <w:ind w:left="5664" w:firstLine="708"/>
        <w:rPr>
          <w:rFonts w:ascii="Arial" w:hAnsi="Arial"/>
          <w:szCs w:val="16"/>
        </w:rPr>
      </w:pPr>
    </w:p>
    <w:p w14:paraId="274258A2" w14:textId="77777777" w:rsidR="000503F3" w:rsidRDefault="000503F3" w:rsidP="008C36B1">
      <w:pPr>
        <w:ind w:left="5664" w:firstLine="708"/>
        <w:rPr>
          <w:rFonts w:ascii="Arial" w:hAnsi="Arial"/>
          <w:szCs w:val="16"/>
        </w:rPr>
      </w:pPr>
    </w:p>
    <w:p w14:paraId="6E0ECB84" w14:textId="77777777" w:rsidR="000503F3" w:rsidRDefault="000503F3" w:rsidP="008C36B1">
      <w:pPr>
        <w:ind w:left="5664" w:firstLine="708"/>
        <w:rPr>
          <w:rFonts w:ascii="Arial" w:hAnsi="Arial"/>
          <w:szCs w:val="16"/>
        </w:rPr>
      </w:pPr>
    </w:p>
    <w:p w14:paraId="1D6743DF" w14:textId="77777777" w:rsidR="000503F3" w:rsidRDefault="000503F3" w:rsidP="008C36B1">
      <w:pPr>
        <w:ind w:left="5664" w:firstLine="708"/>
        <w:rPr>
          <w:rFonts w:ascii="Arial" w:hAnsi="Arial"/>
          <w:szCs w:val="16"/>
        </w:rPr>
      </w:pPr>
    </w:p>
    <w:p w14:paraId="23F021CC" w14:textId="77777777" w:rsidR="000503F3" w:rsidRDefault="000503F3" w:rsidP="008C36B1">
      <w:pPr>
        <w:ind w:left="5664" w:firstLine="708"/>
        <w:rPr>
          <w:rFonts w:ascii="Arial" w:hAnsi="Arial"/>
          <w:szCs w:val="16"/>
        </w:rPr>
      </w:pPr>
    </w:p>
    <w:p w14:paraId="0980F24F" w14:textId="77777777" w:rsidR="000503F3" w:rsidRDefault="000503F3" w:rsidP="008C36B1">
      <w:pPr>
        <w:ind w:left="5664" w:firstLine="708"/>
        <w:rPr>
          <w:rFonts w:ascii="Arial" w:hAnsi="Arial"/>
          <w:szCs w:val="16"/>
        </w:rPr>
      </w:pPr>
    </w:p>
    <w:p w14:paraId="4DE059D7" w14:textId="77777777" w:rsidR="000503F3" w:rsidRDefault="000503F3" w:rsidP="008C36B1">
      <w:pPr>
        <w:ind w:left="5664" w:firstLine="708"/>
        <w:rPr>
          <w:rFonts w:ascii="Arial" w:hAnsi="Arial"/>
          <w:szCs w:val="16"/>
        </w:rPr>
      </w:pPr>
    </w:p>
    <w:p w14:paraId="57EB8F5A" w14:textId="77777777" w:rsidR="000503F3" w:rsidRDefault="000503F3" w:rsidP="008C36B1">
      <w:pPr>
        <w:ind w:left="5664" w:firstLine="708"/>
        <w:rPr>
          <w:rFonts w:ascii="Arial" w:hAnsi="Arial"/>
          <w:szCs w:val="16"/>
        </w:rPr>
      </w:pPr>
    </w:p>
    <w:p w14:paraId="0260CBE1" w14:textId="77777777" w:rsidR="000503F3" w:rsidRDefault="000503F3" w:rsidP="008C36B1">
      <w:pPr>
        <w:ind w:left="5664" w:firstLine="708"/>
        <w:rPr>
          <w:rFonts w:ascii="Arial" w:hAnsi="Arial"/>
          <w:szCs w:val="16"/>
        </w:rPr>
      </w:pPr>
    </w:p>
    <w:p w14:paraId="64EE03F3" w14:textId="77777777" w:rsidR="000503F3" w:rsidRDefault="000503F3" w:rsidP="00AA55CA">
      <w:pPr>
        <w:rPr>
          <w:rFonts w:ascii="Arial" w:hAnsi="Arial"/>
          <w:szCs w:val="16"/>
        </w:rPr>
      </w:pPr>
    </w:p>
    <w:p w14:paraId="6C4B4277" w14:textId="616B1ABF" w:rsidR="00A76DB1" w:rsidRPr="008C36B1" w:rsidRDefault="00781AC8" w:rsidP="008C36B1">
      <w:pPr>
        <w:ind w:left="5664" w:firstLine="708"/>
        <w:rPr>
          <w:rFonts w:ascii="Arial" w:hAnsi="Arial"/>
          <w:szCs w:val="16"/>
        </w:rPr>
      </w:pPr>
      <w:r w:rsidRPr="00E429C9">
        <w:rPr>
          <w:rFonts w:ascii="Arial" w:hAnsi="Arial"/>
          <w:szCs w:val="16"/>
        </w:rPr>
        <w:lastRenderedPageBreak/>
        <w:t xml:space="preserve">Zał. nr </w:t>
      </w:r>
      <w:r w:rsidR="008C36B1">
        <w:rPr>
          <w:rFonts w:ascii="Arial" w:hAnsi="Arial"/>
          <w:szCs w:val="16"/>
        </w:rPr>
        <w:t xml:space="preserve">3 </w:t>
      </w:r>
      <w:r w:rsidRPr="00E429C9">
        <w:rPr>
          <w:rFonts w:ascii="Arial" w:hAnsi="Arial"/>
          <w:szCs w:val="16"/>
        </w:rPr>
        <w:t>do SWZ</w:t>
      </w:r>
    </w:p>
    <w:p w14:paraId="637DE12F" w14:textId="77777777" w:rsidR="008C36B1" w:rsidRPr="00121151" w:rsidRDefault="008C36B1" w:rsidP="008C36B1">
      <w:pPr>
        <w:spacing w:after="0"/>
        <w:ind w:left="3540" w:firstLine="708"/>
        <w:rPr>
          <w:rFonts w:ascii="Arial" w:hAnsi="Arial" w:cs="Arial"/>
          <w:i/>
        </w:rPr>
      </w:pPr>
      <w:r w:rsidRPr="00121151">
        <w:rPr>
          <w:rFonts w:ascii="Arial" w:hAnsi="Arial" w:cs="Arial"/>
          <w:i/>
        </w:rPr>
        <w:t xml:space="preserve">WZÓR </w:t>
      </w:r>
    </w:p>
    <w:p w14:paraId="6F34C653" w14:textId="77777777" w:rsidR="008C36B1" w:rsidRPr="00626C60" w:rsidRDefault="008C36B1" w:rsidP="008C36B1">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Umowa o roboty budowlane</w:t>
      </w:r>
    </w:p>
    <w:p w14:paraId="56A960D4" w14:textId="77777777" w:rsidR="008C36B1" w:rsidRPr="00626C60" w:rsidRDefault="008C36B1" w:rsidP="008C36B1">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RZU…………………………….</w:t>
      </w:r>
    </w:p>
    <w:p w14:paraId="3AF47677" w14:textId="0F9AB264" w:rsidR="008C36B1" w:rsidRPr="00626C60" w:rsidRDefault="008C36B1" w:rsidP="008C36B1">
      <w:pPr>
        <w:tabs>
          <w:tab w:val="left" w:pos="-960"/>
          <w:tab w:val="right" w:pos="-888"/>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ZP/</w:t>
      </w:r>
      <w:r>
        <w:rPr>
          <w:rFonts w:ascii="Arial" w:eastAsia="Times New Roman" w:hAnsi="Arial" w:cs="Arial"/>
          <w:b/>
          <w:color w:val="000000" w:themeColor="text1"/>
          <w:lang w:eastAsia="pl-PL"/>
        </w:rPr>
        <w:t>TP</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27</w:t>
      </w:r>
      <w:r w:rsidRPr="00626C60">
        <w:rPr>
          <w:rFonts w:ascii="Arial" w:eastAsia="Times New Roman" w:hAnsi="Arial" w:cs="Arial"/>
          <w:b/>
          <w:color w:val="000000" w:themeColor="text1"/>
          <w:lang w:eastAsia="pl-PL"/>
        </w:rPr>
        <w:t>/202</w:t>
      </w:r>
      <w:r>
        <w:rPr>
          <w:rFonts w:ascii="Arial" w:eastAsia="Times New Roman" w:hAnsi="Arial" w:cs="Arial"/>
          <w:b/>
          <w:color w:val="000000" w:themeColor="text1"/>
          <w:lang w:eastAsia="pl-PL"/>
        </w:rPr>
        <w:t>2</w:t>
      </w:r>
    </w:p>
    <w:p w14:paraId="4F7177B7" w14:textId="77777777" w:rsidR="008C36B1" w:rsidRPr="00626C60" w:rsidRDefault="008C36B1" w:rsidP="008C36B1">
      <w:pPr>
        <w:tabs>
          <w:tab w:val="left" w:pos="-960"/>
          <w:tab w:val="right" w:pos="-888"/>
        </w:tabs>
        <w:spacing w:after="0"/>
        <w:jc w:val="center"/>
        <w:rPr>
          <w:rFonts w:ascii="Arial" w:eastAsia="Times New Roman" w:hAnsi="Arial" w:cs="Arial"/>
          <w:b/>
          <w:color w:val="000000" w:themeColor="text1"/>
          <w:lang w:eastAsia="pl-PL"/>
        </w:rPr>
      </w:pPr>
    </w:p>
    <w:p w14:paraId="4F0A8211" w14:textId="77777777" w:rsidR="008C36B1" w:rsidRPr="00626C60" w:rsidRDefault="008C36B1" w:rsidP="008C36B1">
      <w:pPr>
        <w:tabs>
          <w:tab w:val="left" w:pos="-960"/>
          <w:tab w:val="right" w:pos="-888"/>
        </w:tabs>
        <w:spacing w:after="0"/>
        <w:jc w:val="center"/>
        <w:rPr>
          <w:rFonts w:ascii="Arial" w:eastAsia="Times New Roman" w:hAnsi="Arial" w:cs="Arial"/>
          <w:b/>
          <w:color w:val="000000" w:themeColor="text1"/>
          <w:lang w:eastAsia="pl-PL"/>
        </w:rPr>
      </w:pPr>
    </w:p>
    <w:p w14:paraId="612CB72A" w14:textId="6BB49B58" w:rsidR="008C36B1" w:rsidRPr="00626C60" w:rsidRDefault="008C36B1" w:rsidP="008C36B1">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Zawarta  w  dniu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  Zamościu  pomiędzy:</w:t>
      </w:r>
    </w:p>
    <w:p w14:paraId="53EEA730" w14:textId="77777777" w:rsidR="008C36B1" w:rsidRDefault="008C36B1" w:rsidP="008C36B1">
      <w:pPr>
        <w:spacing w:after="0"/>
        <w:jc w:val="both"/>
        <w:rPr>
          <w:rFonts w:ascii="Arial" w:eastAsia="Times New Roman" w:hAnsi="Arial" w:cs="Arial"/>
          <w:color w:val="000000" w:themeColor="text1"/>
          <w:lang w:eastAsia="pl-PL"/>
        </w:rPr>
      </w:pPr>
      <w:r>
        <w:rPr>
          <w:rFonts w:ascii="Arial" w:eastAsia="Times New Roman" w:hAnsi="Arial" w:cs="Arial"/>
          <w:b/>
          <w:color w:val="000000"/>
          <w:lang w:eastAsia="pl-PL"/>
        </w:rPr>
        <w:t xml:space="preserve">Skarbem </w:t>
      </w:r>
      <w:r w:rsidRPr="00B67335">
        <w:rPr>
          <w:rFonts w:ascii="Arial" w:eastAsia="Times New Roman" w:hAnsi="Arial" w:cs="Arial"/>
          <w:b/>
          <w:lang w:eastAsia="pl-PL"/>
        </w:rPr>
        <w:t xml:space="preserve">Państwa - </w:t>
      </w:r>
      <w:r w:rsidRPr="00626C60">
        <w:rPr>
          <w:rFonts w:ascii="Arial" w:eastAsia="Times New Roman" w:hAnsi="Arial" w:cs="Arial"/>
          <w:b/>
          <w:color w:val="000000" w:themeColor="text1"/>
          <w:lang w:eastAsia="pl-PL"/>
        </w:rPr>
        <w:t>32 Wojskowym Oddziałem Gospodarczym w Zamościu</w:t>
      </w:r>
      <w:r w:rsidRPr="00626C60">
        <w:rPr>
          <w:rFonts w:ascii="Arial" w:eastAsia="Times New Roman" w:hAnsi="Arial" w:cs="Arial"/>
          <w:color w:val="000000" w:themeColor="text1"/>
          <w:lang w:eastAsia="pl-PL"/>
        </w:rPr>
        <w:t xml:space="preserve">, </w:t>
      </w:r>
    </w:p>
    <w:p w14:paraId="0B7BC32B" w14:textId="3CBA58D5" w:rsidR="008C36B1" w:rsidRDefault="008C36B1" w:rsidP="008C36B1">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ul. Wojska Polskiego 2F,</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22-400 Zamość, </w:t>
      </w:r>
      <w:r w:rsidRPr="001B35CC">
        <w:rPr>
          <w:rFonts w:ascii="Arial" w:eastAsia="Times New Roman" w:hAnsi="Arial" w:cs="Arial"/>
          <w:color w:val="000000" w:themeColor="text1"/>
          <w:u w:val="single"/>
          <w:lang w:eastAsia="pl-PL"/>
        </w:rPr>
        <w:t>NIP: 922-304-63-57,</w:t>
      </w:r>
      <w:r w:rsidRPr="00626C60">
        <w:rPr>
          <w:rFonts w:ascii="Arial" w:eastAsia="Times New Roman" w:hAnsi="Arial" w:cs="Arial"/>
          <w:b/>
          <w:color w:val="000000" w:themeColor="text1"/>
          <w:lang w:eastAsia="pl-PL"/>
        </w:rPr>
        <w:t xml:space="preserve"> </w:t>
      </w:r>
      <w:r w:rsidRPr="00722E0F">
        <w:rPr>
          <w:rFonts w:ascii="Arial" w:eastAsia="Times New Roman" w:hAnsi="Arial" w:cs="Arial"/>
          <w:color w:val="000000"/>
          <w:lang w:eastAsia="pl-PL"/>
        </w:rPr>
        <w:t>Regon: 061402337</w:t>
      </w:r>
      <w:r>
        <w:rPr>
          <w:rFonts w:ascii="Arial" w:eastAsia="Times New Roman" w:hAnsi="Arial" w:cs="Arial"/>
          <w:color w:val="000000"/>
          <w:lang w:eastAsia="pl-PL"/>
        </w:rPr>
        <w:t xml:space="preserve"> </w:t>
      </w:r>
      <w:r w:rsidRPr="00626C60">
        <w:rPr>
          <w:rFonts w:ascii="Arial" w:eastAsia="Times New Roman" w:hAnsi="Arial" w:cs="Arial"/>
          <w:color w:val="000000" w:themeColor="text1"/>
          <w:lang w:eastAsia="pl-PL"/>
        </w:rPr>
        <w:t>reprezentowanym  przez:</w:t>
      </w:r>
      <w:r>
        <w:rPr>
          <w:rFonts w:ascii="Arial" w:eastAsia="Times New Roman" w:hAnsi="Arial" w:cs="Arial"/>
          <w:color w:val="000000" w:themeColor="text1"/>
          <w:lang w:eastAsia="pl-PL"/>
        </w:rPr>
        <w:t xml:space="preserve"> </w:t>
      </w:r>
    </w:p>
    <w:p w14:paraId="25FAF43B" w14:textId="75C6145A" w:rsidR="008C36B1" w:rsidRDefault="008C36B1" w:rsidP="008C36B1">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KOMENDANTA 32 WOG w Zamościu</w:t>
      </w:r>
      <w:r>
        <w:rPr>
          <w:rFonts w:ascii="Arial" w:eastAsia="Times New Roman" w:hAnsi="Arial" w:cs="Arial"/>
          <w:b/>
          <w:color w:val="000000" w:themeColor="text1"/>
          <w:lang w:eastAsia="pl-PL"/>
        </w:rPr>
        <w:t xml:space="preserve">  ……………………………………………………....</w:t>
      </w:r>
    </w:p>
    <w:p w14:paraId="4B07C6F7" w14:textId="77DAAF87" w:rsidR="008C36B1" w:rsidRPr="008C36B1" w:rsidRDefault="008C36B1" w:rsidP="008C36B1">
      <w:pPr>
        <w:spacing w:after="0"/>
        <w:jc w:val="both"/>
        <w:rPr>
          <w:rFonts w:ascii="Arial" w:eastAsia="Times New Roman" w:hAnsi="Arial" w:cs="Arial"/>
          <w:b/>
          <w:color w:val="000000" w:themeColor="text1"/>
          <w:lang w:eastAsia="pl-PL"/>
        </w:rPr>
      </w:pPr>
      <w:r w:rsidRPr="008C36B1">
        <w:rPr>
          <w:rFonts w:ascii="Arial" w:eastAsia="Times New Roman" w:hAnsi="Arial" w:cs="Arial"/>
          <w:b/>
          <w:color w:val="000000" w:themeColor="text1"/>
          <w:lang w:eastAsia="pl-PL"/>
        </w:rPr>
        <w:t>……………………………………………………………………………………………………..</w:t>
      </w:r>
    </w:p>
    <w:p w14:paraId="27784A56" w14:textId="77777777" w:rsidR="008C36B1" w:rsidRPr="00626C60" w:rsidRDefault="008C36B1" w:rsidP="008C36B1">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zwanym w treści umowy </w:t>
      </w:r>
      <w:r w:rsidRPr="00626C60">
        <w:rPr>
          <w:rFonts w:ascii="Arial" w:eastAsia="Times New Roman" w:hAnsi="Arial" w:cs="Arial"/>
          <w:b/>
          <w:color w:val="000000" w:themeColor="text1"/>
          <w:lang w:eastAsia="pl-PL"/>
        </w:rPr>
        <w:t>Zamawiającym</w:t>
      </w:r>
      <w:r w:rsidRPr="00626C60">
        <w:rPr>
          <w:rFonts w:ascii="Arial" w:eastAsia="Times New Roman" w:hAnsi="Arial" w:cs="Arial"/>
          <w:color w:val="000000" w:themeColor="text1"/>
          <w:lang w:eastAsia="pl-PL"/>
        </w:rPr>
        <w:t xml:space="preserve">, </w:t>
      </w:r>
    </w:p>
    <w:p w14:paraId="4CC882FC" w14:textId="77777777" w:rsidR="008C36B1" w:rsidRPr="00626C60" w:rsidRDefault="008C36B1" w:rsidP="008C36B1">
      <w:pPr>
        <w:spacing w:after="0"/>
        <w:jc w:val="both"/>
        <w:rPr>
          <w:rFonts w:ascii="Arial" w:eastAsia="Times New Roman" w:hAnsi="Arial" w:cs="Arial"/>
          <w:color w:val="000000" w:themeColor="text1"/>
          <w:lang w:eastAsia="pl-PL"/>
        </w:rPr>
      </w:pPr>
    </w:p>
    <w:p w14:paraId="4355CACC" w14:textId="77777777" w:rsidR="008C36B1" w:rsidRPr="00626C60" w:rsidRDefault="008C36B1" w:rsidP="008C36B1">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a</w:t>
      </w:r>
    </w:p>
    <w:p w14:paraId="4D51D85D" w14:textId="77777777" w:rsidR="008C36B1" w:rsidRPr="00626C60" w:rsidRDefault="008C36B1" w:rsidP="008C36B1">
      <w:pPr>
        <w:spacing w:after="0"/>
        <w:jc w:val="both"/>
        <w:rPr>
          <w:rFonts w:ascii="Arial" w:eastAsia="Times New Roman" w:hAnsi="Arial" w:cs="Arial"/>
          <w:b/>
          <w:color w:val="000000" w:themeColor="text1"/>
          <w:lang w:eastAsia="pl-PL"/>
        </w:rPr>
      </w:pPr>
    </w:p>
    <w:p w14:paraId="57E642F9" w14:textId="5F0B39BC" w:rsidR="008C36B1" w:rsidRPr="00626C60" w:rsidRDefault="008C36B1" w:rsidP="008C36B1">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w:t>
      </w:r>
      <w:r w:rsidRPr="00626C60">
        <w:rPr>
          <w:rFonts w:ascii="Arial" w:eastAsia="Times New Roman" w:hAnsi="Arial" w:cs="Arial"/>
          <w:color w:val="000000" w:themeColor="text1"/>
          <w:lang w:eastAsia="pl-PL"/>
        </w:rPr>
        <w:t xml:space="preserve"> </w:t>
      </w:r>
    </w:p>
    <w:p w14:paraId="37A42678" w14:textId="77777777" w:rsidR="008C36B1" w:rsidRPr="00626C60" w:rsidRDefault="008C36B1" w:rsidP="008C36B1">
      <w:pPr>
        <w:spacing w:after="0"/>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reprezentowanym przez:</w:t>
      </w:r>
      <w:r w:rsidRPr="001B35CC">
        <w:rPr>
          <w:rFonts w:ascii="Arial" w:eastAsia="Times New Roman" w:hAnsi="Arial" w:cs="Arial"/>
          <w:color w:val="000000" w:themeColor="text1"/>
          <w:lang w:eastAsia="pl-PL"/>
        </w:rPr>
        <w:t>………………………….……………………………………………</w:t>
      </w:r>
    </w:p>
    <w:p w14:paraId="2F64A588" w14:textId="77777777" w:rsidR="008C36B1" w:rsidRDefault="008C36B1" w:rsidP="008C36B1">
      <w:pPr>
        <w:tabs>
          <w:tab w:val="right" w:pos="-888"/>
          <w:tab w:val="left" w:pos="153"/>
        </w:tabs>
        <w:spacing w:after="0"/>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zwanym w treści umowy</w:t>
      </w:r>
      <w:r w:rsidRPr="00626C60">
        <w:rPr>
          <w:rFonts w:ascii="Arial" w:eastAsia="Times New Roman" w:hAnsi="Arial" w:cs="Arial"/>
          <w:b/>
          <w:color w:val="000000" w:themeColor="text1"/>
          <w:lang w:eastAsia="pl-PL"/>
        </w:rPr>
        <w:t xml:space="preserve"> Wykonawcą,</w:t>
      </w:r>
    </w:p>
    <w:p w14:paraId="432F2760" w14:textId="77777777" w:rsidR="008C36B1" w:rsidRDefault="008C36B1" w:rsidP="008C36B1">
      <w:pPr>
        <w:tabs>
          <w:tab w:val="right" w:pos="-888"/>
          <w:tab w:val="left" w:pos="153"/>
        </w:tabs>
        <w:spacing w:after="0"/>
        <w:jc w:val="both"/>
        <w:rPr>
          <w:rFonts w:ascii="Arial" w:eastAsia="Times New Roman" w:hAnsi="Arial" w:cs="Arial"/>
          <w:b/>
          <w:color w:val="000000" w:themeColor="text1"/>
          <w:lang w:eastAsia="pl-PL"/>
        </w:rPr>
      </w:pPr>
    </w:p>
    <w:p w14:paraId="030666F8" w14:textId="77777777" w:rsidR="008C36B1" w:rsidRDefault="008C36B1" w:rsidP="008C36B1">
      <w:pPr>
        <w:tabs>
          <w:tab w:val="right" w:pos="-888"/>
          <w:tab w:val="left" w:pos="153"/>
        </w:tabs>
        <w:spacing w:after="0"/>
        <w:jc w:val="both"/>
        <w:rPr>
          <w:rFonts w:ascii="Arial" w:eastAsiaTheme="minorEastAsia" w:hAnsi="Arial" w:cs="Arial"/>
          <w:b/>
          <w:bCs/>
          <w:lang w:bidi="en-US"/>
        </w:rPr>
      </w:pPr>
      <w:r w:rsidRPr="00983165">
        <w:rPr>
          <w:rFonts w:ascii="Arial" w:eastAsiaTheme="minorEastAsia" w:hAnsi="Arial" w:cs="Arial"/>
          <w:bCs/>
          <w:lang w:bidi="en-US"/>
        </w:rPr>
        <w:t>zwanymi wspólnie</w:t>
      </w:r>
      <w:r w:rsidRPr="00983165">
        <w:rPr>
          <w:rFonts w:ascii="Arial" w:eastAsiaTheme="minorEastAsia" w:hAnsi="Arial" w:cs="Arial"/>
          <w:b/>
          <w:bCs/>
          <w:lang w:bidi="en-US"/>
        </w:rPr>
        <w:t xml:space="preserve"> „Stronami”.</w:t>
      </w:r>
    </w:p>
    <w:p w14:paraId="27A8EA73" w14:textId="77777777" w:rsidR="008C36B1" w:rsidRPr="00626C60" w:rsidRDefault="008C36B1" w:rsidP="008C36B1">
      <w:pPr>
        <w:tabs>
          <w:tab w:val="right" w:pos="-888"/>
          <w:tab w:val="left" w:pos="153"/>
        </w:tabs>
        <w:spacing w:after="0"/>
        <w:jc w:val="both"/>
        <w:rPr>
          <w:rFonts w:ascii="Arial" w:eastAsia="Times New Roman" w:hAnsi="Arial" w:cs="Arial"/>
          <w:color w:val="000000" w:themeColor="text1"/>
          <w:lang w:eastAsia="pl-PL"/>
        </w:rPr>
      </w:pPr>
    </w:p>
    <w:p w14:paraId="1636F3A8" w14:textId="77777777" w:rsidR="008C36B1" w:rsidRDefault="008C36B1" w:rsidP="008C36B1">
      <w:pPr>
        <w:suppressAutoHyphens/>
        <w:spacing w:after="0"/>
        <w:contextualSpacing/>
        <w:jc w:val="both"/>
        <w:rPr>
          <w:rFonts w:ascii="Arial" w:eastAsia="Calibri" w:hAnsi="Arial" w:cs="Arial"/>
          <w:i/>
          <w:color w:val="000000" w:themeColor="text1"/>
        </w:rPr>
      </w:pPr>
      <w:r w:rsidRPr="004B3F47">
        <w:rPr>
          <w:rFonts w:ascii="Arial" w:eastAsia="Times New Roman" w:hAnsi="Arial" w:cs="Arial"/>
          <w:i/>
          <w:color w:val="000000" w:themeColor="text1"/>
          <w:lang w:eastAsia="pl-PL"/>
        </w:rPr>
        <w:t xml:space="preserve">Niniejsza Umowa została zawarta zgodnie z wynikiem postępowania o udzielenie zamówienia publicznego, </w:t>
      </w:r>
      <w:r w:rsidRPr="00C52995">
        <w:rPr>
          <w:rFonts w:ascii="Arial" w:eastAsia="Calibri" w:hAnsi="Arial" w:cs="Arial"/>
          <w:i/>
        </w:rPr>
        <w:t xml:space="preserve">prowadzonego w trybie podstawowym </w:t>
      </w:r>
      <w:r w:rsidRPr="003D5ED2">
        <w:rPr>
          <w:rFonts w:ascii="Arial" w:eastAsia="Calibri" w:hAnsi="Arial" w:cs="Arial"/>
          <w:i/>
        </w:rPr>
        <w:t>na podstawie</w:t>
      </w:r>
      <w:r w:rsidRPr="00C52995">
        <w:rPr>
          <w:rFonts w:ascii="Arial" w:eastAsia="Calibri" w:hAnsi="Arial" w:cs="Arial"/>
          <w:i/>
        </w:rPr>
        <w:t xml:space="preserve"> art. 275</w:t>
      </w:r>
      <w:r w:rsidRPr="004B3F47">
        <w:rPr>
          <w:rFonts w:ascii="Arial" w:eastAsia="Calibri" w:hAnsi="Arial" w:cs="Arial"/>
          <w:i/>
          <w:color w:val="FF0000"/>
        </w:rPr>
        <w:t xml:space="preserve"> </w:t>
      </w:r>
      <w:r w:rsidRPr="004B3F47">
        <w:rPr>
          <w:rFonts w:ascii="Arial" w:eastAsia="Calibri" w:hAnsi="Arial" w:cs="Arial"/>
          <w:i/>
          <w:color w:val="000000" w:themeColor="text1"/>
        </w:rPr>
        <w:t>ustawy z dnia 11 września 2019 r. Prawo zamówień publicznych (</w:t>
      </w:r>
      <w:r w:rsidRPr="004B3F47">
        <w:rPr>
          <w:rFonts w:ascii="Arial" w:eastAsia="Times New Roman" w:hAnsi="Arial" w:cs="Arial"/>
          <w:i/>
          <w:color w:val="000000" w:themeColor="text1"/>
          <w:lang w:eastAsia="pl-PL"/>
        </w:rPr>
        <w:t>Dz.U.20</w:t>
      </w:r>
      <w:r>
        <w:rPr>
          <w:rFonts w:ascii="Arial" w:eastAsia="Times New Roman" w:hAnsi="Arial" w:cs="Arial"/>
          <w:i/>
          <w:color w:val="000000" w:themeColor="text1"/>
          <w:lang w:eastAsia="pl-PL"/>
        </w:rPr>
        <w:t>21</w:t>
      </w:r>
      <w:r w:rsidRPr="004B3F47">
        <w:rPr>
          <w:rFonts w:ascii="Arial" w:eastAsia="Times New Roman" w:hAnsi="Arial" w:cs="Arial"/>
          <w:i/>
          <w:color w:val="000000" w:themeColor="text1"/>
          <w:lang w:eastAsia="pl-PL"/>
        </w:rPr>
        <w:t>.</w:t>
      </w:r>
      <w:r>
        <w:rPr>
          <w:rFonts w:ascii="Arial" w:eastAsia="Times New Roman" w:hAnsi="Arial" w:cs="Arial"/>
          <w:i/>
          <w:color w:val="000000" w:themeColor="text1"/>
          <w:lang w:eastAsia="pl-PL"/>
        </w:rPr>
        <w:t>1129</w:t>
      </w:r>
      <w:r w:rsidRPr="004B3F47">
        <w:rPr>
          <w:rFonts w:ascii="Arial" w:eastAsia="Times New Roman" w:hAnsi="Arial" w:cs="Arial"/>
          <w:i/>
          <w:color w:val="000000" w:themeColor="text1"/>
          <w:lang w:eastAsia="pl-PL"/>
        </w:rPr>
        <w:t xml:space="preserve"> z późn. zm.</w:t>
      </w:r>
      <w:r w:rsidRPr="004B3F47">
        <w:rPr>
          <w:rFonts w:ascii="Arial" w:eastAsia="Calibri" w:hAnsi="Arial" w:cs="Arial"/>
          <w:i/>
          <w:color w:val="000000" w:themeColor="text1"/>
        </w:rPr>
        <w:t>)</w:t>
      </w:r>
    </w:p>
    <w:p w14:paraId="552E2F26" w14:textId="77777777" w:rsidR="008C36B1" w:rsidRPr="004B3F47" w:rsidRDefault="008C36B1" w:rsidP="008C36B1">
      <w:pPr>
        <w:suppressAutoHyphens/>
        <w:spacing w:after="0"/>
        <w:ind w:firstLine="708"/>
        <w:contextualSpacing/>
        <w:jc w:val="both"/>
        <w:rPr>
          <w:rFonts w:ascii="Arial" w:eastAsia="Times New Roman" w:hAnsi="Arial" w:cs="Arial"/>
          <w:b/>
          <w:i/>
          <w:color w:val="000000" w:themeColor="text1"/>
          <w:lang w:eastAsia="pl-PL"/>
        </w:rPr>
      </w:pPr>
    </w:p>
    <w:p w14:paraId="67D3AAB4" w14:textId="77777777" w:rsidR="008C36B1" w:rsidRPr="00626C60" w:rsidRDefault="008C36B1" w:rsidP="008C36B1">
      <w:pPr>
        <w:tabs>
          <w:tab w:val="right" w:pos="-888"/>
          <w:tab w:val="left" w:pos="153"/>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p>
    <w:p w14:paraId="3E48BCCB" w14:textId="77777777" w:rsidR="008C36B1" w:rsidRDefault="008C36B1" w:rsidP="008C36B1">
      <w:pPr>
        <w:tabs>
          <w:tab w:val="right" w:pos="-888"/>
          <w:tab w:val="left" w:pos="153"/>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Przedmiot Umowy</w:t>
      </w:r>
    </w:p>
    <w:p w14:paraId="077F85D3" w14:textId="77777777" w:rsidR="008C36B1" w:rsidRPr="00626C60" w:rsidRDefault="008C36B1" w:rsidP="008C36B1">
      <w:pPr>
        <w:tabs>
          <w:tab w:val="right" w:pos="-888"/>
          <w:tab w:val="left" w:pos="153"/>
        </w:tabs>
        <w:spacing w:after="0"/>
        <w:jc w:val="center"/>
        <w:rPr>
          <w:rFonts w:ascii="Arial" w:eastAsia="Times New Roman" w:hAnsi="Arial" w:cs="Arial"/>
          <w:color w:val="000000" w:themeColor="text1"/>
          <w:lang w:eastAsia="pl-PL"/>
        </w:rPr>
      </w:pPr>
    </w:p>
    <w:p w14:paraId="423DAD78" w14:textId="3846616A" w:rsidR="008C36B1" w:rsidRPr="00626C60" w:rsidRDefault="008C36B1" w:rsidP="008E1975">
      <w:pPr>
        <w:numPr>
          <w:ilvl w:val="0"/>
          <w:numId w:val="126"/>
        </w:numPr>
        <w:suppressAutoHyphens/>
        <w:spacing w:after="0"/>
        <w:ind w:left="426" w:hanging="426"/>
        <w:contextualSpacing/>
        <w:jc w:val="both"/>
        <w:rPr>
          <w:rFonts w:ascii="Arial" w:eastAsia="Calibri" w:hAnsi="Arial" w:cs="Arial"/>
          <w:color w:val="000000" w:themeColor="text1"/>
        </w:rPr>
      </w:pPr>
      <w:r w:rsidRPr="00D95A77">
        <w:rPr>
          <w:rFonts w:ascii="Arial" w:eastAsia="Times New Roman" w:hAnsi="Arial" w:cs="Arial"/>
          <w:color w:val="000000" w:themeColor="text1"/>
          <w:lang w:eastAsia="pl-PL"/>
        </w:rPr>
        <w:t>Zamawiający zleca, a Wykonawca</w:t>
      </w:r>
      <w:r w:rsidRPr="00626C60">
        <w:rPr>
          <w:rFonts w:ascii="Arial" w:eastAsia="Times New Roman" w:hAnsi="Arial" w:cs="Arial"/>
          <w:color w:val="000000" w:themeColor="text1"/>
          <w:lang w:eastAsia="pl-PL"/>
        </w:rPr>
        <w:t xml:space="preserve"> przyjmuje do wykonania robotę budowlaną w zakresie</w:t>
      </w:r>
      <w:r w:rsidRPr="00282DAB">
        <w:rPr>
          <w:rFonts w:ascii="Arial" w:hAnsi="Arial" w:cs="Arial"/>
          <w:b/>
        </w:rPr>
        <w:t xml:space="preserve"> </w:t>
      </w:r>
      <w:r>
        <w:rPr>
          <w:rFonts w:ascii="Arial" w:hAnsi="Arial" w:cs="Arial"/>
          <w:b/>
        </w:rPr>
        <w:t>„</w:t>
      </w:r>
      <w:r w:rsidRPr="00505343">
        <w:rPr>
          <w:rFonts w:ascii="Arial" w:hAnsi="Arial" w:cs="Arial"/>
          <w:b/>
        </w:rPr>
        <w:t xml:space="preserve">Remont </w:t>
      </w:r>
      <w:r w:rsidRPr="00505343">
        <w:rPr>
          <w:rFonts w:ascii="Arial" w:hAnsi="Arial" w:cs="Arial"/>
          <w:b/>
          <w:color w:val="000000"/>
          <w:lang w:eastAsia="pl-PL"/>
        </w:rPr>
        <w:t xml:space="preserve">budynku nr </w:t>
      </w:r>
      <w:r>
        <w:rPr>
          <w:rFonts w:ascii="Arial" w:hAnsi="Arial" w:cs="Arial"/>
          <w:b/>
          <w:color w:val="000000"/>
          <w:lang w:eastAsia="pl-PL"/>
        </w:rPr>
        <w:t>3</w:t>
      </w:r>
      <w:r w:rsidRPr="00505343">
        <w:rPr>
          <w:rFonts w:ascii="Arial" w:hAnsi="Arial" w:cs="Arial"/>
          <w:b/>
          <w:color w:val="000000"/>
          <w:lang w:eastAsia="pl-PL"/>
        </w:rPr>
        <w:t xml:space="preserve"> w kompleksie wojskowym przy ul. </w:t>
      </w:r>
      <w:r>
        <w:rPr>
          <w:rFonts w:ascii="Arial" w:hAnsi="Arial" w:cs="Arial"/>
          <w:b/>
          <w:color w:val="000000"/>
          <w:lang w:eastAsia="pl-PL"/>
        </w:rPr>
        <w:t>Lubelskiej 159</w:t>
      </w:r>
      <w:r w:rsidRPr="00505343">
        <w:rPr>
          <w:rFonts w:ascii="Arial" w:hAnsi="Arial" w:cs="Arial"/>
          <w:b/>
          <w:color w:val="000000"/>
          <w:lang w:eastAsia="pl-PL"/>
        </w:rPr>
        <w:t xml:space="preserve"> w </w:t>
      </w:r>
      <w:r>
        <w:rPr>
          <w:rFonts w:ascii="Arial" w:hAnsi="Arial" w:cs="Arial"/>
          <w:b/>
          <w:color w:val="000000"/>
          <w:lang w:eastAsia="pl-PL"/>
        </w:rPr>
        <w:t>Kraśniku</w:t>
      </w:r>
      <w:r w:rsidRPr="003D2707">
        <w:rPr>
          <w:rFonts w:ascii="Arial" w:hAnsi="Arial" w:cs="Arial"/>
          <w:b/>
        </w:rPr>
        <w:t>”</w:t>
      </w:r>
      <w:r>
        <w:rPr>
          <w:rFonts w:ascii="Arial" w:hAnsi="Arial" w:cs="Arial"/>
          <w:b/>
        </w:rPr>
        <w:t xml:space="preserve"> </w:t>
      </w:r>
      <w:r w:rsidRPr="00626C60">
        <w:rPr>
          <w:rFonts w:ascii="Arial" w:eastAsia="Times New Roman" w:hAnsi="Arial" w:cs="Arial"/>
          <w:color w:val="000000" w:themeColor="text1"/>
          <w:lang w:eastAsia="pl-PL"/>
        </w:rPr>
        <w:t xml:space="preserve">zgodnie z </w:t>
      </w:r>
      <w:r>
        <w:rPr>
          <w:rFonts w:ascii="Arial" w:eastAsia="Times New Roman" w:hAnsi="Arial" w:cs="Arial"/>
          <w:color w:val="000000" w:themeColor="text1"/>
          <w:lang w:eastAsia="pl-PL"/>
        </w:rPr>
        <w:t xml:space="preserve">SWZ, </w:t>
      </w:r>
      <w:r w:rsidRPr="00626C60">
        <w:rPr>
          <w:rFonts w:ascii="Arial" w:eastAsia="Times New Roman" w:hAnsi="Arial" w:cs="Arial"/>
          <w:color w:val="000000" w:themeColor="text1"/>
          <w:lang w:eastAsia="pl-PL"/>
        </w:rPr>
        <w:t>przedmiotem zamówienia opisanym w Specyfikacji Technicznej Wykonania i Odbioru Robót (pomocniczo przedmiarem robót)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oraz ofertą</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stanowiącą integralną część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Fonts w:ascii="Arial" w:eastAsia="Calibri" w:hAnsi="Arial" w:cs="Arial"/>
          <w:b/>
          <w:color w:val="000000" w:themeColor="text1"/>
        </w:rPr>
        <w:t xml:space="preserve">   </w:t>
      </w:r>
    </w:p>
    <w:p w14:paraId="5334A8D0" w14:textId="77777777" w:rsidR="008C36B1" w:rsidRPr="00626C60" w:rsidRDefault="008C36B1" w:rsidP="008E1975">
      <w:pPr>
        <w:numPr>
          <w:ilvl w:val="0"/>
          <w:numId w:val="12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opisem przedmiotu zamówienia i nie wnosi zastrzeżeń do zakresu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opisanego w SWZ, w tym w specyfikacji technicznej wykonania i odbioru robót </w:t>
      </w:r>
      <w:r>
        <w:rPr>
          <w:rFonts w:ascii="Arial" w:eastAsia="Times New Roman" w:hAnsi="Arial" w:cs="Arial"/>
          <w:color w:val="000000" w:themeColor="text1"/>
          <w:lang w:eastAsia="pl-PL"/>
        </w:rPr>
        <w:t xml:space="preserve">(pomocniczo </w:t>
      </w:r>
      <w:r w:rsidRPr="00626C60">
        <w:rPr>
          <w:rFonts w:ascii="Arial" w:eastAsia="Times New Roman" w:hAnsi="Arial" w:cs="Arial"/>
          <w:color w:val="000000" w:themeColor="text1"/>
          <w:lang w:eastAsia="pl-PL"/>
        </w:rPr>
        <w:t>przedmiar</w:t>
      </w: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e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Wykonawca przyjmuje zamówienie do realizacji bez zastrzeżeń i wykona zakres prac zgodnie z dokumentacją techniczną, zasadami wiedzy technicznej, przepisami techniczno-budowlanymi,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 oraz załącznikami.</w:t>
      </w:r>
    </w:p>
    <w:p w14:paraId="263D13B3" w14:textId="77777777" w:rsidR="008C36B1" w:rsidRPr="00626C60" w:rsidRDefault="008C36B1" w:rsidP="008E1975">
      <w:pPr>
        <w:numPr>
          <w:ilvl w:val="0"/>
          <w:numId w:val="126"/>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hAnsi="Arial" w:cs="Arial"/>
          <w:color w:val="000000" w:themeColor="text1"/>
        </w:rPr>
        <w:t xml:space="preserve">Integralną częścią niniejszej </w:t>
      </w:r>
      <w:r>
        <w:rPr>
          <w:rFonts w:ascii="Arial" w:hAnsi="Arial" w:cs="Arial"/>
          <w:color w:val="000000" w:themeColor="text1"/>
        </w:rPr>
        <w:t>U</w:t>
      </w:r>
      <w:r w:rsidRPr="00626C60">
        <w:rPr>
          <w:rFonts w:ascii="Arial" w:hAnsi="Arial" w:cs="Arial"/>
          <w:color w:val="000000" w:themeColor="text1"/>
        </w:rPr>
        <w:t xml:space="preserve">mowy jest </w:t>
      </w:r>
      <w:r w:rsidRPr="00626C60">
        <w:rPr>
          <w:rFonts w:ascii="Arial" w:eastAsia="Calibri" w:hAnsi="Arial" w:cs="Arial"/>
          <w:b/>
          <w:color w:val="000000" w:themeColor="text1"/>
        </w:rPr>
        <w:t xml:space="preserve">przedłożony przed podpisaniem </w:t>
      </w:r>
      <w:r>
        <w:rPr>
          <w:rFonts w:ascii="Arial" w:eastAsia="Calibri" w:hAnsi="Arial" w:cs="Arial"/>
          <w:b/>
          <w:color w:val="000000" w:themeColor="text1"/>
        </w:rPr>
        <w:t>U</w:t>
      </w:r>
      <w:r w:rsidRPr="00626C60">
        <w:rPr>
          <w:rFonts w:ascii="Arial" w:eastAsia="Calibri" w:hAnsi="Arial" w:cs="Arial"/>
          <w:b/>
          <w:color w:val="000000" w:themeColor="text1"/>
        </w:rPr>
        <w:t xml:space="preserve">mowy </w:t>
      </w:r>
      <w:r w:rsidRPr="00626C60">
        <w:rPr>
          <w:rFonts w:ascii="Arial" w:eastAsia="Calibri" w:hAnsi="Arial" w:cs="Arial"/>
          <w:b/>
          <w:color w:val="000000" w:themeColor="text1"/>
        </w:rPr>
        <w:br/>
        <w:t xml:space="preserve">i zatwierdzony przez Zamawiającego Harmonogram rzeczowo-finansowy </w:t>
      </w:r>
      <w:r w:rsidRPr="008C36B1">
        <w:rPr>
          <w:rFonts w:ascii="Arial" w:eastAsia="Calibri" w:hAnsi="Arial" w:cs="Arial"/>
          <w:color w:val="000000" w:themeColor="text1"/>
        </w:rPr>
        <w:t>(</w:t>
      </w:r>
      <w:r w:rsidRPr="00626C60">
        <w:rPr>
          <w:rFonts w:ascii="Arial" w:eastAsia="Calibri" w:hAnsi="Arial" w:cs="Arial"/>
          <w:color w:val="000000" w:themeColor="text1"/>
        </w:rPr>
        <w:t>załącznik nr 1)</w:t>
      </w:r>
      <w:r w:rsidRPr="00626C60">
        <w:rPr>
          <w:rFonts w:ascii="Arial" w:hAnsi="Arial" w:cs="Arial"/>
          <w:color w:val="000000" w:themeColor="text1"/>
        </w:rPr>
        <w:t>.</w:t>
      </w:r>
    </w:p>
    <w:p w14:paraId="10296F3B" w14:textId="77777777" w:rsidR="008C36B1" w:rsidRPr="00C52995" w:rsidRDefault="008C36B1" w:rsidP="008E1975">
      <w:pPr>
        <w:numPr>
          <w:ilvl w:val="0"/>
          <w:numId w:val="126"/>
        </w:numPr>
        <w:suppressAutoHyphens/>
        <w:spacing w:after="0"/>
        <w:ind w:left="426" w:hanging="426"/>
        <w:contextualSpacing/>
        <w:jc w:val="both"/>
        <w:rPr>
          <w:rFonts w:ascii="Arial" w:eastAsia="Times New Roman" w:hAnsi="Arial" w:cs="Arial"/>
          <w:lang w:eastAsia="pl-PL"/>
        </w:rPr>
      </w:pPr>
      <w:r w:rsidRPr="00626C60">
        <w:rPr>
          <w:rFonts w:ascii="Arial" w:hAnsi="Arial" w:cs="Arial"/>
          <w:color w:val="000000" w:themeColor="text1"/>
        </w:rPr>
        <w:t xml:space="preserve">Wykonawca jest zobowiązany dostarczyć Zamawiającemu nie później niż w dniu rozpoczęcia robót budowlanych dokument potwierdzający ubezpieczenie </w:t>
      </w:r>
      <w:r w:rsidRPr="00626C60">
        <w:rPr>
          <w:rFonts w:ascii="Arial" w:hAnsi="Arial" w:cs="Arial"/>
          <w:color w:val="000000" w:themeColor="text1"/>
        </w:rPr>
        <w:br/>
      </w:r>
      <w:r w:rsidRPr="00626C60">
        <w:rPr>
          <w:rFonts w:ascii="Arial" w:hAnsi="Arial" w:cs="Arial"/>
          <w:color w:val="000000" w:themeColor="text1"/>
        </w:rPr>
        <w:lastRenderedPageBreak/>
        <w:t xml:space="preserve">od odpowiedzialności cywilnej w zakresie prowadzonej działalności związanej </w:t>
      </w:r>
      <w:r w:rsidRPr="00626C60">
        <w:rPr>
          <w:rFonts w:ascii="Arial" w:hAnsi="Arial" w:cs="Arial"/>
          <w:color w:val="000000" w:themeColor="text1"/>
        </w:rPr>
        <w:br/>
        <w:t>z przedmiotem zamówienia</w:t>
      </w:r>
      <w:r w:rsidRPr="00626C60">
        <w:rPr>
          <w:rFonts w:ascii="Arial" w:eastAsia="Times New Roman" w:hAnsi="Arial" w:cs="Arial"/>
          <w:color w:val="000000" w:themeColor="text1"/>
          <w:lang w:eastAsia="pl-PL"/>
        </w:rPr>
        <w:t>. Suma ubezpieczenia nie może być niższa niż</w:t>
      </w:r>
      <w:r w:rsidRPr="00626C60">
        <w:rPr>
          <w:rFonts w:ascii="Arial" w:hAnsi="Arial" w:cs="Arial"/>
          <w:color w:val="000000" w:themeColor="text1"/>
        </w:rPr>
        <w:t xml:space="preserve">: </w:t>
      </w:r>
      <w:r w:rsidRPr="00626C60">
        <w:rPr>
          <w:rFonts w:ascii="Arial" w:hAnsi="Arial" w:cs="Arial"/>
          <w:color w:val="000000" w:themeColor="text1"/>
        </w:rPr>
        <w:br/>
      </w:r>
      <w:r>
        <w:rPr>
          <w:rFonts w:ascii="Arial" w:hAnsi="Arial" w:cs="Arial"/>
        </w:rPr>
        <w:t>6</w:t>
      </w:r>
      <w:r w:rsidRPr="001B35CC">
        <w:rPr>
          <w:rFonts w:ascii="Arial" w:hAnsi="Arial" w:cs="Arial"/>
        </w:rPr>
        <w:t>00</w:t>
      </w:r>
      <w:r w:rsidRPr="005F1B69">
        <w:rPr>
          <w:rFonts w:ascii="Arial" w:hAnsi="Arial" w:cs="Arial"/>
        </w:rPr>
        <w:t> </w:t>
      </w:r>
      <w:r w:rsidRPr="00C52995">
        <w:rPr>
          <w:rFonts w:ascii="Arial" w:hAnsi="Arial" w:cs="Arial"/>
        </w:rPr>
        <w:t>000,00 zł.</w:t>
      </w:r>
    </w:p>
    <w:p w14:paraId="209CDC90" w14:textId="77777777" w:rsidR="008C36B1" w:rsidRPr="00626C60" w:rsidRDefault="008C36B1" w:rsidP="008C36B1">
      <w:pPr>
        <w:suppressAutoHyphens/>
        <w:spacing w:after="0"/>
        <w:ind w:left="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Dokument powinien obejmować swoją zawartością cały okres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do momentu podpisania odbioru końcowego robót.</w:t>
      </w:r>
    </w:p>
    <w:p w14:paraId="3CC647A5" w14:textId="77777777" w:rsidR="008C36B1" w:rsidRPr="00626C60" w:rsidRDefault="008C36B1" w:rsidP="008E1975">
      <w:pPr>
        <w:numPr>
          <w:ilvl w:val="0"/>
          <w:numId w:val="126"/>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Dowody opłaconych składek ubezpieczeniowych Wykonawca zobowiązany jest każdorazowo przedstawić Zamawiającemu o ile nie dokonano płatności jednorazowo.</w:t>
      </w:r>
    </w:p>
    <w:p w14:paraId="1DB75BC9" w14:textId="77777777" w:rsidR="008C36B1" w:rsidRPr="00626C60" w:rsidRDefault="008C36B1" w:rsidP="008E1975">
      <w:pPr>
        <w:numPr>
          <w:ilvl w:val="0"/>
          <w:numId w:val="126"/>
        </w:numPr>
        <w:suppressAutoHyphens/>
        <w:spacing w:after="0"/>
        <w:ind w:left="426" w:hanging="426"/>
        <w:contextualSpacing/>
        <w:jc w:val="both"/>
        <w:rPr>
          <w:rFonts w:ascii="Arial" w:hAnsi="Arial" w:cs="Arial"/>
          <w:color w:val="000000" w:themeColor="text1"/>
        </w:rPr>
      </w:pPr>
      <w:r w:rsidRPr="00626C60">
        <w:rPr>
          <w:rFonts w:ascii="Arial" w:hAnsi="Arial" w:cs="Arial"/>
          <w:color w:val="000000" w:themeColor="text1"/>
        </w:rPr>
        <w:t xml:space="preserve">W przypadku gdy </w:t>
      </w:r>
      <w:r>
        <w:rPr>
          <w:rFonts w:ascii="Arial" w:hAnsi="Arial" w:cs="Arial"/>
          <w:color w:val="000000" w:themeColor="text1"/>
        </w:rPr>
        <w:t>W</w:t>
      </w:r>
      <w:r w:rsidRPr="00626C60">
        <w:rPr>
          <w:rFonts w:ascii="Arial" w:hAnsi="Arial" w:cs="Arial"/>
          <w:color w:val="000000" w:themeColor="text1"/>
        </w:rPr>
        <w:t xml:space="preserve">ykonawca nie przedłoży dokumentów w terminie o którym mowa </w:t>
      </w:r>
      <w:r w:rsidRPr="00626C60">
        <w:rPr>
          <w:rFonts w:ascii="Arial" w:hAnsi="Arial" w:cs="Arial"/>
          <w:color w:val="000000" w:themeColor="text1"/>
        </w:rPr>
        <w:br/>
        <w:t xml:space="preserve">w ust. </w:t>
      </w:r>
      <w:r>
        <w:rPr>
          <w:rFonts w:ascii="Arial" w:hAnsi="Arial" w:cs="Arial"/>
          <w:color w:val="000000" w:themeColor="text1"/>
        </w:rPr>
        <w:t>4 i 5</w:t>
      </w:r>
      <w:r w:rsidRPr="00626C60">
        <w:rPr>
          <w:rFonts w:ascii="Arial" w:hAnsi="Arial" w:cs="Arial"/>
          <w:color w:val="000000" w:themeColor="text1"/>
        </w:rPr>
        <w:t xml:space="preserve"> Zamawiający może odstąpić od </w:t>
      </w:r>
      <w:r>
        <w:rPr>
          <w:rFonts w:ascii="Arial" w:hAnsi="Arial" w:cs="Arial"/>
          <w:color w:val="000000" w:themeColor="text1"/>
        </w:rPr>
        <w:t>U</w:t>
      </w:r>
      <w:r w:rsidRPr="00626C60">
        <w:rPr>
          <w:rFonts w:ascii="Arial" w:hAnsi="Arial" w:cs="Arial"/>
          <w:color w:val="000000" w:themeColor="text1"/>
        </w:rPr>
        <w:t xml:space="preserve">mowy </w:t>
      </w:r>
      <w:r>
        <w:rPr>
          <w:rFonts w:ascii="Arial" w:hAnsi="Arial" w:cs="Arial"/>
          <w:color w:val="000000" w:themeColor="text1"/>
        </w:rPr>
        <w:t xml:space="preserve">z winy Wykonawcy </w:t>
      </w:r>
      <w:r w:rsidRPr="00626C60">
        <w:rPr>
          <w:rFonts w:ascii="Arial" w:hAnsi="Arial" w:cs="Arial"/>
          <w:color w:val="000000" w:themeColor="text1"/>
        </w:rPr>
        <w:t>w terminie 30 dni kalendarzowych od zaistnienia wyżej wymienionych okoliczności</w:t>
      </w:r>
      <w:r>
        <w:rPr>
          <w:rFonts w:ascii="Arial" w:hAnsi="Arial" w:cs="Arial"/>
          <w:color w:val="000000" w:themeColor="text1"/>
        </w:rPr>
        <w:t>.</w:t>
      </w:r>
    </w:p>
    <w:p w14:paraId="1E48F581" w14:textId="77777777" w:rsidR="008C36B1" w:rsidRPr="00626C60" w:rsidRDefault="008C36B1" w:rsidP="008C36B1">
      <w:pPr>
        <w:suppressAutoHyphens/>
        <w:spacing w:after="0"/>
        <w:ind w:left="426"/>
        <w:contextualSpacing/>
        <w:jc w:val="both"/>
        <w:rPr>
          <w:rFonts w:ascii="Arial" w:hAnsi="Arial" w:cs="Arial"/>
          <w:color w:val="000000" w:themeColor="text1"/>
        </w:rPr>
      </w:pPr>
    </w:p>
    <w:p w14:paraId="6FFF1447" w14:textId="77777777" w:rsidR="008C36B1" w:rsidRPr="00626C60" w:rsidRDefault="008C36B1" w:rsidP="008C36B1">
      <w:pPr>
        <w:pStyle w:val="Tekstpodstawowy"/>
        <w:tabs>
          <w:tab w:val="left" w:pos="0"/>
        </w:tabs>
        <w:spacing w:after="0"/>
        <w:jc w:val="center"/>
        <w:rPr>
          <w:rFonts w:ascii="Arial" w:hAnsi="Arial" w:cs="Arial"/>
          <w:b/>
          <w:color w:val="000000" w:themeColor="text1"/>
          <w:lang w:eastAsia="pl-PL"/>
        </w:rPr>
      </w:pPr>
      <w:r w:rsidRPr="00626C60">
        <w:rPr>
          <w:rFonts w:ascii="Arial" w:hAnsi="Arial" w:cs="Arial"/>
          <w:b/>
          <w:color w:val="000000" w:themeColor="text1"/>
          <w:lang w:eastAsia="pl-PL"/>
        </w:rPr>
        <w:t>§ 2</w:t>
      </w:r>
    </w:p>
    <w:p w14:paraId="27B9CD66" w14:textId="77777777" w:rsidR="008C36B1" w:rsidRPr="006C2514" w:rsidRDefault="008C36B1" w:rsidP="008C36B1">
      <w:pPr>
        <w:pStyle w:val="Tekstpodstawowy"/>
        <w:tabs>
          <w:tab w:val="left" w:pos="0"/>
        </w:tabs>
        <w:spacing w:after="0"/>
        <w:jc w:val="center"/>
        <w:rPr>
          <w:rFonts w:ascii="Arial" w:hAnsi="Arial" w:cs="Arial"/>
          <w:bCs/>
          <w:color w:val="000000" w:themeColor="text1"/>
        </w:rPr>
      </w:pPr>
      <w:r w:rsidRPr="006C2514">
        <w:rPr>
          <w:rFonts w:ascii="Arial" w:hAnsi="Arial" w:cs="Arial"/>
          <w:b/>
          <w:bCs/>
          <w:color w:val="000000"/>
        </w:rPr>
        <w:t>Obowiązki Wykonawcy</w:t>
      </w:r>
    </w:p>
    <w:p w14:paraId="1E098139" w14:textId="77777777" w:rsidR="008C36B1" w:rsidRPr="00626C60" w:rsidRDefault="008C36B1" w:rsidP="008E1975">
      <w:pPr>
        <w:numPr>
          <w:ilvl w:val="0"/>
          <w:numId w:val="159"/>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Wykonawca zobowiązuje się przed podpisaniem </w:t>
      </w:r>
      <w:r>
        <w:rPr>
          <w:rFonts w:ascii="Arial" w:hAnsi="Arial" w:cs="Arial"/>
          <w:color w:val="000000" w:themeColor="text1"/>
        </w:rPr>
        <w:t>U</w:t>
      </w:r>
      <w:r w:rsidRPr="00626C60">
        <w:rPr>
          <w:rFonts w:ascii="Arial" w:hAnsi="Arial" w:cs="Arial"/>
          <w:color w:val="000000" w:themeColor="text1"/>
        </w:rPr>
        <w:t xml:space="preserve">mowy lub </w:t>
      </w:r>
      <w:r w:rsidRPr="00626C60">
        <w:rPr>
          <w:rFonts w:ascii="Arial" w:hAnsi="Arial" w:cs="Arial"/>
          <w:b/>
          <w:color w:val="000000" w:themeColor="text1"/>
        </w:rPr>
        <w:t>w terminie 7 dni kalendarzowych</w:t>
      </w:r>
      <w:r w:rsidRPr="00626C60">
        <w:rPr>
          <w:rFonts w:ascii="Arial" w:hAnsi="Arial" w:cs="Arial"/>
          <w:color w:val="000000" w:themeColor="text1"/>
        </w:rPr>
        <w:t xml:space="preserve"> od chwili powstania obowiązku zatrudnienia pracowników na podstawie umowy o pracę i na każde żądanie Zamawiającego dostarczyć Zamawiającemu  </w:t>
      </w:r>
      <w:r w:rsidRPr="00626C60">
        <w:rPr>
          <w:rFonts w:ascii="Arial" w:hAnsi="Arial" w:cs="Arial"/>
          <w:b/>
          <w:color w:val="000000" w:themeColor="text1"/>
        </w:rPr>
        <w:t>Wykaz osób przewidzianych do realizacji zamówienia</w:t>
      </w:r>
      <w:r w:rsidRPr="00626C60">
        <w:rPr>
          <w:rFonts w:ascii="Arial" w:hAnsi="Arial" w:cs="Arial"/>
          <w:color w:val="000000" w:themeColor="text1"/>
        </w:rPr>
        <w:t xml:space="preserve"> z uwzględnieniem i</w:t>
      </w:r>
      <w:r w:rsidRPr="00626C60">
        <w:rPr>
          <w:rFonts w:ascii="Arial" w:eastAsia="Times New Roman" w:hAnsi="Arial" w:cs="Arial"/>
          <w:color w:val="000000" w:themeColor="text1"/>
          <w:lang w:eastAsia="pl-PL"/>
        </w:rPr>
        <w:t xml:space="preserve">mienia i nazwiska, stanowiska, rodzaju umowy o pracę oraz okres na jaki została zawarta.(wzór wykazu stanowi załącznik do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Wykaz ten b</w:t>
      </w:r>
      <w:r w:rsidRPr="00626C60">
        <w:rPr>
          <w:rFonts w:ascii="Arial" w:hAnsi="Arial" w:cs="Arial"/>
          <w:color w:val="000000" w:themeColor="text1"/>
        </w:rPr>
        <w:t xml:space="preserve">ędzie stanowił integralną część </w:t>
      </w:r>
      <w:r>
        <w:rPr>
          <w:rFonts w:ascii="Arial" w:hAnsi="Arial" w:cs="Arial"/>
          <w:color w:val="000000" w:themeColor="text1"/>
        </w:rPr>
        <w:t>U</w:t>
      </w:r>
      <w:r w:rsidRPr="00626C60">
        <w:rPr>
          <w:rFonts w:ascii="Arial" w:hAnsi="Arial" w:cs="Arial"/>
          <w:color w:val="000000" w:themeColor="text1"/>
        </w:rPr>
        <w:t>mowy. Ww</w:t>
      </w:r>
      <w:r>
        <w:rPr>
          <w:rFonts w:ascii="Arial" w:hAnsi="Arial" w:cs="Arial"/>
          <w:color w:val="000000" w:themeColor="text1"/>
        </w:rPr>
        <w:t>.</w:t>
      </w:r>
      <w:r w:rsidRPr="00626C60">
        <w:rPr>
          <w:rFonts w:ascii="Arial" w:hAnsi="Arial" w:cs="Arial"/>
          <w:color w:val="000000" w:themeColor="text1"/>
        </w:rPr>
        <w:t xml:space="preserve"> obowiązek dotyczy także podwykonawców.</w:t>
      </w:r>
    </w:p>
    <w:p w14:paraId="6DAF1FE7" w14:textId="77777777" w:rsidR="008C36B1" w:rsidRPr="00626C60" w:rsidRDefault="008C36B1" w:rsidP="008E1975">
      <w:pPr>
        <w:numPr>
          <w:ilvl w:val="0"/>
          <w:numId w:val="159"/>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Zamawiający wymaga zatrudnienia na okres obowiązywania </w:t>
      </w:r>
      <w:r>
        <w:rPr>
          <w:rFonts w:ascii="Arial" w:hAnsi="Arial" w:cs="Arial"/>
          <w:color w:val="000000" w:themeColor="text1"/>
        </w:rPr>
        <w:t>U</w:t>
      </w:r>
      <w:r w:rsidRPr="00626C60">
        <w:rPr>
          <w:rFonts w:ascii="Arial" w:hAnsi="Arial" w:cs="Arial"/>
          <w:color w:val="000000" w:themeColor="text1"/>
        </w:rPr>
        <w:t>mowy na podstawie umowy o pracę w rozumieniu przepisów ustawy kodeks pracy z dnia 26 czerwca 1974 roku (Dz.U.</w:t>
      </w:r>
      <w:r>
        <w:rPr>
          <w:rFonts w:ascii="Arial" w:hAnsi="Arial" w:cs="Arial"/>
          <w:color w:val="000000" w:themeColor="text1"/>
        </w:rPr>
        <w:t>2020.</w:t>
      </w:r>
      <w:r w:rsidRPr="00626C60">
        <w:rPr>
          <w:rFonts w:ascii="Arial" w:hAnsi="Arial" w:cs="Arial"/>
          <w:color w:val="000000" w:themeColor="text1"/>
        </w:rPr>
        <w:t>1320</w:t>
      </w:r>
      <w:r>
        <w:rPr>
          <w:rFonts w:ascii="Arial" w:hAnsi="Arial" w:cs="Arial"/>
          <w:color w:val="000000" w:themeColor="text1"/>
        </w:rPr>
        <w:t xml:space="preserve"> z późn. zm.</w:t>
      </w:r>
      <w:r w:rsidRPr="00626C60">
        <w:rPr>
          <w:rFonts w:ascii="Arial" w:hAnsi="Arial" w:cs="Arial"/>
          <w:color w:val="000000" w:themeColor="text1"/>
        </w:rPr>
        <w:t>) przez Wykonawcę lub Podwykonawcę osób wykonujących w trakcie realizacji zamówienia czynności:</w:t>
      </w:r>
    </w:p>
    <w:p w14:paraId="7267C399" w14:textId="77777777" w:rsidR="008C36B1" w:rsidRPr="005F1B69" w:rsidRDefault="008C36B1" w:rsidP="008E1975">
      <w:pPr>
        <w:pStyle w:val="Akapitzlist"/>
        <w:numPr>
          <w:ilvl w:val="2"/>
          <w:numId w:val="160"/>
        </w:numPr>
        <w:autoSpaceDE w:val="0"/>
        <w:autoSpaceDN w:val="0"/>
        <w:adjustRightInd w:val="0"/>
        <w:spacing w:after="0" w:line="240" w:lineRule="auto"/>
        <w:jc w:val="both"/>
        <w:rPr>
          <w:rFonts w:ascii="Arial" w:hAnsi="Arial" w:cs="Arial"/>
          <w:szCs w:val="20"/>
          <w:u w:val="single"/>
        </w:rPr>
      </w:pPr>
      <w:r w:rsidRPr="005F1B69">
        <w:rPr>
          <w:rFonts w:ascii="Arial" w:hAnsi="Arial" w:cs="Arial"/>
          <w:szCs w:val="20"/>
          <w:u w:val="single"/>
        </w:rPr>
        <w:t xml:space="preserve">Roboty budowlane: </w:t>
      </w:r>
    </w:p>
    <w:p w14:paraId="11C7A6F7" w14:textId="77777777" w:rsidR="008C36B1" w:rsidRPr="00D353C6" w:rsidRDefault="008C36B1" w:rsidP="008E1975">
      <w:pPr>
        <w:numPr>
          <w:ilvl w:val="0"/>
          <w:numId w:val="74"/>
        </w:numPr>
        <w:autoSpaceDE w:val="0"/>
        <w:autoSpaceDN w:val="0"/>
        <w:adjustRightInd w:val="0"/>
        <w:spacing w:after="0" w:line="240" w:lineRule="auto"/>
        <w:ind w:left="1134"/>
        <w:jc w:val="both"/>
        <w:rPr>
          <w:rFonts w:ascii="Arial" w:hAnsi="Arial" w:cs="Arial"/>
          <w:szCs w:val="20"/>
        </w:rPr>
      </w:pPr>
      <w:r w:rsidRPr="00D353C6">
        <w:rPr>
          <w:rFonts w:ascii="Arial" w:hAnsi="Arial" w:cs="Arial"/>
          <w:szCs w:val="20"/>
        </w:rPr>
        <w:t>Roboty rozbiórkowe,</w:t>
      </w:r>
    </w:p>
    <w:p w14:paraId="335D183D" w14:textId="77777777" w:rsidR="008C36B1" w:rsidRPr="00D353C6" w:rsidRDefault="008C36B1" w:rsidP="008E1975">
      <w:pPr>
        <w:numPr>
          <w:ilvl w:val="0"/>
          <w:numId w:val="74"/>
        </w:numPr>
        <w:autoSpaceDE w:val="0"/>
        <w:autoSpaceDN w:val="0"/>
        <w:adjustRightInd w:val="0"/>
        <w:spacing w:after="0" w:line="240" w:lineRule="auto"/>
        <w:ind w:left="1134"/>
        <w:jc w:val="both"/>
        <w:rPr>
          <w:rFonts w:ascii="Arial" w:hAnsi="Arial" w:cs="Arial"/>
          <w:szCs w:val="20"/>
        </w:rPr>
      </w:pPr>
      <w:r w:rsidRPr="00D353C6">
        <w:rPr>
          <w:rFonts w:ascii="Arial" w:hAnsi="Arial" w:cs="Arial"/>
          <w:szCs w:val="20"/>
        </w:rPr>
        <w:t>Roboty malarskie,</w:t>
      </w:r>
    </w:p>
    <w:p w14:paraId="1577B314" w14:textId="77777777" w:rsidR="008C36B1" w:rsidRPr="00D353C6" w:rsidRDefault="008C36B1" w:rsidP="008E1975">
      <w:pPr>
        <w:numPr>
          <w:ilvl w:val="0"/>
          <w:numId w:val="74"/>
        </w:numPr>
        <w:autoSpaceDE w:val="0"/>
        <w:autoSpaceDN w:val="0"/>
        <w:adjustRightInd w:val="0"/>
        <w:spacing w:after="0" w:line="240" w:lineRule="auto"/>
        <w:ind w:left="1134"/>
        <w:jc w:val="both"/>
        <w:rPr>
          <w:rFonts w:ascii="Arial" w:hAnsi="Arial" w:cs="Arial"/>
          <w:szCs w:val="20"/>
          <w:u w:val="single"/>
        </w:rPr>
      </w:pPr>
      <w:r w:rsidRPr="00D353C6">
        <w:rPr>
          <w:rFonts w:ascii="Arial" w:hAnsi="Arial" w:cs="Arial"/>
          <w:szCs w:val="20"/>
        </w:rPr>
        <w:t>Wykonanie posadzek;</w:t>
      </w:r>
    </w:p>
    <w:p w14:paraId="2C1DD4B8" w14:textId="77777777" w:rsidR="008C36B1" w:rsidRPr="00D353C6" w:rsidRDefault="008C36B1" w:rsidP="008E1975">
      <w:pPr>
        <w:numPr>
          <w:ilvl w:val="0"/>
          <w:numId w:val="74"/>
        </w:numPr>
        <w:autoSpaceDE w:val="0"/>
        <w:autoSpaceDN w:val="0"/>
        <w:adjustRightInd w:val="0"/>
        <w:spacing w:after="0" w:line="240" w:lineRule="auto"/>
        <w:ind w:left="1134"/>
        <w:jc w:val="both"/>
        <w:rPr>
          <w:rFonts w:ascii="Arial" w:hAnsi="Arial" w:cs="Arial"/>
          <w:szCs w:val="20"/>
          <w:u w:val="single"/>
        </w:rPr>
      </w:pPr>
      <w:r w:rsidRPr="00D353C6">
        <w:rPr>
          <w:rFonts w:ascii="Arial" w:hAnsi="Arial" w:cs="Arial"/>
          <w:szCs w:val="20"/>
        </w:rPr>
        <w:t xml:space="preserve">Naprawa </w:t>
      </w:r>
      <w:r>
        <w:rPr>
          <w:rFonts w:ascii="Arial" w:hAnsi="Arial" w:cs="Arial"/>
          <w:szCs w:val="20"/>
        </w:rPr>
        <w:t>elewacji</w:t>
      </w:r>
      <w:r w:rsidRPr="00D353C6">
        <w:rPr>
          <w:rFonts w:ascii="Arial" w:hAnsi="Arial" w:cs="Arial"/>
          <w:szCs w:val="20"/>
        </w:rPr>
        <w:t>.</w:t>
      </w:r>
    </w:p>
    <w:p w14:paraId="0F765124" w14:textId="77777777" w:rsidR="008C36B1" w:rsidRPr="00D353C6" w:rsidRDefault="008C36B1" w:rsidP="008E1975">
      <w:pPr>
        <w:pStyle w:val="Akapitzlist"/>
        <w:numPr>
          <w:ilvl w:val="2"/>
          <w:numId w:val="160"/>
        </w:numPr>
        <w:autoSpaceDE w:val="0"/>
        <w:autoSpaceDN w:val="0"/>
        <w:adjustRightInd w:val="0"/>
        <w:spacing w:after="0" w:line="240" w:lineRule="auto"/>
        <w:jc w:val="both"/>
        <w:rPr>
          <w:rFonts w:ascii="Arial" w:hAnsi="Arial"/>
          <w:i/>
          <w:szCs w:val="20"/>
        </w:rPr>
      </w:pPr>
      <w:r w:rsidRPr="00D353C6">
        <w:rPr>
          <w:rFonts w:ascii="Arial" w:hAnsi="Arial" w:cs="Arial"/>
          <w:szCs w:val="20"/>
          <w:u w:val="single"/>
        </w:rPr>
        <w:t xml:space="preserve">Roboty </w:t>
      </w:r>
      <w:r w:rsidRPr="00D353C6">
        <w:rPr>
          <w:rFonts w:ascii="Arial" w:hAnsi="Arial" w:cs="Arial"/>
          <w:szCs w:val="20"/>
        </w:rPr>
        <w:t>sanitarne</w:t>
      </w:r>
      <w:r w:rsidRPr="00D353C6">
        <w:rPr>
          <w:rFonts w:ascii="Arial" w:hAnsi="Arial" w:cs="Arial"/>
          <w:szCs w:val="20"/>
          <w:u w:val="single"/>
        </w:rPr>
        <w:t>:</w:t>
      </w:r>
    </w:p>
    <w:p w14:paraId="491391B1" w14:textId="77777777" w:rsidR="008C36B1" w:rsidRPr="00D353C6" w:rsidRDefault="008C36B1" w:rsidP="008E1975">
      <w:pPr>
        <w:pStyle w:val="Akapitzlist"/>
        <w:numPr>
          <w:ilvl w:val="0"/>
          <w:numId w:val="73"/>
        </w:numPr>
        <w:spacing w:before="240" w:after="0"/>
        <w:ind w:left="1134"/>
        <w:rPr>
          <w:rFonts w:ascii="Arial" w:hAnsi="Arial"/>
          <w:i/>
          <w:szCs w:val="20"/>
        </w:rPr>
      </w:pPr>
      <w:r w:rsidRPr="00D353C6">
        <w:rPr>
          <w:rFonts w:ascii="Arial" w:hAnsi="Arial" w:cs="Arial"/>
          <w:szCs w:val="20"/>
        </w:rPr>
        <w:t>Wykonanie remontu instalacji sanitarnych</w:t>
      </w:r>
    </w:p>
    <w:p w14:paraId="0EC9154F" w14:textId="77777777" w:rsidR="008C36B1" w:rsidRPr="00D353C6" w:rsidRDefault="008C36B1" w:rsidP="008E1975">
      <w:pPr>
        <w:pStyle w:val="Akapitzlist"/>
        <w:numPr>
          <w:ilvl w:val="2"/>
          <w:numId w:val="160"/>
        </w:numPr>
        <w:autoSpaceDE w:val="0"/>
        <w:autoSpaceDN w:val="0"/>
        <w:adjustRightInd w:val="0"/>
        <w:spacing w:after="0" w:line="240" w:lineRule="auto"/>
        <w:jc w:val="both"/>
        <w:rPr>
          <w:rFonts w:ascii="Arial" w:hAnsi="Arial"/>
          <w:i/>
          <w:szCs w:val="20"/>
        </w:rPr>
      </w:pPr>
      <w:r w:rsidRPr="00D353C6">
        <w:rPr>
          <w:rFonts w:ascii="Arial" w:hAnsi="Arial" w:cs="Arial"/>
          <w:szCs w:val="20"/>
          <w:u w:val="single"/>
        </w:rPr>
        <w:t xml:space="preserve">Roboty </w:t>
      </w:r>
      <w:r w:rsidRPr="00D353C6">
        <w:rPr>
          <w:rFonts w:ascii="Arial" w:hAnsi="Arial" w:cs="Arial"/>
          <w:szCs w:val="20"/>
        </w:rPr>
        <w:t>elektryczne</w:t>
      </w:r>
      <w:r w:rsidRPr="00D353C6">
        <w:rPr>
          <w:rFonts w:ascii="Arial" w:hAnsi="Arial" w:cs="Arial"/>
          <w:szCs w:val="20"/>
          <w:u w:val="single"/>
        </w:rPr>
        <w:t>:</w:t>
      </w:r>
    </w:p>
    <w:p w14:paraId="534341A7" w14:textId="77777777" w:rsidR="008C36B1" w:rsidRPr="00D353C6" w:rsidRDefault="008C36B1" w:rsidP="008E1975">
      <w:pPr>
        <w:pStyle w:val="Akapitzlist"/>
        <w:numPr>
          <w:ilvl w:val="0"/>
          <w:numId w:val="73"/>
        </w:numPr>
        <w:spacing w:before="240" w:after="0"/>
        <w:ind w:left="1134"/>
        <w:rPr>
          <w:rFonts w:ascii="Arial" w:hAnsi="Arial" w:cs="Arial"/>
        </w:rPr>
      </w:pPr>
      <w:r w:rsidRPr="00D353C6">
        <w:rPr>
          <w:rFonts w:ascii="Arial" w:hAnsi="Arial" w:cs="Arial"/>
          <w:szCs w:val="20"/>
        </w:rPr>
        <w:t>Wykonanie remontu instalacji elektrycznej</w:t>
      </w:r>
      <w:r w:rsidRPr="00D353C6">
        <w:rPr>
          <w:rFonts w:ascii="Arial" w:hAnsi="Arial" w:cs="Arial"/>
        </w:rPr>
        <w:t xml:space="preserve">. </w:t>
      </w:r>
    </w:p>
    <w:p w14:paraId="563A8839" w14:textId="77777777" w:rsidR="008C36B1" w:rsidRPr="00626C60" w:rsidRDefault="008C36B1" w:rsidP="008C36B1">
      <w:pPr>
        <w:pStyle w:val="Akapitzlist"/>
        <w:spacing w:before="240" w:after="0"/>
        <w:ind w:left="284"/>
        <w:jc w:val="both"/>
        <w:rPr>
          <w:rFonts w:ascii="Arial" w:hAnsi="Arial" w:cs="Arial"/>
          <w:color w:val="000000" w:themeColor="text1"/>
        </w:rPr>
      </w:pPr>
      <w:r w:rsidRPr="00626C60">
        <w:rPr>
          <w:rFonts w:ascii="Arial" w:hAnsi="Arial" w:cs="Arial"/>
          <w:color w:val="000000" w:themeColor="text1"/>
        </w:rPr>
        <w:t xml:space="preserve">z wyjątkiem osób sprawujących samodzielne funkcje techniczne w budownictwie </w:t>
      </w:r>
      <w:r w:rsidRPr="00626C60">
        <w:rPr>
          <w:rFonts w:ascii="Arial" w:hAnsi="Arial" w:cs="Arial"/>
          <w:color w:val="000000" w:themeColor="text1"/>
        </w:rPr>
        <w:br/>
        <w:t>w rozumieniu ustawy z dnia 7 lipca 1994</w:t>
      </w:r>
      <w:r>
        <w:rPr>
          <w:rFonts w:ascii="Arial" w:hAnsi="Arial" w:cs="Arial"/>
          <w:color w:val="000000" w:themeColor="text1"/>
        </w:rPr>
        <w:t xml:space="preserve"> r. Prawo budowlane (Dz.U.2021.2351 z późn. zm.)</w:t>
      </w:r>
      <w:r w:rsidRPr="00626C60">
        <w:rPr>
          <w:rFonts w:ascii="Arial" w:hAnsi="Arial" w:cs="Arial"/>
          <w:color w:val="000000" w:themeColor="text1"/>
        </w:rPr>
        <w:t>.</w:t>
      </w:r>
    </w:p>
    <w:p w14:paraId="1E88C368" w14:textId="77777777" w:rsidR="008C36B1" w:rsidRPr="00626C60" w:rsidRDefault="008C36B1" w:rsidP="008E1975">
      <w:pPr>
        <w:numPr>
          <w:ilvl w:val="0"/>
          <w:numId w:val="159"/>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7FBD384E" w14:textId="77777777" w:rsidR="008C36B1" w:rsidRPr="00626C60" w:rsidRDefault="008C36B1" w:rsidP="008E1975">
      <w:pPr>
        <w:numPr>
          <w:ilvl w:val="0"/>
          <w:numId w:val="161"/>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żądania oświadczeń i dokumentów w zakresie potwierdzenia spełniania </w:t>
      </w:r>
      <w:r w:rsidRPr="00626C60">
        <w:rPr>
          <w:rFonts w:ascii="Arial" w:hAnsi="Arial" w:cs="Arial"/>
          <w:color w:val="000000" w:themeColor="text1"/>
        </w:rPr>
        <w:br/>
        <w:t>ww. wymogów i dokonywania ich oceny,</w:t>
      </w:r>
    </w:p>
    <w:p w14:paraId="19260C23" w14:textId="77777777" w:rsidR="008C36B1" w:rsidRPr="00626C60" w:rsidRDefault="008C36B1" w:rsidP="008E1975">
      <w:pPr>
        <w:numPr>
          <w:ilvl w:val="0"/>
          <w:numId w:val="161"/>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żądania wyjaśnień w przypadku wątpliwości w zakresie potwierdzenia spełniania ww. wymogów,</w:t>
      </w:r>
    </w:p>
    <w:p w14:paraId="63AC61AC" w14:textId="77777777" w:rsidR="008C36B1" w:rsidRPr="00626C60" w:rsidRDefault="008C36B1" w:rsidP="008E1975">
      <w:pPr>
        <w:numPr>
          <w:ilvl w:val="0"/>
          <w:numId w:val="161"/>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przeprowadzania kontroli na miejscu wykonywania świadczenia.</w:t>
      </w:r>
    </w:p>
    <w:p w14:paraId="672BDDD9" w14:textId="72F33164" w:rsidR="008C36B1" w:rsidRPr="00626C60" w:rsidRDefault="008C36B1" w:rsidP="008E1975">
      <w:pPr>
        <w:numPr>
          <w:ilvl w:val="0"/>
          <w:numId w:val="159"/>
        </w:numPr>
        <w:autoSpaceDE w:val="0"/>
        <w:autoSpaceDN w:val="0"/>
        <w:adjustRightInd w:val="0"/>
        <w:spacing w:after="0"/>
        <w:ind w:left="284" w:hanging="284"/>
        <w:jc w:val="both"/>
        <w:rPr>
          <w:rFonts w:ascii="Arial" w:hAnsi="Arial" w:cs="Arial"/>
          <w:color w:val="000000" w:themeColor="text1"/>
        </w:rPr>
      </w:pPr>
      <w:r w:rsidRPr="00626C60">
        <w:rPr>
          <w:rFonts w:ascii="Arial" w:hAnsi="Arial" w:cs="Arial"/>
          <w:color w:val="000000" w:themeColor="text1"/>
        </w:rPr>
        <w:lastRenderedPageBreak/>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14:paraId="18EAA9EC" w14:textId="77777777" w:rsidR="008C36B1" w:rsidRPr="00626C60" w:rsidRDefault="008C36B1" w:rsidP="008E1975">
      <w:pPr>
        <w:numPr>
          <w:ilvl w:val="0"/>
          <w:numId w:val="162"/>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w:t>
      </w:r>
      <w:r>
        <w:rPr>
          <w:rFonts w:ascii="Arial" w:hAnsi="Arial" w:cs="Arial"/>
          <w:color w:val="000000" w:themeColor="text1"/>
        </w:rPr>
        <w:t xml:space="preserve"> </w:t>
      </w:r>
      <w:r w:rsidRPr="00626C60">
        <w:rPr>
          <w:rFonts w:ascii="Arial" w:hAnsi="Arial" w:cs="Arial"/>
          <w:color w:val="000000" w:themeColor="text1"/>
        </w:rPr>
        <w:t>na podstawie umowy o pracę wraz ze wskazaniem liczby tych osób, rodzaju umowy o pracę oraz podpis osoby uprawnionej do złożenia oświadczenia</w:t>
      </w:r>
      <w:r>
        <w:rPr>
          <w:rFonts w:ascii="Arial" w:hAnsi="Arial" w:cs="Arial"/>
          <w:color w:val="000000" w:themeColor="text1"/>
        </w:rPr>
        <w:t xml:space="preserve"> </w:t>
      </w:r>
      <w:r w:rsidRPr="00626C60">
        <w:rPr>
          <w:rFonts w:ascii="Arial" w:hAnsi="Arial" w:cs="Arial"/>
          <w:color w:val="000000" w:themeColor="text1"/>
        </w:rPr>
        <w:t>w imieniu Wykonawcy lub Podwykonawcy;</w:t>
      </w:r>
    </w:p>
    <w:p w14:paraId="7D857F46" w14:textId="77777777" w:rsidR="008C36B1" w:rsidRPr="003F4495" w:rsidRDefault="008C36B1" w:rsidP="008E1975">
      <w:pPr>
        <w:numPr>
          <w:ilvl w:val="0"/>
          <w:numId w:val="162"/>
        </w:numPr>
        <w:autoSpaceDE w:val="0"/>
        <w:autoSpaceDN w:val="0"/>
        <w:adjustRightInd w:val="0"/>
        <w:spacing w:after="0"/>
        <w:jc w:val="both"/>
        <w:rPr>
          <w:rFonts w:ascii="Arial" w:hAnsi="Arial" w:cs="Arial"/>
          <w:color w:val="000000" w:themeColor="text1"/>
        </w:rPr>
      </w:pPr>
      <w:r w:rsidRPr="00626C60">
        <w:rPr>
          <w:rFonts w:ascii="Arial" w:hAnsi="Arial" w:cs="Arial"/>
          <w:color w:val="000000" w:themeColor="text1"/>
        </w:rPr>
        <w:t xml:space="preserve">poświadczoną za zgodność z oryginałem odpowiednio przez Wykonawcę </w:t>
      </w:r>
      <w:r w:rsidRPr="00626C60">
        <w:rPr>
          <w:rFonts w:ascii="Arial"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626C60">
        <w:rPr>
          <w:rFonts w:ascii="Arial" w:hAnsi="Arial" w:cs="Arial"/>
          <w:color w:val="000000" w:themeColor="text1"/>
        </w:rPr>
        <w:br/>
        <w:t xml:space="preserve">w sposób zapewniający ochronę danych osobowych pracowników, zgodnie </w:t>
      </w:r>
      <w:r w:rsidRPr="00626C60">
        <w:rPr>
          <w:rFonts w:ascii="Arial" w:hAnsi="Arial" w:cs="Arial"/>
          <w:color w:val="000000" w:themeColor="text1"/>
        </w:rPr>
        <w:br/>
        <w:t>z przepisami ustawy z dnia 10 maja 2018 r. o ochronie danych osobowych</w:t>
      </w:r>
      <w:r>
        <w:rPr>
          <w:rFonts w:ascii="Arial" w:hAnsi="Arial" w:cs="Arial"/>
          <w:color w:val="000000" w:themeColor="text1"/>
        </w:rPr>
        <w:t xml:space="preserve"> </w:t>
      </w:r>
      <w:r>
        <w:rPr>
          <w:rFonts w:ascii="Arial" w:hAnsi="Arial" w:cs="Arial"/>
          <w:color w:val="000000" w:themeColor="text1"/>
        </w:rPr>
        <w:br/>
        <w:t xml:space="preserve">(Dz.U. 2019.1781) </w:t>
      </w:r>
      <w:r w:rsidRPr="00626C60">
        <w:rPr>
          <w:rFonts w:ascii="Arial" w:hAnsi="Arial" w:cs="Arial"/>
          <w:color w:val="000000" w:themeColor="text1"/>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w:t>
      </w:r>
      <w:r>
        <w:rPr>
          <w:rFonts w:ascii="Arial" w:hAnsi="Arial" w:cs="Arial"/>
          <w:color w:val="000000" w:themeColor="text1"/>
        </w:rPr>
        <w:t xml:space="preserve"> </w:t>
      </w:r>
      <w:r w:rsidRPr="00626C60">
        <w:rPr>
          <w:rFonts w:ascii="Arial" w:hAnsi="Arial" w:cs="Arial"/>
          <w:color w:val="000000" w:themeColor="text1"/>
        </w:rPr>
        <w:t xml:space="preserve"> L.</w:t>
      </w:r>
      <w:r>
        <w:rPr>
          <w:rFonts w:ascii="Arial" w:hAnsi="Arial" w:cs="Arial"/>
          <w:color w:val="000000" w:themeColor="text1"/>
        </w:rPr>
        <w:t xml:space="preserve"> </w:t>
      </w:r>
      <w:r w:rsidRPr="00626C60">
        <w:rPr>
          <w:rFonts w:ascii="Arial" w:hAnsi="Arial" w:cs="Arial"/>
          <w:color w:val="000000" w:themeColor="text1"/>
        </w:rPr>
        <w:t>z 2016 r. Nr 119, str. 1 z późn. zm.). Informacje takie jak imię i nazwisko zatrudnionego pracownika, data zawarcia umowy o pracę, rodzaj umowy o pracę oraz zakres obowiązków powinny być możliwe do zidentyfikowania.</w:t>
      </w:r>
      <w:r w:rsidRPr="003F4495">
        <w:rPr>
          <w:rFonts w:ascii="Arial" w:hAnsi="Arial" w:cs="Arial"/>
          <w:color w:val="000000" w:themeColor="text1"/>
        </w:rPr>
        <w:t xml:space="preserve"> </w:t>
      </w:r>
    </w:p>
    <w:p w14:paraId="057097A5" w14:textId="291A09A2" w:rsidR="008C36B1" w:rsidRPr="00626C60" w:rsidRDefault="008C36B1" w:rsidP="008E1975">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Z tytułu nie spełnienia przez wykonawcę lub podwykonawcę wymogu zatrudnienia na podstawie umowy o pracę osób wykonujących czynności wskazane w ust. 2 Zamawiający przewiduje sankcje w postaci obowiązku zapłaty kary umownej w wysokości określonej w </w:t>
      </w:r>
      <w:r>
        <w:rPr>
          <w:rFonts w:ascii="Arial" w:hAnsi="Arial"/>
          <w:color w:val="000000" w:themeColor="text1"/>
        </w:rPr>
        <w:t>U</w:t>
      </w:r>
      <w:r w:rsidRPr="00626C60">
        <w:rPr>
          <w:rFonts w:ascii="Arial" w:hAnsi="Arial"/>
          <w:color w:val="000000" w:themeColor="text1"/>
        </w:rPr>
        <w:t xml:space="preserve">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626C60">
        <w:rPr>
          <w:rFonts w:ascii="Arial" w:hAnsi="Arial"/>
          <w:color w:val="000000" w:themeColor="text1"/>
        </w:rPr>
        <w:br/>
        <w:t>lub Podwykonawcę wymogu zatrudnienia na podstawie umowy o pracę osób wykonujących wskazane w ust. 2 czynności.</w:t>
      </w:r>
    </w:p>
    <w:p w14:paraId="4B76481E" w14:textId="77777777" w:rsidR="008C36B1" w:rsidRPr="00626C60" w:rsidRDefault="008C36B1" w:rsidP="008E1975">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 przypadku uzasadnionych wątpliwości co do przestrzegania prawa pracy przez Wykonawcę lub Podwykonawcę, Zamawiający może zwrócić się o przeprowadzenie kontroli przez Państwową Inspekcję Pracy.</w:t>
      </w:r>
    </w:p>
    <w:p w14:paraId="13B98310" w14:textId="77777777" w:rsidR="008C36B1" w:rsidRPr="00626C60" w:rsidRDefault="008C36B1" w:rsidP="008E1975">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 xml:space="preserve">Wykonawca na każdym etapie realizacji </w:t>
      </w:r>
      <w:r>
        <w:rPr>
          <w:rFonts w:ascii="Arial" w:hAnsi="Arial"/>
          <w:color w:val="000000" w:themeColor="text1"/>
        </w:rPr>
        <w:t>U</w:t>
      </w:r>
      <w:r w:rsidRPr="00626C60">
        <w:rPr>
          <w:rFonts w:ascii="Arial" w:hAnsi="Arial"/>
          <w:color w:val="000000" w:themeColor="text1"/>
        </w:rPr>
        <w:t>mowy zobligowany jest do informowania Zamawiającego o zmianach dotyczących osób wykonujących czynności wskazane w ust. 2</w:t>
      </w:r>
      <w:r>
        <w:rPr>
          <w:rFonts w:ascii="Arial" w:hAnsi="Arial"/>
          <w:color w:val="000000" w:themeColor="text1"/>
        </w:rPr>
        <w:t xml:space="preserve"> i składania aktualnego wykazu osób, o którym mowa w ust. 1.</w:t>
      </w:r>
    </w:p>
    <w:p w14:paraId="4EE5C053" w14:textId="77777777" w:rsidR="008C36B1" w:rsidRPr="00626C60" w:rsidRDefault="008C36B1" w:rsidP="008E1975">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Zamawiający nie zabezpiecza zaplecza socjalnego i magazynowego Wykonawcy, jego pracownikom i podwykonawcom.</w:t>
      </w:r>
    </w:p>
    <w:p w14:paraId="5F0FFCE1" w14:textId="77777777" w:rsidR="008C36B1" w:rsidRPr="00626C60" w:rsidRDefault="008C36B1" w:rsidP="008E1975">
      <w:pPr>
        <w:numPr>
          <w:ilvl w:val="0"/>
          <w:numId w:val="159"/>
        </w:numPr>
        <w:autoSpaceDE w:val="0"/>
        <w:autoSpaceDN w:val="0"/>
        <w:adjustRightInd w:val="0"/>
        <w:spacing w:after="0"/>
        <w:ind w:left="284" w:hanging="284"/>
        <w:jc w:val="both"/>
        <w:rPr>
          <w:rFonts w:ascii="Arial" w:hAnsi="Arial"/>
          <w:color w:val="000000" w:themeColor="text1"/>
        </w:rPr>
      </w:pPr>
      <w:r w:rsidRPr="00626C60">
        <w:rPr>
          <w:rFonts w:ascii="Arial" w:hAnsi="Arial"/>
          <w:color w:val="000000" w:themeColor="text1"/>
        </w:rPr>
        <w:t>Wykonawca zobowiązuje się zatrudnić pracowników, którzy posiadają odpowiednie kwalifikacje zawodowe oraz przestrzegają wymagań bezpieczeństwa i higieny pracy.</w:t>
      </w:r>
    </w:p>
    <w:p w14:paraId="03651D95" w14:textId="77777777" w:rsidR="008C36B1" w:rsidRPr="00626C60" w:rsidRDefault="008C36B1" w:rsidP="008C36B1">
      <w:pPr>
        <w:suppressAutoHyphens/>
        <w:spacing w:after="0"/>
        <w:ind w:left="426"/>
        <w:contextualSpacing/>
        <w:jc w:val="both"/>
        <w:rPr>
          <w:rFonts w:ascii="Arial" w:eastAsia="Times New Roman" w:hAnsi="Arial" w:cs="Arial"/>
          <w:color w:val="000000" w:themeColor="text1"/>
          <w:lang w:eastAsia="pl-PL"/>
        </w:rPr>
      </w:pPr>
    </w:p>
    <w:p w14:paraId="592C8870" w14:textId="77777777" w:rsidR="008C36B1" w:rsidRPr="004B3F47" w:rsidRDefault="008C36B1" w:rsidP="008C36B1">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lastRenderedPageBreak/>
        <w:t>§ 3</w:t>
      </w:r>
    </w:p>
    <w:p w14:paraId="1C7B0A14" w14:textId="77777777" w:rsidR="008C36B1" w:rsidRPr="00626C60" w:rsidRDefault="008C36B1" w:rsidP="008C36B1">
      <w:pPr>
        <w:tabs>
          <w:tab w:val="right" w:pos="-888"/>
          <w:tab w:val="left" w:pos="153"/>
        </w:tabs>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Teren budowy</w:t>
      </w:r>
    </w:p>
    <w:p w14:paraId="373E6F7E" w14:textId="77777777" w:rsidR="008C36B1" w:rsidRPr="00663F0A" w:rsidRDefault="008C36B1" w:rsidP="008E1975">
      <w:pPr>
        <w:numPr>
          <w:ilvl w:val="0"/>
          <w:numId w:val="8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Zamawiający przekaże Wykonawcy protokolarnie plac budowy w terminie </w:t>
      </w:r>
      <w:r w:rsidRPr="003C4871">
        <w:rPr>
          <w:rFonts w:ascii="Arial" w:eastAsia="Times New Roman" w:hAnsi="Arial" w:cs="Arial"/>
          <w:b/>
          <w:lang w:eastAsia="pl-PL"/>
        </w:rPr>
        <w:t>do 7 dni</w:t>
      </w:r>
      <w:r w:rsidRPr="004B3F47">
        <w:rPr>
          <w:rFonts w:ascii="Arial" w:eastAsia="Times New Roman" w:hAnsi="Arial" w:cs="Arial"/>
          <w:b/>
          <w:color w:val="FF0000"/>
          <w:lang w:eastAsia="pl-PL"/>
        </w:rPr>
        <w:t xml:space="preserve"> </w:t>
      </w:r>
      <w:r w:rsidRPr="00626C60">
        <w:rPr>
          <w:rFonts w:ascii="Arial" w:eastAsia="Times New Roman" w:hAnsi="Arial" w:cs="Arial"/>
          <w:b/>
          <w:color w:val="000000" w:themeColor="text1"/>
          <w:lang w:eastAsia="pl-PL"/>
        </w:rPr>
        <w:t xml:space="preserve">od dnia podpisania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w:t>
      </w:r>
      <w:r>
        <w:rPr>
          <w:rFonts w:ascii="Arial" w:eastAsia="Times New Roman" w:hAnsi="Arial" w:cs="Arial"/>
          <w:b/>
          <w:color w:val="000000" w:themeColor="text1"/>
          <w:lang w:eastAsia="pl-PL"/>
        </w:rPr>
        <w:t xml:space="preserve"> </w:t>
      </w:r>
      <w:r w:rsidRPr="00663F0A">
        <w:rPr>
          <w:rFonts w:ascii="Arial" w:hAnsi="Arial" w:cs="Arial"/>
          <w:color w:val="000000" w:themeColor="text1"/>
        </w:rPr>
        <w:t>wraz ze znajdującymi się na nim obiektami budowlanymi, urządzeniami technicznymi oraz podlegającymi ochronie elementami środowiska przyrodniczego.</w:t>
      </w:r>
      <w:r w:rsidRPr="00663F0A">
        <w:rPr>
          <w:rFonts w:ascii="Arial" w:eastAsia="Times New Roman" w:hAnsi="Arial" w:cs="Arial"/>
          <w:color w:val="000000" w:themeColor="text1"/>
          <w:lang w:eastAsia="pl-PL"/>
        </w:rPr>
        <w:t xml:space="preserve"> </w:t>
      </w:r>
      <w:r w:rsidRPr="00663F0A">
        <w:rPr>
          <w:rFonts w:ascii="Arial" w:hAnsi="Arial" w:cs="Arial"/>
          <w:color w:val="000000" w:themeColor="text1"/>
        </w:rPr>
        <w:t>Ponadto Zamawiający określi również drogi dojazdowe do terenu budowy oraz warunki wjazdu i wyjazdu na teren budowy.</w:t>
      </w:r>
    </w:p>
    <w:p w14:paraId="71480086" w14:textId="77777777" w:rsidR="008C36B1" w:rsidRPr="00626C60" w:rsidRDefault="008C36B1" w:rsidP="008E1975">
      <w:pPr>
        <w:numPr>
          <w:ilvl w:val="0"/>
          <w:numId w:val="89"/>
        </w:numPr>
        <w:suppressAutoHyphens/>
        <w:spacing w:after="0"/>
        <w:jc w:val="both"/>
        <w:rPr>
          <w:rFonts w:ascii="Arial" w:eastAsia="Calibri" w:hAnsi="Arial" w:cs="Arial"/>
          <w:color w:val="000000" w:themeColor="text1"/>
        </w:rPr>
      </w:pPr>
      <w:r w:rsidRPr="00626C60">
        <w:rPr>
          <w:rFonts w:ascii="Arial" w:hAnsi="Arial" w:cs="Arial"/>
          <w:color w:val="000000" w:themeColor="text1"/>
        </w:rPr>
        <w:t>W</w:t>
      </w:r>
      <w:r w:rsidRPr="00626C60">
        <w:rPr>
          <w:rFonts w:ascii="Arial" w:eastAsia="Calibri" w:hAnsi="Arial" w:cs="Arial"/>
          <w:color w:val="000000" w:themeColor="text1"/>
        </w:rPr>
        <w:t>ykonawca w protokole przekazania placu budowy wskaże wariant zabezpieczenia mediów do realizacji zamówienia, tj.:</w:t>
      </w:r>
    </w:p>
    <w:p w14:paraId="72490704" w14:textId="77777777" w:rsidR="008C36B1" w:rsidRPr="00626C60" w:rsidRDefault="008C36B1" w:rsidP="008E1975">
      <w:pPr>
        <w:numPr>
          <w:ilvl w:val="0"/>
          <w:numId w:val="110"/>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3C4871">
        <w:rPr>
          <w:rFonts w:ascii="Arial" w:eastAsia="Calibri" w:hAnsi="Arial" w:cs="Arial"/>
        </w:rPr>
        <w:t xml:space="preserve">Sekcji Obsługi Infrastruktury w </w:t>
      </w:r>
      <w:r>
        <w:rPr>
          <w:rFonts w:ascii="Arial" w:eastAsia="Calibri" w:hAnsi="Arial" w:cs="Arial"/>
        </w:rPr>
        <w:t>Lublinie</w:t>
      </w:r>
      <w:r w:rsidRPr="00626C60">
        <w:rPr>
          <w:rFonts w:ascii="Arial" w:eastAsia="Calibri" w:hAnsi="Arial" w:cs="Arial"/>
          <w:color w:val="000000" w:themeColor="text1"/>
        </w:rPr>
        <w:t>.</w:t>
      </w:r>
    </w:p>
    <w:p w14:paraId="769F2BD8" w14:textId="77777777" w:rsidR="008C36B1" w:rsidRPr="00626C60" w:rsidRDefault="008C36B1" w:rsidP="008C36B1">
      <w:pPr>
        <w:autoSpaceDE w:val="0"/>
        <w:autoSpaceDN w:val="0"/>
        <w:adjustRightInd w:val="0"/>
        <w:spacing w:after="0"/>
        <w:ind w:left="851" w:hanging="284"/>
        <w:jc w:val="both"/>
        <w:rPr>
          <w:rFonts w:ascii="Arial" w:eastAsia="Calibri" w:hAnsi="Arial" w:cs="Arial"/>
          <w:color w:val="000000" w:themeColor="text1"/>
        </w:rPr>
      </w:pPr>
      <w:r w:rsidRPr="00626C60">
        <w:rPr>
          <w:rFonts w:ascii="Arial" w:eastAsia="Calibri" w:hAnsi="Arial" w:cs="Arial"/>
          <w:color w:val="000000" w:themeColor="text1"/>
        </w:rPr>
        <w:t>W powyższym celu wykonawca wystąpi z wnioskiem o zawarcie oddzielnych umów:</w:t>
      </w:r>
    </w:p>
    <w:p w14:paraId="5362065D" w14:textId="77777777" w:rsidR="008C36B1" w:rsidRPr="00626C60" w:rsidRDefault="008C36B1" w:rsidP="008E1975">
      <w:pPr>
        <w:numPr>
          <w:ilvl w:val="0"/>
          <w:numId w:val="111"/>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 xml:space="preserve">do RZI Lublin  w zakresie energii elektrycznej, </w:t>
      </w:r>
    </w:p>
    <w:p w14:paraId="729AF23A" w14:textId="77777777" w:rsidR="008C36B1" w:rsidRPr="00626C60" w:rsidRDefault="008C36B1" w:rsidP="008E1975">
      <w:pPr>
        <w:numPr>
          <w:ilvl w:val="0"/>
          <w:numId w:val="111"/>
        </w:numPr>
        <w:autoSpaceDE w:val="0"/>
        <w:autoSpaceDN w:val="0"/>
        <w:adjustRightInd w:val="0"/>
        <w:spacing w:after="0"/>
        <w:ind w:left="1560" w:hanging="426"/>
        <w:jc w:val="both"/>
        <w:rPr>
          <w:rFonts w:ascii="Arial" w:eastAsia="Calibri" w:hAnsi="Arial" w:cs="Arial"/>
          <w:color w:val="000000" w:themeColor="text1"/>
        </w:rPr>
      </w:pPr>
      <w:r w:rsidRPr="00626C60">
        <w:rPr>
          <w:rFonts w:ascii="Arial" w:eastAsia="Calibri" w:hAnsi="Arial" w:cs="Arial"/>
          <w:color w:val="000000" w:themeColor="text1"/>
        </w:rPr>
        <w:t>do 32 WOG Sekcji Gospodarki Komunalnej w Zamościu na pozostałe media komunalne</w:t>
      </w:r>
      <w:r>
        <w:rPr>
          <w:rFonts w:ascii="Arial" w:eastAsia="Calibri" w:hAnsi="Arial" w:cs="Arial"/>
          <w:color w:val="000000" w:themeColor="text1"/>
        </w:rPr>
        <w:t>.</w:t>
      </w:r>
    </w:p>
    <w:p w14:paraId="3D4B901C" w14:textId="2B9775B9" w:rsidR="008C36B1" w:rsidRPr="00626C60" w:rsidRDefault="008C36B1" w:rsidP="008E1975">
      <w:pPr>
        <w:numPr>
          <w:ilvl w:val="0"/>
          <w:numId w:val="89"/>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w:t>
      </w:r>
      <w:r>
        <w:rPr>
          <w:rFonts w:ascii="Arial" w:hAnsi="Arial" w:cs="Arial"/>
          <w:color w:val="000000" w:themeColor="text1"/>
        </w:rPr>
        <w:t>U</w:t>
      </w:r>
      <w:r w:rsidRPr="00626C60">
        <w:rPr>
          <w:rFonts w:ascii="Arial" w:hAnsi="Arial" w:cs="Arial"/>
          <w:color w:val="000000" w:themeColor="text1"/>
        </w:rPr>
        <w:t xml:space="preserve">mowy. </w:t>
      </w:r>
    </w:p>
    <w:p w14:paraId="16E45186" w14:textId="77777777" w:rsidR="008C36B1" w:rsidRPr="00626C60" w:rsidRDefault="008C36B1" w:rsidP="008E1975">
      <w:pPr>
        <w:numPr>
          <w:ilvl w:val="0"/>
          <w:numId w:val="89"/>
        </w:numPr>
        <w:suppressAutoHyphens/>
        <w:spacing w:after="0"/>
        <w:jc w:val="both"/>
        <w:rPr>
          <w:rFonts w:ascii="Arial" w:hAnsi="Arial" w:cs="Arial"/>
          <w:color w:val="000000" w:themeColor="text1"/>
        </w:rPr>
      </w:pPr>
      <w:r w:rsidRPr="00626C60">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14:paraId="501842DE" w14:textId="77777777" w:rsidR="008C36B1" w:rsidRPr="00626C60" w:rsidRDefault="008C36B1" w:rsidP="008E1975">
      <w:pPr>
        <w:numPr>
          <w:ilvl w:val="0"/>
          <w:numId w:val="89"/>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zapewnić na terenie budowy warunki bezpieczeństwa i higieny pracy oraz warunki bezpieczeństwa pożarowego. Wykonawca ponosi pełna odpowiedzialność za teren budowy od dnia jego przekazania do dnia przekazania przedmiotu </w:t>
      </w:r>
      <w:r>
        <w:rPr>
          <w:rFonts w:ascii="Arial" w:hAnsi="Arial" w:cs="Arial"/>
          <w:color w:val="000000" w:themeColor="text1"/>
        </w:rPr>
        <w:t>U</w:t>
      </w:r>
      <w:r w:rsidRPr="00626C60">
        <w:rPr>
          <w:rFonts w:ascii="Arial" w:hAnsi="Arial" w:cs="Arial"/>
          <w:color w:val="000000" w:themeColor="text1"/>
        </w:rPr>
        <w:t>mowy Zamawiającemu protokołem końcowym bez zastrzeżeń.</w:t>
      </w:r>
    </w:p>
    <w:p w14:paraId="4DCA1989" w14:textId="77777777" w:rsidR="008C36B1" w:rsidRPr="00626C60" w:rsidRDefault="008C36B1" w:rsidP="008E1975">
      <w:pPr>
        <w:numPr>
          <w:ilvl w:val="0"/>
          <w:numId w:val="89"/>
        </w:numPr>
        <w:suppressAutoHyphens/>
        <w:spacing w:after="0"/>
        <w:jc w:val="both"/>
        <w:rPr>
          <w:rFonts w:ascii="Arial" w:hAnsi="Arial" w:cs="Arial"/>
          <w:color w:val="000000" w:themeColor="text1"/>
        </w:rPr>
      </w:pPr>
      <w:r w:rsidRPr="00626C60">
        <w:rPr>
          <w:rFonts w:ascii="Arial" w:hAnsi="Arial" w:cs="Arial"/>
          <w:color w:val="000000" w:themeColor="text1"/>
        </w:rPr>
        <w:t xml:space="preserve">Na podstawie art. 208 </w:t>
      </w:r>
      <w:r w:rsidRPr="00626C60">
        <w:rPr>
          <w:rFonts w:ascii="Arial" w:eastAsia="Times New Roman" w:hAnsi="Arial" w:cs="Arial"/>
          <w:color w:val="000000" w:themeColor="text1"/>
          <w:lang w:eastAsia="pl-PL"/>
        </w:rPr>
        <w:t xml:space="preserve">§ 1 pkt 2 Kodeksu pracy, Wykonawca powoła koordynatora </w:t>
      </w:r>
      <w:r w:rsidRPr="00626C60">
        <w:rPr>
          <w:rFonts w:ascii="Arial" w:eastAsia="Times New Roman" w:hAnsi="Arial" w:cs="Arial"/>
          <w:color w:val="000000" w:themeColor="text1"/>
          <w:lang w:eastAsia="pl-PL"/>
        </w:rPr>
        <w:br/>
        <w:t xml:space="preserve">ds. bezpieczeństwa i higieny pracy, zwanej/ego dalej „koordynatorem”, który będzie sprawował nadzór nad bezpieczeństwem i higieną pracy na terenie wykonywanych robót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5D428345" w14:textId="77777777" w:rsidR="008C36B1" w:rsidRPr="00626C60" w:rsidRDefault="008C36B1" w:rsidP="008E1975">
      <w:pPr>
        <w:numPr>
          <w:ilvl w:val="0"/>
          <w:numId w:val="89"/>
        </w:numPr>
        <w:suppressAutoHyphens/>
        <w:spacing w:after="0"/>
        <w:jc w:val="both"/>
        <w:rPr>
          <w:rFonts w:ascii="Arial" w:hAnsi="Arial" w:cs="Arial"/>
          <w:color w:val="000000" w:themeColor="text1"/>
        </w:rPr>
      </w:pPr>
      <w:r w:rsidRPr="00626C60">
        <w:rPr>
          <w:rFonts w:ascii="Arial" w:eastAsia="Times New Roman" w:hAnsi="Arial" w:cs="Arial"/>
          <w:color w:val="000000" w:themeColor="text1"/>
          <w:lang w:eastAsia="pl-PL"/>
        </w:rPr>
        <w:t>Do obowiązków koordynatora należy:</w:t>
      </w:r>
    </w:p>
    <w:p w14:paraId="5BB2DA7C" w14:textId="77777777" w:rsidR="008C36B1" w:rsidRPr="00626C60" w:rsidRDefault="008C36B1" w:rsidP="008E1975">
      <w:pPr>
        <w:pStyle w:val="Akapitzlist"/>
        <w:numPr>
          <w:ilvl w:val="0"/>
          <w:numId w:val="115"/>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miejsca wykonywania prac, zakresu robót, czasu ich trwania, terminu rozpoczęcia oraz zakończenia prac</w:t>
      </w:r>
      <w:r>
        <w:rPr>
          <w:rFonts w:ascii="Arial" w:hAnsi="Arial" w:cs="Arial"/>
          <w:color w:val="000000" w:themeColor="text1"/>
        </w:rPr>
        <w:t>;</w:t>
      </w:r>
    </w:p>
    <w:p w14:paraId="7774C0E1" w14:textId="77777777" w:rsidR="008C36B1" w:rsidRPr="00626C60" w:rsidRDefault="008C36B1" w:rsidP="008E1975">
      <w:pPr>
        <w:pStyle w:val="Akapitzlist"/>
        <w:numPr>
          <w:ilvl w:val="0"/>
          <w:numId w:val="115"/>
        </w:numPr>
        <w:suppressAutoHyphens/>
        <w:spacing w:after="0"/>
        <w:jc w:val="both"/>
        <w:rPr>
          <w:rFonts w:ascii="Arial" w:hAnsi="Arial" w:cs="Arial"/>
          <w:color w:val="000000" w:themeColor="text1"/>
        </w:rPr>
      </w:pPr>
      <w:r w:rsidRPr="00626C60">
        <w:rPr>
          <w:rFonts w:ascii="Arial" w:hAnsi="Arial" w:cs="Arial"/>
          <w:color w:val="000000" w:themeColor="text1"/>
        </w:rPr>
        <w:t>Koordynowanie ze stronami Umowy lub z ich upoważnionymi przedstawicielami, użycia stosowanego sprzętu i środków ochrony osobistej oraz ich egzekwowanie</w:t>
      </w:r>
      <w:r>
        <w:rPr>
          <w:rFonts w:ascii="Arial" w:hAnsi="Arial" w:cs="Arial"/>
          <w:color w:val="000000" w:themeColor="text1"/>
        </w:rPr>
        <w:t>;</w:t>
      </w:r>
    </w:p>
    <w:p w14:paraId="55185EEA" w14:textId="77777777" w:rsidR="008C36B1" w:rsidRPr="00626C60" w:rsidRDefault="008C36B1" w:rsidP="008E1975">
      <w:pPr>
        <w:pStyle w:val="Akapitzlist"/>
        <w:numPr>
          <w:ilvl w:val="0"/>
          <w:numId w:val="115"/>
        </w:numPr>
        <w:suppressAutoHyphens/>
        <w:spacing w:after="0"/>
        <w:jc w:val="both"/>
        <w:rPr>
          <w:rFonts w:ascii="Arial" w:hAnsi="Arial" w:cs="Arial"/>
          <w:color w:val="000000" w:themeColor="text1"/>
        </w:rPr>
      </w:pPr>
      <w:r w:rsidRPr="00626C60">
        <w:rPr>
          <w:rFonts w:ascii="Arial" w:hAnsi="Arial" w:cs="Arial"/>
          <w:color w:val="000000" w:themeColor="text1"/>
        </w:rPr>
        <w:t xml:space="preserve">Informowanie stron </w:t>
      </w:r>
      <w:r>
        <w:rPr>
          <w:rFonts w:ascii="Arial" w:hAnsi="Arial" w:cs="Arial"/>
          <w:color w:val="000000" w:themeColor="text1"/>
        </w:rPr>
        <w:t>U</w:t>
      </w:r>
      <w:r w:rsidRPr="00626C60">
        <w:rPr>
          <w:rFonts w:ascii="Arial" w:hAnsi="Arial" w:cs="Arial"/>
          <w:color w:val="000000" w:themeColor="text1"/>
        </w:rPr>
        <w:t>mowy lub z ich upoważniony</w:t>
      </w:r>
      <w:r>
        <w:rPr>
          <w:rFonts w:ascii="Arial" w:hAnsi="Arial" w:cs="Arial"/>
          <w:color w:val="000000" w:themeColor="text1"/>
        </w:rPr>
        <w:t>ch</w:t>
      </w:r>
      <w:r w:rsidRPr="00626C60">
        <w:rPr>
          <w:rFonts w:ascii="Arial" w:hAnsi="Arial" w:cs="Arial"/>
          <w:color w:val="000000" w:themeColor="text1"/>
        </w:rPr>
        <w:t xml:space="preserve"> przedstawiciel</w:t>
      </w:r>
      <w:r>
        <w:rPr>
          <w:rFonts w:ascii="Arial" w:hAnsi="Arial" w:cs="Arial"/>
          <w:color w:val="000000" w:themeColor="text1"/>
        </w:rPr>
        <w:t>i</w:t>
      </w:r>
      <w:r w:rsidRPr="00626C60">
        <w:rPr>
          <w:rFonts w:ascii="Arial" w:hAnsi="Arial" w:cs="Arial"/>
          <w:color w:val="000000" w:themeColor="text1"/>
        </w:rPr>
        <w:t xml:space="preserve"> </w:t>
      </w:r>
      <w:r w:rsidRPr="00626C60">
        <w:rPr>
          <w:rFonts w:ascii="Arial" w:hAnsi="Arial" w:cs="Arial"/>
          <w:color w:val="000000" w:themeColor="text1"/>
        </w:rPr>
        <w:br/>
        <w:t>o sytuacjach awaryjnych, nagłych zdarzeniach oraz wystąpieniu ewentualnych zagrożeń dla życia i zdrowia pracowników</w:t>
      </w:r>
      <w:r>
        <w:rPr>
          <w:rFonts w:ascii="Arial" w:hAnsi="Arial" w:cs="Arial"/>
          <w:color w:val="000000" w:themeColor="text1"/>
        </w:rPr>
        <w:t>;</w:t>
      </w:r>
    </w:p>
    <w:p w14:paraId="22FE157F" w14:textId="77777777" w:rsidR="008C36B1" w:rsidRPr="00626C60" w:rsidRDefault="008C36B1" w:rsidP="008E1975">
      <w:pPr>
        <w:pStyle w:val="Akapitzlist"/>
        <w:numPr>
          <w:ilvl w:val="0"/>
          <w:numId w:val="115"/>
        </w:numPr>
        <w:suppressAutoHyphens/>
        <w:spacing w:after="0"/>
        <w:jc w:val="both"/>
        <w:rPr>
          <w:rFonts w:ascii="Arial" w:hAnsi="Arial" w:cs="Arial"/>
          <w:color w:val="000000" w:themeColor="text1"/>
        </w:rPr>
      </w:pPr>
      <w:r w:rsidRPr="00626C60">
        <w:rPr>
          <w:rFonts w:ascii="Arial" w:hAnsi="Arial" w:cs="Arial"/>
          <w:color w:val="000000" w:themeColor="text1"/>
        </w:rPr>
        <w:t>Zapoznanie się z wykazami osób posiadających aktualne uprawnienia kwalifikacyjne (stosowne do wykonywanych prac lub zajmowanej funkcji)</w:t>
      </w:r>
      <w:r>
        <w:rPr>
          <w:rFonts w:ascii="Arial" w:hAnsi="Arial" w:cs="Arial"/>
          <w:color w:val="000000" w:themeColor="text1"/>
        </w:rPr>
        <w:t>;</w:t>
      </w:r>
    </w:p>
    <w:p w14:paraId="088B5E7D" w14:textId="77777777" w:rsidR="008C36B1" w:rsidRPr="00626C60" w:rsidRDefault="008C36B1" w:rsidP="008E1975">
      <w:pPr>
        <w:pStyle w:val="Akapitzlist"/>
        <w:numPr>
          <w:ilvl w:val="0"/>
          <w:numId w:val="115"/>
        </w:numPr>
        <w:suppressAutoHyphens/>
        <w:spacing w:after="0"/>
        <w:jc w:val="both"/>
        <w:rPr>
          <w:rFonts w:ascii="Arial" w:hAnsi="Arial" w:cs="Arial"/>
          <w:color w:val="000000" w:themeColor="text1"/>
        </w:rPr>
      </w:pPr>
      <w:r w:rsidRPr="00626C60">
        <w:rPr>
          <w:rFonts w:ascii="Arial" w:hAnsi="Arial" w:cs="Arial"/>
          <w:color w:val="000000" w:themeColor="text1"/>
        </w:rPr>
        <w:lastRenderedPageBreak/>
        <w:t xml:space="preserve">Ustalanie ze stronami </w:t>
      </w:r>
      <w:r>
        <w:rPr>
          <w:rFonts w:ascii="Arial" w:hAnsi="Arial" w:cs="Arial"/>
          <w:color w:val="000000" w:themeColor="text1"/>
        </w:rPr>
        <w:t>U</w:t>
      </w:r>
      <w:r w:rsidRPr="00626C60">
        <w:rPr>
          <w:rFonts w:ascii="Arial" w:hAnsi="Arial" w:cs="Arial"/>
          <w:color w:val="000000" w:themeColor="text1"/>
        </w:rPr>
        <w:t>mowy lub z ich upoważnionymi przedstawicielami, rozmieszczenia na terenie wykonywanych prac znaków bezpieczeństwa informacyjnych, ostrzegawczych podczas wykonywanych prac itp.</w:t>
      </w:r>
    </w:p>
    <w:p w14:paraId="65B4A179" w14:textId="77777777" w:rsidR="008C36B1" w:rsidRPr="00626C60" w:rsidRDefault="008C36B1" w:rsidP="008E1975">
      <w:pPr>
        <w:numPr>
          <w:ilvl w:val="0"/>
          <w:numId w:val="8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uprawnień koordynatora należy:</w:t>
      </w:r>
    </w:p>
    <w:p w14:paraId="5DA38469" w14:textId="77777777" w:rsidR="008C36B1" w:rsidRPr="00626C60" w:rsidRDefault="008C36B1" w:rsidP="008E1975">
      <w:pPr>
        <w:pStyle w:val="Akapitzlist"/>
        <w:numPr>
          <w:ilvl w:val="0"/>
          <w:numId w:val="11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Przeprowadzanie kontroli w trakcie wykonywania prac w zakresie:</w:t>
      </w:r>
    </w:p>
    <w:p w14:paraId="651B87BC" w14:textId="77777777" w:rsidR="008C36B1" w:rsidRPr="00626C60" w:rsidRDefault="008C36B1" w:rsidP="008E1975">
      <w:pPr>
        <w:pStyle w:val="Akapitzlist"/>
        <w:numPr>
          <w:ilvl w:val="0"/>
          <w:numId w:val="11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sprawdzanie zabezpieczenia „miejsca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 fizyczne zabezpieczenie przed dostępem osób postronnych </w:t>
      </w:r>
      <w:r w:rsidRPr="00626C60">
        <w:rPr>
          <w:rFonts w:ascii="Arial" w:eastAsia="Times New Roman" w:hAnsi="Arial" w:cs="Arial"/>
          <w:color w:val="000000" w:themeColor="text1"/>
          <w:lang w:eastAsia="pl-PL"/>
        </w:rPr>
        <w:br/>
        <w:t>i nieupoważnionych;</w:t>
      </w:r>
    </w:p>
    <w:p w14:paraId="6C331E19" w14:textId="77777777" w:rsidR="008C36B1" w:rsidRPr="00626C60" w:rsidRDefault="008C36B1" w:rsidP="008E1975">
      <w:pPr>
        <w:pStyle w:val="Akapitzlist"/>
        <w:numPr>
          <w:ilvl w:val="0"/>
          <w:numId w:val="11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aktualności szkoleń z zakresu bhp pracowników;</w:t>
      </w:r>
    </w:p>
    <w:p w14:paraId="00168704" w14:textId="77777777" w:rsidR="008C36B1" w:rsidRPr="00626C60" w:rsidRDefault="008C36B1" w:rsidP="008E1975">
      <w:pPr>
        <w:pStyle w:val="Akapitzlist"/>
        <w:numPr>
          <w:ilvl w:val="0"/>
          <w:numId w:val="11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przestrzegania ustaleń (organizacyjnych, bhp) przyjętych przed rozpoczęciem prac oraz zapewnienia bezpiecznych i higienicznych warunków pracy pracowników;</w:t>
      </w:r>
    </w:p>
    <w:p w14:paraId="7B466783" w14:textId="77777777" w:rsidR="008C36B1" w:rsidRPr="00626C60" w:rsidRDefault="008C36B1" w:rsidP="008E1975">
      <w:pPr>
        <w:pStyle w:val="Akapitzlist"/>
        <w:numPr>
          <w:ilvl w:val="0"/>
          <w:numId w:val="11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odpowiedzialność za stosowanie i zapewnienie wymaganego sprzętu oraz uprawnień do obsługi urządzeń</w:t>
      </w:r>
      <w:r>
        <w:rPr>
          <w:rFonts w:ascii="Arial" w:eastAsia="Times New Roman" w:hAnsi="Arial" w:cs="Arial"/>
          <w:color w:val="000000" w:themeColor="text1"/>
          <w:lang w:eastAsia="pl-PL"/>
        </w:rPr>
        <w:t>;</w:t>
      </w:r>
    </w:p>
    <w:p w14:paraId="56FDFC3C" w14:textId="77777777" w:rsidR="008C36B1" w:rsidRPr="00626C60" w:rsidRDefault="008C36B1" w:rsidP="008E1975">
      <w:pPr>
        <w:pStyle w:val="Akapitzlist"/>
        <w:numPr>
          <w:ilvl w:val="0"/>
          <w:numId w:val="11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Współpraca ze służbą bezpieczeństwa i higieny pracy w 32 WOG Zamość</w:t>
      </w:r>
      <w:r>
        <w:rPr>
          <w:rFonts w:ascii="Arial" w:eastAsia="Times New Roman" w:hAnsi="Arial" w:cs="Arial"/>
          <w:color w:val="000000" w:themeColor="text1"/>
          <w:lang w:eastAsia="pl-PL"/>
        </w:rPr>
        <w:t>;</w:t>
      </w:r>
    </w:p>
    <w:p w14:paraId="68C263C9" w14:textId="77777777" w:rsidR="008C36B1" w:rsidRPr="00626C60" w:rsidRDefault="008C36B1" w:rsidP="008E1975">
      <w:pPr>
        <w:pStyle w:val="Akapitzlist"/>
        <w:numPr>
          <w:ilvl w:val="0"/>
          <w:numId w:val="11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Wstrzymanie prac w przypadku niedotrzymania warunków bhp ustalonych uprzednio ze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lub gdy praca taka zagraża życiu lub zdrowie pracowników. O fakcie wstrzymania prac należy powiadomić Zamawiającego lub jego upoważnionego przedstawiciela.</w:t>
      </w:r>
    </w:p>
    <w:p w14:paraId="047AF5A2" w14:textId="77777777" w:rsidR="008C36B1" w:rsidRPr="00626C60" w:rsidRDefault="008C36B1" w:rsidP="008E1975">
      <w:pPr>
        <w:numPr>
          <w:ilvl w:val="0"/>
          <w:numId w:val="89"/>
        </w:numPr>
        <w:suppressAutoHyphens/>
        <w:spacing w:after="0"/>
        <w:jc w:val="both"/>
        <w:rPr>
          <w:rFonts w:ascii="Arial" w:hAnsi="Arial" w:cs="Arial"/>
          <w:color w:val="000000" w:themeColor="text1"/>
        </w:rPr>
      </w:pPr>
      <w:r w:rsidRPr="00626C60">
        <w:rPr>
          <w:rFonts w:ascii="Arial" w:hAnsi="Arial" w:cs="Arial"/>
          <w:color w:val="000000" w:themeColor="text1"/>
        </w:rPr>
        <w:t>Wykonawca jest odpowiedzialny za ochronę środowiska na terenie budowy i w jego otoczeniu.</w:t>
      </w:r>
    </w:p>
    <w:p w14:paraId="7C2DF2A2" w14:textId="6C8BF3AD" w:rsidR="008C36B1" w:rsidRPr="00626C60" w:rsidRDefault="008C36B1" w:rsidP="008E1975">
      <w:pPr>
        <w:numPr>
          <w:ilvl w:val="0"/>
          <w:numId w:val="89"/>
        </w:numPr>
        <w:suppressAutoHyphens/>
        <w:spacing w:after="0"/>
        <w:jc w:val="both"/>
        <w:rPr>
          <w:rFonts w:ascii="Arial" w:hAnsi="Arial" w:cs="Arial"/>
          <w:color w:val="000000" w:themeColor="text1"/>
        </w:rPr>
      </w:pPr>
      <w:r w:rsidRPr="00626C60">
        <w:rPr>
          <w:rFonts w:ascii="Arial" w:hAnsi="Arial" w:cs="Arial"/>
          <w:color w:val="000000" w:themeColor="text1"/>
        </w:rPr>
        <w:t xml:space="preserve">Wykonawca zobowiązuje się do pokrycia finansowego wszelkich szkód wyrządzonych w trakcie realizacji robót budowlanych </w:t>
      </w:r>
      <w:r w:rsidRPr="00626C60">
        <w:rPr>
          <w:rFonts w:ascii="Arial" w:eastAsia="Times New Roman" w:hAnsi="Arial" w:cs="Arial"/>
          <w:color w:val="000000" w:themeColor="text1"/>
          <w:lang w:eastAsia="pl-PL"/>
        </w:rPr>
        <w:t>Zamawiającemu i osobom trzecim</w:t>
      </w:r>
      <w:r>
        <w:rPr>
          <w:rFonts w:ascii="Arial" w:eastAsia="Times New Roman" w:hAnsi="Arial" w:cs="Arial"/>
          <w:color w:val="000000" w:themeColor="text1"/>
          <w:lang w:eastAsia="pl-PL"/>
        </w:rPr>
        <w:t>.</w:t>
      </w:r>
    </w:p>
    <w:p w14:paraId="09C22631" w14:textId="77777777" w:rsidR="008C36B1" w:rsidRPr="00626C60" w:rsidRDefault="008C36B1" w:rsidP="008E1975">
      <w:pPr>
        <w:numPr>
          <w:ilvl w:val="0"/>
          <w:numId w:val="8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Termin rozpoczęcia robót budowlanych</w:t>
      </w:r>
      <w:r w:rsidRPr="00626C60">
        <w:rPr>
          <w:rFonts w:ascii="Arial" w:eastAsia="Times New Roman" w:hAnsi="Arial" w:cs="Arial"/>
          <w:color w:val="000000" w:themeColor="text1"/>
          <w:lang w:eastAsia="pl-PL"/>
        </w:rPr>
        <w:t xml:space="preserve"> – </w:t>
      </w:r>
      <w:r w:rsidRPr="003C4871">
        <w:rPr>
          <w:rFonts w:ascii="Arial" w:eastAsia="Times New Roman" w:hAnsi="Arial" w:cs="Arial"/>
          <w:lang w:eastAsia="pl-PL"/>
        </w:rPr>
        <w:t>do 21 dni</w:t>
      </w:r>
      <w:r w:rsidRPr="004B3F47">
        <w:rPr>
          <w:rFonts w:ascii="Arial" w:eastAsia="Times New Roman" w:hAnsi="Arial" w:cs="Arial"/>
          <w:color w:val="FF0000"/>
          <w:lang w:eastAsia="pl-PL"/>
        </w:rPr>
        <w:t xml:space="preserve"> </w:t>
      </w:r>
      <w:r w:rsidRPr="00626C60">
        <w:rPr>
          <w:rFonts w:ascii="Arial" w:eastAsia="Times New Roman" w:hAnsi="Arial" w:cs="Arial"/>
          <w:color w:val="000000" w:themeColor="text1"/>
          <w:lang w:eastAsia="pl-PL"/>
        </w:rPr>
        <w:t>kalendarzowych od dnia przekazania placu budowy</w:t>
      </w:r>
      <w:r>
        <w:rPr>
          <w:rFonts w:ascii="Arial" w:eastAsia="Times New Roman" w:hAnsi="Arial" w:cs="Arial"/>
          <w:color w:val="000000" w:themeColor="text1"/>
          <w:lang w:eastAsia="pl-PL"/>
        </w:rPr>
        <w:t>.</w:t>
      </w:r>
    </w:p>
    <w:p w14:paraId="783FEAA8" w14:textId="77777777" w:rsidR="008C36B1" w:rsidRPr="00626C60" w:rsidRDefault="008C36B1" w:rsidP="008E1975">
      <w:pPr>
        <w:numPr>
          <w:ilvl w:val="0"/>
          <w:numId w:val="8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przy użyciu sprzętu i materiałów własnych, których wartość objęta jest wynagrodzeniem </w:t>
      </w:r>
      <w:r>
        <w:rPr>
          <w:rFonts w:ascii="Arial" w:eastAsia="Times New Roman" w:hAnsi="Arial" w:cs="Arial"/>
          <w:color w:val="000000" w:themeColor="text1"/>
          <w:lang w:eastAsia="pl-PL"/>
        </w:rPr>
        <w:t>określonym w</w:t>
      </w:r>
      <w:r w:rsidRPr="00626C60">
        <w:rPr>
          <w:rFonts w:ascii="Arial" w:eastAsia="Times New Roman" w:hAnsi="Arial" w:cs="Arial"/>
          <w:color w:val="000000" w:themeColor="text1"/>
          <w:lang w:eastAsia="pl-PL"/>
        </w:rPr>
        <w:t xml:space="preserve">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471A2C76" w14:textId="77777777" w:rsidR="008C36B1" w:rsidRPr="00626C60" w:rsidRDefault="008C36B1" w:rsidP="008E1975">
      <w:pPr>
        <w:numPr>
          <w:ilvl w:val="0"/>
          <w:numId w:val="8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do wykonania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zastosowaniem materiałów zgodnych z wymaganiami określonymi w STWiOR oraz posiadających świadectwa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i atesty dopuszczające do zastosowania ich w budownictwie zgodnie z przepisami ustawy Prawo Budowlane. </w:t>
      </w:r>
    </w:p>
    <w:p w14:paraId="52288767" w14:textId="77777777" w:rsidR="008C36B1" w:rsidRPr="00626C60" w:rsidRDefault="008C36B1" w:rsidP="008C36B1">
      <w:pPr>
        <w:tabs>
          <w:tab w:val="right" w:pos="-888"/>
          <w:tab w:val="left" w:pos="0"/>
        </w:tabs>
        <w:spacing w:after="0"/>
        <w:jc w:val="center"/>
        <w:rPr>
          <w:rFonts w:ascii="Arial" w:eastAsia="Times New Roman" w:hAnsi="Arial" w:cs="Arial"/>
          <w:b/>
          <w:color w:val="000000" w:themeColor="text1"/>
          <w:lang w:eastAsia="pl-PL"/>
        </w:rPr>
      </w:pPr>
    </w:p>
    <w:p w14:paraId="77DF60C4" w14:textId="77777777" w:rsidR="008C36B1" w:rsidRPr="00626C60" w:rsidRDefault="008C36B1" w:rsidP="008C36B1">
      <w:pPr>
        <w:tabs>
          <w:tab w:val="right" w:pos="-888"/>
          <w:tab w:val="left" w:pos="0"/>
        </w:tab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4</w:t>
      </w:r>
    </w:p>
    <w:p w14:paraId="4F90440D" w14:textId="77777777" w:rsidR="008C36B1" w:rsidRPr="00626C60" w:rsidRDefault="008C36B1" w:rsidP="008C36B1">
      <w:pPr>
        <w:suppressAutoHyphens/>
        <w:spacing w:after="0"/>
        <w:jc w:val="center"/>
        <w:rPr>
          <w:rFonts w:ascii="Arial" w:eastAsia="Times New Roman" w:hAnsi="Arial" w:cs="Arial"/>
          <w:b/>
          <w:color w:val="000000" w:themeColor="text1"/>
          <w:lang w:eastAsia="pl-PL"/>
        </w:rPr>
      </w:pPr>
      <w:r>
        <w:rPr>
          <w:rFonts w:ascii="Arial" w:eastAsia="Times New Roman" w:hAnsi="Arial" w:cs="Arial"/>
          <w:b/>
          <w:lang w:eastAsia="pl-PL"/>
        </w:rPr>
        <w:t>Terminy</w:t>
      </w:r>
    </w:p>
    <w:p w14:paraId="6C8F8282" w14:textId="77777777" w:rsidR="008C36B1" w:rsidRPr="00626C60" w:rsidRDefault="008C36B1" w:rsidP="008E1975">
      <w:pPr>
        <w:pStyle w:val="Akapitzlist"/>
        <w:numPr>
          <w:ilvl w:val="2"/>
          <w:numId w:val="89"/>
        </w:numPr>
        <w:tabs>
          <w:tab w:val="clear" w:pos="2160"/>
          <w:tab w:val="num" w:pos="567"/>
        </w:tabs>
        <w:suppressAutoHyphens/>
        <w:spacing w:after="0"/>
        <w:ind w:left="567"/>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wykonania i odbioru przedmiotu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ustala się następująco:</w:t>
      </w:r>
    </w:p>
    <w:p w14:paraId="588EA29F" w14:textId="77777777" w:rsidR="008C36B1" w:rsidRPr="0018652D" w:rsidRDefault="008C36B1" w:rsidP="008E1975">
      <w:pPr>
        <w:pStyle w:val="Akapitzlist"/>
        <w:numPr>
          <w:ilvl w:val="0"/>
          <w:numId w:val="118"/>
        </w:numPr>
        <w:suppressAutoHyphens/>
        <w:spacing w:after="0"/>
        <w:jc w:val="both"/>
        <w:rPr>
          <w:rFonts w:ascii="Arial" w:eastAsia="Times New Roman" w:hAnsi="Arial" w:cs="Arial"/>
          <w:b/>
          <w:color w:val="FF0000"/>
          <w:lang w:eastAsia="pl-PL"/>
        </w:rPr>
      </w:pPr>
      <w:r w:rsidRPr="00626C60">
        <w:rPr>
          <w:rFonts w:ascii="Arial" w:eastAsia="Times New Roman" w:hAnsi="Arial" w:cs="Arial"/>
          <w:b/>
          <w:color w:val="000000" w:themeColor="text1"/>
          <w:lang w:eastAsia="pl-PL"/>
        </w:rPr>
        <w:t>Termin zakończenia całości robót budowlanych</w:t>
      </w:r>
      <w:r w:rsidRPr="00626C60">
        <w:rPr>
          <w:rFonts w:ascii="Arial" w:eastAsia="Times New Roman" w:hAnsi="Arial" w:cs="Arial"/>
          <w:color w:val="000000" w:themeColor="text1"/>
          <w:lang w:eastAsia="pl-PL"/>
        </w:rPr>
        <w:t xml:space="preserve">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mową ustala się: </w:t>
      </w:r>
      <w:r w:rsidRPr="003C4871">
        <w:rPr>
          <w:rFonts w:ascii="Arial" w:eastAsia="Times New Roman" w:hAnsi="Arial" w:cs="Arial"/>
          <w:b/>
          <w:lang w:eastAsia="pl-PL"/>
        </w:rPr>
        <w:t xml:space="preserve">do </w:t>
      </w:r>
      <w:r w:rsidRPr="002502CC">
        <w:rPr>
          <w:rFonts w:ascii="Arial" w:eastAsia="Times New Roman" w:hAnsi="Arial" w:cs="Arial"/>
          <w:b/>
          <w:lang w:eastAsia="pl-PL"/>
        </w:rPr>
        <w:t>100</w:t>
      </w:r>
      <w:r w:rsidRPr="005F1B69">
        <w:rPr>
          <w:rFonts w:ascii="Arial" w:eastAsia="Times New Roman" w:hAnsi="Arial" w:cs="Arial"/>
          <w:b/>
          <w:lang w:eastAsia="pl-PL"/>
        </w:rPr>
        <w:t xml:space="preserve"> d</w:t>
      </w:r>
      <w:r w:rsidRPr="003C4871">
        <w:rPr>
          <w:rFonts w:ascii="Arial" w:eastAsia="Times New Roman" w:hAnsi="Arial" w:cs="Arial"/>
          <w:b/>
          <w:lang w:eastAsia="pl-PL"/>
        </w:rPr>
        <w:t xml:space="preserve">ni </w:t>
      </w:r>
      <w:r>
        <w:rPr>
          <w:rFonts w:ascii="Arial" w:eastAsia="Times New Roman" w:hAnsi="Arial" w:cs="Arial"/>
          <w:b/>
          <w:lang w:eastAsia="pl-PL"/>
        </w:rPr>
        <w:t xml:space="preserve">kalendarzowych </w:t>
      </w:r>
      <w:r w:rsidRPr="003C4871">
        <w:rPr>
          <w:rFonts w:ascii="Arial" w:eastAsia="Times New Roman" w:hAnsi="Arial" w:cs="Arial"/>
          <w:b/>
          <w:lang w:eastAsia="pl-PL"/>
        </w:rPr>
        <w:t xml:space="preserve">od daty podpisania Umowy tj. ……………………….. </w:t>
      </w:r>
    </w:p>
    <w:p w14:paraId="73018F17" w14:textId="77777777" w:rsidR="008C36B1" w:rsidRPr="00626C60" w:rsidRDefault="008C36B1" w:rsidP="008E1975">
      <w:pPr>
        <w:pStyle w:val="Akapitzlist"/>
        <w:numPr>
          <w:ilvl w:val="0"/>
          <w:numId w:val="118"/>
        </w:numPr>
        <w:suppressAutoHyphens/>
        <w:spacing w:after="0" w:line="240" w:lineRule="auto"/>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Termin zakończenia realizacji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mowy do 14 (czternastu) dni kalendarzowych od daty zakończenia całości robót budowlanych tj. ………………………….</w:t>
      </w:r>
    </w:p>
    <w:p w14:paraId="1DDB63B0" w14:textId="77777777" w:rsidR="008C36B1" w:rsidRPr="0018652D" w:rsidRDefault="008C36B1" w:rsidP="008E1975">
      <w:pPr>
        <w:pStyle w:val="Akapitzlist"/>
        <w:numPr>
          <w:ilvl w:val="2"/>
          <w:numId w:val="8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18652D">
        <w:rPr>
          <w:rFonts w:ascii="Arial" w:eastAsia="Times New Roman" w:hAnsi="Arial" w:cs="Arial"/>
          <w:b/>
          <w:color w:val="000000" w:themeColor="text1"/>
          <w:lang w:eastAsia="pl-PL"/>
        </w:rPr>
        <w:t>Wykonawca wykona zakres rzeczowy wynikający z harmonogramu rzeczowo-finansowego</w:t>
      </w:r>
      <w:r>
        <w:rPr>
          <w:rFonts w:ascii="Arial" w:eastAsia="Times New Roman" w:hAnsi="Arial" w:cs="Arial"/>
          <w:b/>
          <w:color w:val="000000" w:themeColor="text1"/>
          <w:lang w:eastAsia="pl-PL"/>
        </w:rPr>
        <w:t>.</w:t>
      </w:r>
    </w:p>
    <w:p w14:paraId="048C1402" w14:textId="501019E6" w:rsidR="008C36B1" w:rsidRPr="00626C60" w:rsidRDefault="008C36B1" w:rsidP="008E1975">
      <w:pPr>
        <w:pStyle w:val="Akapitzlist"/>
        <w:numPr>
          <w:ilvl w:val="2"/>
          <w:numId w:val="8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zastrzega sobie jednostronną możliwość wstrzymania lub zaniechania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 przypadku wystąpienia braku środków finansowych. W takim przypadku Zamawiający zobowiązuje się powiadomić </w:t>
      </w:r>
      <w:r w:rsidRPr="00626C60">
        <w:rPr>
          <w:rFonts w:ascii="Arial" w:eastAsia="Times New Roman" w:hAnsi="Arial" w:cs="Arial"/>
          <w:color w:val="000000" w:themeColor="text1"/>
          <w:lang w:eastAsia="pl-PL"/>
        </w:rPr>
        <w:lastRenderedPageBreak/>
        <w:t>Wykonawcę o tym fakcie niezwłocznie w celu uzgodnienia dalszego działania stron.</w:t>
      </w:r>
    </w:p>
    <w:p w14:paraId="0CE845A1" w14:textId="14BE75AF" w:rsidR="008C36B1" w:rsidRPr="00626C60" w:rsidRDefault="008C36B1" w:rsidP="008E1975">
      <w:pPr>
        <w:pStyle w:val="Akapitzlist"/>
        <w:numPr>
          <w:ilvl w:val="2"/>
          <w:numId w:val="8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 którym mowa w ust. 1 pkt. 1), uważa się datę ustaloną w protokole odbioru końcowego, jako data zakończenia całości robót budowlanych.</w:t>
      </w:r>
    </w:p>
    <w:p w14:paraId="45C3EE1B" w14:textId="77777777" w:rsidR="008C36B1" w:rsidRPr="00626C60" w:rsidRDefault="008C36B1" w:rsidP="008E1975">
      <w:pPr>
        <w:pStyle w:val="Akapitzlist"/>
        <w:numPr>
          <w:ilvl w:val="2"/>
          <w:numId w:val="8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termin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 którym mowa w ust. 1 pkt. 2), uważa się datę podpisania protokołu odbioru końcowego potwierdzającego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zgodnie z:</w:t>
      </w:r>
    </w:p>
    <w:p w14:paraId="089259A1" w14:textId="77777777" w:rsidR="008C36B1" w:rsidRPr="00626C60" w:rsidRDefault="008C36B1" w:rsidP="008E1975">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STWOiRB;</w:t>
      </w:r>
    </w:p>
    <w:p w14:paraId="71852477" w14:textId="77777777" w:rsidR="008C36B1" w:rsidRPr="00626C60" w:rsidRDefault="008C36B1" w:rsidP="008E1975">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SWZ;</w:t>
      </w:r>
    </w:p>
    <w:p w14:paraId="1BD4E52A" w14:textId="77777777" w:rsidR="008C36B1" w:rsidRPr="00626C60" w:rsidRDefault="008C36B1" w:rsidP="008E1975">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Przedmiarami robót;</w:t>
      </w:r>
    </w:p>
    <w:p w14:paraId="51684084" w14:textId="77777777" w:rsidR="008C36B1" w:rsidRPr="00626C60" w:rsidRDefault="008C36B1" w:rsidP="008E1975">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Ofertą Wykonawcy</w:t>
      </w:r>
    </w:p>
    <w:p w14:paraId="277FF400" w14:textId="77777777" w:rsidR="008C36B1" w:rsidRPr="00626C60" w:rsidRDefault="008C36B1" w:rsidP="008E1975">
      <w:pPr>
        <w:pStyle w:val="Akapitzlist"/>
        <w:numPr>
          <w:ilvl w:val="0"/>
          <w:numId w:val="119"/>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Obowiązującymi przepisami.</w:t>
      </w:r>
    </w:p>
    <w:p w14:paraId="72C07AFD" w14:textId="77777777" w:rsidR="008C36B1" w:rsidRPr="00626C60" w:rsidRDefault="008C36B1" w:rsidP="008E1975">
      <w:pPr>
        <w:pStyle w:val="Akapitzlist"/>
        <w:numPr>
          <w:ilvl w:val="2"/>
          <w:numId w:val="8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color w:val="000000" w:themeColor="text1"/>
          <w:lang w:eastAsia="pl-PL"/>
        </w:rPr>
        <w:br/>
        <w:t xml:space="preserve">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określony w ust. 1 niniejszego paragrafu może ulec zmianie w przypadku wystąpienia okoliczności opisanych w § </w:t>
      </w:r>
      <w:r w:rsidRPr="00D95A77">
        <w:rPr>
          <w:rFonts w:ascii="Arial" w:eastAsia="Times New Roman" w:hAnsi="Arial" w:cs="Arial"/>
          <w:lang w:eastAsia="pl-PL"/>
        </w:rPr>
        <w:t>17</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5D3B37B1" w14:textId="77777777" w:rsidR="008C36B1" w:rsidRDefault="008C36B1" w:rsidP="008E1975">
      <w:pPr>
        <w:pStyle w:val="Akapitzlist"/>
        <w:numPr>
          <w:ilvl w:val="2"/>
          <w:numId w:val="89"/>
        </w:numPr>
        <w:tabs>
          <w:tab w:val="clear" w:pos="2160"/>
          <w:tab w:val="num" w:pos="567"/>
        </w:tabs>
        <w:suppressAutoHyphens/>
        <w:spacing w:after="0"/>
        <w:ind w:left="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przedstawionych </w:t>
      </w:r>
      <w:r w:rsidRPr="004B3F47">
        <w:rPr>
          <w:rFonts w:ascii="Arial" w:eastAsia="Times New Roman" w:hAnsi="Arial" w:cs="Arial"/>
          <w:lang w:eastAsia="pl-PL"/>
        </w:rPr>
        <w:t xml:space="preserve">w § </w:t>
      </w:r>
      <w:r w:rsidRPr="00D95A77">
        <w:rPr>
          <w:rFonts w:ascii="Arial" w:eastAsia="Times New Roman" w:hAnsi="Arial" w:cs="Arial"/>
          <w:lang w:eastAsia="pl-PL"/>
        </w:rPr>
        <w:t>17</w:t>
      </w:r>
      <w:r w:rsidRPr="004B3F47">
        <w:rPr>
          <w:rFonts w:ascii="Arial" w:eastAsia="Times New Roman" w:hAnsi="Arial" w:cs="Arial"/>
          <w:lang w:eastAsia="pl-PL"/>
        </w:rPr>
        <w:t xml:space="preserve"> ust. </w:t>
      </w:r>
      <w:r>
        <w:rPr>
          <w:rFonts w:ascii="Arial" w:eastAsia="Times New Roman" w:hAnsi="Arial" w:cs="Arial"/>
          <w:lang w:eastAsia="pl-PL"/>
        </w:rPr>
        <w:t>2</w:t>
      </w:r>
      <w:r w:rsidRPr="004B3F47">
        <w:rPr>
          <w:rFonts w:ascii="Arial" w:eastAsia="Times New Roman" w:hAnsi="Arial" w:cs="Arial"/>
          <w:lang w:eastAsia="pl-PL"/>
        </w:rPr>
        <w:t xml:space="preserve"> pkt 2 Umowy przypadkach, strony </w:t>
      </w:r>
      <w:r w:rsidRPr="00626C60">
        <w:rPr>
          <w:rFonts w:ascii="Arial" w:eastAsia="Times New Roman" w:hAnsi="Arial" w:cs="Arial"/>
          <w:color w:val="000000" w:themeColor="text1"/>
          <w:lang w:eastAsia="pl-PL"/>
        </w:rPr>
        <w:t xml:space="preserve">ustalą nowe terminy, z tym że maksymalny okres przesunięcia terminu zakończenia całości robót budowlanych, stanowiących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lub zakończenia realizacji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nie może być dłuższy niż</w:t>
      </w:r>
      <w:r w:rsidRPr="00626C60">
        <w:rPr>
          <w:rFonts w:ascii="Arial" w:eastAsia="Times New Roman" w:hAnsi="Arial" w:cs="Arial"/>
          <w:color w:val="000000" w:themeColor="text1"/>
          <w:lang w:eastAsia="pl-PL"/>
        </w:rPr>
        <w:t xml:space="preserve"> okres</w:t>
      </w:r>
      <w:r>
        <w:rPr>
          <w:rFonts w:ascii="Arial" w:eastAsia="Times New Roman" w:hAnsi="Arial" w:cs="Arial"/>
          <w:color w:val="000000" w:themeColor="text1"/>
          <w:lang w:eastAsia="pl-PL"/>
        </w:rPr>
        <w:t xml:space="preserve"> trwania zaistniałych przyczyn uzasadniających zmianę tego terminu.</w:t>
      </w:r>
    </w:p>
    <w:p w14:paraId="43D45DD6" w14:textId="77777777" w:rsidR="008C36B1" w:rsidRDefault="008C36B1" w:rsidP="008C36B1">
      <w:pPr>
        <w:pStyle w:val="Akapitzlist"/>
        <w:suppressAutoHyphens/>
        <w:spacing w:after="0"/>
        <w:ind w:left="567"/>
        <w:jc w:val="both"/>
        <w:rPr>
          <w:rFonts w:ascii="Arial" w:eastAsia="Times New Roman" w:hAnsi="Arial" w:cs="Arial"/>
          <w:color w:val="000000" w:themeColor="text1"/>
          <w:lang w:eastAsia="pl-PL"/>
        </w:rPr>
      </w:pPr>
    </w:p>
    <w:p w14:paraId="4520C118" w14:textId="77777777" w:rsidR="008C36B1" w:rsidRPr="00626C60" w:rsidRDefault="008C36B1" w:rsidP="008C36B1">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5</w:t>
      </w:r>
    </w:p>
    <w:p w14:paraId="149C9435" w14:textId="77777777" w:rsidR="008C36B1" w:rsidRPr="00626C60" w:rsidRDefault="008C36B1" w:rsidP="008C36B1">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Wynagrodzenie</w:t>
      </w:r>
    </w:p>
    <w:p w14:paraId="55EE6A9A" w14:textId="77777777" w:rsidR="008C36B1" w:rsidRPr="00626C60" w:rsidRDefault="008C36B1" w:rsidP="008E1975">
      <w:pPr>
        <w:numPr>
          <w:ilvl w:val="0"/>
          <w:numId w:val="9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należyte wykonanie całego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ustalają wynagrodzenie ryczałtowe w kwocie:</w:t>
      </w:r>
    </w:p>
    <w:p w14:paraId="367C7C60" w14:textId="77777777" w:rsidR="008C36B1" w:rsidRPr="00626C60" w:rsidRDefault="008C36B1" w:rsidP="008C36B1">
      <w:pPr>
        <w:spacing w:after="0"/>
        <w:ind w:firstLine="340"/>
        <w:jc w:val="both"/>
        <w:rPr>
          <w:rFonts w:ascii="Arial" w:eastAsia="Times New Roman" w:hAnsi="Arial" w:cs="Arial"/>
          <w:b/>
          <w:color w:val="000000" w:themeColor="text1"/>
          <w:lang w:eastAsia="pl-PL"/>
        </w:rPr>
      </w:pPr>
    </w:p>
    <w:p w14:paraId="60BC2DF7" w14:textId="77777777" w:rsidR="008C36B1" w:rsidRPr="00626C60" w:rsidRDefault="008C36B1" w:rsidP="008C36B1">
      <w:pPr>
        <w:spacing w:after="0"/>
        <w:ind w:firstLine="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NETTO: ………………………………… </w:t>
      </w:r>
    </w:p>
    <w:p w14:paraId="2E3C3453" w14:textId="77777777" w:rsidR="008C36B1" w:rsidRPr="00626C60" w:rsidRDefault="008C36B1" w:rsidP="008C36B1">
      <w:pPr>
        <w:spacing w:after="0"/>
        <w:ind w:firstLine="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……………………………………………………………………….00/100 złotych</w:t>
      </w:r>
      <w:r w:rsidRPr="00626C60">
        <w:rPr>
          <w:rFonts w:ascii="Arial" w:eastAsia="Times New Roman" w:hAnsi="Arial" w:cs="Arial"/>
          <w:color w:val="000000" w:themeColor="text1"/>
          <w:lang w:eastAsia="pl-PL"/>
        </w:rPr>
        <w:t>)</w:t>
      </w:r>
    </w:p>
    <w:p w14:paraId="56B01497" w14:textId="77777777" w:rsidR="008C36B1" w:rsidRPr="00626C60" w:rsidRDefault="008C36B1" w:rsidP="008C36B1">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BRUTTO: ……………………………… </w:t>
      </w:r>
    </w:p>
    <w:p w14:paraId="3C12C6CA" w14:textId="77777777" w:rsidR="008C36B1" w:rsidRPr="00626C60" w:rsidRDefault="008C36B1" w:rsidP="008C36B1">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(słownie: </w:t>
      </w:r>
      <w:r w:rsidRPr="00626C60">
        <w:rPr>
          <w:rFonts w:ascii="Arial" w:eastAsia="Times New Roman" w:hAnsi="Arial" w:cs="Arial"/>
          <w:color w:val="000000" w:themeColor="text1"/>
          <w:sz w:val="20"/>
          <w:szCs w:val="20"/>
          <w:lang w:eastAsia="pl-PL"/>
        </w:rPr>
        <w:t>………………………………………………………………………00/100 złotych )</w:t>
      </w:r>
      <w:r w:rsidRPr="00626C60">
        <w:rPr>
          <w:rFonts w:ascii="Arial" w:eastAsia="Times New Roman" w:hAnsi="Arial" w:cs="Arial"/>
          <w:color w:val="000000" w:themeColor="text1"/>
          <w:lang w:eastAsia="pl-PL"/>
        </w:rPr>
        <w:t xml:space="preserve"> </w:t>
      </w:r>
    </w:p>
    <w:p w14:paraId="3760F65F" w14:textId="77777777" w:rsidR="008C36B1" w:rsidRPr="00626C60" w:rsidRDefault="008C36B1" w:rsidP="008C36B1">
      <w:pPr>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tym podatek VAT w wysokości ………. %.</w:t>
      </w:r>
    </w:p>
    <w:p w14:paraId="1DD85CD3" w14:textId="77777777" w:rsidR="008C36B1" w:rsidRPr="00626C60" w:rsidRDefault="008C36B1" w:rsidP="008C36B1">
      <w:pPr>
        <w:spacing w:after="0"/>
        <w:ind w:left="34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xml:space="preserve">zgodnie z przyjętą ofertą Wykonawcy.  </w:t>
      </w:r>
    </w:p>
    <w:p w14:paraId="106DDAFB" w14:textId="77777777" w:rsidR="008C36B1" w:rsidRPr="00626C60" w:rsidRDefault="008C36B1" w:rsidP="008E1975">
      <w:pPr>
        <w:numPr>
          <w:ilvl w:val="0"/>
          <w:numId w:val="90"/>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ustalone w ust.1 jest </w:t>
      </w:r>
      <w:r w:rsidRPr="00626C60">
        <w:rPr>
          <w:rFonts w:ascii="Arial" w:eastAsia="Times New Roman" w:hAnsi="Arial" w:cs="Arial"/>
          <w:b/>
          <w:color w:val="000000" w:themeColor="text1"/>
          <w:lang w:eastAsia="pl-PL"/>
        </w:rPr>
        <w:t>wynagrodzeniem ryczałtowym</w:t>
      </w:r>
      <w:r w:rsidRPr="00626C60">
        <w:rPr>
          <w:rFonts w:ascii="Arial" w:eastAsia="Times New Roman" w:hAnsi="Arial" w:cs="Arial"/>
          <w:color w:val="000000" w:themeColor="text1"/>
          <w:lang w:eastAsia="pl-PL"/>
        </w:rPr>
        <w:t>.</w:t>
      </w:r>
    </w:p>
    <w:p w14:paraId="617677DE" w14:textId="77777777" w:rsidR="008C36B1" w:rsidRPr="00626C60" w:rsidRDefault="008C36B1" w:rsidP="008E1975">
      <w:pPr>
        <w:numPr>
          <w:ilvl w:val="0"/>
          <w:numId w:val="90"/>
        </w:numPr>
        <w:spacing w:after="0"/>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Powyższe wynagrodzenie obejmuje</w:t>
      </w:r>
      <w:r>
        <w:rPr>
          <w:rFonts w:ascii="Arial" w:eastAsia="Times New Roman" w:hAnsi="Arial" w:cs="Arial"/>
          <w:color w:val="000000" w:themeColor="text1"/>
          <w:lang w:eastAsia="pl-PL"/>
        </w:rPr>
        <w:t xml:space="preserve"> w szczególności</w:t>
      </w:r>
      <w:r w:rsidRPr="00626C60">
        <w:rPr>
          <w:rFonts w:ascii="Arial" w:eastAsia="Times New Roman" w:hAnsi="Arial" w:cs="Arial"/>
          <w:color w:val="000000" w:themeColor="text1"/>
          <w:lang w:eastAsia="pl-PL"/>
        </w:rPr>
        <w:t xml:space="preserve">: </w:t>
      </w:r>
    </w:p>
    <w:p w14:paraId="18E171B1" w14:textId="77777777" w:rsidR="008C36B1" w:rsidRPr="00626C60" w:rsidRDefault="008C36B1" w:rsidP="008E1975">
      <w:pPr>
        <w:numPr>
          <w:ilvl w:val="0"/>
          <w:numId w:val="102"/>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wszystkie koszty związane z wykonaniem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xml:space="preserve"> opisanego </w:t>
      </w:r>
      <w:r w:rsidRPr="00626C60">
        <w:rPr>
          <w:rFonts w:ascii="Arial" w:eastAsia="Times New Roman" w:hAnsi="Arial" w:cs="Arial"/>
          <w:color w:val="000000" w:themeColor="text1"/>
          <w:lang w:eastAsia="pl-PL"/>
        </w:rPr>
        <w:br/>
        <w:t xml:space="preserve">w STWiOR oraz pomocniczo w przedmiarach, w szczególności koszty; robocizny, materiałów, urządzeń, sprzętu niezbędnego do realizacji przedmiotu </w:t>
      </w:r>
      <w:r>
        <w:rPr>
          <w:rFonts w:ascii="Arial" w:eastAsia="Times New Roman" w:hAnsi="Arial" w:cs="Arial"/>
          <w:color w:val="000000" w:themeColor="text1"/>
          <w:lang w:eastAsia="pl-PL"/>
        </w:rPr>
        <w:t>Umowy</w:t>
      </w:r>
      <w:r w:rsidRPr="00626C60">
        <w:rPr>
          <w:rFonts w:ascii="Arial" w:eastAsia="Times New Roman" w:hAnsi="Arial" w:cs="Arial"/>
          <w:color w:val="000000" w:themeColor="text1"/>
          <w:lang w:eastAsia="pl-PL"/>
        </w:rPr>
        <w:t>, roboty przygotowawcze i porządkowe, utrzymanie zaplecza budowy</w:t>
      </w:r>
      <w:r>
        <w:rPr>
          <w:rFonts w:ascii="Arial" w:eastAsia="Times New Roman" w:hAnsi="Arial" w:cs="Arial"/>
          <w:color w:val="000000" w:themeColor="text1"/>
          <w:lang w:eastAsia="pl-PL"/>
        </w:rPr>
        <w:t>, koszty dojazdu na teren budowy i wszelkie opłaty.</w:t>
      </w:r>
      <w:r w:rsidRPr="00626C60">
        <w:rPr>
          <w:rFonts w:ascii="Arial" w:eastAsia="Times New Roman" w:hAnsi="Arial" w:cs="Arial"/>
          <w:color w:val="000000" w:themeColor="text1"/>
          <w:lang w:eastAsia="pl-PL"/>
        </w:rPr>
        <w:t xml:space="preserve"> </w:t>
      </w:r>
    </w:p>
    <w:p w14:paraId="1BD35850" w14:textId="77777777" w:rsidR="008C36B1" w:rsidRPr="00626C60" w:rsidRDefault="008C36B1" w:rsidP="008E1975">
      <w:pPr>
        <w:numPr>
          <w:ilvl w:val="0"/>
          <w:numId w:val="102"/>
        </w:numPr>
        <w:spacing w:after="0"/>
        <w:ind w:left="709" w:hanging="283"/>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wszystkie koszty zatrudnienia pracowników na umowę o pracę</w:t>
      </w:r>
      <w:r>
        <w:rPr>
          <w:rFonts w:ascii="Arial" w:eastAsia="Times New Roman" w:hAnsi="Arial" w:cs="Arial"/>
          <w:color w:val="000000" w:themeColor="text1"/>
          <w:lang w:eastAsia="pl-PL"/>
        </w:rPr>
        <w:t>, koszty podwykonawców i innych osób działających na zlecenie Wykonawcy</w:t>
      </w:r>
      <w:r w:rsidRPr="00626C60">
        <w:rPr>
          <w:rFonts w:ascii="Arial" w:eastAsia="Times New Roman" w:hAnsi="Arial" w:cs="Arial"/>
          <w:color w:val="000000" w:themeColor="text1"/>
          <w:lang w:eastAsia="pl-PL"/>
        </w:rPr>
        <w:t>;</w:t>
      </w:r>
    </w:p>
    <w:p w14:paraId="15EFB3B5" w14:textId="77777777" w:rsidR="008C36B1" w:rsidRPr="00626C60" w:rsidRDefault="008C36B1" w:rsidP="008E1975">
      <w:pPr>
        <w:numPr>
          <w:ilvl w:val="0"/>
          <w:numId w:val="102"/>
        </w:numPr>
        <w:spacing w:after="0"/>
        <w:ind w:left="709" w:hanging="283"/>
        <w:contextualSpacing/>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wszystkie koszty realizacji obowiązków wynikających z udzielonej gwarancji </w:t>
      </w:r>
      <w:r w:rsidRPr="00626C60">
        <w:rPr>
          <w:rFonts w:ascii="Arial" w:eastAsia="Times New Roman" w:hAnsi="Arial" w:cs="Arial"/>
          <w:color w:val="000000" w:themeColor="text1"/>
          <w:lang w:eastAsia="pl-PL"/>
        </w:rPr>
        <w:br/>
        <w:t xml:space="preserve">na wykonane roboty. </w:t>
      </w:r>
    </w:p>
    <w:p w14:paraId="27CDD489" w14:textId="77777777" w:rsidR="008C36B1" w:rsidRPr="00626C60" w:rsidRDefault="008C36B1" w:rsidP="008E1975">
      <w:pPr>
        <w:numPr>
          <w:ilvl w:val="0"/>
          <w:numId w:val="90"/>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Zakazana jest cesja wierzytelności  przysługujących Wykonawcy  z tytułu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bez </w:t>
      </w:r>
      <w:r>
        <w:rPr>
          <w:rFonts w:ascii="Arial" w:eastAsia="Times New Roman" w:hAnsi="Arial" w:cs="Arial"/>
          <w:color w:val="000000" w:themeColor="text1"/>
          <w:lang w:eastAsia="pl-PL"/>
        </w:rPr>
        <w:t xml:space="preserve">uzyskania uprzedniej </w:t>
      </w:r>
      <w:r w:rsidRPr="00626C60">
        <w:rPr>
          <w:rFonts w:ascii="Arial" w:eastAsia="Times New Roman" w:hAnsi="Arial" w:cs="Arial"/>
          <w:color w:val="000000" w:themeColor="text1"/>
          <w:lang w:eastAsia="pl-PL"/>
        </w:rPr>
        <w:t xml:space="preserve">pisemnej zgody Zamawiającego. </w:t>
      </w:r>
    </w:p>
    <w:p w14:paraId="1E5F64F0" w14:textId="77777777" w:rsidR="008C36B1" w:rsidRPr="00626C60" w:rsidRDefault="008C36B1" w:rsidP="008E1975">
      <w:pPr>
        <w:numPr>
          <w:ilvl w:val="0"/>
          <w:numId w:val="90"/>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W przypadku zmiany rachunku bankowego Wykonawca zobowiązuje się do niezwłocznego pisemnego powiadomienia Zamawiającego.</w:t>
      </w:r>
    </w:p>
    <w:p w14:paraId="4CB00482" w14:textId="77777777" w:rsidR="008C36B1" w:rsidRDefault="008C36B1" w:rsidP="008E1975">
      <w:pPr>
        <w:numPr>
          <w:ilvl w:val="0"/>
          <w:numId w:val="90"/>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iż w kwocie określonej w ust. 1 uwzględnił ryzyko wynikające </w:t>
      </w:r>
      <w:r w:rsidRPr="00626C60">
        <w:rPr>
          <w:rFonts w:ascii="Arial" w:eastAsia="Times New Roman" w:hAnsi="Arial" w:cs="Arial"/>
          <w:color w:val="000000" w:themeColor="text1"/>
          <w:lang w:eastAsia="pl-PL"/>
        </w:rPr>
        <w:br/>
        <w:t>z okoliczności nie dających się przewidzieć na etapie sporządzenia oferty cenowej i nie będzie żądał podwyższenia wynagrodzenia.</w:t>
      </w:r>
    </w:p>
    <w:p w14:paraId="17A9C758" w14:textId="77777777" w:rsidR="008C36B1" w:rsidRPr="00EF5297" w:rsidRDefault="008C36B1" w:rsidP="008E1975">
      <w:pPr>
        <w:numPr>
          <w:ilvl w:val="0"/>
          <w:numId w:val="90"/>
        </w:numPr>
        <w:spacing w:after="0"/>
        <w:contextualSpacing/>
        <w:jc w:val="both"/>
        <w:rPr>
          <w:rFonts w:ascii="Arial" w:eastAsia="Times New Roman" w:hAnsi="Arial" w:cs="Arial"/>
          <w:color w:val="FF0000"/>
          <w:lang w:eastAsia="pl-PL"/>
        </w:rPr>
      </w:pPr>
      <w:r w:rsidRPr="00A055FC">
        <w:rPr>
          <w:rFonts w:ascii="Arial" w:eastAsia="Times New Roman" w:hAnsi="Arial" w:cs="Arial"/>
          <w:lang w:eastAsia="pl-PL"/>
        </w:rPr>
        <w:t xml:space="preserve">Zamawiający zastrzega sobie prawo do ograniczenia zakresu lub zmniejszenia ilości usług stanowiących przedmiot umowy. </w:t>
      </w:r>
      <w:r>
        <w:rPr>
          <w:rFonts w:ascii="Arial" w:eastAsia="Times New Roman" w:hAnsi="Arial" w:cs="Arial"/>
          <w:color w:val="000000"/>
          <w:lang w:eastAsia="pl-PL"/>
        </w:rPr>
        <w:t>Wynagrodzenie Wykonawcy określone w § 5 ust. 1 Umowy może zostać zmniejszone maksymalnie o 30%, tj. do kwoty …………… zł netto, ………………….. zł brutto.</w:t>
      </w:r>
    </w:p>
    <w:p w14:paraId="675145D2" w14:textId="77777777" w:rsidR="008C36B1" w:rsidRPr="00626C60" w:rsidRDefault="008C36B1" w:rsidP="008C36B1">
      <w:pPr>
        <w:spacing w:after="0"/>
        <w:ind w:left="340"/>
        <w:contextualSpacing/>
        <w:jc w:val="both"/>
        <w:rPr>
          <w:rFonts w:ascii="Arial" w:eastAsia="Times New Roman" w:hAnsi="Arial" w:cs="Arial"/>
          <w:color w:val="000000" w:themeColor="text1"/>
          <w:lang w:eastAsia="pl-PL"/>
        </w:rPr>
      </w:pPr>
    </w:p>
    <w:p w14:paraId="33F074BD" w14:textId="77777777" w:rsidR="008C36B1" w:rsidRPr="00626C60" w:rsidRDefault="008C36B1" w:rsidP="008C36B1">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6</w:t>
      </w:r>
    </w:p>
    <w:p w14:paraId="2ABB3C45" w14:textId="77777777" w:rsidR="008C36B1" w:rsidRPr="00626C60" w:rsidRDefault="008C36B1" w:rsidP="008C36B1">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Inspektor STUN</w:t>
      </w:r>
    </w:p>
    <w:p w14:paraId="6C03F316" w14:textId="77777777" w:rsidR="008C36B1" w:rsidRPr="00626C60" w:rsidRDefault="008C36B1" w:rsidP="008C36B1">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Osobą odpowiedzialną za realizację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ze strony Zamawiającego jest:</w:t>
      </w:r>
    </w:p>
    <w:p w14:paraId="6E9192E4" w14:textId="77777777" w:rsidR="008C36B1" w:rsidRPr="00626C60" w:rsidRDefault="008C36B1" w:rsidP="008C36B1">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w:t>
      </w:r>
      <w:r w:rsidRPr="00626C60">
        <w:rPr>
          <w:rFonts w:ascii="Arial" w:eastAsia="Times New Roman" w:hAnsi="Arial" w:cs="Arial"/>
          <w:i/>
          <w:color w:val="000000" w:themeColor="text1"/>
          <w:lang w:eastAsia="pl-PL"/>
        </w:rPr>
        <w:t xml:space="preserve">inspektor STUN)  </w:t>
      </w:r>
      <w:r w:rsidRPr="00626C60">
        <w:rPr>
          <w:rFonts w:ascii="Arial" w:eastAsia="Times New Roman" w:hAnsi="Arial" w:cs="Arial"/>
          <w:color w:val="000000" w:themeColor="text1"/>
          <w:lang w:eastAsia="pl-PL"/>
        </w:rPr>
        <w:t>..............................tel. .........................................</w:t>
      </w:r>
    </w:p>
    <w:p w14:paraId="61BD376D" w14:textId="77777777" w:rsidR="008C36B1" w:rsidRPr="00626C60" w:rsidRDefault="008C36B1" w:rsidP="008C36B1">
      <w:pPr>
        <w:spacing w:after="0"/>
        <w:jc w:val="center"/>
        <w:rPr>
          <w:rFonts w:ascii="Arial" w:eastAsia="Times New Roman" w:hAnsi="Arial" w:cs="Arial"/>
          <w:b/>
          <w:color w:val="000000" w:themeColor="text1"/>
          <w:lang w:eastAsia="pl-PL"/>
        </w:rPr>
      </w:pPr>
    </w:p>
    <w:p w14:paraId="33044184" w14:textId="77777777" w:rsidR="008C36B1" w:rsidRPr="00626C60" w:rsidRDefault="008C36B1" w:rsidP="008C36B1">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7</w:t>
      </w:r>
    </w:p>
    <w:p w14:paraId="45523487" w14:textId="77777777" w:rsidR="008C36B1" w:rsidRPr="00626C60" w:rsidRDefault="008C36B1" w:rsidP="008C36B1">
      <w:pPr>
        <w:spacing w:after="0"/>
        <w:jc w:val="center"/>
        <w:rPr>
          <w:rFonts w:ascii="Arial" w:eastAsia="Times New Roman" w:hAnsi="Arial" w:cs="Arial"/>
          <w:color w:val="000000" w:themeColor="text1"/>
          <w:lang w:eastAsia="pl-PL"/>
        </w:rPr>
      </w:pPr>
      <w:r>
        <w:rPr>
          <w:rFonts w:ascii="Arial" w:eastAsia="Times New Roman" w:hAnsi="Arial" w:cs="Arial"/>
          <w:b/>
          <w:color w:val="000000"/>
          <w:lang w:eastAsia="pl-PL"/>
        </w:rPr>
        <w:t>Przedstawiciele Zamawiającego</w:t>
      </w:r>
    </w:p>
    <w:p w14:paraId="7DB5F522" w14:textId="77777777" w:rsidR="008C36B1" w:rsidRPr="00626C60" w:rsidRDefault="008C36B1" w:rsidP="008C36B1">
      <w:pPr>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Przedstawicielem Zamawiającego w zakresie właściwego wykonania i nadzoru robót budowlanych realizowanych przez Wykonawcę jest: </w:t>
      </w:r>
    </w:p>
    <w:p w14:paraId="488A0E3D" w14:textId="5E5280B3" w:rsidR="008C36B1" w:rsidRPr="00626C60" w:rsidRDefault="008C36B1" w:rsidP="008E1975">
      <w:pPr>
        <w:numPr>
          <w:ilvl w:val="0"/>
          <w:numId w:val="109"/>
        </w:numPr>
        <w:tabs>
          <w:tab w:val="left" w:pos="426"/>
          <w:tab w:val="left" w:pos="851"/>
        </w:tabs>
        <w:suppressAutoHyphens/>
        <w:spacing w:after="0"/>
        <w:contextualSpacing/>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budowlana:   - ................................................ tel. ................................</w:t>
      </w:r>
    </w:p>
    <w:p w14:paraId="735121C8" w14:textId="12A64503" w:rsidR="008C36B1" w:rsidRPr="00626C60" w:rsidRDefault="008C36B1" w:rsidP="008E1975">
      <w:pPr>
        <w:pStyle w:val="Akapitzlist"/>
        <w:numPr>
          <w:ilvl w:val="0"/>
          <w:numId w:val="109"/>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0A89FDE1" w14:textId="77777777" w:rsidR="008C36B1" w:rsidRPr="00626C60" w:rsidRDefault="008C36B1" w:rsidP="008C36B1">
      <w:pPr>
        <w:spacing w:after="0"/>
        <w:rPr>
          <w:rFonts w:ascii="Arial" w:eastAsia="Times New Roman" w:hAnsi="Arial" w:cs="Arial"/>
          <w:b/>
          <w:color w:val="000000" w:themeColor="text1"/>
          <w:lang w:eastAsia="pl-PL"/>
        </w:rPr>
      </w:pPr>
    </w:p>
    <w:p w14:paraId="6ADD5CE7" w14:textId="77777777" w:rsidR="008C36B1" w:rsidRPr="00626C60" w:rsidRDefault="008C36B1" w:rsidP="008C36B1">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8</w:t>
      </w:r>
    </w:p>
    <w:p w14:paraId="494204A6" w14:textId="77777777" w:rsidR="008C36B1" w:rsidRPr="00626C60" w:rsidRDefault="008C36B1" w:rsidP="008C36B1">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Przedstawiciele i pracownicy Wykonawcy</w:t>
      </w:r>
    </w:p>
    <w:p w14:paraId="04B94287" w14:textId="1AA5B8BD" w:rsidR="008C36B1" w:rsidRDefault="008C36B1" w:rsidP="008E1975">
      <w:pPr>
        <w:pStyle w:val="Akapitzlist"/>
        <w:numPr>
          <w:ilvl w:val="0"/>
          <w:numId w:val="114"/>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ustanawia swojego przedstawiciela w osobie: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tel.: …………….………</w:t>
      </w:r>
    </w:p>
    <w:p w14:paraId="62ACEF84" w14:textId="77777777" w:rsidR="008C36B1" w:rsidRPr="00626C60" w:rsidRDefault="008C36B1" w:rsidP="008C36B1">
      <w:pPr>
        <w:pStyle w:val="Akapitzlist"/>
        <w:tabs>
          <w:tab w:val="left" w:pos="426"/>
          <w:tab w:val="left" w:pos="851"/>
        </w:tabs>
        <w:suppressAutoHyphens/>
        <w:spacing w:after="0"/>
        <w:ind w:left="426"/>
        <w:rPr>
          <w:rFonts w:ascii="Arial" w:eastAsia="Times New Roman" w:hAnsi="Arial" w:cs="Arial"/>
          <w:color w:val="000000" w:themeColor="text1"/>
          <w:lang w:eastAsia="pl-PL"/>
        </w:rPr>
      </w:pPr>
    </w:p>
    <w:p w14:paraId="5239EFF0" w14:textId="091A9954" w:rsidR="008C36B1" w:rsidRPr="00626C60" w:rsidRDefault="008C36B1" w:rsidP="008E1975">
      <w:pPr>
        <w:numPr>
          <w:ilvl w:val="0"/>
          <w:numId w:val="114"/>
        </w:numPr>
        <w:tabs>
          <w:tab w:val="left" w:pos="426"/>
          <w:tab w:val="left" w:pos="851"/>
        </w:tabs>
        <w:suppressAutoHyphens/>
        <w:spacing w:after="0"/>
        <w:ind w:left="426"/>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wskazuje osoby z uprawnieniami do kierowania  robotami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budowlanymi  w branży:</w:t>
      </w:r>
    </w:p>
    <w:p w14:paraId="13B69B30" w14:textId="77777777" w:rsidR="008C36B1" w:rsidRPr="00626C60" w:rsidRDefault="008C36B1" w:rsidP="008C36B1">
      <w:pPr>
        <w:tabs>
          <w:tab w:val="left" w:pos="426"/>
          <w:tab w:val="left" w:pos="851"/>
        </w:tabs>
        <w:suppressAutoHyphens/>
        <w:spacing w:after="0"/>
        <w:ind w:left="426"/>
        <w:rPr>
          <w:rFonts w:ascii="Arial" w:eastAsia="Times New Roman" w:hAnsi="Arial" w:cs="Arial"/>
          <w:color w:val="000000" w:themeColor="text1"/>
          <w:lang w:eastAsia="pl-PL"/>
        </w:rPr>
      </w:pPr>
    </w:p>
    <w:p w14:paraId="5F6C4179" w14:textId="70C52E95" w:rsidR="008C36B1" w:rsidRPr="00626C60" w:rsidRDefault="008C36B1" w:rsidP="008E1975">
      <w:pPr>
        <w:pStyle w:val="Akapitzlist"/>
        <w:numPr>
          <w:ilvl w:val="0"/>
          <w:numId w:val="103"/>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konstrukcyjno -budowlana:   -….........................tel. ....................</w:t>
      </w:r>
      <w:r>
        <w:rPr>
          <w:rFonts w:ascii="Arial" w:eastAsia="Times New Roman" w:hAnsi="Arial" w:cs="Arial"/>
          <w:color w:val="000000" w:themeColor="text1"/>
          <w:lang w:eastAsia="pl-PL"/>
        </w:rPr>
        <w:t>.....</w:t>
      </w:r>
      <w:r w:rsidR="00F24E31">
        <w:rPr>
          <w:rFonts w:ascii="Arial" w:eastAsia="Times New Roman" w:hAnsi="Arial" w:cs="Arial"/>
          <w:color w:val="000000" w:themeColor="text1"/>
          <w:lang w:eastAsia="pl-PL"/>
        </w:rPr>
        <w: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w:t>
      </w:r>
    </w:p>
    <w:p w14:paraId="5718B245" w14:textId="75CF139E" w:rsidR="008C36B1" w:rsidRPr="00626C60" w:rsidRDefault="008C36B1" w:rsidP="008E1975">
      <w:pPr>
        <w:pStyle w:val="Akapitzlist"/>
        <w:numPr>
          <w:ilvl w:val="0"/>
          <w:numId w:val="103"/>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elektryczna</w:t>
      </w:r>
      <w:r w:rsidRPr="00626C60">
        <w:rPr>
          <w:rFonts w:ascii="Arial" w:eastAsia="Times New Roman" w:hAnsi="Arial" w:cs="Arial"/>
          <w:color w:val="000000" w:themeColor="text1"/>
          <w:lang w:eastAsia="pl-PL"/>
        </w:rPr>
        <w:tab/>
        <w:t>- ................................................... tel. ................................</w:t>
      </w:r>
    </w:p>
    <w:p w14:paraId="697BEFCF" w14:textId="58C5DBC8" w:rsidR="008C36B1" w:rsidRPr="00626C60" w:rsidRDefault="008C36B1" w:rsidP="008E1975">
      <w:pPr>
        <w:pStyle w:val="Akapitzlist"/>
        <w:numPr>
          <w:ilvl w:val="0"/>
          <w:numId w:val="103"/>
        </w:numPr>
        <w:tabs>
          <w:tab w:val="left" w:pos="426"/>
          <w:tab w:val="left" w:pos="851"/>
        </w:tabs>
        <w:suppressAutoHyphens/>
        <w:spacing w:after="0"/>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branża sanitarna</w:t>
      </w:r>
      <w:r w:rsidRPr="00626C60">
        <w:rPr>
          <w:rFonts w:ascii="Arial" w:eastAsia="Times New Roman" w:hAnsi="Arial" w:cs="Arial"/>
          <w:color w:val="000000" w:themeColor="text1"/>
          <w:lang w:eastAsia="pl-PL"/>
        </w:rPr>
        <w:tab/>
        <w:t>- ................................................... tel. ................................</w:t>
      </w:r>
    </w:p>
    <w:p w14:paraId="52ABC3DF" w14:textId="77777777" w:rsidR="008C36B1" w:rsidRPr="00626C60" w:rsidRDefault="008C36B1" w:rsidP="008C36B1">
      <w:pPr>
        <w:pStyle w:val="Akapitzlist"/>
        <w:tabs>
          <w:tab w:val="left" w:pos="426"/>
          <w:tab w:val="left" w:pos="851"/>
        </w:tabs>
        <w:suppressAutoHyphens/>
        <w:spacing w:after="0"/>
        <w:ind w:left="786"/>
        <w:rPr>
          <w:rFonts w:ascii="Arial" w:eastAsia="Times New Roman" w:hAnsi="Arial" w:cs="Arial"/>
          <w:color w:val="000000" w:themeColor="text1"/>
          <w:lang w:eastAsia="pl-PL"/>
        </w:rPr>
      </w:pPr>
    </w:p>
    <w:p w14:paraId="22861C87" w14:textId="77777777" w:rsidR="008C36B1" w:rsidRPr="00626C60" w:rsidRDefault="008C36B1" w:rsidP="008E1975">
      <w:pPr>
        <w:numPr>
          <w:ilvl w:val="0"/>
          <w:numId w:val="114"/>
        </w:numPr>
        <w:tabs>
          <w:tab w:val="left" w:pos="426"/>
          <w:tab w:val="left" w:pos="851"/>
        </w:tabs>
        <w:suppressAutoHyphens/>
        <w:spacing w:after="0"/>
        <w:ind w:left="426"/>
        <w:jc w:val="both"/>
        <w:rPr>
          <w:rFonts w:ascii="Arial" w:eastAsia="Times New Roman" w:hAnsi="Arial" w:cs="Arial"/>
          <w:color w:val="000000" w:themeColor="text1"/>
          <w:sz w:val="18"/>
          <w:lang w:eastAsia="ar-SA"/>
        </w:rPr>
      </w:pPr>
      <w:r w:rsidRPr="00626C60">
        <w:rPr>
          <w:rFonts w:ascii="Arial" w:hAnsi="Arial" w:cs="Arial"/>
          <w:color w:val="000000" w:themeColor="text1"/>
          <w:szCs w:val="28"/>
        </w:rPr>
        <w:t>W przypadku planowania wykonywania prac powyżej 14 dni kalendarzowych osoby umieszczone w wykazie mogą być zobowiązane do złożenia wniosku o przepustkę okresową wraz załączoną aktualną fotografią o wymiarach 35x45 mm.</w:t>
      </w:r>
    </w:p>
    <w:p w14:paraId="0E012AB5" w14:textId="77777777" w:rsidR="008C36B1" w:rsidRPr="00626C60" w:rsidRDefault="008C36B1" w:rsidP="008E1975">
      <w:pPr>
        <w:numPr>
          <w:ilvl w:val="0"/>
          <w:numId w:val="11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lang w:eastAsia="pl-PL"/>
        </w:rPr>
        <w:t>Z uwagi na to, iż prace budowlane będą wykonywane na terenie zamkniętym, wykonawca uzgodni z użytkownikiem obiektu harmonogram robót z uwzględnieniem czasu pracy:</w:t>
      </w:r>
    </w:p>
    <w:p w14:paraId="5DD0160D" w14:textId="77777777" w:rsidR="008C36B1" w:rsidRPr="00626C60" w:rsidRDefault="008C36B1" w:rsidP="008C36B1">
      <w:pPr>
        <w:pStyle w:val="Akapitzlist"/>
        <w:suppressAutoHyphens/>
        <w:autoSpaceDE w:val="0"/>
        <w:autoSpaceDN w:val="0"/>
        <w:adjustRightInd w:val="0"/>
        <w:spacing w:after="0"/>
        <w:ind w:left="786"/>
        <w:jc w:val="both"/>
        <w:rPr>
          <w:rFonts w:ascii="Arial" w:eastAsia="Times New Roman" w:hAnsi="Arial" w:cs="Arial"/>
          <w:color w:val="000000" w:themeColor="text1"/>
          <w:lang w:eastAsia="ar-SA"/>
        </w:rPr>
      </w:pPr>
      <w:r w:rsidRPr="00626C60">
        <w:rPr>
          <w:rFonts w:ascii="Arial" w:hAnsi="Arial" w:cs="Arial"/>
          <w:color w:val="000000" w:themeColor="text1"/>
        </w:rPr>
        <w:tab/>
        <w:t xml:space="preserve">- </w:t>
      </w:r>
      <w:r w:rsidRPr="00626C60">
        <w:rPr>
          <w:rFonts w:ascii="Arial" w:eastAsia="Times New Roman" w:hAnsi="Arial" w:cs="Arial"/>
          <w:color w:val="000000" w:themeColor="text1"/>
          <w:lang w:eastAsia="ar-SA"/>
        </w:rPr>
        <w:t>w godzinach  7.</w:t>
      </w:r>
      <w:r w:rsidRPr="00626C60">
        <w:rPr>
          <w:rFonts w:ascii="Arial" w:eastAsia="Times New Roman" w:hAnsi="Arial" w:cs="Arial"/>
          <w:color w:val="000000" w:themeColor="text1"/>
          <w:vertAlign w:val="superscript"/>
          <w:lang w:eastAsia="ar-SA"/>
        </w:rPr>
        <w:t>00</w:t>
      </w:r>
      <w:r w:rsidRPr="00626C60">
        <w:rPr>
          <w:rFonts w:ascii="Arial" w:eastAsia="Times New Roman" w:hAnsi="Arial" w:cs="Arial"/>
          <w:color w:val="000000" w:themeColor="text1"/>
          <w:lang w:eastAsia="ar-SA"/>
        </w:rPr>
        <w:t xml:space="preserve"> – 15.</w:t>
      </w:r>
      <w:r>
        <w:rPr>
          <w:rFonts w:ascii="Arial" w:eastAsia="Times New Roman" w:hAnsi="Arial" w:cs="Arial"/>
          <w:color w:val="000000" w:themeColor="text1"/>
          <w:vertAlign w:val="superscript"/>
          <w:lang w:eastAsia="ar-SA"/>
        </w:rPr>
        <w:t>0</w:t>
      </w:r>
      <w:r w:rsidRPr="00626C60">
        <w:rPr>
          <w:rFonts w:ascii="Arial" w:eastAsia="Times New Roman" w:hAnsi="Arial" w:cs="Arial"/>
          <w:color w:val="000000" w:themeColor="text1"/>
          <w:vertAlign w:val="superscript"/>
          <w:lang w:eastAsia="ar-SA"/>
        </w:rPr>
        <w:t xml:space="preserve">0 </w:t>
      </w:r>
      <w:r w:rsidRPr="00626C60">
        <w:rPr>
          <w:rFonts w:ascii="Arial" w:eastAsia="Times New Roman" w:hAnsi="Arial" w:cs="Arial"/>
          <w:color w:val="000000" w:themeColor="text1"/>
          <w:lang w:eastAsia="ar-SA"/>
        </w:rPr>
        <w:t xml:space="preserve">(od poniedziałku do </w:t>
      </w:r>
      <w:r w:rsidRPr="004D6497">
        <w:rPr>
          <w:rFonts w:ascii="Arial" w:eastAsia="Times New Roman" w:hAnsi="Arial" w:cs="Arial"/>
          <w:lang w:eastAsia="ar-SA"/>
        </w:rPr>
        <w:t>piątku)</w:t>
      </w:r>
    </w:p>
    <w:p w14:paraId="12EAE8B0" w14:textId="183CB8FA" w:rsidR="008C36B1" w:rsidRPr="00626C60" w:rsidRDefault="008C36B1" w:rsidP="008C36B1">
      <w:pPr>
        <w:pStyle w:val="Akapitzlist"/>
        <w:suppressAutoHyphens/>
        <w:autoSpaceDE w:val="0"/>
        <w:autoSpaceDN w:val="0"/>
        <w:adjustRightInd w:val="0"/>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Ewentualna zmiana ww</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czasu pracy może nastąpić za zgodą Zamawiającego </w:t>
      </w:r>
      <w:r>
        <w:rPr>
          <w:rFonts w:ascii="Arial" w:eastAsia="Times New Roman" w:hAnsi="Arial" w:cs="Arial"/>
          <w:color w:val="000000" w:themeColor="text1"/>
          <w:lang w:eastAsia="ar-SA"/>
        </w:rPr>
        <w:br/>
      </w:r>
      <w:r w:rsidRPr="00626C60">
        <w:rPr>
          <w:rFonts w:ascii="Arial" w:eastAsia="Times New Roman" w:hAnsi="Arial" w:cs="Arial"/>
          <w:color w:val="000000" w:themeColor="text1"/>
          <w:lang w:eastAsia="ar-SA"/>
        </w:rPr>
        <w:t xml:space="preserve">na pisemny wniosek Wykonawcy. </w:t>
      </w:r>
    </w:p>
    <w:p w14:paraId="58ED53FF" w14:textId="77777777" w:rsidR="008C36B1" w:rsidRPr="00626C60" w:rsidRDefault="008C36B1" w:rsidP="008E1975">
      <w:pPr>
        <w:numPr>
          <w:ilvl w:val="0"/>
          <w:numId w:val="114"/>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z wyprzedzeniem, co najmniej dwudniowym, uzgodni wszelkie zmiany osobowe, o których mowa powyżej, jakie nastąpią w trakcie trwania robót budowlanych wynikających z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 xml:space="preserve">mowy oraz przedstawi aktualny wykaz pracowników realizujących przedmiot </w:t>
      </w:r>
      <w:r>
        <w:rPr>
          <w:rFonts w:ascii="Arial" w:eastAsia="Times New Roman" w:hAnsi="Arial" w:cs="Arial"/>
          <w:color w:val="000000" w:themeColor="text1"/>
          <w:lang w:eastAsia="ar-SA"/>
        </w:rPr>
        <w:t>Umowy</w:t>
      </w:r>
      <w:r w:rsidRPr="00626C60">
        <w:rPr>
          <w:rFonts w:ascii="Arial" w:eastAsia="Times New Roman" w:hAnsi="Arial" w:cs="Arial"/>
          <w:color w:val="000000" w:themeColor="text1"/>
          <w:lang w:eastAsia="ar-SA"/>
        </w:rPr>
        <w:t>.</w:t>
      </w:r>
    </w:p>
    <w:p w14:paraId="23BC2FFC" w14:textId="77777777" w:rsidR="008C36B1" w:rsidRPr="00626C60" w:rsidRDefault="008C36B1" w:rsidP="008E1975">
      <w:pPr>
        <w:numPr>
          <w:ilvl w:val="0"/>
          <w:numId w:val="11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lastRenderedPageBreak/>
        <w:t xml:space="preserve">Pracownicy ochrony – dyżurny biura przepustek, mają prawo kontrolowania dokumentów uprawniających osoby do wstępu, wjazdu i przebywania na terenie obiektu oraz wynoszenia i wywożenia przedmiotów przez te osoby, zgodnie z zasadami określonymi przez </w:t>
      </w:r>
      <w:r w:rsidRPr="00282DAB">
        <w:rPr>
          <w:rFonts w:ascii="Arial" w:eastAsia="Times New Roman" w:hAnsi="Arial" w:cs="Arial"/>
          <w:lang w:eastAsia="pl-PL"/>
        </w:rPr>
        <w:t xml:space="preserve">Dowódcę </w:t>
      </w:r>
      <w:r>
        <w:rPr>
          <w:rFonts w:ascii="Arial" w:eastAsia="Times New Roman" w:hAnsi="Arial" w:cs="Arial"/>
          <w:lang w:eastAsia="pl-PL"/>
        </w:rPr>
        <w:t>2 LBOT</w:t>
      </w:r>
      <w:r w:rsidRPr="00282DAB">
        <w:rPr>
          <w:rFonts w:ascii="Arial" w:eastAsia="Calibri" w:hAnsi="Arial" w:cs="Arial"/>
        </w:rPr>
        <w:t xml:space="preserve"> w </w:t>
      </w:r>
      <w:r w:rsidRPr="004D6497">
        <w:rPr>
          <w:rFonts w:ascii="Arial" w:eastAsia="Calibri" w:hAnsi="Arial" w:cs="Arial"/>
        </w:rPr>
        <w:t>Lublinie</w:t>
      </w:r>
      <w:r w:rsidRPr="00626C60">
        <w:rPr>
          <w:rFonts w:ascii="Arial" w:hAnsi="Arial" w:cs="Arial"/>
          <w:color w:val="000000" w:themeColor="text1"/>
        </w:rPr>
        <w:t xml:space="preserve"> na podstawie rozporządzenia Ministra Obrony Narodowej z dnia 2 czerwca 1999r. w sprawie wewnętrznych służb ochrony działających na terenach komórek i jednostek organizacyjnych resortu obrony narodowej </w:t>
      </w:r>
      <w:r w:rsidRPr="00A74B05">
        <w:rPr>
          <w:rFonts w:ascii="Arial" w:hAnsi="Arial" w:cs="Arial"/>
        </w:rPr>
        <w:t>(Dz. U. 2020.816 j.t.</w:t>
      </w:r>
      <w:r w:rsidRPr="00626C60">
        <w:rPr>
          <w:rFonts w:ascii="Arial" w:hAnsi="Arial" w:cs="Arial"/>
          <w:color w:val="000000" w:themeColor="text1"/>
        </w:rPr>
        <w:t xml:space="preserve">) oraz </w:t>
      </w:r>
      <w:r w:rsidRPr="001A761A">
        <w:rPr>
          <w:rFonts w:ascii="Arial" w:hAnsi="Arial" w:cs="Arial"/>
          <w:color w:val="000000" w:themeColor="text1"/>
          <w:kern w:val="1"/>
          <w:lang w:eastAsia="zh-CN"/>
        </w:rPr>
        <w:t>ustawy z dnia 21 stycznia 2021 r. w sprawie zmiany ustawy o ochronie osób i mienia oraz ustawy o Żandarmerii Wojskowej i wojskowych organach porządkowych (Dz. U. z 2021 r. poz. 469) oraz</w:t>
      </w:r>
      <w:r w:rsidRPr="00626C60">
        <w:rPr>
          <w:rFonts w:ascii="Arial" w:hAnsi="Arial" w:cs="Arial"/>
          <w:color w:val="000000" w:themeColor="text1"/>
        </w:rPr>
        <w:t xml:space="preserve"> Regulaminu Ogólnego Sił Zbrojnych.</w:t>
      </w:r>
    </w:p>
    <w:p w14:paraId="0589A1EE" w14:textId="77777777" w:rsidR="008C36B1" w:rsidRPr="00626C60" w:rsidRDefault="008C36B1" w:rsidP="008E1975">
      <w:pPr>
        <w:numPr>
          <w:ilvl w:val="0"/>
          <w:numId w:val="114"/>
        </w:numPr>
        <w:tabs>
          <w:tab w:val="left" w:pos="426"/>
          <w:tab w:val="left" w:pos="851"/>
        </w:tabs>
        <w:suppressAutoHyphens/>
        <w:spacing w:after="0"/>
        <w:ind w:left="426"/>
        <w:jc w:val="both"/>
        <w:rPr>
          <w:rFonts w:ascii="Arial" w:eastAsia="Times New Roman" w:hAnsi="Arial" w:cs="Arial"/>
          <w:color w:val="000000" w:themeColor="text1"/>
          <w:lang w:eastAsia="ar-SA"/>
        </w:rPr>
      </w:pPr>
      <w:r w:rsidRPr="00626C60">
        <w:rPr>
          <w:rFonts w:ascii="Arial" w:hAnsi="Arial" w:cs="Arial"/>
          <w:color w:val="000000" w:themeColor="text1"/>
        </w:rPr>
        <w:t>Wykonawca jest zobowiązany do stosowania się do obowiązujących przepisów w zakresie wejścia i wjazdu do jednostki oraz parkowania pojazdów.</w:t>
      </w:r>
      <w:r w:rsidRPr="00626C60">
        <w:rPr>
          <w:rFonts w:ascii="Arial" w:eastAsia="Times New Roman" w:hAnsi="Arial" w:cs="Arial"/>
          <w:color w:val="000000" w:themeColor="text1"/>
          <w:lang w:eastAsia="pl-PL"/>
        </w:rPr>
        <w:t xml:space="preserve"> </w:t>
      </w:r>
    </w:p>
    <w:p w14:paraId="0C15D09A" w14:textId="77777777" w:rsidR="008C36B1" w:rsidRPr="00626C60" w:rsidRDefault="008C36B1" w:rsidP="008E1975">
      <w:pPr>
        <w:numPr>
          <w:ilvl w:val="0"/>
          <w:numId w:val="11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zapoznać się z wewnętrznymi regulacjami obowiązującymi  na terenie Użytkownika kompleksu i ściśle ich przestrzegać. Dotyczy </w:t>
      </w:r>
      <w:r>
        <w:rPr>
          <w:rFonts w:ascii="Arial" w:hAnsi="Arial" w:cs="Arial"/>
          <w:color w:val="000000" w:themeColor="text1"/>
        </w:rPr>
        <w:br/>
      </w:r>
      <w:r w:rsidRPr="00626C60">
        <w:rPr>
          <w:rFonts w:ascii="Arial" w:hAnsi="Arial" w:cs="Arial"/>
          <w:color w:val="000000" w:themeColor="text1"/>
        </w:rPr>
        <w:t>to w szczególności:</w:t>
      </w:r>
    </w:p>
    <w:p w14:paraId="3BF04CB5" w14:textId="77777777" w:rsidR="008C36B1" w:rsidRPr="00626C60" w:rsidRDefault="008C36B1" w:rsidP="008E1975">
      <w:pPr>
        <w:widowControl w:val="0"/>
        <w:numPr>
          <w:ilvl w:val="0"/>
          <w:numId w:val="100"/>
        </w:numPr>
        <w:tabs>
          <w:tab w:val="left" w:pos="709"/>
        </w:tabs>
        <w:suppressAutoHyphens/>
        <w:autoSpaceDN w:val="0"/>
        <w:spacing w:after="0"/>
        <w:ind w:left="1134" w:hanging="283"/>
        <w:jc w:val="both"/>
        <w:rPr>
          <w:rFonts w:ascii="Arial" w:hAnsi="Arial" w:cs="Arial"/>
          <w:color w:val="000000" w:themeColor="text1"/>
        </w:rPr>
      </w:pPr>
      <w:r w:rsidRPr="00626C60">
        <w:rPr>
          <w:rFonts w:ascii="Arial" w:hAnsi="Arial" w:cs="Arial"/>
          <w:color w:val="000000" w:themeColor="text1"/>
        </w:rPr>
        <w:t xml:space="preserve">przebywania pracowników Wykonawcy jedynie w miejscach wykonywania prac, dostęp do innych pomieszczeń obiektu, do których jest on konieczny </w:t>
      </w:r>
      <w:r>
        <w:rPr>
          <w:rFonts w:ascii="Arial" w:hAnsi="Arial" w:cs="Arial"/>
          <w:color w:val="000000" w:themeColor="text1"/>
        </w:rPr>
        <w:br/>
      </w:r>
      <w:r w:rsidRPr="00626C60">
        <w:rPr>
          <w:rFonts w:ascii="Arial" w:hAnsi="Arial" w:cs="Arial"/>
          <w:color w:val="000000" w:themeColor="text1"/>
        </w:rPr>
        <w:t xml:space="preserve">do poprawnego wykonania przedmiotu </w:t>
      </w:r>
      <w:r>
        <w:rPr>
          <w:rFonts w:ascii="Arial" w:hAnsi="Arial" w:cs="Arial"/>
          <w:color w:val="000000" w:themeColor="text1"/>
        </w:rPr>
        <w:t>U</w:t>
      </w:r>
      <w:r w:rsidRPr="00626C60">
        <w:rPr>
          <w:rFonts w:ascii="Arial" w:hAnsi="Arial" w:cs="Arial"/>
          <w:color w:val="000000" w:themeColor="text1"/>
        </w:rPr>
        <w:t xml:space="preserve">mowy, każdorazowo musi być uzgadniany z Komendantem ochrony jednostki, na terenie której wykonywane są prace, poprzez osobę odpowiedzialną ze strony 32 WOG za realizację przedmiotu </w:t>
      </w:r>
      <w:r>
        <w:rPr>
          <w:rFonts w:ascii="Arial" w:hAnsi="Arial" w:cs="Arial"/>
          <w:color w:val="000000" w:themeColor="text1"/>
        </w:rPr>
        <w:t>U</w:t>
      </w:r>
      <w:r w:rsidRPr="00626C60">
        <w:rPr>
          <w:rFonts w:ascii="Arial" w:hAnsi="Arial" w:cs="Arial"/>
          <w:color w:val="000000" w:themeColor="text1"/>
        </w:rPr>
        <w:t xml:space="preserve">mowy. </w:t>
      </w:r>
    </w:p>
    <w:p w14:paraId="0CBB8E67" w14:textId="77777777" w:rsidR="008C36B1" w:rsidRPr="00626C60" w:rsidRDefault="008C36B1" w:rsidP="008E1975">
      <w:pPr>
        <w:widowControl w:val="0"/>
        <w:numPr>
          <w:ilvl w:val="0"/>
          <w:numId w:val="88"/>
        </w:numPr>
        <w:tabs>
          <w:tab w:val="left" w:pos="1134"/>
        </w:tabs>
        <w:suppressAutoHyphens/>
        <w:autoSpaceDN w:val="0"/>
        <w:spacing w:after="0"/>
        <w:ind w:left="1134" w:hanging="284"/>
        <w:jc w:val="both"/>
        <w:rPr>
          <w:rFonts w:ascii="Arial" w:hAnsi="Arial" w:cs="Arial"/>
          <w:color w:val="000000" w:themeColor="text1"/>
        </w:rPr>
      </w:pPr>
      <w:r w:rsidRPr="00626C60">
        <w:rPr>
          <w:rFonts w:ascii="Arial" w:hAnsi="Arial" w:cs="Arial"/>
          <w:color w:val="000000" w:themeColor="text1"/>
        </w:rPr>
        <w:t>uzyskania pozwolenia Dowódcy jednostki, na terenie której wykonywane są prace, na:</w:t>
      </w:r>
    </w:p>
    <w:p w14:paraId="1252C64F" w14:textId="130FC3EF" w:rsidR="008C36B1" w:rsidRPr="009E25FF" w:rsidRDefault="008C36B1" w:rsidP="008E1975">
      <w:pPr>
        <w:pStyle w:val="Akapitzlist"/>
        <w:widowControl w:val="0"/>
        <w:numPr>
          <w:ilvl w:val="0"/>
          <w:numId w:val="163"/>
        </w:numPr>
        <w:tabs>
          <w:tab w:val="left" w:pos="1134"/>
        </w:tabs>
        <w:suppressAutoHyphens/>
        <w:autoSpaceDN w:val="0"/>
        <w:spacing w:after="0"/>
        <w:jc w:val="both"/>
        <w:textAlignment w:val="baseline"/>
        <w:rPr>
          <w:rFonts w:ascii="Arial" w:eastAsia="Lucida Sans Unicode" w:hAnsi="Arial" w:cs="Arial"/>
          <w:kern w:val="3"/>
        </w:rPr>
      </w:pPr>
      <w:r w:rsidRPr="009E25FF">
        <w:rPr>
          <w:rFonts w:ascii="Arial" w:eastAsia="Lucida Sans Unicode" w:hAnsi="Arial" w:cs="Arial"/>
          <w:kern w:val="3"/>
        </w:rPr>
        <w:t xml:space="preserve">wnoszenie na teren kompleksu (obiektu) sprzętu audiowizualnego oraz </w:t>
      </w:r>
      <w:r>
        <w:rPr>
          <w:rFonts w:ascii="Arial" w:eastAsia="Lucida Sans Unicode" w:hAnsi="Arial" w:cs="Arial"/>
          <w:kern w:val="3"/>
        </w:rPr>
        <w:t xml:space="preserve"> </w:t>
      </w:r>
      <w:r w:rsidRPr="009E25FF">
        <w:rPr>
          <w:rFonts w:ascii="Arial" w:eastAsia="Lucida Sans Unicode" w:hAnsi="Arial" w:cs="Arial"/>
          <w:kern w:val="3"/>
        </w:rPr>
        <w:t>wszelkich urządzeń służących do rejestracji obrazu i dźwięku,</w:t>
      </w:r>
    </w:p>
    <w:p w14:paraId="0C8E83B8" w14:textId="77777777" w:rsidR="008C36B1" w:rsidRPr="00220ED3" w:rsidRDefault="008C36B1" w:rsidP="008E1975">
      <w:pPr>
        <w:pStyle w:val="Akapitzlist"/>
        <w:widowControl w:val="0"/>
        <w:numPr>
          <w:ilvl w:val="0"/>
          <w:numId w:val="163"/>
        </w:numPr>
        <w:tabs>
          <w:tab w:val="left" w:pos="1134"/>
        </w:tabs>
        <w:suppressAutoHyphens/>
        <w:autoSpaceDN w:val="0"/>
        <w:spacing w:after="0"/>
        <w:jc w:val="both"/>
        <w:textAlignment w:val="baseline"/>
        <w:rPr>
          <w:rFonts w:ascii="Arial" w:eastAsia="Lucida Sans Unicode" w:hAnsi="Arial" w:cs="Arial"/>
          <w:kern w:val="3"/>
        </w:rPr>
      </w:pPr>
      <w:r w:rsidRPr="00220ED3">
        <w:rPr>
          <w:rFonts w:ascii="Arial" w:eastAsia="Lucida Sans Unicode" w:hAnsi="Arial" w:cs="Arial"/>
          <w:kern w:val="3"/>
        </w:rPr>
        <w:t>użytkowanie w miejscu wykonywania prac telefonu komórkowego,</w:t>
      </w:r>
    </w:p>
    <w:p w14:paraId="525FD41A" w14:textId="77777777" w:rsidR="008C36B1" w:rsidRDefault="008C36B1" w:rsidP="008E1975">
      <w:pPr>
        <w:pStyle w:val="Akapitzlist"/>
        <w:widowControl w:val="0"/>
        <w:numPr>
          <w:ilvl w:val="0"/>
          <w:numId w:val="163"/>
        </w:numPr>
        <w:tabs>
          <w:tab w:val="left" w:pos="1134"/>
        </w:tabs>
        <w:suppressAutoHyphens/>
        <w:autoSpaceDN w:val="0"/>
        <w:spacing w:after="0"/>
        <w:jc w:val="both"/>
        <w:textAlignment w:val="baseline"/>
        <w:rPr>
          <w:rFonts w:ascii="Arial" w:eastAsia="Lucida Sans Unicode" w:hAnsi="Arial" w:cs="Arial"/>
          <w:kern w:val="3"/>
        </w:rPr>
      </w:pPr>
      <w:r w:rsidRPr="00220ED3">
        <w:rPr>
          <w:rFonts w:ascii="Arial" w:eastAsia="Lucida Sans Unicode" w:hAnsi="Arial" w:cs="Arial"/>
          <w:kern w:val="3"/>
        </w:rPr>
        <w:t xml:space="preserve">użytkowanie aparatów latających (bezzałogowych statków powietrznych np. </w:t>
      </w:r>
      <w:r>
        <w:rPr>
          <w:rFonts w:ascii="Arial" w:eastAsia="Lucida Sans Unicode" w:hAnsi="Arial" w:cs="Arial"/>
          <w:kern w:val="3"/>
        </w:rPr>
        <w:t xml:space="preserve">   </w:t>
      </w:r>
      <w:r w:rsidRPr="00220ED3">
        <w:rPr>
          <w:rFonts w:ascii="Arial" w:eastAsia="Lucida Sans Unicode" w:hAnsi="Arial" w:cs="Arial"/>
          <w:kern w:val="3"/>
        </w:rPr>
        <w:t>typu „Dron”).</w:t>
      </w:r>
    </w:p>
    <w:p w14:paraId="4158D45E" w14:textId="0A0784B8" w:rsidR="008C36B1" w:rsidRPr="00626C60" w:rsidRDefault="008C36B1" w:rsidP="008E1975">
      <w:pPr>
        <w:numPr>
          <w:ilvl w:val="0"/>
          <w:numId w:val="11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Pracownicy realizujący ze strony Wykonawcy przedmiot </w:t>
      </w:r>
      <w:r>
        <w:rPr>
          <w:rFonts w:ascii="Arial" w:hAnsi="Arial" w:cs="Arial"/>
          <w:color w:val="000000" w:themeColor="text1"/>
        </w:rPr>
        <w:t>U</w:t>
      </w:r>
      <w:r w:rsidRPr="00626C60">
        <w:rPr>
          <w:rFonts w:ascii="Arial" w:hAnsi="Arial" w:cs="Arial"/>
          <w:color w:val="000000" w:themeColor="text1"/>
        </w:rPr>
        <w:t>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07D7FBB5" w14:textId="77777777" w:rsidR="008C36B1" w:rsidRDefault="008C36B1" w:rsidP="008E1975">
      <w:pPr>
        <w:numPr>
          <w:ilvl w:val="0"/>
          <w:numId w:val="114"/>
        </w:numPr>
        <w:tabs>
          <w:tab w:val="left" w:pos="426"/>
          <w:tab w:val="left" w:pos="851"/>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Przedmiot </w:t>
      </w:r>
      <w:r>
        <w:rPr>
          <w:rFonts w:ascii="Arial" w:hAnsi="Arial" w:cs="Arial"/>
          <w:color w:val="000000" w:themeColor="text1"/>
        </w:rPr>
        <w:t>U</w:t>
      </w:r>
      <w:r w:rsidRPr="00626C60">
        <w:rPr>
          <w:rFonts w:ascii="Arial" w:hAnsi="Arial" w:cs="Arial"/>
          <w:color w:val="000000" w:themeColor="text1"/>
        </w:rPr>
        <w:t>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03E01544" w14:textId="5D7B2BB5" w:rsidR="008C36B1" w:rsidRPr="00F24E31" w:rsidRDefault="008C36B1" w:rsidP="008E1975">
      <w:pPr>
        <w:pStyle w:val="Akapitzlist"/>
        <w:numPr>
          <w:ilvl w:val="0"/>
          <w:numId w:val="114"/>
        </w:numPr>
        <w:ind w:left="426" w:hanging="426"/>
        <w:jc w:val="both"/>
        <w:rPr>
          <w:rFonts w:ascii="Arial" w:hAnsi="Arial" w:cs="Arial"/>
          <w:i/>
        </w:rPr>
      </w:pPr>
      <w:r w:rsidRPr="00F4030E">
        <w:rPr>
          <w:rFonts w:ascii="Arial" w:hAnsi="Arial" w:cs="Arial"/>
        </w:rPr>
        <w:t xml:space="preserve">Wstęp OBCOKRAJOWCÓW do obiektów wojskowych może być realizowany wyłącznie na podstawie </w:t>
      </w:r>
      <w:r>
        <w:rPr>
          <w:rFonts w:ascii="Arial" w:hAnsi="Arial" w:cs="Arial"/>
        </w:rPr>
        <w:t>POZWOLEŃ</w:t>
      </w:r>
      <w:r w:rsidRPr="00F4030E">
        <w:rPr>
          <w:rFonts w:ascii="Arial" w:hAnsi="Arial" w:cs="Arial"/>
        </w:rPr>
        <w:t xml:space="preserve"> wydanych na zasadach określonych w decyzji </w:t>
      </w:r>
      <w:r w:rsidRPr="00F4030E">
        <w:rPr>
          <w:rFonts w:ascii="Arial" w:eastAsia="Times New Roman" w:hAnsi="Arial" w:cs="Arial"/>
          <w:bCs/>
          <w:color w:val="000000"/>
          <w:lang w:eastAsia="pl-PL"/>
        </w:rPr>
        <w:t xml:space="preserve">Nr </w:t>
      </w:r>
      <w:r w:rsidRPr="005665DA">
        <w:rPr>
          <w:rFonts w:ascii="Arial" w:eastAsia="Times New Roman" w:hAnsi="Arial" w:cs="Arial"/>
          <w:bCs/>
          <w:lang w:eastAsia="pl-PL"/>
        </w:rPr>
        <w:t xml:space="preserve">107/MON </w:t>
      </w:r>
      <w:r w:rsidRPr="00F4030E">
        <w:rPr>
          <w:rFonts w:ascii="Arial" w:eastAsia="Times New Roman" w:hAnsi="Arial" w:cs="Arial"/>
          <w:bCs/>
          <w:color w:val="000000"/>
          <w:lang w:eastAsia="pl-PL"/>
        </w:rPr>
        <w:t xml:space="preserve">Ministra Obrony Narodowej </w:t>
      </w:r>
      <w:r w:rsidRPr="00F4030E">
        <w:rPr>
          <w:rFonts w:ascii="Arial" w:eastAsia="Times New Roman" w:hAnsi="Arial" w:cs="Arial"/>
          <w:color w:val="000000"/>
          <w:lang w:eastAsia="pl-PL"/>
        </w:rPr>
        <w:t xml:space="preserve">z dnia </w:t>
      </w:r>
      <w:r w:rsidRPr="005665DA">
        <w:rPr>
          <w:rFonts w:ascii="Arial" w:eastAsia="Times New Roman" w:hAnsi="Arial" w:cs="Arial"/>
          <w:lang w:eastAsia="pl-PL"/>
        </w:rPr>
        <w:t xml:space="preserve">18 sierpnia 2021 r. </w:t>
      </w:r>
      <w:r w:rsidRPr="005665DA">
        <w:rPr>
          <w:rFonts w:ascii="Arial" w:eastAsia="Times New Roman" w:hAnsi="Arial" w:cs="Arial"/>
          <w:bCs/>
          <w:lang w:eastAsia="pl-PL"/>
        </w:rPr>
        <w:t xml:space="preserve">w sprawie organizowania współpracy </w:t>
      </w:r>
      <w:r w:rsidRPr="00F4030E">
        <w:rPr>
          <w:rFonts w:ascii="Arial" w:eastAsia="Times New Roman" w:hAnsi="Arial" w:cs="Arial"/>
          <w:bCs/>
          <w:color w:val="000000"/>
          <w:lang w:eastAsia="pl-PL"/>
        </w:rPr>
        <w:t xml:space="preserve">międzynarodowej w resorcie obrony narodowej </w:t>
      </w:r>
      <w:r w:rsidRPr="00F4030E">
        <w:rPr>
          <w:rFonts w:ascii="Arial" w:eastAsia="Times New Roman" w:hAnsi="Arial" w:cs="Arial"/>
          <w:color w:val="000000"/>
          <w:lang w:eastAsia="pl-PL"/>
        </w:rPr>
        <w:t>(Dz. Urz. MON</w:t>
      </w:r>
      <w:r>
        <w:rPr>
          <w:rFonts w:ascii="Arial" w:eastAsia="Times New Roman" w:hAnsi="Arial" w:cs="Arial"/>
          <w:color w:val="000000"/>
          <w:lang w:eastAsia="pl-PL"/>
        </w:rPr>
        <w:t xml:space="preserve"> </w:t>
      </w:r>
      <w:r w:rsidRPr="005665DA">
        <w:rPr>
          <w:rFonts w:ascii="Arial" w:eastAsia="Times New Roman" w:hAnsi="Arial" w:cs="Arial"/>
          <w:lang w:eastAsia="pl-PL"/>
        </w:rPr>
        <w:t>z 2021r. poz. 177</w:t>
      </w:r>
      <w:r w:rsidRPr="00F4030E">
        <w:rPr>
          <w:rFonts w:ascii="Arial" w:eastAsia="Times New Roman" w:hAnsi="Arial" w:cs="Arial"/>
          <w:color w:val="000000"/>
          <w:lang w:eastAsia="pl-PL"/>
        </w:rPr>
        <w:t>).</w:t>
      </w:r>
    </w:p>
    <w:p w14:paraId="5948A6AE" w14:textId="2A1A8C21" w:rsidR="00F24E31" w:rsidRDefault="00F24E31" w:rsidP="00F24E31">
      <w:pPr>
        <w:jc w:val="both"/>
        <w:rPr>
          <w:rFonts w:ascii="Arial" w:hAnsi="Arial" w:cs="Arial"/>
          <w:i/>
        </w:rPr>
      </w:pPr>
    </w:p>
    <w:p w14:paraId="577E976B" w14:textId="77777777" w:rsidR="00F24E31" w:rsidRPr="00F24E31" w:rsidRDefault="00F24E31" w:rsidP="00F24E31">
      <w:pPr>
        <w:jc w:val="both"/>
        <w:rPr>
          <w:rFonts w:ascii="Arial" w:hAnsi="Arial" w:cs="Arial"/>
          <w:i/>
        </w:rPr>
      </w:pPr>
    </w:p>
    <w:p w14:paraId="469C8242" w14:textId="77777777" w:rsidR="008C36B1" w:rsidRPr="004B3F47" w:rsidRDefault="008C36B1" w:rsidP="008C36B1">
      <w:pPr>
        <w:tabs>
          <w:tab w:val="right" w:pos="-888"/>
          <w:tab w:val="left" w:pos="153"/>
        </w:tabs>
        <w:spacing w:after="0"/>
        <w:jc w:val="center"/>
        <w:rPr>
          <w:rFonts w:ascii="Arial" w:eastAsia="Times New Roman" w:hAnsi="Arial" w:cs="Arial"/>
          <w:b/>
          <w:lang w:eastAsia="pl-PL"/>
        </w:rPr>
      </w:pPr>
      <w:r w:rsidRPr="004B3F47">
        <w:rPr>
          <w:rFonts w:ascii="Arial" w:eastAsia="Times New Roman" w:hAnsi="Arial" w:cs="Arial"/>
          <w:b/>
          <w:lang w:eastAsia="pl-PL"/>
        </w:rPr>
        <w:lastRenderedPageBreak/>
        <w:t>§ 9</w:t>
      </w:r>
    </w:p>
    <w:p w14:paraId="7D3DEC6C" w14:textId="77777777" w:rsidR="008C36B1" w:rsidRPr="006C2514" w:rsidRDefault="008C36B1" w:rsidP="008C36B1">
      <w:pPr>
        <w:pStyle w:val="Tekstpodstawowy"/>
        <w:spacing w:after="0"/>
        <w:ind w:left="284"/>
        <w:jc w:val="center"/>
        <w:rPr>
          <w:rFonts w:ascii="Arial" w:hAnsi="Arial" w:cs="Arial"/>
          <w:bCs/>
          <w:color w:val="000000" w:themeColor="text1"/>
        </w:rPr>
      </w:pPr>
      <w:r w:rsidRPr="006C2514">
        <w:rPr>
          <w:rFonts w:ascii="Arial" w:hAnsi="Arial" w:cs="Arial"/>
          <w:b/>
          <w:bCs/>
          <w:color w:val="000000"/>
        </w:rPr>
        <w:t>Kontrola jakości</w:t>
      </w:r>
    </w:p>
    <w:p w14:paraId="4BA3F241" w14:textId="77777777" w:rsidR="008C36B1" w:rsidRPr="00626C60" w:rsidRDefault="008C36B1" w:rsidP="008E1975">
      <w:pPr>
        <w:pStyle w:val="Tekstpodstawowy"/>
        <w:numPr>
          <w:ilvl w:val="0"/>
          <w:numId w:val="108"/>
        </w:numPr>
        <w:tabs>
          <w:tab w:val="clear" w:pos="720"/>
          <w:tab w:val="num" w:pos="426"/>
        </w:tabs>
        <w:spacing w:after="0"/>
        <w:ind w:left="426" w:hanging="426"/>
        <w:jc w:val="both"/>
        <w:rPr>
          <w:rFonts w:ascii="Arial" w:hAnsi="Arial" w:cs="Arial"/>
          <w:color w:val="000000" w:themeColor="text1"/>
          <w:lang w:eastAsia="pl-PL"/>
        </w:rPr>
      </w:pPr>
      <w:r w:rsidRPr="00626C60">
        <w:rPr>
          <w:rFonts w:ascii="Arial" w:hAnsi="Arial" w:cs="Arial"/>
          <w:color w:val="000000" w:themeColor="text1"/>
          <w:lang w:eastAsia="pl-PL"/>
        </w:rPr>
        <w:t xml:space="preserve">Zamawiającemu przysługuje prawo kontroli procesu wykonania robót w trakcie ich realizacji. Jeżeli Wykonawca będzie realizował roboty w sposób wadliwy albo sprzeczny z </w:t>
      </w:r>
      <w:r>
        <w:rPr>
          <w:rFonts w:ascii="Arial" w:hAnsi="Arial" w:cs="Arial"/>
          <w:color w:val="000000" w:themeColor="text1"/>
          <w:lang w:eastAsia="pl-PL"/>
        </w:rPr>
        <w:t>U</w:t>
      </w:r>
      <w:r w:rsidRPr="00626C60">
        <w:rPr>
          <w:rFonts w:ascii="Arial" w:hAnsi="Arial" w:cs="Arial"/>
          <w:color w:val="000000" w:themeColor="text1"/>
          <w:lang w:eastAsia="pl-PL"/>
        </w:rPr>
        <w:t>mową, Zamawiający ma prawo wezwać go do usunięcia wad lub zmiany sposobu wykonania</w:t>
      </w:r>
      <w:r w:rsidRPr="001726B8">
        <w:rPr>
          <w:rFonts w:ascii="Arial" w:hAnsi="Arial" w:cs="Arial"/>
          <w:color w:val="000000" w:themeColor="text1"/>
          <w:lang w:eastAsia="pl-PL"/>
        </w:rPr>
        <w:t xml:space="preserve"> </w:t>
      </w:r>
      <w:r w:rsidRPr="00AC27EB">
        <w:rPr>
          <w:rFonts w:ascii="Arial" w:hAnsi="Arial" w:cs="Arial"/>
          <w:color w:val="000000" w:themeColor="text1"/>
          <w:lang w:eastAsia="pl-PL"/>
        </w:rPr>
        <w:t>przedmiotu Umowy</w:t>
      </w:r>
      <w:r w:rsidRPr="00626C60">
        <w:rPr>
          <w:rFonts w:ascii="Arial" w:hAnsi="Arial" w:cs="Arial"/>
          <w:color w:val="000000" w:themeColor="text1"/>
          <w:lang w:eastAsia="pl-PL"/>
        </w:rPr>
        <w:t xml:space="preserve"> i wyznaczyć mu w tym celu odpowiedni termin, potwierdzając ten fakt na piśmie.</w:t>
      </w:r>
    </w:p>
    <w:p w14:paraId="6B918DBD" w14:textId="77777777" w:rsidR="008C36B1" w:rsidRPr="008B33EE" w:rsidRDefault="008C36B1" w:rsidP="008E1975">
      <w:pPr>
        <w:pStyle w:val="Tekstpodstawowy"/>
        <w:numPr>
          <w:ilvl w:val="0"/>
          <w:numId w:val="108"/>
        </w:numPr>
        <w:tabs>
          <w:tab w:val="clear" w:pos="720"/>
          <w:tab w:val="num" w:pos="360"/>
          <w:tab w:val="left" w:pos="567"/>
        </w:tabs>
        <w:spacing w:after="0"/>
        <w:ind w:left="426"/>
        <w:jc w:val="both"/>
        <w:rPr>
          <w:rFonts w:ascii="Arial" w:hAnsi="Arial" w:cs="Arial"/>
          <w:color w:val="000000" w:themeColor="text1"/>
          <w:lang w:eastAsia="pl-PL"/>
        </w:rPr>
      </w:pPr>
      <w:r w:rsidRPr="008B33EE">
        <w:rPr>
          <w:rFonts w:ascii="Arial" w:hAnsi="Arial" w:cs="Arial"/>
          <w:color w:val="000000" w:themeColor="text1"/>
          <w:lang w:eastAsia="pl-PL"/>
        </w:rPr>
        <w:t>Wykonawca zobowiązuje się na własny koszt usunąć wady spowodowane przez siebie w trakcie robót, dokonując poprawek bądź ponownego wykonania wadliwie wykonanych robót, w terminie wyznaczonym przez przedstawiciela Zamawiaj</w:t>
      </w:r>
      <w:r>
        <w:rPr>
          <w:rFonts w:ascii="Arial" w:hAnsi="Arial" w:cs="Arial"/>
          <w:color w:val="000000" w:themeColor="text1"/>
          <w:lang w:eastAsia="pl-PL"/>
        </w:rPr>
        <w:t>ą</w:t>
      </w:r>
      <w:r w:rsidRPr="008B33EE">
        <w:rPr>
          <w:rFonts w:ascii="Arial" w:hAnsi="Arial" w:cs="Arial"/>
          <w:color w:val="000000" w:themeColor="text1"/>
          <w:lang w:eastAsia="pl-PL"/>
        </w:rPr>
        <w:t xml:space="preserve">cego. </w:t>
      </w:r>
    </w:p>
    <w:p w14:paraId="49F77B9A" w14:textId="77777777" w:rsidR="008C36B1" w:rsidRPr="001726B8" w:rsidRDefault="008C36B1" w:rsidP="008E1975">
      <w:pPr>
        <w:pStyle w:val="Tekstpodstawowy"/>
        <w:numPr>
          <w:ilvl w:val="0"/>
          <w:numId w:val="108"/>
        </w:numPr>
        <w:tabs>
          <w:tab w:val="clear" w:pos="720"/>
          <w:tab w:val="num" w:pos="360"/>
          <w:tab w:val="left" w:pos="567"/>
        </w:tabs>
        <w:spacing w:after="0"/>
        <w:ind w:left="426"/>
        <w:jc w:val="both"/>
        <w:rPr>
          <w:rFonts w:ascii="Arial" w:hAnsi="Arial" w:cs="Arial"/>
          <w:color w:val="000000" w:themeColor="text1"/>
          <w:lang w:eastAsia="pl-PL"/>
        </w:rPr>
      </w:pPr>
      <w:r>
        <w:rPr>
          <w:rFonts w:ascii="Arial" w:hAnsi="Arial" w:cs="Arial"/>
          <w:color w:val="000000" w:themeColor="text1"/>
          <w:lang w:eastAsia="pl-PL"/>
        </w:rPr>
        <w:t xml:space="preserve"> </w:t>
      </w:r>
      <w:r w:rsidRPr="001726B8">
        <w:rPr>
          <w:rFonts w:ascii="Arial" w:hAnsi="Arial" w:cs="Arial"/>
          <w:color w:val="000000" w:themeColor="text1"/>
          <w:lang w:eastAsia="pl-PL"/>
        </w:rPr>
        <w:t xml:space="preserve">Po bezskutecznym upływie dodatkowego terminu usunięcia wad lub zmiany sposobu wykonania przedmiotu Umowy Zamawiający ma prawo odstąpić od </w:t>
      </w:r>
      <w:r>
        <w:rPr>
          <w:rFonts w:ascii="Arial" w:hAnsi="Arial" w:cs="Arial"/>
          <w:color w:val="000000" w:themeColor="text1"/>
          <w:lang w:eastAsia="pl-PL"/>
        </w:rPr>
        <w:t>U</w:t>
      </w:r>
      <w:r w:rsidRPr="001726B8">
        <w:rPr>
          <w:rFonts w:ascii="Arial" w:hAnsi="Arial" w:cs="Arial"/>
          <w:color w:val="000000" w:themeColor="text1"/>
          <w:lang w:eastAsia="pl-PL"/>
        </w:rPr>
        <w:t xml:space="preserve">mowy oraz zastosować karę umowną zgodnie z </w:t>
      </w:r>
      <w:r w:rsidRPr="003B5C3D">
        <w:rPr>
          <w:rFonts w:ascii="Arial" w:hAnsi="Arial" w:cs="Arial"/>
          <w:lang w:eastAsia="pl-PL"/>
        </w:rPr>
        <w:t xml:space="preserve">§ 13 ust. 1 pkt 5) </w:t>
      </w:r>
      <w:r>
        <w:rPr>
          <w:rFonts w:ascii="Arial" w:hAnsi="Arial" w:cs="Arial"/>
          <w:color w:val="000000" w:themeColor="text1"/>
          <w:lang w:eastAsia="pl-PL"/>
        </w:rPr>
        <w:t>U</w:t>
      </w:r>
      <w:r w:rsidRPr="001726B8">
        <w:rPr>
          <w:rFonts w:ascii="Arial" w:hAnsi="Arial" w:cs="Arial"/>
          <w:color w:val="000000" w:themeColor="text1"/>
          <w:lang w:eastAsia="pl-PL"/>
        </w:rPr>
        <w:t>mowy.</w:t>
      </w:r>
    </w:p>
    <w:p w14:paraId="364DAB2C" w14:textId="77777777" w:rsidR="008C36B1" w:rsidRDefault="008C36B1" w:rsidP="008C36B1">
      <w:pPr>
        <w:suppressAutoHyphens/>
        <w:autoSpaceDE w:val="0"/>
        <w:autoSpaceDN w:val="0"/>
        <w:adjustRightInd w:val="0"/>
        <w:spacing w:after="0"/>
        <w:ind w:left="426"/>
        <w:contextualSpacing/>
        <w:jc w:val="center"/>
        <w:rPr>
          <w:rFonts w:ascii="Arial" w:eastAsia="Times New Roman" w:hAnsi="Arial" w:cs="Arial"/>
          <w:b/>
          <w:color w:val="000000" w:themeColor="text1"/>
          <w:lang w:eastAsia="pl-PL"/>
        </w:rPr>
      </w:pPr>
    </w:p>
    <w:p w14:paraId="5CAC83DC" w14:textId="77777777" w:rsidR="008C36B1" w:rsidRDefault="008C36B1" w:rsidP="008C36B1">
      <w:pPr>
        <w:suppressAutoHyphens/>
        <w:autoSpaceDE w:val="0"/>
        <w:autoSpaceDN w:val="0"/>
        <w:adjustRightInd w:val="0"/>
        <w:spacing w:after="0"/>
        <w:ind w:left="426"/>
        <w:contextualSpacing/>
        <w:jc w:val="center"/>
        <w:rPr>
          <w:rFonts w:ascii="Arial" w:eastAsia="Times New Roman" w:hAnsi="Arial" w:cs="Arial"/>
          <w:b/>
          <w:lang w:eastAsia="pl-PL"/>
        </w:rPr>
      </w:pPr>
      <w:r w:rsidRPr="004B3F47">
        <w:rPr>
          <w:rFonts w:ascii="Arial" w:eastAsia="Times New Roman" w:hAnsi="Arial" w:cs="Arial"/>
          <w:b/>
          <w:lang w:eastAsia="pl-PL"/>
        </w:rPr>
        <w:t>§ 10</w:t>
      </w:r>
    </w:p>
    <w:p w14:paraId="614B76B2" w14:textId="77777777" w:rsidR="008C36B1" w:rsidRPr="00626C60" w:rsidRDefault="008C36B1" w:rsidP="008C36B1">
      <w:pPr>
        <w:suppressAutoHyphens/>
        <w:autoSpaceDE w:val="0"/>
        <w:autoSpaceDN w:val="0"/>
        <w:adjustRightInd w:val="0"/>
        <w:spacing w:after="0"/>
        <w:ind w:left="426"/>
        <w:contextualSpacing/>
        <w:jc w:val="center"/>
        <w:rPr>
          <w:rFonts w:ascii="Arial" w:eastAsia="Times New Roman" w:hAnsi="Arial" w:cs="Arial"/>
          <w:color w:val="000000" w:themeColor="text1"/>
          <w:lang w:eastAsia="ar-SA"/>
        </w:rPr>
      </w:pPr>
      <w:r>
        <w:rPr>
          <w:rFonts w:ascii="Arial" w:eastAsia="Times New Roman" w:hAnsi="Arial" w:cs="Arial"/>
          <w:b/>
          <w:color w:val="000000"/>
          <w:lang w:eastAsia="ar-SA"/>
        </w:rPr>
        <w:t>Podwykonawcy</w:t>
      </w:r>
    </w:p>
    <w:p w14:paraId="27157A75" w14:textId="7777777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zobowiązuje się wykonać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siłami własnymi/przy udziale podwykonawc</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vertAlign w:val="superscript"/>
          <w:lang w:eastAsia="pl-PL"/>
        </w:rPr>
        <w:footnoteReference w:id="1"/>
      </w:r>
    </w:p>
    <w:p w14:paraId="7E07B4A4" w14:textId="7777777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zrealizuje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udziałem podwykonawcy w następującym zakresie:</w:t>
      </w:r>
    </w:p>
    <w:p w14:paraId="08A9E521" w14:textId="1D2960F8" w:rsidR="008C36B1" w:rsidRPr="00626C60" w:rsidRDefault="008C36B1" w:rsidP="008E1975">
      <w:pPr>
        <w:pStyle w:val="Akapitzlist"/>
        <w:numPr>
          <w:ilvl w:val="0"/>
          <w:numId w:val="91"/>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78C7C5AD" w14:textId="7F889B19" w:rsidR="008C36B1" w:rsidRPr="00626C60" w:rsidRDefault="008C36B1" w:rsidP="008E1975">
      <w:pPr>
        <w:numPr>
          <w:ilvl w:val="0"/>
          <w:numId w:val="91"/>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za wynagrodzeniem na kwotę: …………………………zł.</w:t>
      </w:r>
    </w:p>
    <w:p w14:paraId="22F781E0" w14:textId="77777777" w:rsidR="008C36B1" w:rsidRPr="00626C60" w:rsidRDefault="008C36B1" w:rsidP="008E1975">
      <w:pPr>
        <w:numPr>
          <w:ilvl w:val="0"/>
          <w:numId w:val="91"/>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Kwota wynagrodzenia podwykonawcy – nie powinna być wyższa, niż wartość tego zakresu robót wynikająca z oferty Wykonawcy.</w:t>
      </w:r>
    </w:p>
    <w:p w14:paraId="0C3E23F4" w14:textId="77777777" w:rsidR="008C36B1"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9F114D">
        <w:rPr>
          <w:rFonts w:ascii="Arial" w:eastAsia="Times New Roman" w:hAnsi="Arial" w:cs="Arial"/>
          <w:color w:val="000000" w:themeColor="text1"/>
          <w:lang w:eastAsia="pl-PL"/>
        </w:rPr>
        <w:t xml:space="preserve">Wykonywanie robót z udziałem podwykonawcy może odbywać się wyłącznie na zasadach określonych </w:t>
      </w:r>
      <w:r>
        <w:rPr>
          <w:rFonts w:ascii="Arial" w:eastAsia="Times New Roman" w:hAnsi="Arial" w:cs="Arial"/>
          <w:color w:val="000000" w:themeColor="text1"/>
          <w:lang w:eastAsia="pl-PL"/>
        </w:rPr>
        <w:t xml:space="preserve">w niniejszej Umowie oraz w </w:t>
      </w:r>
      <w:r w:rsidRPr="009F114D">
        <w:rPr>
          <w:rFonts w:ascii="Arial" w:eastAsia="Times New Roman" w:hAnsi="Arial" w:cs="Arial"/>
          <w:color w:val="000000" w:themeColor="text1"/>
          <w:lang w:eastAsia="pl-PL"/>
        </w:rPr>
        <w:t>ustaw</w:t>
      </w:r>
      <w:r>
        <w:rPr>
          <w:rFonts w:ascii="Arial" w:eastAsia="Times New Roman" w:hAnsi="Arial" w:cs="Arial"/>
          <w:color w:val="000000" w:themeColor="text1"/>
          <w:lang w:eastAsia="pl-PL"/>
        </w:rPr>
        <w:t>ie</w:t>
      </w:r>
      <w:r w:rsidRPr="009F114D">
        <w:rPr>
          <w:rFonts w:ascii="Arial" w:eastAsia="Times New Roman" w:hAnsi="Arial" w:cs="Arial"/>
          <w:color w:val="000000" w:themeColor="text1"/>
          <w:lang w:eastAsia="pl-PL"/>
        </w:rPr>
        <w:t xml:space="preserve"> z dnia 11 września 2019 r. Prawo zamówień publicznych (Dz.U.</w:t>
      </w:r>
      <w:r w:rsidRPr="00CD692A">
        <w:rPr>
          <w:rFonts w:ascii="Arial" w:eastAsia="Times New Roman" w:hAnsi="Arial" w:cs="Arial"/>
          <w:lang w:eastAsia="pl-PL"/>
        </w:rPr>
        <w:t>20</w:t>
      </w:r>
      <w:r>
        <w:rPr>
          <w:rFonts w:ascii="Arial" w:eastAsia="Times New Roman" w:hAnsi="Arial" w:cs="Arial"/>
          <w:lang w:eastAsia="pl-PL"/>
        </w:rPr>
        <w:t>21</w:t>
      </w:r>
      <w:r w:rsidRPr="00CD692A">
        <w:rPr>
          <w:rFonts w:ascii="Arial" w:eastAsia="Times New Roman" w:hAnsi="Arial" w:cs="Arial"/>
          <w:lang w:eastAsia="pl-PL"/>
        </w:rPr>
        <w:t>.</w:t>
      </w:r>
      <w:r>
        <w:rPr>
          <w:rFonts w:ascii="Arial" w:eastAsia="Times New Roman" w:hAnsi="Arial" w:cs="Arial"/>
          <w:lang w:eastAsia="pl-PL"/>
        </w:rPr>
        <w:t>1129</w:t>
      </w:r>
      <w:r w:rsidRPr="00CD692A">
        <w:rPr>
          <w:rFonts w:ascii="Arial" w:eastAsia="Times New Roman" w:hAnsi="Arial" w:cs="Arial"/>
          <w:lang w:eastAsia="pl-PL"/>
        </w:rPr>
        <w:t xml:space="preserve"> </w:t>
      </w:r>
      <w:r w:rsidRPr="009F114D">
        <w:rPr>
          <w:rFonts w:ascii="Arial" w:eastAsia="Times New Roman" w:hAnsi="Arial" w:cs="Arial"/>
          <w:color w:val="000000" w:themeColor="text1"/>
          <w:lang w:eastAsia="pl-PL"/>
        </w:rPr>
        <w:t>z późn. zm.)</w:t>
      </w:r>
      <w:r>
        <w:rPr>
          <w:rFonts w:ascii="Arial" w:eastAsia="Times New Roman" w:hAnsi="Arial" w:cs="Arial"/>
          <w:color w:val="000000" w:themeColor="text1"/>
          <w:lang w:eastAsia="pl-PL"/>
        </w:rPr>
        <w:t>.</w:t>
      </w:r>
    </w:p>
    <w:p w14:paraId="46F5F63F" w14:textId="77777777" w:rsidR="008C36B1" w:rsidRPr="005E4F04"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5E4F04">
        <w:rPr>
          <w:rFonts w:ascii="Arial" w:eastAsia="Times New Roman" w:hAnsi="Arial" w:cs="Arial"/>
          <w:color w:val="000000" w:themeColor="text1"/>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4F4A7F9" w14:textId="7777777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14:paraId="18DCFA8A" w14:textId="7777777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70843601" w14:textId="7777777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1B18B535" w14:textId="7777777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zgłasza w formie pisemnej</w:t>
      </w:r>
      <w:r>
        <w:rPr>
          <w:rFonts w:ascii="Arial" w:eastAsia="Times New Roman" w:hAnsi="Arial" w:cs="Arial"/>
          <w:color w:val="000000" w:themeColor="text1"/>
          <w:lang w:eastAsia="pl-PL"/>
        </w:rPr>
        <w:t xml:space="preserve"> pod rygorem nieważności </w:t>
      </w:r>
      <w:r w:rsidRPr="00626C60">
        <w:rPr>
          <w:rFonts w:ascii="Arial" w:eastAsia="Times New Roman" w:hAnsi="Arial" w:cs="Arial"/>
          <w:color w:val="000000" w:themeColor="text1"/>
          <w:lang w:eastAsia="pl-PL"/>
        </w:rPr>
        <w:t>zastrzeżeni</w:t>
      </w:r>
      <w:r>
        <w:rPr>
          <w:rFonts w:ascii="Arial" w:eastAsia="Times New Roman" w:hAnsi="Arial" w:cs="Arial"/>
          <w:color w:val="000000" w:themeColor="text1"/>
          <w:lang w:eastAsia="pl-PL"/>
        </w:rPr>
        <w:t>a</w:t>
      </w:r>
      <w:r w:rsidRPr="00626C60">
        <w:rPr>
          <w:rFonts w:ascii="Arial" w:eastAsia="Times New Roman" w:hAnsi="Arial" w:cs="Arial"/>
          <w:color w:val="000000" w:themeColor="text1"/>
          <w:lang w:eastAsia="pl-PL"/>
        </w:rPr>
        <w:t xml:space="preserve"> do projektu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umowy o podwykonawstwo, której przedmiotem są roboty budowlane</w:t>
      </w:r>
      <w:r>
        <w:rPr>
          <w:rFonts w:ascii="Arial" w:eastAsia="Times New Roman" w:hAnsi="Arial" w:cs="Arial"/>
          <w:color w:val="000000" w:themeColor="text1"/>
          <w:lang w:eastAsia="pl-PL"/>
        </w:rPr>
        <w:t>, w przypadku gdy:</w:t>
      </w:r>
    </w:p>
    <w:p w14:paraId="1DEC7B03" w14:textId="77777777" w:rsidR="008C36B1" w:rsidRPr="00626C60" w:rsidRDefault="008C36B1" w:rsidP="008E1975">
      <w:pPr>
        <w:pStyle w:val="Akapitzlist"/>
        <w:numPr>
          <w:ilvl w:val="0"/>
          <w:numId w:val="80"/>
        </w:numPr>
        <w:suppressAutoHyphens/>
        <w:spacing w:after="0"/>
        <w:ind w:left="993"/>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lastRenderedPageBreak/>
        <w:t>n</w:t>
      </w:r>
      <w:r w:rsidRPr="00626C60">
        <w:rPr>
          <w:rFonts w:ascii="Arial" w:eastAsia="Times New Roman" w:hAnsi="Arial" w:cs="Arial"/>
          <w:color w:val="000000" w:themeColor="text1"/>
          <w:lang w:eastAsia="pl-PL"/>
        </w:rPr>
        <w:t>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spełnia</w:t>
      </w:r>
      <w:r>
        <w:rPr>
          <w:rFonts w:ascii="Arial" w:eastAsia="Times New Roman" w:hAnsi="Arial" w:cs="Arial"/>
          <w:color w:val="000000" w:themeColor="text1"/>
          <w:lang w:eastAsia="pl-PL"/>
        </w:rPr>
        <w:t xml:space="preserve"> ona</w:t>
      </w:r>
      <w:r w:rsidRPr="00626C60">
        <w:rPr>
          <w:rFonts w:ascii="Arial" w:eastAsia="Times New Roman" w:hAnsi="Arial" w:cs="Arial"/>
          <w:color w:val="000000" w:themeColor="text1"/>
          <w:lang w:eastAsia="pl-PL"/>
        </w:rPr>
        <w:t xml:space="preserve"> wymagań określonych w SWZ</w:t>
      </w:r>
      <w:r>
        <w:rPr>
          <w:rFonts w:ascii="Arial" w:eastAsia="Times New Roman" w:hAnsi="Arial" w:cs="Arial"/>
          <w:color w:val="000000" w:themeColor="text1"/>
          <w:lang w:eastAsia="pl-PL"/>
        </w:rPr>
        <w:t xml:space="preserve"> i innych dokumentach dotyczących zamówienia</w:t>
      </w:r>
      <w:r w:rsidRPr="00626C60">
        <w:rPr>
          <w:rFonts w:ascii="Arial" w:eastAsia="Times New Roman" w:hAnsi="Arial" w:cs="Arial"/>
          <w:color w:val="000000" w:themeColor="text1"/>
          <w:lang w:eastAsia="pl-PL"/>
        </w:rPr>
        <w:t>;</w:t>
      </w:r>
    </w:p>
    <w:p w14:paraId="1437E3E1" w14:textId="77777777" w:rsidR="008C36B1" w:rsidRPr="004B3F47" w:rsidRDefault="008C36B1" w:rsidP="008E1975">
      <w:pPr>
        <w:pStyle w:val="Akapitzlist"/>
        <w:numPr>
          <w:ilvl w:val="0"/>
          <w:numId w:val="80"/>
        </w:numPr>
        <w:suppressAutoHyphens/>
        <w:spacing w:after="0"/>
        <w:ind w:left="993"/>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przewiduje termin zapłaty wynagrodzenia dłuższy niż </w:t>
      </w:r>
      <w:r w:rsidRPr="004B3F47">
        <w:rPr>
          <w:rFonts w:ascii="Arial" w:eastAsia="Times New Roman" w:hAnsi="Arial" w:cs="Arial"/>
          <w:lang w:eastAsia="pl-PL"/>
        </w:rPr>
        <w:t>30 dni kalendarzowych</w:t>
      </w:r>
      <w:r>
        <w:rPr>
          <w:rFonts w:ascii="Arial" w:eastAsia="Times New Roman" w:hAnsi="Arial" w:cs="Arial"/>
          <w:lang w:eastAsia="pl-PL"/>
        </w:rPr>
        <w:t>;</w:t>
      </w:r>
    </w:p>
    <w:p w14:paraId="3F2DF4A6" w14:textId="77777777" w:rsidR="008C36B1" w:rsidRPr="00626C60" w:rsidRDefault="008C36B1" w:rsidP="008E1975">
      <w:pPr>
        <w:pStyle w:val="Akapitzlist"/>
        <w:numPr>
          <w:ilvl w:val="0"/>
          <w:numId w:val="80"/>
        </w:numPr>
        <w:suppressAutoHyphens/>
        <w:spacing w:after="0"/>
        <w:ind w:left="993"/>
        <w:jc w:val="both"/>
        <w:rPr>
          <w:rFonts w:ascii="Arial" w:eastAsia="Times New Roman" w:hAnsi="Arial" w:cs="Arial"/>
          <w:color w:val="000000" w:themeColor="text1"/>
          <w:lang w:eastAsia="pl-PL"/>
        </w:rPr>
      </w:pPr>
      <w:r w:rsidRPr="00F35661">
        <w:rPr>
          <w:rFonts w:ascii="Arial" w:eastAsia="Times New Roman" w:hAnsi="Arial" w:cs="Arial"/>
          <w:color w:val="000000" w:themeColor="text1"/>
          <w:lang w:eastAsia="pl-PL"/>
        </w:rPr>
        <w:t>zawiera ona postanowienia niezgodne z art. 463</w:t>
      </w:r>
      <w:r>
        <w:rPr>
          <w:rFonts w:ascii="Arial" w:eastAsia="Times New Roman" w:hAnsi="Arial" w:cs="Arial"/>
          <w:color w:val="000000" w:themeColor="text1"/>
          <w:lang w:eastAsia="pl-PL"/>
        </w:rPr>
        <w:t xml:space="preserve"> ustawy Pzp</w:t>
      </w:r>
      <w:r w:rsidRPr="00F35661">
        <w:rPr>
          <w:rFonts w:ascii="Arial" w:eastAsia="Times New Roman" w:hAnsi="Arial" w:cs="Arial"/>
          <w:color w:val="000000" w:themeColor="text1"/>
          <w:lang w:eastAsia="pl-PL"/>
        </w:rPr>
        <w:t>.</w:t>
      </w:r>
    </w:p>
    <w:p w14:paraId="610F49D6" w14:textId="101DA25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Niezgłoszenie</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zastrzeżeń</w:t>
      </w:r>
      <w:r>
        <w:rPr>
          <w:rFonts w:ascii="Arial" w:eastAsia="Times New Roman" w:hAnsi="Arial" w:cs="Arial"/>
          <w:color w:val="000000" w:themeColor="text1"/>
          <w:lang w:eastAsia="pl-PL"/>
        </w:rPr>
        <w:t>, o których mowa w ust. 8 powyżej,</w:t>
      </w:r>
      <w:r w:rsidRPr="00626C60">
        <w:rPr>
          <w:rFonts w:ascii="Arial" w:eastAsia="Times New Roman" w:hAnsi="Arial" w:cs="Arial"/>
          <w:color w:val="000000" w:themeColor="text1"/>
          <w:lang w:eastAsia="pl-PL"/>
        </w:rPr>
        <w:t xml:space="preserve"> do przedłożonego projektu o podwykonawstwo lub projektu jej zmian, której przedmiotem są roboty budowlane </w:t>
      </w:r>
      <w:r w:rsidRPr="004B3F47">
        <w:rPr>
          <w:rFonts w:ascii="Arial" w:eastAsia="Times New Roman" w:hAnsi="Arial" w:cs="Arial"/>
          <w:b/>
          <w:color w:val="000000" w:themeColor="text1"/>
          <w:lang w:eastAsia="pl-PL"/>
        </w:rPr>
        <w:t>w terminie 14 dni</w:t>
      </w:r>
      <w:r w:rsidRPr="00626C60">
        <w:rPr>
          <w:rFonts w:ascii="Arial" w:eastAsia="Times New Roman" w:hAnsi="Arial" w:cs="Arial"/>
          <w:color w:val="000000" w:themeColor="text1"/>
          <w:lang w:eastAsia="pl-PL"/>
        </w:rPr>
        <w:t xml:space="preserve"> kalendarzowych </w:t>
      </w:r>
      <w:r w:rsidRPr="00BD742E">
        <w:rPr>
          <w:rFonts w:ascii="Arial" w:eastAsia="Times New Roman" w:hAnsi="Arial" w:cs="Arial"/>
          <w:color w:val="000000" w:themeColor="text1"/>
          <w:lang w:eastAsia="pl-PL"/>
        </w:rPr>
        <w:t xml:space="preserve">od daty otrzymania projektu umowy </w:t>
      </w:r>
      <w:r w:rsidRPr="00626C60">
        <w:rPr>
          <w:rFonts w:ascii="Arial" w:eastAsia="Times New Roman" w:hAnsi="Arial" w:cs="Arial"/>
          <w:color w:val="000000" w:themeColor="text1"/>
          <w:lang w:eastAsia="pl-PL"/>
        </w:rPr>
        <w:t>uważa się za akceptację projektu umowy przez Zamawiającego.</w:t>
      </w:r>
    </w:p>
    <w:p w14:paraId="2290862A" w14:textId="77777777" w:rsidR="008C36B1"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color w:val="000000" w:themeColor="text1"/>
          <w:lang w:eastAsia="pl-PL"/>
        </w:rPr>
        <w:t xml:space="preserve">                       </w:t>
      </w:r>
      <w:r w:rsidRPr="004B3F47">
        <w:rPr>
          <w:rFonts w:ascii="Arial" w:eastAsia="Times New Roman" w:hAnsi="Arial" w:cs="Arial"/>
          <w:b/>
          <w:color w:val="000000" w:themeColor="text1"/>
          <w:lang w:eastAsia="pl-PL"/>
        </w:rPr>
        <w:t>w terminie 7 dni</w:t>
      </w:r>
      <w:r w:rsidRPr="00BD742E">
        <w:rPr>
          <w:rFonts w:ascii="Arial" w:eastAsia="Times New Roman" w:hAnsi="Arial" w:cs="Arial"/>
          <w:color w:val="000000" w:themeColor="text1"/>
          <w:lang w:eastAsia="pl-PL"/>
        </w:rPr>
        <w:t xml:space="preserve"> od dnia jej zawarcia.</w:t>
      </w:r>
    </w:p>
    <w:p w14:paraId="1D77B08F" w14:textId="77777777" w:rsidR="008C36B1"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Zamawiający, </w:t>
      </w:r>
      <w:r w:rsidRPr="004B3F47">
        <w:rPr>
          <w:rFonts w:ascii="Arial" w:eastAsia="Times New Roman" w:hAnsi="Arial" w:cs="Arial"/>
          <w:b/>
          <w:color w:val="000000" w:themeColor="text1"/>
          <w:lang w:eastAsia="pl-PL"/>
        </w:rPr>
        <w:t>w terminie 14 dni</w:t>
      </w:r>
      <w:r w:rsidRPr="00BD742E">
        <w:rPr>
          <w:rFonts w:ascii="Arial" w:eastAsia="Times New Roman" w:hAnsi="Arial" w:cs="Arial"/>
          <w:color w:val="000000" w:themeColor="text1"/>
          <w:lang w:eastAsia="pl-PL"/>
        </w:rPr>
        <w:t xml:space="preserve"> kalendarzowych</w:t>
      </w:r>
      <w:r>
        <w:rPr>
          <w:rFonts w:ascii="Arial" w:eastAsia="Times New Roman" w:hAnsi="Arial" w:cs="Arial"/>
          <w:color w:val="000000" w:themeColor="text1"/>
          <w:lang w:eastAsia="pl-PL"/>
        </w:rPr>
        <w:t xml:space="preserve"> od daty otrzymania</w:t>
      </w:r>
      <w:r w:rsidRPr="00BD742E">
        <w:t xml:space="preserve"> </w:t>
      </w:r>
      <w:r w:rsidRPr="00BD742E">
        <w:rPr>
          <w:rFonts w:ascii="Arial" w:eastAsia="Times New Roman" w:hAnsi="Arial" w:cs="Arial"/>
          <w:color w:val="000000" w:themeColor="text1"/>
          <w:lang w:eastAsia="pl-PL"/>
        </w:rPr>
        <w:t>poświadczon</w:t>
      </w:r>
      <w:r>
        <w:rPr>
          <w:rFonts w:ascii="Arial" w:eastAsia="Times New Roman" w:hAnsi="Arial" w:cs="Arial"/>
          <w:color w:val="000000" w:themeColor="text1"/>
          <w:lang w:eastAsia="pl-PL"/>
        </w:rPr>
        <w:t>ej</w:t>
      </w:r>
      <w:r w:rsidRPr="00BD742E">
        <w:rPr>
          <w:rFonts w:ascii="Arial" w:eastAsia="Times New Roman" w:hAnsi="Arial" w:cs="Arial"/>
          <w:color w:val="000000" w:themeColor="text1"/>
          <w:lang w:eastAsia="pl-PL"/>
        </w:rPr>
        <w:t xml:space="preserve"> za zgodność z oryginałem kopi</w:t>
      </w:r>
      <w:r>
        <w:rPr>
          <w:rFonts w:ascii="Arial" w:eastAsia="Times New Roman" w:hAnsi="Arial" w:cs="Arial"/>
          <w:color w:val="000000" w:themeColor="text1"/>
          <w:lang w:eastAsia="pl-PL"/>
        </w:rPr>
        <w:t>i</w:t>
      </w:r>
      <w:r w:rsidRPr="00BD742E">
        <w:rPr>
          <w:rFonts w:ascii="Arial" w:eastAsia="Times New Roman" w:hAnsi="Arial" w:cs="Arial"/>
          <w:color w:val="000000" w:themeColor="text1"/>
          <w:lang w:eastAsia="pl-PL"/>
        </w:rPr>
        <w:t xml:space="preserve"> zawartej umowy o podwykonawstwo, zgłasza w formie pisemnej pod rygorem nieważności </w:t>
      </w:r>
      <w:r w:rsidRPr="004B3F47">
        <w:rPr>
          <w:rFonts w:ascii="Arial" w:eastAsia="Times New Roman" w:hAnsi="Arial" w:cs="Arial"/>
          <w:b/>
          <w:color w:val="000000" w:themeColor="text1"/>
          <w:lang w:eastAsia="pl-PL"/>
        </w:rPr>
        <w:t>sprzeciw do umowy o podwykonawstwo</w:t>
      </w:r>
      <w:r w:rsidRPr="00BD742E">
        <w:rPr>
          <w:rFonts w:ascii="Arial" w:eastAsia="Times New Roman" w:hAnsi="Arial" w:cs="Arial"/>
          <w:color w:val="000000" w:themeColor="text1"/>
          <w:lang w:eastAsia="pl-PL"/>
        </w:rPr>
        <w:t>, której przedmiotem są roboty budowlane, w przy</w:t>
      </w:r>
      <w:r>
        <w:rPr>
          <w:rFonts w:ascii="Arial" w:eastAsia="Times New Roman" w:hAnsi="Arial" w:cs="Arial"/>
          <w:color w:val="000000" w:themeColor="text1"/>
          <w:lang w:eastAsia="pl-PL"/>
        </w:rPr>
        <w:t>padkach, o których mowa w ust. 8 powyżej</w:t>
      </w:r>
      <w:r w:rsidRPr="00BD742E">
        <w:rPr>
          <w:rFonts w:ascii="Arial" w:eastAsia="Times New Roman" w:hAnsi="Arial" w:cs="Arial"/>
          <w:color w:val="000000" w:themeColor="text1"/>
          <w:lang w:eastAsia="pl-PL"/>
        </w:rPr>
        <w:t>.</w:t>
      </w:r>
    </w:p>
    <w:p w14:paraId="13BD1360" w14:textId="77777777" w:rsidR="008C36B1"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BD742E">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11</w:t>
      </w:r>
      <w:r w:rsidRPr="00BD742E">
        <w:rPr>
          <w:rFonts w:ascii="Arial" w:eastAsia="Times New Roman" w:hAnsi="Arial" w:cs="Arial"/>
          <w:color w:val="000000" w:themeColor="text1"/>
          <w:lang w:eastAsia="pl-PL"/>
        </w:rPr>
        <w:t>, do przedłożonej umowy o podwykonawstwo, której przedmiotem są roboty budowlane, w terminie 14 dni kalendarzowych, uważa</w:t>
      </w:r>
      <w:r>
        <w:rPr>
          <w:rFonts w:ascii="Arial" w:eastAsia="Times New Roman" w:hAnsi="Arial" w:cs="Arial"/>
          <w:color w:val="000000" w:themeColor="text1"/>
          <w:lang w:eastAsia="pl-PL"/>
        </w:rPr>
        <w:t xml:space="preserve"> się za akceptację umowy przez Z</w:t>
      </w:r>
      <w:r w:rsidRPr="00BD742E">
        <w:rPr>
          <w:rFonts w:ascii="Arial" w:eastAsia="Times New Roman" w:hAnsi="Arial" w:cs="Arial"/>
          <w:color w:val="000000" w:themeColor="text1"/>
          <w:lang w:eastAsia="pl-PL"/>
        </w:rPr>
        <w:t>amawiającego.</w:t>
      </w:r>
    </w:p>
    <w:p w14:paraId="579D10E8" w14:textId="77777777" w:rsidR="008C36B1"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podwykonawca lub dalszy podwykonawca przedkłada poświadczoną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za zgodność z oryginałem kopię zawartej umowy o podwykonawstwo oraz kopie zmian umowy o podwykonawstwo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której przedmiotem są dostawy lub usługi </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br/>
      </w:r>
      <w:r w:rsidRPr="004B3F47">
        <w:rPr>
          <w:rFonts w:ascii="Arial" w:eastAsia="Times New Roman" w:hAnsi="Arial" w:cs="Arial"/>
          <w:b/>
          <w:color w:val="000000" w:themeColor="text1"/>
          <w:lang w:eastAsia="pl-PL"/>
        </w:rPr>
        <w:t>w terminie 7 dni</w:t>
      </w:r>
      <w:r w:rsidRPr="00626C60">
        <w:rPr>
          <w:rFonts w:ascii="Arial" w:eastAsia="Times New Roman" w:hAnsi="Arial" w:cs="Arial"/>
          <w:color w:val="000000" w:themeColor="text1"/>
          <w:lang w:eastAsia="pl-PL"/>
        </w:rPr>
        <w:t xml:space="preserve"> od jej zawarcia</w:t>
      </w:r>
      <w:r>
        <w:rPr>
          <w:rFonts w:ascii="Arial" w:eastAsia="Times New Roman" w:hAnsi="Arial" w:cs="Arial"/>
          <w:color w:val="000000" w:themeColor="text1"/>
          <w:lang w:eastAsia="pl-PL"/>
        </w:rPr>
        <w:t xml:space="preserve"> lub dokonania zmiany. Obowiązek ten dotyczy wszystkich zawartych umów o podwykonawstwo, niezależnie od ich wartości.</w:t>
      </w:r>
    </w:p>
    <w:p w14:paraId="3F9E759D" w14:textId="7777777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C1534F">
        <w:rPr>
          <w:rFonts w:ascii="Arial" w:eastAsia="Times New Roman" w:hAnsi="Arial" w:cs="Arial"/>
          <w:color w:val="000000" w:themeColor="text1"/>
          <w:lang w:eastAsia="pl-PL"/>
        </w:rPr>
        <w:t xml:space="preserve">W przypadku, o którym mowa w ust. </w:t>
      </w:r>
      <w:r>
        <w:rPr>
          <w:rFonts w:ascii="Arial" w:eastAsia="Times New Roman" w:hAnsi="Arial" w:cs="Arial"/>
          <w:color w:val="000000" w:themeColor="text1"/>
          <w:lang w:eastAsia="pl-PL"/>
        </w:rPr>
        <w:t>13</w:t>
      </w:r>
      <w:r w:rsidRPr="00C1534F">
        <w:rPr>
          <w:rFonts w:ascii="Arial" w:eastAsia="Times New Roman" w:hAnsi="Arial" w:cs="Arial"/>
          <w:color w:val="000000" w:themeColor="text1"/>
          <w:lang w:eastAsia="pl-PL"/>
        </w:rPr>
        <w:t xml:space="preserve">, podwykonawca lub dalszy podwykonawca, przedkłada poświadczoną za zgodność z </w:t>
      </w:r>
      <w:r>
        <w:rPr>
          <w:rFonts w:ascii="Arial" w:eastAsia="Times New Roman" w:hAnsi="Arial" w:cs="Arial"/>
          <w:color w:val="000000" w:themeColor="text1"/>
          <w:lang w:eastAsia="pl-PL"/>
        </w:rPr>
        <w:t>oryginałem kopię umowy również W</w:t>
      </w:r>
      <w:r w:rsidRPr="00C1534F">
        <w:rPr>
          <w:rFonts w:ascii="Arial" w:eastAsia="Times New Roman" w:hAnsi="Arial" w:cs="Arial"/>
          <w:color w:val="000000" w:themeColor="text1"/>
          <w:lang w:eastAsia="pl-PL"/>
        </w:rPr>
        <w:t>ykonawcy.</w:t>
      </w:r>
    </w:p>
    <w:p w14:paraId="3D12E000" w14:textId="77777777" w:rsidR="008C36B1" w:rsidRDefault="008C36B1" w:rsidP="008E1975">
      <w:pPr>
        <w:numPr>
          <w:ilvl w:val="0"/>
          <w:numId w:val="125"/>
        </w:numPr>
        <w:suppressAutoHyphens/>
        <w:spacing w:after="0"/>
        <w:ind w:left="426"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 którym mowa w ust. </w:t>
      </w:r>
      <w:r>
        <w:rPr>
          <w:rFonts w:ascii="Arial" w:eastAsia="Times New Roman" w:hAnsi="Arial" w:cs="Arial"/>
          <w:color w:val="000000" w:themeColor="text1"/>
          <w:lang w:eastAsia="pl-PL"/>
        </w:rPr>
        <w:t>13,</w:t>
      </w:r>
      <w:r w:rsidRPr="00626C60">
        <w:rPr>
          <w:rFonts w:ascii="Arial" w:eastAsia="Times New Roman" w:hAnsi="Arial" w:cs="Arial"/>
          <w:color w:val="000000" w:themeColor="text1"/>
          <w:lang w:eastAsia="pl-PL"/>
        </w:rPr>
        <w:t xml:space="preserve"> jeżeli termin zapłaty wynagrodzenia jest dłuższy niż </w:t>
      </w:r>
      <w:r>
        <w:rPr>
          <w:rFonts w:ascii="Arial" w:eastAsia="Times New Roman" w:hAnsi="Arial" w:cs="Arial"/>
          <w:color w:val="000000" w:themeColor="text1"/>
          <w:lang w:eastAsia="pl-PL"/>
        </w:rPr>
        <w:t>określony w § 11 ust. 22 Umowy,</w:t>
      </w:r>
      <w:r w:rsidRPr="00626C60">
        <w:rPr>
          <w:rFonts w:ascii="Arial" w:eastAsia="Times New Roman" w:hAnsi="Arial" w:cs="Arial"/>
          <w:color w:val="000000" w:themeColor="text1"/>
          <w:lang w:eastAsia="pl-PL"/>
        </w:rPr>
        <w:t xml:space="preserve"> Zamawiający informuje o tym Wykonawcę 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wzywa go do doprowadzenia zmiany tej umowy pod rygorem wystąpienia o zapłatę kary umownej.</w:t>
      </w:r>
    </w:p>
    <w:p w14:paraId="18284348" w14:textId="77777777" w:rsidR="008C36B1" w:rsidRPr="00626C60" w:rsidRDefault="008C36B1" w:rsidP="008E1975">
      <w:pPr>
        <w:numPr>
          <w:ilvl w:val="0"/>
          <w:numId w:val="125"/>
        </w:numPr>
        <w:suppressAutoHyphens/>
        <w:spacing w:after="0"/>
        <w:jc w:val="both"/>
        <w:rPr>
          <w:rFonts w:ascii="Arial" w:eastAsia="Times New Roman" w:hAnsi="Arial" w:cs="Arial"/>
          <w:color w:val="000000" w:themeColor="text1"/>
          <w:lang w:eastAsia="pl-PL"/>
        </w:rPr>
      </w:pPr>
      <w:r w:rsidRPr="00400934">
        <w:rPr>
          <w:rFonts w:ascii="Arial" w:eastAsia="Times New Roman" w:hAnsi="Arial" w:cs="Arial"/>
          <w:color w:val="000000" w:themeColor="text1"/>
          <w:lang w:eastAsia="pl-PL"/>
        </w:rPr>
        <w:t>P</w:t>
      </w:r>
      <w:r>
        <w:rPr>
          <w:rFonts w:ascii="Arial" w:eastAsia="Times New Roman" w:hAnsi="Arial" w:cs="Arial"/>
          <w:color w:val="000000" w:themeColor="text1"/>
          <w:lang w:eastAsia="pl-PL"/>
        </w:rPr>
        <w:t xml:space="preserve">ostanowienia zawarte w niniejszym paragrafie </w:t>
      </w:r>
      <w:r w:rsidRPr="00400934">
        <w:rPr>
          <w:rFonts w:ascii="Arial" w:eastAsia="Times New Roman" w:hAnsi="Arial" w:cs="Arial"/>
          <w:color w:val="000000" w:themeColor="text1"/>
          <w:lang w:eastAsia="pl-PL"/>
        </w:rPr>
        <w:t>stosuje się odpowiednio do zmian umowy o podwykonawstwo.</w:t>
      </w:r>
    </w:p>
    <w:p w14:paraId="5BA9EE7B" w14:textId="77777777" w:rsidR="008C36B1" w:rsidRPr="004B3F47" w:rsidRDefault="008C36B1" w:rsidP="008E1975">
      <w:pPr>
        <w:numPr>
          <w:ilvl w:val="0"/>
          <w:numId w:val="125"/>
        </w:numPr>
        <w:suppressAutoHyphens/>
        <w:spacing w:after="0"/>
        <w:ind w:left="426" w:hanging="426"/>
        <w:jc w:val="both"/>
        <w:rPr>
          <w:rFonts w:ascii="Arial" w:eastAsia="Times New Roman" w:hAnsi="Arial" w:cs="Arial"/>
          <w:lang w:eastAsia="pl-PL"/>
        </w:rPr>
      </w:pPr>
      <w:r w:rsidRPr="004B3F47">
        <w:rPr>
          <w:rFonts w:ascii="Arial" w:eastAsia="Times New Roman" w:hAnsi="Arial" w:cs="Arial"/>
          <w:lang w:eastAsia="pl-PL"/>
        </w:rPr>
        <w:t xml:space="preserve">Umowa o podwykonawstwo lub dalsze podwykonawstwo, a także jej projekt, powinna w szczególności spełniać następujące wymagania: </w:t>
      </w:r>
    </w:p>
    <w:p w14:paraId="212ECFE8" w14:textId="77777777" w:rsidR="008C36B1" w:rsidRPr="004B3F47" w:rsidRDefault="008C36B1" w:rsidP="008E1975">
      <w:pPr>
        <w:pStyle w:val="Akapitzlist"/>
        <w:numPr>
          <w:ilvl w:val="0"/>
          <w:numId w:val="79"/>
        </w:numPr>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mieć formę pisemną pod rygorem nieważności; </w:t>
      </w:r>
    </w:p>
    <w:p w14:paraId="1BEACE5A"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być zgodna z prawem, w szczególności z przepisami Kodeksu cywilnego i ustawy Prawo zamówień publicznych; </w:t>
      </w:r>
    </w:p>
    <w:p w14:paraId="19FB08B9"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4E8A5342"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dokładnie określać zakres robót powierzonych do podwykonania oraz terminy ich wykonania; </w:t>
      </w:r>
    </w:p>
    <w:p w14:paraId="2BA8F1B4"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zawierać termin zapłaty wynagrodzenia nie dłuższy niż 30 dni kalendarzowych; </w:t>
      </w:r>
    </w:p>
    <w:p w14:paraId="0B4D615B"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lastRenderedPageBreak/>
        <w:t xml:space="preserve">nie może wyłączać odpowiedzialności Wykonawcy wobec Zamawiającego  </w:t>
      </w:r>
      <w:r w:rsidRPr="004B3F47">
        <w:rPr>
          <w:rFonts w:ascii="Arial" w:eastAsia="Times New Roman" w:hAnsi="Arial" w:cs="Arial"/>
          <w:lang w:eastAsia="pl-PL"/>
        </w:rPr>
        <w:br/>
        <w:t xml:space="preserve">za realizację całości przedmiotu Umowy; </w:t>
      </w:r>
    </w:p>
    <w:p w14:paraId="329CA72B"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warunek zaakceptowania projektu umowy o podwykonawstwo lub jej zmian na zasadach określonych niniejszą Umową w formie pisemnej;</w:t>
      </w:r>
    </w:p>
    <w:p w14:paraId="3EC5DE8F"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 xml:space="preserve">nie może zawierać postanowień sprzecznych z niniejszą Umową; </w:t>
      </w:r>
    </w:p>
    <w:p w14:paraId="47F7E7CB"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0C843A67" w14:textId="77777777" w:rsidR="008C36B1" w:rsidRPr="004B3F47" w:rsidRDefault="008C36B1" w:rsidP="008E1975">
      <w:pPr>
        <w:numPr>
          <w:ilvl w:val="0"/>
          <w:numId w:val="79"/>
        </w:numPr>
        <w:suppressAutoHyphens/>
        <w:spacing w:after="0"/>
        <w:contextualSpacing/>
        <w:jc w:val="both"/>
        <w:rPr>
          <w:rFonts w:ascii="Arial" w:eastAsia="Times New Roman" w:hAnsi="Arial" w:cs="Arial"/>
          <w:lang w:eastAsia="pl-PL"/>
        </w:rPr>
      </w:pPr>
      <w:r w:rsidRPr="004B3F47">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4B3F47">
        <w:rPr>
          <w:rFonts w:ascii="Arial" w:hAnsi="Arial" w:cs="Arial"/>
        </w:rPr>
        <w:t>Dz.U.2020 poz.1320 t.j.</w:t>
      </w:r>
      <w:r w:rsidRPr="004B3F47">
        <w:rPr>
          <w:rFonts w:ascii="Arial" w:eastAsia="Times New Roman" w:hAnsi="Arial" w:cs="Arial"/>
          <w:lang w:eastAsia="pl-PL"/>
        </w:rPr>
        <w:t>) oraz sposób kontroli i rodzaj sankcji za nie przestrzeganie tego wymogu;</w:t>
      </w:r>
    </w:p>
    <w:p w14:paraId="47C14B39" w14:textId="77777777" w:rsidR="008C36B1" w:rsidRPr="00626C60" w:rsidRDefault="008C36B1" w:rsidP="008E1975">
      <w:pPr>
        <w:numPr>
          <w:ilvl w:val="0"/>
          <w:numId w:val="12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dopuszcza zmianę podwykonawcy lub dalszego podwykonawcy.</w:t>
      </w:r>
    </w:p>
    <w:p w14:paraId="5D6FA053" w14:textId="77777777" w:rsidR="008C36B1" w:rsidRPr="00626C60" w:rsidRDefault="008C36B1" w:rsidP="008E1975">
      <w:pPr>
        <w:numPr>
          <w:ilvl w:val="0"/>
          <w:numId w:val="12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1E666918" w14:textId="5BE990B6" w:rsidR="008C36B1" w:rsidRPr="00626C60" w:rsidRDefault="008C36B1" w:rsidP="008E1975">
      <w:pPr>
        <w:numPr>
          <w:ilvl w:val="0"/>
          <w:numId w:val="12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ust. 1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59DA887F" w14:textId="2A617D4C" w:rsidR="008C36B1" w:rsidRPr="00626C60" w:rsidRDefault="008C36B1" w:rsidP="008E1975">
      <w:pPr>
        <w:numPr>
          <w:ilvl w:val="0"/>
          <w:numId w:val="125"/>
        </w:numPr>
        <w:tabs>
          <w:tab w:val="left" w:pos="426"/>
        </w:tabs>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ponosi wobec Zamawiającego pełną odpowiedzialność za należyte wykonanie robót powierzonych podwykonawcy lub dalszemu podwykonawcy, zgodnie ze STWiOR, przedmiarem robót</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będących częścią składową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2FB3549E" w14:textId="00D61A86" w:rsidR="008C36B1" w:rsidRPr="004B3F47" w:rsidRDefault="008C36B1" w:rsidP="008E1975">
      <w:pPr>
        <w:numPr>
          <w:ilvl w:val="0"/>
          <w:numId w:val="125"/>
        </w:numPr>
        <w:tabs>
          <w:tab w:val="left" w:pos="426"/>
        </w:tabs>
        <w:spacing w:after="0"/>
        <w:jc w:val="both"/>
        <w:rPr>
          <w:rFonts w:ascii="Arial" w:eastAsia="Times New Roman" w:hAnsi="Arial" w:cs="Arial"/>
          <w:lang w:eastAsia="pl-PL"/>
        </w:rPr>
      </w:pPr>
      <w:r w:rsidRPr="004B3F47">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Pzp, tj. przy udziale: ……………………………w zakresie: …………………., za wynagrodzeniem na kwotę: …………………………………………....zł.</w:t>
      </w:r>
    </w:p>
    <w:p w14:paraId="0DC1FB22" w14:textId="30C43B6E" w:rsidR="008C36B1" w:rsidRPr="004B3F47" w:rsidRDefault="008C36B1" w:rsidP="008E1975">
      <w:pPr>
        <w:numPr>
          <w:ilvl w:val="0"/>
          <w:numId w:val="125"/>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65CBF0A3" w14:textId="77777777" w:rsidR="008C36B1" w:rsidRPr="004B3F47" w:rsidRDefault="008C36B1" w:rsidP="008E1975">
      <w:pPr>
        <w:numPr>
          <w:ilvl w:val="0"/>
          <w:numId w:val="125"/>
        </w:numPr>
        <w:tabs>
          <w:tab w:val="left" w:pos="426"/>
        </w:tabs>
        <w:suppressAutoHyphens/>
        <w:spacing w:after="0"/>
        <w:jc w:val="both"/>
        <w:rPr>
          <w:rFonts w:ascii="Arial" w:eastAsia="Times New Roman" w:hAnsi="Arial" w:cs="Arial"/>
          <w:lang w:eastAsia="pl-PL"/>
        </w:rPr>
      </w:pPr>
      <w:r w:rsidRPr="004B3F47">
        <w:rPr>
          <w:rFonts w:ascii="Arial" w:eastAsia="Times New Roman" w:hAnsi="Arial" w:cs="Arial"/>
          <w:lang w:eastAsia="pl-PL"/>
        </w:rPr>
        <w:t xml:space="preserve">Niewywiązanie się Wykonawcy z obowiązku określonego w ust. 23  skutkować będzie odstąpieniem od Umowy przez Zamawiającego z przyczyn leżących po stronie  Wykonawcy oraz zastosowaniem kary umownej zgodnie z § </w:t>
      </w:r>
      <w:r w:rsidRPr="006A6747">
        <w:rPr>
          <w:rFonts w:ascii="Arial" w:eastAsia="Times New Roman" w:hAnsi="Arial" w:cs="Arial"/>
          <w:lang w:eastAsia="pl-PL"/>
        </w:rPr>
        <w:t xml:space="preserve">13 ust. 1 pkt 5 </w:t>
      </w:r>
      <w:r w:rsidRPr="004B3F47">
        <w:rPr>
          <w:rFonts w:ascii="Arial" w:eastAsia="Times New Roman" w:hAnsi="Arial" w:cs="Arial"/>
          <w:lang w:eastAsia="pl-PL"/>
        </w:rPr>
        <w:t>Umowy.</w:t>
      </w:r>
    </w:p>
    <w:p w14:paraId="5BDB7A46" w14:textId="77777777" w:rsidR="008C36B1" w:rsidRPr="004B3F47" w:rsidRDefault="008C36B1" w:rsidP="008E1975">
      <w:pPr>
        <w:numPr>
          <w:ilvl w:val="0"/>
          <w:numId w:val="125"/>
        </w:numPr>
        <w:tabs>
          <w:tab w:val="left" w:pos="426"/>
        </w:tabs>
        <w:spacing w:after="0"/>
        <w:contextualSpacing/>
        <w:jc w:val="both"/>
        <w:rPr>
          <w:rFonts w:ascii="Arial" w:hAnsi="Arial" w:cs="Arial"/>
        </w:rPr>
      </w:pPr>
      <w:r w:rsidRPr="004B3F47">
        <w:rPr>
          <w:rFonts w:ascii="Arial" w:hAnsi="Arial" w:cs="Arial"/>
        </w:rPr>
        <w:t xml:space="preserve">Jeżeli powierzenie podwykonawcy wykonania części zamówienia na roboty budowlane następuje w trakcie jego realizacji, Wykonawca na żądanie Zamawiającego przedstawia oświadczenie, o którym mowa w art. 118 ust. 3 Pzp, lub </w:t>
      </w:r>
      <w:r w:rsidRPr="004B3F47">
        <w:rPr>
          <w:rFonts w:ascii="Arial" w:hAnsi="Arial" w:cs="Arial"/>
        </w:rPr>
        <w:lastRenderedPageBreak/>
        <w:t>oświadczenia lub dokumenty potwierdzające brak podstaw wykluczenia wobec tego podwykonawcy.</w:t>
      </w:r>
    </w:p>
    <w:p w14:paraId="0DEEC033" w14:textId="77777777" w:rsidR="008C36B1" w:rsidRPr="004B3F47" w:rsidRDefault="008C36B1" w:rsidP="008E1975">
      <w:pPr>
        <w:numPr>
          <w:ilvl w:val="0"/>
          <w:numId w:val="125"/>
        </w:numPr>
        <w:tabs>
          <w:tab w:val="left" w:pos="426"/>
        </w:tabs>
        <w:spacing w:after="0"/>
        <w:contextualSpacing/>
        <w:jc w:val="both"/>
        <w:rPr>
          <w:rFonts w:ascii="Arial" w:hAnsi="Arial" w:cs="Arial"/>
        </w:rPr>
      </w:pPr>
      <w:r w:rsidRPr="004B3F47">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1B50262B" w14:textId="7328C001" w:rsidR="008C36B1" w:rsidRPr="00626C60" w:rsidRDefault="008C36B1" w:rsidP="008E1975">
      <w:pPr>
        <w:numPr>
          <w:ilvl w:val="0"/>
          <w:numId w:val="125"/>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 xml:space="preserve">Powierzenie  wykonania części zamówienia podwykonawcom nie zwalnia Wykonawcy z odpowiedzialności za należyte wykonanie przedmiotu </w:t>
      </w:r>
      <w:r>
        <w:rPr>
          <w:rFonts w:ascii="Arial" w:hAnsi="Arial" w:cs="Arial"/>
          <w:color w:val="000000" w:themeColor="text1"/>
        </w:rPr>
        <w:t>U</w:t>
      </w:r>
      <w:r w:rsidRPr="00626C60">
        <w:rPr>
          <w:rFonts w:ascii="Arial" w:hAnsi="Arial" w:cs="Arial"/>
          <w:color w:val="000000" w:themeColor="text1"/>
        </w:rPr>
        <w:t>mowy.</w:t>
      </w:r>
    </w:p>
    <w:p w14:paraId="6CD4F797" w14:textId="77777777" w:rsidR="008C36B1" w:rsidRDefault="008C36B1" w:rsidP="008E1975">
      <w:pPr>
        <w:numPr>
          <w:ilvl w:val="0"/>
          <w:numId w:val="125"/>
        </w:numPr>
        <w:tabs>
          <w:tab w:val="left" w:pos="426"/>
        </w:tabs>
        <w:spacing w:after="0"/>
        <w:contextualSpacing/>
        <w:jc w:val="both"/>
        <w:rPr>
          <w:rFonts w:ascii="Arial" w:hAnsi="Arial" w:cs="Arial"/>
          <w:color w:val="000000" w:themeColor="text1"/>
        </w:rPr>
      </w:pPr>
      <w:r w:rsidRPr="00626C60">
        <w:rPr>
          <w:rFonts w:ascii="Arial" w:hAnsi="Arial" w:cs="Arial"/>
          <w:color w:val="000000" w:themeColor="text1"/>
        </w:rPr>
        <w:t>Postanowienia umowy dotyczące Podwykonawców stosuje się odpowiednio do dalszych Podwykonawców.</w:t>
      </w:r>
    </w:p>
    <w:p w14:paraId="412B4FFF" w14:textId="77777777" w:rsidR="008C36B1" w:rsidRPr="00626C60" w:rsidRDefault="008C36B1" w:rsidP="008C36B1">
      <w:pPr>
        <w:tabs>
          <w:tab w:val="left" w:pos="426"/>
        </w:tabs>
        <w:spacing w:after="0"/>
        <w:ind w:left="284"/>
        <w:contextualSpacing/>
        <w:jc w:val="both"/>
        <w:rPr>
          <w:rFonts w:ascii="Arial" w:hAnsi="Arial" w:cs="Arial"/>
          <w:color w:val="000000" w:themeColor="text1"/>
        </w:rPr>
      </w:pPr>
    </w:p>
    <w:p w14:paraId="35A8B218" w14:textId="77777777" w:rsidR="008C36B1" w:rsidRDefault="008C36B1" w:rsidP="008C36B1">
      <w:pPr>
        <w:spacing w:after="0"/>
        <w:ind w:left="284"/>
        <w:jc w:val="center"/>
        <w:rPr>
          <w:rFonts w:ascii="Arial" w:eastAsia="Times New Roman" w:hAnsi="Arial" w:cs="Arial"/>
          <w:b/>
          <w:lang w:eastAsia="pl-PL"/>
        </w:rPr>
      </w:pPr>
      <w:r w:rsidRPr="004B3F47">
        <w:rPr>
          <w:rFonts w:ascii="Arial" w:eastAsia="Times New Roman" w:hAnsi="Arial" w:cs="Arial"/>
          <w:b/>
          <w:lang w:eastAsia="pl-PL"/>
        </w:rPr>
        <w:t>§ 11</w:t>
      </w:r>
    </w:p>
    <w:p w14:paraId="23C50EFF" w14:textId="77777777" w:rsidR="008C36B1" w:rsidRPr="004B3F47" w:rsidRDefault="008C36B1" w:rsidP="008C36B1">
      <w:pPr>
        <w:spacing w:after="120" w:line="240" w:lineRule="auto"/>
        <w:ind w:left="284"/>
        <w:jc w:val="center"/>
        <w:rPr>
          <w:rFonts w:ascii="Arial" w:eastAsia="Times New Roman" w:hAnsi="Arial" w:cs="Arial"/>
          <w:b/>
          <w:lang w:eastAsia="pl-PL"/>
        </w:rPr>
      </w:pPr>
      <w:r>
        <w:rPr>
          <w:rFonts w:ascii="Arial" w:eastAsia="Times New Roman" w:hAnsi="Arial" w:cs="Arial"/>
          <w:b/>
          <w:lang w:eastAsia="pl-PL"/>
        </w:rPr>
        <w:t>Warunki płatności</w:t>
      </w:r>
    </w:p>
    <w:p w14:paraId="59DD2307"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rozliczenie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nastąpi:</w:t>
      </w:r>
    </w:p>
    <w:p w14:paraId="1395ADF2" w14:textId="77777777" w:rsidR="008C36B1" w:rsidRPr="00626C60" w:rsidRDefault="008C36B1" w:rsidP="008E1975">
      <w:pPr>
        <w:pStyle w:val="Akapitzlist"/>
        <w:numPr>
          <w:ilvl w:val="0"/>
          <w:numId w:val="12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fakturą końcową po zakończeniu i odbiorze robót przez Zamawiającego;</w:t>
      </w:r>
    </w:p>
    <w:p w14:paraId="703ECDB1" w14:textId="77777777" w:rsidR="008C36B1" w:rsidRPr="00626C60" w:rsidRDefault="008C36B1" w:rsidP="008E1975">
      <w:pPr>
        <w:pStyle w:val="Akapitzlist"/>
        <w:numPr>
          <w:ilvl w:val="0"/>
          <w:numId w:val="120"/>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fakturami częściowymi wystawionymi za wykonane, odebrane i potwierdzone </w:t>
      </w:r>
      <w:r w:rsidRPr="00626C60">
        <w:rPr>
          <w:rFonts w:ascii="Arial" w:eastAsia="Times New Roman" w:hAnsi="Arial" w:cs="Arial"/>
          <w:color w:val="000000" w:themeColor="text1"/>
          <w:lang w:eastAsia="pl-PL"/>
        </w:rPr>
        <w:br/>
        <w:t xml:space="preserve">na protokołach odbiorów częściowych przez Zamawiającego robót budowlanych – łączna wartość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faktur częściowych </w:t>
      </w:r>
      <w:r>
        <w:rPr>
          <w:rFonts w:ascii="Arial" w:eastAsia="Times New Roman" w:hAnsi="Arial" w:cs="Arial"/>
          <w:color w:val="000000" w:themeColor="text1"/>
          <w:lang w:eastAsia="pl-PL"/>
        </w:rPr>
        <w:t>nie może przekroczyć 9</w:t>
      </w:r>
      <w:r w:rsidRPr="00626C60">
        <w:rPr>
          <w:rFonts w:ascii="Arial" w:eastAsia="Times New Roman" w:hAnsi="Arial" w:cs="Arial"/>
          <w:color w:val="000000" w:themeColor="text1"/>
          <w:lang w:eastAsia="pl-PL"/>
        </w:rPr>
        <w:t xml:space="preserve">0% </w:t>
      </w:r>
      <w:r>
        <w:rPr>
          <w:rFonts w:ascii="Arial" w:eastAsia="Times New Roman" w:hAnsi="Arial" w:cs="Arial"/>
          <w:color w:val="000000" w:themeColor="text1"/>
          <w:lang w:eastAsia="pl-PL"/>
        </w:rPr>
        <w:t xml:space="preserve">wartości </w:t>
      </w:r>
      <w:r w:rsidRPr="00626C60">
        <w:rPr>
          <w:rFonts w:ascii="Arial" w:eastAsia="Times New Roman" w:hAnsi="Arial" w:cs="Arial"/>
          <w:color w:val="000000" w:themeColor="text1"/>
          <w:lang w:eastAsia="pl-PL"/>
        </w:rPr>
        <w:t>wynagrodzenia brutto</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określonego w § 5 ust. 1</w:t>
      </w:r>
      <w:r>
        <w:rPr>
          <w:rFonts w:ascii="Arial" w:eastAsia="Times New Roman" w:hAnsi="Arial" w:cs="Arial"/>
          <w:color w:val="000000" w:themeColor="text1"/>
          <w:lang w:eastAsia="pl-PL"/>
        </w:rPr>
        <w:t xml:space="preserve"> Umowy.</w:t>
      </w:r>
    </w:p>
    <w:p w14:paraId="3465E2A8"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będzie wykonany zgodnie z harmonogramem prac, w którym Wykonawca w uzgodnieniu z Zamawiającym określą, które prace (zakres) będą podlegały odbiorowi częściowemu.</w:t>
      </w:r>
    </w:p>
    <w:p w14:paraId="43B51B7A"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Podstaw</w:t>
      </w:r>
      <w:r>
        <w:rPr>
          <w:rFonts w:ascii="Arial" w:eastAsia="Times New Roman" w:hAnsi="Arial" w:cs="Arial"/>
          <w:color w:val="000000" w:themeColor="text1"/>
          <w:lang w:eastAsia="pl-PL"/>
        </w:rPr>
        <w:t>ę</w:t>
      </w:r>
      <w:r w:rsidRPr="00626C60">
        <w:rPr>
          <w:rFonts w:ascii="Arial" w:eastAsia="Times New Roman" w:hAnsi="Arial" w:cs="Arial"/>
          <w:color w:val="000000" w:themeColor="text1"/>
          <w:lang w:eastAsia="pl-PL"/>
        </w:rPr>
        <w:t xml:space="preserve"> sporządzenia faktury stanowi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protokół odbioru robót częściowych lub końcowych.</w:t>
      </w:r>
    </w:p>
    <w:p w14:paraId="15EBE5FF"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celu dokonania rozliczenia częściowego Wykonawca informuje Zamawiającego </w:t>
      </w:r>
      <w:r w:rsidRPr="00626C60">
        <w:rPr>
          <w:rFonts w:ascii="Arial" w:eastAsia="Times New Roman" w:hAnsi="Arial" w:cs="Arial"/>
          <w:color w:val="000000" w:themeColor="text1"/>
          <w:lang w:eastAsia="pl-PL"/>
        </w:rPr>
        <w:br/>
        <w:t>o wykonaniu prac podlegających odbiorowi częściowemu oraz przedstawia Zamawiającemu zestawienie wykonanych prac wraz z rozliczeniem ich wartości.</w:t>
      </w:r>
    </w:p>
    <w:p w14:paraId="15E336D7"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48BB895B"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zobowiązuje się do zapłaty</w:t>
      </w:r>
      <w:r w:rsidRPr="00626C60">
        <w:rPr>
          <w:rFonts w:ascii="Arial" w:eastAsia="Times New Roman" w:hAnsi="Arial" w:cs="Arial"/>
          <w:color w:val="000000" w:themeColor="text1"/>
        </w:rPr>
        <w:t xml:space="preserve"> wynagrodzenia na podstawie prawidłowo wystawionej </w:t>
      </w:r>
      <w:r w:rsidRPr="00626C60">
        <w:rPr>
          <w:rFonts w:ascii="Arial" w:eastAsia="Times New Roman" w:hAnsi="Arial" w:cs="Arial"/>
          <w:color w:val="000000" w:themeColor="text1"/>
          <w:lang w:eastAsia="pl-PL"/>
        </w:rPr>
        <w:t xml:space="preserve">faktury, po dokonaniu odbioru robót bez wad i usterek </w:t>
      </w:r>
      <w:r w:rsidRPr="00626C60">
        <w:rPr>
          <w:rFonts w:ascii="Arial" w:eastAsia="Times New Roman" w:hAnsi="Arial" w:cs="Arial"/>
          <w:color w:val="000000" w:themeColor="text1"/>
          <w:lang w:eastAsia="pl-PL"/>
        </w:rPr>
        <w:br/>
        <w:t xml:space="preserve">- </w:t>
      </w:r>
      <w:r w:rsidRPr="00626C60">
        <w:rPr>
          <w:rFonts w:ascii="Arial" w:eastAsia="Times New Roman" w:hAnsi="Arial" w:cs="Arial"/>
          <w:b/>
          <w:color w:val="000000" w:themeColor="text1"/>
          <w:lang w:eastAsia="pl-PL"/>
        </w:rPr>
        <w:t>w terminie 30 dni kalendarzowych</w:t>
      </w:r>
      <w:r w:rsidRPr="00626C60">
        <w:rPr>
          <w:rFonts w:ascii="Arial" w:eastAsia="Times New Roman" w:hAnsi="Arial" w:cs="Arial"/>
          <w:color w:val="000000" w:themeColor="text1"/>
          <w:lang w:eastAsia="pl-PL"/>
        </w:rPr>
        <w:t xml:space="preserve"> od dnia jej dostarczenia do siedziby Zamawiającego (kancelaria, pokój nr 12, budynek nr 33).</w:t>
      </w:r>
    </w:p>
    <w:p w14:paraId="5D914B30"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wynagrodzenie wykonawcy za wykonanie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Pr>
          <w:rFonts w:ascii="Arial" w:eastAsia="Times New Roman" w:hAnsi="Arial" w:cs="Arial"/>
          <w:color w:val="000000" w:themeColor="text1"/>
          <w:lang w:eastAsia="pl-PL"/>
        </w:rPr>
        <w:t xml:space="preserve">każdorazowo </w:t>
      </w:r>
      <w:r w:rsidRPr="00626C60">
        <w:rPr>
          <w:rFonts w:ascii="Arial" w:eastAsia="Times New Roman" w:hAnsi="Arial" w:cs="Arial"/>
          <w:color w:val="000000" w:themeColor="text1"/>
          <w:lang w:eastAsia="pl-PL"/>
        </w:rPr>
        <w:t>płatne będzie na podstawie faktury dostarczonej wraz z:</w:t>
      </w:r>
    </w:p>
    <w:p w14:paraId="29FE5631" w14:textId="77777777" w:rsidR="008C36B1" w:rsidRPr="00626C60" w:rsidRDefault="008C36B1" w:rsidP="008E1975">
      <w:pPr>
        <w:numPr>
          <w:ilvl w:val="0"/>
          <w:numId w:val="107"/>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protokołem odbioru częściowego lub końcowego bez wad i usterek;</w:t>
      </w:r>
    </w:p>
    <w:p w14:paraId="1D3D62E8" w14:textId="77777777" w:rsidR="008C36B1" w:rsidRPr="00626C60" w:rsidRDefault="008C36B1" w:rsidP="008E1975">
      <w:pPr>
        <w:numPr>
          <w:ilvl w:val="0"/>
          <w:numId w:val="107"/>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pisemnymi oświadczeniami podwykonawcy i dalszego podwykonawcy </w:t>
      </w:r>
      <w:r w:rsidRPr="00626C60">
        <w:rPr>
          <w:rFonts w:ascii="Arial" w:eastAsia="Times New Roman" w:hAnsi="Arial" w:cs="Arial"/>
          <w:color w:val="000000" w:themeColor="text1"/>
          <w:lang w:eastAsia="pl-PL"/>
        </w:rPr>
        <w:br/>
        <w:t>o otrzymaniu zapłaty;</w:t>
      </w:r>
    </w:p>
    <w:p w14:paraId="57080E3C" w14:textId="7D5AD1EB" w:rsidR="008C36B1" w:rsidRPr="00626C60" w:rsidRDefault="008C36B1" w:rsidP="008E1975">
      <w:pPr>
        <w:numPr>
          <w:ilvl w:val="0"/>
          <w:numId w:val="107"/>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wyciągami bankowymi Wykonawcy potwierdzającymi dokonania zapłaty podwykonawcy i dalszemu podwykonawcy wraz z kopią faktury podwykonawcy i dalszego podwykonawcy</w:t>
      </w:r>
    </w:p>
    <w:p w14:paraId="6B16F739" w14:textId="77777777" w:rsidR="008C36B1" w:rsidRPr="00626C60" w:rsidRDefault="008C36B1" w:rsidP="008E1975">
      <w:pPr>
        <w:numPr>
          <w:ilvl w:val="0"/>
          <w:numId w:val="107"/>
        </w:numPr>
        <w:suppressAutoHyphens/>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rozliczeniem zużycia prądu i wody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wyciągi bankowe Wykonawcy, potwierdzenia dokonania zapłaty na rzecz 32 WOG za zużytą wodę oraz na </w:t>
      </w:r>
      <w:r w:rsidRPr="00626C60">
        <w:rPr>
          <w:rFonts w:ascii="Arial" w:eastAsia="Times New Roman" w:hAnsi="Arial" w:cs="Arial"/>
          <w:color w:val="000000" w:themeColor="text1"/>
          <w:lang w:eastAsia="pl-PL"/>
        </w:rPr>
        <w:lastRenderedPageBreak/>
        <w:t>rzecz</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RZI</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Lublin za zużytą energię elektryczną</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jeżeli z nich korzystał (odbiór końcowy). </w:t>
      </w:r>
    </w:p>
    <w:p w14:paraId="6B174755"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ma prawo do wstrzymania zapłaty na rzecz Wykonawcy należności </w:t>
      </w:r>
      <w:r w:rsidRPr="00626C60">
        <w:rPr>
          <w:rFonts w:ascii="Arial" w:eastAsia="Times New Roman" w:hAnsi="Arial" w:cs="Arial"/>
          <w:color w:val="000000" w:themeColor="text1"/>
          <w:lang w:eastAsia="pl-PL"/>
        </w:rPr>
        <w:br/>
        <w:t xml:space="preserve">za wykonane roboty wynikające z </w:t>
      </w:r>
      <w:r>
        <w:rPr>
          <w:rFonts w:ascii="Arial" w:eastAsia="Times New Roman" w:hAnsi="Arial" w:cs="Arial"/>
          <w:color w:val="000000" w:themeColor="text1"/>
          <w:lang w:eastAsia="pl-PL"/>
        </w:rPr>
        <w:t xml:space="preserve">danej </w:t>
      </w:r>
      <w:r w:rsidRPr="00626C60">
        <w:rPr>
          <w:rFonts w:ascii="Arial" w:eastAsia="Times New Roman" w:hAnsi="Arial" w:cs="Arial"/>
          <w:color w:val="000000" w:themeColor="text1"/>
          <w:lang w:eastAsia="pl-PL"/>
        </w:rPr>
        <w:t>faktury do czasu przedstawienia Zamawiającemu oryginału oświadczenia podwykonawcy oraz innych wymaganych dokumentów wymienionych w ust. 7</w:t>
      </w:r>
      <w:r>
        <w:rPr>
          <w:rFonts w:ascii="Arial" w:eastAsia="Times New Roman" w:hAnsi="Arial" w:cs="Arial"/>
          <w:color w:val="000000" w:themeColor="text1"/>
          <w:lang w:eastAsia="pl-PL"/>
        </w:rPr>
        <w:t xml:space="preserve"> powyżej</w:t>
      </w:r>
      <w:r w:rsidRPr="00626C60">
        <w:rPr>
          <w:rFonts w:ascii="Arial" w:eastAsia="Times New Roman" w:hAnsi="Arial" w:cs="Arial"/>
          <w:color w:val="000000" w:themeColor="text1"/>
          <w:lang w:eastAsia="pl-PL"/>
        </w:rPr>
        <w:t>.</w:t>
      </w:r>
    </w:p>
    <w:p w14:paraId="77186B02"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Wykonawcy nie będą przysługiwały odsetki za okres opóźnienia w zapłacie przypadający na okres wyczekiwania Zamawiającego na oświadczenie podwykonawcy 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otrzymaniu od Wykonawcy należności za roboty budowlane oraz pozostałych dokumentów wymaganych przed płatnością faktury</w:t>
      </w:r>
      <w:r>
        <w:rPr>
          <w:rFonts w:ascii="Arial" w:eastAsia="Times New Roman" w:hAnsi="Arial" w:cs="Arial"/>
          <w:color w:val="000000" w:themeColor="text1"/>
          <w:lang w:eastAsia="pl-PL"/>
        </w:rPr>
        <w:t xml:space="preserve">, </w:t>
      </w:r>
      <w:r w:rsidRPr="00230A80">
        <w:rPr>
          <w:rFonts w:ascii="Arial" w:eastAsia="Times New Roman" w:hAnsi="Arial" w:cs="Arial"/>
          <w:color w:val="000000" w:themeColor="text1"/>
          <w:lang w:eastAsia="pl-PL"/>
        </w:rPr>
        <w:t>wymienionych w ust. 7 powyżej</w:t>
      </w:r>
      <w:r w:rsidRPr="00626C60">
        <w:rPr>
          <w:rFonts w:ascii="Arial" w:eastAsia="Times New Roman" w:hAnsi="Arial" w:cs="Arial"/>
          <w:color w:val="000000" w:themeColor="text1"/>
          <w:lang w:eastAsia="pl-PL"/>
        </w:rPr>
        <w:t>.</w:t>
      </w:r>
    </w:p>
    <w:p w14:paraId="7ECE118D" w14:textId="77777777" w:rsidR="008C36B1" w:rsidRPr="00626C60"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Strony postanawiają, że warunkiem otrzymania wynagrodzenia określonego w § 5 ust.1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jest odbiór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potwierdzony stosownym protokołem odbioru robót, podpisanym przez osoby upoważnione przez strony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p>
    <w:p w14:paraId="428448BB" w14:textId="77777777" w:rsidR="008C36B1" w:rsidRPr="00FD66F2" w:rsidRDefault="008C36B1" w:rsidP="008E1975">
      <w:pPr>
        <w:numPr>
          <w:ilvl w:val="0"/>
          <w:numId w:val="92"/>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Wynagrodzenie przysługujące Wykonawcy, płatne będzie przelewem</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z ra</w:t>
      </w:r>
      <w:r>
        <w:rPr>
          <w:rFonts w:ascii="Arial" w:eastAsia="Times New Roman" w:hAnsi="Arial" w:cs="Arial"/>
          <w:color w:val="000000" w:themeColor="text1"/>
          <w:lang w:eastAsia="pl-PL"/>
        </w:rPr>
        <w:t xml:space="preserve">chunku bankowego Zamawiającego, </w:t>
      </w:r>
      <w:r w:rsidRPr="00626C60">
        <w:rPr>
          <w:rFonts w:ascii="Arial" w:eastAsia="Times New Roman" w:hAnsi="Arial" w:cs="Arial"/>
          <w:color w:val="000000" w:themeColor="text1"/>
          <w:lang w:eastAsia="pl-PL"/>
        </w:rPr>
        <w:t>na rachunek bankowy Wykonawcy nr</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p>
    <w:p w14:paraId="67E7072C" w14:textId="77777777" w:rsidR="008C36B1" w:rsidRPr="00FD66F2" w:rsidRDefault="008C36B1" w:rsidP="008E1975">
      <w:pPr>
        <w:numPr>
          <w:ilvl w:val="0"/>
          <w:numId w:val="114"/>
        </w:numPr>
        <w:suppressAutoHyphens/>
        <w:spacing w:after="0"/>
        <w:ind w:left="284" w:hanging="426"/>
        <w:jc w:val="both"/>
        <w:rPr>
          <w:rFonts w:ascii="Arial" w:eastAsia="Times New Roman" w:hAnsi="Arial" w:cs="Arial"/>
          <w:color w:val="000000" w:themeColor="text1"/>
          <w:lang w:eastAsia="pl-PL"/>
        </w:rPr>
      </w:pPr>
      <w:r w:rsidRPr="00FD66F2">
        <w:rPr>
          <w:rFonts w:ascii="Arial" w:eastAsia="Times New Roman" w:hAnsi="Arial" w:cs="Arial"/>
          <w:color w:val="000000" w:themeColor="text1"/>
          <w:lang w:eastAsia="pl-PL"/>
        </w:rPr>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250B09A3" w14:textId="77777777" w:rsidR="008C36B1" w:rsidRPr="00626C60" w:rsidRDefault="008C36B1" w:rsidP="008E1975">
      <w:pPr>
        <w:numPr>
          <w:ilvl w:val="0"/>
          <w:numId w:val="11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 datę płatności przyjmuje się dzień obciążenia rachunku bankowego Zamawiającego.</w:t>
      </w:r>
    </w:p>
    <w:p w14:paraId="337D8636" w14:textId="77777777" w:rsidR="008C36B1" w:rsidRPr="0033199F" w:rsidRDefault="008C36B1" w:rsidP="008E1975">
      <w:pPr>
        <w:numPr>
          <w:ilvl w:val="0"/>
          <w:numId w:val="114"/>
        </w:numPr>
        <w:suppressAutoHyphens/>
        <w:spacing w:after="0"/>
        <w:ind w:left="284" w:hanging="426"/>
        <w:jc w:val="both"/>
        <w:rPr>
          <w:rFonts w:ascii="Arial" w:eastAsia="Times New Roman" w:hAnsi="Arial" w:cs="Arial"/>
          <w:color w:val="000000" w:themeColor="text1"/>
          <w:lang w:eastAsia="pl-PL"/>
        </w:rPr>
      </w:pPr>
      <w:r w:rsidRPr="0033199F">
        <w:rPr>
          <w:rFonts w:ascii="Arial" w:eastAsia="Times New Roman" w:hAnsi="Arial" w:cs="Arial"/>
          <w:color w:val="000000" w:themeColor="text1"/>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719290D8" w14:textId="77777777" w:rsidR="008C36B1" w:rsidRPr="0033199F" w:rsidRDefault="008C36B1" w:rsidP="008E1975">
      <w:pPr>
        <w:numPr>
          <w:ilvl w:val="0"/>
          <w:numId w:val="114"/>
        </w:numPr>
        <w:suppressAutoHyphens/>
        <w:spacing w:after="0"/>
        <w:ind w:left="284" w:hanging="426"/>
        <w:jc w:val="both"/>
        <w:rPr>
          <w:rFonts w:ascii="Arial" w:eastAsia="Times New Roman" w:hAnsi="Arial" w:cs="Arial"/>
          <w:color w:val="000000" w:themeColor="text1"/>
          <w:lang w:eastAsia="pl-PL"/>
        </w:rPr>
      </w:pPr>
      <w:r w:rsidRPr="0033199F">
        <w:rPr>
          <w:rFonts w:ascii="Arial" w:eastAsia="Times New Roman" w:hAnsi="Arial" w:cs="Arial"/>
          <w:color w:val="000000" w:themeColor="text1"/>
          <w:lang w:eastAsia="pl-PL"/>
        </w:rPr>
        <w:t xml:space="preserve">W przypadku niedostarczenie przez Wykonawcę pisemnego oświadczenia, </w:t>
      </w:r>
      <w:r w:rsidRPr="0033199F">
        <w:rPr>
          <w:rFonts w:ascii="Arial" w:eastAsia="Times New Roman" w:hAnsi="Arial" w:cs="Arial"/>
          <w:color w:val="000000" w:themeColor="text1"/>
          <w:lang w:eastAsia="pl-PL"/>
        </w:rPr>
        <w:br/>
        <w:t xml:space="preserve">o którym </w:t>
      </w:r>
      <w:r w:rsidRPr="0033199F">
        <w:rPr>
          <w:rFonts w:ascii="Arial" w:eastAsia="Times New Roman" w:hAnsi="Arial" w:cs="Arial"/>
          <w:lang w:eastAsia="pl-PL"/>
        </w:rPr>
        <w:t xml:space="preserve">mowa w ust. 14 powyżej, Wykonawca </w:t>
      </w:r>
      <w:r w:rsidRPr="0033199F">
        <w:rPr>
          <w:rFonts w:ascii="Arial" w:eastAsia="Times New Roman" w:hAnsi="Arial" w:cs="Arial"/>
          <w:color w:val="000000" w:themeColor="text1"/>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14:paraId="1ECB9666" w14:textId="0CD61CDC" w:rsidR="008C36B1" w:rsidRPr="00626C60" w:rsidRDefault="008C36B1" w:rsidP="008E1975">
      <w:pPr>
        <w:numPr>
          <w:ilvl w:val="0"/>
          <w:numId w:val="114"/>
        </w:numPr>
        <w:suppressAutoHyphens/>
        <w:spacing w:after="0"/>
        <w:ind w:left="284" w:hanging="426"/>
        <w:jc w:val="both"/>
        <w:rPr>
          <w:rFonts w:ascii="Arial" w:eastAsia="Times New Roman" w:hAnsi="Arial" w:cs="Arial"/>
          <w:b/>
          <w:color w:val="000000" w:themeColor="text1"/>
          <w:lang w:eastAsia="pl-PL"/>
        </w:rPr>
      </w:pPr>
      <w:r w:rsidRPr="0033199F">
        <w:rPr>
          <w:rFonts w:ascii="Arial" w:eastAsia="Times New Roman" w:hAnsi="Arial" w:cs="Arial"/>
          <w:color w:val="000000" w:themeColor="text1"/>
          <w:lang w:eastAsia="pl-PL"/>
        </w:rPr>
        <w:t>Zamawiający dokona bezpośredniej zapłaty wymagalnego wynagrodzenia przysługującego podwykonawcy lub dalszemu podwykonawcy,</w:t>
      </w:r>
      <w:r w:rsidRPr="00626C60">
        <w:rPr>
          <w:rFonts w:ascii="Arial" w:eastAsia="Times New Roman" w:hAnsi="Arial" w:cs="Arial"/>
          <w:color w:val="000000" w:themeColor="text1"/>
          <w:lang w:eastAsia="pl-PL"/>
        </w:rPr>
        <w:t xml:space="preserve"> który zawarł zaakceptowaną przez Zamawiającego umowę o podwykonawstwo, której przedmiotem są </w:t>
      </w:r>
      <w:r>
        <w:rPr>
          <w:rFonts w:ascii="Arial" w:eastAsia="Times New Roman" w:hAnsi="Arial" w:cs="Arial"/>
          <w:color w:val="000000" w:themeColor="text1"/>
          <w:lang w:eastAsia="pl-PL"/>
        </w:rPr>
        <w:t>r</w:t>
      </w:r>
      <w:r w:rsidRPr="00626C60">
        <w:rPr>
          <w:rFonts w:ascii="Arial" w:eastAsia="Times New Roman" w:hAnsi="Arial" w:cs="Arial"/>
          <w:color w:val="000000" w:themeColor="text1"/>
          <w:lang w:eastAsia="pl-PL"/>
        </w:rPr>
        <w:t>oboty budowlane</w:t>
      </w:r>
      <w:r>
        <w:rPr>
          <w:rFonts w:ascii="Arial" w:eastAsia="Times New Roman" w:hAnsi="Arial" w:cs="Arial"/>
          <w:color w:val="000000" w:themeColor="text1"/>
          <w:lang w:eastAsia="pl-PL"/>
        </w:rPr>
        <w:t xml:space="preserve"> objęte niniejszą Umową</w:t>
      </w:r>
      <w:r w:rsidRPr="00626C60">
        <w:rPr>
          <w:rFonts w:ascii="Arial" w:eastAsia="Times New Roman" w:hAnsi="Arial" w:cs="Arial"/>
          <w:color w:val="000000" w:themeColor="text1"/>
          <w:lang w:eastAsia="pl-PL"/>
        </w:rPr>
        <w:t xml:space="preserve">, lub który zawarł przedłożoną Zamawiającemu umowę o podwykonawstwo, której przedmiotem są dostawy lub usługi, </w:t>
      </w:r>
      <w:r w:rsidRPr="0033199F">
        <w:rPr>
          <w:rFonts w:ascii="Arial" w:eastAsia="Times New Roman" w:hAnsi="Arial" w:cs="Arial"/>
          <w:color w:val="000000" w:themeColor="text1"/>
          <w:lang w:eastAsia="pl-PL"/>
        </w:rPr>
        <w:t>w przypadku uchylenia się od obowiązku zapłaty odpowiednio przez Wykonawcę, podwykonawcę lub dalszego podwykonawcę przedmiotowej Umowy.</w:t>
      </w:r>
    </w:p>
    <w:p w14:paraId="03557823" w14:textId="77777777" w:rsidR="008C36B1" w:rsidRPr="00626C60" w:rsidRDefault="008C36B1" w:rsidP="008E1975">
      <w:pPr>
        <w:numPr>
          <w:ilvl w:val="0"/>
          <w:numId w:val="11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Wynagrodzenie, o którym </w:t>
      </w:r>
      <w:r w:rsidRPr="00FD66F2">
        <w:rPr>
          <w:rFonts w:ascii="Arial" w:eastAsia="Times New Roman" w:hAnsi="Arial" w:cs="Arial"/>
          <w:lang w:eastAsia="pl-PL"/>
        </w:rPr>
        <w:t xml:space="preserve">mowa w ust. </w:t>
      </w:r>
      <w:r>
        <w:rPr>
          <w:rFonts w:ascii="Arial" w:eastAsia="Times New Roman" w:hAnsi="Arial" w:cs="Arial"/>
          <w:lang w:eastAsia="pl-PL"/>
        </w:rPr>
        <w:t>16 powyżej</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 xml:space="preserve">dotyczy wyłącznie należności powstałych po zaakceptowaniu przez Zamawiającego umowy o podwykonawstwo, której przedmiotem są w/w roboty budowlane, lub po przedłożeniu Zamawiającemu </w:t>
      </w:r>
      <w:r w:rsidRPr="00626C60">
        <w:rPr>
          <w:rFonts w:ascii="Arial" w:eastAsia="Times New Roman" w:hAnsi="Arial" w:cs="Arial"/>
          <w:color w:val="000000" w:themeColor="text1"/>
          <w:lang w:eastAsia="pl-PL"/>
        </w:rPr>
        <w:lastRenderedPageBreak/>
        <w:t>poświadczonej za zgodność z oryginałem kopii umowy o podwykonawstwo, której przedmiotem są dostawy lub usługi.</w:t>
      </w:r>
    </w:p>
    <w:p w14:paraId="00EE8938" w14:textId="77777777" w:rsidR="008C36B1" w:rsidRPr="00626C60" w:rsidRDefault="008C36B1" w:rsidP="008E1975">
      <w:pPr>
        <w:numPr>
          <w:ilvl w:val="0"/>
          <w:numId w:val="11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Bezpośrednia zapłata obejmuje wyłącznie</w:t>
      </w:r>
      <w:r w:rsidRPr="00626C60">
        <w:rPr>
          <w:rFonts w:ascii="Arial" w:eastAsia="Times New Roman" w:hAnsi="Arial" w:cs="Arial"/>
          <w:color w:val="000000" w:themeColor="text1"/>
          <w:lang w:eastAsia="pl-PL"/>
        </w:rPr>
        <w:t xml:space="preserve"> należne </w:t>
      </w:r>
      <w:r w:rsidRPr="00626C60">
        <w:rPr>
          <w:rFonts w:ascii="Arial" w:eastAsia="Times New Roman" w:hAnsi="Arial" w:cs="Arial"/>
          <w:b/>
          <w:color w:val="000000" w:themeColor="text1"/>
          <w:lang w:eastAsia="pl-PL"/>
        </w:rPr>
        <w:t>wynagrodzenie, bez odsetek</w:t>
      </w:r>
      <w:r w:rsidRPr="00626C60">
        <w:rPr>
          <w:rFonts w:ascii="Arial" w:eastAsia="Times New Roman" w:hAnsi="Arial" w:cs="Arial"/>
          <w:color w:val="000000" w:themeColor="text1"/>
          <w:lang w:eastAsia="pl-PL"/>
        </w:rPr>
        <w:t xml:space="preserve"> należnych podwykonawcy lub dalszemu podwykonawcy.</w:t>
      </w:r>
    </w:p>
    <w:p w14:paraId="5A12ED27" w14:textId="77777777" w:rsidR="008C36B1" w:rsidRPr="00626C60" w:rsidRDefault="008C36B1" w:rsidP="008E1975">
      <w:pPr>
        <w:numPr>
          <w:ilvl w:val="0"/>
          <w:numId w:val="11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Przed dokonaniem bezpośredniej zapłaty</w:t>
      </w:r>
      <w:r w:rsidRPr="00626C60">
        <w:rPr>
          <w:rFonts w:ascii="Arial" w:eastAsia="Times New Roman" w:hAnsi="Arial" w:cs="Arial"/>
          <w:color w:val="000000" w:themeColor="text1"/>
          <w:lang w:eastAsia="pl-PL"/>
        </w:rPr>
        <w:t xml:space="preserve"> Zamawiający umożliwi Wykonawcy </w:t>
      </w:r>
      <w:r w:rsidRPr="00626C60">
        <w:rPr>
          <w:rFonts w:ascii="Arial" w:eastAsia="Times New Roman" w:hAnsi="Arial" w:cs="Arial"/>
          <w:b/>
          <w:color w:val="000000" w:themeColor="text1"/>
          <w:lang w:eastAsia="pl-PL"/>
        </w:rPr>
        <w:t>zgłoszenie pisemnych uwag dotyczących zasadności bezpośredniej zapłaty</w:t>
      </w:r>
      <w:r w:rsidRPr="00626C60">
        <w:rPr>
          <w:rFonts w:ascii="Arial" w:eastAsia="Times New Roman" w:hAnsi="Arial" w:cs="Arial"/>
          <w:color w:val="000000" w:themeColor="text1"/>
          <w:lang w:eastAsia="pl-PL"/>
        </w:rPr>
        <w:t xml:space="preserve"> wynagrodzenia podwykonawcy lub dalszemu podwykonawcy, </w:t>
      </w:r>
      <w:r w:rsidRPr="00626C60">
        <w:rPr>
          <w:rFonts w:ascii="Arial" w:eastAsia="Times New Roman" w:hAnsi="Arial" w:cs="Arial"/>
          <w:b/>
          <w:color w:val="000000" w:themeColor="text1"/>
          <w:lang w:eastAsia="pl-PL"/>
        </w:rPr>
        <w:t xml:space="preserve">w terminie 7 dni kalendarzowych od </w:t>
      </w:r>
      <w:r w:rsidRPr="006C2371">
        <w:rPr>
          <w:rFonts w:ascii="Arial" w:eastAsia="Times New Roman" w:hAnsi="Arial" w:cs="Arial"/>
          <w:b/>
          <w:color w:val="000000" w:themeColor="text1"/>
          <w:lang w:eastAsia="pl-PL"/>
        </w:rPr>
        <w:t>dnia doręczenia tej informacji.</w:t>
      </w:r>
      <w:r w:rsidRPr="004B3F47">
        <w:rPr>
          <w:rFonts w:ascii="Arial" w:hAnsi="Arial" w:cs="Arial"/>
        </w:rPr>
        <w:t xml:space="preserve"> W uwagach </w:t>
      </w:r>
      <w:r>
        <w:rPr>
          <w:rFonts w:ascii="Arial" w:hAnsi="Arial" w:cs="Arial"/>
        </w:rPr>
        <w:t xml:space="preserve">Wykonawca </w:t>
      </w:r>
      <w:r w:rsidRPr="004B3F47">
        <w:rPr>
          <w:rFonts w:ascii="Arial" w:hAnsi="Arial" w:cs="Arial"/>
        </w:rPr>
        <w:t>nie moż</w:t>
      </w:r>
      <w:r>
        <w:rPr>
          <w:rFonts w:ascii="Arial" w:hAnsi="Arial" w:cs="Arial"/>
        </w:rPr>
        <w:t>e</w:t>
      </w:r>
      <w:r w:rsidRPr="004B3F47">
        <w:rPr>
          <w:rFonts w:ascii="Arial" w:hAnsi="Arial" w:cs="Arial"/>
        </w:rPr>
        <w:t xml:space="preserve"> powoływać się na potrącenie roszczeń wykonawcy względem podwykonawcy niezwiązanych z realizacją umowy o podwykonawstwo.</w:t>
      </w:r>
    </w:p>
    <w:p w14:paraId="2320D9C5" w14:textId="77777777" w:rsidR="008C36B1" w:rsidRPr="00626C60" w:rsidRDefault="008C36B1" w:rsidP="008E1975">
      <w:pPr>
        <w:numPr>
          <w:ilvl w:val="0"/>
          <w:numId w:val="114"/>
        </w:numPr>
        <w:suppressAutoHyphens/>
        <w:spacing w:after="0"/>
        <w:ind w:left="284" w:hanging="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w:t>
      </w:r>
      <w:r w:rsidRPr="00626C60">
        <w:rPr>
          <w:rFonts w:ascii="Arial" w:eastAsia="Times New Roman" w:hAnsi="Arial" w:cs="Arial"/>
          <w:b/>
          <w:color w:val="000000" w:themeColor="text1"/>
          <w:lang w:eastAsia="pl-PL"/>
        </w:rPr>
        <w:t>zgłoszenia uwag</w:t>
      </w:r>
      <w:r w:rsidRPr="00626C60">
        <w:rPr>
          <w:rFonts w:ascii="Arial" w:eastAsia="Times New Roman" w:hAnsi="Arial" w:cs="Arial"/>
          <w:color w:val="000000" w:themeColor="text1"/>
          <w:lang w:eastAsia="pl-PL"/>
        </w:rPr>
        <w:t xml:space="preserve">, o których </w:t>
      </w:r>
      <w:r w:rsidRPr="00FD66F2">
        <w:rPr>
          <w:rFonts w:ascii="Arial" w:eastAsia="Times New Roman" w:hAnsi="Arial" w:cs="Arial"/>
          <w:lang w:eastAsia="pl-PL"/>
        </w:rPr>
        <w:t>mowa w ust. 1</w:t>
      </w:r>
      <w:r>
        <w:rPr>
          <w:rFonts w:ascii="Arial" w:eastAsia="Times New Roman" w:hAnsi="Arial" w:cs="Arial"/>
          <w:lang w:eastAsia="pl-PL"/>
        </w:rPr>
        <w:t xml:space="preserve">9 powyżej, w terminie wskazanym przez Zamawiającego, </w:t>
      </w:r>
      <w:r w:rsidRPr="00FD66F2">
        <w:rPr>
          <w:rFonts w:ascii="Arial" w:eastAsia="Times New Roman" w:hAnsi="Arial" w:cs="Arial"/>
          <w:lang w:eastAsia="pl-PL"/>
        </w:rPr>
        <w:t xml:space="preserve"> </w:t>
      </w:r>
      <w:r w:rsidRPr="00626C60">
        <w:rPr>
          <w:rFonts w:ascii="Arial" w:eastAsia="Times New Roman" w:hAnsi="Arial" w:cs="Arial"/>
          <w:color w:val="000000" w:themeColor="text1"/>
          <w:lang w:eastAsia="pl-PL"/>
        </w:rPr>
        <w:t>Zamawiający może:</w:t>
      </w:r>
    </w:p>
    <w:p w14:paraId="3E4F2F63" w14:textId="77777777" w:rsidR="008C36B1" w:rsidRPr="00626C60" w:rsidRDefault="008C36B1" w:rsidP="008E1975">
      <w:pPr>
        <w:numPr>
          <w:ilvl w:val="0"/>
          <w:numId w:val="93"/>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w:t>
      </w:r>
      <w:r w:rsidRPr="00626C60">
        <w:rPr>
          <w:rFonts w:ascii="Arial" w:eastAsia="Times New Roman" w:hAnsi="Arial" w:cs="Arial"/>
          <w:color w:val="000000" w:themeColor="text1"/>
          <w:lang w:eastAsia="pl-PL"/>
        </w:rPr>
        <w:t>ie dokonać bezpośredniej zapłaty wynagrodzenia podwykonawcy lub dalszemu podwykonawcy, jeżeli Wykonawca wykaże niezasadność takiej zapłaty, albo</w:t>
      </w:r>
    </w:p>
    <w:p w14:paraId="7ED9B41D" w14:textId="77777777" w:rsidR="008C36B1" w:rsidRPr="00626C60" w:rsidRDefault="008C36B1" w:rsidP="008E1975">
      <w:pPr>
        <w:numPr>
          <w:ilvl w:val="0"/>
          <w:numId w:val="93"/>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Pr="00626C60">
        <w:rPr>
          <w:rFonts w:ascii="Arial" w:eastAsia="Times New Roman" w:hAnsi="Arial" w:cs="Arial"/>
          <w:color w:val="000000" w:themeColor="text1"/>
          <w:lang w:eastAsia="pl-P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DFC3DC" w14:textId="77777777" w:rsidR="008C36B1" w:rsidRPr="00626C60" w:rsidRDefault="008C36B1" w:rsidP="008E1975">
      <w:pPr>
        <w:numPr>
          <w:ilvl w:val="0"/>
          <w:numId w:val="93"/>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w:t>
      </w:r>
      <w:r w:rsidRPr="00626C60">
        <w:rPr>
          <w:rFonts w:ascii="Arial" w:eastAsia="Times New Roman" w:hAnsi="Arial" w:cs="Arial"/>
          <w:color w:val="000000" w:themeColor="text1"/>
          <w:lang w:eastAsia="pl-PL"/>
        </w:rPr>
        <w:t>okonać bezpośredniej zapłaty wynagrodzenia podwykonawcy lub dalszemu podwykonawcy, jeżeli podwykonawca lub dalszy podwykonawca wykaże zasadność takiej zapłaty.</w:t>
      </w:r>
    </w:p>
    <w:p w14:paraId="23698433" w14:textId="77777777" w:rsidR="008C36B1" w:rsidRPr="00626C60" w:rsidRDefault="008C36B1" w:rsidP="008E1975">
      <w:pPr>
        <w:numPr>
          <w:ilvl w:val="0"/>
          <w:numId w:val="11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dokonania bezpośredniej zapłaty podwykonawcy lub dalszemu podwykonawcy, o których mowa w ust. 1</w:t>
      </w:r>
      <w:r>
        <w:rPr>
          <w:rFonts w:ascii="Arial" w:eastAsia="Times New Roman" w:hAnsi="Arial" w:cs="Arial"/>
          <w:color w:val="000000" w:themeColor="text1"/>
          <w:lang w:eastAsia="pl-PL"/>
        </w:rPr>
        <w:t>6 powyżej</w:t>
      </w:r>
      <w:r w:rsidRPr="00626C60">
        <w:rPr>
          <w:rFonts w:ascii="Arial" w:eastAsia="Times New Roman" w:hAnsi="Arial" w:cs="Arial"/>
          <w:color w:val="000000" w:themeColor="text1"/>
          <w:lang w:eastAsia="pl-PL"/>
        </w:rPr>
        <w:t>, Zamawiający potrąc</w:t>
      </w:r>
      <w:r>
        <w:rPr>
          <w:rFonts w:ascii="Arial" w:eastAsia="Times New Roman" w:hAnsi="Arial" w:cs="Arial"/>
          <w:color w:val="000000" w:themeColor="text1"/>
          <w:lang w:eastAsia="pl-PL"/>
        </w:rPr>
        <w:t>i</w:t>
      </w:r>
      <w:r w:rsidRPr="00626C60">
        <w:rPr>
          <w:rFonts w:ascii="Arial" w:eastAsia="Times New Roman" w:hAnsi="Arial" w:cs="Arial"/>
          <w:color w:val="000000" w:themeColor="text1"/>
          <w:lang w:eastAsia="pl-PL"/>
        </w:rPr>
        <w:t xml:space="preserve"> kwotę wypłaconego wynagrodzenia z wynagrodzenia należnego Wykonawcy</w:t>
      </w:r>
      <w:r>
        <w:rPr>
          <w:rFonts w:ascii="Arial" w:eastAsia="Times New Roman" w:hAnsi="Arial" w:cs="Arial"/>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 na co Wykonawca wyraża zgodę</w:t>
      </w:r>
      <w:r w:rsidRPr="00626C60">
        <w:rPr>
          <w:rFonts w:ascii="Arial" w:eastAsia="Times New Roman" w:hAnsi="Arial" w:cs="Arial"/>
          <w:color w:val="000000" w:themeColor="text1"/>
          <w:lang w:eastAsia="pl-PL"/>
        </w:rPr>
        <w:t>.</w:t>
      </w:r>
    </w:p>
    <w:p w14:paraId="220151A0" w14:textId="77777777" w:rsidR="008C36B1" w:rsidRPr="00626C60" w:rsidRDefault="008C36B1" w:rsidP="008E1975">
      <w:pPr>
        <w:numPr>
          <w:ilvl w:val="0"/>
          <w:numId w:val="11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Termin zapłaty wynagrodzenia podwykonawcy lub dalszemu podwykonawcy przewidziany w umowie o podwykonawstwo </w:t>
      </w:r>
      <w:r w:rsidRPr="004B3F47">
        <w:rPr>
          <w:rFonts w:ascii="Arial" w:eastAsia="Times New Roman" w:hAnsi="Arial" w:cs="Arial"/>
          <w:b/>
          <w:lang w:eastAsia="pl-PL"/>
        </w:rPr>
        <w:t>nie może być dłuższy niż 30 dni kalendarzowych</w:t>
      </w:r>
      <w:r w:rsidRPr="004B3F47">
        <w:rPr>
          <w:rFonts w:ascii="Arial" w:eastAsia="Times New Roman" w:hAnsi="Arial" w:cs="Arial"/>
          <w:lang w:eastAsia="pl-PL"/>
        </w:rPr>
        <w:t xml:space="preserve"> od dnia doręczenia Wykona</w:t>
      </w:r>
      <w:r w:rsidRPr="00626C60">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14:paraId="27A535D7" w14:textId="77777777" w:rsidR="008C36B1" w:rsidRPr="00626C60" w:rsidRDefault="008C36B1" w:rsidP="008E1975">
      <w:pPr>
        <w:numPr>
          <w:ilvl w:val="0"/>
          <w:numId w:val="11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Konieczność wielokrotnego dokonywania bezpośredniej zapłaty podwykonawcy lub dalszemu podwykonawcy lub konieczność dokonania zapłat na sumę większą niż 5% wartości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może stanowić podstawę do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przez Zamawiającego.</w:t>
      </w:r>
    </w:p>
    <w:p w14:paraId="080F389C" w14:textId="77777777" w:rsidR="008C36B1" w:rsidRPr="004B3F47" w:rsidRDefault="008C36B1" w:rsidP="008E1975">
      <w:pPr>
        <w:numPr>
          <w:ilvl w:val="0"/>
          <w:numId w:val="114"/>
        </w:numPr>
        <w:suppressAutoHyphens/>
        <w:spacing w:after="0"/>
        <w:ind w:left="426" w:hanging="426"/>
        <w:contextualSpacing/>
        <w:jc w:val="both"/>
        <w:rPr>
          <w:rFonts w:ascii="Arial" w:eastAsia="Times New Roman" w:hAnsi="Arial" w:cs="Arial"/>
          <w:lang w:eastAsia="pl-PL"/>
        </w:rPr>
      </w:pPr>
      <w:r w:rsidRPr="004B3F47">
        <w:rPr>
          <w:rFonts w:ascii="Arial" w:eastAsia="Times New Roman" w:hAnsi="Arial" w:cs="Arial"/>
          <w:lang w:eastAsia="pl-PL"/>
        </w:rPr>
        <w:t xml:space="preserve">W przypadku niedostarczenia oświadczenia lub wyciągu bankowego Wykonawcy </w:t>
      </w:r>
      <w:r w:rsidRPr="004B3F47">
        <w:rPr>
          <w:rFonts w:ascii="Arial" w:eastAsia="Times New Roman" w:hAnsi="Arial" w:cs="Arial"/>
          <w:lang w:eastAsia="pl-PL"/>
        </w:rPr>
        <w:br/>
        <w:t>na zasadach określonych w ust. 14 i 15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20 stosuje się odpowiednio. W takim przypadku późniejsza zapłata nie oznacza opóźnienia w zapłacie wynagrodzenia.</w:t>
      </w:r>
    </w:p>
    <w:p w14:paraId="4AFB7D0B" w14:textId="77777777" w:rsidR="008C36B1" w:rsidRPr="00626C60" w:rsidRDefault="008C36B1" w:rsidP="008E1975">
      <w:pPr>
        <w:numPr>
          <w:ilvl w:val="0"/>
          <w:numId w:val="11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w:t>
      </w:r>
      <w:r>
        <w:rPr>
          <w:rFonts w:ascii="Arial" w:eastAsia="Times New Roman" w:hAnsi="Arial" w:cs="Arial"/>
          <w:color w:val="000000" w:themeColor="text1"/>
          <w:lang w:eastAsia="pl-PL"/>
        </w:rPr>
        <w:t xml:space="preserve">a nie mógł dokonać potrącenia z wynagrodzenia należnego </w:t>
      </w:r>
      <w:r>
        <w:rPr>
          <w:rFonts w:ascii="Arial" w:eastAsia="Times New Roman" w:hAnsi="Arial" w:cs="Arial"/>
          <w:color w:val="000000" w:themeColor="text1"/>
          <w:lang w:eastAsia="pl-PL"/>
        </w:rPr>
        <w:lastRenderedPageBreak/>
        <w:t xml:space="preserve">Wykonawcy, </w:t>
      </w:r>
      <w:r w:rsidRPr="00626C60">
        <w:rPr>
          <w:rFonts w:ascii="Arial" w:eastAsia="Times New Roman" w:hAnsi="Arial" w:cs="Arial"/>
          <w:color w:val="000000" w:themeColor="text1"/>
          <w:lang w:eastAsia="pl-PL"/>
        </w:rPr>
        <w:t xml:space="preserve">Wykonawca </w:t>
      </w:r>
      <w:r>
        <w:rPr>
          <w:rFonts w:ascii="Arial" w:eastAsia="Times New Roman" w:hAnsi="Arial" w:cs="Arial"/>
          <w:color w:val="000000" w:themeColor="text1"/>
          <w:lang w:eastAsia="pl-PL"/>
        </w:rPr>
        <w:t xml:space="preserve">zobowiązany jest </w:t>
      </w:r>
      <w:r w:rsidRPr="00626C60">
        <w:rPr>
          <w:rFonts w:ascii="Arial" w:eastAsia="Times New Roman" w:hAnsi="Arial" w:cs="Arial"/>
          <w:color w:val="000000" w:themeColor="text1"/>
          <w:lang w:eastAsia="pl-PL"/>
        </w:rPr>
        <w:t>dokona</w:t>
      </w:r>
      <w:r>
        <w:rPr>
          <w:rFonts w:ascii="Arial" w:eastAsia="Times New Roman" w:hAnsi="Arial" w:cs="Arial"/>
          <w:color w:val="000000" w:themeColor="text1"/>
          <w:lang w:eastAsia="pl-PL"/>
        </w:rPr>
        <w:t xml:space="preserve">ć </w:t>
      </w:r>
      <w:r w:rsidRPr="00626C60">
        <w:rPr>
          <w:rFonts w:ascii="Arial" w:eastAsia="Times New Roman" w:hAnsi="Arial" w:cs="Arial"/>
          <w:color w:val="000000" w:themeColor="text1"/>
          <w:lang w:eastAsia="pl-PL"/>
        </w:rPr>
        <w:t xml:space="preserve">zwrotu wypłaconej przez Zamawiającego kwoty w pełnej wysokości, powiększonej o </w:t>
      </w:r>
      <w:r w:rsidRPr="004B3F47">
        <w:rPr>
          <w:rFonts w:ascii="Arial" w:eastAsia="Times New Roman" w:hAnsi="Arial" w:cs="Arial"/>
          <w:lang w:eastAsia="pl-PL"/>
        </w:rPr>
        <w:t xml:space="preserve">karę umowną w wysokości </w:t>
      </w:r>
      <w:r>
        <w:rPr>
          <w:rFonts w:ascii="Arial" w:eastAsia="Times New Roman" w:hAnsi="Arial" w:cs="Arial"/>
          <w:lang w:eastAsia="pl-PL"/>
        </w:rPr>
        <w:t>5</w:t>
      </w:r>
      <w:r w:rsidRPr="004B3F47">
        <w:rPr>
          <w:rFonts w:ascii="Arial" w:eastAsia="Times New Roman" w:hAnsi="Arial" w:cs="Arial"/>
          <w:lang w:eastAsia="pl-PL"/>
        </w:rPr>
        <w:t xml:space="preserve"> % tej kwoty </w:t>
      </w:r>
      <w:r w:rsidRPr="00626C60">
        <w:rPr>
          <w:rFonts w:ascii="Arial" w:eastAsia="Times New Roman" w:hAnsi="Arial" w:cs="Arial"/>
          <w:color w:val="000000" w:themeColor="text1"/>
          <w:lang w:eastAsia="pl-PL"/>
        </w:rPr>
        <w:t xml:space="preserve">oraz o poniesione przez Zamawiającego ewentualne koszty postępowań sądowych i egzekucyjnych poniesionych w związku z nimi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terminie 7 dni od dnia zawiadomienia Wykonawcy </w:t>
      </w:r>
      <w:r w:rsidRPr="00626C60">
        <w:rPr>
          <w:rFonts w:ascii="Arial" w:eastAsia="Times New Roman" w:hAnsi="Arial" w:cs="Arial"/>
          <w:color w:val="000000" w:themeColor="text1"/>
          <w:lang w:eastAsia="pl-PL"/>
        </w:rPr>
        <w:br/>
        <w:t xml:space="preserve">o wypłacie wynagrodzenia lub poniesienia kosztów. Zamawiający </w:t>
      </w:r>
      <w:r>
        <w:rPr>
          <w:rFonts w:ascii="Arial" w:eastAsia="Times New Roman" w:hAnsi="Arial" w:cs="Arial"/>
          <w:color w:val="000000" w:themeColor="text1"/>
          <w:lang w:eastAsia="pl-PL"/>
        </w:rPr>
        <w:t>może dokonać</w:t>
      </w:r>
      <w:r w:rsidRPr="00626C60">
        <w:rPr>
          <w:rFonts w:ascii="Arial" w:eastAsia="Times New Roman" w:hAnsi="Arial" w:cs="Arial"/>
          <w:color w:val="000000" w:themeColor="text1"/>
          <w:lang w:eastAsia="pl-PL"/>
        </w:rPr>
        <w:t xml:space="preserve"> potrącenia wymienionych w zdaniu poprzednim należności z każdą wierzytelnością Wykonawcy, jaka mu przysługuje względem Zamawiającego</w:t>
      </w:r>
      <w:r>
        <w:rPr>
          <w:rFonts w:ascii="Arial" w:eastAsia="Times New Roman" w:hAnsi="Arial" w:cs="Arial"/>
          <w:color w:val="000000" w:themeColor="text1"/>
          <w:lang w:eastAsia="pl-PL"/>
        </w:rPr>
        <w:t>, bez konieczności składania odrębnego oświadczenia o potrąceniu oraz bez wezwania do zapłaty, na co Wykonawca wyraża zgodę.</w:t>
      </w:r>
    </w:p>
    <w:p w14:paraId="2CF8F251" w14:textId="77777777" w:rsidR="008C36B1" w:rsidRPr="00626C60" w:rsidRDefault="008C36B1" w:rsidP="008E1975">
      <w:pPr>
        <w:numPr>
          <w:ilvl w:val="0"/>
          <w:numId w:val="11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i Wykonawca ponoszą solidarną odpowiedzialność </w:t>
      </w:r>
      <w:r>
        <w:rPr>
          <w:rFonts w:ascii="Arial" w:eastAsia="Times New Roman" w:hAnsi="Arial" w:cs="Arial"/>
          <w:color w:val="000000" w:themeColor="text1"/>
          <w:lang w:eastAsia="pl-PL"/>
        </w:rPr>
        <w:t xml:space="preserve">wyłącznie </w:t>
      </w:r>
      <w:r w:rsidRPr="00626C60">
        <w:rPr>
          <w:rFonts w:ascii="Arial" w:eastAsia="Times New Roman" w:hAnsi="Arial" w:cs="Arial"/>
          <w:color w:val="000000" w:themeColor="text1"/>
          <w:lang w:eastAsia="pl-PL"/>
        </w:rPr>
        <w:t>za zapłatę wynagrodzenia należnego podwykonawcy lub dalszemu podwykonawcy skutecznie zgłoszonego</w:t>
      </w:r>
      <w:r>
        <w:rPr>
          <w:rFonts w:ascii="Arial" w:eastAsia="Times New Roman" w:hAnsi="Arial" w:cs="Arial"/>
          <w:color w:val="000000" w:themeColor="text1"/>
          <w:lang w:eastAsia="pl-PL"/>
        </w:rPr>
        <w:t xml:space="preserve"> w sposób określony w § 10 niniejszej Umowy</w:t>
      </w:r>
      <w:r w:rsidRPr="00626C60">
        <w:rPr>
          <w:rFonts w:ascii="Arial" w:eastAsia="Times New Roman" w:hAnsi="Arial" w:cs="Arial"/>
          <w:color w:val="000000" w:themeColor="text1"/>
          <w:lang w:eastAsia="pl-PL"/>
        </w:rPr>
        <w:t>.</w:t>
      </w:r>
    </w:p>
    <w:p w14:paraId="6574CB04" w14:textId="77777777" w:rsidR="008C36B1" w:rsidRPr="00626C60" w:rsidRDefault="008C36B1" w:rsidP="008E1975">
      <w:pPr>
        <w:numPr>
          <w:ilvl w:val="0"/>
          <w:numId w:val="114"/>
        </w:numPr>
        <w:suppressAutoHyphens/>
        <w:spacing w:after="0"/>
        <w:ind w:left="426" w:hanging="426"/>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przypadku zawarcia umowy Wykonawcy z podwykonawcą lub dalszym podwykonawcą</w:t>
      </w:r>
      <w:r>
        <w:rPr>
          <w:rFonts w:ascii="Arial" w:eastAsia="Times New Roman" w:hAnsi="Arial" w:cs="Arial"/>
          <w:color w:val="000000" w:themeColor="text1"/>
          <w:lang w:eastAsia="pl-PL"/>
        </w:rPr>
        <w:t xml:space="preserve"> lub</w:t>
      </w:r>
      <w:r w:rsidRPr="00626C60">
        <w:rPr>
          <w:rFonts w:ascii="Arial" w:eastAsia="Times New Roman" w:hAnsi="Arial" w:cs="Arial"/>
          <w:color w:val="000000" w:themeColor="text1"/>
          <w:lang w:eastAsia="pl-PL"/>
        </w:rPr>
        <w:t xml:space="preserve"> zmiany warunków umowy z podwykonawcą lub dalszym podwykonawcą bez zgody Zamawiającego oraz w przypadku nieuwzględnienia zgłoszonych przez Zamawiającego sprzeciwu lub zastrzeżeń do umowy o podwykonawstwo</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Zamawiający jest zwolniony z odpowiedzialności </w:t>
      </w:r>
      <w:r>
        <w:rPr>
          <w:rFonts w:ascii="Arial" w:eastAsia="Times New Roman" w:hAnsi="Arial" w:cs="Arial"/>
          <w:color w:val="000000" w:themeColor="text1"/>
          <w:lang w:eastAsia="pl-PL"/>
        </w:rPr>
        <w:t>za zapłatę wynagrodzenia należnego podwykonawcy lub dalszemu podwykonawcy z tytułu wykonanego przez nich zakresu przedmiotu niniejszej Umowy.</w:t>
      </w:r>
    </w:p>
    <w:p w14:paraId="4765647C" w14:textId="56CC66EE" w:rsidR="008C36B1" w:rsidRPr="00F24E31" w:rsidRDefault="008C36B1" w:rsidP="008E1975">
      <w:pPr>
        <w:numPr>
          <w:ilvl w:val="0"/>
          <w:numId w:val="114"/>
        </w:numPr>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za działania, zaniechania, uchybienia i zaniedbania podwykonawców </w:t>
      </w:r>
      <w:r>
        <w:rPr>
          <w:rFonts w:ascii="Arial" w:eastAsia="Times New Roman" w:hAnsi="Arial" w:cs="Arial"/>
          <w:color w:val="000000" w:themeColor="text1"/>
          <w:lang w:eastAsia="pl-PL"/>
        </w:rPr>
        <w:t xml:space="preserve">i dalszych podwykonawców, </w:t>
      </w:r>
      <w:r w:rsidRPr="00626C60">
        <w:rPr>
          <w:rFonts w:ascii="Arial" w:eastAsia="Times New Roman" w:hAnsi="Arial" w:cs="Arial"/>
          <w:color w:val="000000" w:themeColor="text1"/>
          <w:lang w:eastAsia="pl-PL"/>
        </w:rPr>
        <w:t xml:space="preserve">jak za </w:t>
      </w:r>
      <w:r w:rsidRPr="00A4730B">
        <w:rPr>
          <w:rFonts w:ascii="Arial" w:eastAsia="Times New Roman" w:hAnsi="Arial" w:cs="Arial"/>
          <w:color w:val="000000" w:themeColor="text1"/>
          <w:lang w:eastAsia="pl-PL"/>
        </w:rPr>
        <w:t xml:space="preserve">działania, zaniechania, uchybienia i zaniedbania </w:t>
      </w:r>
      <w:r w:rsidRPr="00626C60">
        <w:rPr>
          <w:rFonts w:ascii="Arial" w:eastAsia="Times New Roman" w:hAnsi="Arial" w:cs="Arial"/>
          <w:color w:val="000000" w:themeColor="text1"/>
          <w:lang w:eastAsia="pl-PL"/>
        </w:rPr>
        <w:t>własne. Wykonawca zobowiązany jest zapewnić właściwa koordynację robót powierzonych poszczególnym podwykonawcom.</w:t>
      </w:r>
    </w:p>
    <w:p w14:paraId="17CCC37D" w14:textId="77777777" w:rsidR="008C36B1" w:rsidRPr="004B3F47" w:rsidRDefault="008C36B1" w:rsidP="008C36B1">
      <w:pPr>
        <w:spacing w:after="0"/>
        <w:ind w:firstLine="340"/>
        <w:jc w:val="center"/>
        <w:rPr>
          <w:rFonts w:ascii="Arial" w:eastAsia="Times New Roman" w:hAnsi="Arial" w:cs="Arial"/>
          <w:b/>
          <w:lang w:eastAsia="pl-PL"/>
        </w:rPr>
      </w:pPr>
      <w:r w:rsidRPr="004B3F47">
        <w:rPr>
          <w:rFonts w:ascii="Arial" w:eastAsia="Times New Roman" w:hAnsi="Arial" w:cs="Arial"/>
          <w:b/>
          <w:lang w:eastAsia="pl-PL"/>
        </w:rPr>
        <w:t>§ 12</w:t>
      </w:r>
    </w:p>
    <w:p w14:paraId="25744F1B" w14:textId="77777777" w:rsidR="008C36B1" w:rsidRPr="00626C60" w:rsidRDefault="008C36B1" w:rsidP="008C36B1">
      <w:pPr>
        <w:spacing w:after="0"/>
        <w:ind w:left="426"/>
        <w:jc w:val="center"/>
        <w:rPr>
          <w:rFonts w:ascii="Arial" w:eastAsia="Times New Roman" w:hAnsi="Arial" w:cs="Arial"/>
          <w:color w:val="000000" w:themeColor="text1"/>
          <w:lang w:eastAsia="pl-PL"/>
        </w:rPr>
      </w:pPr>
      <w:r>
        <w:rPr>
          <w:rFonts w:ascii="Arial" w:eastAsia="Times New Roman" w:hAnsi="Arial" w:cs="Arial"/>
          <w:b/>
          <w:color w:val="000000"/>
          <w:lang w:eastAsia="pl-PL"/>
        </w:rPr>
        <w:t>Odbiory</w:t>
      </w:r>
    </w:p>
    <w:p w14:paraId="7A0B773A" w14:textId="77777777" w:rsidR="008C36B1" w:rsidRPr="00626C60" w:rsidRDefault="008C36B1" w:rsidP="008E197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postanawiają, że będą stosowane następujące rodzaje odbiorów:</w:t>
      </w:r>
    </w:p>
    <w:p w14:paraId="24E9E3A8" w14:textId="77777777" w:rsidR="008C36B1" w:rsidRPr="00626C60" w:rsidRDefault="008C36B1" w:rsidP="008E1975">
      <w:pPr>
        <w:pStyle w:val="Akapitzlist"/>
        <w:numPr>
          <w:ilvl w:val="0"/>
          <w:numId w:val="105"/>
        </w:numPr>
        <w:suppressAutoHyphens/>
        <w:spacing w:after="0"/>
        <w:ind w:left="851"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z Harmonogramem rzeczowo-finansowym wymienionym w § 1</w:t>
      </w:r>
      <w:r>
        <w:rPr>
          <w:rFonts w:ascii="Arial" w:eastAsia="Times New Roman" w:hAnsi="Arial" w:cs="Arial"/>
          <w:color w:val="000000" w:themeColor="text1"/>
          <w:lang w:eastAsia="pl-PL"/>
        </w:rPr>
        <w:t xml:space="preserve"> ust</w:t>
      </w:r>
      <w:r w:rsidRPr="00626C60">
        <w:rPr>
          <w:rFonts w:ascii="Arial" w:eastAsia="Times New Roman" w:hAnsi="Arial" w:cs="Arial"/>
          <w:color w:val="000000" w:themeColor="text1"/>
          <w:lang w:eastAsia="pl-PL"/>
        </w:rPr>
        <w:t>. 3</w:t>
      </w:r>
      <w:r>
        <w:rPr>
          <w:rFonts w:ascii="Arial" w:eastAsia="Times New Roman" w:hAnsi="Arial" w:cs="Arial"/>
          <w:color w:val="000000" w:themeColor="text1"/>
          <w:lang w:eastAsia="pl-PL"/>
        </w:rPr>
        <w:t xml:space="preserve"> Umowy dla</w:t>
      </w:r>
      <w:r w:rsidRPr="00626C60">
        <w:rPr>
          <w:rFonts w:ascii="Arial" w:eastAsia="Times New Roman" w:hAnsi="Arial" w:cs="Arial"/>
          <w:color w:val="000000" w:themeColor="text1"/>
          <w:lang w:eastAsia="pl-PL"/>
        </w:rPr>
        <w:t xml:space="preserve"> danego etapu robót; </w:t>
      </w:r>
    </w:p>
    <w:p w14:paraId="3BCF79F9" w14:textId="77777777" w:rsidR="008C36B1" w:rsidRDefault="008C36B1" w:rsidP="008C36B1">
      <w:pPr>
        <w:pStyle w:val="Akapitzlist"/>
        <w:suppressAutoHyphens/>
        <w:spacing w:after="0"/>
        <w:ind w:left="284" w:hanging="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 </w:t>
      </w:r>
      <w:r w:rsidRPr="00DA1888">
        <w:rPr>
          <w:rFonts w:ascii="Arial" w:eastAsia="Times New Roman" w:hAnsi="Arial" w:cs="Arial"/>
          <w:color w:val="000000" w:themeColor="text1"/>
          <w:lang w:eastAsia="pl-PL"/>
        </w:rPr>
        <w:t xml:space="preserve">Odbiór końcowy, stanowiący podstawę do wystawienia faktury końcowej </w:t>
      </w:r>
      <w:r w:rsidRPr="00DA1888">
        <w:rPr>
          <w:rFonts w:ascii="Arial" w:eastAsia="Times New Roman" w:hAnsi="Arial" w:cs="Arial"/>
          <w:color w:val="000000" w:themeColor="text1"/>
          <w:lang w:eastAsia="pl-PL"/>
        </w:rPr>
        <w:br/>
      </w:r>
      <w:r>
        <w:rPr>
          <w:rFonts w:ascii="Arial" w:eastAsia="Times New Roman" w:hAnsi="Arial" w:cs="Arial"/>
          <w:color w:val="000000" w:themeColor="text1"/>
          <w:lang w:eastAsia="pl-PL"/>
        </w:rPr>
        <w:t xml:space="preserve">       </w:t>
      </w:r>
      <w:r w:rsidRPr="00DA1888">
        <w:rPr>
          <w:rFonts w:ascii="Arial" w:eastAsia="Times New Roman" w:hAnsi="Arial" w:cs="Arial"/>
          <w:color w:val="000000" w:themeColor="text1"/>
          <w:lang w:eastAsia="pl-PL"/>
        </w:rPr>
        <w:t xml:space="preserve">za wykonany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 xml:space="preserve">mowy. </w:t>
      </w:r>
    </w:p>
    <w:p w14:paraId="21872C69" w14:textId="7A959452" w:rsidR="008C36B1" w:rsidRPr="00DA1888" w:rsidRDefault="008C36B1" w:rsidP="008E1975">
      <w:pPr>
        <w:pStyle w:val="Akapitzlist"/>
        <w:numPr>
          <w:ilvl w:val="0"/>
          <w:numId w:val="104"/>
        </w:numPr>
        <w:suppressAutoHyphens/>
        <w:spacing w:after="0"/>
        <w:jc w:val="both"/>
        <w:rPr>
          <w:rFonts w:ascii="Arial" w:eastAsia="Times New Roman" w:hAnsi="Arial" w:cs="Arial"/>
          <w:color w:val="000000" w:themeColor="text1"/>
          <w:lang w:eastAsia="pl-PL"/>
        </w:rPr>
      </w:pPr>
      <w:r w:rsidRPr="00DA1888">
        <w:rPr>
          <w:rFonts w:ascii="Arial" w:eastAsia="Times New Roman" w:hAnsi="Arial" w:cs="Arial"/>
          <w:color w:val="000000" w:themeColor="text1"/>
          <w:lang w:eastAsia="pl-PL"/>
        </w:rPr>
        <w:t>Wykonawca zgłosi Zamawiającemu</w:t>
      </w:r>
      <w:r>
        <w:rPr>
          <w:rFonts w:ascii="Arial" w:eastAsia="Times New Roman" w:hAnsi="Arial" w:cs="Arial"/>
          <w:color w:val="000000" w:themeColor="text1"/>
          <w:lang w:eastAsia="pl-PL"/>
        </w:rPr>
        <w:t xml:space="preserve"> na piśmie</w:t>
      </w:r>
      <w:r w:rsidRPr="00DA1888">
        <w:rPr>
          <w:rFonts w:ascii="Arial" w:eastAsia="Times New Roman" w:hAnsi="Arial" w:cs="Arial"/>
          <w:color w:val="000000" w:themeColor="text1"/>
          <w:lang w:eastAsia="pl-PL"/>
        </w:rPr>
        <w:t xml:space="preserve"> przedmiot </w:t>
      </w:r>
      <w:r>
        <w:rPr>
          <w:rFonts w:ascii="Arial" w:eastAsia="Times New Roman" w:hAnsi="Arial" w:cs="Arial"/>
          <w:color w:val="000000" w:themeColor="text1"/>
          <w:lang w:eastAsia="pl-PL"/>
        </w:rPr>
        <w:t>U</w:t>
      </w:r>
      <w:r w:rsidRPr="00DA1888">
        <w:rPr>
          <w:rFonts w:ascii="Arial" w:eastAsia="Times New Roman" w:hAnsi="Arial" w:cs="Arial"/>
          <w:color w:val="000000" w:themeColor="text1"/>
          <w:lang w:eastAsia="pl-PL"/>
        </w:rPr>
        <w:t>mowy do odbioru końcowego w dniu zakończenia robót</w:t>
      </w:r>
      <w:r>
        <w:rPr>
          <w:rFonts w:ascii="Arial" w:eastAsia="Times New Roman" w:hAnsi="Arial" w:cs="Arial"/>
          <w:color w:val="000000" w:themeColor="text1"/>
          <w:lang w:eastAsia="pl-PL"/>
        </w:rPr>
        <w:t>.</w:t>
      </w:r>
      <w:r w:rsidRPr="00DA1888">
        <w:rPr>
          <w:rFonts w:ascii="Arial" w:eastAsia="Times New Roman" w:hAnsi="Arial" w:cs="Arial"/>
          <w:color w:val="000000" w:themeColor="text1"/>
          <w:lang w:eastAsia="pl-PL"/>
        </w:rPr>
        <w:t xml:space="preserve"> </w:t>
      </w:r>
    </w:p>
    <w:p w14:paraId="59BF81A6" w14:textId="77777777" w:rsidR="008C36B1" w:rsidRPr="00626C60" w:rsidRDefault="008C36B1" w:rsidP="008E197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po potwierdzeniu zakończenia realizacji danego etapu robót w terminie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5 dni kalendarzowych wyznaczy na piśmie termin odbioru.</w:t>
      </w:r>
    </w:p>
    <w:p w14:paraId="22DD9E6A" w14:textId="77777777" w:rsidR="008C36B1" w:rsidRPr="00626C60" w:rsidRDefault="008C36B1" w:rsidP="008E197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przedłoży Zamawiającemu najpóźniej na </w:t>
      </w:r>
      <w:r w:rsidRPr="00626C60">
        <w:rPr>
          <w:rFonts w:ascii="Arial" w:eastAsia="Times New Roman" w:hAnsi="Arial" w:cs="Arial"/>
          <w:color w:val="000000" w:themeColor="text1"/>
          <w:u w:val="single"/>
          <w:lang w:eastAsia="pl-PL"/>
        </w:rPr>
        <w:t xml:space="preserve">3 dni kalendarzowe  przed odbiorem przedmiotu </w:t>
      </w:r>
      <w:r>
        <w:rPr>
          <w:rFonts w:ascii="Arial" w:eastAsia="Times New Roman" w:hAnsi="Arial" w:cs="Arial"/>
          <w:color w:val="000000" w:themeColor="text1"/>
          <w:u w:val="single"/>
          <w:lang w:eastAsia="pl-PL"/>
        </w:rPr>
        <w:t>U</w:t>
      </w:r>
      <w:r w:rsidRPr="00626C60">
        <w:rPr>
          <w:rFonts w:ascii="Arial" w:eastAsia="Times New Roman" w:hAnsi="Arial" w:cs="Arial"/>
          <w:color w:val="000000" w:themeColor="text1"/>
          <w:u w:val="single"/>
          <w:lang w:eastAsia="pl-PL"/>
        </w:rPr>
        <w:t xml:space="preserve">mowy </w:t>
      </w:r>
      <w:r w:rsidRPr="00626C60">
        <w:rPr>
          <w:rFonts w:ascii="Arial" w:eastAsia="Times New Roman" w:hAnsi="Arial" w:cs="Arial"/>
          <w:color w:val="000000" w:themeColor="text1"/>
          <w:lang w:eastAsia="pl-PL"/>
        </w:rPr>
        <w:t>komplet dokumentów wymaganych przepisami branżowymi w tym:</w:t>
      </w:r>
    </w:p>
    <w:p w14:paraId="2B130B92" w14:textId="77777777" w:rsidR="008C36B1" w:rsidRPr="00626C60" w:rsidRDefault="008C36B1" w:rsidP="008E1975">
      <w:pPr>
        <w:pStyle w:val="Akapitzlist"/>
        <w:numPr>
          <w:ilvl w:val="0"/>
          <w:numId w:val="10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oświadczenie kierownika robót/wykonawcy o wykonaniu zadania zgodnie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ze specyfikacją techniczną, przedmiarem oraz </w:t>
      </w:r>
      <w:r w:rsidRPr="00626C60">
        <w:rPr>
          <w:rFonts w:ascii="Arial" w:hAnsi="Arial" w:cs="Arial"/>
          <w:color w:val="000000" w:themeColor="text1"/>
        </w:rPr>
        <w:t xml:space="preserve">sztuką budowlaną, przepisami </w:t>
      </w:r>
      <w:r w:rsidRPr="00626C60">
        <w:rPr>
          <w:rFonts w:ascii="Arial" w:hAnsi="Arial" w:cs="Arial"/>
          <w:color w:val="000000" w:themeColor="text1"/>
        </w:rPr>
        <w:br/>
        <w:t>i obowiązującymi normami budowlanymi</w:t>
      </w:r>
      <w:r w:rsidRPr="00626C60">
        <w:rPr>
          <w:rFonts w:ascii="Arial" w:eastAsia="Times New Roman" w:hAnsi="Arial" w:cs="Arial"/>
          <w:color w:val="000000" w:themeColor="text1"/>
          <w:lang w:eastAsia="pl-PL"/>
        </w:rPr>
        <w:t>;</w:t>
      </w:r>
    </w:p>
    <w:p w14:paraId="14AFA952" w14:textId="77777777" w:rsidR="008C36B1" w:rsidRPr="00626C60" w:rsidRDefault="008C36B1" w:rsidP="008E1975">
      <w:pPr>
        <w:pStyle w:val="Akapitzlist"/>
        <w:numPr>
          <w:ilvl w:val="0"/>
          <w:numId w:val="10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31FF7AFE" w14:textId="77777777" w:rsidR="008C36B1" w:rsidRPr="00626C60" w:rsidRDefault="008C36B1" w:rsidP="008E1975">
      <w:pPr>
        <w:pStyle w:val="Akapitzlist"/>
        <w:numPr>
          <w:ilvl w:val="0"/>
          <w:numId w:val="105"/>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pomiary oraz protokoły odbioru instalacji elektrycznych, wodno-kanalizacyjnych </w:t>
      </w:r>
      <w:r w:rsidRPr="00626C60">
        <w:rPr>
          <w:rFonts w:ascii="Arial" w:eastAsia="Times New Roman" w:hAnsi="Arial" w:cs="Arial"/>
          <w:color w:val="000000" w:themeColor="text1"/>
          <w:lang w:eastAsia="pl-PL"/>
        </w:rPr>
        <w:br/>
        <w:t>i centralnego ogrzewania;</w:t>
      </w:r>
    </w:p>
    <w:p w14:paraId="311E31B3" w14:textId="77777777" w:rsidR="008C36B1" w:rsidRPr="00626C60" w:rsidRDefault="008C36B1" w:rsidP="008E1975">
      <w:pPr>
        <w:pStyle w:val="Akapitzlist"/>
        <w:numPr>
          <w:ilvl w:val="0"/>
          <w:numId w:val="106"/>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inne dokumenty określone przez przedstawicieli Zamawiającego;.</w:t>
      </w:r>
    </w:p>
    <w:p w14:paraId="6E65682E" w14:textId="77777777" w:rsidR="008C36B1" w:rsidRPr="00626C60" w:rsidRDefault="008C36B1" w:rsidP="008E197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przystąpi do odbioru </w:t>
      </w:r>
      <w:r>
        <w:rPr>
          <w:rFonts w:ascii="Arial" w:eastAsia="Times New Roman" w:hAnsi="Arial" w:cs="Arial"/>
          <w:color w:val="000000" w:themeColor="text1"/>
          <w:lang w:eastAsia="pl-PL"/>
        </w:rPr>
        <w:t xml:space="preserve">końcowego, częściowego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niezwłocznie, nie później niż</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w ciągu 14 dni kalendarzowych</w:t>
      </w:r>
      <w:r w:rsidRPr="00626C60">
        <w:rPr>
          <w:rFonts w:ascii="Arial" w:eastAsia="Times New Roman" w:hAnsi="Arial" w:cs="Arial"/>
          <w:color w:val="000000" w:themeColor="text1"/>
          <w:lang w:eastAsia="pl-PL"/>
        </w:rPr>
        <w:t xml:space="preserve"> od daty zgłoszenia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na piśmie.</w:t>
      </w:r>
    </w:p>
    <w:p w14:paraId="435AA9D7" w14:textId="77777777" w:rsidR="008C36B1" w:rsidRPr="00626C60" w:rsidRDefault="008C36B1" w:rsidP="008E197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odmówić przystąpienia do odbioru</w:t>
      </w:r>
      <w:r>
        <w:rPr>
          <w:rFonts w:ascii="Arial" w:eastAsia="Times New Roman" w:hAnsi="Arial" w:cs="Arial"/>
          <w:color w:val="000000" w:themeColor="text1"/>
          <w:lang w:eastAsia="pl-PL"/>
        </w:rPr>
        <w:t xml:space="preserve"> końcowego</w:t>
      </w:r>
      <w:r w:rsidRPr="00626C60">
        <w:rPr>
          <w:rFonts w:ascii="Arial" w:eastAsia="Times New Roman" w:hAnsi="Arial" w:cs="Arial"/>
          <w:color w:val="000000" w:themeColor="text1"/>
          <w:lang w:eastAsia="pl-PL"/>
        </w:rPr>
        <w:t xml:space="preserve">, jeżeli stwierdzi,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że Wykonawca nie zakończył robót i przedmiot zamówienia nie został należycie przygotowany do odbioru lub przedstawione dokumenty, o których mowa w ust. </w:t>
      </w:r>
      <w:r>
        <w:rPr>
          <w:rFonts w:ascii="Arial" w:eastAsia="Times New Roman" w:hAnsi="Arial" w:cs="Arial"/>
          <w:color w:val="000000" w:themeColor="text1"/>
          <w:lang w:eastAsia="pl-PL"/>
        </w:rPr>
        <w:t>4</w:t>
      </w:r>
      <w:r w:rsidRPr="00626C60">
        <w:rPr>
          <w:rFonts w:ascii="Arial" w:eastAsia="Times New Roman" w:hAnsi="Arial" w:cs="Arial"/>
          <w:color w:val="000000" w:themeColor="text1"/>
          <w:lang w:eastAsia="pl-PL"/>
        </w:rPr>
        <w:t xml:space="preserve"> są niekompletne.</w:t>
      </w:r>
    </w:p>
    <w:p w14:paraId="08328423" w14:textId="77777777" w:rsidR="008C36B1" w:rsidRPr="00626C60" w:rsidRDefault="008C36B1" w:rsidP="008E197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Wady stwierdzone przy odbior</w:t>
      </w:r>
      <w:r>
        <w:rPr>
          <w:rFonts w:ascii="Arial" w:eastAsia="Times New Roman" w:hAnsi="Arial" w:cs="Arial"/>
          <w:color w:val="000000" w:themeColor="text1"/>
          <w:lang w:eastAsia="pl-PL"/>
        </w:rPr>
        <w:t xml:space="preserve">ze końcowym </w:t>
      </w:r>
      <w:r w:rsidRPr="00626C60">
        <w:rPr>
          <w:rFonts w:ascii="Arial" w:eastAsia="Times New Roman" w:hAnsi="Arial" w:cs="Arial"/>
          <w:color w:val="000000" w:themeColor="text1"/>
          <w:lang w:eastAsia="pl-PL"/>
        </w:rPr>
        <w:t xml:space="preserve">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muszą być usunięte przez Wykonawcę na jego koszt w terminie wyznaczonym przez Zamawiającego.</w:t>
      </w:r>
    </w:p>
    <w:p w14:paraId="1503DCD4" w14:textId="77777777" w:rsidR="008C36B1" w:rsidRDefault="008C36B1" w:rsidP="008E197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Usunięcie wad w terminie wyznaczonym przez Zamawiającego jest jednoznaczne </w:t>
      </w:r>
      <w:r w:rsidRPr="00626C60">
        <w:rPr>
          <w:rFonts w:ascii="Arial" w:eastAsia="Times New Roman" w:hAnsi="Arial" w:cs="Arial"/>
          <w:color w:val="000000" w:themeColor="text1"/>
          <w:lang w:eastAsia="pl-PL"/>
        </w:rPr>
        <w:br/>
        <w:t xml:space="preserve">z wykonaniem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Pr>
          <w:rFonts w:ascii="Arial" w:eastAsia="Times New Roman" w:hAnsi="Arial" w:cs="Arial"/>
          <w:color w:val="000000"/>
          <w:lang w:eastAsia="pl-PL"/>
        </w:rPr>
        <w:t>ust. 1 Umowy</w:t>
      </w:r>
      <w:r w:rsidRPr="00626C60">
        <w:rPr>
          <w:rFonts w:ascii="Arial" w:eastAsia="Times New Roman" w:hAnsi="Arial" w:cs="Arial"/>
          <w:color w:val="000000" w:themeColor="text1"/>
          <w:lang w:eastAsia="pl-PL"/>
        </w:rPr>
        <w:t>.</w:t>
      </w:r>
    </w:p>
    <w:p w14:paraId="503B67A3" w14:textId="77777777" w:rsidR="008C36B1" w:rsidRDefault="008C36B1" w:rsidP="008E1975">
      <w:pPr>
        <w:numPr>
          <w:ilvl w:val="0"/>
          <w:numId w:val="104"/>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1203C204" w14:textId="77777777" w:rsidR="008C36B1" w:rsidRDefault="008C36B1" w:rsidP="008E1975">
      <w:pPr>
        <w:numPr>
          <w:ilvl w:val="0"/>
          <w:numId w:val="104"/>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Jeżeli wady stwierdzone w trakcie odbioru przedmiotu Umowy nie nadają się </w:t>
      </w:r>
      <w:r>
        <w:rPr>
          <w:rFonts w:ascii="Arial" w:eastAsia="Times New Roman" w:hAnsi="Arial" w:cs="Arial"/>
          <w:color w:val="000000"/>
          <w:lang w:eastAsia="pl-PL"/>
        </w:rPr>
        <w:br/>
        <w:t xml:space="preserve">do usunięcia, a nie uniemożliwiają użytkowania przedmiotu Umowy zgodnie </w:t>
      </w:r>
      <w:r>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3536D936" w14:textId="77777777" w:rsidR="008C36B1" w:rsidRPr="00626C60" w:rsidRDefault="008C36B1" w:rsidP="008E1975">
      <w:pPr>
        <w:numPr>
          <w:ilvl w:val="0"/>
          <w:numId w:val="104"/>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1437CA95" w14:textId="77777777" w:rsidR="008C36B1" w:rsidRDefault="008C36B1" w:rsidP="008E1975">
      <w:pPr>
        <w:numPr>
          <w:ilvl w:val="0"/>
          <w:numId w:val="10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 razie braku stawiennictwa Wykonawcy przy odbiorze</w:t>
      </w:r>
      <w:r>
        <w:rPr>
          <w:rFonts w:ascii="Arial" w:eastAsia="Times New Roman" w:hAnsi="Arial" w:cs="Arial"/>
          <w:color w:val="000000" w:themeColor="text1"/>
          <w:lang w:eastAsia="pl-PL"/>
        </w:rPr>
        <w:t xml:space="preserve"> końcowym lub częściowym</w:t>
      </w:r>
      <w:r w:rsidRPr="00626C60">
        <w:rPr>
          <w:rFonts w:ascii="Arial" w:eastAsia="Times New Roman" w:hAnsi="Arial" w:cs="Arial"/>
          <w:color w:val="000000" w:themeColor="text1"/>
          <w:lang w:eastAsia="pl-PL"/>
        </w:rPr>
        <w:t>, Zamawiającemu przysługuje prawo do sporządzenia jednostronnego protokołu odbioru</w:t>
      </w:r>
      <w:r>
        <w:rPr>
          <w:rFonts w:ascii="Arial" w:eastAsia="Times New Roman" w:hAnsi="Arial" w:cs="Arial"/>
          <w:color w:val="000000" w:themeColor="text1"/>
          <w:lang w:eastAsia="pl-PL"/>
        </w:rPr>
        <w:t xml:space="preserve"> częściowego lub końcowego</w:t>
      </w:r>
      <w:r w:rsidRPr="00626C60">
        <w:rPr>
          <w:rFonts w:ascii="Arial" w:eastAsia="Times New Roman" w:hAnsi="Arial" w:cs="Arial"/>
          <w:color w:val="000000" w:themeColor="text1"/>
          <w:lang w:eastAsia="pl-PL"/>
        </w:rPr>
        <w:t>, którego ustalenia będą wiążące dla Wykonawcy.</w:t>
      </w:r>
    </w:p>
    <w:p w14:paraId="3B636110" w14:textId="77777777" w:rsidR="008C36B1" w:rsidRPr="00626C60" w:rsidRDefault="008C36B1" w:rsidP="008C36B1">
      <w:pPr>
        <w:suppressAutoHyphens/>
        <w:spacing w:after="0"/>
        <w:ind w:left="3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w:t>
      </w:r>
    </w:p>
    <w:p w14:paraId="6E8F7FB9" w14:textId="77777777" w:rsidR="008C36B1" w:rsidRPr="004B3F47" w:rsidRDefault="008C36B1" w:rsidP="008C36B1">
      <w:pPr>
        <w:spacing w:after="0"/>
        <w:jc w:val="center"/>
        <w:rPr>
          <w:rFonts w:ascii="Arial" w:eastAsia="Times New Roman" w:hAnsi="Arial" w:cs="Arial"/>
          <w:b/>
          <w:lang w:eastAsia="pl-PL"/>
        </w:rPr>
      </w:pPr>
      <w:r w:rsidRPr="004B3F47">
        <w:rPr>
          <w:rFonts w:ascii="Arial" w:eastAsia="Times New Roman" w:hAnsi="Arial" w:cs="Arial"/>
          <w:b/>
          <w:lang w:eastAsia="pl-PL"/>
        </w:rPr>
        <w:t>§1</w:t>
      </w:r>
      <w:r>
        <w:rPr>
          <w:rFonts w:ascii="Arial" w:eastAsia="Times New Roman" w:hAnsi="Arial" w:cs="Arial"/>
          <w:b/>
          <w:lang w:eastAsia="pl-PL"/>
        </w:rPr>
        <w:t>3</w:t>
      </w:r>
    </w:p>
    <w:p w14:paraId="1223BF0A" w14:textId="77777777" w:rsidR="008C36B1" w:rsidRDefault="008C36B1" w:rsidP="008C36B1">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Kary umowne</w:t>
      </w:r>
    </w:p>
    <w:p w14:paraId="0064AC97" w14:textId="77777777" w:rsidR="008C36B1" w:rsidRPr="00626C60" w:rsidRDefault="008C36B1" w:rsidP="008C36B1">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Strony ustalają kary umowne z następujących tytułów:</w:t>
      </w:r>
    </w:p>
    <w:p w14:paraId="313DDB0C" w14:textId="77777777" w:rsidR="008C36B1" w:rsidRPr="00626C60" w:rsidRDefault="008C36B1" w:rsidP="008E1975">
      <w:pPr>
        <w:numPr>
          <w:ilvl w:val="0"/>
          <w:numId w:val="9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zapłaci Zamawiającemu kary umowne:</w:t>
      </w:r>
    </w:p>
    <w:p w14:paraId="2D092C0F" w14:textId="77777777" w:rsidR="008C36B1" w:rsidRPr="00626C60"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w:t>
      </w:r>
      <w:r>
        <w:rPr>
          <w:rFonts w:ascii="Arial" w:eastAsia="Times New Roman" w:hAnsi="Arial" w:cs="Arial"/>
          <w:color w:val="000000" w:themeColor="text1"/>
          <w:lang w:eastAsia="pl-PL"/>
        </w:rPr>
        <w:t xml:space="preserve">zwłokę </w:t>
      </w:r>
      <w:r w:rsidRPr="00626C60">
        <w:rPr>
          <w:rFonts w:ascii="Arial" w:eastAsia="Times New Roman" w:hAnsi="Arial" w:cs="Arial"/>
          <w:color w:val="000000" w:themeColor="text1"/>
          <w:lang w:eastAsia="pl-PL"/>
        </w:rPr>
        <w:t xml:space="preserve">w wykonaniu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określonym w § 4</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 w wysokości 0,1% wartości </w:t>
      </w:r>
      <w:r>
        <w:rPr>
          <w:rFonts w:ascii="Arial" w:eastAsia="Times New Roman" w:hAnsi="Arial" w:cs="Arial"/>
          <w:color w:val="000000" w:themeColor="text1"/>
          <w:lang w:eastAsia="pl-PL"/>
        </w:rPr>
        <w:t>wynagrodzenia brutto,</w:t>
      </w:r>
      <w:r w:rsidRPr="00626C60">
        <w:rPr>
          <w:rFonts w:ascii="Arial" w:eastAsia="Times New Roman" w:hAnsi="Arial" w:cs="Arial"/>
          <w:color w:val="000000" w:themeColor="text1"/>
          <w:lang w:eastAsia="pl-PL"/>
        </w:rPr>
        <w:t xml:space="preserve"> określonego w § 5</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xml:space="preserve">, liczony od upływu terminu zakończenia całości robót budowlanych objętych niniejszą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mową,</w:t>
      </w:r>
    </w:p>
    <w:p w14:paraId="53EC155D" w14:textId="77777777" w:rsidR="008C36B1" w:rsidRPr="00626C60"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 za </w:t>
      </w:r>
      <w:r>
        <w:rPr>
          <w:rFonts w:ascii="Arial" w:eastAsia="Times New Roman" w:hAnsi="Arial" w:cs="Arial"/>
          <w:color w:val="000000" w:themeColor="text1"/>
          <w:lang w:eastAsia="pl-PL"/>
        </w:rPr>
        <w:t>zwłokę</w:t>
      </w:r>
      <w:r w:rsidRPr="00626C60">
        <w:rPr>
          <w:rFonts w:ascii="Arial" w:eastAsia="Times New Roman" w:hAnsi="Arial" w:cs="Arial"/>
          <w:color w:val="000000" w:themeColor="text1"/>
          <w:lang w:eastAsia="pl-PL"/>
        </w:rPr>
        <w:t xml:space="preserve"> w usunięciu wad stwierdzonych w trakcie kontroli zgodnie z § 9</w:t>
      </w:r>
      <w:r>
        <w:rPr>
          <w:rFonts w:ascii="Arial" w:eastAsia="Times New Roman" w:hAnsi="Arial" w:cs="Arial"/>
          <w:color w:val="000000" w:themeColor="text1"/>
          <w:lang w:eastAsia="pl-PL"/>
        </w:rPr>
        <w:t xml:space="preserve"> ust. 1 Umowy, w trakcie obioru częściowego lub końcowego</w:t>
      </w:r>
      <w:r w:rsidRPr="00626C60">
        <w:rPr>
          <w:rFonts w:ascii="Arial" w:eastAsia="Times New Roman" w:hAnsi="Arial" w:cs="Arial"/>
          <w:color w:val="000000" w:themeColor="text1"/>
          <w:lang w:eastAsia="pl-PL"/>
        </w:rPr>
        <w:t xml:space="preserve"> oraz w okresie </w:t>
      </w:r>
      <w:r w:rsidRPr="00626C60">
        <w:rPr>
          <w:rFonts w:ascii="Arial" w:eastAsia="Times New Roman" w:hAnsi="Arial" w:cs="Arial"/>
          <w:color w:val="000000" w:themeColor="text1"/>
          <w:lang w:eastAsia="pl-PL"/>
        </w:rPr>
        <w:lastRenderedPageBreak/>
        <w:t>gwarancji i rękojmi za wady</w:t>
      </w:r>
      <w:r>
        <w:rPr>
          <w:rFonts w:ascii="Arial" w:eastAsia="Times New Roman" w:hAnsi="Arial" w:cs="Arial"/>
          <w:color w:val="000000" w:themeColor="text1"/>
          <w:lang w:eastAsia="pl-PL"/>
        </w:rPr>
        <w:t xml:space="preserve"> - </w:t>
      </w:r>
      <w:r w:rsidRPr="00626C60">
        <w:rPr>
          <w:rFonts w:ascii="Arial" w:eastAsia="Times New Roman" w:hAnsi="Arial" w:cs="Arial"/>
          <w:color w:val="000000" w:themeColor="text1"/>
          <w:lang w:eastAsia="pl-PL"/>
        </w:rPr>
        <w:t xml:space="preserve">w wysokości 0,1%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626C60">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 xml:space="preserve">za każdy dzień </w:t>
      </w:r>
      <w:r>
        <w:rPr>
          <w:rFonts w:ascii="Arial" w:eastAsia="Times New Roman" w:hAnsi="Arial" w:cs="Arial"/>
          <w:b/>
          <w:color w:val="000000" w:themeColor="text1"/>
          <w:lang w:eastAsia="pl-PL"/>
        </w:rPr>
        <w:t>zwłoki</w:t>
      </w:r>
      <w:r w:rsidRPr="00626C60">
        <w:rPr>
          <w:rFonts w:ascii="Arial" w:eastAsia="Times New Roman" w:hAnsi="Arial" w:cs="Arial"/>
          <w:color w:val="000000" w:themeColor="text1"/>
          <w:lang w:eastAsia="pl-PL"/>
        </w:rPr>
        <w:t>, liczony od dnia upływu terminu wyznaczonego na usunięcie wad,</w:t>
      </w:r>
    </w:p>
    <w:p w14:paraId="22FC696D" w14:textId="77777777" w:rsidR="008C36B1" w:rsidRPr="004B3F47"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 </w:t>
      </w:r>
      <w:r w:rsidRPr="004B3F47">
        <w:rPr>
          <w:rFonts w:ascii="Arial" w:eastAsia="Times New Roman" w:hAnsi="Arial" w:cs="Arial"/>
          <w:b/>
          <w:lang w:eastAsia="pl-PL"/>
        </w:rPr>
        <w:t>za każdy taki przypadek</w:t>
      </w:r>
      <w:r w:rsidRPr="004B3F47">
        <w:rPr>
          <w:rFonts w:ascii="Arial" w:eastAsia="Times New Roman" w:hAnsi="Arial" w:cs="Arial"/>
          <w:lang w:eastAsia="pl-PL"/>
        </w:rPr>
        <w:t>;</w:t>
      </w:r>
    </w:p>
    <w:p w14:paraId="48654FDE" w14:textId="77777777" w:rsidR="008C36B1" w:rsidRPr="004B3F47"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lang w:eastAsia="pl-PL"/>
        </w:rPr>
      </w:pPr>
      <w:r w:rsidRPr="004B3F47">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w:t>
      </w:r>
      <w:r>
        <w:rPr>
          <w:rFonts w:ascii="Arial" w:eastAsia="Times New Roman" w:hAnsi="Arial" w:cs="Arial"/>
          <w:lang w:eastAsia="pl-PL"/>
        </w:rPr>
        <w:t xml:space="preserve"> </w:t>
      </w:r>
      <w:r w:rsidRPr="004B3F47">
        <w:rPr>
          <w:rFonts w:ascii="Arial" w:eastAsia="Times New Roman" w:hAnsi="Arial" w:cs="Arial"/>
          <w:lang w:eastAsia="pl-PL"/>
        </w:rPr>
        <w:t xml:space="preserve">umowie o podwykonawstwo, w wysokości 5% wartości wynagrodzenia </w:t>
      </w:r>
      <w:r>
        <w:rPr>
          <w:rFonts w:ascii="Arial" w:eastAsia="Times New Roman" w:hAnsi="Arial" w:cs="Arial"/>
          <w:lang w:eastAsia="pl-PL"/>
        </w:rPr>
        <w:t>brutto</w:t>
      </w:r>
      <w:r w:rsidRPr="004B3F47">
        <w:rPr>
          <w:rFonts w:ascii="Arial" w:eastAsia="Times New Roman" w:hAnsi="Arial" w:cs="Arial"/>
          <w:lang w:eastAsia="pl-PL"/>
        </w:rPr>
        <w:t xml:space="preserve"> określonego w § 5 ust. 1 Umowy</w:t>
      </w:r>
      <w:r w:rsidRPr="004B3F47" w:rsidDel="00723097">
        <w:rPr>
          <w:rFonts w:ascii="Arial" w:eastAsia="Times New Roman" w:hAnsi="Arial" w:cs="Arial"/>
          <w:lang w:eastAsia="pl-PL"/>
        </w:rPr>
        <w:t xml:space="preserve"> </w:t>
      </w:r>
      <w:r w:rsidRPr="004B3F47">
        <w:rPr>
          <w:rFonts w:ascii="Arial" w:eastAsia="Times New Roman" w:hAnsi="Arial" w:cs="Arial"/>
          <w:lang w:eastAsia="pl-PL"/>
        </w:rPr>
        <w:t xml:space="preserve">- </w:t>
      </w:r>
      <w:r w:rsidRPr="004B3F47">
        <w:rPr>
          <w:rFonts w:ascii="Arial" w:eastAsia="Times New Roman" w:hAnsi="Arial" w:cs="Arial"/>
          <w:b/>
          <w:lang w:eastAsia="pl-PL"/>
        </w:rPr>
        <w:t>za każdy taki przypadek;</w:t>
      </w:r>
    </w:p>
    <w:p w14:paraId="71B5C63F" w14:textId="77777777" w:rsidR="008C36B1" w:rsidRPr="00626C60"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przez Wykonawcę lub Zamawiającego z przyczyn leżący po stronie Wykonawcy - w wysokości 10 % </w:t>
      </w:r>
      <w:r w:rsidRPr="00723097">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723097">
        <w:rPr>
          <w:rFonts w:ascii="Arial" w:eastAsia="Times New Roman" w:hAnsi="Arial" w:cs="Arial"/>
          <w:color w:val="000000" w:themeColor="text1"/>
          <w:lang w:eastAsia="pl-PL"/>
        </w:rPr>
        <w:t xml:space="preserve"> określonego w § 5 ust. 1 </w:t>
      </w:r>
      <w:r>
        <w:rPr>
          <w:rFonts w:ascii="Arial" w:eastAsia="Times New Roman" w:hAnsi="Arial" w:cs="Arial"/>
          <w:color w:val="000000" w:themeColor="text1"/>
          <w:lang w:eastAsia="pl-PL"/>
        </w:rPr>
        <w:t>U</w:t>
      </w:r>
      <w:r w:rsidRPr="00723097">
        <w:rPr>
          <w:rFonts w:ascii="Arial" w:eastAsia="Times New Roman" w:hAnsi="Arial" w:cs="Arial"/>
          <w:color w:val="000000" w:themeColor="text1"/>
          <w:lang w:eastAsia="pl-PL"/>
        </w:rPr>
        <w:t>mowy</w:t>
      </w:r>
      <w:r w:rsidRPr="00723097" w:rsidDel="00723097">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w:t>
      </w:r>
    </w:p>
    <w:p w14:paraId="65834D7B" w14:textId="77777777" w:rsidR="008C36B1" w:rsidRPr="00626C60"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 nieprzedłożenie do zaakceptowania projektu umowy o podwykonawstwo, której przedmiotem są roboty budowlane, lub projektu jej zmiany - </w:t>
      </w:r>
      <w:r w:rsidRPr="00626C60">
        <w:rPr>
          <w:rFonts w:ascii="Arial" w:eastAsia="Times New Roman" w:hAnsi="Arial" w:cs="Arial"/>
          <w:color w:val="000000" w:themeColor="text1"/>
          <w:lang w:eastAsia="pl-PL"/>
        </w:rPr>
        <w:br/>
        <w:t xml:space="preserve">w wysokości 1 000,00 złotych </w:t>
      </w:r>
      <w:r w:rsidRPr="00626C60">
        <w:rPr>
          <w:rFonts w:ascii="Arial" w:eastAsia="Times New Roman" w:hAnsi="Arial" w:cs="Arial"/>
          <w:b/>
          <w:color w:val="000000" w:themeColor="text1"/>
          <w:lang w:eastAsia="pl-PL"/>
        </w:rPr>
        <w:t>za każdy taki przypadek,</w:t>
      </w:r>
    </w:p>
    <w:p w14:paraId="7940456A" w14:textId="77777777" w:rsidR="008C36B1" w:rsidRPr="00626C60"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sidRPr="00626C60">
        <w:rPr>
          <w:rFonts w:ascii="Arial" w:eastAsia="Times New Roman" w:hAnsi="Arial" w:cs="Arial"/>
          <w:color w:val="000000" w:themeColor="text1"/>
          <w:lang w:eastAsia="pl-PL"/>
        </w:rPr>
        <w:t xml:space="preserve">za nieprzedłożenie poświadczonej za zgodność z oryginałem kopii umowy </w:t>
      </w:r>
      <w:r w:rsidRPr="00626C60">
        <w:rPr>
          <w:rFonts w:ascii="Arial" w:eastAsia="Times New Roman" w:hAnsi="Arial" w:cs="Arial"/>
          <w:color w:val="000000" w:themeColor="text1"/>
          <w:lang w:eastAsia="pl-PL"/>
        </w:rPr>
        <w:br/>
        <w:t xml:space="preserve">o podwykonawstwo lub jej zmiany </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sidRPr="00626C60">
        <w:rPr>
          <w:rFonts w:ascii="Arial" w:eastAsia="Times New Roman" w:hAnsi="Arial" w:cs="Arial"/>
          <w:b/>
          <w:color w:val="000000" w:themeColor="text1"/>
          <w:lang w:eastAsia="pl-PL"/>
        </w:rPr>
        <w:t>za każdy taki przypadek,</w:t>
      </w:r>
      <w:r w:rsidRPr="00626C60">
        <w:rPr>
          <w:rFonts w:ascii="Arial" w:eastAsia="Times New Roman" w:hAnsi="Arial" w:cs="Arial"/>
          <w:color w:val="000000" w:themeColor="text1"/>
          <w:lang w:eastAsia="pl-PL"/>
        </w:rPr>
        <w:t xml:space="preserve"> </w:t>
      </w:r>
    </w:p>
    <w:p w14:paraId="31B3FCA1" w14:textId="77777777" w:rsidR="008C36B1" w:rsidRPr="00626C60"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b/>
          <w:color w:val="000000" w:themeColor="text1"/>
          <w:lang w:eastAsia="pl-PL"/>
        </w:rPr>
      </w:pPr>
      <w:r>
        <w:rPr>
          <w:rFonts w:ascii="Arial" w:eastAsia="Times New Roman" w:hAnsi="Arial" w:cs="Arial"/>
          <w:color w:val="000000" w:themeColor="text1"/>
          <w:lang w:eastAsia="pl-PL"/>
        </w:rPr>
        <w:t xml:space="preserve">za zawarcie umowy o podwykonawstwo, w której termin zapłaty jest dłuższy niż 30 dni od dnia doręczenia Wykonawcy, podwykonawcy lub dalszemu podwykonawcy faktury lub rachunku oraz </w:t>
      </w:r>
      <w:r w:rsidRPr="00626C60">
        <w:rPr>
          <w:rFonts w:ascii="Arial" w:eastAsia="Times New Roman" w:hAnsi="Arial" w:cs="Arial"/>
          <w:color w:val="000000" w:themeColor="text1"/>
          <w:lang w:eastAsia="pl-PL"/>
        </w:rPr>
        <w:t>za brak zmiany umowy o podwykonawstwo w zakresie terminu zapłaty -</w:t>
      </w:r>
      <w:r w:rsidRPr="00626C60">
        <w:rPr>
          <w:rFonts w:ascii="Arial" w:eastAsia="Times New Roman" w:hAnsi="Arial" w:cs="Arial"/>
          <w:b/>
          <w:color w:val="000000" w:themeColor="text1"/>
          <w:lang w:eastAsia="pl-PL"/>
        </w:rPr>
        <w:t xml:space="preserve"> </w:t>
      </w:r>
      <w:r w:rsidRPr="00626C60">
        <w:rPr>
          <w:rFonts w:ascii="Arial" w:eastAsia="Times New Roman" w:hAnsi="Arial" w:cs="Arial"/>
          <w:color w:val="000000" w:themeColor="text1"/>
          <w:lang w:eastAsia="pl-PL"/>
        </w:rPr>
        <w:t xml:space="preserve">w wysokości 1 000,00 złotych </w:t>
      </w:r>
      <w:r>
        <w:rPr>
          <w:rFonts w:ascii="Arial" w:eastAsia="Times New Roman" w:hAnsi="Arial" w:cs="Arial"/>
          <w:color w:val="000000" w:themeColor="text1"/>
          <w:lang w:eastAsia="pl-PL"/>
        </w:rPr>
        <w:t xml:space="preserve">     </w:t>
      </w:r>
      <w:r w:rsidRPr="00626C60">
        <w:rPr>
          <w:rFonts w:ascii="Arial" w:eastAsia="Times New Roman" w:hAnsi="Arial" w:cs="Arial"/>
          <w:b/>
          <w:color w:val="000000" w:themeColor="text1"/>
          <w:lang w:eastAsia="pl-PL"/>
        </w:rPr>
        <w:t>za każdy taki przypadek</w:t>
      </w:r>
    </w:p>
    <w:p w14:paraId="60EF6F8C" w14:textId="77777777" w:rsidR="008C36B1" w:rsidRPr="00FD66F2" w:rsidRDefault="008C36B1" w:rsidP="008E1975">
      <w:pPr>
        <w:numPr>
          <w:ilvl w:val="2"/>
          <w:numId w:val="95"/>
        </w:numPr>
        <w:tabs>
          <w:tab w:val="clear" w:pos="1260"/>
          <w:tab w:val="num" w:pos="1134"/>
        </w:tabs>
        <w:suppressAutoHyphens/>
        <w:spacing w:after="0"/>
        <w:ind w:left="1134" w:hanging="425"/>
        <w:jc w:val="both"/>
        <w:rPr>
          <w:rFonts w:ascii="Arial" w:eastAsia="Times New Roman" w:hAnsi="Arial" w:cs="Arial"/>
          <w:color w:val="000000" w:themeColor="text1"/>
          <w:lang w:eastAsia="pl-PL"/>
        </w:rPr>
      </w:pPr>
      <w:r w:rsidRPr="00626C60">
        <w:rPr>
          <w:rFonts w:ascii="Arial" w:eastAsia="Times New Roman" w:hAnsi="Arial" w:cs="Arial"/>
          <w:b/>
          <w:color w:val="000000" w:themeColor="text1"/>
          <w:lang w:eastAsia="pl-PL"/>
        </w:rPr>
        <w:t xml:space="preserve">za zmianę albo rezygnację z podwykonawcy, o którym mowa w </w:t>
      </w:r>
      <w:r w:rsidRPr="00626C60">
        <w:rPr>
          <w:rFonts w:ascii="Arial" w:eastAsia="Times New Roman" w:hAnsi="Arial" w:cs="Arial"/>
          <w:b/>
          <w:color w:val="000000" w:themeColor="text1"/>
          <w:lang w:eastAsia="pl-PL"/>
        </w:rPr>
        <w:br/>
        <w:t>§ 10</w:t>
      </w:r>
      <w:r>
        <w:rPr>
          <w:rFonts w:ascii="Arial" w:eastAsia="Times New Roman" w:hAnsi="Arial" w:cs="Arial"/>
          <w:b/>
          <w:color w:val="000000" w:themeColor="text1"/>
          <w:lang w:eastAsia="pl-PL"/>
        </w:rPr>
        <w:t xml:space="preserve"> </w:t>
      </w:r>
      <w:r w:rsidRPr="00626C60">
        <w:rPr>
          <w:rFonts w:ascii="Arial" w:eastAsia="Times New Roman" w:hAnsi="Arial" w:cs="Arial"/>
          <w:b/>
          <w:color w:val="000000" w:themeColor="text1"/>
          <w:lang w:eastAsia="pl-PL"/>
        </w:rPr>
        <w:t xml:space="preserve">ust. </w:t>
      </w:r>
      <w:r w:rsidRPr="004401D7">
        <w:rPr>
          <w:rFonts w:ascii="Arial" w:eastAsia="Times New Roman" w:hAnsi="Arial" w:cs="Arial"/>
          <w:b/>
          <w:lang w:eastAsia="pl-PL"/>
        </w:rPr>
        <w:t>22</w:t>
      </w:r>
      <w:r w:rsidRPr="00BB7A05">
        <w:rPr>
          <w:rFonts w:ascii="Arial" w:eastAsia="Times New Roman" w:hAnsi="Arial" w:cs="Arial"/>
          <w:b/>
          <w:color w:val="4F81BD" w:themeColor="accent1"/>
          <w:lang w:eastAsia="pl-PL"/>
        </w:rPr>
        <w:t xml:space="preserve"> </w:t>
      </w:r>
      <w:r w:rsidRPr="00626C60">
        <w:rPr>
          <w:rFonts w:ascii="Arial" w:eastAsia="Times New Roman" w:hAnsi="Arial" w:cs="Arial"/>
          <w:b/>
          <w:color w:val="000000" w:themeColor="text1"/>
          <w:lang w:eastAsia="pl-PL"/>
        </w:rPr>
        <w:t xml:space="preserve"> </w:t>
      </w:r>
      <w:r>
        <w:rPr>
          <w:rFonts w:ascii="Arial" w:eastAsia="Times New Roman" w:hAnsi="Arial" w:cs="Arial"/>
          <w:b/>
          <w:color w:val="000000" w:themeColor="text1"/>
          <w:lang w:eastAsia="pl-PL"/>
        </w:rPr>
        <w:t>U</w:t>
      </w:r>
      <w:r w:rsidRPr="00626C60">
        <w:rPr>
          <w:rFonts w:ascii="Arial" w:eastAsia="Times New Roman" w:hAnsi="Arial" w:cs="Arial"/>
          <w:b/>
          <w:color w:val="000000" w:themeColor="text1"/>
          <w:lang w:eastAsia="pl-PL"/>
        </w:rPr>
        <w:t xml:space="preserve">mowy, na którego zasoby Wykonawca powoływał się, na zasadach określonych w art. </w:t>
      </w:r>
      <w:r>
        <w:rPr>
          <w:rFonts w:ascii="Arial" w:eastAsia="Times New Roman" w:hAnsi="Arial" w:cs="Arial"/>
          <w:b/>
          <w:color w:val="000000" w:themeColor="text1"/>
          <w:lang w:eastAsia="pl-PL"/>
        </w:rPr>
        <w:t xml:space="preserve">118 </w:t>
      </w:r>
      <w:r w:rsidRPr="00626C60">
        <w:rPr>
          <w:rFonts w:ascii="Arial" w:eastAsia="Times New Roman" w:hAnsi="Arial" w:cs="Arial"/>
          <w:b/>
          <w:color w:val="000000" w:themeColor="text1"/>
          <w:lang w:eastAsia="pl-PL"/>
        </w:rPr>
        <w:t xml:space="preserve">Pzp, w celu wykazania spełnienia warunków udziału w postępowaniu, o których mowa w art. </w:t>
      </w:r>
      <w:r>
        <w:rPr>
          <w:rFonts w:ascii="Arial" w:eastAsia="Times New Roman" w:hAnsi="Arial" w:cs="Arial"/>
          <w:b/>
          <w:color w:val="000000" w:themeColor="text1"/>
          <w:lang w:eastAsia="pl-PL"/>
        </w:rPr>
        <w:t xml:space="preserve">118 </w:t>
      </w:r>
      <w:r w:rsidRPr="00626C60">
        <w:rPr>
          <w:rFonts w:ascii="Arial" w:eastAsia="Times New Roman" w:hAnsi="Arial" w:cs="Arial"/>
          <w:b/>
          <w:color w:val="000000" w:themeColor="text1"/>
          <w:lang w:eastAsia="pl-PL"/>
        </w:rPr>
        <w:t xml:space="preserve">ust. </w:t>
      </w:r>
      <w:r>
        <w:rPr>
          <w:rFonts w:ascii="Arial" w:eastAsia="Times New Roman" w:hAnsi="Arial" w:cs="Arial"/>
          <w:b/>
          <w:color w:val="000000" w:themeColor="text1"/>
          <w:lang w:eastAsia="pl-PL"/>
        </w:rPr>
        <w:t>3</w:t>
      </w:r>
      <w:r w:rsidRPr="00626C60">
        <w:rPr>
          <w:rFonts w:ascii="Arial" w:eastAsia="Times New Roman" w:hAnsi="Arial" w:cs="Arial"/>
          <w:b/>
          <w:color w:val="000000" w:themeColor="text1"/>
          <w:lang w:eastAsia="pl-PL"/>
        </w:rPr>
        <w:t xml:space="preserve"> Pzp, i nie wykazanie Zamawiającemu, iż proponowany inny podwykonawca lub Wykonawca samodzielnie spełnia je w stopniu nie mniejszym niż wymagany w trakcie postępowania o udzielenie zamówienia – w wysokości 5% </w:t>
      </w:r>
      <w:r w:rsidRPr="00FD66F2">
        <w:rPr>
          <w:rFonts w:ascii="Arial" w:eastAsia="Times New Roman" w:hAnsi="Arial" w:cs="Arial"/>
          <w:color w:val="000000" w:themeColor="text1"/>
          <w:lang w:eastAsia="pl-PL"/>
        </w:rPr>
        <w:t xml:space="preserve">wartości wynagrodzenia </w:t>
      </w:r>
      <w:r>
        <w:rPr>
          <w:rFonts w:ascii="Arial" w:eastAsia="Times New Roman" w:hAnsi="Arial" w:cs="Arial"/>
          <w:color w:val="000000" w:themeColor="text1"/>
          <w:lang w:eastAsia="pl-PL"/>
        </w:rPr>
        <w:t>brutto</w:t>
      </w:r>
      <w:r w:rsidRPr="00FD66F2">
        <w:rPr>
          <w:rFonts w:ascii="Arial" w:eastAsia="Times New Roman" w:hAnsi="Arial" w:cs="Arial"/>
          <w:color w:val="000000" w:themeColor="text1"/>
          <w:lang w:eastAsia="pl-PL"/>
        </w:rPr>
        <w:t xml:space="preserve"> określonego w § 5 ust.1 </w:t>
      </w:r>
      <w:r>
        <w:rPr>
          <w:rFonts w:ascii="Arial" w:eastAsia="Times New Roman" w:hAnsi="Arial" w:cs="Arial"/>
          <w:color w:val="000000" w:themeColor="text1"/>
          <w:lang w:eastAsia="pl-PL"/>
        </w:rPr>
        <w:t>U</w:t>
      </w:r>
      <w:r w:rsidRPr="00FD66F2">
        <w:rPr>
          <w:rFonts w:ascii="Arial" w:eastAsia="Times New Roman" w:hAnsi="Arial" w:cs="Arial"/>
          <w:color w:val="000000" w:themeColor="text1"/>
          <w:lang w:eastAsia="pl-PL"/>
        </w:rPr>
        <w:t>mowy</w:t>
      </w:r>
      <w:r w:rsidRPr="00EE459C">
        <w:rPr>
          <w:rFonts w:ascii="Arial" w:eastAsia="Times New Roman" w:hAnsi="Arial" w:cs="Arial"/>
          <w:color w:val="000000" w:themeColor="text1"/>
          <w:lang w:eastAsia="pl-PL"/>
        </w:rPr>
        <w:t>;</w:t>
      </w:r>
    </w:p>
    <w:p w14:paraId="5C973D80" w14:textId="77777777" w:rsidR="008C36B1" w:rsidRPr="004B3F47" w:rsidRDefault="008C36B1" w:rsidP="008E1975">
      <w:pPr>
        <w:pStyle w:val="Akapitzlist"/>
        <w:numPr>
          <w:ilvl w:val="2"/>
          <w:numId w:val="95"/>
        </w:numPr>
        <w:tabs>
          <w:tab w:val="clear" w:pos="1260"/>
          <w:tab w:val="num" w:pos="1134"/>
        </w:tabs>
        <w:spacing w:after="0"/>
        <w:ind w:left="1134" w:hanging="425"/>
        <w:rPr>
          <w:rFonts w:ascii="Arial" w:eastAsia="Times New Roman" w:hAnsi="Arial" w:cs="Arial"/>
          <w:color w:val="000000" w:themeColor="text1"/>
          <w:lang w:eastAsia="pl-PL"/>
        </w:rPr>
      </w:pPr>
      <w:r w:rsidRPr="00375769">
        <w:rPr>
          <w:rFonts w:ascii="Arial" w:eastAsia="Times New Roman" w:hAnsi="Arial" w:cs="Arial"/>
          <w:color w:val="000000" w:themeColor="text1"/>
          <w:lang w:eastAsia="pl-PL"/>
        </w:rPr>
        <w:t xml:space="preserve">w przypadku braku zapłaty lub nieterminowej zapłaty wynagrodzenia należnego podwykonawcom lub dalszym podwykonawcom  </w:t>
      </w:r>
      <w:r>
        <w:rPr>
          <w:rFonts w:ascii="Arial" w:eastAsia="Times New Roman" w:hAnsi="Arial" w:cs="Arial"/>
          <w:color w:val="000000" w:themeColor="text1"/>
          <w:lang w:eastAsia="pl-PL"/>
        </w:rPr>
        <w:t xml:space="preserve">- </w:t>
      </w:r>
      <w:r w:rsidRPr="00375769">
        <w:rPr>
          <w:rFonts w:ascii="Arial" w:eastAsia="Times New Roman" w:hAnsi="Arial" w:cs="Arial"/>
          <w:color w:val="000000" w:themeColor="text1"/>
          <w:lang w:eastAsia="pl-PL"/>
        </w:rPr>
        <w:t xml:space="preserve">w wysokości 1000,00 złotych  </w:t>
      </w:r>
      <w:r w:rsidRPr="004B3F47">
        <w:rPr>
          <w:rFonts w:ascii="Arial" w:eastAsia="Times New Roman" w:hAnsi="Arial" w:cs="Arial"/>
          <w:b/>
          <w:color w:val="000000" w:themeColor="text1"/>
          <w:lang w:eastAsia="pl-PL"/>
        </w:rPr>
        <w:t>za każdy taki przypadek</w:t>
      </w:r>
      <w:r w:rsidRPr="00375769">
        <w:rPr>
          <w:rFonts w:ascii="Arial" w:eastAsia="Times New Roman" w:hAnsi="Arial" w:cs="Arial"/>
          <w:color w:val="000000" w:themeColor="text1"/>
          <w:lang w:eastAsia="pl-PL"/>
        </w:rPr>
        <w:t xml:space="preserve">, </w:t>
      </w:r>
    </w:p>
    <w:p w14:paraId="311F4A11" w14:textId="77777777" w:rsidR="008C36B1" w:rsidRPr="00626C60" w:rsidRDefault="008C36B1" w:rsidP="008E1975">
      <w:pPr>
        <w:numPr>
          <w:ilvl w:val="2"/>
          <w:numId w:val="95"/>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z jakichkolwiek względów Zamawiający będzie zobowiązany dokonać zapłaty wynagrodzenia na rzecz podwykonawcy lub dalszego podwykonawcy – w wysokości </w:t>
      </w:r>
      <w:r>
        <w:rPr>
          <w:rFonts w:ascii="Arial" w:eastAsia="Times New Roman" w:hAnsi="Arial" w:cs="Arial"/>
          <w:color w:val="000000" w:themeColor="text1"/>
          <w:lang w:eastAsia="pl-PL"/>
        </w:rPr>
        <w:t xml:space="preserve">5 </w:t>
      </w:r>
      <w:r w:rsidRPr="00626C60">
        <w:rPr>
          <w:rFonts w:ascii="Arial" w:eastAsia="Times New Roman" w:hAnsi="Arial" w:cs="Arial"/>
          <w:color w:val="000000" w:themeColor="text1"/>
          <w:lang w:eastAsia="pl-PL"/>
        </w:rPr>
        <w:t xml:space="preserve">% kwoty </w:t>
      </w:r>
      <w:r>
        <w:rPr>
          <w:rFonts w:ascii="Arial" w:eastAsia="Times New Roman" w:hAnsi="Arial" w:cs="Arial"/>
          <w:color w:val="000000" w:themeColor="text1"/>
          <w:lang w:eastAsia="pl-PL"/>
        </w:rPr>
        <w:t xml:space="preserve">brutto </w:t>
      </w:r>
      <w:r w:rsidRPr="00626C60">
        <w:rPr>
          <w:rFonts w:ascii="Arial" w:eastAsia="Times New Roman" w:hAnsi="Arial" w:cs="Arial"/>
          <w:color w:val="000000" w:themeColor="text1"/>
          <w:lang w:eastAsia="pl-PL"/>
        </w:rPr>
        <w:t xml:space="preserve">wynikającej z zapłaty powyższego wynagrodzenia </w:t>
      </w:r>
      <w:r w:rsidRPr="00626C60">
        <w:rPr>
          <w:rFonts w:ascii="Arial" w:eastAsia="Times New Roman" w:hAnsi="Arial" w:cs="Arial"/>
          <w:b/>
          <w:color w:val="000000" w:themeColor="text1"/>
          <w:lang w:eastAsia="pl-PL"/>
        </w:rPr>
        <w:t>za każdy taki przypadek.</w:t>
      </w:r>
    </w:p>
    <w:p w14:paraId="18693D9A" w14:textId="77777777" w:rsidR="008C36B1" w:rsidRPr="004B3F47" w:rsidRDefault="008C36B1" w:rsidP="008E1975">
      <w:pPr>
        <w:numPr>
          <w:ilvl w:val="2"/>
          <w:numId w:val="95"/>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hAnsi="Arial" w:cs="Arial"/>
          <w:color w:val="000000" w:themeColor="text1"/>
        </w:rPr>
        <w:t>w</w:t>
      </w:r>
      <w:r w:rsidRPr="00626C60">
        <w:rPr>
          <w:rFonts w:ascii="Arial" w:hAnsi="Arial" w:cs="Arial"/>
          <w:color w:val="000000" w:themeColor="text1"/>
        </w:rPr>
        <w:t xml:space="preserve"> przypadku nieprzedłożenia dokumentów zgodnie z </w:t>
      </w:r>
      <w:r w:rsidRPr="00626C60">
        <w:rPr>
          <w:rFonts w:ascii="Arial" w:hAnsi="Arial" w:cs="Arial"/>
          <w:b/>
          <w:bCs/>
          <w:color w:val="000000" w:themeColor="text1"/>
        </w:rPr>
        <w:t>§ 2</w:t>
      </w:r>
      <w:r w:rsidRPr="00723097">
        <w:t xml:space="preserve"> </w:t>
      </w:r>
      <w:r w:rsidRPr="00723097">
        <w:rPr>
          <w:rFonts w:ascii="Arial" w:hAnsi="Arial" w:cs="Arial"/>
          <w:b/>
          <w:bCs/>
          <w:color w:val="000000" w:themeColor="text1"/>
        </w:rPr>
        <w:t>ust. 4</w:t>
      </w:r>
      <w:r w:rsidRPr="00626C60">
        <w:rPr>
          <w:rFonts w:ascii="Arial" w:hAnsi="Arial" w:cs="Arial"/>
          <w:b/>
          <w:bCs/>
          <w:color w:val="000000" w:themeColor="text1"/>
        </w:rPr>
        <w:t xml:space="preserve"> </w:t>
      </w:r>
      <w:r>
        <w:rPr>
          <w:rFonts w:ascii="Arial" w:hAnsi="Arial" w:cs="Arial"/>
          <w:b/>
          <w:bCs/>
          <w:color w:val="000000" w:themeColor="text1"/>
        </w:rPr>
        <w:t>U</w:t>
      </w:r>
      <w:r w:rsidRPr="00626C60">
        <w:rPr>
          <w:rFonts w:ascii="Arial" w:hAnsi="Arial" w:cs="Arial"/>
          <w:b/>
          <w:bCs/>
          <w:color w:val="000000" w:themeColor="text1"/>
        </w:rPr>
        <w:t xml:space="preserve">mowy </w:t>
      </w:r>
      <w:r w:rsidRPr="00626C60">
        <w:rPr>
          <w:rFonts w:ascii="Arial" w:hAnsi="Arial" w:cs="Arial"/>
          <w:color w:val="000000" w:themeColor="text1"/>
        </w:rPr>
        <w:t xml:space="preserve">– </w:t>
      </w:r>
      <w:r w:rsidRPr="00626C60">
        <w:rPr>
          <w:rFonts w:ascii="Arial" w:hAnsi="Arial" w:cs="Arial"/>
          <w:color w:val="000000" w:themeColor="text1"/>
        </w:rPr>
        <w:br/>
        <w:t>w wysokości 200,00 PLN za każdy taki przypadek</w:t>
      </w:r>
      <w:r>
        <w:rPr>
          <w:rFonts w:ascii="Arial" w:hAnsi="Arial" w:cs="Arial"/>
          <w:color w:val="000000" w:themeColor="text1"/>
        </w:rPr>
        <w:t>,</w:t>
      </w:r>
      <w:r w:rsidRPr="00626C60">
        <w:rPr>
          <w:rFonts w:ascii="Arial" w:hAnsi="Arial" w:cs="Arial"/>
          <w:color w:val="000000" w:themeColor="text1"/>
        </w:rPr>
        <w:t xml:space="preserve"> z zastrzeżeniem </w:t>
      </w:r>
      <w:r w:rsidRPr="00626C60">
        <w:rPr>
          <w:rFonts w:ascii="Arial" w:hAnsi="Arial" w:cs="Arial"/>
          <w:color w:val="000000" w:themeColor="text1"/>
        </w:rPr>
        <w:lastRenderedPageBreak/>
        <w:t>uprawnienia Zamawiającego do wielokrotnego nałożenia kary w wypadku uchylenia się Wykonawcy od powyższego obowiązku.</w:t>
      </w:r>
    </w:p>
    <w:p w14:paraId="186D051B" w14:textId="77777777" w:rsidR="008C36B1" w:rsidRPr="0078264E" w:rsidRDefault="008C36B1" w:rsidP="008E1975">
      <w:pPr>
        <w:numPr>
          <w:ilvl w:val="2"/>
          <w:numId w:val="95"/>
        </w:numPr>
        <w:tabs>
          <w:tab w:val="clear" w:pos="1260"/>
          <w:tab w:val="num" w:pos="1134"/>
        </w:tabs>
        <w:suppressAutoHyphens/>
        <w:spacing w:after="0"/>
        <w:ind w:left="1134" w:hanging="425"/>
        <w:contextualSpacing/>
        <w:jc w:val="both"/>
        <w:rPr>
          <w:rFonts w:ascii="Arial" w:eastAsia="Times New Roman" w:hAnsi="Arial" w:cs="Arial"/>
          <w:color w:val="000000" w:themeColor="text1"/>
          <w:lang w:eastAsia="pl-PL"/>
        </w:rPr>
      </w:pPr>
      <w:r w:rsidRPr="008D059A">
        <w:rPr>
          <w:rFonts w:ascii="Arial" w:eastAsia="Times New Roman" w:hAnsi="Arial" w:cs="Arial"/>
          <w:color w:val="000000" w:themeColor="text1"/>
          <w:lang w:eastAsia="pl-PL"/>
        </w:rPr>
        <w:t xml:space="preserve">w przypadku naruszenia przez pracowników </w:t>
      </w:r>
      <w:r>
        <w:rPr>
          <w:rFonts w:ascii="Arial" w:eastAsia="Times New Roman" w:hAnsi="Arial" w:cs="Arial"/>
          <w:color w:val="000000" w:themeColor="text1"/>
          <w:lang w:eastAsia="pl-PL"/>
        </w:rPr>
        <w:t xml:space="preserve">Wykonawcy lub inne osoby działające w jego imieniu </w:t>
      </w:r>
      <w:r w:rsidRPr="0078264E">
        <w:rPr>
          <w:rFonts w:ascii="Arial" w:eastAsia="Times New Roman" w:hAnsi="Arial" w:cs="Arial"/>
          <w:color w:val="000000" w:themeColor="text1"/>
          <w:lang w:eastAsia="pl-PL"/>
        </w:rPr>
        <w:t>zasad obowiązujących na  terenie jednostki</w:t>
      </w:r>
      <w:r>
        <w:rPr>
          <w:rFonts w:ascii="Arial" w:eastAsia="Times New Roman" w:hAnsi="Arial" w:cs="Arial"/>
          <w:color w:val="000000" w:themeColor="text1"/>
          <w:lang w:eastAsia="pl-PL"/>
        </w:rPr>
        <w:t>,</w:t>
      </w:r>
      <w:r w:rsidRPr="0078264E">
        <w:rPr>
          <w:rFonts w:ascii="Arial" w:eastAsia="Times New Roman" w:hAnsi="Arial" w:cs="Arial"/>
          <w:color w:val="000000" w:themeColor="text1"/>
          <w:lang w:eastAsia="pl-PL"/>
        </w:rPr>
        <w:t xml:space="preserve"> przepisów w zakresie wejścia/wyjścia, wjazdu/wyjazdu do jednostki </w:t>
      </w:r>
      <w:r w:rsidRPr="008D059A">
        <w:rPr>
          <w:rFonts w:ascii="Arial" w:eastAsia="Times New Roman" w:hAnsi="Arial" w:cs="Arial"/>
          <w:color w:val="000000" w:themeColor="text1"/>
          <w:lang w:eastAsia="pl-PL"/>
        </w:rPr>
        <w:t>i przebywania na jej terenie w szczególności polegając</w:t>
      </w:r>
      <w:r>
        <w:rPr>
          <w:rFonts w:ascii="Arial" w:eastAsia="Times New Roman" w:hAnsi="Arial" w:cs="Arial"/>
          <w:color w:val="000000" w:themeColor="text1"/>
          <w:lang w:eastAsia="pl-PL"/>
        </w:rPr>
        <w:t>ych</w:t>
      </w:r>
      <w:r w:rsidRPr="0078264E">
        <w:rPr>
          <w:rFonts w:ascii="Arial" w:eastAsia="Times New Roman" w:hAnsi="Arial" w:cs="Arial"/>
          <w:color w:val="000000" w:themeColor="text1"/>
          <w:lang w:eastAsia="pl-PL"/>
        </w:rPr>
        <w:t xml:space="preserve"> na: </w:t>
      </w:r>
    </w:p>
    <w:p w14:paraId="29698D37" w14:textId="77777777" w:rsidR="008C36B1" w:rsidRPr="004B3F47" w:rsidRDefault="008C36B1" w:rsidP="008E1975">
      <w:pPr>
        <w:pStyle w:val="Akapitzlist"/>
        <w:numPr>
          <w:ilvl w:val="0"/>
          <w:numId w:val="12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nieuprawnione użytkowanie przepustek,</w:t>
      </w:r>
    </w:p>
    <w:p w14:paraId="515B377E" w14:textId="77777777" w:rsidR="008C36B1" w:rsidRPr="004B3F47" w:rsidRDefault="008C36B1" w:rsidP="008E1975">
      <w:pPr>
        <w:pStyle w:val="Akapitzlist"/>
        <w:numPr>
          <w:ilvl w:val="0"/>
          <w:numId w:val="12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przebywanie poza terenem wyznaczonym do wykonywania prac,</w:t>
      </w:r>
    </w:p>
    <w:p w14:paraId="336CC5AD" w14:textId="77777777" w:rsidR="008C36B1" w:rsidRPr="004B3F47" w:rsidRDefault="008C36B1" w:rsidP="008E1975">
      <w:pPr>
        <w:pStyle w:val="Akapitzlist"/>
        <w:numPr>
          <w:ilvl w:val="0"/>
          <w:numId w:val="12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wykonywanie prac pod wpływem alkoholu lub innego środka odurzającego,</w:t>
      </w:r>
    </w:p>
    <w:p w14:paraId="6EE83CB6" w14:textId="77777777" w:rsidR="008C36B1" w:rsidRPr="004B3F47" w:rsidRDefault="008C36B1" w:rsidP="008E1975">
      <w:pPr>
        <w:pStyle w:val="Akapitzlist"/>
        <w:numPr>
          <w:ilvl w:val="0"/>
          <w:numId w:val="12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palenie tytoniu poza miejscami wyznaczonymi do tego celu,</w:t>
      </w:r>
    </w:p>
    <w:p w14:paraId="5E6DFB2A" w14:textId="77777777" w:rsidR="008C36B1" w:rsidRPr="004B3F47" w:rsidRDefault="008C36B1" w:rsidP="008E1975">
      <w:pPr>
        <w:pStyle w:val="Akapitzlist"/>
        <w:numPr>
          <w:ilvl w:val="0"/>
          <w:numId w:val="12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niestosowanie się do poleceń służb porządkowo – ochronnych kompleksu,</w:t>
      </w:r>
    </w:p>
    <w:p w14:paraId="3C496D93" w14:textId="77777777" w:rsidR="008C36B1" w:rsidRPr="004B3F47" w:rsidRDefault="008C36B1" w:rsidP="008E1975">
      <w:pPr>
        <w:pStyle w:val="Akapitzlist"/>
        <w:numPr>
          <w:ilvl w:val="0"/>
          <w:numId w:val="122"/>
        </w:numPr>
        <w:tabs>
          <w:tab w:val="num" w:pos="1134"/>
        </w:tabs>
        <w:suppressAutoHyphens/>
        <w:spacing w:after="0"/>
        <w:ind w:left="1134" w:hanging="283"/>
        <w:jc w:val="both"/>
        <w:rPr>
          <w:rFonts w:ascii="Arial" w:eastAsia="Times New Roman" w:hAnsi="Arial" w:cs="Arial"/>
          <w:color w:val="000000" w:themeColor="text1"/>
          <w:lang w:eastAsia="pl-PL"/>
        </w:rPr>
      </w:pPr>
      <w:r w:rsidRPr="004B3F47">
        <w:rPr>
          <w:rFonts w:ascii="Arial" w:eastAsia="Times New Roman" w:hAnsi="Arial" w:cs="Arial"/>
          <w:color w:val="000000" w:themeColor="text1"/>
          <w:lang w:eastAsia="pl-PL"/>
        </w:rPr>
        <w:t>wnoszenie bez zgody osób nadzorujących realizację przedmiotu Umowy urządzeń do przetwarzania obrazu i dźwięku</w:t>
      </w:r>
    </w:p>
    <w:p w14:paraId="67FD68C8" w14:textId="77777777" w:rsidR="008C36B1" w:rsidRDefault="008C36B1" w:rsidP="008C36B1">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 </w:t>
      </w:r>
      <w:r w:rsidRPr="008D059A">
        <w:rPr>
          <w:rFonts w:ascii="Arial" w:eastAsia="Times New Roman" w:hAnsi="Arial" w:cs="Arial"/>
          <w:color w:val="000000" w:themeColor="text1"/>
          <w:lang w:eastAsia="pl-PL"/>
        </w:rPr>
        <w:t>w wysokości 200,00 zł (słownie: dwieście złotych) za każdy stwierdzony przypadek</w:t>
      </w:r>
      <w:r>
        <w:rPr>
          <w:rFonts w:ascii="Arial" w:eastAsia="Times New Roman" w:hAnsi="Arial" w:cs="Arial"/>
          <w:color w:val="000000" w:themeColor="text1"/>
          <w:lang w:eastAsia="pl-PL"/>
        </w:rPr>
        <w:t xml:space="preserve"> naruszenia tych zasad i przepisów,</w:t>
      </w:r>
    </w:p>
    <w:p w14:paraId="7FA9AC53" w14:textId="77777777" w:rsidR="008C36B1" w:rsidRPr="00626C60" w:rsidRDefault="008C36B1" w:rsidP="008C36B1">
      <w:pPr>
        <w:tabs>
          <w:tab w:val="num" w:pos="1134"/>
        </w:tabs>
        <w:suppressAutoHyphens/>
        <w:spacing w:after="0"/>
        <w:ind w:left="1134" w:hanging="425"/>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14) w przypadku, gdy Wykonawca nie </w:t>
      </w:r>
      <w:r w:rsidRPr="0078264E">
        <w:rPr>
          <w:rFonts w:ascii="Arial" w:eastAsia="Times New Roman" w:hAnsi="Arial" w:cs="Arial"/>
          <w:color w:val="000000" w:themeColor="text1"/>
          <w:lang w:eastAsia="pl-PL"/>
        </w:rPr>
        <w:t>przedstawi aktualn</w:t>
      </w:r>
      <w:r>
        <w:rPr>
          <w:rFonts w:ascii="Arial" w:eastAsia="Times New Roman" w:hAnsi="Arial" w:cs="Arial"/>
          <w:color w:val="000000" w:themeColor="text1"/>
          <w:lang w:eastAsia="pl-PL"/>
        </w:rPr>
        <w:t>ego</w:t>
      </w:r>
      <w:r w:rsidRPr="0078264E">
        <w:rPr>
          <w:rFonts w:ascii="Arial" w:eastAsia="Times New Roman" w:hAnsi="Arial" w:cs="Arial"/>
          <w:color w:val="000000" w:themeColor="text1"/>
          <w:lang w:eastAsia="pl-PL"/>
        </w:rPr>
        <w:t xml:space="preserve"> wykaz pracowników realizujących przedmiot Umowy</w:t>
      </w:r>
      <w:r>
        <w:rPr>
          <w:rFonts w:ascii="Arial" w:eastAsia="Times New Roman" w:hAnsi="Arial" w:cs="Arial"/>
          <w:color w:val="000000" w:themeColor="text1"/>
          <w:lang w:eastAsia="pl-PL"/>
        </w:rPr>
        <w:t>, zgodnie z treścią § 2 ust. 1 i ust. 7 oraz § 8 ust. 5 Umowy – w wysokości 500,00 zł za każdy stwierdzony przypadek.</w:t>
      </w:r>
    </w:p>
    <w:p w14:paraId="2B44ED08" w14:textId="77777777" w:rsidR="008C36B1" w:rsidRPr="00626C60" w:rsidRDefault="008C36B1" w:rsidP="008E1975">
      <w:pPr>
        <w:numPr>
          <w:ilvl w:val="0"/>
          <w:numId w:val="94"/>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zastrzega sobie prawo dochodzenia odszkodowania uzupełniającego przewyższającego wysokość zastrzeżonych kar umownych</w:t>
      </w:r>
      <w:r>
        <w:rPr>
          <w:rFonts w:ascii="Arial" w:eastAsia="Times New Roman" w:hAnsi="Arial" w:cs="Arial"/>
          <w:color w:val="000000" w:themeColor="text1"/>
          <w:lang w:eastAsia="pl-PL"/>
        </w:rPr>
        <w:t xml:space="preserve"> do pełnej wysokości poniesionej szkody</w:t>
      </w:r>
      <w:r w:rsidRPr="00626C60">
        <w:rPr>
          <w:rFonts w:ascii="Arial" w:eastAsia="Times New Roman" w:hAnsi="Arial" w:cs="Arial"/>
          <w:color w:val="000000" w:themeColor="text1"/>
          <w:lang w:eastAsia="pl-PL"/>
        </w:rPr>
        <w:t>.</w:t>
      </w:r>
    </w:p>
    <w:p w14:paraId="0E460F92" w14:textId="77777777" w:rsidR="008C36B1" w:rsidRDefault="008C36B1" w:rsidP="008E1975">
      <w:pPr>
        <w:numPr>
          <w:ilvl w:val="0"/>
          <w:numId w:val="94"/>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Zamawiającemu przysługuje prawo potrącania należności z tytułu kar umownych </w:t>
      </w:r>
      <w:r w:rsidRPr="00626C60">
        <w:rPr>
          <w:rFonts w:ascii="Arial" w:eastAsia="Times New Roman" w:hAnsi="Arial" w:cs="Arial"/>
          <w:snapToGrid w:val="0"/>
          <w:color w:val="000000" w:themeColor="text1"/>
          <w:lang w:eastAsia="pl-PL"/>
        </w:rPr>
        <w:br/>
        <w:t xml:space="preserve">z należności wykonawcy za wykonany przedmiot </w:t>
      </w:r>
      <w:r>
        <w:rPr>
          <w:rFonts w:ascii="Arial" w:eastAsia="Times New Roman" w:hAnsi="Arial" w:cs="Arial"/>
          <w:snapToGrid w:val="0"/>
          <w:color w:val="000000" w:themeColor="text1"/>
          <w:lang w:eastAsia="pl-PL"/>
        </w:rPr>
        <w:t>U</w:t>
      </w:r>
      <w:r w:rsidRPr="00626C60">
        <w:rPr>
          <w:rFonts w:ascii="Arial" w:eastAsia="Times New Roman" w:hAnsi="Arial" w:cs="Arial"/>
          <w:snapToGrid w:val="0"/>
          <w:color w:val="000000" w:themeColor="text1"/>
          <w:lang w:eastAsia="pl-PL"/>
        </w:rPr>
        <w:t xml:space="preserve">mowy </w:t>
      </w:r>
      <w:r>
        <w:rPr>
          <w:rFonts w:ascii="Arial" w:eastAsia="Times New Roman" w:hAnsi="Arial" w:cs="Arial"/>
          <w:snapToGrid w:val="0"/>
          <w:color w:val="000000" w:themeColor="text1"/>
          <w:lang w:eastAsia="pl-PL"/>
        </w:rPr>
        <w:t>i z każdej innej wierzytelności przysługującej mu od Wykonawcy</w:t>
      </w:r>
      <w:r w:rsidRPr="00626C60">
        <w:rPr>
          <w:rFonts w:ascii="Arial" w:eastAsia="Times New Roman" w:hAnsi="Arial" w:cs="Arial"/>
          <w:snapToGrid w:val="0"/>
          <w:color w:val="000000" w:themeColor="text1"/>
          <w:lang w:eastAsia="pl-PL"/>
        </w:rPr>
        <w:t>,</w:t>
      </w:r>
      <w:r w:rsidRPr="00A4730B">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bez konieczności składania odrębnego oświadczenia o potrąceniu oraz bez wezwania do zapłaty,</w:t>
      </w:r>
      <w:r w:rsidRPr="00626C60">
        <w:rPr>
          <w:rFonts w:ascii="Arial" w:eastAsia="Times New Roman" w:hAnsi="Arial" w:cs="Arial"/>
          <w:snapToGrid w:val="0"/>
          <w:color w:val="000000" w:themeColor="text1"/>
          <w:lang w:eastAsia="pl-PL"/>
        </w:rPr>
        <w:t xml:space="preserve"> na co Wykonawca wyraża zgodę.</w:t>
      </w:r>
    </w:p>
    <w:p w14:paraId="30D00857" w14:textId="77777777" w:rsidR="008C36B1" w:rsidRPr="00626C60" w:rsidRDefault="008C36B1" w:rsidP="008E1975">
      <w:pPr>
        <w:numPr>
          <w:ilvl w:val="0"/>
          <w:numId w:val="94"/>
        </w:numPr>
        <w:suppressAutoHyphens/>
        <w:spacing w:after="0"/>
        <w:ind w:left="360"/>
        <w:jc w:val="both"/>
        <w:rPr>
          <w:rFonts w:ascii="Arial" w:eastAsia="Times New Roman" w:hAnsi="Arial" w:cs="Arial"/>
          <w:snapToGrid w:val="0"/>
          <w:color w:val="000000" w:themeColor="text1"/>
          <w:lang w:eastAsia="pl-PL"/>
        </w:rPr>
      </w:pPr>
      <w:r>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7DCC334" w14:textId="77777777" w:rsidR="008C36B1" w:rsidRPr="004B3F47" w:rsidRDefault="008C36B1" w:rsidP="008E1975">
      <w:pPr>
        <w:numPr>
          <w:ilvl w:val="0"/>
          <w:numId w:val="94"/>
        </w:numPr>
        <w:suppressAutoHyphens/>
        <w:spacing w:after="0"/>
        <w:ind w:left="360"/>
        <w:jc w:val="both"/>
        <w:rPr>
          <w:rFonts w:ascii="Arial" w:eastAsia="Times New Roman" w:hAnsi="Arial" w:cs="Arial"/>
          <w:snapToGrid w:val="0"/>
          <w:color w:val="000000" w:themeColor="text1"/>
          <w:lang w:eastAsia="pl-PL"/>
        </w:rPr>
      </w:pPr>
      <w:r w:rsidRPr="00626C60">
        <w:rPr>
          <w:rFonts w:ascii="Arial" w:eastAsia="Times New Roman" w:hAnsi="Arial" w:cs="Arial"/>
          <w:snapToGrid w:val="0"/>
          <w:color w:val="000000" w:themeColor="text1"/>
          <w:lang w:eastAsia="pl-PL"/>
        </w:rPr>
        <w:t xml:space="preserve">Łączna wysokość kar umownych o których mowa w </w:t>
      </w:r>
      <w:r w:rsidRPr="00626C60">
        <w:rPr>
          <w:rFonts w:ascii="Arial" w:hAnsi="Arial" w:cs="Arial"/>
          <w:bCs/>
          <w:color w:val="000000" w:themeColor="text1"/>
        </w:rPr>
        <w:t xml:space="preserve">§ </w:t>
      </w:r>
      <w:r w:rsidRPr="006A6747">
        <w:rPr>
          <w:rFonts w:ascii="Arial" w:hAnsi="Arial" w:cs="Arial"/>
          <w:bCs/>
        </w:rPr>
        <w:t>13 ust. 1</w:t>
      </w:r>
      <w:r w:rsidRPr="00784EC5">
        <w:rPr>
          <w:rFonts w:ascii="Arial" w:hAnsi="Arial" w:cs="Arial"/>
          <w:bCs/>
          <w:color w:val="FF0000"/>
        </w:rPr>
        <w:t xml:space="preserve"> </w:t>
      </w:r>
      <w:r>
        <w:rPr>
          <w:rFonts w:ascii="Arial" w:hAnsi="Arial" w:cs="Arial"/>
          <w:bCs/>
          <w:color w:val="000000" w:themeColor="text1"/>
        </w:rPr>
        <w:t xml:space="preserve">Umowy </w:t>
      </w:r>
      <w:r w:rsidRPr="00626C60">
        <w:rPr>
          <w:rFonts w:ascii="Arial" w:hAnsi="Arial" w:cs="Arial"/>
          <w:bCs/>
          <w:color w:val="000000" w:themeColor="text1"/>
        </w:rPr>
        <w:t xml:space="preserve">nie może przekroczyć </w:t>
      </w:r>
      <w:r>
        <w:rPr>
          <w:rFonts w:ascii="Arial" w:hAnsi="Arial" w:cs="Arial"/>
          <w:bCs/>
          <w:color w:val="000000" w:themeColor="text1"/>
        </w:rPr>
        <w:t>3</w:t>
      </w:r>
      <w:r w:rsidRPr="00626C60">
        <w:rPr>
          <w:rFonts w:ascii="Arial" w:hAnsi="Arial" w:cs="Arial"/>
          <w:bCs/>
          <w:color w:val="000000" w:themeColor="text1"/>
        </w:rPr>
        <w:t xml:space="preserve">0% wynagrodzenia umownego </w:t>
      </w:r>
      <w:r>
        <w:rPr>
          <w:rFonts w:ascii="Arial" w:hAnsi="Arial" w:cs="Arial"/>
          <w:bCs/>
          <w:color w:val="000000" w:themeColor="text1"/>
        </w:rPr>
        <w:t>brutto</w:t>
      </w:r>
      <w:r w:rsidRPr="00626C60">
        <w:rPr>
          <w:rFonts w:ascii="Arial" w:hAnsi="Arial" w:cs="Arial"/>
          <w:bCs/>
          <w:color w:val="000000" w:themeColor="text1"/>
        </w:rPr>
        <w:t xml:space="preserve"> o którym mowa w § 5 ust. 1</w:t>
      </w:r>
      <w:r>
        <w:rPr>
          <w:rFonts w:ascii="Arial" w:hAnsi="Arial" w:cs="Arial"/>
          <w:bCs/>
          <w:color w:val="000000" w:themeColor="text1"/>
        </w:rPr>
        <w:t xml:space="preserve"> Umowy</w:t>
      </w:r>
      <w:r w:rsidRPr="00626C60">
        <w:rPr>
          <w:rFonts w:ascii="Arial" w:hAnsi="Arial" w:cs="Arial"/>
          <w:bCs/>
          <w:color w:val="000000" w:themeColor="text1"/>
        </w:rPr>
        <w:t>.</w:t>
      </w:r>
    </w:p>
    <w:p w14:paraId="2B397450" w14:textId="77777777" w:rsidR="008C36B1" w:rsidRPr="006D48DB" w:rsidRDefault="008C36B1" w:rsidP="008E1975">
      <w:pPr>
        <w:pStyle w:val="Akapitzlist"/>
        <w:numPr>
          <w:ilvl w:val="0"/>
          <w:numId w:val="94"/>
        </w:numPr>
        <w:spacing w:after="0"/>
        <w:rPr>
          <w:rFonts w:ascii="Arial" w:eastAsia="Times New Roman" w:hAnsi="Arial" w:cs="Arial"/>
          <w:snapToGrid w:val="0"/>
          <w:color w:val="000000" w:themeColor="text1"/>
          <w:lang w:eastAsia="pl-PL"/>
        </w:rPr>
      </w:pPr>
      <w:r w:rsidRPr="006D48DB">
        <w:rPr>
          <w:rFonts w:ascii="Arial" w:eastAsia="Times New Roman" w:hAnsi="Arial" w:cs="Arial"/>
          <w:snapToGrid w:val="0"/>
          <w:color w:val="000000" w:themeColor="text1"/>
          <w:lang w:eastAsia="pl-PL"/>
        </w:rPr>
        <w:t>W przypadku odstąpienia od Umowy przez którąkolwiek ze Stron kary umowne naliczone w okresie trwania Umowy nie podlegają zwrotowi.</w:t>
      </w:r>
    </w:p>
    <w:p w14:paraId="562FF368" w14:textId="77777777" w:rsidR="008C36B1" w:rsidRPr="00626C60" w:rsidRDefault="008C36B1" w:rsidP="008E1975">
      <w:pPr>
        <w:numPr>
          <w:ilvl w:val="0"/>
          <w:numId w:val="94"/>
        </w:numPr>
        <w:suppressAutoHyphens/>
        <w:spacing w:after="0"/>
        <w:jc w:val="both"/>
        <w:rPr>
          <w:rFonts w:ascii="Arial" w:eastAsia="Times New Roman" w:hAnsi="Arial" w:cs="Arial"/>
          <w:snapToGrid w:val="0"/>
          <w:color w:val="000000" w:themeColor="text1"/>
          <w:lang w:eastAsia="pl-PL"/>
        </w:rPr>
      </w:pPr>
      <w:r w:rsidRPr="00FC1108">
        <w:rPr>
          <w:rFonts w:ascii="Arial" w:eastAsia="Times New Roman" w:hAnsi="Arial" w:cs="Arial"/>
          <w:snapToGrid w:val="0"/>
          <w:color w:val="000000" w:themeColor="text1"/>
          <w:lang w:eastAsia="pl-PL"/>
        </w:rPr>
        <w:t xml:space="preserve">W przypadku braku terminowej zapłaty </w:t>
      </w:r>
      <w:r>
        <w:rPr>
          <w:rFonts w:ascii="Arial" w:eastAsia="Times New Roman" w:hAnsi="Arial" w:cs="Arial"/>
          <w:snapToGrid w:val="0"/>
          <w:color w:val="000000" w:themeColor="text1"/>
          <w:lang w:eastAsia="pl-PL"/>
        </w:rPr>
        <w:t>wynagrodzenia wynikającego z niniejszej Umowy</w:t>
      </w:r>
      <w:r w:rsidRPr="00FC1108">
        <w:rPr>
          <w:rFonts w:ascii="Arial" w:eastAsia="Times New Roman" w:hAnsi="Arial" w:cs="Arial"/>
          <w:snapToGrid w:val="0"/>
          <w:color w:val="000000" w:themeColor="text1"/>
          <w:lang w:eastAsia="pl-PL"/>
        </w:rPr>
        <w:t xml:space="preserve"> Zamawiający zapłaci Wykonawcy odsetki ustawowe za opóźnienie.</w:t>
      </w:r>
    </w:p>
    <w:p w14:paraId="0899CE87" w14:textId="77777777" w:rsidR="008C36B1" w:rsidRDefault="008C36B1" w:rsidP="008C36B1">
      <w:pPr>
        <w:spacing w:before="240" w:after="0" w:line="240" w:lineRule="auto"/>
        <w:jc w:val="center"/>
        <w:rPr>
          <w:rFonts w:ascii="Arial" w:eastAsia="Times New Roman" w:hAnsi="Arial" w:cs="Arial"/>
          <w:b/>
          <w:lang w:eastAsia="pl-PL"/>
        </w:rPr>
      </w:pPr>
      <w:r w:rsidRPr="004B3F47">
        <w:rPr>
          <w:rFonts w:ascii="Arial" w:eastAsia="Times New Roman" w:hAnsi="Arial" w:cs="Arial"/>
          <w:b/>
          <w:lang w:eastAsia="pl-PL"/>
        </w:rPr>
        <w:t>§ 1</w:t>
      </w:r>
      <w:r>
        <w:rPr>
          <w:rFonts w:ascii="Arial" w:eastAsia="Times New Roman" w:hAnsi="Arial" w:cs="Arial"/>
          <w:b/>
          <w:lang w:eastAsia="pl-PL"/>
        </w:rPr>
        <w:t>4</w:t>
      </w:r>
    </w:p>
    <w:p w14:paraId="0F94BA2F" w14:textId="77777777" w:rsidR="008C36B1" w:rsidRPr="004B3F47" w:rsidRDefault="008C36B1" w:rsidP="008C36B1">
      <w:pPr>
        <w:spacing w:after="12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57B745D6" w14:textId="5768022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jest odpowiedzialny z tytułu rękojmi za wady na zasadach określonych w przepisach kodeksu cywilnego. </w:t>
      </w:r>
    </w:p>
    <w:p w14:paraId="2CFEF564"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udziela gwarancji </w:t>
      </w:r>
      <w:r>
        <w:rPr>
          <w:rFonts w:ascii="Arial" w:eastAsia="Times New Roman" w:hAnsi="Arial" w:cs="Arial"/>
          <w:color w:val="000000" w:themeColor="text1"/>
          <w:lang w:eastAsia="pl-PL"/>
        </w:rPr>
        <w:t xml:space="preserve">jakości </w:t>
      </w:r>
      <w:r w:rsidRPr="00626C60">
        <w:rPr>
          <w:rFonts w:ascii="Arial" w:eastAsia="Times New Roman" w:hAnsi="Arial" w:cs="Arial"/>
          <w:color w:val="000000" w:themeColor="text1"/>
          <w:lang w:eastAsia="pl-PL"/>
        </w:rPr>
        <w:t xml:space="preserve">na przedmiot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na okres </w:t>
      </w:r>
      <w:r w:rsidRPr="00626C60">
        <w:rPr>
          <w:rFonts w:ascii="Arial" w:eastAsia="Times New Roman" w:hAnsi="Arial" w:cs="Arial"/>
          <w:b/>
          <w:color w:val="000000" w:themeColor="text1"/>
          <w:lang w:eastAsia="pl-PL"/>
        </w:rPr>
        <w:t>…</w:t>
      </w:r>
      <w:r>
        <w:rPr>
          <w:rFonts w:ascii="Arial" w:eastAsia="Times New Roman" w:hAnsi="Arial" w:cs="Arial"/>
          <w:b/>
          <w:color w:val="000000" w:themeColor="text1"/>
          <w:lang w:eastAsia="pl-PL"/>
        </w:rPr>
        <w:t>…</w:t>
      </w:r>
      <w:r w:rsidRPr="00626C60">
        <w:rPr>
          <w:rFonts w:ascii="Arial" w:eastAsia="Times New Roman" w:hAnsi="Arial" w:cs="Arial"/>
          <w:b/>
          <w:color w:val="000000" w:themeColor="text1"/>
          <w:lang w:eastAsia="pl-PL"/>
        </w:rPr>
        <w:t>….. miesięcy</w:t>
      </w:r>
      <w:r w:rsidRPr="00626C60">
        <w:rPr>
          <w:rFonts w:ascii="Arial" w:eastAsia="Times New Roman" w:hAnsi="Arial" w:cs="Arial"/>
          <w:color w:val="000000" w:themeColor="text1"/>
          <w:lang w:eastAsia="pl-PL"/>
        </w:rPr>
        <w:t>.</w:t>
      </w:r>
    </w:p>
    <w:p w14:paraId="4C18BE37" w14:textId="77777777" w:rsidR="008C36B1" w:rsidRPr="00626C60" w:rsidRDefault="008C36B1" w:rsidP="008E1975">
      <w:pPr>
        <w:pStyle w:val="Akapitzlist"/>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gdy okres udzielonej przez Wykonawcę gwarancji jest dłuższy niż okres  rękojmi za wady określony zgodnie z przepisami KC, okres rękojmi za wady </w:t>
      </w:r>
      <w:r w:rsidRPr="00626C60">
        <w:rPr>
          <w:rFonts w:ascii="Arial" w:eastAsia="Times New Roman" w:hAnsi="Arial" w:cs="Arial"/>
          <w:color w:val="000000" w:themeColor="text1"/>
          <w:lang w:eastAsia="pl-PL"/>
        </w:rPr>
        <w:lastRenderedPageBreak/>
        <w:t>ulega wydłużeniu  na okres równy okresowi udzielonej przez Wykonawcę gwarancji jakości.</w:t>
      </w:r>
    </w:p>
    <w:p w14:paraId="6C46295B"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Gwarancja obejmuje swoim zakresem rzeczowym roboty budowlane, montażowe oraz zainstalowane materiały, urządzenia i systemy zawarte w przedmiocie </w:t>
      </w:r>
      <w:r>
        <w:rPr>
          <w:rFonts w:ascii="Arial" w:eastAsia="Times New Roman" w:hAnsi="Arial" w:cs="Arial"/>
          <w:color w:val="000000" w:themeColor="text1"/>
        </w:rPr>
        <w:t>U</w:t>
      </w:r>
      <w:r w:rsidRPr="00626C60">
        <w:rPr>
          <w:rFonts w:ascii="Arial" w:eastAsia="Times New Roman" w:hAnsi="Arial" w:cs="Arial"/>
          <w:color w:val="000000" w:themeColor="text1"/>
        </w:rPr>
        <w:t xml:space="preserve">mowy. Okres gwarancji jest jednakowy dla całego ww. zakresu rzeczowego zgodnie z w § 1 </w:t>
      </w:r>
      <w:r>
        <w:rPr>
          <w:rFonts w:ascii="Arial" w:eastAsia="Times New Roman" w:hAnsi="Arial" w:cs="Arial"/>
          <w:color w:val="000000" w:themeColor="text1"/>
        </w:rPr>
        <w:t>U</w:t>
      </w:r>
      <w:r w:rsidRPr="00626C60">
        <w:rPr>
          <w:rFonts w:ascii="Arial" w:eastAsia="Times New Roman" w:hAnsi="Arial" w:cs="Arial"/>
          <w:color w:val="000000" w:themeColor="text1"/>
        </w:rPr>
        <w:t>mowy  na okres ........................</w:t>
      </w:r>
      <w:r w:rsidRPr="00626C60">
        <w:rPr>
          <w:rFonts w:ascii="Arial" w:eastAsia="Times New Roman" w:hAnsi="Arial" w:cs="Arial"/>
          <w:color w:val="000000" w:themeColor="text1"/>
          <w:vertAlign w:val="superscript"/>
        </w:rPr>
        <w:footnoteReference w:id="2"/>
      </w:r>
      <w:r w:rsidRPr="00626C60">
        <w:rPr>
          <w:rFonts w:ascii="Arial" w:eastAsia="Times New Roman" w:hAnsi="Arial" w:cs="Arial"/>
          <w:color w:val="000000" w:themeColor="text1"/>
        </w:rPr>
        <w:t xml:space="preserve"> miesięcy </w:t>
      </w:r>
      <w:r>
        <w:rPr>
          <w:rFonts w:ascii="Arial" w:eastAsia="Times New Roman" w:hAnsi="Arial" w:cs="Arial"/>
          <w:color w:val="000000" w:themeColor="text1"/>
        </w:rPr>
        <w:t xml:space="preserve">i rozpoczyna swój bieg </w:t>
      </w:r>
      <w:r w:rsidRPr="00626C60">
        <w:rPr>
          <w:rFonts w:ascii="Arial" w:eastAsia="Times New Roman" w:hAnsi="Arial" w:cs="Arial"/>
          <w:color w:val="000000" w:themeColor="text1"/>
        </w:rPr>
        <w:t>od daty podpisania</w:t>
      </w:r>
      <w:r>
        <w:rPr>
          <w:rFonts w:ascii="Arial" w:eastAsia="Times New Roman" w:hAnsi="Arial" w:cs="Arial"/>
          <w:color w:val="000000" w:themeColor="text1"/>
        </w:rPr>
        <w:t xml:space="preserve"> końcowego</w:t>
      </w:r>
      <w:r w:rsidRPr="00626C60">
        <w:rPr>
          <w:rFonts w:ascii="Arial" w:eastAsia="Times New Roman" w:hAnsi="Arial" w:cs="Arial"/>
          <w:color w:val="000000" w:themeColor="text1"/>
        </w:rPr>
        <w:t xml:space="preserve"> protokołu odbioru.</w:t>
      </w:r>
    </w:p>
    <w:p w14:paraId="5AAD7F0B" w14:textId="77777777" w:rsidR="008C36B1" w:rsidRPr="00D222CC" w:rsidRDefault="008C36B1" w:rsidP="008E1975">
      <w:pPr>
        <w:numPr>
          <w:ilvl w:val="0"/>
          <w:numId w:val="96"/>
        </w:numPr>
        <w:suppressAutoHyphens/>
        <w:spacing w:after="0"/>
        <w:ind w:left="567" w:hanging="567"/>
        <w:jc w:val="both"/>
        <w:rPr>
          <w:rFonts w:ascii="Arial" w:eastAsia="Times New Roman" w:hAnsi="Arial" w:cs="Arial"/>
          <w:color w:val="000000" w:themeColor="text1"/>
        </w:rPr>
      </w:pPr>
      <w:r w:rsidRPr="00D222CC">
        <w:rPr>
          <w:rFonts w:ascii="Arial" w:eastAsia="Times New Roman" w:hAnsi="Arial" w:cs="Arial"/>
          <w:color w:val="000000" w:themeColor="text1"/>
        </w:rPr>
        <w:t>Wykonawca</w:t>
      </w:r>
      <w:r w:rsidRPr="00D222CC">
        <w:rPr>
          <w:rFonts w:ascii="Arial" w:eastAsia="Times New Roman" w:hAnsi="Arial" w:cs="Arial"/>
          <w:bCs/>
          <w:color w:val="000000" w:themeColor="text1"/>
        </w:rPr>
        <w:t xml:space="preserve"> </w:t>
      </w:r>
      <w:r w:rsidRPr="00D222CC">
        <w:rPr>
          <w:rFonts w:ascii="Arial" w:eastAsia="Times New Roman" w:hAnsi="Arial" w:cs="Arial"/>
          <w:color w:val="000000" w:themeColor="text1"/>
        </w:rPr>
        <w:t>wystawi i wyda Zamawiającemu w dniu odbioru przedmiotu umowy bez wad i usterek dokument gwarancyjny na  przedmiot Umowy.</w:t>
      </w:r>
    </w:p>
    <w:p w14:paraId="4CEFB3EB" w14:textId="77777777" w:rsidR="008C36B1" w:rsidRPr="00D222CC" w:rsidRDefault="008C36B1" w:rsidP="008E1975">
      <w:pPr>
        <w:numPr>
          <w:ilvl w:val="0"/>
          <w:numId w:val="96"/>
        </w:numPr>
        <w:suppressAutoHyphens/>
        <w:spacing w:after="0"/>
        <w:ind w:left="567" w:hanging="567"/>
        <w:jc w:val="both"/>
        <w:rPr>
          <w:rFonts w:ascii="Arial" w:eastAsia="Times New Roman" w:hAnsi="Arial" w:cs="Arial"/>
          <w:color w:val="000000" w:themeColor="text1"/>
        </w:rPr>
      </w:pPr>
      <w:r w:rsidRPr="00D222CC">
        <w:rPr>
          <w:rFonts w:ascii="Arial" w:eastAsia="Times New Roman" w:hAnsi="Arial" w:cs="Arial"/>
          <w:color w:val="000000" w:themeColor="text1"/>
        </w:rPr>
        <w:t xml:space="preserve">Wystawiony dokument gwarancyjny nie może nakładać na Zamawiającego </w:t>
      </w:r>
      <w:r w:rsidRPr="00D222CC">
        <w:rPr>
          <w:rFonts w:ascii="Arial" w:eastAsia="Times New Roman" w:hAnsi="Arial" w:cs="Arial"/>
          <w:color w:val="000000" w:themeColor="text1"/>
        </w:rPr>
        <w:br/>
        <w:t>zwanego dalej uprawnionym z gwarancji żadnych zobowiązań finansowych oraz naruszać postanowień niniejszej Umowy.</w:t>
      </w:r>
    </w:p>
    <w:p w14:paraId="22D61FEE" w14:textId="77777777" w:rsidR="008C36B1" w:rsidRPr="00D222CC" w:rsidRDefault="008C36B1" w:rsidP="008E1975">
      <w:pPr>
        <w:numPr>
          <w:ilvl w:val="0"/>
          <w:numId w:val="96"/>
        </w:numPr>
        <w:suppressAutoHyphens/>
        <w:spacing w:after="0"/>
        <w:ind w:left="567" w:hanging="567"/>
        <w:jc w:val="both"/>
        <w:rPr>
          <w:rFonts w:ascii="Arial" w:eastAsia="Times New Roman" w:hAnsi="Arial" w:cs="Arial"/>
          <w:color w:val="000000" w:themeColor="text1"/>
        </w:rPr>
      </w:pPr>
      <w:r w:rsidRPr="00D222CC">
        <w:rPr>
          <w:rFonts w:ascii="Arial" w:eastAsia="Times New Roman" w:hAnsi="Arial" w:cs="Arial"/>
          <w:color w:val="000000" w:themeColor="text1"/>
        </w:rPr>
        <w:t>W przypadku wystąpienia rozbieżności pomiędzy treścią wystawionej przez Wykonawcę  gwarancji a treścią Umowy, w zakresie obowiązków gwarancyjnych określonych w niniejszym paragrafie Umowy, strony obowiązuje treść Umowy.</w:t>
      </w:r>
    </w:p>
    <w:p w14:paraId="0B93B3F9"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Nie są objęte gwarancją wady powstałe w skutek normalnego zużycia, modyfikacji </w:t>
      </w:r>
      <w:r w:rsidRPr="00626C60">
        <w:rPr>
          <w:rFonts w:ascii="Arial" w:eastAsia="Times New Roman" w:hAnsi="Arial" w:cs="Arial"/>
          <w:color w:val="000000" w:themeColor="text1"/>
        </w:rPr>
        <w:br/>
        <w:t>i zmian dokonanych wbrew instrukcjom eksploatacji.</w:t>
      </w:r>
    </w:p>
    <w:p w14:paraId="3C6C0803" w14:textId="54B050F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rPr>
      </w:pPr>
      <w:r w:rsidRPr="00D222CC">
        <w:rPr>
          <w:rFonts w:ascii="Arial" w:eastAsia="Times New Roman" w:hAnsi="Arial" w:cs="Arial"/>
          <w:color w:val="000000" w:themeColor="text1"/>
        </w:rPr>
        <w:t>Zamawiający</w:t>
      </w:r>
      <w:r w:rsidRPr="00626C60">
        <w:rPr>
          <w:rFonts w:ascii="Arial" w:eastAsia="Times New Roman" w:hAnsi="Arial" w:cs="Arial"/>
          <w:color w:val="000000" w:themeColor="text1"/>
        </w:rPr>
        <w:t xml:space="preserve"> zgłaszać będzie wady Wykonawcy telefonicznie pod  </w:t>
      </w:r>
      <w:r w:rsidRPr="00626C60">
        <w:rPr>
          <w:rFonts w:ascii="Arial" w:eastAsia="Times New Roman" w:hAnsi="Arial" w:cs="Arial"/>
          <w:color w:val="000000" w:themeColor="text1"/>
        </w:rPr>
        <w:br/>
        <w:t xml:space="preserve">nr tel............................... lub faksem nr .................... lub pocztą elektroniczną na adres ……………………….. a następnie bez zbędnej zwłoki na piśmie na adres ............................................................................................................................     </w:t>
      </w:r>
    </w:p>
    <w:p w14:paraId="177C298B"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rPr>
      </w:pPr>
      <w:r w:rsidRPr="00626C60">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14:paraId="115273CB"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sidRPr="00626C60">
        <w:rPr>
          <w:rFonts w:ascii="Arial" w:eastAsia="Times New Roman" w:hAnsi="Arial" w:cs="Arial"/>
          <w:color w:val="000000" w:themeColor="text1"/>
        </w:rPr>
        <w:br/>
        <w:t>i pozwalają na prawidłowe użytkowanie obiektu.</w:t>
      </w:r>
    </w:p>
    <w:p w14:paraId="2330F25D" w14:textId="77777777" w:rsidR="008C36B1" w:rsidRPr="004B3F47" w:rsidRDefault="008C36B1" w:rsidP="008E1975">
      <w:pPr>
        <w:numPr>
          <w:ilvl w:val="0"/>
          <w:numId w:val="96"/>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W przypadku ujawnienia się wady w zakresie przedmiotowym objętym gwarancją Zamawiający</w:t>
      </w:r>
      <w:r w:rsidRPr="004B3F47">
        <w:rPr>
          <w:rFonts w:ascii="Arial" w:eastAsia="Times New Roman" w:hAnsi="Arial" w:cs="Arial"/>
          <w:b/>
        </w:rPr>
        <w:t xml:space="preserve"> </w:t>
      </w:r>
      <w:r w:rsidRPr="004B3F47">
        <w:rPr>
          <w:rFonts w:ascii="Arial" w:eastAsia="Times New Roman" w:hAnsi="Arial" w:cs="Arial"/>
        </w:rPr>
        <w:t>dokona zgłoszenia tego faktu Wykonawcy</w:t>
      </w:r>
      <w:r>
        <w:rPr>
          <w:rFonts w:ascii="Arial" w:eastAsia="Times New Roman" w:hAnsi="Arial" w:cs="Arial"/>
        </w:rPr>
        <w:t>.</w:t>
      </w:r>
      <w:r w:rsidRPr="004B3F47">
        <w:rPr>
          <w:rFonts w:ascii="Arial" w:eastAsia="Times New Roman" w:hAnsi="Arial" w:cs="Arial"/>
        </w:rPr>
        <w:t xml:space="preserve"> Zgłoszenie dokonane zostanie telefoniczne, faksem, lub pisemnie – zgodnie z danymi wskazanymi przez Wykonawcę w ust. 9. Wykonawca zobowiązany jest usunąć na własny koszt zgłoszoną</w:t>
      </w:r>
      <w:r>
        <w:rPr>
          <w:rFonts w:ascii="Arial" w:eastAsia="Times New Roman" w:hAnsi="Arial" w:cs="Arial"/>
        </w:rPr>
        <w:t xml:space="preserve"> </w:t>
      </w:r>
      <w:r w:rsidRPr="004B3F47">
        <w:rPr>
          <w:rFonts w:ascii="Arial" w:eastAsia="Times New Roman" w:hAnsi="Arial" w:cs="Arial"/>
        </w:rPr>
        <w:t>wadę w terminie wynikającym z  ust. 13 i ust.14.</w:t>
      </w:r>
    </w:p>
    <w:p w14:paraId="27CE956E"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14:paraId="3B4766EA"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14:paraId="3D440390"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14:paraId="75497C02"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w:t>
      </w:r>
      <w:r>
        <w:rPr>
          <w:rFonts w:ascii="Arial" w:eastAsia="Times New Roman" w:hAnsi="Arial" w:cs="Arial"/>
          <w:color w:val="000000" w:themeColor="text1"/>
        </w:rPr>
        <w:t xml:space="preserve"> i ryzyko</w:t>
      </w:r>
      <w:r w:rsidRPr="00626C60">
        <w:rPr>
          <w:rFonts w:ascii="Arial" w:eastAsia="Times New Roman" w:hAnsi="Arial" w:cs="Arial"/>
          <w:color w:val="000000" w:themeColor="text1"/>
        </w:rPr>
        <w:t xml:space="preserve"> Wykonawcy, bez konieczności uzyskiwania </w:t>
      </w:r>
      <w:r>
        <w:rPr>
          <w:rFonts w:ascii="Arial" w:eastAsia="Times New Roman" w:hAnsi="Arial" w:cs="Arial"/>
          <w:color w:val="000000" w:themeColor="text1"/>
        </w:rPr>
        <w:t xml:space="preserve">dodatkowej </w:t>
      </w:r>
      <w:r w:rsidRPr="00626C60">
        <w:rPr>
          <w:rFonts w:ascii="Arial" w:eastAsia="Times New Roman" w:hAnsi="Arial" w:cs="Arial"/>
          <w:color w:val="000000" w:themeColor="text1"/>
        </w:rPr>
        <w:t xml:space="preserve">zgody Wykonawcy oraz upoważnienia sądu, bez utraty praw </w:t>
      </w:r>
      <w:r w:rsidRPr="00626C60">
        <w:rPr>
          <w:rFonts w:ascii="Arial" w:eastAsia="Times New Roman" w:hAnsi="Arial" w:cs="Arial"/>
          <w:color w:val="000000" w:themeColor="text1"/>
        </w:rPr>
        <w:lastRenderedPageBreak/>
        <w:t>wynikających z rękojmi i gwarancji udzielonej przez Wykonawcę. Zamawiający wystawi Wykonawcy z tego tytułu stosowne wezwanie do zapłaty.</w:t>
      </w:r>
    </w:p>
    <w:p w14:paraId="1F274A9F"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Pr>
          <w:rFonts w:ascii="Arial" w:eastAsia="Times New Roman" w:hAnsi="Arial" w:cs="Arial"/>
          <w:color w:val="000000" w:themeColor="text1"/>
        </w:rPr>
        <w:t>W</w:t>
      </w:r>
      <w:r w:rsidRPr="00626C60">
        <w:rPr>
          <w:rFonts w:ascii="Arial" w:eastAsia="Times New Roman" w:hAnsi="Arial" w:cs="Arial"/>
          <w:color w:val="000000" w:themeColor="text1"/>
        </w:rPr>
        <w:t xml:space="preserve">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14:paraId="41666CD6" w14:textId="77777777" w:rsidR="008C36B1" w:rsidRPr="00D222CC"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D222CC">
        <w:rPr>
          <w:rFonts w:ascii="Arial" w:eastAsia="Times New Roman" w:hAnsi="Arial" w:cs="Arial"/>
          <w:color w:val="000000" w:themeColor="text1"/>
        </w:rPr>
        <w:t xml:space="preserve">Fakt skutecznego usunięcia wady każdorazowo wymaga potwierdzenia </w:t>
      </w:r>
      <w:r w:rsidRPr="00D222CC">
        <w:rPr>
          <w:rFonts w:ascii="Arial" w:eastAsia="Times New Roman" w:hAnsi="Arial" w:cs="Arial"/>
          <w:color w:val="000000" w:themeColor="text1"/>
        </w:rPr>
        <w:br/>
        <w:t>na piśmie przez Wykonawcę i Zamawiającego.</w:t>
      </w:r>
    </w:p>
    <w:p w14:paraId="116A14A1" w14:textId="77777777" w:rsidR="008C36B1" w:rsidRPr="004B3F47" w:rsidRDefault="008C36B1" w:rsidP="008E1975">
      <w:pPr>
        <w:numPr>
          <w:ilvl w:val="0"/>
          <w:numId w:val="96"/>
        </w:numPr>
        <w:suppressAutoHyphens/>
        <w:spacing w:after="0"/>
        <w:ind w:left="567" w:hanging="567"/>
        <w:jc w:val="both"/>
        <w:rPr>
          <w:rFonts w:ascii="Arial" w:eastAsia="Times New Roman" w:hAnsi="Arial" w:cs="Arial"/>
          <w:lang w:eastAsia="pl-PL"/>
        </w:rPr>
      </w:pPr>
      <w:r w:rsidRPr="004B3F47">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2DA61186"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 xml:space="preserve">Jeśli na zainstalowane, w ramach robót budowlanych wykonanych zgodnie </w:t>
      </w:r>
      <w:r w:rsidRPr="00626C60">
        <w:rPr>
          <w:rFonts w:ascii="Arial" w:eastAsia="Times New Roman" w:hAnsi="Arial" w:cs="Arial"/>
          <w:color w:val="000000" w:themeColor="text1"/>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56FAFB86"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Gwarancja nie wyłącza, nie ogranicza ani nie zawiesza uprawnień Zamawiającego wynikających z przepisów o rękojmi za wady.</w:t>
      </w:r>
    </w:p>
    <w:p w14:paraId="75902635" w14:textId="0B1EFD4F"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rPr>
        <w:t>W ostatnim dniu gwarancji przekazaniu podlegają wszelkie dokumenty świadczące o realizacji przez Wykonawcę ww. czynności obsługowych i serwisowych.</w:t>
      </w:r>
    </w:p>
    <w:p w14:paraId="3616B9FD"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sz w:val="20"/>
          <w:szCs w:val="20"/>
          <w:lang w:eastAsia="pl-PL"/>
        </w:rPr>
      </w:pPr>
      <w:r w:rsidRPr="00626C60">
        <w:rPr>
          <w:rFonts w:ascii="Arial" w:eastAsia="Times New Roman" w:hAnsi="Arial" w:cs="Arial"/>
          <w:color w:val="000000" w:themeColor="text1"/>
          <w:lang w:eastAsia="pl-PL"/>
        </w:rPr>
        <w:t>Na wyroby objęte gwarancją producenta Wykonawca przedłoży w dniu odbioru robót dokumenty potwierdzające gwarancję producenta na okres wynikający z dokumentów gwarancyjnych.</w:t>
      </w:r>
    </w:p>
    <w:p w14:paraId="20E9E6C5"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Wykonawca zapewni bezpłatny serwis gwarancyjny zamontowanych urządzeń </w:t>
      </w:r>
      <w:r w:rsidRPr="00626C60">
        <w:rPr>
          <w:rFonts w:ascii="Arial" w:hAnsi="Arial" w:cs="Arial"/>
          <w:color w:val="000000" w:themeColor="text1"/>
        </w:rPr>
        <w:br/>
        <w:t>w okresie gwarancji.</w:t>
      </w:r>
    </w:p>
    <w:p w14:paraId="4846CE76" w14:textId="77777777" w:rsidR="008C36B1" w:rsidRPr="00626C60" w:rsidRDefault="008C36B1" w:rsidP="008E1975">
      <w:pPr>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hAnsi="Arial" w:cs="Arial"/>
          <w:color w:val="000000" w:themeColor="text1"/>
        </w:rPr>
        <w:t xml:space="preserve">Uprawnienia z tytułu gwarancji dotyczące urządzeń i materiałów będą realizowane </w:t>
      </w:r>
      <w:r w:rsidRPr="00626C60">
        <w:rPr>
          <w:rFonts w:ascii="Arial" w:hAnsi="Arial" w:cs="Arial"/>
          <w:color w:val="000000" w:themeColor="text1"/>
        </w:rPr>
        <w:br/>
        <w:t xml:space="preserve">w miejscu ich montażu. W przypadku konieczności ich transportu będzie </w:t>
      </w:r>
      <w:r>
        <w:rPr>
          <w:rFonts w:ascii="Arial" w:hAnsi="Arial" w:cs="Arial"/>
          <w:color w:val="000000" w:themeColor="text1"/>
        </w:rPr>
        <w:br/>
      </w:r>
      <w:r w:rsidRPr="00626C60">
        <w:rPr>
          <w:rFonts w:ascii="Arial" w:hAnsi="Arial" w:cs="Arial"/>
          <w:color w:val="000000" w:themeColor="text1"/>
        </w:rPr>
        <w:t>się to odbywało staraniem i na koszt Wykonawcy.</w:t>
      </w:r>
    </w:p>
    <w:p w14:paraId="5F6B55DD" w14:textId="3EE8708E" w:rsidR="008C36B1" w:rsidRDefault="008C36B1" w:rsidP="008E1975">
      <w:pPr>
        <w:pStyle w:val="Akapitzlist"/>
        <w:numPr>
          <w:ilvl w:val="0"/>
          <w:numId w:val="96"/>
        </w:numPr>
        <w:suppressAutoHyphens/>
        <w:spacing w:after="0"/>
        <w:ind w:left="567" w:hanging="567"/>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Zamawiający może dochodzić roszczeń z tytułu gwarancji jakości oraz rękojmi za wady także po terminie upływie ich terminu, jeżeli zgłosił wadę w przedmiocie Umowy przed upływem tego terminu.</w:t>
      </w:r>
    </w:p>
    <w:p w14:paraId="7632BB8B" w14:textId="415AAC88" w:rsidR="00F24E31" w:rsidRPr="00626C60" w:rsidRDefault="00F24E31" w:rsidP="00F24E31">
      <w:pPr>
        <w:pStyle w:val="Akapitzlist"/>
        <w:suppressAutoHyphens/>
        <w:spacing w:after="0"/>
        <w:ind w:left="567"/>
        <w:jc w:val="both"/>
        <w:rPr>
          <w:rFonts w:ascii="Arial" w:eastAsia="Times New Roman" w:hAnsi="Arial" w:cs="Arial"/>
          <w:color w:val="000000" w:themeColor="text1"/>
          <w:lang w:eastAsia="pl-PL"/>
        </w:rPr>
      </w:pPr>
    </w:p>
    <w:p w14:paraId="33C9E6B0" w14:textId="77777777" w:rsidR="008C36B1" w:rsidRPr="00626C60" w:rsidRDefault="008C36B1" w:rsidP="008C36B1">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5</w:t>
      </w:r>
    </w:p>
    <w:p w14:paraId="63A3BAE3" w14:textId="77777777" w:rsidR="008C36B1" w:rsidRDefault="008C36B1" w:rsidP="008C36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1B458536" w14:textId="77777777"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jako wytwórca odpadów zobowiązany jest do przestrzegania przepisów ustawy z dnia 14 grudnia 2012 roku o odpadach.  (Dz.U.202</w:t>
      </w:r>
      <w:r>
        <w:rPr>
          <w:rFonts w:ascii="Arial" w:eastAsia="Times New Roman" w:hAnsi="Arial" w:cs="Arial"/>
          <w:color w:val="000000" w:themeColor="text1"/>
          <w:lang w:eastAsia="ar-SA"/>
        </w:rPr>
        <w:t>1</w:t>
      </w:r>
      <w:r w:rsidRPr="00626C60">
        <w:rPr>
          <w:rFonts w:ascii="Arial" w:eastAsia="Times New Roman" w:hAnsi="Arial" w:cs="Arial"/>
          <w:color w:val="000000" w:themeColor="text1"/>
          <w:lang w:eastAsia="ar-SA"/>
        </w:rPr>
        <w:t>.779</w:t>
      </w:r>
      <w:r>
        <w:rPr>
          <w:rFonts w:ascii="Arial" w:eastAsia="Times New Roman" w:hAnsi="Arial" w:cs="Arial"/>
          <w:color w:val="000000" w:themeColor="text1"/>
          <w:lang w:eastAsia="pl-PL"/>
        </w:rPr>
        <w:t xml:space="preserve"> z późn. zm.</w:t>
      </w:r>
      <w:r w:rsidRPr="00626C60">
        <w:rPr>
          <w:rFonts w:ascii="Arial" w:eastAsia="Times New Roman" w:hAnsi="Arial" w:cs="Arial"/>
          <w:color w:val="000000" w:themeColor="text1"/>
          <w:lang w:eastAsia="pl-PL"/>
        </w:rPr>
        <w:t>).</w:t>
      </w:r>
    </w:p>
    <w:p w14:paraId="55142DED" w14:textId="77777777"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pl-PL"/>
        </w:rPr>
        <w:t xml:space="preserve">Materiały pochodzące z rozbiórki, stanowią odpady w rozumieniu ustawy z dnia </w:t>
      </w:r>
      <w:r w:rsidRPr="00626C60">
        <w:rPr>
          <w:rFonts w:ascii="Arial" w:eastAsia="Times New Roman" w:hAnsi="Arial" w:cs="Arial"/>
          <w:color w:val="000000" w:themeColor="text1"/>
          <w:lang w:eastAsia="pl-PL"/>
        </w:rPr>
        <w:br/>
      </w:r>
      <w:r w:rsidRPr="00626C60">
        <w:rPr>
          <w:rFonts w:ascii="Arial" w:eastAsia="Times New Roman" w:hAnsi="Arial" w:cs="Arial"/>
          <w:color w:val="000000" w:themeColor="text1"/>
          <w:sz w:val="20"/>
          <w:szCs w:val="20"/>
          <w:lang w:eastAsia="ar-SA"/>
        </w:rPr>
        <w:t xml:space="preserve">14 </w:t>
      </w:r>
      <w:r w:rsidRPr="00626C60">
        <w:rPr>
          <w:rFonts w:ascii="Arial" w:eastAsia="Times New Roman" w:hAnsi="Arial" w:cs="Arial"/>
          <w:color w:val="000000" w:themeColor="text1"/>
          <w:lang w:eastAsia="ar-SA"/>
        </w:rPr>
        <w:t>grudnia 2012</w:t>
      </w:r>
      <w:r w:rsidRPr="00626C60">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626C60">
        <w:rPr>
          <w:rFonts w:ascii="Arial" w:eastAsia="Times New Roman" w:hAnsi="Arial" w:cs="Arial"/>
          <w:color w:val="000000" w:themeColor="text1"/>
          <w:lang w:eastAsia="ar-SA"/>
        </w:rPr>
        <w:t xml:space="preserve">z wyłączeniem materiałów lub urządzeń pochodzenia metalowego, które po demontażu zostaną posegregowane i protokolarnie przekazane do magazynu Sekcji Obsługi Infrastruktury w </w:t>
      </w:r>
      <w:r w:rsidRPr="004401D7">
        <w:rPr>
          <w:rFonts w:ascii="Arial" w:eastAsia="Times New Roman" w:hAnsi="Arial" w:cs="Arial"/>
          <w:lang w:eastAsia="ar-SA"/>
        </w:rPr>
        <w:t>Lublinie</w:t>
      </w:r>
      <w:r w:rsidRPr="00626C60">
        <w:rPr>
          <w:rFonts w:ascii="Arial" w:eastAsia="Times New Roman" w:hAnsi="Arial" w:cs="Arial"/>
          <w:color w:val="000000" w:themeColor="text1"/>
          <w:lang w:eastAsia="ar-SA"/>
        </w:rPr>
        <w:t xml:space="preserve"> za potwierdzeniem przedstawiciela Zamawiającego.</w:t>
      </w:r>
    </w:p>
    <w:p w14:paraId="0232B79D" w14:textId="77777777"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lastRenderedPageBreak/>
        <w:t>W celu utrzymania porządku na placu budowy i terenie zewnętrznym</w:t>
      </w:r>
      <w:r>
        <w:rPr>
          <w:rFonts w:ascii="Arial" w:eastAsia="Times New Roman" w:hAnsi="Arial" w:cs="Arial"/>
          <w:color w:val="000000" w:themeColor="text1"/>
          <w:lang w:eastAsia="ar-SA"/>
        </w:rPr>
        <w:t>,</w:t>
      </w:r>
      <w:r w:rsidRPr="00626C60">
        <w:rPr>
          <w:rFonts w:ascii="Arial" w:eastAsia="Times New Roman" w:hAnsi="Arial" w:cs="Arial"/>
          <w:color w:val="000000" w:themeColor="text1"/>
          <w:lang w:eastAsia="ar-SA"/>
        </w:rPr>
        <w:t xml:space="preserve"> na którym składuje materiały budowlane i odpady, Wykonawca zabezpieczy budowę w pojemniki lub sprzęt potrzebny do składowania powstałych odpadów i gruzu oraz zapewni systematyczne ich usuwanie.</w:t>
      </w:r>
    </w:p>
    <w:p w14:paraId="6EBAC5B1" w14:textId="77777777"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0E3F1855" w14:textId="77777777"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14:paraId="25953731" w14:textId="77777777"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14:paraId="6873231F" w14:textId="77777777"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14:paraId="241751AD" w14:textId="4E99BF43"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 xml:space="preserve">Wykonawca ma obowiązek w czasie realizacji </w:t>
      </w:r>
      <w:r>
        <w:rPr>
          <w:rFonts w:ascii="Arial" w:eastAsia="Times New Roman" w:hAnsi="Arial" w:cs="Arial"/>
          <w:color w:val="000000" w:themeColor="text1"/>
          <w:lang w:eastAsia="ar-SA"/>
        </w:rPr>
        <w:t>U</w:t>
      </w:r>
      <w:r w:rsidRPr="00626C60">
        <w:rPr>
          <w:rFonts w:ascii="Arial" w:eastAsia="Times New Roman" w:hAnsi="Arial" w:cs="Arial"/>
          <w:color w:val="000000" w:themeColor="text1"/>
          <w:lang w:eastAsia="ar-SA"/>
        </w:rPr>
        <w:t>mowy utrzymywać porządek na terenie prowadzenia robót budowlanych i zaplecza budowy, przestrzegać przepisów bhp i ppoż.</w:t>
      </w:r>
    </w:p>
    <w:p w14:paraId="2DA52587" w14:textId="77777777" w:rsidR="008C36B1" w:rsidRPr="00626C60" w:rsidRDefault="008C36B1" w:rsidP="008E1975">
      <w:pPr>
        <w:numPr>
          <w:ilvl w:val="0"/>
          <w:numId w:val="101"/>
        </w:numPr>
        <w:suppressAutoHyphens/>
        <w:autoSpaceDE w:val="0"/>
        <w:autoSpaceDN w:val="0"/>
        <w:adjustRightInd w:val="0"/>
        <w:spacing w:after="0"/>
        <w:ind w:left="426" w:hanging="426"/>
        <w:contextualSpacing/>
        <w:jc w:val="both"/>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jest odpowiedzialny za ochronę środowiska na placu budowy i w jego otoczeniu.</w:t>
      </w:r>
    </w:p>
    <w:p w14:paraId="339D710E" w14:textId="77777777" w:rsidR="008C36B1" w:rsidRPr="00626C60" w:rsidRDefault="008C36B1" w:rsidP="008E1975">
      <w:pPr>
        <w:numPr>
          <w:ilvl w:val="0"/>
          <w:numId w:val="101"/>
        </w:numPr>
        <w:suppressAutoHyphens/>
        <w:autoSpaceDE w:val="0"/>
        <w:autoSpaceDN w:val="0"/>
        <w:adjustRightInd w:val="0"/>
        <w:spacing w:after="0"/>
        <w:ind w:left="426" w:hanging="426"/>
        <w:contextualSpacing/>
        <w:rPr>
          <w:rFonts w:ascii="Arial" w:eastAsia="Times New Roman" w:hAnsi="Arial" w:cs="Arial"/>
          <w:color w:val="000000" w:themeColor="text1"/>
          <w:lang w:eastAsia="ar-SA"/>
        </w:rPr>
      </w:pPr>
      <w:r w:rsidRPr="00626C60">
        <w:rPr>
          <w:rFonts w:ascii="Arial" w:eastAsia="Times New Roman" w:hAnsi="Arial" w:cs="Arial"/>
          <w:color w:val="000000" w:themeColor="text1"/>
          <w:lang w:eastAsia="ar-SA"/>
        </w:rPr>
        <w:t>Wykonawca zobowiązany jest do likwidacji zaplecza budowy i uporządkowania terenu budowy na dzień odbioru końcowego.</w:t>
      </w:r>
    </w:p>
    <w:p w14:paraId="3A06E4BA" w14:textId="77777777" w:rsidR="008C36B1" w:rsidRPr="00626C60" w:rsidRDefault="008C36B1" w:rsidP="008C36B1">
      <w:pPr>
        <w:suppressAutoHyphens/>
        <w:autoSpaceDE w:val="0"/>
        <w:autoSpaceDN w:val="0"/>
        <w:adjustRightInd w:val="0"/>
        <w:spacing w:after="0"/>
        <w:ind w:left="426"/>
        <w:contextualSpacing/>
        <w:rPr>
          <w:rFonts w:ascii="Arial" w:eastAsia="Times New Roman" w:hAnsi="Arial" w:cs="Arial"/>
          <w:color w:val="000000" w:themeColor="text1"/>
          <w:lang w:eastAsia="ar-SA"/>
        </w:rPr>
      </w:pPr>
    </w:p>
    <w:p w14:paraId="358187B7" w14:textId="77777777" w:rsidR="008C36B1" w:rsidRPr="00626C60" w:rsidRDefault="008C36B1" w:rsidP="008C36B1">
      <w:pPr>
        <w:suppressAutoHyphens/>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1</w:t>
      </w:r>
      <w:r>
        <w:rPr>
          <w:rFonts w:ascii="Arial" w:eastAsia="Times New Roman" w:hAnsi="Arial" w:cs="Arial"/>
          <w:b/>
          <w:color w:val="000000" w:themeColor="text1"/>
          <w:lang w:eastAsia="pl-PL"/>
        </w:rPr>
        <w:t>6</w:t>
      </w:r>
    </w:p>
    <w:p w14:paraId="454050A5" w14:textId="77777777" w:rsidR="008C36B1" w:rsidRPr="00626C60" w:rsidRDefault="008C36B1" w:rsidP="008C36B1">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Odstąpienie od Umowy</w:t>
      </w:r>
    </w:p>
    <w:p w14:paraId="4F62A9A0" w14:textId="77777777" w:rsidR="008C36B1" w:rsidRPr="005B1D91" w:rsidRDefault="008C36B1" w:rsidP="008E1975">
      <w:pPr>
        <w:numPr>
          <w:ilvl w:val="0"/>
          <w:numId w:val="97"/>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Zamawiający może odstąpić od U</w:t>
      </w:r>
      <w:r w:rsidRPr="005B1D91">
        <w:rPr>
          <w:rFonts w:ascii="Arial" w:eastAsia="Times New Roman" w:hAnsi="Arial" w:cs="Arial"/>
          <w:color w:val="000000" w:themeColor="text1"/>
          <w:lang w:eastAsia="pl-PL"/>
        </w:rPr>
        <w:t>mowy:</w:t>
      </w:r>
    </w:p>
    <w:p w14:paraId="1712373E" w14:textId="77777777" w:rsidR="008C36B1" w:rsidRPr="005B1D91" w:rsidRDefault="008C36B1" w:rsidP="008C36B1">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1) w terminie 30 dni od dnia powzięcia wiadomości o zaistnieniu istotnej zmiany okoliczn</w:t>
      </w:r>
      <w:r>
        <w:rPr>
          <w:rFonts w:ascii="Arial" w:eastAsia="Times New Roman" w:hAnsi="Arial" w:cs="Arial"/>
          <w:color w:val="000000" w:themeColor="text1"/>
          <w:lang w:eastAsia="pl-PL"/>
        </w:rPr>
        <w:t>ości powodującej, że wykonanie U</w:t>
      </w:r>
      <w:r w:rsidRPr="005B1D91">
        <w:rPr>
          <w:rFonts w:ascii="Arial" w:eastAsia="Times New Roman" w:hAnsi="Arial" w:cs="Arial"/>
          <w:color w:val="000000" w:themeColor="text1"/>
          <w:lang w:eastAsia="pl-PL"/>
        </w:rPr>
        <w:t>mowy nie leży w interesie publicznym, czego nie można było</w:t>
      </w:r>
      <w:r>
        <w:rPr>
          <w:rFonts w:ascii="Arial" w:eastAsia="Times New Roman" w:hAnsi="Arial" w:cs="Arial"/>
          <w:color w:val="000000" w:themeColor="text1"/>
          <w:lang w:eastAsia="pl-PL"/>
        </w:rPr>
        <w:t xml:space="preserve"> przewidzieć w chwili zawarcia Umowy, lub dalsze wykonywanie U</w:t>
      </w:r>
      <w:r w:rsidRPr="005B1D91">
        <w:rPr>
          <w:rFonts w:ascii="Arial" w:eastAsia="Times New Roman" w:hAnsi="Arial" w:cs="Arial"/>
          <w:color w:val="000000" w:themeColor="text1"/>
          <w:lang w:eastAsia="pl-PL"/>
        </w:rPr>
        <w:t>mowy może zagrozić podstawowemu interesowi bezpieczeństwa państwa lub bezpieczeństwu publicznemu;</w:t>
      </w:r>
    </w:p>
    <w:p w14:paraId="30DE1061" w14:textId="77777777" w:rsidR="008C36B1" w:rsidRPr="005B1D91" w:rsidRDefault="008C36B1" w:rsidP="008C36B1">
      <w:pPr>
        <w:spacing w:after="0"/>
        <w:ind w:left="34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2) jeżeli zachodzi co najmniej jedna z następujących okoliczności:</w:t>
      </w:r>
    </w:p>
    <w:p w14:paraId="52271E52" w14:textId="54298D87" w:rsidR="008C36B1" w:rsidRPr="00F24E31" w:rsidRDefault="008C36B1" w:rsidP="008E1975">
      <w:pPr>
        <w:pStyle w:val="Akapitzlist"/>
        <w:numPr>
          <w:ilvl w:val="0"/>
          <w:numId w:val="164"/>
        </w:numPr>
        <w:spacing w:after="0"/>
        <w:jc w:val="both"/>
        <w:rPr>
          <w:rFonts w:ascii="Arial" w:eastAsia="Times New Roman" w:hAnsi="Arial" w:cs="Arial"/>
          <w:color w:val="000000" w:themeColor="text1"/>
          <w:lang w:eastAsia="pl-PL"/>
        </w:rPr>
      </w:pPr>
      <w:r w:rsidRPr="00F24E31">
        <w:rPr>
          <w:rFonts w:ascii="Arial" w:eastAsia="Times New Roman" w:hAnsi="Arial" w:cs="Arial"/>
          <w:color w:val="000000" w:themeColor="text1"/>
          <w:lang w:eastAsia="pl-PL"/>
        </w:rPr>
        <w:t>dokonano zmiany Umowy z naruszeniem art. 454 i art. 455 ustawy Pzp,</w:t>
      </w:r>
    </w:p>
    <w:p w14:paraId="41C31BC3" w14:textId="2611930B" w:rsidR="008C36B1" w:rsidRPr="005B1D91" w:rsidRDefault="008C36B1" w:rsidP="008E1975">
      <w:pPr>
        <w:pStyle w:val="Akapitzlist"/>
        <w:numPr>
          <w:ilvl w:val="0"/>
          <w:numId w:val="164"/>
        </w:num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Wykonawca w chwili zawarcia U</w:t>
      </w:r>
      <w:r w:rsidRPr="005B1D91">
        <w:rPr>
          <w:rFonts w:ascii="Arial" w:eastAsia="Times New Roman" w:hAnsi="Arial" w:cs="Arial"/>
          <w:color w:val="000000" w:themeColor="text1"/>
          <w:lang w:eastAsia="pl-PL"/>
        </w:rPr>
        <w:t>mowy podlegał wykluczeniu na podstawie art. 108</w:t>
      </w:r>
      <w:r>
        <w:rPr>
          <w:rFonts w:ascii="Arial" w:eastAsia="Times New Roman" w:hAnsi="Arial" w:cs="Arial"/>
          <w:color w:val="000000" w:themeColor="text1"/>
          <w:lang w:eastAsia="pl-PL"/>
        </w:rPr>
        <w:t xml:space="preserve"> ustawy Pzp</w:t>
      </w:r>
      <w:r w:rsidRPr="005B1D91">
        <w:rPr>
          <w:rFonts w:ascii="Arial" w:eastAsia="Times New Roman" w:hAnsi="Arial" w:cs="Arial"/>
          <w:color w:val="000000" w:themeColor="text1"/>
          <w:lang w:eastAsia="pl-PL"/>
        </w:rPr>
        <w:t>,</w:t>
      </w:r>
    </w:p>
    <w:p w14:paraId="750CD7DC" w14:textId="4AF29B9E" w:rsidR="008C36B1" w:rsidRPr="005B1D91" w:rsidRDefault="008C36B1" w:rsidP="008E1975">
      <w:pPr>
        <w:pStyle w:val="Akapitzlist"/>
        <w:numPr>
          <w:ilvl w:val="0"/>
          <w:numId w:val="164"/>
        </w:numPr>
        <w:spacing w:after="0"/>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Pr>
          <w:rFonts w:ascii="Arial" w:eastAsia="Times New Roman" w:hAnsi="Arial" w:cs="Arial"/>
          <w:color w:val="000000" w:themeColor="text1"/>
          <w:lang w:eastAsia="pl-PL"/>
        </w:rPr>
        <w:t xml:space="preserve"> 2009/81/WE, z uwagi na to, że Z</w:t>
      </w:r>
      <w:r w:rsidRPr="005B1D91">
        <w:rPr>
          <w:rFonts w:ascii="Arial" w:eastAsia="Times New Roman" w:hAnsi="Arial" w:cs="Arial"/>
          <w:color w:val="000000" w:themeColor="text1"/>
          <w:lang w:eastAsia="pl-PL"/>
        </w:rPr>
        <w:t>amawiający udzielił zamówienia z naruszeniem prawa Unii Europejskiej.</w:t>
      </w:r>
    </w:p>
    <w:p w14:paraId="08C212D4" w14:textId="77777777" w:rsidR="008C36B1" w:rsidRPr="005B1D91" w:rsidRDefault="008C36B1" w:rsidP="008E1975">
      <w:pPr>
        <w:numPr>
          <w:ilvl w:val="0"/>
          <w:numId w:val="97"/>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przypadku, o któr</w:t>
      </w:r>
      <w:r>
        <w:rPr>
          <w:rFonts w:ascii="Arial" w:eastAsia="Times New Roman" w:hAnsi="Arial" w:cs="Arial"/>
          <w:color w:val="000000" w:themeColor="text1"/>
          <w:lang w:eastAsia="pl-PL"/>
        </w:rPr>
        <w:t>ym mowa w ust. 1 pkt 2 lit. a, Zamawiający odstępuje od U</w:t>
      </w:r>
      <w:r w:rsidRPr="005B1D91">
        <w:rPr>
          <w:rFonts w:ascii="Arial" w:eastAsia="Times New Roman" w:hAnsi="Arial" w:cs="Arial"/>
          <w:color w:val="000000" w:themeColor="text1"/>
          <w:lang w:eastAsia="pl-PL"/>
        </w:rPr>
        <w:t>mowy w części, której zmiana dotyczy.</w:t>
      </w:r>
    </w:p>
    <w:p w14:paraId="185904E4" w14:textId="77777777" w:rsidR="008C36B1" w:rsidRDefault="008C36B1" w:rsidP="008E1975">
      <w:pPr>
        <w:numPr>
          <w:ilvl w:val="0"/>
          <w:numId w:val="97"/>
        </w:numPr>
        <w:spacing w:after="0"/>
        <w:contextualSpacing/>
        <w:jc w:val="both"/>
        <w:rPr>
          <w:rFonts w:ascii="Arial" w:eastAsia="Times New Roman" w:hAnsi="Arial" w:cs="Arial"/>
          <w:color w:val="000000" w:themeColor="text1"/>
          <w:lang w:eastAsia="pl-PL"/>
        </w:rPr>
      </w:pPr>
      <w:r w:rsidRPr="005B1D91">
        <w:rPr>
          <w:rFonts w:ascii="Arial" w:eastAsia="Times New Roman" w:hAnsi="Arial" w:cs="Arial"/>
          <w:color w:val="000000" w:themeColor="text1"/>
          <w:lang w:eastAsia="pl-PL"/>
        </w:rPr>
        <w:t>W przypadkach, o których mowa w ust. 1, wykonawca może żądać wyłącznie wynagrodzenia należ</w:t>
      </w:r>
      <w:r>
        <w:rPr>
          <w:rFonts w:ascii="Arial" w:eastAsia="Times New Roman" w:hAnsi="Arial" w:cs="Arial"/>
          <w:color w:val="000000" w:themeColor="text1"/>
          <w:lang w:eastAsia="pl-PL"/>
        </w:rPr>
        <w:t>nego z tytułu wykonania części U</w:t>
      </w:r>
      <w:r w:rsidRPr="005B1D91">
        <w:rPr>
          <w:rFonts w:ascii="Arial" w:eastAsia="Times New Roman" w:hAnsi="Arial" w:cs="Arial"/>
          <w:color w:val="000000" w:themeColor="text1"/>
          <w:lang w:eastAsia="pl-PL"/>
        </w:rPr>
        <w:t>mowy.</w:t>
      </w:r>
    </w:p>
    <w:p w14:paraId="2A1D694F" w14:textId="77777777" w:rsidR="008C36B1" w:rsidRPr="00626C60" w:rsidRDefault="008C36B1" w:rsidP="008E1975">
      <w:pPr>
        <w:numPr>
          <w:ilvl w:val="0"/>
          <w:numId w:val="97"/>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lastRenderedPageBreak/>
        <w:t>Strony postanawiają, że oprócz przypadk</w:t>
      </w:r>
      <w:r>
        <w:rPr>
          <w:rFonts w:ascii="Arial" w:eastAsia="Times New Roman" w:hAnsi="Arial" w:cs="Arial"/>
          <w:color w:val="000000" w:themeColor="text1"/>
          <w:lang w:eastAsia="pl-PL"/>
        </w:rPr>
        <w:t>ów</w:t>
      </w:r>
      <w:r w:rsidRPr="00626C60">
        <w:rPr>
          <w:rFonts w:ascii="Arial" w:eastAsia="Times New Roman" w:hAnsi="Arial" w:cs="Arial"/>
          <w:color w:val="000000" w:themeColor="text1"/>
          <w:lang w:eastAsia="pl-PL"/>
        </w:rPr>
        <w:t xml:space="preserve"> określon</w:t>
      </w:r>
      <w:r>
        <w:rPr>
          <w:rFonts w:ascii="Arial" w:eastAsia="Times New Roman" w:hAnsi="Arial" w:cs="Arial"/>
          <w:color w:val="000000" w:themeColor="text1"/>
          <w:lang w:eastAsia="pl-PL"/>
        </w:rPr>
        <w:t>ych</w:t>
      </w:r>
      <w:r w:rsidRPr="00626C60">
        <w:rPr>
          <w:rFonts w:ascii="Arial" w:eastAsia="Times New Roman" w:hAnsi="Arial" w:cs="Arial"/>
          <w:color w:val="000000" w:themeColor="text1"/>
          <w:lang w:eastAsia="pl-PL"/>
        </w:rPr>
        <w:t xml:space="preserve"> w ust. 1 oraz przypadków wymienionych w tytule XV kodeksu cywilnego, Zamawiającemu przysługuje prawo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całości albo w części w następujących przypadkach:</w:t>
      </w:r>
    </w:p>
    <w:p w14:paraId="455DC44E" w14:textId="77777777" w:rsidR="008C36B1" w:rsidRPr="00626C60" w:rsidRDefault="008C36B1" w:rsidP="008E1975">
      <w:pPr>
        <w:numPr>
          <w:ilvl w:val="0"/>
          <w:numId w:val="98"/>
        </w:numPr>
        <w:tabs>
          <w:tab w:val="clear" w:pos="126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14:paraId="3940BE8D" w14:textId="77777777" w:rsidR="008C36B1" w:rsidRPr="00626C60" w:rsidRDefault="008C36B1" w:rsidP="008E1975">
      <w:pPr>
        <w:numPr>
          <w:ilvl w:val="0"/>
          <w:numId w:val="98"/>
        </w:numPr>
        <w:tabs>
          <w:tab w:val="clear" w:pos="1260"/>
          <w:tab w:val="num" w:pos="900"/>
        </w:tabs>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14:paraId="03DAF560" w14:textId="77777777" w:rsidR="008C36B1" w:rsidRPr="00626C60" w:rsidRDefault="008C36B1" w:rsidP="008E1975">
      <w:pPr>
        <w:numPr>
          <w:ilvl w:val="0"/>
          <w:numId w:val="98"/>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przerwał realizację robót i nie realizuje ich przez okres 14 dni kalendarzowych pomimo wezwania Zamawiającego,</w:t>
      </w:r>
    </w:p>
    <w:p w14:paraId="020428AA" w14:textId="77777777" w:rsidR="008C36B1" w:rsidRPr="00626C60" w:rsidRDefault="008C36B1" w:rsidP="008E1975">
      <w:pPr>
        <w:numPr>
          <w:ilvl w:val="0"/>
          <w:numId w:val="98"/>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opóźnia się z wykonaniem robót ponad 14 dni kalendarzowych </w:t>
      </w:r>
      <w:r w:rsidRPr="00626C60">
        <w:rPr>
          <w:rFonts w:ascii="Arial" w:eastAsia="Times New Roman" w:hAnsi="Arial" w:cs="Arial"/>
          <w:color w:val="000000" w:themeColor="text1"/>
          <w:lang w:eastAsia="pl-PL"/>
        </w:rPr>
        <w:br/>
        <w:t xml:space="preserve">w stosunku do terminów określonych w § 4 ust. 1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z przyczyn niezależnych od Zamawiającego.</w:t>
      </w:r>
    </w:p>
    <w:p w14:paraId="7498AB7D" w14:textId="77777777" w:rsidR="008C36B1" w:rsidRDefault="008C36B1" w:rsidP="008E1975">
      <w:pPr>
        <w:numPr>
          <w:ilvl w:val="0"/>
          <w:numId w:val="98"/>
        </w:numPr>
        <w:suppressAutoHyphens/>
        <w:spacing w:after="0"/>
        <w:ind w:left="709"/>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Jeżeli Wykonawca zmieni albo zrezygnuje z podwykonawcy, o którym mowa </w:t>
      </w:r>
      <w:r w:rsidRPr="00626C60">
        <w:rPr>
          <w:rFonts w:ascii="Arial" w:eastAsia="Times New Roman" w:hAnsi="Arial" w:cs="Arial"/>
          <w:color w:val="000000" w:themeColor="text1"/>
          <w:lang w:eastAsia="pl-PL"/>
        </w:rPr>
        <w:br/>
        <w:t xml:space="preserve">w § 10 ust. </w:t>
      </w:r>
      <w:r>
        <w:rPr>
          <w:rFonts w:ascii="Arial" w:eastAsia="Times New Roman" w:hAnsi="Arial" w:cs="Arial"/>
          <w:color w:val="000000" w:themeColor="text1"/>
          <w:lang w:eastAsia="pl-PL"/>
        </w:rPr>
        <w:t>23</w:t>
      </w:r>
      <w:r w:rsidRPr="00626C60">
        <w:rPr>
          <w:rFonts w:ascii="Arial" w:eastAsia="Times New Roman" w:hAnsi="Arial" w:cs="Arial"/>
          <w:color w:val="000000" w:themeColor="text1"/>
          <w:lang w:eastAsia="pl-PL"/>
        </w:rPr>
        <w:t xml:space="preserv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na którego zasoby Wykonawca powoływał się, w celu wykazania spełnienia warunków udziału w postępowaniu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 nie wykaże Zamawiającemu,</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iż proponowany inny podwykonawca lub Wykonawca samodzielnie spełnia je w stopniu nie mniejszym niż wymagany w trakcie postępowania o udzielenie zamówienia;</w:t>
      </w:r>
    </w:p>
    <w:p w14:paraId="1FF7E149" w14:textId="77777777" w:rsidR="008C36B1" w:rsidRPr="004B3F47" w:rsidRDefault="008C36B1" w:rsidP="008E1975">
      <w:pPr>
        <w:pStyle w:val="Akapitzlist"/>
        <w:numPr>
          <w:ilvl w:val="0"/>
          <w:numId w:val="98"/>
        </w:numPr>
        <w:tabs>
          <w:tab w:val="clear" w:pos="1260"/>
          <w:tab w:val="num" w:pos="900"/>
        </w:tabs>
        <w:spacing w:after="0"/>
        <w:ind w:left="709"/>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Jeżeli c</w:t>
      </w:r>
      <w:r w:rsidRPr="009C1E64">
        <w:rPr>
          <w:rFonts w:ascii="Arial" w:eastAsia="Times New Roman" w:hAnsi="Arial" w:cs="Arial"/>
          <w:color w:val="000000" w:themeColor="text1"/>
          <w:lang w:eastAsia="pl-PL"/>
        </w:rPr>
        <w:t>zynności objęte niniejszą Umową wykonuje podmiot inny niż zaakceptowany przez Zamawiającego;</w:t>
      </w:r>
    </w:p>
    <w:p w14:paraId="038A7647" w14:textId="77777777" w:rsidR="008C36B1" w:rsidRPr="004B3F47" w:rsidRDefault="008C36B1" w:rsidP="008E1975">
      <w:pPr>
        <w:pStyle w:val="Akapitzlist"/>
        <w:numPr>
          <w:ilvl w:val="0"/>
          <w:numId w:val="98"/>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71E84394" w14:textId="77777777" w:rsidR="008C36B1" w:rsidRPr="004B3F47" w:rsidRDefault="008C36B1" w:rsidP="008E1975">
      <w:pPr>
        <w:pStyle w:val="Akapitzlist"/>
        <w:numPr>
          <w:ilvl w:val="0"/>
          <w:numId w:val="98"/>
        </w:numPr>
        <w:tabs>
          <w:tab w:val="clear" w:pos="1260"/>
          <w:tab w:val="num" w:pos="900"/>
        </w:tabs>
        <w:spacing w:after="0"/>
        <w:ind w:left="709"/>
        <w:jc w:val="both"/>
        <w:rPr>
          <w:rFonts w:ascii="Arial" w:hAnsi="Arial" w:cs="Arial"/>
          <w:lang w:eastAsia="pl-PL"/>
        </w:rPr>
      </w:pPr>
      <w:r w:rsidRPr="004B3F47">
        <w:rPr>
          <w:rFonts w:ascii="Arial" w:hAnsi="Arial" w:cs="Arial"/>
          <w:lang w:eastAsia="pl-PL"/>
        </w:rPr>
        <w:t>Wykonawca narusza przepisy ustawy o odpadach lub ustawy Prawo ochrony środowiska;</w:t>
      </w:r>
    </w:p>
    <w:p w14:paraId="76757109" w14:textId="77777777" w:rsidR="008C36B1" w:rsidRPr="004B3F47" w:rsidRDefault="008C36B1" w:rsidP="008E1975">
      <w:pPr>
        <w:numPr>
          <w:ilvl w:val="0"/>
          <w:numId w:val="98"/>
        </w:numPr>
        <w:suppressAutoHyphens/>
        <w:spacing w:after="0"/>
        <w:ind w:left="709"/>
        <w:jc w:val="both"/>
        <w:rPr>
          <w:rFonts w:ascii="Arial" w:eastAsia="Times New Roman" w:hAnsi="Arial" w:cs="Arial"/>
          <w:color w:val="000000" w:themeColor="text1"/>
          <w:lang w:eastAsia="pl-PL"/>
        </w:rPr>
      </w:pPr>
      <w:r w:rsidRPr="00626C60">
        <w:rPr>
          <w:rFonts w:ascii="Arial" w:hAnsi="Arial" w:cs="Arial"/>
          <w:color w:val="000000" w:themeColor="text1"/>
        </w:rPr>
        <w:t xml:space="preserve">W przypadku gdy wykonawca nie przedłoży dokumentów o których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 w terminie</w:t>
      </w:r>
      <w:r>
        <w:rPr>
          <w:rFonts w:ascii="Arial" w:hAnsi="Arial" w:cs="Arial"/>
          <w:color w:val="000000" w:themeColor="text1"/>
        </w:rPr>
        <w:t>,</w:t>
      </w:r>
      <w:r w:rsidRPr="00626C60">
        <w:rPr>
          <w:rFonts w:ascii="Arial" w:hAnsi="Arial" w:cs="Arial"/>
          <w:color w:val="000000" w:themeColor="text1"/>
        </w:rPr>
        <w:t xml:space="preserve"> o którym mowa w </w:t>
      </w:r>
      <w:r w:rsidRPr="00626C60">
        <w:rPr>
          <w:rFonts w:ascii="Arial" w:eastAsia="Times New Roman" w:hAnsi="Arial" w:cs="Arial"/>
          <w:color w:val="000000" w:themeColor="text1"/>
          <w:lang w:eastAsia="pl-PL"/>
        </w:rPr>
        <w:t xml:space="preserve">§ 1 </w:t>
      </w:r>
      <w:r w:rsidRPr="00626C60">
        <w:rPr>
          <w:rFonts w:ascii="Arial" w:hAnsi="Arial" w:cs="Arial"/>
          <w:color w:val="000000" w:themeColor="text1"/>
        </w:rPr>
        <w:t>ust. 4</w:t>
      </w:r>
      <w:r>
        <w:rPr>
          <w:rFonts w:ascii="Arial" w:hAnsi="Arial" w:cs="Arial"/>
          <w:color w:val="000000" w:themeColor="text1"/>
        </w:rPr>
        <w:t>;</w:t>
      </w:r>
    </w:p>
    <w:p w14:paraId="127E523F" w14:textId="77777777" w:rsidR="008C36B1" w:rsidRDefault="008C36B1" w:rsidP="008E1975">
      <w:pPr>
        <w:numPr>
          <w:ilvl w:val="0"/>
          <w:numId w:val="98"/>
        </w:numPr>
        <w:tabs>
          <w:tab w:val="clear" w:pos="1260"/>
          <w:tab w:val="num" w:pos="900"/>
        </w:tabs>
        <w:suppressAutoHyphens/>
        <w:spacing w:after="0"/>
        <w:ind w:left="709"/>
        <w:jc w:val="both"/>
        <w:rPr>
          <w:rFonts w:ascii="Arial" w:hAnsi="Arial" w:cs="Arial"/>
          <w:color w:val="000000" w:themeColor="text1"/>
        </w:rPr>
      </w:pPr>
      <w:r>
        <w:rPr>
          <w:rFonts w:ascii="Arial" w:hAnsi="Arial" w:cs="Arial"/>
          <w:color w:val="000000" w:themeColor="text1"/>
        </w:rPr>
        <w:t>Wystąpi k</w:t>
      </w:r>
      <w:r w:rsidRPr="00011F52">
        <w:rPr>
          <w:rFonts w:ascii="Arial" w:hAnsi="Arial" w:cs="Arial"/>
          <w:color w:val="000000" w:themeColor="text1"/>
        </w:rPr>
        <w:t xml:space="preserve">onieczność wielokrotnego dokonywania </w:t>
      </w:r>
      <w:r>
        <w:rPr>
          <w:rFonts w:ascii="Arial" w:hAnsi="Arial" w:cs="Arial"/>
          <w:color w:val="000000" w:themeColor="text1"/>
        </w:rPr>
        <w:t xml:space="preserve">przez Zamawiającego </w:t>
      </w:r>
      <w:r w:rsidRPr="00011F52">
        <w:rPr>
          <w:rFonts w:ascii="Arial" w:hAnsi="Arial" w:cs="Arial"/>
          <w:color w:val="000000" w:themeColor="text1"/>
        </w:rPr>
        <w:t>bezpośredniej zapłaty podwykonawcy lub dalszemu podwykonawcy lub konieczność dokonania bezpośrednich zapłat n</w:t>
      </w:r>
      <w:r>
        <w:rPr>
          <w:rFonts w:ascii="Arial" w:hAnsi="Arial" w:cs="Arial"/>
          <w:color w:val="000000" w:themeColor="text1"/>
        </w:rPr>
        <w:t>a sumę większą niż 5% wartości U</w:t>
      </w:r>
      <w:r w:rsidRPr="00011F52">
        <w:rPr>
          <w:rFonts w:ascii="Arial" w:hAnsi="Arial" w:cs="Arial"/>
          <w:color w:val="000000" w:themeColor="text1"/>
        </w:rPr>
        <w:t>mowy</w:t>
      </w:r>
      <w:r>
        <w:rPr>
          <w:rFonts w:ascii="Arial" w:hAnsi="Arial" w:cs="Arial"/>
          <w:color w:val="000000" w:themeColor="text1"/>
        </w:rPr>
        <w:t>;</w:t>
      </w:r>
    </w:p>
    <w:p w14:paraId="1325E4A0" w14:textId="77777777" w:rsidR="008C36B1" w:rsidRPr="005154C7" w:rsidRDefault="008C36B1" w:rsidP="008E1975">
      <w:pPr>
        <w:numPr>
          <w:ilvl w:val="0"/>
          <w:numId w:val="98"/>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przez Wykonawcę uprawnień niezbędnych do wykonywania przedmiotu Umowy;</w:t>
      </w:r>
    </w:p>
    <w:p w14:paraId="2FC08845" w14:textId="77777777" w:rsidR="008C36B1" w:rsidRPr="005154C7" w:rsidRDefault="008C36B1" w:rsidP="008E1975">
      <w:pPr>
        <w:numPr>
          <w:ilvl w:val="0"/>
          <w:numId w:val="98"/>
        </w:numPr>
        <w:tabs>
          <w:tab w:val="clear" w:pos="1260"/>
        </w:tabs>
        <w:suppressAutoHyphens/>
        <w:spacing w:after="0"/>
        <w:ind w:left="709"/>
        <w:jc w:val="both"/>
        <w:rPr>
          <w:rFonts w:ascii="Arial" w:hAnsi="Arial" w:cs="Arial"/>
          <w:color w:val="000000" w:themeColor="text1"/>
        </w:rPr>
      </w:pPr>
      <w:r w:rsidRPr="005154C7">
        <w:rPr>
          <w:rFonts w:ascii="Arial" w:hAnsi="Arial" w:cs="Arial"/>
          <w:color w:val="000000" w:themeColor="text1"/>
        </w:rPr>
        <w:t>W przypadku utraty ważności polisy OC Wykonawcy;</w:t>
      </w:r>
    </w:p>
    <w:p w14:paraId="0838971C" w14:textId="77777777" w:rsidR="008C36B1" w:rsidRPr="004B3F47" w:rsidRDefault="008C36B1" w:rsidP="008E1975">
      <w:pPr>
        <w:numPr>
          <w:ilvl w:val="0"/>
          <w:numId w:val="98"/>
        </w:numPr>
        <w:tabs>
          <w:tab w:val="clear" w:pos="1260"/>
          <w:tab w:val="num" w:pos="900"/>
        </w:tabs>
        <w:suppressAutoHyphens/>
        <w:spacing w:after="0"/>
        <w:ind w:left="709"/>
        <w:jc w:val="both"/>
        <w:rPr>
          <w:rFonts w:ascii="Arial" w:hAnsi="Arial" w:cs="Arial"/>
          <w:color w:val="FF0000"/>
        </w:rPr>
      </w:pPr>
      <w:r>
        <w:rPr>
          <w:rFonts w:ascii="Arial" w:hAnsi="Arial" w:cs="Arial"/>
        </w:rPr>
        <w:t>W przypadku n</w:t>
      </w:r>
      <w:r w:rsidRPr="004B3F47">
        <w:rPr>
          <w:rFonts w:ascii="Arial" w:hAnsi="Arial" w:cs="Arial"/>
        </w:rPr>
        <w:t>iewywiązanie się Wykonawcy z obowiązku określonego w § 10 ust. 17 Umowy</w:t>
      </w:r>
      <w:r w:rsidRPr="0078344C">
        <w:rPr>
          <w:rFonts w:ascii="Arial" w:hAnsi="Arial" w:cs="Arial"/>
        </w:rPr>
        <w:t>;</w:t>
      </w:r>
    </w:p>
    <w:p w14:paraId="7E09D10E" w14:textId="77777777" w:rsidR="008C36B1" w:rsidRDefault="008C36B1" w:rsidP="008E1975">
      <w:pPr>
        <w:numPr>
          <w:ilvl w:val="0"/>
          <w:numId w:val="98"/>
        </w:numPr>
        <w:tabs>
          <w:tab w:val="clear" w:pos="1260"/>
          <w:tab w:val="num" w:pos="900"/>
        </w:tabs>
        <w:suppressAutoHyphens/>
        <w:spacing w:after="0"/>
        <w:ind w:left="709"/>
        <w:jc w:val="both"/>
        <w:rPr>
          <w:rFonts w:ascii="Arial" w:eastAsia="Times New Roman" w:hAnsi="Arial" w:cs="Arial"/>
          <w:color w:val="000000" w:themeColor="text1"/>
          <w:lang w:eastAsia="pl-PL"/>
        </w:rPr>
      </w:pPr>
      <w:r w:rsidRPr="004B3F47">
        <w:rPr>
          <w:rFonts w:ascii="Arial" w:hAnsi="Arial" w:cs="Arial"/>
        </w:rPr>
        <w:t>Po bezskutecznym upływie dodatkowego terminu wyznaczonego Wykonawcy na usunięcia wad</w:t>
      </w:r>
      <w:r w:rsidRPr="001726B8">
        <w:t xml:space="preserve"> </w:t>
      </w:r>
      <w:r w:rsidRPr="001726B8">
        <w:rPr>
          <w:rFonts w:ascii="Arial" w:hAnsi="Arial" w:cs="Arial"/>
        </w:rPr>
        <w:t>lub zmiany sposobu wykonania przedmiotu Umowy</w:t>
      </w:r>
      <w:r>
        <w:rPr>
          <w:rFonts w:ascii="Arial" w:hAnsi="Arial" w:cs="Arial"/>
        </w:rPr>
        <w:t>, o którym mowa w § 9 ust. 1 Umowy.</w:t>
      </w:r>
    </w:p>
    <w:p w14:paraId="59A5F5A7" w14:textId="77777777" w:rsidR="008C36B1" w:rsidRPr="001726B8" w:rsidRDefault="008C36B1" w:rsidP="008E1975">
      <w:pPr>
        <w:numPr>
          <w:ilvl w:val="0"/>
          <w:numId w:val="97"/>
        </w:numPr>
        <w:spacing w:after="0"/>
        <w:contextualSpacing/>
        <w:jc w:val="both"/>
        <w:rPr>
          <w:rFonts w:ascii="Arial" w:eastAsia="Times New Roman" w:hAnsi="Arial" w:cs="Arial"/>
          <w:color w:val="000000" w:themeColor="text1"/>
          <w:lang w:eastAsia="pl-PL"/>
        </w:rPr>
      </w:pPr>
      <w:r w:rsidRPr="001726B8">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 xml:space="preserve">mowy z przyczyn określonych w ust. </w:t>
      </w:r>
      <w:r>
        <w:rPr>
          <w:rFonts w:ascii="Arial" w:eastAsia="Times New Roman" w:hAnsi="Arial" w:cs="Arial"/>
          <w:color w:val="000000" w:themeColor="text1"/>
          <w:lang w:eastAsia="pl-PL"/>
        </w:rPr>
        <w:t>1 i 4</w:t>
      </w:r>
      <w:r w:rsidRPr="001726B8">
        <w:rPr>
          <w:rFonts w:ascii="Arial" w:eastAsia="Times New Roman" w:hAnsi="Arial" w:cs="Arial"/>
          <w:color w:val="000000" w:themeColor="text1"/>
          <w:lang w:eastAsia="pl-PL"/>
        </w:rPr>
        <w:t xml:space="preserve"> może nastąpić w terminie 30 dni kalendarzowych od powzięcia wiadomości o okolicznościach uzasadniających odstąpienie od </w:t>
      </w:r>
      <w:r>
        <w:rPr>
          <w:rFonts w:ascii="Arial" w:eastAsia="Times New Roman" w:hAnsi="Arial" w:cs="Arial"/>
          <w:color w:val="000000" w:themeColor="text1"/>
          <w:lang w:eastAsia="pl-PL"/>
        </w:rPr>
        <w:t>U</w:t>
      </w:r>
      <w:r w:rsidRPr="001726B8">
        <w:rPr>
          <w:rFonts w:ascii="Arial" w:eastAsia="Times New Roman" w:hAnsi="Arial" w:cs="Arial"/>
          <w:color w:val="000000" w:themeColor="text1"/>
          <w:lang w:eastAsia="pl-PL"/>
        </w:rPr>
        <w:t>mowy.</w:t>
      </w:r>
    </w:p>
    <w:p w14:paraId="4ECDF357" w14:textId="77777777" w:rsidR="008C36B1" w:rsidRPr="00626C60" w:rsidRDefault="008C36B1" w:rsidP="008E1975">
      <w:pPr>
        <w:numPr>
          <w:ilvl w:val="0"/>
          <w:numId w:val="97"/>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powinno nastąpić w formie pisemnej z podaniem uzasadnienia pod rygorem nieważności.</w:t>
      </w:r>
    </w:p>
    <w:p w14:paraId="4DFD2B1E" w14:textId="77777777" w:rsidR="008C36B1" w:rsidRDefault="008C36B1" w:rsidP="008E1975">
      <w:pPr>
        <w:numPr>
          <w:ilvl w:val="0"/>
          <w:numId w:val="97"/>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Odstąpienie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wywierało skutek pomiędzy stronami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z chwilą doręczenia drugiej stronie oświadczenia o odstąpieniu i będzie wywierało skutek </w:t>
      </w:r>
      <w:r>
        <w:rPr>
          <w:rFonts w:ascii="Arial" w:eastAsia="Times New Roman" w:hAnsi="Arial" w:cs="Arial"/>
          <w:color w:val="000000" w:themeColor="text1"/>
          <w:lang w:eastAsia="pl-PL"/>
        </w:rPr>
        <w:br/>
      </w:r>
      <w:r w:rsidRPr="00626C60">
        <w:rPr>
          <w:rFonts w:ascii="Arial" w:eastAsia="Times New Roman" w:hAnsi="Arial" w:cs="Arial"/>
          <w:color w:val="000000" w:themeColor="text1"/>
          <w:lang w:eastAsia="pl-PL"/>
        </w:rPr>
        <w:t xml:space="preserve">na przyszłość, przy zachowaniu w pełni przez Zamawiającego wszystkich uprawnień, </w:t>
      </w:r>
      <w:r w:rsidRPr="00626C60">
        <w:rPr>
          <w:rFonts w:ascii="Arial" w:eastAsia="Times New Roman" w:hAnsi="Arial" w:cs="Arial"/>
          <w:color w:val="000000" w:themeColor="text1"/>
          <w:lang w:eastAsia="pl-PL"/>
        </w:rPr>
        <w:lastRenderedPageBreak/>
        <w:t xml:space="preserve">które Zamawiający nabył przed datą złożenia oświadczenia o odstąpieniu, w tym </w:t>
      </w:r>
      <w:r w:rsidRPr="00626C60">
        <w:rPr>
          <w:rFonts w:ascii="Arial" w:eastAsia="Times New Roman" w:hAnsi="Arial" w:cs="Arial"/>
          <w:color w:val="000000" w:themeColor="text1"/>
          <w:lang w:eastAsia="pl-PL"/>
        </w:rPr>
        <w:br/>
        <w:t>w szczególności uprawnień z rękojmi, gwarancji, kar umownych i odszkodowania.</w:t>
      </w:r>
    </w:p>
    <w:p w14:paraId="046C07ED" w14:textId="77777777" w:rsidR="008C36B1" w:rsidRPr="00680486" w:rsidRDefault="008C36B1" w:rsidP="008E1975">
      <w:pPr>
        <w:numPr>
          <w:ilvl w:val="0"/>
          <w:numId w:val="97"/>
        </w:numPr>
        <w:spacing w:after="0"/>
        <w:contextualSpacing/>
        <w:jc w:val="both"/>
        <w:rPr>
          <w:rFonts w:ascii="Arial" w:eastAsia="Times New Roman" w:hAnsi="Arial" w:cs="Arial"/>
          <w:color w:val="000000" w:themeColor="text1"/>
          <w:lang w:eastAsia="pl-PL"/>
        </w:rPr>
      </w:pPr>
      <w:r>
        <w:rPr>
          <w:rFonts w:ascii="Arial" w:eastAsia="Times New Roman" w:hAnsi="Arial" w:cs="Arial"/>
          <w:color w:val="000000"/>
          <w:lang w:eastAsia="pl-PL"/>
        </w:rPr>
        <w:t>W przypadkach, o których mowa powyżej, Wykonawca może żądać jedynie wynagrodzenia należnego  z tytułu wykonanej części umowy.</w:t>
      </w:r>
    </w:p>
    <w:p w14:paraId="3F78C366" w14:textId="77777777" w:rsidR="008C36B1" w:rsidRPr="005F4F78" w:rsidRDefault="008C36B1" w:rsidP="008E1975">
      <w:pPr>
        <w:numPr>
          <w:ilvl w:val="0"/>
          <w:numId w:val="97"/>
        </w:numPr>
        <w:spacing w:after="0"/>
        <w:contextualSpacing/>
        <w:jc w:val="both"/>
        <w:rPr>
          <w:rFonts w:ascii="Arial" w:eastAsia="Times New Roman" w:hAnsi="Arial" w:cs="Arial"/>
          <w:b/>
          <w:color w:val="000000" w:themeColor="text1"/>
          <w:lang w:eastAsia="pl-PL"/>
        </w:rPr>
      </w:pPr>
      <w:r w:rsidRPr="005F4F78">
        <w:rPr>
          <w:rFonts w:ascii="Arial" w:eastAsia="Times New Roman" w:hAnsi="Arial" w:cs="Arial"/>
          <w:color w:val="000000"/>
          <w:lang w:eastAsia="pl-PL"/>
        </w:rPr>
        <w:t>Każda ze Stron ma możliwość odstąpienia od Umowy w całości lub w części.</w:t>
      </w:r>
    </w:p>
    <w:p w14:paraId="16ECF1A8" w14:textId="77777777" w:rsidR="008C36B1" w:rsidRPr="00626C60" w:rsidRDefault="008C36B1" w:rsidP="008E1975">
      <w:pPr>
        <w:numPr>
          <w:ilvl w:val="0"/>
          <w:numId w:val="97"/>
        </w:numPr>
        <w:spacing w:after="0"/>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przypadku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strony zobowiązane są do następujących czynności:</w:t>
      </w:r>
    </w:p>
    <w:p w14:paraId="1AFF6617" w14:textId="77777777" w:rsidR="008C36B1" w:rsidRPr="00626C60" w:rsidRDefault="008C36B1" w:rsidP="008E1975">
      <w:pPr>
        <w:pStyle w:val="Akapitzlist"/>
        <w:numPr>
          <w:ilvl w:val="0"/>
          <w:numId w:val="112"/>
        </w:numPr>
        <w:spacing w:after="0"/>
        <w:ind w:left="851"/>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wstrzymać prowadzenie prac;</w:t>
      </w:r>
    </w:p>
    <w:p w14:paraId="52FC52B3" w14:textId="77777777" w:rsidR="008C36B1" w:rsidRPr="00626C60" w:rsidRDefault="008C36B1" w:rsidP="008E1975">
      <w:pPr>
        <w:numPr>
          <w:ilvl w:val="0"/>
          <w:numId w:val="112"/>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komisyjnie – z udziałem przedstawicieli Zamawiającego, sporządzi protokół inwentaryzacji wykonanych robót według daty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protokół robót w toku (przerwanych) na dzień odstąpienia;</w:t>
      </w:r>
    </w:p>
    <w:p w14:paraId="34FD8EC5" w14:textId="5848CAD9" w:rsidR="008C36B1" w:rsidRPr="00626C60" w:rsidRDefault="008C36B1" w:rsidP="008E1975">
      <w:pPr>
        <w:numPr>
          <w:ilvl w:val="0"/>
          <w:numId w:val="112"/>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zobowiązany jest ustalić sposób i dokonać zabezpieczenia przerwanych robót na koszt strony</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z przyczyn której doszło do odstąpienia </w:t>
      </w:r>
      <w:r w:rsidRPr="00626C60">
        <w:rPr>
          <w:rFonts w:ascii="Arial" w:eastAsia="Times New Roman" w:hAnsi="Arial" w:cs="Arial"/>
          <w:color w:val="000000" w:themeColor="text1"/>
          <w:lang w:eastAsia="pl-PL"/>
        </w:rPr>
        <w:br/>
        <w:t xml:space="preserve">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i następnie opuścić teren budowy w ustalonym z Zamawiającym terminie, usuwając przy tym: materiały i urządzenia nie wbudowane</w:t>
      </w:r>
      <w:r>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 xml:space="preserve"> a zakupione do realizacji przedmiotu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oraz zaplecze przez siebie urządzone;</w:t>
      </w:r>
    </w:p>
    <w:p w14:paraId="7E5AEB10" w14:textId="77777777" w:rsidR="008C36B1" w:rsidRPr="00626C60" w:rsidRDefault="008C36B1" w:rsidP="008E1975">
      <w:pPr>
        <w:numPr>
          <w:ilvl w:val="0"/>
          <w:numId w:val="112"/>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przekaże Zamawiającemu wszelkie dokumenty dotyczące realizowanego </w:t>
      </w:r>
      <w:r>
        <w:rPr>
          <w:rFonts w:ascii="Arial" w:eastAsia="Times New Roman" w:hAnsi="Arial" w:cs="Arial"/>
          <w:color w:val="000000" w:themeColor="text1"/>
          <w:lang w:eastAsia="pl-PL"/>
        </w:rPr>
        <w:t>przedmiotu Umowy</w:t>
      </w:r>
      <w:r w:rsidRPr="00626C60">
        <w:rPr>
          <w:rFonts w:ascii="Arial" w:eastAsia="Times New Roman" w:hAnsi="Arial" w:cs="Arial"/>
          <w:color w:val="000000" w:themeColor="text1"/>
          <w:lang w:eastAsia="pl-PL"/>
        </w:rPr>
        <w:t xml:space="preserve"> według stanu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 w terminie 3 dni kalendarzowych od daty sporządzenia protokołu inwentaryzacyjnego;</w:t>
      </w:r>
    </w:p>
    <w:p w14:paraId="00F8BA4E" w14:textId="77777777" w:rsidR="008C36B1" w:rsidRPr="00626C60" w:rsidRDefault="008C36B1" w:rsidP="008E1975">
      <w:pPr>
        <w:numPr>
          <w:ilvl w:val="0"/>
          <w:numId w:val="112"/>
        </w:numPr>
        <w:spacing w:after="0"/>
        <w:ind w:left="851"/>
        <w:contextualSpacing/>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i przejęcia terenu robót. </w:t>
      </w:r>
    </w:p>
    <w:p w14:paraId="610FEE9E" w14:textId="77777777" w:rsidR="008C36B1" w:rsidRPr="00626C60" w:rsidRDefault="008C36B1" w:rsidP="008E1975">
      <w:pPr>
        <w:numPr>
          <w:ilvl w:val="0"/>
          <w:numId w:val="97"/>
        </w:numPr>
        <w:spacing w:after="0"/>
        <w:contextualSpacing/>
        <w:jc w:val="both"/>
        <w:rPr>
          <w:rFonts w:ascii="Arial" w:hAnsi="Arial" w:cs="Arial"/>
          <w:color w:val="000000" w:themeColor="text1"/>
        </w:rPr>
      </w:pPr>
      <w:r w:rsidRPr="00626C60">
        <w:rPr>
          <w:rFonts w:ascii="Arial" w:hAnsi="Arial" w:cs="Arial"/>
          <w:color w:val="000000" w:themeColor="text1"/>
        </w:rPr>
        <w:t xml:space="preserve">Sposób obliczenia należnego wynagrodzenia Wykonawcy z tytułu niewykonania całości przedmiotu </w:t>
      </w:r>
      <w:r>
        <w:rPr>
          <w:rFonts w:ascii="Arial" w:hAnsi="Arial" w:cs="Arial"/>
          <w:color w:val="000000" w:themeColor="text1"/>
        </w:rPr>
        <w:t>U</w:t>
      </w:r>
      <w:r w:rsidRPr="00626C60">
        <w:rPr>
          <w:rFonts w:ascii="Arial" w:hAnsi="Arial" w:cs="Arial"/>
          <w:color w:val="000000" w:themeColor="text1"/>
        </w:rPr>
        <w:t xml:space="preserve">mowy będzie następujący: obliczenie niewykonanej części nastąpi na podstawie </w:t>
      </w:r>
      <w:r w:rsidRPr="00626C60">
        <w:rPr>
          <w:rFonts w:ascii="Arial" w:hAnsi="Arial" w:cs="Arial"/>
          <w:bCs/>
          <w:color w:val="000000" w:themeColor="text1"/>
        </w:rPr>
        <w:t xml:space="preserve">kosztorysów powykonawczych sporządzonych </w:t>
      </w:r>
      <w:r w:rsidRPr="00626C60">
        <w:rPr>
          <w:rFonts w:ascii="Arial" w:hAnsi="Arial" w:cs="Arial"/>
          <w:color w:val="000000" w:themeColor="text1"/>
        </w:rPr>
        <w:t xml:space="preserve">przez Wykonawcę, </w:t>
      </w:r>
      <w:r w:rsidRPr="00626C60">
        <w:rPr>
          <w:rFonts w:ascii="Arial" w:hAnsi="Arial" w:cs="Arial"/>
          <w:bCs/>
          <w:color w:val="000000" w:themeColor="text1"/>
        </w:rPr>
        <w:t>według KNR, KNNR i KNP, a w przypadku braku odpowiadających robotom</w:t>
      </w:r>
      <w:r>
        <w:rPr>
          <w:rFonts w:ascii="Arial" w:hAnsi="Arial" w:cs="Arial"/>
          <w:bCs/>
          <w:color w:val="000000" w:themeColor="text1"/>
        </w:rPr>
        <w:t xml:space="preserve"> </w:t>
      </w:r>
      <w:r w:rsidRPr="00626C60">
        <w:rPr>
          <w:rFonts w:ascii="Arial" w:hAnsi="Arial" w:cs="Arial"/>
          <w:bCs/>
          <w:color w:val="000000" w:themeColor="text1"/>
        </w:rPr>
        <w:t>tabel</w:t>
      </w:r>
      <w:r>
        <w:rPr>
          <w:rFonts w:ascii="Arial" w:hAnsi="Arial" w:cs="Arial"/>
          <w:bCs/>
          <w:color w:val="000000" w:themeColor="text1"/>
        </w:rPr>
        <w:t xml:space="preserve"> </w:t>
      </w:r>
      <w:r w:rsidRPr="00626C60">
        <w:rPr>
          <w:rFonts w:ascii="Arial" w:hAnsi="Arial" w:cs="Arial"/>
          <w:bCs/>
          <w:color w:val="000000" w:themeColor="text1"/>
        </w:rPr>
        <w:t>w</w:t>
      </w:r>
      <w:r>
        <w:rPr>
          <w:rFonts w:ascii="Arial" w:hAnsi="Arial" w:cs="Arial"/>
          <w:bCs/>
          <w:color w:val="000000" w:themeColor="text1"/>
        </w:rPr>
        <w:t xml:space="preserve"> </w:t>
      </w:r>
      <w:r w:rsidRPr="00626C60">
        <w:rPr>
          <w:rFonts w:ascii="Arial" w:hAnsi="Arial" w:cs="Arial"/>
          <w:bCs/>
          <w:color w:val="000000" w:themeColor="text1"/>
        </w:rPr>
        <w:t>oparciu</w:t>
      </w:r>
      <w:r>
        <w:rPr>
          <w:rFonts w:ascii="Arial" w:hAnsi="Arial" w:cs="Arial"/>
          <w:bCs/>
          <w:color w:val="000000" w:themeColor="text1"/>
        </w:rPr>
        <w:t xml:space="preserve"> </w:t>
      </w:r>
      <w:r w:rsidRPr="00626C60">
        <w:rPr>
          <w:rFonts w:ascii="Arial" w:hAnsi="Arial" w:cs="Arial"/>
          <w:bCs/>
          <w:color w:val="000000" w:themeColor="text1"/>
        </w:rPr>
        <w:t>o kalkulację indywidualną nakładów rzeczowych. Do ustalenia wartości robót, Wykonawca zastosuje czynniki cenotwórcze (R, Kp, Z) oraz ceny materiałów</w:t>
      </w:r>
      <w:r>
        <w:rPr>
          <w:rFonts w:ascii="Arial" w:hAnsi="Arial" w:cs="Arial"/>
          <w:bCs/>
          <w:color w:val="000000" w:themeColor="text1"/>
        </w:rPr>
        <w:t xml:space="preserve"> </w:t>
      </w:r>
      <w:r w:rsidRPr="00626C60">
        <w:rPr>
          <w:rFonts w:ascii="Arial" w:hAnsi="Arial" w:cs="Arial"/>
          <w:bCs/>
          <w:color w:val="000000" w:themeColor="text1"/>
        </w:rPr>
        <w:t>z wliczonymi kosztami zakupu i sprzętu zgodnie ze średnimi cenami publikowanymi</w:t>
      </w:r>
      <w:r>
        <w:rPr>
          <w:rFonts w:ascii="Arial" w:hAnsi="Arial" w:cs="Arial"/>
          <w:bCs/>
          <w:color w:val="000000" w:themeColor="text1"/>
        </w:rPr>
        <w:t xml:space="preserve"> </w:t>
      </w:r>
      <w:r w:rsidRPr="00626C60">
        <w:rPr>
          <w:rFonts w:ascii="Arial" w:hAnsi="Arial" w:cs="Arial"/>
          <w:bCs/>
          <w:color w:val="000000" w:themeColor="text1"/>
        </w:rPr>
        <w:t>w wydawnictwach „Sekocenbud”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3B420AA7" w14:textId="77777777" w:rsidR="008C36B1" w:rsidRPr="004B3F47" w:rsidRDefault="008C36B1" w:rsidP="008E1975">
      <w:pPr>
        <w:numPr>
          <w:ilvl w:val="0"/>
          <w:numId w:val="97"/>
        </w:numPr>
        <w:spacing w:after="0"/>
        <w:contextualSpacing/>
        <w:jc w:val="both"/>
        <w:rPr>
          <w:rFonts w:ascii="Arial" w:hAnsi="Arial" w:cs="Arial"/>
        </w:rPr>
      </w:pPr>
      <w:bookmarkStart w:id="19" w:name="par14C"/>
      <w:bookmarkEnd w:id="19"/>
      <w:r w:rsidRPr="004B3F47">
        <w:rPr>
          <w:rFonts w:ascii="Arial" w:hAnsi="Arial" w:cs="Arial"/>
        </w:rPr>
        <w:t xml:space="preserve">Ewentualne wynagrodzenie należne Wykonawcy, zgodnie z § </w:t>
      </w:r>
      <w:r>
        <w:rPr>
          <w:rFonts w:ascii="Arial" w:hAnsi="Arial" w:cs="Arial"/>
        </w:rPr>
        <w:t>16</w:t>
      </w:r>
      <w:r w:rsidRPr="004B3F47">
        <w:rPr>
          <w:rFonts w:ascii="Arial" w:hAnsi="Arial" w:cs="Arial"/>
        </w:rPr>
        <w:t xml:space="preserve"> ust. </w:t>
      </w:r>
      <w:r>
        <w:rPr>
          <w:rFonts w:ascii="Arial" w:hAnsi="Arial" w:cs="Arial"/>
        </w:rPr>
        <w:t>10</w:t>
      </w:r>
      <w:r w:rsidRPr="004B3F47">
        <w:rPr>
          <w:rFonts w:ascii="Arial" w:hAnsi="Arial" w:cs="Arial"/>
        </w:rPr>
        <w:t xml:space="preserve"> pkt 3 Umowy,       za zabezpieczenie przerwanych prac nastąpi na podstawie kosztorysów powykonawczych przygotowanych przez Wykonawcę, a zatwierdzonych przez Zamawiającego zgodnie z zapisami zamieszczonymi w § </w:t>
      </w:r>
      <w:r>
        <w:rPr>
          <w:rFonts w:ascii="Arial" w:hAnsi="Arial" w:cs="Arial"/>
        </w:rPr>
        <w:t>16</w:t>
      </w:r>
      <w:r w:rsidRPr="004B3F47">
        <w:rPr>
          <w:rFonts w:ascii="Arial" w:hAnsi="Arial" w:cs="Arial"/>
        </w:rPr>
        <w:t xml:space="preserve"> ust. </w:t>
      </w:r>
      <w:r>
        <w:rPr>
          <w:rFonts w:ascii="Arial" w:hAnsi="Arial" w:cs="Arial"/>
        </w:rPr>
        <w:t>11</w:t>
      </w:r>
      <w:r w:rsidRPr="004B3F47">
        <w:rPr>
          <w:rFonts w:ascii="Arial" w:hAnsi="Arial" w:cs="Arial"/>
        </w:rPr>
        <w:t xml:space="preserve"> Umowy.</w:t>
      </w:r>
    </w:p>
    <w:p w14:paraId="6F9F7325" w14:textId="77777777" w:rsidR="008C36B1" w:rsidRPr="004B3F47" w:rsidRDefault="008C36B1" w:rsidP="008C36B1">
      <w:pPr>
        <w:pStyle w:val="Akapitzlist"/>
        <w:spacing w:after="0"/>
        <w:ind w:left="426"/>
        <w:jc w:val="both"/>
        <w:rPr>
          <w:rFonts w:ascii="Arial" w:hAnsi="Arial" w:cs="Arial"/>
          <w:color w:val="FF0000"/>
        </w:rPr>
      </w:pPr>
    </w:p>
    <w:p w14:paraId="53114169" w14:textId="77777777" w:rsidR="008C36B1" w:rsidRPr="004B3F47" w:rsidRDefault="008C36B1" w:rsidP="008C36B1">
      <w:pPr>
        <w:spacing w:after="0"/>
        <w:jc w:val="center"/>
        <w:rPr>
          <w:rFonts w:ascii="Arial" w:eastAsia="Times New Roman" w:hAnsi="Arial" w:cs="Arial"/>
          <w:b/>
          <w:lang w:eastAsia="pl-PL"/>
        </w:rPr>
      </w:pPr>
      <w:r w:rsidRPr="004B3F47">
        <w:rPr>
          <w:rFonts w:ascii="Arial" w:eastAsia="Times New Roman" w:hAnsi="Arial" w:cs="Arial"/>
          <w:b/>
          <w:lang w:eastAsia="pl-PL"/>
        </w:rPr>
        <w:t xml:space="preserve">§ </w:t>
      </w:r>
      <w:r>
        <w:rPr>
          <w:rFonts w:ascii="Arial" w:eastAsia="Times New Roman" w:hAnsi="Arial" w:cs="Arial"/>
          <w:b/>
          <w:lang w:eastAsia="pl-PL"/>
        </w:rPr>
        <w:t>17</w:t>
      </w:r>
    </w:p>
    <w:p w14:paraId="5807336F" w14:textId="7B9AC77C" w:rsidR="008C36B1" w:rsidRDefault="008C36B1" w:rsidP="008C36B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7BE3EC62" w14:textId="77777777" w:rsidR="00F24E31" w:rsidRDefault="00F24E31" w:rsidP="008C36B1">
      <w:pPr>
        <w:spacing w:after="0"/>
        <w:jc w:val="center"/>
        <w:rPr>
          <w:rFonts w:ascii="Arial" w:eastAsia="Times New Roman" w:hAnsi="Arial" w:cs="Arial"/>
          <w:b/>
          <w:color w:val="000000" w:themeColor="text1"/>
          <w:lang w:eastAsia="pl-PL"/>
        </w:rPr>
      </w:pPr>
    </w:p>
    <w:p w14:paraId="274CFE72" w14:textId="77777777" w:rsidR="008C36B1" w:rsidRPr="00FD66F2" w:rsidRDefault="008C36B1" w:rsidP="008E1975">
      <w:pPr>
        <w:numPr>
          <w:ilvl w:val="0"/>
          <w:numId w:val="165"/>
        </w:numPr>
        <w:suppressAutoHyphens/>
        <w:spacing w:after="0"/>
        <w:jc w:val="both"/>
        <w:rPr>
          <w:rFonts w:ascii="Arial" w:eastAsia="Times New Roman" w:hAnsi="Arial" w:cs="Arial"/>
          <w:lang w:eastAsia="pl-PL"/>
        </w:rPr>
      </w:pPr>
      <w:r w:rsidRPr="00FD66F2">
        <w:rPr>
          <w:rFonts w:ascii="Arial" w:eastAsia="Times New Roman" w:hAnsi="Arial" w:cs="Arial"/>
          <w:lang w:eastAsia="pl-PL"/>
        </w:rPr>
        <w:t xml:space="preserve">Wszelkie zmiany treści zawartej </w:t>
      </w:r>
      <w:r>
        <w:rPr>
          <w:rFonts w:ascii="Arial" w:eastAsia="Times New Roman" w:hAnsi="Arial" w:cs="Arial"/>
          <w:lang w:eastAsia="pl-PL"/>
        </w:rPr>
        <w:t>U</w:t>
      </w:r>
      <w:r w:rsidRPr="00FD66F2">
        <w:rPr>
          <w:rFonts w:ascii="Arial" w:eastAsia="Times New Roman" w:hAnsi="Arial" w:cs="Arial"/>
          <w:lang w:eastAsia="pl-PL"/>
        </w:rPr>
        <w:t xml:space="preserve">mowy w stosunku do treści oferty mogą być dokonane jedynie zgodnie z treścią art. </w:t>
      </w:r>
      <w:r>
        <w:rPr>
          <w:rFonts w:ascii="Arial" w:eastAsia="Times New Roman" w:hAnsi="Arial" w:cs="Arial"/>
          <w:lang w:eastAsia="pl-PL"/>
        </w:rPr>
        <w:t>455</w:t>
      </w:r>
      <w:r w:rsidRPr="00FD66F2">
        <w:rPr>
          <w:rFonts w:ascii="Arial" w:eastAsia="Times New Roman" w:hAnsi="Arial" w:cs="Arial"/>
          <w:lang w:eastAsia="pl-PL"/>
        </w:rPr>
        <w:t xml:space="preserve"> ustawy Praw</w:t>
      </w:r>
      <w:r>
        <w:rPr>
          <w:rFonts w:ascii="Arial" w:eastAsia="Times New Roman" w:hAnsi="Arial" w:cs="Arial"/>
          <w:lang w:eastAsia="pl-PL"/>
        </w:rPr>
        <w:t xml:space="preserve">o zamówień publicznych </w:t>
      </w:r>
      <w:r>
        <w:rPr>
          <w:rFonts w:ascii="Arial" w:eastAsia="Times New Roman" w:hAnsi="Arial" w:cs="Arial"/>
          <w:lang w:eastAsia="pl-PL"/>
        </w:rPr>
        <w:br/>
        <w:t>(Dz.U.</w:t>
      </w:r>
      <w:r w:rsidRPr="00FD66F2">
        <w:rPr>
          <w:rFonts w:ascii="Arial" w:eastAsia="Times New Roman" w:hAnsi="Arial" w:cs="Arial"/>
          <w:lang w:eastAsia="pl-PL"/>
        </w:rPr>
        <w:t>20</w:t>
      </w:r>
      <w:r>
        <w:rPr>
          <w:rFonts w:ascii="Arial" w:eastAsia="Times New Roman" w:hAnsi="Arial" w:cs="Arial"/>
          <w:lang w:eastAsia="pl-PL"/>
        </w:rPr>
        <w:t>21.1129 z późn. zm.</w:t>
      </w:r>
      <w:r w:rsidRPr="00FD66F2">
        <w:rPr>
          <w:rFonts w:ascii="Arial" w:eastAsia="Times New Roman" w:hAnsi="Arial" w:cs="Arial"/>
          <w:lang w:eastAsia="pl-PL"/>
        </w:rPr>
        <w:t xml:space="preserve">) </w:t>
      </w:r>
      <w:r>
        <w:rPr>
          <w:rFonts w:ascii="Arial" w:eastAsia="Times New Roman" w:hAnsi="Arial" w:cs="Arial"/>
          <w:lang w:eastAsia="pl-PL"/>
        </w:rPr>
        <w:t xml:space="preserve">i niniejszej Umowy </w:t>
      </w:r>
      <w:r w:rsidRPr="00FD66F2">
        <w:rPr>
          <w:rFonts w:ascii="Arial" w:eastAsia="Times New Roman" w:hAnsi="Arial" w:cs="Arial"/>
          <w:lang w:eastAsia="pl-PL"/>
        </w:rPr>
        <w:t>za zgodą obu stron wyrażoną na piśmie w formie aneksu pod rygorem nieważności.</w:t>
      </w:r>
    </w:p>
    <w:p w14:paraId="4FCA1C14" w14:textId="77777777" w:rsidR="008C36B1" w:rsidRPr="000A04A2" w:rsidRDefault="008C36B1" w:rsidP="008E1975">
      <w:pPr>
        <w:pStyle w:val="Akapitzlist"/>
        <w:numPr>
          <w:ilvl w:val="0"/>
          <w:numId w:val="165"/>
        </w:numPr>
        <w:spacing w:after="0"/>
        <w:jc w:val="both"/>
        <w:rPr>
          <w:rFonts w:ascii="Arial" w:hAnsi="Arial" w:cs="Arial"/>
          <w:color w:val="000000" w:themeColor="text1"/>
        </w:rPr>
      </w:pPr>
      <w:r w:rsidRPr="000A04A2">
        <w:rPr>
          <w:rFonts w:ascii="Arial" w:hAnsi="Arial" w:cs="Arial"/>
          <w:color w:val="000000" w:themeColor="text1"/>
        </w:rPr>
        <w:lastRenderedPageBreak/>
        <w:t>Stosownie do treści art. 455 ustawy Prawo zamówień publicznych Zamawiający przewiduje możliwość zmiany postanowień zawartej Umowy w następujących przypadkach i warunkach:</w:t>
      </w:r>
    </w:p>
    <w:p w14:paraId="17A3FBBE" w14:textId="77777777" w:rsidR="008C36B1" w:rsidRPr="004B3F47" w:rsidRDefault="008C36B1" w:rsidP="008E1975">
      <w:pPr>
        <w:pStyle w:val="Akapitzlist"/>
        <w:numPr>
          <w:ilvl w:val="0"/>
          <w:numId w:val="166"/>
        </w:numPr>
        <w:spacing w:after="0"/>
        <w:jc w:val="both"/>
        <w:rPr>
          <w:rFonts w:ascii="Arial" w:hAnsi="Arial" w:cs="Arial"/>
          <w:b/>
          <w:color w:val="000000" w:themeColor="text1"/>
        </w:rPr>
      </w:pP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p>
    <w:p w14:paraId="08FD5EA6" w14:textId="77777777" w:rsidR="008C36B1" w:rsidRPr="000618CD" w:rsidRDefault="008C36B1" w:rsidP="008E1975">
      <w:pPr>
        <w:pStyle w:val="Akapitzlist"/>
        <w:numPr>
          <w:ilvl w:val="0"/>
          <w:numId w:val="167"/>
        </w:numPr>
        <w:spacing w:after="0"/>
        <w:jc w:val="both"/>
        <w:rPr>
          <w:rFonts w:ascii="Arial" w:hAnsi="Arial" w:cs="Arial"/>
          <w:color w:val="000000" w:themeColor="text1"/>
        </w:rPr>
      </w:pPr>
      <w:r w:rsidRPr="000A7BC2">
        <w:rPr>
          <w:rFonts w:ascii="Arial" w:hAnsi="Arial" w:cs="Arial"/>
          <w:color w:val="000000" w:themeColor="text1"/>
        </w:rPr>
        <w:t>gdy jego wykonanie w pierwotnym zakresie nie leży w interesie publicznym,</w:t>
      </w:r>
      <w:r w:rsidRPr="0078264E">
        <w:rPr>
          <w:rFonts w:ascii="Arial" w:hAnsi="Arial" w:cs="Arial"/>
          <w:color w:val="000000" w:themeColor="text1"/>
        </w:rPr>
        <w:t xml:space="preserve"> </w:t>
      </w:r>
    </w:p>
    <w:p w14:paraId="7B24C9BD" w14:textId="77777777" w:rsidR="008C36B1" w:rsidRDefault="008C36B1" w:rsidP="008E1975">
      <w:pPr>
        <w:pStyle w:val="Akapitzlist"/>
        <w:numPr>
          <w:ilvl w:val="0"/>
          <w:numId w:val="167"/>
        </w:numPr>
        <w:spacing w:after="0"/>
        <w:jc w:val="both"/>
        <w:rPr>
          <w:rFonts w:ascii="Arial" w:hAnsi="Arial" w:cs="Arial"/>
          <w:color w:val="000000" w:themeColor="text1"/>
          <w:lang w:eastAsia="pl-PL"/>
        </w:rPr>
      </w:pP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r>
        <w:rPr>
          <w:rFonts w:ascii="Arial" w:hAnsi="Arial" w:cs="Arial"/>
          <w:color w:val="000000" w:themeColor="text1"/>
          <w:lang w:eastAsia="pl-PL"/>
        </w:rPr>
        <w:t xml:space="preserve"> </w:t>
      </w:r>
    </w:p>
    <w:p w14:paraId="4D5C43C8" w14:textId="77777777" w:rsidR="008C36B1" w:rsidRPr="00626C60" w:rsidRDefault="008C36B1" w:rsidP="008E1975">
      <w:pPr>
        <w:pStyle w:val="Akapitzlist"/>
        <w:numPr>
          <w:ilvl w:val="0"/>
          <w:numId w:val="167"/>
        </w:numPr>
        <w:spacing w:after="0"/>
        <w:jc w:val="both"/>
        <w:rPr>
          <w:rFonts w:ascii="Arial" w:hAnsi="Arial" w:cs="Arial"/>
          <w:b/>
          <w:color w:val="000000" w:themeColor="text1"/>
        </w:rPr>
      </w:pPr>
      <w:r>
        <w:rPr>
          <w:rFonts w:ascii="Arial" w:hAnsi="Arial" w:cs="Arial"/>
          <w:color w:val="000000" w:themeColor="text1"/>
          <w:lang w:eastAsia="pl-PL"/>
        </w:rPr>
        <w:t xml:space="preserve">w przypadku wydania niezależnych od Zamawiającego decyzji o zmianie przeznaczenia lub sposobu użytkowania obiektu objętego przedmiotem Umowy, </w:t>
      </w:r>
      <w:r w:rsidRPr="00D43495">
        <w:rPr>
          <w:rFonts w:ascii="Arial" w:hAnsi="Arial" w:cs="Arial"/>
          <w:color w:val="000000" w:themeColor="text1"/>
          <w:lang w:eastAsia="pl-PL"/>
        </w:rPr>
        <w:t>skutkujących wstrzymaniem lub zaniechaniem robót</w:t>
      </w:r>
      <w:r>
        <w:rPr>
          <w:rFonts w:ascii="Arial" w:hAnsi="Arial" w:cs="Arial"/>
          <w:color w:val="000000" w:themeColor="text1"/>
          <w:lang w:eastAsia="pl-PL"/>
        </w:rPr>
        <w:t>;</w:t>
      </w:r>
    </w:p>
    <w:p w14:paraId="67A12DB0" w14:textId="77777777" w:rsidR="008C36B1" w:rsidRPr="004B3F47" w:rsidRDefault="008C36B1" w:rsidP="008E1975">
      <w:pPr>
        <w:pStyle w:val="Akapitzlist"/>
        <w:numPr>
          <w:ilvl w:val="0"/>
          <w:numId w:val="166"/>
        </w:numPr>
        <w:spacing w:after="0"/>
        <w:jc w:val="both"/>
        <w:rPr>
          <w:rFonts w:ascii="Arial" w:hAnsi="Arial" w:cs="Arial"/>
          <w:b/>
          <w:color w:val="000000" w:themeColor="text1"/>
        </w:rPr>
      </w:pPr>
      <w:r w:rsidRPr="00B82B0A">
        <w:rPr>
          <w:rFonts w:ascii="Arial" w:hAnsi="Arial" w:cs="Arial"/>
          <w:b/>
          <w:color w:val="000000" w:themeColor="text1"/>
          <w:lang w:eastAsia="pl-PL"/>
        </w:rPr>
        <w:t>zmiana terminu</w:t>
      </w:r>
      <w:r w:rsidRPr="004B3F47">
        <w:rPr>
          <w:rFonts w:ascii="Arial" w:hAnsi="Arial" w:cs="Arial"/>
          <w:color w:val="000000" w:themeColor="text1"/>
          <w:lang w:eastAsia="pl-PL"/>
        </w:rPr>
        <w:t xml:space="preserve"> realizacji przedmiotu Umowy, w przypadku:</w:t>
      </w:r>
    </w:p>
    <w:p w14:paraId="2D62B791" w14:textId="77777777" w:rsidR="008C36B1" w:rsidRPr="00626C60" w:rsidRDefault="008C36B1" w:rsidP="008E1975">
      <w:pPr>
        <w:pStyle w:val="Akapitzlist"/>
        <w:numPr>
          <w:ilvl w:val="0"/>
          <w:numId w:val="168"/>
        </w:numPr>
        <w:spacing w:after="0"/>
        <w:jc w:val="both"/>
        <w:rPr>
          <w:rFonts w:ascii="Arial" w:hAnsi="Arial" w:cs="Arial"/>
          <w:b/>
          <w:color w:val="000000" w:themeColor="text1"/>
        </w:rPr>
      </w:pPr>
      <w:r w:rsidRPr="00626C60">
        <w:rPr>
          <w:rFonts w:ascii="Arial" w:hAnsi="Arial" w:cs="Arial"/>
          <w:color w:val="000000" w:themeColor="text1"/>
        </w:rPr>
        <w:t>gdy zachowanie pierwotnie określonego terminu nie leży w interesie publicznym</w:t>
      </w:r>
      <w:r w:rsidRPr="00626C60">
        <w:rPr>
          <w:rFonts w:ascii="Arial" w:hAnsi="Arial" w:cs="Arial"/>
          <w:b/>
          <w:color w:val="000000" w:themeColor="text1"/>
        </w:rPr>
        <w:t>,</w:t>
      </w:r>
    </w:p>
    <w:p w14:paraId="3F290E77" w14:textId="77777777" w:rsidR="008C36B1" w:rsidRPr="00626C60" w:rsidRDefault="008C36B1" w:rsidP="008E1975">
      <w:pPr>
        <w:pStyle w:val="Akapitzlist"/>
        <w:numPr>
          <w:ilvl w:val="0"/>
          <w:numId w:val="168"/>
        </w:numPr>
        <w:spacing w:after="0"/>
        <w:jc w:val="both"/>
        <w:rPr>
          <w:rFonts w:ascii="Arial" w:hAnsi="Arial" w:cs="Arial"/>
          <w:b/>
          <w:color w:val="000000" w:themeColor="text1"/>
        </w:rPr>
      </w:pPr>
      <w:r w:rsidRPr="00626C60">
        <w:rPr>
          <w:rFonts w:ascii="Arial" w:hAnsi="Arial" w:cs="Arial"/>
          <w:color w:val="000000" w:themeColor="text1"/>
        </w:rPr>
        <w:t>działania siły wyższej, uniemożliwiającej wykonanie robót w określonym pierwotnie terminie,</w:t>
      </w:r>
    </w:p>
    <w:p w14:paraId="251CCE70" w14:textId="622671ED" w:rsidR="008C36B1" w:rsidRPr="00626C60" w:rsidRDefault="008C36B1" w:rsidP="008E1975">
      <w:pPr>
        <w:pStyle w:val="Akapitzlist"/>
        <w:numPr>
          <w:ilvl w:val="0"/>
          <w:numId w:val="168"/>
        </w:numPr>
        <w:spacing w:after="0"/>
        <w:jc w:val="both"/>
        <w:rPr>
          <w:rFonts w:ascii="Arial" w:hAnsi="Arial" w:cs="Arial"/>
          <w:b/>
          <w:color w:val="000000" w:themeColor="text1"/>
        </w:rPr>
      </w:pPr>
      <w:r w:rsidRPr="00626C60">
        <w:rPr>
          <w:rFonts w:ascii="Arial" w:hAnsi="Arial" w:cs="Arial"/>
          <w:color w:val="000000" w:themeColor="text1"/>
        </w:rPr>
        <w:t xml:space="preserve">konieczności zmniejszenia zakresu przedmiotu </w:t>
      </w:r>
      <w:r>
        <w:rPr>
          <w:rFonts w:ascii="Arial" w:hAnsi="Arial" w:cs="Arial"/>
          <w:color w:val="000000" w:themeColor="text1"/>
        </w:rPr>
        <w:t>U</w:t>
      </w:r>
      <w:r w:rsidRPr="00626C60">
        <w:rPr>
          <w:rFonts w:ascii="Arial" w:hAnsi="Arial" w:cs="Arial"/>
          <w:color w:val="000000" w:themeColor="text1"/>
        </w:rPr>
        <w:t>mowy, gdy jego wykonanie  w pierwotnym zakresie nie leży w interesie publicznym</w:t>
      </w:r>
      <w:r>
        <w:rPr>
          <w:rFonts w:ascii="Arial" w:hAnsi="Arial" w:cs="Arial"/>
          <w:color w:val="000000" w:themeColor="text1"/>
        </w:rPr>
        <w:t xml:space="preserve">, </w:t>
      </w:r>
      <w:r w:rsidRPr="00626C60">
        <w:rPr>
          <w:rFonts w:ascii="Arial" w:hAnsi="Arial" w:cs="Arial"/>
          <w:color w:val="000000" w:themeColor="text1"/>
        </w:rPr>
        <w:t>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skutkujących wstrzymaniem lub zaniechaniem robót</w:t>
      </w:r>
      <w:r>
        <w:rPr>
          <w:rFonts w:ascii="Arial" w:hAnsi="Arial" w:cs="Arial"/>
          <w:color w:val="000000" w:themeColor="text1"/>
          <w:lang w:eastAsia="pl-PL"/>
        </w:rPr>
        <w:t xml:space="preserve"> lub </w:t>
      </w:r>
      <w:r w:rsidRPr="00CC13A4">
        <w:rPr>
          <w:rFonts w:ascii="Arial" w:hAnsi="Arial" w:cs="Arial"/>
          <w:color w:val="000000" w:themeColor="text1"/>
          <w:lang w:eastAsia="pl-PL"/>
        </w:rPr>
        <w:t>w przypadku wydania niezależnych od Zamawiającego decyzji o zmianie przeznaczenia lub sposobu użytkowania obiektu objętego przedmiotem Umowy</w:t>
      </w:r>
      <w:r>
        <w:rPr>
          <w:rFonts w:ascii="Arial" w:hAnsi="Arial" w:cs="Arial"/>
          <w:color w:val="000000" w:themeColor="text1"/>
          <w:lang w:eastAsia="pl-PL"/>
        </w:rPr>
        <w:t xml:space="preserve">, </w:t>
      </w:r>
      <w:r w:rsidRPr="00D43495">
        <w:rPr>
          <w:rFonts w:ascii="Arial" w:hAnsi="Arial" w:cs="Arial"/>
          <w:color w:val="000000" w:themeColor="text1"/>
          <w:lang w:eastAsia="pl-PL"/>
        </w:rPr>
        <w:t>skutkujących wstrzymaniem lub zaniechaniem robót</w:t>
      </w:r>
    </w:p>
    <w:p w14:paraId="5D28650B" w14:textId="77777777" w:rsidR="008C36B1" w:rsidRPr="00626C60" w:rsidRDefault="008C36B1" w:rsidP="008E1975">
      <w:pPr>
        <w:pStyle w:val="Akapitzlist"/>
        <w:numPr>
          <w:ilvl w:val="0"/>
          <w:numId w:val="168"/>
        </w:numPr>
        <w:spacing w:after="0"/>
        <w:ind w:left="1440"/>
        <w:jc w:val="both"/>
        <w:rPr>
          <w:rFonts w:ascii="Arial" w:hAnsi="Arial" w:cs="Arial"/>
          <w:b/>
          <w:color w:val="000000" w:themeColor="text1"/>
        </w:rPr>
      </w:pPr>
      <w:r w:rsidRPr="00626C60">
        <w:rPr>
          <w:rFonts w:ascii="Arial" w:hAnsi="Arial" w:cs="Arial"/>
          <w:color w:val="000000" w:themeColor="text1"/>
        </w:rPr>
        <w:t>konieczności uzyskania decyzji lub uzgodnień, mogących spowodować wstrzymanie robót,</w:t>
      </w:r>
    </w:p>
    <w:p w14:paraId="71B94656" w14:textId="77777777" w:rsidR="008C36B1" w:rsidRPr="00626C60" w:rsidRDefault="008C36B1" w:rsidP="008E1975">
      <w:pPr>
        <w:pStyle w:val="Akapitzlist"/>
        <w:numPr>
          <w:ilvl w:val="0"/>
          <w:numId w:val="168"/>
        </w:numPr>
        <w:spacing w:after="0"/>
        <w:ind w:left="1440"/>
        <w:jc w:val="both"/>
        <w:rPr>
          <w:rFonts w:ascii="Arial" w:hAnsi="Arial" w:cs="Arial"/>
          <w:b/>
          <w:color w:val="000000" w:themeColor="text1"/>
        </w:rPr>
      </w:pPr>
      <w:r w:rsidRPr="00626C60">
        <w:rPr>
          <w:rFonts w:ascii="Arial" w:hAnsi="Arial" w:cs="Arial"/>
          <w:color w:val="000000" w:themeColor="text1"/>
        </w:rPr>
        <w:t>zaistnienia niesprzyjających warunków atmosferycznych, uniemożliwiających wykonanie robót zgodnie z przyjętą technologią i wymogami</w:t>
      </w:r>
      <w:r>
        <w:rPr>
          <w:rFonts w:ascii="Arial" w:hAnsi="Arial" w:cs="Arial"/>
          <w:color w:val="000000" w:themeColor="text1"/>
        </w:rPr>
        <w:t xml:space="preserve"> </w:t>
      </w:r>
      <w:r w:rsidRPr="00626C60">
        <w:rPr>
          <w:rFonts w:ascii="Arial" w:hAnsi="Arial" w:cs="Arial"/>
          <w:color w:val="000000" w:themeColor="text1"/>
        </w:rPr>
        <w:t xml:space="preserve">opisanymi w </w:t>
      </w:r>
      <w:r w:rsidRPr="00626C60">
        <w:rPr>
          <w:rFonts w:ascii="Arial" w:hAnsi="Arial" w:cs="Arial"/>
          <w:i/>
          <w:iCs/>
          <w:color w:val="000000" w:themeColor="text1"/>
        </w:rPr>
        <w:t>STWiOR</w:t>
      </w:r>
      <w:r w:rsidRPr="00626C60">
        <w:rPr>
          <w:rFonts w:ascii="Arial" w:hAnsi="Arial" w:cs="Arial"/>
          <w:color w:val="000000" w:themeColor="text1"/>
        </w:rPr>
        <w:t xml:space="preserve">, udokumentowanych w dzienniku budowy i potwierdzonych </w:t>
      </w:r>
      <w:r>
        <w:rPr>
          <w:rFonts w:ascii="Arial" w:hAnsi="Arial" w:cs="Arial"/>
          <w:color w:val="000000" w:themeColor="text1"/>
        </w:rPr>
        <w:t>dowodem</w:t>
      </w:r>
      <w:r w:rsidRPr="00626C60">
        <w:rPr>
          <w:rFonts w:ascii="Arial" w:hAnsi="Arial" w:cs="Arial"/>
          <w:color w:val="000000" w:themeColor="text1"/>
        </w:rPr>
        <w:t xml:space="preserve"> z Instytutu Meteorologii i Gospodarki Wodnej,</w:t>
      </w:r>
    </w:p>
    <w:p w14:paraId="6BCC4E4C" w14:textId="77777777" w:rsidR="008C36B1" w:rsidRPr="00626C60" w:rsidRDefault="008C36B1" w:rsidP="008E1975">
      <w:pPr>
        <w:pStyle w:val="Akapitzlist"/>
        <w:numPr>
          <w:ilvl w:val="0"/>
          <w:numId w:val="168"/>
        </w:numPr>
        <w:spacing w:after="0"/>
        <w:ind w:left="1440"/>
        <w:jc w:val="both"/>
        <w:rPr>
          <w:rFonts w:ascii="Arial" w:hAnsi="Arial" w:cs="Arial"/>
          <w:b/>
          <w:color w:val="000000" w:themeColor="text1"/>
        </w:rPr>
      </w:pPr>
      <w:r w:rsidRPr="00626C60">
        <w:rPr>
          <w:rFonts w:ascii="Arial" w:hAnsi="Arial" w:cs="Arial"/>
          <w:color w:val="000000" w:themeColor="text1"/>
        </w:rPr>
        <w:t>błędów w dokumentacji projektowej skutkujących wstrzymaniem robót w celu uzgodnienia i wprowadzenia zmian w dokumentacji projektowej,</w:t>
      </w:r>
    </w:p>
    <w:p w14:paraId="17E49998" w14:textId="77777777" w:rsidR="008C36B1" w:rsidRPr="004B3F47" w:rsidRDefault="008C36B1" w:rsidP="008E1975">
      <w:pPr>
        <w:pStyle w:val="Akapitzlist"/>
        <w:numPr>
          <w:ilvl w:val="0"/>
          <w:numId w:val="168"/>
        </w:numPr>
        <w:spacing w:after="0"/>
        <w:ind w:left="1440"/>
        <w:jc w:val="both"/>
        <w:rPr>
          <w:rFonts w:ascii="Arial" w:hAnsi="Arial" w:cs="Arial"/>
          <w:b/>
          <w:color w:val="000000" w:themeColor="text1"/>
        </w:rPr>
      </w:pPr>
      <w:r w:rsidRPr="00626C60">
        <w:rPr>
          <w:rFonts w:ascii="Arial" w:hAnsi="Arial" w:cs="Arial"/>
          <w:color w:val="000000" w:themeColor="text1"/>
        </w:rPr>
        <w:t xml:space="preserve">realizacji robót powiązanych z przedmiotem niniejszej </w:t>
      </w:r>
      <w:r>
        <w:rPr>
          <w:rFonts w:ascii="Arial" w:hAnsi="Arial" w:cs="Arial"/>
          <w:color w:val="000000" w:themeColor="text1"/>
        </w:rPr>
        <w:t>U</w:t>
      </w:r>
      <w:r w:rsidRPr="00626C60">
        <w:rPr>
          <w:rFonts w:ascii="Arial" w:hAnsi="Arial" w:cs="Arial"/>
          <w:color w:val="000000" w:themeColor="text1"/>
        </w:rPr>
        <w:t xml:space="preserve">mowy na podstawie aneksu do niniejszej </w:t>
      </w:r>
      <w:r>
        <w:rPr>
          <w:rFonts w:ascii="Arial" w:hAnsi="Arial" w:cs="Arial"/>
          <w:color w:val="000000" w:themeColor="text1"/>
        </w:rPr>
        <w:t>U</w:t>
      </w:r>
      <w:r w:rsidRPr="00626C60">
        <w:rPr>
          <w:rFonts w:ascii="Arial" w:hAnsi="Arial" w:cs="Arial"/>
          <w:color w:val="000000" w:themeColor="text1"/>
        </w:rPr>
        <w:t xml:space="preserve">mowy lub robót na podstawie odrębnej umowy wymuszających koordynację tych robót z robotami realizowanymi </w:t>
      </w:r>
      <w:r w:rsidRPr="00626C60">
        <w:rPr>
          <w:rFonts w:ascii="Arial" w:hAnsi="Arial" w:cs="Arial"/>
          <w:color w:val="000000" w:themeColor="text1"/>
        </w:rPr>
        <w:br/>
        <w:t xml:space="preserve">na podstawie niniejszej </w:t>
      </w:r>
      <w:r>
        <w:rPr>
          <w:rFonts w:ascii="Arial" w:hAnsi="Arial" w:cs="Arial"/>
          <w:color w:val="000000" w:themeColor="text1"/>
        </w:rPr>
        <w:t>U</w:t>
      </w:r>
      <w:r w:rsidRPr="00626C60">
        <w:rPr>
          <w:rFonts w:ascii="Arial" w:hAnsi="Arial" w:cs="Arial"/>
          <w:color w:val="000000" w:themeColor="text1"/>
        </w:rPr>
        <w:t>mowy,</w:t>
      </w:r>
    </w:p>
    <w:p w14:paraId="37E529EC" w14:textId="77777777" w:rsidR="008C36B1" w:rsidRPr="004B3F47" w:rsidRDefault="008C36B1" w:rsidP="008E1975">
      <w:pPr>
        <w:pStyle w:val="Akapitzlist"/>
        <w:numPr>
          <w:ilvl w:val="0"/>
          <w:numId w:val="168"/>
        </w:numPr>
        <w:spacing w:after="0"/>
        <w:ind w:left="1440"/>
        <w:jc w:val="both"/>
        <w:rPr>
          <w:rFonts w:ascii="Arial" w:hAnsi="Arial" w:cs="Arial"/>
          <w:color w:val="000000" w:themeColor="text1"/>
        </w:rPr>
      </w:pPr>
      <w:r w:rsidRPr="004B3F47">
        <w:rPr>
          <w:rFonts w:ascii="Arial" w:hAnsi="Arial" w:cs="Arial"/>
          <w:color w:val="000000" w:themeColor="text1"/>
        </w:rPr>
        <w:t>zmiany powszechnie obowiązujących przepisów prawa w zakresie mającym wpływ na realizację przedmiotu Umowy lub świadczenia jednej lub obu stron</w:t>
      </w:r>
      <w:r>
        <w:rPr>
          <w:rFonts w:ascii="Arial" w:hAnsi="Arial" w:cs="Arial"/>
          <w:color w:val="000000" w:themeColor="text1"/>
        </w:rPr>
        <w:t>;</w:t>
      </w:r>
    </w:p>
    <w:p w14:paraId="6D860412" w14:textId="77777777" w:rsidR="008C36B1" w:rsidRPr="00626C60" w:rsidRDefault="008C36B1" w:rsidP="008E1975">
      <w:pPr>
        <w:pStyle w:val="Akapitzlist"/>
        <w:numPr>
          <w:ilvl w:val="0"/>
          <w:numId w:val="166"/>
        </w:numPr>
        <w:spacing w:after="0"/>
        <w:jc w:val="both"/>
        <w:rPr>
          <w:rFonts w:ascii="Arial" w:hAnsi="Arial" w:cs="Arial"/>
          <w:color w:val="000000" w:themeColor="text1"/>
        </w:rPr>
      </w:pPr>
      <w:r w:rsidRPr="00626C60">
        <w:rPr>
          <w:rFonts w:ascii="Arial" w:hAnsi="Arial" w:cs="Arial"/>
          <w:b/>
          <w:color w:val="000000" w:themeColor="text1"/>
          <w:lang w:eastAsia="pl-PL"/>
        </w:rPr>
        <w:t xml:space="preserve">zmniejszenie wynagrodzenia </w:t>
      </w:r>
      <w:r w:rsidRPr="00626C60">
        <w:rPr>
          <w:rFonts w:ascii="Arial" w:hAnsi="Arial" w:cs="Arial"/>
          <w:color w:val="000000" w:themeColor="text1"/>
          <w:lang w:eastAsia="pl-PL"/>
        </w:rPr>
        <w:t xml:space="preserve">należnego </w:t>
      </w:r>
      <w:r w:rsidRPr="00626C60">
        <w:rPr>
          <w:rFonts w:ascii="Arial" w:hAnsi="Arial" w:cs="Arial"/>
          <w:b/>
          <w:color w:val="000000" w:themeColor="text1"/>
          <w:lang w:eastAsia="pl-PL"/>
        </w:rPr>
        <w:t xml:space="preserve">Wykonawcy </w:t>
      </w:r>
      <w:r w:rsidRPr="00626C60">
        <w:rPr>
          <w:rFonts w:ascii="Arial" w:hAnsi="Arial" w:cs="Arial"/>
          <w:color w:val="000000" w:themeColor="text1"/>
          <w:lang w:eastAsia="pl-PL"/>
        </w:rPr>
        <w:t xml:space="preserve">w przypadku zmniejszenia zakresu przedmiotu </w:t>
      </w:r>
      <w:r>
        <w:rPr>
          <w:rFonts w:ascii="Arial" w:hAnsi="Arial" w:cs="Arial"/>
          <w:color w:val="000000" w:themeColor="text1"/>
          <w:lang w:eastAsia="pl-PL"/>
        </w:rPr>
        <w:t>U</w:t>
      </w:r>
      <w:r w:rsidRPr="00626C60">
        <w:rPr>
          <w:rFonts w:ascii="Arial" w:hAnsi="Arial" w:cs="Arial"/>
          <w:color w:val="000000" w:themeColor="text1"/>
          <w:lang w:eastAsia="pl-PL"/>
        </w:rPr>
        <w:t>mowy, w sytuacjach, o których mowa w pkt 1)</w:t>
      </w:r>
      <w:r>
        <w:rPr>
          <w:rFonts w:ascii="Arial" w:hAnsi="Arial" w:cs="Arial"/>
          <w:color w:val="000000" w:themeColor="text1"/>
          <w:lang w:eastAsia="pl-PL"/>
        </w:rPr>
        <w:t xml:space="preserve"> – wynagrodzenie Wykonawcy określone w § 5 ust. 1 Umowy może zostać zmniejszone maksymalnie o 30%, tj. do kwoty …………… zł netto, ………………….. zł brutto.</w:t>
      </w:r>
    </w:p>
    <w:p w14:paraId="49570F5D" w14:textId="77777777" w:rsidR="008C36B1" w:rsidRPr="00FD66F2" w:rsidRDefault="008C36B1" w:rsidP="008E1975">
      <w:pPr>
        <w:pStyle w:val="Akapitzlist"/>
        <w:numPr>
          <w:ilvl w:val="0"/>
          <w:numId w:val="165"/>
        </w:numPr>
        <w:spacing w:after="0"/>
        <w:jc w:val="both"/>
        <w:rPr>
          <w:rFonts w:ascii="Arial" w:hAnsi="Arial" w:cs="Arial"/>
          <w:b/>
          <w:color w:val="000000" w:themeColor="text1"/>
        </w:rPr>
      </w:pPr>
      <w:r w:rsidRPr="00FD66F2">
        <w:rPr>
          <w:rFonts w:ascii="Arial" w:hAnsi="Arial" w:cs="Arial"/>
          <w:b/>
          <w:color w:val="000000" w:themeColor="text1"/>
          <w:lang w:eastAsia="pl-PL"/>
        </w:rPr>
        <w:t xml:space="preserve">Zmiany </w:t>
      </w:r>
      <w:r>
        <w:rPr>
          <w:rFonts w:ascii="Arial" w:hAnsi="Arial" w:cs="Arial"/>
          <w:b/>
          <w:color w:val="000000" w:themeColor="text1"/>
          <w:lang w:eastAsia="pl-PL"/>
        </w:rPr>
        <w:t>U</w:t>
      </w:r>
      <w:r w:rsidRPr="00FD66F2">
        <w:rPr>
          <w:rFonts w:ascii="Arial" w:hAnsi="Arial" w:cs="Arial"/>
          <w:b/>
          <w:color w:val="000000" w:themeColor="text1"/>
          <w:lang w:eastAsia="pl-PL"/>
        </w:rPr>
        <w:t>mowy przewidziane w ust. 2 dopuszczalne są na następujących warunkach:</w:t>
      </w:r>
    </w:p>
    <w:p w14:paraId="2BF5411F" w14:textId="77777777" w:rsidR="008C36B1" w:rsidRPr="00626C60" w:rsidRDefault="008C36B1" w:rsidP="008C36B1">
      <w:pPr>
        <w:spacing w:after="0"/>
        <w:ind w:left="720"/>
        <w:jc w:val="both"/>
        <w:rPr>
          <w:rFonts w:ascii="Arial" w:hAnsi="Arial" w:cs="Arial"/>
          <w:color w:val="000000" w:themeColor="text1"/>
        </w:rPr>
      </w:pPr>
      <w:r w:rsidRPr="00626C60">
        <w:rPr>
          <w:rFonts w:ascii="Arial" w:hAnsi="Arial" w:cs="Arial"/>
          <w:b/>
          <w:color w:val="000000" w:themeColor="text1"/>
        </w:rPr>
        <w:lastRenderedPageBreak/>
        <w:t>ad. pkt 1)</w:t>
      </w:r>
      <w:r w:rsidRPr="00626C60">
        <w:rPr>
          <w:rFonts w:ascii="Arial" w:hAnsi="Arial" w:cs="Arial"/>
          <w:color w:val="000000" w:themeColor="text1"/>
        </w:rPr>
        <w:t xml:space="preserve"> – </w:t>
      </w:r>
      <w:r w:rsidRPr="00626C60">
        <w:rPr>
          <w:rFonts w:ascii="Arial" w:hAnsi="Arial" w:cs="Arial"/>
          <w:b/>
          <w:color w:val="000000" w:themeColor="text1"/>
        </w:rPr>
        <w:t xml:space="preserve">zmniejszenie zakresu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 w granicach uzasadnionego interesu publicznego, lub w</w:t>
      </w:r>
      <w:r w:rsidRPr="00626C60">
        <w:rPr>
          <w:rFonts w:ascii="Arial" w:hAnsi="Arial" w:cs="Arial"/>
          <w:color w:val="000000" w:themeColor="text1"/>
          <w:lang w:eastAsia="pl-PL"/>
        </w:rPr>
        <w:t xml:space="preserve"> przypadku ograniczenia lub braku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mowy w roku 202</w:t>
      </w:r>
      <w:r>
        <w:rPr>
          <w:rFonts w:ascii="Arial" w:hAnsi="Arial" w:cs="Arial"/>
          <w:color w:val="000000" w:themeColor="text1"/>
          <w:lang w:eastAsia="pl-PL"/>
        </w:rPr>
        <w:t>2</w:t>
      </w:r>
      <w:r w:rsidRPr="00626C60">
        <w:rPr>
          <w:rFonts w:ascii="Arial" w:hAnsi="Arial" w:cs="Arial"/>
          <w:color w:val="000000" w:themeColor="text1"/>
          <w:lang w:eastAsia="pl-PL"/>
        </w:rPr>
        <w:t>, skutkujących wstrzymaniem lub zaniechaniem robót,</w:t>
      </w:r>
    </w:p>
    <w:p w14:paraId="7AD01009" w14:textId="77777777" w:rsidR="008C36B1" w:rsidRPr="00626C60" w:rsidRDefault="008C36B1" w:rsidP="008C36B1">
      <w:pPr>
        <w:spacing w:after="0"/>
        <w:ind w:left="720"/>
        <w:jc w:val="both"/>
        <w:rPr>
          <w:rFonts w:ascii="Arial" w:hAnsi="Arial" w:cs="Arial"/>
          <w:color w:val="000000" w:themeColor="text1"/>
        </w:rPr>
      </w:pPr>
      <w:r w:rsidRPr="00626C60">
        <w:rPr>
          <w:rFonts w:ascii="Arial" w:hAnsi="Arial" w:cs="Arial"/>
          <w:b/>
          <w:color w:val="000000" w:themeColor="text1"/>
        </w:rPr>
        <w:t>ad. pkt 2)</w:t>
      </w:r>
      <w:r w:rsidRPr="00626C60">
        <w:rPr>
          <w:rFonts w:ascii="Arial" w:hAnsi="Arial" w:cs="Arial"/>
          <w:color w:val="000000" w:themeColor="text1"/>
        </w:rPr>
        <w:t xml:space="preserve"> –  </w:t>
      </w:r>
      <w:r w:rsidRPr="00626C60">
        <w:rPr>
          <w:rFonts w:ascii="Arial" w:hAnsi="Arial" w:cs="Arial"/>
          <w:b/>
          <w:color w:val="000000" w:themeColor="text1"/>
        </w:rPr>
        <w:t xml:space="preserve">zmiana terminu realizacji </w:t>
      </w:r>
      <w:r w:rsidRPr="00626C60">
        <w:rPr>
          <w:rFonts w:ascii="Arial" w:hAnsi="Arial" w:cs="Arial"/>
          <w:color w:val="000000" w:themeColor="text1"/>
        </w:rPr>
        <w:t xml:space="preserve">przedmiotu </w:t>
      </w:r>
      <w:r>
        <w:rPr>
          <w:rFonts w:ascii="Arial" w:hAnsi="Arial" w:cs="Arial"/>
          <w:color w:val="000000" w:themeColor="text1"/>
        </w:rPr>
        <w:t>U</w:t>
      </w:r>
      <w:r w:rsidRPr="00626C60">
        <w:rPr>
          <w:rFonts w:ascii="Arial" w:hAnsi="Arial" w:cs="Arial"/>
          <w:color w:val="000000" w:themeColor="text1"/>
        </w:rPr>
        <w:t>mowy:</w:t>
      </w:r>
    </w:p>
    <w:p w14:paraId="1B0417F1" w14:textId="77777777" w:rsidR="008C36B1" w:rsidRDefault="008C36B1" w:rsidP="008C36B1">
      <w:pPr>
        <w:spacing w:after="0"/>
        <w:ind w:left="720"/>
        <w:jc w:val="both"/>
        <w:rPr>
          <w:rFonts w:ascii="Arial" w:hAnsi="Arial" w:cs="Arial"/>
          <w:color w:val="000000" w:themeColor="text1"/>
        </w:rPr>
      </w:pPr>
      <w:r w:rsidRPr="00626C60">
        <w:rPr>
          <w:rFonts w:ascii="Arial" w:hAnsi="Arial" w:cs="Arial"/>
          <w:color w:val="000000" w:themeColor="text1"/>
        </w:rPr>
        <w:t xml:space="preserve">lit. a) – o okres umożliwiający osiągnięcie uzasadnionego interesu publicznego,       </w:t>
      </w:r>
    </w:p>
    <w:p w14:paraId="071736F8" w14:textId="77777777" w:rsidR="008C36B1" w:rsidRPr="00626C60" w:rsidRDefault="008C36B1" w:rsidP="008C36B1">
      <w:pPr>
        <w:spacing w:after="0"/>
        <w:ind w:left="720"/>
        <w:jc w:val="both"/>
        <w:rPr>
          <w:rFonts w:ascii="Arial" w:hAnsi="Arial" w:cs="Arial"/>
          <w:color w:val="000000" w:themeColor="text1"/>
        </w:rPr>
      </w:pPr>
      <w:r w:rsidRPr="00626C60">
        <w:rPr>
          <w:rFonts w:ascii="Arial" w:hAnsi="Arial" w:cs="Arial"/>
          <w:color w:val="000000" w:themeColor="text1"/>
        </w:rPr>
        <w:t>lit. b) – o okres działania siły wyższej oraz potrzebny do usunięcia skutków tego działania,</w:t>
      </w:r>
    </w:p>
    <w:p w14:paraId="20A48756" w14:textId="77777777" w:rsidR="008C36B1" w:rsidRPr="00626C60" w:rsidRDefault="008C36B1" w:rsidP="008C36B1">
      <w:pPr>
        <w:spacing w:after="0"/>
        <w:ind w:left="720"/>
        <w:jc w:val="both"/>
        <w:rPr>
          <w:rFonts w:ascii="Arial" w:hAnsi="Arial" w:cs="Arial"/>
          <w:color w:val="000000" w:themeColor="text1"/>
        </w:rPr>
      </w:pPr>
      <w:r w:rsidRPr="00626C60">
        <w:rPr>
          <w:rFonts w:ascii="Arial" w:hAnsi="Arial" w:cs="Arial"/>
          <w:color w:val="000000" w:themeColor="text1"/>
        </w:rPr>
        <w:t xml:space="preserve">lit. c) – o okres proporcjonalny do zmniejszonego zakresu, spowodowanego </w:t>
      </w:r>
      <w:r w:rsidRPr="00626C60">
        <w:rPr>
          <w:rFonts w:ascii="Arial" w:hAnsi="Arial" w:cs="Arial"/>
          <w:color w:val="000000" w:themeColor="text1"/>
          <w:lang w:eastAsia="pl-PL"/>
        </w:rPr>
        <w:t xml:space="preserve">ograniczeniem lub brakiem środków finansowych na realizację przedmiotu </w:t>
      </w:r>
      <w:r>
        <w:rPr>
          <w:rFonts w:ascii="Arial" w:hAnsi="Arial" w:cs="Arial"/>
          <w:color w:val="000000" w:themeColor="text1"/>
          <w:lang w:eastAsia="pl-PL"/>
        </w:rPr>
        <w:t>U</w:t>
      </w:r>
      <w:r w:rsidRPr="00626C60">
        <w:rPr>
          <w:rFonts w:ascii="Arial" w:hAnsi="Arial" w:cs="Arial"/>
          <w:color w:val="000000" w:themeColor="text1"/>
          <w:lang w:eastAsia="pl-PL"/>
        </w:rPr>
        <w:t xml:space="preserve">mowy    </w:t>
      </w:r>
      <w:r>
        <w:rPr>
          <w:rFonts w:ascii="Arial" w:hAnsi="Arial" w:cs="Arial"/>
          <w:color w:val="000000" w:themeColor="text1"/>
          <w:lang w:eastAsia="pl-PL"/>
        </w:rPr>
        <w:br/>
      </w:r>
      <w:r w:rsidRPr="00626C60">
        <w:rPr>
          <w:rFonts w:ascii="Arial" w:hAnsi="Arial" w:cs="Arial"/>
          <w:color w:val="000000" w:themeColor="text1"/>
          <w:lang w:eastAsia="pl-PL"/>
        </w:rPr>
        <w:t>w roku 202</w:t>
      </w:r>
      <w:r>
        <w:rPr>
          <w:rFonts w:ascii="Arial" w:hAnsi="Arial" w:cs="Arial"/>
          <w:color w:val="000000" w:themeColor="text1"/>
          <w:lang w:eastAsia="pl-PL"/>
        </w:rPr>
        <w:t>2</w:t>
      </w:r>
      <w:r w:rsidRPr="00626C60">
        <w:rPr>
          <w:rFonts w:ascii="Arial" w:hAnsi="Arial" w:cs="Arial"/>
          <w:color w:val="000000" w:themeColor="text1"/>
          <w:lang w:eastAsia="pl-PL"/>
        </w:rPr>
        <w:t xml:space="preserve">, </w:t>
      </w:r>
    </w:p>
    <w:p w14:paraId="62E8AD68" w14:textId="77777777" w:rsidR="008C36B1" w:rsidRPr="00626C60" w:rsidRDefault="008C36B1" w:rsidP="008C36B1">
      <w:pPr>
        <w:spacing w:after="0"/>
        <w:ind w:left="720"/>
        <w:jc w:val="both"/>
        <w:rPr>
          <w:rFonts w:ascii="Arial" w:hAnsi="Arial" w:cs="Arial"/>
          <w:color w:val="000000" w:themeColor="text1"/>
        </w:rPr>
      </w:pPr>
      <w:r w:rsidRPr="00626C60">
        <w:rPr>
          <w:rFonts w:ascii="Arial" w:hAnsi="Arial" w:cs="Arial"/>
          <w:color w:val="000000" w:themeColor="text1"/>
        </w:rPr>
        <w:t>lit. d) – o okres niezbędny do uzyskania wymaganych decyzji bądź uzgodnień,</w:t>
      </w:r>
    </w:p>
    <w:p w14:paraId="13514D58" w14:textId="77777777" w:rsidR="008C36B1" w:rsidRPr="00626C60" w:rsidRDefault="008C36B1" w:rsidP="008C36B1">
      <w:pPr>
        <w:spacing w:after="0"/>
        <w:ind w:left="720"/>
        <w:jc w:val="both"/>
        <w:rPr>
          <w:rFonts w:ascii="Arial" w:hAnsi="Arial" w:cs="Arial"/>
          <w:color w:val="000000" w:themeColor="text1"/>
        </w:rPr>
      </w:pPr>
      <w:r w:rsidRPr="00626C60">
        <w:rPr>
          <w:rFonts w:ascii="Arial" w:hAnsi="Arial" w:cs="Arial"/>
          <w:color w:val="000000" w:themeColor="text1"/>
        </w:rPr>
        <w:t>lit. e) – o czas trwania niesprzyjających warunków atmosferycznych,</w:t>
      </w:r>
    </w:p>
    <w:p w14:paraId="3110E54A" w14:textId="77777777" w:rsidR="008C36B1" w:rsidRPr="00626C60" w:rsidRDefault="008C36B1" w:rsidP="008C36B1">
      <w:pPr>
        <w:spacing w:after="0"/>
        <w:ind w:left="720"/>
        <w:jc w:val="both"/>
        <w:rPr>
          <w:rFonts w:ascii="Arial" w:hAnsi="Arial" w:cs="Arial"/>
          <w:color w:val="000000" w:themeColor="text1"/>
        </w:rPr>
      </w:pPr>
      <w:r w:rsidRPr="00626C60">
        <w:rPr>
          <w:rFonts w:ascii="Arial" w:hAnsi="Arial" w:cs="Arial"/>
          <w:color w:val="000000" w:themeColor="text1"/>
        </w:rPr>
        <w:t>lit. f) – o okres niezbędny na uzgodnienia i wprowadzenia zmian przez projektanta oraz okres na realizację robót realizowanych wskutek zmian projektowych,</w:t>
      </w:r>
    </w:p>
    <w:p w14:paraId="703903D3" w14:textId="77777777" w:rsidR="008C36B1" w:rsidRDefault="008C36B1" w:rsidP="008C36B1">
      <w:pPr>
        <w:spacing w:after="0"/>
        <w:ind w:left="720"/>
        <w:jc w:val="both"/>
        <w:rPr>
          <w:rFonts w:ascii="Arial" w:hAnsi="Arial" w:cs="Arial"/>
          <w:color w:val="000000" w:themeColor="text1"/>
        </w:rPr>
      </w:pPr>
      <w:r w:rsidRPr="00626C60">
        <w:rPr>
          <w:rFonts w:ascii="Arial" w:hAnsi="Arial" w:cs="Arial"/>
          <w:color w:val="000000" w:themeColor="text1"/>
        </w:rPr>
        <w:t xml:space="preserve">lit. g) – o okres niezbędny na wykonanie robót na podstawie aneksu do niniejszej </w:t>
      </w:r>
      <w:r>
        <w:rPr>
          <w:rFonts w:ascii="Arial" w:hAnsi="Arial" w:cs="Arial"/>
          <w:color w:val="000000" w:themeColor="text1"/>
        </w:rPr>
        <w:t>U</w:t>
      </w:r>
      <w:r w:rsidRPr="00626C60">
        <w:rPr>
          <w:rFonts w:ascii="Arial" w:hAnsi="Arial" w:cs="Arial"/>
          <w:color w:val="000000" w:themeColor="text1"/>
        </w:rPr>
        <w:t>mowy lub robót na podstawie odrębnej umowy,</w:t>
      </w:r>
    </w:p>
    <w:p w14:paraId="56549B7B" w14:textId="77777777" w:rsidR="008C36B1" w:rsidRPr="00626C60" w:rsidRDefault="008C36B1" w:rsidP="008C36B1">
      <w:pPr>
        <w:spacing w:after="0"/>
        <w:ind w:left="720"/>
        <w:jc w:val="both"/>
        <w:rPr>
          <w:rFonts w:ascii="Arial" w:hAnsi="Arial" w:cs="Arial"/>
          <w:color w:val="000000" w:themeColor="text1"/>
        </w:rPr>
      </w:pPr>
      <w:r>
        <w:rPr>
          <w:rFonts w:ascii="Arial" w:hAnsi="Arial" w:cs="Arial"/>
          <w:color w:val="000000" w:themeColor="text1"/>
        </w:rPr>
        <w:t>lit. h) – o uzasadniony okres wynikający ze zmiany przepisów prawa,</w:t>
      </w:r>
    </w:p>
    <w:p w14:paraId="06DD91D5" w14:textId="77777777" w:rsidR="008C36B1" w:rsidRPr="00626C60" w:rsidRDefault="008C36B1" w:rsidP="008C36B1">
      <w:pPr>
        <w:spacing w:after="0"/>
        <w:ind w:left="720"/>
        <w:jc w:val="both"/>
        <w:rPr>
          <w:rFonts w:ascii="Arial" w:hAnsi="Arial" w:cs="Arial"/>
          <w:color w:val="000000" w:themeColor="text1"/>
        </w:rPr>
      </w:pPr>
      <w:r w:rsidRPr="00626C60">
        <w:rPr>
          <w:rFonts w:ascii="Arial" w:hAnsi="Arial" w:cs="Arial"/>
          <w:b/>
          <w:color w:val="000000" w:themeColor="text1"/>
        </w:rPr>
        <w:t>ad pkt 3)</w:t>
      </w:r>
      <w:r w:rsidRPr="00626C60">
        <w:rPr>
          <w:rFonts w:ascii="Arial" w:hAnsi="Arial" w:cs="Arial"/>
          <w:color w:val="000000" w:themeColor="text1"/>
        </w:rPr>
        <w:t xml:space="preserve"> – </w:t>
      </w:r>
      <w:r w:rsidRPr="00626C60">
        <w:rPr>
          <w:rFonts w:ascii="Arial" w:hAnsi="Arial" w:cs="Arial"/>
          <w:b/>
          <w:color w:val="000000" w:themeColor="text1"/>
        </w:rPr>
        <w:t xml:space="preserve">wynagrodzenie </w:t>
      </w:r>
      <w:r w:rsidRPr="00626C60">
        <w:rPr>
          <w:rFonts w:ascii="Arial" w:hAnsi="Arial" w:cs="Arial"/>
          <w:color w:val="000000" w:themeColor="text1"/>
        </w:rPr>
        <w:t xml:space="preserve">należne </w:t>
      </w:r>
      <w:r w:rsidRPr="00626C60">
        <w:rPr>
          <w:rFonts w:ascii="Arial" w:hAnsi="Arial" w:cs="Arial"/>
          <w:b/>
          <w:color w:val="000000" w:themeColor="text1"/>
        </w:rPr>
        <w:t xml:space="preserve">Wykonawcy </w:t>
      </w:r>
      <w:r w:rsidRPr="00626C60">
        <w:rPr>
          <w:rFonts w:ascii="Arial" w:hAnsi="Arial" w:cs="Arial"/>
          <w:color w:val="000000" w:themeColor="text1"/>
        </w:rPr>
        <w:t xml:space="preserve">za wykonanie przedmiotu </w:t>
      </w:r>
      <w:r>
        <w:rPr>
          <w:rFonts w:ascii="Arial" w:hAnsi="Arial" w:cs="Arial"/>
          <w:color w:val="000000" w:themeColor="text1"/>
        </w:rPr>
        <w:t>U</w:t>
      </w:r>
      <w:r w:rsidRPr="00626C60">
        <w:rPr>
          <w:rFonts w:ascii="Arial" w:hAnsi="Arial" w:cs="Arial"/>
          <w:color w:val="000000" w:themeColor="text1"/>
        </w:rPr>
        <w:t xml:space="preserve">mowy zostanie zmniejszone na podstawie protokołu zaawansowania robót i kosztorysów powykonawczych przygotowanych przez Wykonawcę, a zatwierdzonych przez Zamawiającego zgodnie z zapisami zamieszczonymi w </w:t>
      </w:r>
      <w:r w:rsidRPr="006A6747">
        <w:rPr>
          <w:rFonts w:ascii="Arial" w:eastAsia="Times New Roman" w:hAnsi="Arial" w:cs="Arial"/>
          <w:lang w:eastAsia="pl-PL"/>
        </w:rPr>
        <w:t>§ 16</w:t>
      </w:r>
      <w:r w:rsidRPr="006A6747">
        <w:rPr>
          <w:rFonts w:ascii="Arial" w:eastAsia="Times New Roman" w:hAnsi="Arial" w:cs="Arial"/>
          <w:b/>
          <w:lang w:eastAsia="pl-PL"/>
        </w:rPr>
        <w:t xml:space="preserve"> </w:t>
      </w:r>
      <w:r w:rsidRPr="006A6747">
        <w:rPr>
          <w:rFonts w:ascii="Arial" w:hAnsi="Arial" w:cs="Arial"/>
        </w:rPr>
        <w:t>ust. 11</w:t>
      </w:r>
      <w:r>
        <w:rPr>
          <w:rFonts w:ascii="Arial" w:hAnsi="Arial" w:cs="Arial"/>
        </w:rPr>
        <w:t xml:space="preserve"> </w:t>
      </w:r>
      <w:r>
        <w:rPr>
          <w:rFonts w:ascii="Arial" w:eastAsia="Calibri" w:hAnsi="Arial" w:cs="Arial"/>
          <w:color w:val="000000"/>
        </w:rPr>
        <w:t>Umowy</w:t>
      </w:r>
      <w:r w:rsidRPr="00626C60">
        <w:rPr>
          <w:rFonts w:ascii="Arial" w:hAnsi="Arial" w:cs="Arial"/>
          <w:color w:val="000000" w:themeColor="text1"/>
        </w:rPr>
        <w:t>,</w:t>
      </w:r>
    </w:p>
    <w:p w14:paraId="7D304B2D" w14:textId="77777777" w:rsidR="008C36B1" w:rsidRPr="00B82B0A" w:rsidRDefault="008C36B1" w:rsidP="008E1975">
      <w:pPr>
        <w:pStyle w:val="Akapitzlist"/>
        <w:numPr>
          <w:ilvl w:val="0"/>
          <w:numId w:val="165"/>
        </w:numPr>
        <w:spacing w:after="0"/>
        <w:jc w:val="both"/>
        <w:rPr>
          <w:rFonts w:ascii="Arial" w:hAnsi="Arial" w:cs="Arial"/>
          <w:color w:val="000000" w:themeColor="text1"/>
        </w:rPr>
      </w:pPr>
      <w:r w:rsidRPr="00B82B0A">
        <w:rPr>
          <w:rFonts w:ascii="Arial" w:hAnsi="Arial" w:cs="Arial"/>
          <w:color w:val="000000" w:themeColor="text1"/>
        </w:rPr>
        <w:t>Poza przypadkami, o których mowa w ust. 2 i 3, dopuszczalna jest zmiana postanowień zawartej Umowy w okolicznościach:</w:t>
      </w:r>
    </w:p>
    <w:p w14:paraId="40C10365" w14:textId="7483F12B" w:rsidR="008C36B1" w:rsidRPr="00626C60" w:rsidRDefault="008C36B1" w:rsidP="008E1975">
      <w:pPr>
        <w:pStyle w:val="Akapitzlist"/>
        <w:numPr>
          <w:ilvl w:val="0"/>
          <w:numId w:val="169"/>
        </w:numPr>
        <w:tabs>
          <w:tab w:val="left" w:pos="1134"/>
        </w:tabs>
        <w:spacing w:after="0"/>
        <w:ind w:left="851" w:firstLine="0"/>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zmiany osób upoważnionych jako przedstawicieli stron </w:t>
      </w:r>
      <w:r>
        <w:rPr>
          <w:rFonts w:ascii="Arial" w:hAnsi="Arial" w:cs="Arial"/>
          <w:color w:val="000000" w:themeColor="text1"/>
          <w:lang w:eastAsia="pl-PL"/>
        </w:rPr>
        <w:t>U</w:t>
      </w:r>
      <w:r w:rsidRPr="00626C60">
        <w:rPr>
          <w:rFonts w:ascii="Arial" w:hAnsi="Arial" w:cs="Arial"/>
          <w:color w:val="000000" w:themeColor="text1"/>
          <w:lang w:eastAsia="pl-PL"/>
        </w:rPr>
        <w:t xml:space="preserve">mowy, w przypadku nieprzewidzianych zdarzeń losowych takich, jak: choroba, śmierć, ustanie stosunku pracy, pod warunkiem, że osoby zaproponowane będą posiadały takie same kwalifikacje, jak osoby wskazane w </w:t>
      </w:r>
      <w:r>
        <w:rPr>
          <w:rFonts w:ascii="Arial" w:hAnsi="Arial" w:cs="Arial"/>
          <w:color w:val="000000" w:themeColor="text1"/>
          <w:lang w:eastAsia="pl-PL"/>
        </w:rPr>
        <w:t>U</w:t>
      </w:r>
      <w:r w:rsidRPr="00626C60">
        <w:rPr>
          <w:rFonts w:ascii="Arial" w:hAnsi="Arial" w:cs="Arial"/>
          <w:color w:val="000000" w:themeColor="text1"/>
          <w:lang w:eastAsia="pl-PL"/>
        </w:rPr>
        <w:t>mowie;</w:t>
      </w:r>
    </w:p>
    <w:p w14:paraId="47AC11E2" w14:textId="6D06644C" w:rsidR="008C36B1" w:rsidRPr="00626C60" w:rsidRDefault="008C36B1" w:rsidP="008E1975">
      <w:pPr>
        <w:pStyle w:val="Akapitzlist"/>
        <w:numPr>
          <w:ilvl w:val="0"/>
          <w:numId w:val="169"/>
        </w:numPr>
        <w:tabs>
          <w:tab w:val="left" w:pos="1134"/>
        </w:tabs>
        <w:spacing w:after="0"/>
        <w:ind w:left="851" w:firstLine="0"/>
        <w:jc w:val="both"/>
        <w:rPr>
          <w:rFonts w:ascii="Arial" w:hAnsi="Arial" w:cs="Arial"/>
          <w:color w:val="000000" w:themeColor="text1"/>
          <w:lang w:eastAsia="pl-PL"/>
        </w:rPr>
      </w:pPr>
      <w:r w:rsidRPr="00626C60">
        <w:rPr>
          <w:rFonts w:ascii="Arial" w:hAnsi="Arial" w:cs="Arial"/>
          <w:color w:val="000000" w:themeColor="text1"/>
          <w:lang w:eastAsia="pl-PL"/>
        </w:rPr>
        <w:t>W przypadku, gdy podwykonawca lub dalszy podwykonawca nie wykonuje prac z należytą starannością, uległ likwidacji lub doszło do rozwiązania umowy łączącej go z Wykonawcą;</w:t>
      </w:r>
    </w:p>
    <w:p w14:paraId="2F36DCED" w14:textId="77777777" w:rsidR="008C36B1" w:rsidRPr="00626C60" w:rsidRDefault="008C36B1" w:rsidP="008E1975">
      <w:pPr>
        <w:pStyle w:val="Akapitzlist"/>
        <w:numPr>
          <w:ilvl w:val="0"/>
          <w:numId w:val="169"/>
        </w:numPr>
        <w:tabs>
          <w:tab w:val="left" w:pos="1134"/>
        </w:tabs>
        <w:spacing w:after="0"/>
        <w:ind w:left="851" w:firstLine="0"/>
        <w:jc w:val="both"/>
        <w:rPr>
          <w:rFonts w:ascii="Arial" w:hAnsi="Arial" w:cs="Arial"/>
          <w:color w:val="000000" w:themeColor="text1"/>
          <w:lang w:eastAsia="pl-PL"/>
        </w:rPr>
      </w:pPr>
      <w:r w:rsidRPr="00626C60">
        <w:rPr>
          <w:rFonts w:ascii="Arial" w:hAnsi="Arial" w:cs="Arial"/>
          <w:color w:val="000000" w:themeColor="text1"/>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wyłącznie wtedy, gdy nowo wskazany podwykonawca spełniał będzie warunki w stopniu nie mniejszym niż wymagany w trakcie postępowania o udzielenie zamówienia publicznego;</w:t>
      </w:r>
    </w:p>
    <w:p w14:paraId="66C6310F" w14:textId="77777777" w:rsidR="008C36B1" w:rsidRPr="00FD66F2" w:rsidRDefault="008C36B1" w:rsidP="008E1975">
      <w:pPr>
        <w:pStyle w:val="Akapitzlist"/>
        <w:numPr>
          <w:ilvl w:val="0"/>
          <w:numId w:val="169"/>
        </w:numPr>
        <w:tabs>
          <w:tab w:val="left" w:pos="1134"/>
        </w:tabs>
        <w:spacing w:after="0"/>
        <w:ind w:left="851" w:firstLine="0"/>
        <w:jc w:val="both"/>
        <w:rPr>
          <w:rFonts w:ascii="Arial" w:hAnsi="Arial" w:cs="Arial"/>
          <w:color w:val="000000" w:themeColor="text1"/>
          <w:lang w:eastAsia="pl-PL"/>
        </w:rPr>
      </w:pPr>
      <w:r w:rsidRPr="00626C60">
        <w:rPr>
          <w:rFonts w:ascii="Arial" w:hAnsi="Arial" w:cs="Arial"/>
          <w:color w:val="000000" w:themeColor="text1"/>
        </w:rPr>
        <w:t xml:space="preserve">W przypadku, gdy powierzenie podwykonawcy wykonania części zamówienia na roboty budowlane następuje w trakcie jego realizacji,  z zastrzeżeniem, że zmiana musi </w:t>
      </w:r>
      <w:r w:rsidRPr="00626C60">
        <w:rPr>
          <w:rFonts w:ascii="Arial" w:hAnsi="Arial" w:cs="Arial"/>
          <w:color w:val="000000" w:themeColor="text1"/>
          <w:lang w:eastAsia="pl-PL"/>
        </w:rPr>
        <w:t xml:space="preserve">być uzasadniona na piśmie przez Wykonawcę i wymaga pisemnej akceptacji Zamawiającego. Zamawiający zaakceptuje taką zmianę w terminie 14 dni </w:t>
      </w:r>
      <w:r w:rsidRPr="00626C60">
        <w:rPr>
          <w:rFonts w:ascii="Arial" w:eastAsia="Times New Roman" w:hAnsi="Arial" w:cs="Arial"/>
          <w:color w:val="000000" w:themeColor="text1"/>
          <w:lang w:eastAsia="pl-PL"/>
        </w:rPr>
        <w:t>kalendarzowych</w:t>
      </w:r>
      <w:r w:rsidRPr="00626C60">
        <w:rPr>
          <w:rFonts w:ascii="Arial" w:hAnsi="Arial" w:cs="Arial"/>
          <w:color w:val="000000" w:themeColor="text1"/>
          <w:lang w:eastAsia="pl-PL"/>
        </w:rPr>
        <w:t xml:space="preserve"> od daty przedłożenia propozycji </w:t>
      </w:r>
      <w:r w:rsidRPr="00626C60">
        <w:rPr>
          <w:rFonts w:ascii="Arial" w:hAnsi="Arial" w:cs="Arial"/>
          <w:color w:val="000000" w:themeColor="text1"/>
          <w:lang w:eastAsia="pl-PL"/>
        </w:rPr>
        <w:lastRenderedPageBreak/>
        <w:t xml:space="preserve">zmiany z zastrzeżeniem, że Wykonawca </w:t>
      </w:r>
      <w:r w:rsidRPr="00626C60">
        <w:rPr>
          <w:rFonts w:ascii="Arial" w:hAnsi="Arial" w:cs="Arial"/>
          <w:color w:val="000000" w:themeColor="text1"/>
        </w:rPr>
        <w:t xml:space="preserve"> przedstawi oświadczenie, o którym mowa w </w:t>
      </w:r>
      <w:r w:rsidRPr="004B3F47">
        <w:rPr>
          <w:rFonts w:ascii="Arial" w:hAnsi="Arial" w:cs="Arial"/>
        </w:rPr>
        <w:t>art. 125 ust.1. ustawy Pzp</w:t>
      </w:r>
      <w:r w:rsidRPr="00626C60">
        <w:rPr>
          <w:rFonts w:ascii="Arial" w:hAnsi="Arial" w:cs="Arial"/>
          <w:color w:val="000000" w:themeColor="text1"/>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5C54F8CB" w14:textId="77777777" w:rsidR="008C36B1" w:rsidRPr="000A04A2" w:rsidRDefault="008C36B1" w:rsidP="008E1975">
      <w:pPr>
        <w:pStyle w:val="Akapitzlist"/>
        <w:numPr>
          <w:ilvl w:val="0"/>
          <w:numId w:val="165"/>
        </w:numPr>
        <w:spacing w:after="0"/>
        <w:jc w:val="both"/>
        <w:rPr>
          <w:rFonts w:ascii="Arial" w:hAnsi="Arial" w:cs="Arial"/>
          <w:color w:val="000000" w:themeColor="text1"/>
        </w:rPr>
      </w:pPr>
      <w:r w:rsidRPr="000A04A2">
        <w:rPr>
          <w:rFonts w:ascii="Arial" w:hAnsi="Arial" w:cs="Arial"/>
          <w:color w:val="000000" w:themeColor="text1"/>
        </w:rPr>
        <w:t xml:space="preserve">Poza przypadkami, o których mowa w ust. 2 - 4, dopuszczalna jest zmiana postanowień zawartej Umowy w okolicznościach i na warunkach określonych </w:t>
      </w:r>
      <w:r w:rsidRPr="000A04A2">
        <w:rPr>
          <w:rFonts w:ascii="Arial" w:hAnsi="Arial" w:cs="Arial"/>
          <w:color w:val="000000" w:themeColor="text1"/>
        </w:rPr>
        <w:br/>
        <w:t>w art. 455 ustawy Pzp.</w:t>
      </w:r>
    </w:p>
    <w:p w14:paraId="42D9769C" w14:textId="77777777" w:rsidR="008C36B1" w:rsidRPr="000A04A2" w:rsidRDefault="008C36B1" w:rsidP="008E1975">
      <w:pPr>
        <w:pStyle w:val="Akapitzlist"/>
        <w:numPr>
          <w:ilvl w:val="0"/>
          <w:numId w:val="165"/>
        </w:numPr>
        <w:spacing w:after="0"/>
        <w:jc w:val="both"/>
        <w:rPr>
          <w:rFonts w:ascii="Arial" w:hAnsi="Arial" w:cs="Arial"/>
          <w:color w:val="000000" w:themeColor="text1"/>
        </w:rPr>
      </w:pPr>
      <w:r w:rsidRPr="000A04A2">
        <w:rPr>
          <w:rFonts w:ascii="Arial" w:hAnsi="Arial" w:cs="Arial"/>
          <w:color w:val="000000" w:themeColor="text1"/>
        </w:rPr>
        <w:t xml:space="preserve">Zmiana postanowień zawartej Umowy może nastąpić wyłącznie za zgodą obu stron wyrażoną </w:t>
      </w:r>
      <w:r w:rsidRPr="000A04A2">
        <w:rPr>
          <w:rFonts w:ascii="Arial" w:hAnsi="Arial" w:cs="Arial"/>
          <w:color w:val="000000" w:themeColor="text1"/>
          <w:lang w:eastAsia="pl-PL"/>
        </w:rPr>
        <w:t>w formie pisemnego aneksu pod rygorem nieważności.</w:t>
      </w:r>
    </w:p>
    <w:p w14:paraId="2BA829F9" w14:textId="77777777" w:rsidR="008C36B1" w:rsidRPr="00626C60" w:rsidRDefault="008C36B1" w:rsidP="008C36B1">
      <w:pPr>
        <w:pStyle w:val="Akapitzlist"/>
        <w:spacing w:after="0" w:line="240" w:lineRule="auto"/>
        <w:ind w:left="709"/>
        <w:jc w:val="both"/>
        <w:rPr>
          <w:rFonts w:ascii="Arial" w:hAnsi="Arial" w:cs="Arial"/>
          <w:b/>
          <w:color w:val="000000" w:themeColor="text1"/>
        </w:rPr>
      </w:pPr>
    </w:p>
    <w:p w14:paraId="6D5EED20" w14:textId="77777777" w:rsidR="008C36B1" w:rsidRDefault="008C36B1" w:rsidP="008C36B1">
      <w:pPr>
        <w:spacing w:after="0"/>
        <w:jc w:val="center"/>
        <w:rPr>
          <w:rFonts w:ascii="Arial" w:eastAsia="Times New Roman" w:hAnsi="Arial" w:cs="Arial"/>
          <w:b/>
          <w:color w:val="000000" w:themeColor="text1"/>
          <w:lang w:eastAsia="pl-PL"/>
        </w:rPr>
      </w:pPr>
    </w:p>
    <w:p w14:paraId="6DBBE340" w14:textId="77777777" w:rsidR="008C36B1" w:rsidRPr="00F70FAD" w:rsidRDefault="008C36B1" w:rsidP="008C36B1">
      <w:pPr>
        <w:spacing w:after="0"/>
        <w:ind w:firstLine="340"/>
        <w:jc w:val="center"/>
        <w:rPr>
          <w:rFonts w:ascii="Arial" w:eastAsia="Times New Roman" w:hAnsi="Arial" w:cs="Arial"/>
          <w:b/>
          <w:lang w:eastAsia="pl-PL"/>
        </w:rPr>
      </w:pPr>
      <w:r w:rsidRPr="00F70FAD">
        <w:rPr>
          <w:rFonts w:ascii="Arial" w:eastAsia="Times New Roman" w:hAnsi="Arial" w:cs="Arial"/>
          <w:b/>
          <w:lang w:eastAsia="pl-PL"/>
        </w:rPr>
        <w:t>§ 18</w:t>
      </w:r>
    </w:p>
    <w:p w14:paraId="5C0A0D8D" w14:textId="77777777" w:rsidR="008C36B1" w:rsidRPr="00F70FAD" w:rsidRDefault="008C36B1" w:rsidP="008C36B1">
      <w:pPr>
        <w:suppressAutoHyphens/>
        <w:spacing w:after="0"/>
        <w:jc w:val="center"/>
        <w:rPr>
          <w:rFonts w:ascii="Arial" w:eastAsia="Times New Roman" w:hAnsi="Arial" w:cs="Arial"/>
          <w:b/>
          <w:lang w:eastAsia="pl-PL"/>
        </w:rPr>
      </w:pPr>
      <w:r w:rsidRPr="00F70FAD">
        <w:rPr>
          <w:rFonts w:ascii="Arial" w:eastAsia="Times New Roman" w:hAnsi="Arial" w:cs="Arial"/>
          <w:b/>
          <w:lang w:eastAsia="pl-PL"/>
        </w:rPr>
        <w:t xml:space="preserve">Zabezpieczenie </w:t>
      </w:r>
    </w:p>
    <w:p w14:paraId="08B6CB71" w14:textId="17A57743" w:rsidR="008C36B1" w:rsidRPr="00F70FAD" w:rsidRDefault="008C36B1" w:rsidP="008E1975">
      <w:pPr>
        <w:numPr>
          <w:ilvl w:val="0"/>
          <w:numId w:val="142"/>
        </w:numPr>
        <w:autoSpaceDE w:val="0"/>
        <w:autoSpaceDN w:val="0"/>
        <w:spacing w:after="0"/>
        <w:ind w:left="284" w:hanging="284"/>
        <w:jc w:val="both"/>
        <w:rPr>
          <w:rFonts w:ascii="Arial" w:hAnsi="Arial" w:cs="Arial"/>
        </w:rPr>
      </w:pPr>
      <w:r w:rsidRPr="00F70FAD">
        <w:rPr>
          <w:rFonts w:ascii="Arial" w:hAnsi="Arial" w:cs="Arial"/>
        </w:rPr>
        <w:t xml:space="preserve">Wykonawca wnosi zabezpieczenie należytego wykonania przedmiotu Umowy </w:t>
      </w:r>
      <w:r w:rsidRPr="00F70FAD">
        <w:rPr>
          <w:rFonts w:ascii="Arial" w:hAnsi="Arial" w:cs="Arial"/>
        </w:rPr>
        <w:br/>
        <w:t xml:space="preserve">w wysokości </w:t>
      </w:r>
      <w:r w:rsidRPr="00F70FAD">
        <w:rPr>
          <w:rFonts w:ascii="Arial" w:hAnsi="Arial" w:cs="Arial"/>
          <w:b/>
        </w:rPr>
        <w:t>5%</w:t>
      </w:r>
      <w:r w:rsidRPr="00F70FAD">
        <w:rPr>
          <w:rFonts w:ascii="Arial" w:hAnsi="Arial" w:cs="Arial"/>
        </w:rPr>
        <w:t xml:space="preserve"> ceny oferty brutto, co stanowi kwotę </w:t>
      </w:r>
      <w:r w:rsidRPr="00F70FAD">
        <w:rPr>
          <w:rFonts w:ascii="Arial" w:hAnsi="Arial" w:cs="Arial"/>
        </w:rPr>
        <w:br/>
        <w:t>w wysokości: ............................. zł ………………........................................................</w:t>
      </w:r>
    </w:p>
    <w:p w14:paraId="67A77322" w14:textId="5E98F5E7" w:rsidR="008C36B1" w:rsidRPr="00F70FAD" w:rsidRDefault="008C36B1" w:rsidP="008E1975">
      <w:pPr>
        <w:numPr>
          <w:ilvl w:val="0"/>
          <w:numId w:val="142"/>
        </w:numPr>
        <w:autoSpaceDE w:val="0"/>
        <w:autoSpaceDN w:val="0"/>
        <w:spacing w:after="0"/>
        <w:ind w:left="284" w:hanging="284"/>
        <w:jc w:val="both"/>
        <w:rPr>
          <w:rFonts w:ascii="Arial" w:hAnsi="Arial" w:cs="Arial"/>
        </w:rPr>
      </w:pPr>
      <w:r w:rsidRPr="00F70FAD">
        <w:rPr>
          <w:rFonts w:ascii="Arial" w:hAnsi="Arial" w:cs="Arial"/>
        </w:rPr>
        <w:t>Zabezpieczenie zostało wniesione w formie: ...............................................................</w:t>
      </w:r>
    </w:p>
    <w:p w14:paraId="1DF8CB53" w14:textId="77777777" w:rsidR="008C36B1" w:rsidRPr="00F70FAD" w:rsidRDefault="008C36B1" w:rsidP="008E1975">
      <w:pPr>
        <w:numPr>
          <w:ilvl w:val="0"/>
          <w:numId w:val="142"/>
        </w:numPr>
        <w:autoSpaceDE w:val="0"/>
        <w:autoSpaceDN w:val="0"/>
        <w:spacing w:after="0"/>
        <w:ind w:left="284" w:hanging="284"/>
        <w:jc w:val="both"/>
        <w:rPr>
          <w:rFonts w:ascii="Arial" w:hAnsi="Arial" w:cs="Arial"/>
        </w:rPr>
      </w:pPr>
      <w:r w:rsidRPr="00F70FAD">
        <w:rPr>
          <w:rFonts w:ascii="Arial" w:hAnsi="Arial" w:cs="Arial"/>
        </w:rPr>
        <w:t>W przypadku nie wykonania lub nienależytego wykonania umowy, zabezpieczenie wniesione w pieniądzu wraz z powstałymi odsetkami staje się własnością Zamawiającego i będzie wykorzystane do zgodnego z Umową wykonania robót i do pokrycia roszczeń z tytułu rękojmi za wady oraz gwarancji.</w:t>
      </w:r>
    </w:p>
    <w:p w14:paraId="6C9CFF2C" w14:textId="073EE2CE" w:rsidR="008C36B1" w:rsidRPr="00F70FAD" w:rsidRDefault="008C36B1" w:rsidP="008E1975">
      <w:pPr>
        <w:numPr>
          <w:ilvl w:val="0"/>
          <w:numId w:val="142"/>
        </w:numPr>
        <w:autoSpaceDE w:val="0"/>
        <w:autoSpaceDN w:val="0"/>
        <w:spacing w:after="0"/>
        <w:ind w:left="284" w:hanging="284"/>
        <w:jc w:val="both"/>
        <w:rPr>
          <w:rFonts w:ascii="Arial" w:hAnsi="Arial" w:cs="Arial"/>
        </w:rPr>
      </w:pPr>
      <w:r w:rsidRPr="00F70FAD">
        <w:rPr>
          <w:rFonts w:ascii="Arial" w:hAnsi="Arial" w:cs="Arial"/>
        </w:rPr>
        <w:t xml:space="preserve">W przypadku należytego wykonania przedmiotu Umowy – </w:t>
      </w:r>
      <w:r w:rsidRPr="00F70FAD">
        <w:rPr>
          <w:rFonts w:ascii="Arial" w:hAnsi="Arial" w:cs="Arial"/>
          <w:b/>
        </w:rPr>
        <w:t>70%</w:t>
      </w:r>
      <w:r w:rsidRPr="00F70FAD">
        <w:rPr>
          <w:rFonts w:ascii="Arial" w:hAnsi="Arial" w:cs="Arial"/>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niniejszej Umowy. Pozostała część, tj. </w:t>
      </w:r>
      <w:r w:rsidRPr="00F70FAD">
        <w:rPr>
          <w:rFonts w:ascii="Arial" w:hAnsi="Arial" w:cs="Arial"/>
          <w:b/>
        </w:rPr>
        <w:t>30%</w:t>
      </w:r>
      <w:r w:rsidRPr="00F70FAD">
        <w:rPr>
          <w:rFonts w:ascii="Arial" w:hAnsi="Arial" w:cs="Arial"/>
        </w:rPr>
        <w:t xml:space="preserve"> zostanie zwrócona lub zwolniona w ciągu 15 dni kalendarzowych po upływie okresu rękojmi liczonego od daty odbioru końcowego, o którym mowa w § 12 niniejszej Umowy.</w:t>
      </w:r>
    </w:p>
    <w:p w14:paraId="5DF63AE3" w14:textId="77777777" w:rsidR="008C36B1" w:rsidRPr="00F70FAD" w:rsidRDefault="008C36B1" w:rsidP="008E1975">
      <w:pPr>
        <w:numPr>
          <w:ilvl w:val="0"/>
          <w:numId w:val="142"/>
        </w:numPr>
        <w:autoSpaceDE w:val="0"/>
        <w:autoSpaceDN w:val="0"/>
        <w:spacing w:after="0"/>
        <w:ind w:left="284" w:hanging="284"/>
        <w:jc w:val="both"/>
        <w:rPr>
          <w:rFonts w:ascii="Arial" w:hAnsi="Arial" w:cs="Arial"/>
        </w:rPr>
      </w:pPr>
      <w:r w:rsidRPr="00F70FAD">
        <w:rPr>
          <w:rFonts w:ascii="Arial" w:hAnsi="Arial" w:cs="Arial"/>
        </w:rPr>
        <w:t xml:space="preserve">W sytuacji, wystąpienia konieczności przedłużenia terminu </w:t>
      </w:r>
      <w:r w:rsidRPr="00F70FAD">
        <w:rPr>
          <w:rFonts w:ascii="Arial" w:hAnsi="Arial" w:cs="Arial"/>
          <w:bCs/>
        </w:rPr>
        <w:t>zakończenia całości robót budowlanych, stanowiących przedmiot Umowy lub terminu zakończenia realizacji Umowy</w:t>
      </w:r>
      <w:r w:rsidRPr="00F70FAD">
        <w:rPr>
          <w:rFonts w:ascii="Arial" w:hAnsi="Arial" w:cs="Arial"/>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A3DF2B4" w14:textId="77777777" w:rsidR="008C36B1" w:rsidRPr="00F70FAD" w:rsidRDefault="008C36B1" w:rsidP="008E1975">
      <w:pPr>
        <w:numPr>
          <w:ilvl w:val="0"/>
          <w:numId w:val="142"/>
        </w:numPr>
        <w:autoSpaceDE w:val="0"/>
        <w:autoSpaceDN w:val="0"/>
        <w:spacing w:after="0"/>
        <w:ind w:left="284" w:hanging="284"/>
        <w:jc w:val="both"/>
        <w:rPr>
          <w:rFonts w:ascii="Arial" w:hAnsi="Arial" w:cs="Arial"/>
        </w:rPr>
      </w:pPr>
      <w:r w:rsidRPr="00F70FAD">
        <w:rPr>
          <w:rFonts w:ascii="Arial" w:hAnsi="Arial" w:cs="Arial"/>
        </w:rPr>
        <w:t xml:space="preserve">W trakcie realizacji Umowy Wykonawca może dokonać zmiany formy zabezpieczenia </w:t>
      </w:r>
      <w:r w:rsidRPr="00F70FAD">
        <w:rPr>
          <w:rFonts w:ascii="Arial" w:hAnsi="Arial" w:cs="Arial"/>
        </w:rPr>
        <w:br/>
        <w:t>na jedną lub kilka form, o których mowa w art. 450 ust. 1 ustawy z dnia 11 września 2019r. Prawo zamówień publicznych (Dz.U.20</w:t>
      </w:r>
      <w:r>
        <w:rPr>
          <w:rFonts w:ascii="Arial" w:hAnsi="Arial" w:cs="Arial"/>
        </w:rPr>
        <w:t>21</w:t>
      </w:r>
      <w:r w:rsidRPr="00F70FAD">
        <w:rPr>
          <w:rFonts w:ascii="Arial" w:hAnsi="Arial" w:cs="Arial"/>
        </w:rPr>
        <w:t>.</w:t>
      </w:r>
      <w:r>
        <w:rPr>
          <w:rFonts w:ascii="Arial" w:hAnsi="Arial" w:cs="Arial"/>
        </w:rPr>
        <w:t>1129</w:t>
      </w:r>
      <w:r w:rsidRPr="00F70FAD">
        <w:rPr>
          <w:rFonts w:ascii="Arial" w:hAnsi="Arial" w:cs="Arial"/>
        </w:rPr>
        <w:t xml:space="preserve"> z późn. zm.). Zmiana formy zabezpieczenia musi być dokonana z zachowaniem ciągłości zabezpieczenia i bez zmniejszenia jego wysokości</w:t>
      </w:r>
      <w:r w:rsidRPr="00F70FAD">
        <w:t>.</w:t>
      </w:r>
    </w:p>
    <w:p w14:paraId="4594ADDF" w14:textId="77777777" w:rsidR="008C36B1" w:rsidRPr="00F70FAD" w:rsidRDefault="008C36B1" w:rsidP="008E1975">
      <w:pPr>
        <w:numPr>
          <w:ilvl w:val="0"/>
          <w:numId w:val="142"/>
        </w:numPr>
        <w:autoSpaceDE w:val="0"/>
        <w:autoSpaceDN w:val="0"/>
        <w:spacing w:after="0"/>
        <w:ind w:left="284" w:hanging="284"/>
        <w:jc w:val="both"/>
        <w:rPr>
          <w:rFonts w:ascii="Arial" w:hAnsi="Arial" w:cs="Arial"/>
        </w:rPr>
      </w:pPr>
      <w:r w:rsidRPr="00F70FAD">
        <w:rPr>
          <w:rFonts w:ascii="Arial" w:hAnsi="Arial" w:cs="Arial"/>
        </w:rPr>
        <w:t>W przypadku wnoszenia zabezpieczenia w innej formie niż pieniądz, dokument gwarancyjny powinien:</w:t>
      </w:r>
    </w:p>
    <w:p w14:paraId="73DF0C9D" w14:textId="77777777" w:rsidR="008C36B1" w:rsidRPr="00F70FAD" w:rsidRDefault="008C36B1" w:rsidP="008E1975">
      <w:pPr>
        <w:pStyle w:val="Akapitzlist"/>
        <w:numPr>
          <w:ilvl w:val="0"/>
          <w:numId w:val="170"/>
        </w:numPr>
        <w:autoSpaceDE w:val="0"/>
        <w:autoSpaceDN w:val="0"/>
        <w:spacing w:after="0"/>
        <w:jc w:val="both"/>
        <w:rPr>
          <w:rFonts w:ascii="Arial" w:hAnsi="Arial" w:cs="Arial"/>
        </w:rPr>
      </w:pPr>
      <w:r w:rsidRPr="00F70FAD">
        <w:rPr>
          <w:rFonts w:ascii="Arial" w:hAnsi="Arial" w:cs="Arial"/>
        </w:rPr>
        <w:t xml:space="preserve">być bezwarunkowy, nieodwołalny i płatny po otrzymaniu pierwszego pisemnego żądania Zamawiającego oraz zawierać oświadczenie poręczyciela lub gwaranta </w:t>
      </w:r>
      <w:r w:rsidRPr="00F70FAD">
        <w:rPr>
          <w:rFonts w:ascii="Arial" w:hAnsi="Arial" w:cs="Arial"/>
        </w:rPr>
        <w:lastRenderedPageBreak/>
        <w:t>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4EF3E39D" w14:textId="77777777" w:rsidR="008C36B1" w:rsidRDefault="008C36B1" w:rsidP="008E1975">
      <w:pPr>
        <w:pStyle w:val="Akapitzlist"/>
        <w:numPr>
          <w:ilvl w:val="0"/>
          <w:numId w:val="170"/>
        </w:numPr>
        <w:autoSpaceDE w:val="0"/>
        <w:autoSpaceDN w:val="0"/>
        <w:spacing w:after="0"/>
        <w:jc w:val="both"/>
        <w:rPr>
          <w:rFonts w:ascii="Arial" w:hAnsi="Arial" w:cs="Arial"/>
        </w:rPr>
      </w:pPr>
      <w:r w:rsidRPr="00F70FAD">
        <w:rPr>
          <w:rFonts w:ascii="Arial" w:hAnsi="Arial" w:cs="Arial"/>
        </w:rPr>
        <w:t>zostać przedstawiony do uprzedniej akceptacji Zamawiającego.</w:t>
      </w:r>
    </w:p>
    <w:p w14:paraId="7D6FCC2F" w14:textId="77777777" w:rsidR="008C36B1" w:rsidRPr="00F70FAD" w:rsidRDefault="008C36B1" w:rsidP="008C36B1">
      <w:pPr>
        <w:pStyle w:val="Akapitzlist"/>
        <w:autoSpaceDE w:val="0"/>
        <w:autoSpaceDN w:val="0"/>
        <w:spacing w:after="0"/>
        <w:ind w:left="644"/>
        <w:jc w:val="both"/>
        <w:rPr>
          <w:rFonts w:ascii="Arial" w:hAnsi="Arial" w:cs="Arial"/>
        </w:rPr>
      </w:pPr>
    </w:p>
    <w:p w14:paraId="44F91239" w14:textId="77777777" w:rsidR="008C36B1" w:rsidRPr="00F70FAD" w:rsidRDefault="008C36B1" w:rsidP="008C36B1">
      <w:pPr>
        <w:pStyle w:val="Akapitzlist"/>
        <w:spacing w:after="0"/>
        <w:ind w:left="644"/>
        <w:jc w:val="center"/>
        <w:rPr>
          <w:rFonts w:ascii="Arial" w:eastAsia="Times New Roman" w:hAnsi="Arial" w:cs="Arial"/>
          <w:b/>
          <w:lang w:eastAsia="pl-PL"/>
        </w:rPr>
      </w:pPr>
      <w:r w:rsidRPr="00F70FAD">
        <w:rPr>
          <w:rFonts w:ascii="Arial" w:eastAsia="Times New Roman" w:hAnsi="Arial" w:cs="Arial"/>
          <w:b/>
          <w:lang w:eastAsia="pl-PL"/>
        </w:rPr>
        <w:t>§ 1</w:t>
      </w:r>
      <w:r>
        <w:rPr>
          <w:rFonts w:ascii="Arial" w:eastAsia="Times New Roman" w:hAnsi="Arial" w:cs="Arial"/>
          <w:b/>
          <w:lang w:eastAsia="pl-PL"/>
        </w:rPr>
        <w:t>9</w:t>
      </w:r>
    </w:p>
    <w:p w14:paraId="223CE4F5" w14:textId="77777777" w:rsidR="008C36B1" w:rsidRPr="00F70FAD" w:rsidRDefault="008C36B1" w:rsidP="008C36B1">
      <w:pPr>
        <w:pStyle w:val="Akapitzlist"/>
        <w:spacing w:after="120"/>
        <w:ind w:left="644"/>
        <w:jc w:val="center"/>
        <w:rPr>
          <w:rFonts w:ascii="Arial" w:eastAsia="Times New Roman" w:hAnsi="Arial" w:cs="Arial"/>
          <w:b/>
          <w:lang w:eastAsia="pl-PL"/>
        </w:rPr>
      </w:pPr>
      <w:r w:rsidRPr="00F70FAD">
        <w:rPr>
          <w:rFonts w:ascii="Arial" w:eastAsia="Times New Roman" w:hAnsi="Arial" w:cs="Arial"/>
          <w:b/>
          <w:lang w:eastAsia="pl-PL"/>
        </w:rPr>
        <w:t>Klauzula poufności</w:t>
      </w:r>
    </w:p>
    <w:p w14:paraId="15285316" w14:textId="77777777" w:rsidR="008C36B1" w:rsidRPr="00F70FAD" w:rsidRDefault="008C36B1" w:rsidP="008C36B1">
      <w:pPr>
        <w:pStyle w:val="Akapitzlist"/>
        <w:suppressAutoHyphens/>
        <w:spacing w:after="0"/>
        <w:ind w:left="644"/>
        <w:jc w:val="both"/>
        <w:rPr>
          <w:rFonts w:ascii="Arial" w:eastAsia="Times New Roman" w:hAnsi="Arial" w:cs="Arial"/>
          <w:lang w:eastAsia="pl-PL"/>
        </w:rPr>
      </w:pPr>
      <w:r w:rsidRPr="00F70FAD">
        <w:rPr>
          <w:rFonts w:ascii="Arial" w:eastAsia="Times New Roman" w:hAnsi="Arial" w:cs="Arial"/>
          <w:lang w:eastAsia="pl-PL"/>
        </w:rPr>
        <w:t>Wykonawca, podwykonawca lub dalszy podwykonawca zobowiązany jest do zachowania w tajemnicy wszelkich informacji uzyskane w związku z wykonywaniem niniejszej Umowy.</w:t>
      </w:r>
    </w:p>
    <w:p w14:paraId="470842CA" w14:textId="77777777" w:rsidR="008C36B1" w:rsidRDefault="008C36B1" w:rsidP="008C36B1">
      <w:pPr>
        <w:spacing w:after="0"/>
        <w:jc w:val="center"/>
        <w:rPr>
          <w:rFonts w:ascii="Arial" w:eastAsia="Times New Roman" w:hAnsi="Arial" w:cs="Arial"/>
          <w:b/>
          <w:color w:val="000000" w:themeColor="text1"/>
          <w:lang w:eastAsia="pl-PL"/>
        </w:rPr>
      </w:pPr>
    </w:p>
    <w:p w14:paraId="22F72A62" w14:textId="77777777" w:rsidR="008C36B1" w:rsidRPr="00626C60" w:rsidRDefault="008C36B1" w:rsidP="008C36B1">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0</w:t>
      </w:r>
    </w:p>
    <w:p w14:paraId="7F21B3C2" w14:textId="77777777" w:rsidR="008C36B1" w:rsidRPr="00626C60" w:rsidRDefault="008C36B1" w:rsidP="008C36B1">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Ochrona danych osobowych</w:t>
      </w:r>
    </w:p>
    <w:p w14:paraId="4AFA2897" w14:textId="752FD767" w:rsidR="008C36B1" w:rsidRPr="00626C60" w:rsidRDefault="008C36B1" w:rsidP="008E1975">
      <w:pPr>
        <w:pStyle w:val="Akapitzlist"/>
        <w:numPr>
          <w:ilvl w:val="0"/>
          <w:numId w:val="121"/>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rezygnuje z prawa do prywatności w zakresie imienia </w:t>
      </w:r>
      <w:r w:rsidRPr="00626C60">
        <w:rPr>
          <w:rFonts w:ascii="Arial" w:eastAsia="Times New Roman" w:hAnsi="Arial" w:cs="Arial"/>
          <w:color w:val="000000" w:themeColor="text1"/>
          <w:lang w:eastAsia="pl-PL"/>
        </w:rPr>
        <w:br/>
        <w:t>i nazwiska, o którym mowa w art.</w:t>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5 ust. 2 ustawy z dnia 6 września 2001 r. o dostępie do informacji publicznej (Dz. U. z 20</w:t>
      </w:r>
      <w:r>
        <w:rPr>
          <w:rFonts w:ascii="Arial" w:eastAsia="Times New Roman" w:hAnsi="Arial" w:cs="Arial"/>
          <w:color w:val="000000" w:themeColor="text1"/>
          <w:lang w:eastAsia="pl-PL"/>
        </w:rPr>
        <w:t>20</w:t>
      </w:r>
      <w:r w:rsidRPr="00626C60">
        <w:rPr>
          <w:rFonts w:ascii="Arial" w:eastAsia="Times New Roman" w:hAnsi="Arial" w:cs="Arial"/>
          <w:color w:val="000000" w:themeColor="text1"/>
          <w:lang w:eastAsia="pl-PL"/>
        </w:rPr>
        <w:t xml:space="preserve"> r. poz.</w:t>
      </w:r>
      <w:r>
        <w:rPr>
          <w:rFonts w:ascii="Arial" w:eastAsia="Times New Roman" w:hAnsi="Arial" w:cs="Arial"/>
          <w:color w:val="000000" w:themeColor="text1"/>
          <w:lang w:eastAsia="pl-PL"/>
        </w:rPr>
        <w:t>2176 j.t.</w:t>
      </w:r>
      <w:r w:rsidRPr="00626C60">
        <w:rPr>
          <w:rFonts w:ascii="Arial" w:eastAsia="Times New Roman" w:hAnsi="Arial" w:cs="Arial"/>
          <w:color w:val="000000" w:themeColor="text1"/>
          <w:lang w:eastAsia="pl-PL"/>
        </w:rPr>
        <w:t>).</w:t>
      </w:r>
    </w:p>
    <w:p w14:paraId="79F4004B" w14:textId="77777777" w:rsidR="008C36B1" w:rsidRPr="00FB720D" w:rsidRDefault="008C36B1" w:rsidP="008E1975">
      <w:pPr>
        <w:pStyle w:val="Akapitzlist"/>
        <w:numPr>
          <w:ilvl w:val="0"/>
          <w:numId w:val="121"/>
        </w:numPr>
        <w:tabs>
          <w:tab w:val="left" w:pos="555"/>
        </w:tabs>
        <w:spacing w:after="0"/>
        <w:ind w:left="567" w:hanging="425"/>
        <w:jc w:val="both"/>
        <w:rPr>
          <w:rFonts w:ascii="Arial" w:eastAsia="Times New Roman" w:hAnsi="Arial" w:cs="Arial"/>
          <w:color w:val="000000" w:themeColor="text1"/>
          <w:lang w:eastAsia="pl-PL"/>
        </w:rPr>
      </w:pPr>
      <w:r w:rsidRPr="0078344C">
        <w:rPr>
          <w:rFonts w:ascii="Arial" w:eastAsia="Times New Roman" w:hAnsi="Arial" w:cs="Arial"/>
          <w:color w:val="000000" w:themeColor="text1"/>
          <w:lang w:eastAsia="pl-PL"/>
        </w:rPr>
        <w:t>Każda ze Stron będzie przetwarzać przekazane jej w wyniku zawarcia i wykonywania Umowy dane osobowe dotyczące pracowników drugiej Stron</w:t>
      </w:r>
      <w:r w:rsidRPr="00FB720D">
        <w:rPr>
          <w:rFonts w:ascii="Arial" w:eastAsia="Times New Roman" w:hAnsi="Arial" w:cs="Arial"/>
          <w:color w:val="000000" w:themeColor="text1"/>
          <w:lang w:eastAsia="pl-PL"/>
        </w:rPr>
        <w:t>y w celu zawarcia i wykonania Umowy.</w:t>
      </w:r>
    </w:p>
    <w:p w14:paraId="20BC3C7A" w14:textId="77777777" w:rsidR="008C36B1" w:rsidRPr="00FB720D" w:rsidRDefault="008C36B1" w:rsidP="008E1975">
      <w:pPr>
        <w:pStyle w:val="Akapitzlist"/>
        <w:numPr>
          <w:ilvl w:val="0"/>
          <w:numId w:val="121"/>
        </w:numPr>
        <w:tabs>
          <w:tab w:val="left" w:pos="555"/>
        </w:tabs>
        <w:spacing w:after="0"/>
        <w:ind w:left="567" w:hanging="425"/>
        <w:jc w:val="both"/>
        <w:rPr>
          <w:rFonts w:ascii="Arial" w:eastAsia="Times New Roman" w:hAnsi="Arial" w:cs="Arial"/>
          <w:color w:val="000000" w:themeColor="text1"/>
          <w:lang w:eastAsia="pl-PL"/>
        </w:rPr>
      </w:pPr>
      <w:r w:rsidRPr="00FB720D">
        <w:rPr>
          <w:rFonts w:ascii="Arial" w:eastAsia="Times New Roman" w:hAnsi="Arial" w:cs="Arial"/>
          <w:color w:val="000000" w:themeColor="text1"/>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7068D847" w14:textId="47677245" w:rsidR="008C36B1" w:rsidRPr="00626C60" w:rsidRDefault="008C36B1" w:rsidP="008E1975">
      <w:pPr>
        <w:pStyle w:val="Akapitzlist"/>
        <w:numPr>
          <w:ilvl w:val="0"/>
          <w:numId w:val="121"/>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Wykonawca oświadcza, że zapoznał się z treścią klauzuli informacyjnej RODO stanowiącej załącznik do Umowy.</w:t>
      </w:r>
    </w:p>
    <w:p w14:paraId="013E1255" w14:textId="77777777" w:rsidR="008C36B1" w:rsidRPr="00626C60" w:rsidRDefault="008C36B1" w:rsidP="008E1975">
      <w:pPr>
        <w:pStyle w:val="Akapitzlist"/>
        <w:numPr>
          <w:ilvl w:val="0"/>
          <w:numId w:val="121"/>
        </w:numPr>
        <w:tabs>
          <w:tab w:val="left" w:pos="555"/>
        </w:tabs>
        <w:spacing w:after="0"/>
        <w:ind w:left="567" w:hanging="425"/>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Wykonawca oświadcza, że wypełnił obowiązki informacyjne przewidziane w art. 13 lub art. 14 RODO (Dz. Urz. UE L 119 z 04.05.2016 str. 1) wobec osób fizycznych, </w:t>
      </w:r>
      <w:r w:rsidRPr="00626C60">
        <w:rPr>
          <w:rFonts w:ascii="Arial" w:eastAsia="Times New Roman" w:hAnsi="Arial" w:cs="Arial"/>
          <w:color w:val="000000" w:themeColor="text1"/>
          <w:lang w:eastAsia="pl-PL"/>
        </w:rPr>
        <w:br/>
        <w:t xml:space="preserve">od których dane osobowe bezpośrednio lub pośrednio pozyskał w celu zawarcia </w:t>
      </w:r>
      <w:r w:rsidRPr="00626C60">
        <w:rPr>
          <w:rFonts w:ascii="Arial" w:eastAsia="Times New Roman" w:hAnsi="Arial" w:cs="Arial"/>
          <w:color w:val="000000" w:themeColor="text1"/>
          <w:lang w:eastAsia="pl-PL"/>
        </w:rPr>
        <w:br/>
        <w:t xml:space="preserve">i wykonania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r w:rsidRPr="00626C60">
        <w:rPr>
          <w:rStyle w:val="Odwoanieprzypisudolnego"/>
          <w:rFonts w:ascii="Arial" w:hAnsi="Arial" w:cs="Arial"/>
          <w:color w:val="000000" w:themeColor="text1"/>
        </w:rPr>
        <w:footnoteReference w:id="3"/>
      </w:r>
    </w:p>
    <w:p w14:paraId="45520824" w14:textId="77777777" w:rsidR="008C36B1" w:rsidRDefault="008C36B1" w:rsidP="008C36B1">
      <w:pPr>
        <w:spacing w:after="0"/>
        <w:jc w:val="center"/>
        <w:rPr>
          <w:rFonts w:ascii="Arial" w:eastAsia="Times New Roman" w:hAnsi="Arial" w:cs="Arial"/>
          <w:b/>
          <w:color w:val="000000" w:themeColor="text1"/>
          <w:lang w:eastAsia="pl-PL"/>
        </w:rPr>
      </w:pPr>
    </w:p>
    <w:p w14:paraId="770F2EEF" w14:textId="77777777" w:rsidR="008C36B1" w:rsidRPr="00626C60" w:rsidRDefault="008C36B1" w:rsidP="008C36B1">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1</w:t>
      </w:r>
    </w:p>
    <w:p w14:paraId="1C8874AC" w14:textId="77777777" w:rsidR="008C36B1" w:rsidRPr="00626C60" w:rsidRDefault="008C36B1" w:rsidP="008C36B1">
      <w:pPr>
        <w:spacing w:after="0"/>
        <w:jc w:val="center"/>
        <w:rPr>
          <w:rFonts w:ascii="Arial" w:eastAsia="Times New Roman" w:hAnsi="Arial" w:cs="Arial"/>
          <w:b/>
          <w:color w:val="000000" w:themeColor="text1"/>
          <w:lang w:eastAsia="pl-PL"/>
        </w:rPr>
      </w:pPr>
      <w:r>
        <w:rPr>
          <w:rFonts w:ascii="Arial" w:eastAsia="Times New Roman" w:hAnsi="Arial" w:cs="Arial"/>
          <w:b/>
          <w:color w:val="000000"/>
          <w:lang w:eastAsia="pl-PL"/>
        </w:rPr>
        <w:t>Postanowienia końcowe</w:t>
      </w:r>
    </w:p>
    <w:p w14:paraId="39F0A90D" w14:textId="77777777" w:rsidR="008C36B1" w:rsidRDefault="008C36B1" w:rsidP="008E1975">
      <w:pPr>
        <w:pStyle w:val="Akapitzlist"/>
        <w:numPr>
          <w:ilvl w:val="3"/>
          <w:numId w:val="99"/>
        </w:numPr>
        <w:tabs>
          <w:tab w:val="num" w:pos="1440"/>
        </w:tabs>
        <w:suppressAutoHyphens/>
        <w:spacing w:after="0"/>
        <w:ind w:left="426"/>
        <w:jc w:val="both"/>
        <w:rPr>
          <w:rFonts w:ascii="Arial" w:hAnsi="Arial" w:cs="Arial"/>
          <w:color w:val="000000" w:themeColor="text1"/>
        </w:rPr>
      </w:pPr>
      <w:r w:rsidRPr="00626C60">
        <w:rPr>
          <w:rFonts w:ascii="Arial" w:hAnsi="Arial" w:cs="Arial"/>
          <w:color w:val="000000" w:themeColor="text1"/>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w:t>
      </w:r>
      <w:r>
        <w:rPr>
          <w:rFonts w:ascii="Arial" w:hAnsi="Arial" w:cs="Arial"/>
          <w:color w:val="000000" w:themeColor="text1"/>
        </w:rPr>
        <w:t>U</w:t>
      </w:r>
      <w:r w:rsidRPr="00626C60">
        <w:rPr>
          <w:rFonts w:ascii="Arial" w:hAnsi="Arial" w:cs="Arial"/>
          <w:color w:val="000000" w:themeColor="text1"/>
        </w:rPr>
        <w:t>mowy</w:t>
      </w:r>
      <w:r>
        <w:rPr>
          <w:rFonts w:ascii="Arial" w:hAnsi="Arial" w:cs="Arial"/>
          <w:color w:val="000000" w:themeColor="text1"/>
        </w:rPr>
        <w:t>,</w:t>
      </w:r>
      <w:r w:rsidRPr="00626C60">
        <w:rPr>
          <w:rFonts w:ascii="Arial" w:hAnsi="Arial" w:cs="Arial"/>
          <w:color w:val="000000" w:themeColor="text1"/>
        </w:rPr>
        <w:t xml:space="preserve"> gwarancji</w:t>
      </w:r>
      <w:r>
        <w:rPr>
          <w:rFonts w:ascii="Arial" w:hAnsi="Arial" w:cs="Arial"/>
          <w:color w:val="000000" w:themeColor="text1"/>
        </w:rPr>
        <w:t>, rękojmi za wady</w:t>
      </w:r>
      <w:r w:rsidRPr="00626C60">
        <w:rPr>
          <w:rFonts w:ascii="Arial" w:hAnsi="Arial" w:cs="Arial"/>
          <w:color w:val="000000" w:themeColor="text1"/>
        </w:rPr>
        <w:t xml:space="preserve"> oraz niezakończonych rozliczeń wynikających z </w:t>
      </w:r>
      <w:r>
        <w:rPr>
          <w:rFonts w:ascii="Arial" w:hAnsi="Arial" w:cs="Arial"/>
          <w:color w:val="000000" w:themeColor="text1"/>
        </w:rPr>
        <w:t>U</w:t>
      </w:r>
      <w:r w:rsidRPr="00626C60">
        <w:rPr>
          <w:rFonts w:ascii="Arial" w:hAnsi="Arial" w:cs="Arial"/>
          <w:color w:val="000000" w:themeColor="text1"/>
        </w:rPr>
        <w:t>mowy.</w:t>
      </w:r>
    </w:p>
    <w:p w14:paraId="609224E6" w14:textId="77777777" w:rsidR="008C36B1" w:rsidRPr="00A65BBB" w:rsidRDefault="008C36B1" w:rsidP="008E1975">
      <w:pPr>
        <w:pStyle w:val="Akapitzlist"/>
        <w:numPr>
          <w:ilvl w:val="3"/>
          <w:numId w:val="99"/>
        </w:numPr>
        <w:ind w:left="426"/>
        <w:rPr>
          <w:rFonts w:ascii="Arial" w:hAnsi="Arial" w:cs="Arial"/>
          <w:color w:val="000000" w:themeColor="text1"/>
        </w:rPr>
      </w:pPr>
      <w:r w:rsidRPr="00A65BBB">
        <w:rPr>
          <w:rFonts w:ascii="Arial" w:hAnsi="Arial" w:cs="Arial"/>
          <w:color w:val="000000" w:themeColor="text1"/>
        </w:rPr>
        <w:t>Wykonawca jest zobowiązany do informowania Zamawiającego o likwidacji, wszczęciu postepowania upadłościowego, zajęci</w:t>
      </w:r>
      <w:r>
        <w:rPr>
          <w:rFonts w:ascii="Arial" w:hAnsi="Arial" w:cs="Arial"/>
          <w:color w:val="000000" w:themeColor="text1"/>
        </w:rPr>
        <w:t>u</w:t>
      </w:r>
      <w:r w:rsidRPr="00A65BBB">
        <w:rPr>
          <w:rFonts w:ascii="Arial" w:hAnsi="Arial" w:cs="Arial"/>
          <w:color w:val="000000" w:themeColor="text1"/>
        </w:rPr>
        <w:t xml:space="preserve"> majątku w zakresie uniemożliwiającym realizację przedmiotu Umowy.</w:t>
      </w:r>
    </w:p>
    <w:p w14:paraId="619E68D7" w14:textId="77777777" w:rsidR="008C36B1" w:rsidRPr="00B82B0A" w:rsidRDefault="008C36B1" w:rsidP="008E1975">
      <w:pPr>
        <w:pStyle w:val="Akapitzlist"/>
        <w:numPr>
          <w:ilvl w:val="3"/>
          <w:numId w:val="99"/>
        </w:numPr>
        <w:tabs>
          <w:tab w:val="num" w:pos="1440"/>
        </w:tabs>
        <w:suppressAutoHyphens/>
        <w:spacing w:after="0"/>
        <w:ind w:left="426"/>
        <w:jc w:val="both"/>
        <w:rPr>
          <w:rFonts w:ascii="Arial" w:hAnsi="Arial" w:cs="Arial"/>
          <w:color w:val="000000" w:themeColor="text1"/>
        </w:rPr>
      </w:pPr>
      <w:r w:rsidRPr="00B82B0A">
        <w:rPr>
          <w:rFonts w:ascii="Arial" w:hAnsi="Arial" w:cs="Arial"/>
          <w:color w:val="000000" w:themeColor="text1"/>
        </w:rPr>
        <w:lastRenderedPageBreak/>
        <w:t xml:space="preserve">Wykonawca nie może bez uzyskania uprzedniej pisemnej zgody Zamawiającego dokonać przelewu praw, obowiązków i wierzytelności przysługujących mu z niniejszej Umowy na osobę trzecią. </w:t>
      </w:r>
    </w:p>
    <w:p w14:paraId="1528DF6B" w14:textId="77777777" w:rsidR="008C36B1" w:rsidRPr="00626C60" w:rsidRDefault="008C36B1" w:rsidP="008E1975">
      <w:pPr>
        <w:pStyle w:val="Akapitzlist"/>
        <w:numPr>
          <w:ilvl w:val="3"/>
          <w:numId w:val="99"/>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Spory wynikłe na tle realizacji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mowy będzie rozstrzygał Sąd właściwy rzeczowo oraz właściwy miejscowo dla siedziby Zamawiającego. </w:t>
      </w:r>
    </w:p>
    <w:p w14:paraId="5C0FC125" w14:textId="77777777" w:rsidR="008C36B1" w:rsidRPr="00626C60" w:rsidRDefault="008C36B1" w:rsidP="008E1975">
      <w:pPr>
        <w:pStyle w:val="Akapitzlist"/>
        <w:numPr>
          <w:ilvl w:val="3"/>
          <w:numId w:val="99"/>
        </w:numPr>
        <w:tabs>
          <w:tab w:val="num" w:pos="1440"/>
        </w:tabs>
        <w:suppressAutoHyphens/>
        <w:spacing w:after="0"/>
        <w:ind w:left="426"/>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 xml:space="preserve">W sprawach nieuregulowanych w niniejszej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 xml:space="preserve">mowie mają zastosowanie przepisy: kodeksu cywilnego, prawa budowlanego, prawa zamówień publicznych i inne obowiązujące w przedmiocie </w:t>
      </w:r>
      <w:r>
        <w:rPr>
          <w:rFonts w:ascii="Arial" w:eastAsia="Times New Roman" w:hAnsi="Arial" w:cs="Arial"/>
          <w:color w:val="000000" w:themeColor="text1"/>
          <w:lang w:eastAsia="pl-PL"/>
        </w:rPr>
        <w:t>U</w:t>
      </w:r>
      <w:r w:rsidRPr="00626C60">
        <w:rPr>
          <w:rFonts w:ascii="Arial" w:eastAsia="Times New Roman" w:hAnsi="Arial" w:cs="Arial"/>
          <w:color w:val="000000" w:themeColor="text1"/>
          <w:lang w:eastAsia="pl-PL"/>
        </w:rPr>
        <w:t>mowy.</w:t>
      </w:r>
    </w:p>
    <w:p w14:paraId="637187E6" w14:textId="77777777" w:rsidR="008C36B1" w:rsidRDefault="008C36B1" w:rsidP="008C36B1">
      <w:pPr>
        <w:spacing w:after="0"/>
        <w:jc w:val="center"/>
        <w:rPr>
          <w:rFonts w:ascii="Arial" w:eastAsia="Times New Roman" w:hAnsi="Arial" w:cs="Arial"/>
          <w:b/>
          <w:color w:val="000000" w:themeColor="text1"/>
          <w:lang w:eastAsia="pl-PL"/>
        </w:rPr>
      </w:pPr>
    </w:p>
    <w:p w14:paraId="15776C22" w14:textId="77777777" w:rsidR="008C36B1" w:rsidRPr="00626C60" w:rsidRDefault="008C36B1" w:rsidP="008C36B1">
      <w:pPr>
        <w:spacing w:after="0"/>
        <w:jc w:val="center"/>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 2</w:t>
      </w:r>
      <w:r>
        <w:rPr>
          <w:rFonts w:ascii="Arial" w:eastAsia="Times New Roman" w:hAnsi="Arial" w:cs="Arial"/>
          <w:b/>
          <w:color w:val="000000" w:themeColor="text1"/>
          <w:lang w:eastAsia="pl-PL"/>
        </w:rPr>
        <w:t>2</w:t>
      </w:r>
    </w:p>
    <w:p w14:paraId="217C0535" w14:textId="77777777" w:rsidR="008C36B1" w:rsidRPr="00626C60" w:rsidRDefault="008C36B1" w:rsidP="008C36B1">
      <w:pPr>
        <w:spacing w:after="0"/>
        <w:jc w:val="center"/>
        <w:rPr>
          <w:rFonts w:ascii="Arial" w:eastAsia="Times New Roman" w:hAnsi="Arial" w:cs="Arial"/>
          <w:b/>
          <w:color w:val="000000" w:themeColor="text1"/>
          <w:lang w:eastAsia="pl-PL"/>
        </w:rPr>
      </w:pPr>
    </w:p>
    <w:p w14:paraId="2DE08637" w14:textId="77777777" w:rsidR="008C36B1" w:rsidRPr="00626C60" w:rsidRDefault="008C36B1" w:rsidP="008C36B1">
      <w:pPr>
        <w:spacing w:after="24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Umowę niniejszą sporządzono w 3 jednobrzmiących egzemplarzach, w tym 2 egzemplarze dla Zamawiającego i 1 egzemplarz dla Wykonawcy.</w:t>
      </w:r>
    </w:p>
    <w:p w14:paraId="1989BC28" w14:textId="77777777" w:rsidR="008C36B1" w:rsidRPr="00626C60" w:rsidRDefault="008C36B1" w:rsidP="008C36B1">
      <w:pPr>
        <w:spacing w:after="0"/>
        <w:jc w:val="both"/>
        <w:rPr>
          <w:rFonts w:ascii="Arial" w:hAnsi="Arial" w:cs="Arial"/>
          <w:bCs/>
          <w:color w:val="000000" w:themeColor="text1"/>
        </w:rPr>
      </w:pPr>
      <w:r w:rsidRPr="00626C60">
        <w:rPr>
          <w:rFonts w:ascii="Arial" w:hAnsi="Arial" w:cs="Arial"/>
          <w:bCs/>
          <w:color w:val="000000" w:themeColor="text1"/>
        </w:rPr>
        <w:t>Dokumenty stanowiące integralną część umowy:</w:t>
      </w:r>
    </w:p>
    <w:p w14:paraId="54040BA5" w14:textId="77777777" w:rsidR="008C36B1" w:rsidRPr="00626C60" w:rsidRDefault="008C36B1" w:rsidP="008E1975">
      <w:pPr>
        <w:numPr>
          <w:ilvl w:val="0"/>
          <w:numId w:val="113"/>
        </w:numPr>
        <w:spacing w:after="0"/>
        <w:jc w:val="both"/>
        <w:rPr>
          <w:rFonts w:ascii="Arial" w:hAnsi="Arial" w:cs="Arial"/>
          <w:color w:val="000000" w:themeColor="text1"/>
        </w:rPr>
      </w:pPr>
      <w:r w:rsidRPr="00626C60">
        <w:rPr>
          <w:rFonts w:ascii="Arial" w:hAnsi="Arial" w:cs="Arial"/>
          <w:bCs/>
          <w:color w:val="000000" w:themeColor="text1"/>
        </w:rPr>
        <w:t xml:space="preserve">Przedmiary robót, STWiOR, </w:t>
      </w:r>
    </w:p>
    <w:p w14:paraId="3A3F8CDD" w14:textId="77777777" w:rsidR="008C36B1" w:rsidRPr="00626C60" w:rsidRDefault="008C36B1" w:rsidP="008E1975">
      <w:pPr>
        <w:numPr>
          <w:ilvl w:val="0"/>
          <w:numId w:val="113"/>
        </w:numPr>
        <w:spacing w:after="0"/>
        <w:jc w:val="both"/>
        <w:rPr>
          <w:rFonts w:ascii="Arial" w:hAnsi="Arial" w:cs="Arial"/>
          <w:color w:val="000000" w:themeColor="text1"/>
        </w:rPr>
      </w:pPr>
      <w:r w:rsidRPr="00626C60">
        <w:rPr>
          <w:rFonts w:ascii="Arial" w:hAnsi="Arial" w:cs="Arial"/>
          <w:bCs/>
          <w:color w:val="000000" w:themeColor="text1"/>
        </w:rPr>
        <w:t>Specyfikacja Warunków Zamówienia,</w:t>
      </w:r>
    </w:p>
    <w:p w14:paraId="330BBE8C" w14:textId="77777777" w:rsidR="008C36B1" w:rsidRPr="00626C60" w:rsidRDefault="008C36B1" w:rsidP="008C36B1">
      <w:pPr>
        <w:spacing w:after="0"/>
        <w:jc w:val="both"/>
        <w:rPr>
          <w:rFonts w:ascii="Arial" w:hAnsi="Arial" w:cs="Arial"/>
          <w:bCs/>
          <w:color w:val="000000" w:themeColor="text1"/>
        </w:rPr>
      </w:pPr>
    </w:p>
    <w:p w14:paraId="6499C68A" w14:textId="77777777" w:rsidR="008C36B1" w:rsidRPr="00626C60" w:rsidRDefault="008C36B1" w:rsidP="008C36B1">
      <w:pPr>
        <w:spacing w:after="0"/>
        <w:jc w:val="both"/>
        <w:rPr>
          <w:rFonts w:ascii="Arial" w:hAnsi="Arial" w:cs="Arial"/>
          <w:bCs/>
          <w:color w:val="000000" w:themeColor="text1"/>
        </w:rPr>
      </w:pPr>
      <w:r w:rsidRPr="00626C60">
        <w:rPr>
          <w:rFonts w:ascii="Arial" w:hAnsi="Arial" w:cs="Arial"/>
          <w:bCs/>
          <w:color w:val="000000" w:themeColor="text1"/>
        </w:rPr>
        <w:t xml:space="preserve">Załączniki do </w:t>
      </w:r>
      <w:r>
        <w:rPr>
          <w:rFonts w:ascii="Arial" w:hAnsi="Arial" w:cs="Arial"/>
          <w:bCs/>
          <w:color w:val="000000" w:themeColor="text1"/>
        </w:rPr>
        <w:t>U</w:t>
      </w:r>
      <w:r w:rsidRPr="00626C60">
        <w:rPr>
          <w:rFonts w:ascii="Arial" w:hAnsi="Arial" w:cs="Arial"/>
          <w:bCs/>
          <w:color w:val="000000" w:themeColor="text1"/>
        </w:rPr>
        <w:t>mowy:</w:t>
      </w:r>
    </w:p>
    <w:p w14:paraId="7A62997C" w14:textId="77777777" w:rsidR="008C36B1" w:rsidRDefault="008C36B1" w:rsidP="008C36B1">
      <w:pPr>
        <w:spacing w:after="0"/>
        <w:jc w:val="both"/>
        <w:rPr>
          <w:rFonts w:ascii="Arial" w:hAnsi="Arial" w:cs="Arial"/>
          <w:bCs/>
          <w:color w:val="000000" w:themeColor="text1"/>
        </w:rPr>
      </w:pPr>
      <w:r w:rsidRPr="00626C60">
        <w:rPr>
          <w:rFonts w:ascii="Arial" w:hAnsi="Arial" w:cs="Arial"/>
          <w:bCs/>
          <w:color w:val="000000" w:themeColor="text1"/>
        </w:rPr>
        <w:t>Załącznik nr 1 –</w:t>
      </w:r>
      <w:r>
        <w:rPr>
          <w:rFonts w:ascii="Arial" w:hAnsi="Arial" w:cs="Arial"/>
          <w:bCs/>
          <w:color w:val="000000" w:themeColor="text1"/>
        </w:rPr>
        <w:t xml:space="preserve"> </w:t>
      </w:r>
      <w:r w:rsidRPr="00626C60">
        <w:rPr>
          <w:rFonts w:ascii="Arial" w:hAnsi="Arial" w:cs="Arial"/>
          <w:bCs/>
          <w:color w:val="000000" w:themeColor="text1"/>
        </w:rPr>
        <w:t>Oferta Wykonawcy</w:t>
      </w:r>
    </w:p>
    <w:p w14:paraId="33A725D4" w14:textId="77777777" w:rsidR="008C36B1" w:rsidRPr="00626C60" w:rsidRDefault="008C36B1" w:rsidP="008C36B1">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2</w:t>
      </w:r>
      <w:r w:rsidRPr="00626C60">
        <w:rPr>
          <w:rFonts w:ascii="Arial" w:hAnsi="Arial" w:cs="Arial"/>
          <w:bCs/>
          <w:color w:val="000000" w:themeColor="text1"/>
        </w:rPr>
        <w:t xml:space="preserve"> – Harmonogram rzeczowo-finansowy</w:t>
      </w:r>
    </w:p>
    <w:p w14:paraId="2E63128E" w14:textId="77777777" w:rsidR="008C36B1" w:rsidRPr="00626C60" w:rsidRDefault="008C36B1" w:rsidP="008C36B1">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3</w:t>
      </w:r>
      <w:r w:rsidRPr="00626C60">
        <w:rPr>
          <w:rFonts w:ascii="Arial" w:hAnsi="Arial" w:cs="Arial"/>
          <w:bCs/>
          <w:color w:val="000000" w:themeColor="text1"/>
        </w:rPr>
        <w:t xml:space="preserve"> - Potwierdzenie złożenia zabezpieczenia należytego wykonania umowy,</w:t>
      </w:r>
    </w:p>
    <w:p w14:paraId="29CB9194" w14:textId="77777777" w:rsidR="008C36B1" w:rsidRPr="00626C60" w:rsidRDefault="008C36B1" w:rsidP="008C36B1">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4</w:t>
      </w:r>
      <w:r w:rsidRPr="00626C60">
        <w:rPr>
          <w:rFonts w:ascii="Arial" w:hAnsi="Arial" w:cs="Arial"/>
          <w:bCs/>
          <w:color w:val="000000" w:themeColor="text1"/>
        </w:rPr>
        <w:t xml:space="preserve"> - D</w:t>
      </w:r>
      <w:r w:rsidRPr="00626C60">
        <w:rPr>
          <w:rFonts w:ascii="Arial" w:hAnsi="Arial" w:cs="Arial"/>
          <w:color w:val="000000" w:themeColor="text1"/>
        </w:rPr>
        <w:t xml:space="preserve">okument potwierdzający ubezpieczenie od odpowiedzialności cywilnej </w:t>
      </w:r>
      <w:r w:rsidRPr="00626C60">
        <w:rPr>
          <w:rFonts w:ascii="Arial" w:hAnsi="Arial" w:cs="Arial"/>
          <w:color w:val="000000" w:themeColor="text1"/>
        </w:rPr>
        <w:br/>
        <w:t>w zakresie prowadzonej działalności</w:t>
      </w:r>
    </w:p>
    <w:p w14:paraId="019C92E4" w14:textId="77777777" w:rsidR="008C36B1" w:rsidRPr="00626C60" w:rsidRDefault="008C36B1" w:rsidP="008C36B1">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5</w:t>
      </w:r>
      <w:r w:rsidRPr="00626C60">
        <w:rPr>
          <w:rFonts w:ascii="Arial" w:hAnsi="Arial" w:cs="Arial"/>
          <w:bCs/>
          <w:color w:val="000000" w:themeColor="text1"/>
        </w:rPr>
        <w:t xml:space="preserve"> - Wykaz pracowników</w:t>
      </w:r>
    </w:p>
    <w:p w14:paraId="6EBBEA2D" w14:textId="77777777" w:rsidR="008C36B1" w:rsidRPr="00626C60" w:rsidRDefault="008C36B1" w:rsidP="008C36B1">
      <w:pPr>
        <w:spacing w:after="0"/>
        <w:jc w:val="both"/>
        <w:rPr>
          <w:rFonts w:ascii="Arial" w:hAnsi="Arial" w:cs="Arial"/>
          <w:bCs/>
          <w:color w:val="000000" w:themeColor="text1"/>
        </w:rPr>
      </w:pPr>
      <w:r w:rsidRPr="00626C60">
        <w:rPr>
          <w:rFonts w:ascii="Arial" w:hAnsi="Arial" w:cs="Arial"/>
          <w:bCs/>
          <w:color w:val="000000" w:themeColor="text1"/>
        </w:rPr>
        <w:t xml:space="preserve">Załącznik nr </w:t>
      </w:r>
      <w:r>
        <w:rPr>
          <w:rFonts w:ascii="Arial" w:hAnsi="Arial" w:cs="Arial"/>
          <w:bCs/>
          <w:color w:val="000000" w:themeColor="text1"/>
        </w:rPr>
        <w:t>6</w:t>
      </w:r>
      <w:r w:rsidRPr="00626C60">
        <w:rPr>
          <w:rFonts w:ascii="Arial" w:hAnsi="Arial" w:cs="Arial"/>
          <w:bCs/>
          <w:color w:val="000000" w:themeColor="text1"/>
        </w:rPr>
        <w:t xml:space="preserve"> – Klauzula informacyjna RODO</w:t>
      </w:r>
    </w:p>
    <w:p w14:paraId="3A13A6C7" w14:textId="77777777" w:rsidR="008C36B1" w:rsidRPr="00626C60" w:rsidRDefault="008C36B1" w:rsidP="008C36B1">
      <w:pPr>
        <w:spacing w:after="0"/>
        <w:jc w:val="both"/>
        <w:rPr>
          <w:rFonts w:ascii="Arial" w:eastAsia="Times New Roman" w:hAnsi="Arial" w:cs="Arial"/>
          <w:b/>
          <w:color w:val="000000" w:themeColor="text1"/>
          <w:lang w:eastAsia="pl-PL"/>
        </w:rPr>
      </w:pPr>
    </w:p>
    <w:p w14:paraId="1EF1EB00" w14:textId="6697919D" w:rsidR="008C36B1" w:rsidRDefault="008C36B1" w:rsidP="008C36B1">
      <w:pPr>
        <w:spacing w:after="0"/>
        <w:jc w:val="both"/>
        <w:rPr>
          <w:rFonts w:ascii="Arial" w:eastAsia="Times New Roman" w:hAnsi="Arial" w:cs="Arial"/>
          <w:b/>
          <w:color w:val="000000" w:themeColor="text1"/>
          <w:lang w:eastAsia="pl-PL"/>
        </w:rPr>
      </w:pPr>
    </w:p>
    <w:p w14:paraId="5FBA17FD" w14:textId="01372A98" w:rsidR="000503F3" w:rsidRDefault="000503F3" w:rsidP="008C36B1">
      <w:pPr>
        <w:spacing w:after="0"/>
        <w:jc w:val="both"/>
        <w:rPr>
          <w:rFonts w:ascii="Arial" w:eastAsia="Times New Roman" w:hAnsi="Arial" w:cs="Arial"/>
          <w:b/>
          <w:color w:val="000000" w:themeColor="text1"/>
          <w:lang w:eastAsia="pl-PL"/>
        </w:rPr>
      </w:pPr>
    </w:p>
    <w:p w14:paraId="3C69A8FD" w14:textId="77777777" w:rsidR="000503F3" w:rsidRPr="00626C60" w:rsidRDefault="000503F3" w:rsidP="008C36B1">
      <w:pPr>
        <w:spacing w:after="0"/>
        <w:jc w:val="both"/>
        <w:rPr>
          <w:rFonts w:ascii="Arial" w:eastAsia="Times New Roman" w:hAnsi="Arial" w:cs="Arial"/>
          <w:b/>
          <w:color w:val="000000" w:themeColor="text1"/>
          <w:lang w:eastAsia="pl-PL"/>
        </w:rPr>
      </w:pPr>
    </w:p>
    <w:p w14:paraId="41D11626" w14:textId="3C84CC5A" w:rsidR="008C36B1" w:rsidRDefault="008C36B1" w:rsidP="008C36B1">
      <w:pPr>
        <w:spacing w:after="0"/>
        <w:jc w:val="both"/>
        <w:rPr>
          <w:rFonts w:ascii="Arial" w:eastAsia="Times New Roman" w:hAnsi="Arial" w:cs="Arial"/>
          <w:b/>
          <w:color w:val="000000" w:themeColor="text1"/>
          <w:lang w:eastAsia="pl-PL"/>
        </w:rPr>
      </w:pPr>
      <w:r w:rsidRPr="00626C60">
        <w:rPr>
          <w:rFonts w:ascii="Arial" w:eastAsia="Times New Roman" w:hAnsi="Arial" w:cs="Arial"/>
          <w:b/>
          <w:color w:val="000000" w:themeColor="text1"/>
          <w:lang w:eastAsia="pl-PL"/>
        </w:rPr>
        <w:t>ZAMAWIAJĄCY:</w:t>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r>
      <w:r w:rsidRPr="00626C60">
        <w:rPr>
          <w:rFonts w:ascii="Arial" w:eastAsia="Times New Roman" w:hAnsi="Arial" w:cs="Arial"/>
          <w:b/>
          <w:color w:val="000000" w:themeColor="text1"/>
          <w:lang w:eastAsia="pl-PL"/>
        </w:rPr>
        <w:tab/>
        <w:t>WYKONAWCA:</w:t>
      </w:r>
    </w:p>
    <w:p w14:paraId="4DA060DA" w14:textId="77777777" w:rsidR="000503F3" w:rsidRPr="00626C60" w:rsidRDefault="000503F3" w:rsidP="008C36B1">
      <w:pPr>
        <w:spacing w:after="0"/>
        <w:jc w:val="both"/>
        <w:rPr>
          <w:rFonts w:ascii="Arial" w:eastAsia="Times New Roman" w:hAnsi="Arial" w:cs="Arial"/>
          <w:color w:val="000000" w:themeColor="text1"/>
          <w:lang w:eastAsia="pl-PL"/>
        </w:rPr>
      </w:pPr>
    </w:p>
    <w:p w14:paraId="0D4B7DA9" w14:textId="77777777" w:rsidR="008C36B1" w:rsidRPr="00626C60" w:rsidRDefault="008C36B1" w:rsidP="008C36B1">
      <w:pPr>
        <w:spacing w:after="0"/>
        <w:jc w:val="both"/>
        <w:rPr>
          <w:rFonts w:ascii="Arial" w:eastAsia="Times New Roman" w:hAnsi="Arial" w:cs="Arial"/>
          <w:color w:val="000000" w:themeColor="text1"/>
          <w:lang w:eastAsia="pl-PL"/>
        </w:rPr>
      </w:pPr>
    </w:p>
    <w:p w14:paraId="2420654F" w14:textId="77777777" w:rsidR="008C36B1" w:rsidRDefault="008C36B1" w:rsidP="008C36B1">
      <w:pPr>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r>
      <w:r>
        <w:rPr>
          <w:rFonts w:ascii="Arial" w:eastAsia="Times New Roman" w:hAnsi="Arial" w:cs="Arial"/>
          <w:color w:val="000000" w:themeColor="text1"/>
          <w:lang w:eastAsia="pl-PL"/>
        </w:rPr>
        <w:t xml:space="preserve"> </w:t>
      </w:r>
      <w:r w:rsidRPr="00626C60">
        <w:rPr>
          <w:rFonts w:ascii="Arial" w:eastAsia="Times New Roman" w:hAnsi="Arial" w:cs="Arial"/>
          <w:color w:val="000000" w:themeColor="text1"/>
          <w:lang w:eastAsia="pl-PL"/>
        </w:rPr>
        <w:tab/>
      </w:r>
      <w:r w:rsidRPr="00626C60">
        <w:rPr>
          <w:rFonts w:ascii="Arial" w:eastAsia="Times New Roman" w:hAnsi="Arial" w:cs="Arial"/>
          <w:color w:val="000000" w:themeColor="text1"/>
          <w:lang w:eastAsia="pl-PL"/>
        </w:rPr>
        <w:tab/>
        <w:t>……………………</w:t>
      </w:r>
    </w:p>
    <w:p w14:paraId="09DB41EC" w14:textId="77777777" w:rsidR="008C36B1" w:rsidRPr="00626C60" w:rsidRDefault="008C36B1" w:rsidP="008C36B1">
      <w:pPr>
        <w:spacing w:after="0"/>
        <w:jc w:val="both"/>
        <w:rPr>
          <w:rFonts w:ascii="Arial" w:eastAsia="Times New Roman" w:hAnsi="Arial" w:cs="Arial"/>
          <w:color w:val="000000" w:themeColor="text1"/>
          <w:lang w:eastAsia="pl-PL"/>
        </w:rPr>
      </w:pPr>
    </w:p>
    <w:p w14:paraId="3B7CB361" w14:textId="77777777" w:rsidR="008C36B1" w:rsidRDefault="008C36B1" w:rsidP="008C36B1"/>
    <w:p w14:paraId="5DDC65C7" w14:textId="77777777" w:rsidR="00A76DB1" w:rsidRDefault="00A76DB1" w:rsidP="00587CAC">
      <w:pPr>
        <w:jc w:val="center"/>
        <w:rPr>
          <w:rFonts w:ascii="Arial" w:hAnsi="Arial" w:cs="Arial"/>
          <w:i/>
          <w:sz w:val="20"/>
          <w:szCs w:val="24"/>
        </w:rPr>
      </w:pPr>
    </w:p>
    <w:p w14:paraId="13438CB1" w14:textId="77777777" w:rsidR="00A76DB1" w:rsidRDefault="00A76DB1" w:rsidP="00587CAC">
      <w:pPr>
        <w:jc w:val="center"/>
        <w:rPr>
          <w:rFonts w:ascii="Arial" w:hAnsi="Arial" w:cs="Arial"/>
          <w:i/>
          <w:sz w:val="20"/>
          <w:szCs w:val="24"/>
        </w:rPr>
      </w:pPr>
    </w:p>
    <w:p w14:paraId="64D8A339" w14:textId="6B3960CD" w:rsidR="00A76DB1" w:rsidRDefault="00A76DB1" w:rsidP="00587CAC">
      <w:pPr>
        <w:jc w:val="center"/>
        <w:rPr>
          <w:rFonts w:ascii="Arial" w:hAnsi="Arial" w:cs="Arial"/>
          <w:i/>
          <w:sz w:val="20"/>
          <w:szCs w:val="24"/>
        </w:rPr>
        <w:sectPr w:rsidR="00A76DB1" w:rsidSect="00CA68C4">
          <w:footerReference w:type="default" r:id="rId37"/>
          <w:pgSz w:w="11906" w:h="16838"/>
          <w:pgMar w:top="1418" w:right="1418" w:bottom="1418" w:left="1985" w:header="709" w:footer="709" w:gutter="0"/>
          <w:cols w:space="708"/>
          <w:docGrid w:linePitch="360"/>
        </w:sectPr>
      </w:pPr>
    </w:p>
    <w:p w14:paraId="548DAA0C" w14:textId="55D7E4CB" w:rsidR="007871BC" w:rsidRDefault="00EA2FE9" w:rsidP="00EA2FE9">
      <w:pPr>
        <w:ind w:left="9912" w:firstLine="708"/>
        <w:jc w:val="center"/>
        <w:rPr>
          <w:rFonts w:ascii="Arial" w:eastAsiaTheme="minorHAnsi" w:hAnsi="Arial" w:cs="Arial"/>
          <w:i/>
          <w:sz w:val="20"/>
          <w:szCs w:val="24"/>
        </w:rPr>
      </w:pPr>
      <w:r>
        <w:rPr>
          <w:rFonts w:ascii="Arial" w:eastAsiaTheme="minorHAnsi" w:hAnsi="Arial" w:cs="Arial"/>
          <w:i/>
          <w:sz w:val="20"/>
          <w:szCs w:val="24"/>
        </w:rPr>
        <w:lastRenderedPageBreak/>
        <w:t>zał. nr 2 do umowy</w:t>
      </w:r>
    </w:p>
    <w:p w14:paraId="1D07429B" w14:textId="2E7B8AEE" w:rsidR="007871BC" w:rsidRPr="007871BC" w:rsidRDefault="007871BC" w:rsidP="00EA2FE9">
      <w:pPr>
        <w:spacing w:after="0" w:line="240" w:lineRule="auto"/>
        <w:jc w:val="center"/>
        <w:rPr>
          <w:rFonts w:ascii="Arial" w:eastAsiaTheme="minorHAnsi" w:hAnsi="Arial" w:cs="Arial"/>
          <w:i/>
          <w:sz w:val="20"/>
          <w:szCs w:val="24"/>
        </w:rPr>
      </w:pPr>
      <w:r w:rsidRPr="007871BC">
        <w:rPr>
          <w:rFonts w:ascii="Arial" w:eastAsiaTheme="minorHAnsi" w:hAnsi="Arial" w:cs="Arial"/>
          <w:i/>
          <w:sz w:val="20"/>
          <w:szCs w:val="24"/>
        </w:rPr>
        <w:t>WZÓR</w:t>
      </w:r>
    </w:p>
    <w:p w14:paraId="3A92EE87" w14:textId="77777777" w:rsidR="007871BC" w:rsidRPr="007871BC" w:rsidRDefault="007871BC" w:rsidP="00EA2FE9">
      <w:pPr>
        <w:spacing w:after="0" w:line="240" w:lineRule="auto"/>
        <w:jc w:val="center"/>
        <w:rPr>
          <w:rFonts w:ascii="Arial" w:eastAsiaTheme="minorHAnsi" w:hAnsi="Arial" w:cs="Arial"/>
          <w:sz w:val="20"/>
          <w:szCs w:val="24"/>
        </w:rPr>
      </w:pPr>
      <w:r w:rsidRPr="007871BC">
        <w:rPr>
          <w:rFonts w:ascii="Arial" w:eastAsiaTheme="minorHAnsi" w:hAnsi="Arial" w:cs="Arial"/>
          <w:sz w:val="20"/>
          <w:szCs w:val="24"/>
        </w:rPr>
        <w:t xml:space="preserve">HARMONOGRAM RZECZOWO-FINANSOWEGO </w:t>
      </w:r>
    </w:p>
    <w:p w14:paraId="31D5900E" w14:textId="77777777" w:rsidR="007871BC" w:rsidRPr="007871BC" w:rsidRDefault="007871BC" w:rsidP="007871BC">
      <w:pPr>
        <w:ind w:left="142"/>
        <w:jc w:val="center"/>
        <w:rPr>
          <w:rFonts w:ascii="Arial" w:eastAsiaTheme="minorHAnsi" w:hAnsi="Arial" w:cs="Arial"/>
          <w:i/>
          <w:sz w:val="20"/>
          <w:szCs w:val="24"/>
        </w:rPr>
      </w:pPr>
      <w:r w:rsidRPr="007871BC">
        <w:rPr>
          <w:rFonts w:ascii="Arial" w:eastAsiaTheme="minorHAnsi" w:hAnsi="Arial" w:cs="Arial"/>
          <w:i/>
          <w:sz w:val="20"/>
          <w:szCs w:val="24"/>
        </w:rPr>
        <w:t>……………………………………………………………..(nazwa zadania)……………………………………………………………</w:t>
      </w:r>
    </w:p>
    <w:tbl>
      <w:tblPr>
        <w:tblStyle w:val="Tabela-Siatka7"/>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7871BC" w:rsidRPr="007871BC" w14:paraId="3489F724" w14:textId="77777777" w:rsidTr="007871BC">
        <w:tc>
          <w:tcPr>
            <w:tcW w:w="709" w:type="dxa"/>
            <w:vMerge w:val="restart"/>
            <w:vAlign w:val="center"/>
          </w:tcPr>
          <w:p w14:paraId="690428D9" w14:textId="77777777" w:rsidR="007871BC" w:rsidRPr="007871BC" w:rsidRDefault="007871BC" w:rsidP="007871BC">
            <w:pPr>
              <w:jc w:val="center"/>
              <w:rPr>
                <w:rFonts w:ascii="Arial" w:hAnsi="Arial" w:cs="Arial"/>
              </w:rPr>
            </w:pPr>
            <w:r w:rsidRPr="007871BC">
              <w:rPr>
                <w:rFonts w:ascii="Arial" w:hAnsi="Arial" w:cs="Arial"/>
              </w:rPr>
              <w:t>Lp.</w:t>
            </w:r>
          </w:p>
        </w:tc>
        <w:tc>
          <w:tcPr>
            <w:tcW w:w="3968" w:type="dxa"/>
            <w:gridSpan w:val="2"/>
            <w:vMerge w:val="restart"/>
            <w:vAlign w:val="center"/>
          </w:tcPr>
          <w:p w14:paraId="5F9FFCC6" w14:textId="77777777" w:rsidR="007871BC" w:rsidRPr="007871BC" w:rsidRDefault="007871BC" w:rsidP="007871BC">
            <w:pPr>
              <w:jc w:val="center"/>
              <w:rPr>
                <w:rFonts w:ascii="Arial" w:hAnsi="Arial" w:cs="Arial"/>
              </w:rPr>
            </w:pPr>
            <w:r w:rsidRPr="007871BC">
              <w:rPr>
                <w:rFonts w:ascii="Arial" w:hAnsi="Arial" w:cs="Arial"/>
              </w:rPr>
              <w:t>Zakres rzeczowy</w:t>
            </w:r>
          </w:p>
        </w:tc>
        <w:tc>
          <w:tcPr>
            <w:tcW w:w="1416" w:type="dxa"/>
            <w:vMerge w:val="restart"/>
            <w:vAlign w:val="center"/>
          </w:tcPr>
          <w:p w14:paraId="17B12002" w14:textId="77777777" w:rsidR="007871BC" w:rsidRPr="007871BC" w:rsidRDefault="007871BC" w:rsidP="007871BC">
            <w:pPr>
              <w:jc w:val="center"/>
              <w:rPr>
                <w:rFonts w:ascii="Arial" w:hAnsi="Arial" w:cs="Arial"/>
              </w:rPr>
            </w:pPr>
            <w:r w:rsidRPr="007871BC">
              <w:rPr>
                <w:rFonts w:ascii="Arial" w:hAnsi="Arial" w:cs="Arial"/>
              </w:rPr>
              <w:t>Wartość całkowita robót netto</w:t>
            </w:r>
          </w:p>
          <w:p w14:paraId="0125ABAC" w14:textId="77777777" w:rsidR="007871BC" w:rsidRPr="007871BC" w:rsidRDefault="007871BC" w:rsidP="007871BC">
            <w:pPr>
              <w:jc w:val="center"/>
              <w:rPr>
                <w:rFonts w:ascii="Arial" w:hAnsi="Arial" w:cs="Arial"/>
              </w:rPr>
            </w:pPr>
            <w:r w:rsidRPr="007871BC">
              <w:rPr>
                <w:rFonts w:ascii="Arial" w:hAnsi="Arial" w:cs="Arial"/>
              </w:rPr>
              <w:t>[zł]</w:t>
            </w:r>
          </w:p>
        </w:tc>
        <w:tc>
          <w:tcPr>
            <w:tcW w:w="7515" w:type="dxa"/>
            <w:gridSpan w:val="5"/>
            <w:vAlign w:val="center"/>
          </w:tcPr>
          <w:p w14:paraId="1D3788C7" w14:textId="77777777" w:rsidR="007871BC" w:rsidRPr="007871BC" w:rsidRDefault="007871BC" w:rsidP="007871BC">
            <w:pPr>
              <w:jc w:val="center"/>
              <w:rPr>
                <w:rFonts w:ascii="Arial" w:hAnsi="Arial" w:cs="Arial"/>
              </w:rPr>
            </w:pPr>
            <w:r w:rsidRPr="007871BC">
              <w:rPr>
                <w:rFonts w:ascii="Arial" w:hAnsi="Arial" w:cs="Arial"/>
              </w:rPr>
              <w:t>Wartość robót w poszczególnych okresach realizacji /miesiącach/</w:t>
            </w:r>
          </w:p>
          <w:p w14:paraId="768702F9" w14:textId="77777777" w:rsidR="007871BC" w:rsidRPr="007871BC" w:rsidRDefault="007871BC" w:rsidP="007871BC">
            <w:pPr>
              <w:jc w:val="center"/>
              <w:rPr>
                <w:rFonts w:ascii="Arial" w:hAnsi="Arial" w:cs="Arial"/>
              </w:rPr>
            </w:pPr>
            <w:r w:rsidRPr="007871BC">
              <w:rPr>
                <w:rFonts w:ascii="Arial" w:hAnsi="Arial" w:cs="Arial"/>
              </w:rPr>
              <w:t>[zł.]</w:t>
            </w:r>
          </w:p>
        </w:tc>
      </w:tr>
      <w:tr w:rsidR="007871BC" w:rsidRPr="007871BC" w14:paraId="558056C9" w14:textId="77777777" w:rsidTr="007871BC">
        <w:tc>
          <w:tcPr>
            <w:tcW w:w="709" w:type="dxa"/>
            <w:vMerge/>
          </w:tcPr>
          <w:p w14:paraId="2BDAF8DF" w14:textId="77777777" w:rsidR="007871BC" w:rsidRPr="007871BC" w:rsidRDefault="007871BC" w:rsidP="007871BC">
            <w:pPr>
              <w:rPr>
                <w:rFonts w:ascii="Arial" w:hAnsi="Arial" w:cs="Arial"/>
              </w:rPr>
            </w:pPr>
          </w:p>
        </w:tc>
        <w:tc>
          <w:tcPr>
            <w:tcW w:w="3968" w:type="dxa"/>
            <w:gridSpan w:val="2"/>
            <w:vMerge/>
          </w:tcPr>
          <w:p w14:paraId="0A8A3FDB" w14:textId="77777777" w:rsidR="007871BC" w:rsidRPr="007871BC" w:rsidRDefault="007871BC" w:rsidP="007871BC">
            <w:pPr>
              <w:rPr>
                <w:rFonts w:ascii="Arial" w:hAnsi="Arial" w:cs="Arial"/>
              </w:rPr>
            </w:pPr>
          </w:p>
        </w:tc>
        <w:tc>
          <w:tcPr>
            <w:tcW w:w="1416" w:type="dxa"/>
            <w:vMerge/>
            <w:vAlign w:val="center"/>
          </w:tcPr>
          <w:p w14:paraId="74C07AEA" w14:textId="77777777" w:rsidR="007871BC" w:rsidRPr="007871BC" w:rsidRDefault="007871BC" w:rsidP="007871BC">
            <w:pPr>
              <w:rPr>
                <w:rFonts w:ascii="Arial" w:hAnsi="Arial" w:cs="Arial"/>
              </w:rPr>
            </w:pPr>
          </w:p>
        </w:tc>
        <w:tc>
          <w:tcPr>
            <w:tcW w:w="1420" w:type="dxa"/>
            <w:vAlign w:val="center"/>
          </w:tcPr>
          <w:p w14:paraId="1738525B" w14:textId="77777777" w:rsidR="007871BC" w:rsidRPr="007871BC" w:rsidRDefault="007871BC" w:rsidP="007871BC">
            <w:pPr>
              <w:jc w:val="center"/>
              <w:rPr>
                <w:rFonts w:ascii="Arial" w:hAnsi="Arial" w:cs="Arial"/>
              </w:rPr>
            </w:pPr>
            <w:r w:rsidRPr="007871BC">
              <w:rPr>
                <w:rFonts w:ascii="Arial" w:hAnsi="Arial" w:cs="Arial"/>
              </w:rPr>
              <w:t>I</w:t>
            </w:r>
          </w:p>
        </w:tc>
        <w:tc>
          <w:tcPr>
            <w:tcW w:w="1559" w:type="dxa"/>
            <w:vAlign w:val="center"/>
          </w:tcPr>
          <w:p w14:paraId="66BC1D89" w14:textId="77777777" w:rsidR="007871BC" w:rsidRPr="007871BC" w:rsidRDefault="007871BC" w:rsidP="007871BC">
            <w:pPr>
              <w:jc w:val="center"/>
              <w:rPr>
                <w:rFonts w:ascii="Arial" w:hAnsi="Arial" w:cs="Arial"/>
              </w:rPr>
            </w:pPr>
            <w:r w:rsidRPr="007871BC">
              <w:rPr>
                <w:rFonts w:ascii="Arial" w:hAnsi="Arial" w:cs="Arial"/>
              </w:rPr>
              <w:t>II</w:t>
            </w:r>
          </w:p>
        </w:tc>
        <w:tc>
          <w:tcPr>
            <w:tcW w:w="1420" w:type="dxa"/>
            <w:vAlign w:val="center"/>
          </w:tcPr>
          <w:p w14:paraId="59C5FE9D" w14:textId="77777777" w:rsidR="007871BC" w:rsidRPr="007871BC" w:rsidRDefault="007871BC" w:rsidP="007871BC">
            <w:pPr>
              <w:jc w:val="center"/>
              <w:rPr>
                <w:rFonts w:ascii="Arial" w:hAnsi="Arial" w:cs="Arial"/>
              </w:rPr>
            </w:pPr>
            <w:r w:rsidRPr="007871BC">
              <w:rPr>
                <w:rFonts w:ascii="Arial" w:hAnsi="Arial" w:cs="Arial"/>
              </w:rPr>
              <w:t>III</w:t>
            </w:r>
          </w:p>
        </w:tc>
        <w:tc>
          <w:tcPr>
            <w:tcW w:w="1558" w:type="dxa"/>
            <w:vAlign w:val="center"/>
          </w:tcPr>
          <w:p w14:paraId="1BC5B1D1" w14:textId="77777777" w:rsidR="007871BC" w:rsidRPr="007871BC" w:rsidRDefault="007871BC" w:rsidP="007871BC">
            <w:pPr>
              <w:jc w:val="center"/>
              <w:rPr>
                <w:rFonts w:ascii="Arial" w:hAnsi="Arial" w:cs="Arial"/>
              </w:rPr>
            </w:pPr>
            <w:r w:rsidRPr="007871BC">
              <w:rPr>
                <w:rFonts w:ascii="Arial" w:hAnsi="Arial" w:cs="Arial"/>
              </w:rPr>
              <w:t>…</w:t>
            </w:r>
          </w:p>
        </w:tc>
        <w:tc>
          <w:tcPr>
            <w:tcW w:w="1558" w:type="dxa"/>
            <w:vAlign w:val="center"/>
          </w:tcPr>
          <w:p w14:paraId="0A435E2B" w14:textId="77777777" w:rsidR="007871BC" w:rsidRPr="007871BC" w:rsidRDefault="007871BC" w:rsidP="007871BC">
            <w:pPr>
              <w:jc w:val="center"/>
              <w:rPr>
                <w:rFonts w:ascii="Arial" w:hAnsi="Arial" w:cs="Arial"/>
              </w:rPr>
            </w:pPr>
            <w:r w:rsidRPr="007871BC">
              <w:rPr>
                <w:rFonts w:ascii="Arial" w:hAnsi="Arial" w:cs="Arial"/>
              </w:rPr>
              <w:t>…</w:t>
            </w:r>
          </w:p>
        </w:tc>
      </w:tr>
      <w:tr w:rsidR="007871BC" w:rsidRPr="007871BC" w14:paraId="121D720D" w14:textId="77777777" w:rsidTr="007871BC">
        <w:tc>
          <w:tcPr>
            <w:tcW w:w="709" w:type="dxa"/>
          </w:tcPr>
          <w:p w14:paraId="378E3B94" w14:textId="77777777" w:rsidR="007871BC" w:rsidRPr="007871BC" w:rsidRDefault="007871BC" w:rsidP="007871BC">
            <w:pPr>
              <w:jc w:val="center"/>
              <w:rPr>
                <w:rFonts w:ascii="Arial" w:hAnsi="Arial" w:cs="Arial"/>
                <w:i/>
                <w:sz w:val="18"/>
              </w:rPr>
            </w:pPr>
            <w:r w:rsidRPr="007871BC">
              <w:rPr>
                <w:rFonts w:ascii="Arial" w:hAnsi="Arial" w:cs="Arial"/>
                <w:i/>
                <w:sz w:val="18"/>
              </w:rPr>
              <w:t>1</w:t>
            </w:r>
          </w:p>
        </w:tc>
        <w:tc>
          <w:tcPr>
            <w:tcW w:w="3968" w:type="dxa"/>
            <w:gridSpan w:val="2"/>
          </w:tcPr>
          <w:p w14:paraId="66907F72" w14:textId="77777777" w:rsidR="007871BC" w:rsidRPr="007871BC" w:rsidRDefault="007871BC" w:rsidP="007871BC">
            <w:pPr>
              <w:jc w:val="center"/>
              <w:rPr>
                <w:rFonts w:ascii="Arial" w:hAnsi="Arial" w:cs="Arial"/>
                <w:i/>
                <w:sz w:val="18"/>
              </w:rPr>
            </w:pPr>
            <w:r w:rsidRPr="007871BC">
              <w:rPr>
                <w:rFonts w:ascii="Arial" w:hAnsi="Arial" w:cs="Arial"/>
                <w:i/>
                <w:sz w:val="18"/>
              </w:rPr>
              <w:t>2</w:t>
            </w:r>
          </w:p>
        </w:tc>
        <w:tc>
          <w:tcPr>
            <w:tcW w:w="1416" w:type="dxa"/>
            <w:tcBorders>
              <w:bottom w:val="single" w:sz="4" w:space="0" w:color="auto"/>
            </w:tcBorders>
          </w:tcPr>
          <w:p w14:paraId="50761AB8" w14:textId="77777777" w:rsidR="007871BC" w:rsidRPr="007871BC" w:rsidRDefault="007871BC" w:rsidP="007871BC">
            <w:pPr>
              <w:jc w:val="center"/>
              <w:rPr>
                <w:rFonts w:ascii="Arial" w:hAnsi="Arial" w:cs="Arial"/>
                <w:i/>
                <w:sz w:val="18"/>
              </w:rPr>
            </w:pPr>
            <w:r w:rsidRPr="007871BC">
              <w:rPr>
                <w:rFonts w:ascii="Arial" w:hAnsi="Arial" w:cs="Arial"/>
                <w:i/>
                <w:sz w:val="18"/>
              </w:rPr>
              <w:t>3</w:t>
            </w:r>
          </w:p>
        </w:tc>
        <w:tc>
          <w:tcPr>
            <w:tcW w:w="1420" w:type="dxa"/>
            <w:tcBorders>
              <w:bottom w:val="single" w:sz="4" w:space="0" w:color="auto"/>
            </w:tcBorders>
          </w:tcPr>
          <w:p w14:paraId="5DEBEAAB" w14:textId="77777777" w:rsidR="007871BC" w:rsidRPr="007871BC" w:rsidRDefault="007871BC" w:rsidP="007871BC">
            <w:pPr>
              <w:jc w:val="center"/>
              <w:rPr>
                <w:rFonts w:ascii="Arial" w:hAnsi="Arial" w:cs="Arial"/>
                <w:i/>
                <w:sz w:val="18"/>
              </w:rPr>
            </w:pPr>
            <w:r w:rsidRPr="007871BC">
              <w:rPr>
                <w:rFonts w:ascii="Arial" w:hAnsi="Arial" w:cs="Arial"/>
                <w:i/>
                <w:sz w:val="18"/>
              </w:rPr>
              <w:t>4</w:t>
            </w:r>
          </w:p>
        </w:tc>
        <w:tc>
          <w:tcPr>
            <w:tcW w:w="1559" w:type="dxa"/>
            <w:tcBorders>
              <w:bottom w:val="single" w:sz="4" w:space="0" w:color="auto"/>
            </w:tcBorders>
          </w:tcPr>
          <w:p w14:paraId="3E969C8E" w14:textId="77777777" w:rsidR="007871BC" w:rsidRPr="007871BC" w:rsidRDefault="007871BC" w:rsidP="007871BC">
            <w:pPr>
              <w:jc w:val="center"/>
              <w:rPr>
                <w:rFonts w:ascii="Arial" w:hAnsi="Arial" w:cs="Arial"/>
                <w:i/>
                <w:sz w:val="18"/>
              </w:rPr>
            </w:pPr>
            <w:r w:rsidRPr="007871BC">
              <w:rPr>
                <w:rFonts w:ascii="Arial" w:hAnsi="Arial" w:cs="Arial"/>
                <w:i/>
                <w:sz w:val="18"/>
              </w:rPr>
              <w:t>5</w:t>
            </w:r>
          </w:p>
        </w:tc>
        <w:tc>
          <w:tcPr>
            <w:tcW w:w="1420" w:type="dxa"/>
            <w:tcBorders>
              <w:bottom w:val="single" w:sz="4" w:space="0" w:color="auto"/>
            </w:tcBorders>
          </w:tcPr>
          <w:p w14:paraId="3300C5C9" w14:textId="77777777" w:rsidR="007871BC" w:rsidRPr="007871BC" w:rsidRDefault="007871BC" w:rsidP="007871BC">
            <w:pPr>
              <w:jc w:val="center"/>
              <w:rPr>
                <w:rFonts w:ascii="Arial" w:hAnsi="Arial" w:cs="Arial"/>
                <w:i/>
                <w:sz w:val="18"/>
              </w:rPr>
            </w:pPr>
            <w:r w:rsidRPr="007871BC">
              <w:rPr>
                <w:rFonts w:ascii="Arial" w:hAnsi="Arial" w:cs="Arial"/>
                <w:i/>
                <w:sz w:val="18"/>
              </w:rPr>
              <w:t>6</w:t>
            </w:r>
          </w:p>
        </w:tc>
        <w:tc>
          <w:tcPr>
            <w:tcW w:w="1558" w:type="dxa"/>
            <w:tcBorders>
              <w:bottom w:val="single" w:sz="4" w:space="0" w:color="auto"/>
            </w:tcBorders>
          </w:tcPr>
          <w:p w14:paraId="3FB06D76" w14:textId="77777777" w:rsidR="007871BC" w:rsidRPr="007871BC" w:rsidRDefault="007871BC" w:rsidP="007871BC">
            <w:pPr>
              <w:jc w:val="center"/>
              <w:rPr>
                <w:rFonts w:ascii="Arial" w:hAnsi="Arial" w:cs="Arial"/>
                <w:i/>
                <w:sz w:val="18"/>
              </w:rPr>
            </w:pPr>
            <w:r w:rsidRPr="007871BC">
              <w:rPr>
                <w:rFonts w:ascii="Arial" w:hAnsi="Arial" w:cs="Arial"/>
                <w:i/>
                <w:sz w:val="18"/>
              </w:rPr>
              <w:t>7</w:t>
            </w:r>
          </w:p>
        </w:tc>
        <w:tc>
          <w:tcPr>
            <w:tcW w:w="1558" w:type="dxa"/>
            <w:tcBorders>
              <w:bottom w:val="single" w:sz="4" w:space="0" w:color="auto"/>
            </w:tcBorders>
          </w:tcPr>
          <w:p w14:paraId="6E641F9B" w14:textId="77777777" w:rsidR="007871BC" w:rsidRPr="007871BC" w:rsidRDefault="007871BC" w:rsidP="007871BC">
            <w:pPr>
              <w:jc w:val="center"/>
              <w:rPr>
                <w:rFonts w:ascii="Arial" w:hAnsi="Arial" w:cs="Arial"/>
                <w:i/>
                <w:sz w:val="18"/>
              </w:rPr>
            </w:pPr>
            <w:r w:rsidRPr="007871BC">
              <w:rPr>
                <w:rFonts w:ascii="Arial" w:hAnsi="Arial" w:cs="Arial"/>
                <w:i/>
                <w:sz w:val="18"/>
              </w:rPr>
              <w:t>8</w:t>
            </w:r>
          </w:p>
        </w:tc>
      </w:tr>
      <w:tr w:rsidR="007871BC" w:rsidRPr="007871BC" w14:paraId="7D4807F6" w14:textId="77777777" w:rsidTr="007871BC">
        <w:trPr>
          <w:trHeight w:val="340"/>
        </w:trPr>
        <w:tc>
          <w:tcPr>
            <w:tcW w:w="709" w:type="dxa"/>
          </w:tcPr>
          <w:p w14:paraId="0EAD1034" w14:textId="77777777" w:rsidR="007871BC" w:rsidRPr="007871BC" w:rsidRDefault="007871BC" w:rsidP="007871BC">
            <w:pPr>
              <w:jc w:val="center"/>
              <w:rPr>
                <w:rFonts w:ascii="Arial" w:hAnsi="Arial" w:cs="Arial"/>
              </w:rPr>
            </w:pPr>
            <w:r w:rsidRPr="007871BC">
              <w:rPr>
                <w:rFonts w:ascii="Arial" w:hAnsi="Arial" w:cs="Arial"/>
              </w:rPr>
              <w:t>1</w:t>
            </w:r>
          </w:p>
        </w:tc>
        <w:tc>
          <w:tcPr>
            <w:tcW w:w="3968" w:type="dxa"/>
            <w:gridSpan w:val="2"/>
            <w:vAlign w:val="center"/>
          </w:tcPr>
          <w:p w14:paraId="20534634" w14:textId="77777777" w:rsidR="007871BC" w:rsidRPr="007871BC" w:rsidRDefault="007871BC" w:rsidP="007871BC">
            <w:pPr>
              <w:rPr>
                <w:rFonts w:ascii="Arial" w:hAnsi="Arial" w:cs="Arial"/>
              </w:rPr>
            </w:pPr>
            <w:r w:rsidRPr="007871BC">
              <w:rPr>
                <w:rFonts w:ascii="Arial" w:hAnsi="Arial" w:cs="Arial"/>
              </w:rPr>
              <w:t>Dział robót</w:t>
            </w:r>
          </w:p>
        </w:tc>
        <w:tc>
          <w:tcPr>
            <w:tcW w:w="1416" w:type="dxa"/>
            <w:tcBorders>
              <w:bottom w:val="single" w:sz="4" w:space="0" w:color="auto"/>
            </w:tcBorders>
            <w:shd w:val="pct20" w:color="auto" w:fill="auto"/>
            <w:vAlign w:val="center"/>
          </w:tcPr>
          <w:p w14:paraId="35B8EBEB" w14:textId="77777777" w:rsidR="007871BC" w:rsidRPr="007871BC" w:rsidRDefault="007871BC" w:rsidP="007871BC">
            <w:pPr>
              <w:jc w:val="right"/>
              <w:rPr>
                <w:rFonts w:ascii="Arial" w:hAnsi="Arial" w:cs="Arial"/>
              </w:rPr>
            </w:pPr>
          </w:p>
        </w:tc>
        <w:tc>
          <w:tcPr>
            <w:tcW w:w="1420" w:type="dxa"/>
            <w:tcBorders>
              <w:bottom w:val="single" w:sz="4" w:space="0" w:color="auto"/>
            </w:tcBorders>
            <w:shd w:val="pct20" w:color="auto" w:fill="auto"/>
            <w:vAlign w:val="center"/>
          </w:tcPr>
          <w:p w14:paraId="123F6499" w14:textId="77777777" w:rsidR="007871BC" w:rsidRPr="007871BC" w:rsidRDefault="007871BC" w:rsidP="007871BC">
            <w:pPr>
              <w:jc w:val="right"/>
              <w:rPr>
                <w:rFonts w:ascii="Arial" w:hAnsi="Arial" w:cs="Arial"/>
              </w:rPr>
            </w:pPr>
          </w:p>
        </w:tc>
        <w:tc>
          <w:tcPr>
            <w:tcW w:w="1559" w:type="dxa"/>
            <w:tcBorders>
              <w:bottom w:val="single" w:sz="4" w:space="0" w:color="auto"/>
            </w:tcBorders>
            <w:shd w:val="pct20" w:color="auto" w:fill="auto"/>
            <w:vAlign w:val="center"/>
          </w:tcPr>
          <w:p w14:paraId="25030D56" w14:textId="77777777" w:rsidR="007871BC" w:rsidRPr="007871BC" w:rsidRDefault="007871BC" w:rsidP="007871BC">
            <w:pPr>
              <w:jc w:val="right"/>
              <w:rPr>
                <w:rFonts w:ascii="Arial" w:hAnsi="Arial" w:cs="Arial"/>
              </w:rPr>
            </w:pPr>
          </w:p>
        </w:tc>
        <w:tc>
          <w:tcPr>
            <w:tcW w:w="1420" w:type="dxa"/>
            <w:tcBorders>
              <w:bottom w:val="single" w:sz="4" w:space="0" w:color="auto"/>
            </w:tcBorders>
            <w:shd w:val="pct20" w:color="auto" w:fill="auto"/>
            <w:vAlign w:val="center"/>
          </w:tcPr>
          <w:p w14:paraId="01236839" w14:textId="77777777" w:rsidR="007871BC" w:rsidRPr="007871BC" w:rsidRDefault="007871BC" w:rsidP="007871BC">
            <w:pPr>
              <w:jc w:val="center"/>
              <w:rPr>
                <w:rFonts w:ascii="Arial" w:hAnsi="Arial" w:cs="Arial"/>
              </w:rPr>
            </w:pPr>
          </w:p>
        </w:tc>
        <w:tc>
          <w:tcPr>
            <w:tcW w:w="1558" w:type="dxa"/>
            <w:tcBorders>
              <w:bottom w:val="single" w:sz="4" w:space="0" w:color="auto"/>
            </w:tcBorders>
            <w:shd w:val="pct20" w:color="auto" w:fill="auto"/>
            <w:vAlign w:val="center"/>
          </w:tcPr>
          <w:p w14:paraId="46620D3A" w14:textId="77777777" w:rsidR="007871BC" w:rsidRPr="007871BC" w:rsidRDefault="007871BC" w:rsidP="007871BC">
            <w:pPr>
              <w:jc w:val="center"/>
              <w:rPr>
                <w:rFonts w:ascii="Arial" w:hAnsi="Arial" w:cs="Arial"/>
              </w:rPr>
            </w:pPr>
          </w:p>
        </w:tc>
        <w:tc>
          <w:tcPr>
            <w:tcW w:w="1558" w:type="dxa"/>
            <w:tcBorders>
              <w:bottom w:val="single" w:sz="4" w:space="0" w:color="auto"/>
            </w:tcBorders>
            <w:shd w:val="pct20" w:color="auto" w:fill="auto"/>
            <w:vAlign w:val="center"/>
          </w:tcPr>
          <w:p w14:paraId="3AA23E97" w14:textId="77777777" w:rsidR="007871BC" w:rsidRPr="007871BC" w:rsidRDefault="007871BC" w:rsidP="007871BC">
            <w:pPr>
              <w:jc w:val="right"/>
              <w:rPr>
                <w:rFonts w:ascii="Arial" w:hAnsi="Arial" w:cs="Arial"/>
              </w:rPr>
            </w:pPr>
          </w:p>
        </w:tc>
      </w:tr>
      <w:tr w:rsidR="007871BC" w:rsidRPr="007871BC" w14:paraId="2B2E82B4" w14:textId="77777777" w:rsidTr="007871BC">
        <w:trPr>
          <w:trHeight w:val="340"/>
        </w:trPr>
        <w:tc>
          <w:tcPr>
            <w:tcW w:w="709" w:type="dxa"/>
          </w:tcPr>
          <w:p w14:paraId="4F6651CA" w14:textId="77777777" w:rsidR="007871BC" w:rsidRPr="007871BC" w:rsidRDefault="007871BC" w:rsidP="007871BC">
            <w:pPr>
              <w:jc w:val="center"/>
              <w:rPr>
                <w:rFonts w:ascii="Arial" w:hAnsi="Arial" w:cs="Arial"/>
              </w:rPr>
            </w:pPr>
            <w:r w:rsidRPr="007871BC">
              <w:rPr>
                <w:rFonts w:ascii="Arial" w:hAnsi="Arial" w:cs="Arial"/>
              </w:rPr>
              <w:t>1.1</w:t>
            </w:r>
          </w:p>
        </w:tc>
        <w:tc>
          <w:tcPr>
            <w:tcW w:w="3968" w:type="dxa"/>
            <w:gridSpan w:val="2"/>
            <w:vAlign w:val="center"/>
          </w:tcPr>
          <w:p w14:paraId="235CA21A"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shd w:val="clear" w:color="auto" w:fill="auto"/>
            <w:vAlign w:val="center"/>
          </w:tcPr>
          <w:p w14:paraId="33C3929E" w14:textId="77777777" w:rsidR="007871BC" w:rsidRPr="007871BC" w:rsidRDefault="007871BC" w:rsidP="007871BC">
            <w:pPr>
              <w:jc w:val="right"/>
              <w:rPr>
                <w:rFonts w:ascii="Arial" w:hAnsi="Arial" w:cs="Arial"/>
              </w:rPr>
            </w:pPr>
          </w:p>
        </w:tc>
        <w:tc>
          <w:tcPr>
            <w:tcW w:w="1420" w:type="dxa"/>
            <w:shd w:val="clear" w:color="auto" w:fill="auto"/>
            <w:vAlign w:val="center"/>
          </w:tcPr>
          <w:p w14:paraId="70DC82B3" w14:textId="77777777" w:rsidR="007871BC" w:rsidRPr="007871BC" w:rsidRDefault="007871BC" w:rsidP="007871BC">
            <w:pPr>
              <w:jc w:val="right"/>
              <w:rPr>
                <w:rFonts w:ascii="Arial" w:hAnsi="Arial" w:cs="Arial"/>
              </w:rPr>
            </w:pPr>
          </w:p>
        </w:tc>
        <w:tc>
          <w:tcPr>
            <w:tcW w:w="1559" w:type="dxa"/>
            <w:shd w:val="clear" w:color="auto" w:fill="auto"/>
            <w:vAlign w:val="center"/>
          </w:tcPr>
          <w:p w14:paraId="568EFBEC" w14:textId="77777777" w:rsidR="007871BC" w:rsidRPr="007871BC" w:rsidRDefault="007871BC" w:rsidP="007871BC">
            <w:pPr>
              <w:jc w:val="right"/>
              <w:rPr>
                <w:rFonts w:ascii="Arial" w:hAnsi="Arial" w:cs="Arial"/>
              </w:rPr>
            </w:pPr>
          </w:p>
        </w:tc>
        <w:tc>
          <w:tcPr>
            <w:tcW w:w="1420" w:type="dxa"/>
            <w:shd w:val="clear" w:color="auto" w:fill="auto"/>
            <w:vAlign w:val="center"/>
          </w:tcPr>
          <w:p w14:paraId="46635FFB" w14:textId="77777777" w:rsidR="007871BC" w:rsidRPr="007871BC" w:rsidRDefault="007871BC" w:rsidP="007871BC">
            <w:pPr>
              <w:jc w:val="center"/>
              <w:rPr>
                <w:rFonts w:ascii="Arial" w:hAnsi="Arial" w:cs="Arial"/>
              </w:rPr>
            </w:pPr>
          </w:p>
        </w:tc>
        <w:tc>
          <w:tcPr>
            <w:tcW w:w="1558" w:type="dxa"/>
            <w:shd w:val="clear" w:color="auto" w:fill="auto"/>
            <w:vAlign w:val="center"/>
          </w:tcPr>
          <w:p w14:paraId="6D65F274" w14:textId="77777777" w:rsidR="007871BC" w:rsidRPr="007871BC" w:rsidRDefault="007871BC" w:rsidP="007871BC">
            <w:pPr>
              <w:jc w:val="center"/>
              <w:rPr>
                <w:rFonts w:ascii="Arial" w:hAnsi="Arial" w:cs="Arial"/>
              </w:rPr>
            </w:pPr>
          </w:p>
        </w:tc>
        <w:tc>
          <w:tcPr>
            <w:tcW w:w="1558" w:type="dxa"/>
            <w:shd w:val="clear" w:color="auto" w:fill="auto"/>
            <w:vAlign w:val="center"/>
          </w:tcPr>
          <w:p w14:paraId="7B1336E9" w14:textId="77777777" w:rsidR="007871BC" w:rsidRPr="007871BC" w:rsidRDefault="007871BC" w:rsidP="007871BC">
            <w:pPr>
              <w:jc w:val="right"/>
              <w:rPr>
                <w:rFonts w:ascii="Arial" w:hAnsi="Arial" w:cs="Arial"/>
              </w:rPr>
            </w:pPr>
          </w:p>
        </w:tc>
      </w:tr>
      <w:tr w:rsidR="007871BC" w:rsidRPr="007871BC" w14:paraId="56206572" w14:textId="77777777" w:rsidTr="007871BC">
        <w:trPr>
          <w:trHeight w:val="340"/>
        </w:trPr>
        <w:tc>
          <w:tcPr>
            <w:tcW w:w="709" w:type="dxa"/>
          </w:tcPr>
          <w:p w14:paraId="3259092F" w14:textId="77777777" w:rsidR="007871BC" w:rsidRPr="007871BC" w:rsidRDefault="007871BC" w:rsidP="007871BC">
            <w:pPr>
              <w:jc w:val="center"/>
              <w:rPr>
                <w:rFonts w:ascii="Arial" w:hAnsi="Arial" w:cs="Arial"/>
              </w:rPr>
            </w:pPr>
            <w:r w:rsidRPr="007871BC">
              <w:rPr>
                <w:rFonts w:ascii="Arial" w:hAnsi="Arial" w:cs="Arial"/>
              </w:rPr>
              <w:t>1.2</w:t>
            </w:r>
          </w:p>
        </w:tc>
        <w:tc>
          <w:tcPr>
            <w:tcW w:w="3968" w:type="dxa"/>
            <w:gridSpan w:val="2"/>
            <w:vAlign w:val="center"/>
          </w:tcPr>
          <w:p w14:paraId="1CC22917"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vAlign w:val="center"/>
          </w:tcPr>
          <w:p w14:paraId="5FAF291A" w14:textId="77777777" w:rsidR="007871BC" w:rsidRPr="007871BC" w:rsidRDefault="007871BC" w:rsidP="007871BC">
            <w:pPr>
              <w:jc w:val="right"/>
              <w:rPr>
                <w:rFonts w:ascii="Arial" w:hAnsi="Arial" w:cs="Arial"/>
              </w:rPr>
            </w:pPr>
          </w:p>
        </w:tc>
        <w:tc>
          <w:tcPr>
            <w:tcW w:w="1420" w:type="dxa"/>
            <w:vAlign w:val="center"/>
          </w:tcPr>
          <w:p w14:paraId="5DC8AACD" w14:textId="77777777" w:rsidR="007871BC" w:rsidRPr="007871BC" w:rsidRDefault="007871BC" w:rsidP="007871BC">
            <w:pPr>
              <w:jc w:val="right"/>
              <w:rPr>
                <w:rFonts w:ascii="Arial" w:hAnsi="Arial" w:cs="Arial"/>
              </w:rPr>
            </w:pPr>
          </w:p>
        </w:tc>
        <w:tc>
          <w:tcPr>
            <w:tcW w:w="1559" w:type="dxa"/>
            <w:vAlign w:val="center"/>
          </w:tcPr>
          <w:p w14:paraId="764D6AF0" w14:textId="77777777" w:rsidR="007871BC" w:rsidRPr="007871BC" w:rsidRDefault="007871BC" w:rsidP="007871BC">
            <w:pPr>
              <w:jc w:val="right"/>
              <w:rPr>
                <w:rFonts w:ascii="Arial" w:hAnsi="Arial" w:cs="Arial"/>
              </w:rPr>
            </w:pPr>
          </w:p>
        </w:tc>
        <w:tc>
          <w:tcPr>
            <w:tcW w:w="1420" w:type="dxa"/>
            <w:shd w:val="clear" w:color="auto" w:fill="auto"/>
            <w:vAlign w:val="center"/>
          </w:tcPr>
          <w:p w14:paraId="130C6BAE" w14:textId="77777777" w:rsidR="007871BC" w:rsidRPr="007871BC" w:rsidRDefault="007871BC" w:rsidP="007871BC">
            <w:pPr>
              <w:jc w:val="center"/>
              <w:rPr>
                <w:rFonts w:ascii="Arial" w:hAnsi="Arial" w:cs="Arial"/>
              </w:rPr>
            </w:pPr>
          </w:p>
        </w:tc>
        <w:tc>
          <w:tcPr>
            <w:tcW w:w="1558" w:type="dxa"/>
            <w:shd w:val="clear" w:color="auto" w:fill="auto"/>
            <w:vAlign w:val="center"/>
          </w:tcPr>
          <w:p w14:paraId="5E8BBAAA" w14:textId="77777777" w:rsidR="007871BC" w:rsidRPr="007871BC" w:rsidRDefault="007871BC" w:rsidP="007871BC">
            <w:pPr>
              <w:jc w:val="right"/>
              <w:rPr>
                <w:rFonts w:ascii="Arial" w:hAnsi="Arial" w:cs="Arial"/>
              </w:rPr>
            </w:pPr>
          </w:p>
        </w:tc>
        <w:tc>
          <w:tcPr>
            <w:tcW w:w="1558" w:type="dxa"/>
            <w:shd w:val="clear" w:color="auto" w:fill="auto"/>
            <w:vAlign w:val="center"/>
          </w:tcPr>
          <w:p w14:paraId="3184FE66" w14:textId="77777777" w:rsidR="007871BC" w:rsidRPr="007871BC" w:rsidRDefault="007871BC" w:rsidP="007871BC">
            <w:pPr>
              <w:jc w:val="right"/>
              <w:rPr>
                <w:rFonts w:ascii="Arial" w:hAnsi="Arial" w:cs="Arial"/>
              </w:rPr>
            </w:pPr>
          </w:p>
        </w:tc>
      </w:tr>
      <w:tr w:rsidR="007871BC" w:rsidRPr="007871BC" w14:paraId="39F29E25" w14:textId="77777777" w:rsidTr="007871BC">
        <w:trPr>
          <w:trHeight w:val="340"/>
        </w:trPr>
        <w:tc>
          <w:tcPr>
            <w:tcW w:w="709" w:type="dxa"/>
          </w:tcPr>
          <w:p w14:paraId="33E0B0D0"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4DEBF2B4" w14:textId="77777777" w:rsidR="007871BC" w:rsidRPr="007871BC" w:rsidRDefault="007871BC" w:rsidP="007871BC">
            <w:pPr>
              <w:rPr>
                <w:rFonts w:ascii="Arial" w:hAnsi="Arial" w:cs="Arial"/>
              </w:rPr>
            </w:pPr>
            <w:r w:rsidRPr="007871BC">
              <w:rPr>
                <w:rFonts w:ascii="Arial" w:hAnsi="Arial" w:cs="Arial"/>
              </w:rPr>
              <w:t>…</w:t>
            </w:r>
          </w:p>
        </w:tc>
        <w:tc>
          <w:tcPr>
            <w:tcW w:w="1416" w:type="dxa"/>
            <w:tcBorders>
              <w:bottom w:val="single" w:sz="4" w:space="0" w:color="auto"/>
            </w:tcBorders>
            <w:vAlign w:val="center"/>
          </w:tcPr>
          <w:p w14:paraId="6FCAC6BE"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513761AE"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54AB3763"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4778AF60"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7BECCA9E"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4625F9F2" w14:textId="77777777" w:rsidR="007871BC" w:rsidRPr="007871BC" w:rsidRDefault="007871BC" w:rsidP="007871BC">
            <w:pPr>
              <w:jc w:val="right"/>
              <w:rPr>
                <w:rFonts w:ascii="Arial" w:hAnsi="Arial" w:cs="Arial"/>
              </w:rPr>
            </w:pPr>
          </w:p>
        </w:tc>
      </w:tr>
      <w:tr w:rsidR="007871BC" w:rsidRPr="007871BC" w14:paraId="29DFD48C" w14:textId="77777777" w:rsidTr="007871BC">
        <w:trPr>
          <w:trHeight w:val="340"/>
        </w:trPr>
        <w:tc>
          <w:tcPr>
            <w:tcW w:w="709" w:type="dxa"/>
          </w:tcPr>
          <w:p w14:paraId="2BA9B421"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287022CB" w14:textId="77777777" w:rsidR="007871BC" w:rsidRPr="007871BC" w:rsidRDefault="007871BC" w:rsidP="007871BC">
            <w:pPr>
              <w:rPr>
                <w:rFonts w:ascii="Arial" w:hAnsi="Arial" w:cs="Arial"/>
              </w:rPr>
            </w:pPr>
            <w:r w:rsidRPr="007871BC">
              <w:rPr>
                <w:rFonts w:ascii="Arial" w:hAnsi="Arial" w:cs="Arial"/>
              </w:rPr>
              <w:t>…</w:t>
            </w:r>
          </w:p>
        </w:tc>
        <w:tc>
          <w:tcPr>
            <w:tcW w:w="1416" w:type="dxa"/>
            <w:tcBorders>
              <w:bottom w:val="single" w:sz="4" w:space="0" w:color="auto"/>
            </w:tcBorders>
            <w:vAlign w:val="center"/>
          </w:tcPr>
          <w:p w14:paraId="70F38030"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4889A55A"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63994788"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0A5A2472"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3F34DC71" w14:textId="77777777" w:rsidR="007871BC" w:rsidRPr="007871BC" w:rsidRDefault="007871BC" w:rsidP="007871BC">
            <w:pPr>
              <w:jc w:val="right"/>
              <w:rPr>
                <w:rFonts w:ascii="Arial" w:hAnsi="Arial" w:cs="Arial"/>
              </w:rPr>
            </w:pPr>
          </w:p>
        </w:tc>
        <w:tc>
          <w:tcPr>
            <w:tcW w:w="1558" w:type="dxa"/>
            <w:tcBorders>
              <w:bottom w:val="single" w:sz="4" w:space="0" w:color="auto"/>
            </w:tcBorders>
            <w:shd w:val="clear" w:color="auto" w:fill="auto"/>
            <w:vAlign w:val="center"/>
          </w:tcPr>
          <w:p w14:paraId="69F9A946" w14:textId="77777777" w:rsidR="007871BC" w:rsidRPr="007871BC" w:rsidRDefault="007871BC" w:rsidP="007871BC">
            <w:pPr>
              <w:jc w:val="center"/>
              <w:rPr>
                <w:rFonts w:ascii="Arial" w:hAnsi="Arial" w:cs="Arial"/>
              </w:rPr>
            </w:pPr>
          </w:p>
        </w:tc>
      </w:tr>
      <w:tr w:rsidR="007871BC" w:rsidRPr="007871BC" w14:paraId="020C0468" w14:textId="77777777" w:rsidTr="007871BC">
        <w:trPr>
          <w:trHeight w:val="340"/>
        </w:trPr>
        <w:tc>
          <w:tcPr>
            <w:tcW w:w="709" w:type="dxa"/>
          </w:tcPr>
          <w:p w14:paraId="0AE9CAD7" w14:textId="77777777" w:rsidR="007871BC" w:rsidRPr="007871BC" w:rsidRDefault="007871BC" w:rsidP="007871BC">
            <w:pPr>
              <w:jc w:val="center"/>
              <w:rPr>
                <w:rFonts w:ascii="Arial" w:hAnsi="Arial" w:cs="Arial"/>
              </w:rPr>
            </w:pPr>
            <w:r w:rsidRPr="007871BC">
              <w:rPr>
                <w:rFonts w:ascii="Arial" w:hAnsi="Arial" w:cs="Arial"/>
              </w:rPr>
              <w:t>2</w:t>
            </w:r>
          </w:p>
        </w:tc>
        <w:tc>
          <w:tcPr>
            <w:tcW w:w="3968" w:type="dxa"/>
            <w:gridSpan w:val="2"/>
            <w:vAlign w:val="center"/>
          </w:tcPr>
          <w:p w14:paraId="461754A0" w14:textId="77777777" w:rsidR="007871BC" w:rsidRPr="007871BC" w:rsidRDefault="007871BC" w:rsidP="007871BC">
            <w:pPr>
              <w:rPr>
                <w:rFonts w:ascii="Arial" w:hAnsi="Arial" w:cs="Arial"/>
              </w:rPr>
            </w:pPr>
            <w:r w:rsidRPr="007871BC">
              <w:rPr>
                <w:rFonts w:ascii="Arial" w:hAnsi="Arial" w:cs="Arial"/>
              </w:rPr>
              <w:t>Dział robót</w:t>
            </w:r>
          </w:p>
        </w:tc>
        <w:tc>
          <w:tcPr>
            <w:tcW w:w="1416" w:type="dxa"/>
            <w:tcBorders>
              <w:bottom w:val="single" w:sz="4" w:space="0" w:color="auto"/>
            </w:tcBorders>
            <w:shd w:val="pct20" w:color="auto" w:fill="auto"/>
            <w:vAlign w:val="center"/>
          </w:tcPr>
          <w:p w14:paraId="081652A6" w14:textId="77777777" w:rsidR="007871BC" w:rsidRPr="007871BC" w:rsidRDefault="007871BC" w:rsidP="007871BC">
            <w:pPr>
              <w:jc w:val="right"/>
              <w:rPr>
                <w:rFonts w:ascii="Arial" w:hAnsi="Arial" w:cs="Arial"/>
              </w:rPr>
            </w:pPr>
          </w:p>
        </w:tc>
        <w:tc>
          <w:tcPr>
            <w:tcW w:w="1420" w:type="dxa"/>
            <w:tcBorders>
              <w:bottom w:val="single" w:sz="4" w:space="0" w:color="auto"/>
            </w:tcBorders>
            <w:shd w:val="pct20" w:color="auto" w:fill="auto"/>
            <w:vAlign w:val="center"/>
          </w:tcPr>
          <w:p w14:paraId="5B6D5995" w14:textId="77777777" w:rsidR="007871BC" w:rsidRPr="007871BC" w:rsidRDefault="007871BC" w:rsidP="007871BC">
            <w:pPr>
              <w:jc w:val="right"/>
              <w:rPr>
                <w:rFonts w:ascii="Arial" w:hAnsi="Arial" w:cs="Arial"/>
              </w:rPr>
            </w:pPr>
          </w:p>
        </w:tc>
        <w:tc>
          <w:tcPr>
            <w:tcW w:w="1559" w:type="dxa"/>
            <w:tcBorders>
              <w:bottom w:val="single" w:sz="4" w:space="0" w:color="auto"/>
            </w:tcBorders>
            <w:shd w:val="pct20" w:color="auto" w:fill="auto"/>
            <w:vAlign w:val="center"/>
          </w:tcPr>
          <w:p w14:paraId="0D129A93" w14:textId="77777777" w:rsidR="007871BC" w:rsidRPr="007871BC" w:rsidRDefault="007871BC" w:rsidP="007871BC">
            <w:pPr>
              <w:jc w:val="right"/>
              <w:rPr>
                <w:rFonts w:ascii="Arial" w:hAnsi="Arial" w:cs="Arial"/>
              </w:rPr>
            </w:pPr>
          </w:p>
        </w:tc>
        <w:tc>
          <w:tcPr>
            <w:tcW w:w="1420" w:type="dxa"/>
            <w:tcBorders>
              <w:bottom w:val="single" w:sz="4" w:space="0" w:color="auto"/>
            </w:tcBorders>
            <w:shd w:val="pct20" w:color="auto" w:fill="auto"/>
            <w:vAlign w:val="center"/>
          </w:tcPr>
          <w:p w14:paraId="1DC0AD08" w14:textId="77777777" w:rsidR="007871BC" w:rsidRPr="007871BC" w:rsidRDefault="007871BC" w:rsidP="007871BC">
            <w:pPr>
              <w:jc w:val="center"/>
              <w:rPr>
                <w:rFonts w:ascii="Arial" w:hAnsi="Arial" w:cs="Arial"/>
              </w:rPr>
            </w:pPr>
          </w:p>
        </w:tc>
        <w:tc>
          <w:tcPr>
            <w:tcW w:w="1558" w:type="dxa"/>
            <w:tcBorders>
              <w:bottom w:val="single" w:sz="4" w:space="0" w:color="auto"/>
            </w:tcBorders>
            <w:shd w:val="pct20" w:color="auto" w:fill="auto"/>
            <w:vAlign w:val="center"/>
          </w:tcPr>
          <w:p w14:paraId="03BAC528" w14:textId="77777777" w:rsidR="007871BC" w:rsidRPr="007871BC" w:rsidRDefault="007871BC" w:rsidP="007871BC">
            <w:pPr>
              <w:jc w:val="right"/>
              <w:rPr>
                <w:rFonts w:ascii="Arial" w:hAnsi="Arial" w:cs="Arial"/>
              </w:rPr>
            </w:pPr>
          </w:p>
        </w:tc>
        <w:tc>
          <w:tcPr>
            <w:tcW w:w="1558" w:type="dxa"/>
            <w:tcBorders>
              <w:bottom w:val="single" w:sz="4" w:space="0" w:color="auto"/>
            </w:tcBorders>
            <w:shd w:val="pct20" w:color="auto" w:fill="auto"/>
            <w:vAlign w:val="center"/>
          </w:tcPr>
          <w:p w14:paraId="2F2A3A51" w14:textId="77777777" w:rsidR="007871BC" w:rsidRPr="007871BC" w:rsidRDefault="007871BC" w:rsidP="007871BC">
            <w:pPr>
              <w:jc w:val="center"/>
              <w:rPr>
                <w:rFonts w:ascii="Arial" w:hAnsi="Arial" w:cs="Arial"/>
              </w:rPr>
            </w:pPr>
          </w:p>
        </w:tc>
      </w:tr>
      <w:tr w:rsidR="007871BC" w:rsidRPr="007871BC" w14:paraId="4EA83141" w14:textId="77777777" w:rsidTr="007871BC">
        <w:trPr>
          <w:trHeight w:val="340"/>
        </w:trPr>
        <w:tc>
          <w:tcPr>
            <w:tcW w:w="709" w:type="dxa"/>
          </w:tcPr>
          <w:p w14:paraId="2211A821" w14:textId="77777777" w:rsidR="007871BC" w:rsidRPr="007871BC" w:rsidRDefault="007871BC" w:rsidP="007871BC">
            <w:pPr>
              <w:jc w:val="center"/>
              <w:rPr>
                <w:rFonts w:ascii="Arial" w:hAnsi="Arial" w:cs="Arial"/>
              </w:rPr>
            </w:pPr>
            <w:r w:rsidRPr="007871BC">
              <w:rPr>
                <w:rFonts w:ascii="Arial" w:hAnsi="Arial" w:cs="Arial"/>
              </w:rPr>
              <w:t>2.1</w:t>
            </w:r>
          </w:p>
        </w:tc>
        <w:tc>
          <w:tcPr>
            <w:tcW w:w="3968" w:type="dxa"/>
            <w:gridSpan w:val="2"/>
            <w:vAlign w:val="center"/>
          </w:tcPr>
          <w:p w14:paraId="1A6BC320"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tcBorders>
              <w:bottom w:val="single" w:sz="4" w:space="0" w:color="auto"/>
            </w:tcBorders>
            <w:vAlign w:val="center"/>
          </w:tcPr>
          <w:p w14:paraId="33295188"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53299D01"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7E791DF4"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077F1DBE"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32A4BE7E" w14:textId="77777777" w:rsidR="007871BC" w:rsidRPr="007871BC" w:rsidRDefault="007871BC" w:rsidP="007871BC">
            <w:pPr>
              <w:jc w:val="right"/>
              <w:rPr>
                <w:rFonts w:ascii="Arial" w:hAnsi="Arial" w:cs="Arial"/>
              </w:rPr>
            </w:pPr>
          </w:p>
        </w:tc>
        <w:tc>
          <w:tcPr>
            <w:tcW w:w="1558" w:type="dxa"/>
            <w:tcBorders>
              <w:bottom w:val="single" w:sz="4" w:space="0" w:color="auto"/>
            </w:tcBorders>
            <w:shd w:val="clear" w:color="auto" w:fill="auto"/>
            <w:vAlign w:val="center"/>
          </w:tcPr>
          <w:p w14:paraId="752CB1A6" w14:textId="77777777" w:rsidR="007871BC" w:rsidRPr="007871BC" w:rsidRDefault="007871BC" w:rsidP="007871BC">
            <w:pPr>
              <w:jc w:val="center"/>
              <w:rPr>
                <w:rFonts w:ascii="Arial" w:hAnsi="Arial" w:cs="Arial"/>
              </w:rPr>
            </w:pPr>
          </w:p>
        </w:tc>
      </w:tr>
      <w:tr w:rsidR="007871BC" w:rsidRPr="007871BC" w14:paraId="233091AA" w14:textId="77777777" w:rsidTr="007871BC">
        <w:trPr>
          <w:trHeight w:val="340"/>
        </w:trPr>
        <w:tc>
          <w:tcPr>
            <w:tcW w:w="709" w:type="dxa"/>
          </w:tcPr>
          <w:p w14:paraId="25765F82" w14:textId="77777777" w:rsidR="007871BC" w:rsidRPr="007871BC" w:rsidRDefault="007871BC" w:rsidP="007871BC">
            <w:pPr>
              <w:jc w:val="center"/>
              <w:rPr>
                <w:rFonts w:ascii="Arial" w:hAnsi="Arial" w:cs="Arial"/>
              </w:rPr>
            </w:pPr>
            <w:r w:rsidRPr="007871BC">
              <w:rPr>
                <w:rFonts w:ascii="Arial" w:hAnsi="Arial" w:cs="Arial"/>
              </w:rPr>
              <w:t>2.2</w:t>
            </w:r>
          </w:p>
        </w:tc>
        <w:tc>
          <w:tcPr>
            <w:tcW w:w="3968" w:type="dxa"/>
            <w:gridSpan w:val="2"/>
            <w:vAlign w:val="center"/>
          </w:tcPr>
          <w:p w14:paraId="493AD059"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vAlign w:val="center"/>
          </w:tcPr>
          <w:p w14:paraId="7057C32A" w14:textId="77777777" w:rsidR="007871BC" w:rsidRPr="007871BC" w:rsidRDefault="007871BC" w:rsidP="007871BC">
            <w:pPr>
              <w:jc w:val="right"/>
              <w:rPr>
                <w:rFonts w:ascii="Arial" w:hAnsi="Arial" w:cs="Arial"/>
              </w:rPr>
            </w:pPr>
          </w:p>
        </w:tc>
        <w:tc>
          <w:tcPr>
            <w:tcW w:w="1420" w:type="dxa"/>
            <w:vAlign w:val="center"/>
          </w:tcPr>
          <w:p w14:paraId="71E7247B" w14:textId="77777777" w:rsidR="007871BC" w:rsidRPr="007871BC" w:rsidRDefault="007871BC" w:rsidP="007871BC">
            <w:pPr>
              <w:jc w:val="right"/>
              <w:rPr>
                <w:rFonts w:ascii="Arial" w:hAnsi="Arial" w:cs="Arial"/>
              </w:rPr>
            </w:pPr>
          </w:p>
        </w:tc>
        <w:tc>
          <w:tcPr>
            <w:tcW w:w="1559" w:type="dxa"/>
            <w:vAlign w:val="center"/>
          </w:tcPr>
          <w:p w14:paraId="4B6F7732" w14:textId="77777777" w:rsidR="007871BC" w:rsidRPr="007871BC" w:rsidRDefault="007871BC" w:rsidP="007871BC">
            <w:pPr>
              <w:jc w:val="right"/>
              <w:rPr>
                <w:rFonts w:ascii="Arial" w:hAnsi="Arial" w:cs="Arial"/>
              </w:rPr>
            </w:pPr>
          </w:p>
        </w:tc>
        <w:tc>
          <w:tcPr>
            <w:tcW w:w="1420" w:type="dxa"/>
            <w:shd w:val="clear" w:color="auto" w:fill="auto"/>
            <w:vAlign w:val="center"/>
          </w:tcPr>
          <w:p w14:paraId="0E3CA464" w14:textId="77777777" w:rsidR="007871BC" w:rsidRPr="007871BC" w:rsidRDefault="007871BC" w:rsidP="007871BC">
            <w:pPr>
              <w:jc w:val="center"/>
              <w:rPr>
                <w:rFonts w:ascii="Arial" w:hAnsi="Arial" w:cs="Arial"/>
              </w:rPr>
            </w:pPr>
          </w:p>
        </w:tc>
        <w:tc>
          <w:tcPr>
            <w:tcW w:w="1558" w:type="dxa"/>
            <w:shd w:val="clear" w:color="auto" w:fill="auto"/>
            <w:vAlign w:val="center"/>
          </w:tcPr>
          <w:p w14:paraId="477B4108" w14:textId="77777777" w:rsidR="007871BC" w:rsidRPr="007871BC" w:rsidRDefault="007871BC" w:rsidP="007871BC">
            <w:pPr>
              <w:jc w:val="center"/>
              <w:rPr>
                <w:rFonts w:ascii="Arial" w:hAnsi="Arial" w:cs="Arial"/>
              </w:rPr>
            </w:pPr>
          </w:p>
        </w:tc>
        <w:tc>
          <w:tcPr>
            <w:tcW w:w="1558" w:type="dxa"/>
            <w:shd w:val="clear" w:color="auto" w:fill="auto"/>
            <w:vAlign w:val="center"/>
          </w:tcPr>
          <w:p w14:paraId="5E7AAC4B" w14:textId="77777777" w:rsidR="007871BC" w:rsidRPr="007871BC" w:rsidRDefault="007871BC" w:rsidP="007871BC">
            <w:pPr>
              <w:jc w:val="right"/>
              <w:rPr>
                <w:rFonts w:ascii="Arial" w:hAnsi="Arial" w:cs="Arial"/>
              </w:rPr>
            </w:pPr>
          </w:p>
        </w:tc>
      </w:tr>
      <w:tr w:rsidR="007871BC" w:rsidRPr="007871BC" w14:paraId="134D0963" w14:textId="77777777" w:rsidTr="007871BC">
        <w:trPr>
          <w:trHeight w:val="340"/>
        </w:trPr>
        <w:tc>
          <w:tcPr>
            <w:tcW w:w="709" w:type="dxa"/>
          </w:tcPr>
          <w:p w14:paraId="1950E720"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4FBF6B39" w14:textId="77777777" w:rsidR="007871BC" w:rsidRPr="007871BC" w:rsidRDefault="007871BC" w:rsidP="007871BC">
            <w:pPr>
              <w:rPr>
                <w:rFonts w:ascii="Arial" w:hAnsi="Arial" w:cs="Arial"/>
              </w:rPr>
            </w:pPr>
            <w:r w:rsidRPr="007871BC">
              <w:rPr>
                <w:rFonts w:ascii="Arial" w:hAnsi="Arial" w:cs="Arial"/>
              </w:rPr>
              <w:t>…</w:t>
            </w:r>
          </w:p>
        </w:tc>
        <w:tc>
          <w:tcPr>
            <w:tcW w:w="1416" w:type="dxa"/>
            <w:tcBorders>
              <w:bottom w:val="single" w:sz="4" w:space="0" w:color="auto"/>
            </w:tcBorders>
            <w:vAlign w:val="center"/>
          </w:tcPr>
          <w:p w14:paraId="7D81572D"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65FA41A5"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4CB55126"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62F70275"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392632AC"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0972C71B" w14:textId="77777777" w:rsidR="007871BC" w:rsidRPr="007871BC" w:rsidRDefault="007871BC" w:rsidP="007871BC">
            <w:pPr>
              <w:jc w:val="right"/>
              <w:rPr>
                <w:rFonts w:ascii="Arial" w:hAnsi="Arial" w:cs="Arial"/>
              </w:rPr>
            </w:pPr>
          </w:p>
        </w:tc>
      </w:tr>
      <w:tr w:rsidR="007871BC" w:rsidRPr="007871BC" w14:paraId="01B38683" w14:textId="77777777" w:rsidTr="007871BC">
        <w:trPr>
          <w:trHeight w:val="340"/>
        </w:trPr>
        <w:tc>
          <w:tcPr>
            <w:tcW w:w="709" w:type="dxa"/>
          </w:tcPr>
          <w:p w14:paraId="0D6DE5BF" w14:textId="77777777" w:rsidR="007871BC" w:rsidRPr="007871BC" w:rsidRDefault="007871BC" w:rsidP="007871BC">
            <w:pPr>
              <w:jc w:val="center"/>
              <w:rPr>
                <w:rFonts w:ascii="Arial" w:hAnsi="Arial" w:cs="Arial"/>
              </w:rPr>
            </w:pPr>
            <w:r w:rsidRPr="007871BC">
              <w:rPr>
                <w:rFonts w:ascii="Arial" w:hAnsi="Arial" w:cs="Arial"/>
              </w:rPr>
              <w:t>3</w:t>
            </w:r>
          </w:p>
        </w:tc>
        <w:tc>
          <w:tcPr>
            <w:tcW w:w="3968" w:type="dxa"/>
            <w:gridSpan w:val="2"/>
            <w:vAlign w:val="center"/>
          </w:tcPr>
          <w:p w14:paraId="4C138E80" w14:textId="77777777" w:rsidR="007871BC" w:rsidRPr="007871BC" w:rsidRDefault="007871BC" w:rsidP="007871BC">
            <w:pPr>
              <w:rPr>
                <w:rFonts w:ascii="Arial" w:hAnsi="Arial" w:cs="Arial"/>
              </w:rPr>
            </w:pPr>
            <w:r w:rsidRPr="007871BC">
              <w:rPr>
                <w:rFonts w:ascii="Arial" w:hAnsi="Arial" w:cs="Arial"/>
              </w:rPr>
              <w:t>Dział robót</w:t>
            </w:r>
          </w:p>
        </w:tc>
        <w:tc>
          <w:tcPr>
            <w:tcW w:w="1416" w:type="dxa"/>
            <w:shd w:val="pct20" w:color="auto" w:fill="auto"/>
            <w:vAlign w:val="center"/>
          </w:tcPr>
          <w:p w14:paraId="254EB498" w14:textId="77777777" w:rsidR="007871BC" w:rsidRPr="007871BC" w:rsidRDefault="007871BC" w:rsidP="007871BC">
            <w:pPr>
              <w:jc w:val="right"/>
              <w:rPr>
                <w:rFonts w:ascii="Arial" w:hAnsi="Arial" w:cs="Arial"/>
              </w:rPr>
            </w:pPr>
          </w:p>
        </w:tc>
        <w:tc>
          <w:tcPr>
            <w:tcW w:w="1420" w:type="dxa"/>
            <w:shd w:val="pct20" w:color="auto" w:fill="auto"/>
            <w:vAlign w:val="center"/>
          </w:tcPr>
          <w:p w14:paraId="5772FADE" w14:textId="77777777" w:rsidR="007871BC" w:rsidRPr="007871BC" w:rsidRDefault="007871BC" w:rsidP="007871BC">
            <w:pPr>
              <w:jc w:val="right"/>
              <w:rPr>
                <w:rFonts w:ascii="Arial" w:hAnsi="Arial" w:cs="Arial"/>
              </w:rPr>
            </w:pPr>
          </w:p>
        </w:tc>
        <w:tc>
          <w:tcPr>
            <w:tcW w:w="1559" w:type="dxa"/>
            <w:shd w:val="pct20" w:color="auto" w:fill="auto"/>
            <w:vAlign w:val="center"/>
          </w:tcPr>
          <w:p w14:paraId="710EF3B5" w14:textId="77777777" w:rsidR="007871BC" w:rsidRPr="007871BC" w:rsidRDefault="007871BC" w:rsidP="007871BC">
            <w:pPr>
              <w:jc w:val="right"/>
              <w:rPr>
                <w:rFonts w:ascii="Arial" w:hAnsi="Arial" w:cs="Arial"/>
              </w:rPr>
            </w:pPr>
          </w:p>
        </w:tc>
        <w:tc>
          <w:tcPr>
            <w:tcW w:w="1420" w:type="dxa"/>
            <w:shd w:val="pct20" w:color="auto" w:fill="auto"/>
            <w:vAlign w:val="center"/>
          </w:tcPr>
          <w:p w14:paraId="65A85785" w14:textId="77777777" w:rsidR="007871BC" w:rsidRPr="007871BC" w:rsidRDefault="007871BC" w:rsidP="007871BC">
            <w:pPr>
              <w:jc w:val="center"/>
              <w:rPr>
                <w:rFonts w:ascii="Arial" w:hAnsi="Arial" w:cs="Arial"/>
              </w:rPr>
            </w:pPr>
          </w:p>
        </w:tc>
        <w:tc>
          <w:tcPr>
            <w:tcW w:w="1558" w:type="dxa"/>
            <w:shd w:val="pct20" w:color="auto" w:fill="auto"/>
            <w:vAlign w:val="center"/>
          </w:tcPr>
          <w:p w14:paraId="06327165" w14:textId="77777777" w:rsidR="007871BC" w:rsidRPr="007871BC" w:rsidRDefault="007871BC" w:rsidP="007871BC">
            <w:pPr>
              <w:jc w:val="center"/>
              <w:rPr>
                <w:rFonts w:ascii="Arial" w:hAnsi="Arial" w:cs="Arial"/>
              </w:rPr>
            </w:pPr>
          </w:p>
        </w:tc>
        <w:tc>
          <w:tcPr>
            <w:tcW w:w="1558" w:type="dxa"/>
            <w:shd w:val="pct20" w:color="auto" w:fill="auto"/>
            <w:vAlign w:val="center"/>
          </w:tcPr>
          <w:p w14:paraId="5834EEA1" w14:textId="77777777" w:rsidR="007871BC" w:rsidRPr="007871BC" w:rsidRDefault="007871BC" w:rsidP="007871BC">
            <w:pPr>
              <w:jc w:val="right"/>
              <w:rPr>
                <w:rFonts w:ascii="Arial" w:hAnsi="Arial" w:cs="Arial"/>
              </w:rPr>
            </w:pPr>
          </w:p>
        </w:tc>
      </w:tr>
      <w:tr w:rsidR="007871BC" w:rsidRPr="007871BC" w14:paraId="675D3A08" w14:textId="77777777" w:rsidTr="007871BC">
        <w:trPr>
          <w:trHeight w:val="340"/>
        </w:trPr>
        <w:tc>
          <w:tcPr>
            <w:tcW w:w="709" w:type="dxa"/>
          </w:tcPr>
          <w:p w14:paraId="5F3BF1E8" w14:textId="77777777" w:rsidR="007871BC" w:rsidRPr="007871BC" w:rsidRDefault="007871BC" w:rsidP="007871BC">
            <w:pPr>
              <w:jc w:val="center"/>
              <w:rPr>
                <w:rFonts w:ascii="Arial" w:hAnsi="Arial" w:cs="Arial"/>
              </w:rPr>
            </w:pPr>
            <w:r w:rsidRPr="007871BC">
              <w:rPr>
                <w:rFonts w:ascii="Arial" w:hAnsi="Arial" w:cs="Arial"/>
              </w:rPr>
              <w:t>3.1</w:t>
            </w:r>
          </w:p>
        </w:tc>
        <w:tc>
          <w:tcPr>
            <w:tcW w:w="3968" w:type="dxa"/>
            <w:gridSpan w:val="2"/>
            <w:vAlign w:val="center"/>
          </w:tcPr>
          <w:p w14:paraId="19BC3278" w14:textId="77777777" w:rsidR="007871BC" w:rsidRPr="007871BC" w:rsidRDefault="007871BC" w:rsidP="007871BC">
            <w:pPr>
              <w:rPr>
                <w:rFonts w:ascii="Arial" w:hAnsi="Arial" w:cs="Arial"/>
              </w:rPr>
            </w:pPr>
            <w:r w:rsidRPr="007871BC">
              <w:rPr>
                <w:rFonts w:ascii="Arial" w:hAnsi="Arial" w:cs="Arial"/>
              </w:rPr>
              <w:t>Poddział robót</w:t>
            </w:r>
          </w:p>
        </w:tc>
        <w:tc>
          <w:tcPr>
            <w:tcW w:w="1416" w:type="dxa"/>
            <w:vAlign w:val="center"/>
          </w:tcPr>
          <w:p w14:paraId="63E8E043" w14:textId="77777777" w:rsidR="007871BC" w:rsidRPr="007871BC" w:rsidRDefault="007871BC" w:rsidP="007871BC">
            <w:pPr>
              <w:jc w:val="right"/>
              <w:rPr>
                <w:rFonts w:ascii="Arial" w:hAnsi="Arial" w:cs="Arial"/>
              </w:rPr>
            </w:pPr>
          </w:p>
        </w:tc>
        <w:tc>
          <w:tcPr>
            <w:tcW w:w="1420" w:type="dxa"/>
            <w:vAlign w:val="center"/>
          </w:tcPr>
          <w:p w14:paraId="77F04CCB" w14:textId="77777777" w:rsidR="007871BC" w:rsidRPr="007871BC" w:rsidRDefault="007871BC" w:rsidP="007871BC">
            <w:pPr>
              <w:jc w:val="right"/>
              <w:rPr>
                <w:rFonts w:ascii="Arial" w:hAnsi="Arial" w:cs="Arial"/>
              </w:rPr>
            </w:pPr>
          </w:p>
        </w:tc>
        <w:tc>
          <w:tcPr>
            <w:tcW w:w="1559" w:type="dxa"/>
            <w:vAlign w:val="center"/>
          </w:tcPr>
          <w:p w14:paraId="58BEFB82" w14:textId="77777777" w:rsidR="007871BC" w:rsidRPr="007871BC" w:rsidRDefault="007871BC" w:rsidP="007871BC">
            <w:pPr>
              <w:jc w:val="right"/>
              <w:rPr>
                <w:rFonts w:ascii="Arial" w:hAnsi="Arial" w:cs="Arial"/>
              </w:rPr>
            </w:pPr>
          </w:p>
        </w:tc>
        <w:tc>
          <w:tcPr>
            <w:tcW w:w="1420" w:type="dxa"/>
            <w:shd w:val="clear" w:color="auto" w:fill="auto"/>
            <w:vAlign w:val="center"/>
          </w:tcPr>
          <w:p w14:paraId="31C39C7E" w14:textId="77777777" w:rsidR="007871BC" w:rsidRPr="007871BC" w:rsidRDefault="007871BC" w:rsidP="007871BC">
            <w:pPr>
              <w:jc w:val="center"/>
              <w:rPr>
                <w:rFonts w:ascii="Arial" w:hAnsi="Arial" w:cs="Arial"/>
              </w:rPr>
            </w:pPr>
          </w:p>
        </w:tc>
        <w:tc>
          <w:tcPr>
            <w:tcW w:w="1558" w:type="dxa"/>
            <w:shd w:val="clear" w:color="auto" w:fill="auto"/>
            <w:vAlign w:val="center"/>
          </w:tcPr>
          <w:p w14:paraId="385767B0" w14:textId="77777777" w:rsidR="007871BC" w:rsidRPr="007871BC" w:rsidRDefault="007871BC" w:rsidP="007871BC">
            <w:pPr>
              <w:jc w:val="right"/>
              <w:rPr>
                <w:rFonts w:ascii="Arial" w:hAnsi="Arial" w:cs="Arial"/>
              </w:rPr>
            </w:pPr>
          </w:p>
        </w:tc>
        <w:tc>
          <w:tcPr>
            <w:tcW w:w="1558" w:type="dxa"/>
            <w:shd w:val="clear" w:color="auto" w:fill="auto"/>
            <w:vAlign w:val="center"/>
          </w:tcPr>
          <w:p w14:paraId="0C31A395" w14:textId="77777777" w:rsidR="007871BC" w:rsidRPr="007871BC" w:rsidRDefault="007871BC" w:rsidP="007871BC">
            <w:pPr>
              <w:jc w:val="right"/>
              <w:rPr>
                <w:rFonts w:ascii="Arial" w:hAnsi="Arial" w:cs="Arial"/>
              </w:rPr>
            </w:pPr>
          </w:p>
        </w:tc>
      </w:tr>
      <w:tr w:rsidR="007871BC" w:rsidRPr="007871BC" w14:paraId="205B355D" w14:textId="77777777" w:rsidTr="007871BC">
        <w:trPr>
          <w:trHeight w:val="340"/>
        </w:trPr>
        <w:tc>
          <w:tcPr>
            <w:tcW w:w="709" w:type="dxa"/>
          </w:tcPr>
          <w:p w14:paraId="7E8839DE"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4B20E83E" w14:textId="77777777" w:rsidR="007871BC" w:rsidRPr="007871BC" w:rsidRDefault="007871BC" w:rsidP="007871BC">
            <w:pPr>
              <w:rPr>
                <w:rFonts w:ascii="Arial" w:hAnsi="Arial" w:cs="Arial"/>
              </w:rPr>
            </w:pPr>
            <w:r w:rsidRPr="007871BC">
              <w:rPr>
                <w:rFonts w:ascii="Arial" w:hAnsi="Arial" w:cs="Arial"/>
              </w:rPr>
              <w:t>…</w:t>
            </w:r>
          </w:p>
        </w:tc>
        <w:tc>
          <w:tcPr>
            <w:tcW w:w="1416" w:type="dxa"/>
            <w:vAlign w:val="center"/>
          </w:tcPr>
          <w:p w14:paraId="487A7042" w14:textId="77777777" w:rsidR="007871BC" w:rsidRPr="007871BC" w:rsidRDefault="007871BC" w:rsidP="007871BC">
            <w:pPr>
              <w:jc w:val="right"/>
              <w:rPr>
                <w:rFonts w:ascii="Arial" w:hAnsi="Arial" w:cs="Arial"/>
              </w:rPr>
            </w:pPr>
          </w:p>
        </w:tc>
        <w:tc>
          <w:tcPr>
            <w:tcW w:w="1420" w:type="dxa"/>
            <w:vAlign w:val="center"/>
          </w:tcPr>
          <w:p w14:paraId="1C3176BC" w14:textId="77777777" w:rsidR="007871BC" w:rsidRPr="007871BC" w:rsidRDefault="007871BC" w:rsidP="007871BC">
            <w:pPr>
              <w:jc w:val="right"/>
              <w:rPr>
                <w:rFonts w:ascii="Arial" w:hAnsi="Arial" w:cs="Arial"/>
              </w:rPr>
            </w:pPr>
          </w:p>
        </w:tc>
        <w:tc>
          <w:tcPr>
            <w:tcW w:w="1559" w:type="dxa"/>
            <w:vAlign w:val="center"/>
          </w:tcPr>
          <w:p w14:paraId="30A4CD36" w14:textId="77777777" w:rsidR="007871BC" w:rsidRPr="007871BC" w:rsidRDefault="007871BC" w:rsidP="007871BC">
            <w:pPr>
              <w:jc w:val="right"/>
              <w:rPr>
                <w:rFonts w:ascii="Arial" w:hAnsi="Arial" w:cs="Arial"/>
              </w:rPr>
            </w:pPr>
          </w:p>
        </w:tc>
        <w:tc>
          <w:tcPr>
            <w:tcW w:w="1420" w:type="dxa"/>
            <w:shd w:val="clear" w:color="auto" w:fill="auto"/>
            <w:vAlign w:val="center"/>
          </w:tcPr>
          <w:p w14:paraId="3D614BF6" w14:textId="77777777" w:rsidR="007871BC" w:rsidRPr="007871BC" w:rsidRDefault="007871BC" w:rsidP="007871BC">
            <w:pPr>
              <w:jc w:val="center"/>
              <w:rPr>
                <w:rFonts w:ascii="Arial" w:hAnsi="Arial" w:cs="Arial"/>
              </w:rPr>
            </w:pPr>
          </w:p>
        </w:tc>
        <w:tc>
          <w:tcPr>
            <w:tcW w:w="1558" w:type="dxa"/>
            <w:shd w:val="clear" w:color="auto" w:fill="auto"/>
            <w:vAlign w:val="center"/>
          </w:tcPr>
          <w:p w14:paraId="58ABF0CF" w14:textId="77777777" w:rsidR="007871BC" w:rsidRPr="007871BC" w:rsidRDefault="007871BC" w:rsidP="007871BC">
            <w:pPr>
              <w:jc w:val="center"/>
              <w:rPr>
                <w:rFonts w:ascii="Arial" w:hAnsi="Arial" w:cs="Arial"/>
              </w:rPr>
            </w:pPr>
          </w:p>
        </w:tc>
        <w:tc>
          <w:tcPr>
            <w:tcW w:w="1558" w:type="dxa"/>
            <w:shd w:val="clear" w:color="auto" w:fill="auto"/>
            <w:vAlign w:val="center"/>
          </w:tcPr>
          <w:p w14:paraId="57422A3C" w14:textId="77777777" w:rsidR="007871BC" w:rsidRPr="007871BC" w:rsidRDefault="007871BC" w:rsidP="007871BC">
            <w:pPr>
              <w:jc w:val="right"/>
              <w:rPr>
                <w:rFonts w:ascii="Arial" w:hAnsi="Arial" w:cs="Arial"/>
              </w:rPr>
            </w:pPr>
          </w:p>
        </w:tc>
      </w:tr>
      <w:tr w:rsidR="007871BC" w:rsidRPr="007871BC" w14:paraId="04C6E8EA" w14:textId="77777777" w:rsidTr="007871BC">
        <w:trPr>
          <w:trHeight w:val="340"/>
        </w:trPr>
        <w:tc>
          <w:tcPr>
            <w:tcW w:w="709" w:type="dxa"/>
          </w:tcPr>
          <w:p w14:paraId="661AE409" w14:textId="77777777" w:rsidR="007871BC" w:rsidRPr="007871BC" w:rsidRDefault="007871BC" w:rsidP="007871BC">
            <w:pPr>
              <w:jc w:val="center"/>
              <w:rPr>
                <w:rFonts w:ascii="Arial" w:hAnsi="Arial" w:cs="Arial"/>
              </w:rPr>
            </w:pPr>
            <w:r w:rsidRPr="007871BC">
              <w:rPr>
                <w:rFonts w:ascii="Arial" w:hAnsi="Arial" w:cs="Arial"/>
              </w:rPr>
              <w:t>…</w:t>
            </w:r>
          </w:p>
        </w:tc>
        <w:tc>
          <w:tcPr>
            <w:tcW w:w="3968" w:type="dxa"/>
            <w:gridSpan w:val="2"/>
            <w:vAlign w:val="center"/>
          </w:tcPr>
          <w:p w14:paraId="30AB1067" w14:textId="77777777" w:rsidR="007871BC" w:rsidRPr="007871BC" w:rsidRDefault="007871BC" w:rsidP="007871BC">
            <w:pPr>
              <w:rPr>
                <w:rFonts w:ascii="Arial" w:hAnsi="Arial" w:cs="Arial"/>
              </w:rPr>
            </w:pPr>
            <w:r w:rsidRPr="007871BC">
              <w:rPr>
                <w:rFonts w:ascii="Arial" w:hAnsi="Arial" w:cs="Arial"/>
              </w:rPr>
              <w:t>…</w:t>
            </w:r>
          </w:p>
        </w:tc>
        <w:tc>
          <w:tcPr>
            <w:tcW w:w="1416" w:type="dxa"/>
            <w:tcBorders>
              <w:bottom w:val="single" w:sz="4" w:space="0" w:color="auto"/>
            </w:tcBorders>
            <w:vAlign w:val="center"/>
          </w:tcPr>
          <w:p w14:paraId="2DA0FECF" w14:textId="77777777" w:rsidR="007871BC" w:rsidRPr="007871BC" w:rsidRDefault="007871BC" w:rsidP="007871BC">
            <w:pPr>
              <w:jc w:val="right"/>
              <w:rPr>
                <w:rFonts w:ascii="Arial" w:hAnsi="Arial" w:cs="Arial"/>
              </w:rPr>
            </w:pPr>
          </w:p>
        </w:tc>
        <w:tc>
          <w:tcPr>
            <w:tcW w:w="1420" w:type="dxa"/>
            <w:tcBorders>
              <w:bottom w:val="single" w:sz="4" w:space="0" w:color="auto"/>
            </w:tcBorders>
            <w:vAlign w:val="center"/>
          </w:tcPr>
          <w:p w14:paraId="145C184E" w14:textId="77777777" w:rsidR="007871BC" w:rsidRPr="007871BC" w:rsidRDefault="007871BC" w:rsidP="007871BC">
            <w:pPr>
              <w:jc w:val="right"/>
              <w:rPr>
                <w:rFonts w:ascii="Arial" w:hAnsi="Arial" w:cs="Arial"/>
              </w:rPr>
            </w:pPr>
          </w:p>
        </w:tc>
        <w:tc>
          <w:tcPr>
            <w:tcW w:w="1559" w:type="dxa"/>
            <w:tcBorders>
              <w:bottom w:val="single" w:sz="4" w:space="0" w:color="auto"/>
            </w:tcBorders>
            <w:vAlign w:val="center"/>
          </w:tcPr>
          <w:p w14:paraId="2C1D184B" w14:textId="77777777" w:rsidR="007871BC" w:rsidRPr="007871BC" w:rsidRDefault="007871BC" w:rsidP="007871BC">
            <w:pPr>
              <w:jc w:val="right"/>
              <w:rPr>
                <w:rFonts w:ascii="Arial" w:hAnsi="Arial" w:cs="Arial"/>
              </w:rPr>
            </w:pPr>
          </w:p>
        </w:tc>
        <w:tc>
          <w:tcPr>
            <w:tcW w:w="1420" w:type="dxa"/>
            <w:tcBorders>
              <w:bottom w:val="single" w:sz="4" w:space="0" w:color="auto"/>
            </w:tcBorders>
            <w:shd w:val="clear" w:color="auto" w:fill="auto"/>
            <w:vAlign w:val="center"/>
          </w:tcPr>
          <w:p w14:paraId="7339B24F"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077A8254" w14:textId="77777777" w:rsidR="007871BC" w:rsidRPr="007871BC" w:rsidRDefault="007871BC" w:rsidP="007871BC">
            <w:pPr>
              <w:jc w:val="center"/>
              <w:rPr>
                <w:rFonts w:ascii="Arial" w:hAnsi="Arial" w:cs="Arial"/>
              </w:rPr>
            </w:pPr>
          </w:p>
        </w:tc>
        <w:tc>
          <w:tcPr>
            <w:tcW w:w="1558" w:type="dxa"/>
            <w:tcBorders>
              <w:bottom w:val="single" w:sz="4" w:space="0" w:color="auto"/>
            </w:tcBorders>
            <w:shd w:val="clear" w:color="auto" w:fill="auto"/>
            <w:vAlign w:val="center"/>
          </w:tcPr>
          <w:p w14:paraId="01E68D49" w14:textId="77777777" w:rsidR="007871BC" w:rsidRPr="007871BC" w:rsidRDefault="007871BC" w:rsidP="007871BC">
            <w:pPr>
              <w:jc w:val="right"/>
              <w:rPr>
                <w:rFonts w:ascii="Arial" w:hAnsi="Arial" w:cs="Arial"/>
              </w:rPr>
            </w:pPr>
          </w:p>
        </w:tc>
      </w:tr>
      <w:tr w:rsidR="007871BC" w:rsidRPr="007871BC" w14:paraId="63927129" w14:textId="77777777" w:rsidTr="007871BC">
        <w:trPr>
          <w:trHeight w:val="340"/>
        </w:trPr>
        <w:tc>
          <w:tcPr>
            <w:tcW w:w="4664" w:type="dxa"/>
            <w:gridSpan w:val="2"/>
            <w:shd w:val="clear" w:color="auto" w:fill="BFBFBF" w:themeFill="background1" w:themeFillShade="BF"/>
          </w:tcPr>
          <w:p w14:paraId="5DE1FFBF" w14:textId="77777777" w:rsidR="007871BC" w:rsidRPr="007871BC" w:rsidRDefault="007871BC" w:rsidP="007871BC">
            <w:pPr>
              <w:jc w:val="center"/>
              <w:rPr>
                <w:rFonts w:ascii="Arial" w:hAnsi="Arial" w:cs="Arial"/>
                <w:b/>
              </w:rPr>
            </w:pPr>
            <w:r w:rsidRPr="007871BC">
              <w:rPr>
                <w:rFonts w:ascii="Arial" w:hAnsi="Arial" w:cs="Arial"/>
                <w:b/>
              </w:rPr>
              <w:t>Razem wartość netto:</w:t>
            </w:r>
          </w:p>
        </w:tc>
        <w:tc>
          <w:tcPr>
            <w:tcW w:w="1429" w:type="dxa"/>
            <w:gridSpan w:val="2"/>
            <w:shd w:val="clear" w:color="auto" w:fill="BFBFBF" w:themeFill="background1" w:themeFillShade="BF"/>
          </w:tcPr>
          <w:p w14:paraId="421D2FB3" w14:textId="77777777" w:rsidR="007871BC" w:rsidRPr="007871BC" w:rsidRDefault="007871BC" w:rsidP="007871BC">
            <w:pPr>
              <w:jc w:val="center"/>
              <w:rPr>
                <w:rFonts w:ascii="Arial" w:hAnsi="Arial" w:cs="Arial"/>
                <w:b/>
              </w:rPr>
            </w:pPr>
          </w:p>
        </w:tc>
        <w:tc>
          <w:tcPr>
            <w:tcW w:w="1420" w:type="dxa"/>
            <w:shd w:val="clear" w:color="auto" w:fill="BFBFBF" w:themeFill="background1" w:themeFillShade="BF"/>
          </w:tcPr>
          <w:p w14:paraId="74BBB11A" w14:textId="77777777" w:rsidR="007871BC" w:rsidRPr="007871BC" w:rsidRDefault="007871BC" w:rsidP="007871BC">
            <w:pPr>
              <w:jc w:val="center"/>
              <w:rPr>
                <w:rFonts w:ascii="Arial" w:hAnsi="Arial" w:cs="Arial"/>
                <w:b/>
              </w:rPr>
            </w:pPr>
          </w:p>
        </w:tc>
        <w:tc>
          <w:tcPr>
            <w:tcW w:w="1559" w:type="dxa"/>
            <w:shd w:val="clear" w:color="auto" w:fill="BFBFBF" w:themeFill="background1" w:themeFillShade="BF"/>
          </w:tcPr>
          <w:p w14:paraId="5F8632CC" w14:textId="77777777" w:rsidR="007871BC" w:rsidRPr="007871BC" w:rsidRDefault="007871BC" w:rsidP="007871BC">
            <w:pPr>
              <w:jc w:val="center"/>
              <w:rPr>
                <w:rFonts w:ascii="Arial" w:hAnsi="Arial" w:cs="Arial"/>
                <w:b/>
              </w:rPr>
            </w:pPr>
          </w:p>
        </w:tc>
        <w:tc>
          <w:tcPr>
            <w:tcW w:w="1420" w:type="dxa"/>
            <w:shd w:val="clear" w:color="auto" w:fill="BFBFBF" w:themeFill="background1" w:themeFillShade="BF"/>
          </w:tcPr>
          <w:p w14:paraId="3A579BCB" w14:textId="77777777" w:rsidR="007871BC" w:rsidRPr="007871BC" w:rsidRDefault="007871BC" w:rsidP="007871BC">
            <w:pPr>
              <w:jc w:val="center"/>
              <w:rPr>
                <w:rFonts w:ascii="Arial" w:hAnsi="Arial" w:cs="Arial"/>
                <w:b/>
              </w:rPr>
            </w:pPr>
          </w:p>
        </w:tc>
        <w:tc>
          <w:tcPr>
            <w:tcW w:w="1558" w:type="dxa"/>
            <w:shd w:val="clear" w:color="auto" w:fill="BFBFBF" w:themeFill="background1" w:themeFillShade="BF"/>
          </w:tcPr>
          <w:p w14:paraId="4E0092DC" w14:textId="77777777" w:rsidR="007871BC" w:rsidRPr="007871BC" w:rsidRDefault="007871BC" w:rsidP="007871BC">
            <w:pPr>
              <w:jc w:val="center"/>
              <w:rPr>
                <w:rFonts w:ascii="Arial" w:hAnsi="Arial" w:cs="Arial"/>
                <w:b/>
                <w:i/>
              </w:rPr>
            </w:pPr>
          </w:p>
        </w:tc>
        <w:tc>
          <w:tcPr>
            <w:tcW w:w="1558" w:type="dxa"/>
            <w:shd w:val="clear" w:color="auto" w:fill="BFBFBF" w:themeFill="background1" w:themeFillShade="BF"/>
          </w:tcPr>
          <w:p w14:paraId="070EF324" w14:textId="77777777" w:rsidR="007871BC" w:rsidRPr="007871BC" w:rsidRDefault="007871BC" w:rsidP="007871BC">
            <w:pPr>
              <w:jc w:val="center"/>
              <w:rPr>
                <w:rFonts w:ascii="Arial" w:hAnsi="Arial" w:cs="Arial"/>
                <w:i/>
              </w:rPr>
            </w:pPr>
          </w:p>
        </w:tc>
      </w:tr>
      <w:tr w:rsidR="007871BC" w:rsidRPr="007871BC" w14:paraId="43A4149C" w14:textId="77777777" w:rsidTr="007871BC">
        <w:trPr>
          <w:trHeight w:val="340"/>
        </w:trPr>
        <w:tc>
          <w:tcPr>
            <w:tcW w:w="4664" w:type="dxa"/>
            <w:gridSpan w:val="2"/>
            <w:tcBorders>
              <w:bottom w:val="single" w:sz="4" w:space="0" w:color="auto"/>
            </w:tcBorders>
          </w:tcPr>
          <w:p w14:paraId="040C1DDF" w14:textId="77777777" w:rsidR="007871BC" w:rsidRPr="007871BC" w:rsidRDefault="007871BC" w:rsidP="007871BC">
            <w:pPr>
              <w:jc w:val="center"/>
              <w:rPr>
                <w:rFonts w:ascii="Arial" w:hAnsi="Arial" w:cs="Arial"/>
                <w:b/>
              </w:rPr>
            </w:pPr>
            <w:r w:rsidRPr="007871BC">
              <w:rPr>
                <w:rFonts w:ascii="Arial" w:hAnsi="Arial" w:cs="Arial"/>
                <w:b/>
              </w:rPr>
              <w:t>Podatek VAT</w:t>
            </w:r>
          </w:p>
        </w:tc>
        <w:tc>
          <w:tcPr>
            <w:tcW w:w="1429" w:type="dxa"/>
            <w:gridSpan w:val="2"/>
            <w:tcBorders>
              <w:bottom w:val="single" w:sz="4" w:space="0" w:color="auto"/>
            </w:tcBorders>
          </w:tcPr>
          <w:p w14:paraId="5FE29DAC" w14:textId="77777777" w:rsidR="007871BC" w:rsidRPr="007871BC" w:rsidRDefault="007871BC" w:rsidP="007871BC">
            <w:pPr>
              <w:jc w:val="center"/>
              <w:rPr>
                <w:rFonts w:ascii="Arial" w:hAnsi="Arial" w:cs="Arial"/>
                <w:b/>
              </w:rPr>
            </w:pPr>
          </w:p>
        </w:tc>
        <w:tc>
          <w:tcPr>
            <w:tcW w:w="1420" w:type="dxa"/>
            <w:tcBorders>
              <w:bottom w:val="single" w:sz="4" w:space="0" w:color="auto"/>
            </w:tcBorders>
          </w:tcPr>
          <w:p w14:paraId="13C7A907" w14:textId="77777777" w:rsidR="007871BC" w:rsidRPr="007871BC" w:rsidRDefault="007871BC" w:rsidP="007871BC">
            <w:pPr>
              <w:jc w:val="center"/>
              <w:rPr>
                <w:rFonts w:ascii="Arial" w:hAnsi="Arial" w:cs="Arial"/>
                <w:b/>
              </w:rPr>
            </w:pPr>
          </w:p>
        </w:tc>
        <w:tc>
          <w:tcPr>
            <w:tcW w:w="1559" w:type="dxa"/>
            <w:tcBorders>
              <w:bottom w:val="single" w:sz="4" w:space="0" w:color="auto"/>
            </w:tcBorders>
          </w:tcPr>
          <w:p w14:paraId="6DAC2757" w14:textId="77777777" w:rsidR="007871BC" w:rsidRPr="007871BC" w:rsidRDefault="007871BC" w:rsidP="007871BC">
            <w:pPr>
              <w:jc w:val="center"/>
              <w:rPr>
                <w:rFonts w:ascii="Arial" w:hAnsi="Arial" w:cs="Arial"/>
                <w:b/>
              </w:rPr>
            </w:pPr>
          </w:p>
        </w:tc>
        <w:tc>
          <w:tcPr>
            <w:tcW w:w="1420" w:type="dxa"/>
            <w:tcBorders>
              <w:bottom w:val="single" w:sz="4" w:space="0" w:color="auto"/>
            </w:tcBorders>
          </w:tcPr>
          <w:p w14:paraId="006E1E7C" w14:textId="77777777" w:rsidR="007871BC" w:rsidRPr="007871BC" w:rsidRDefault="007871BC" w:rsidP="007871BC">
            <w:pPr>
              <w:jc w:val="center"/>
              <w:rPr>
                <w:rFonts w:ascii="Arial" w:hAnsi="Arial" w:cs="Arial"/>
                <w:b/>
              </w:rPr>
            </w:pPr>
          </w:p>
        </w:tc>
        <w:tc>
          <w:tcPr>
            <w:tcW w:w="1558" w:type="dxa"/>
            <w:tcBorders>
              <w:bottom w:val="single" w:sz="4" w:space="0" w:color="auto"/>
            </w:tcBorders>
          </w:tcPr>
          <w:p w14:paraId="1B94217D" w14:textId="77777777" w:rsidR="007871BC" w:rsidRPr="007871BC" w:rsidRDefault="007871BC" w:rsidP="007871BC">
            <w:pPr>
              <w:jc w:val="center"/>
              <w:rPr>
                <w:rFonts w:ascii="Arial" w:hAnsi="Arial" w:cs="Arial"/>
                <w:b/>
                <w:i/>
              </w:rPr>
            </w:pPr>
          </w:p>
        </w:tc>
        <w:tc>
          <w:tcPr>
            <w:tcW w:w="1558" w:type="dxa"/>
            <w:tcBorders>
              <w:bottom w:val="single" w:sz="4" w:space="0" w:color="auto"/>
            </w:tcBorders>
          </w:tcPr>
          <w:p w14:paraId="1CD572DC" w14:textId="77777777" w:rsidR="007871BC" w:rsidRPr="007871BC" w:rsidRDefault="007871BC" w:rsidP="007871BC">
            <w:pPr>
              <w:jc w:val="center"/>
              <w:rPr>
                <w:rFonts w:ascii="Arial" w:hAnsi="Arial" w:cs="Arial"/>
                <w:i/>
              </w:rPr>
            </w:pPr>
          </w:p>
        </w:tc>
      </w:tr>
      <w:tr w:rsidR="007871BC" w:rsidRPr="007871BC" w14:paraId="77667CB1" w14:textId="77777777" w:rsidTr="007871BC">
        <w:trPr>
          <w:trHeight w:val="340"/>
        </w:trPr>
        <w:tc>
          <w:tcPr>
            <w:tcW w:w="4664" w:type="dxa"/>
            <w:gridSpan w:val="2"/>
            <w:shd w:val="clear" w:color="auto" w:fill="BFBFBF" w:themeFill="background1" w:themeFillShade="BF"/>
          </w:tcPr>
          <w:p w14:paraId="08B78D17" w14:textId="77777777" w:rsidR="007871BC" w:rsidRPr="007871BC" w:rsidRDefault="007871BC" w:rsidP="007871BC">
            <w:pPr>
              <w:jc w:val="center"/>
              <w:rPr>
                <w:rFonts w:ascii="Arial" w:hAnsi="Arial" w:cs="Arial"/>
                <w:b/>
              </w:rPr>
            </w:pPr>
            <w:r w:rsidRPr="007871BC">
              <w:rPr>
                <w:rFonts w:ascii="Arial" w:hAnsi="Arial" w:cs="Arial"/>
                <w:b/>
              </w:rPr>
              <w:t>Razem wartość brutto:</w:t>
            </w:r>
          </w:p>
        </w:tc>
        <w:tc>
          <w:tcPr>
            <w:tcW w:w="1429" w:type="dxa"/>
            <w:gridSpan w:val="2"/>
            <w:shd w:val="clear" w:color="auto" w:fill="BFBFBF" w:themeFill="background1" w:themeFillShade="BF"/>
          </w:tcPr>
          <w:p w14:paraId="04AC5013" w14:textId="77777777" w:rsidR="007871BC" w:rsidRPr="007871BC" w:rsidRDefault="007871BC" w:rsidP="007871BC">
            <w:pPr>
              <w:jc w:val="center"/>
              <w:rPr>
                <w:rFonts w:ascii="Arial" w:hAnsi="Arial" w:cs="Arial"/>
                <w:b/>
              </w:rPr>
            </w:pPr>
          </w:p>
        </w:tc>
        <w:tc>
          <w:tcPr>
            <w:tcW w:w="1420" w:type="dxa"/>
            <w:shd w:val="clear" w:color="auto" w:fill="BFBFBF" w:themeFill="background1" w:themeFillShade="BF"/>
          </w:tcPr>
          <w:p w14:paraId="61889C87" w14:textId="77777777" w:rsidR="007871BC" w:rsidRPr="007871BC" w:rsidRDefault="007871BC" w:rsidP="007871BC">
            <w:pPr>
              <w:jc w:val="center"/>
              <w:rPr>
                <w:rFonts w:ascii="Arial" w:hAnsi="Arial" w:cs="Arial"/>
                <w:b/>
              </w:rPr>
            </w:pPr>
          </w:p>
        </w:tc>
        <w:tc>
          <w:tcPr>
            <w:tcW w:w="1559" w:type="dxa"/>
            <w:shd w:val="clear" w:color="auto" w:fill="BFBFBF" w:themeFill="background1" w:themeFillShade="BF"/>
          </w:tcPr>
          <w:p w14:paraId="50E9C6A7" w14:textId="77777777" w:rsidR="007871BC" w:rsidRPr="007871BC" w:rsidRDefault="007871BC" w:rsidP="007871BC">
            <w:pPr>
              <w:jc w:val="center"/>
              <w:rPr>
                <w:rFonts w:ascii="Arial" w:hAnsi="Arial" w:cs="Arial"/>
                <w:b/>
              </w:rPr>
            </w:pPr>
          </w:p>
        </w:tc>
        <w:tc>
          <w:tcPr>
            <w:tcW w:w="1420" w:type="dxa"/>
            <w:shd w:val="clear" w:color="auto" w:fill="BFBFBF" w:themeFill="background1" w:themeFillShade="BF"/>
          </w:tcPr>
          <w:p w14:paraId="3376C5D1" w14:textId="77777777" w:rsidR="007871BC" w:rsidRPr="007871BC" w:rsidRDefault="007871BC" w:rsidP="007871BC">
            <w:pPr>
              <w:jc w:val="center"/>
              <w:rPr>
                <w:rFonts w:ascii="Arial" w:hAnsi="Arial" w:cs="Arial"/>
                <w:b/>
              </w:rPr>
            </w:pPr>
          </w:p>
        </w:tc>
        <w:tc>
          <w:tcPr>
            <w:tcW w:w="1558" w:type="dxa"/>
            <w:shd w:val="clear" w:color="auto" w:fill="BFBFBF" w:themeFill="background1" w:themeFillShade="BF"/>
          </w:tcPr>
          <w:p w14:paraId="6E8FB1E6" w14:textId="77777777" w:rsidR="007871BC" w:rsidRPr="007871BC" w:rsidRDefault="007871BC" w:rsidP="007871BC">
            <w:pPr>
              <w:jc w:val="center"/>
              <w:rPr>
                <w:rFonts w:ascii="Arial" w:hAnsi="Arial" w:cs="Arial"/>
                <w:b/>
                <w:i/>
              </w:rPr>
            </w:pPr>
          </w:p>
        </w:tc>
        <w:tc>
          <w:tcPr>
            <w:tcW w:w="1558" w:type="dxa"/>
            <w:shd w:val="clear" w:color="auto" w:fill="BFBFBF" w:themeFill="background1" w:themeFillShade="BF"/>
          </w:tcPr>
          <w:p w14:paraId="19A8AFA1" w14:textId="77777777" w:rsidR="007871BC" w:rsidRPr="007871BC" w:rsidRDefault="007871BC" w:rsidP="007871BC">
            <w:pPr>
              <w:jc w:val="center"/>
              <w:rPr>
                <w:rFonts w:ascii="Arial" w:hAnsi="Arial" w:cs="Arial"/>
                <w:i/>
              </w:rPr>
            </w:pPr>
          </w:p>
        </w:tc>
      </w:tr>
    </w:tbl>
    <w:p w14:paraId="31CA7DE6"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Uwagi:</w:t>
      </w:r>
    </w:p>
    <w:p w14:paraId="404CB41A"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lastRenderedPageBreak/>
        <w:t>- Suma  wiersza „poddział robót” w kolumnach 4-8 równa się wartości w kolumnie 3</w:t>
      </w:r>
    </w:p>
    <w:p w14:paraId="59A6113A"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Suma  wiersza „razem wartość netto” w kolumnach 4-8 równa się wartości w kolumnie 3</w:t>
      </w:r>
    </w:p>
    <w:p w14:paraId="52EFB85C"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Suma  wiersza „podatek VAT” w kolumnach 4-8 równa się wartości w kolumnie 3</w:t>
      </w:r>
    </w:p>
    <w:p w14:paraId="5180768A"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Suma  wiersza „razem wartość brutto” w kolumnach 4-8 równa się wartości w kolumnie 3</w:t>
      </w:r>
    </w:p>
    <w:p w14:paraId="48507329"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Nie ujmować w sumowaniu wartości działów robót</w:t>
      </w:r>
    </w:p>
    <w:p w14:paraId="515EBC5E"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0"/>
          <w:szCs w:val="24"/>
        </w:rPr>
        <w:t>- W wierszach „razem wartość netto”, „podatek VAT”, „razem wartość brutto”   – sumować wartości wszystkich kolumn</w:t>
      </w:r>
    </w:p>
    <w:p w14:paraId="3A6D3F23" w14:textId="77777777" w:rsidR="007871BC" w:rsidRPr="007871BC" w:rsidRDefault="007871BC" w:rsidP="007871BC">
      <w:pPr>
        <w:spacing w:after="0"/>
        <w:rPr>
          <w:rFonts w:ascii="Arial" w:eastAsiaTheme="minorHAnsi" w:hAnsi="Arial" w:cs="Arial"/>
          <w:sz w:val="20"/>
          <w:szCs w:val="24"/>
        </w:rPr>
      </w:pP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r w:rsidRPr="007871BC">
        <w:rPr>
          <w:rFonts w:ascii="Arial" w:eastAsiaTheme="minorHAnsi" w:hAnsi="Arial" w:cs="Arial"/>
          <w:sz w:val="24"/>
          <w:szCs w:val="24"/>
        </w:rPr>
        <w:tab/>
      </w:r>
    </w:p>
    <w:p w14:paraId="4626159B" w14:textId="10EC3A8D" w:rsidR="00414B13" w:rsidRDefault="00414B13" w:rsidP="00CD7283">
      <w:pPr>
        <w:spacing w:after="120"/>
        <w:rPr>
          <w:rFonts w:ascii="Arial" w:eastAsia="Times New Roman" w:hAnsi="Arial" w:cs="Arial"/>
          <w:i/>
          <w:lang w:eastAsia="pl-PL"/>
        </w:rPr>
      </w:pPr>
    </w:p>
    <w:p w14:paraId="518EF861" w14:textId="2E85826E" w:rsidR="00414B13" w:rsidRDefault="00414B13" w:rsidP="00CD7283">
      <w:pPr>
        <w:spacing w:after="120"/>
        <w:rPr>
          <w:rFonts w:ascii="Arial" w:eastAsia="Times New Roman" w:hAnsi="Arial" w:cs="Arial"/>
          <w:i/>
          <w:lang w:eastAsia="pl-PL"/>
        </w:rPr>
      </w:pPr>
    </w:p>
    <w:p w14:paraId="52E98DB3" w14:textId="180FE677" w:rsidR="00414B13" w:rsidRDefault="00414B13" w:rsidP="00CD7283">
      <w:pPr>
        <w:spacing w:after="120"/>
        <w:rPr>
          <w:rFonts w:ascii="Arial" w:eastAsia="Times New Roman" w:hAnsi="Arial" w:cs="Arial"/>
          <w:i/>
          <w:lang w:eastAsia="pl-PL"/>
        </w:rPr>
      </w:pPr>
    </w:p>
    <w:p w14:paraId="350920BF" w14:textId="2202B906" w:rsidR="00414B13" w:rsidRDefault="00414B13" w:rsidP="00CD7283">
      <w:pPr>
        <w:spacing w:after="120"/>
        <w:rPr>
          <w:rFonts w:ascii="Arial" w:eastAsia="Times New Roman" w:hAnsi="Arial" w:cs="Arial"/>
          <w:i/>
          <w:lang w:eastAsia="pl-PL"/>
        </w:rPr>
      </w:pPr>
    </w:p>
    <w:p w14:paraId="5D80DD91" w14:textId="77CAEF50" w:rsidR="00414B13" w:rsidRDefault="00414B13" w:rsidP="00CD7283">
      <w:pPr>
        <w:spacing w:after="120"/>
        <w:rPr>
          <w:rFonts w:ascii="Arial" w:eastAsia="Times New Roman" w:hAnsi="Arial" w:cs="Arial"/>
          <w:i/>
          <w:lang w:eastAsia="pl-PL"/>
        </w:rPr>
      </w:pPr>
    </w:p>
    <w:p w14:paraId="3F4BB5F7" w14:textId="20E4D3E4" w:rsidR="00414B13" w:rsidRDefault="00414B13" w:rsidP="00CD7283">
      <w:pPr>
        <w:spacing w:after="120"/>
        <w:rPr>
          <w:rFonts w:ascii="Arial" w:eastAsia="Times New Roman" w:hAnsi="Arial" w:cs="Arial"/>
          <w:i/>
          <w:lang w:eastAsia="pl-PL"/>
        </w:rPr>
      </w:pPr>
    </w:p>
    <w:p w14:paraId="05A183F6" w14:textId="692932B9" w:rsidR="00414B13" w:rsidRDefault="00414B13" w:rsidP="00CD7283">
      <w:pPr>
        <w:spacing w:after="120"/>
        <w:rPr>
          <w:rFonts w:ascii="Arial" w:eastAsia="Times New Roman" w:hAnsi="Arial" w:cs="Arial"/>
          <w:i/>
          <w:lang w:eastAsia="pl-PL"/>
        </w:rPr>
      </w:pPr>
    </w:p>
    <w:p w14:paraId="6C8BC25D" w14:textId="17B7652B" w:rsidR="00414B13" w:rsidRDefault="00414B13" w:rsidP="00CD7283">
      <w:pPr>
        <w:spacing w:after="120"/>
        <w:rPr>
          <w:rFonts w:ascii="Arial" w:eastAsia="Times New Roman" w:hAnsi="Arial" w:cs="Arial"/>
          <w:i/>
          <w:lang w:eastAsia="pl-PL"/>
        </w:rPr>
      </w:pPr>
    </w:p>
    <w:p w14:paraId="71B0E7ED" w14:textId="6519984C" w:rsidR="00414B13" w:rsidRDefault="00414B13" w:rsidP="00CD7283">
      <w:pPr>
        <w:spacing w:after="120"/>
        <w:rPr>
          <w:rFonts w:ascii="Arial" w:eastAsia="Times New Roman" w:hAnsi="Arial" w:cs="Arial"/>
          <w:i/>
          <w:lang w:eastAsia="pl-PL"/>
        </w:rPr>
      </w:pPr>
    </w:p>
    <w:p w14:paraId="21F481BD" w14:textId="4169AA20" w:rsidR="00414B13" w:rsidRDefault="00414B13" w:rsidP="00CD7283">
      <w:pPr>
        <w:spacing w:after="120"/>
        <w:rPr>
          <w:rFonts w:ascii="Arial" w:eastAsia="Times New Roman" w:hAnsi="Arial" w:cs="Arial"/>
          <w:i/>
          <w:lang w:eastAsia="pl-PL"/>
        </w:rPr>
      </w:pPr>
    </w:p>
    <w:p w14:paraId="0DB055C9" w14:textId="702016CD" w:rsidR="00414B13" w:rsidRDefault="00414B13" w:rsidP="00CD7283">
      <w:pPr>
        <w:spacing w:after="120"/>
        <w:rPr>
          <w:rFonts w:ascii="Arial" w:eastAsia="Times New Roman" w:hAnsi="Arial" w:cs="Arial"/>
          <w:i/>
          <w:lang w:eastAsia="pl-PL"/>
        </w:rPr>
      </w:pPr>
    </w:p>
    <w:p w14:paraId="1A17999B" w14:textId="0C1BE527" w:rsidR="00414B13" w:rsidRDefault="00414B13" w:rsidP="00CD7283">
      <w:pPr>
        <w:spacing w:after="120"/>
        <w:rPr>
          <w:rFonts w:ascii="Arial" w:eastAsia="Times New Roman" w:hAnsi="Arial" w:cs="Arial"/>
          <w:i/>
          <w:lang w:eastAsia="pl-PL"/>
        </w:rPr>
      </w:pPr>
    </w:p>
    <w:p w14:paraId="2532CEEE" w14:textId="2939380F" w:rsidR="007871BC" w:rsidRDefault="007871BC" w:rsidP="00CD7283">
      <w:pPr>
        <w:spacing w:after="120"/>
        <w:rPr>
          <w:rFonts w:ascii="Arial" w:eastAsia="Times New Roman" w:hAnsi="Arial" w:cs="Arial"/>
          <w:i/>
          <w:lang w:eastAsia="pl-PL"/>
        </w:rPr>
      </w:pPr>
    </w:p>
    <w:p w14:paraId="132868C0" w14:textId="1047444D" w:rsidR="007871BC" w:rsidRDefault="007871BC" w:rsidP="00CD7283">
      <w:pPr>
        <w:spacing w:after="120"/>
        <w:rPr>
          <w:rFonts w:ascii="Arial" w:eastAsia="Times New Roman" w:hAnsi="Arial" w:cs="Arial"/>
          <w:i/>
          <w:lang w:eastAsia="pl-PL"/>
        </w:rPr>
      </w:pPr>
    </w:p>
    <w:p w14:paraId="1913FA71" w14:textId="77777777" w:rsidR="007871BC" w:rsidRDefault="007871BC" w:rsidP="00CD7283">
      <w:pPr>
        <w:spacing w:after="120"/>
        <w:rPr>
          <w:rFonts w:ascii="Arial" w:eastAsia="Times New Roman" w:hAnsi="Arial" w:cs="Arial"/>
          <w:i/>
          <w:lang w:eastAsia="pl-PL"/>
        </w:rPr>
      </w:pPr>
    </w:p>
    <w:p w14:paraId="52E3D65B" w14:textId="77777777" w:rsidR="00414B13" w:rsidRDefault="00414B13" w:rsidP="00CD7283">
      <w:pPr>
        <w:spacing w:after="120"/>
        <w:rPr>
          <w:rFonts w:ascii="Arial" w:eastAsia="Times New Roman" w:hAnsi="Arial" w:cs="Arial"/>
          <w:i/>
          <w:lang w:eastAsia="pl-PL"/>
        </w:rPr>
      </w:pPr>
    </w:p>
    <w:p w14:paraId="7FDA8D63" w14:textId="2C8FD6BD"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Załącznik nr</w:t>
      </w:r>
      <w:r w:rsidR="00EA2FE9">
        <w:rPr>
          <w:rFonts w:ascii="Arial" w:eastAsia="Times New Roman" w:hAnsi="Arial" w:cs="Arial"/>
          <w:bCs/>
          <w:color w:val="000000" w:themeColor="text1"/>
          <w:spacing w:val="10"/>
          <w:w w:val="130"/>
          <w:kern w:val="3"/>
          <w:sz w:val="18"/>
          <w:szCs w:val="18"/>
          <w:lang w:eastAsia="zh-CN"/>
        </w:rPr>
        <w:t xml:space="preserve"> 5</w:t>
      </w:r>
      <w:r w:rsidRPr="00780583">
        <w:rPr>
          <w:rFonts w:ascii="Arial" w:eastAsia="Times New Roman" w:hAnsi="Arial" w:cs="Arial"/>
          <w:bCs/>
          <w:color w:val="000000" w:themeColor="text1"/>
          <w:spacing w:val="10"/>
          <w:w w:val="130"/>
          <w:kern w:val="3"/>
          <w:sz w:val="18"/>
          <w:szCs w:val="18"/>
          <w:lang w:eastAsia="zh-CN"/>
        </w:rPr>
        <w:t xml:space="preserve"> do umowy</w:t>
      </w:r>
    </w:p>
    <w:p w14:paraId="4315DD4E" w14:textId="77777777" w:rsidR="00144560" w:rsidRPr="004A01BE" w:rsidRDefault="00144560" w:rsidP="0014456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14:paraId="38D7E2C3" w14:textId="5D2F285F" w:rsidR="00144560" w:rsidRPr="004A01BE" w:rsidRDefault="00144560" w:rsidP="0014456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14:paraId="4D231C1F" w14:textId="77777777" w:rsidR="00144560" w:rsidRPr="004A01BE" w:rsidRDefault="00144560" w:rsidP="0014456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14:paraId="56FA9D76"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14:paraId="6777ADA7"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754DCE2F"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14:paraId="27B857EB" w14:textId="77777777" w:rsidR="00144560" w:rsidRPr="004A01BE" w:rsidRDefault="00144560" w:rsidP="00144560">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6611A2D8" w14:textId="77777777" w:rsidR="00144560" w:rsidRPr="004A01BE" w:rsidRDefault="00144560" w:rsidP="00144560">
      <w:pPr>
        <w:spacing w:after="0"/>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144560" w:rsidRPr="004A01BE" w14:paraId="6E8B68CD" w14:textId="77777777" w:rsidTr="00144560">
        <w:trPr>
          <w:trHeight w:val="1633"/>
        </w:trPr>
        <w:tc>
          <w:tcPr>
            <w:tcW w:w="482" w:type="dxa"/>
            <w:vAlign w:val="center"/>
          </w:tcPr>
          <w:p w14:paraId="4DA11574" w14:textId="77777777" w:rsidR="00144560" w:rsidRPr="004A01BE" w:rsidRDefault="00144560" w:rsidP="00144560">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Lp</w:t>
            </w:r>
          </w:p>
        </w:tc>
        <w:tc>
          <w:tcPr>
            <w:tcW w:w="2603" w:type="dxa"/>
            <w:vAlign w:val="center"/>
          </w:tcPr>
          <w:p w14:paraId="37C0ECF1"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14:paraId="7F4E9F4E"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14:paraId="064277AA" w14:textId="77777777" w:rsidR="00144560" w:rsidRPr="00144560"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144560">
              <w:rPr>
                <w:rFonts w:ascii="Arial" w:eastAsia="Times New Roman" w:hAnsi="Arial" w:cs="Arial"/>
                <w:b/>
                <w:bCs/>
                <w:kern w:val="3"/>
                <w:sz w:val="20"/>
                <w:szCs w:val="24"/>
                <w:lang w:eastAsia="zh-CN"/>
              </w:rPr>
              <w:t>Stanowisko</w:t>
            </w:r>
          </w:p>
        </w:tc>
        <w:tc>
          <w:tcPr>
            <w:tcW w:w="1417" w:type="dxa"/>
            <w:vAlign w:val="center"/>
          </w:tcPr>
          <w:p w14:paraId="3EF55FD8"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Rodzaj umowy o pracę</w:t>
            </w:r>
          </w:p>
        </w:tc>
        <w:tc>
          <w:tcPr>
            <w:tcW w:w="1843" w:type="dxa"/>
            <w:vAlign w:val="center"/>
          </w:tcPr>
          <w:p w14:paraId="666AA5F4"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Czas obowiązywania umowy</w:t>
            </w:r>
          </w:p>
        </w:tc>
        <w:tc>
          <w:tcPr>
            <w:tcW w:w="1573" w:type="dxa"/>
          </w:tcPr>
          <w:p w14:paraId="246D5C3B"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12780E11"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22C0525B"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14:paraId="47243F08"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5492E4CE"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226096F1"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44560" w:rsidRPr="004A01BE" w14:paraId="05C12C16" w14:textId="77777777" w:rsidTr="00144560">
        <w:trPr>
          <w:trHeight w:val="217"/>
        </w:trPr>
        <w:tc>
          <w:tcPr>
            <w:tcW w:w="482" w:type="dxa"/>
          </w:tcPr>
          <w:p w14:paraId="754064B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14:paraId="42650EE8"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14:paraId="39F9C44E"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3</w:t>
            </w:r>
          </w:p>
        </w:tc>
        <w:tc>
          <w:tcPr>
            <w:tcW w:w="1417" w:type="dxa"/>
          </w:tcPr>
          <w:p w14:paraId="3DECBF00"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4</w:t>
            </w:r>
          </w:p>
        </w:tc>
        <w:tc>
          <w:tcPr>
            <w:tcW w:w="1843" w:type="dxa"/>
          </w:tcPr>
          <w:p w14:paraId="3E683499"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5</w:t>
            </w:r>
          </w:p>
        </w:tc>
        <w:tc>
          <w:tcPr>
            <w:tcW w:w="1573" w:type="dxa"/>
          </w:tcPr>
          <w:p w14:paraId="3EB6A401"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14:paraId="7FBE8CB5"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14:paraId="4C28ED7F"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14:paraId="592BF0C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44560" w:rsidRPr="004A01BE" w14:paraId="2EE5D469" w14:textId="77777777" w:rsidTr="00144560">
        <w:trPr>
          <w:trHeight w:val="248"/>
        </w:trPr>
        <w:tc>
          <w:tcPr>
            <w:tcW w:w="482" w:type="dxa"/>
          </w:tcPr>
          <w:p w14:paraId="5EC4EC08"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14:paraId="439FD6E8"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04609D" w14:textId="77777777" w:rsidR="00144560" w:rsidRPr="00144560" w:rsidRDefault="00144560" w:rsidP="00144560">
            <w:pPr>
              <w:spacing w:after="0" w:line="240" w:lineRule="auto"/>
              <w:jc w:val="center"/>
              <w:rPr>
                <w:rFonts w:ascii="Arial" w:eastAsia="Calibri" w:hAnsi="Arial" w:cs="Arial"/>
              </w:rPr>
            </w:pPr>
          </w:p>
        </w:tc>
        <w:tc>
          <w:tcPr>
            <w:tcW w:w="1417" w:type="dxa"/>
          </w:tcPr>
          <w:p w14:paraId="50FB5B2C" w14:textId="77777777" w:rsidR="00144560" w:rsidRPr="00144560" w:rsidRDefault="00144560" w:rsidP="00144560">
            <w:pPr>
              <w:spacing w:after="0" w:line="240" w:lineRule="auto"/>
              <w:jc w:val="center"/>
              <w:rPr>
                <w:rFonts w:ascii="Arial" w:eastAsia="Calibri" w:hAnsi="Arial" w:cs="Arial"/>
              </w:rPr>
            </w:pPr>
          </w:p>
        </w:tc>
        <w:tc>
          <w:tcPr>
            <w:tcW w:w="1843" w:type="dxa"/>
          </w:tcPr>
          <w:p w14:paraId="55E595A7" w14:textId="77777777" w:rsidR="00144560" w:rsidRPr="00144560" w:rsidRDefault="00144560" w:rsidP="00144560">
            <w:pPr>
              <w:spacing w:after="0" w:line="240" w:lineRule="auto"/>
              <w:jc w:val="center"/>
              <w:rPr>
                <w:rFonts w:ascii="Arial" w:eastAsia="Calibri" w:hAnsi="Arial" w:cs="Arial"/>
              </w:rPr>
            </w:pPr>
          </w:p>
        </w:tc>
        <w:tc>
          <w:tcPr>
            <w:tcW w:w="1573" w:type="dxa"/>
          </w:tcPr>
          <w:p w14:paraId="63AB0C5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06772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715B01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611408B"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BD761FC" w14:textId="77777777" w:rsidTr="00144560">
        <w:trPr>
          <w:trHeight w:val="263"/>
        </w:trPr>
        <w:tc>
          <w:tcPr>
            <w:tcW w:w="482" w:type="dxa"/>
          </w:tcPr>
          <w:p w14:paraId="421297A9"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14:paraId="5E510E3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9BAD1F"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D4D673C"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1D7E54FF"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128F7934"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5298D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615A27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706682D"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7BC13BF" w14:textId="77777777" w:rsidTr="00144560">
        <w:trPr>
          <w:trHeight w:val="263"/>
        </w:trPr>
        <w:tc>
          <w:tcPr>
            <w:tcW w:w="482" w:type="dxa"/>
          </w:tcPr>
          <w:p w14:paraId="70D6E001"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14:paraId="7E5C6FE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3B3F217B"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FF436A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56E2D0F5"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56772ABB"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AF3F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213680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D8AFA95"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27681D06" w14:textId="77777777" w:rsidTr="00144560">
        <w:trPr>
          <w:trHeight w:val="248"/>
        </w:trPr>
        <w:tc>
          <w:tcPr>
            <w:tcW w:w="482" w:type="dxa"/>
          </w:tcPr>
          <w:p w14:paraId="654E7CB2"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14:paraId="0F12B19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5B341ADD"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8F779C8"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4907E444"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4ECCF33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79BA87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99B10D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6CE1A447"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7F9808AE" w14:textId="77777777" w:rsidTr="00144560">
        <w:trPr>
          <w:trHeight w:val="248"/>
        </w:trPr>
        <w:tc>
          <w:tcPr>
            <w:tcW w:w="482" w:type="dxa"/>
          </w:tcPr>
          <w:p w14:paraId="602E31F0"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14:paraId="673EBE5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D182C79"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536F123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671BD121"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3132BB73"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024E0A2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06E8A981"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26BB6ED8" w14:textId="77777777" w:rsidR="00144560" w:rsidRPr="004A01BE" w:rsidRDefault="00144560" w:rsidP="00144560">
            <w:pPr>
              <w:spacing w:after="0" w:line="240" w:lineRule="auto"/>
              <w:jc w:val="center"/>
              <w:rPr>
                <w:rFonts w:ascii="Arial" w:eastAsia="Calibri" w:hAnsi="Arial" w:cs="Arial"/>
                <w:color w:val="000000" w:themeColor="text1"/>
              </w:rPr>
            </w:pPr>
          </w:p>
        </w:tc>
      </w:tr>
    </w:tbl>
    <w:p w14:paraId="06920352" w14:textId="77777777" w:rsidR="00144560" w:rsidRPr="004A01BE" w:rsidRDefault="00144560" w:rsidP="00144560">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2A9625A6" w14:textId="77777777" w:rsidR="00144560" w:rsidRPr="004A01BE" w:rsidRDefault="00144560" w:rsidP="00144560">
      <w:pPr>
        <w:jc w:val="right"/>
        <w:rPr>
          <w:rFonts w:ascii="Arial" w:eastAsia="Calibri" w:hAnsi="Arial" w:cs="Arial"/>
          <w:color w:val="000000" w:themeColor="text1"/>
        </w:rPr>
      </w:pPr>
      <w:r w:rsidRPr="004A01BE">
        <w:rPr>
          <w:rFonts w:ascii="Arial" w:eastAsia="Calibri" w:hAnsi="Arial" w:cs="Arial"/>
          <w:color w:val="000000" w:themeColor="text1"/>
        </w:rPr>
        <w:t>………………., dnia ……………………………..</w:t>
      </w:r>
    </w:p>
    <w:p w14:paraId="27C72D54"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7444DE33" w14:textId="1F22C995"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lastRenderedPageBreak/>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Nazwa i adres firmy</w:t>
      </w:r>
      <w:r w:rsidRPr="00780583">
        <w:rPr>
          <w:rFonts w:ascii="Arial" w:eastAsia="Times New Roman" w:hAnsi="Arial" w:cs="Arial"/>
          <w:color w:val="000000" w:themeColor="text1"/>
          <w:spacing w:val="-5"/>
          <w:kern w:val="3"/>
          <w:lang w:eastAsia="zh-CN"/>
        </w:rPr>
        <w:t>:...........................................................................................................................................................................</w:t>
      </w:r>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3199FB49" w14:textId="5ADB2AC0" w:rsidR="00780583" w:rsidRPr="00780583" w:rsidRDefault="00780583" w:rsidP="00144560">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5D9A2AFE" w14:textId="438511FF" w:rsidR="00780583" w:rsidRDefault="00780583" w:rsidP="00780583">
      <w:pPr>
        <w:spacing w:after="120" w:line="240" w:lineRule="auto"/>
        <w:ind w:left="6372"/>
        <w:rPr>
          <w:rFonts w:eastAsiaTheme="minorHAnsi"/>
          <w:color w:val="000000" w:themeColor="text1"/>
        </w:rPr>
      </w:pPr>
    </w:p>
    <w:p w14:paraId="631032FC" w14:textId="77777777" w:rsidR="00CD7283" w:rsidRPr="00780583" w:rsidRDefault="00CD72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CD7283">
      <w:pPr>
        <w:spacing w:after="120" w:line="240" w:lineRule="auto"/>
        <w:rPr>
          <w:rFonts w:ascii="Arial" w:eastAsia="Times New Roman" w:hAnsi="Arial" w:cs="Arial"/>
          <w:b/>
          <w:i/>
          <w:sz w:val="20"/>
          <w:szCs w:val="20"/>
          <w:lang w:eastAsia="pl-PL"/>
        </w:rPr>
        <w:sectPr w:rsidR="00780583" w:rsidRPr="00780583" w:rsidSect="006C2F64">
          <w:pgSz w:w="16838" w:h="11906" w:orient="landscape"/>
          <w:pgMar w:top="1985" w:right="1418" w:bottom="1418" w:left="1418" w:header="709" w:footer="709" w:gutter="0"/>
          <w:cols w:space="708"/>
          <w:docGrid w:linePitch="360"/>
        </w:sectPr>
      </w:pPr>
    </w:p>
    <w:p w14:paraId="33664C4C" w14:textId="39C4F5D0" w:rsidR="00780583" w:rsidRPr="00780583" w:rsidRDefault="00780583" w:rsidP="00EA2FE9">
      <w:pPr>
        <w:spacing w:after="120" w:line="240" w:lineRule="auto"/>
        <w:ind w:left="4956" w:firstLine="708"/>
        <w:rPr>
          <w:rFonts w:ascii="Arial" w:eastAsia="Times New Roman" w:hAnsi="Arial" w:cs="Arial"/>
          <w:sz w:val="20"/>
          <w:szCs w:val="20"/>
          <w:lang w:eastAsia="pl-PL"/>
        </w:rPr>
      </w:pPr>
      <w:r w:rsidRPr="00780583">
        <w:rPr>
          <w:rFonts w:ascii="Arial" w:eastAsia="Times New Roman" w:hAnsi="Arial" w:cs="Arial"/>
          <w:sz w:val="20"/>
          <w:szCs w:val="20"/>
          <w:lang w:eastAsia="pl-PL"/>
        </w:rPr>
        <w:lastRenderedPageBreak/>
        <w:t xml:space="preserve">Załącznik nr </w:t>
      </w:r>
      <w:r w:rsidR="00EA2FE9">
        <w:rPr>
          <w:rFonts w:ascii="Arial" w:eastAsia="Times New Roman" w:hAnsi="Arial" w:cs="Arial"/>
          <w:sz w:val="20"/>
          <w:szCs w:val="20"/>
          <w:lang w:eastAsia="pl-PL"/>
        </w:rPr>
        <w:t xml:space="preserve">6 </w:t>
      </w:r>
      <w:r w:rsidRPr="00780583">
        <w:rPr>
          <w:rFonts w:ascii="Arial" w:eastAsia="Times New Roman" w:hAnsi="Arial" w:cs="Arial"/>
          <w:sz w:val="20"/>
          <w:szCs w:val="20"/>
          <w:lang w:eastAsia="pl-PL"/>
        </w:rPr>
        <w:t>do umowy</w:t>
      </w:r>
    </w:p>
    <w:p w14:paraId="79399FBF" w14:textId="77777777" w:rsidR="00091BDC" w:rsidRDefault="00091BDC" w:rsidP="00091BDC">
      <w:pPr>
        <w:pStyle w:val="Bezodstpw"/>
        <w:rPr>
          <w:rFonts w:ascii="Arial" w:hAnsi="Arial" w:cs="Arial"/>
        </w:rPr>
      </w:pPr>
    </w:p>
    <w:p w14:paraId="14FCADE5" w14:textId="77777777" w:rsidR="000503F3" w:rsidRPr="000503F3" w:rsidRDefault="000503F3" w:rsidP="000503F3">
      <w:pPr>
        <w:spacing w:after="150" w:line="240" w:lineRule="auto"/>
        <w:ind w:firstLine="567"/>
        <w:jc w:val="both"/>
        <w:rPr>
          <w:rFonts w:ascii="Arial" w:eastAsia="Times New Roman" w:hAnsi="Arial" w:cs="Arial"/>
          <w:lang w:eastAsia="pl-PL"/>
        </w:rPr>
      </w:pPr>
      <w:bookmarkStart w:id="20" w:name="_Hlk95470518"/>
      <w:r w:rsidRPr="000503F3">
        <w:rPr>
          <w:rFonts w:ascii="Arial" w:eastAsia="Times New Roman" w:hAnsi="Arial" w:cs="Arial"/>
          <w:lang w:eastAsia="pl-PL"/>
        </w:rPr>
        <w:t xml:space="preserve">Zgodnie z art. 13 ust. 1 i 2 </w:t>
      </w:r>
      <w:r w:rsidRPr="000503F3">
        <w:rPr>
          <w:rFonts w:ascii="Arial" w:eastAsia="Calibri" w:hAnsi="Arial" w:cs="Arial"/>
        </w:rPr>
        <w:t>rozporządzenia Parlamentu Europejskiego i Rady (UE) 2016/679 z dnia 27 kwietnia 2016 r. w sprawie ochrony osób fizycznych</w:t>
      </w:r>
      <w:r w:rsidRPr="000503F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0503F3">
        <w:rPr>
          <w:rFonts w:ascii="Arial" w:eastAsia="Times New Roman" w:hAnsi="Arial" w:cs="Arial"/>
          <w:lang w:eastAsia="pl-PL"/>
        </w:rPr>
        <w:t xml:space="preserve">dalej „RODO”, informuję, że administratorem Pani/Pana danych osobowych jest: </w:t>
      </w:r>
    </w:p>
    <w:p w14:paraId="3CA7D474" w14:textId="77777777" w:rsidR="000503F3" w:rsidRPr="000503F3" w:rsidRDefault="000503F3" w:rsidP="000503F3">
      <w:pPr>
        <w:spacing w:after="0" w:line="240" w:lineRule="auto"/>
        <w:ind w:left="360"/>
        <w:jc w:val="center"/>
        <w:rPr>
          <w:rFonts w:ascii="Arial" w:eastAsiaTheme="minorHAnsi" w:hAnsi="Arial" w:cs="Arial"/>
          <w:b/>
        </w:rPr>
      </w:pPr>
      <w:r w:rsidRPr="000503F3">
        <w:rPr>
          <w:rFonts w:ascii="Arial" w:eastAsiaTheme="minorHAnsi" w:hAnsi="Arial" w:cs="Arial"/>
          <w:b/>
        </w:rPr>
        <w:t>32 Wojskowy Oddziały Gospodarczy w Zamościu,</w:t>
      </w:r>
      <w:r w:rsidRPr="000503F3">
        <w:rPr>
          <w:rFonts w:ascii="Arial" w:eastAsiaTheme="minorHAnsi" w:hAnsi="Arial" w:cs="Arial"/>
          <w:b/>
        </w:rPr>
        <w:br/>
        <w:t xml:space="preserve"> ul. Wojska Polskiego 2F, 22-400 Zamość,</w:t>
      </w:r>
    </w:p>
    <w:p w14:paraId="0D8E2AB4" w14:textId="77777777" w:rsidR="000503F3" w:rsidRPr="000503F3" w:rsidRDefault="000503F3" w:rsidP="000503F3">
      <w:pPr>
        <w:spacing w:after="0" w:line="240" w:lineRule="auto"/>
        <w:jc w:val="both"/>
        <w:rPr>
          <w:rFonts w:ascii="Arial" w:eastAsiaTheme="minorHAnsi" w:hAnsi="Arial" w:cs="Arial"/>
        </w:rPr>
      </w:pPr>
      <w:r w:rsidRPr="000503F3">
        <w:rPr>
          <w:rFonts w:ascii="Arial" w:eastAsiaTheme="minorHAnsi" w:hAnsi="Arial" w:cs="Arial"/>
        </w:rPr>
        <w:t xml:space="preserve">do Pani/Pana dyspozycji pozostaje również </w:t>
      </w:r>
      <w:r w:rsidRPr="000503F3">
        <w:rPr>
          <w:rFonts w:ascii="Arial" w:eastAsiaTheme="minorHAnsi" w:hAnsi="Arial" w:cs="Arial"/>
          <w:b/>
        </w:rPr>
        <w:t>Inspektor Ochrony Danych</w:t>
      </w:r>
      <w:r w:rsidRPr="000503F3">
        <w:rPr>
          <w:rFonts w:ascii="Arial" w:eastAsiaTheme="minorHAnsi" w:hAnsi="Arial" w:cs="Arial"/>
        </w:rPr>
        <w:t xml:space="preserve"> </w:t>
      </w:r>
      <w:r w:rsidRPr="000503F3">
        <w:rPr>
          <w:rFonts w:ascii="Arial" w:eastAsiaTheme="minorHAnsi" w:hAnsi="Arial" w:cs="Arial"/>
          <w:b/>
        </w:rPr>
        <w:t>Osobowych,</w:t>
      </w:r>
      <w:r w:rsidRPr="000503F3">
        <w:rPr>
          <w:rFonts w:ascii="Arial" w:eastAsiaTheme="minorHAnsi" w:hAnsi="Arial" w:cs="Arial"/>
        </w:rPr>
        <w:t xml:space="preserve"> wszelkie pytania dotyczące ochrony danych osobowych proszę kierować na adres poczty elektronicznej:</w:t>
      </w:r>
    </w:p>
    <w:p w14:paraId="2208F696" w14:textId="77777777" w:rsidR="000503F3" w:rsidRPr="000503F3" w:rsidRDefault="000503F3" w:rsidP="000503F3">
      <w:pPr>
        <w:spacing w:after="0" w:line="240" w:lineRule="auto"/>
        <w:jc w:val="center"/>
        <w:rPr>
          <w:rFonts w:ascii="Arial" w:eastAsiaTheme="minorHAnsi" w:hAnsi="Arial" w:cs="Arial"/>
          <w:b/>
        </w:rPr>
      </w:pPr>
      <w:r w:rsidRPr="000503F3">
        <w:rPr>
          <w:rFonts w:ascii="Arial" w:eastAsiaTheme="minorHAnsi" w:hAnsi="Arial" w:cs="Arial"/>
          <w:b/>
        </w:rPr>
        <w:t>32wog.iod@ron.mil.pl</w:t>
      </w:r>
    </w:p>
    <w:p w14:paraId="4CE89F00" w14:textId="77777777" w:rsidR="000503F3" w:rsidRPr="000503F3" w:rsidRDefault="000503F3" w:rsidP="008E1975">
      <w:pPr>
        <w:numPr>
          <w:ilvl w:val="0"/>
          <w:numId w:val="123"/>
        </w:numPr>
        <w:spacing w:after="150" w:line="240" w:lineRule="auto"/>
        <w:ind w:left="426" w:hanging="426"/>
        <w:contextualSpacing/>
        <w:jc w:val="both"/>
        <w:rPr>
          <w:rFonts w:ascii="Arial" w:eastAsia="Times New Roman" w:hAnsi="Arial" w:cs="Arial"/>
          <w:color w:val="FF0000"/>
          <w:lang w:eastAsia="pl-PL"/>
        </w:rPr>
      </w:pPr>
      <w:r w:rsidRPr="000503F3">
        <w:rPr>
          <w:rFonts w:ascii="Arial" w:eastAsia="Times New Roman" w:hAnsi="Arial" w:cs="Arial"/>
          <w:lang w:eastAsia="pl-PL"/>
        </w:rPr>
        <w:t>Pani/Pana dane osobowe przetwarzane będą na podstawie art. 6 ust. 1 lit. c</w:t>
      </w:r>
      <w:r w:rsidRPr="000503F3">
        <w:rPr>
          <w:rFonts w:ascii="Arial" w:eastAsia="Times New Roman" w:hAnsi="Arial" w:cs="Arial"/>
          <w:i/>
          <w:lang w:eastAsia="pl-PL"/>
        </w:rPr>
        <w:t xml:space="preserve"> </w:t>
      </w:r>
      <w:r w:rsidRPr="000503F3">
        <w:rPr>
          <w:rFonts w:ascii="Arial" w:eastAsia="Times New Roman" w:hAnsi="Arial" w:cs="Arial"/>
          <w:lang w:eastAsia="pl-PL"/>
        </w:rPr>
        <w:t xml:space="preserve">RODO w celu </w:t>
      </w:r>
      <w:r w:rsidRPr="000503F3">
        <w:rPr>
          <w:rFonts w:ascii="Arial" w:eastAsia="Calibri" w:hAnsi="Arial" w:cs="Arial"/>
        </w:rPr>
        <w:t>związanym z postępowaniem o udzielenie zamówienia publicznego:</w:t>
      </w:r>
    </w:p>
    <w:p w14:paraId="132899EB" w14:textId="77777777" w:rsidR="000503F3" w:rsidRPr="000503F3" w:rsidRDefault="000503F3" w:rsidP="000503F3">
      <w:pPr>
        <w:spacing w:after="150" w:line="240" w:lineRule="auto"/>
        <w:ind w:left="426"/>
        <w:contextualSpacing/>
        <w:jc w:val="both"/>
        <w:rPr>
          <w:rFonts w:ascii="Arial" w:eastAsia="Times New Roman" w:hAnsi="Arial" w:cs="Arial"/>
          <w:color w:val="FF0000"/>
          <w:lang w:eastAsia="pl-PL"/>
        </w:rPr>
      </w:pPr>
      <w:r w:rsidRPr="000503F3">
        <w:rPr>
          <w:rFonts w:ascii="Arial" w:eastAsia="Calibri" w:hAnsi="Arial" w:cs="Arial"/>
          <w:b/>
        </w:rPr>
        <w:t>Remont budynku nr 3 w kompleksie wojskowym przy ul. Lubelskiej 159 w Kraśniku</w:t>
      </w:r>
      <w:r w:rsidRPr="000503F3">
        <w:rPr>
          <w:rFonts w:ascii="Arial" w:eastAsia="Calibri" w:hAnsi="Arial" w:cs="Arial"/>
          <w:b/>
          <w:i/>
        </w:rPr>
        <w:t xml:space="preserve">, </w:t>
      </w:r>
      <w:r w:rsidRPr="000503F3">
        <w:rPr>
          <w:rFonts w:ascii="Arial" w:eastAsia="Calibri" w:hAnsi="Arial" w:cs="Arial"/>
          <w:b/>
        </w:rPr>
        <w:t xml:space="preserve">prowadzony w trybie </w:t>
      </w:r>
      <w:r w:rsidRPr="000503F3">
        <w:rPr>
          <w:rFonts w:ascii="Arial" w:eastAsia="Calibri" w:hAnsi="Arial" w:cs="Arial"/>
          <w:b/>
          <w:color w:val="FF0000"/>
        </w:rPr>
        <w:t xml:space="preserve"> </w:t>
      </w:r>
      <w:r w:rsidRPr="000503F3">
        <w:rPr>
          <w:rFonts w:ascii="Arial" w:eastAsia="Times New Roman" w:hAnsi="Arial" w:cs="Arial"/>
          <w:b/>
          <w:lang w:eastAsia="pl-PL"/>
        </w:rPr>
        <w:t>podstawowym</w:t>
      </w:r>
      <w:r w:rsidRPr="000503F3">
        <w:rPr>
          <w:rFonts w:ascii="Arial" w:eastAsia="Calibri" w:hAnsi="Arial" w:cs="Arial"/>
          <w:b/>
        </w:rPr>
        <w:t>/</w:t>
      </w:r>
      <w:r w:rsidRPr="000503F3">
        <w:rPr>
          <w:rFonts w:ascii="Arial" w:eastAsia="Calibri" w:hAnsi="Arial" w:cs="Arial"/>
        </w:rPr>
        <w:t>;</w:t>
      </w:r>
    </w:p>
    <w:p w14:paraId="17A59AD3" w14:textId="77777777" w:rsidR="000503F3" w:rsidRPr="000503F3" w:rsidRDefault="000503F3" w:rsidP="008E1975">
      <w:pPr>
        <w:numPr>
          <w:ilvl w:val="0"/>
          <w:numId w:val="123"/>
        </w:numPr>
        <w:spacing w:after="150" w:line="240" w:lineRule="auto"/>
        <w:ind w:left="426" w:hanging="426"/>
        <w:contextualSpacing/>
        <w:jc w:val="both"/>
        <w:rPr>
          <w:rFonts w:ascii="Arial" w:eastAsia="Times New Roman" w:hAnsi="Arial" w:cs="Arial"/>
          <w:lang w:eastAsia="pl-PL"/>
        </w:rPr>
      </w:pPr>
      <w:r w:rsidRPr="000503F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0503F3">
        <w:rPr>
          <w:rFonts w:ascii="Arial" w:eastAsia="Times New Roman" w:hAnsi="Arial" w:cs="Arial"/>
          <w:lang w:eastAsia="pl-PL"/>
        </w:rPr>
        <w:br/>
        <w:t xml:space="preserve">z 2021 r. poz. 1129 j.t.), dalej „ustawa Pzp”;  </w:t>
      </w:r>
    </w:p>
    <w:p w14:paraId="47314AF2" w14:textId="77777777" w:rsidR="000503F3" w:rsidRPr="000503F3" w:rsidRDefault="000503F3" w:rsidP="008E1975">
      <w:pPr>
        <w:numPr>
          <w:ilvl w:val="0"/>
          <w:numId w:val="123"/>
        </w:numPr>
        <w:spacing w:after="150" w:line="240" w:lineRule="auto"/>
        <w:ind w:left="426" w:hanging="426"/>
        <w:contextualSpacing/>
        <w:jc w:val="both"/>
        <w:rPr>
          <w:rFonts w:ascii="Arial" w:eastAsia="Times New Roman" w:hAnsi="Arial" w:cs="Arial"/>
          <w:lang w:eastAsia="pl-PL"/>
        </w:rPr>
      </w:pPr>
      <w:r w:rsidRPr="000503F3">
        <w:rPr>
          <w:rFonts w:ascii="Arial" w:eastAsia="Times New Roman" w:hAnsi="Arial" w:cs="Arial"/>
          <w:lang w:eastAsia="pl-P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49150BE4" w14:textId="77777777" w:rsidR="000503F3" w:rsidRPr="000503F3" w:rsidRDefault="000503F3" w:rsidP="008E1975">
      <w:pPr>
        <w:numPr>
          <w:ilvl w:val="0"/>
          <w:numId w:val="123"/>
        </w:numPr>
        <w:spacing w:after="150" w:line="240" w:lineRule="auto"/>
        <w:ind w:left="426" w:hanging="426"/>
        <w:contextualSpacing/>
        <w:jc w:val="both"/>
        <w:rPr>
          <w:rFonts w:ascii="Arial" w:eastAsia="Times New Roman" w:hAnsi="Arial" w:cs="Arial"/>
          <w:b/>
          <w:i/>
          <w:lang w:eastAsia="pl-PL"/>
        </w:rPr>
      </w:pPr>
      <w:r w:rsidRPr="000503F3">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7760BD6" w14:textId="77777777" w:rsidR="000503F3" w:rsidRPr="000503F3" w:rsidRDefault="000503F3" w:rsidP="008E1975">
      <w:pPr>
        <w:numPr>
          <w:ilvl w:val="0"/>
          <w:numId w:val="123"/>
        </w:numPr>
        <w:spacing w:after="150" w:line="240" w:lineRule="auto"/>
        <w:ind w:left="426" w:hanging="426"/>
        <w:contextualSpacing/>
        <w:jc w:val="both"/>
        <w:rPr>
          <w:rFonts w:ascii="Arial" w:eastAsia="Calibri" w:hAnsi="Arial" w:cs="Arial"/>
        </w:rPr>
      </w:pPr>
      <w:r w:rsidRPr="000503F3">
        <w:rPr>
          <w:rFonts w:ascii="Arial" w:eastAsia="Times New Roman" w:hAnsi="Arial" w:cs="Arial"/>
          <w:lang w:eastAsia="pl-PL"/>
        </w:rPr>
        <w:t>w odniesieniu do Pani/Pana danych osobowych decyzje nie będą podejmowane</w:t>
      </w:r>
      <w:r w:rsidRPr="000503F3">
        <w:rPr>
          <w:rFonts w:ascii="Arial" w:eastAsia="Times New Roman" w:hAnsi="Arial" w:cs="Arial"/>
          <w:lang w:eastAsia="pl-PL"/>
        </w:rPr>
        <w:br/>
        <w:t xml:space="preserve"> w sposób zautomatyzowany, stosowanie do art. 22 RODO;</w:t>
      </w:r>
    </w:p>
    <w:p w14:paraId="16B0DAB3" w14:textId="77777777" w:rsidR="000503F3" w:rsidRPr="000503F3" w:rsidRDefault="000503F3" w:rsidP="008E1975">
      <w:pPr>
        <w:numPr>
          <w:ilvl w:val="0"/>
          <w:numId w:val="123"/>
        </w:numPr>
        <w:spacing w:after="150" w:line="240" w:lineRule="auto"/>
        <w:ind w:left="426" w:hanging="426"/>
        <w:contextualSpacing/>
        <w:jc w:val="both"/>
        <w:rPr>
          <w:rFonts w:ascii="Arial" w:eastAsia="Times New Roman" w:hAnsi="Arial" w:cs="Arial"/>
          <w:lang w:eastAsia="pl-PL"/>
        </w:rPr>
      </w:pPr>
      <w:r w:rsidRPr="000503F3">
        <w:rPr>
          <w:rFonts w:ascii="Arial" w:eastAsia="Times New Roman" w:hAnsi="Arial" w:cs="Arial"/>
          <w:lang w:eastAsia="pl-PL"/>
        </w:rPr>
        <w:t>posiada Pani/Pan:</w:t>
      </w:r>
    </w:p>
    <w:p w14:paraId="19C2C338" w14:textId="77777777" w:rsidR="000503F3" w:rsidRPr="000503F3" w:rsidRDefault="000503F3" w:rsidP="008E1975">
      <w:pPr>
        <w:numPr>
          <w:ilvl w:val="0"/>
          <w:numId w:val="53"/>
        </w:numPr>
        <w:spacing w:after="150" w:line="240" w:lineRule="auto"/>
        <w:ind w:left="709" w:hanging="283"/>
        <w:contextualSpacing/>
        <w:jc w:val="both"/>
        <w:rPr>
          <w:rFonts w:ascii="Arial" w:eastAsia="Times New Roman" w:hAnsi="Arial" w:cs="Arial"/>
          <w:lang w:eastAsia="pl-PL"/>
        </w:rPr>
      </w:pPr>
      <w:r w:rsidRPr="000503F3">
        <w:rPr>
          <w:rFonts w:ascii="Arial" w:eastAsia="Times New Roman" w:hAnsi="Arial" w:cs="Arial"/>
          <w:lang w:eastAsia="pl-PL"/>
        </w:rPr>
        <w:t>na podstawie art. 15 RODO prawo dostępu do danych osobowych Pani/Pana dotyczących;</w:t>
      </w:r>
    </w:p>
    <w:p w14:paraId="6D136B1D" w14:textId="01FA4B32" w:rsidR="000503F3" w:rsidRPr="000503F3" w:rsidRDefault="000503F3" w:rsidP="008E1975">
      <w:pPr>
        <w:numPr>
          <w:ilvl w:val="0"/>
          <w:numId w:val="53"/>
        </w:numPr>
        <w:spacing w:after="150" w:line="240" w:lineRule="auto"/>
        <w:ind w:left="709" w:hanging="283"/>
        <w:contextualSpacing/>
        <w:jc w:val="both"/>
        <w:rPr>
          <w:rFonts w:ascii="Arial" w:eastAsia="Times New Roman" w:hAnsi="Arial" w:cs="Arial"/>
          <w:lang w:eastAsia="pl-PL"/>
        </w:rPr>
      </w:pPr>
      <w:r w:rsidRPr="000503F3">
        <w:rPr>
          <w:rFonts w:ascii="Arial" w:eastAsia="Times New Roman" w:hAnsi="Arial" w:cs="Arial"/>
          <w:lang w:eastAsia="pl-PL"/>
        </w:rPr>
        <w:t xml:space="preserve">na podstawie art. 16 RODO prawo do sprostowania Pani/Pana danych osobowych </w:t>
      </w:r>
      <w:r w:rsidRPr="000503F3">
        <w:rPr>
          <w:rFonts w:ascii="Arial" w:eastAsia="Times New Roman" w:hAnsi="Arial" w:cs="Arial"/>
          <w:b/>
          <w:vertAlign w:val="superscript"/>
          <w:lang w:eastAsia="pl-PL"/>
        </w:rPr>
        <w:t>**</w:t>
      </w:r>
      <w:r w:rsidRPr="000503F3">
        <w:rPr>
          <w:rFonts w:ascii="Arial" w:eastAsia="Times New Roman" w:hAnsi="Arial" w:cs="Arial"/>
          <w:lang w:eastAsia="pl-PL"/>
        </w:rPr>
        <w:t>;</w:t>
      </w:r>
    </w:p>
    <w:p w14:paraId="1D0124C8" w14:textId="77777777" w:rsidR="000503F3" w:rsidRPr="000503F3" w:rsidRDefault="000503F3" w:rsidP="008E1975">
      <w:pPr>
        <w:numPr>
          <w:ilvl w:val="0"/>
          <w:numId w:val="53"/>
        </w:numPr>
        <w:spacing w:after="150" w:line="240" w:lineRule="auto"/>
        <w:ind w:left="709" w:hanging="283"/>
        <w:contextualSpacing/>
        <w:jc w:val="both"/>
        <w:rPr>
          <w:rFonts w:ascii="Arial" w:eastAsia="Times New Roman" w:hAnsi="Arial" w:cs="Arial"/>
          <w:lang w:eastAsia="pl-PL"/>
        </w:rPr>
      </w:pPr>
      <w:r w:rsidRPr="000503F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4FECE033" w14:textId="77777777" w:rsidR="000503F3" w:rsidRPr="000503F3" w:rsidRDefault="000503F3" w:rsidP="008E1975">
      <w:pPr>
        <w:numPr>
          <w:ilvl w:val="0"/>
          <w:numId w:val="53"/>
        </w:numPr>
        <w:spacing w:after="150" w:line="240" w:lineRule="auto"/>
        <w:ind w:left="709" w:hanging="283"/>
        <w:contextualSpacing/>
        <w:jc w:val="both"/>
        <w:rPr>
          <w:rFonts w:ascii="Arial" w:eastAsia="Times New Roman" w:hAnsi="Arial" w:cs="Arial"/>
          <w:i/>
          <w:lang w:eastAsia="pl-PL"/>
        </w:rPr>
      </w:pPr>
      <w:r w:rsidRPr="000503F3">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4D61F2AC" w14:textId="77777777" w:rsidR="000503F3" w:rsidRPr="000503F3" w:rsidRDefault="000503F3" w:rsidP="008E1975">
      <w:pPr>
        <w:numPr>
          <w:ilvl w:val="0"/>
          <w:numId w:val="123"/>
        </w:numPr>
        <w:spacing w:after="150" w:line="240" w:lineRule="auto"/>
        <w:ind w:left="426" w:hanging="426"/>
        <w:contextualSpacing/>
        <w:jc w:val="both"/>
        <w:rPr>
          <w:rFonts w:ascii="Arial" w:eastAsia="Times New Roman" w:hAnsi="Arial" w:cs="Arial"/>
          <w:i/>
          <w:lang w:eastAsia="pl-PL"/>
        </w:rPr>
      </w:pPr>
      <w:r w:rsidRPr="000503F3">
        <w:rPr>
          <w:rFonts w:ascii="Arial" w:eastAsia="Times New Roman" w:hAnsi="Arial" w:cs="Arial"/>
          <w:lang w:eastAsia="pl-PL"/>
        </w:rPr>
        <w:t>nie przysługuje Pani/Panu:</w:t>
      </w:r>
    </w:p>
    <w:p w14:paraId="41A78AC6" w14:textId="77777777" w:rsidR="000503F3" w:rsidRPr="000503F3" w:rsidRDefault="000503F3" w:rsidP="008E1975">
      <w:pPr>
        <w:numPr>
          <w:ilvl w:val="0"/>
          <w:numId w:val="54"/>
        </w:numPr>
        <w:spacing w:after="150" w:line="240" w:lineRule="auto"/>
        <w:ind w:left="709" w:hanging="283"/>
        <w:contextualSpacing/>
        <w:jc w:val="both"/>
        <w:rPr>
          <w:rFonts w:ascii="Arial" w:eastAsia="Times New Roman" w:hAnsi="Arial" w:cs="Arial"/>
          <w:i/>
          <w:lang w:eastAsia="pl-PL"/>
        </w:rPr>
      </w:pPr>
      <w:r w:rsidRPr="000503F3">
        <w:rPr>
          <w:rFonts w:ascii="Arial" w:eastAsia="Times New Roman" w:hAnsi="Arial" w:cs="Arial"/>
          <w:lang w:eastAsia="pl-PL"/>
        </w:rPr>
        <w:t>w związku z art. 17 ust. 3 lit. b, d lub e RODO prawo do usunięcia danych osobowych;</w:t>
      </w:r>
    </w:p>
    <w:p w14:paraId="5383A30C" w14:textId="77777777" w:rsidR="000503F3" w:rsidRPr="000503F3" w:rsidRDefault="000503F3" w:rsidP="008E1975">
      <w:pPr>
        <w:numPr>
          <w:ilvl w:val="0"/>
          <w:numId w:val="54"/>
        </w:numPr>
        <w:spacing w:after="150" w:line="240" w:lineRule="auto"/>
        <w:ind w:left="709" w:hanging="283"/>
        <w:contextualSpacing/>
        <w:jc w:val="both"/>
        <w:rPr>
          <w:rFonts w:ascii="Arial" w:eastAsia="Times New Roman" w:hAnsi="Arial" w:cs="Arial"/>
          <w:b/>
          <w:i/>
          <w:lang w:eastAsia="pl-PL"/>
        </w:rPr>
      </w:pPr>
      <w:r w:rsidRPr="000503F3">
        <w:rPr>
          <w:rFonts w:ascii="Arial" w:eastAsia="Times New Roman" w:hAnsi="Arial" w:cs="Arial"/>
          <w:lang w:eastAsia="pl-PL"/>
        </w:rPr>
        <w:t>prawo do przenoszenia danych osobowych, o którym mowa w art. 20 RODO;</w:t>
      </w:r>
    </w:p>
    <w:p w14:paraId="7C12EA62" w14:textId="77777777" w:rsidR="000503F3" w:rsidRPr="000503F3" w:rsidRDefault="000503F3" w:rsidP="008E1975">
      <w:pPr>
        <w:numPr>
          <w:ilvl w:val="0"/>
          <w:numId w:val="54"/>
        </w:numPr>
        <w:spacing w:after="150" w:line="240" w:lineRule="auto"/>
        <w:ind w:left="709" w:hanging="283"/>
        <w:contextualSpacing/>
        <w:jc w:val="both"/>
        <w:rPr>
          <w:rFonts w:ascii="Arial" w:eastAsia="Times New Roman" w:hAnsi="Arial" w:cs="Arial"/>
          <w:i/>
          <w:lang w:eastAsia="pl-PL"/>
        </w:rPr>
      </w:pPr>
      <w:r w:rsidRPr="000503F3">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7CB6A86F" w14:textId="7A237488" w:rsidR="000503F3" w:rsidRDefault="000503F3" w:rsidP="000503F3">
      <w:pPr>
        <w:spacing w:after="150" w:line="360" w:lineRule="auto"/>
        <w:ind w:left="709"/>
        <w:contextualSpacing/>
        <w:jc w:val="both"/>
        <w:rPr>
          <w:rFonts w:ascii="Arial" w:eastAsia="Times New Roman" w:hAnsi="Arial" w:cs="Arial"/>
          <w:i/>
          <w:lang w:eastAsia="pl-PL"/>
        </w:rPr>
      </w:pPr>
    </w:p>
    <w:p w14:paraId="3D3A8E87" w14:textId="0A7AAB09" w:rsidR="000503F3" w:rsidRDefault="000503F3" w:rsidP="000503F3">
      <w:pPr>
        <w:spacing w:after="150" w:line="360" w:lineRule="auto"/>
        <w:ind w:left="709"/>
        <w:contextualSpacing/>
        <w:jc w:val="both"/>
        <w:rPr>
          <w:rFonts w:ascii="Arial" w:eastAsia="Times New Roman" w:hAnsi="Arial" w:cs="Arial"/>
          <w:i/>
          <w:lang w:eastAsia="pl-PL"/>
        </w:rPr>
      </w:pPr>
    </w:p>
    <w:p w14:paraId="1F003184" w14:textId="77777777" w:rsidR="000503F3" w:rsidRPr="000503F3" w:rsidRDefault="000503F3" w:rsidP="000503F3">
      <w:pPr>
        <w:spacing w:after="150" w:line="360" w:lineRule="auto"/>
        <w:ind w:left="709"/>
        <w:contextualSpacing/>
        <w:jc w:val="both"/>
        <w:rPr>
          <w:rFonts w:ascii="Arial" w:eastAsia="Times New Roman" w:hAnsi="Arial" w:cs="Arial"/>
          <w:i/>
          <w:lang w:eastAsia="pl-PL"/>
        </w:rPr>
      </w:pPr>
    </w:p>
    <w:p w14:paraId="426E699C" w14:textId="56F1C26B" w:rsidR="00C73505" w:rsidRPr="000F0CD5" w:rsidRDefault="00094762" w:rsidP="002B0A99">
      <w:pPr>
        <w:spacing w:after="120"/>
        <w:jc w:val="right"/>
        <w:rPr>
          <w:rFonts w:ascii="Arial" w:eastAsia="Times New Roman" w:hAnsi="Arial" w:cs="Arial"/>
          <w:i/>
          <w:lang w:eastAsia="pl-PL"/>
        </w:rPr>
      </w:pPr>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0503F3">
        <w:rPr>
          <w:rFonts w:ascii="Arial" w:eastAsia="Times New Roman" w:hAnsi="Arial" w:cs="Arial"/>
          <w:i/>
          <w:lang w:eastAsia="pl-PL"/>
        </w:rPr>
        <w:t>4</w:t>
      </w:r>
      <w:r w:rsidR="00297301" w:rsidRPr="000F0CD5">
        <w:rPr>
          <w:rFonts w:ascii="Arial" w:eastAsia="Times New Roman" w:hAnsi="Arial" w:cs="Arial"/>
          <w:i/>
          <w:lang w:eastAsia="pl-PL"/>
        </w:rPr>
        <w:t xml:space="preserve"> do SWZ</w:t>
      </w:r>
    </w:p>
    <w:bookmarkEnd w:id="20"/>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A69E132" w14:textId="70D959AC" w:rsidR="00EA2FE9" w:rsidRPr="00EA2FE9" w:rsidRDefault="00F1524F" w:rsidP="000503F3">
      <w:pPr>
        <w:suppressAutoHyphens/>
        <w:spacing w:after="0"/>
        <w:jc w:val="center"/>
        <w:rPr>
          <w:rFonts w:ascii="Arial" w:eastAsia="Times New Roman" w:hAnsi="Arial" w:cs="Arial"/>
          <w:b/>
          <w:lang w:eastAsia="ar-SA"/>
        </w:rPr>
      </w:pPr>
      <w:r w:rsidRPr="00EA2FE9">
        <w:rPr>
          <w:rFonts w:ascii="Arial" w:eastAsia="Times New Roman" w:hAnsi="Arial" w:cs="Arial"/>
          <w:b/>
          <w:lang w:eastAsia="ar-SA"/>
        </w:rPr>
        <w:t>OFERTA</w:t>
      </w:r>
      <w:r w:rsidR="00EA2FE9" w:rsidRPr="00EA2FE9">
        <w:rPr>
          <w:rFonts w:ascii="Arial" w:eastAsia="Times New Roman" w:hAnsi="Arial" w:cs="Arial"/>
          <w:b/>
          <w:lang w:eastAsia="ar-SA"/>
        </w:rPr>
        <w:t xml:space="preserve"> </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71CB3300" w14:textId="02523604" w:rsidR="00081EF2" w:rsidRPr="00CD7283" w:rsidRDefault="00F1524F" w:rsidP="00CD7283">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47F6DC84" w14:textId="2515400B" w:rsidR="00F1524F" w:rsidRPr="00EA2FE9" w:rsidRDefault="00F1524F" w:rsidP="00EA2FE9">
      <w:pPr>
        <w:jc w:val="both"/>
        <w:rPr>
          <w:rFonts w:ascii="Arial" w:hAnsi="Arial" w:cs="Arial"/>
          <w:sz w:val="20"/>
          <w:szCs w:val="20"/>
        </w:rPr>
      </w:pPr>
      <w:r w:rsidRPr="00EA2FE9">
        <w:rPr>
          <w:rFonts w:ascii="Arial" w:hAnsi="Arial" w:cs="Arial"/>
          <w:lang w:eastAsia="ar-SA"/>
        </w:rPr>
        <w:t>Odpowiadając na ogłoszenie opublikowane w B</w:t>
      </w:r>
      <w:r w:rsidR="009C4E8F" w:rsidRPr="00EA2FE9">
        <w:rPr>
          <w:rFonts w:ascii="Arial" w:hAnsi="Arial" w:cs="Arial"/>
          <w:lang w:eastAsia="ar-SA"/>
        </w:rPr>
        <w:t xml:space="preserve">iuletynie Zamówień Publicznych </w:t>
      </w:r>
      <w:r w:rsidR="00144560" w:rsidRPr="00EA2FE9">
        <w:rPr>
          <w:rFonts w:ascii="Arial" w:hAnsi="Arial" w:cs="Arial"/>
          <w:lang w:eastAsia="ar-SA"/>
        </w:rPr>
        <w:br/>
      </w:r>
      <w:r w:rsidRPr="00EA2FE9">
        <w:rPr>
          <w:rFonts w:ascii="Arial" w:hAnsi="Arial" w:cs="Arial"/>
          <w:lang w:eastAsia="ar-SA"/>
        </w:rPr>
        <w:t xml:space="preserve">w postępowaniu o udzielenie zamówienia publicznego prowadzonego w </w:t>
      </w:r>
      <w:r w:rsidR="00297301" w:rsidRPr="00EA2FE9">
        <w:rPr>
          <w:rFonts w:ascii="Arial" w:hAnsi="Arial" w:cs="Arial"/>
        </w:rPr>
        <w:t xml:space="preserve">trybie podstawowym, na podstawie art. 275 pkt </w:t>
      </w:r>
      <w:r w:rsidR="00E259B3" w:rsidRPr="00EA2FE9">
        <w:rPr>
          <w:rFonts w:ascii="Arial" w:hAnsi="Arial" w:cs="Arial"/>
        </w:rPr>
        <w:t>2</w:t>
      </w:r>
      <w:r w:rsidR="00297301" w:rsidRPr="00EA2FE9">
        <w:rPr>
          <w:rFonts w:ascii="Arial" w:hAnsi="Arial" w:cs="Arial"/>
        </w:rPr>
        <w:t xml:space="preserve">) ustawy z dnia 11 września 2019 r. - </w:t>
      </w:r>
      <w:r w:rsidR="009C4E8F" w:rsidRPr="00EA2FE9">
        <w:rPr>
          <w:rFonts w:ascii="Arial" w:hAnsi="Arial" w:cs="Arial"/>
        </w:rPr>
        <w:t>Prawo zamówień publicznych (Dz.</w:t>
      </w:r>
      <w:r w:rsidR="00297301" w:rsidRPr="00EA2FE9">
        <w:rPr>
          <w:rFonts w:ascii="Arial" w:hAnsi="Arial" w:cs="Arial"/>
        </w:rPr>
        <w:t>U. z 20</w:t>
      </w:r>
      <w:r w:rsidR="0017465A" w:rsidRPr="00EA2FE9">
        <w:rPr>
          <w:rFonts w:ascii="Arial" w:hAnsi="Arial" w:cs="Arial"/>
        </w:rPr>
        <w:t>21</w:t>
      </w:r>
      <w:r w:rsidR="00297301" w:rsidRPr="00EA2FE9">
        <w:rPr>
          <w:rFonts w:ascii="Arial" w:hAnsi="Arial" w:cs="Arial"/>
        </w:rPr>
        <w:t xml:space="preserve">. poz. </w:t>
      </w:r>
      <w:r w:rsidR="00053381" w:rsidRPr="00EA2FE9">
        <w:rPr>
          <w:rFonts w:ascii="Arial" w:hAnsi="Arial" w:cs="Arial"/>
        </w:rPr>
        <w:t>1129</w:t>
      </w:r>
      <w:r w:rsidR="00024C74" w:rsidRPr="00EA2FE9">
        <w:rPr>
          <w:rFonts w:ascii="Arial" w:hAnsi="Arial" w:cs="Arial"/>
        </w:rPr>
        <w:t xml:space="preserve"> </w:t>
      </w:r>
      <w:r w:rsidR="00CD7283" w:rsidRPr="00EA2FE9">
        <w:rPr>
          <w:rFonts w:ascii="Arial" w:hAnsi="Arial" w:cs="Arial"/>
        </w:rPr>
        <w:t>z póź.</w:t>
      </w:r>
      <w:r w:rsidR="00897828" w:rsidRPr="00EA2FE9">
        <w:rPr>
          <w:rFonts w:ascii="Arial" w:hAnsi="Arial" w:cs="Arial"/>
        </w:rPr>
        <w:t xml:space="preserve"> </w:t>
      </w:r>
      <w:r w:rsidR="00CD7283" w:rsidRPr="00EA2FE9">
        <w:rPr>
          <w:rFonts w:ascii="Arial" w:hAnsi="Arial" w:cs="Arial"/>
        </w:rPr>
        <w:t>zm.</w:t>
      </w:r>
      <w:r w:rsidR="00780583" w:rsidRPr="00EA2FE9">
        <w:rPr>
          <w:rFonts w:ascii="Arial" w:hAnsi="Arial" w:cs="Arial"/>
        </w:rPr>
        <w:t>)</w:t>
      </w:r>
      <w:r w:rsidR="009C4E8F" w:rsidRPr="00EA2FE9">
        <w:rPr>
          <w:rFonts w:ascii="Arial" w:hAnsi="Arial" w:cs="Arial"/>
        </w:rPr>
        <w:t xml:space="preserve"> </w:t>
      </w:r>
      <w:r w:rsidR="000503F3" w:rsidRPr="000F0CD5">
        <w:rPr>
          <w:rFonts w:ascii="Arial" w:eastAsia="Calibri" w:hAnsi="Arial" w:cs="Arial"/>
          <w:b/>
        </w:rPr>
        <w:t>na</w:t>
      </w:r>
      <w:r w:rsidR="000503F3">
        <w:rPr>
          <w:rFonts w:ascii="Arial" w:eastAsia="Calibri" w:hAnsi="Arial" w:cs="Arial"/>
          <w:b/>
        </w:rPr>
        <w:t xml:space="preserve"> </w:t>
      </w:r>
      <w:r w:rsidR="000503F3" w:rsidRPr="00FD68CB">
        <w:rPr>
          <w:rFonts w:ascii="Arial" w:hAnsi="Arial" w:cs="Arial"/>
          <w:b/>
        </w:rPr>
        <w:t>rob</w:t>
      </w:r>
      <w:r w:rsidR="000503F3">
        <w:rPr>
          <w:rFonts w:ascii="Arial" w:hAnsi="Arial" w:cs="Arial"/>
          <w:b/>
        </w:rPr>
        <w:t xml:space="preserve">otę budowlaną w zakresie </w:t>
      </w:r>
      <w:bookmarkStart w:id="21" w:name="_Hlk105584975"/>
      <w:r w:rsidR="000503F3">
        <w:rPr>
          <w:rFonts w:ascii="Arial" w:hAnsi="Arial" w:cs="Arial"/>
          <w:b/>
        </w:rPr>
        <w:t>remontu</w:t>
      </w:r>
      <w:r w:rsidR="000503F3" w:rsidRPr="00F0676E">
        <w:rPr>
          <w:rFonts w:ascii="Arial" w:hAnsi="Arial" w:cs="Arial"/>
          <w:b/>
          <w:lang w:val="x-none"/>
        </w:rPr>
        <w:t xml:space="preserve"> </w:t>
      </w:r>
      <w:r w:rsidR="000503F3" w:rsidRPr="00F0676E">
        <w:rPr>
          <w:rFonts w:ascii="Arial" w:hAnsi="Arial" w:cs="Arial"/>
          <w:b/>
        </w:rPr>
        <w:t xml:space="preserve">budynku nr 3 w kompleksie wojskowym przy ul. </w:t>
      </w:r>
      <w:r w:rsidR="000503F3" w:rsidRPr="00F0676E">
        <w:rPr>
          <w:rFonts w:ascii="Arial" w:hAnsi="Arial" w:cs="Arial"/>
          <w:b/>
          <w:lang w:val="x-none"/>
        </w:rPr>
        <w:t>Lubelskiej 159 w Kraśniku</w:t>
      </w:r>
      <w:r w:rsidR="000503F3">
        <w:rPr>
          <w:rFonts w:ascii="Arial" w:hAnsi="Arial" w:cs="Arial"/>
          <w:b/>
        </w:rPr>
        <w:t xml:space="preserve">. </w:t>
      </w:r>
      <w:bookmarkEnd w:id="21"/>
      <w:r w:rsidR="00195C93" w:rsidRPr="00414B13">
        <w:rPr>
          <w:rFonts w:ascii="Arial" w:hAnsi="Arial" w:cs="Arial"/>
          <w:b/>
        </w:rPr>
        <w:t>Numer sprawy ZP/TP/</w:t>
      </w:r>
      <w:r w:rsidR="000503F3">
        <w:rPr>
          <w:rFonts w:ascii="Arial" w:hAnsi="Arial" w:cs="Arial"/>
          <w:b/>
        </w:rPr>
        <w:t>27</w:t>
      </w:r>
      <w:r w:rsidR="00197C0C" w:rsidRPr="00414B13">
        <w:rPr>
          <w:rFonts w:ascii="Arial" w:hAnsi="Arial" w:cs="Arial"/>
          <w:b/>
        </w:rPr>
        <w:t>/202</w:t>
      </w:r>
      <w:r w:rsidR="00016C9B" w:rsidRPr="00414B13">
        <w:rPr>
          <w:rFonts w:ascii="Arial" w:hAnsi="Arial" w:cs="Arial"/>
          <w:b/>
        </w:rPr>
        <w:t>2</w:t>
      </w:r>
      <w:r w:rsidR="00197C0C" w:rsidRPr="00414B13">
        <w:rPr>
          <w:rFonts w:ascii="Arial" w:hAnsi="Arial" w:cs="Arial"/>
          <w:b/>
        </w:rPr>
        <w:t>.</w:t>
      </w:r>
    </w:p>
    <w:p w14:paraId="1014A640" w14:textId="404EDCD4" w:rsidR="00E14585" w:rsidRPr="00E43C31" w:rsidRDefault="00E14585" w:rsidP="008E1975">
      <w:pPr>
        <w:pStyle w:val="Akapitzlist"/>
        <w:numPr>
          <w:ilvl w:val="0"/>
          <w:numId w:val="124"/>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w:t>
      </w:r>
      <w:r w:rsidR="00144560">
        <w:rPr>
          <w:rFonts w:ascii="Arial" w:eastAsiaTheme="minorHAnsi" w:hAnsi="Arial" w:cs="Arial"/>
          <w:b/>
        </w:rPr>
        <w:t>–</w:t>
      </w:r>
      <w:r w:rsidRPr="00E43C31">
        <w:rPr>
          <w:rFonts w:ascii="Arial" w:eastAsiaTheme="minorHAnsi" w:hAnsi="Arial" w:cs="Arial"/>
          <w:b/>
        </w:rPr>
        <w:t xml:space="preserve"> </w:t>
      </w:r>
      <w:r w:rsidR="000503F3">
        <w:rPr>
          <w:rFonts w:ascii="Arial" w:hAnsi="Arial" w:cs="Arial"/>
          <w:b/>
        </w:rPr>
        <w:t>REMONT</w:t>
      </w:r>
      <w:r w:rsidR="000503F3" w:rsidRPr="00F0676E">
        <w:rPr>
          <w:rFonts w:ascii="Arial" w:hAnsi="Arial" w:cs="Arial"/>
          <w:b/>
          <w:lang w:val="x-none"/>
        </w:rPr>
        <w:t xml:space="preserve"> </w:t>
      </w:r>
      <w:r w:rsidR="000503F3" w:rsidRPr="00F0676E">
        <w:rPr>
          <w:rFonts w:ascii="Arial" w:hAnsi="Arial" w:cs="Arial"/>
          <w:b/>
        </w:rPr>
        <w:t xml:space="preserve">BUDYNKU NR 3 W KOMPLEKSIE WOJSKOWYM PRZY UL. </w:t>
      </w:r>
      <w:r w:rsidR="000503F3" w:rsidRPr="00F0676E">
        <w:rPr>
          <w:rFonts w:ascii="Arial" w:hAnsi="Arial" w:cs="Arial"/>
          <w:b/>
          <w:lang w:val="x-none"/>
        </w:rPr>
        <w:t>LUBELSKIEJ 159 W KRAŚNIKU</w:t>
      </w:r>
      <w:r w:rsidR="000503F3">
        <w:rPr>
          <w:rFonts w:ascii="Arial" w:hAnsi="Arial" w:cs="Arial"/>
          <w:b/>
        </w:rPr>
        <w:t xml:space="preserve">, </w:t>
      </w:r>
      <w:r w:rsidRPr="00E43C31">
        <w:rPr>
          <w:rFonts w:ascii="Arial" w:eastAsiaTheme="minorHAnsi" w:hAnsi="Arial" w:cs="Arial"/>
        </w:rPr>
        <w:t xml:space="preserve"> zgodnie 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8E1975">
      <w:pPr>
        <w:pStyle w:val="Akapitzlist"/>
        <w:numPr>
          <w:ilvl w:val="0"/>
          <w:numId w:val="124"/>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NETTO ………….....….….…… zł </w:t>
      </w:r>
    </w:p>
    <w:p w14:paraId="06B3E496"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(słownie: ….……………………………………………..….……………….00/100 złotych), </w:t>
      </w:r>
    </w:p>
    <w:p w14:paraId="3E54F455"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2C170491" w14:textId="76A6DD4A" w:rsidR="00897828"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……………….………….……….……….……………………….00/100 złotych),</w:t>
      </w:r>
      <w:r w:rsidRPr="00E14585">
        <w:rPr>
          <w:rFonts w:ascii="Arial" w:eastAsia="Times New Roman" w:hAnsi="Arial" w:cs="Arial"/>
          <w:lang w:eastAsia="ar-SA"/>
        </w:rPr>
        <w:t xml:space="preserve"> </w:t>
      </w:r>
    </w:p>
    <w:p w14:paraId="72FFE87D" w14:textId="0D1CFCB3"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897828" w:rsidRDefault="00E14585" w:rsidP="00E14585">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1618C50F" w14:textId="1092F0B2" w:rsidR="00EA2FE9" w:rsidRPr="00F55E07" w:rsidRDefault="00EA2FE9" w:rsidP="008E1975">
      <w:pPr>
        <w:pStyle w:val="Akapitzlist"/>
        <w:numPr>
          <w:ilvl w:val="0"/>
          <w:numId w:val="151"/>
        </w:numPr>
        <w:tabs>
          <w:tab w:val="left" w:pos="567"/>
          <w:tab w:val="left" w:pos="709"/>
        </w:tabs>
        <w:jc w:val="both"/>
        <w:rPr>
          <w:rFonts w:ascii="Arial" w:eastAsiaTheme="minorHAnsi" w:hAnsi="Arial" w:cs="Arial"/>
          <w:b/>
          <w:sz w:val="18"/>
          <w:szCs w:val="18"/>
        </w:rPr>
      </w:pPr>
      <w:r w:rsidRPr="00F55E07">
        <w:rPr>
          <w:rFonts w:ascii="Arial" w:eastAsiaTheme="minorHAnsi" w:hAnsi="Arial" w:cs="Arial"/>
          <w:b/>
          <w:sz w:val="18"/>
          <w:szCs w:val="18"/>
        </w:rPr>
        <w:t>S</w:t>
      </w:r>
      <w:bookmarkStart w:id="22" w:name="_GoBack"/>
      <w:bookmarkEnd w:id="22"/>
      <w:r w:rsidRPr="00F55E07">
        <w:rPr>
          <w:rFonts w:ascii="Arial" w:eastAsiaTheme="minorHAnsi" w:hAnsi="Arial" w:cs="Arial"/>
          <w:b/>
          <w:sz w:val="18"/>
          <w:szCs w:val="18"/>
        </w:rPr>
        <w:t xml:space="preserve">pecyfikacja Techniczna Wykonania i Odbioru Robót (STWiOR) –- </w:t>
      </w:r>
      <w:r w:rsidRPr="00F55E07">
        <w:rPr>
          <w:rFonts w:ascii="Arial" w:eastAsiaTheme="minorHAnsi" w:hAnsi="Arial" w:cs="Arial"/>
          <w:sz w:val="18"/>
          <w:szCs w:val="18"/>
        </w:rPr>
        <w:t>stanowiąca Załącznik nr 1 do SWZ</w:t>
      </w:r>
      <w:r w:rsidR="000503F3">
        <w:rPr>
          <w:rFonts w:ascii="Arial" w:eastAsiaTheme="minorHAnsi" w:hAnsi="Arial" w:cs="Arial"/>
          <w:sz w:val="18"/>
          <w:szCs w:val="18"/>
        </w:rPr>
        <w:t>.</w:t>
      </w:r>
    </w:p>
    <w:p w14:paraId="4F4C8B91" w14:textId="3E35417C" w:rsidR="00EA2FE9" w:rsidRPr="00EA2FE9" w:rsidRDefault="00EA2FE9" w:rsidP="008E1975">
      <w:pPr>
        <w:pStyle w:val="Akapitzlist"/>
        <w:numPr>
          <w:ilvl w:val="0"/>
          <w:numId w:val="151"/>
        </w:numPr>
        <w:tabs>
          <w:tab w:val="left" w:pos="567"/>
          <w:tab w:val="left" w:pos="709"/>
        </w:tabs>
        <w:jc w:val="both"/>
        <w:rPr>
          <w:rFonts w:ascii="Arial" w:eastAsiaTheme="minorHAnsi" w:hAnsi="Arial" w:cs="Arial"/>
          <w:b/>
          <w:sz w:val="18"/>
          <w:szCs w:val="18"/>
        </w:rPr>
      </w:pPr>
      <w:r w:rsidRPr="00EA2FE9">
        <w:rPr>
          <w:rFonts w:ascii="Arial" w:eastAsiaTheme="minorHAnsi" w:hAnsi="Arial" w:cs="Arial"/>
          <w:b/>
          <w:sz w:val="18"/>
          <w:szCs w:val="18"/>
        </w:rPr>
        <w:t>Przedmiar robót –</w:t>
      </w:r>
      <w:r w:rsidRPr="00EA2FE9">
        <w:rPr>
          <w:rFonts w:ascii="Arial" w:eastAsiaTheme="minorHAnsi" w:hAnsi="Arial" w:cs="Arial"/>
          <w:sz w:val="18"/>
          <w:szCs w:val="18"/>
        </w:rPr>
        <w:t xml:space="preserve">stanowiący Załącznik nr </w:t>
      </w:r>
      <w:r w:rsidR="000503F3">
        <w:rPr>
          <w:rFonts w:ascii="Arial" w:eastAsiaTheme="minorHAnsi" w:hAnsi="Arial" w:cs="Arial"/>
          <w:sz w:val="18"/>
          <w:szCs w:val="18"/>
        </w:rPr>
        <w:t>2</w:t>
      </w:r>
      <w:r w:rsidRPr="00EA2FE9">
        <w:rPr>
          <w:rFonts w:ascii="Arial" w:eastAsiaTheme="minorHAnsi" w:hAnsi="Arial" w:cs="Arial"/>
          <w:sz w:val="18"/>
          <w:szCs w:val="18"/>
        </w:rPr>
        <w:t xml:space="preserve">  do SWZ. </w:t>
      </w:r>
    </w:p>
    <w:p w14:paraId="31316443" w14:textId="77777777" w:rsidR="002B0A99" w:rsidRPr="00EA2FE9" w:rsidRDefault="002B0A99" w:rsidP="00897828">
      <w:pPr>
        <w:suppressAutoHyphens/>
        <w:spacing w:after="0"/>
        <w:contextualSpacing/>
        <w:jc w:val="both"/>
        <w:rPr>
          <w:rFonts w:ascii="Arial" w:hAnsi="Arial" w:cs="Arial"/>
          <w:sz w:val="18"/>
          <w:szCs w:val="18"/>
        </w:rPr>
      </w:pPr>
    </w:p>
    <w:p w14:paraId="13A2C1E0" w14:textId="6DEC8CB7" w:rsidR="00E14585" w:rsidRPr="00E14585" w:rsidRDefault="00E14585" w:rsidP="008E1975">
      <w:pPr>
        <w:pStyle w:val="Akapitzlist"/>
        <w:numPr>
          <w:ilvl w:val="0"/>
          <w:numId w:val="124"/>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t xml:space="preserve">Wykonawca oświadcza, że powyższa cena zawiera koszt wykonania robót </w:t>
      </w:r>
      <w:r w:rsidRPr="00E14585">
        <w:rPr>
          <w:rFonts w:ascii="Arial" w:eastAsiaTheme="minorHAnsi" w:hAnsi="Arial" w:cs="Arial"/>
        </w:rPr>
        <w:br/>
        <w:t>w oparciu o</w:t>
      </w:r>
      <w:r w:rsidR="00887929">
        <w:rPr>
          <w:rFonts w:ascii="Arial" w:eastAsiaTheme="minorHAnsi" w:hAnsi="Arial" w:cs="Arial"/>
        </w:rPr>
        <w:t xml:space="preserve"> </w:t>
      </w:r>
      <w:r w:rsidRPr="00E14585">
        <w:rPr>
          <w:rFonts w:ascii="Arial" w:eastAsiaTheme="minorHAnsi" w:hAnsi="Arial" w:cs="Arial"/>
        </w:rPr>
        <w:t xml:space="preserve">Specyfikacje Techniczne Wykonania i Odbioru Robót oraz pomocniczo o Przedmiar robót – stanowiące załączniki do niniejszej SWZ, w tym między innymi koszty zatrudnienia pracowników fizycznych na umowę o pracę, jak również koszty realizacji </w:t>
      </w:r>
      <w:r w:rsidRPr="00E14585">
        <w:rPr>
          <w:rFonts w:ascii="Arial" w:eastAsiaTheme="minorHAnsi" w:hAnsi="Arial" w:cs="Arial"/>
        </w:rPr>
        <w:lastRenderedPageBreak/>
        <w:t>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8E1975">
      <w:pPr>
        <w:pStyle w:val="Akapitzlist"/>
        <w:numPr>
          <w:ilvl w:val="0"/>
          <w:numId w:val="124"/>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1FEE0039"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 xml:space="preserve">Szczegółowe warunki gwarancji określone są we wzorze Umowy stanowiącym Załącznik nr </w:t>
      </w:r>
      <w:r w:rsidR="00AA55CA">
        <w:rPr>
          <w:rFonts w:ascii="Arial" w:eastAsia="Times New Roman" w:hAnsi="Arial" w:cs="Arial"/>
          <w:b/>
          <w:i/>
          <w:sz w:val="18"/>
          <w:szCs w:val="18"/>
          <w:lang w:eastAsia="ar-SA"/>
        </w:rPr>
        <w:t>3</w:t>
      </w:r>
      <w:r w:rsidRPr="00E14585">
        <w:rPr>
          <w:rFonts w:ascii="Arial" w:eastAsia="Times New Roman" w:hAnsi="Arial" w:cs="Arial"/>
          <w:b/>
          <w:i/>
          <w:sz w:val="18"/>
          <w:szCs w:val="18"/>
          <w:lang w:eastAsia="ar-SA"/>
        </w:rPr>
        <w:t xml:space="preserve">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3D9CC061" w:rsidR="00887929" w:rsidRPr="005453E3" w:rsidRDefault="009C4E8F" w:rsidP="008E1975">
      <w:pPr>
        <w:pStyle w:val="Akapitzlist"/>
        <w:numPr>
          <w:ilvl w:val="0"/>
          <w:numId w:val="124"/>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5453E3" w:rsidRPr="005453E3">
        <w:rPr>
          <w:rFonts w:ascii="Arial" w:hAnsi="Arial" w:cs="Arial"/>
          <w:b/>
        </w:rPr>
        <w:t xml:space="preserve">do </w:t>
      </w:r>
      <w:r w:rsidR="00E43C31">
        <w:rPr>
          <w:rFonts w:ascii="Arial" w:hAnsi="Arial" w:cs="Arial"/>
          <w:b/>
        </w:rPr>
        <w:t>21</w:t>
      </w:r>
      <w:r w:rsidR="00887929" w:rsidRPr="005453E3">
        <w:rPr>
          <w:rFonts w:ascii="Arial" w:hAnsi="Arial" w:cs="Arial"/>
          <w:b/>
        </w:rPr>
        <w:t xml:space="preserve"> dni</w:t>
      </w:r>
      <w:r w:rsidR="00887929" w:rsidRPr="00D1090A">
        <w:rPr>
          <w:rFonts w:ascii="Arial" w:hAnsi="Arial" w:cs="Arial"/>
        </w:rPr>
        <w:t xml:space="preserve"> </w:t>
      </w:r>
      <w:r w:rsidR="00887929" w:rsidRPr="00626C60">
        <w:rPr>
          <w:rFonts w:ascii="Arial" w:hAnsi="Arial" w:cs="Arial"/>
          <w:color w:val="000000" w:themeColor="text1"/>
        </w:rPr>
        <w:t xml:space="preserve">kalendarzowych </w:t>
      </w:r>
      <w:r w:rsidR="00887929" w:rsidRPr="005453E3">
        <w:rPr>
          <w:rFonts w:ascii="Arial" w:hAnsi="Arial" w:cs="Arial"/>
          <w:b/>
          <w:color w:val="000000" w:themeColor="text1"/>
        </w:rPr>
        <w:t>od dnia przekazania placu budowy:</w:t>
      </w:r>
      <w:r w:rsidR="00887929" w:rsidRPr="005453E3">
        <w:rPr>
          <w:rFonts w:ascii="Arial" w:hAnsi="Arial" w:cs="Arial"/>
          <w:b/>
        </w:rPr>
        <w:t xml:space="preserve"> </w:t>
      </w:r>
    </w:p>
    <w:p w14:paraId="3171ECEA" w14:textId="28D66829"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386552">
        <w:rPr>
          <w:rFonts w:ascii="Arial" w:hAnsi="Arial" w:cs="Arial"/>
          <w:b/>
        </w:rPr>
        <w:t>1</w:t>
      </w:r>
      <w:r w:rsidR="00AA55CA">
        <w:rPr>
          <w:rFonts w:ascii="Arial" w:hAnsi="Arial" w:cs="Arial"/>
          <w:b/>
        </w:rPr>
        <w:t>00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8E1975">
      <w:pPr>
        <w:pStyle w:val="Akapitzlist"/>
        <w:numPr>
          <w:ilvl w:val="0"/>
          <w:numId w:val="124"/>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8E1975">
      <w:pPr>
        <w:pStyle w:val="Akapitzlist"/>
        <w:numPr>
          <w:ilvl w:val="0"/>
          <w:numId w:val="62"/>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8E1975">
      <w:pPr>
        <w:pStyle w:val="Akapitzlist"/>
        <w:numPr>
          <w:ilvl w:val="0"/>
          <w:numId w:val="62"/>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nie wypełnienia tego punktu w całości, bądź nie wymienienia części, które zostaną powierzone podwykonawcom, Zamawiający uzna, że Wykonawca wykona zamówienie samodzielnie. </w:t>
      </w:r>
    </w:p>
    <w:p w14:paraId="50AE5810" w14:textId="651C150A" w:rsidR="00F1524F" w:rsidRDefault="00F1524F" w:rsidP="008E1975">
      <w:pPr>
        <w:pStyle w:val="Akapitzlist"/>
        <w:numPr>
          <w:ilvl w:val="0"/>
          <w:numId w:val="124"/>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8E1975">
      <w:pPr>
        <w:pStyle w:val="Akapitzlist"/>
        <w:numPr>
          <w:ilvl w:val="0"/>
          <w:numId w:val="124"/>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678C89FE" w14:textId="77777777" w:rsidR="00FE1CDD" w:rsidRPr="000F0CD5" w:rsidRDefault="00FE1CDD" w:rsidP="008E1975">
      <w:pPr>
        <w:pStyle w:val="Akapitzlist"/>
        <w:numPr>
          <w:ilvl w:val="0"/>
          <w:numId w:val="124"/>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7687887F" w14:textId="2779EF60" w:rsidR="00FE1CDD" w:rsidRDefault="00FE1CDD" w:rsidP="00897828">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sidR="00897828">
        <w:rPr>
          <w:rFonts w:ascii="Arial" w:eastAsia="Times New Roman" w:hAnsi="Arial" w:cs="Arial"/>
          <w:lang w:eastAsia="ar-SA"/>
        </w:rPr>
        <w:t xml:space="preserve"> </w:t>
      </w:r>
      <w:r w:rsidRPr="000F0CD5">
        <w:rPr>
          <w:rFonts w:ascii="Arial" w:eastAsia="Times New Roman" w:hAnsi="Arial" w:cs="Arial"/>
          <w:lang w:eastAsia="ar-SA"/>
        </w:rPr>
        <w:t>w następującym miejscu………………</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0BE10574" w14:textId="77777777" w:rsidR="00E429C9" w:rsidRPr="00897828" w:rsidRDefault="00E429C9" w:rsidP="00897828">
      <w:pPr>
        <w:suppressAutoHyphens/>
        <w:spacing w:after="0"/>
        <w:ind w:left="360"/>
        <w:jc w:val="both"/>
        <w:rPr>
          <w:rFonts w:ascii="Arial" w:eastAsia="Times New Roman" w:hAnsi="Arial" w:cs="Arial"/>
          <w:lang w:eastAsia="ar-SA"/>
        </w:rPr>
      </w:pPr>
    </w:p>
    <w:p w14:paraId="4EA195E8" w14:textId="5804D4BC" w:rsidR="008E238D" w:rsidRPr="008E238D" w:rsidRDefault="00F1524F" w:rsidP="008E1975">
      <w:pPr>
        <w:pStyle w:val="Akapitzlist"/>
        <w:numPr>
          <w:ilvl w:val="0"/>
          <w:numId w:val="12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zgodnie z zapisami Rozdziału XV SWZ.</w:t>
      </w:r>
    </w:p>
    <w:p w14:paraId="4C6216CC" w14:textId="77777777" w:rsidR="008E238D" w:rsidRPr="008E238D" w:rsidRDefault="008E238D" w:rsidP="008E238D">
      <w:pPr>
        <w:pStyle w:val="Akapitzlist"/>
        <w:tabs>
          <w:tab w:val="left" w:pos="284"/>
          <w:tab w:val="left" w:pos="426"/>
        </w:tabs>
        <w:spacing w:after="0"/>
        <w:ind w:left="0"/>
        <w:jc w:val="both"/>
        <w:rPr>
          <w:rFonts w:ascii="Arial" w:eastAsia="Times New Roman" w:hAnsi="Arial" w:cs="Arial"/>
          <w:u w:val="single"/>
          <w:lang w:eastAsia="ar-SA"/>
        </w:rPr>
      </w:pPr>
    </w:p>
    <w:p w14:paraId="2800CBDC" w14:textId="77777777" w:rsidR="008E238D" w:rsidRDefault="008E238D" w:rsidP="008E1975">
      <w:pPr>
        <w:pStyle w:val="Akapitzlist"/>
        <w:numPr>
          <w:ilvl w:val="0"/>
          <w:numId w:val="124"/>
        </w:numPr>
        <w:tabs>
          <w:tab w:val="left" w:pos="284"/>
          <w:tab w:val="left" w:pos="426"/>
        </w:tabs>
        <w:spacing w:after="0"/>
        <w:ind w:left="0" w:firstLine="0"/>
        <w:jc w:val="both"/>
        <w:rPr>
          <w:rFonts w:ascii="Arial" w:eastAsia="Times New Roman" w:hAnsi="Arial" w:cs="Arial"/>
          <w:u w:val="single"/>
          <w:lang w:eastAsia="ar-SA"/>
        </w:rPr>
      </w:pPr>
      <w:r>
        <w:rPr>
          <w:rFonts w:ascii="Arial" w:eastAsia="TimesNewRoman" w:hAnsi="Arial" w:cs="Arial"/>
        </w:rPr>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 xml:space="preserve">ceny </w:t>
      </w:r>
      <w:r w:rsidRPr="005C73E6">
        <w:rPr>
          <w:rFonts w:ascii="Arial" w:eastAsia="TimesNewRoman" w:hAnsi="Arial" w:cs="Arial"/>
        </w:rPr>
        <w:lastRenderedPageBreak/>
        <w:t>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Pzp).</w:t>
      </w:r>
    </w:p>
    <w:p w14:paraId="515AF0A9" w14:textId="2B9660B2" w:rsidR="0020026F" w:rsidRPr="000709D2" w:rsidRDefault="0020026F" w:rsidP="008E1975">
      <w:pPr>
        <w:pStyle w:val="Akapitzlist"/>
        <w:numPr>
          <w:ilvl w:val="0"/>
          <w:numId w:val="12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w:t>
      </w:r>
      <w:r w:rsidR="00622B83" w:rsidRPr="000F0CD5">
        <w:rPr>
          <w:rFonts w:ascii="Arial" w:hAnsi="Arial" w:cs="Arial"/>
        </w:rPr>
        <w:t>podpisaniem umowy</w:t>
      </w:r>
      <w:r w:rsidRPr="000F0CD5">
        <w:rPr>
          <w:rFonts w:ascii="Arial" w:hAnsi="Arial" w:cs="Arial"/>
        </w:rPr>
        <w:t xml:space="preserve"> zobowiązujemy  się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8E1975">
      <w:pPr>
        <w:pStyle w:val="Akapitzlist"/>
        <w:numPr>
          <w:ilvl w:val="0"/>
          <w:numId w:val="12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Wykonawcy)*</w:t>
      </w:r>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8E1975">
      <w:pPr>
        <w:pStyle w:val="Akapitzlist"/>
        <w:numPr>
          <w:ilvl w:val="0"/>
          <w:numId w:val="55"/>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8E1975">
      <w:pPr>
        <w:pStyle w:val="Akapitzlist"/>
        <w:numPr>
          <w:ilvl w:val="0"/>
          <w:numId w:val="55"/>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8E1975">
      <w:pPr>
        <w:pStyle w:val="Akapitzlist"/>
        <w:numPr>
          <w:ilvl w:val="0"/>
          <w:numId w:val="55"/>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8E1975">
      <w:pPr>
        <w:pStyle w:val="Akapitzlist"/>
        <w:numPr>
          <w:ilvl w:val="0"/>
          <w:numId w:val="55"/>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8E1975">
      <w:pPr>
        <w:pStyle w:val="Akapitzlist"/>
        <w:numPr>
          <w:ilvl w:val="0"/>
          <w:numId w:val="55"/>
        </w:numPr>
        <w:suppressAutoHyphens/>
        <w:spacing w:after="0"/>
        <w:jc w:val="both"/>
        <w:rPr>
          <w:rFonts w:ascii="Arial" w:eastAsia="Times New Roman" w:hAnsi="Arial" w:cs="Arial"/>
          <w:lang w:eastAsia="ar-SA"/>
        </w:rPr>
      </w:pPr>
      <w:r w:rsidRPr="000F0CD5">
        <w:rPr>
          <w:rFonts w:ascii="Arial" w:eastAsia="Times New Roman" w:hAnsi="Arial" w:cs="Arial"/>
          <w:lang w:eastAsia="ar-SA"/>
        </w:rPr>
        <w:t>osoba fizyczna nie prowadząca działalności gospodarczej;</w:t>
      </w:r>
    </w:p>
    <w:p w14:paraId="2389AAA5" w14:textId="77777777" w:rsidR="0029144A" w:rsidRPr="000F0CD5" w:rsidRDefault="0029144A" w:rsidP="008E1975">
      <w:pPr>
        <w:pStyle w:val="Akapitzlist"/>
        <w:numPr>
          <w:ilvl w:val="0"/>
          <w:numId w:val="55"/>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466BC3E" w:rsidR="00F1524F" w:rsidRPr="00AA55CA" w:rsidRDefault="00F1524F" w:rsidP="008E1975">
      <w:pPr>
        <w:pStyle w:val="Akapitzlist"/>
        <w:numPr>
          <w:ilvl w:val="0"/>
          <w:numId w:val="12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34507E13" w14:textId="77777777" w:rsidR="00AA55CA" w:rsidRPr="000709D2" w:rsidRDefault="00AA55CA" w:rsidP="00AA55CA">
      <w:pPr>
        <w:pStyle w:val="Akapitzlist"/>
        <w:tabs>
          <w:tab w:val="left" w:pos="284"/>
          <w:tab w:val="left" w:pos="567"/>
        </w:tabs>
        <w:spacing w:after="0"/>
        <w:ind w:left="0"/>
        <w:jc w:val="both"/>
        <w:rPr>
          <w:rFonts w:ascii="Arial" w:eastAsia="Times New Roman" w:hAnsi="Arial" w:cs="Arial"/>
          <w:u w:val="single"/>
          <w:lang w:eastAsia="ar-SA"/>
        </w:rPr>
      </w:pPr>
    </w:p>
    <w:p w14:paraId="448C054C" w14:textId="0412AD5C" w:rsidR="00F1524F" w:rsidRPr="000709D2" w:rsidRDefault="00F1524F" w:rsidP="008E1975">
      <w:pPr>
        <w:pStyle w:val="Akapitzlist"/>
        <w:numPr>
          <w:ilvl w:val="0"/>
          <w:numId w:val="124"/>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8E1975">
      <w:pPr>
        <w:pStyle w:val="Akapitzlist"/>
        <w:numPr>
          <w:ilvl w:val="0"/>
          <w:numId w:val="124"/>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8E1975">
      <w:pPr>
        <w:pStyle w:val="Akapitzlist"/>
        <w:numPr>
          <w:ilvl w:val="0"/>
          <w:numId w:val="124"/>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8E1975">
      <w:pPr>
        <w:pStyle w:val="Akapitzlist"/>
        <w:numPr>
          <w:ilvl w:val="0"/>
          <w:numId w:val="124"/>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7BE28BB9" w14:textId="77777777" w:rsidR="003F7836" w:rsidRDefault="000258E4" w:rsidP="00EB1CDC">
      <w:pPr>
        <w:spacing w:after="0"/>
        <w:jc w:val="both"/>
        <w:rPr>
          <w:rFonts w:ascii="Arial" w:hAnsi="Arial" w:cs="Arial"/>
          <w:color w:val="FF0000"/>
          <w:sz w:val="18"/>
          <w:szCs w:val="18"/>
        </w:r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w:t>
      </w:r>
      <w:r w:rsidR="007B6486">
        <w:rPr>
          <w:rFonts w:ascii="Arial" w:hAnsi="Arial" w:cs="Arial"/>
          <w:color w:val="FF0000"/>
          <w:sz w:val="18"/>
          <w:szCs w:val="18"/>
        </w:rPr>
        <w:t>Y</w:t>
      </w:r>
    </w:p>
    <w:p w14:paraId="32C32DEB" w14:textId="0F0179CB" w:rsidR="00F55E07" w:rsidRDefault="00F55E07" w:rsidP="00EB1CDC">
      <w:pPr>
        <w:spacing w:after="0"/>
        <w:jc w:val="both"/>
        <w:rPr>
          <w:rFonts w:ascii="Arial" w:eastAsia="Calibri" w:hAnsi="Arial" w:cs="Arial"/>
          <w:b/>
          <w:color w:val="FF0000"/>
          <w:sz w:val="18"/>
          <w:szCs w:val="18"/>
        </w:rPr>
      </w:pPr>
    </w:p>
    <w:p w14:paraId="46AA20E2" w14:textId="07BC6A87" w:rsidR="00AA55CA" w:rsidRDefault="00AA55CA" w:rsidP="00EB1CDC">
      <w:pPr>
        <w:spacing w:after="0"/>
        <w:jc w:val="both"/>
        <w:rPr>
          <w:rFonts w:ascii="Arial" w:eastAsia="Calibri" w:hAnsi="Arial" w:cs="Arial"/>
          <w:b/>
          <w:color w:val="FF0000"/>
          <w:sz w:val="18"/>
          <w:szCs w:val="18"/>
        </w:rPr>
      </w:pPr>
    </w:p>
    <w:p w14:paraId="624F6A26" w14:textId="1BA81AFC" w:rsidR="00AA55CA" w:rsidRDefault="00AA55CA" w:rsidP="00EB1CDC">
      <w:pPr>
        <w:spacing w:after="0"/>
        <w:jc w:val="both"/>
        <w:rPr>
          <w:rFonts w:ascii="Arial" w:eastAsia="Calibri" w:hAnsi="Arial" w:cs="Arial"/>
          <w:b/>
          <w:color w:val="FF0000"/>
          <w:sz w:val="18"/>
          <w:szCs w:val="18"/>
        </w:rPr>
      </w:pPr>
    </w:p>
    <w:p w14:paraId="1B1FED99" w14:textId="32EAB4F7" w:rsidR="00AA55CA" w:rsidRDefault="00AA55CA" w:rsidP="00EB1CDC">
      <w:pPr>
        <w:spacing w:after="0"/>
        <w:jc w:val="both"/>
        <w:rPr>
          <w:rFonts w:ascii="Arial" w:eastAsia="Calibri" w:hAnsi="Arial" w:cs="Arial"/>
          <w:b/>
          <w:color w:val="FF0000"/>
          <w:sz w:val="18"/>
          <w:szCs w:val="18"/>
        </w:rPr>
      </w:pPr>
    </w:p>
    <w:p w14:paraId="49D1DAF3" w14:textId="117BE8CD" w:rsidR="00F55E07" w:rsidRPr="00C421C3" w:rsidRDefault="00F55E07" w:rsidP="00EB1CDC">
      <w:pPr>
        <w:spacing w:after="0"/>
        <w:jc w:val="both"/>
        <w:rPr>
          <w:rFonts w:ascii="Arial" w:hAnsi="Arial" w:cs="Arial"/>
          <w:color w:val="FF0000"/>
          <w:sz w:val="18"/>
          <w:szCs w:val="18"/>
        </w:rPr>
        <w:sectPr w:rsidR="00F55E07" w:rsidRPr="00C421C3" w:rsidSect="006C2F64">
          <w:pgSz w:w="11906" w:h="16838"/>
          <w:pgMar w:top="1418" w:right="1418" w:bottom="1418" w:left="1985" w:header="709" w:footer="709" w:gutter="0"/>
          <w:cols w:space="708"/>
          <w:docGrid w:linePitch="360"/>
        </w:sectPr>
      </w:pPr>
    </w:p>
    <w:p w14:paraId="40E5C4F5" w14:textId="57377FE1" w:rsidR="007B6486" w:rsidRPr="00AA55CA" w:rsidRDefault="007B6486" w:rsidP="00AA55CA">
      <w:pPr>
        <w:suppressAutoHyphens/>
        <w:spacing w:after="0"/>
        <w:rPr>
          <w:rFonts w:ascii="Arial" w:eastAsia="Times New Roman" w:hAnsi="Arial" w:cs="Arial"/>
          <w:sz w:val="20"/>
          <w:szCs w:val="20"/>
          <w:lang w:eastAsia="ar-SA"/>
        </w:rPr>
      </w:pPr>
      <w:r w:rsidRPr="00B9158B">
        <w:rPr>
          <w:rFonts w:ascii="Arial" w:hAnsi="Arial" w:cs="Arial"/>
          <w:b/>
          <w:sz w:val="20"/>
          <w:szCs w:val="20"/>
        </w:rPr>
        <w:lastRenderedPageBreak/>
        <w:t xml:space="preserve">Wykonawca:                                                                                         </w:t>
      </w:r>
      <w:r>
        <w:rPr>
          <w:rFonts w:ascii="Arial" w:hAnsi="Arial" w:cs="Arial"/>
          <w:b/>
          <w:sz w:val="20"/>
          <w:szCs w:val="20"/>
        </w:rPr>
        <w:tab/>
      </w:r>
      <w:r w:rsidRPr="00B9158B">
        <w:rPr>
          <w:rFonts w:ascii="Arial" w:hAnsi="Arial" w:cs="Arial"/>
          <w:b/>
          <w:sz w:val="20"/>
          <w:szCs w:val="20"/>
        </w:rPr>
        <w:t xml:space="preserve"> </w:t>
      </w:r>
      <w:r w:rsidRPr="00B9158B">
        <w:rPr>
          <w:rFonts w:ascii="Arial" w:eastAsia="Times New Roman" w:hAnsi="Arial" w:cs="Arial"/>
          <w:sz w:val="20"/>
          <w:szCs w:val="20"/>
          <w:lang w:eastAsia="ar-SA"/>
        </w:rPr>
        <w:t xml:space="preserve">Załącznik nr </w:t>
      </w:r>
      <w:r w:rsidR="00AA55CA">
        <w:rPr>
          <w:rFonts w:ascii="Arial" w:eastAsia="Times New Roman" w:hAnsi="Arial" w:cs="Arial"/>
          <w:sz w:val="20"/>
          <w:szCs w:val="20"/>
          <w:lang w:eastAsia="ar-SA"/>
        </w:rPr>
        <w:t>5</w:t>
      </w:r>
      <w:r w:rsidRPr="00B9158B">
        <w:rPr>
          <w:rFonts w:ascii="Arial" w:eastAsia="Times New Roman" w:hAnsi="Arial" w:cs="Arial"/>
          <w:sz w:val="20"/>
          <w:szCs w:val="20"/>
          <w:lang w:eastAsia="ar-SA"/>
        </w:rPr>
        <w:t xml:space="preserve"> do SWZ</w:t>
      </w:r>
    </w:p>
    <w:p w14:paraId="49C1C5BE" w14:textId="404AC5F3" w:rsidR="007B6486" w:rsidRPr="00B9158B" w:rsidRDefault="007B6486" w:rsidP="007B6486">
      <w:pPr>
        <w:spacing w:after="0" w:line="480" w:lineRule="auto"/>
        <w:ind w:right="5954"/>
        <w:rPr>
          <w:rFonts w:ascii="Arial" w:hAnsi="Arial" w:cs="Arial"/>
          <w:sz w:val="20"/>
          <w:szCs w:val="20"/>
        </w:rPr>
      </w:pPr>
      <w:r w:rsidRPr="00B9158B">
        <w:rPr>
          <w:rFonts w:ascii="Arial" w:hAnsi="Arial" w:cs="Arial"/>
          <w:sz w:val="20"/>
          <w:szCs w:val="20"/>
        </w:rPr>
        <w:t>………………………………</w:t>
      </w:r>
    </w:p>
    <w:p w14:paraId="29CBE297" w14:textId="77777777" w:rsidR="007B6486" w:rsidRPr="00B9158B" w:rsidRDefault="007B6486" w:rsidP="007B6486">
      <w:pPr>
        <w:ind w:right="5953"/>
        <w:rPr>
          <w:rFonts w:ascii="Arial" w:hAnsi="Arial" w:cs="Arial"/>
          <w:i/>
          <w:sz w:val="20"/>
          <w:szCs w:val="20"/>
        </w:rPr>
      </w:pPr>
      <w:r w:rsidRPr="00B9158B">
        <w:rPr>
          <w:rFonts w:ascii="Arial" w:hAnsi="Arial" w:cs="Arial"/>
          <w:i/>
          <w:sz w:val="20"/>
          <w:szCs w:val="20"/>
        </w:rPr>
        <w:t>(pełna nazwa/firma, adres, w zależności od podmiotu: NIP/PESEL, KRS/CEiDG)</w:t>
      </w:r>
    </w:p>
    <w:p w14:paraId="0DC08929" w14:textId="77777777" w:rsidR="007B6486" w:rsidRPr="00B9158B" w:rsidRDefault="007B6486" w:rsidP="007B6486">
      <w:pPr>
        <w:spacing w:after="0" w:line="480" w:lineRule="auto"/>
        <w:rPr>
          <w:rFonts w:ascii="Arial" w:hAnsi="Arial" w:cs="Arial"/>
          <w:sz w:val="20"/>
          <w:szCs w:val="20"/>
          <w:u w:val="single"/>
        </w:rPr>
      </w:pPr>
      <w:r w:rsidRPr="00B9158B">
        <w:rPr>
          <w:rFonts w:ascii="Arial" w:hAnsi="Arial" w:cs="Arial"/>
          <w:sz w:val="20"/>
          <w:szCs w:val="20"/>
          <w:u w:val="single"/>
        </w:rPr>
        <w:t>reprezentowany przez:</w:t>
      </w:r>
    </w:p>
    <w:p w14:paraId="2E5A9641" w14:textId="7403FF47" w:rsidR="007B6486" w:rsidRPr="00B9158B" w:rsidRDefault="007B6486" w:rsidP="007B6486">
      <w:pPr>
        <w:spacing w:after="0" w:line="480" w:lineRule="auto"/>
        <w:ind w:right="5954"/>
        <w:rPr>
          <w:rFonts w:ascii="Arial" w:hAnsi="Arial" w:cs="Arial"/>
          <w:sz w:val="20"/>
          <w:szCs w:val="20"/>
        </w:rPr>
      </w:pPr>
      <w:r w:rsidRPr="00B9158B">
        <w:rPr>
          <w:rFonts w:ascii="Arial" w:hAnsi="Arial" w:cs="Arial"/>
          <w:sz w:val="20"/>
          <w:szCs w:val="20"/>
        </w:rPr>
        <w:t>………………………………</w:t>
      </w:r>
    </w:p>
    <w:p w14:paraId="536D7EEA" w14:textId="58652F04" w:rsidR="001B3BC5" w:rsidRPr="007B6486" w:rsidRDefault="007B6486" w:rsidP="007B6486">
      <w:pPr>
        <w:spacing w:after="0"/>
        <w:ind w:right="5953"/>
        <w:rPr>
          <w:rFonts w:ascii="Arial" w:hAnsi="Arial" w:cs="Arial"/>
          <w:i/>
          <w:sz w:val="20"/>
          <w:szCs w:val="20"/>
        </w:rPr>
      </w:pPr>
      <w:r w:rsidRPr="00B9158B">
        <w:rPr>
          <w:rFonts w:ascii="Arial" w:hAnsi="Arial" w:cs="Arial"/>
          <w:i/>
          <w:sz w:val="20"/>
          <w:szCs w:val="20"/>
        </w:rPr>
        <w:t>(imię, nazwisko, stanowisko/podstawa do  reprezentacji)</w:t>
      </w: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(oświadczenie składane wraz z ofertą )</w:t>
      </w:r>
    </w:p>
    <w:p w14:paraId="0FE2F82E" w14:textId="20C6A218" w:rsidR="00E276E2"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466888AE" w14:textId="77777777" w:rsidR="00B53174" w:rsidRPr="000F0CD5" w:rsidRDefault="00B53174" w:rsidP="00897828">
      <w:pPr>
        <w:spacing w:after="0"/>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Pzp), </w:t>
      </w:r>
    </w:p>
    <w:p w14:paraId="236D1452" w14:textId="1BF18086"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386552">
        <w:rPr>
          <w:rFonts w:ascii="Arial" w:eastAsia="Calibri" w:hAnsi="Arial" w:cs="Arial"/>
          <w:b/>
        </w:rPr>
        <w:t>2</w:t>
      </w:r>
      <w:r w:rsidR="00AA55CA">
        <w:rPr>
          <w:rFonts w:ascii="Arial" w:eastAsia="Calibri" w:hAnsi="Arial" w:cs="Arial"/>
          <w:b/>
        </w:rPr>
        <w:t>7</w:t>
      </w:r>
      <w:r w:rsidRPr="000F0CD5">
        <w:rPr>
          <w:rFonts w:ascii="Arial" w:eastAsia="Calibri" w:hAnsi="Arial" w:cs="Arial"/>
          <w:b/>
        </w:rPr>
        <w:t>/202</w:t>
      </w:r>
      <w:r w:rsidR="00016C9B" w:rsidRPr="000F0CD5">
        <w:rPr>
          <w:rFonts w:ascii="Arial" w:eastAsia="Calibri" w:hAnsi="Arial" w:cs="Arial"/>
          <w:b/>
        </w:rPr>
        <w:t>2</w:t>
      </w:r>
    </w:p>
    <w:p w14:paraId="42E34C22" w14:textId="013F795B" w:rsidR="001B3BC5" w:rsidRDefault="001B3BC5" w:rsidP="00F5778B">
      <w:pPr>
        <w:spacing w:after="0"/>
        <w:rPr>
          <w:rFonts w:ascii="Arial" w:eastAsia="Calibri" w:hAnsi="Arial" w:cs="Arial"/>
          <w:b/>
        </w:rPr>
      </w:pPr>
    </w:p>
    <w:p w14:paraId="7B1F3979" w14:textId="26041F20" w:rsidR="00E76258" w:rsidRPr="00E76258" w:rsidRDefault="00E76258" w:rsidP="00E76258">
      <w:pPr>
        <w:spacing w:after="0"/>
        <w:jc w:val="both"/>
        <w:rPr>
          <w:rFonts w:ascii="Arial" w:eastAsia="Calibri" w:hAnsi="Arial" w:cs="Arial"/>
          <w:b/>
          <w:sz w:val="18"/>
          <w:szCs w:val="18"/>
        </w:rPr>
      </w:pPr>
      <w:r>
        <w:rPr>
          <w:rFonts w:ascii="Arial" w:eastAsia="Calibri" w:hAnsi="Arial" w:cs="Arial"/>
          <w:b/>
          <w:sz w:val="18"/>
          <w:szCs w:val="18"/>
        </w:rPr>
        <w:t xml:space="preserve">UWZGLĘDNIAJĄCE PRZESŁANKI WYKLUCZENIA Z ART. 7 UST. 1 USTAWY </w:t>
      </w:r>
      <w:r>
        <w:rPr>
          <w:rFonts w:ascii="Arial" w:eastAsia="Calibri" w:hAnsi="Arial" w:cs="Arial"/>
          <w:b/>
          <w:sz w:val="18"/>
          <w:szCs w:val="18"/>
        </w:rPr>
        <w:br/>
        <w:t>O SZCZEGÓLONYCH ROZWIĄZANIACH W ZAKRESIE PRZECIWDZIAŁANIA WSPIERANIU AGRESJI NA UKRAINĘ ORAZ SŁUŻĄCYCH OCHRONIE BEZPIECZEŃSTWA NARODOWEGO</w:t>
      </w:r>
    </w:p>
    <w:p w14:paraId="54185C67" w14:textId="77777777" w:rsidR="00E76258" w:rsidRPr="000F0CD5" w:rsidRDefault="00E76258"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505D2913" w14:textId="77777777" w:rsidR="00E276E2" w:rsidRPr="000F0CD5" w:rsidRDefault="00E276E2" w:rsidP="008E1975">
      <w:pPr>
        <w:numPr>
          <w:ilvl w:val="0"/>
          <w:numId w:val="56"/>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3D68120A" w14:textId="2938FEF0" w:rsidR="00E276E2" w:rsidRPr="00C421C3" w:rsidRDefault="00E276E2" w:rsidP="00C421C3">
      <w:pPr>
        <w:jc w:val="both"/>
        <w:rPr>
          <w:rFonts w:ascii="Arial" w:hAnsi="Arial" w:cs="Arial"/>
          <w:sz w:val="20"/>
          <w:szCs w:val="20"/>
        </w:rPr>
      </w:pPr>
      <w:r w:rsidRPr="00386552">
        <w:rPr>
          <w:rFonts w:ascii="Arial" w:eastAsia="Calibri" w:hAnsi="Arial" w:cs="Arial"/>
        </w:rPr>
        <w:t>na potrzeby postępowania o udzielenie zamówienia publicznego pod nazwą</w:t>
      </w:r>
      <w:r w:rsidRPr="00386552">
        <w:rPr>
          <w:rFonts w:ascii="Arial" w:eastAsia="Calibri" w:hAnsi="Arial" w:cs="Arial"/>
          <w:b/>
        </w:rPr>
        <w:t>:</w:t>
      </w:r>
      <w:bookmarkStart w:id="23" w:name="_Hlk104284360"/>
      <w:r w:rsidR="00AA55CA">
        <w:rPr>
          <w:rFonts w:ascii="Arial" w:eastAsia="Calibri" w:hAnsi="Arial" w:cs="Arial"/>
          <w:b/>
        </w:rPr>
        <w:t xml:space="preserve"> </w:t>
      </w:r>
      <w:bookmarkStart w:id="24" w:name="_Hlk105587069"/>
      <w:r w:rsidR="00AA55CA" w:rsidRPr="00FD68CB">
        <w:rPr>
          <w:rFonts w:ascii="Arial" w:hAnsi="Arial" w:cs="Arial"/>
          <w:b/>
        </w:rPr>
        <w:t>rob</w:t>
      </w:r>
      <w:r w:rsidR="00AA55CA">
        <w:rPr>
          <w:rFonts w:ascii="Arial" w:hAnsi="Arial" w:cs="Arial"/>
          <w:b/>
        </w:rPr>
        <w:t>ota budowlana w zakresie remontu</w:t>
      </w:r>
      <w:r w:rsidR="00AA55CA" w:rsidRPr="00F0676E">
        <w:rPr>
          <w:rFonts w:ascii="Arial" w:hAnsi="Arial" w:cs="Arial"/>
          <w:b/>
          <w:lang w:val="x-none"/>
        </w:rPr>
        <w:t xml:space="preserve"> </w:t>
      </w:r>
      <w:r w:rsidR="00AA55CA" w:rsidRPr="00F0676E">
        <w:rPr>
          <w:rFonts w:ascii="Arial" w:hAnsi="Arial" w:cs="Arial"/>
          <w:b/>
        </w:rPr>
        <w:t xml:space="preserve">budynku nr 3 w kompleksie wojskowym przy ul. </w:t>
      </w:r>
      <w:r w:rsidR="00AA55CA" w:rsidRPr="00F0676E">
        <w:rPr>
          <w:rFonts w:ascii="Arial" w:hAnsi="Arial" w:cs="Arial"/>
          <w:b/>
          <w:lang w:val="x-none"/>
        </w:rPr>
        <w:t>Lubelskiej 159 w Kraśniku</w:t>
      </w:r>
      <w:r w:rsidR="00AA55CA">
        <w:rPr>
          <w:rFonts w:ascii="Arial" w:hAnsi="Arial" w:cs="Arial"/>
          <w:b/>
        </w:rPr>
        <w:t xml:space="preserve">. </w:t>
      </w:r>
      <w:r w:rsidR="00AA55CA" w:rsidRPr="00414B13">
        <w:rPr>
          <w:rFonts w:ascii="Arial" w:hAnsi="Arial" w:cs="Arial"/>
          <w:b/>
        </w:rPr>
        <w:t>Numer sprawy ZP/TP/</w:t>
      </w:r>
      <w:r w:rsidR="00AA55CA">
        <w:rPr>
          <w:rFonts w:ascii="Arial" w:hAnsi="Arial" w:cs="Arial"/>
          <w:b/>
        </w:rPr>
        <w:t>27</w:t>
      </w:r>
      <w:r w:rsidR="00AA55CA" w:rsidRPr="00414B13">
        <w:rPr>
          <w:rFonts w:ascii="Arial" w:hAnsi="Arial" w:cs="Arial"/>
          <w:b/>
        </w:rPr>
        <w:t>/2022</w:t>
      </w:r>
      <w:bookmarkEnd w:id="23"/>
      <w:bookmarkEnd w:id="24"/>
      <w:r w:rsidR="0026158C" w:rsidRPr="000F0CD5">
        <w:rPr>
          <w:rFonts w:ascii="Arial" w:hAnsi="Arial" w:cs="Arial"/>
          <w:i/>
        </w:rPr>
        <w:t>,</w:t>
      </w:r>
      <w:r w:rsidR="0026158C" w:rsidRPr="000F0CD5">
        <w:rPr>
          <w:rFonts w:ascii="Arial" w:hAnsi="Arial" w:cs="Arial"/>
          <w:b/>
        </w:rPr>
        <w:t xml:space="preserve"> </w:t>
      </w:r>
      <w:r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24D8BFA" w14:textId="39BAD73C" w:rsidR="00897828" w:rsidRDefault="00E276E2" w:rsidP="00AA55CA">
      <w:pPr>
        <w:rPr>
          <w:rFonts w:ascii="Arial" w:eastAsia="Calibri" w:hAnsi="Arial" w:cs="Arial"/>
          <w:b/>
        </w:rPr>
      </w:pPr>
      <w:r w:rsidRPr="00386552">
        <w:rPr>
          <w:rFonts w:ascii="Arial" w:eastAsia="Calibri" w:hAnsi="Arial" w:cs="Arial"/>
        </w:rPr>
        <w:t xml:space="preserve">Oświadczam, że </w:t>
      </w:r>
      <w:r w:rsidRPr="00386552">
        <w:rPr>
          <w:rFonts w:ascii="Arial" w:eastAsia="Calibri" w:hAnsi="Arial" w:cs="Arial"/>
          <w:b/>
        </w:rPr>
        <w:t>spełniam - samodzielnie / przy ud</w:t>
      </w:r>
      <w:r w:rsidR="00446905" w:rsidRPr="00386552">
        <w:rPr>
          <w:rFonts w:ascii="Arial" w:eastAsia="Calibri" w:hAnsi="Arial" w:cs="Arial"/>
          <w:b/>
        </w:rPr>
        <w:t xml:space="preserve">ziale innych podmiotów zgodnie </w:t>
      </w:r>
      <w:r w:rsidRPr="00386552">
        <w:rPr>
          <w:rFonts w:ascii="Arial" w:eastAsia="Calibri" w:hAnsi="Arial" w:cs="Arial"/>
          <w:b/>
        </w:rPr>
        <w:t>z art. 118 ust. 1 Ustawy Pzp*</w:t>
      </w:r>
      <w:r w:rsidRPr="00386552">
        <w:rPr>
          <w:rFonts w:ascii="Arial" w:eastAsia="Calibri" w:hAnsi="Arial" w:cs="Arial"/>
        </w:rPr>
        <w:t xml:space="preserve"> - warunki udziału w postępowaniu określone przez Zamawiającego </w:t>
      </w:r>
      <w:r w:rsidRPr="00386552">
        <w:rPr>
          <w:rFonts w:ascii="Arial" w:eastAsia="Calibri" w:hAnsi="Arial" w:cs="Arial"/>
          <w:b/>
        </w:rPr>
        <w:t xml:space="preserve">w Rozdziale XI </w:t>
      </w:r>
      <w:r w:rsidR="004F66E8" w:rsidRPr="00386552">
        <w:rPr>
          <w:rFonts w:ascii="Arial" w:eastAsia="Calibri" w:hAnsi="Arial" w:cs="Arial"/>
          <w:b/>
        </w:rPr>
        <w:t xml:space="preserve">lit. D pkt </w:t>
      </w:r>
      <w:r w:rsidR="009D1416" w:rsidRPr="00386552">
        <w:rPr>
          <w:rFonts w:ascii="Arial" w:eastAsia="Calibri" w:hAnsi="Arial" w:cs="Arial"/>
          <w:b/>
        </w:rPr>
        <w:t>3</w:t>
      </w:r>
      <w:r w:rsidR="004F66E8" w:rsidRPr="00386552">
        <w:rPr>
          <w:rFonts w:ascii="Arial" w:eastAsia="Calibri" w:hAnsi="Arial" w:cs="Arial"/>
          <w:b/>
        </w:rPr>
        <w:t>)</w:t>
      </w:r>
      <w:r w:rsidR="009D1416" w:rsidRPr="00386552">
        <w:rPr>
          <w:rFonts w:ascii="Arial" w:eastAsia="Calibri" w:hAnsi="Arial" w:cs="Arial"/>
          <w:b/>
        </w:rPr>
        <w:t>- 4)</w:t>
      </w:r>
      <w:r w:rsidR="004F66E8" w:rsidRPr="00386552">
        <w:rPr>
          <w:rFonts w:ascii="Arial" w:eastAsia="Calibri" w:hAnsi="Arial" w:cs="Arial"/>
          <w:b/>
        </w:rPr>
        <w:t xml:space="preserve"> </w:t>
      </w:r>
      <w:r w:rsidRPr="00386552">
        <w:rPr>
          <w:rFonts w:ascii="Arial" w:eastAsia="Calibri" w:hAnsi="Arial" w:cs="Arial"/>
          <w:b/>
        </w:rPr>
        <w:t xml:space="preserve">Specyfikacji Warunków Zamówienia pod nazwą: </w:t>
      </w:r>
      <w:r w:rsidR="00AA55CA">
        <w:rPr>
          <w:rFonts w:ascii="Arial" w:hAnsi="Arial" w:cs="Arial"/>
          <w:b/>
        </w:rPr>
        <w:t>remont</w:t>
      </w:r>
      <w:r w:rsidR="00AA55CA" w:rsidRPr="00F0676E">
        <w:rPr>
          <w:rFonts w:ascii="Arial" w:hAnsi="Arial" w:cs="Arial"/>
          <w:b/>
          <w:lang w:val="x-none"/>
        </w:rPr>
        <w:t xml:space="preserve"> </w:t>
      </w:r>
      <w:r w:rsidR="00AA55CA" w:rsidRPr="00F0676E">
        <w:rPr>
          <w:rFonts w:ascii="Arial" w:hAnsi="Arial" w:cs="Arial"/>
          <w:b/>
        </w:rPr>
        <w:t xml:space="preserve">budynku nr 3 w kompleksie wojskowym przy ul. </w:t>
      </w:r>
      <w:r w:rsidR="00AA55CA" w:rsidRPr="00F0676E">
        <w:rPr>
          <w:rFonts w:ascii="Arial" w:hAnsi="Arial" w:cs="Arial"/>
          <w:b/>
          <w:lang w:val="x-none"/>
        </w:rPr>
        <w:t>Lubelskiej 159 w Kraśniku</w:t>
      </w:r>
      <w:r w:rsidR="00D833C8" w:rsidRPr="000F0CD5">
        <w:rPr>
          <w:rFonts w:ascii="Arial" w:eastAsia="Calibri" w:hAnsi="Arial" w:cs="Arial"/>
          <w:b/>
        </w:rPr>
        <w:t xml:space="preserve"> </w:t>
      </w:r>
      <w:r w:rsidR="00AA55CA">
        <w:rPr>
          <w:rFonts w:ascii="Arial" w:eastAsia="Calibri" w:hAnsi="Arial" w:cs="Arial"/>
          <w:b/>
        </w:rPr>
        <w:t>.</w:t>
      </w:r>
    </w:p>
    <w:p w14:paraId="49ED70ED" w14:textId="5E0A7594" w:rsidR="00E276E2" w:rsidRPr="00897828" w:rsidRDefault="0026158C" w:rsidP="009D1416">
      <w:pPr>
        <w:spacing w:after="0"/>
        <w:jc w:val="both"/>
        <w:rPr>
          <w:rFonts w:ascii="Arial" w:eastAsia="Calibri" w:hAnsi="Arial" w:cs="Arial"/>
          <w:b/>
          <w:sz w:val="16"/>
          <w:szCs w:val="16"/>
          <w:u w:val="single"/>
        </w:rPr>
      </w:pPr>
      <w:r w:rsidRPr="000F0CD5">
        <w:rPr>
          <w:rFonts w:ascii="Arial" w:eastAsia="Calibri" w:hAnsi="Arial" w:cs="Arial"/>
        </w:rPr>
        <w:t xml:space="preserve">* </w:t>
      </w:r>
      <w:r w:rsidR="00446905" w:rsidRPr="00897828">
        <w:rPr>
          <w:rFonts w:ascii="Arial" w:eastAsia="Calibri" w:hAnsi="Arial" w:cs="Arial"/>
          <w:b/>
          <w:sz w:val="16"/>
          <w:szCs w:val="16"/>
          <w:u w:val="single"/>
        </w:rPr>
        <w:t>Niepotrzebne skreślić</w:t>
      </w: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następującego/-ych  podmiotu/ów: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7852F84E" w:rsidR="008E6EA8" w:rsidRDefault="00E276E2" w:rsidP="001C6468">
      <w:pPr>
        <w:spacing w:after="0"/>
        <w:jc w:val="both"/>
        <w:rPr>
          <w:rFonts w:ascii="Arial" w:eastAsia="Calibri" w:hAnsi="Arial" w:cs="Arial"/>
          <w:i/>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220CC47F" w14:textId="77777777" w:rsidR="009E0AA5" w:rsidRPr="000F0CD5" w:rsidRDefault="009E0AA5" w:rsidP="001C6468">
      <w:pPr>
        <w:spacing w:after="0"/>
        <w:jc w:val="both"/>
        <w:rPr>
          <w:rFonts w:ascii="Arial" w:eastAsia="Calibri" w:hAnsi="Arial" w:cs="Arial"/>
          <w:i/>
        </w:rPr>
      </w:pPr>
    </w:p>
    <w:p w14:paraId="0D4E59A4" w14:textId="401B6561" w:rsidR="00E276E2" w:rsidRPr="000F0CD5" w:rsidRDefault="00E276E2" w:rsidP="008E1975">
      <w:pPr>
        <w:numPr>
          <w:ilvl w:val="0"/>
          <w:numId w:val="56"/>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7EBFCDB3" w:rsidR="00E276E2" w:rsidRPr="00AA55CA" w:rsidRDefault="009D1416" w:rsidP="00AA55CA">
      <w:pPr>
        <w:rPr>
          <w:rFonts w:ascii="Arial" w:eastAsia="Times New Roman" w:hAnsi="Arial" w:cs="Arial"/>
          <w:b/>
          <w:color w:val="000000" w:themeColor="text1"/>
          <w:lang w:eastAsia="pl-PL"/>
        </w:rPr>
      </w:pPr>
      <w:r w:rsidRPr="00AA55CA">
        <w:rPr>
          <w:rFonts w:ascii="Arial" w:eastAsia="Calibri" w:hAnsi="Arial" w:cs="Arial"/>
          <w:color w:val="000000" w:themeColor="text1"/>
        </w:rPr>
        <w:t xml:space="preserve">na potrzeby postępowania o udzielenie zamówienia publicznego </w:t>
      </w:r>
      <w:r w:rsidR="00AA55CA">
        <w:rPr>
          <w:rFonts w:ascii="Arial" w:eastAsia="Calibri" w:hAnsi="Arial" w:cs="Arial"/>
          <w:color w:val="000000" w:themeColor="text1"/>
        </w:rPr>
        <w:t xml:space="preserve">na </w:t>
      </w:r>
      <w:r w:rsidR="00AA55CA" w:rsidRPr="00AA55CA">
        <w:rPr>
          <w:rFonts w:ascii="Arial" w:hAnsi="Arial" w:cs="Arial"/>
          <w:b/>
        </w:rPr>
        <w:t>robot</w:t>
      </w:r>
      <w:r w:rsidR="00AA55CA">
        <w:rPr>
          <w:rFonts w:ascii="Arial" w:hAnsi="Arial" w:cs="Arial"/>
          <w:b/>
        </w:rPr>
        <w:t>ę</w:t>
      </w:r>
      <w:r w:rsidR="00AA55CA" w:rsidRPr="00AA55CA">
        <w:rPr>
          <w:rFonts w:ascii="Arial" w:hAnsi="Arial" w:cs="Arial"/>
          <w:b/>
        </w:rPr>
        <w:t xml:space="preserve"> budowlan</w:t>
      </w:r>
      <w:r w:rsidR="00AA55CA">
        <w:rPr>
          <w:rFonts w:ascii="Arial" w:hAnsi="Arial" w:cs="Arial"/>
          <w:b/>
        </w:rPr>
        <w:t>ą</w:t>
      </w:r>
      <w:r w:rsidR="00AA55CA" w:rsidRPr="00AA55CA">
        <w:rPr>
          <w:rFonts w:ascii="Arial" w:hAnsi="Arial" w:cs="Arial"/>
          <w:b/>
        </w:rPr>
        <w:t xml:space="preserve"> w zakresie remontu</w:t>
      </w:r>
      <w:r w:rsidR="00AA55CA" w:rsidRPr="00AA55CA">
        <w:rPr>
          <w:rFonts w:ascii="Arial" w:hAnsi="Arial" w:cs="Arial"/>
          <w:b/>
          <w:lang w:val="x-none"/>
        </w:rPr>
        <w:t xml:space="preserve"> </w:t>
      </w:r>
      <w:r w:rsidR="00AA55CA" w:rsidRPr="00AA55CA">
        <w:rPr>
          <w:rFonts w:ascii="Arial" w:hAnsi="Arial" w:cs="Arial"/>
          <w:b/>
        </w:rPr>
        <w:t xml:space="preserve">budynku nr 3 w kompleksie wojskowym przy ul. </w:t>
      </w:r>
      <w:r w:rsidR="00AA55CA" w:rsidRPr="00AA55CA">
        <w:rPr>
          <w:rFonts w:ascii="Arial" w:hAnsi="Arial" w:cs="Arial"/>
          <w:b/>
          <w:lang w:val="x-none"/>
        </w:rPr>
        <w:t>Lubelskiej 159 w Kraśniku</w:t>
      </w:r>
      <w:r w:rsidR="00AA55CA" w:rsidRPr="00AA55CA">
        <w:rPr>
          <w:rFonts w:ascii="Arial" w:hAnsi="Arial" w:cs="Arial"/>
          <w:b/>
        </w:rPr>
        <w:t>. Numer sprawy ZP/TP/27/2022</w:t>
      </w:r>
      <w:r w:rsidR="00704C7F" w:rsidRPr="00AA55CA">
        <w:rPr>
          <w:rFonts w:ascii="Arial" w:hAnsi="Arial" w:cs="Arial"/>
          <w:i/>
        </w:rPr>
        <w:t xml:space="preserve">, </w:t>
      </w:r>
      <w:r w:rsidR="00E276E2" w:rsidRPr="00AA55CA">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8E1975">
      <w:pPr>
        <w:numPr>
          <w:ilvl w:val="0"/>
          <w:numId w:val="57"/>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 108 ust. 1 ustawy Pzp.</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8E1975">
      <w:pPr>
        <w:numPr>
          <w:ilvl w:val="0"/>
          <w:numId w:val="57"/>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10) ustawy Pzp.</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r w:rsidR="00F3240F" w:rsidRPr="000F0CD5">
        <w:rPr>
          <w:rFonts w:ascii="Arial" w:eastAsia="Calibri" w:hAnsi="Arial" w:cs="Arial"/>
          <w:b/>
          <w:i/>
        </w:rPr>
        <w:t xml:space="preserve">) </w:t>
      </w:r>
      <w:r w:rsidRPr="000F0CD5">
        <w:rPr>
          <w:rFonts w:ascii="Arial" w:eastAsia="Calibri" w:hAnsi="Arial" w:cs="Arial"/>
          <w:b/>
          <w:i/>
        </w:rPr>
        <w:t xml:space="preserve"> lub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Pzp.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Pzp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29E0461B" w14:textId="327FF5F9" w:rsidR="00715F58"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 xml:space="preserve">na którego/-ych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 xml:space="preserve">(podać pełną nazwę/firmę, adres, a także w zależności od podmiotu: NIP, KRS/CEiDG) </w:t>
      </w:r>
    </w:p>
    <w:p w14:paraId="68E2AAEC" w14:textId="720C20BA"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podwykonawcą/-ami</w:t>
      </w:r>
      <w:r w:rsidRPr="000F0CD5">
        <w:rPr>
          <w:rFonts w:ascii="Arial" w:eastAsia="Calibri" w:hAnsi="Arial" w:cs="Arial"/>
        </w:rPr>
        <w:t>: ……………………………</w:t>
      </w:r>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lastRenderedPageBreak/>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KRS/CEiDG)</w:t>
      </w:r>
      <w:r w:rsidR="00446905" w:rsidRPr="000F0CD5">
        <w:rPr>
          <w:rFonts w:ascii="Arial" w:eastAsia="Calibri" w:hAnsi="Arial" w:cs="Arial"/>
        </w:rPr>
        <w:t xml:space="preserve">, </w:t>
      </w:r>
    </w:p>
    <w:p w14:paraId="024E4EE9" w14:textId="11468C0A" w:rsidR="00E276E2" w:rsidRDefault="00E276E2" w:rsidP="001C6468">
      <w:pPr>
        <w:spacing w:after="0"/>
        <w:jc w:val="both"/>
        <w:rPr>
          <w:rFonts w:ascii="Arial" w:eastAsia="Calibri" w:hAnsi="Arial" w:cs="Arial"/>
        </w:rPr>
      </w:pPr>
      <w:r w:rsidRPr="000F0CD5">
        <w:rPr>
          <w:rFonts w:ascii="Arial" w:eastAsia="Calibri" w:hAnsi="Arial" w:cs="Arial"/>
          <w:b/>
        </w:rPr>
        <w:t>nie podlega/ą wykluczeniu  z postępowania o udzielenie zamówienia</w:t>
      </w:r>
      <w:r w:rsidRPr="000F0CD5">
        <w:rPr>
          <w:rFonts w:ascii="Arial" w:eastAsia="Calibri" w:hAnsi="Arial" w:cs="Arial"/>
        </w:rPr>
        <w:t>.</w:t>
      </w:r>
    </w:p>
    <w:p w14:paraId="5A772284" w14:textId="77777777" w:rsidR="000E584B" w:rsidRDefault="000E584B" w:rsidP="001C6468">
      <w:pPr>
        <w:spacing w:after="0"/>
        <w:jc w:val="both"/>
        <w:rPr>
          <w:rFonts w:ascii="Arial" w:eastAsia="Calibri" w:hAnsi="Arial" w:cs="Arial"/>
        </w:rPr>
      </w:pPr>
    </w:p>
    <w:p w14:paraId="32A3A39F" w14:textId="77777777" w:rsidR="007B6486" w:rsidRPr="000F0CD5" w:rsidRDefault="007B6486" w:rsidP="007B6486">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 xml:space="preserve">OŚWIADCZENIE DOTYCZĄCE </w:t>
      </w:r>
      <w:r>
        <w:rPr>
          <w:rFonts w:ascii="Arial" w:eastAsia="Calibri" w:hAnsi="Arial" w:cs="Arial"/>
          <w:b/>
        </w:rPr>
        <w:t>PRZESŁANKI WYKLUCZENIA Z ART. 7 UST. 1 USTAWY O SZCZEGÓLNYCH ROZWIĄZANIACH W ZAKRESIE PRZECIWDZIAŁANIA WSPIERANIU AGRESJI NA UKRAINIE</w:t>
      </w:r>
      <w:r w:rsidRPr="000F0CD5">
        <w:rPr>
          <w:rFonts w:ascii="Arial" w:eastAsia="Calibri" w:hAnsi="Arial" w:cs="Arial"/>
          <w:b/>
        </w:rPr>
        <w:t>:</w:t>
      </w:r>
    </w:p>
    <w:p w14:paraId="4AC8DD55" w14:textId="0C53AC4E" w:rsidR="007B6486" w:rsidRPr="00322E29" w:rsidRDefault="007B6486" w:rsidP="007B6486">
      <w:pPr>
        <w:suppressAutoHyphens/>
        <w:spacing w:after="0"/>
        <w:jc w:val="both"/>
        <w:rPr>
          <w:rFonts w:ascii="Arial" w:eastAsia="Calibri" w:hAnsi="Arial" w:cs="Arial"/>
          <w:i/>
        </w:rPr>
      </w:pPr>
      <w:r>
        <w:rPr>
          <w:rFonts w:ascii="Arial" w:eastAsia="Calibri" w:hAnsi="Arial" w:cs="Arial"/>
        </w:rPr>
        <w:t xml:space="preserve">Oświadczam, że nie zachodzą w stosunku do mnie przesłanki wykluczenia z postępowania na podstawie art. 7 ust. 1 ustawy z dnia 13 kwietnia 2022r. </w:t>
      </w:r>
      <w:r>
        <w:rPr>
          <w:rFonts w:ascii="Arial" w:eastAsia="Calibri" w:hAnsi="Arial" w:cs="Arial"/>
          <w:i/>
        </w:rPr>
        <w:t>o szczególnych rozwiązaniach w zakresie przeciwdziałania wspieraniu agresji na Ukrainę oraz służących ochronie bezpieczeństwa narodowego (Dz.U. poz. 835)</w:t>
      </w:r>
      <w:r>
        <w:rPr>
          <w:rStyle w:val="Odwoanieprzypisudolnego"/>
          <w:rFonts w:ascii="Arial" w:eastAsia="Calibri" w:hAnsi="Arial" w:cs="Arial"/>
          <w:i/>
        </w:rPr>
        <w:footnoteReference w:id="4"/>
      </w:r>
    </w:p>
    <w:p w14:paraId="6F8E287C" w14:textId="77777777" w:rsidR="00622B83" w:rsidRPr="000F0CD5" w:rsidRDefault="00622B83"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B61116F" w14:textId="75E69EF8" w:rsidR="004F08EA" w:rsidRPr="000F0CD5" w:rsidRDefault="004F08EA" w:rsidP="001C6468">
      <w:pPr>
        <w:spacing w:after="0"/>
        <w:jc w:val="both"/>
        <w:rPr>
          <w:rFonts w:ascii="Arial" w:eastAsia="Calibri" w:hAnsi="Arial" w:cs="Arial"/>
          <w:b/>
          <w:color w:val="FF0000"/>
        </w:rPr>
      </w:pPr>
    </w:p>
    <w:p w14:paraId="0BE67CC2" w14:textId="77D44C4F" w:rsidR="00704C7F" w:rsidRPr="000F0CD5" w:rsidRDefault="004F08EA" w:rsidP="001C6468">
      <w:pPr>
        <w:spacing w:after="0"/>
        <w:jc w:val="both"/>
        <w:rPr>
          <w:rFonts w:ascii="Arial" w:eastAsia="Calibri" w:hAnsi="Arial" w:cs="Arial"/>
          <w:i/>
        </w:rPr>
      </w:pPr>
      <w:r w:rsidRPr="000F0CD5">
        <w:rPr>
          <w:rFonts w:ascii="Arial" w:eastAsia="Calibri" w:hAnsi="Arial" w:cs="Arial"/>
          <w:i/>
        </w:rPr>
        <w:t>Wskazuję, że na podst. art. 274 ust 4 ustawy Pzp, następujące podmiotowe środki dowodowe</w:t>
      </w:r>
      <w:r w:rsidR="00897828" w:rsidRPr="000F0CD5">
        <w:rPr>
          <w:rFonts w:ascii="Arial" w:eastAsia="Calibri" w:hAnsi="Arial" w:cs="Arial"/>
          <w:i/>
        </w:rPr>
        <w:t>………………………….,</w:t>
      </w:r>
      <w:bookmarkStart w:id="25" w:name="_Hlk95990545"/>
      <w:r w:rsidR="00897828" w:rsidRPr="001A4A66">
        <w:rPr>
          <w:rFonts w:ascii="Arial" w:eastAsia="Calibri" w:hAnsi="Arial" w:cs="Arial"/>
          <w:i/>
          <w:sz w:val="18"/>
          <w:szCs w:val="18"/>
        </w:rPr>
        <w:t>(</w:t>
      </w:r>
      <w:r w:rsidR="00897828">
        <w:rPr>
          <w:rFonts w:ascii="Arial" w:eastAsia="Calibri" w:hAnsi="Arial" w:cs="Arial"/>
          <w:i/>
          <w:sz w:val="18"/>
          <w:szCs w:val="18"/>
        </w:rPr>
        <w:t xml:space="preserve"> </w:t>
      </w:r>
      <w:r w:rsidR="00897828" w:rsidRPr="00012957">
        <w:rPr>
          <w:rFonts w:ascii="Arial" w:eastAsia="Calibri" w:hAnsi="Arial" w:cs="Arial"/>
          <w:b/>
        </w:rPr>
        <w:t>*</w:t>
      </w:r>
      <w:r w:rsidR="00897828" w:rsidRPr="001A4A66">
        <w:rPr>
          <w:rFonts w:ascii="Arial" w:eastAsia="Calibri" w:hAnsi="Arial" w:cs="Arial"/>
          <w:i/>
          <w:sz w:val="18"/>
          <w:szCs w:val="18"/>
        </w:rPr>
        <w:t>jeżeli dotyczy)</w:t>
      </w:r>
      <w:bookmarkEnd w:id="25"/>
      <w:r w:rsidR="00897828" w:rsidRPr="001A4A66">
        <w:rPr>
          <w:rFonts w:ascii="Arial" w:eastAsia="Calibri" w:hAnsi="Arial" w:cs="Arial"/>
          <w:i/>
          <w:sz w:val="18"/>
          <w:szCs w:val="18"/>
        </w:rPr>
        <w:t xml:space="preserve">  </w:t>
      </w:r>
      <w:r w:rsidR="00897828" w:rsidRPr="000F0CD5">
        <w:rPr>
          <w:rFonts w:ascii="Arial" w:eastAsia="Calibri" w:hAnsi="Arial" w:cs="Arial"/>
          <w:i/>
        </w:rPr>
        <w:t xml:space="preserve"> </w:t>
      </w:r>
      <w:r w:rsidRPr="000F0CD5">
        <w:rPr>
          <w:rFonts w:ascii="Arial" w:eastAsia="Calibri" w:hAnsi="Arial" w:cs="Arial"/>
          <w:i/>
        </w:rPr>
        <w:t>, można uzyskać pod bezpłatnym</w:t>
      </w:r>
      <w:r w:rsidR="00897828">
        <w:rPr>
          <w:rFonts w:ascii="Arial" w:eastAsia="Calibri" w:hAnsi="Arial" w:cs="Arial"/>
          <w:i/>
        </w:rPr>
        <w:t xml:space="preserve"> </w:t>
      </w: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w:t>
      </w:r>
      <w:r w:rsidR="00897828">
        <w:rPr>
          <w:rFonts w:ascii="Arial" w:eastAsia="Calibri" w:hAnsi="Arial" w:cs="Arial"/>
          <w:i/>
        </w:rPr>
        <w:t xml:space="preserve"> </w:t>
      </w:r>
      <w:r w:rsidRPr="000F0CD5">
        <w:rPr>
          <w:rFonts w:ascii="Arial" w:eastAsia="Calibri" w:hAnsi="Arial" w:cs="Arial"/>
          <w:i/>
        </w:rPr>
        <w:t>publiczne……………………………………………</w:t>
      </w:r>
    </w:p>
    <w:p w14:paraId="03A5FC2D" w14:textId="77777777" w:rsidR="007B6486" w:rsidRPr="000F0CD5" w:rsidRDefault="007B6486" w:rsidP="001C6468">
      <w:pPr>
        <w:spacing w:after="0"/>
        <w:jc w:val="both"/>
        <w:rPr>
          <w:rFonts w:ascii="Arial" w:eastAsia="Calibri" w:hAnsi="Arial" w:cs="Arial"/>
          <w:b/>
          <w:color w:val="FF0000"/>
        </w:rPr>
      </w:pPr>
    </w:p>
    <w:p w14:paraId="30D4BE30" w14:textId="77777777" w:rsidR="00101D36" w:rsidRPr="00897828" w:rsidRDefault="00101D36" w:rsidP="001C6468">
      <w:pPr>
        <w:spacing w:after="0"/>
        <w:jc w:val="both"/>
        <w:rPr>
          <w:rFonts w:ascii="Arial" w:eastAsia="Calibri" w:hAnsi="Arial" w:cs="Arial"/>
          <w:b/>
          <w:color w:val="FF0000"/>
          <w:sz w:val="18"/>
          <w:szCs w:val="18"/>
        </w:rPr>
        <w:sectPr w:rsidR="00101D36" w:rsidRPr="00897828" w:rsidSect="006C2F64">
          <w:pgSz w:w="11906" w:h="16838"/>
          <w:pgMar w:top="1418" w:right="1418" w:bottom="1418" w:left="1985" w:header="709" w:footer="709" w:gutter="0"/>
          <w:cols w:space="708"/>
          <w:docGrid w:linePitch="360"/>
        </w:sectPr>
      </w:pPr>
      <w:r w:rsidRPr="00897828">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 xml:space="preserve">PODPISEM ZAUFANYM LUB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PODPISEM OSOBISTYM</w:t>
      </w:r>
      <w:r w:rsidR="00DA14D1" w:rsidRPr="00897828">
        <w:rPr>
          <w:rFonts w:ascii="Arial" w:hAnsi="Arial" w:cs="Arial"/>
          <w:color w:val="FF0000"/>
          <w:sz w:val="18"/>
          <w:szCs w:val="18"/>
        </w:rPr>
        <w:t xml:space="preserve"> PRZEZ OSOBY UPRAWNIONE DO REPREZENTOWANIA WYKONAWCY.</w:t>
      </w:r>
      <w:r w:rsidRPr="00897828">
        <w:rPr>
          <w:rFonts w:ascii="Arial" w:eastAsia="Calibri" w:hAnsi="Arial" w:cs="Arial"/>
          <w:b/>
          <w:color w:val="FF0000"/>
          <w:sz w:val="18"/>
          <w:szCs w:val="18"/>
        </w:rPr>
        <w:t xml:space="preserve"> </w:t>
      </w:r>
    </w:p>
    <w:p w14:paraId="516A03A5" w14:textId="70F06649"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w:t>
      </w:r>
      <w:r w:rsidR="00F40376" w:rsidRPr="000F0CD5">
        <w:rPr>
          <w:rFonts w:ascii="Arial" w:hAnsi="Arial" w:cs="Arial"/>
          <w:i/>
        </w:rPr>
        <w:t xml:space="preserve">nr </w:t>
      </w:r>
      <w:r w:rsidR="00AA55CA">
        <w:rPr>
          <w:rFonts w:ascii="Arial" w:hAnsi="Arial" w:cs="Arial"/>
          <w:i/>
        </w:rPr>
        <w:t>6</w:t>
      </w:r>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071AFA4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 xml:space="preserve">(zobowiązanie składane wraz z </w:t>
      </w:r>
      <w:r w:rsidR="00622B83" w:rsidRPr="00685D3A">
        <w:rPr>
          <w:rFonts w:ascii="Arial" w:eastAsia="Times New Roman" w:hAnsi="Arial" w:cs="Arial"/>
          <w:b/>
          <w:i/>
          <w:color w:val="FF0000"/>
          <w:sz w:val="20"/>
          <w:szCs w:val="20"/>
          <w:lang w:eastAsia="ar-SA"/>
        </w:rPr>
        <w:t>ofertą -</w:t>
      </w:r>
      <w:r w:rsidRPr="00685D3A">
        <w:rPr>
          <w:rFonts w:ascii="Arial" w:eastAsia="Times New Roman" w:hAnsi="Arial" w:cs="Arial"/>
          <w:b/>
          <w:i/>
          <w:color w:val="FF0000"/>
          <w:sz w:val="20"/>
          <w:szCs w:val="20"/>
          <w:lang w:eastAsia="ar-SA"/>
        </w:rPr>
        <w:t xml:space="preserve">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5F10EE83" w:rsidR="00E276E2"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16ECE46F" w14:textId="49717CE9" w:rsidR="00E276E2" w:rsidRPr="00AA55CA" w:rsidRDefault="00E276E2" w:rsidP="004979E6">
      <w:pPr>
        <w:spacing w:after="150"/>
        <w:contextualSpacing/>
        <w:jc w:val="both"/>
        <w:rPr>
          <w:rFonts w:ascii="Arial" w:hAnsi="Arial" w:cs="Arial"/>
          <w:sz w:val="20"/>
          <w:szCs w:val="20"/>
        </w:rPr>
      </w:pPr>
      <w:r w:rsidRPr="00AA55CA">
        <w:rPr>
          <w:rFonts w:ascii="Arial" w:hAnsi="Arial" w:cs="Arial"/>
          <w:b/>
          <w:sz w:val="20"/>
          <w:szCs w:val="20"/>
        </w:rPr>
        <w:t>Oświadczam/my</w:t>
      </w:r>
      <w:r w:rsidRPr="00AA55CA">
        <w:rPr>
          <w:rFonts w:ascii="Arial" w:hAnsi="Arial" w:cs="Arial"/>
          <w:sz w:val="20"/>
          <w:szCs w:val="20"/>
        </w:rPr>
        <w:t>, że w postępowaniu o udzielenie zamówienia publicznego</w:t>
      </w:r>
      <w:r w:rsidR="00207404" w:rsidRPr="00AA55CA">
        <w:rPr>
          <w:rFonts w:ascii="Arial" w:hAnsi="Arial" w:cs="Arial"/>
          <w:sz w:val="20"/>
          <w:szCs w:val="20"/>
        </w:rPr>
        <w:t xml:space="preserve"> </w:t>
      </w:r>
      <w:bookmarkStart w:id="26" w:name="_Hlk105587141"/>
      <w:r w:rsidR="004979E6" w:rsidRPr="00AA55CA">
        <w:rPr>
          <w:rFonts w:ascii="Arial" w:eastAsia="Calibri" w:hAnsi="Arial" w:cs="Arial"/>
          <w:color w:val="000000" w:themeColor="text1"/>
          <w:sz w:val="20"/>
          <w:szCs w:val="20"/>
        </w:rPr>
        <w:t xml:space="preserve">na </w:t>
      </w:r>
      <w:r w:rsidR="00AA55CA" w:rsidRPr="00AA55CA">
        <w:rPr>
          <w:rFonts w:ascii="Arial" w:hAnsi="Arial" w:cs="Arial"/>
          <w:b/>
          <w:sz w:val="20"/>
          <w:szCs w:val="20"/>
        </w:rPr>
        <w:t>robotę budowlaną w zakresie remontu</w:t>
      </w:r>
      <w:r w:rsidR="00AA55CA" w:rsidRPr="00AA55CA">
        <w:rPr>
          <w:rFonts w:ascii="Arial" w:hAnsi="Arial" w:cs="Arial"/>
          <w:b/>
          <w:sz w:val="20"/>
          <w:szCs w:val="20"/>
          <w:lang w:val="x-none"/>
        </w:rPr>
        <w:t xml:space="preserve"> </w:t>
      </w:r>
      <w:r w:rsidR="00AA55CA" w:rsidRPr="00AA55CA">
        <w:rPr>
          <w:rFonts w:ascii="Arial" w:hAnsi="Arial" w:cs="Arial"/>
          <w:b/>
          <w:sz w:val="20"/>
          <w:szCs w:val="20"/>
        </w:rPr>
        <w:t xml:space="preserve">budynku nr 3 w kompleksie wojskowym przy ul. </w:t>
      </w:r>
      <w:r w:rsidR="00AA55CA" w:rsidRPr="00AA55CA">
        <w:rPr>
          <w:rFonts w:ascii="Arial" w:hAnsi="Arial" w:cs="Arial"/>
          <w:b/>
          <w:sz w:val="20"/>
          <w:szCs w:val="20"/>
          <w:lang w:val="x-none"/>
        </w:rPr>
        <w:t>Lubelskiej 159 w Kraśniku</w:t>
      </w:r>
      <w:r w:rsidR="00AA55CA" w:rsidRPr="00AA55CA">
        <w:rPr>
          <w:rFonts w:ascii="Arial" w:hAnsi="Arial" w:cs="Arial"/>
          <w:b/>
          <w:sz w:val="20"/>
          <w:szCs w:val="20"/>
        </w:rPr>
        <w:t>. Numer sprawy ZP/TP/27/2022</w:t>
      </w:r>
      <w:bookmarkEnd w:id="26"/>
      <w:r w:rsidR="00AA55CA">
        <w:rPr>
          <w:rFonts w:ascii="Arial" w:hAnsi="Arial" w:cs="Arial"/>
          <w:b/>
          <w:sz w:val="20"/>
          <w:szCs w:val="20"/>
        </w:rPr>
        <w:t xml:space="preserve"> </w:t>
      </w:r>
      <w:r w:rsidRPr="00AA55CA">
        <w:rPr>
          <w:rFonts w:ascii="Arial" w:hAnsi="Arial" w:cs="Arial"/>
          <w:sz w:val="20"/>
          <w:szCs w:val="20"/>
        </w:rPr>
        <w:t xml:space="preserve">na podstawie </w:t>
      </w:r>
      <w:r w:rsidRPr="00AA55CA">
        <w:rPr>
          <w:rFonts w:ascii="Arial" w:hAnsi="Arial" w:cs="Arial"/>
          <w:b/>
          <w:sz w:val="20"/>
          <w:szCs w:val="20"/>
        </w:rPr>
        <w:t xml:space="preserve">art. </w:t>
      </w:r>
      <w:r w:rsidR="00094762" w:rsidRPr="00AA55CA">
        <w:rPr>
          <w:rFonts w:ascii="Arial" w:hAnsi="Arial" w:cs="Arial"/>
          <w:b/>
          <w:sz w:val="20"/>
          <w:szCs w:val="20"/>
        </w:rPr>
        <w:t>118</w:t>
      </w:r>
      <w:r w:rsidRPr="00AA55CA">
        <w:rPr>
          <w:rFonts w:ascii="Arial" w:hAnsi="Arial" w:cs="Arial"/>
          <w:b/>
          <w:sz w:val="20"/>
          <w:szCs w:val="20"/>
        </w:rPr>
        <w:t xml:space="preserve">  </w:t>
      </w:r>
      <w:r w:rsidR="009B436E" w:rsidRPr="00AA55CA">
        <w:rPr>
          <w:rFonts w:ascii="Arial" w:hAnsi="Arial" w:cs="Arial"/>
          <w:sz w:val="20"/>
          <w:szCs w:val="20"/>
        </w:rPr>
        <w:t xml:space="preserve">ustawy z dnia 11 września 2019 r </w:t>
      </w:r>
      <w:r w:rsidRPr="00AA55CA">
        <w:rPr>
          <w:rFonts w:ascii="Arial" w:hAnsi="Arial" w:cs="Arial"/>
          <w:sz w:val="20"/>
          <w:szCs w:val="20"/>
        </w:rPr>
        <w:t xml:space="preserve">– </w:t>
      </w:r>
      <w:r w:rsidRPr="00AA55CA">
        <w:rPr>
          <w:rFonts w:ascii="Arial" w:hAnsi="Arial" w:cs="Arial"/>
          <w:b/>
          <w:sz w:val="20"/>
          <w:szCs w:val="20"/>
        </w:rPr>
        <w:t>Prawo zamówień publicznych</w:t>
      </w:r>
      <w:r w:rsidRPr="00AA55CA">
        <w:rPr>
          <w:rFonts w:ascii="Arial" w:hAnsi="Arial" w:cs="Arial"/>
          <w:sz w:val="20"/>
          <w:szCs w:val="20"/>
        </w:rPr>
        <w:t xml:space="preserve"> (Dz. U. </w:t>
      </w:r>
      <w:r w:rsidR="008A4910" w:rsidRPr="00AA55CA">
        <w:rPr>
          <w:rFonts w:ascii="Arial" w:hAnsi="Arial" w:cs="Arial"/>
          <w:sz w:val="20"/>
          <w:szCs w:val="20"/>
        </w:rPr>
        <w:t>2021 poz. 1129 t. j.</w:t>
      </w:r>
      <w:r w:rsidRPr="00AA55CA">
        <w:rPr>
          <w:rFonts w:ascii="Arial" w:hAnsi="Arial" w:cs="Arial"/>
          <w:sz w:val="20"/>
          <w:szCs w:val="20"/>
        </w:rPr>
        <w:t xml:space="preserve">) </w:t>
      </w:r>
      <w:r w:rsidRPr="00AA55CA">
        <w:rPr>
          <w:rFonts w:ascii="Arial" w:hAnsi="Arial" w:cs="Arial"/>
          <w:b/>
          <w:sz w:val="20"/>
          <w:szCs w:val="20"/>
          <w:u w:val="single"/>
        </w:rPr>
        <w:t>udostępniamy niezbędne zasoby dotyczące:</w:t>
      </w:r>
      <w:r w:rsidRPr="00AA55CA">
        <w:rPr>
          <w:rFonts w:ascii="Arial" w:hAnsi="Arial" w:cs="Arial"/>
          <w:b/>
          <w:sz w:val="20"/>
          <w:szCs w:val="20"/>
        </w:rPr>
        <w:t xml:space="preserve"> </w:t>
      </w:r>
    </w:p>
    <w:p w14:paraId="0D5142E2" w14:textId="77777777" w:rsidR="009E3355" w:rsidRPr="00685D3A" w:rsidRDefault="009E3355" w:rsidP="008E1975">
      <w:pPr>
        <w:pStyle w:val="Akapitzlist"/>
        <w:numPr>
          <w:ilvl w:val="0"/>
          <w:numId w:val="59"/>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8E1975">
      <w:pPr>
        <w:pStyle w:val="Akapitzlist"/>
        <w:numPr>
          <w:ilvl w:val="0"/>
          <w:numId w:val="59"/>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8E1975">
      <w:pPr>
        <w:numPr>
          <w:ilvl w:val="0"/>
          <w:numId w:val="58"/>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Pzp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5BC91E0E" w14:textId="77777777" w:rsidR="00E43619"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t xml:space="preserve"> </w:t>
      </w:r>
      <w:r w:rsidR="00685D3A">
        <w:rPr>
          <w:rFonts w:ascii="Arial" w:eastAsiaTheme="minorHAnsi" w:hAnsi="Arial" w:cs="Arial"/>
          <w:i/>
          <w:sz w:val="20"/>
          <w:szCs w:val="20"/>
        </w:rPr>
        <w:t xml:space="preserve">                                                                                                                     </w:t>
      </w:r>
    </w:p>
    <w:p w14:paraId="08F5D9B2" w14:textId="77777777" w:rsidR="00AA55CA" w:rsidRDefault="00897828" w:rsidP="00E43619">
      <w:pPr>
        <w:spacing w:after="0"/>
        <w:ind w:left="4248" w:firstLine="708"/>
        <w:jc w:val="both"/>
        <w:rPr>
          <w:rFonts w:ascii="Arial" w:eastAsiaTheme="minorHAnsi" w:hAnsi="Arial" w:cs="Arial"/>
          <w:i/>
          <w:sz w:val="20"/>
          <w:szCs w:val="20"/>
        </w:rPr>
      </w:pPr>
      <w:r>
        <w:rPr>
          <w:rFonts w:ascii="Arial" w:eastAsiaTheme="minorHAnsi" w:hAnsi="Arial" w:cs="Arial"/>
          <w:i/>
          <w:sz w:val="20"/>
          <w:szCs w:val="20"/>
        </w:rPr>
        <w:t xml:space="preserve">                                 </w:t>
      </w:r>
    </w:p>
    <w:p w14:paraId="10264284" w14:textId="079C577D" w:rsidR="00685D3A" w:rsidRPr="00685D3A" w:rsidRDefault="00AA55CA" w:rsidP="00E43619">
      <w:pPr>
        <w:spacing w:after="0"/>
        <w:ind w:left="4248" w:firstLine="708"/>
        <w:jc w:val="both"/>
        <w:rPr>
          <w:rFonts w:ascii="Arial" w:eastAsiaTheme="minorHAnsi" w:hAnsi="Arial" w:cs="Arial"/>
          <w:i/>
          <w:sz w:val="20"/>
          <w:szCs w:val="20"/>
        </w:rPr>
      </w:pPr>
      <w:r>
        <w:rPr>
          <w:rFonts w:ascii="Arial" w:eastAsiaTheme="minorHAnsi" w:hAnsi="Arial" w:cs="Arial"/>
          <w:i/>
          <w:sz w:val="20"/>
          <w:szCs w:val="20"/>
        </w:rPr>
        <w:lastRenderedPageBreak/>
        <w:t xml:space="preserve">                              </w:t>
      </w:r>
      <w:r w:rsidR="00897828">
        <w:rPr>
          <w:rFonts w:ascii="Arial" w:eastAsiaTheme="minorHAnsi" w:hAnsi="Arial" w:cs="Arial"/>
          <w:i/>
          <w:sz w:val="20"/>
          <w:szCs w:val="20"/>
        </w:rPr>
        <w:t xml:space="preserve">    </w:t>
      </w:r>
      <w:r w:rsidR="00685D3A" w:rsidRPr="00685D3A">
        <w:rPr>
          <w:rFonts w:ascii="Arial" w:eastAsiaTheme="minorHAnsi" w:hAnsi="Arial" w:cs="Arial"/>
          <w:i/>
          <w:sz w:val="20"/>
          <w:szCs w:val="20"/>
        </w:rPr>
        <w:t xml:space="preserve">Zał. nr </w:t>
      </w:r>
      <w:r>
        <w:rPr>
          <w:rFonts w:ascii="Arial" w:eastAsiaTheme="minorHAnsi" w:hAnsi="Arial" w:cs="Arial"/>
          <w:i/>
          <w:sz w:val="20"/>
          <w:szCs w:val="20"/>
        </w:rPr>
        <w:t>7</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6F001A19"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386552">
        <w:rPr>
          <w:rFonts w:ascii="Arial" w:eastAsia="Calibri" w:hAnsi="Arial" w:cs="Arial"/>
          <w:b/>
          <w:color w:val="000000"/>
          <w:lang w:eastAsia="ar-SA"/>
        </w:rPr>
        <w:t>2</w:t>
      </w:r>
      <w:r w:rsidR="00AA55CA">
        <w:rPr>
          <w:rFonts w:ascii="Arial" w:eastAsia="Calibri" w:hAnsi="Arial" w:cs="Arial"/>
          <w:b/>
          <w:color w:val="000000"/>
          <w:lang w:eastAsia="ar-SA"/>
        </w:rPr>
        <w:t>7</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62C7D92" w14:textId="77777777" w:rsidR="00E43619" w:rsidRDefault="00685D3A" w:rsidP="00221E7B">
      <w:pPr>
        <w:tabs>
          <w:tab w:val="left" w:pos="3150"/>
        </w:tabs>
        <w:rPr>
          <w:rFonts w:ascii="Arial" w:eastAsia="Calibri" w:hAnsi="Arial" w:cs="Arial"/>
          <w:sz w:val="18"/>
          <w:szCs w:val="18"/>
        </w:rPr>
        <w:sectPr w:rsidR="00E43619" w:rsidSect="006C2F64">
          <w:pgSz w:w="11906" w:h="16838"/>
          <w:pgMar w:top="1418" w:right="1418" w:bottom="1418" w:left="1985" w:header="709" w:footer="709" w:gutter="0"/>
          <w:cols w:space="708"/>
          <w:docGrid w:linePitch="360"/>
        </w:sectPr>
      </w:pPr>
      <w:r w:rsidRPr="00685D3A">
        <w:rPr>
          <w:rFonts w:ascii="Arial" w:eastAsia="Calibri" w:hAnsi="Arial" w:cs="Arial"/>
          <w:sz w:val="18"/>
          <w:szCs w:val="18"/>
        </w:rPr>
        <w:t xml:space="preserve"> </w:t>
      </w:r>
      <w:r w:rsidR="00E43619">
        <w:rPr>
          <w:rFonts w:ascii="Arial" w:eastAsia="Calibri" w:hAnsi="Arial" w:cs="Arial"/>
          <w:sz w:val="18"/>
          <w:szCs w:val="18"/>
        </w:rPr>
        <w:tab/>
      </w:r>
      <w:r w:rsidR="00E43619">
        <w:rPr>
          <w:rFonts w:ascii="Arial" w:eastAsia="Calibri" w:hAnsi="Arial" w:cs="Arial"/>
          <w:sz w:val="18"/>
          <w:szCs w:val="18"/>
        </w:rPr>
        <w:tab/>
      </w:r>
    </w:p>
    <w:p w14:paraId="2776DEBF" w14:textId="0D8B46BC" w:rsidR="00685D3A" w:rsidRPr="00685D3A" w:rsidRDefault="00E43619" w:rsidP="00221E7B">
      <w:pPr>
        <w:tabs>
          <w:tab w:val="left" w:pos="3150"/>
        </w:tabs>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897828">
        <w:rPr>
          <w:rFonts w:ascii="Arial" w:eastAsia="Calibri" w:hAnsi="Arial" w:cs="Arial"/>
          <w:sz w:val="18"/>
          <w:szCs w:val="18"/>
        </w:rPr>
        <w:t xml:space="preserve">                                                           </w:t>
      </w:r>
      <w:r w:rsidR="00685D3A" w:rsidRPr="00685D3A">
        <w:rPr>
          <w:rFonts w:ascii="Arial" w:eastAsia="Calibri" w:hAnsi="Arial" w:cs="Arial"/>
          <w:sz w:val="18"/>
          <w:szCs w:val="18"/>
        </w:rPr>
        <w:t xml:space="preserve">Załącznik nr </w:t>
      </w:r>
      <w:r w:rsidR="00AA55CA">
        <w:rPr>
          <w:rFonts w:ascii="Arial" w:eastAsia="Calibri" w:hAnsi="Arial" w:cs="Arial"/>
          <w:sz w:val="18"/>
          <w:szCs w:val="18"/>
        </w:rPr>
        <w:t>8</w:t>
      </w:r>
      <w:r>
        <w:rPr>
          <w:rFonts w:ascii="Arial" w:eastAsia="Calibri" w:hAnsi="Arial" w:cs="Arial"/>
          <w:sz w:val="18"/>
          <w:szCs w:val="18"/>
        </w:rPr>
        <w:t xml:space="preserve"> </w:t>
      </w:r>
      <w:r w:rsidR="00685D3A" w:rsidRPr="00685D3A">
        <w:rPr>
          <w:rFonts w:ascii="Arial" w:eastAsia="Calibri" w:hAnsi="Arial" w:cs="Arial"/>
          <w:sz w:val="18"/>
          <w:szCs w:val="18"/>
        </w:rPr>
        <w:t>do S</w:t>
      </w:r>
      <w:r w:rsidR="00685D3A">
        <w:rPr>
          <w:rFonts w:ascii="Arial" w:eastAsia="Calibri" w:hAnsi="Arial" w:cs="Arial"/>
          <w:sz w:val="18"/>
          <w:szCs w:val="18"/>
        </w:rPr>
        <w:t>WZ</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437D7520" w:rsidR="00685D3A" w:rsidRDefault="00685D3A" w:rsidP="00685D3A">
      <w:pPr>
        <w:spacing w:after="0" w:line="240" w:lineRule="auto"/>
        <w:jc w:val="center"/>
        <w:rPr>
          <w:rFonts w:ascii="Arial" w:eastAsia="Calibri" w:hAnsi="Arial" w:cs="Arial"/>
          <w:b/>
          <w:i/>
          <w:sz w:val="20"/>
          <w:szCs w:val="20"/>
        </w:rPr>
      </w:pPr>
      <w:r w:rsidRPr="001D1883">
        <w:rPr>
          <w:rFonts w:ascii="Arial" w:eastAsia="Calibri" w:hAnsi="Arial" w:cs="Arial"/>
          <w:b/>
          <w:i/>
          <w:sz w:val="20"/>
          <w:szCs w:val="20"/>
        </w:rPr>
        <w:t xml:space="preserve">WZÓR </w:t>
      </w:r>
    </w:p>
    <w:p w14:paraId="7DE89D30" w14:textId="1F5D5762" w:rsidR="00685D3A" w:rsidRPr="00AA55CA" w:rsidRDefault="00685D3A" w:rsidP="00386552">
      <w:pPr>
        <w:pStyle w:val="Akapitzlist"/>
        <w:ind w:left="360"/>
        <w:rPr>
          <w:rFonts w:ascii="Arial" w:eastAsia="Times New Roman" w:hAnsi="Arial" w:cs="Arial"/>
          <w:b/>
          <w:color w:val="000000" w:themeColor="text1"/>
          <w:sz w:val="20"/>
          <w:szCs w:val="20"/>
          <w:lang w:eastAsia="pl-PL"/>
        </w:rPr>
      </w:pPr>
      <w:r w:rsidRPr="00AA55CA">
        <w:rPr>
          <w:rFonts w:ascii="Arial" w:eastAsia="Calibri" w:hAnsi="Arial" w:cs="Arial"/>
          <w:b/>
          <w:sz w:val="20"/>
          <w:szCs w:val="20"/>
          <w:u w:val="single"/>
          <w:shd w:val="clear" w:color="auto" w:fill="EAF1DD" w:themeFill="accent3" w:themeFillTint="33"/>
        </w:rPr>
        <w:t>WYKAZ OSÓB</w:t>
      </w:r>
      <w:r w:rsidRPr="00AA55CA">
        <w:rPr>
          <w:rFonts w:ascii="Arial" w:eastAsia="Calibri" w:hAnsi="Arial" w:cs="Arial"/>
          <w:sz w:val="20"/>
          <w:szCs w:val="20"/>
        </w:rPr>
        <w:t xml:space="preserve"> skierowanych przez Wykonawcę do realizacji zamówienia publicznego </w:t>
      </w:r>
      <w:r w:rsidR="00AA55CA" w:rsidRPr="00AA55CA">
        <w:rPr>
          <w:rFonts w:ascii="Arial" w:eastAsia="Calibri" w:hAnsi="Arial" w:cs="Arial"/>
          <w:color w:val="000000" w:themeColor="text1"/>
          <w:sz w:val="20"/>
          <w:szCs w:val="20"/>
        </w:rPr>
        <w:t xml:space="preserve">na </w:t>
      </w:r>
      <w:r w:rsidR="00AA55CA" w:rsidRPr="00AA55CA">
        <w:rPr>
          <w:rFonts w:ascii="Arial" w:hAnsi="Arial" w:cs="Arial"/>
          <w:b/>
          <w:sz w:val="20"/>
          <w:szCs w:val="20"/>
        </w:rPr>
        <w:t>robotę budowlaną w zakresie remontu</w:t>
      </w:r>
      <w:r w:rsidR="00AA55CA" w:rsidRPr="00AA55CA">
        <w:rPr>
          <w:rFonts w:ascii="Arial" w:hAnsi="Arial" w:cs="Arial"/>
          <w:b/>
          <w:sz w:val="20"/>
          <w:szCs w:val="20"/>
          <w:lang w:val="x-none"/>
        </w:rPr>
        <w:t xml:space="preserve"> </w:t>
      </w:r>
      <w:r w:rsidR="00AA55CA" w:rsidRPr="00AA55CA">
        <w:rPr>
          <w:rFonts w:ascii="Arial" w:hAnsi="Arial" w:cs="Arial"/>
          <w:b/>
          <w:sz w:val="20"/>
          <w:szCs w:val="20"/>
        </w:rPr>
        <w:t xml:space="preserve">budynku nr 3 w kompleksie wojskowym przy ul. </w:t>
      </w:r>
      <w:r w:rsidR="00AA55CA" w:rsidRPr="00AA55CA">
        <w:rPr>
          <w:rFonts w:ascii="Arial" w:hAnsi="Arial" w:cs="Arial"/>
          <w:b/>
          <w:sz w:val="20"/>
          <w:szCs w:val="20"/>
          <w:lang w:val="x-none"/>
        </w:rPr>
        <w:t>Lubelskiej 159 w Kraśniku</w:t>
      </w:r>
      <w:r w:rsidR="00AA55CA" w:rsidRPr="00AA55CA">
        <w:rPr>
          <w:rFonts w:ascii="Arial" w:hAnsi="Arial" w:cs="Arial"/>
          <w:b/>
          <w:sz w:val="20"/>
          <w:szCs w:val="20"/>
        </w:rPr>
        <w:t>. Numer sprawy ZP/TP/27/2022</w:t>
      </w:r>
      <w:r w:rsidRPr="00AA55CA">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o specjalności:………………………………………….</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E623331" w14:textId="67B282D4" w:rsidR="00685D3A" w:rsidRPr="00685D3A" w:rsidRDefault="00685D3A" w:rsidP="00685D3A">
      <w:pPr>
        <w:spacing w:after="0"/>
        <w:jc w:val="both"/>
        <w:rPr>
          <w:rFonts w:ascii="Arial" w:hAnsi="Arial" w:cs="Arial"/>
          <w:i/>
          <w:sz w:val="16"/>
          <w:szCs w:val="16"/>
        </w:rPr>
        <w:sectPr w:rsidR="00685D3A" w:rsidRPr="00685D3A" w:rsidSect="00E43619">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10EB7AF1"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sidR="00AA55CA">
        <w:rPr>
          <w:rFonts w:ascii="Arial" w:eastAsia="Calibri" w:hAnsi="Arial" w:cs="Arial"/>
          <w:bCs/>
          <w:i/>
          <w:lang w:eastAsia="pl-PL"/>
        </w:rPr>
        <w:t>9</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6CD60D" w14:textId="77777777" w:rsidR="00AA55CA" w:rsidRDefault="00AA55CA" w:rsidP="004979E6">
      <w:pPr>
        <w:spacing w:after="150"/>
        <w:contextualSpacing/>
        <w:jc w:val="both"/>
        <w:rPr>
          <w:rFonts w:ascii="Arial" w:eastAsia="Times New Roman" w:hAnsi="Arial" w:cs="Arial"/>
          <w:b/>
          <w:lang w:eastAsia="pl-PL"/>
        </w:rPr>
      </w:pPr>
    </w:p>
    <w:p w14:paraId="7DA1A65E" w14:textId="097B942D" w:rsidR="004979E6" w:rsidRDefault="00685D3A" w:rsidP="004979E6">
      <w:pPr>
        <w:spacing w:after="150"/>
        <w:contextualSpacing/>
        <w:jc w:val="both"/>
        <w:rPr>
          <w:rFonts w:ascii="Arial" w:hAnsi="Arial" w:cs="Arial"/>
          <w:b/>
          <w:sz w:val="20"/>
          <w:szCs w:val="20"/>
        </w:rPr>
      </w:pPr>
      <w:r w:rsidRPr="00AA55CA">
        <w:rPr>
          <w:rFonts w:ascii="Arial" w:eastAsia="Times New Roman" w:hAnsi="Arial" w:cs="Arial"/>
          <w:b/>
          <w:sz w:val="20"/>
          <w:szCs w:val="20"/>
          <w:lang w:eastAsia="pl-PL"/>
        </w:rPr>
        <w:t xml:space="preserve">Dotyczy: </w:t>
      </w:r>
      <w:r w:rsidRPr="00AA55CA">
        <w:rPr>
          <w:rFonts w:ascii="Arial" w:eastAsia="Times New Roman" w:hAnsi="Arial" w:cs="Arial"/>
          <w:sz w:val="20"/>
          <w:szCs w:val="20"/>
          <w:lang w:eastAsia="pl-PL"/>
        </w:rPr>
        <w:t xml:space="preserve">postępowania prowadzonego w trybie podstawowym </w:t>
      </w:r>
      <w:r w:rsidR="00AA55CA" w:rsidRPr="00AA55CA">
        <w:rPr>
          <w:rFonts w:ascii="Arial" w:eastAsia="Calibri" w:hAnsi="Arial" w:cs="Arial"/>
          <w:color w:val="000000" w:themeColor="text1"/>
          <w:sz w:val="20"/>
          <w:szCs w:val="20"/>
        </w:rPr>
        <w:t xml:space="preserve">na </w:t>
      </w:r>
      <w:r w:rsidR="00AA55CA" w:rsidRPr="00AA55CA">
        <w:rPr>
          <w:rFonts w:ascii="Arial" w:hAnsi="Arial" w:cs="Arial"/>
          <w:b/>
          <w:sz w:val="20"/>
          <w:szCs w:val="20"/>
        </w:rPr>
        <w:t>robotę budowlaną w zakresie remontu</w:t>
      </w:r>
      <w:r w:rsidR="00AA55CA" w:rsidRPr="00AA55CA">
        <w:rPr>
          <w:rFonts w:ascii="Arial" w:hAnsi="Arial" w:cs="Arial"/>
          <w:b/>
          <w:sz w:val="20"/>
          <w:szCs w:val="20"/>
          <w:lang w:val="x-none"/>
        </w:rPr>
        <w:t xml:space="preserve"> </w:t>
      </w:r>
      <w:r w:rsidR="00AA55CA" w:rsidRPr="00AA55CA">
        <w:rPr>
          <w:rFonts w:ascii="Arial" w:hAnsi="Arial" w:cs="Arial"/>
          <w:b/>
          <w:sz w:val="20"/>
          <w:szCs w:val="20"/>
        </w:rPr>
        <w:t xml:space="preserve">budynku nr 3 w kompleksie wojskowym przy ul. </w:t>
      </w:r>
      <w:r w:rsidR="00AA55CA" w:rsidRPr="00AA55CA">
        <w:rPr>
          <w:rFonts w:ascii="Arial" w:hAnsi="Arial" w:cs="Arial"/>
          <w:b/>
          <w:sz w:val="20"/>
          <w:szCs w:val="20"/>
          <w:lang w:val="x-none"/>
        </w:rPr>
        <w:t>Lubelskiej 159 w Kraśniku</w:t>
      </w:r>
      <w:r w:rsidR="00AA55CA" w:rsidRPr="00AA55CA">
        <w:rPr>
          <w:rFonts w:ascii="Arial" w:hAnsi="Arial" w:cs="Arial"/>
          <w:b/>
          <w:sz w:val="20"/>
          <w:szCs w:val="20"/>
        </w:rPr>
        <w:t>. Numer sprawy ZP/TP/27/2022</w:t>
      </w:r>
    </w:p>
    <w:p w14:paraId="64F02590" w14:textId="77777777" w:rsidR="00AA55CA" w:rsidRPr="00AA55CA" w:rsidRDefault="00AA55CA" w:rsidP="004979E6">
      <w:pPr>
        <w:spacing w:after="150"/>
        <w:contextualSpacing/>
        <w:jc w:val="both"/>
        <w:rPr>
          <w:rFonts w:ascii="Arial" w:hAnsi="Arial" w:cs="Arial"/>
          <w:b/>
          <w:sz w:val="20"/>
          <w:szCs w:val="20"/>
        </w:rPr>
      </w:pPr>
    </w:p>
    <w:p w14:paraId="31B67330" w14:textId="77777777" w:rsidR="00685D3A" w:rsidRPr="001D1883" w:rsidRDefault="00685D3A" w:rsidP="00685D3A">
      <w:pPr>
        <w:spacing w:after="0"/>
        <w:jc w:val="both"/>
        <w:rPr>
          <w:rFonts w:ascii="Arial" w:eastAsia="Times New Roman" w:hAnsi="Arial" w:cs="Arial"/>
          <w:b/>
          <w:sz w:val="20"/>
          <w:szCs w:val="20"/>
          <w:lang w:eastAsia="pl-PL"/>
        </w:rPr>
      </w:pPr>
      <w:r w:rsidRPr="001D1883">
        <w:rPr>
          <w:rFonts w:ascii="Arial" w:eastAsia="Times New Roman" w:hAnsi="Arial" w:cs="Arial"/>
          <w:sz w:val="20"/>
          <w:szCs w:val="20"/>
          <w:lang w:eastAsia="pl-PL"/>
        </w:rPr>
        <w:t>W celu potwierdzenia braku podstaw wykluczenia z udziału w postępowaniu w zakresie art. 108 ust. 1 pkt 5 ustawy Pzp</w:t>
      </w:r>
      <w:r w:rsidRPr="001D1883">
        <w:rPr>
          <w:rFonts w:ascii="Arial" w:eastAsia="Times New Roman" w:hAnsi="Arial" w:cs="Arial"/>
          <w:b/>
          <w:sz w:val="20"/>
          <w:szCs w:val="20"/>
          <w:lang w:eastAsia="pl-PL"/>
        </w:rPr>
        <w:t xml:space="preserve"> oświadczam, że Wykonawca:</w:t>
      </w:r>
    </w:p>
    <w:p w14:paraId="3F6DB6C7"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F09CEED"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65443BF" w14:textId="77777777" w:rsidR="00685D3A" w:rsidRPr="001D1883" w:rsidRDefault="00685D3A" w:rsidP="008E1975">
      <w:pPr>
        <w:numPr>
          <w:ilvl w:val="0"/>
          <w:numId w:val="60"/>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nie przynależy do tej samej grupy kapitałowej *</w:t>
      </w:r>
    </w:p>
    <w:p w14:paraId="49B7D4B9" w14:textId="77777777" w:rsidR="00685D3A" w:rsidRPr="001D1883" w:rsidRDefault="00685D3A" w:rsidP="008E1975">
      <w:pPr>
        <w:numPr>
          <w:ilvl w:val="0"/>
          <w:numId w:val="60"/>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przynależy do tej samej grupy kapitałowej *</w:t>
      </w:r>
    </w:p>
    <w:p w14:paraId="184C818D" w14:textId="77777777" w:rsidR="00685D3A" w:rsidRPr="001D1883" w:rsidRDefault="00685D3A" w:rsidP="00685D3A">
      <w:pPr>
        <w:spacing w:after="0"/>
        <w:jc w:val="both"/>
        <w:rPr>
          <w:rFonts w:ascii="Arial" w:eastAsia="Times New Roman" w:hAnsi="Arial" w:cs="Arial"/>
          <w:sz w:val="20"/>
          <w:szCs w:val="20"/>
          <w:lang w:eastAsia="pl-PL"/>
        </w:rPr>
      </w:pPr>
    </w:p>
    <w:p w14:paraId="2C688AFC" w14:textId="2CBE36E4"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 xml:space="preserve">w rozumieniu ustawy z dnia 16 lutego 2007 r. o ochronie konkurencji i konsumentów </w:t>
      </w:r>
      <w:r w:rsidRPr="001D1883">
        <w:rPr>
          <w:rFonts w:ascii="Arial" w:eastAsia="Times New Roman" w:hAnsi="Arial" w:cs="Arial"/>
          <w:sz w:val="20"/>
          <w:szCs w:val="20"/>
          <w:lang w:eastAsia="pl-PL"/>
        </w:rPr>
        <w:br/>
        <w:t>(Dz. U. z 2020 r. poz. 1076 ze zm.), z innym Wykonawcą, który złożył odrębną ofertę lub ofertę częściową.</w:t>
      </w:r>
    </w:p>
    <w:p w14:paraId="41A8ADDA" w14:textId="77777777" w:rsidR="00685D3A" w:rsidRPr="001D1883" w:rsidRDefault="00685D3A" w:rsidP="00685D3A">
      <w:pPr>
        <w:spacing w:after="0"/>
        <w:jc w:val="both"/>
        <w:rPr>
          <w:rFonts w:ascii="Arial" w:eastAsia="Times New Roman" w:hAnsi="Arial" w:cs="Arial"/>
          <w:b/>
          <w:sz w:val="20"/>
          <w:szCs w:val="20"/>
          <w:lang w:eastAsia="pl-PL"/>
        </w:rPr>
      </w:pPr>
    </w:p>
    <w:p w14:paraId="7F2268E5" w14:textId="77777777" w:rsidR="00685D3A" w:rsidRPr="001D1883" w:rsidRDefault="00685D3A" w:rsidP="00685D3A">
      <w:pPr>
        <w:spacing w:after="0"/>
        <w:jc w:val="both"/>
        <w:rPr>
          <w:rFonts w:ascii="Arial" w:eastAsia="Times New Roman" w:hAnsi="Arial" w:cs="Arial"/>
          <w:b/>
          <w:i/>
          <w:sz w:val="20"/>
          <w:szCs w:val="20"/>
          <w:lang w:eastAsia="pl-PL"/>
        </w:rPr>
      </w:pPr>
      <w:r w:rsidRPr="001D1883">
        <w:rPr>
          <w:rFonts w:ascii="Arial" w:eastAsia="Times New Roman" w:hAnsi="Arial" w:cs="Arial"/>
          <w:b/>
          <w:i/>
          <w:sz w:val="20"/>
          <w:szCs w:val="20"/>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E4361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2432" w14:textId="77777777" w:rsidR="007B113C" w:rsidRDefault="007B113C" w:rsidP="00F76D9F">
      <w:pPr>
        <w:spacing w:after="0" w:line="240" w:lineRule="auto"/>
      </w:pPr>
      <w:r>
        <w:separator/>
      </w:r>
    </w:p>
  </w:endnote>
  <w:endnote w:type="continuationSeparator" w:id="0">
    <w:p w14:paraId="14CCA224" w14:textId="77777777" w:rsidR="007B113C" w:rsidRDefault="007B113C"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44cfznh">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Content>
      <w:p w14:paraId="546D5A9E" w14:textId="4C49597D" w:rsidR="00CD4826" w:rsidRDefault="00CD4826">
        <w:pPr>
          <w:pStyle w:val="Stopka"/>
          <w:jc w:val="right"/>
        </w:pPr>
        <w:r>
          <w:fldChar w:fldCharType="begin"/>
        </w:r>
        <w:r>
          <w:instrText>PAGE   \* MERGEFORMAT</w:instrText>
        </w:r>
        <w:r>
          <w:fldChar w:fldCharType="separate"/>
        </w:r>
        <w:r>
          <w:rPr>
            <w:noProof/>
          </w:rPr>
          <w:t>173</w:t>
        </w:r>
        <w:r>
          <w:fldChar w:fldCharType="end"/>
        </w:r>
      </w:p>
    </w:sdtContent>
  </w:sdt>
  <w:p w14:paraId="2DBD0EF0" w14:textId="77777777" w:rsidR="00CD4826" w:rsidRDefault="00CD4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C103" w14:textId="77777777" w:rsidR="007B113C" w:rsidRDefault="007B113C" w:rsidP="00F76D9F">
      <w:pPr>
        <w:spacing w:after="0" w:line="240" w:lineRule="auto"/>
      </w:pPr>
      <w:r>
        <w:separator/>
      </w:r>
    </w:p>
  </w:footnote>
  <w:footnote w:type="continuationSeparator" w:id="0">
    <w:p w14:paraId="50069E16" w14:textId="77777777" w:rsidR="007B113C" w:rsidRDefault="007B113C" w:rsidP="00F76D9F">
      <w:pPr>
        <w:spacing w:after="0" w:line="240" w:lineRule="auto"/>
      </w:pPr>
      <w:r>
        <w:continuationSeparator/>
      </w:r>
    </w:p>
  </w:footnote>
  <w:footnote w:id="1">
    <w:p w14:paraId="39FA765E" w14:textId="77777777" w:rsidR="00CD4826" w:rsidRDefault="00CD4826" w:rsidP="008C36B1">
      <w:pPr>
        <w:pStyle w:val="Tekstprzypisudolnego"/>
      </w:pPr>
      <w:r>
        <w:rPr>
          <w:rStyle w:val="Odwoanieprzypisudolnego"/>
        </w:rPr>
        <w:footnoteRef/>
      </w:r>
      <w:r>
        <w:t xml:space="preserve"> Treść umowy zostanie dostosowana do treści oferty.</w:t>
      </w:r>
    </w:p>
  </w:footnote>
  <w:footnote w:id="2">
    <w:p w14:paraId="589BBDBA" w14:textId="77777777" w:rsidR="00CD4826" w:rsidRDefault="00CD4826" w:rsidP="008C36B1">
      <w:pPr>
        <w:pStyle w:val="Tekstprzypisudolnego"/>
      </w:pPr>
      <w:r>
        <w:rPr>
          <w:rStyle w:val="Odwoanieprzypisudolnego"/>
        </w:rPr>
        <w:footnoteRef/>
      </w:r>
      <w:r>
        <w:t xml:space="preserve"> Treść dostosowana zostanie do treści oferty</w:t>
      </w:r>
    </w:p>
  </w:footnote>
  <w:footnote w:id="3">
    <w:p w14:paraId="69CA70A5" w14:textId="77777777" w:rsidR="00CD4826" w:rsidRDefault="00CD4826" w:rsidP="008C36B1">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4">
    <w:p w14:paraId="16DFE62A" w14:textId="77777777" w:rsidR="00CD4826" w:rsidRPr="00A82964" w:rsidRDefault="00CD4826" w:rsidP="007B6486">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8D9C65" w14:textId="77777777" w:rsidR="00CD4826" w:rsidRPr="00A82964" w:rsidRDefault="00CD4826"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B59EF1" w14:textId="77777777" w:rsidR="00CD4826" w:rsidRPr="00A82964" w:rsidRDefault="00CD4826" w:rsidP="007B648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9F4BA2" w14:textId="77777777" w:rsidR="00CD4826" w:rsidRPr="00761CEB" w:rsidRDefault="00CD4826"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2555A7" w14:textId="77777777" w:rsidR="00CD4826" w:rsidRDefault="00CD4826" w:rsidP="007B648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1364" w:hanging="360"/>
      </w:pPr>
      <w:rPr>
        <w:b w:val="0"/>
        <w:sz w:val="22"/>
        <w:szCs w:val="22"/>
      </w:r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Calibri" w:hint="default"/>
        <w:b w:val="0"/>
        <w:color w:val="auto"/>
        <w:spacing w:val="-1"/>
        <w:sz w:val="22"/>
        <w:szCs w:val="22"/>
      </w:rPr>
    </w:lvl>
  </w:abstractNum>
  <w:abstractNum w:abstractNumId="15"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b w:val="0"/>
        <w:color w:val="auto"/>
        <w:sz w:val="22"/>
        <w:szCs w:val="22"/>
      </w:rPr>
    </w:lvl>
  </w:abstractNum>
  <w:abstractNum w:abstractNumId="16"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7" w15:restartNumberingAfterBreak="0">
    <w:nsid w:val="0000003A"/>
    <w:multiLevelType w:val="singleLevel"/>
    <w:tmpl w:val="0000003A"/>
    <w:name w:val="WW8Num58"/>
    <w:lvl w:ilvl="0">
      <w:start w:val="1"/>
      <w:numFmt w:val="decimal"/>
      <w:lvlText w:val="%1."/>
      <w:lvlJc w:val="left"/>
      <w:pPr>
        <w:tabs>
          <w:tab w:val="num" w:pos="720"/>
        </w:tabs>
        <w:ind w:left="720" w:hanging="360"/>
      </w:pPr>
      <w:rPr>
        <w:rFonts w:hint="default"/>
        <w:b w:val="0"/>
        <w:sz w:val="22"/>
        <w:szCs w:val="22"/>
      </w:rPr>
    </w:lvl>
  </w:abstractNum>
  <w:abstractNum w:abstractNumId="18" w15:restartNumberingAfterBreak="0">
    <w:nsid w:val="0000003D"/>
    <w:multiLevelType w:val="singleLevel"/>
    <w:tmpl w:val="0000003D"/>
    <w:name w:val="WW8Num61"/>
    <w:lvl w:ilvl="0">
      <w:start w:val="1"/>
      <w:numFmt w:val="decimal"/>
      <w:lvlText w:val="%1."/>
      <w:lvlJc w:val="left"/>
      <w:pPr>
        <w:tabs>
          <w:tab w:val="num" w:pos="0"/>
        </w:tabs>
        <w:ind w:left="720" w:hanging="360"/>
      </w:pPr>
      <w:rPr>
        <w:rFonts w:hint="default"/>
        <w:b w:val="0"/>
        <w:color w:val="auto"/>
        <w:spacing w:val="-1"/>
        <w:sz w:val="22"/>
        <w:szCs w:val="22"/>
      </w:rPr>
    </w:lvl>
  </w:abstractNum>
  <w:abstractNum w:abstractNumId="19" w15:restartNumberingAfterBreak="0">
    <w:nsid w:val="00000041"/>
    <w:multiLevelType w:val="multilevel"/>
    <w:tmpl w:val="00000041"/>
    <w:name w:val="WW8Num65"/>
    <w:lvl w:ilvl="0">
      <w:start w:val="1"/>
      <w:numFmt w:val="decimal"/>
      <w:lvlText w:val="%1."/>
      <w:lvlJc w:val="left"/>
      <w:pPr>
        <w:tabs>
          <w:tab w:val="num" w:pos="0"/>
        </w:tabs>
        <w:ind w:left="720" w:hanging="360"/>
      </w:pPr>
      <w:rPr>
        <w:b w:val="0"/>
        <w:color w:val="auto"/>
        <w:sz w:val="22"/>
        <w:szCs w:val="22"/>
      </w:rPr>
    </w:lvl>
    <w:lvl w:ilvl="1">
      <w:start w:val="1"/>
      <w:numFmt w:val="decimal"/>
      <w:lvlText w:val="%1.%2."/>
      <w:lvlJc w:val="left"/>
      <w:pPr>
        <w:tabs>
          <w:tab w:val="num" w:pos="0"/>
        </w:tabs>
        <w:ind w:left="900" w:hanging="540"/>
      </w:pPr>
      <w:rPr>
        <w:rFonts w:hint="default"/>
      </w:rPr>
    </w:lvl>
    <w:lvl w:ilvl="2">
      <w:start w:val="4"/>
      <w:numFmt w:val="decimal"/>
      <w:lvlText w:val="%1.%2.%3."/>
      <w:lvlJc w:val="left"/>
      <w:pPr>
        <w:tabs>
          <w:tab w:val="num" w:pos="708"/>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00000043"/>
    <w:multiLevelType w:val="singleLevel"/>
    <w:tmpl w:val="00000043"/>
    <w:name w:val="WW8Num67"/>
    <w:lvl w:ilvl="0">
      <w:start w:val="1"/>
      <w:numFmt w:val="decimal"/>
      <w:lvlText w:val="%1."/>
      <w:lvlJc w:val="left"/>
      <w:pPr>
        <w:tabs>
          <w:tab w:val="num" w:pos="0"/>
        </w:tabs>
        <w:ind w:left="720" w:hanging="360"/>
      </w:pPr>
      <w:rPr>
        <w:b w:val="0"/>
        <w:color w:val="auto"/>
      </w:rPr>
    </w:lvl>
  </w:abstractNum>
  <w:abstractNum w:abstractNumId="21" w15:restartNumberingAfterBreak="0">
    <w:nsid w:val="0000004B"/>
    <w:multiLevelType w:val="singleLevel"/>
    <w:tmpl w:val="0000004B"/>
    <w:name w:val="WW8Num75"/>
    <w:lvl w:ilvl="0">
      <w:start w:val="1"/>
      <w:numFmt w:val="bullet"/>
      <w:lvlText w:val=""/>
      <w:lvlJc w:val="left"/>
      <w:pPr>
        <w:tabs>
          <w:tab w:val="num" w:pos="0"/>
        </w:tabs>
        <w:ind w:left="1080" w:hanging="360"/>
      </w:pPr>
      <w:rPr>
        <w:rFonts w:ascii="Symbol" w:hAnsi="Symbol" w:cs="Symbol" w:hint="default"/>
      </w:rPr>
    </w:lvl>
  </w:abstractNum>
  <w:abstractNum w:abstractNumId="22" w15:restartNumberingAfterBreak="0">
    <w:nsid w:val="0000004D"/>
    <w:multiLevelType w:val="singleLevel"/>
    <w:tmpl w:val="0000004D"/>
    <w:name w:val="WW8Num77"/>
    <w:lvl w:ilvl="0">
      <w:start w:val="1"/>
      <w:numFmt w:val="decimal"/>
      <w:lvlText w:val="%1."/>
      <w:lvlJc w:val="left"/>
      <w:pPr>
        <w:tabs>
          <w:tab w:val="num" w:pos="0"/>
        </w:tabs>
        <w:ind w:left="720" w:hanging="360"/>
      </w:pPr>
      <w:rPr>
        <w:rFonts w:eastAsia="Calibri"/>
        <w:sz w:val="22"/>
        <w:szCs w:val="22"/>
      </w:rPr>
    </w:lvl>
  </w:abstractNum>
  <w:abstractNum w:abstractNumId="23" w15:restartNumberingAfterBreak="0">
    <w:nsid w:val="0000004E"/>
    <w:multiLevelType w:val="singleLevel"/>
    <w:tmpl w:val="0000004E"/>
    <w:name w:val="WW8Num78"/>
    <w:lvl w:ilvl="0">
      <w:start w:val="1"/>
      <w:numFmt w:val="decimal"/>
      <w:lvlText w:val="%1."/>
      <w:lvlJc w:val="left"/>
      <w:pPr>
        <w:tabs>
          <w:tab w:val="num" w:pos="0"/>
        </w:tabs>
        <w:ind w:left="1571" w:hanging="360"/>
      </w:pPr>
      <w:rPr>
        <w:rFonts w:hint="default"/>
        <w:b w:val="0"/>
        <w:color w:val="auto"/>
        <w:sz w:val="22"/>
        <w:szCs w:val="22"/>
      </w:rPr>
    </w:lvl>
  </w:abstractNum>
  <w:abstractNum w:abstractNumId="24" w15:restartNumberingAfterBreak="0">
    <w:nsid w:val="0000004F"/>
    <w:multiLevelType w:val="singleLevel"/>
    <w:tmpl w:val="0000004F"/>
    <w:name w:val="WW8Num79"/>
    <w:lvl w:ilvl="0">
      <w:start w:val="1"/>
      <w:numFmt w:val="decimal"/>
      <w:lvlText w:val="%1."/>
      <w:lvlJc w:val="left"/>
      <w:pPr>
        <w:tabs>
          <w:tab w:val="num" w:pos="0"/>
        </w:tabs>
        <w:ind w:left="1211" w:hanging="360"/>
      </w:pPr>
      <w:rPr>
        <w:rFonts w:hint="default"/>
        <w:b w:val="0"/>
        <w:color w:val="auto"/>
        <w:sz w:val="22"/>
        <w:szCs w:val="22"/>
      </w:rPr>
    </w:lvl>
  </w:abstractNum>
  <w:abstractNum w:abstractNumId="25" w15:restartNumberingAfterBreak="0">
    <w:nsid w:val="00000051"/>
    <w:multiLevelType w:val="singleLevel"/>
    <w:tmpl w:val="00000051"/>
    <w:name w:val="WW8Num81"/>
    <w:lvl w:ilvl="0">
      <w:start w:val="1"/>
      <w:numFmt w:val="decimal"/>
      <w:lvlText w:val="%1."/>
      <w:lvlJc w:val="left"/>
      <w:pPr>
        <w:tabs>
          <w:tab w:val="num" w:pos="0"/>
        </w:tabs>
        <w:ind w:left="720" w:hanging="360"/>
      </w:pPr>
      <w:rPr>
        <w:rFonts w:eastAsia="44cfznh"/>
        <w:b w:val="0"/>
        <w:color w:val="auto"/>
        <w:sz w:val="22"/>
        <w:szCs w:val="22"/>
      </w:r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05984B2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1" w15:restartNumberingAfterBreak="0">
    <w:nsid w:val="0B087458"/>
    <w:multiLevelType w:val="multilevel"/>
    <w:tmpl w:val="44389982"/>
    <w:lvl w:ilvl="0">
      <w:start w:val="1"/>
      <w:numFmt w:val="bullet"/>
      <w:lvlText w:val=""/>
      <w:lvlJc w:val="left"/>
      <w:pPr>
        <w:ind w:left="1353" w:hanging="360"/>
      </w:pPr>
      <w:rPr>
        <w:rFonts w:ascii="Symbol" w:hAnsi="Symbol" w:cs="Symbol" w:hint="default"/>
        <w:b w:val="0"/>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2"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C8464B8"/>
    <w:multiLevelType w:val="multilevel"/>
    <w:tmpl w:val="4CD85F56"/>
    <w:lvl w:ilvl="0">
      <w:start w:val="1"/>
      <w:numFmt w:val="bullet"/>
      <w:lvlText w:val="─"/>
      <w:lvlJc w:val="left"/>
      <w:pPr>
        <w:ind w:left="720" w:firstLine="0"/>
      </w:pPr>
      <w:rPr>
        <w:rFonts w:ascii="Arial" w:hAnsi="Arial" w:cs="Arial" w:hint="default"/>
        <w:b/>
        <w:sz w:val="22"/>
        <w:szCs w:val="22"/>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4" w15:restartNumberingAfterBreak="0">
    <w:nsid w:val="0D162EE9"/>
    <w:multiLevelType w:val="multilevel"/>
    <w:tmpl w:val="B22AAA20"/>
    <w:lvl w:ilvl="0">
      <w:start w:val="1"/>
      <w:numFmt w:val="bullet"/>
      <w:lvlText w:val=""/>
      <w:lvlJc w:val="left"/>
      <w:pPr>
        <w:ind w:left="1080" w:hanging="360"/>
      </w:pPr>
      <w:rPr>
        <w:rFonts w:ascii="Symbol" w:hAnsi="Symbol" w:cs="Symbol" w:hint="default"/>
        <w:sz w:val="22"/>
        <w:szCs w:val="22"/>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5"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BD7100"/>
    <w:multiLevelType w:val="singleLevel"/>
    <w:tmpl w:val="FF7497E2"/>
    <w:lvl w:ilvl="0">
      <w:start w:val="1"/>
      <w:numFmt w:val="bullet"/>
      <w:pStyle w:val="Listawypunktowana03"/>
      <w:lvlText w:val=""/>
      <w:lvlJc w:val="left"/>
      <w:pPr>
        <w:tabs>
          <w:tab w:val="num" w:pos="425"/>
        </w:tabs>
        <w:ind w:left="425" w:hanging="425"/>
      </w:pPr>
      <w:rPr>
        <w:rFonts w:ascii="Symbol" w:hAnsi="Symbol" w:cs="Symbol" w:hint="default"/>
      </w:rPr>
    </w:lvl>
  </w:abstractNum>
  <w:abstractNum w:abstractNumId="38" w15:restartNumberingAfterBreak="0">
    <w:nsid w:val="0FE2025C"/>
    <w:multiLevelType w:val="multilevel"/>
    <w:tmpl w:val="B1164302"/>
    <w:lvl w:ilvl="0">
      <w:start w:val="1"/>
      <w:numFmt w:val="decimal"/>
      <w:lvlText w:val="%1."/>
      <w:lvlJc w:val="left"/>
      <w:pPr>
        <w:ind w:left="360" w:hanging="360"/>
      </w:pPr>
      <w:rPr>
        <w:rFonts w:hint="default"/>
        <w:b w:val="0"/>
        <w:color w:val="auto"/>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10CA4D43"/>
    <w:multiLevelType w:val="multilevel"/>
    <w:tmpl w:val="7AD84FC4"/>
    <w:lvl w:ilvl="0">
      <w:start w:val="1"/>
      <w:numFmt w:val="decimal"/>
      <w:lvlText w:val="%1."/>
      <w:lvlJc w:val="left"/>
      <w:pPr>
        <w:ind w:left="1364" w:hanging="360"/>
      </w:pPr>
      <w:rPr>
        <w:b w:val="0"/>
        <w:sz w:val="22"/>
        <w:szCs w:val="22"/>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1"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44" w15:restartNumberingAfterBreak="0">
    <w:nsid w:val="128F2C70"/>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12BD1D96"/>
    <w:multiLevelType w:val="multilevel"/>
    <w:tmpl w:val="6FFC7A14"/>
    <w:lvl w:ilvl="0">
      <w:start w:val="1"/>
      <w:numFmt w:val="decimal"/>
      <w:lvlText w:val="%1."/>
      <w:lvlJc w:val="left"/>
      <w:pPr>
        <w:ind w:left="360" w:hanging="360"/>
      </w:pPr>
      <w:rPr>
        <w:rFonts w:ascii="Arial" w:hAnsi="Arial"/>
        <w:b/>
        <w:sz w:val="22"/>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3351320"/>
    <w:multiLevelType w:val="hybridMultilevel"/>
    <w:tmpl w:val="B080C23C"/>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161611D1"/>
    <w:multiLevelType w:val="hybridMultilevel"/>
    <w:tmpl w:val="B56EC2CE"/>
    <w:lvl w:ilvl="0" w:tplc="F6408F6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7EA17B1"/>
    <w:multiLevelType w:val="multilevel"/>
    <w:tmpl w:val="382667FE"/>
    <w:lvl w:ilvl="0">
      <w:start w:val="1"/>
      <w:numFmt w:val="bullet"/>
      <w:lvlText w:val=""/>
      <w:lvlJc w:val="left"/>
      <w:pPr>
        <w:tabs>
          <w:tab w:val="num" w:pos="1069"/>
        </w:tabs>
        <w:ind w:left="1069" w:hanging="360"/>
      </w:pPr>
      <w:rPr>
        <w:rFonts w:ascii="Symbol" w:hAnsi="Symbol" w:cs="Open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51" w15:restartNumberingAfterBreak="0">
    <w:nsid w:val="185E120B"/>
    <w:multiLevelType w:val="multilevel"/>
    <w:tmpl w:val="BFF48CA2"/>
    <w:lvl w:ilvl="0">
      <w:start w:val="1"/>
      <w:numFmt w:val="bullet"/>
      <w:lvlText w:val=""/>
      <w:lvlJc w:val="left"/>
      <w:pPr>
        <w:ind w:left="0" w:hanging="360"/>
      </w:pPr>
      <w:rPr>
        <w:rFonts w:ascii="Symbol" w:hAnsi="Symbol" w:cs="Open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Symbol" w:hAnsi="Symbol" w:cs="OpenSymbol" w:hint="default"/>
      </w:rPr>
    </w:lvl>
    <w:lvl w:ilvl="3">
      <w:start w:val="1"/>
      <w:numFmt w:val="bullet"/>
      <w:lvlText w:val=""/>
      <w:lvlJc w:val="left"/>
      <w:pPr>
        <w:tabs>
          <w:tab w:val="num" w:pos="1080"/>
        </w:tabs>
        <w:ind w:left="1080" w:hanging="360"/>
      </w:pPr>
      <w:rPr>
        <w:rFonts w:ascii="Symbol" w:hAnsi="Symbol" w:cs="Open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Open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52"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3"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4" w15:restartNumberingAfterBreak="0">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55"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6"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58" w15:restartNumberingAfterBreak="0">
    <w:nsid w:val="1BE136BD"/>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1"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2"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63"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1AF6947"/>
    <w:multiLevelType w:val="multilevel"/>
    <w:tmpl w:val="F5A6679C"/>
    <w:lvl w:ilvl="0">
      <w:start w:val="1"/>
      <w:numFmt w:val="decimal"/>
      <w:lvlText w:val="%1."/>
      <w:lvlJc w:val="left"/>
      <w:pPr>
        <w:ind w:left="1440" w:hanging="360"/>
      </w:pPr>
      <w:rPr>
        <w:b w:val="0"/>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224E5289"/>
    <w:multiLevelType w:val="hybridMultilevel"/>
    <w:tmpl w:val="12686B84"/>
    <w:lvl w:ilvl="0" w:tplc="15AA754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71"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5" w15:restartNumberingAfterBreak="0">
    <w:nsid w:val="265661E6"/>
    <w:multiLevelType w:val="multilevel"/>
    <w:tmpl w:val="DD08F484"/>
    <w:lvl w:ilvl="0">
      <w:start w:val="1"/>
      <w:numFmt w:val="bullet"/>
      <w:lvlText w:val=""/>
      <w:lvlJc w:val="left"/>
      <w:pPr>
        <w:ind w:left="1440" w:hanging="360"/>
      </w:pPr>
      <w:rPr>
        <w:rFonts w:ascii="Symbol" w:hAnsi="Symbol" w:cs="Symbol"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6" w15:restartNumberingAfterBreak="0">
    <w:nsid w:val="26EF4D78"/>
    <w:multiLevelType w:val="hybridMultilevel"/>
    <w:tmpl w:val="6F3A711E"/>
    <w:lvl w:ilvl="0" w:tplc="06CAE430">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26FE0756"/>
    <w:multiLevelType w:val="hybridMultilevel"/>
    <w:tmpl w:val="98A6BB52"/>
    <w:lvl w:ilvl="0" w:tplc="ECD8D15A">
      <w:start w:val="1"/>
      <w:numFmt w:val="decimal"/>
      <w:lvlText w:val="%1."/>
      <w:lvlJc w:val="left"/>
      <w:pPr>
        <w:ind w:left="2204" w:hanging="360"/>
      </w:pPr>
      <w:rPr>
        <w:b w:val="0"/>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8" w15:restartNumberingAfterBreak="0">
    <w:nsid w:val="27187D9A"/>
    <w:multiLevelType w:val="hybridMultilevel"/>
    <w:tmpl w:val="124C390A"/>
    <w:lvl w:ilvl="0" w:tplc="85FC86AE">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7620A37"/>
    <w:multiLevelType w:val="multilevel"/>
    <w:tmpl w:val="FF90C47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0" w15:restartNumberingAfterBreak="0">
    <w:nsid w:val="2AD7230F"/>
    <w:multiLevelType w:val="hybridMultilevel"/>
    <w:tmpl w:val="1EAE8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F47830"/>
    <w:multiLevelType w:val="multilevel"/>
    <w:tmpl w:val="B1164302"/>
    <w:lvl w:ilvl="0">
      <w:start w:val="1"/>
      <w:numFmt w:val="decimal"/>
      <w:lvlText w:val="%1."/>
      <w:lvlJc w:val="left"/>
      <w:pPr>
        <w:ind w:left="360" w:hanging="360"/>
      </w:pPr>
      <w:rPr>
        <w:rFonts w:hint="default"/>
        <w:b w:val="0"/>
        <w:color w:val="auto"/>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2D6D6774"/>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6"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2483E44"/>
    <w:multiLevelType w:val="multilevel"/>
    <w:tmpl w:val="1E3AE41E"/>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2"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93"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94"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5"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6" w15:restartNumberingAfterBreak="0">
    <w:nsid w:val="33BD1C6D"/>
    <w:multiLevelType w:val="multilevel"/>
    <w:tmpl w:val="630AD182"/>
    <w:lvl w:ilvl="0">
      <w:start w:val="1"/>
      <w:numFmt w:val="bullet"/>
      <w:lvlText w:val=""/>
      <w:lvlJc w:val="left"/>
      <w:pPr>
        <w:ind w:left="1440" w:hanging="360"/>
      </w:pPr>
      <w:rPr>
        <w:rFonts w:ascii="Symbol" w:hAnsi="Symbol" w:cs="Symbol"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7" w15:restartNumberingAfterBreak="0">
    <w:nsid w:val="34A60126"/>
    <w:multiLevelType w:val="multilevel"/>
    <w:tmpl w:val="6EB818B0"/>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34FA26BC"/>
    <w:multiLevelType w:val="hybridMultilevel"/>
    <w:tmpl w:val="EEDAD852"/>
    <w:styleLink w:val="WW8Num2113"/>
    <w:lvl w:ilvl="0" w:tplc="661A68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6B611E2"/>
    <w:multiLevelType w:val="hybridMultilevel"/>
    <w:tmpl w:val="9DA06C3C"/>
    <w:lvl w:ilvl="0" w:tplc="72D6E53E">
      <w:start w:val="1"/>
      <w:numFmt w:val="bullet"/>
      <w:lvlText w:val="─"/>
      <w:lvlJc w:val="left"/>
      <w:pPr>
        <w:ind w:left="720" w:hanging="360"/>
      </w:pPr>
      <w:rPr>
        <w:rFonts w:ascii="Arial" w:hAnsi="Arial" w:cs="Arial"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7993015"/>
    <w:multiLevelType w:val="hybridMultilevel"/>
    <w:tmpl w:val="BBF8C04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3"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37CF2E48"/>
    <w:multiLevelType w:val="hybridMultilevel"/>
    <w:tmpl w:val="73608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10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9564ABE"/>
    <w:multiLevelType w:val="multilevel"/>
    <w:tmpl w:val="904A114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39CF764B"/>
    <w:multiLevelType w:val="multilevel"/>
    <w:tmpl w:val="E60A9EC0"/>
    <w:lvl w:ilvl="0">
      <w:start w:val="1"/>
      <w:numFmt w:val="bullet"/>
      <w:lvlText w:val=""/>
      <w:lvlJc w:val="left"/>
      <w:pPr>
        <w:ind w:left="1353" w:hanging="360"/>
      </w:pPr>
      <w:rPr>
        <w:rFonts w:ascii="Symbol" w:hAnsi="Symbol" w:cs="Symbol" w:hint="default"/>
        <w:b/>
        <w:sz w:val="22"/>
        <w:szCs w:val="22"/>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10" w15:restartNumberingAfterBreak="0">
    <w:nsid w:val="3A27282B"/>
    <w:multiLevelType w:val="multilevel"/>
    <w:tmpl w:val="5426A8E0"/>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1" w15:restartNumberingAfterBreak="0">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2" w15:restartNumberingAfterBreak="0">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3B666C66"/>
    <w:multiLevelType w:val="multilevel"/>
    <w:tmpl w:val="B53094D6"/>
    <w:lvl w:ilvl="0">
      <w:start w:val="1"/>
      <w:numFmt w:val="bullet"/>
      <w:lvlText w:val="-"/>
      <w:lvlJc w:val="left"/>
      <w:pPr>
        <w:ind w:left="1428"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6"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18" w15:restartNumberingAfterBreak="0">
    <w:nsid w:val="3EE04B98"/>
    <w:multiLevelType w:val="hybridMultilevel"/>
    <w:tmpl w:val="9E769D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0"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0C5C4B"/>
    <w:multiLevelType w:val="multilevel"/>
    <w:tmpl w:val="DC9E5B5A"/>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rPr>
        <w:rFonts w:ascii="Arial" w:hAnsi="Arial"/>
        <w:b w:val="0"/>
        <w:sz w:val="22"/>
        <w:szCs w:val="22"/>
      </w:r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22"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3" w15:restartNumberingAfterBreak="0">
    <w:nsid w:val="41884CE6"/>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5" w15:restartNumberingAfterBreak="0">
    <w:nsid w:val="43251926"/>
    <w:multiLevelType w:val="multilevel"/>
    <w:tmpl w:val="E0966A12"/>
    <w:lvl w:ilvl="0">
      <w:start w:val="1"/>
      <w:numFmt w:val="bullet"/>
      <w:lvlText w:val="-"/>
      <w:lvlJc w:val="left"/>
      <w:pPr>
        <w:ind w:left="0" w:firstLine="0"/>
      </w:pPr>
      <w:rPr>
        <w:rFonts w:ascii="Liberation Serif" w:hAnsi="Liberation Serif" w:cs="Liberation Serif"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7"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44A24C0C"/>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4CC017B"/>
    <w:multiLevelType w:val="hybridMultilevel"/>
    <w:tmpl w:val="E714849C"/>
    <w:lvl w:ilvl="0" w:tplc="EE3C3A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31"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2"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76116FE"/>
    <w:multiLevelType w:val="multilevel"/>
    <w:tmpl w:val="7480D23C"/>
    <w:lvl w:ilvl="0">
      <w:start w:val="1"/>
      <w:numFmt w:val="bullet"/>
      <w:lvlText w:val=""/>
      <w:lvlJc w:val="left"/>
      <w:pPr>
        <w:ind w:left="1440" w:hanging="360"/>
      </w:pPr>
      <w:rPr>
        <w:rFonts w:ascii="Symbol" w:hAnsi="Symbol" w:cs="Symbol" w:hint="default"/>
        <w:b/>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4"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5" w15:restartNumberingAfterBreak="0">
    <w:nsid w:val="499400C8"/>
    <w:multiLevelType w:val="hybridMultilevel"/>
    <w:tmpl w:val="24648C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A1C4E38"/>
    <w:multiLevelType w:val="multilevel"/>
    <w:tmpl w:val="00588F86"/>
    <w:lvl w:ilvl="0">
      <w:start w:val="1"/>
      <w:numFmt w:val="bullet"/>
      <w:lvlText w:val=""/>
      <w:lvlJc w:val="left"/>
      <w:pPr>
        <w:ind w:left="1440" w:hanging="360"/>
      </w:pPr>
      <w:rPr>
        <w:rFonts w:ascii="Symbol" w:hAnsi="Symbol" w:cs="Symbol" w:hint="default"/>
        <w:b/>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7"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9"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15:restartNumberingAfterBreak="0">
    <w:nsid w:val="4DC95876"/>
    <w:multiLevelType w:val="hybridMultilevel"/>
    <w:tmpl w:val="6F50B890"/>
    <w:lvl w:ilvl="0" w:tplc="DB1A22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4E240D95"/>
    <w:multiLevelType w:val="hybridMultilevel"/>
    <w:tmpl w:val="AC061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53396FC1"/>
    <w:multiLevelType w:val="hybridMultilevel"/>
    <w:tmpl w:val="0D305DA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8" w15:restartNumberingAfterBreak="0">
    <w:nsid w:val="536E77E7"/>
    <w:multiLevelType w:val="hybridMultilevel"/>
    <w:tmpl w:val="5C28F1FA"/>
    <w:lvl w:ilvl="0" w:tplc="8B7A3446">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49" w15:restartNumberingAfterBreak="0">
    <w:nsid w:val="537E54EA"/>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45C2709"/>
    <w:multiLevelType w:val="hybridMultilevel"/>
    <w:tmpl w:val="84B0D672"/>
    <w:lvl w:ilvl="0" w:tplc="C59EE49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2"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54D961AF"/>
    <w:multiLevelType w:val="multilevel"/>
    <w:tmpl w:val="8B803AB8"/>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bullet"/>
      <w:lvlText w:val=""/>
      <w:lvlJc w:val="left"/>
      <w:pPr>
        <w:ind w:left="1080" w:hanging="720"/>
      </w:pPr>
      <w:rPr>
        <w:rFonts w:ascii="Symbol" w:hAnsi="Symbol" w:cs="OpenSymbo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4"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5F72963"/>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7"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8"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9" w15:restartNumberingAfterBreak="0">
    <w:nsid w:val="58156590"/>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5AE1268D"/>
    <w:multiLevelType w:val="multilevel"/>
    <w:tmpl w:val="338E18D8"/>
    <w:lvl w:ilvl="0">
      <w:start w:val="1"/>
      <w:numFmt w:val="bullet"/>
      <w:lvlText w:val=""/>
      <w:lvlJc w:val="left"/>
      <w:pPr>
        <w:ind w:left="1495" w:hanging="360"/>
      </w:pPr>
      <w:rPr>
        <w:rFonts w:ascii="Symbol" w:hAnsi="Symbol" w:cs="Symbol" w:hint="default"/>
        <w:b/>
        <w:sz w:val="22"/>
        <w:szCs w:val="22"/>
      </w:rPr>
    </w:lvl>
    <w:lvl w:ilvl="1">
      <w:start w:val="1"/>
      <w:numFmt w:val="bullet"/>
      <w:lvlText w:val=""/>
      <w:lvlJc w:val="left"/>
      <w:pPr>
        <w:ind w:left="1440" w:hanging="360"/>
      </w:pPr>
      <w:rPr>
        <w:rFonts w:ascii="Symbol" w:hAnsi="Symbol" w:cs="Symbol" w:hint="default"/>
        <w:b/>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15:restartNumberingAfterBreak="0">
    <w:nsid w:val="5B384DA0"/>
    <w:multiLevelType w:val="multilevel"/>
    <w:tmpl w:val="8702F966"/>
    <w:lvl w:ilvl="0">
      <w:start w:val="1"/>
      <w:numFmt w:val="bullet"/>
      <w:lvlText w:val=""/>
      <w:lvlJc w:val="left"/>
      <w:pPr>
        <w:ind w:left="1440" w:hanging="360"/>
      </w:pPr>
      <w:rPr>
        <w:rFonts w:ascii="Symbol" w:hAnsi="Symbol" w:cs="Symbol" w:hint="default"/>
        <w:b/>
        <w:sz w:val="24"/>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5"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5C6A21FC"/>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5CA02E2A"/>
    <w:multiLevelType w:val="multilevel"/>
    <w:tmpl w:val="5CB619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9"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15:restartNumberingAfterBreak="0">
    <w:nsid w:val="5E03674F"/>
    <w:multiLevelType w:val="multilevel"/>
    <w:tmpl w:val="4AA4EC52"/>
    <w:lvl w:ilvl="0">
      <w:start w:val="1"/>
      <w:numFmt w:val="decimal"/>
      <w:lvlText w:val="%1."/>
      <w:lvlJc w:val="left"/>
      <w:pPr>
        <w:ind w:left="360" w:hanging="360"/>
      </w:pPr>
      <w:rPr>
        <w:rFonts w:hint="default"/>
        <w:b w:val="0"/>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76"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77" w15:restartNumberingAfterBreak="0">
    <w:nsid w:val="5F4A5857"/>
    <w:multiLevelType w:val="hybridMultilevel"/>
    <w:tmpl w:val="6E7E70D6"/>
    <w:lvl w:ilvl="0" w:tplc="2A4858E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9"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1566"/>
        </w:tabs>
        <w:ind w:left="1566"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0" w15:restartNumberingAfterBreak="0">
    <w:nsid w:val="63341F16"/>
    <w:multiLevelType w:val="multilevel"/>
    <w:tmpl w:val="81CC12FA"/>
    <w:lvl w:ilvl="0">
      <w:start w:val="1"/>
      <w:numFmt w:val="bullet"/>
      <w:lvlText w:val="-"/>
      <w:lvlJc w:val="left"/>
      <w:pPr>
        <w:ind w:left="0" w:firstLine="0"/>
      </w:pPr>
      <w:rPr>
        <w:rFonts w:ascii="Liberation Serif" w:hAnsi="Liberation Serif" w:cs="Liberation Serif"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84"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6" w15:restartNumberingAfterBreak="0">
    <w:nsid w:val="671B4AD5"/>
    <w:multiLevelType w:val="multilevel"/>
    <w:tmpl w:val="F288CC42"/>
    <w:lvl w:ilvl="0">
      <w:start w:val="1"/>
      <w:numFmt w:val="bullet"/>
      <w:lvlText w:val=""/>
      <w:lvlJc w:val="left"/>
      <w:pPr>
        <w:ind w:left="1440" w:hanging="360"/>
      </w:pPr>
      <w:rPr>
        <w:rFonts w:ascii="Symbol" w:hAnsi="Symbol" w:cs="Symbol" w:hint="default"/>
        <w:b w:val="0"/>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7" w15:restartNumberingAfterBreak="0">
    <w:nsid w:val="677C45AE"/>
    <w:multiLevelType w:val="hybridMultilevel"/>
    <w:tmpl w:val="EC0AF4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9" w15:restartNumberingAfterBreak="0">
    <w:nsid w:val="67C83D67"/>
    <w:multiLevelType w:val="hybridMultilevel"/>
    <w:tmpl w:val="2E2256C8"/>
    <w:lvl w:ilvl="0" w:tplc="A712114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1"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5"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6" w15:restartNumberingAfterBreak="0">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98"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99"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0" w15:restartNumberingAfterBreak="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1" w15:restartNumberingAfterBreak="0">
    <w:nsid w:val="71EF30A0"/>
    <w:multiLevelType w:val="hybridMultilevel"/>
    <w:tmpl w:val="444C7FEA"/>
    <w:lvl w:ilvl="0" w:tplc="F6CC7D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EA3A80"/>
    <w:multiLevelType w:val="multilevel"/>
    <w:tmpl w:val="143A57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15:restartNumberingAfterBreak="0">
    <w:nsid w:val="72EE67EB"/>
    <w:multiLevelType w:val="hybridMultilevel"/>
    <w:tmpl w:val="F2C4FF48"/>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04" w15:restartNumberingAfterBreak="0">
    <w:nsid w:val="753C4008"/>
    <w:multiLevelType w:val="multilevel"/>
    <w:tmpl w:val="67023FE2"/>
    <w:lvl w:ilvl="0">
      <w:start w:val="1"/>
      <w:numFmt w:val="bullet"/>
      <w:lvlText w:val="-"/>
      <w:lvlJc w:val="left"/>
      <w:pPr>
        <w:ind w:left="720" w:firstLine="0"/>
      </w:pPr>
      <w:rPr>
        <w:rFonts w:ascii="OpenSymbol" w:hAnsi="OpenSymbol" w:cs="OpenSymbol" w:hint="default"/>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05" w15:restartNumberingAfterBreak="0">
    <w:nsid w:val="759F38E2"/>
    <w:multiLevelType w:val="multilevel"/>
    <w:tmpl w:val="C88E6B76"/>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06"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7" w15:restartNumberingAfterBreak="0">
    <w:nsid w:val="76B9764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8"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4857BA"/>
    <w:multiLevelType w:val="multilevel"/>
    <w:tmpl w:val="A11C332E"/>
    <w:lvl w:ilvl="0">
      <w:start w:val="1"/>
      <w:numFmt w:val="bullet"/>
      <w:lvlText w:val=""/>
      <w:lvlJc w:val="left"/>
      <w:pPr>
        <w:ind w:left="1440" w:hanging="360"/>
      </w:pPr>
      <w:rPr>
        <w:rFonts w:ascii="Symbol" w:hAnsi="Symbol" w:cs="Symbol" w:hint="default"/>
        <w:b/>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0"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77BB08E6"/>
    <w:multiLevelType w:val="multilevel"/>
    <w:tmpl w:val="1494BDF6"/>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3"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5"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16" w15:restartNumberingAfterBreak="0">
    <w:nsid w:val="7ADA49A8"/>
    <w:multiLevelType w:val="multilevel"/>
    <w:tmpl w:val="DFA8C10A"/>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17"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E027126"/>
    <w:multiLevelType w:val="multilevel"/>
    <w:tmpl w:val="4AA4EC52"/>
    <w:lvl w:ilvl="0">
      <w:start w:val="1"/>
      <w:numFmt w:val="decimal"/>
      <w:lvlText w:val="%1."/>
      <w:lvlJc w:val="left"/>
      <w:pPr>
        <w:ind w:left="360" w:hanging="360"/>
      </w:pPr>
      <w:rPr>
        <w:rFonts w:hint="default"/>
        <w:b w:val="0"/>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E5423D4"/>
    <w:multiLevelType w:val="hybridMultilevel"/>
    <w:tmpl w:val="59441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15:restartNumberingAfterBreak="0">
    <w:nsid w:val="7F123937"/>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3"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4"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5" w15:restartNumberingAfterBreak="0">
    <w:nsid w:val="7FDB4D24"/>
    <w:multiLevelType w:val="hybridMultilevel"/>
    <w:tmpl w:val="6F50B890"/>
    <w:lvl w:ilvl="0" w:tplc="DB1A22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2"/>
    <w:lvlOverride w:ilvl="0">
      <w:lvl w:ilvl="0">
        <w:start w:val="1"/>
        <w:numFmt w:val="upperRoman"/>
        <w:lvlText w:val="%1."/>
        <w:lvlJc w:val="right"/>
        <w:pPr>
          <w:ind w:left="360" w:hanging="360"/>
        </w:pPr>
        <w:rPr>
          <w:b/>
          <w:color w:val="auto"/>
        </w:rPr>
      </w:lvl>
    </w:lvlOverride>
  </w:num>
  <w:num w:numId="2">
    <w:abstractNumId w:val="32"/>
  </w:num>
  <w:num w:numId="3">
    <w:abstractNumId w:val="100"/>
  </w:num>
  <w:num w:numId="4">
    <w:abstractNumId w:val="146"/>
  </w:num>
  <w:num w:numId="5">
    <w:abstractNumId w:val="181"/>
    <w:lvlOverride w:ilvl="0">
      <w:lvl w:ilvl="0" w:tplc="7FF6890A">
        <w:start w:val="1"/>
        <w:numFmt w:val="decimal"/>
        <w:lvlText w:val="%1)"/>
        <w:lvlJc w:val="left"/>
        <w:pPr>
          <w:ind w:left="720" w:hanging="360"/>
        </w:pPr>
        <w:rPr>
          <w:b w:val="0"/>
        </w:rPr>
      </w:lvl>
    </w:lvlOverride>
  </w:num>
  <w:num w:numId="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8"/>
  </w:num>
  <w:num w:numId="8">
    <w:abstractNumId w:val="98"/>
  </w:num>
  <w:num w:numId="9">
    <w:abstractNumId w:val="191"/>
  </w:num>
  <w:num w:numId="10">
    <w:abstractNumId w:val="119"/>
  </w:num>
  <w:num w:numId="11">
    <w:abstractNumId w:val="84"/>
  </w:num>
  <w:num w:numId="12">
    <w:abstractNumId w:val="90"/>
  </w:num>
  <w:num w:numId="13">
    <w:abstractNumId w:val="73"/>
  </w:num>
  <w:num w:numId="14">
    <w:abstractNumId w:val="192"/>
  </w:num>
  <w:num w:numId="15">
    <w:abstractNumId w:val="155"/>
  </w:num>
  <w:num w:numId="16">
    <w:abstractNumId w:val="0"/>
  </w:num>
  <w:num w:numId="17">
    <w:abstractNumId w:val="108"/>
  </w:num>
  <w:num w:numId="18">
    <w:abstractNumId w:val="86"/>
  </w:num>
  <w:num w:numId="19">
    <w:abstractNumId w:val="107"/>
  </w:num>
  <w:num w:numId="20">
    <w:abstractNumId w:val="7"/>
  </w:num>
  <w:num w:numId="21">
    <w:abstractNumId w:val="8"/>
  </w:num>
  <w:num w:numId="22">
    <w:abstractNumId w:val="99"/>
  </w:num>
  <w:num w:numId="23">
    <w:abstractNumId w:val="120"/>
  </w:num>
  <w:num w:numId="24">
    <w:abstractNumId w:val="154"/>
  </w:num>
  <w:num w:numId="25">
    <w:abstractNumId w:val="208"/>
  </w:num>
  <w:num w:numId="26">
    <w:abstractNumId w:val="174"/>
  </w:num>
  <w:num w:numId="27">
    <w:abstractNumId w:val="211"/>
  </w:num>
  <w:num w:numId="28">
    <w:abstractNumId w:val="135"/>
  </w:num>
  <w:num w:numId="29">
    <w:abstractNumId w:val="168"/>
  </w:num>
  <w:num w:numId="30">
    <w:abstractNumId w:val="124"/>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0"/>
  </w:num>
  <w:num w:numId="33">
    <w:abstractNumId w:val="55"/>
  </w:num>
  <w:num w:numId="34">
    <w:abstractNumId w:val="137"/>
  </w:num>
  <w:num w:numId="35">
    <w:abstractNumId w:val="157"/>
  </w:num>
  <w:num w:numId="36">
    <w:abstractNumId w:val="213"/>
  </w:num>
  <w:num w:numId="37">
    <w:abstractNumId w:val="217"/>
  </w:num>
  <w:num w:numId="38">
    <w:abstractNumId w:val="1"/>
  </w:num>
  <w:num w:numId="39">
    <w:abstractNumId w:val="134"/>
  </w:num>
  <w:num w:numId="40">
    <w:abstractNumId w:val="94"/>
  </w:num>
  <w:num w:numId="41">
    <w:abstractNumId w:val="27"/>
  </w:num>
  <w:num w:numId="42">
    <w:abstractNumId w:val="39"/>
  </w:num>
  <w:num w:numId="43">
    <w:abstractNumId w:val="131"/>
  </w:num>
  <w:num w:numId="44">
    <w:abstractNumId w:val="65"/>
  </w:num>
  <w:num w:numId="45">
    <w:abstractNumId w:val="150"/>
  </w:num>
  <w:num w:numId="46">
    <w:abstractNumId w:val="182"/>
  </w:num>
  <w:num w:numId="47">
    <w:abstractNumId w:val="89"/>
  </w:num>
  <w:num w:numId="48">
    <w:abstractNumId w:val="161"/>
  </w:num>
  <w:num w:numId="49">
    <w:abstractNumId w:val="93"/>
  </w:num>
  <w:num w:numId="50">
    <w:abstractNumId w:val="57"/>
  </w:num>
  <w:num w:numId="51">
    <w:abstractNumId w:val="30"/>
  </w:num>
  <w:num w:numId="52">
    <w:abstractNumId w:val="158"/>
  </w:num>
  <w:num w:numId="53">
    <w:abstractNumId w:val="117"/>
  </w:num>
  <w:num w:numId="54">
    <w:abstractNumId w:val="95"/>
  </w:num>
  <w:num w:numId="55">
    <w:abstractNumId w:val="67"/>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2"/>
  </w:num>
  <w:num w:numId="60">
    <w:abstractNumId w:val="171"/>
  </w:num>
  <w:num w:numId="61">
    <w:abstractNumId w:val="181"/>
  </w:num>
  <w:num w:numId="62">
    <w:abstractNumId w:val="4"/>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num>
  <w:num w:numId="68">
    <w:abstractNumId w:val="82"/>
  </w:num>
  <w:num w:numId="69">
    <w:abstractNumId w:val="36"/>
  </w:num>
  <w:num w:numId="70">
    <w:abstractNumId w:val="91"/>
  </w:num>
  <w:num w:numId="71">
    <w:abstractNumId w:val="66"/>
  </w:num>
  <w:num w:numId="72">
    <w:abstractNumId w:val="138"/>
  </w:num>
  <w:num w:numId="73">
    <w:abstractNumId w:val="148"/>
  </w:num>
  <w:num w:numId="74">
    <w:abstractNumId w:val="132"/>
  </w:num>
  <w:num w:numId="75">
    <w:abstractNumId w:val="165"/>
  </w:num>
  <w:num w:numId="7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6"/>
  </w:num>
  <w:num w:numId="81">
    <w:abstractNumId w:val="190"/>
  </w:num>
  <w:num w:numId="82">
    <w:abstractNumId w:val="53"/>
  </w:num>
  <w:num w:numId="83">
    <w:abstractNumId w:val="139"/>
  </w:num>
  <w:num w:numId="84">
    <w:abstractNumId w:val="130"/>
  </w:num>
  <w:num w:numId="85">
    <w:abstractNumId w:val="85"/>
  </w:num>
  <w:num w:numId="86">
    <w:abstractNumId w:val="122"/>
  </w:num>
  <w:num w:numId="87">
    <w:abstractNumId w:val="169"/>
  </w:num>
  <w:num w:numId="88">
    <w:abstractNumId w:val="94"/>
    <w:lvlOverride w:ilvl="0">
      <w:lvl w:ilvl="0">
        <w:start w:val="1"/>
        <w:numFmt w:val="decimal"/>
        <w:lvlText w:val="%1)"/>
        <w:lvlJc w:val="left"/>
        <w:pPr>
          <w:ind w:left="0" w:firstLine="0"/>
        </w:pPr>
      </w:lvl>
    </w:lvlOverride>
  </w:num>
  <w:num w:numId="8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162"/>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startOverride w:val="1"/>
      <w:lvl w:ilvl="0">
        <w:start w:val="1"/>
        <w:numFmt w:val="decimal"/>
        <w:lvlText w:val="%1)"/>
        <w:lvlJc w:val="left"/>
        <w:pPr>
          <w:ind w:left="0" w:firstLine="0"/>
        </w:pPr>
      </w:lvl>
    </w:lvlOverride>
  </w:num>
  <w:num w:numId="101">
    <w:abstractNumId w:val="185"/>
  </w:num>
  <w:num w:numId="102">
    <w:abstractNumId w:val="215"/>
  </w:num>
  <w:num w:numId="103">
    <w:abstractNumId w:val="143"/>
  </w:num>
  <w:num w:numId="1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num>
  <w:num w:numId="106">
    <w:abstractNumId w:val="60"/>
  </w:num>
  <w:num w:numId="10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4"/>
  </w:num>
  <w:num w:numId="109">
    <w:abstractNumId w:val="145"/>
  </w:num>
  <w:num w:numId="110">
    <w:abstractNumId w:val="115"/>
  </w:num>
  <w:num w:numId="111">
    <w:abstractNumId w:val="223"/>
  </w:num>
  <w:num w:numId="112">
    <w:abstractNumId w:val="63"/>
  </w:num>
  <w:num w:numId="113">
    <w:abstractNumId w:val="43"/>
  </w:num>
  <w:num w:numId="114">
    <w:abstractNumId w:val="77"/>
  </w:num>
  <w:num w:numId="115">
    <w:abstractNumId w:val="62"/>
  </w:num>
  <w:num w:numId="116">
    <w:abstractNumId w:val="176"/>
  </w:num>
  <w:num w:numId="117">
    <w:abstractNumId w:val="92"/>
  </w:num>
  <w:num w:numId="118">
    <w:abstractNumId w:val="177"/>
  </w:num>
  <w:num w:numId="119">
    <w:abstractNumId w:val="152"/>
  </w:num>
  <w:num w:numId="120">
    <w:abstractNumId w:val="188"/>
  </w:num>
  <w:num w:numId="121">
    <w:abstractNumId w:val="41"/>
  </w:num>
  <w:num w:numId="122">
    <w:abstractNumId w:val="52"/>
  </w:num>
  <w:num w:numId="123">
    <w:abstractNumId w:val="214"/>
  </w:num>
  <w:num w:numId="124">
    <w:abstractNumId w:val="210"/>
  </w:num>
  <w:num w:numId="12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0"/>
  </w:num>
  <w:num w:numId="127">
    <w:abstractNumId w:val="59"/>
  </w:num>
  <w:num w:numId="128">
    <w:abstractNumId w:val="196"/>
  </w:num>
  <w:num w:numId="129">
    <w:abstractNumId w:val="105"/>
  </w:num>
  <w:num w:numId="130">
    <w:abstractNumId w:val="197"/>
  </w:num>
  <w:num w:numId="131">
    <w:abstractNumId w:val="183"/>
  </w:num>
  <w:num w:numId="132">
    <w:abstractNumId w:val="54"/>
  </w:num>
  <w:num w:numId="133">
    <w:abstractNumId w:val="112"/>
  </w:num>
  <w:num w:numId="134">
    <w:abstractNumId w:val="113"/>
  </w:num>
  <w:num w:numId="135">
    <w:abstractNumId w:val="212"/>
  </w:num>
  <w:num w:numId="136">
    <w:abstractNumId w:val="175"/>
  </w:num>
  <w:num w:numId="137">
    <w:abstractNumId w:val="218"/>
  </w:num>
  <w:num w:numId="138">
    <w:abstractNumId w:val="111"/>
  </w:num>
  <w:num w:numId="139">
    <w:abstractNumId w:val="200"/>
  </w:num>
  <w:num w:numId="140">
    <w:abstractNumId w:val="127"/>
  </w:num>
  <w:num w:numId="141">
    <w:abstractNumId w:val="199"/>
  </w:num>
  <w:num w:numId="1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1"/>
  </w:num>
  <w:num w:numId="144">
    <w:abstractNumId w:val="118"/>
  </w:num>
  <w:num w:numId="145">
    <w:abstractNumId w:val="97"/>
  </w:num>
  <w:num w:numId="146">
    <w:abstractNumId w:val="37"/>
  </w:num>
  <w:num w:numId="147">
    <w:abstractNumId w:val="78"/>
  </w:num>
  <w:num w:numId="148">
    <w:abstractNumId w:val="98"/>
    <w:lvlOverride w:ilvl="0">
      <w:lvl w:ilvl="0" w:tplc="661A688C">
        <w:start w:val="1"/>
        <w:numFmt w:val="decimal"/>
        <w:lvlText w:val="%1)"/>
        <w:lvlJc w:val="left"/>
        <w:pPr>
          <w:ind w:left="720" w:hanging="360"/>
        </w:pPr>
        <w:rPr>
          <w:b/>
          <w:color w:val="auto"/>
        </w:rPr>
      </w:lvl>
    </w:lvlOverride>
  </w:num>
  <w:num w:numId="149">
    <w:abstractNumId w:val="83"/>
  </w:num>
  <w:num w:numId="150">
    <w:abstractNumId w:val="189"/>
  </w:num>
  <w:num w:numId="151">
    <w:abstractNumId w:val="129"/>
  </w:num>
  <w:num w:numId="152">
    <w:abstractNumId w:val="147"/>
  </w:num>
  <w:num w:numId="153">
    <w:abstractNumId w:val="128"/>
  </w:num>
  <w:num w:numId="154">
    <w:abstractNumId w:val="76"/>
  </w:num>
  <w:num w:numId="155">
    <w:abstractNumId w:val="186"/>
  </w:num>
  <w:num w:numId="156">
    <w:abstractNumId w:val="69"/>
  </w:num>
  <w:num w:numId="157">
    <w:abstractNumId w:val="96"/>
  </w:num>
  <w:num w:numId="158">
    <w:abstractNumId w:val="140"/>
  </w:num>
  <w:num w:numId="159">
    <w:abstractNumId w:val="222"/>
  </w:num>
  <w:num w:numId="160">
    <w:abstractNumId w:val="123"/>
  </w:num>
  <w:num w:numId="161">
    <w:abstractNumId w:val="156"/>
  </w:num>
  <w:num w:numId="162">
    <w:abstractNumId w:val="207"/>
  </w:num>
  <w:num w:numId="163">
    <w:abstractNumId w:val="203"/>
  </w:num>
  <w:num w:numId="164">
    <w:abstractNumId w:val="104"/>
  </w:num>
  <w:num w:numId="165">
    <w:abstractNumId w:val="201"/>
  </w:num>
  <w:num w:numId="166">
    <w:abstractNumId w:val="166"/>
  </w:num>
  <w:num w:numId="167">
    <w:abstractNumId w:val="225"/>
  </w:num>
  <w:num w:numId="168">
    <w:abstractNumId w:val="58"/>
  </w:num>
  <w:num w:numId="169">
    <w:abstractNumId w:val="28"/>
  </w:num>
  <w:num w:numId="170">
    <w:abstractNumId w:val="44"/>
  </w:num>
  <w:num w:numId="171">
    <w:abstractNumId w:val="153"/>
  </w:num>
  <w:num w:numId="172">
    <w:abstractNumId w:val="45"/>
  </w:num>
  <w:num w:numId="173">
    <w:abstractNumId w:val="202"/>
  </w:num>
  <w:num w:numId="174">
    <w:abstractNumId w:val="79"/>
  </w:num>
  <w:num w:numId="175">
    <w:abstractNumId w:val="121"/>
  </w:num>
  <w:num w:numId="176">
    <w:abstractNumId w:val="33"/>
  </w:num>
  <w:num w:numId="177">
    <w:abstractNumId w:val="205"/>
  </w:num>
  <w:num w:numId="178">
    <w:abstractNumId w:val="31"/>
  </w:num>
  <w:num w:numId="179">
    <w:abstractNumId w:val="114"/>
  </w:num>
  <w:num w:numId="180">
    <w:abstractNumId w:val="68"/>
  </w:num>
  <w:num w:numId="181">
    <w:abstractNumId w:val="216"/>
  </w:num>
  <w:num w:numId="182">
    <w:abstractNumId w:val="75"/>
  </w:num>
  <w:num w:numId="183">
    <w:abstractNumId w:val="34"/>
  </w:num>
  <w:num w:numId="184">
    <w:abstractNumId w:val="40"/>
  </w:num>
  <w:num w:numId="185">
    <w:abstractNumId w:val="109"/>
  </w:num>
  <w:num w:numId="186">
    <w:abstractNumId w:val="163"/>
  </w:num>
  <w:num w:numId="187">
    <w:abstractNumId w:val="136"/>
  </w:num>
  <w:num w:numId="188">
    <w:abstractNumId w:val="133"/>
  </w:num>
  <w:num w:numId="189">
    <w:abstractNumId w:val="209"/>
  </w:num>
  <w:num w:numId="190">
    <w:abstractNumId w:val="164"/>
  </w:num>
  <w:num w:numId="191">
    <w:abstractNumId w:val="125"/>
  </w:num>
  <w:num w:numId="192">
    <w:abstractNumId w:val="180"/>
  </w:num>
  <w:num w:numId="193">
    <w:abstractNumId w:val="88"/>
  </w:num>
  <w:num w:numId="194">
    <w:abstractNumId w:val="204"/>
  </w:num>
  <w:num w:numId="195">
    <w:abstractNumId w:val="51"/>
  </w:num>
  <w:num w:numId="196">
    <w:abstractNumId w:val="167"/>
  </w:num>
  <w:num w:numId="197">
    <w:abstractNumId w:val="50"/>
  </w:num>
  <w:num w:numId="198">
    <w:abstractNumId w:val="151"/>
  </w:num>
  <w:num w:numId="199">
    <w:abstractNumId w:val="102"/>
  </w:num>
  <w:num w:numId="200">
    <w:abstractNumId w:val="47"/>
  </w:num>
  <w:num w:numId="201">
    <w:abstractNumId w:val="101"/>
  </w:num>
  <w:num w:numId="202">
    <w:abstractNumId w:val="187"/>
  </w:num>
  <w:num w:numId="203">
    <w:abstractNumId w:val="80"/>
  </w:num>
  <w:num w:numId="204">
    <w:abstractNumId w:val="141"/>
  </w:num>
  <w:num w:numId="205">
    <w:abstractNumId w:val="173"/>
  </w:num>
  <w:num w:numId="206">
    <w:abstractNumId w:val="219"/>
  </w:num>
  <w:num w:numId="207">
    <w:abstractNumId w:val="81"/>
  </w:num>
  <w:num w:numId="208">
    <w:abstractNumId w:val="38"/>
  </w:num>
  <w:num w:numId="209">
    <w:abstractNumId w:val="149"/>
  </w:num>
  <w:num w:numId="210">
    <w:abstractNumId w:val="2"/>
  </w:num>
  <w:num w:numId="211">
    <w:abstractNumId w:val="3"/>
  </w:num>
  <w:num w:numId="212">
    <w:abstractNumId w:val="110"/>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0C88"/>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179B2"/>
    <w:rsid w:val="0002034D"/>
    <w:rsid w:val="00024C74"/>
    <w:rsid w:val="00025105"/>
    <w:rsid w:val="000258E4"/>
    <w:rsid w:val="00030491"/>
    <w:rsid w:val="000315C3"/>
    <w:rsid w:val="0003398E"/>
    <w:rsid w:val="00034CB4"/>
    <w:rsid w:val="00034E43"/>
    <w:rsid w:val="000369C7"/>
    <w:rsid w:val="000406A6"/>
    <w:rsid w:val="00040ED2"/>
    <w:rsid w:val="00043518"/>
    <w:rsid w:val="00043E46"/>
    <w:rsid w:val="00044A54"/>
    <w:rsid w:val="00044D06"/>
    <w:rsid w:val="0004693E"/>
    <w:rsid w:val="000469AB"/>
    <w:rsid w:val="00046A4D"/>
    <w:rsid w:val="000471EE"/>
    <w:rsid w:val="000503F3"/>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5BA5"/>
    <w:rsid w:val="0006672E"/>
    <w:rsid w:val="00067BFB"/>
    <w:rsid w:val="000709D2"/>
    <w:rsid w:val="000727D4"/>
    <w:rsid w:val="00072CD7"/>
    <w:rsid w:val="00072D65"/>
    <w:rsid w:val="0007363E"/>
    <w:rsid w:val="000736A2"/>
    <w:rsid w:val="000738D5"/>
    <w:rsid w:val="00073FD5"/>
    <w:rsid w:val="000747C2"/>
    <w:rsid w:val="00074BBD"/>
    <w:rsid w:val="00074BFA"/>
    <w:rsid w:val="00075598"/>
    <w:rsid w:val="0007594D"/>
    <w:rsid w:val="00075A6A"/>
    <w:rsid w:val="00075AEB"/>
    <w:rsid w:val="00076D92"/>
    <w:rsid w:val="00077289"/>
    <w:rsid w:val="000779FD"/>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BDC"/>
    <w:rsid w:val="00091C1F"/>
    <w:rsid w:val="00091DBF"/>
    <w:rsid w:val="00092E7F"/>
    <w:rsid w:val="00094762"/>
    <w:rsid w:val="00095962"/>
    <w:rsid w:val="00096906"/>
    <w:rsid w:val="000A022E"/>
    <w:rsid w:val="000A1409"/>
    <w:rsid w:val="000A153F"/>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0761"/>
    <w:rsid w:val="000D2E9C"/>
    <w:rsid w:val="000D30D4"/>
    <w:rsid w:val="000D3933"/>
    <w:rsid w:val="000D3BCB"/>
    <w:rsid w:val="000D3CD8"/>
    <w:rsid w:val="000D408B"/>
    <w:rsid w:val="000D42CB"/>
    <w:rsid w:val="000D7CC0"/>
    <w:rsid w:val="000E0311"/>
    <w:rsid w:val="000E0442"/>
    <w:rsid w:val="000E13EF"/>
    <w:rsid w:val="000E20C0"/>
    <w:rsid w:val="000E2280"/>
    <w:rsid w:val="000E3342"/>
    <w:rsid w:val="000E35D3"/>
    <w:rsid w:val="000E3BE2"/>
    <w:rsid w:val="000E45C3"/>
    <w:rsid w:val="000E584B"/>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391D"/>
    <w:rsid w:val="0012504C"/>
    <w:rsid w:val="001253B5"/>
    <w:rsid w:val="001269B2"/>
    <w:rsid w:val="0012757D"/>
    <w:rsid w:val="00127B3C"/>
    <w:rsid w:val="001307F9"/>
    <w:rsid w:val="001308A9"/>
    <w:rsid w:val="00130B00"/>
    <w:rsid w:val="00131004"/>
    <w:rsid w:val="0013112E"/>
    <w:rsid w:val="0013131B"/>
    <w:rsid w:val="001328BE"/>
    <w:rsid w:val="00132D59"/>
    <w:rsid w:val="00134AEF"/>
    <w:rsid w:val="0013534B"/>
    <w:rsid w:val="00135AC7"/>
    <w:rsid w:val="00136681"/>
    <w:rsid w:val="001377A4"/>
    <w:rsid w:val="0014018F"/>
    <w:rsid w:val="00141157"/>
    <w:rsid w:val="00141773"/>
    <w:rsid w:val="001417F3"/>
    <w:rsid w:val="00142E7D"/>
    <w:rsid w:val="00143B9A"/>
    <w:rsid w:val="00144560"/>
    <w:rsid w:val="00147C3A"/>
    <w:rsid w:val="00150939"/>
    <w:rsid w:val="00150BDD"/>
    <w:rsid w:val="00152466"/>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185"/>
    <w:rsid w:val="00190376"/>
    <w:rsid w:val="0019045F"/>
    <w:rsid w:val="00190872"/>
    <w:rsid w:val="001936F9"/>
    <w:rsid w:val="001956C3"/>
    <w:rsid w:val="00195C93"/>
    <w:rsid w:val="00196260"/>
    <w:rsid w:val="0019715D"/>
    <w:rsid w:val="00197C0C"/>
    <w:rsid w:val="00197F46"/>
    <w:rsid w:val="001A08D4"/>
    <w:rsid w:val="001A0EBF"/>
    <w:rsid w:val="001A31A2"/>
    <w:rsid w:val="001A4283"/>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1883"/>
    <w:rsid w:val="001D2AD4"/>
    <w:rsid w:val="001D3685"/>
    <w:rsid w:val="001D5DBA"/>
    <w:rsid w:val="001D7574"/>
    <w:rsid w:val="001E007F"/>
    <w:rsid w:val="001E025A"/>
    <w:rsid w:val="001E0828"/>
    <w:rsid w:val="001E0938"/>
    <w:rsid w:val="001E10CD"/>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BB9"/>
    <w:rsid w:val="00206C6D"/>
    <w:rsid w:val="00206D80"/>
    <w:rsid w:val="00207404"/>
    <w:rsid w:val="002105DF"/>
    <w:rsid w:val="00212BD6"/>
    <w:rsid w:val="00214569"/>
    <w:rsid w:val="00215877"/>
    <w:rsid w:val="00215A0F"/>
    <w:rsid w:val="00216485"/>
    <w:rsid w:val="00216C0C"/>
    <w:rsid w:val="0022036D"/>
    <w:rsid w:val="0022167E"/>
    <w:rsid w:val="00221954"/>
    <w:rsid w:val="00221E7B"/>
    <w:rsid w:val="0022432C"/>
    <w:rsid w:val="002267C4"/>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732"/>
    <w:rsid w:val="00257CFD"/>
    <w:rsid w:val="002608D0"/>
    <w:rsid w:val="00260924"/>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8756F"/>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6EA"/>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5BBB"/>
    <w:rsid w:val="003362A5"/>
    <w:rsid w:val="003404BA"/>
    <w:rsid w:val="00340562"/>
    <w:rsid w:val="00340FB1"/>
    <w:rsid w:val="0034249A"/>
    <w:rsid w:val="00342531"/>
    <w:rsid w:val="00342EBC"/>
    <w:rsid w:val="00343472"/>
    <w:rsid w:val="00343CC0"/>
    <w:rsid w:val="00344749"/>
    <w:rsid w:val="00344D42"/>
    <w:rsid w:val="00345D1E"/>
    <w:rsid w:val="00346B13"/>
    <w:rsid w:val="00347098"/>
    <w:rsid w:val="003476AF"/>
    <w:rsid w:val="0035000C"/>
    <w:rsid w:val="003509BE"/>
    <w:rsid w:val="00350F1D"/>
    <w:rsid w:val="0035358D"/>
    <w:rsid w:val="00355C8B"/>
    <w:rsid w:val="00355CEB"/>
    <w:rsid w:val="0035634E"/>
    <w:rsid w:val="003565C0"/>
    <w:rsid w:val="003569A5"/>
    <w:rsid w:val="00360295"/>
    <w:rsid w:val="00360ACE"/>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0AF"/>
    <w:rsid w:val="00383D0D"/>
    <w:rsid w:val="00383E73"/>
    <w:rsid w:val="00383F8C"/>
    <w:rsid w:val="00384873"/>
    <w:rsid w:val="00385A73"/>
    <w:rsid w:val="00386552"/>
    <w:rsid w:val="003867A1"/>
    <w:rsid w:val="003869CA"/>
    <w:rsid w:val="00386E6F"/>
    <w:rsid w:val="00390D11"/>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CF5"/>
    <w:rsid w:val="003A7E85"/>
    <w:rsid w:val="003B08DF"/>
    <w:rsid w:val="003B0A74"/>
    <w:rsid w:val="003B0E67"/>
    <w:rsid w:val="003B1600"/>
    <w:rsid w:val="003B1925"/>
    <w:rsid w:val="003B1F2A"/>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5B7B"/>
    <w:rsid w:val="003D78D7"/>
    <w:rsid w:val="003E0D2C"/>
    <w:rsid w:val="003E1DE4"/>
    <w:rsid w:val="003E1E8B"/>
    <w:rsid w:val="003E25CD"/>
    <w:rsid w:val="003E3113"/>
    <w:rsid w:val="003E3917"/>
    <w:rsid w:val="003E5759"/>
    <w:rsid w:val="003E5D6C"/>
    <w:rsid w:val="003E7257"/>
    <w:rsid w:val="003E733A"/>
    <w:rsid w:val="003F0026"/>
    <w:rsid w:val="003F0989"/>
    <w:rsid w:val="003F21DC"/>
    <w:rsid w:val="003F22D0"/>
    <w:rsid w:val="003F2479"/>
    <w:rsid w:val="003F3583"/>
    <w:rsid w:val="003F4308"/>
    <w:rsid w:val="003F5452"/>
    <w:rsid w:val="003F6F24"/>
    <w:rsid w:val="003F760B"/>
    <w:rsid w:val="003F7836"/>
    <w:rsid w:val="003F7CA2"/>
    <w:rsid w:val="0040225C"/>
    <w:rsid w:val="004027C0"/>
    <w:rsid w:val="00403CAA"/>
    <w:rsid w:val="00404022"/>
    <w:rsid w:val="004048F1"/>
    <w:rsid w:val="0040491E"/>
    <w:rsid w:val="0041192C"/>
    <w:rsid w:val="00411F42"/>
    <w:rsid w:val="004133C4"/>
    <w:rsid w:val="00413CE2"/>
    <w:rsid w:val="00413DBB"/>
    <w:rsid w:val="00414B13"/>
    <w:rsid w:val="00415A8A"/>
    <w:rsid w:val="00416723"/>
    <w:rsid w:val="00416B59"/>
    <w:rsid w:val="00416E6C"/>
    <w:rsid w:val="00417999"/>
    <w:rsid w:val="00417BEA"/>
    <w:rsid w:val="004216FD"/>
    <w:rsid w:val="00421715"/>
    <w:rsid w:val="004218BE"/>
    <w:rsid w:val="00421910"/>
    <w:rsid w:val="0042197A"/>
    <w:rsid w:val="00421ABD"/>
    <w:rsid w:val="00422A68"/>
    <w:rsid w:val="00424158"/>
    <w:rsid w:val="00425507"/>
    <w:rsid w:val="00425C7D"/>
    <w:rsid w:val="00425D4B"/>
    <w:rsid w:val="00425DA7"/>
    <w:rsid w:val="00426D5D"/>
    <w:rsid w:val="00427FEE"/>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0947"/>
    <w:rsid w:val="00471E37"/>
    <w:rsid w:val="00472DED"/>
    <w:rsid w:val="004736AB"/>
    <w:rsid w:val="00473B9F"/>
    <w:rsid w:val="00474397"/>
    <w:rsid w:val="00474417"/>
    <w:rsid w:val="00474835"/>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5BA0"/>
    <w:rsid w:val="00496D28"/>
    <w:rsid w:val="004979E6"/>
    <w:rsid w:val="004A0275"/>
    <w:rsid w:val="004A0A0F"/>
    <w:rsid w:val="004A0AB8"/>
    <w:rsid w:val="004A1402"/>
    <w:rsid w:val="004A205B"/>
    <w:rsid w:val="004A2F87"/>
    <w:rsid w:val="004A4600"/>
    <w:rsid w:val="004A4E37"/>
    <w:rsid w:val="004A5108"/>
    <w:rsid w:val="004A5363"/>
    <w:rsid w:val="004A6172"/>
    <w:rsid w:val="004A7429"/>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50CC"/>
    <w:rsid w:val="004E613A"/>
    <w:rsid w:val="004E69AF"/>
    <w:rsid w:val="004E7483"/>
    <w:rsid w:val="004F08E2"/>
    <w:rsid w:val="004F08EA"/>
    <w:rsid w:val="004F0CBF"/>
    <w:rsid w:val="004F0EA9"/>
    <w:rsid w:val="004F21BD"/>
    <w:rsid w:val="004F2484"/>
    <w:rsid w:val="004F2CE9"/>
    <w:rsid w:val="004F4C1C"/>
    <w:rsid w:val="004F5DD5"/>
    <w:rsid w:val="004F66E8"/>
    <w:rsid w:val="004F6C06"/>
    <w:rsid w:val="004F722D"/>
    <w:rsid w:val="0050031B"/>
    <w:rsid w:val="00500B3F"/>
    <w:rsid w:val="005018B7"/>
    <w:rsid w:val="00502433"/>
    <w:rsid w:val="005027A9"/>
    <w:rsid w:val="005045D7"/>
    <w:rsid w:val="0050518C"/>
    <w:rsid w:val="00506E15"/>
    <w:rsid w:val="00506E50"/>
    <w:rsid w:val="00507B6D"/>
    <w:rsid w:val="0051034B"/>
    <w:rsid w:val="00510B7F"/>
    <w:rsid w:val="005110D6"/>
    <w:rsid w:val="005110F7"/>
    <w:rsid w:val="00511CD7"/>
    <w:rsid w:val="00512A34"/>
    <w:rsid w:val="00513660"/>
    <w:rsid w:val="00514552"/>
    <w:rsid w:val="00514FFB"/>
    <w:rsid w:val="00517A2E"/>
    <w:rsid w:val="00517C28"/>
    <w:rsid w:val="0052001A"/>
    <w:rsid w:val="00520713"/>
    <w:rsid w:val="00520B67"/>
    <w:rsid w:val="00521365"/>
    <w:rsid w:val="00521536"/>
    <w:rsid w:val="005227D5"/>
    <w:rsid w:val="00522953"/>
    <w:rsid w:val="00523CFF"/>
    <w:rsid w:val="00523E9D"/>
    <w:rsid w:val="005240B7"/>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3E3"/>
    <w:rsid w:val="00545AAD"/>
    <w:rsid w:val="00546AE4"/>
    <w:rsid w:val="00547367"/>
    <w:rsid w:val="005503F8"/>
    <w:rsid w:val="00551868"/>
    <w:rsid w:val="00552934"/>
    <w:rsid w:val="00552CCD"/>
    <w:rsid w:val="005561C3"/>
    <w:rsid w:val="00560CCE"/>
    <w:rsid w:val="005618FD"/>
    <w:rsid w:val="00562283"/>
    <w:rsid w:val="005645B8"/>
    <w:rsid w:val="00564E66"/>
    <w:rsid w:val="005657EA"/>
    <w:rsid w:val="00565ABC"/>
    <w:rsid w:val="0056615A"/>
    <w:rsid w:val="00566905"/>
    <w:rsid w:val="00566A59"/>
    <w:rsid w:val="005750BB"/>
    <w:rsid w:val="0057538E"/>
    <w:rsid w:val="00577356"/>
    <w:rsid w:val="00577E4D"/>
    <w:rsid w:val="00580BE6"/>
    <w:rsid w:val="0058210B"/>
    <w:rsid w:val="005822D5"/>
    <w:rsid w:val="005825BB"/>
    <w:rsid w:val="00583BDA"/>
    <w:rsid w:val="00583F77"/>
    <w:rsid w:val="00585951"/>
    <w:rsid w:val="0058630F"/>
    <w:rsid w:val="00587CAC"/>
    <w:rsid w:val="00591151"/>
    <w:rsid w:val="00592F73"/>
    <w:rsid w:val="00593BAE"/>
    <w:rsid w:val="00595503"/>
    <w:rsid w:val="00595707"/>
    <w:rsid w:val="00596B2C"/>
    <w:rsid w:val="005970E1"/>
    <w:rsid w:val="00597A39"/>
    <w:rsid w:val="005A032D"/>
    <w:rsid w:val="005A0B8C"/>
    <w:rsid w:val="005A15CE"/>
    <w:rsid w:val="005A2576"/>
    <w:rsid w:val="005A2BE2"/>
    <w:rsid w:val="005A315E"/>
    <w:rsid w:val="005A36B1"/>
    <w:rsid w:val="005A44D5"/>
    <w:rsid w:val="005A4928"/>
    <w:rsid w:val="005A5ED5"/>
    <w:rsid w:val="005A6EEC"/>
    <w:rsid w:val="005A726D"/>
    <w:rsid w:val="005A74A3"/>
    <w:rsid w:val="005B0019"/>
    <w:rsid w:val="005B0F9A"/>
    <w:rsid w:val="005B264B"/>
    <w:rsid w:val="005B349A"/>
    <w:rsid w:val="005B361B"/>
    <w:rsid w:val="005B46FE"/>
    <w:rsid w:val="005B5CBD"/>
    <w:rsid w:val="005B7785"/>
    <w:rsid w:val="005C25A0"/>
    <w:rsid w:val="005C4E46"/>
    <w:rsid w:val="005C59CB"/>
    <w:rsid w:val="005C6363"/>
    <w:rsid w:val="005D16FB"/>
    <w:rsid w:val="005D3C60"/>
    <w:rsid w:val="005D3D6E"/>
    <w:rsid w:val="005D4BA2"/>
    <w:rsid w:val="005D5AF6"/>
    <w:rsid w:val="005D5C55"/>
    <w:rsid w:val="005D6B94"/>
    <w:rsid w:val="005D6FCA"/>
    <w:rsid w:val="005E0A91"/>
    <w:rsid w:val="005E1E9D"/>
    <w:rsid w:val="005E2DBE"/>
    <w:rsid w:val="005E30F4"/>
    <w:rsid w:val="005E340C"/>
    <w:rsid w:val="005E372A"/>
    <w:rsid w:val="005E3743"/>
    <w:rsid w:val="005E6311"/>
    <w:rsid w:val="005E63F8"/>
    <w:rsid w:val="005F0104"/>
    <w:rsid w:val="005F0834"/>
    <w:rsid w:val="005F0F2F"/>
    <w:rsid w:val="005F105A"/>
    <w:rsid w:val="005F23EF"/>
    <w:rsid w:val="005F25D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75B3"/>
    <w:rsid w:val="00610D9D"/>
    <w:rsid w:val="00610DE2"/>
    <w:rsid w:val="00612528"/>
    <w:rsid w:val="00613068"/>
    <w:rsid w:val="00613593"/>
    <w:rsid w:val="00615E26"/>
    <w:rsid w:val="00616374"/>
    <w:rsid w:val="0061733A"/>
    <w:rsid w:val="00617B6B"/>
    <w:rsid w:val="00621269"/>
    <w:rsid w:val="006214F7"/>
    <w:rsid w:val="00622A72"/>
    <w:rsid w:val="00622B83"/>
    <w:rsid w:val="00622ECD"/>
    <w:rsid w:val="00625565"/>
    <w:rsid w:val="00625889"/>
    <w:rsid w:val="00626418"/>
    <w:rsid w:val="006268F9"/>
    <w:rsid w:val="00626A93"/>
    <w:rsid w:val="00626FF7"/>
    <w:rsid w:val="00630A28"/>
    <w:rsid w:val="00630DEF"/>
    <w:rsid w:val="00631063"/>
    <w:rsid w:val="00632174"/>
    <w:rsid w:val="00634649"/>
    <w:rsid w:val="00640C47"/>
    <w:rsid w:val="00640E66"/>
    <w:rsid w:val="00641DBC"/>
    <w:rsid w:val="006428F5"/>
    <w:rsid w:val="00642B33"/>
    <w:rsid w:val="00644E71"/>
    <w:rsid w:val="00645F84"/>
    <w:rsid w:val="00647D32"/>
    <w:rsid w:val="00647F05"/>
    <w:rsid w:val="00647F17"/>
    <w:rsid w:val="00650673"/>
    <w:rsid w:val="00651899"/>
    <w:rsid w:val="006523A3"/>
    <w:rsid w:val="00654ADB"/>
    <w:rsid w:val="00654B3B"/>
    <w:rsid w:val="006564BF"/>
    <w:rsid w:val="006613F0"/>
    <w:rsid w:val="00662DAA"/>
    <w:rsid w:val="00665285"/>
    <w:rsid w:val="00665CA0"/>
    <w:rsid w:val="0066751B"/>
    <w:rsid w:val="00672539"/>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2B1D"/>
    <w:rsid w:val="006B36CF"/>
    <w:rsid w:val="006B54CA"/>
    <w:rsid w:val="006B60F8"/>
    <w:rsid w:val="006C20A6"/>
    <w:rsid w:val="006C2119"/>
    <w:rsid w:val="006C289D"/>
    <w:rsid w:val="006C2A87"/>
    <w:rsid w:val="006C2E5F"/>
    <w:rsid w:val="006C2F64"/>
    <w:rsid w:val="006C34AA"/>
    <w:rsid w:val="006C4215"/>
    <w:rsid w:val="006C4C91"/>
    <w:rsid w:val="006C5322"/>
    <w:rsid w:val="006C6C12"/>
    <w:rsid w:val="006C6F59"/>
    <w:rsid w:val="006C73FB"/>
    <w:rsid w:val="006D1445"/>
    <w:rsid w:val="006D42BC"/>
    <w:rsid w:val="006D4468"/>
    <w:rsid w:val="006D768E"/>
    <w:rsid w:val="006D7CC2"/>
    <w:rsid w:val="006D7D1B"/>
    <w:rsid w:val="006D7EBE"/>
    <w:rsid w:val="006E0C10"/>
    <w:rsid w:val="006E157E"/>
    <w:rsid w:val="006E210F"/>
    <w:rsid w:val="006E29A3"/>
    <w:rsid w:val="006E3AB4"/>
    <w:rsid w:val="006E5178"/>
    <w:rsid w:val="006E5839"/>
    <w:rsid w:val="006E6864"/>
    <w:rsid w:val="006E6F76"/>
    <w:rsid w:val="006F10B6"/>
    <w:rsid w:val="006F16ED"/>
    <w:rsid w:val="006F1791"/>
    <w:rsid w:val="006F20B3"/>
    <w:rsid w:val="006F2812"/>
    <w:rsid w:val="006F32D3"/>
    <w:rsid w:val="006F357C"/>
    <w:rsid w:val="006F42C2"/>
    <w:rsid w:val="006F443D"/>
    <w:rsid w:val="006F4A3E"/>
    <w:rsid w:val="006F5C6D"/>
    <w:rsid w:val="0070048B"/>
    <w:rsid w:val="00700D13"/>
    <w:rsid w:val="00700F4B"/>
    <w:rsid w:val="00701A89"/>
    <w:rsid w:val="00702BDA"/>
    <w:rsid w:val="00702C15"/>
    <w:rsid w:val="007034D4"/>
    <w:rsid w:val="00704980"/>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25E7"/>
    <w:rsid w:val="00726FD9"/>
    <w:rsid w:val="00727425"/>
    <w:rsid w:val="0072788A"/>
    <w:rsid w:val="00727C58"/>
    <w:rsid w:val="0073138A"/>
    <w:rsid w:val="007325AA"/>
    <w:rsid w:val="00732BB6"/>
    <w:rsid w:val="00734C91"/>
    <w:rsid w:val="00735405"/>
    <w:rsid w:val="00735CAC"/>
    <w:rsid w:val="007367EB"/>
    <w:rsid w:val="00740958"/>
    <w:rsid w:val="00741453"/>
    <w:rsid w:val="007414E8"/>
    <w:rsid w:val="00741740"/>
    <w:rsid w:val="007436A6"/>
    <w:rsid w:val="00744818"/>
    <w:rsid w:val="00744AD8"/>
    <w:rsid w:val="0074603D"/>
    <w:rsid w:val="0075046E"/>
    <w:rsid w:val="00750848"/>
    <w:rsid w:val="00752020"/>
    <w:rsid w:val="007552FD"/>
    <w:rsid w:val="0075538B"/>
    <w:rsid w:val="00755F07"/>
    <w:rsid w:val="0075646E"/>
    <w:rsid w:val="00757A5B"/>
    <w:rsid w:val="0076340C"/>
    <w:rsid w:val="00764998"/>
    <w:rsid w:val="0076602B"/>
    <w:rsid w:val="00766606"/>
    <w:rsid w:val="007677A2"/>
    <w:rsid w:val="00767C75"/>
    <w:rsid w:val="00772802"/>
    <w:rsid w:val="007748CB"/>
    <w:rsid w:val="00775515"/>
    <w:rsid w:val="00775E09"/>
    <w:rsid w:val="00776007"/>
    <w:rsid w:val="007766E9"/>
    <w:rsid w:val="007777C0"/>
    <w:rsid w:val="00780416"/>
    <w:rsid w:val="00780583"/>
    <w:rsid w:val="00781AC8"/>
    <w:rsid w:val="00782886"/>
    <w:rsid w:val="00782AF3"/>
    <w:rsid w:val="00782BA1"/>
    <w:rsid w:val="007832D9"/>
    <w:rsid w:val="00783435"/>
    <w:rsid w:val="00783E21"/>
    <w:rsid w:val="007845CE"/>
    <w:rsid w:val="00784A20"/>
    <w:rsid w:val="007871BC"/>
    <w:rsid w:val="0079021E"/>
    <w:rsid w:val="00791A45"/>
    <w:rsid w:val="0079206B"/>
    <w:rsid w:val="007923F2"/>
    <w:rsid w:val="0079396F"/>
    <w:rsid w:val="00794110"/>
    <w:rsid w:val="00794DEE"/>
    <w:rsid w:val="00795FA5"/>
    <w:rsid w:val="007962ED"/>
    <w:rsid w:val="00796761"/>
    <w:rsid w:val="007A01FF"/>
    <w:rsid w:val="007A0725"/>
    <w:rsid w:val="007A1498"/>
    <w:rsid w:val="007A2428"/>
    <w:rsid w:val="007A24B5"/>
    <w:rsid w:val="007A2563"/>
    <w:rsid w:val="007A31D1"/>
    <w:rsid w:val="007A53AB"/>
    <w:rsid w:val="007A7D88"/>
    <w:rsid w:val="007B025C"/>
    <w:rsid w:val="007B113C"/>
    <w:rsid w:val="007B3058"/>
    <w:rsid w:val="007B3DF1"/>
    <w:rsid w:val="007B3FBF"/>
    <w:rsid w:val="007B4068"/>
    <w:rsid w:val="007B4FDF"/>
    <w:rsid w:val="007B547A"/>
    <w:rsid w:val="007B6486"/>
    <w:rsid w:val="007B64CD"/>
    <w:rsid w:val="007B725E"/>
    <w:rsid w:val="007B737E"/>
    <w:rsid w:val="007C342D"/>
    <w:rsid w:val="007C67A0"/>
    <w:rsid w:val="007C6BE1"/>
    <w:rsid w:val="007D234A"/>
    <w:rsid w:val="007D2F1A"/>
    <w:rsid w:val="007D4592"/>
    <w:rsid w:val="007D6CC2"/>
    <w:rsid w:val="007D73A5"/>
    <w:rsid w:val="007E1839"/>
    <w:rsid w:val="007E23BE"/>
    <w:rsid w:val="007E2876"/>
    <w:rsid w:val="007E347C"/>
    <w:rsid w:val="007E3505"/>
    <w:rsid w:val="007E3E59"/>
    <w:rsid w:val="007E4F05"/>
    <w:rsid w:val="007E7A0E"/>
    <w:rsid w:val="007F0157"/>
    <w:rsid w:val="007F04DB"/>
    <w:rsid w:val="007F0E78"/>
    <w:rsid w:val="007F10B1"/>
    <w:rsid w:val="007F232F"/>
    <w:rsid w:val="007F2908"/>
    <w:rsid w:val="007F5294"/>
    <w:rsid w:val="007F7053"/>
    <w:rsid w:val="008007AD"/>
    <w:rsid w:val="008028C4"/>
    <w:rsid w:val="00803CBE"/>
    <w:rsid w:val="00803FED"/>
    <w:rsid w:val="00804776"/>
    <w:rsid w:val="00804B1E"/>
    <w:rsid w:val="00804B54"/>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5084"/>
    <w:rsid w:val="00826246"/>
    <w:rsid w:val="00826591"/>
    <w:rsid w:val="00826EEB"/>
    <w:rsid w:val="00827FC3"/>
    <w:rsid w:val="008309E6"/>
    <w:rsid w:val="0083258C"/>
    <w:rsid w:val="00833162"/>
    <w:rsid w:val="00836644"/>
    <w:rsid w:val="00840634"/>
    <w:rsid w:val="00840E67"/>
    <w:rsid w:val="00846AAB"/>
    <w:rsid w:val="00847630"/>
    <w:rsid w:val="00847D38"/>
    <w:rsid w:val="00851755"/>
    <w:rsid w:val="008519BB"/>
    <w:rsid w:val="008546A3"/>
    <w:rsid w:val="00854A46"/>
    <w:rsid w:val="0085540C"/>
    <w:rsid w:val="00855D27"/>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E28"/>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28"/>
    <w:rsid w:val="00897870"/>
    <w:rsid w:val="008A0E3B"/>
    <w:rsid w:val="008A1936"/>
    <w:rsid w:val="008A2036"/>
    <w:rsid w:val="008A4910"/>
    <w:rsid w:val="008A497E"/>
    <w:rsid w:val="008A6536"/>
    <w:rsid w:val="008A6FCB"/>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6B1"/>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406"/>
    <w:rsid w:val="008E1975"/>
    <w:rsid w:val="008E238D"/>
    <w:rsid w:val="008E293B"/>
    <w:rsid w:val="008E3FC9"/>
    <w:rsid w:val="008E52DF"/>
    <w:rsid w:val="008E6EA8"/>
    <w:rsid w:val="008F1EF5"/>
    <w:rsid w:val="008F2B45"/>
    <w:rsid w:val="008F365F"/>
    <w:rsid w:val="008F4D48"/>
    <w:rsid w:val="008F4EFB"/>
    <w:rsid w:val="008F5316"/>
    <w:rsid w:val="008F55C7"/>
    <w:rsid w:val="008F63D0"/>
    <w:rsid w:val="008F7F57"/>
    <w:rsid w:val="00902B89"/>
    <w:rsid w:val="00911822"/>
    <w:rsid w:val="0091194C"/>
    <w:rsid w:val="00911B8B"/>
    <w:rsid w:val="0091250B"/>
    <w:rsid w:val="00912AEB"/>
    <w:rsid w:val="00912CC2"/>
    <w:rsid w:val="0091587B"/>
    <w:rsid w:val="00915E4B"/>
    <w:rsid w:val="0091760D"/>
    <w:rsid w:val="00917D0B"/>
    <w:rsid w:val="00923AD3"/>
    <w:rsid w:val="00924C69"/>
    <w:rsid w:val="00924F81"/>
    <w:rsid w:val="009258E3"/>
    <w:rsid w:val="00926990"/>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42FA"/>
    <w:rsid w:val="009458C7"/>
    <w:rsid w:val="00947611"/>
    <w:rsid w:val="009479C6"/>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0BD0"/>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ADE"/>
    <w:rsid w:val="00993F6B"/>
    <w:rsid w:val="00994768"/>
    <w:rsid w:val="00996025"/>
    <w:rsid w:val="00996473"/>
    <w:rsid w:val="009A1729"/>
    <w:rsid w:val="009A194B"/>
    <w:rsid w:val="009A2563"/>
    <w:rsid w:val="009A278A"/>
    <w:rsid w:val="009A2CD7"/>
    <w:rsid w:val="009A32C8"/>
    <w:rsid w:val="009A44CB"/>
    <w:rsid w:val="009A5728"/>
    <w:rsid w:val="009A5E1B"/>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4D"/>
    <w:rsid w:val="009D02F7"/>
    <w:rsid w:val="009D089C"/>
    <w:rsid w:val="009D1416"/>
    <w:rsid w:val="009D3800"/>
    <w:rsid w:val="009D4034"/>
    <w:rsid w:val="009D62CA"/>
    <w:rsid w:val="009D6DAE"/>
    <w:rsid w:val="009D74AA"/>
    <w:rsid w:val="009E0009"/>
    <w:rsid w:val="009E0AA5"/>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1712B"/>
    <w:rsid w:val="00A204EE"/>
    <w:rsid w:val="00A20FA1"/>
    <w:rsid w:val="00A21519"/>
    <w:rsid w:val="00A22CA2"/>
    <w:rsid w:val="00A2422C"/>
    <w:rsid w:val="00A25B20"/>
    <w:rsid w:val="00A26161"/>
    <w:rsid w:val="00A265FF"/>
    <w:rsid w:val="00A27F9B"/>
    <w:rsid w:val="00A30236"/>
    <w:rsid w:val="00A30C60"/>
    <w:rsid w:val="00A3210E"/>
    <w:rsid w:val="00A3218D"/>
    <w:rsid w:val="00A33AED"/>
    <w:rsid w:val="00A421BC"/>
    <w:rsid w:val="00A4380C"/>
    <w:rsid w:val="00A438E8"/>
    <w:rsid w:val="00A439A1"/>
    <w:rsid w:val="00A45885"/>
    <w:rsid w:val="00A460A0"/>
    <w:rsid w:val="00A46BE8"/>
    <w:rsid w:val="00A46CFF"/>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01EA"/>
    <w:rsid w:val="00A71CCD"/>
    <w:rsid w:val="00A74725"/>
    <w:rsid w:val="00A74E4F"/>
    <w:rsid w:val="00A76706"/>
    <w:rsid w:val="00A76880"/>
    <w:rsid w:val="00A769CC"/>
    <w:rsid w:val="00A76DB1"/>
    <w:rsid w:val="00A76FEB"/>
    <w:rsid w:val="00A8375B"/>
    <w:rsid w:val="00A83A1D"/>
    <w:rsid w:val="00A83F55"/>
    <w:rsid w:val="00A86A77"/>
    <w:rsid w:val="00A86A9E"/>
    <w:rsid w:val="00A86CA6"/>
    <w:rsid w:val="00A879E1"/>
    <w:rsid w:val="00A9050F"/>
    <w:rsid w:val="00A914C8"/>
    <w:rsid w:val="00A91ADB"/>
    <w:rsid w:val="00A9373C"/>
    <w:rsid w:val="00A93938"/>
    <w:rsid w:val="00A93A2D"/>
    <w:rsid w:val="00A9437F"/>
    <w:rsid w:val="00A9484C"/>
    <w:rsid w:val="00A95165"/>
    <w:rsid w:val="00A97CDB"/>
    <w:rsid w:val="00AA03A8"/>
    <w:rsid w:val="00AA0D5C"/>
    <w:rsid w:val="00AA1A23"/>
    <w:rsid w:val="00AA1EDC"/>
    <w:rsid w:val="00AA533C"/>
    <w:rsid w:val="00AA55CA"/>
    <w:rsid w:val="00AA64D4"/>
    <w:rsid w:val="00AB006D"/>
    <w:rsid w:val="00AB008F"/>
    <w:rsid w:val="00AB0DAC"/>
    <w:rsid w:val="00AB1CE8"/>
    <w:rsid w:val="00AB2CC1"/>
    <w:rsid w:val="00AB40D4"/>
    <w:rsid w:val="00AB40F6"/>
    <w:rsid w:val="00AB79DC"/>
    <w:rsid w:val="00AC0559"/>
    <w:rsid w:val="00AC061A"/>
    <w:rsid w:val="00AC0ECB"/>
    <w:rsid w:val="00AC3248"/>
    <w:rsid w:val="00AC33A9"/>
    <w:rsid w:val="00AD3A69"/>
    <w:rsid w:val="00AD4846"/>
    <w:rsid w:val="00AD4A90"/>
    <w:rsid w:val="00AD6F08"/>
    <w:rsid w:val="00AE015B"/>
    <w:rsid w:val="00AE1778"/>
    <w:rsid w:val="00AE1E99"/>
    <w:rsid w:val="00AE21A9"/>
    <w:rsid w:val="00AE4668"/>
    <w:rsid w:val="00AE6FD2"/>
    <w:rsid w:val="00AF09AE"/>
    <w:rsid w:val="00AF1528"/>
    <w:rsid w:val="00AF20D0"/>
    <w:rsid w:val="00AF3D12"/>
    <w:rsid w:val="00AF72F2"/>
    <w:rsid w:val="00B00AEA"/>
    <w:rsid w:val="00B02414"/>
    <w:rsid w:val="00B0445F"/>
    <w:rsid w:val="00B0447D"/>
    <w:rsid w:val="00B0603D"/>
    <w:rsid w:val="00B0651B"/>
    <w:rsid w:val="00B06D9F"/>
    <w:rsid w:val="00B070DD"/>
    <w:rsid w:val="00B07C69"/>
    <w:rsid w:val="00B104DB"/>
    <w:rsid w:val="00B12925"/>
    <w:rsid w:val="00B12ED5"/>
    <w:rsid w:val="00B147AD"/>
    <w:rsid w:val="00B149A1"/>
    <w:rsid w:val="00B15C13"/>
    <w:rsid w:val="00B1716A"/>
    <w:rsid w:val="00B177EA"/>
    <w:rsid w:val="00B210F9"/>
    <w:rsid w:val="00B2262E"/>
    <w:rsid w:val="00B233D2"/>
    <w:rsid w:val="00B23954"/>
    <w:rsid w:val="00B243CB"/>
    <w:rsid w:val="00B246B8"/>
    <w:rsid w:val="00B248D9"/>
    <w:rsid w:val="00B24C07"/>
    <w:rsid w:val="00B2613E"/>
    <w:rsid w:val="00B264FB"/>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52C2"/>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48B5"/>
    <w:rsid w:val="00B85D94"/>
    <w:rsid w:val="00B86D75"/>
    <w:rsid w:val="00B87078"/>
    <w:rsid w:val="00B871C8"/>
    <w:rsid w:val="00B90BE8"/>
    <w:rsid w:val="00B90E14"/>
    <w:rsid w:val="00B925BF"/>
    <w:rsid w:val="00B92BE6"/>
    <w:rsid w:val="00B9323B"/>
    <w:rsid w:val="00B939DC"/>
    <w:rsid w:val="00B94B5A"/>
    <w:rsid w:val="00B956A1"/>
    <w:rsid w:val="00B96228"/>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4C9E"/>
    <w:rsid w:val="00BB7365"/>
    <w:rsid w:val="00BC065F"/>
    <w:rsid w:val="00BC29FC"/>
    <w:rsid w:val="00BC3EF6"/>
    <w:rsid w:val="00BC40A9"/>
    <w:rsid w:val="00BC472A"/>
    <w:rsid w:val="00BC479B"/>
    <w:rsid w:val="00BC5892"/>
    <w:rsid w:val="00BD00B7"/>
    <w:rsid w:val="00BD1156"/>
    <w:rsid w:val="00BD3EEF"/>
    <w:rsid w:val="00BD4B64"/>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C3"/>
    <w:rsid w:val="00C421F9"/>
    <w:rsid w:val="00C4247B"/>
    <w:rsid w:val="00C454EC"/>
    <w:rsid w:val="00C4654E"/>
    <w:rsid w:val="00C46A13"/>
    <w:rsid w:val="00C47018"/>
    <w:rsid w:val="00C470DD"/>
    <w:rsid w:val="00C472CA"/>
    <w:rsid w:val="00C4756F"/>
    <w:rsid w:val="00C52105"/>
    <w:rsid w:val="00C5343B"/>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BFE"/>
    <w:rsid w:val="00C81F20"/>
    <w:rsid w:val="00C8226F"/>
    <w:rsid w:val="00C826C6"/>
    <w:rsid w:val="00C86D52"/>
    <w:rsid w:val="00C9061C"/>
    <w:rsid w:val="00C91441"/>
    <w:rsid w:val="00C915CF"/>
    <w:rsid w:val="00C92821"/>
    <w:rsid w:val="00C9297F"/>
    <w:rsid w:val="00C932E9"/>
    <w:rsid w:val="00C93764"/>
    <w:rsid w:val="00C93F94"/>
    <w:rsid w:val="00C95253"/>
    <w:rsid w:val="00C95703"/>
    <w:rsid w:val="00C95B6E"/>
    <w:rsid w:val="00C96C8F"/>
    <w:rsid w:val="00C96DF9"/>
    <w:rsid w:val="00CA09DB"/>
    <w:rsid w:val="00CA1761"/>
    <w:rsid w:val="00CA2D1F"/>
    <w:rsid w:val="00CA3657"/>
    <w:rsid w:val="00CA5490"/>
    <w:rsid w:val="00CA5E1A"/>
    <w:rsid w:val="00CA68C4"/>
    <w:rsid w:val="00CA7399"/>
    <w:rsid w:val="00CA74FC"/>
    <w:rsid w:val="00CB098A"/>
    <w:rsid w:val="00CB1A78"/>
    <w:rsid w:val="00CB1AA4"/>
    <w:rsid w:val="00CB2FE1"/>
    <w:rsid w:val="00CB39CE"/>
    <w:rsid w:val="00CB46D2"/>
    <w:rsid w:val="00CB5D3B"/>
    <w:rsid w:val="00CC0747"/>
    <w:rsid w:val="00CC0ED4"/>
    <w:rsid w:val="00CC14EA"/>
    <w:rsid w:val="00CC1D82"/>
    <w:rsid w:val="00CC1D97"/>
    <w:rsid w:val="00CC43E9"/>
    <w:rsid w:val="00CC75E0"/>
    <w:rsid w:val="00CC7818"/>
    <w:rsid w:val="00CC7C95"/>
    <w:rsid w:val="00CC7F08"/>
    <w:rsid w:val="00CC7F12"/>
    <w:rsid w:val="00CD035E"/>
    <w:rsid w:val="00CD1F73"/>
    <w:rsid w:val="00CD2936"/>
    <w:rsid w:val="00CD33C0"/>
    <w:rsid w:val="00CD3DA3"/>
    <w:rsid w:val="00CD4826"/>
    <w:rsid w:val="00CD7283"/>
    <w:rsid w:val="00CE1090"/>
    <w:rsid w:val="00CE2E71"/>
    <w:rsid w:val="00CE2EB4"/>
    <w:rsid w:val="00CE32F0"/>
    <w:rsid w:val="00CE35E4"/>
    <w:rsid w:val="00CE3C1C"/>
    <w:rsid w:val="00CE3F57"/>
    <w:rsid w:val="00CE5B87"/>
    <w:rsid w:val="00CE750B"/>
    <w:rsid w:val="00CF1DAE"/>
    <w:rsid w:val="00CF283B"/>
    <w:rsid w:val="00CF462A"/>
    <w:rsid w:val="00CF48A2"/>
    <w:rsid w:val="00CF4A8F"/>
    <w:rsid w:val="00CF687E"/>
    <w:rsid w:val="00D00429"/>
    <w:rsid w:val="00D00F35"/>
    <w:rsid w:val="00D028C6"/>
    <w:rsid w:val="00D03063"/>
    <w:rsid w:val="00D03AB1"/>
    <w:rsid w:val="00D0483B"/>
    <w:rsid w:val="00D04898"/>
    <w:rsid w:val="00D059F5"/>
    <w:rsid w:val="00D05B3F"/>
    <w:rsid w:val="00D060BF"/>
    <w:rsid w:val="00D0612F"/>
    <w:rsid w:val="00D1008B"/>
    <w:rsid w:val="00D11C79"/>
    <w:rsid w:val="00D13372"/>
    <w:rsid w:val="00D13689"/>
    <w:rsid w:val="00D155C1"/>
    <w:rsid w:val="00D15F90"/>
    <w:rsid w:val="00D16016"/>
    <w:rsid w:val="00D163A5"/>
    <w:rsid w:val="00D16FAD"/>
    <w:rsid w:val="00D17276"/>
    <w:rsid w:val="00D17598"/>
    <w:rsid w:val="00D2041E"/>
    <w:rsid w:val="00D20BAC"/>
    <w:rsid w:val="00D20CD0"/>
    <w:rsid w:val="00D2155F"/>
    <w:rsid w:val="00D216BC"/>
    <w:rsid w:val="00D21DA4"/>
    <w:rsid w:val="00D22853"/>
    <w:rsid w:val="00D24F64"/>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3DEA"/>
    <w:rsid w:val="00D64E3E"/>
    <w:rsid w:val="00D64ED0"/>
    <w:rsid w:val="00D656DE"/>
    <w:rsid w:val="00D65871"/>
    <w:rsid w:val="00D65958"/>
    <w:rsid w:val="00D660BE"/>
    <w:rsid w:val="00D6650C"/>
    <w:rsid w:val="00D6703D"/>
    <w:rsid w:val="00D67D21"/>
    <w:rsid w:val="00D67DBA"/>
    <w:rsid w:val="00D70BF1"/>
    <w:rsid w:val="00D71232"/>
    <w:rsid w:val="00D71436"/>
    <w:rsid w:val="00D728E4"/>
    <w:rsid w:val="00D72C91"/>
    <w:rsid w:val="00D7516A"/>
    <w:rsid w:val="00D764B1"/>
    <w:rsid w:val="00D76E5E"/>
    <w:rsid w:val="00D77241"/>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5F5B"/>
    <w:rsid w:val="00DB71C3"/>
    <w:rsid w:val="00DB73D3"/>
    <w:rsid w:val="00DC0E23"/>
    <w:rsid w:val="00DC13C8"/>
    <w:rsid w:val="00DC28CE"/>
    <w:rsid w:val="00DC2ABE"/>
    <w:rsid w:val="00DC2D9F"/>
    <w:rsid w:val="00DC356F"/>
    <w:rsid w:val="00DC4EC6"/>
    <w:rsid w:val="00DC5940"/>
    <w:rsid w:val="00DC5948"/>
    <w:rsid w:val="00DC5CC7"/>
    <w:rsid w:val="00DC642F"/>
    <w:rsid w:val="00DC65A8"/>
    <w:rsid w:val="00DC7B91"/>
    <w:rsid w:val="00DD0BEB"/>
    <w:rsid w:val="00DD2AF1"/>
    <w:rsid w:val="00DD3075"/>
    <w:rsid w:val="00DD36E7"/>
    <w:rsid w:val="00DD3DFD"/>
    <w:rsid w:val="00DD47E4"/>
    <w:rsid w:val="00DD4CA2"/>
    <w:rsid w:val="00DD6CE7"/>
    <w:rsid w:val="00DD6E2F"/>
    <w:rsid w:val="00DD7194"/>
    <w:rsid w:val="00DE0B6A"/>
    <w:rsid w:val="00DE1D5E"/>
    <w:rsid w:val="00DE32B4"/>
    <w:rsid w:val="00DE33E5"/>
    <w:rsid w:val="00DE3667"/>
    <w:rsid w:val="00DE4148"/>
    <w:rsid w:val="00DE4943"/>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352"/>
    <w:rsid w:val="00E04A33"/>
    <w:rsid w:val="00E0609D"/>
    <w:rsid w:val="00E0624C"/>
    <w:rsid w:val="00E062A2"/>
    <w:rsid w:val="00E06A0B"/>
    <w:rsid w:val="00E07234"/>
    <w:rsid w:val="00E07D3F"/>
    <w:rsid w:val="00E10BF4"/>
    <w:rsid w:val="00E1164D"/>
    <w:rsid w:val="00E119C0"/>
    <w:rsid w:val="00E123EA"/>
    <w:rsid w:val="00E14585"/>
    <w:rsid w:val="00E147F6"/>
    <w:rsid w:val="00E148BD"/>
    <w:rsid w:val="00E15EB7"/>
    <w:rsid w:val="00E168CE"/>
    <w:rsid w:val="00E17A24"/>
    <w:rsid w:val="00E2014E"/>
    <w:rsid w:val="00E21BC6"/>
    <w:rsid w:val="00E21C2E"/>
    <w:rsid w:val="00E22B16"/>
    <w:rsid w:val="00E23390"/>
    <w:rsid w:val="00E259B3"/>
    <w:rsid w:val="00E25F0C"/>
    <w:rsid w:val="00E261DC"/>
    <w:rsid w:val="00E262DE"/>
    <w:rsid w:val="00E2662E"/>
    <w:rsid w:val="00E26FAC"/>
    <w:rsid w:val="00E276E2"/>
    <w:rsid w:val="00E3108F"/>
    <w:rsid w:val="00E326DC"/>
    <w:rsid w:val="00E3361F"/>
    <w:rsid w:val="00E338CD"/>
    <w:rsid w:val="00E33C17"/>
    <w:rsid w:val="00E342FB"/>
    <w:rsid w:val="00E418F0"/>
    <w:rsid w:val="00E42947"/>
    <w:rsid w:val="00E429C9"/>
    <w:rsid w:val="00E42B09"/>
    <w:rsid w:val="00E43619"/>
    <w:rsid w:val="00E437B2"/>
    <w:rsid w:val="00E43C31"/>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76258"/>
    <w:rsid w:val="00E8158B"/>
    <w:rsid w:val="00E81E2B"/>
    <w:rsid w:val="00E82B0C"/>
    <w:rsid w:val="00E83290"/>
    <w:rsid w:val="00E8356B"/>
    <w:rsid w:val="00E85C3A"/>
    <w:rsid w:val="00E85D11"/>
    <w:rsid w:val="00E873C5"/>
    <w:rsid w:val="00E91A96"/>
    <w:rsid w:val="00E9240A"/>
    <w:rsid w:val="00E9326F"/>
    <w:rsid w:val="00E93BEF"/>
    <w:rsid w:val="00E95615"/>
    <w:rsid w:val="00E97538"/>
    <w:rsid w:val="00EA02F1"/>
    <w:rsid w:val="00EA0546"/>
    <w:rsid w:val="00EA168C"/>
    <w:rsid w:val="00EA2448"/>
    <w:rsid w:val="00EA27DE"/>
    <w:rsid w:val="00EA2FE9"/>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34C2"/>
    <w:rsid w:val="00EB41BA"/>
    <w:rsid w:val="00EB4C79"/>
    <w:rsid w:val="00EB5422"/>
    <w:rsid w:val="00EB6EA0"/>
    <w:rsid w:val="00EB7001"/>
    <w:rsid w:val="00EC30D6"/>
    <w:rsid w:val="00EC338E"/>
    <w:rsid w:val="00EC360B"/>
    <w:rsid w:val="00EC4249"/>
    <w:rsid w:val="00EC499E"/>
    <w:rsid w:val="00EC4EDA"/>
    <w:rsid w:val="00EC5C3E"/>
    <w:rsid w:val="00ED0F37"/>
    <w:rsid w:val="00ED1760"/>
    <w:rsid w:val="00ED19E7"/>
    <w:rsid w:val="00ED37A1"/>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5FA"/>
    <w:rsid w:val="00EE7BEA"/>
    <w:rsid w:val="00EF070F"/>
    <w:rsid w:val="00EF0878"/>
    <w:rsid w:val="00EF494E"/>
    <w:rsid w:val="00EF71BC"/>
    <w:rsid w:val="00EF7B47"/>
    <w:rsid w:val="00EF7BEF"/>
    <w:rsid w:val="00F00E86"/>
    <w:rsid w:val="00F0128F"/>
    <w:rsid w:val="00F02205"/>
    <w:rsid w:val="00F02ADD"/>
    <w:rsid w:val="00F052DA"/>
    <w:rsid w:val="00F0676E"/>
    <w:rsid w:val="00F0783E"/>
    <w:rsid w:val="00F07D25"/>
    <w:rsid w:val="00F11657"/>
    <w:rsid w:val="00F12E3B"/>
    <w:rsid w:val="00F13809"/>
    <w:rsid w:val="00F14D1E"/>
    <w:rsid w:val="00F1524F"/>
    <w:rsid w:val="00F16377"/>
    <w:rsid w:val="00F2388D"/>
    <w:rsid w:val="00F2408F"/>
    <w:rsid w:val="00F24E31"/>
    <w:rsid w:val="00F259E0"/>
    <w:rsid w:val="00F25D3E"/>
    <w:rsid w:val="00F26B73"/>
    <w:rsid w:val="00F30DC8"/>
    <w:rsid w:val="00F30E03"/>
    <w:rsid w:val="00F3240F"/>
    <w:rsid w:val="00F32B87"/>
    <w:rsid w:val="00F33F34"/>
    <w:rsid w:val="00F34657"/>
    <w:rsid w:val="00F34AB5"/>
    <w:rsid w:val="00F36702"/>
    <w:rsid w:val="00F37C04"/>
    <w:rsid w:val="00F40376"/>
    <w:rsid w:val="00F4088F"/>
    <w:rsid w:val="00F40A1E"/>
    <w:rsid w:val="00F41FC6"/>
    <w:rsid w:val="00F43868"/>
    <w:rsid w:val="00F43B15"/>
    <w:rsid w:val="00F44BD5"/>
    <w:rsid w:val="00F459C6"/>
    <w:rsid w:val="00F45A3E"/>
    <w:rsid w:val="00F461BA"/>
    <w:rsid w:val="00F47A10"/>
    <w:rsid w:val="00F47FA2"/>
    <w:rsid w:val="00F5060A"/>
    <w:rsid w:val="00F50B3B"/>
    <w:rsid w:val="00F50ED8"/>
    <w:rsid w:val="00F51975"/>
    <w:rsid w:val="00F537C2"/>
    <w:rsid w:val="00F54724"/>
    <w:rsid w:val="00F55E07"/>
    <w:rsid w:val="00F560DA"/>
    <w:rsid w:val="00F566DC"/>
    <w:rsid w:val="00F567E7"/>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7F45"/>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1BB1"/>
    <w:rsid w:val="00FB3B6B"/>
    <w:rsid w:val="00FB4DB3"/>
    <w:rsid w:val="00FB643F"/>
    <w:rsid w:val="00FB649A"/>
    <w:rsid w:val="00FB6D72"/>
    <w:rsid w:val="00FB7B76"/>
    <w:rsid w:val="00FC12E4"/>
    <w:rsid w:val="00FC161D"/>
    <w:rsid w:val="00FC164E"/>
    <w:rsid w:val="00FC1771"/>
    <w:rsid w:val="00FC1DC3"/>
    <w:rsid w:val="00FC210E"/>
    <w:rsid w:val="00FC3223"/>
    <w:rsid w:val="00FC43F8"/>
    <w:rsid w:val="00FC5113"/>
    <w:rsid w:val="00FC5333"/>
    <w:rsid w:val="00FC5D4E"/>
    <w:rsid w:val="00FC6EE8"/>
    <w:rsid w:val="00FC72CB"/>
    <w:rsid w:val="00FC7A1D"/>
    <w:rsid w:val="00FD1F66"/>
    <w:rsid w:val="00FD23BE"/>
    <w:rsid w:val="00FD5AE1"/>
    <w:rsid w:val="00FD5FC6"/>
    <w:rsid w:val="00FD68CB"/>
    <w:rsid w:val="00FD7B8D"/>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iPriority w:val="9"/>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nhideWhenUsed/>
    <w:rsid w:val="001308A9"/>
    <w:rPr>
      <w:color w:val="0000FF" w:themeColor="hyperlink"/>
      <w:u w:val="single"/>
    </w:rPr>
  </w:style>
  <w:style w:type="numbering" w:customStyle="1" w:styleId="WW8Num112">
    <w:name w:val="WW8Num112"/>
    <w:basedOn w:val="Bezlisty"/>
    <w:rsid w:val="003320D0"/>
    <w:pPr>
      <w:numPr>
        <w:numId w:val="61"/>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qFormat/>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qFormat/>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uiPriority w:val="9"/>
    <w:qFormat/>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qFormat/>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qFormat/>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3"/>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uiPriority w:val="99"/>
    <w:rsid w:val="00293EE1"/>
    <w:pPr>
      <w:numPr>
        <w:numId w:val="3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qFormat/>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qFormat/>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qFormat/>
    <w:rsid w:val="00BA3CA9"/>
    <w:pPr>
      <w:numPr>
        <w:numId w:val="135"/>
      </w:numPr>
    </w:pPr>
  </w:style>
  <w:style w:type="paragraph" w:styleId="Tekstprzypisukocowego">
    <w:name w:val="endnote text"/>
    <w:basedOn w:val="Normalny"/>
    <w:link w:val="TekstprzypisukocowegoZnak"/>
    <w:uiPriority w:val="99"/>
    <w:unhideWhenUsed/>
    <w:qFormat/>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qFormat/>
    <w:rsid w:val="00BA3CA9"/>
    <w:rPr>
      <w:sz w:val="20"/>
      <w:szCs w:val="20"/>
    </w:rPr>
  </w:style>
  <w:style w:type="character" w:styleId="Odwoanieprzypisukocowego">
    <w:name w:val="endnote reference"/>
    <w:basedOn w:val="Domylnaczcionkaakapitu"/>
    <w:uiPriority w:val="99"/>
    <w:unhideWhenUsed/>
    <w:qFormat/>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0"/>
      </w:numPr>
    </w:pPr>
  </w:style>
  <w:style w:type="numbering" w:customStyle="1" w:styleId="WW8Num211">
    <w:name w:val="WW8Num211"/>
    <w:basedOn w:val="Bezlisty"/>
    <w:rsid w:val="00BA3CA9"/>
    <w:pPr>
      <w:numPr>
        <w:numId w:val="39"/>
      </w:numPr>
    </w:pPr>
  </w:style>
  <w:style w:type="numbering" w:customStyle="1" w:styleId="WW8Num23">
    <w:name w:val="WW8Num23"/>
    <w:basedOn w:val="Bezlisty"/>
    <w:qFormat/>
    <w:rsid w:val="00BA3CA9"/>
    <w:pPr>
      <w:numPr>
        <w:numId w:val="42"/>
      </w:numPr>
    </w:pPr>
  </w:style>
  <w:style w:type="character" w:styleId="Pogrubienie">
    <w:name w:val="Strong"/>
    <w:qFormat/>
    <w:rsid w:val="00BA3CA9"/>
    <w:rPr>
      <w:b/>
      <w:bCs/>
    </w:rPr>
  </w:style>
  <w:style w:type="character" w:customStyle="1" w:styleId="st">
    <w:name w:val="st"/>
    <w:rsid w:val="00BA3CA9"/>
  </w:style>
  <w:style w:type="character" w:styleId="Uwydatnienie">
    <w:name w:val="Emphasis"/>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qFormat/>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qFormat/>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67"/>
      </w:numPr>
    </w:pPr>
  </w:style>
  <w:style w:type="numbering" w:customStyle="1" w:styleId="WW8Num1121">
    <w:name w:val="WW8Num1121"/>
    <w:rsid w:val="00BA3CA9"/>
    <w:pPr>
      <w:numPr>
        <w:numId w:val="40"/>
      </w:numPr>
    </w:pPr>
  </w:style>
  <w:style w:type="numbering" w:customStyle="1" w:styleId="WW8Num212">
    <w:name w:val="WW8Num212"/>
    <w:rsid w:val="00BA3CA9"/>
    <w:pPr>
      <w:numPr>
        <w:numId w:val="4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49"/>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68"/>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uiPriority w:val="99"/>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uiPriority w:val="99"/>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6"/>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 w:type="numbering" w:customStyle="1" w:styleId="WW8Num12">
    <w:name w:val="WW8Num12"/>
    <w:basedOn w:val="Bezlisty"/>
    <w:qFormat/>
    <w:rsid w:val="00CA68C4"/>
    <w:pPr>
      <w:numPr>
        <w:numId w:val="127"/>
      </w:numPr>
    </w:pPr>
  </w:style>
  <w:style w:type="paragraph" w:customStyle="1" w:styleId="odmylnika">
    <w:name w:val="od myślnika"/>
    <w:basedOn w:val="Akapitzlist"/>
    <w:qFormat/>
    <w:rsid w:val="00CA68C4"/>
    <w:pPr>
      <w:spacing w:after="0" w:line="240" w:lineRule="auto"/>
    </w:pPr>
    <w:rPr>
      <w:rFonts w:ascii="Arial" w:eastAsia="Calibri" w:hAnsi="Arial" w:cs="Arial"/>
      <w:color w:val="00000A"/>
      <w:szCs w:val="24"/>
      <w:lang w:eastAsia="pl-PL"/>
    </w:rPr>
  </w:style>
  <w:style w:type="character" w:customStyle="1" w:styleId="StrongEmphasis">
    <w:name w:val="Strong Emphasis"/>
    <w:rsid w:val="00CA68C4"/>
    <w:rPr>
      <w:b/>
      <w:bCs/>
    </w:rPr>
  </w:style>
  <w:style w:type="numbering" w:customStyle="1" w:styleId="WW8Num7">
    <w:name w:val="WW8Num7"/>
    <w:basedOn w:val="Bezlisty"/>
    <w:qFormat/>
    <w:rsid w:val="00CA68C4"/>
    <w:pPr>
      <w:numPr>
        <w:numId w:val="128"/>
      </w:numPr>
    </w:pPr>
  </w:style>
  <w:style w:type="numbering" w:customStyle="1" w:styleId="WW8Num4">
    <w:name w:val="WW8Num4"/>
    <w:basedOn w:val="Bezlisty"/>
    <w:qFormat/>
    <w:rsid w:val="00CA68C4"/>
    <w:pPr>
      <w:numPr>
        <w:numId w:val="129"/>
      </w:numPr>
    </w:pPr>
  </w:style>
  <w:style w:type="numbering" w:customStyle="1" w:styleId="WW8Num72">
    <w:name w:val="WW8Num72"/>
    <w:basedOn w:val="Bezlisty"/>
    <w:qFormat/>
    <w:rsid w:val="00CA68C4"/>
    <w:pPr>
      <w:numPr>
        <w:numId w:val="130"/>
      </w:numPr>
    </w:pPr>
  </w:style>
  <w:style w:type="numbering" w:customStyle="1" w:styleId="WW8Num14">
    <w:name w:val="WW8Num14"/>
    <w:basedOn w:val="Bezlisty"/>
    <w:qFormat/>
    <w:rsid w:val="00CA68C4"/>
    <w:pPr>
      <w:numPr>
        <w:numId w:val="131"/>
      </w:numPr>
    </w:pPr>
  </w:style>
  <w:style w:type="numbering" w:customStyle="1" w:styleId="WW8Num55">
    <w:name w:val="WW8Num55"/>
    <w:basedOn w:val="Bezlisty"/>
    <w:qFormat/>
    <w:rsid w:val="00CA68C4"/>
    <w:pPr>
      <w:numPr>
        <w:numId w:val="132"/>
      </w:numPr>
    </w:pPr>
  </w:style>
  <w:style w:type="numbering" w:customStyle="1" w:styleId="WW8Num39">
    <w:name w:val="WW8Num39"/>
    <w:basedOn w:val="Bezlisty"/>
    <w:qFormat/>
    <w:rsid w:val="00CA68C4"/>
    <w:pPr>
      <w:numPr>
        <w:numId w:val="133"/>
      </w:numPr>
    </w:pPr>
  </w:style>
  <w:style w:type="numbering" w:customStyle="1" w:styleId="WW8Num68">
    <w:name w:val="WW8Num68"/>
    <w:basedOn w:val="Bezlisty"/>
    <w:qFormat/>
    <w:rsid w:val="00CA68C4"/>
    <w:pPr>
      <w:numPr>
        <w:numId w:val="134"/>
      </w:numPr>
    </w:pPr>
  </w:style>
  <w:style w:type="paragraph" w:styleId="Listanumerowana">
    <w:name w:val="List Number"/>
    <w:basedOn w:val="Standard"/>
    <w:qFormat/>
    <w:rsid w:val="00CA68C4"/>
    <w:pPr>
      <w:numPr>
        <w:numId w:val="136"/>
      </w:numPr>
      <w:spacing w:after="80"/>
      <w:jc w:val="both"/>
    </w:pPr>
    <w:rPr>
      <w:rFonts w:ascii="Arial" w:eastAsia="Arial" w:hAnsi="Arial"/>
      <w:color w:val="000000"/>
      <w:sz w:val="20"/>
      <w:szCs w:val="20"/>
    </w:rPr>
  </w:style>
  <w:style w:type="numbering" w:customStyle="1" w:styleId="WW8Num17">
    <w:name w:val="WW8Num17"/>
    <w:basedOn w:val="Bezlisty"/>
    <w:qFormat/>
    <w:rsid w:val="00CA68C4"/>
    <w:pPr>
      <w:numPr>
        <w:numId w:val="136"/>
      </w:numPr>
    </w:pPr>
  </w:style>
  <w:style w:type="numbering" w:customStyle="1" w:styleId="WW8Num46">
    <w:name w:val="WW8Num46"/>
    <w:basedOn w:val="Bezlisty"/>
    <w:qFormat/>
    <w:rsid w:val="00CA68C4"/>
    <w:pPr>
      <w:numPr>
        <w:numId w:val="137"/>
      </w:numPr>
    </w:pPr>
  </w:style>
  <w:style w:type="numbering" w:customStyle="1" w:styleId="WW8Num32">
    <w:name w:val="WW8Num32"/>
    <w:basedOn w:val="Bezlisty"/>
    <w:qFormat/>
    <w:rsid w:val="00CA68C4"/>
    <w:pPr>
      <w:numPr>
        <w:numId w:val="138"/>
      </w:numPr>
    </w:pPr>
  </w:style>
  <w:style w:type="numbering" w:customStyle="1" w:styleId="WW8Num49">
    <w:name w:val="WW8Num49"/>
    <w:basedOn w:val="Bezlisty"/>
    <w:qFormat/>
    <w:rsid w:val="00CA68C4"/>
    <w:pPr>
      <w:numPr>
        <w:numId w:val="139"/>
      </w:numPr>
    </w:pPr>
  </w:style>
  <w:style w:type="character" w:customStyle="1" w:styleId="Mocnowyrniony">
    <w:name w:val="Mocno wyróżniony"/>
    <w:qFormat/>
    <w:rsid w:val="006E6F76"/>
    <w:rPr>
      <w:b/>
      <w:bCs/>
    </w:rPr>
  </w:style>
  <w:style w:type="character" w:customStyle="1" w:styleId="ListLabel1">
    <w:name w:val="ListLabel 1"/>
    <w:qFormat/>
    <w:rsid w:val="006E6F76"/>
    <w:rPr>
      <w:b/>
    </w:rPr>
  </w:style>
  <w:style w:type="character" w:customStyle="1" w:styleId="ListLabel2">
    <w:name w:val="ListLabel 2"/>
    <w:qFormat/>
    <w:rsid w:val="006E6F76"/>
    <w:rPr>
      <w:b/>
    </w:rPr>
  </w:style>
  <w:style w:type="character" w:customStyle="1" w:styleId="ListLabel3">
    <w:name w:val="ListLabel 3"/>
    <w:qFormat/>
    <w:rsid w:val="006E6F76"/>
    <w:rPr>
      <w:b w:val="0"/>
      <w:i w:val="0"/>
      <w:color w:val="00000A"/>
    </w:rPr>
  </w:style>
  <w:style w:type="character" w:customStyle="1" w:styleId="ListLabel4">
    <w:name w:val="ListLabel 4"/>
    <w:qFormat/>
    <w:rsid w:val="006E6F76"/>
    <w:rPr>
      <w:rFonts w:cs="Symbol"/>
      <w:b/>
    </w:rPr>
  </w:style>
  <w:style w:type="character" w:customStyle="1" w:styleId="ListLabel5">
    <w:name w:val="ListLabel 5"/>
    <w:qFormat/>
    <w:rsid w:val="006E6F76"/>
    <w:rPr>
      <w:rFonts w:cs="Courier New"/>
    </w:rPr>
  </w:style>
  <w:style w:type="character" w:customStyle="1" w:styleId="ListLabel6">
    <w:name w:val="ListLabel 6"/>
    <w:qFormat/>
    <w:rsid w:val="006E6F76"/>
    <w:rPr>
      <w:rFonts w:cs="Wingdings"/>
    </w:rPr>
  </w:style>
  <w:style w:type="character" w:customStyle="1" w:styleId="ListLabel7">
    <w:name w:val="ListLabel 7"/>
    <w:qFormat/>
    <w:rsid w:val="006E6F76"/>
    <w:rPr>
      <w:rFonts w:cs="Symbol"/>
    </w:rPr>
  </w:style>
  <w:style w:type="character" w:customStyle="1" w:styleId="ListLabel8">
    <w:name w:val="ListLabel 8"/>
    <w:qFormat/>
    <w:rsid w:val="006E6F76"/>
    <w:rPr>
      <w:rFonts w:cs="Courier New"/>
    </w:rPr>
  </w:style>
  <w:style w:type="character" w:customStyle="1" w:styleId="ListLabel9">
    <w:name w:val="ListLabel 9"/>
    <w:qFormat/>
    <w:rsid w:val="006E6F76"/>
    <w:rPr>
      <w:rFonts w:cs="Wingdings"/>
    </w:rPr>
  </w:style>
  <w:style w:type="character" w:customStyle="1" w:styleId="ListLabel10">
    <w:name w:val="ListLabel 10"/>
    <w:qFormat/>
    <w:rsid w:val="006E6F76"/>
    <w:rPr>
      <w:rFonts w:cs="Symbol"/>
    </w:rPr>
  </w:style>
  <w:style w:type="character" w:customStyle="1" w:styleId="ListLabel11">
    <w:name w:val="ListLabel 11"/>
    <w:qFormat/>
    <w:rsid w:val="006E6F76"/>
    <w:rPr>
      <w:rFonts w:cs="Courier New"/>
    </w:rPr>
  </w:style>
  <w:style w:type="character" w:customStyle="1" w:styleId="ListLabel12">
    <w:name w:val="ListLabel 12"/>
    <w:qFormat/>
    <w:rsid w:val="006E6F76"/>
    <w:rPr>
      <w:rFonts w:cs="Wingdings"/>
    </w:rPr>
  </w:style>
  <w:style w:type="character" w:customStyle="1" w:styleId="ListLabel13">
    <w:name w:val="ListLabel 13"/>
    <w:qFormat/>
    <w:rsid w:val="006E6F76"/>
    <w:rPr>
      <w:b/>
    </w:rPr>
  </w:style>
  <w:style w:type="character" w:customStyle="1" w:styleId="ListLabel14">
    <w:name w:val="ListLabel 14"/>
    <w:qFormat/>
    <w:rsid w:val="006E6F76"/>
    <w:rPr>
      <w:b/>
    </w:rPr>
  </w:style>
  <w:style w:type="character" w:customStyle="1" w:styleId="ListLabel15">
    <w:name w:val="ListLabel 15"/>
    <w:qFormat/>
    <w:rsid w:val="006E6F76"/>
    <w:rPr>
      <w:rFonts w:cs="Symbol"/>
    </w:rPr>
  </w:style>
  <w:style w:type="character" w:customStyle="1" w:styleId="ListLabel16">
    <w:name w:val="ListLabel 16"/>
    <w:qFormat/>
    <w:rsid w:val="006E6F76"/>
    <w:rPr>
      <w:rFonts w:cs="Courier New"/>
    </w:rPr>
  </w:style>
  <w:style w:type="character" w:customStyle="1" w:styleId="ListLabel17">
    <w:name w:val="ListLabel 17"/>
    <w:qFormat/>
    <w:rsid w:val="006E6F76"/>
    <w:rPr>
      <w:rFonts w:cs="Wingdings"/>
    </w:rPr>
  </w:style>
  <w:style w:type="character" w:customStyle="1" w:styleId="ListLabel18">
    <w:name w:val="ListLabel 18"/>
    <w:qFormat/>
    <w:rsid w:val="006E6F76"/>
    <w:rPr>
      <w:rFonts w:cs="Symbol"/>
    </w:rPr>
  </w:style>
  <w:style w:type="character" w:customStyle="1" w:styleId="ListLabel19">
    <w:name w:val="ListLabel 19"/>
    <w:qFormat/>
    <w:rsid w:val="006E6F76"/>
    <w:rPr>
      <w:rFonts w:cs="Courier New"/>
    </w:rPr>
  </w:style>
  <w:style w:type="character" w:customStyle="1" w:styleId="ListLabel20">
    <w:name w:val="ListLabel 20"/>
    <w:qFormat/>
    <w:rsid w:val="006E6F76"/>
    <w:rPr>
      <w:rFonts w:cs="Wingdings"/>
    </w:rPr>
  </w:style>
  <w:style w:type="character" w:customStyle="1" w:styleId="ListLabel21">
    <w:name w:val="ListLabel 21"/>
    <w:qFormat/>
    <w:rsid w:val="006E6F76"/>
    <w:rPr>
      <w:rFonts w:cs="Symbol"/>
    </w:rPr>
  </w:style>
  <w:style w:type="character" w:customStyle="1" w:styleId="ListLabel22">
    <w:name w:val="ListLabel 22"/>
    <w:qFormat/>
    <w:rsid w:val="006E6F76"/>
    <w:rPr>
      <w:rFonts w:cs="Courier New"/>
    </w:rPr>
  </w:style>
  <w:style w:type="character" w:customStyle="1" w:styleId="ListLabel23">
    <w:name w:val="ListLabel 23"/>
    <w:qFormat/>
    <w:rsid w:val="006E6F76"/>
    <w:rPr>
      <w:rFonts w:cs="Wingdings"/>
    </w:rPr>
  </w:style>
  <w:style w:type="character" w:customStyle="1" w:styleId="ListLabel24">
    <w:name w:val="ListLabel 24"/>
    <w:qFormat/>
    <w:rsid w:val="006E6F76"/>
    <w:rPr>
      <w:rFonts w:ascii="Arial" w:hAnsi="Arial"/>
      <w:b w:val="0"/>
      <w:sz w:val="22"/>
      <w:szCs w:val="22"/>
    </w:rPr>
  </w:style>
  <w:style w:type="character" w:customStyle="1" w:styleId="ListLabel25">
    <w:name w:val="ListLabel 25"/>
    <w:qFormat/>
    <w:rsid w:val="006E6F76"/>
    <w:rPr>
      <w:rFonts w:cs="Arial"/>
      <w:b/>
      <w:sz w:val="22"/>
      <w:szCs w:val="22"/>
    </w:rPr>
  </w:style>
  <w:style w:type="character" w:customStyle="1" w:styleId="ListLabel26">
    <w:name w:val="ListLabel 26"/>
    <w:qFormat/>
    <w:rsid w:val="006E6F76"/>
    <w:rPr>
      <w:rFonts w:cs="Symbol"/>
      <w:sz w:val="20"/>
    </w:rPr>
  </w:style>
  <w:style w:type="character" w:customStyle="1" w:styleId="ListLabel27">
    <w:name w:val="ListLabel 27"/>
    <w:qFormat/>
    <w:rsid w:val="006E6F76"/>
    <w:rPr>
      <w:rFonts w:cs="Courier New"/>
    </w:rPr>
  </w:style>
  <w:style w:type="character" w:customStyle="1" w:styleId="ListLabel28">
    <w:name w:val="ListLabel 28"/>
    <w:qFormat/>
    <w:rsid w:val="006E6F76"/>
    <w:rPr>
      <w:rFonts w:cs="Wingdings"/>
    </w:rPr>
  </w:style>
  <w:style w:type="character" w:customStyle="1" w:styleId="ListLabel29">
    <w:name w:val="ListLabel 29"/>
    <w:qFormat/>
    <w:rsid w:val="006E6F76"/>
    <w:rPr>
      <w:rFonts w:cs="Symbol"/>
    </w:rPr>
  </w:style>
  <w:style w:type="character" w:customStyle="1" w:styleId="ListLabel30">
    <w:name w:val="ListLabel 30"/>
    <w:qFormat/>
    <w:rsid w:val="006E6F76"/>
    <w:rPr>
      <w:rFonts w:cs="Courier New"/>
    </w:rPr>
  </w:style>
  <w:style w:type="character" w:customStyle="1" w:styleId="ListLabel31">
    <w:name w:val="ListLabel 31"/>
    <w:qFormat/>
    <w:rsid w:val="006E6F76"/>
    <w:rPr>
      <w:rFonts w:cs="Wingdings"/>
    </w:rPr>
  </w:style>
  <w:style w:type="character" w:customStyle="1" w:styleId="ListLabel32">
    <w:name w:val="ListLabel 32"/>
    <w:qFormat/>
    <w:rsid w:val="006E6F76"/>
    <w:rPr>
      <w:rFonts w:cs="Symbol"/>
    </w:rPr>
  </w:style>
  <w:style w:type="character" w:customStyle="1" w:styleId="ListLabel33">
    <w:name w:val="ListLabel 33"/>
    <w:qFormat/>
    <w:rsid w:val="006E6F76"/>
    <w:rPr>
      <w:rFonts w:cs="Courier New"/>
    </w:rPr>
  </w:style>
  <w:style w:type="character" w:customStyle="1" w:styleId="ListLabel34">
    <w:name w:val="ListLabel 34"/>
    <w:qFormat/>
    <w:rsid w:val="006E6F76"/>
    <w:rPr>
      <w:rFonts w:cs="Wingdings"/>
    </w:rPr>
  </w:style>
  <w:style w:type="character" w:customStyle="1" w:styleId="ListLabel35">
    <w:name w:val="ListLabel 35"/>
    <w:qFormat/>
    <w:rsid w:val="006E6F76"/>
    <w:rPr>
      <w:b/>
      <w:color w:val="000000"/>
      <w:sz w:val="22"/>
      <w:szCs w:val="22"/>
    </w:rPr>
  </w:style>
  <w:style w:type="character" w:customStyle="1" w:styleId="ListLabel36">
    <w:name w:val="ListLabel 36"/>
    <w:qFormat/>
    <w:rsid w:val="006E6F76"/>
    <w:rPr>
      <w:b w:val="0"/>
      <w:color w:val="000000"/>
      <w:sz w:val="22"/>
      <w:szCs w:val="22"/>
    </w:rPr>
  </w:style>
  <w:style w:type="character" w:customStyle="1" w:styleId="ListLabel37">
    <w:name w:val="ListLabel 37"/>
    <w:qFormat/>
    <w:rsid w:val="006E6F76"/>
    <w:rPr>
      <w:b w:val="0"/>
      <w:color w:val="000000"/>
      <w:sz w:val="22"/>
      <w:szCs w:val="22"/>
    </w:rPr>
  </w:style>
  <w:style w:type="character" w:customStyle="1" w:styleId="ListLabel38">
    <w:name w:val="ListLabel 38"/>
    <w:qFormat/>
    <w:rsid w:val="006E6F76"/>
    <w:rPr>
      <w:b w:val="0"/>
      <w:color w:val="000000"/>
      <w:sz w:val="22"/>
      <w:szCs w:val="22"/>
    </w:rPr>
  </w:style>
  <w:style w:type="character" w:customStyle="1" w:styleId="ListLabel39">
    <w:name w:val="ListLabel 39"/>
    <w:qFormat/>
    <w:rsid w:val="006E6F76"/>
    <w:rPr>
      <w:sz w:val="22"/>
      <w:szCs w:val="22"/>
    </w:rPr>
  </w:style>
  <w:style w:type="character" w:customStyle="1" w:styleId="ListLabel40">
    <w:name w:val="ListLabel 40"/>
    <w:qFormat/>
    <w:rsid w:val="006E6F76"/>
    <w:rPr>
      <w:sz w:val="22"/>
      <w:szCs w:val="22"/>
    </w:rPr>
  </w:style>
  <w:style w:type="character" w:customStyle="1" w:styleId="ListLabel41">
    <w:name w:val="ListLabel 41"/>
    <w:qFormat/>
    <w:rsid w:val="006E6F76"/>
    <w:rPr>
      <w:b/>
      <w:color w:val="000000"/>
    </w:rPr>
  </w:style>
  <w:style w:type="character" w:customStyle="1" w:styleId="ListLabel42">
    <w:name w:val="ListLabel 42"/>
    <w:qFormat/>
    <w:rsid w:val="006E6F76"/>
    <w:rPr>
      <w:sz w:val="22"/>
      <w:szCs w:val="22"/>
    </w:rPr>
  </w:style>
  <w:style w:type="character" w:customStyle="1" w:styleId="ListLabel43">
    <w:name w:val="ListLabel 43"/>
    <w:qFormat/>
    <w:rsid w:val="006E6F76"/>
    <w:rPr>
      <w:sz w:val="22"/>
      <w:szCs w:val="22"/>
    </w:rPr>
  </w:style>
  <w:style w:type="character" w:customStyle="1" w:styleId="ListLabel44">
    <w:name w:val="ListLabel 44"/>
    <w:qFormat/>
    <w:rsid w:val="006E6F76"/>
    <w:rPr>
      <w:sz w:val="22"/>
      <w:szCs w:val="22"/>
    </w:rPr>
  </w:style>
  <w:style w:type="character" w:customStyle="1" w:styleId="ListLabel45">
    <w:name w:val="ListLabel 45"/>
    <w:qFormat/>
    <w:rsid w:val="006E6F76"/>
    <w:rPr>
      <w:sz w:val="22"/>
      <w:szCs w:val="22"/>
    </w:rPr>
  </w:style>
  <w:style w:type="character" w:customStyle="1" w:styleId="ListLabel46">
    <w:name w:val="ListLabel 46"/>
    <w:qFormat/>
    <w:rsid w:val="006E6F76"/>
    <w:rPr>
      <w:sz w:val="22"/>
      <w:szCs w:val="22"/>
    </w:rPr>
  </w:style>
  <w:style w:type="character" w:customStyle="1" w:styleId="ListLabel47">
    <w:name w:val="ListLabel 47"/>
    <w:qFormat/>
    <w:rsid w:val="006E6F76"/>
    <w:rPr>
      <w:sz w:val="22"/>
      <w:szCs w:val="22"/>
    </w:rPr>
  </w:style>
  <w:style w:type="character" w:customStyle="1" w:styleId="ListLabel48">
    <w:name w:val="ListLabel 48"/>
    <w:qFormat/>
    <w:rsid w:val="006E6F76"/>
    <w:rPr>
      <w:b w:val="0"/>
      <w:color w:val="000000"/>
      <w:sz w:val="22"/>
      <w:szCs w:val="22"/>
    </w:rPr>
  </w:style>
  <w:style w:type="character" w:customStyle="1" w:styleId="ListLabel49">
    <w:name w:val="ListLabel 49"/>
    <w:qFormat/>
    <w:rsid w:val="006E6F76"/>
    <w:rPr>
      <w:spacing w:val="-1"/>
      <w:sz w:val="22"/>
      <w:szCs w:val="22"/>
    </w:rPr>
  </w:style>
  <w:style w:type="character" w:customStyle="1" w:styleId="ListLabel50">
    <w:name w:val="ListLabel 50"/>
    <w:qFormat/>
    <w:rsid w:val="006E6F76"/>
    <w:rPr>
      <w:rFonts w:cs="Symbol"/>
      <w:sz w:val="20"/>
      <w:szCs w:val="20"/>
    </w:rPr>
  </w:style>
  <w:style w:type="character" w:customStyle="1" w:styleId="ListLabel51">
    <w:name w:val="ListLabel 51"/>
    <w:qFormat/>
    <w:rsid w:val="006E6F76"/>
    <w:rPr>
      <w:rFonts w:cs="Courier New"/>
    </w:rPr>
  </w:style>
  <w:style w:type="character" w:customStyle="1" w:styleId="ListLabel52">
    <w:name w:val="ListLabel 52"/>
    <w:qFormat/>
    <w:rsid w:val="006E6F76"/>
    <w:rPr>
      <w:rFonts w:cs="Wingdings"/>
    </w:rPr>
  </w:style>
  <w:style w:type="character" w:customStyle="1" w:styleId="ListLabel53">
    <w:name w:val="ListLabel 53"/>
    <w:qFormat/>
    <w:rsid w:val="006E6F76"/>
    <w:rPr>
      <w:rFonts w:cs="Symbol"/>
      <w:sz w:val="20"/>
      <w:szCs w:val="20"/>
    </w:rPr>
  </w:style>
  <w:style w:type="character" w:customStyle="1" w:styleId="ListLabel54">
    <w:name w:val="ListLabel 54"/>
    <w:qFormat/>
    <w:rsid w:val="006E6F76"/>
    <w:rPr>
      <w:rFonts w:cs="Courier New"/>
    </w:rPr>
  </w:style>
  <w:style w:type="character" w:customStyle="1" w:styleId="ListLabel55">
    <w:name w:val="ListLabel 55"/>
    <w:qFormat/>
    <w:rsid w:val="006E6F76"/>
    <w:rPr>
      <w:rFonts w:cs="Wingdings"/>
    </w:rPr>
  </w:style>
  <w:style w:type="character" w:customStyle="1" w:styleId="ListLabel56">
    <w:name w:val="ListLabel 56"/>
    <w:qFormat/>
    <w:rsid w:val="006E6F76"/>
    <w:rPr>
      <w:rFonts w:cs="Symbol"/>
      <w:sz w:val="20"/>
      <w:szCs w:val="20"/>
    </w:rPr>
  </w:style>
  <w:style w:type="character" w:customStyle="1" w:styleId="ListLabel57">
    <w:name w:val="ListLabel 57"/>
    <w:qFormat/>
    <w:rsid w:val="006E6F76"/>
    <w:rPr>
      <w:rFonts w:cs="Courier New"/>
    </w:rPr>
  </w:style>
  <w:style w:type="character" w:customStyle="1" w:styleId="ListLabel58">
    <w:name w:val="ListLabel 58"/>
    <w:qFormat/>
    <w:rsid w:val="006E6F76"/>
    <w:rPr>
      <w:rFonts w:cs="Wingdings"/>
    </w:rPr>
  </w:style>
  <w:style w:type="character" w:customStyle="1" w:styleId="ListLabel59">
    <w:name w:val="ListLabel 59"/>
    <w:qFormat/>
    <w:rsid w:val="006E6F76"/>
    <w:rPr>
      <w:rFonts w:cs="Symbol"/>
      <w:color w:val="000000"/>
    </w:rPr>
  </w:style>
  <w:style w:type="character" w:customStyle="1" w:styleId="ListLabel60">
    <w:name w:val="ListLabel 60"/>
    <w:qFormat/>
    <w:rsid w:val="006E6F76"/>
    <w:rPr>
      <w:rFonts w:cs="Symbol"/>
    </w:rPr>
  </w:style>
  <w:style w:type="character" w:customStyle="1" w:styleId="ListLabel61">
    <w:name w:val="ListLabel 61"/>
    <w:qFormat/>
    <w:rsid w:val="006E6F76"/>
    <w:rPr>
      <w:rFonts w:cs="Wingdings"/>
    </w:rPr>
  </w:style>
  <w:style w:type="character" w:customStyle="1" w:styleId="ListLabel62">
    <w:name w:val="ListLabel 62"/>
    <w:qFormat/>
    <w:rsid w:val="006E6F76"/>
    <w:rPr>
      <w:color w:val="000000"/>
    </w:rPr>
  </w:style>
  <w:style w:type="character" w:customStyle="1" w:styleId="ListLabel63">
    <w:name w:val="ListLabel 63"/>
    <w:qFormat/>
    <w:rsid w:val="006E6F76"/>
    <w:rPr>
      <w:rFonts w:cs="Courier New"/>
    </w:rPr>
  </w:style>
  <w:style w:type="character" w:customStyle="1" w:styleId="ListLabel64">
    <w:name w:val="ListLabel 64"/>
    <w:qFormat/>
    <w:rsid w:val="006E6F76"/>
    <w:rPr>
      <w:rFonts w:cs="Wingdings"/>
    </w:rPr>
  </w:style>
  <w:style w:type="character" w:customStyle="1" w:styleId="ListLabel65">
    <w:name w:val="ListLabel 65"/>
    <w:qFormat/>
    <w:rsid w:val="006E6F76"/>
    <w:rPr>
      <w:rFonts w:cs="Symbol"/>
    </w:rPr>
  </w:style>
  <w:style w:type="character" w:customStyle="1" w:styleId="ListLabel66">
    <w:name w:val="ListLabel 66"/>
    <w:qFormat/>
    <w:rsid w:val="006E6F76"/>
    <w:rPr>
      <w:rFonts w:cs="Courier New"/>
    </w:rPr>
  </w:style>
  <w:style w:type="character" w:customStyle="1" w:styleId="ListLabel67">
    <w:name w:val="ListLabel 67"/>
    <w:qFormat/>
    <w:rsid w:val="006E6F76"/>
    <w:rPr>
      <w:rFonts w:cs="Wingdings"/>
    </w:rPr>
  </w:style>
  <w:style w:type="character" w:customStyle="1" w:styleId="ListLabel68">
    <w:name w:val="ListLabel 68"/>
    <w:qFormat/>
    <w:rsid w:val="006E6F76"/>
    <w:rPr>
      <w:rFonts w:cs="Calibri"/>
      <w:sz w:val="20"/>
      <w:szCs w:val="20"/>
    </w:rPr>
  </w:style>
  <w:style w:type="character" w:customStyle="1" w:styleId="ListLabel69">
    <w:name w:val="ListLabel 69"/>
    <w:qFormat/>
    <w:rsid w:val="006E6F76"/>
    <w:rPr>
      <w:rFonts w:cs="Symbol"/>
    </w:rPr>
  </w:style>
  <w:style w:type="character" w:customStyle="1" w:styleId="ListLabel70">
    <w:name w:val="ListLabel 70"/>
    <w:qFormat/>
    <w:rsid w:val="006E6F76"/>
    <w:rPr>
      <w:rFonts w:cs="Courier New"/>
    </w:rPr>
  </w:style>
  <w:style w:type="character" w:customStyle="1" w:styleId="ListLabel71">
    <w:name w:val="ListLabel 71"/>
    <w:qFormat/>
    <w:rsid w:val="006E6F76"/>
    <w:rPr>
      <w:rFonts w:cs="Wingdings"/>
    </w:rPr>
  </w:style>
  <w:style w:type="character" w:customStyle="1" w:styleId="ListLabel72">
    <w:name w:val="ListLabel 72"/>
    <w:qFormat/>
    <w:rsid w:val="006E6F76"/>
    <w:rPr>
      <w:rFonts w:cs="Symbol"/>
    </w:rPr>
  </w:style>
  <w:style w:type="character" w:customStyle="1" w:styleId="ListLabel73">
    <w:name w:val="ListLabel 73"/>
    <w:qFormat/>
    <w:rsid w:val="006E6F76"/>
    <w:rPr>
      <w:rFonts w:cs="Courier New"/>
    </w:rPr>
  </w:style>
  <w:style w:type="character" w:customStyle="1" w:styleId="ListLabel74">
    <w:name w:val="ListLabel 74"/>
    <w:qFormat/>
    <w:rsid w:val="006E6F76"/>
    <w:rPr>
      <w:rFonts w:cs="Wingdings"/>
    </w:rPr>
  </w:style>
  <w:style w:type="character" w:customStyle="1" w:styleId="ListLabel75">
    <w:name w:val="ListLabel 75"/>
    <w:qFormat/>
    <w:rsid w:val="006E6F76"/>
    <w:rPr>
      <w:rFonts w:cs="Symbol"/>
    </w:rPr>
  </w:style>
  <w:style w:type="character" w:customStyle="1" w:styleId="ListLabel76">
    <w:name w:val="ListLabel 76"/>
    <w:qFormat/>
    <w:rsid w:val="006E6F76"/>
    <w:rPr>
      <w:rFonts w:cs="Courier New"/>
    </w:rPr>
  </w:style>
  <w:style w:type="character" w:customStyle="1" w:styleId="ListLabel77">
    <w:name w:val="ListLabel 77"/>
    <w:qFormat/>
    <w:rsid w:val="006E6F76"/>
    <w:rPr>
      <w:rFonts w:cs="Wingdings"/>
    </w:rPr>
  </w:style>
  <w:style w:type="character" w:customStyle="1" w:styleId="ListLabel78">
    <w:name w:val="ListLabel 78"/>
    <w:qFormat/>
    <w:rsid w:val="006E6F76"/>
    <w:rPr>
      <w:rFonts w:cs="Symbol"/>
    </w:rPr>
  </w:style>
  <w:style w:type="character" w:customStyle="1" w:styleId="ListLabel79">
    <w:name w:val="ListLabel 79"/>
    <w:qFormat/>
    <w:rsid w:val="006E6F76"/>
    <w:rPr>
      <w:rFonts w:cs="Courier New"/>
    </w:rPr>
  </w:style>
  <w:style w:type="character" w:customStyle="1" w:styleId="ListLabel80">
    <w:name w:val="ListLabel 80"/>
    <w:qFormat/>
    <w:rsid w:val="006E6F76"/>
    <w:rPr>
      <w:rFonts w:cs="Wingdings"/>
    </w:rPr>
  </w:style>
  <w:style w:type="character" w:customStyle="1" w:styleId="ListLabel81">
    <w:name w:val="ListLabel 81"/>
    <w:qFormat/>
    <w:rsid w:val="006E6F76"/>
    <w:rPr>
      <w:rFonts w:cs="Symbol"/>
    </w:rPr>
  </w:style>
  <w:style w:type="character" w:customStyle="1" w:styleId="ListLabel82">
    <w:name w:val="ListLabel 82"/>
    <w:qFormat/>
    <w:rsid w:val="006E6F76"/>
    <w:rPr>
      <w:rFonts w:cs="Courier New"/>
    </w:rPr>
  </w:style>
  <w:style w:type="character" w:customStyle="1" w:styleId="ListLabel83">
    <w:name w:val="ListLabel 83"/>
    <w:qFormat/>
    <w:rsid w:val="006E6F76"/>
    <w:rPr>
      <w:rFonts w:cs="Wingdings"/>
    </w:rPr>
  </w:style>
  <w:style w:type="character" w:customStyle="1" w:styleId="ListLabel84">
    <w:name w:val="ListLabel 84"/>
    <w:qFormat/>
    <w:rsid w:val="006E6F76"/>
    <w:rPr>
      <w:rFonts w:cs="Symbol"/>
    </w:rPr>
  </w:style>
  <w:style w:type="character" w:customStyle="1" w:styleId="ListLabel85">
    <w:name w:val="ListLabel 85"/>
    <w:qFormat/>
    <w:rsid w:val="006E6F76"/>
    <w:rPr>
      <w:rFonts w:cs="Courier New"/>
    </w:rPr>
  </w:style>
  <w:style w:type="character" w:customStyle="1" w:styleId="ListLabel86">
    <w:name w:val="ListLabel 86"/>
    <w:qFormat/>
    <w:rsid w:val="006E6F76"/>
    <w:rPr>
      <w:rFonts w:cs="Wingdings"/>
    </w:rPr>
  </w:style>
  <w:style w:type="character" w:customStyle="1" w:styleId="ListLabel87">
    <w:name w:val="ListLabel 87"/>
    <w:qFormat/>
    <w:rsid w:val="006E6F76"/>
    <w:rPr>
      <w:rFonts w:cs="Courier New"/>
    </w:rPr>
  </w:style>
  <w:style w:type="character" w:customStyle="1" w:styleId="ListLabel88">
    <w:name w:val="ListLabel 88"/>
    <w:qFormat/>
    <w:rsid w:val="006E6F76"/>
    <w:rPr>
      <w:rFonts w:cs="Courier New"/>
    </w:rPr>
  </w:style>
  <w:style w:type="character" w:customStyle="1" w:styleId="ListLabel89">
    <w:name w:val="ListLabel 89"/>
    <w:qFormat/>
    <w:rsid w:val="006E6F76"/>
    <w:rPr>
      <w:rFonts w:cs="Courier New"/>
    </w:rPr>
  </w:style>
  <w:style w:type="character" w:customStyle="1" w:styleId="ListLabel90">
    <w:name w:val="ListLabel 90"/>
    <w:qFormat/>
    <w:rsid w:val="006E6F76"/>
    <w:rPr>
      <w:rFonts w:cs="Symbol"/>
      <w:b/>
      <w:sz w:val="22"/>
      <w:szCs w:val="22"/>
    </w:rPr>
  </w:style>
  <w:style w:type="character" w:customStyle="1" w:styleId="ListLabel91">
    <w:name w:val="ListLabel 91"/>
    <w:qFormat/>
    <w:rsid w:val="006E6F76"/>
    <w:rPr>
      <w:rFonts w:cs="Courier New"/>
    </w:rPr>
  </w:style>
  <w:style w:type="character" w:customStyle="1" w:styleId="ListLabel92">
    <w:name w:val="ListLabel 92"/>
    <w:qFormat/>
    <w:rsid w:val="006E6F76"/>
    <w:rPr>
      <w:rFonts w:cs="Courier New"/>
    </w:rPr>
  </w:style>
  <w:style w:type="character" w:customStyle="1" w:styleId="ListLabel93">
    <w:name w:val="ListLabel 93"/>
    <w:qFormat/>
    <w:rsid w:val="006E6F76"/>
    <w:rPr>
      <w:rFonts w:cs="Courier New"/>
    </w:rPr>
  </w:style>
  <w:style w:type="character" w:customStyle="1" w:styleId="ListLabel94">
    <w:name w:val="ListLabel 94"/>
    <w:qFormat/>
    <w:rsid w:val="006E6F76"/>
    <w:rPr>
      <w:rFonts w:cs="Symbol"/>
      <w:b/>
      <w:sz w:val="22"/>
      <w:szCs w:val="22"/>
    </w:rPr>
  </w:style>
  <w:style w:type="character" w:customStyle="1" w:styleId="ListLabel95">
    <w:name w:val="ListLabel 95"/>
    <w:qFormat/>
    <w:rsid w:val="006E6F76"/>
    <w:rPr>
      <w:rFonts w:cs="Symbol"/>
      <w:b/>
      <w:sz w:val="22"/>
      <w:szCs w:val="22"/>
    </w:rPr>
  </w:style>
  <w:style w:type="character" w:customStyle="1" w:styleId="ListLabel96">
    <w:name w:val="ListLabel 96"/>
    <w:qFormat/>
    <w:rsid w:val="006E6F76"/>
    <w:rPr>
      <w:rFonts w:cs="Courier New"/>
    </w:rPr>
  </w:style>
  <w:style w:type="character" w:customStyle="1" w:styleId="ListLabel97">
    <w:name w:val="ListLabel 97"/>
    <w:qFormat/>
    <w:rsid w:val="006E6F76"/>
    <w:rPr>
      <w:rFonts w:cs="Courier New"/>
    </w:rPr>
  </w:style>
  <w:style w:type="character" w:customStyle="1" w:styleId="ListLabel98">
    <w:name w:val="ListLabel 98"/>
    <w:qFormat/>
    <w:rsid w:val="006E6F76"/>
    <w:rPr>
      <w:rFonts w:cs="Symbol"/>
      <w:b/>
      <w:sz w:val="22"/>
      <w:szCs w:val="22"/>
    </w:rPr>
  </w:style>
  <w:style w:type="character" w:customStyle="1" w:styleId="ListLabel99">
    <w:name w:val="ListLabel 99"/>
    <w:qFormat/>
    <w:rsid w:val="006E6F76"/>
    <w:rPr>
      <w:rFonts w:cs="Courier New"/>
    </w:rPr>
  </w:style>
  <w:style w:type="character" w:customStyle="1" w:styleId="ListLabel100">
    <w:name w:val="ListLabel 100"/>
    <w:qFormat/>
    <w:rsid w:val="006E6F76"/>
    <w:rPr>
      <w:rFonts w:cs="Courier New"/>
    </w:rPr>
  </w:style>
  <w:style w:type="character" w:customStyle="1" w:styleId="ListLabel101">
    <w:name w:val="ListLabel 101"/>
    <w:qFormat/>
    <w:rsid w:val="006E6F76"/>
    <w:rPr>
      <w:rFonts w:cs="Courier New"/>
    </w:rPr>
  </w:style>
  <w:style w:type="character" w:customStyle="1" w:styleId="ListLabel102">
    <w:name w:val="ListLabel 102"/>
    <w:qFormat/>
    <w:rsid w:val="006E6F76"/>
    <w:rPr>
      <w:rFonts w:cs="Symbol"/>
      <w:b/>
      <w:sz w:val="22"/>
      <w:szCs w:val="22"/>
    </w:rPr>
  </w:style>
  <w:style w:type="character" w:customStyle="1" w:styleId="ListLabel103">
    <w:name w:val="ListLabel 103"/>
    <w:qFormat/>
    <w:rsid w:val="006E6F76"/>
    <w:rPr>
      <w:rFonts w:cs="Courier New"/>
    </w:rPr>
  </w:style>
  <w:style w:type="character" w:customStyle="1" w:styleId="ListLabel104">
    <w:name w:val="ListLabel 104"/>
    <w:qFormat/>
    <w:rsid w:val="006E6F76"/>
    <w:rPr>
      <w:rFonts w:cs="Courier New"/>
    </w:rPr>
  </w:style>
  <w:style w:type="character" w:customStyle="1" w:styleId="ListLabel105">
    <w:name w:val="ListLabel 105"/>
    <w:qFormat/>
    <w:rsid w:val="006E6F76"/>
    <w:rPr>
      <w:rFonts w:cs="Courier New"/>
    </w:rPr>
  </w:style>
  <w:style w:type="character" w:customStyle="1" w:styleId="ListLabel106">
    <w:name w:val="ListLabel 106"/>
    <w:qFormat/>
    <w:rsid w:val="006E6F76"/>
    <w:rPr>
      <w:rFonts w:cs="Symbol"/>
      <w:b/>
      <w:sz w:val="22"/>
      <w:szCs w:val="22"/>
    </w:rPr>
  </w:style>
  <w:style w:type="character" w:customStyle="1" w:styleId="ListLabel107">
    <w:name w:val="ListLabel 107"/>
    <w:qFormat/>
    <w:rsid w:val="006E6F76"/>
    <w:rPr>
      <w:rFonts w:cs="Courier New"/>
    </w:rPr>
  </w:style>
  <w:style w:type="character" w:customStyle="1" w:styleId="ListLabel108">
    <w:name w:val="ListLabel 108"/>
    <w:qFormat/>
    <w:rsid w:val="006E6F76"/>
    <w:rPr>
      <w:rFonts w:cs="Courier New"/>
    </w:rPr>
  </w:style>
  <w:style w:type="character" w:customStyle="1" w:styleId="ListLabel109">
    <w:name w:val="ListLabel 109"/>
    <w:qFormat/>
    <w:rsid w:val="006E6F76"/>
    <w:rPr>
      <w:rFonts w:cs="Courier New"/>
    </w:rPr>
  </w:style>
  <w:style w:type="character" w:customStyle="1" w:styleId="ListLabel110">
    <w:name w:val="ListLabel 110"/>
    <w:qFormat/>
    <w:rsid w:val="006E6F76"/>
    <w:rPr>
      <w:rFonts w:cs="Symbol"/>
      <w:b/>
      <w:sz w:val="22"/>
      <w:szCs w:val="22"/>
    </w:rPr>
  </w:style>
  <w:style w:type="character" w:customStyle="1" w:styleId="ListLabel111">
    <w:name w:val="ListLabel 111"/>
    <w:qFormat/>
    <w:rsid w:val="006E6F76"/>
    <w:rPr>
      <w:rFonts w:cs="Courier New"/>
    </w:rPr>
  </w:style>
  <w:style w:type="character" w:customStyle="1" w:styleId="ListLabel112">
    <w:name w:val="ListLabel 112"/>
    <w:qFormat/>
    <w:rsid w:val="006E6F76"/>
    <w:rPr>
      <w:rFonts w:cs="Courier New"/>
    </w:rPr>
  </w:style>
  <w:style w:type="character" w:customStyle="1" w:styleId="ListLabel113">
    <w:name w:val="ListLabel 113"/>
    <w:qFormat/>
    <w:rsid w:val="006E6F76"/>
    <w:rPr>
      <w:rFonts w:cs="Courier New"/>
    </w:rPr>
  </w:style>
  <w:style w:type="character" w:customStyle="1" w:styleId="ListLabel114">
    <w:name w:val="ListLabel 114"/>
    <w:qFormat/>
    <w:rsid w:val="006E6F76"/>
    <w:rPr>
      <w:rFonts w:cs="Symbol"/>
      <w:b w:val="0"/>
      <w:sz w:val="24"/>
    </w:rPr>
  </w:style>
  <w:style w:type="character" w:customStyle="1" w:styleId="ListLabel115">
    <w:name w:val="ListLabel 115"/>
    <w:qFormat/>
    <w:rsid w:val="006E6F76"/>
    <w:rPr>
      <w:rFonts w:cs="Courier New"/>
    </w:rPr>
  </w:style>
  <w:style w:type="character" w:customStyle="1" w:styleId="ListLabel116">
    <w:name w:val="ListLabel 116"/>
    <w:qFormat/>
    <w:rsid w:val="006E6F76"/>
    <w:rPr>
      <w:rFonts w:cs="Wingdings"/>
    </w:rPr>
  </w:style>
  <w:style w:type="character" w:customStyle="1" w:styleId="ListLabel117">
    <w:name w:val="ListLabel 117"/>
    <w:qFormat/>
    <w:rsid w:val="006E6F76"/>
    <w:rPr>
      <w:rFonts w:cs="Symbol"/>
    </w:rPr>
  </w:style>
  <w:style w:type="character" w:customStyle="1" w:styleId="ListLabel118">
    <w:name w:val="ListLabel 118"/>
    <w:qFormat/>
    <w:rsid w:val="006E6F76"/>
    <w:rPr>
      <w:rFonts w:cs="Courier New"/>
    </w:rPr>
  </w:style>
  <w:style w:type="character" w:customStyle="1" w:styleId="ListLabel119">
    <w:name w:val="ListLabel 119"/>
    <w:qFormat/>
    <w:rsid w:val="006E6F76"/>
    <w:rPr>
      <w:rFonts w:cs="Wingdings"/>
    </w:rPr>
  </w:style>
  <w:style w:type="character" w:customStyle="1" w:styleId="ListLabel120">
    <w:name w:val="ListLabel 120"/>
    <w:qFormat/>
    <w:rsid w:val="006E6F76"/>
    <w:rPr>
      <w:rFonts w:cs="Symbol"/>
    </w:rPr>
  </w:style>
  <w:style w:type="character" w:customStyle="1" w:styleId="ListLabel121">
    <w:name w:val="ListLabel 121"/>
    <w:qFormat/>
    <w:rsid w:val="006E6F76"/>
    <w:rPr>
      <w:rFonts w:cs="Courier New"/>
    </w:rPr>
  </w:style>
  <w:style w:type="character" w:customStyle="1" w:styleId="ListLabel122">
    <w:name w:val="ListLabel 122"/>
    <w:qFormat/>
    <w:rsid w:val="006E6F76"/>
    <w:rPr>
      <w:rFonts w:cs="Wingdings"/>
    </w:rPr>
  </w:style>
  <w:style w:type="character" w:customStyle="1" w:styleId="ListLabel123">
    <w:name w:val="ListLabel 123"/>
    <w:qFormat/>
    <w:rsid w:val="006E6F76"/>
    <w:rPr>
      <w:rFonts w:cs="Liberation Serif"/>
      <w:sz w:val="24"/>
    </w:rPr>
  </w:style>
  <w:style w:type="character" w:customStyle="1" w:styleId="ListLabel124">
    <w:name w:val="ListLabel 124"/>
    <w:qFormat/>
    <w:rsid w:val="006E6F76"/>
    <w:rPr>
      <w:rFonts w:cs="Liberation Serif"/>
      <w:sz w:val="24"/>
    </w:rPr>
  </w:style>
  <w:style w:type="character" w:customStyle="1" w:styleId="ListLabel125">
    <w:name w:val="ListLabel 125"/>
    <w:qFormat/>
    <w:rsid w:val="006E6F76"/>
    <w:rPr>
      <w:b/>
    </w:rPr>
  </w:style>
  <w:style w:type="character" w:customStyle="1" w:styleId="ListLabel126">
    <w:name w:val="ListLabel 126"/>
    <w:qFormat/>
    <w:rsid w:val="006E6F76"/>
    <w:rPr>
      <w:b/>
      <w:sz w:val="24"/>
    </w:rPr>
  </w:style>
  <w:style w:type="character" w:customStyle="1" w:styleId="ListLabel127">
    <w:name w:val="ListLabel 127"/>
    <w:qFormat/>
    <w:rsid w:val="006E6F76"/>
    <w:rPr>
      <w:rFonts w:cs="Symbol"/>
      <w:b/>
      <w:sz w:val="24"/>
      <w:szCs w:val="22"/>
    </w:rPr>
  </w:style>
  <w:style w:type="character" w:customStyle="1" w:styleId="ListLabel128">
    <w:name w:val="ListLabel 128"/>
    <w:qFormat/>
    <w:rsid w:val="006E6F76"/>
    <w:rPr>
      <w:rFonts w:cs="Courier New"/>
    </w:rPr>
  </w:style>
  <w:style w:type="character" w:customStyle="1" w:styleId="ListLabel129">
    <w:name w:val="ListLabel 129"/>
    <w:qFormat/>
    <w:rsid w:val="006E6F76"/>
    <w:rPr>
      <w:rFonts w:cs="Courier New"/>
    </w:rPr>
  </w:style>
  <w:style w:type="character" w:customStyle="1" w:styleId="ListLabel130">
    <w:name w:val="ListLabel 130"/>
    <w:qFormat/>
    <w:rsid w:val="006E6F76"/>
    <w:rPr>
      <w:rFonts w:cs="Courier New"/>
    </w:rPr>
  </w:style>
  <w:style w:type="character" w:customStyle="1" w:styleId="ListLabel131">
    <w:name w:val="ListLabel 131"/>
    <w:qFormat/>
    <w:rsid w:val="006E6F76"/>
    <w:rPr>
      <w:b/>
    </w:rPr>
  </w:style>
  <w:style w:type="character" w:customStyle="1" w:styleId="ListLabel132">
    <w:name w:val="ListLabel 132"/>
    <w:qFormat/>
    <w:rsid w:val="006E6F76"/>
    <w:rPr>
      <w:b/>
    </w:rPr>
  </w:style>
  <w:style w:type="character" w:customStyle="1" w:styleId="ListLabel133">
    <w:name w:val="ListLabel 133"/>
    <w:qFormat/>
    <w:rsid w:val="006E6F76"/>
    <w:rPr>
      <w:b w:val="0"/>
      <w:i w:val="0"/>
      <w:color w:val="00000A"/>
    </w:rPr>
  </w:style>
  <w:style w:type="character" w:customStyle="1" w:styleId="ListLabel134">
    <w:name w:val="ListLabel 134"/>
    <w:qFormat/>
    <w:rsid w:val="006E6F76"/>
    <w:rPr>
      <w:rFonts w:cs="Symbol"/>
      <w:b/>
    </w:rPr>
  </w:style>
  <w:style w:type="character" w:customStyle="1" w:styleId="ListLabel135">
    <w:name w:val="ListLabel 135"/>
    <w:qFormat/>
    <w:rsid w:val="006E6F76"/>
    <w:rPr>
      <w:rFonts w:cs="Courier New"/>
    </w:rPr>
  </w:style>
  <w:style w:type="character" w:customStyle="1" w:styleId="ListLabel136">
    <w:name w:val="ListLabel 136"/>
    <w:qFormat/>
    <w:rsid w:val="006E6F76"/>
    <w:rPr>
      <w:rFonts w:cs="Wingdings"/>
    </w:rPr>
  </w:style>
  <w:style w:type="character" w:customStyle="1" w:styleId="ListLabel137">
    <w:name w:val="ListLabel 137"/>
    <w:qFormat/>
    <w:rsid w:val="006E6F76"/>
    <w:rPr>
      <w:rFonts w:cs="Symbol"/>
    </w:rPr>
  </w:style>
  <w:style w:type="character" w:customStyle="1" w:styleId="ListLabel138">
    <w:name w:val="ListLabel 138"/>
    <w:qFormat/>
    <w:rsid w:val="006E6F76"/>
    <w:rPr>
      <w:rFonts w:cs="Courier New"/>
    </w:rPr>
  </w:style>
  <w:style w:type="character" w:customStyle="1" w:styleId="ListLabel139">
    <w:name w:val="ListLabel 139"/>
    <w:qFormat/>
    <w:rsid w:val="006E6F76"/>
    <w:rPr>
      <w:rFonts w:cs="Wingdings"/>
    </w:rPr>
  </w:style>
  <w:style w:type="character" w:customStyle="1" w:styleId="ListLabel140">
    <w:name w:val="ListLabel 140"/>
    <w:qFormat/>
    <w:rsid w:val="006E6F76"/>
    <w:rPr>
      <w:rFonts w:cs="Symbol"/>
    </w:rPr>
  </w:style>
  <w:style w:type="character" w:customStyle="1" w:styleId="ListLabel141">
    <w:name w:val="ListLabel 141"/>
    <w:qFormat/>
    <w:rsid w:val="006E6F76"/>
    <w:rPr>
      <w:rFonts w:cs="Courier New"/>
    </w:rPr>
  </w:style>
  <w:style w:type="character" w:customStyle="1" w:styleId="ListLabel142">
    <w:name w:val="ListLabel 142"/>
    <w:qFormat/>
    <w:rsid w:val="006E6F76"/>
    <w:rPr>
      <w:rFonts w:cs="Wingdings"/>
    </w:rPr>
  </w:style>
  <w:style w:type="character" w:customStyle="1" w:styleId="ListLabel143">
    <w:name w:val="ListLabel 143"/>
    <w:qFormat/>
    <w:rsid w:val="006E6F76"/>
    <w:rPr>
      <w:b/>
    </w:rPr>
  </w:style>
  <w:style w:type="character" w:customStyle="1" w:styleId="ListLabel144">
    <w:name w:val="ListLabel 144"/>
    <w:qFormat/>
    <w:rsid w:val="006E6F76"/>
    <w:rPr>
      <w:b/>
    </w:rPr>
  </w:style>
  <w:style w:type="character" w:customStyle="1" w:styleId="ListLabel145">
    <w:name w:val="ListLabel 145"/>
    <w:qFormat/>
    <w:rsid w:val="006E6F76"/>
    <w:rPr>
      <w:rFonts w:cs="Symbol"/>
    </w:rPr>
  </w:style>
  <w:style w:type="character" w:customStyle="1" w:styleId="ListLabel146">
    <w:name w:val="ListLabel 146"/>
    <w:qFormat/>
    <w:rsid w:val="006E6F76"/>
    <w:rPr>
      <w:rFonts w:cs="Courier New"/>
    </w:rPr>
  </w:style>
  <w:style w:type="character" w:customStyle="1" w:styleId="ListLabel147">
    <w:name w:val="ListLabel 147"/>
    <w:qFormat/>
    <w:rsid w:val="006E6F76"/>
    <w:rPr>
      <w:rFonts w:cs="Wingdings"/>
    </w:rPr>
  </w:style>
  <w:style w:type="character" w:customStyle="1" w:styleId="ListLabel148">
    <w:name w:val="ListLabel 148"/>
    <w:qFormat/>
    <w:rsid w:val="006E6F76"/>
    <w:rPr>
      <w:rFonts w:cs="Symbol"/>
    </w:rPr>
  </w:style>
  <w:style w:type="character" w:customStyle="1" w:styleId="ListLabel149">
    <w:name w:val="ListLabel 149"/>
    <w:qFormat/>
    <w:rsid w:val="006E6F76"/>
    <w:rPr>
      <w:rFonts w:cs="Courier New"/>
    </w:rPr>
  </w:style>
  <w:style w:type="character" w:customStyle="1" w:styleId="ListLabel150">
    <w:name w:val="ListLabel 150"/>
    <w:qFormat/>
    <w:rsid w:val="006E6F76"/>
    <w:rPr>
      <w:rFonts w:cs="Wingdings"/>
    </w:rPr>
  </w:style>
  <w:style w:type="character" w:customStyle="1" w:styleId="ListLabel151">
    <w:name w:val="ListLabel 151"/>
    <w:qFormat/>
    <w:rsid w:val="006E6F76"/>
    <w:rPr>
      <w:rFonts w:cs="Symbol"/>
    </w:rPr>
  </w:style>
  <w:style w:type="character" w:customStyle="1" w:styleId="ListLabel152">
    <w:name w:val="ListLabel 152"/>
    <w:qFormat/>
    <w:rsid w:val="006E6F76"/>
    <w:rPr>
      <w:rFonts w:cs="Courier New"/>
    </w:rPr>
  </w:style>
  <w:style w:type="character" w:customStyle="1" w:styleId="ListLabel153">
    <w:name w:val="ListLabel 153"/>
    <w:qFormat/>
    <w:rsid w:val="006E6F76"/>
    <w:rPr>
      <w:rFonts w:cs="Wingdings"/>
    </w:rPr>
  </w:style>
  <w:style w:type="character" w:customStyle="1" w:styleId="ListLabel154">
    <w:name w:val="ListLabel 154"/>
    <w:qFormat/>
    <w:rsid w:val="006E6F76"/>
    <w:rPr>
      <w:rFonts w:ascii="Arial" w:hAnsi="Arial"/>
      <w:b w:val="0"/>
      <w:sz w:val="22"/>
      <w:szCs w:val="22"/>
    </w:rPr>
  </w:style>
  <w:style w:type="character" w:customStyle="1" w:styleId="ListLabel155">
    <w:name w:val="ListLabel 155"/>
    <w:qFormat/>
    <w:rsid w:val="006E6F76"/>
    <w:rPr>
      <w:rFonts w:cs="Arial"/>
      <w:b/>
      <w:sz w:val="22"/>
      <w:szCs w:val="22"/>
    </w:rPr>
  </w:style>
  <w:style w:type="character" w:customStyle="1" w:styleId="ListLabel156">
    <w:name w:val="ListLabel 156"/>
    <w:qFormat/>
    <w:rsid w:val="006E6F76"/>
    <w:rPr>
      <w:rFonts w:cs="Symbol"/>
      <w:sz w:val="20"/>
    </w:rPr>
  </w:style>
  <w:style w:type="character" w:customStyle="1" w:styleId="ListLabel157">
    <w:name w:val="ListLabel 157"/>
    <w:qFormat/>
    <w:rsid w:val="006E6F76"/>
    <w:rPr>
      <w:rFonts w:cs="Courier New"/>
    </w:rPr>
  </w:style>
  <w:style w:type="character" w:customStyle="1" w:styleId="ListLabel158">
    <w:name w:val="ListLabel 158"/>
    <w:qFormat/>
    <w:rsid w:val="006E6F76"/>
    <w:rPr>
      <w:rFonts w:cs="Wingdings"/>
    </w:rPr>
  </w:style>
  <w:style w:type="character" w:customStyle="1" w:styleId="ListLabel159">
    <w:name w:val="ListLabel 159"/>
    <w:qFormat/>
    <w:rsid w:val="006E6F76"/>
    <w:rPr>
      <w:rFonts w:cs="Symbol"/>
    </w:rPr>
  </w:style>
  <w:style w:type="character" w:customStyle="1" w:styleId="ListLabel160">
    <w:name w:val="ListLabel 160"/>
    <w:qFormat/>
    <w:rsid w:val="006E6F76"/>
    <w:rPr>
      <w:rFonts w:cs="Courier New"/>
    </w:rPr>
  </w:style>
  <w:style w:type="character" w:customStyle="1" w:styleId="ListLabel161">
    <w:name w:val="ListLabel 161"/>
    <w:qFormat/>
    <w:rsid w:val="006E6F76"/>
    <w:rPr>
      <w:rFonts w:cs="Wingdings"/>
    </w:rPr>
  </w:style>
  <w:style w:type="character" w:customStyle="1" w:styleId="ListLabel162">
    <w:name w:val="ListLabel 162"/>
    <w:qFormat/>
    <w:rsid w:val="006E6F76"/>
    <w:rPr>
      <w:rFonts w:cs="Symbol"/>
    </w:rPr>
  </w:style>
  <w:style w:type="character" w:customStyle="1" w:styleId="ListLabel163">
    <w:name w:val="ListLabel 163"/>
    <w:qFormat/>
    <w:rsid w:val="006E6F76"/>
    <w:rPr>
      <w:rFonts w:cs="Courier New"/>
    </w:rPr>
  </w:style>
  <w:style w:type="character" w:customStyle="1" w:styleId="ListLabel164">
    <w:name w:val="ListLabel 164"/>
    <w:qFormat/>
    <w:rsid w:val="006E6F76"/>
    <w:rPr>
      <w:rFonts w:cs="Wingdings"/>
    </w:rPr>
  </w:style>
  <w:style w:type="character" w:customStyle="1" w:styleId="ListLabel165">
    <w:name w:val="ListLabel 165"/>
    <w:qFormat/>
    <w:rsid w:val="006E6F76"/>
    <w:rPr>
      <w:rFonts w:cs="Symbol"/>
    </w:rPr>
  </w:style>
  <w:style w:type="character" w:customStyle="1" w:styleId="ListLabel166">
    <w:name w:val="ListLabel 166"/>
    <w:qFormat/>
    <w:rsid w:val="006E6F76"/>
    <w:rPr>
      <w:rFonts w:cs="Courier New"/>
    </w:rPr>
  </w:style>
  <w:style w:type="character" w:customStyle="1" w:styleId="ListLabel167">
    <w:name w:val="ListLabel 167"/>
    <w:qFormat/>
    <w:rsid w:val="006E6F76"/>
    <w:rPr>
      <w:rFonts w:cs="Wingdings"/>
    </w:rPr>
  </w:style>
  <w:style w:type="character" w:customStyle="1" w:styleId="ListLabel168">
    <w:name w:val="ListLabel 168"/>
    <w:qFormat/>
    <w:rsid w:val="006E6F76"/>
    <w:rPr>
      <w:rFonts w:cs="Symbol"/>
    </w:rPr>
  </w:style>
  <w:style w:type="character" w:customStyle="1" w:styleId="ListLabel169">
    <w:name w:val="ListLabel 169"/>
    <w:qFormat/>
    <w:rsid w:val="006E6F76"/>
    <w:rPr>
      <w:rFonts w:cs="Courier New"/>
    </w:rPr>
  </w:style>
  <w:style w:type="character" w:customStyle="1" w:styleId="ListLabel170">
    <w:name w:val="ListLabel 170"/>
    <w:qFormat/>
    <w:rsid w:val="006E6F76"/>
    <w:rPr>
      <w:rFonts w:cs="Wingdings"/>
    </w:rPr>
  </w:style>
  <w:style w:type="character" w:customStyle="1" w:styleId="ListLabel171">
    <w:name w:val="ListLabel 171"/>
    <w:qFormat/>
    <w:rsid w:val="006E6F76"/>
    <w:rPr>
      <w:rFonts w:cs="Symbol"/>
    </w:rPr>
  </w:style>
  <w:style w:type="character" w:customStyle="1" w:styleId="ListLabel172">
    <w:name w:val="ListLabel 172"/>
    <w:qFormat/>
    <w:rsid w:val="006E6F76"/>
    <w:rPr>
      <w:rFonts w:cs="Courier New"/>
    </w:rPr>
  </w:style>
  <w:style w:type="character" w:customStyle="1" w:styleId="ListLabel173">
    <w:name w:val="ListLabel 173"/>
    <w:qFormat/>
    <w:rsid w:val="006E6F76"/>
    <w:rPr>
      <w:rFonts w:cs="Wingdings"/>
    </w:rPr>
  </w:style>
  <w:style w:type="character" w:customStyle="1" w:styleId="ListLabel174">
    <w:name w:val="ListLabel 174"/>
    <w:qFormat/>
    <w:rsid w:val="006E6F76"/>
    <w:rPr>
      <w:rFonts w:cs="Symbol"/>
      <w:b w:val="0"/>
      <w:sz w:val="24"/>
    </w:rPr>
  </w:style>
  <w:style w:type="character" w:customStyle="1" w:styleId="ListLabel175">
    <w:name w:val="ListLabel 175"/>
    <w:qFormat/>
    <w:rsid w:val="006E6F76"/>
    <w:rPr>
      <w:rFonts w:cs="Courier New"/>
    </w:rPr>
  </w:style>
  <w:style w:type="character" w:customStyle="1" w:styleId="ListLabel176">
    <w:name w:val="ListLabel 176"/>
    <w:qFormat/>
    <w:rsid w:val="006E6F76"/>
    <w:rPr>
      <w:rFonts w:cs="Wingdings"/>
    </w:rPr>
  </w:style>
  <w:style w:type="character" w:customStyle="1" w:styleId="ListLabel177">
    <w:name w:val="ListLabel 177"/>
    <w:qFormat/>
    <w:rsid w:val="006E6F76"/>
    <w:rPr>
      <w:rFonts w:cs="Symbol"/>
    </w:rPr>
  </w:style>
  <w:style w:type="character" w:customStyle="1" w:styleId="ListLabel178">
    <w:name w:val="ListLabel 178"/>
    <w:qFormat/>
    <w:rsid w:val="006E6F76"/>
    <w:rPr>
      <w:rFonts w:cs="Courier New"/>
    </w:rPr>
  </w:style>
  <w:style w:type="character" w:customStyle="1" w:styleId="ListLabel179">
    <w:name w:val="ListLabel 179"/>
    <w:qFormat/>
    <w:rsid w:val="006E6F76"/>
    <w:rPr>
      <w:rFonts w:cs="Wingdings"/>
    </w:rPr>
  </w:style>
  <w:style w:type="character" w:customStyle="1" w:styleId="ListLabel180">
    <w:name w:val="ListLabel 180"/>
    <w:qFormat/>
    <w:rsid w:val="006E6F76"/>
    <w:rPr>
      <w:rFonts w:cs="Symbol"/>
    </w:rPr>
  </w:style>
  <w:style w:type="character" w:customStyle="1" w:styleId="ListLabel181">
    <w:name w:val="ListLabel 181"/>
    <w:qFormat/>
    <w:rsid w:val="006E6F76"/>
    <w:rPr>
      <w:rFonts w:cs="Courier New"/>
    </w:rPr>
  </w:style>
  <w:style w:type="character" w:customStyle="1" w:styleId="ListLabel182">
    <w:name w:val="ListLabel 182"/>
    <w:qFormat/>
    <w:rsid w:val="006E6F76"/>
    <w:rPr>
      <w:rFonts w:cs="Wingdings"/>
    </w:rPr>
  </w:style>
  <w:style w:type="character" w:customStyle="1" w:styleId="ListLabel183">
    <w:name w:val="ListLabel 183"/>
    <w:qFormat/>
    <w:rsid w:val="006E6F76"/>
    <w:rPr>
      <w:rFonts w:cs="Liberation Serif"/>
      <w:sz w:val="24"/>
    </w:rPr>
  </w:style>
  <w:style w:type="character" w:customStyle="1" w:styleId="ListLabel184">
    <w:name w:val="ListLabel 184"/>
    <w:qFormat/>
    <w:rsid w:val="006E6F76"/>
    <w:rPr>
      <w:rFonts w:cs="Liberation Serif"/>
      <w:sz w:val="24"/>
    </w:rPr>
  </w:style>
  <w:style w:type="character" w:customStyle="1" w:styleId="ListLabel185">
    <w:name w:val="ListLabel 185"/>
    <w:qFormat/>
    <w:rsid w:val="006E6F76"/>
    <w:rPr>
      <w:b/>
    </w:rPr>
  </w:style>
  <w:style w:type="character" w:customStyle="1" w:styleId="ListLabel186">
    <w:name w:val="ListLabel 186"/>
    <w:qFormat/>
    <w:rsid w:val="006E6F76"/>
    <w:rPr>
      <w:b/>
      <w:sz w:val="24"/>
    </w:rPr>
  </w:style>
  <w:style w:type="character" w:customStyle="1" w:styleId="ListLabel187">
    <w:name w:val="ListLabel 187"/>
    <w:qFormat/>
    <w:rsid w:val="006E6F76"/>
    <w:rPr>
      <w:rFonts w:cs="Symbol"/>
    </w:rPr>
  </w:style>
  <w:style w:type="character" w:customStyle="1" w:styleId="ListLabel188">
    <w:name w:val="ListLabel 188"/>
    <w:qFormat/>
    <w:rsid w:val="006E6F76"/>
    <w:rPr>
      <w:rFonts w:ascii="Times New Roman" w:hAnsi="Times New Roman" w:cs="OpenSymbol"/>
    </w:rPr>
  </w:style>
  <w:style w:type="character" w:customStyle="1" w:styleId="ListLabel189">
    <w:name w:val="ListLabel 189"/>
    <w:qFormat/>
    <w:rsid w:val="006E6F76"/>
    <w:rPr>
      <w:rFonts w:cs="OpenSymbol"/>
    </w:rPr>
  </w:style>
  <w:style w:type="character" w:customStyle="1" w:styleId="ListLabel190">
    <w:name w:val="ListLabel 190"/>
    <w:qFormat/>
    <w:rsid w:val="006E6F76"/>
    <w:rPr>
      <w:rFonts w:cs="OpenSymbol"/>
    </w:rPr>
  </w:style>
  <w:style w:type="character" w:customStyle="1" w:styleId="ListLabel191">
    <w:name w:val="ListLabel 191"/>
    <w:qFormat/>
    <w:rsid w:val="006E6F76"/>
    <w:rPr>
      <w:rFonts w:cs="OpenSymbol"/>
    </w:rPr>
  </w:style>
  <w:style w:type="character" w:customStyle="1" w:styleId="ListLabel192">
    <w:name w:val="ListLabel 192"/>
    <w:qFormat/>
    <w:rsid w:val="006E6F76"/>
    <w:rPr>
      <w:rFonts w:cs="OpenSymbol"/>
    </w:rPr>
  </w:style>
  <w:style w:type="character" w:customStyle="1" w:styleId="ListLabel193">
    <w:name w:val="ListLabel 193"/>
    <w:qFormat/>
    <w:rsid w:val="006E6F76"/>
    <w:rPr>
      <w:rFonts w:cs="OpenSymbol"/>
    </w:rPr>
  </w:style>
  <w:style w:type="character" w:customStyle="1" w:styleId="ListLabel194">
    <w:name w:val="ListLabel 194"/>
    <w:qFormat/>
    <w:rsid w:val="006E6F76"/>
    <w:rPr>
      <w:rFonts w:cs="OpenSymbol"/>
    </w:rPr>
  </w:style>
  <w:style w:type="character" w:customStyle="1" w:styleId="ListLabel195">
    <w:name w:val="ListLabel 195"/>
    <w:qFormat/>
    <w:rsid w:val="006E6F76"/>
    <w:rPr>
      <w:rFonts w:cs="OpenSymbol"/>
    </w:rPr>
  </w:style>
  <w:style w:type="character" w:customStyle="1" w:styleId="ListLabel196">
    <w:name w:val="ListLabel 196"/>
    <w:qFormat/>
    <w:rsid w:val="006E6F76"/>
    <w:rPr>
      <w:rFonts w:cs="OpenSymbol"/>
    </w:rPr>
  </w:style>
  <w:style w:type="character" w:customStyle="1" w:styleId="ListLabel197">
    <w:name w:val="ListLabel 197"/>
    <w:qFormat/>
    <w:rsid w:val="006E6F76"/>
    <w:rPr>
      <w:b/>
    </w:rPr>
  </w:style>
  <w:style w:type="character" w:customStyle="1" w:styleId="ListLabel198">
    <w:name w:val="ListLabel 198"/>
    <w:qFormat/>
    <w:rsid w:val="006E6F76"/>
    <w:rPr>
      <w:b/>
    </w:rPr>
  </w:style>
  <w:style w:type="character" w:customStyle="1" w:styleId="ListLabel199">
    <w:name w:val="ListLabel 199"/>
    <w:qFormat/>
    <w:rsid w:val="006E6F76"/>
    <w:rPr>
      <w:b w:val="0"/>
      <w:i w:val="0"/>
      <w:color w:val="00000A"/>
    </w:rPr>
  </w:style>
  <w:style w:type="character" w:customStyle="1" w:styleId="ListLabel200">
    <w:name w:val="ListLabel 200"/>
    <w:qFormat/>
    <w:rsid w:val="006E6F76"/>
    <w:rPr>
      <w:rFonts w:cs="Symbol"/>
      <w:b/>
    </w:rPr>
  </w:style>
  <w:style w:type="character" w:customStyle="1" w:styleId="ListLabel201">
    <w:name w:val="ListLabel 201"/>
    <w:qFormat/>
    <w:rsid w:val="006E6F76"/>
    <w:rPr>
      <w:rFonts w:cs="Courier New"/>
    </w:rPr>
  </w:style>
  <w:style w:type="character" w:customStyle="1" w:styleId="ListLabel202">
    <w:name w:val="ListLabel 202"/>
    <w:qFormat/>
    <w:rsid w:val="006E6F76"/>
    <w:rPr>
      <w:rFonts w:cs="Wingdings"/>
    </w:rPr>
  </w:style>
  <w:style w:type="character" w:customStyle="1" w:styleId="ListLabel203">
    <w:name w:val="ListLabel 203"/>
    <w:qFormat/>
    <w:rsid w:val="006E6F76"/>
    <w:rPr>
      <w:rFonts w:cs="Symbol"/>
    </w:rPr>
  </w:style>
  <w:style w:type="character" w:customStyle="1" w:styleId="ListLabel204">
    <w:name w:val="ListLabel 204"/>
    <w:qFormat/>
    <w:rsid w:val="006E6F76"/>
    <w:rPr>
      <w:rFonts w:cs="Courier New"/>
    </w:rPr>
  </w:style>
  <w:style w:type="character" w:customStyle="1" w:styleId="ListLabel205">
    <w:name w:val="ListLabel 205"/>
    <w:qFormat/>
    <w:rsid w:val="006E6F76"/>
    <w:rPr>
      <w:rFonts w:cs="Wingdings"/>
    </w:rPr>
  </w:style>
  <w:style w:type="character" w:customStyle="1" w:styleId="ListLabel206">
    <w:name w:val="ListLabel 206"/>
    <w:qFormat/>
    <w:rsid w:val="006E6F76"/>
    <w:rPr>
      <w:rFonts w:cs="Symbol"/>
    </w:rPr>
  </w:style>
  <w:style w:type="character" w:customStyle="1" w:styleId="ListLabel207">
    <w:name w:val="ListLabel 207"/>
    <w:qFormat/>
    <w:rsid w:val="006E6F76"/>
    <w:rPr>
      <w:rFonts w:cs="Courier New"/>
    </w:rPr>
  </w:style>
  <w:style w:type="character" w:customStyle="1" w:styleId="ListLabel208">
    <w:name w:val="ListLabel 208"/>
    <w:qFormat/>
    <w:rsid w:val="006E6F76"/>
    <w:rPr>
      <w:rFonts w:cs="Wingdings"/>
    </w:rPr>
  </w:style>
  <w:style w:type="character" w:customStyle="1" w:styleId="ListLabel209">
    <w:name w:val="ListLabel 209"/>
    <w:qFormat/>
    <w:rsid w:val="006E6F76"/>
    <w:rPr>
      <w:b/>
    </w:rPr>
  </w:style>
  <w:style w:type="character" w:customStyle="1" w:styleId="ListLabel210">
    <w:name w:val="ListLabel 210"/>
    <w:qFormat/>
    <w:rsid w:val="006E6F76"/>
    <w:rPr>
      <w:b/>
    </w:rPr>
  </w:style>
  <w:style w:type="character" w:customStyle="1" w:styleId="ListLabel211">
    <w:name w:val="ListLabel 211"/>
    <w:qFormat/>
    <w:rsid w:val="006E6F76"/>
    <w:rPr>
      <w:rFonts w:cs="Symbol"/>
    </w:rPr>
  </w:style>
  <w:style w:type="character" w:customStyle="1" w:styleId="ListLabel212">
    <w:name w:val="ListLabel 212"/>
    <w:qFormat/>
    <w:rsid w:val="006E6F76"/>
    <w:rPr>
      <w:rFonts w:cs="Courier New"/>
    </w:rPr>
  </w:style>
  <w:style w:type="character" w:customStyle="1" w:styleId="ListLabel213">
    <w:name w:val="ListLabel 213"/>
    <w:qFormat/>
    <w:rsid w:val="006E6F76"/>
    <w:rPr>
      <w:rFonts w:cs="Wingdings"/>
    </w:rPr>
  </w:style>
  <w:style w:type="character" w:customStyle="1" w:styleId="ListLabel214">
    <w:name w:val="ListLabel 214"/>
    <w:qFormat/>
    <w:rsid w:val="006E6F76"/>
    <w:rPr>
      <w:rFonts w:cs="Symbol"/>
    </w:rPr>
  </w:style>
  <w:style w:type="character" w:customStyle="1" w:styleId="ListLabel215">
    <w:name w:val="ListLabel 215"/>
    <w:qFormat/>
    <w:rsid w:val="006E6F76"/>
    <w:rPr>
      <w:rFonts w:cs="Courier New"/>
    </w:rPr>
  </w:style>
  <w:style w:type="character" w:customStyle="1" w:styleId="ListLabel216">
    <w:name w:val="ListLabel 216"/>
    <w:qFormat/>
    <w:rsid w:val="006E6F76"/>
    <w:rPr>
      <w:rFonts w:cs="Wingdings"/>
    </w:rPr>
  </w:style>
  <w:style w:type="character" w:customStyle="1" w:styleId="ListLabel217">
    <w:name w:val="ListLabel 217"/>
    <w:qFormat/>
    <w:rsid w:val="006E6F76"/>
    <w:rPr>
      <w:rFonts w:cs="Symbol"/>
    </w:rPr>
  </w:style>
  <w:style w:type="character" w:customStyle="1" w:styleId="ListLabel218">
    <w:name w:val="ListLabel 218"/>
    <w:qFormat/>
    <w:rsid w:val="006E6F76"/>
    <w:rPr>
      <w:rFonts w:cs="Courier New"/>
    </w:rPr>
  </w:style>
  <w:style w:type="character" w:customStyle="1" w:styleId="ListLabel219">
    <w:name w:val="ListLabel 219"/>
    <w:qFormat/>
    <w:rsid w:val="006E6F76"/>
    <w:rPr>
      <w:rFonts w:cs="Wingdings"/>
    </w:rPr>
  </w:style>
  <w:style w:type="character" w:customStyle="1" w:styleId="ListLabel220">
    <w:name w:val="ListLabel 220"/>
    <w:qFormat/>
    <w:rsid w:val="006E6F76"/>
    <w:rPr>
      <w:rFonts w:ascii="Arial" w:hAnsi="Arial"/>
      <w:b w:val="0"/>
      <w:sz w:val="22"/>
      <w:szCs w:val="22"/>
    </w:rPr>
  </w:style>
  <w:style w:type="character" w:customStyle="1" w:styleId="ListLabel221">
    <w:name w:val="ListLabel 221"/>
    <w:qFormat/>
    <w:rsid w:val="006E6F76"/>
    <w:rPr>
      <w:rFonts w:cs="Arial"/>
      <w:b/>
      <w:sz w:val="22"/>
      <w:szCs w:val="22"/>
    </w:rPr>
  </w:style>
  <w:style w:type="character" w:customStyle="1" w:styleId="ListLabel222">
    <w:name w:val="ListLabel 222"/>
    <w:qFormat/>
    <w:rsid w:val="006E6F76"/>
    <w:rPr>
      <w:rFonts w:cs="Symbol"/>
      <w:sz w:val="20"/>
    </w:rPr>
  </w:style>
  <w:style w:type="character" w:customStyle="1" w:styleId="ListLabel223">
    <w:name w:val="ListLabel 223"/>
    <w:qFormat/>
    <w:rsid w:val="006E6F76"/>
    <w:rPr>
      <w:rFonts w:cs="Courier New"/>
    </w:rPr>
  </w:style>
  <w:style w:type="character" w:customStyle="1" w:styleId="ListLabel224">
    <w:name w:val="ListLabel 224"/>
    <w:qFormat/>
    <w:rsid w:val="006E6F76"/>
    <w:rPr>
      <w:rFonts w:cs="Wingdings"/>
    </w:rPr>
  </w:style>
  <w:style w:type="character" w:customStyle="1" w:styleId="ListLabel225">
    <w:name w:val="ListLabel 225"/>
    <w:qFormat/>
    <w:rsid w:val="006E6F76"/>
    <w:rPr>
      <w:rFonts w:cs="Symbol"/>
    </w:rPr>
  </w:style>
  <w:style w:type="character" w:customStyle="1" w:styleId="ListLabel226">
    <w:name w:val="ListLabel 226"/>
    <w:qFormat/>
    <w:rsid w:val="006E6F76"/>
    <w:rPr>
      <w:rFonts w:cs="Courier New"/>
    </w:rPr>
  </w:style>
  <w:style w:type="character" w:customStyle="1" w:styleId="ListLabel227">
    <w:name w:val="ListLabel 227"/>
    <w:qFormat/>
    <w:rsid w:val="006E6F76"/>
    <w:rPr>
      <w:rFonts w:cs="Wingdings"/>
    </w:rPr>
  </w:style>
  <w:style w:type="character" w:customStyle="1" w:styleId="ListLabel228">
    <w:name w:val="ListLabel 228"/>
    <w:qFormat/>
    <w:rsid w:val="006E6F76"/>
    <w:rPr>
      <w:rFonts w:cs="Symbol"/>
    </w:rPr>
  </w:style>
  <w:style w:type="character" w:customStyle="1" w:styleId="ListLabel229">
    <w:name w:val="ListLabel 229"/>
    <w:qFormat/>
    <w:rsid w:val="006E6F76"/>
    <w:rPr>
      <w:rFonts w:cs="Courier New"/>
    </w:rPr>
  </w:style>
  <w:style w:type="character" w:customStyle="1" w:styleId="ListLabel230">
    <w:name w:val="ListLabel 230"/>
    <w:qFormat/>
    <w:rsid w:val="006E6F76"/>
    <w:rPr>
      <w:rFonts w:cs="Wingdings"/>
    </w:rPr>
  </w:style>
  <w:style w:type="character" w:customStyle="1" w:styleId="ListLabel231">
    <w:name w:val="ListLabel 231"/>
    <w:qFormat/>
    <w:rsid w:val="006E6F76"/>
    <w:rPr>
      <w:rFonts w:cs="Symbol"/>
    </w:rPr>
  </w:style>
  <w:style w:type="character" w:customStyle="1" w:styleId="ListLabel232">
    <w:name w:val="ListLabel 232"/>
    <w:qFormat/>
    <w:rsid w:val="006E6F76"/>
    <w:rPr>
      <w:rFonts w:cs="Courier New"/>
    </w:rPr>
  </w:style>
  <w:style w:type="character" w:customStyle="1" w:styleId="ListLabel233">
    <w:name w:val="ListLabel 233"/>
    <w:qFormat/>
    <w:rsid w:val="006E6F76"/>
    <w:rPr>
      <w:rFonts w:cs="Wingdings"/>
    </w:rPr>
  </w:style>
  <w:style w:type="character" w:customStyle="1" w:styleId="ListLabel234">
    <w:name w:val="ListLabel 234"/>
    <w:qFormat/>
    <w:rsid w:val="006E6F76"/>
    <w:rPr>
      <w:rFonts w:cs="Symbol"/>
    </w:rPr>
  </w:style>
  <w:style w:type="character" w:customStyle="1" w:styleId="ListLabel235">
    <w:name w:val="ListLabel 235"/>
    <w:qFormat/>
    <w:rsid w:val="006E6F76"/>
    <w:rPr>
      <w:rFonts w:cs="Courier New"/>
    </w:rPr>
  </w:style>
  <w:style w:type="character" w:customStyle="1" w:styleId="ListLabel236">
    <w:name w:val="ListLabel 236"/>
    <w:qFormat/>
    <w:rsid w:val="006E6F76"/>
    <w:rPr>
      <w:rFonts w:cs="Wingdings"/>
    </w:rPr>
  </w:style>
  <w:style w:type="character" w:customStyle="1" w:styleId="ListLabel237">
    <w:name w:val="ListLabel 237"/>
    <w:qFormat/>
    <w:rsid w:val="006E6F76"/>
    <w:rPr>
      <w:rFonts w:cs="Symbol"/>
    </w:rPr>
  </w:style>
  <w:style w:type="character" w:customStyle="1" w:styleId="ListLabel238">
    <w:name w:val="ListLabel 238"/>
    <w:qFormat/>
    <w:rsid w:val="006E6F76"/>
    <w:rPr>
      <w:rFonts w:cs="Courier New"/>
    </w:rPr>
  </w:style>
  <w:style w:type="character" w:customStyle="1" w:styleId="ListLabel239">
    <w:name w:val="ListLabel 239"/>
    <w:qFormat/>
    <w:rsid w:val="006E6F76"/>
    <w:rPr>
      <w:rFonts w:cs="Wingdings"/>
    </w:rPr>
  </w:style>
  <w:style w:type="character" w:customStyle="1" w:styleId="ListLabel240">
    <w:name w:val="ListLabel 240"/>
    <w:qFormat/>
    <w:rsid w:val="006E6F76"/>
    <w:rPr>
      <w:rFonts w:cs="Symbol"/>
      <w:b w:val="0"/>
      <w:sz w:val="24"/>
    </w:rPr>
  </w:style>
  <w:style w:type="character" w:customStyle="1" w:styleId="ListLabel241">
    <w:name w:val="ListLabel 241"/>
    <w:qFormat/>
    <w:rsid w:val="006E6F76"/>
    <w:rPr>
      <w:rFonts w:cs="Courier New"/>
    </w:rPr>
  </w:style>
  <w:style w:type="character" w:customStyle="1" w:styleId="ListLabel242">
    <w:name w:val="ListLabel 242"/>
    <w:qFormat/>
    <w:rsid w:val="006E6F76"/>
    <w:rPr>
      <w:rFonts w:cs="Wingdings"/>
    </w:rPr>
  </w:style>
  <w:style w:type="character" w:customStyle="1" w:styleId="ListLabel243">
    <w:name w:val="ListLabel 243"/>
    <w:qFormat/>
    <w:rsid w:val="006E6F76"/>
    <w:rPr>
      <w:rFonts w:cs="Symbol"/>
    </w:rPr>
  </w:style>
  <w:style w:type="character" w:customStyle="1" w:styleId="ListLabel244">
    <w:name w:val="ListLabel 244"/>
    <w:qFormat/>
    <w:rsid w:val="006E6F76"/>
    <w:rPr>
      <w:rFonts w:cs="Courier New"/>
    </w:rPr>
  </w:style>
  <w:style w:type="character" w:customStyle="1" w:styleId="ListLabel245">
    <w:name w:val="ListLabel 245"/>
    <w:qFormat/>
    <w:rsid w:val="006E6F76"/>
    <w:rPr>
      <w:rFonts w:cs="Wingdings"/>
    </w:rPr>
  </w:style>
  <w:style w:type="character" w:customStyle="1" w:styleId="ListLabel246">
    <w:name w:val="ListLabel 246"/>
    <w:qFormat/>
    <w:rsid w:val="006E6F76"/>
    <w:rPr>
      <w:rFonts w:cs="Symbol"/>
    </w:rPr>
  </w:style>
  <w:style w:type="character" w:customStyle="1" w:styleId="ListLabel247">
    <w:name w:val="ListLabel 247"/>
    <w:qFormat/>
    <w:rsid w:val="006E6F76"/>
    <w:rPr>
      <w:rFonts w:cs="Courier New"/>
    </w:rPr>
  </w:style>
  <w:style w:type="character" w:customStyle="1" w:styleId="ListLabel248">
    <w:name w:val="ListLabel 248"/>
    <w:qFormat/>
    <w:rsid w:val="006E6F76"/>
    <w:rPr>
      <w:rFonts w:cs="Wingdings"/>
    </w:rPr>
  </w:style>
  <w:style w:type="character" w:customStyle="1" w:styleId="ListLabel249">
    <w:name w:val="ListLabel 249"/>
    <w:qFormat/>
    <w:rsid w:val="006E6F76"/>
    <w:rPr>
      <w:rFonts w:cs="Liberation Serif"/>
      <w:sz w:val="24"/>
    </w:rPr>
  </w:style>
  <w:style w:type="character" w:customStyle="1" w:styleId="ListLabel250">
    <w:name w:val="ListLabel 250"/>
    <w:qFormat/>
    <w:rsid w:val="006E6F76"/>
    <w:rPr>
      <w:rFonts w:cs="Liberation Serif"/>
      <w:sz w:val="24"/>
    </w:rPr>
  </w:style>
  <w:style w:type="character" w:customStyle="1" w:styleId="ListLabel251">
    <w:name w:val="ListLabel 251"/>
    <w:qFormat/>
    <w:rsid w:val="006E6F76"/>
    <w:rPr>
      <w:b/>
    </w:rPr>
  </w:style>
  <w:style w:type="character" w:customStyle="1" w:styleId="ListLabel252">
    <w:name w:val="ListLabel 252"/>
    <w:qFormat/>
    <w:rsid w:val="006E6F76"/>
    <w:rPr>
      <w:b/>
      <w:sz w:val="24"/>
    </w:rPr>
  </w:style>
  <w:style w:type="character" w:customStyle="1" w:styleId="ListLabel253">
    <w:name w:val="ListLabel 253"/>
    <w:qFormat/>
    <w:rsid w:val="006E6F76"/>
    <w:rPr>
      <w:rFonts w:cs="Symbol"/>
    </w:rPr>
  </w:style>
  <w:style w:type="character" w:customStyle="1" w:styleId="ListLabel254">
    <w:name w:val="ListLabel 254"/>
    <w:qFormat/>
    <w:rsid w:val="006E6F76"/>
    <w:rPr>
      <w:rFonts w:ascii="Times New Roman" w:hAnsi="Times New Roman" w:cs="OpenSymbol"/>
    </w:rPr>
  </w:style>
  <w:style w:type="character" w:customStyle="1" w:styleId="ListLabel255">
    <w:name w:val="ListLabel 255"/>
    <w:qFormat/>
    <w:rsid w:val="006E6F76"/>
    <w:rPr>
      <w:rFonts w:cs="OpenSymbol"/>
    </w:rPr>
  </w:style>
  <w:style w:type="character" w:customStyle="1" w:styleId="ListLabel256">
    <w:name w:val="ListLabel 256"/>
    <w:qFormat/>
    <w:rsid w:val="006E6F76"/>
    <w:rPr>
      <w:rFonts w:cs="OpenSymbol"/>
    </w:rPr>
  </w:style>
  <w:style w:type="character" w:customStyle="1" w:styleId="ListLabel257">
    <w:name w:val="ListLabel 257"/>
    <w:qFormat/>
    <w:rsid w:val="006E6F76"/>
    <w:rPr>
      <w:rFonts w:cs="OpenSymbol"/>
    </w:rPr>
  </w:style>
  <w:style w:type="character" w:customStyle="1" w:styleId="ListLabel258">
    <w:name w:val="ListLabel 258"/>
    <w:qFormat/>
    <w:rsid w:val="006E6F76"/>
    <w:rPr>
      <w:rFonts w:cs="OpenSymbol"/>
    </w:rPr>
  </w:style>
  <w:style w:type="character" w:customStyle="1" w:styleId="ListLabel259">
    <w:name w:val="ListLabel 259"/>
    <w:qFormat/>
    <w:rsid w:val="006E6F76"/>
    <w:rPr>
      <w:rFonts w:cs="OpenSymbol"/>
    </w:rPr>
  </w:style>
  <w:style w:type="character" w:customStyle="1" w:styleId="ListLabel260">
    <w:name w:val="ListLabel 260"/>
    <w:qFormat/>
    <w:rsid w:val="006E6F76"/>
    <w:rPr>
      <w:rFonts w:cs="OpenSymbol"/>
    </w:rPr>
  </w:style>
  <w:style w:type="character" w:customStyle="1" w:styleId="ListLabel261">
    <w:name w:val="ListLabel 261"/>
    <w:qFormat/>
    <w:rsid w:val="006E6F76"/>
    <w:rPr>
      <w:rFonts w:cs="OpenSymbol"/>
    </w:rPr>
  </w:style>
  <w:style w:type="character" w:customStyle="1" w:styleId="ListLabel262">
    <w:name w:val="ListLabel 262"/>
    <w:qFormat/>
    <w:rsid w:val="006E6F76"/>
    <w:rPr>
      <w:rFonts w:cs="OpenSymbol"/>
    </w:rPr>
  </w:style>
  <w:style w:type="character" w:customStyle="1" w:styleId="ListLabel263">
    <w:name w:val="ListLabel 263"/>
    <w:qFormat/>
    <w:rsid w:val="006E6F76"/>
    <w:rPr>
      <w:b/>
    </w:rPr>
  </w:style>
  <w:style w:type="character" w:customStyle="1" w:styleId="ListLabel264">
    <w:name w:val="ListLabel 264"/>
    <w:qFormat/>
    <w:rsid w:val="006E6F76"/>
    <w:rPr>
      <w:b/>
    </w:rPr>
  </w:style>
  <w:style w:type="character" w:customStyle="1" w:styleId="ListLabel265">
    <w:name w:val="ListLabel 265"/>
    <w:qFormat/>
    <w:rsid w:val="006E6F76"/>
    <w:rPr>
      <w:b w:val="0"/>
      <w:i w:val="0"/>
      <w:color w:val="00000A"/>
    </w:rPr>
  </w:style>
  <w:style w:type="character" w:customStyle="1" w:styleId="ListLabel266">
    <w:name w:val="ListLabel 266"/>
    <w:qFormat/>
    <w:rsid w:val="006E6F76"/>
    <w:rPr>
      <w:rFonts w:cs="Symbol"/>
      <w:b/>
    </w:rPr>
  </w:style>
  <w:style w:type="character" w:customStyle="1" w:styleId="ListLabel267">
    <w:name w:val="ListLabel 267"/>
    <w:qFormat/>
    <w:rsid w:val="006E6F76"/>
    <w:rPr>
      <w:rFonts w:cs="Courier New"/>
    </w:rPr>
  </w:style>
  <w:style w:type="character" w:customStyle="1" w:styleId="ListLabel268">
    <w:name w:val="ListLabel 268"/>
    <w:qFormat/>
    <w:rsid w:val="006E6F76"/>
    <w:rPr>
      <w:rFonts w:cs="Wingdings"/>
    </w:rPr>
  </w:style>
  <w:style w:type="character" w:customStyle="1" w:styleId="ListLabel269">
    <w:name w:val="ListLabel 269"/>
    <w:qFormat/>
    <w:rsid w:val="006E6F76"/>
    <w:rPr>
      <w:rFonts w:cs="Symbol"/>
    </w:rPr>
  </w:style>
  <w:style w:type="character" w:customStyle="1" w:styleId="ListLabel270">
    <w:name w:val="ListLabel 270"/>
    <w:qFormat/>
    <w:rsid w:val="006E6F76"/>
    <w:rPr>
      <w:rFonts w:cs="Courier New"/>
    </w:rPr>
  </w:style>
  <w:style w:type="character" w:customStyle="1" w:styleId="ListLabel271">
    <w:name w:val="ListLabel 271"/>
    <w:qFormat/>
    <w:rsid w:val="006E6F76"/>
    <w:rPr>
      <w:rFonts w:cs="Wingdings"/>
    </w:rPr>
  </w:style>
  <w:style w:type="character" w:customStyle="1" w:styleId="ListLabel272">
    <w:name w:val="ListLabel 272"/>
    <w:qFormat/>
    <w:rsid w:val="006E6F76"/>
    <w:rPr>
      <w:rFonts w:cs="Symbol"/>
    </w:rPr>
  </w:style>
  <w:style w:type="character" w:customStyle="1" w:styleId="ListLabel273">
    <w:name w:val="ListLabel 273"/>
    <w:qFormat/>
    <w:rsid w:val="006E6F76"/>
    <w:rPr>
      <w:rFonts w:cs="Courier New"/>
    </w:rPr>
  </w:style>
  <w:style w:type="character" w:customStyle="1" w:styleId="ListLabel274">
    <w:name w:val="ListLabel 274"/>
    <w:qFormat/>
    <w:rsid w:val="006E6F76"/>
    <w:rPr>
      <w:rFonts w:cs="Wingdings"/>
    </w:rPr>
  </w:style>
  <w:style w:type="character" w:customStyle="1" w:styleId="ListLabel275">
    <w:name w:val="ListLabel 275"/>
    <w:qFormat/>
    <w:rsid w:val="006E6F76"/>
    <w:rPr>
      <w:b/>
    </w:rPr>
  </w:style>
  <w:style w:type="character" w:customStyle="1" w:styleId="ListLabel276">
    <w:name w:val="ListLabel 276"/>
    <w:qFormat/>
    <w:rsid w:val="006E6F76"/>
    <w:rPr>
      <w:b/>
    </w:rPr>
  </w:style>
  <w:style w:type="character" w:customStyle="1" w:styleId="ListLabel277">
    <w:name w:val="ListLabel 277"/>
    <w:qFormat/>
    <w:rsid w:val="006E6F76"/>
    <w:rPr>
      <w:rFonts w:cs="Symbol"/>
    </w:rPr>
  </w:style>
  <w:style w:type="character" w:customStyle="1" w:styleId="ListLabel278">
    <w:name w:val="ListLabel 278"/>
    <w:qFormat/>
    <w:rsid w:val="006E6F76"/>
    <w:rPr>
      <w:rFonts w:cs="Courier New"/>
    </w:rPr>
  </w:style>
  <w:style w:type="character" w:customStyle="1" w:styleId="ListLabel279">
    <w:name w:val="ListLabel 279"/>
    <w:qFormat/>
    <w:rsid w:val="006E6F76"/>
    <w:rPr>
      <w:rFonts w:cs="Wingdings"/>
    </w:rPr>
  </w:style>
  <w:style w:type="character" w:customStyle="1" w:styleId="ListLabel280">
    <w:name w:val="ListLabel 280"/>
    <w:qFormat/>
    <w:rsid w:val="006E6F76"/>
    <w:rPr>
      <w:rFonts w:cs="Symbol"/>
    </w:rPr>
  </w:style>
  <w:style w:type="character" w:customStyle="1" w:styleId="ListLabel281">
    <w:name w:val="ListLabel 281"/>
    <w:qFormat/>
    <w:rsid w:val="006E6F76"/>
    <w:rPr>
      <w:rFonts w:cs="Courier New"/>
    </w:rPr>
  </w:style>
  <w:style w:type="character" w:customStyle="1" w:styleId="ListLabel282">
    <w:name w:val="ListLabel 282"/>
    <w:qFormat/>
    <w:rsid w:val="006E6F76"/>
    <w:rPr>
      <w:rFonts w:cs="Wingdings"/>
    </w:rPr>
  </w:style>
  <w:style w:type="character" w:customStyle="1" w:styleId="ListLabel283">
    <w:name w:val="ListLabel 283"/>
    <w:qFormat/>
    <w:rsid w:val="006E6F76"/>
    <w:rPr>
      <w:rFonts w:cs="Symbol"/>
    </w:rPr>
  </w:style>
  <w:style w:type="character" w:customStyle="1" w:styleId="ListLabel284">
    <w:name w:val="ListLabel 284"/>
    <w:qFormat/>
    <w:rsid w:val="006E6F76"/>
    <w:rPr>
      <w:rFonts w:cs="Courier New"/>
    </w:rPr>
  </w:style>
  <w:style w:type="character" w:customStyle="1" w:styleId="ListLabel285">
    <w:name w:val="ListLabel 285"/>
    <w:qFormat/>
    <w:rsid w:val="006E6F76"/>
    <w:rPr>
      <w:rFonts w:cs="Wingdings"/>
    </w:rPr>
  </w:style>
  <w:style w:type="character" w:customStyle="1" w:styleId="ListLabel286">
    <w:name w:val="ListLabel 286"/>
    <w:qFormat/>
    <w:rsid w:val="006E6F76"/>
    <w:rPr>
      <w:rFonts w:ascii="Arial" w:hAnsi="Arial"/>
      <w:b w:val="0"/>
      <w:sz w:val="22"/>
      <w:szCs w:val="22"/>
    </w:rPr>
  </w:style>
  <w:style w:type="character" w:customStyle="1" w:styleId="ListLabel287">
    <w:name w:val="ListLabel 287"/>
    <w:qFormat/>
    <w:rsid w:val="006E6F76"/>
    <w:rPr>
      <w:rFonts w:cs="Arial"/>
      <w:b/>
      <w:sz w:val="22"/>
      <w:szCs w:val="22"/>
    </w:rPr>
  </w:style>
  <w:style w:type="character" w:customStyle="1" w:styleId="ListLabel288">
    <w:name w:val="ListLabel 288"/>
    <w:qFormat/>
    <w:rsid w:val="006E6F76"/>
    <w:rPr>
      <w:rFonts w:cs="Symbol"/>
      <w:sz w:val="20"/>
    </w:rPr>
  </w:style>
  <w:style w:type="character" w:customStyle="1" w:styleId="ListLabel289">
    <w:name w:val="ListLabel 289"/>
    <w:qFormat/>
    <w:rsid w:val="006E6F76"/>
    <w:rPr>
      <w:rFonts w:cs="Courier New"/>
    </w:rPr>
  </w:style>
  <w:style w:type="character" w:customStyle="1" w:styleId="ListLabel290">
    <w:name w:val="ListLabel 290"/>
    <w:qFormat/>
    <w:rsid w:val="006E6F76"/>
    <w:rPr>
      <w:rFonts w:cs="Wingdings"/>
    </w:rPr>
  </w:style>
  <w:style w:type="character" w:customStyle="1" w:styleId="ListLabel291">
    <w:name w:val="ListLabel 291"/>
    <w:qFormat/>
    <w:rsid w:val="006E6F76"/>
    <w:rPr>
      <w:rFonts w:cs="Symbol"/>
    </w:rPr>
  </w:style>
  <w:style w:type="character" w:customStyle="1" w:styleId="ListLabel292">
    <w:name w:val="ListLabel 292"/>
    <w:qFormat/>
    <w:rsid w:val="006E6F76"/>
    <w:rPr>
      <w:rFonts w:cs="Courier New"/>
    </w:rPr>
  </w:style>
  <w:style w:type="character" w:customStyle="1" w:styleId="ListLabel293">
    <w:name w:val="ListLabel 293"/>
    <w:qFormat/>
    <w:rsid w:val="006E6F76"/>
    <w:rPr>
      <w:rFonts w:cs="Wingdings"/>
    </w:rPr>
  </w:style>
  <w:style w:type="character" w:customStyle="1" w:styleId="ListLabel294">
    <w:name w:val="ListLabel 294"/>
    <w:qFormat/>
    <w:rsid w:val="006E6F76"/>
    <w:rPr>
      <w:rFonts w:cs="Symbol"/>
    </w:rPr>
  </w:style>
  <w:style w:type="character" w:customStyle="1" w:styleId="ListLabel295">
    <w:name w:val="ListLabel 295"/>
    <w:qFormat/>
    <w:rsid w:val="006E6F76"/>
    <w:rPr>
      <w:rFonts w:cs="Courier New"/>
    </w:rPr>
  </w:style>
  <w:style w:type="character" w:customStyle="1" w:styleId="ListLabel296">
    <w:name w:val="ListLabel 296"/>
    <w:qFormat/>
    <w:rsid w:val="006E6F76"/>
    <w:rPr>
      <w:rFonts w:cs="Wingdings"/>
    </w:rPr>
  </w:style>
  <w:style w:type="character" w:customStyle="1" w:styleId="ListLabel297">
    <w:name w:val="ListLabel 297"/>
    <w:qFormat/>
    <w:rsid w:val="006E6F76"/>
    <w:rPr>
      <w:rFonts w:cs="Symbol"/>
    </w:rPr>
  </w:style>
  <w:style w:type="character" w:customStyle="1" w:styleId="ListLabel298">
    <w:name w:val="ListLabel 298"/>
    <w:qFormat/>
    <w:rsid w:val="006E6F76"/>
    <w:rPr>
      <w:rFonts w:cs="Courier New"/>
    </w:rPr>
  </w:style>
  <w:style w:type="character" w:customStyle="1" w:styleId="ListLabel299">
    <w:name w:val="ListLabel 299"/>
    <w:qFormat/>
    <w:rsid w:val="006E6F76"/>
    <w:rPr>
      <w:rFonts w:cs="Wingdings"/>
    </w:rPr>
  </w:style>
  <w:style w:type="character" w:customStyle="1" w:styleId="ListLabel300">
    <w:name w:val="ListLabel 300"/>
    <w:qFormat/>
    <w:rsid w:val="006E6F76"/>
    <w:rPr>
      <w:rFonts w:cs="Symbol"/>
    </w:rPr>
  </w:style>
  <w:style w:type="character" w:customStyle="1" w:styleId="ListLabel301">
    <w:name w:val="ListLabel 301"/>
    <w:qFormat/>
    <w:rsid w:val="006E6F76"/>
    <w:rPr>
      <w:rFonts w:cs="Courier New"/>
    </w:rPr>
  </w:style>
  <w:style w:type="character" w:customStyle="1" w:styleId="ListLabel302">
    <w:name w:val="ListLabel 302"/>
    <w:qFormat/>
    <w:rsid w:val="006E6F76"/>
    <w:rPr>
      <w:rFonts w:cs="Wingdings"/>
    </w:rPr>
  </w:style>
  <w:style w:type="character" w:customStyle="1" w:styleId="ListLabel303">
    <w:name w:val="ListLabel 303"/>
    <w:qFormat/>
    <w:rsid w:val="006E6F76"/>
    <w:rPr>
      <w:rFonts w:cs="Symbol"/>
    </w:rPr>
  </w:style>
  <w:style w:type="character" w:customStyle="1" w:styleId="ListLabel304">
    <w:name w:val="ListLabel 304"/>
    <w:qFormat/>
    <w:rsid w:val="006E6F76"/>
    <w:rPr>
      <w:rFonts w:cs="Courier New"/>
    </w:rPr>
  </w:style>
  <w:style w:type="character" w:customStyle="1" w:styleId="ListLabel305">
    <w:name w:val="ListLabel 305"/>
    <w:qFormat/>
    <w:rsid w:val="006E6F76"/>
    <w:rPr>
      <w:rFonts w:cs="Wingdings"/>
    </w:rPr>
  </w:style>
  <w:style w:type="character" w:customStyle="1" w:styleId="ListLabel306">
    <w:name w:val="ListLabel 306"/>
    <w:qFormat/>
    <w:rsid w:val="006E6F76"/>
    <w:rPr>
      <w:rFonts w:cs="Symbol"/>
      <w:b w:val="0"/>
      <w:sz w:val="24"/>
    </w:rPr>
  </w:style>
  <w:style w:type="character" w:customStyle="1" w:styleId="ListLabel307">
    <w:name w:val="ListLabel 307"/>
    <w:qFormat/>
    <w:rsid w:val="006E6F76"/>
    <w:rPr>
      <w:rFonts w:cs="Courier New"/>
    </w:rPr>
  </w:style>
  <w:style w:type="character" w:customStyle="1" w:styleId="ListLabel308">
    <w:name w:val="ListLabel 308"/>
    <w:qFormat/>
    <w:rsid w:val="006E6F76"/>
    <w:rPr>
      <w:rFonts w:cs="Wingdings"/>
    </w:rPr>
  </w:style>
  <w:style w:type="character" w:customStyle="1" w:styleId="ListLabel309">
    <w:name w:val="ListLabel 309"/>
    <w:qFormat/>
    <w:rsid w:val="006E6F76"/>
    <w:rPr>
      <w:rFonts w:cs="Symbol"/>
    </w:rPr>
  </w:style>
  <w:style w:type="character" w:customStyle="1" w:styleId="ListLabel310">
    <w:name w:val="ListLabel 310"/>
    <w:qFormat/>
    <w:rsid w:val="006E6F76"/>
    <w:rPr>
      <w:rFonts w:cs="Courier New"/>
    </w:rPr>
  </w:style>
  <w:style w:type="character" w:customStyle="1" w:styleId="ListLabel311">
    <w:name w:val="ListLabel 311"/>
    <w:qFormat/>
    <w:rsid w:val="006E6F76"/>
    <w:rPr>
      <w:rFonts w:cs="Wingdings"/>
    </w:rPr>
  </w:style>
  <w:style w:type="character" w:customStyle="1" w:styleId="ListLabel312">
    <w:name w:val="ListLabel 312"/>
    <w:qFormat/>
    <w:rsid w:val="006E6F76"/>
    <w:rPr>
      <w:rFonts w:cs="Symbol"/>
    </w:rPr>
  </w:style>
  <w:style w:type="character" w:customStyle="1" w:styleId="ListLabel313">
    <w:name w:val="ListLabel 313"/>
    <w:qFormat/>
    <w:rsid w:val="006E6F76"/>
    <w:rPr>
      <w:rFonts w:cs="Courier New"/>
    </w:rPr>
  </w:style>
  <w:style w:type="character" w:customStyle="1" w:styleId="ListLabel314">
    <w:name w:val="ListLabel 314"/>
    <w:qFormat/>
    <w:rsid w:val="006E6F76"/>
    <w:rPr>
      <w:rFonts w:cs="Wingdings"/>
    </w:rPr>
  </w:style>
  <w:style w:type="character" w:customStyle="1" w:styleId="ListLabel315">
    <w:name w:val="ListLabel 315"/>
    <w:qFormat/>
    <w:rsid w:val="006E6F76"/>
    <w:rPr>
      <w:rFonts w:cs="Liberation Serif"/>
      <w:sz w:val="24"/>
    </w:rPr>
  </w:style>
  <w:style w:type="character" w:customStyle="1" w:styleId="ListLabel316">
    <w:name w:val="ListLabel 316"/>
    <w:qFormat/>
    <w:rsid w:val="006E6F76"/>
    <w:rPr>
      <w:rFonts w:cs="Liberation Serif"/>
      <w:sz w:val="24"/>
    </w:rPr>
  </w:style>
  <w:style w:type="character" w:customStyle="1" w:styleId="ListLabel317">
    <w:name w:val="ListLabel 317"/>
    <w:qFormat/>
    <w:rsid w:val="006E6F76"/>
    <w:rPr>
      <w:b/>
    </w:rPr>
  </w:style>
  <w:style w:type="character" w:customStyle="1" w:styleId="ListLabel318">
    <w:name w:val="ListLabel 318"/>
    <w:qFormat/>
    <w:rsid w:val="006E6F76"/>
    <w:rPr>
      <w:b/>
      <w:sz w:val="24"/>
    </w:rPr>
  </w:style>
  <w:style w:type="character" w:customStyle="1" w:styleId="ListLabel319">
    <w:name w:val="ListLabel 319"/>
    <w:qFormat/>
    <w:rsid w:val="006E6F76"/>
    <w:rPr>
      <w:rFonts w:cs="Symbol"/>
    </w:rPr>
  </w:style>
  <w:style w:type="character" w:customStyle="1" w:styleId="ListLabel320">
    <w:name w:val="ListLabel 320"/>
    <w:qFormat/>
    <w:rsid w:val="006E6F76"/>
    <w:rPr>
      <w:rFonts w:ascii="Times New Roman" w:hAnsi="Times New Roman" w:cs="OpenSymbol"/>
    </w:rPr>
  </w:style>
  <w:style w:type="character" w:customStyle="1" w:styleId="ListLabel321">
    <w:name w:val="ListLabel 321"/>
    <w:qFormat/>
    <w:rsid w:val="006E6F76"/>
    <w:rPr>
      <w:rFonts w:cs="OpenSymbol"/>
    </w:rPr>
  </w:style>
  <w:style w:type="character" w:customStyle="1" w:styleId="ListLabel322">
    <w:name w:val="ListLabel 322"/>
    <w:qFormat/>
    <w:rsid w:val="006E6F76"/>
    <w:rPr>
      <w:rFonts w:cs="OpenSymbol"/>
    </w:rPr>
  </w:style>
  <w:style w:type="character" w:customStyle="1" w:styleId="ListLabel323">
    <w:name w:val="ListLabel 323"/>
    <w:qFormat/>
    <w:rsid w:val="006E6F76"/>
    <w:rPr>
      <w:rFonts w:cs="OpenSymbol"/>
    </w:rPr>
  </w:style>
  <w:style w:type="character" w:customStyle="1" w:styleId="ListLabel324">
    <w:name w:val="ListLabel 324"/>
    <w:qFormat/>
    <w:rsid w:val="006E6F76"/>
    <w:rPr>
      <w:rFonts w:cs="OpenSymbol"/>
    </w:rPr>
  </w:style>
  <w:style w:type="character" w:customStyle="1" w:styleId="ListLabel325">
    <w:name w:val="ListLabel 325"/>
    <w:qFormat/>
    <w:rsid w:val="006E6F76"/>
    <w:rPr>
      <w:rFonts w:cs="OpenSymbol"/>
    </w:rPr>
  </w:style>
  <w:style w:type="character" w:customStyle="1" w:styleId="ListLabel326">
    <w:name w:val="ListLabel 326"/>
    <w:qFormat/>
    <w:rsid w:val="006E6F76"/>
    <w:rPr>
      <w:rFonts w:cs="OpenSymbol"/>
    </w:rPr>
  </w:style>
  <w:style w:type="character" w:customStyle="1" w:styleId="ListLabel327">
    <w:name w:val="ListLabel 327"/>
    <w:qFormat/>
    <w:rsid w:val="006E6F76"/>
    <w:rPr>
      <w:rFonts w:cs="OpenSymbol"/>
    </w:rPr>
  </w:style>
  <w:style w:type="character" w:customStyle="1" w:styleId="ListLabel328">
    <w:name w:val="ListLabel 328"/>
    <w:qFormat/>
    <w:rsid w:val="006E6F76"/>
    <w:rPr>
      <w:rFonts w:cs="OpenSymbol"/>
    </w:rPr>
  </w:style>
  <w:style w:type="character" w:customStyle="1" w:styleId="WW8Num15z0">
    <w:name w:val="WW8Num15z0"/>
    <w:qFormat/>
    <w:rsid w:val="006E6F76"/>
    <w:rPr>
      <w:b/>
      <w:color w:val="000000"/>
      <w:spacing w:val="-1"/>
      <w:sz w:val="22"/>
      <w:szCs w:val="22"/>
    </w:rPr>
  </w:style>
  <w:style w:type="character" w:customStyle="1" w:styleId="WW8Num53z0">
    <w:name w:val="WW8Num53z0"/>
    <w:qFormat/>
    <w:rsid w:val="006E6F76"/>
    <w:rPr>
      <w:b w:val="0"/>
      <w:sz w:val="22"/>
      <w:szCs w:val="22"/>
    </w:rPr>
  </w:style>
  <w:style w:type="character" w:customStyle="1" w:styleId="WW8Num33z0">
    <w:name w:val="WW8Num33z0"/>
    <w:qFormat/>
    <w:rsid w:val="006E6F76"/>
    <w:rPr>
      <w:rFonts w:ascii="Symbol" w:hAnsi="Symbol" w:cs="Symbol"/>
      <w:sz w:val="22"/>
      <w:szCs w:val="22"/>
    </w:rPr>
  </w:style>
  <w:style w:type="character" w:customStyle="1" w:styleId="WW8Num83z0">
    <w:name w:val="WW8Num83z0"/>
    <w:qFormat/>
    <w:rsid w:val="006E6F76"/>
  </w:style>
  <w:style w:type="character" w:customStyle="1" w:styleId="WW8Num25z0">
    <w:name w:val="WW8Num25z0"/>
    <w:qFormat/>
    <w:rsid w:val="006E6F76"/>
    <w:rPr>
      <w:rFonts w:ascii="Times New Roman" w:hAnsi="Times New Roman" w:cs="Times New Roman"/>
      <w:sz w:val="22"/>
      <w:szCs w:val="22"/>
    </w:rPr>
  </w:style>
  <w:style w:type="character" w:customStyle="1" w:styleId="WW8Num20z0">
    <w:name w:val="WW8Num20z0"/>
    <w:qFormat/>
    <w:rsid w:val="006E6F76"/>
    <w:rPr>
      <w:b/>
      <w:color w:val="000000"/>
    </w:rPr>
  </w:style>
  <w:style w:type="character" w:customStyle="1" w:styleId="ListLabel329">
    <w:name w:val="ListLabel 329"/>
    <w:qFormat/>
    <w:rsid w:val="006E6F76"/>
    <w:rPr>
      <w:b/>
    </w:rPr>
  </w:style>
  <w:style w:type="character" w:customStyle="1" w:styleId="ListLabel330">
    <w:name w:val="ListLabel 330"/>
    <w:qFormat/>
    <w:rsid w:val="006E6F76"/>
    <w:rPr>
      <w:b/>
    </w:rPr>
  </w:style>
  <w:style w:type="character" w:customStyle="1" w:styleId="ListLabel331">
    <w:name w:val="ListLabel 331"/>
    <w:qFormat/>
    <w:rsid w:val="006E6F76"/>
    <w:rPr>
      <w:b w:val="0"/>
      <w:i w:val="0"/>
      <w:color w:val="00000A"/>
    </w:rPr>
  </w:style>
  <w:style w:type="character" w:customStyle="1" w:styleId="ListLabel332">
    <w:name w:val="ListLabel 332"/>
    <w:qFormat/>
    <w:rsid w:val="006E6F76"/>
    <w:rPr>
      <w:rFonts w:cs="Symbol"/>
      <w:b w:val="0"/>
    </w:rPr>
  </w:style>
  <w:style w:type="character" w:customStyle="1" w:styleId="ListLabel333">
    <w:name w:val="ListLabel 333"/>
    <w:qFormat/>
    <w:rsid w:val="006E6F76"/>
    <w:rPr>
      <w:rFonts w:cs="Courier New"/>
    </w:rPr>
  </w:style>
  <w:style w:type="character" w:customStyle="1" w:styleId="ListLabel334">
    <w:name w:val="ListLabel 334"/>
    <w:qFormat/>
    <w:rsid w:val="006E6F76"/>
    <w:rPr>
      <w:rFonts w:cs="Wingdings"/>
    </w:rPr>
  </w:style>
  <w:style w:type="character" w:customStyle="1" w:styleId="ListLabel335">
    <w:name w:val="ListLabel 335"/>
    <w:qFormat/>
    <w:rsid w:val="006E6F76"/>
    <w:rPr>
      <w:rFonts w:cs="Symbol"/>
    </w:rPr>
  </w:style>
  <w:style w:type="character" w:customStyle="1" w:styleId="ListLabel336">
    <w:name w:val="ListLabel 336"/>
    <w:qFormat/>
    <w:rsid w:val="006E6F76"/>
    <w:rPr>
      <w:rFonts w:cs="Courier New"/>
    </w:rPr>
  </w:style>
  <w:style w:type="character" w:customStyle="1" w:styleId="ListLabel337">
    <w:name w:val="ListLabel 337"/>
    <w:qFormat/>
    <w:rsid w:val="006E6F76"/>
    <w:rPr>
      <w:rFonts w:cs="Wingdings"/>
    </w:rPr>
  </w:style>
  <w:style w:type="character" w:customStyle="1" w:styleId="ListLabel338">
    <w:name w:val="ListLabel 338"/>
    <w:qFormat/>
    <w:rsid w:val="006E6F76"/>
    <w:rPr>
      <w:rFonts w:cs="Symbol"/>
    </w:rPr>
  </w:style>
  <w:style w:type="character" w:customStyle="1" w:styleId="ListLabel339">
    <w:name w:val="ListLabel 339"/>
    <w:qFormat/>
    <w:rsid w:val="006E6F76"/>
    <w:rPr>
      <w:rFonts w:cs="Courier New"/>
    </w:rPr>
  </w:style>
  <w:style w:type="character" w:customStyle="1" w:styleId="ListLabel340">
    <w:name w:val="ListLabel 340"/>
    <w:qFormat/>
    <w:rsid w:val="006E6F76"/>
    <w:rPr>
      <w:rFonts w:cs="Wingdings"/>
    </w:rPr>
  </w:style>
  <w:style w:type="character" w:customStyle="1" w:styleId="ListLabel341">
    <w:name w:val="ListLabel 341"/>
    <w:qFormat/>
    <w:rsid w:val="006E6F76"/>
    <w:rPr>
      <w:b/>
    </w:rPr>
  </w:style>
  <w:style w:type="character" w:customStyle="1" w:styleId="ListLabel342">
    <w:name w:val="ListLabel 342"/>
    <w:qFormat/>
    <w:rsid w:val="006E6F76"/>
    <w:rPr>
      <w:b/>
    </w:rPr>
  </w:style>
  <w:style w:type="character" w:customStyle="1" w:styleId="ListLabel343">
    <w:name w:val="ListLabel 343"/>
    <w:qFormat/>
    <w:rsid w:val="006E6F76"/>
    <w:rPr>
      <w:rFonts w:cs="Symbol"/>
    </w:rPr>
  </w:style>
  <w:style w:type="character" w:customStyle="1" w:styleId="ListLabel344">
    <w:name w:val="ListLabel 344"/>
    <w:qFormat/>
    <w:rsid w:val="006E6F76"/>
    <w:rPr>
      <w:rFonts w:cs="Courier New"/>
    </w:rPr>
  </w:style>
  <w:style w:type="character" w:customStyle="1" w:styleId="ListLabel345">
    <w:name w:val="ListLabel 345"/>
    <w:qFormat/>
    <w:rsid w:val="006E6F76"/>
    <w:rPr>
      <w:rFonts w:cs="Wingdings"/>
    </w:rPr>
  </w:style>
  <w:style w:type="character" w:customStyle="1" w:styleId="ListLabel346">
    <w:name w:val="ListLabel 346"/>
    <w:qFormat/>
    <w:rsid w:val="006E6F76"/>
    <w:rPr>
      <w:rFonts w:cs="Symbol"/>
    </w:rPr>
  </w:style>
  <w:style w:type="character" w:customStyle="1" w:styleId="ListLabel347">
    <w:name w:val="ListLabel 347"/>
    <w:qFormat/>
    <w:rsid w:val="006E6F76"/>
    <w:rPr>
      <w:rFonts w:cs="Courier New"/>
    </w:rPr>
  </w:style>
  <w:style w:type="character" w:customStyle="1" w:styleId="ListLabel348">
    <w:name w:val="ListLabel 348"/>
    <w:qFormat/>
    <w:rsid w:val="006E6F76"/>
    <w:rPr>
      <w:rFonts w:cs="Wingdings"/>
    </w:rPr>
  </w:style>
  <w:style w:type="character" w:customStyle="1" w:styleId="ListLabel349">
    <w:name w:val="ListLabel 349"/>
    <w:qFormat/>
    <w:rsid w:val="006E6F76"/>
    <w:rPr>
      <w:rFonts w:cs="Symbol"/>
    </w:rPr>
  </w:style>
  <w:style w:type="character" w:customStyle="1" w:styleId="ListLabel350">
    <w:name w:val="ListLabel 350"/>
    <w:qFormat/>
    <w:rsid w:val="006E6F76"/>
    <w:rPr>
      <w:rFonts w:cs="Courier New"/>
    </w:rPr>
  </w:style>
  <w:style w:type="character" w:customStyle="1" w:styleId="ListLabel351">
    <w:name w:val="ListLabel 351"/>
    <w:qFormat/>
    <w:rsid w:val="006E6F76"/>
    <w:rPr>
      <w:rFonts w:cs="Wingdings"/>
    </w:rPr>
  </w:style>
  <w:style w:type="character" w:customStyle="1" w:styleId="ListLabel352">
    <w:name w:val="ListLabel 352"/>
    <w:qFormat/>
    <w:rsid w:val="006E6F76"/>
    <w:rPr>
      <w:rFonts w:ascii="Arial" w:hAnsi="Arial"/>
      <w:b w:val="0"/>
      <w:sz w:val="22"/>
      <w:szCs w:val="22"/>
    </w:rPr>
  </w:style>
  <w:style w:type="character" w:customStyle="1" w:styleId="ListLabel353">
    <w:name w:val="ListLabel 353"/>
    <w:qFormat/>
    <w:rsid w:val="006E6F76"/>
    <w:rPr>
      <w:rFonts w:cs="Arial"/>
      <w:b/>
      <w:sz w:val="22"/>
      <w:szCs w:val="22"/>
    </w:rPr>
  </w:style>
  <w:style w:type="character" w:customStyle="1" w:styleId="ListLabel354">
    <w:name w:val="ListLabel 354"/>
    <w:qFormat/>
    <w:rsid w:val="006E6F76"/>
    <w:rPr>
      <w:rFonts w:cs="Symbol"/>
      <w:sz w:val="20"/>
    </w:rPr>
  </w:style>
  <w:style w:type="character" w:customStyle="1" w:styleId="ListLabel355">
    <w:name w:val="ListLabel 355"/>
    <w:qFormat/>
    <w:rsid w:val="006E6F76"/>
    <w:rPr>
      <w:rFonts w:cs="Courier New"/>
    </w:rPr>
  </w:style>
  <w:style w:type="character" w:customStyle="1" w:styleId="ListLabel356">
    <w:name w:val="ListLabel 356"/>
    <w:qFormat/>
    <w:rsid w:val="006E6F76"/>
    <w:rPr>
      <w:rFonts w:cs="Wingdings"/>
    </w:rPr>
  </w:style>
  <w:style w:type="character" w:customStyle="1" w:styleId="ListLabel357">
    <w:name w:val="ListLabel 357"/>
    <w:qFormat/>
    <w:rsid w:val="006E6F76"/>
    <w:rPr>
      <w:rFonts w:cs="Symbol"/>
    </w:rPr>
  </w:style>
  <w:style w:type="character" w:customStyle="1" w:styleId="ListLabel358">
    <w:name w:val="ListLabel 358"/>
    <w:qFormat/>
    <w:rsid w:val="006E6F76"/>
    <w:rPr>
      <w:rFonts w:cs="Courier New"/>
    </w:rPr>
  </w:style>
  <w:style w:type="character" w:customStyle="1" w:styleId="ListLabel359">
    <w:name w:val="ListLabel 359"/>
    <w:qFormat/>
    <w:rsid w:val="006E6F76"/>
    <w:rPr>
      <w:rFonts w:cs="Wingdings"/>
    </w:rPr>
  </w:style>
  <w:style w:type="character" w:customStyle="1" w:styleId="ListLabel360">
    <w:name w:val="ListLabel 360"/>
    <w:qFormat/>
    <w:rsid w:val="006E6F76"/>
    <w:rPr>
      <w:rFonts w:cs="Symbol"/>
    </w:rPr>
  </w:style>
  <w:style w:type="character" w:customStyle="1" w:styleId="ListLabel361">
    <w:name w:val="ListLabel 361"/>
    <w:qFormat/>
    <w:rsid w:val="006E6F76"/>
    <w:rPr>
      <w:rFonts w:cs="Courier New"/>
    </w:rPr>
  </w:style>
  <w:style w:type="character" w:customStyle="1" w:styleId="ListLabel362">
    <w:name w:val="ListLabel 362"/>
    <w:qFormat/>
    <w:rsid w:val="006E6F76"/>
    <w:rPr>
      <w:rFonts w:cs="Wingdings"/>
    </w:rPr>
  </w:style>
  <w:style w:type="character" w:customStyle="1" w:styleId="ListLabel363">
    <w:name w:val="ListLabel 363"/>
    <w:qFormat/>
    <w:rsid w:val="006E6F76"/>
    <w:rPr>
      <w:rFonts w:cs="Symbol"/>
      <w:b w:val="0"/>
      <w:sz w:val="24"/>
    </w:rPr>
  </w:style>
  <w:style w:type="character" w:customStyle="1" w:styleId="ListLabel364">
    <w:name w:val="ListLabel 364"/>
    <w:qFormat/>
    <w:rsid w:val="006E6F76"/>
    <w:rPr>
      <w:rFonts w:cs="Courier New"/>
    </w:rPr>
  </w:style>
  <w:style w:type="character" w:customStyle="1" w:styleId="ListLabel365">
    <w:name w:val="ListLabel 365"/>
    <w:qFormat/>
    <w:rsid w:val="006E6F76"/>
    <w:rPr>
      <w:rFonts w:cs="Wingdings"/>
    </w:rPr>
  </w:style>
  <w:style w:type="character" w:customStyle="1" w:styleId="ListLabel366">
    <w:name w:val="ListLabel 366"/>
    <w:qFormat/>
    <w:rsid w:val="006E6F76"/>
    <w:rPr>
      <w:rFonts w:cs="Symbol"/>
    </w:rPr>
  </w:style>
  <w:style w:type="character" w:customStyle="1" w:styleId="ListLabel367">
    <w:name w:val="ListLabel 367"/>
    <w:qFormat/>
    <w:rsid w:val="006E6F76"/>
    <w:rPr>
      <w:rFonts w:cs="Courier New"/>
    </w:rPr>
  </w:style>
  <w:style w:type="character" w:customStyle="1" w:styleId="ListLabel368">
    <w:name w:val="ListLabel 368"/>
    <w:qFormat/>
    <w:rsid w:val="006E6F76"/>
    <w:rPr>
      <w:rFonts w:cs="Wingdings"/>
    </w:rPr>
  </w:style>
  <w:style w:type="character" w:customStyle="1" w:styleId="ListLabel369">
    <w:name w:val="ListLabel 369"/>
    <w:qFormat/>
    <w:rsid w:val="006E6F76"/>
    <w:rPr>
      <w:rFonts w:cs="Symbol"/>
    </w:rPr>
  </w:style>
  <w:style w:type="character" w:customStyle="1" w:styleId="ListLabel370">
    <w:name w:val="ListLabel 370"/>
    <w:qFormat/>
    <w:rsid w:val="006E6F76"/>
    <w:rPr>
      <w:rFonts w:cs="Courier New"/>
    </w:rPr>
  </w:style>
  <w:style w:type="character" w:customStyle="1" w:styleId="ListLabel371">
    <w:name w:val="ListLabel 371"/>
    <w:qFormat/>
    <w:rsid w:val="006E6F76"/>
    <w:rPr>
      <w:rFonts w:cs="Wingdings"/>
    </w:rPr>
  </w:style>
  <w:style w:type="character" w:customStyle="1" w:styleId="ListLabel372">
    <w:name w:val="ListLabel 372"/>
    <w:qFormat/>
    <w:rsid w:val="006E6F76"/>
    <w:rPr>
      <w:b/>
      <w:color w:val="000000"/>
      <w:spacing w:val="-1"/>
      <w:sz w:val="22"/>
      <w:szCs w:val="22"/>
    </w:rPr>
  </w:style>
  <w:style w:type="character" w:customStyle="1" w:styleId="ListLabel373">
    <w:name w:val="ListLabel 373"/>
    <w:qFormat/>
    <w:rsid w:val="006E6F76"/>
    <w:rPr>
      <w:b w:val="0"/>
      <w:sz w:val="22"/>
      <w:szCs w:val="22"/>
    </w:rPr>
  </w:style>
  <w:style w:type="character" w:customStyle="1" w:styleId="ListLabel374">
    <w:name w:val="ListLabel 374"/>
    <w:qFormat/>
    <w:rsid w:val="006E6F76"/>
    <w:rPr>
      <w:rFonts w:cs="Symbol"/>
      <w:sz w:val="22"/>
      <w:szCs w:val="22"/>
    </w:rPr>
  </w:style>
  <w:style w:type="character" w:customStyle="1" w:styleId="ListLabel375">
    <w:name w:val="ListLabel 375"/>
    <w:qFormat/>
    <w:rsid w:val="006E6F76"/>
    <w:rPr>
      <w:sz w:val="22"/>
      <w:szCs w:val="22"/>
    </w:rPr>
  </w:style>
  <w:style w:type="character" w:customStyle="1" w:styleId="ListLabel376">
    <w:name w:val="ListLabel 376"/>
    <w:qFormat/>
    <w:rsid w:val="006E6F76"/>
    <w:rPr>
      <w:rFonts w:cs="Times New Roman"/>
      <w:sz w:val="22"/>
      <w:szCs w:val="22"/>
    </w:rPr>
  </w:style>
  <w:style w:type="character" w:customStyle="1" w:styleId="ListLabel377">
    <w:name w:val="ListLabel 377"/>
    <w:qFormat/>
    <w:rsid w:val="006E6F76"/>
    <w:rPr>
      <w:b/>
      <w:color w:val="000000"/>
      <w:sz w:val="22"/>
    </w:rPr>
  </w:style>
  <w:style w:type="character" w:customStyle="1" w:styleId="ListLabel378">
    <w:name w:val="ListLabel 378"/>
    <w:qFormat/>
    <w:rsid w:val="006E6F76"/>
    <w:rPr>
      <w:b/>
    </w:rPr>
  </w:style>
  <w:style w:type="character" w:customStyle="1" w:styleId="ListLabel379">
    <w:name w:val="ListLabel 379"/>
    <w:qFormat/>
    <w:rsid w:val="006E6F76"/>
    <w:rPr>
      <w:b/>
    </w:rPr>
  </w:style>
  <w:style w:type="character" w:customStyle="1" w:styleId="ListLabel380">
    <w:name w:val="ListLabel 380"/>
    <w:qFormat/>
    <w:rsid w:val="006E6F76"/>
    <w:rPr>
      <w:b w:val="0"/>
      <w:i w:val="0"/>
      <w:color w:val="00000A"/>
    </w:rPr>
  </w:style>
  <w:style w:type="character" w:customStyle="1" w:styleId="ListLabel381">
    <w:name w:val="ListLabel 381"/>
    <w:qFormat/>
    <w:rsid w:val="006E6F76"/>
    <w:rPr>
      <w:rFonts w:cs="Symbol"/>
      <w:b w:val="0"/>
    </w:rPr>
  </w:style>
  <w:style w:type="character" w:customStyle="1" w:styleId="ListLabel382">
    <w:name w:val="ListLabel 382"/>
    <w:qFormat/>
    <w:rsid w:val="006E6F76"/>
    <w:rPr>
      <w:rFonts w:cs="Courier New"/>
    </w:rPr>
  </w:style>
  <w:style w:type="character" w:customStyle="1" w:styleId="ListLabel383">
    <w:name w:val="ListLabel 383"/>
    <w:qFormat/>
    <w:rsid w:val="006E6F76"/>
    <w:rPr>
      <w:rFonts w:cs="Wingdings"/>
    </w:rPr>
  </w:style>
  <w:style w:type="character" w:customStyle="1" w:styleId="ListLabel384">
    <w:name w:val="ListLabel 384"/>
    <w:qFormat/>
    <w:rsid w:val="006E6F76"/>
    <w:rPr>
      <w:rFonts w:cs="Symbol"/>
    </w:rPr>
  </w:style>
  <w:style w:type="character" w:customStyle="1" w:styleId="ListLabel385">
    <w:name w:val="ListLabel 385"/>
    <w:qFormat/>
    <w:rsid w:val="006E6F76"/>
    <w:rPr>
      <w:rFonts w:cs="Courier New"/>
    </w:rPr>
  </w:style>
  <w:style w:type="character" w:customStyle="1" w:styleId="ListLabel386">
    <w:name w:val="ListLabel 386"/>
    <w:qFormat/>
    <w:rsid w:val="006E6F76"/>
    <w:rPr>
      <w:rFonts w:cs="Wingdings"/>
    </w:rPr>
  </w:style>
  <w:style w:type="character" w:customStyle="1" w:styleId="ListLabel387">
    <w:name w:val="ListLabel 387"/>
    <w:qFormat/>
    <w:rsid w:val="006E6F76"/>
    <w:rPr>
      <w:rFonts w:cs="Symbol"/>
    </w:rPr>
  </w:style>
  <w:style w:type="character" w:customStyle="1" w:styleId="ListLabel388">
    <w:name w:val="ListLabel 388"/>
    <w:qFormat/>
    <w:rsid w:val="006E6F76"/>
    <w:rPr>
      <w:rFonts w:cs="Courier New"/>
    </w:rPr>
  </w:style>
  <w:style w:type="character" w:customStyle="1" w:styleId="ListLabel389">
    <w:name w:val="ListLabel 389"/>
    <w:qFormat/>
    <w:rsid w:val="006E6F76"/>
    <w:rPr>
      <w:rFonts w:cs="Wingdings"/>
    </w:rPr>
  </w:style>
  <w:style w:type="character" w:customStyle="1" w:styleId="ListLabel390">
    <w:name w:val="ListLabel 390"/>
    <w:qFormat/>
    <w:rsid w:val="006E6F76"/>
    <w:rPr>
      <w:b/>
    </w:rPr>
  </w:style>
  <w:style w:type="character" w:customStyle="1" w:styleId="ListLabel391">
    <w:name w:val="ListLabel 391"/>
    <w:qFormat/>
    <w:rsid w:val="006E6F76"/>
    <w:rPr>
      <w:b/>
    </w:rPr>
  </w:style>
  <w:style w:type="character" w:customStyle="1" w:styleId="ListLabel392">
    <w:name w:val="ListLabel 392"/>
    <w:qFormat/>
    <w:rsid w:val="006E6F76"/>
    <w:rPr>
      <w:rFonts w:cs="Symbol"/>
    </w:rPr>
  </w:style>
  <w:style w:type="character" w:customStyle="1" w:styleId="ListLabel393">
    <w:name w:val="ListLabel 393"/>
    <w:qFormat/>
    <w:rsid w:val="006E6F76"/>
    <w:rPr>
      <w:rFonts w:cs="Courier New"/>
    </w:rPr>
  </w:style>
  <w:style w:type="character" w:customStyle="1" w:styleId="ListLabel394">
    <w:name w:val="ListLabel 394"/>
    <w:qFormat/>
    <w:rsid w:val="006E6F76"/>
    <w:rPr>
      <w:rFonts w:cs="Wingdings"/>
    </w:rPr>
  </w:style>
  <w:style w:type="character" w:customStyle="1" w:styleId="ListLabel395">
    <w:name w:val="ListLabel 395"/>
    <w:qFormat/>
    <w:rsid w:val="006E6F76"/>
    <w:rPr>
      <w:rFonts w:cs="Symbol"/>
    </w:rPr>
  </w:style>
  <w:style w:type="character" w:customStyle="1" w:styleId="ListLabel396">
    <w:name w:val="ListLabel 396"/>
    <w:qFormat/>
    <w:rsid w:val="006E6F76"/>
    <w:rPr>
      <w:rFonts w:cs="Courier New"/>
    </w:rPr>
  </w:style>
  <w:style w:type="character" w:customStyle="1" w:styleId="ListLabel397">
    <w:name w:val="ListLabel 397"/>
    <w:qFormat/>
    <w:rsid w:val="006E6F76"/>
    <w:rPr>
      <w:rFonts w:cs="Wingdings"/>
    </w:rPr>
  </w:style>
  <w:style w:type="character" w:customStyle="1" w:styleId="ListLabel398">
    <w:name w:val="ListLabel 398"/>
    <w:qFormat/>
    <w:rsid w:val="006E6F76"/>
    <w:rPr>
      <w:rFonts w:cs="Symbol"/>
    </w:rPr>
  </w:style>
  <w:style w:type="character" w:customStyle="1" w:styleId="ListLabel399">
    <w:name w:val="ListLabel 399"/>
    <w:qFormat/>
    <w:rsid w:val="006E6F76"/>
    <w:rPr>
      <w:rFonts w:cs="Courier New"/>
    </w:rPr>
  </w:style>
  <w:style w:type="character" w:customStyle="1" w:styleId="ListLabel400">
    <w:name w:val="ListLabel 400"/>
    <w:qFormat/>
    <w:rsid w:val="006E6F76"/>
    <w:rPr>
      <w:rFonts w:cs="Wingdings"/>
    </w:rPr>
  </w:style>
  <w:style w:type="character" w:customStyle="1" w:styleId="ListLabel401">
    <w:name w:val="ListLabel 401"/>
    <w:qFormat/>
    <w:rsid w:val="006E6F76"/>
    <w:rPr>
      <w:rFonts w:ascii="Arial" w:hAnsi="Arial"/>
      <w:b w:val="0"/>
      <w:sz w:val="22"/>
      <w:szCs w:val="22"/>
    </w:rPr>
  </w:style>
  <w:style w:type="character" w:customStyle="1" w:styleId="ListLabel402">
    <w:name w:val="ListLabel 402"/>
    <w:qFormat/>
    <w:rsid w:val="006E6F76"/>
    <w:rPr>
      <w:rFonts w:cs="Arial"/>
      <w:b/>
      <w:sz w:val="22"/>
      <w:szCs w:val="22"/>
    </w:rPr>
  </w:style>
  <w:style w:type="character" w:customStyle="1" w:styleId="ListLabel403">
    <w:name w:val="ListLabel 403"/>
    <w:qFormat/>
    <w:rsid w:val="006E6F76"/>
    <w:rPr>
      <w:rFonts w:cs="Symbol"/>
      <w:sz w:val="20"/>
    </w:rPr>
  </w:style>
  <w:style w:type="character" w:customStyle="1" w:styleId="ListLabel404">
    <w:name w:val="ListLabel 404"/>
    <w:qFormat/>
    <w:rsid w:val="006E6F76"/>
    <w:rPr>
      <w:rFonts w:cs="Courier New"/>
    </w:rPr>
  </w:style>
  <w:style w:type="character" w:customStyle="1" w:styleId="ListLabel405">
    <w:name w:val="ListLabel 405"/>
    <w:qFormat/>
    <w:rsid w:val="006E6F76"/>
    <w:rPr>
      <w:rFonts w:cs="Wingdings"/>
    </w:rPr>
  </w:style>
  <w:style w:type="character" w:customStyle="1" w:styleId="ListLabel406">
    <w:name w:val="ListLabel 406"/>
    <w:qFormat/>
    <w:rsid w:val="006E6F76"/>
    <w:rPr>
      <w:rFonts w:cs="Symbol"/>
    </w:rPr>
  </w:style>
  <w:style w:type="character" w:customStyle="1" w:styleId="ListLabel407">
    <w:name w:val="ListLabel 407"/>
    <w:qFormat/>
    <w:rsid w:val="006E6F76"/>
    <w:rPr>
      <w:rFonts w:cs="Courier New"/>
    </w:rPr>
  </w:style>
  <w:style w:type="character" w:customStyle="1" w:styleId="ListLabel408">
    <w:name w:val="ListLabel 408"/>
    <w:qFormat/>
    <w:rsid w:val="006E6F76"/>
    <w:rPr>
      <w:rFonts w:cs="Wingdings"/>
    </w:rPr>
  </w:style>
  <w:style w:type="character" w:customStyle="1" w:styleId="ListLabel409">
    <w:name w:val="ListLabel 409"/>
    <w:qFormat/>
    <w:rsid w:val="006E6F76"/>
    <w:rPr>
      <w:rFonts w:cs="Symbol"/>
    </w:rPr>
  </w:style>
  <w:style w:type="character" w:customStyle="1" w:styleId="ListLabel410">
    <w:name w:val="ListLabel 410"/>
    <w:qFormat/>
    <w:rsid w:val="006E6F76"/>
    <w:rPr>
      <w:rFonts w:cs="Courier New"/>
    </w:rPr>
  </w:style>
  <w:style w:type="character" w:customStyle="1" w:styleId="ListLabel411">
    <w:name w:val="ListLabel 411"/>
    <w:qFormat/>
    <w:rsid w:val="006E6F76"/>
    <w:rPr>
      <w:rFonts w:cs="Wingdings"/>
    </w:rPr>
  </w:style>
  <w:style w:type="character" w:customStyle="1" w:styleId="ListLabel412">
    <w:name w:val="ListLabel 412"/>
    <w:qFormat/>
    <w:rsid w:val="006E6F76"/>
    <w:rPr>
      <w:rFonts w:cs="Symbol"/>
      <w:b w:val="0"/>
      <w:sz w:val="24"/>
    </w:rPr>
  </w:style>
  <w:style w:type="character" w:customStyle="1" w:styleId="ListLabel413">
    <w:name w:val="ListLabel 413"/>
    <w:qFormat/>
    <w:rsid w:val="006E6F76"/>
    <w:rPr>
      <w:rFonts w:cs="Courier New"/>
    </w:rPr>
  </w:style>
  <w:style w:type="character" w:customStyle="1" w:styleId="ListLabel414">
    <w:name w:val="ListLabel 414"/>
    <w:qFormat/>
    <w:rsid w:val="006E6F76"/>
    <w:rPr>
      <w:rFonts w:cs="Wingdings"/>
    </w:rPr>
  </w:style>
  <w:style w:type="character" w:customStyle="1" w:styleId="ListLabel415">
    <w:name w:val="ListLabel 415"/>
    <w:qFormat/>
    <w:rsid w:val="006E6F76"/>
    <w:rPr>
      <w:rFonts w:cs="Symbol"/>
    </w:rPr>
  </w:style>
  <w:style w:type="character" w:customStyle="1" w:styleId="ListLabel416">
    <w:name w:val="ListLabel 416"/>
    <w:qFormat/>
    <w:rsid w:val="006E6F76"/>
    <w:rPr>
      <w:rFonts w:cs="Courier New"/>
    </w:rPr>
  </w:style>
  <w:style w:type="character" w:customStyle="1" w:styleId="ListLabel417">
    <w:name w:val="ListLabel 417"/>
    <w:qFormat/>
    <w:rsid w:val="006E6F76"/>
    <w:rPr>
      <w:rFonts w:cs="Wingdings"/>
    </w:rPr>
  </w:style>
  <w:style w:type="character" w:customStyle="1" w:styleId="ListLabel418">
    <w:name w:val="ListLabel 418"/>
    <w:qFormat/>
    <w:rsid w:val="006E6F76"/>
    <w:rPr>
      <w:rFonts w:cs="Symbol"/>
    </w:rPr>
  </w:style>
  <w:style w:type="character" w:customStyle="1" w:styleId="ListLabel419">
    <w:name w:val="ListLabel 419"/>
    <w:qFormat/>
    <w:rsid w:val="006E6F76"/>
    <w:rPr>
      <w:rFonts w:cs="Courier New"/>
    </w:rPr>
  </w:style>
  <w:style w:type="character" w:customStyle="1" w:styleId="ListLabel420">
    <w:name w:val="ListLabel 420"/>
    <w:qFormat/>
    <w:rsid w:val="006E6F76"/>
    <w:rPr>
      <w:rFonts w:cs="Wingdings"/>
    </w:rPr>
  </w:style>
  <w:style w:type="character" w:customStyle="1" w:styleId="ListLabel421">
    <w:name w:val="ListLabel 421"/>
    <w:qFormat/>
    <w:rsid w:val="006E6F76"/>
    <w:rPr>
      <w:b w:val="0"/>
      <w:sz w:val="22"/>
      <w:szCs w:val="22"/>
    </w:rPr>
  </w:style>
  <w:style w:type="character" w:customStyle="1" w:styleId="ListLabel422">
    <w:name w:val="ListLabel 422"/>
    <w:qFormat/>
    <w:rsid w:val="006E6F76"/>
    <w:rPr>
      <w:rFonts w:cs="Symbol"/>
      <w:sz w:val="22"/>
      <w:szCs w:val="22"/>
    </w:rPr>
  </w:style>
  <w:style w:type="character" w:customStyle="1" w:styleId="ListLabel423">
    <w:name w:val="ListLabel 423"/>
    <w:qFormat/>
    <w:rsid w:val="006E6F76"/>
    <w:rPr>
      <w:sz w:val="22"/>
      <w:szCs w:val="22"/>
    </w:rPr>
  </w:style>
  <w:style w:type="character" w:customStyle="1" w:styleId="ListLabel424">
    <w:name w:val="ListLabel 424"/>
    <w:qFormat/>
    <w:rsid w:val="006E6F76"/>
    <w:rPr>
      <w:rFonts w:cs="Times New Roman"/>
      <w:sz w:val="22"/>
      <w:szCs w:val="22"/>
    </w:rPr>
  </w:style>
  <w:style w:type="character" w:customStyle="1" w:styleId="ListLabel425">
    <w:name w:val="ListLabel 425"/>
    <w:qFormat/>
    <w:rsid w:val="006E6F76"/>
    <w:rPr>
      <w:b/>
      <w:color w:val="000000"/>
      <w:sz w:val="22"/>
    </w:rPr>
  </w:style>
  <w:style w:type="character" w:customStyle="1" w:styleId="ListLabel426">
    <w:name w:val="ListLabel 426"/>
    <w:qFormat/>
    <w:rsid w:val="006E6F76"/>
    <w:rPr>
      <w:b/>
    </w:rPr>
  </w:style>
  <w:style w:type="character" w:customStyle="1" w:styleId="ListLabel427">
    <w:name w:val="ListLabel 427"/>
    <w:qFormat/>
    <w:rsid w:val="006E6F76"/>
    <w:rPr>
      <w:b/>
    </w:rPr>
  </w:style>
  <w:style w:type="character" w:customStyle="1" w:styleId="ListLabel428">
    <w:name w:val="ListLabel 428"/>
    <w:qFormat/>
    <w:rsid w:val="006E6F76"/>
    <w:rPr>
      <w:b w:val="0"/>
      <w:i w:val="0"/>
      <w:color w:val="00000A"/>
    </w:rPr>
  </w:style>
  <w:style w:type="character" w:customStyle="1" w:styleId="ListLabel429">
    <w:name w:val="ListLabel 429"/>
    <w:qFormat/>
    <w:rsid w:val="006E6F76"/>
    <w:rPr>
      <w:rFonts w:cs="Symbol"/>
      <w:b w:val="0"/>
    </w:rPr>
  </w:style>
  <w:style w:type="character" w:customStyle="1" w:styleId="ListLabel430">
    <w:name w:val="ListLabel 430"/>
    <w:qFormat/>
    <w:rsid w:val="006E6F76"/>
    <w:rPr>
      <w:rFonts w:cs="Courier New"/>
    </w:rPr>
  </w:style>
  <w:style w:type="character" w:customStyle="1" w:styleId="ListLabel431">
    <w:name w:val="ListLabel 431"/>
    <w:qFormat/>
    <w:rsid w:val="006E6F76"/>
    <w:rPr>
      <w:rFonts w:cs="Wingdings"/>
    </w:rPr>
  </w:style>
  <w:style w:type="character" w:customStyle="1" w:styleId="ListLabel432">
    <w:name w:val="ListLabel 432"/>
    <w:qFormat/>
    <w:rsid w:val="006E6F76"/>
    <w:rPr>
      <w:rFonts w:cs="Symbol"/>
    </w:rPr>
  </w:style>
  <w:style w:type="character" w:customStyle="1" w:styleId="ListLabel433">
    <w:name w:val="ListLabel 433"/>
    <w:qFormat/>
    <w:rsid w:val="006E6F76"/>
    <w:rPr>
      <w:rFonts w:cs="Courier New"/>
    </w:rPr>
  </w:style>
  <w:style w:type="character" w:customStyle="1" w:styleId="ListLabel434">
    <w:name w:val="ListLabel 434"/>
    <w:qFormat/>
    <w:rsid w:val="006E6F76"/>
    <w:rPr>
      <w:rFonts w:cs="Wingdings"/>
    </w:rPr>
  </w:style>
  <w:style w:type="character" w:customStyle="1" w:styleId="ListLabel435">
    <w:name w:val="ListLabel 435"/>
    <w:qFormat/>
    <w:rsid w:val="006E6F76"/>
    <w:rPr>
      <w:rFonts w:cs="Symbol"/>
    </w:rPr>
  </w:style>
  <w:style w:type="character" w:customStyle="1" w:styleId="ListLabel436">
    <w:name w:val="ListLabel 436"/>
    <w:qFormat/>
    <w:rsid w:val="006E6F76"/>
    <w:rPr>
      <w:rFonts w:cs="Courier New"/>
    </w:rPr>
  </w:style>
  <w:style w:type="character" w:customStyle="1" w:styleId="ListLabel437">
    <w:name w:val="ListLabel 437"/>
    <w:qFormat/>
    <w:rsid w:val="006E6F76"/>
    <w:rPr>
      <w:rFonts w:cs="Wingdings"/>
    </w:rPr>
  </w:style>
  <w:style w:type="character" w:customStyle="1" w:styleId="ListLabel438">
    <w:name w:val="ListLabel 438"/>
    <w:qFormat/>
    <w:rsid w:val="006E6F76"/>
    <w:rPr>
      <w:b/>
    </w:rPr>
  </w:style>
  <w:style w:type="character" w:customStyle="1" w:styleId="ListLabel439">
    <w:name w:val="ListLabel 439"/>
    <w:qFormat/>
    <w:rsid w:val="006E6F76"/>
    <w:rPr>
      <w:b/>
    </w:rPr>
  </w:style>
  <w:style w:type="character" w:customStyle="1" w:styleId="ListLabel440">
    <w:name w:val="ListLabel 440"/>
    <w:qFormat/>
    <w:rsid w:val="006E6F76"/>
    <w:rPr>
      <w:rFonts w:cs="Symbol"/>
    </w:rPr>
  </w:style>
  <w:style w:type="character" w:customStyle="1" w:styleId="ListLabel441">
    <w:name w:val="ListLabel 441"/>
    <w:qFormat/>
    <w:rsid w:val="006E6F76"/>
    <w:rPr>
      <w:rFonts w:cs="Courier New"/>
    </w:rPr>
  </w:style>
  <w:style w:type="character" w:customStyle="1" w:styleId="ListLabel442">
    <w:name w:val="ListLabel 442"/>
    <w:qFormat/>
    <w:rsid w:val="006E6F76"/>
    <w:rPr>
      <w:rFonts w:cs="Wingdings"/>
    </w:rPr>
  </w:style>
  <w:style w:type="character" w:customStyle="1" w:styleId="ListLabel443">
    <w:name w:val="ListLabel 443"/>
    <w:qFormat/>
    <w:rsid w:val="006E6F76"/>
    <w:rPr>
      <w:rFonts w:cs="Symbol"/>
    </w:rPr>
  </w:style>
  <w:style w:type="character" w:customStyle="1" w:styleId="ListLabel444">
    <w:name w:val="ListLabel 444"/>
    <w:qFormat/>
    <w:rsid w:val="006E6F76"/>
    <w:rPr>
      <w:rFonts w:cs="Courier New"/>
    </w:rPr>
  </w:style>
  <w:style w:type="character" w:customStyle="1" w:styleId="ListLabel445">
    <w:name w:val="ListLabel 445"/>
    <w:qFormat/>
    <w:rsid w:val="006E6F76"/>
    <w:rPr>
      <w:rFonts w:cs="Wingdings"/>
    </w:rPr>
  </w:style>
  <w:style w:type="character" w:customStyle="1" w:styleId="ListLabel446">
    <w:name w:val="ListLabel 446"/>
    <w:qFormat/>
    <w:rsid w:val="006E6F76"/>
    <w:rPr>
      <w:rFonts w:cs="Symbol"/>
    </w:rPr>
  </w:style>
  <w:style w:type="character" w:customStyle="1" w:styleId="ListLabel447">
    <w:name w:val="ListLabel 447"/>
    <w:qFormat/>
    <w:rsid w:val="006E6F76"/>
    <w:rPr>
      <w:rFonts w:cs="Courier New"/>
    </w:rPr>
  </w:style>
  <w:style w:type="character" w:customStyle="1" w:styleId="ListLabel448">
    <w:name w:val="ListLabel 448"/>
    <w:qFormat/>
    <w:rsid w:val="006E6F76"/>
    <w:rPr>
      <w:rFonts w:cs="Wingdings"/>
    </w:rPr>
  </w:style>
  <w:style w:type="character" w:customStyle="1" w:styleId="ListLabel449">
    <w:name w:val="ListLabel 449"/>
    <w:qFormat/>
    <w:rsid w:val="006E6F76"/>
    <w:rPr>
      <w:rFonts w:ascii="Arial" w:hAnsi="Arial"/>
      <w:b w:val="0"/>
      <w:sz w:val="22"/>
      <w:szCs w:val="22"/>
    </w:rPr>
  </w:style>
  <w:style w:type="character" w:customStyle="1" w:styleId="ListLabel450">
    <w:name w:val="ListLabel 450"/>
    <w:qFormat/>
    <w:rsid w:val="006E6F76"/>
    <w:rPr>
      <w:rFonts w:cs="Arial"/>
      <w:b/>
      <w:sz w:val="22"/>
      <w:szCs w:val="22"/>
    </w:rPr>
  </w:style>
  <w:style w:type="character" w:customStyle="1" w:styleId="ListLabel451">
    <w:name w:val="ListLabel 451"/>
    <w:qFormat/>
    <w:rsid w:val="006E6F76"/>
    <w:rPr>
      <w:rFonts w:cs="Symbol"/>
      <w:sz w:val="20"/>
    </w:rPr>
  </w:style>
  <w:style w:type="character" w:customStyle="1" w:styleId="ListLabel452">
    <w:name w:val="ListLabel 452"/>
    <w:qFormat/>
    <w:rsid w:val="006E6F76"/>
    <w:rPr>
      <w:rFonts w:cs="Courier New"/>
    </w:rPr>
  </w:style>
  <w:style w:type="character" w:customStyle="1" w:styleId="ListLabel453">
    <w:name w:val="ListLabel 453"/>
    <w:qFormat/>
    <w:rsid w:val="006E6F76"/>
    <w:rPr>
      <w:rFonts w:cs="Wingdings"/>
    </w:rPr>
  </w:style>
  <w:style w:type="character" w:customStyle="1" w:styleId="ListLabel454">
    <w:name w:val="ListLabel 454"/>
    <w:qFormat/>
    <w:rsid w:val="006E6F76"/>
    <w:rPr>
      <w:rFonts w:cs="Symbol"/>
    </w:rPr>
  </w:style>
  <w:style w:type="character" w:customStyle="1" w:styleId="ListLabel455">
    <w:name w:val="ListLabel 455"/>
    <w:qFormat/>
    <w:rsid w:val="006E6F76"/>
    <w:rPr>
      <w:rFonts w:cs="Courier New"/>
    </w:rPr>
  </w:style>
  <w:style w:type="character" w:customStyle="1" w:styleId="ListLabel456">
    <w:name w:val="ListLabel 456"/>
    <w:qFormat/>
    <w:rsid w:val="006E6F76"/>
    <w:rPr>
      <w:rFonts w:cs="Wingdings"/>
    </w:rPr>
  </w:style>
  <w:style w:type="character" w:customStyle="1" w:styleId="ListLabel457">
    <w:name w:val="ListLabel 457"/>
    <w:qFormat/>
    <w:rsid w:val="006E6F76"/>
    <w:rPr>
      <w:rFonts w:cs="Symbol"/>
    </w:rPr>
  </w:style>
  <w:style w:type="character" w:customStyle="1" w:styleId="ListLabel458">
    <w:name w:val="ListLabel 458"/>
    <w:qFormat/>
    <w:rsid w:val="006E6F76"/>
    <w:rPr>
      <w:rFonts w:cs="Courier New"/>
    </w:rPr>
  </w:style>
  <w:style w:type="character" w:customStyle="1" w:styleId="ListLabel459">
    <w:name w:val="ListLabel 459"/>
    <w:qFormat/>
    <w:rsid w:val="006E6F76"/>
    <w:rPr>
      <w:rFonts w:cs="Wingdings"/>
    </w:rPr>
  </w:style>
  <w:style w:type="character" w:customStyle="1" w:styleId="ListLabel460">
    <w:name w:val="ListLabel 460"/>
    <w:qFormat/>
    <w:rsid w:val="006E6F76"/>
    <w:rPr>
      <w:rFonts w:cs="Symbol"/>
      <w:b w:val="0"/>
      <w:sz w:val="24"/>
    </w:rPr>
  </w:style>
  <w:style w:type="character" w:customStyle="1" w:styleId="ListLabel461">
    <w:name w:val="ListLabel 461"/>
    <w:qFormat/>
    <w:rsid w:val="006E6F76"/>
    <w:rPr>
      <w:rFonts w:cs="Courier New"/>
    </w:rPr>
  </w:style>
  <w:style w:type="character" w:customStyle="1" w:styleId="ListLabel462">
    <w:name w:val="ListLabel 462"/>
    <w:qFormat/>
    <w:rsid w:val="006E6F76"/>
    <w:rPr>
      <w:rFonts w:cs="Wingdings"/>
    </w:rPr>
  </w:style>
  <w:style w:type="character" w:customStyle="1" w:styleId="ListLabel463">
    <w:name w:val="ListLabel 463"/>
    <w:qFormat/>
    <w:rsid w:val="006E6F76"/>
    <w:rPr>
      <w:rFonts w:cs="Symbol"/>
    </w:rPr>
  </w:style>
  <w:style w:type="character" w:customStyle="1" w:styleId="ListLabel464">
    <w:name w:val="ListLabel 464"/>
    <w:qFormat/>
    <w:rsid w:val="006E6F76"/>
    <w:rPr>
      <w:rFonts w:cs="Courier New"/>
    </w:rPr>
  </w:style>
  <w:style w:type="character" w:customStyle="1" w:styleId="ListLabel465">
    <w:name w:val="ListLabel 465"/>
    <w:qFormat/>
    <w:rsid w:val="006E6F76"/>
    <w:rPr>
      <w:rFonts w:cs="Wingdings"/>
    </w:rPr>
  </w:style>
  <w:style w:type="character" w:customStyle="1" w:styleId="ListLabel466">
    <w:name w:val="ListLabel 466"/>
    <w:qFormat/>
    <w:rsid w:val="006E6F76"/>
    <w:rPr>
      <w:rFonts w:cs="Symbol"/>
    </w:rPr>
  </w:style>
  <w:style w:type="character" w:customStyle="1" w:styleId="ListLabel467">
    <w:name w:val="ListLabel 467"/>
    <w:qFormat/>
    <w:rsid w:val="006E6F76"/>
    <w:rPr>
      <w:rFonts w:cs="Courier New"/>
    </w:rPr>
  </w:style>
  <w:style w:type="character" w:customStyle="1" w:styleId="ListLabel468">
    <w:name w:val="ListLabel 468"/>
    <w:qFormat/>
    <w:rsid w:val="006E6F76"/>
    <w:rPr>
      <w:rFonts w:cs="Wingdings"/>
    </w:rPr>
  </w:style>
  <w:style w:type="character" w:customStyle="1" w:styleId="ListLabel469">
    <w:name w:val="ListLabel 469"/>
    <w:qFormat/>
    <w:rsid w:val="006E6F76"/>
    <w:rPr>
      <w:b w:val="0"/>
      <w:sz w:val="22"/>
      <w:szCs w:val="22"/>
    </w:rPr>
  </w:style>
  <w:style w:type="character" w:customStyle="1" w:styleId="ListLabel470">
    <w:name w:val="ListLabel 470"/>
    <w:qFormat/>
    <w:rsid w:val="006E6F76"/>
    <w:rPr>
      <w:rFonts w:cs="Symbol"/>
      <w:sz w:val="22"/>
      <w:szCs w:val="22"/>
    </w:rPr>
  </w:style>
  <w:style w:type="character" w:customStyle="1" w:styleId="ListLabel471">
    <w:name w:val="ListLabel 471"/>
    <w:qFormat/>
    <w:rsid w:val="006E6F76"/>
    <w:rPr>
      <w:sz w:val="22"/>
      <w:szCs w:val="22"/>
    </w:rPr>
  </w:style>
  <w:style w:type="character" w:customStyle="1" w:styleId="ListLabel472">
    <w:name w:val="ListLabel 472"/>
    <w:qFormat/>
    <w:rsid w:val="006E6F76"/>
    <w:rPr>
      <w:rFonts w:cs="Times New Roman"/>
      <w:sz w:val="22"/>
      <w:szCs w:val="22"/>
    </w:rPr>
  </w:style>
  <w:style w:type="character" w:customStyle="1" w:styleId="ListLabel473">
    <w:name w:val="ListLabel 473"/>
    <w:qFormat/>
    <w:rsid w:val="006E6F76"/>
    <w:rPr>
      <w:b/>
      <w:color w:val="000000"/>
      <w:sz w:val="22"/>
    </w:rPr>
  </w:style>
  <w:style w:type="character" w:customStyle="1" w:styleId="ListLabel474">
    <w:name w:val="ListLabel 474"/>
    <w:qFormat/>
    <w:rsid w:val="006E6F76"/>
    <w:rPr>
      <w:rFonts w:cs="Symbol"/>
    </w:rPr>
  </w:style>
  <w:style w:type="character" w:customStyle="1" w:styleId="ListLabel475">
    <w:name w:val="ListLabel 475"/>
    <w:qFormat/>
    <w:rsid w:val="006E6F76"/>
    <w:rPr>
      <w:rFonts w:cs="Courier New"/>
    </w:rPr>
  </w:style>
  <w:style w:type="character" w:customStyle="1" w:styleId="ListLabel476">
    <w:name w:val="ListLabel 476"/>
    <w:qFormat/>
    <w:rsid w:val="006E6F76"/>
    <w:rPr>
      <w:rFonts w:cs="Wingdings"/>
    </w:rPr>
  </w:style>
  <w:style w:type="character" w:customStyle="1" w:styleId="ListLabel477">
    <w:name w:val="ListLabel 477"/>
    <w:qFormat/>
    <w:rsid w:val="006E6F76"/>
    <w:rPr>
      <w:rFonts w:cs="Symbol"/>
    </w:rPr>
  </w:style>
  <w:style w:type="character" w:customStyle="1" w:styleId="ListLabel478">
    <w:name w:val="ListLabel 478"/>
    <w:qFormat/>
    <w:rsid w:val="006E6F76"/>
    <w:rPr>
      <w:rFonts w:cs="Courier New"/>
    </w:rPr>
  </w:style>
  <w:style w:type="character" w:customStyle="1" w:styleId="ListLabel479">
    <w:name w:val="ListLabel 479"/>
    <w:qFormat/>
    <w:rsid w:val="006E6F76"/>
    <w:rPr>
      <w:rFonts w:cs="Wingdings"/>
    </w:rPr>
  </w:style>
  <w:style w:type="character" w:customStyle="1" w:styleId="ListLabel480">
    <w:name w:val="ListLabel 480"/>
    <w:qFormat/>
    <w:rsid w:val="006E6F76"/>
    <w:rPr>
      <w:rFonts w:cs="Symbol"/>
    </w:rPr>
  </w:style>
  <w:style w:type="character" w:customStyle="1" w:styleId="ListLabel481">
    <w:name w:val="ListLabel 481"/>
    <w:qFormat/>
    <w:rsid w:val="006E6F76"/>
    <w:rPr>
      <w:rFonts w:cs="Courier New"/>
    </w:rPr>
  </w:style>
  <w:style w:type="character" w:customStyle="1" w:styleId="ListLabel482">
    <w:name w:val="ListLabel 482"/>
    <w:qFormat/>
    <w:rsid w:val="006E6F76"/>
    <w:rPr>
      <w:rFonts w:cs="Wingdings"/>
    </w:rPr>
  </w:style>
  <w:style w:type="character" w:customStyle="1" w:styleId="TekstdymkaZnak1">
    <w:name w:val="Tekst dymka Znak1"/>
    <w:basedOn w:val="Domylnaczcionkaakapitu"/>
    <w:uiPriority w:val="99"/>
    <w:semiHidden/>
    <w:rsid w:val="006E6F76"/>
    <w:rPr>
      <w:rFonts w:ascii="Segoe UI" w:eastAsia="Calibri" w:hAnsi="Segoe UI" w:cs="Segoe UI"/>
      <w:color w:val="00000A"/>
      <w:sz w:val="18"/>
      <w:szCs w:val="18"/>
      <w:lang w:eastAsia="pl-PL"/>
    </w:rPr>
  </w:style>
  <w:style w:type="character" w:customStyle="1" w:styleId="TekstprzypisukocowegoZnak1">
    <w:name w:val="Tekst przypisu końcowego Znak1"/>
    <w:basedOn w:val="Domylnaczcionkaakapitu"/>
    <w:uiPriority w:val="99"/>
    <w:semiHidden/>
    <w:rsid w:val="006E6F76"/>
    <w:rPr>
      <w:rFonts w:ascii="Arial" w:eastAsia="Calibri" w:hAnsi="Arial" w:cs="Arial"/>
      <w:color w:val="00000A"/>
      <w:szCs w:val="20"/>
      <w:lang w:eastAsia="pl-PL"/>
    </w:rPr>
  </w:style>
  <w:style w:type="character" w:customStyle="1" w:styleId="StopkaZnak1">
    <w:name w:val="Stopka Znak1"/>
    <w:basedOn w:val="Domylnaczcionkaakapitu"/>
    <w:uiPriority w:val="99"/>
    <w:rsid w:val="006E6F76"/>
    <w:rPr>
      <w:rFonts w:ascii="Arial" w:eastAsia="Calibri" w:hAnsi="Arial" w:cs="Arial"/>
      <w:color w:val="00000A"/>
      <w:sz w:val="22"/>
      <w:szCs w:val="24"/>
      <w:lang w:eastAsia="pl-PL"/>
    </w:rPr>
  </w:style>
  <w:style w:type="numbering" w:customStyle="1" w:styleId="WW8Num15">
    <w:name w:val="WW8Num15"/>
    <w:qFormat/>
    <w:rsid w:val="006E6F76"/>
  </w:style>
  <w:style w:type="numbering" w:customStyle="1" w:styleId="WW8Num53">
    <w:name w:val="WW8Num53"/>
    <w:qFormat/>
    <w:rsid w:val="006E6F76"/>
  </w:style>
  <w:style w:type="numbering" w:customStyle="1" w:styleId="WW8Num33">
    <w:name w:val="WW8Num33"/>
    <w:qFormat/>
    <w:rsid w:val="006E6F76"/>
  </w:style>
  <w:style w:type="numbering" w:customStyle="1" w:styleId="WW8Num83">
    <w:name w:val="WW8Num83"/>
    <w:qFormat/>
    <w:rsid w:val="006E6F76"/>
  </w:style>
  <w:style w:type="numbering" w:customStyle="1" w:styleId="WW8Num51">
    <w:name w:val="WW8Num51"/>
    <w:qFormat/>
    <w:rsid w:val="006E6F76"/>
  </w:style>
  <w:style w:type="numbering" w:customStyle="1" w:styleId="WW8Num25">
    <w:name w:val="WW8Num25"/>
    <w:qFormat/>
    <w:rsid w:val="006E6F76"/>
  </w:style>
  <w:style w:type="numbering" w:customStyle="1" w:styleId="WW8Num20">
    <w:name w:val="WW8Num20"/>
    <w:qFormat/>
    <w:rsid w:val="006E6F76"/>
  </w:style>
  <w:style w:type="character" w:customStyle="1" w:styleId="WW8Num4z0">
    <w:name w:val="WW8Num4z0"/>
    <w:rsid w:val="002608D0"/>
    <w:rPr>
      <w:rFonts w:cs="Arial"/>
      <w:b/>
      <w:color w:val="auto"/>
    </w:rPr>
  </w:style>
  <w:style w:type="character" w:customStyle="1" w:styleId="WW8Num4z1">
    <w:name w:val="WW8Num4z1"/>
    <w:rsid w:val="002608D0"/>
    <w:rPr>
      <w:rFonts w:cs="Arial"/>
    </w:rPr>
  </w:style>
  <w:style w:type="character" w:customStyle="1" w:styleId="WW8Num4z2">
    <w:name w:val="WW8Num4z2"/>
    <w:rsid w:val="002608D0"/>
  </w:style>
  <w:style w:type="character" w:customStyle="1" w:styleId="WW8Num4z3">
    <w:name w:val="WW8Num4z3"/>
    <w:rsid w:val="002608D0"/>
  </w:style>
  <w:style w:type="character" w:customStyle="1" w:styleId="WW8Num4z4">
    <w:name w:val="WW8Num4z4"/>
    <w:rsid w:val="002608D0"/>
  </w:style>
  <w:style w:type="character" w:customStyle="1" w:styleId="WW8Num4z5">
    <w:name w:val="WW8Num4z5"/>
    <w:rsid w:val="002608D0"/>
  </w:style>
  <w:style w:type="character" w:customStyle="1" w:styleId="WW8Num4z6">
    <w:name w:val="WW8Num4z6"/>
    <w:rsid w:val="002608D0"/>
  </w:style>
  <w:style w:type="character" w:customStyle="1" w:styleId="WW8Num4z7">
    <w:name w:val="WW8Num4z7"/>
    <w:rsid w:val="002608D0"/>
  </w:style>
  <w:style w:type="character" w:customStyle="1" w:styleId="WW8Num4z8">
    <w:name w:val="WW8Num4z8"/>
    <w:rsid w:val="002608D0"/>
  </w:style>
  <w:style w:type="character" w:customStyle="1" w:styleId="WW8Num5z1">
    <w:name w:val="WW8Num5z1"/>
    <w:rsid w:val="002608D0"/>
  </w:style>
  <w:style w:type="character" w:customStyle="1" w:styleId="WW8Num5z2">
    <w:name w:val="WW8Num5z2"/>
    <w:rsid w:val="002608D0"/>
  </w:style>
  <w:style w:type="character" w:customStyle="1" w:styleId="WW8Num5z3">
    <w:name w:val="WW8Num5z3"/>
    <w:rsid w:val="002608D0"/>
  </w:style>
  <w:style w:type="character" w:customStyle="1" w:styleId="WW8Num5z4">
    <w:name w:val="WW8Num5z4"/>
    <w:rsid w:val="002608D0"/>
  </w:style>
  <w:style w:type="character" w:customStyle="1" w:styleId="WW8Num5z5">
    <w:name w:val="WW8Num5z5"/>
    <w:rsid w:val="002608D0"/>
  </w:style>
  <w:style w:type="character" w:customStyle="1" w:styleId="WW8Num5z6">
    <w:name w:val="WW8Num5z6"/>
    <w:rsid w:val="002608D0"/>
  </w:style>
  <w:style w:type="character" w:customStyle="1" w:styleId="WW8Num5z7">
    <w:name w:val="WW8Num5z7"/>
    <w:rsid w:val="002608D0"/>
  </w:style>
  <w:style w:type="character" w:customStyle="1" w:styleId="WW8Num5z8">
    <w:name w:val="WW8Num5z8"/>
    <w:rsid w:val="002608D0"/>
  </w:style>
  <w:style w:type="character" w:customStyle="1" w:styleId="WW8Num6z1">
    <w:name w:val="WW8Num6z1"/>
    <w:rsid w:val="002608D0"/>
  </w:style>
  <w:style w:type="character" w:customStyle="1" w:styleId="WW8Num6z2">
    <w:name w:val="WW8Num6z2"/>
    <w:rsid w:val="002608D0"/>
  </w:style>
  <w:style w:type="character" w:customStyle="1" w:styleId="WW8Num6z3">
    <w:name w:val="WW8Num6z3"/>
    <w:rsid w:val="002608D0"/>
  </w:style>
  <w:style w:type="character" w:customStyle="1" w:styleId="WW8Num6z4">
    <w:name w:val="WW8Num6z4"/>
    <w:rsid w:val="002608D0"/>
  </w:style>
  <w:style w:type="character" w:customStyle="1" w:styleId="WW8Num6z5">
    <w:name w:val="WW8Num6z5"/>
    <w:rsid w:val="002608D0"/>
  </w:style>
  <w:style w:type="character" w:customStyle="1" w:styleId="WW8Num6z6">
    <w:name w:val="WW8Num6z6"/>
    <w:rsid w:val="002608D0"/>
  </w:style>
  <w:style w:type="character" w:customStyle="1" w:styleId="WW8Num6z7">
    <w:name w:val="WW8Num6z7"/>
    <w:rsid w:val="002608D0"/>
  </w:style>
  <w:style w:type="character" w:customStyle="1" w:styleId="WW8Num6z8">
    <w:name w:val="WW8Num6z8"/>
    <w:rsid w:val="002608D0"/>
  </w:style>
  <w:style w:type="character" w:customStyle="1" w:styleId="WW8Num7z0">
    <w:name w:val="WW8Num7z0"/>
    <w:rsid w:val="002608D0"/>
    <w:rPr>
      <w:rFonts w:ascii="Arial" w:hAnsi="Arial" w:cs="Arial"/>
    </w:rPr>
  </w:style>
  <w:style w:type="character" w:customStyle="1" w:styleId="WW8Num7z2">
    <w:name w:val="WW8Num7z2"/>
    <w:rsid w:val="002608D0"/>
  </w:style>
  <w:style w:type="character" w:customStyle="1" w:styleId="WW8Num7z3">
    <w:name w:val="WW8Num7z3"/>
    <w:rsid w:val="002608D0"/>
  </w:style>
  <w:style w:type="character" w:customStyle="1" w:styleId="WW8Num7z4">
    <w:name w:val="WW8Num7z4"/>
    <w:rsid w:val="002608D0"/>
  </w:style>
  <w:style w:type="character" w:customStyle="1" w:styleId="WW8Num7z5">
    <w:name w:val="WW8Num7z5"/>
    <w:rsid w:val="002608D0"/>
  </w:style>
  <w:style w:type="character" w:customStyle="1" w:styleId="WW8Num7z6">
    <w:name w:val="WW8Num7z6"/>
    <w:rsid w:val="002608D0"/>
  </w:style>
  <w:style w:type="character" w:customStyle="1" w:styleId="WW8Num7z7">
    <w:name w:val="WW8Num7z7"/>
    <w:rsid w:val="002608D0"/>
  </w:style>
  <w:style w:type="character" w:customStyle="1" w:styleId="WW8Num7z8">
    <w:name w:val="WW8Num7z8"/>
    <w:rsid w:val="002608D0"/>
  </w:style>
  <w:style w:type="character" w:customStyle="1" w:styleId="WW8Num8z4">
    <w:name w:val="WW8Num8z4"/>
    <w:rsid w:val="002608D0"/>
  </w:style>
  <w:style w:type="character" w:customStyle="1" w:styleId="WW8Num8z5">
    <w:name w:val="WW8Num8z5"/>
    <w:rsid w:val="002608D0"/>
  </w:style>
  <w:style w:type="character" w:customStyle="1" w:styleId="WW8Num8z6">
    <w:name w:val="WW8Num8z6"/>
    <w:rsid w:val="002608D0"/>
  </w:style>
  <w:style w:type="character" w:customStyle="1" w:styleId="WW8Num8z7">
    <w:name w:val="WW8Num8z7"/>
    <w:rsid w:val="002608D0"/>
  </w:style>
  <w:style w:type="character" w:customStyle="1" w:styleId="WW8Num8z8">
    <w:name w:val="WW8Num8z8"/>
    <w:rsid w:val="002608D0"/>
  </w:style>
  <w:style w:type="character" w:customStyle="1" w:styleId="WW8Num9z1">
    <w:name w:val="WW8Num9z1"/>
    <w:rsid w:val="002608D0"/>
  </w:style>
  <w:style w:type="character" w:customStyle="1" w:styleId="WW8Num9z2">
    <w:name w:val="WW8Num9z2"/>
    <w:rsid w:val="002608D0"/>
  </w:style>
  <w:style w:type="character" w:customStyle="1" w:styleId="WW8Num9z3">
    <w:name w:val="WW8Num9z3"/>
    <w:rsid w:val="002608D0"/>
  </w:style>
  <w:style w:type="character" w:customStyle="1" w:styleId="WW8Num9z4">
    <w:name w:val="WW8Num9z4"/>
    <w:rsid w:val="002608D0"/>
  </w:style>
  <w:style w:type="character" w:customStyle="1" w:styleId="WW8Num9z5">
    <w:name w:val="WW8Num9z5"/>
    <w:rsid w:val="002608D0"/>
  </w:style>
  <w:style w:type="character" w:customStyle="1" w:styleId="WW8Num9z6">
    <w:name w:val="WW8Num9z6"/>
    <w:rsid w:val="002608D0"/>
  </w:style>
  <w:style w:type="character" w:customStyle="1" w:styleId="WW8Num9z7">
    <w:name w:val="WW8Num9z7"/>
    <w:rsid w:val="002608D0"/>
  </w:style>
  <w:style w:type="character" w:customStyle="1" w:styleId="WW8Num9z8">
    <w:name w:val="WW8Num9z8"/>
    <w:rsid w:val="002608D0"/>
  </w:style>
  <w:style w:type="character" w:customStyle="1" w:styleId="WW8Num10z0">
    <w:name w:val="WW8Num10z0"/>
    <w:rsid w:val="002608D0"/>
    <w:rPr>
      <w:rFonts w:ascii="Arial" w:hAnsi="Arial" w:cs="Arial"/>
      <w:b/>
      <w:color w:val="auto"/>
    </w:rPr>
  </w:style>
  <w:style w:type="character" w:customStyle="1" w:styleId="WW8Num10z1">
    <w:name w:val="WW8Num10z1"/>
    <w:rsid w:val="002608D0"/>
  </w:style>
  <w:style w:type="character" w:customStyle="1" w:styleId="WW8Num10z2">
    <w:name w:val="WW8Num10z2"/>
    <w:rsid w:val="002608D0"/>
  </w:style>
  <w:style w:type="character" w:customStyle="1" w:styleId="WW8Num10z3">
    <w:name w:val="WW8Num10z3"/>
    <w:rsid w:val="002608D0"/>
  </w:style>
  <w:style w:type="character" w:customStyle="1" w:styleId="WW8Num10z4">
    <w:name w:val="WW8Num10z4"/>
    <w:rsid w:val="002608D0"/>
  </w:style>
  <w:style w:type="character" w:customStyle="1" w:styleId="WW8Num10z5">
    <w:name w:val="WW8Num10z5"/>
    <w:rsid w:val="002608D0"/>
  </w:style>
  <w:style w:type="character" w:customStyle="1" w:styleId="WW8Num10z6">
    <w:name w:val="WW8Num10z6"/>
    <w:rsid w:val="002608D0"/>
  </w:style>
  <w:style w:type="character" w:customStyle="1" w:styleId="WW8Num10z7">
    <w:name w:val="WW8Num10z7"/>
    <w:rsid w:val="002608D0"/>
  </w:style>
  <w:style w:type="character" w:customStyle="1" w:styleId="WW8Num10z8">
    <w:name w:val="WW8Num10z8"/>
    <w:rsid w:val="002608D0"/>
  </w:style>
  <w:style w:type="character" w:customStyle="1" w:styleId="WW8Num11z1">
    <w:name w:val="WW8Num11z1"/>
    <w:rsid w:val="002608D0"/>
    <w:rPr>
      <w:rFonts w:cs="Arial"/>
    </w:rPr>
  </w:style>
  <w:style w:type="character" w:customStyle="1" w:styleId="WW8Num11z2">
    <w:name w:val="WW8Num11z2"/>
    <w:rsid w:val="002608D0"/>
  </w:style>
  <w:style w:type="character" w:customStyle="1" w:styleId="WW8Num11z3">
    <w:name w:val="WW8Num11z3"/>
    <w:rsid w:val="002608D0"/>
  </w:style>
  <w:style w:type="character" w:customStyle="1" w:styleId="WW8Num11z4">
    <w:name w:val="WW8Num11z4"/>
    <w:rsid w:val="002608D0"/>
  </w:style>
  <w:style w:type="character" w:customStyle="1" w:styleId="WW8Num11z5">
    <w:name w:val="WW8Num11z5"/>
    <w:rsid w:val="002608D0"/>
  </w:style>
  <w:style w:type="character" w:customStyle="1" w:styleId="WW8Num11z6">
    <w:name w:val="WW8Num11z6"/>
    <w:rsid w:val="002608D0"/>
  </w:style>
  <w:style w:type="character" w:customStyle="1" w:styleId="WW8Num11z7">
    <w:name w:val="WW8Num11z7"/>
    <w:rsid w:val="002608D0"/>
  </w:style>
  <w:style w:type="character" w:customStyle="1" w:styleId="WW8Num11z8">
    <w:name w:val="WW8Num11z8"/>
    <w:rsid w:val="002608D0"/>
  </w:style>
  <w:style w:type="character" w:customStyle="1" w:styleId="WW8Num12z2">
    <w:name w:val="WW8Num12z2"/>
    <w:rsid w:val="002608D0"/>
  </w:style>
  <w:style w:type="character" w:customStyle="1" w:styleId="WW8Num12z4">
    <w:name w:val="WW8Num12z4"/>
    <w:rsid w:val="002608D0"/>
  </w:style>
  <w:style w:type="character" w:customStyle="1" w:styleId="WW8Num12z5">
    <w:name w:val="WW8Num12z5"/>
    <w:rsid w:val="002608D0"/>
  </w:style>
  <w:style w:type="character" w:customStyle="1" w:styleId="WW8Num12z6">
    <w:name w:val="WW8Num12z6"/>
    <w:rsid w:val="002608D0"/>
  </w:style>
  <w:style w:type="character" w:customStyle="1" w:styleId="WW8Num12z7">
    <w:name w:val="WW8Num12z7"/>
    <w:rsid w:val="002608D0"/>
    <w:rPr>
      <w:rFonts w:ascii="Arial" w:hAnsi="Arial" w:cs="Arial"/>
      <w:b/>
      <w:color w:val="FF0000"/>
    </w:rPr>
  </w:style>
  <w:style w:type="character" w:customStyle="1" w:styleId="WW8Num12z8">
    <w:name w:val="WW8Num12z8"/>
    <w:rsid w:val="002608D0"/>
  </w:style>
  <w:style w:type="character" w:customStyle="1" w:styleId="WW8Num13z0">
    <w:name w:val="WW8Num13z0"/>
    <w:rsid w:val="002608D0"/>
    <w:rPr>
      <w:rFonts w:cs="Times New Roman"/>
    </w:rPr>
  </w:style>
  <w:style w:type="character" w:customStyle="1" w:styleId="WW8Num13z1">
    <w:name w:val="WW8Num13z1"/>
    <w:rsid w:val="002608D0"/>
    <w:rPr>
      <w:rFonts w:ascii="Arial" w:eastAsia="Calibri" w:hAnsi="Arial" w:cs="Arial"/>
      <w:b/>
      <w:lang w:eastAsia="en-US"/>
    </w:rPr>
  </w:style>
  <w:style w:type="character" w:customStyle="1" w:styleId="WW8Num13z2">
    <w:name w:val="WW8Num13z2"/>
    <w:rsid w:val="002608D0"/>
  </w:style>
  <w:style w:type="character" w:customStyle="1" w:styleId="WW8Num13z3">
    <w:name w:val="WW8Num13z3"/>
    <w:rsid w:val="002608D0"/>
  </w:style>
  <w:style w:type="character" w:customStyle="1" w:styleId="WW8Num13z4">
    <w:name w:val="WW8Num13z4"/>
    <w:rsid w:val="002608D0"/>
  </w:style>
  <w:style w:type="character" w:customStyle="1" w:styleId="WW8Num13z5">
    <w:name w:val="WW8Num13z5"/>
    <w:rsid w:val="002608D0"/>
  </w:style>
  <w:style w:type="character" w:customStyle="1" w:styleId="WW8Num13z6">
    <w:name w:val="WW8Num13z6"/>
    <w:rsid w:val="002608D0"/>
  </w:style>
  <w:style w:type="character" w:customStyle="1" w:styleId="WW8Num13z7">
    <w:name w:val="WW8Num13z7"/>
    <w:rsid w:val="002608D0"/>
  </w:style>
  <w:style w:type="character" w:customStyle="1" w:styleId="WW8Num13z8">
    <w:name w:val="WW8Num13z8"/>
    <w:rsid w:val="002608D0"/>
  </w:style>
  <w:style w:type="character" w:customStyle="1" w:styleId="WW8Num15z1">
    <w:name w:val="WW8Num15z1"/>
    <w:rsid w:val="002608D0"/>
  </w:style>
  <w:style w:type="character" w:customStyle="1" w:styleId="WW8Num15z2">
    <w:name w:val="WW8Num15z2"/>
    <w:rsid w:val="002608D0"/>
  </w:style>
  <w:style w:type="character" w:customStyle="1" w:styleId="WW8Num15z3">
    <w:name w:val="WW8Num15z3"/>
    <w:rsid w:val="002608D0"/>
  </w:style>
  <w:style w:type="character" w:customStyle="1" w:styleId="WW8Num15z4">
    <w:name w:val="WW8Num15z4"/>
    <w:rsid w:val="002608D0"/>
  </w:style>
  <w:style w:type="character" w:customStyle="1" w:styleId="WW8Num15z5">
    <w:name w:val="WW8Num15z5"/>
    <w:rsid w:val="002608D0"/>
  </w:style>
  <w:style w:type="character" w:customStyle="1" w:styleId="WW8Num15z6">
    <w:name w:val="WW8Num15z6"/>
    <w:rsid w:val="002608D0"/>
  </w:style>
  <w:style w:type="character" w:customStyle="1" w:styleId="WW8Num15z7">
    <w:name w:val="WW8Num15z7"/>
    <w:rsid w:val="002608D0"/>
  </w:style>
  <w:style w:type="character" w:customStyle="1" w:styleId="WW8Num15z8">
    <w:name w:val="WW8Num15z8"/>
    <w:rsid w:val="002608D0"/>
  </w:style>
  <w:style w:type="character" w:customStyle="1" w:styleId="WW8Num16z0">
    <w:name w:val="WW8Num16z0"/>
    <w:rsid w:val="002608D0"/>
    <w:rPr>
      <w:rFonts w:cs="Arial"/>
    </w:rPr>
  </w:style>
  <w:style w:type="character" w:customStyle="1" w:styleId="WW8Num16z1">
    <w:name w:val="WW8Num16z1"/>
    <w:rsid w:val="002608D0"/>
  </w:style>
  <w:style w:type="character" w:customStyle="1" w:styleId="WW8Num16z2">
    <w:name w:val="WW8Num16z2"/>
    <w:rsid w:val="002608D0"/>
    <w:rPr>
      <w:b/>
    </w:rPr>
  </w:style>
  <w:style w:type="character" w:customStyle="1" w:styleId="WW8Num17z0">
    <w:name w:val="WW8Num17z0"/>
    <w:rsid w:val="002608D0"/>
    <w:rPr>
      <w:rFonts w:cs="Arial"/>
      <w:b/>
      <w:color w:val="auto"/>
    </w:rPr>
  </w:style>
  <w:style w:type="character" w:customStyle="1" w:styleId="WW8Num17z1">
    <w:name w:val="WW8Num17z1"/>
    <w:rsid w:val="002608D0"/>
  </w:style>
  <w:style w:type="character" w:customStyle="1" w:styleId="WW8Num17z2">
    <w:name w:val="WW8Num17z2"/>
    <w:rsid w:val="002608D0"/>
  </w:style>
  <w:style w:type="character" w:customStyle="1" w:styleId="WW8Num17z3">
    <w:name w:val="WW8Num17z3"/>
    <w:rsid w:val="002608D0"/>
  </w:style>
  <w:style w:type="character" w:customStyle="1" w:styleId="WW8Num18z0">
    <w:name w:val="WW8Num18z0"/>
    <w:rsid w:val="002608D0"/>
    <w:rPr>
      <w:b/>
      <w:color w:val="auto"/>
    </w:rPr>
  </w:style>
  <w:style w:type="character" w:customStyle="1" w:styleId="WW8Num18z1">
    <w:name w:val="WW8Num18z1"/>
    <w:rsid w:val="002608D0"/>
  </w:style>
  <w:style w:type="character" w:customStyle="1" w:styleId="WW8Num18z2">
    <w:name w:val="WW8Num18z2"/>
    <w:rsid w:val="002608D0"/>
  </w:style>
  <w:style w:type="character" w:customStyle="1" w:styleId="WW8Num19z0">
    <w:name w:val="WW8Num19z0"/>
    <w:rsid w:val="002608D0"/>
  </w:style>
  <w:style w:type="character" w:customStyle="1" w:styleId="WW8Num19z1">
    <w:name w:val="WW8Num19z1"/>
    <w:rsid w:val="002608D0"/>
    <w:rPr>
      <w:b/>
    </w:rPr>
  </w:style>
  <w:style w:type="character" w:customStyle="1" w:styleId="WW8Num19z2">
    <w:name w:val="WW8Num19z2"/>
    <w:rsid w:val="002608D0"/>
  </w:style>
  <w:style w:type="character" w:customStyle="1" w:styleId="WW8Num19z3">
    <w:name w:val="WW8Num19z3"/>
    <w:rsid w:val="002608D0"/>
  </w:style>
  <w:style w:type="character" w:customStyle="1" w:styleId="WW8Num19z4">
    <w:name w:val="WW8Num19z4"/>
    <w:rsid w:val="002608D0"/>
  </w:style>
  <w:style w:type="character" w:customStyle="1" w:styleId="WW8Num19z5">
    <w:name w:val="WW8Num19z5"/>
    <w:rsid w:val="002608D0"/>
  </w:style>
  <w:style w:type="character" w:customStyle="1" w:styleId="WW8Num19z6">
    <w:name w:val="WW8Num19z6"/>
    <w:rsid w:val="002608D0"/>
  </w:style>
  <w:style w:type="character" w:customStyle="1" w:styleId="WW8Num19z7">
    <w:name w:val="WW8Num19z7"/>
    <w:rsid w:val="002608D0"/>
  </w:style>
  <w:style w:type="character" w:customStyle="1" w:styleId="WW8Num19z8">
    <w:name w:val="WW8Num19z8"/>
    <w:rsid w:val="002608D0"/>
  </w:style>
  <w:style w:type="character" w:customStyle="1" w:styleId="WW8Num20z1">
    <w:name w:val="WW8Num20z1"/>
    <w:rsid w:val="002608D0"/>
  </w:style>
  <w:style w:type="character" w:customStyle="1" w:styleId="WW8Num20z2">
    <w:name w:val="WW8Num20z2"/>
    <w:rsid w:val="002608D0"/>
  </w:style>
  <w:style w:type="character" w:customStyle="1" w:styleId="WW8Num20z3">
    <w:name w:val="WW8Num20z3"/>
    <w:rsid w:val="002608D0"/>
  </w:style>
  <w:style w:type="character" w:customStyle="1" w:styleId="WW8Num21z0">
    <w:name w:val="WW8Num21z0"/>
    <w:rsid w:val="002608D0"/>
    <w:rPr>
      <w:b/>
      <w:color w:val="auto"/>
    </w:rPr>
  </w:style>
  <w:style w:type="character" w:customStyle="1" w:styleId="WW8Num21z1">
    <w:name w:val="WW8Num21z1"/>
    <w:rsid w:val="002608D0"/>
  </w:style>
  <w:style w:type="character" w:customStyle="1" w:styleId="WW8Num21z2">
    <w:name w:val="WW8Num21z2"/>
    <w:rsid w:val="002608D0"/>
  </w:style>
  <w:style w:type="character" w:customStyle="1" w:styleId="WW8Num21z3">
    <w:name w:val="WW8Num21z3"/>
    <w:rsid w:val="002608D0"/>
  </w:style>
  <w:style w:type="character" w:customStyle="1" w:styleId="WW8Num22z0">
    <w:name w:val="WW8Num22z0"/>
    <w:qFormat/>
    <w:rsid w:val="002608D0"/>
    <w:rPr>
      <w:rFonts w:ascii="Arial" w:hAnsi="Arial" w:cs="Arial"/>
      <w:b/>
    </w:rPr>
  </w:style>
  <w:style w:type="character" w:customStyle="1" w:styleId="WW8Num22z1">
    <w:name w:val="WW8Num22z1"/>
    <w:rsid w:val="002608D0"/>
    <w:rPr>
      <w:rFonts w:ascii="Arial" w:eastAsia="Calibri" w:hAnsi="Arial" w:cs="Arial"/>
      <w:b/>
      <w:lang w:eastAsia="en-US"/>
    </w:rPr>
  </w:style>
  <w:style w:type="character" w:customStyle="1" w:styleId="WW8Num22z2">
    <w:name w:val="WW8Num22z2"/>
    <w:rsid w:val="002608D0"/>
    <w:rPr>
      <w:rFonts w:ascii="Arial" w:hAnsi="Arial" w:cs="Arial"/>
      <w:b/>
    </w:rPr>
  </w:style>
  <w:style w:type="character" w:customStyle="1" w:styleId="WW8Num23z0">
    <w:name w:val="WW8Num23z0"/>
    <w:qFormat/>
    <w:rsid w:val="002608D0"/>
  </w:style>
  <w:style w:type="character" w:customStyle="1" w:styleId="WW8Num23z1">
    <w:name w:val="WW8Num23z1"/>
    <w:rsid w:val="002608D0"/>
    <w:rPr>
      <w:rFonts w:ascii="Arial" w:eastAsia="Calibri" w:hAnsi="Arial" w:cs="Arial"/>
      <w:b/>
      <w:lang w:eastAsia="en-US"/>
    </w:rPr>
  </w:style>
  <w:style w:type="character" w:customStyle="1" w:styleId="WW8Num23z2">
    <w:name w:val="WW8Num23z2"/>
    <w:rsid w:val="002608D0"/>
    <w:rPr>
      <w:rFonts w:ascii="Wingdings" w:hAnsi="Wingdings" w:cs="Wingdings"/>
    </w:rPr>
  </w:style>
  <w:style w:type="character" w:customStyle="1" w:styleId="WW8Num23z3">
    <w:name w:val="WW8Num23z3"/>
    <w:rsid w:val="002608D0"/>
  </w:style>
  <w:style w:type="character" w:customStyle="1" w:styleId="WW8Num24z0">
    <w:name w:val="WW8Num24z0"/>
    <w:rsid w:val="002608D0"/>
    <w:rPr>
      <w:b/>
      <w:color w:val="auto"/>
    </w:rPr>
  </w:style>
  <w:style w:type="character" w:customStyle="1" w:styleId="WW8Num24z1">
    <w:name w:val="WW8Num24z1"/>
    <w:rsid w:val="002608D0"/>
  </w:style>
  <w:style w:type="character" w:customStyle="1" w:styleId="WW8Num24z2">
    <w:name w:val="WW8Num24z2"/>
    <w:rsid w:val="002608D0"/>
  </w:style>
  <w:style w:type="character" w:customStyle="1" w:styleId="WW8Num24z3">
    <w:name w:val="WW8Num24z3"/>
    <w:rsid w:val="002608D0"/>
  </w:style>
  <w:style w:type="character" w:customStyle="1" w:styleId="WW8Num24z4">
    <w:name w:val="WW8Num24z4"/>
    <w:rsid w:val="002608D0"/>
  </w:style>
  <w:style w:type="character" w:customStyle="1" w:styleId="WW8Num24z5">
    <w:name w:val="WW8Num24z5"/>
    <w:rsid w:val="002608D0"/>
  </w:style>
  <w:style w:type="character" w:customStyle="1" w:styleId="WW8Num24z6">
    <w:name w:val="WW8Num24z6"/>
    <w:rsid w:val="002608D0"/>
  </w:style>
  <w:style w:type="character" w:customStyle="1" w:styleId="WW8Num24z7">
    <w:name w:val="WW8Num24z7"/>
    <w:rsid w:val="002608D0"/>
  </w:style>
  <w:style w:type="character" w:customStyle="1" w:styleId="WW8Num24z8">
    <w:name w:val="WW8Num24z8"/>
    <w:rsid w:val="002608D0"/>
  </w:style>
  <w:style w:type="character" w:customStyle="1" w:styleId="WW8Num14z4">
    <w:name w:val="WW8Num14z4"/>
    <w:rsid w:val="002608D0"/>
  </w:style>
  <w:style w:type="character" w:customStyle="1" w:styleId="WW8Num14z5">
    <w:name w:val="WW8Num14z5"/>
    <w:rsid w:val="002608D0"/>
  </w:style>
  <w:style w:type="character" w:customStyle="1" w:styleId="WW8Num14z6">
    <w:name w:val="WW8Num14z6"/>
    <w:rsid w:val="002608D0"/>
  </w:style>
  <w:style w:type="character" w:customStyle="1" w:styleId="WW8Num14z7">
    <w:name w:val="WW8Num14z7"/>
    <w:rsid w:val="002608D0"/>
  </w:style>
  <w:style w:type="character" w:customStyle="1" w:styleId="WW8Num14z8">
    <w:name w:val="WW8Num14z8"/>
    <w:rsid w:val="002608D0"/>
  </w:style>
  <w:style w:type="character" w:customStyle="1" w:styleId="WW8Num17z4">
    <w:name w:val="WW8Num17z4"/>
    <w:rsid w:val="002608D0"/>
  </w:style>
  <w:style w:type="character" w:customStyle="1" w:styleId="WW8Num17z5">
    <w:name w:val="WW8Num17z5"/>
    <w:rsid w:val="002608D0"/>
  </w:style>
  <w:style w:type="character" w:customStyle="1" w:styleId="WW8Num17z6">
    <w:name w:val="WW8Num17z6"/>
    <w:rsid w:val="002608D0"/>
  </w:style>
  <w:style w:type="character" w:customStyle="1" w:styleId="WW8Num17z7">
    <w:name w:val="WW8Num17z7"/>
    <w:rsid w:val="002608D0"/>
  </w:style>
  <w:style w:type="character" w:customStyle="1" w:styleId="WW8Num17z8">
    <w:name w:val="WW8Num17z8"/>
    <w:rsid w:val="002608D0"/>
  </w:style>
  <w:style w:type="character" w:customStyle="1" w:styleId="WW8Num16z3">
    <w:name w:val="WW8Num16z3"/>
    <w:rsid w:val="002608D0"/>
  </w:style>
  <w:style w:type="character" w:customStyle="1" w:styleId="WW8Num16z4">
    <w:name w:val="WW8Num16z4"/>
    <w:rsid w:val="002608D0"/>
  </w:style>
  <w:style w:type="character" w:customStyle="1" w:styleId="WW8Num16z5">
    <w:name w:val="WW8Num16z5"/>
    <w:rsid w:val="002608D0"/>
  </w:style>
  <w:style w:type="character" w:customStyle="1" w:styleId="WW8Num16z6">
    <w:name w:val="WW8Num16z6"/>
    <w:rsid w:val="002608D0"/>
  </w:style>
  <w:style w:type="character" w:customStyle="1" w:styleId="WW8Num16z7">
    <w:name w:val="WW8Num16z7"/>
    <w:rsid w:val="002608D0"/>
  </w:style>
  <w:style w:type="character" w:customStyle="1" w:styleId="WW8Num16z8">
    <w:name w:val="WW8Num16z8"/>
    <w:rsid w:val="002608D0"/>
  </w:style>
  <w:style w:type="character" w:customStyle="1" w:styleId="WW8Num20z5">
    <w:name w:val="WW8Num20z5"/>
    <w:rsid w:val="002608D0"/>
  </w:style>
  <w:style w:type="character" w:customStyle="1" w:styleId="WW8Num20z6">
    <w:name w:val="WW8Num20z6"/>
    <w:rsid w:val="002608D0"/>
  </w:style>
  <w:style w:type="character" w:customStyle="1" w:styleId="WW8Num20z8">
    <w:name w:val="WW8Num20z8"/>
    <w:rsid w:val="002608D0"/>
  </w:style>
  <w:style w:type="character" w:customStyle="1" w:styleId="WW8Num21z5">
    <w:name w:val="WW8Num21z5"/>
    <w:rsid w:val="002608D0"/>
  </w:style>
  <w:style w:type="character" w:customStyle="1" w:styleId="WW8Num21z6">
    <w:name w:val="WW8Num21z6"/>
    <w:rsid w:val="002608D0"/>
  </w:style>
  <w:style w:type="character" w:customStyle="1" w:styleId="WW8Num21z8">
    <w:name w:val="WW8Num21z8"/>
    <w:rsid w:val="002608D0"/>
  </w:style>
  <w:style w:type="character" w:customStyle="1" w:styleId="WW8Num18z3">
    <w:name w:val="WW8Num18z3"/>
    <w:rsid w:val="002608D0"/>
  </w:style>
  <w:style w:type="character" w:customStyle="1" w:styleId="WW8Num18z4">
    <w:name w:val="WW8Num18z4"/>
    <w:rsid w:val="002608D0"/>
  </w:style>
  <w:style w:type="character" w:customStyle="1" w:styleId="WW8Num18z5">
    <w:name w:val="WW8Num18z5"/>
    <w:rsid w:val="002608D0"/>
  </w:style>
  <w:style w:type="character" w:customStyle="1" w:styleId="WW8Num18z6">
    <w:name w:val="WW8Num18z6"/>
    <w:rsid w:val="002608D0"/>
  </w:style>
  <w:style w:type="character" w:customStyle="1" w:styleId="WW8Num18z7">
    <w:name w:val="WW8Num18z7"/>
    <w:rsid w:val="002608D0"/>
  </w:style>
  <w:style w:type="character" w:customStyle="1" w:styleId="WW8Num18z8">
    <w:name w:val="WW8Num18z8"/>
    <w:rsid w:val="002608D0"/>
  </w:style>
  <w:style w:type="character" w:customStyle="1" w:styleId="WW8Num20z4">
    <w:name w:val="WW8Num20z4"/>
    <w:rsid w:val="002608D0"/>
  </w:style>
  <w:style w:type="character" w:customStyle="1" w:styleId="WW8Num20z7">
    <w:name w:val="WW8Num20z7"/>
    <w:rsid w:val="002608D0"/>
  </w:style>
  <w:style w:type="character" w:customStyle="1" w:styleId="WW8Num21z4">
    <w:name w:val="WW8Num21z4"/>
    <w:rsid w:val="002608D0"/>
  </w:style>
  <w:style w:type="character" w:customStyle="1" w:styleId="WW8Num21z7">
    <w:name w:val="WW8Num21z7"/>
    <w:rsid w:val="002608D0"/>
  </w:style>
  <w:style w:type="character" w:customStyle="1" w:styleId="WW8Num22z3">
    <w:name w:val="WW8Num22z3"/>
    <w:rsid w:val="002608D0"/>
  </w:style>
  <w:style w:type="character" w:customStyle="1" w:styleId="WW8Num22z4">
    <w:name w:val="WW8Num22z4"/>
    <w:rsid w:val="002608D0"/>
  </w:style>
  <w:style w:type="character" w:customStyle="1" w:styleId="WW8Num22z5">
    <w:name w:val="WW8Num22z5"/>
    <w:rsid w:val="002608D0"/>
  </w:style>
  <w:style w:type="character" w:customStyle="1" w:styleId="WW8Num22z6">
    <w:name w:val="WW8Num22z6"/>
    <w:rsid w:val="002608D0"/>
  </w:style>
  <w:style w:type="character" w:customStyle="1" w:styleId="WW8Num22z7">
    <w:name w:val="WW8Num22z7"/>
    <w:rsid w:val="002608D0"/>
  </w:style>
  <w:style w:type="character" w:customStyle="1" w:styleId="WW8Num22z8">
    <w:name w:val="WW8Num22z8"/>
    <w:rsid w:val="002608D0"/>
  </w:style>
  <w:style w:type="character" w:customStyle="1" w:styleId="WW8Num23z4">
    <w:name w:val="WW8Num23z4"/>
    <w:rsid w:val="002608D0"/>
  </w:style>
  <w:style w:type="character" w:customStyle="1" w:styleId="WW8Num23z5">
    <w:name w:val="WW8Num23z5"/>
    <w:rsid w:val="002608D0"/>
  </w:style>
  <w:style w:type="character" w:customStyle="1" w:styleId="WW8Num23z6">
    <w:name w:val="WW8Num23z6"/>
    <w:rsid w:val="002608D0"/>
  </w:style>
  <w:style w:type="character" w:customStyle="1" w:styleId="WW8Num23z7">
    <w:name w:val="WW8Num23z7"/>
    <w:rsid w:val="002608D0"/>
  </w:style>
  <w:style w:type="character" w:customStyle="1" w:styleId="WW8Num23z8">
    <w:name w:val="WW8Num23z8"/>
    <w:rsid w:val="002608D0"/>
  </w:style>
  <w:style w:type="character" w:customStyle="1" w:styleId="WW8Num25z1">
    <w:name w:val="WW8Num25z1"/>
    <w:rsid w:val="002608D0"/>
  </w:style>
  <w:style w:type="character" w:customStyle="1" w:styleId="WW8Num25z2">
    <w:name w:val="WW8Num25z2"/>
    <w:rsid w:val="002608D0"/>
  </w:style>
  <w:style w:type="character" w:customStyle="1" w:styleId="WW8Num25z3">
    <w:name w:val="WW8Num25z3"/>
    <w:rsid w:val="002608D0"/>
  </w:style>
  <w:style w:type="character" w:customStyle="1" w:styleId="WW8Num25z4">
    <w:name w:val="WW8Num25z4"/>
    <w:rsid w:val="002608D0"/>
  </w:style>
  <w:style w:type="character" w:customStyle="1" w:styleId="WW8Num25z5">
    <w:name w:val="WW8Num25z5"/>
    <w:rsid w:val="002608D0"/>
  </w:style>
  <w:style w:type="character" w:customStyle="1" w:styleId="WW8Num25z6">
    <w:name w:val="WW8Num25z6"/>
    <w:rsid w:val="002608D0"/>
  </w:style>
  <w:style w:type="character" w:customStyle="1" w:styleId="WW8Num25z7">
    <w:name w:val="WW8Num25z7"/>
    <w:rsid w:val="002608D0"/>
  </w:style>
  <w:style w:type="character" w:customStyle="1" w:styleId="WW8Num25z8">
    <w:name w:val="WW8Num25z8"/>
    <w:rsid w:val="002608D0"/>
  </w:style>
  <w:style w:type="character" w:customStyle="1" w:styleId="WW8Num26z0">
    <w:name w:val="WW8Num26z0"/>
    <w:qFormat/>
    <w:rsid w:val="002608D0"/>
  </w:style>
  <w:style w:type="character" w:customStyle="1" w:styleId="WW8Num26z1">
    <w:name w:val="WW8Num26z1"/>
    <w:rsid w:val="002608D0"/>
  </w:style>
  <w:style w:type="character" w:customStyle="1" w:styleId="WW8Num26z2">
    <w:name w:val="WW8Num26z2"/>
    <w:qFormat/>
    <w:rsid w:val="002608D0"/>
  </w:style>
  <w:style w:type="character" w:customStyle="1" w:styleId="WW8Num26z3">
    <w:name w:val="WW8Num26z3"/>
    <w:qFormat/>
    <w:rsid w:val="002608D0"/>
  </w:style>
  <w:style w:type="character" w:customStyle="1" w:styleId="WW8Num26z4">
    <w:name w:val="WW8Num26z4"/>
    <w:qFormat/>
    <w:rsid w:val="002608D0"/>
  </w:style>
  <w:style w:type="character" w:customStyle="1" w:styleId="WW8Num26z5">
    <w:name w:val="WW8Num26z5"/>
    <w:qFormat/>
    <w:rsid w:val="002608D0"/>
  </w:style>
  <w:style w:type="character" w:customStyle="1" w:styleId="WW8Num26z6">
    <w:name w:val="WW8Num26z6"/>
    <w:qFormat/>
    <w:rsid w:val="002608D0"/>
  </w:style>
  <w:style w:type="character" w:customStyle="1" w:styleId="WW8Num26z7">
    <w:name w:val="WW8Num26z7"/>
    <w:qFormat/>
    <w:rsid w:val="002608D0"/>
  </w:style>
  <w:style w:type="character" w:customStyle="1" w:styleId="WW8Num26z8">
    <w:name w:val="WW8Num26z8"/>
    <w:qFormat/>
    <w:rsid w:val="002608D0"/>
  </w:style>
  <w:style w:type="character" w:customStyle="1" w:styleId="WW8Num27z0">
    <w:name w:val="WW8Num27z0"/>
    <w:rsid w:val="002608D0"/>
    <w:rPr>
      <w:rFonts w:ascii="Arial" w:hAnsi="Arial" w:cs="Arial"/>
      <w:b/>
      <w:color w:val="FF0000"/>
    </w:rPr>
  </w:style>
  <w:style w:type="character" w:customStyle="1" w:styleId="WW8Num27z1">
    <w:name w:val="WW8Num27z1"/>
    <w:rsid w:val="002608D0"/>
  </w:style>
  <w:style w:type="character" w:customStyle="1" w:styleId="WW8Num27z2">
    <w:name w:val="WW8Num27z2"/>
    <w:rsid w:val="002608D0"/>
  </w:style>
  <w:style w:type="character" w:customStyle="1" w:styleId="WW8Num27z3">
    <w:name w:val="WW8Num27z3"/>
    <w:rsid w:val="002608D0"/>
  </w:style>
  <w:style w:type="character" w:customStyle="1" w:styleId="WW8Num27z4">
    <w:name w:val="WW8Num27z4"/>
    <w:rsid w:val="002608D0"/>
  </w:style>
  <w:style w:type="character" w:customStyle="1" w:styleId="WW8Num27z5">
    <w:name w:val="WW8Num27z5"/>
    <w:rsid w:val="002608D0"/>
  </w:style>
  <w:style w:type="character" w:customStyle="1" w:styleId="WW8Num27z6">
    <w:name w:val="WW8Num27z6"/>
    <w:rsid w:val="002608D0"/>
  </w:style>
  <w:style w:type="character" w:customStyle="1" w:styleId="WW8Num27z7">
    <w:name w:val="WW8Num27z7"/>
    <w:rsid w:val="002608D0"/>
  </w:style>
  <w:style w:type="character" w:customStyle="1" w:styleId="WW8Num27z8">
    <w:name w:val="WW8Num27z8"/>
    <w:rsid w:val="002608D0"/>
  </w:style>
  <w:style w:type="character" w:customStyle="1" w:styleId="WW8Num28z0">
    <w:name w:val="WW8Num28z0"/>
    <w:rsid w:val="002608D0"/>
    <w:rPr>
      <w:rFonts w:ascii="Arial" w:eastAsia="Calibri" w:hAnsi="Arial" w:cs="Arial"/>
      <w:b/>
      <w:color w:val="FF0000"/>
      <w:lang w:eastAsia="en-US"/>
    </w:rPr>
  </w:style>
  <w:style w:type="character" w:customStyle="1" w:styleId="WW8Num28z2">
    <w:name w:val="WW8Num28z2"/>
    <w:rsid w:val="002608D0"/>
  </w:style>
  <w:style w:type="character" w:customStyle="1" w:styleId="WW8Num28z3">
    <w:name w:val="WW8Num28z3"/>
    <w:rsid w:val="002608D0"/>
  </w:style>
  <w:style w:type="character" w:customStyle="1" w:styleId="WW8Num28z5">
    <w:name w:val="WW8Num28z5"/>
    <w:rsid w:val="002608D0"/>
  </w:style>
  <w:style w:type="character" w:customStyle="1" w:styleId="WW8Num28z6">
    <w:name w:val="WW8Num28z6"/>
    <w:rsid w:val="002608D0"/>
  </w:style>
  <w:style w:type="character" w:customStyle="1" w:styleId="WW8Num28z8">
    <w:name w:val="WW8Num28z8"/>
    <w:rsid w:val="002608D0"/>
  </w:style>
  <w:style w:type="character" w:customStyle="1" w:styleId="WW8Num29z0">
    <w:name w:val="WW8Num29z0"/>
    <w:rsid w:val="002608D0"/>
  </w:style>
  <w:style w:type="character" w:customStyle="1" w:styleId="WW8Num29z1">
    <w:name w:val="WW8Num29z1"/>
    <w:rsid w:val="002608D0"/>
  </w:style>
  <w:style w:type="character" w:customStyle="1" w:styleId="WW8Num29z2">
    <w:name w:val="WW8Num29z2"/>
    <w:rsid w:val="002608D0"/>
    <w:rPr>
      <w:b/>
    </w:rPr>
  </w:style>
  <w:style w:type="character" w:customStyle="1" w:styleId="WW8Num29z3">
    <w:name w:val="WW8Num29z3"/>
    <w:rsid w:val="002608D0"/>
  </w:style>
  <w:style w:type="character" w:customStyle="1" w:styleId="WW8Num29z4">
    <w:name w:val="WW8Num29z4"/>
    <w:rsid w:val="002608D0"/>
  </w:style>
  <w:style w:type="character" w:customStyle="1" w:styleId="WW8Num29z5">
    <w:name w:val="WW8Num29z5"/>
    <w:rsid w:val="002608D0"/>
  </w:style>
  <w:style w:type="character" w:customStyle="1" w:styleId="WW8Num29z6">
    <w:name w:val="WW8Num29z6"/>
    <w:rsid w:val="002608D0"/>
  </w:style>
  <w:style w:type="character" w:customStyle="1" w:styleId="WW8Num29z7">
    <w:name w:val="WW8Num29z7"/>
    <w:rsid w:val="002608D0"/>
  </w:style>
  <w:style w:type="character" w:customStyle="1" w:styleId="WW8Num29z8">
    <w:name w:val="WW8Num29z8"/>
    <w:rsid w:val="002608D0"/>
  </w:style>
  <w:style w:type="character" w:customStyle="1" w:styleId="WW8Num30z0">
    <w:name w:val="WW8Num30z0"/>
    <w:rsid w:val="002608D0"/>
    <w:rPr>
      <w:b/>
      <w:color w:val="auto"/>
    </w:rPr>
  </w:style>
  <w:style w:type="character" w:customStyle="1" w:styleId="WW8Num30z1">
    <w:name w:val="WW8Num30z1"/>
    <w:rsid w:val="002608D0"/>
  </w:style>
  <w:style w:type="character" w:customStyle="1" w:styleId="WW8Num30z2">
    <w:name w:val="WW8Num30z2"/>
    <w:rsid w:val="002608D0"/>
  </w:style>
  <w:style w:type="character" w:customStyle="1" w:styleId="WW8Num30z3">
    <w:name w:val="WW8Num30z3"/>
    <w:rsid w:val="002608D0"/>
  </w:style>
  <w:style w:type="character" w:customStyle="1" w:styleId="WW8Num30z4">
    <w:name w:val="WW8Num30z4"/>
    <w:rsid w:val="002608D0"/>
  </w:style>
  <w:style w:type="character" w:customStyle="1" w:styleId="WW8Num30z5">
    <w:name w:val="WW8Num30z5"/>
    <w:rsid w:val="002608D0"/>
  </w:style>
  <w:style w:type="character" w:customStyle="1" w:styleId="WW8Num30z6">
    <w:name w:val="WW8Num30z6"/>
    <w:rsid w:val="002608D0"/>
  </w:style>
  <w:style w:type="character" w:customStyle="1" w:styleId="WW8Num30z7">
    <w:name w:val="WW8Num30z7"/>
    <w:rsid w:val="002608D0"/>
  </w:style>
  <w:style w:type="character" w:customStyle="1" w:styleId="WW8Num30z8">
    <w:name w:val="WW8Num30z8"/>
    <w:rsid w:val="002608D0"/>
  </w:style>
  <w:style w:type="character" w:customStyle="1" w:styleId="WW8Num31z0">
    <w:name w:val="WW8Num31z0"/>
    <w:rsid w:val="002608D0"/>
    <w:rPr>
      <w:b/>
    </w:rPr>
  </w:style>
  <w:style w:type="character" w:customStyle="1" w:styleId="WW8Num31z1">
    <w:name w:val="WW8Num31z1"/>
    <w:rsid w:val="002608D0"/>
  </w:style>
  <w:style w:type="character" w:customStyle="1" w:styleId="WW8Num31z2">
    <w:name w:val="WW8Num31z2"/>
    <w:rsid w:val="002608D0"/>
  </w:style>
  <w:style w:type="character" w:customStyle="1" w:styleId="WW8Num31z3">
    <w:name w:val="WW8Num31z3"/>
    <w:rsid w:val="002608D0"/>
  </w:style>
  <w:style w:type="character" w:customStyle="1" w:styleId="WW8Num31z4">
    <w:name w:val="WW8Num31z4"/>
    <w:rsid w:val="002608D0"/>
  </w:style>
  <w:style w:type="character" w:customStyle="1" w:styleId="WW8Num31z5">
    <w:name w:val="WW8Num31z5"/>
    <w:rsid w:val="002608D0"/>
  </w:style>
  <w:style w:type="character" w:customStyle="1" w:styleId="WW8Num31z6">
    <w:name w:val="WW8Num31z6"/>
    <w:rsid w:val="002608D0"/>
  </w:style>
  <w:style w:type="character" w:customStyle="1" w:styleId="WW8Num31z7">
    <w:name w:val="WW8Num31z7"/>
    <w:rsid w:val="002608D0"/>
  </w:style>
  <w:style w:type="character" w:customStyle="1" w:styleId="WW8Num31z8">
    <w:name w:val="WW8Num31z8"/>
    <w:rsid w:val="002608D0"/>
  </w:style>
  <w:style w:type="character" w:customStyle="1" w:styleId="WW8Num32z0">
    <w:name w:val="WW8Num32z0"/>
    <w:rsid w:val="002608D0"/>
    <w:rPr>
      <w:b/>
    </w:rPr>
  </w:style>
  <w:style w:type="character" w:customStyle="1" w:styleId="WW8Num32z1">
    <w:name w:val="WW8Num32z1"/>
    <w:rsid w:val="002608D0"/>
  </w:style>
  <w:style w:type="character" w:customStyle="1" w:styleId="WW8Num32z2">
    <w:name w:val="WW8Num32z2"/>
    <w:rsid w:val="002608D0"/>
  </w:style>
  <w:style w:type="character" w:customStyle="1" w:styleId="WW8Num32z3">
    <w:name w:val="WW8Num32z3"/>
    <w:rsid w:val="002608D0"/>
  </w:style>
  <w:style w:type="character" w:customStyle="1" w:styleId="WW8Num32z4">
    <w:name w:val="WW8Num32z4"/>
    <w:rsid w:val="002608D0"/>
  </w:style>
  <w:style w:type="character" w:customStyle="1" w:styleId="WW8Num32z5">
    <w:name w:val="WW8Num32z5"/>
    <w:rsid w:val="002608D0"/>
  </w:style>
  <w:style w:type="character" w:customStyle="1" w:styleId="WW8Num32z6">
    <w:name w:val="WW8Num32z6"/>
    <w:rsid w:val="002608D0"/>
  </w:style>
  <w:style w:type="character" w:customStyle="1" w:styleId="WW8Num32z7">
    <w:name w:val="WW8Num32z7"/>
    <w:rsid w:val="002608D0"/>
  </w:style>
  <w:style w:type="character" w:customStyle="1" w:styleId="WW8Num32z8">
    <w:name w:val="WW8Num32z8"/>
    <w:rsid w:val="002608D0"/>
  </w:style>
  <w:style w:type="character" w:customStyle="1" w:styleId="WW8Num33z1">
    <w:name w:val="WW8Num33z1"/>
    <w:rsid w:val="002608D0"/>
  </w:style>
  <w:style w:type="character" w:customStyle="1" w:styleId="WW8Num33z2">
    <w:name w:val="WW8Num33z2"/>
    <w:rsid w:val="002608D0"/>
  </w:style>
  <w:style w:type="character" w:customStyle="1" w:styleId="WW8Num33z3">
    <w:name w:val="WW8Num33z3"/>
    <w:rsid w:val="002608D0"/>
  </w:style>
  <w:style w:type="character" w:customStyle="1" w:styleId="WW8Num33z4">
    <w:name w:val="WW8Num33z4"/>
    <w:rsid w:val="002608D0"/>
  </w:style>
  <w:style w:type="character" w:customStyle="1" w:styleId="WW8Num33z5">
    <w:name w:val="WW8Num33z5"/>
    <w:rsid w:val="002608D0"/>
  </w:style>
  <w:style w:type="character" w:customStyle="1" w:styleId="WW8Num33z6">
    <w:name w:val="WW8Num33z6"/>
    <w:rsid w:val="002608D0"/>
  </w:style>
  <w:style w:type="character" w:customStyle="1" w:styleId="WW8Num33z7">
    <w:name w:val="WW8Num33z7"/>
    <w:rsid w:val="002608D0"/>
  </w:style>
  <w:style w:type="character" w:customStyle="1" w:styleId="WW8Num33z8">
    <w:name w:val="WW8Num33z8"/>
    <w:rsid w:val="002608D0"/>
  </w:style>
  <w:style w:type="character" w:customStyle="1" w:styleId="WW8Num34z0">
    <w:name w:val="WW8Num34z0"/>
    <w:qFormat/>
    <w:rsid w:val="002608D0"/>
    <w:rPr>
      <w:b/>
      <w:color w:val="auto"/>
    </w:rPr>
  </w:style>
  <w:style w:type="character" w:customStyle="1" w:styleId="WW8Num34z1">
    <w:name w:val="WW8Num34z1"/>
    <w:qFormat/>
    <w:rsid w:val="002608D0"/>
  </w:style>
  <w:style w:type="character" w:customStyle="1" w:styleId="WW8Num34z2">
    <w:name w:val="WW8Num34z2"/>
    <w:rsid w:val="002608D0"/>
  </w:style>
  <w:style w:type="character" w:customStyle="1" w:styleId="WW8Num34z3">
    <w:name w:val="WW8Num34z3"/>
    <w:rsid w:val="002608D0"/>
  </w:style>
  <w:style w:type="character" w:customStyle="1" w:styleId="WW8Num34z4">
    <w:name w:val="WW8Num34z4"/>
    <w:rsid w:val="002608D0"/>
  </w:style>
  <w:style w:type="character" w:customStyle="1" w:styleId="WW8Num34z5">
    <w:name w:val="WW8Num34z5"/>
    <w:rsid w:val="002608D0"/>
  </w:style>
  <w:style w:type="character" w:customStyle="1" w:styleId="WW8Num34z6">
    <w:name w:val="WW8Num34z6"/>
    <w:rsid w:val="002608D0"/>
  </w:style>
  <w:style w:type="character" w:customStyle="1" w:styleId="WW8Num34z7">
    <w:name w:val="WW8Num34z7"/>
    <w:rsid w:val="002608D0"/>
  </w:style>
  <w:style w:type="character" w:customStyle="1" w:styleId="WW8Num34z8">
    <w:name w:val="WW8Num34z8"/>
    <w:rsid w:val="002608D0"/>
  </w:style>
  <w:style w:type="character" w:customStyle="1" w:styleId="WW8Num35z0">
    <w:name w:val="WW8Num35z0"/>
    <w:qFormat/>
    <w:rsid w:val="002608D0"/>
    <w:rPr>
      <w:b/>
    </w:rPr>
  </w:style>
  <w:style w:type="character" w:customStyle="1" w:styleId="WW8Num35z1">
    <w:name w:val="WW8Num35z1"/>
    <w:rsid w:val="002608D0"/>
  </w:style>
  <w:style w:type="character" w:customStyle="1" w:styleId="WW8Num35z2">
    <w:name w:val="WW8Num35z2"/>
    <w:rsid w:val="002608D0"/>
  </w:style>
  <w:style w:type="character" w:customStyle="1" w:styleId="WW8Num35z3">
    <w:name w:val="WW8Num35z3"/>
    <w:rsid w:val="002608D0"/>
  </w:style>
  <w:style w:type="character" w:customStyle="1" w:styleId="WW8Num35z4">
    <w:name w:val="WW8Num35z4"/>
    <w:rsid w:val="002608D0"/>
  </w:style>
  <w:style w:type="character" w:customStyle="1" w:styleId="WW8Num35z5">
    <w:name w:val="WW8Num35z5"/>
    <w:rsid w:val="002608D0"/>
  </w:style>
  <w:style w:type="character" w:customStyle="1" w:styleId="WW8Num35z6">
    <w:name w:val="WW8Num35z6"/>
    <w:rsid w:val="002608D0"/>
  </w:style>
  <w:style w:type="character" w:customStyle="1" w:styleId="WW8Num35z7">
    <w:name w:val="WW8Num35z7"/>
    <w:rsid w:val="002608D0"/>
  </w:style>
  <w:style w:type="character" w:customStyle="1" w:styleId="WW8Num35z8">
    <w:name w:val="WW8Num35z8"/>
    <w:rsid w:val="002608D0"/>
  </w:style>
  <w:style w:type="character" w:customStyle="1" w:styleId="WW8Num36z0">
    <w:name w:val="WW8Num36z0"/>
    <w:rsid w:val="002608D0"/>
    <w:rPr>
      <w:b/>
      <w:color w:val="auto"/>
    </w:rPr>
  </w:style>
  <w:style w:type="character" w:customStyle="1" w:styleId="WW8Num36z1">
    <w:name w:val="WW8Num36z1"/>
    <w:rsid w:val="002608D0"/>
  </w:style>
  <w:style w:type="character" w:customStyle="1" w:styleId="WW8Num36z2">
    <w:name w:val="WW8Num36z2"/>
    <w:rsid w:val="002608D0"/>
  </w:style>
  <w:style w:type="character" w:customStyle="1" w:styleId="WW8Num36z3">
    <w:name w:val="WW8Num36z3"/>
    <w:rsid w:val="002608D0"/>
  </w:style>
  <w:style w:type="character" w:customStyle="1" w:styleId="WW8Num36z4">
    <w:name w:val="WW8Num36z4"/>
    <w:rsid w:val="002608D0"/>
  </w:style>
  <w:style w:type="character" w:customStyle="1" w:styleId="WW8Num36z5">
    <w:name w:val="WW8Num36z5"/>
    <w:rsid w:val="002608D0"/>
  </w:style>
  <w:style w:type="character" w:customStyle="1" w:styleId="WW8Num36z6">
    <w:name w:val="WW8Num36z6"/>
    <w:rsid w:val="002608D0"/>
  </w:style>
  <w:style w:type="character" w:customStyle="1" w:styleId="WW8Num36z7">
    <w:name w:val="WW8Num36z7"/>
    <w:rsid w:val="002608D0"/>
  </w:style>
  <w:style w:type="character" w:customStyle="1" w:styleId="WW8Num36z8">
    <w:name w:val="WW8Num36z8"/>
    <w:rsid w:val="002608D0"/>
  </w:style>
  <w:style w:type="character" w:customStyle="1" w:styleId="WW8Num37z0">
    <w:name w:val="WW8Num37z0"/>
    <w:rsid w:val="002608D0"/>
    <w:rPr>
      <w:b/>
      <w:color w:val="auto"/>
    </w:rPr>
  </w:style>
  <w:style w:type="character" w:customStyle="1" w:styleId="WW8Num37z1">
    <w:name w:val="WW8Num37z1"/>
    <w:rsid w:val="002608D0"/>
  </w:style>
  <w:style w:type="character" w:customStyle="1" w:styleId="WW8Num37z2">
    <w:name w:val="WW8Num37z2"/>
    <w:rsid w:val="002608D0"/>
  </w:style>
  <w:style w:type="character" w:customStyle="1" w:styleId="WW8Num37z3">
    <w:name w:val="WW8Num37z3"/>
    <w:rsid w:val="002608D0"/>
  </w:style>
  <w:style w:type="character" w:customStyle="1" w:styleId="WW8Num37z4">
    <w:name w:val="WW8Num37z4"/>
    <w:rsid w:val="002608D0"/>
  </w:style>
  <w:style w:type="character" w:customStyle="1" w:styleId="WW8Num37z5">
    <w:name w:val="WW8Num37z5"/>
    <w:rsid w:val="002608D0"/>
  </w:style>
  <w:style w:type="character" w:customStyle="1" w:styleId="WW8Num37z6">
    <w:name w:val="WW8Num37z6"/>
    <w:rsid w:val="002608D0"/>
  </w:style>
  <w:style w:type="character" w:customStyle="1" w:styleId="WW8Num37z7">
    <w:name w:val="WW8Num37z7"/>
    <w:rsid w:val="002608D0"/>
  </w:style>
  <w:style w:type="character" w:customStyle="1" w:styleId="WW8Num37z8">
    <w:name w:val="WW8Num37z8"/>
    <w:rsid w:val="002608D0"/>
  </w:style>
  <w:style w:type="character" w:customStyle="1" w:styleId="WW8Num38z0">
    <w:name w:val="WW8Num38z0"/>
    <w:rsid w:val="002608D0"/>
  </w:style>
  <w:style w:type="character" w:customStyle="1" w:styleId="WW8Num38z1">
    <w:name w:val="WW8Num38z1"/>
    <w:rsid w:val="002608D0"/>
  </w:style>
  <w:style w:type="character" w:customStyle="1" w:styleId="WW8Num38z2">
    <w:name w:val="WW8Num38z2"/>
    <w:rsid w:val="002608D0"/>
  </w:style>
  <w:style w:type="character" w:customStyle="1" w:styleId="WW8Num38z3">
    <w:name w:val="WW8Num38z3"/>
    <w:rsid w:val="002608D0"/>
  </w:style>
  <w:style w:type="character" w:customStyle="1" w:styleId="WW8Num38z4">
    <w:name w:val="WW8Num38z4"/>
    <w:rsid w:val="002608D0"/>
  </w:style>
  <w:style w:type="character" w:customStyle="1" w:styleId="WW8Num38z5">
    <w:name w:val="WW8Num38z5"/>
    <w:rsid w:val="002608D0"/>
  </w:style>
  <w:style w:type="character" w:customStyle="1" w:styleId="WW8Num38z6">
    <w:name w:val="WW8Num38z6"/>
    <w:rsid w:val="002608D0"/>
  </w:style>
  <w:style w:type="character" w:customStyle="1" w:styleId="WW8Num38z7">
    <w:name w:val="WW8Num38z7"/>
    <w:rsid w:val="002608D0"/>
  </w:style>
  <w:style w:type="character" w:customStyle="1" w:styleId="WW8Num38z8">
    <w:name w:val="WW8Num38z8"/>
    <w:rsid w:val="002608D0"/>
  </w:style>
  <w:style w:type="character" w:customStyle="1" w:styleId="WW8Num39z0">
    <w:name w:val="WW8Num39z0"/>
    <w:rsid w:val="002608D0"/>
    <w:rPr>
      <w:b/>
      <w:color w:val="auto"/>
    </w:rPr>
  </w:style>
  <w:style w:type="character" w:customStyle="1" w:styleId="WW8Num39z1">
    <w:name w:val="WW8Num39z1"/>
    <w:rsid w:val="002608D0"/>
  </w:style>
  <w:style w:type="character" w:customStyle="1" w:styleId="WW8Num39z2">
    <w:name w:val="WW8Num39z2"/>
    <w:rsid w:val="002608D0"/>
  </w:style>
  <w:style w:type="character" w:customStyle="1" w:styleId="WW8Num39z3">
    <w:name w:val="WW8Num39z3"/>
    <w:rsid w:val="002608D0"/>
  </w:style>
  <w:style w:type="character" w:customStyle="1" w:styleId="WW8Num39z4">
    <w:name w:val="WW8Num39z4"/>
    <w:rsid w:val="002608D0"/>
  </w:style>
  <w:style w:type="character" w:customStyle="1" w:styleId="WW8Num39z5">
    <w:name w:val="WW8Num39z5"/>
    <w:rsid w:val="002608D0"/>
  </w:style>
  <w:style w:type="character" w:customStyle="1" w:styleId="WW8Num39z6">
    <w:name w:val="WW8Num39z6"/>
    <w:rsid w:val="002608D0"/>
  </w:style>
  <w:style w:type="character" w:customStyle="1" w:styleId="WW8Num39z7">
    <w:name w:val="WW8Num39z7"/>
    <w:rsid w:val="002608D0"/>
  </w:style>
  <w:style w:type="character" w:customStyle="1" w:styleId="WW8Num39z8">
    <w:name w:val="WW8Num39z8"/>
    <w:rsid w:val="002608D0"/>
  </w:style>
  <w:style w:type="character" w:customStyle="1" w:styleId="WW8Num40z0">
    <w:name w:val="WW8Num40z0"/>
    <w:rsid w:val="002608D0"/>
    <w:rPr>
      <w:rFonts w:ascii="Arial" w:hAnsi="Arial" w:cs="Arial"/>
      <w:b/>
    </w:rPr>
  </w:style>
  <w:style w:type="character" w:customStyle="1" w:styleId="WW8Num40z1">
    <w:name w:val="WW8Num40z1"/>
    <w:rsid w:val="002608D0"/>
  </w:style>
  <w:style w:type="character" w:customStyle="1" w:styleId="WW8Num40z2">
    <w:name w:val="WW8Num40z2"/>
    <w:rsid w:val="002608D0"/>
  </w:style>
  <w:style w:type="character" w:customStyle="1" w:styleId="WW8Num40z3">
    <w:name w:val="WW8Num40z3"/>
    <w:rsid w:val="002608D0"/>
  </w:style>
  <w:style w:type="character" w:customStyle="1" w:styleId="WW8Num40z4">
    <w:name w:val="WW8Num40z4"/>
    <w:rsid w:val="002608D0"/>
  </w:style>
  <w:style w:type="character" w:customStyle="1" w:styleId="WW8Num40z5">
    <w:name w:val="WW8Num40z5"/>
    <w:rsid w:val="002608D0"/>
  </w:style>
  <w:style w:type="character" w:customStyle="1" w:styleId="WW8Num40z6">
    <w:name w:val="WW8Num40z6"/>
    <w:rsid w:val="002608D0"/>
  </w:style>
  <w:style w:type="character" w:customStyle="1" w:styleId="WW8Num40z7">
    <w:name w:val="WW8Num40z7"/>
    <w:rsid w:val="002608D0"/>
  </w:style>
  <w:style w:type="character" w:customStyle="1" w:styleId="WW8Num40z8">
    <w:name w:val="WW8Num40z8"/>
    <w:rsid w:val="002608D0"/>
  </w:style>
  <w:style w:type="character" w:customStyle="1" w:styleId="WW8Num41z0">
    <w:name w:val="WW8Num41z0"/>
    <w:rsid w:val="002608D0"/>
  </w:style>
  <w:style w:type="character" w:customStyle="1" w:styleId="WW8Num41z1">
    <w:name w:val="WW8Num41z1"/>
    <w:rsid w:val="002608D0"/>
  </w:style>
  <w:style w:type="character" w:customStyle="1" w:styleId="WW8Num41z2">
    <w:name w:val="WW8Num41z2"/>
    <w:rsid w:val="002608D0"/>
  </w:style>
  <w:style w:type="character" w:customStyle="1" w:styleId="WW8Num41z3">
    <w:name w:val="WW8Num41z3"/>
    <w:rsid w:val="002608D0"/>
  </w:style>
  <w:style w:type="character" w:customStyle="1" w:styleId="WW8Num41z4">
    <w:name w:val="WW8Num41z4"/>
    <w:rsid w:val="002608D0"/>
  </w:style>
  <w:style w:type="character" w:customStyle="1" w:styleId="WW8Num41z5">
    <w:name w:val="WW8Num41z5"/>
    <w:rsid w:val="002608D0"/>
  </w:style>
  <w:style w:type="character" w:customStyle="1" w:styleId="WW8Num41z6">
    <w:name w:val="WW8Num41z6"/>
    <w:rsid w:val="002608D0"/>
  </w:style>
  <w:style w:type="character" w:customStyle="1" w:styleId="WW8Num41z7">
    <w:name w:val="WW8Num41z7"/>
    <w:rsid w:val="002608D0"/>
  </w:style>
  <w:style w:type="character" w:customStyle="1" w:styleId="WW8Num41z8">
    <w:name w:val="WW8Num41z8"/>
    <w:rsid w:val="002608D0"/>
  </w:style>
  <w:style w:type="character" w:customStyle="1" w:styleId="TekstpodstawowywcityZnak1">
    <w:name w:val="Tekst podstawowy wcięty Znak1"/>
    <w:basedOn w:val="Domylnaczcionkaakapitu"/>
    <w:rsid w:val="002608D0"/>
    <w:rPr>
      <w:sz w:val="24"/>
      <w:szCs w:val="24"/>
      <w:lang w:val="x-none" w:eastAsia="zh-CN"/>
    </w:rPr>
  </w:style>
  <w:style w:type="paragraph" w:styleId="Nagwekwykazurde">
    <w:name w:val="toa heading"/>
    <w:basedOn w:val="Nagwek1"/>
    <w:next w:val="Normalny"/>
    <w:rsid w:val="002608D0"/>
    <w:pPr>
      <w:keepLines/>
      <w:numPr>
        <w:numId w:val="0"/>
      </w:numPr>
      <w:suppressAutoHyphens/>
      <w:spacing w:before="480" w:line="276" w:lineRule="auto"/>
    </w:pPr>
    <w:rPr>
      <w:rFonts w:ascii="Cambria" w:hAnsi="Cambria"/>
      <w:bCs/>
      <w:color w:val="365F91"/>
      <w:kern w:val="1"/>
      <w:sz w:val="28"/>
      <w:szCs w:val="28"/>
      <w:lang w:eastAsia="zh-CN"/>
    </w:rPr>
  </w:style>
  <w:style w:type="paragraph" w:styleId="Spistreci3">
    <w:name w:val="toc 3"/>
    <w:basedOn w:val="Normalny"/>
    <w:next w:val="Normalny"/>
    <w:rsid w:val="002608D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608D0"/>
    <w:pPr>
      <w:widowControl/>
      <w:jc w:val="center"/>
    </w:pPr>
    <w:rPr>
      <w:rFonts w:eastAsia="Times New Roman"/>
      <w:b/>
      <w:bCs/>
      <w:kern w:val="0"/>
      <w:lang w:eastAsia="zh-CN"/>
    </w:rPr>
  </w:style>
  <w:style w:type="paragraph" w:styleId="Cytat">
    <w:name w:val="Quote"/>
    <w:basedOn w:val="Normalny"/>
    <w:link w:val="CytatZnak"/>
    <w:qFormat/>
    <w:rsid w:val="002608D0"/>
    <w:pPr>
      <w:suppressAutoHyphens/>
      <w:spacing w:after="283" w:line="240" w:lineRule="auto"/>
      <w:ind w:left="567" w:right="567"/>
    </w:pPr>
    <w:rPr>
      <w:rFonts w:ascii="Times New Roman" w:eastAsia="Times New Roman" w:hAnsi="Times New Roman" w:cs="Times New Roman"/>
      <w:sz w:val="24"/>
      <w:szCs w:val="24"/>
      <w:lang w:eastAsia="zh-CN"/>
    </w:rPr>
  </w:style>
  <w:style w:type="character" w:customStyle="1" w:styleId="CytatZnak">
    <w:name w:val="Cytat Znak"/>
    <w:basedOn w:val="Domylnaczcionkaakapitu"/>
    <w:link w:val="Cytat"/>
    <w:rsid w:val="002608D0"/>
    <w:rPr>
      <w:rFonts w:ascii="Times New Roman" w:eastAsia="Times New Roman" w:hAnsi="Times New Roman" w:cs="Times New Roman"/>
      <w:sz w:val="24"/>
      <w:szCs w:val="24"/>
      <w:lang w:eastAsia="zh-CN"/>
    </w:rPr>
  </w:style>
  <w:style w:type="paragraph" w:styleId="Tytu">
    <w:name w:val="Title"/>
    <w:basedOn w:val="Nagwek10"/>
    <w:next w:val="Tekstpodstawowy"/>
    <w:link w:val="TytuZnak"/>
    <w:qFormat/>
    <w:rsid w:val="002608D0"/>
    <w:pPr>
      <w:jc w:val="center"/>
    </w:pPr>
    <w:rPr>
      <w:rFonts w:eastAsia="Microsoft YaHei" w:cs="Arial"/>
      <w:b/>
      <w:bCs/>
      <w:sz w:val="36"/>
      <w:szCs w:val="36"/>
      <w:lang w:eastAsia="zh-CN"/>
    </w:rPr>
  </w:style>
  <w:style w:type="character" w:customStyle="1" w:styleId="TytuZnak">
    <w:name w:val="Tytuł Znak"/>
    <w:basedOn w:val="Domylnaczcionkaakapitu"/>
    <w:link w:val="Tytu"/>
    <w:rsid w:val="002608D0"/>
    <w:rPr>
      <w:rFonts w:ascii="Arial" w:eastAsia="Microsoft YaHei" w:hAnsi="Arial" w:cs="Arial"/>
      <w:b/>
      <w:bCs/>
      <w:sz w:val="36"/>
      <w:szCs w:val="36"/>
      <w:lang w:eastAsia="zh-CN"/>
    </w:rPr>
  </w:style>
  <w:style w:type="paragraph" w:customStyle="1" w:styleId="NormalnyWeb1">
    <w:name w:val="Normalny (Web)1"/>
    <w:basedOn w:val="Normalny"/>
    <w:rsid w:val="002608D0"/>
    <w:pPr>
      <w:suppressAutoHyphens/>
      <w:spacing w:before="280" w:after="119" w:line="100" w:lineRule="atLeast"/>
    </w:pPr>
    <w:rPr>
      <w:rFonts w:ascii="Times New Roman" w:eastAsia="Times New Roman" w:hAnsi="Times New Roman" w:cs="Times New Roman"/>
      <w:sz w:val="24"/>
      <w:szCs w:val="24"/>
      <w:lang w:eastAsia="zh-CN"/>
    </w:rPr>
  </w:style>
  <w:style w:type="numbering" w:customStyle="1" w:styleId="WWNum21">
    <w:name w:val="WWNum21"/>
    <w:basedOn w:val="Bezlisty"/>
    <w:rsid w:val="002608D0"/>
    <w:pPr>
      <w:numPr>
        <w:numId w:val="145"/>
      </w:numPr>
    </w:pPr>
  </w:style>
  <w:style w:type="paragraph" w:customStyle="1" w:styleId="TitleStyle">
    <w:name w:val="TitleStyle"/>
    <w:rsid w:val="002608D0"/>
    <w:pPr>
      <w:spacing w:line="240" w:lineRule="auto"/>
    </w:pPr>
    <w:rPr>
      <w:rFonts w:ascii="Times New Roman" w:eastAsia="Times New Roman" w:hAnsi="Times New Roman" w:cs="Times New Roman"/>
      <w:b/>
      <w:color w:val="000000"/>
      <w:sz w:val="20"/>
      <w:lang w:eastAsia="pl-PL"/>
    </w:rPr>
  </w:style>
  <w:style w:type="paragraph" w:customStyle="1" w:styleId="NormalStyle">
    <w:name w:val="NormalStyle"/>
    <w:rsid w:val="002608D0"/>
    <w:pPr>
      <w:spacing w:after="0" w:line="240" w:lineRule="auto"/>
    </w:pPr>
    <w:rPr>
      <w:rFonts w:ascii="Times New Roman" w:eastAsia="Times New Roman" w:hAnsi="Times New Roman" w:cs="Times New Roman"/>
      <w:color w:val="000000"/>
      <w:sz w:val="20"/>
      <w:lang w:eastAsia="pl-PL"/>
    </w:rPr>
  </w:style>
  <w:style w:type="paragraph" w:customStyle="1" w:styleId="Stand03">
    <w:name w:val="Stand 0/3"/>
    <w:basedOn w:val="Normalny"/>
    <w:rsid w:val="002608D0"/>
    <w:pPr>
      <w:spacing w:after="60" w:line="240" w:lineRule="auto"/>
      <w:jc w:val="both"/>
    </w:pPr>
    <w:rPr>
      <w:rFonts w:ascii="Arial" w:eastAsia="Times New Roman" w:hAnsi="Arial" w:cs="Times New Roman"/>
      <w:szCs w:val="20"/>
      <w:lang w:eastAsia="pl-PL"/>
    </w:rPr>
  </w:style>
  <w:style w:type="paragraph" w:customStyle="1" w:styleId="Listawypunktowana03">
    <w:name w:val="Lista wypunktowana 0/3"/>
    <w:basedOn w:val="Listapunktowana"/>
    <w:rsid w:val="002608D0"/>
    <w:pPr>
      <w:keepLines/>
      <w:widowControl w:val="0"/>
      <w:numPr>
        <w:numId w:val="146"/>
      </w:numPr>
      <w:tabs>
        <w:tab w:val="left" w:pos="2552"/>
        <w:tab w:val="left" w:pos="2835"/>
      </w:tabs>
      <w:spacing w:after="60"/>
      <w:ind w:left="720"/>
      <w:jc w:val="both"/>
    </w:pPr>
    <w:rPr>
      <w:rFonts w:ascii="Arial" w:hAnsi="Arial" w:cs="Arial"/>
      <w:sz w:val="22"/>
      <w:szCs w:val="22"/>
    </w:rPr>
  </w:style>
  <w:style w:type="character" w:customStyle="1" w:styleId="ng-binding">
    <w:name w:val="ng-binding"/>
    <w:rsid w:val="002608D0"/>
  </w:style>
  <w:style w:type="character" w:customStyle="1" w:styleId="ng-scope">
    <w:name w:val="ng-scope"/>
    <w:rsid w:val="002608D0"/>
  </w:style>
  <w:style w:type="paragraph" w:customStyle="1" w:styleId="NormalnyWeb2">
    <w:name w:val="Normalny (Web)2"/>
    <w:basedOn w:val="Normalny"/>
    <w:rsid w:val="00665CA0"/>
    <w:pPr>
      <w:suppressAutoHyphens/>
      <w:spacing w:before="280" w:after="119" w:line="100" w:lineRule="atLeast"/>
    </w:pPr>
    <w:rPr>
      <w:rFonts w:ascii="Times New Roman" w:eastAsia="Times New Roman" w:hAnsi="Times New Roman" w:cs="Times New Roman"/>
      <w:sz w:val="24"/>
      <w:szCs w:val="24"/>
      <w:lang w:eastAsia="zh-CN"/>
    </w:rPr>
  </w:style>
  <w:style w:type="table" w:customStyle="1" w:styleId="Kalendarz1">
    <w:name w:val="Kalendarz 1"/>
    <w:basedOn w:val="Standardowy"/>
    <w:uiPriority w:val="99"/>
    <w:qFormat/>
    <w:rsid w:val="00D24F64"/>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ela-Siatka7">
    <w:name w:val="Tabela - Siatka7"/>
    <w:basedOn w:val="Standardowy"/>
    <w:next w:val="Tabela-Siatka"/>
    <w:uiPriority w:val="59"/>
    <w:rsid w:val="007871B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483">
    <w:name w:val="ListLabel 483"/>
    <w:qFormat/>
    <w:rsid w:val="000503F3"/>
    <w:rPr>
      <w:b/>
    </w:rPr>
  </w:style>
  <w:style w:type="character" w:customStyle="1" w:styleId="ListLabel484">
    <w:name w:val="ListLabel 484"/>
    <w:qFormat/>
    <w:rsid w:val="000503F3"/>
    <w:rPr>
      <w:b/>
    </w:rPr>
  </w:style>
  <w:style w:type="character" w:customStyle="1" w:styleId="ListLabel485">
    <w:name w:val="ListLabel 485"/>
    <w:qFormat/>
    <w:rsid w:val="000503F3"/>
    <w:rPr>
      <w:b w:val="0"/>
      <w:i w:val="0"/>
      <w:color w:val="00000A"/>
    </w:rPr>
  </w:style>
  <w:style w:type="character" w:customStyle="1" w:styleId="ListLabel486">
    <w:name w:val="ListLabel 486"/>
    <w:qFormat/>
    <w:rsid w:val="000503F3"/>
    <w:rPr>
      <w:rFonts w:cs="Symbol"/>
      <w:b w:val="0"/>
    </w:rPr>
  </w:style>
  <w:style w:type="character" w:customStyle="1" w:styleId="ListLabel487">
    <w:name w:val="ListLabel 487"/>
    <w:qFormat/>
    <w:rsid w:val="000503F3"/>
    <w:rPr>
      <w:rFonts w:cs="Courier New"/>
    </w:rPr>
  </w:style>
  <w:style w:type="character" w:customStyle="1" w:styleId="ListLabel488">
    <w:name w:val="ListLabel 488"/>
    <w:qFormat/>
    <w:rsid w:val="000503F3"/>
    <w:rPr>
      <w:rFonts w:cs="Wingdings"/>
    </w:rPr>
  </w:style>
  <w:style w:type="character" w:customStyle="1" w:styleId="ListLabel489">
    <w:name w:val="ListLabel 489"/>
    <w:qFormat/>
    <w:rsid w:val="000503F3"/>
    <w:rPr>
      <w:rFonts w:cs="Symbol"/>
    </w:rPr>
  </w:style>
  <w:style w:type="character" w:customStyle="1" w:styleId="ListLabel490">
    <w:name w:val="ListLabel 490"/>
    <w:qFormat/>
    <w:rsid w:val="000503F3"/>
    <w:rPr>
      <w:rFonts w:cs="Courier New"/>
    </w:rPr>
  </w:style>
  <w:style w:type="character" w:customStyle="1" w:styleId="ListLabel491">
    <w:name w:val="ListLabel 491"/>
    <w:qFormat/>
    <w:rsid w:val="000503F3"/>
    <w:rPr>
      <w:rFonts w:cs="Wingdings"/>
    </w:rPr>
  </w:style>
  <w:style w:type="character" w:customStyle="1" w:styleId="ListLabel492">
    <w:name w:val="ListLabel 492"/>
    <w:qFormat/>
    <w:rsid w:val="000503F3"/>
    <w:rPr>
      <w:rFonts w:cs="Symbol"/>
    </w:rPr>
  </w:style>
  <w:style w:type="character" w:customStyle="1" w:styleId="ListLabel493">
    <w:name w:val="ListLabel 493"/>
    <w:qFormat/>
    <w:rsid w:val="000503F3"/>
    <w:rPr>
      <w:rFonts w:cs="Courier New"/>
    </w:rPr>
  </w:style>
  <w:style w:type="character" w:customStyle="1" w:styleId="ListLabel494">
    <w:name w:val="ListLabel 494"/>
    <w:qFormat/>
    <w:rsid w:val="000503F3"/>
    <w:rPr>
      <w:rFonts w:cs="Wingdings"/>
    </w:rPr>
  </w:style>
  <w:style w:type="character" w:customStyle="1" w:styleId="ListLabel495">
    <w:name w:val="ListLabel 495"/>
    <w:qFormat/>
    <w:rsid w:val="000503F3"/>
    <w:rPr>
      <w:b/>
    </w:rPr>
  </w:style>
  <w:style w:type="character" w:customStyle="1" w:styleId="ListLabel496">
    <w:name w:val="ListLabel 496"/>
    <w:qFormat/>
    <w:rsid w:val="000503F3"/>
    <w:rPr>
      <w:b/>
    </w:rPr>
  </w:style>
  <w:style w:type="character" w:customStyle="1" w:styleId="ListLabel497">
    <w:name w:val="ListLabel 497"/>
    <w:qFormat/>
    <w:rsid w:val="000503F3"/>
    <w:rPr>
      <w:rFonts w:cs="Symbol"/>
    </w:rPr>
  </w:style>
  <w:style w:type="character" w:customStyle="1" w:styleId="ListLabel498">
    <w:name w:val="ListLabel 498"/>
    <w:qFormat/>
    <w:rsid w:val="000503F3"/>
    <w:rPr>
      <w:rFonts w:cs="Courier New"/>
    </w:rPr>
  </w:style>
  <w:style w:type="character" w:customStyle="1" w:styleId="ListLabel499">
    <w:name w:val="ListLabel 499"/>
    <w:qFormat/>
    <w:rsid w:val="000503F3"/>
    <w:rPr>
      <w:rFonts w:cs="Wingdings"/>
    </w:rPr>
  </w:style>
  <w:style w:type="character" w:customStyle="1" w:styleId="ListLabel500">
    <w:name w:val="ListLabel 500"/>
    <w:qFormat/>
    <w:rsid w:val="000503F3"/>
    <w:rPr>
      <w:rFonts w:cs="Symbol"/>
    </w:rPr>
  </w:style>
  <w:style w:type="character" w:customStyle="1" w:styleId="ListLabel501">
    <w:name w:val="ListLabel 501"/>
    <w:qFormat/>
    <w:rsid w:val="000503F3"/>
    <w:rPr>
      <w:rFonts w:cs="Courier New"/>
    </w:rPr>
  </w:style>
  <w:style w:type="character" w:customStyle="1" w:styleId="ListLabel502">
    <w:name w:val="ListLabel 502"/>
    <w:qFormat/>
    <w:rsid w:val="000503F3"/>
    <w:rPr>
      <w:rFonts w:cs="Wingdings"/>
    </w:rPr>
  </w:style>
  <w:style w:type="character" w:customStyle="1" w:styleId="ListLabel503">
    <w:name w:val="ListLabel 503"/>
    <w:qFormat/>
    <w:rsid w:val="000503F3"/>
    <w:rPr>
      <w:rFonts w:cs="Symbol"/>
    </w:rPr>
  </w:style>
  <w:style w:type="character" w:customStyle="1" w:styleId="ListLabel504">
    <w:name w:val="ListLabel 504"/>
    <w:qFormat/>
    <w:rsid w:val="000503F3"/>
    <w:rPr>
      <w:rFonts w:cs="Courier New"/>
    </w:rPr>
  </w:style>
  <w:style w:type="character" w:customStyle="1" w:styleId="ListLabel505">
    <w:name w:val="ListLabel 505"/>
    <w:qFormat/>
    <w:rsid w:val="000503F3"/>
    <w:rPr>
      <w:rFonts w:cs="Wingdings"/>
    </w:rPr>
  </w:style>
  <w:style w:type="character" w:customStyle="1" w:styleId="ListLabel506">
    <w:name w:val="ListLabel 506"/>
    <w:qFormat/>
    <w:rsid w:val="000503F3"/>
    <w:rPr>
      <w:rFonts w:ascii="Arial" w:hAnsi="Arial"/>
      <w:b w:val="0"/>
      <w:sz w:val="22"/>
      <w:szCs w:val="22"/>
    </w:rPr>
  </w:style>
  <w:style w:type="character" w:customStyle="1" w:styleId="ListLabel507">
    <w:name w:val="ListLabel 507"/>
    <w:qFormat/>
    <w:rsid w:val="000503F3"/>
    <w:rPr>
      <w:rFonts w:cs="Arial"/>
      <w:b/>
      <w:sz w:val="22"/>
      <w:szCs w:val="22"/>
    </w:rPr>
  </w:style>
  <w:style w:type="character" w:customStyle="1" w:styleId="ListLabel508">
    <w:name w:val="ListLabel 508"/>
    <w:qFormat/>
    <w:rsid w:val="000503F3"/>
    <w:rPr>
      <w:rFonts w:cs="Symbol"/>
      <w:sz w:val="20"/>
    </w:rPr>
  </w:style>
  <w:style w:type="character" w:customStyle="1" w:styleId="ListLabel509">
    <w:name w:val="ListLabel 509"/>
    <w:qFormat/>
    <w:rsid w:val="000503F3"/>
    <w:rPr>
      <w:rFonts w:cs="Courier New"/>
    </w:rPr>
  </w:style>
  <w:style w:type="character" w:customStyle="1" w:styleId="ListLabel510">
    <w:name w:val="ListLabel 510"/>
    <w:qFormat/>
    <w:rsid w:val="000503F3"/>
    <w:rPr>
      <w:rFonts w:cs="Wingdings"/>
    </w:rPr>
  </w:style>
  <w:style w:type="character" w:customStyle="1" w:styleId="ListLabel511">
    <w:name w:val="ListLabel 511"/>
    <w:qFormat/>
    <w:rsid w:val="000503F3"/>
    <w:rPr>
      <w:rFonts w:cs="Symbol"/>
    </w:rPr>
  </w:style>
  <w:style w:type="character" w:customStyle="1" w:styleId="ListLabel512">
    <w:name w:val="ListLabel 512"/>
    <w:qFormat/>
    <w:rsid w:val="000503F3"/>
    <w:rPr>
      <w:rFonts w:cs="Courier New"/>
    </w:rPr>
  </w:style>
  <w:style w:type="character" w:customStyle="1" w:styleId="ListLabel513">
    <w:name w:val="ListLabel 513"/>
    <w:qFormat/>
    <w:rsid w:val="000503F3"/>
    <w:rPr>
      <w:rFonts w:cs="Wingdings"/>
    </w:rPr>
  </w:style>
  <w:style w:type="character" w:customStyle="1" w:styleId="ListLabel514">
    <w:name w:val="ListLabel 514"/>
    <w:qFormat/>
    <w:rsid w:val="000503F3"/>
    <w:rPr>
      <w:rFonts w:cs="Symbol"/>
    </w:rPr>
  </w:style>
  <w:style w:type="character" w:customStyle="1" w:styleId="ListLabel515">
    <w:name w:val="ListLabel 515"/>
    <w:qFormat/>
    <w:rsid w:val="000503F3"/>
    <w:rPr>
      <w:rFonts w:cs="Courier New"/>
    </w:rPr>
  </w:style>
  <w:style w:type="character" w:customStyle="1" w:styleId="ListLabel516">
    <w:name w:val="ListLabel 516"/>
    <w:qFormat/>
    <w:rsid w:val="000503F3"/>
    <w:rPr>
      <w:rFonts w:cs="Wingdings"/>
    </w:rPr>
  </w:style>
  <w:style w:type="character" w:customStyle="1" w:styleId="ListLabel517">
    <w:name w:val="ListLabel 517"/>
    <w:qFormat/>
    <w:rsid w:val="000503F3"/>
    <w:rPr>
      <w:rFonts w:cs="Symbol"/>
      <w:b w:val="0"/>
      <w:sz w:val="24"/>
    </w:rPr>
  </w:style>
  <w:style w:type="character" w:customStyle="1" w:styleId="ListLabel518">
    <w:name w:val="ListLabel 518"/>
    <w:qFormat/>
    <w:rsid w:val="000503F3"/>
    <w:rPr>
      <w:rFonts w:cs="Courier New"/>
    </w:rPr>
  </w:style>
  <w:style w:type="character" w:customStyle="1" w:styleId="ListLabel519">
    <w:name w:val="ListLabel 519"/>
    <w:qFormat/>
    <w:rsid w:val="000503F3"/>
    <w:rPr>
      <w:rFonts w:cs="Wingdings"/>
    </w:rPr>
  </w:style>
  <w:style w:type="character" w:customStyle="1" w:styleId="ListLabel520">
    <w:name w:val="ListLabel 520"/>
    <w:qFormat/>
    <w:rsid w:val="000503F3"/>
    <w:rPr>
      <w:rFonts w:cs="Symbol"/>
    </w:rPr>
  </w:style>
  <w:style w:type="character" w:customStyle="1" w:styleId="ListLabel521">
    <w:name w:val="ListLabel 521"/>
    <w:qFormat/>
    <w:rsid w:val="000503F3"/>
    <w:rPr>
      <w:rFonts w:cs="Courier New"/>
    </w:rPr>
  </w:style>
  <w:style w:type="character" w:customStyle="1" w:styleId="ListLabel522">
    <w:name w:val="ListLabel 522"/>
    <w:qFormat/>
    <w:rsid w:val="000503F3"/>
    <w:rPr>
      <w:rFonts w:cs="Wingdings"/>
    </w:rPr>
  </w:style>
  <w:style w:type="character" w:customStyle="1" w:styleId="ListLabel523">
    <w:name w:val="ListLabel 523"/>
    <w:qFormat/>
    <w:rsid w:val="000503F3"/>
    <w:rPr>
      <w:rFonts w:cs="Symbol"/>
    </w:rPr>
  </w:style>
  <w:style w:type="character" w:customStyle="1" w:styleId="ListLabel524">
    <w:name w:val="ListLabel 524"/>
    <w:qFormat/>
    <w:rsid w:val="000503F3"/>
    <w:rPr>
      <w:rFonts w:cs="Courier New"/>
    </w:rPr>
  </w:style>
  <w:style w:type="character" w:customStyle="1" w:styleId="ListLabel525">
    <w:name w:val="ListLabel 525"/>
    <w:qFormat/>
    <w:rsid w:val="000503F3"/>
    <w:rPr>
      <w:rFonts w:cs="Wingdings"/>
    </w:rPr>
  </w:style>
  <w:style w:type="character" w:customStyle="1" w:styleId="ListLabel526">
    <w:name w:val="ListLabel 526"/>
    <w:qFormat/>
    <w:rsid w:val="000503F3"/>
    <w:rPr>
      <w:b w:val="0"/>
      <w:sz w:val="22"/>
      <w:szCs w:val="22"/>
    </w:rPr>
  </w:style>
  <w:style w:type="character" w:customStyle="1" w:styleId="ListLabel527">
    <w:name w:val="ListLabel 527"/>
    <w:qFormat/>
    <w:rsid w:val="000503F3"/>
    <w:rPr>
      <w:rFonts w:cs="Symbol"/>
      <w:sz w:val="22"/>
      <w:szCs w:val="22"/>
    </w:rPr>
  </w:style>
  <w:style w:type="character" w:customStyle="1" w:styleId="ListLabel528">
    <w:name w:val="ListLabel 528"/>
    <w:qFormat/>
    <w:rsid w:val="000503F3"/>
    <w:rPr>
      <w:sz w:val="22"/>
      <w:szCs w:val="22"/>
    </w:rPr>
  </w:style>
  <w:style w:type="character" w:customStyle="1" w:styleId="ListLabel529">
    <w:name w:val="ListLabel 529"/>
    <w:qFormat/>
    <w:rsid w:val="000503F3"/>
    <w:rPr>
      <w:rFonts w:cs="Times New Roman"/>
      <w:sz w:val="22"/>
      <w:szCs w:val="22"/>
    </w:rPr>
  </w:style>
  <w:style w:type="character" w:customStyle="1" w:styleId="ListLabel530">
    <w:name w:val="ListLabel 530"/>
    <w:qFormat/>
    <w:rsid w:val="000503F3"/>
    <w:rPr>
      <w:b/>
      <w:color w:val="000000"/>
      <w:sz w:val="22"/>
    </w:rPr>
  </w:style>
  <w:style w:type="character" w:customStyle="1" w:styleId="ListLabel531">
    <w:name w:val="ListLabel 531"/>
    <w:qFormat/>
    <w:rsid w:val="000503F3"/>
    <w:rPr>
      <w:rFonts w:cs="Symbol"/>
    </w:rPr>
  </w:style>
  <w:style w:type="character" w:customStyle="1" w:styleId="ListLabel532">
    <w:name w:val="ListLabel 532"/>
    <w:qFormat/>
    <w:rsid w:val="000503F3"/>
    <w:rPr>
      <w:rFonts w:cs="Courier New"/>
    </w:rPr>
  </w:style>
  <w:style w:type="character" w:customStyle="1" w:styleId="ListLabel533">
    <w:name w:val="ListLabel 533"/>
    <w:qFormat/>
    <w:rsid w:val="000503F3"/>
    <w:rPr>
      <w:rFonts w:cs="Wingdings"/>
    </w:rPr>
  </w:style>
  <w:style w:type="character" w:customStyle="1" w:styleId="ListLabel534">
    <w:name w:val="ListLabel 534"/>
    <w:qFormat/>
    <w:rsid w:val="000503F3"/>
    <w:rPr>
      <w:rFonts w:cs="Symbol"/>
    </w:rPr>
  </w:style>
  <w:style w:type="character" w:customStyle="1" w:styleId="ListLabel535">
    <w:name w:val="ListLabel 535"/>
    <w:qFormat/>
    <w:rsid w:val="000503F3"/>
    <w:rPr>
      <w:rFonts w:cs="Courier New"/>
    </w:rPr>
  </w:style>
  <w:style w:type="character" w:customStyle="1" w:styleId="ListLabel536">
    <w:name w:val="ListLabel 536"/>
    <w:qFormat/>
    <w:rsid w:val="000503F3"/>
    <w:rPr>
      <w:rFonts w:cs="Wingdings"/>
    </w:rPr>
  </w:style>
  <w:style w:type="character" w:customStyle="1" w:styleId="ListLabel537">
    <w:name w:val="ListLabel 537"/>
    <w:qFormat/>
    <w:rsid w:val="000503F3"/>
    <w:rPr>
      <w:rFonts w:cs="Symbol"/>
    </w:rPr>
  </w:style>
  <w:style w:type="character" w:customStyle="1" w:styleId="ListLabel538">
    <w:name w:val="ListLabel 538"/>
    <w:qFormat/>
    <w:rsid w:val="000503F3"/>
    <w:rPr>
      <w:rFonts w:cs="Courier New"/>
    </w:rPr>
  </w:style>
  <w:style w:type="character" w:customStyle="1" w:styleId="ListLabel539">
    <w:name w:val="ListLabel 539"/>
    <w:qFormat/>
    <w:rsid w:val="000503F3"/>
    <w:rPr>
      <w:rFonts w:cs="Wingdings"/>
    </w:rPr>
  </w:style>
  <w:style w:type="character" w:customStyle="1" w:styleId="ListLabel540">
    <w:name w:val="ListLabel 540"/>
    <w:qFormat/>
    <w:rsid w:val="000503F3"/>
    <w:rPr>
      <w:b/>
    </w:rPr>
  </w:style>
  <w:style w:type="character" w:customStyle="1" w:styleId="ListLabel541">
    <w:name w:val="ListLabel 541"/>
    <w:qFormat/>
    <w:rsid w:val="000503F3"/>
    <w:rPr>
      <w:b/>
    </w:rPr>
  </w:style>
  <w:style w:type="character" w:customStyle="1" w:styleId="ListLabel542">
    <w:name w:val="ListLabel 542"/>
    <w:qFormat/>
    <w:rsid w:val="000503F3"/>
    <w:rPr>
      <w:b w:val="0"/>
      <w:i w:val="0"/>
      <w:color w:val="00000A"/>
    </w:rPr>
  </w:style>
  <w:style w:type="character" w:customStyle="1" w:styleId="ListLabel543">
    <w:name w:val="ListLabel 543"/>
    <w:qFormat/>
    <w:rsid w:val="000503F3"/>
    <w:rPr>
      <w:rFonts w:cs="Symbol"/>
      <w:b w:val="0"/>
    </w:rPr>
  </w:style>
  <w:style w:type="character" w:customStyle="1" w:styleId="ListLabel544">
    <w:name w:val="ListLabel 544"/>
    <w:qFormat/>
    <w:rsid w:val="000503F3"/>
    <w:rPr>
      <w:rFonts w:cs="Courier New"/>
    </w:rPr>
  </w:style>
  <w:style w:type="character" w:customStyle="1" w:styleId="ListLabel545">
    <w:name w:val="ListLabel 545"/>
    <w:qFormat/>
    <w:rsid w:val="000503F3"/>
    <w:rPr>
      <w:rFonts w:cs="Wingdings"/>
    </w:rPr>
  </w:style>
  <w:style w:type="character" w:customStyle="1" w:styleId="ListLabel546">
    <w:name w:val="ListLabel 546"/>
    <w:qFormat/>
    <w:rsid w:val="000503F3"/>
    <w:rPr>
      <w:rFonts w:cs="Symbol"/>
    </w:rPr>
  </w:style>
  <w:style w:type="character" w:customStyle="1" w:styleId="ListLabel547">
    <w:name w:val="ListLabel 547"/>
    <w:qFormat/>
    <w:rsid w:val="000503F3"/>
    <w:rPr>
      <w:rFonts w:cs="Courier New"/>
    </w:rPr>
  </w:style>
  <w:style w:type="character" w:customStyle="1" w:styleId="ListLabel548">
    <w:name w:val="ListLabel 548"/>
    <w:qFormat/>
    <w:rsid w:val="000503F3"/>
    <w:rPr>
      <w:rFonts w:cs="Wingdings"/>
    </w:rPr>
  </w:style>
  <w:style w:type="character" w:customStyle="1" w:styleId="ListLabel549">
    <w:name w:val="ListLabel 549"/>
    <w:qFormat/>
    <w:rsid w:val="000503F3"/>
    <w:rPr>
      <w:rFonts w:cs="Symbol"/>
    </w:rPr>
  </w:style>
  <w:style w:type="character" w:customStyle="1" w:styleId="ListLabel550">
    <w:name w:val="ListLabel 550"/>
    <w:qFormat/>
    <w:rsid w:val="000503F3"/>
    <w:rPr>
      <w:rFonts w:cs="Courier New"/>
    </w:rPr>
  </w:style>
  <w:style w:type="character" w:customStyle="1" w:styleId="ListLabel551">
    <w:name w:val="ListLabel 551"/>
    <w:qFormat/>
    <w:rsid w:val="000503F3"/>
    <w:rPr>
      <w:rFonts w:cs="Wingdings"/>
    </w:rPr>
  </w:style>
  <w:style w:type="character" w:customStyle="1" w:styleId="ListLabel552">
    <w:name w:val="ListLabel 552"/>
    <w:qFormat/>
    <w:rsid w:val="000503F3"/>
    <w:rPr>
      <w:b/>
    </w:rPr>
  </w:style>
  <w:style w:type="character" w:customStyle="1" w:styleId="ListLabel553">
    <w:name w:val="ListLabel 553"/>
    <w:qFormat/>
    <w:rsid w:val="000503F3"/>
    <w:rPr>
      <w:b/>
    </w:rPr>
  </w:style>
  <w:style w:type="character" w:customStyle="1" w:styleId="ListLabel554">
    <w:name w:val="ListLabel 554"/>
    <w:qFormat/>
    <w:rsid w:val="000503F3"/>
    <w:rPr>
      <w:rFonts w:cs="Symbol"/>
    </w:rPr>
  </w:style>
  <w:style w:type="character" w:customStyle="1" w:styleId="ListLabel555">
    <w:name w:val="ListLabel 555"/>
    <w:qFormat/>
    <w:rsid w:val="000503F3"/>
    <w:rPr>
      <w:rFonts w:cs="Courier New"/>
    </w:rPr>
  </w:style>
  <w:style w:type="character" w:customStyle="1" w:styleId="ListLabel556">
    <w:name w:val="ListLabel 556"/>
    <w:qFormat/>
    <w:rsid w:val="000503F3"/>
    <w:rPr>
      <w:rFonts w:cs="Wingdings"/>
    </w:rPr>
  </w:style>
  <w:style w:type="character" w:customStyle="1" w:styleId="ListLabel557">
    <w:name w:val="ListLabel 557"/>
    <w:qFormat/>
    <w:rsid w:val="000503F3"/>
    <w:rPr>
      <w:rFonts w:cs="Symbol"/>
    </w:rPr>
  </w:style>
  <w:style w:type="character" w:customStyle="1" w:styleId="ListLabel558">
    <w:name w:val="ListLabel 558"/>
    <w:qFormat/>
    <w:rsid w:val="000503F3"/>
    <w:rPr>
      <w:rFonts w:cs="Courier New"/>
    </w:rPr>
  </w:style>
  <w:style w:type="character" w:customStyle="1" w:styleId="ListLabel559">
    <w:name w:val="ListLabel 559"/>
    <w:qFormat/>
    <w:rsid w:val="000503F3"/>
    <w:rPr>
      <w:rFonts w:cs="Wingdings"/>
    </w:rPr>
  </w:style>
  <w:style w:type="character" w:customStyle="1" w:styleId="ListLabel560">
    <w:name w:val="ListLabel 560"/>
    <w:qFormat/>
    <w:rsid w:val="000503F3"/>
    <w:rPr>
      <w:rFonts w:cs="Symbol"/>
    </w:rPr>
  </w:style>
  <w:style w:type="character" w:customStyle="1" w:styleId="ListLabel561">
    <w:name w:val="ListLabel 561"/>
    <w:qFormat/>
    <w:rsid w:val="000503F3"/>
    <w:rPr>
      <w:rFonts w:cs="Courier New"/>
    </w:rPr>
  </w:style>
  <w:style w:type="character" w:customStyle="1" w:styleId="ListLabel562">
    <w:name w:val="ListLabel 562"/>
    <w:qFormat/>
    <w:rsid w:val="000503F3"/>
    <w:rPr>
      <w:rFonts w:cs="Wingdings"/>
    </w:rPr>
  </w:style>
  <w:style w:type="character" w:customStyle="1" w:styleId="ListLabel563">
    <w:name w:val="ListLabel 563"/>
    <w:qFormat/>
    <w:rsid w:val="000503F3"/>
    <w:rPr>
      <w:rFonts w:ascii="Arial" w:hAnsi="Arial"/>
      <w:b w:val="0"/>
      <w:sz w:val="22"/>
      <w:szCs w:val="22"/>
    </w:rPr>
  </w:style>
  <w:style w:type="character" w:customStyle="1" w:styleId="ListLabel564">
    <w:name w:val="ListLabel 564"/>
    <w:qFormat/>
    <w:rsid w:val="000503F3"/>
    <w:rPr>
      <w:rFonts w:cs="Arial"/>
      <w:b/>
      <w:sz w:val="22"/>
      <w:szCs w:val="22"/>
    </w:rPr>
  </w:style>
  <w:style w:type="character" w:customStyle="1" w:styleId="ListLabel565">
    <w:name w:val="ListLabel 565"/>
    <w:qFormat/>
    <w:rsid w:val="000503F3"/>
    <w:rPr>
      <w:rFonts w:cs="Symbol"/>
      <w:sz w:val="20"/>
    </w:rPr>
  </w:style>
  <w:style w:type="character" w:customStyle="1" w:styleId="ListLabel566">
    <w:name w:val="ListLabel 566"/>
    <w:qFormat/>
    <w:rsid w:val="000503F3"/>
    <w:rPr>
      <w:rFonts w:cs="Courier New"/>
    </w:rPr>
  </w:style>
  <w:style w:type="character" w:customStyle="1" w:styleId="ListLabel567">
    <w:name w:val="ListLabel 567"/>
    <w:qFormat/>
    <w:rsid w:val="000503F3"/>
    <w:rPr>
      <w:rFonts w:cs="Wingdings"/>
    </w:rPr>
  </w:style>
  <w:style w:type="character" w:customStyle="1" w:styleId="ListLabel568">
    <w:name w:val="ListLabel 568"/>
    <w:qFormat/>
    <w:rsid w:val="000503F3"/>
    <w:rPr>
      <w:rFonts w:cs="Symbol"/>
    </w:rPr>
  </w:style>
  <w:style w:type="character" w:customStyle="1" w:styleId="ListLabel569">
    <w:name w:val="ListLabel 569"/>
    <w:qFormat/>
    <w:rsid w:val="000503F3"/>
    <w:rPr>
      <w:rFonts w:cs="Courier New"/>
    </w:rPr>
  </w:style>
  <w:style w:type="character" w:customStyle="1" w:styleId="ListLabel570">
    <w:name w:val="ListLabel 570"/>
    <w:qFormat/>
    <w:rsid w:val="000503F3"/>
    <w:rPr>
      <w:rFonts w:cs="Wingdings"/>
    </w:rPr>
  </w:style>
  <w:style w:type="character" w:customStyle="1" w:styleId="ListLabel571">
    <w:name w:val="ListLabel 571"/>
    <w:qFormat/>
    <w:rsid w:val="000503F3"/>
    <w:rPr>
      <w:rFonts w:cs="Symbol"/>
    </w:rPr>
  </w:style>
  <w:style w:type="character" w:customStyle="1" w:styleId="ListLabel572">
    <w:name w:val="ListLabel 572"/>
    <w:qFormat/>
    <w:rsid w:val="000503F3"/>
    <w:rPr>
      <w:rFonts w:cs="Courier New"/>
    </w:rPr>
  </w:style>
  <w:style w:type="character" w:customStyle="1" w:styleId="ListLabel573">
    <w:name w:val="ListLabel 573"/>
    <w:qFormat/>
    <w:rsid w:val="000503F3"/>
    <w:rPr>
      <w:rFonts w:cs="Wingdings"/>
    </w:rPr>
  </w:style>
  <w:style w:type="character" w:customStyle="1" w:styleId="ListLabel574">
    <w:name w:val="ListLabel 574"/>
    <w:qFormat/>
    <w:rsid w:val="000503F3"/>
    <w:rPr>
      <w:rFonts w:cs="Symbol"/>
      <w:b w:val="0"/>
      <w:sz w:val="24"/>
    </w:rPr>
  </w:style>
  <w:style w:type="character" w:customStyle="1" w:styleId="ListLabel575">
    <w:name w:val="ListLabel 575"/>
    <w:qFormat/>
    <w:rsid w:val="000503F3"/>
    <w:rPr>
      <w:rFonts w:cs="Courier New"/>
    </w:rPr>
  </w:style>
  <w:style w:type="character" w:customStyle="1" w:styleId="ListLabel576">
    <w:name w:val="ListLabel 576"/>
    <w:qFormat/>
    <w:rsid w:val="000503F3"/>
    <w:rPr>
      <w:rFonts w:cs="Wingdings"/>
    </w:rPr>
  </w:style>
  <w:style w:type="character" w:customStyle="1" w:styleId="ListLabel577">
    <w:name w:val="ListLabel 577"/>
    <w:qFormat/>
    <w:rsid w:val="000503F3"/>
    <w:rPr>
      <w:rFonts w:cs="Symbol"/>
    </w:rPr>
  </w:style>
  <w:style w:type="character" w:customStyle="1" w:styleId="ListLabel578">
    <w:name w:val="ListLabel 578"/>
    <w:qFormat/>
    <w:rsid w:val="000503F3"/>
    <w:rPr>
      <w:rFonts w:cs="Courier New"/>
    </w:rPr>
  </w:style>
  <w:style w:type="character" w:customStyle="1" w:styleId="ListLabel579">
    <w:name w:val="ListLabel 579"/>
    <w:qFormat/>
    <w:rsid w:val="000503F3"/>
    <w:rPr>
      <w:rFonts w:cs="Wingdings"/>
    </w:rPr>
  </w:style>
  <w:style w:type="character" w:customStyle="1" w:styleId="ListLabel580">
    <w:name w:val="ListLabel 580"/>
    <w:qFormat/>
    <w:rsid w:val="000503F3"/>
    <w:rPr>
      <w:rFonts w:cs="Symbol"/>
    </w:rPr>
  </w:style>
  <w:style w:type="character" w:customStyle="1" w:styleId="ListLabel581">
    <w:name w:val="ListLabel 581"/>
    <w:qFormat/>
    <w:rsid w:val="000503F3"/>
    <w:rPr>
      <w:rFonts w:cs="Courier New"/>
    </w:rPr>
  </w:style>
  <w:style w:type="character" w:customStyle="1" w:styleId="ListLabel582">
    <w:name w:val="ListLabel 582"/>
    <w:qFormat/>
    <w:rsid w:val="000503F3"/>
    <w:rPr>
      <w:rFonts w:cs="Wingdings"/>
    </w:rPr>
  </w:style>
  <w:style w:type="character" w:customStyle="1" w:styleId="ListLabel583">
    <w:name w:val="ListLabel 583"/>
    <w:qFormat/>
    <w:rsid w:val="000503F3"/>
    <w:rPr>
      <w:b w:val="0"/>
      <w:sz w:val="22"/>
      <w:szCs w:val="22"/>
    </w:rPr>
  </w:style>
  <w:style w:type="character" w:customStyle="1" w:styleId="ListLabel584">
    <w:name w:val="ListLabel 584"/>
    <w:qFormat/>
    <w:rsid w:val="000503F3"/>
    <w:rPr>
      <w:rFonts w:cs="Symbol"/>
      <w:sz w:val="22"/>
      <w:szCs w:val="22"/>
    </w:rPr>
  </w:style>
  <w:style w:type="character" w:customStyle="1" w:styleId="ListLabel585">
    <w:name w:val="ListLabel 585"/>
    <w:qFormat/>
    <w:rsid w:val="000503F3"/>
    <w:rPr>
      <w:sz w:val="22"/>
      <w:szCs w:val="22"/>
    </w:rPr>
  </w:style>
  <w:style w:type="character" w:customStyle="1" w:styleId="ListLabel586">
    <w:name w:val="ListLabel 586"/>
    <w:qFormat/>
    <w:rsid w:val="000503F3"/>
    <w:rPr>
      <w:rFonts w:cs="Times New Roman"/>
      <w:sz w:val="22"/>
      <w:szCs w:val="22"/>
    </w:rPr>
  </w:style>
  <w:style w:type="character" w:customStyle="1" w:styleId="ListLabel587">
    <w:name w:val="ListLabel 587"/>
    <w:qFormat/>
    <w:rsid w:val="000503F3"/>
    <w:rPr>
      <w:b/>
      <w:color w:val="000000"/>
      <w:sz w:val="22"/>
    </w:rPr>
  </w:style>
  <w:style w:type="character" w:customStyle="1" w:styleId="ListLabel588">
    <w:name w:val="ListLabel 588"/>
    <w:qFormat/>
    <w:rsid w:val="000503F3"/>
    <w:rPr>
      <w:rFonts w:cs="Symbol"/>
    </w:rPr>
  </w:style>
  <w:style w:type="character" w:customStyle="1" w:styleId="ListLabel589">
    <w:name w:val="ListLabel 589"/>
    <w:qFormat/>
    <w:rsid w:val="000503F3"/>
    <w:rPr>
      <w:rFonts w:cs="Courier New"/>
    </w:rPr>
  </w:style>
  <w:style w:type="character" w:customStyle="1" w:styleId="ListLabel590">
    <w:name w:val="ListLabel 590"/>
    <w:qFormat/>
    <w:rsid w:val="000503F3"/>
    <w:rPr>
      <w:rFonts w:cs="Wingdings"/>
    </w:rPr>
  </w:style>
  <w:style w:type="character" w:customStyle="1" w:styleId="ListLabel591">
    <w:name w:val="ListLabel 591"/>
    <w:qFormat/>
    <w:rsid w:val="000503F3"/>
    <w:rPr>
      <w:rFonts w:cs="Symbol"/>
    </w:rPr>
  </w:style>
  <w:style w:type="character" w:customStyle="1" w:styleId="ListLabel592">
    <w:name w:val="ListLabel 592"/>
    <w:qFormat/>
    <w:rsid w:val="000503F3"/>
    <w:rPr>
      <w:rFonts w:cs="Courier New"/>
    </w:rPr>
  </w:style>
  <w:style w:type="character" w:customStyle="1" w:styleId="ListLabel593">
    <w:name w:val="ListLabel 593"/>
    <w:qFormat/>
    <w:rsid w:val="000503F3"/>
    <w:rPr>
      <w:rFonts w:cs="Wingdings"/>
    </w:rPr>
  </w:style>
  <w:style w:type="character" w:customStyle="1" w:styleId="ListLabel594">
    <w:name w:val="ListLabel 594"/>
    <w:qFormat/>
    <w:rsid w:val="000503F3"/>
    <w:rPr>
      <w:rFonts w:cs="Symbol"/>
    </w:rPr>
  </w:style>
  <w:style w:type="character" w:customStyle="1" w:styleId="ListLabel595">
    <w:name w:val="ListLabel 595"/>
    <w:qFormat/>
    <w:rsid w:val="000503F3"/>
    <w:rPr>
      <w:rFonts w:cs="Courier New"/>
    </w:rPr>
  </w:style>
  <w:style w:type="character" w:customStyle="1" w:styleId="ListLabel596">
    <w:name w:val="ListLabel 596"/>
    <w:qFormat/>
    <w:rsid w:val="000503F3"/>
    <w:rPr>
      <w:rFonts w:cs="Wingdings"/>
    </w:rPr>
  </w:style>
  <w:style w:type="character" w:customStyle="1" w:styleId="ListLabel597">
    <w:name w:val="ListLabel 597"/>
    <w:qFormat/>
    <w:rsid w:val="000503F3"/>
    <w:rPr>
      <w:rFonts w:cs="Symbol"/>
      <w:b w:val="0"/>
    </w:rPr>
  </w:style>
  <w:style w:type="character" w:customStyle="1" w:styleId="ListLabel598">
    <w:name w:val="ListLabel 598"/>
    <w:qFormat/>
    <w:rsid w:val="000503F3"/>
    <w:rPr>
      <w:rFonts w:cs="Courier New"/>
    </w:rPr>
  </w:style>
  <w:style w:type="character" w:customStyle="1" w:styleId="ListLabel599">
    <w:name w:val="ListLabel 599"/>
    <w:qFormat/>
    <w:rsid w:val="000503F3"/>
    <w:rPr>
      <w:rFonts w:cs="Wingdings"/>
    </w:rPr>
  </w:style>
  <w:style w:type="character" w:customStyle="1" w:styleId="ListLabel600">
    <w:name w:val="ListLabel 600"/>
    <w:qFormat/>
    <w:rsid w:val="000503F3"/>
    <w:rPr>
      <w:rFonts w:cs="Symbol"/>
    </w:rPr>
  </w:style>
  <w:style w:type="character" w:customStyle="1" w:styleId="ListLabel601">
    <w:name w:val="ListLabel 601"/>
    <w:qFormat/>
    <w:rsid w:val="000503F3"/>
    <w:rPr>
      <w:rFonts w:cs="Courier New"/>
    </w:rPr>
  </w:style>
  <w:style w:type="character" w:customStyle="1" w:styleId="ListLabel602">
    <w:name w:val="ListLabel 602"/>
    <w:qFormat/>
    <w:rsid w:val="000503F3"/>
    <w:rPr>
      <w:rFonts w:cs="Wingdings"/>
    </w:rPr>
  </w:style>
  <w:style w:type="character" w:customStyle="1" w:styleId="ListLabel603">
    <w:name w:val="ListLabel 603"/>
    <w:qFormat/>
    <w:rsid w:val="000503F3"/>
    <w:rPr>
      <w:rFonts w:cs="Symbol"/>
    </w:rPr>
  </w:style>
  <w:style w:type="character" w:customStyle="1" w:styleId="ListLabel604">
    <w:name w:val="ListLabel 604"/>
    <w:qFormat/>
    <w:rsid w:val="000503F3"/>
    <w:rPr>
      <w:rFonts w:cs="Courier New"/>
    </w:rPr>
  </w:style>
  <w:style w:type="character" w:customStyle="1" w:styleId="ListLabel605">
    <w:name w:val="ListLabel 605"/>
    <w:qFormat/>
    <w:rsid w:val="000503F3"/>
    <w:rPr>
      <w:rFonts w:cs="Wingdings"/>
    </w:rPr>
  </w:style>
  <w:style w:type="character" w:customStyle="1" w:styleId="ListLabel606">
    <w:name w:val="ListLabel 606"/>
    <w:qFormat/>
    <w:rsid w:val="000503F3"/>
    <w:rPr>
      <w:b/>
    </w:rPr>
  </w:style>
  <w:style w:type="character" w:customStyle="1" w:styleId="ListLabel607">
    <w:name w:val="ListLabel 607"/>
    <w:qFormat/>
    <w:rsid w:val="000503F3"/>
    <w:rPr>
      <w:b/>
    </w:rPr>
  </w:style>
  <w:style w:type="character" w:customStyle="1" w:styleId="ListLabel608">
    <w:name w:val="ListLabel 608"/>
    <w:qFormat/>
    <w:rsid w:val="000503F3"/>
    <w:rPr>
      <w:b w:val="0"/>
      <w:i w:val="0"/>
      <w:color w:val="00000A"/>
    </w:rPr>
  </w:style>
  <w:style w:type="character" w:customStyle="1" w:styleId="ListLabel609">
    <w:name w:val="ListLabel 609"/>
    <w:qFormat/>
    <w:rsid w:val="000503F3"/>
    <w:rPr>
      <w:b/>
    </w:rPr>
  </w:style>
  <w:style w:type="character" w:customStyle="1" w:styleId="ListLabel610">
    <w:name w:val="ListLabel 610"/>
    <w:qFormat/>
    <w:rsid w:val="000503F3"/>
    <w:rPr>
      <w:b/>
    </w:rPr>
  </w:style>
  <w:style w:type="character" w:customStyle="1" w:styleId="ListLabel611">
    <w:name w:val="ListLabel 611"/>
    <w:qFormat/>
    <w:rsid w:val="000503F3"/>
    <w:rPr>
      <w:rFonts w:cs="Symbol"/>
    </w:rPr>
  </w:style>
  <w:style w:type="character" w:customStyle="1" w:styleId="ListLabel612">
    <w:name w:val="ListLabel 612"/>
    <w:qFormat/>
    <w:rsid w:val="000503F3"/>
    <w:rPr>
      <w:rFonts w:cs="Courier New"/>
    </w:rPr>
  </w:style>
  <w:style w:type="character" w:customStyle="1" w:styleId="ListLabel613">
    <w:name w:val="ListLabel 613"/>
    <w:qFormat/>
    <w:rsid w:val="000503F3"/>
    <w:rPr>
      <w:rFonts w:cs="Wingdings"/>
    </w:rPr>
  </w:style>
  <w:style w:type="character" w:customStyle="1" w:styleId="ListLabel614">
    <w:name w:val="ListLabel 614"/>
    <w:qFormat/>
    <w:rsid w:val="000503F3"/>
    <w:rPr>
      <w:rFonts w:cs="Symbol"/>
    </w:rPr>
  </w:style>
  <w:style w:type="character" w:customStyle="1" w:styleId="ListLabel615">
    <w:name w:val="ListLabel 615"/>
    <w:qFormat/>
    <w:rsid w:val="000503F3"/>
    <w:rPr>
      <w:rFonts w:cs="Courier New"/>
    </w:rPr>
  </w:style>
  <w:style w:type="character" w:customStyle="1" w:styleId="ListLabel616">
    <w:name w:val="ListLabel 616"/>
    <w:qFormat/>
    <w:rsid w:val="000503F3"/>
    <w:rPr>
      <w:rFonts w:cs="Wingdings"/>
    </w:rPr>
  </w:style>
  <w:style w:type="character" w:customStyle="1" w:styleId="ListLabel617">
    <w:name w:val="ListLabel 617"/>
    <w:qFormat/>
    <w:rsid w:val="000503F3"/>
    <w:rPr>
      <w:rFonts w:cs="Symbol"/>
    </w:rPr>
  </w:style>
  <w:style w:type="character" w:customStyle="1" w:styleId="ListLabel618">
    <w:name w:val="ListLabel 618"/>
    <w:qFormat/>
    <w:rsid w:val="000503F3"/>
    <w:rPr>
      <w:rFonts w:cs="Courier New"/>
    </w:rPr>
  </w:style>
  <w:style w:type="character" w:customStyle="1" w:styleId="ListLabel619">
    <w:name w:val="ListLabel 619"/>
    <w:qFormat/>
    <w:rsid w:val="000503F3"/>
    <w:rPr>
      <w:rFonts w:cs="Wingdings"/>
    </w:rPr>
  </w:style>
  <w:style w:type="character" w:customStyle="1" w:styleId="ListLabel620">
    <w:name w:val="ListLabel 620"/>
    <w:qFormat/>
    <w:rsid w:val="000503F3"/>
    <w:rPr>
      <w:rFonts w:ascii="Arial" w:hAnsi="Arial"/>
      <w:b w:val="0"/>
      <w:sz w:val="22"/>
      <w:szCs w:val="22"/>
    </w:rPr>
  </w:style>
  <w:style w:type="character" w:customStyle="1" w:styleId="ListLabel621">
    <w:name w:val="ListLabel 621"/>
    <w:qFormat/>
    <w:rsid w:val="000503F3"/>
    <w:rPr>
      <w:rFonts w:cs="Arial"/>
      <w:b/>
      <w:sz w:val="22"/>
      <w:szCs w:val="22"/>
    </w:rPr>
  </w:style>
  <w:style w:type="character" w:customStyle="1" w:styleId="ListLabel622">
    <w:name w:val="ListLabel 622"/>
    <w:qFormat/>
    <w:rsid w:val="000503F3"/>
    <w:rPr>
      <w:rFonts w:cs="Symbol"/>
      <w:sz w:val="20"/>
    </w:rPr>
  </w:style>
  <w:style w:type="character" w:customStyle="1" w:styleId="ListLabel623">
    <w:name w:val="ListLabel 623"/>
    <w:qFormat/>
    <w:rsid w:val="000503F3"/>
    <w:rPr>
      <w:rFonts w:cs="Courier New"/>
    </w:rPr>
  </w:style>
  <w:style w:type="character" w:customStyle="1" w:styleId="ListLabel624">
    <w:name w:val="ListLabel 624"/>
    <w:qFormat/>
    <w:rsid w:val="000503F3"/>
    <w:rPr>
      <w:rFonts w:cs="Wingdings"/>
    </w:rPr>
  </w:style>
  <w:style w:type="character" w:customStyle="1" w:styleId="ListLabel625">
    <w:name w:val="ListLabel 625"/>
    <w:qFormat/>
    <w:rsid w:val="000503F3"/>
    <w:rPr>
      <w:rFonts w:cs="Symbol"/>
    </w:rPr>
  </w:style>
  <w:style w:type="character" w:customStyle="1" w:styleId="ListLabel626">
    <w:name w:val="ListLabel 626"/>
    <w:qFormat/>
    <w:rsid w:val="000503F3"/>
    <w:rPr>
      <w:rFonts w:cs="Courier New"/>
    </w:rPr>
  </w:style>
  <w:style w:type="character" w:customStyle="1" w:styleId="ListLabel627">
    <w:name w:val="ListLabel 627"/>
    <w:qFormat/>
    <w:rsid w:val="000503F3"/>
    <w:rPr>
      <w:rFonts w:cs="Wingdings"/>
    </w:rPr>
  </w:style>
  <w:style w:type="character" w:customStyle="1" w:styleId="ListLabel628">
    <w:name w:val="ListLabel 628"/>
    <w:qFormat/>
    <w:rsid w:val="000503F3"/>
    <w:rPr>
      <w:rFonts w:cs="Symbol"/>
    </w:rPr>
  </w:style>
  <w:style w:type="character" w:customStyle="1" w:styleId="ListLabel629">
    <w:name w:val="ListLabel 629"/>
    <w:qFormat/>
    <w:rsid w:val="000503F3"/>
    <w:rPr>
      <w:rFonts w:cs="Courier New"/>
    </w:rPr>
  </w:style>
  <w:style w:type="character" w:customStyle="1" w:styleId="ListLabel630">
    <w:name w:val="ListLabel 630"/>
    <w:qFormat/>
    <w:rsid w:val="000503F3"/>
    <w:rPr>
      <w:rFonts w:cs="Wingdings"/>
    </w:rPr>
  </w:style>
  <w:style w:type="character" w:customStyle="1" w:styleId="ListLabel631">
    <w:name w:val="ListLabel 631"/>
    <w:qFormat/>
    <w:rsid w:val="000503F3"/>
    <w:rPr>
      <w:rFonts w:cs="Symbol"/>
      <w:b w:val="0"/>
      <w:sz w:val="24"/>
    </w:rPr>
  </w:style>
  <w:style w:type="character" w:customStyle="1" w:styleId="ListLabel632">
    <w:name w:val="ListLabel 632"/>
    <w:qFormat/>
    <w:rsid w:val="000503F3"/>
    <w:rPr>
      <w:rFonts w:cs="Courier New"/>
    </w:rPr>
  </w:style>
  <w:style w:type="character" w:customStyle="1" w:styleId="ListLabel633">
    <w:name w:val="ListLabel 633"/>
    <w:qFormat/>
    <w:rsid w:val="000503F3"/>
    <w:rPr>
      <w:rFonts w:cs="Wingdings"/>
    </w:rPr>
  </w:style>
  <w:style w:type="character" w:customStyle="1" w:styleId="ListLabel634">
    <w:name w:val="ListLabel 634"/>
    <w:qFormat/>
    <w:rsid w:val="000503F3"/>
    <w:rPr>
      <w:rFonts w:cs="Symbol"/>
    </w:rPr>
  </w:style>
  <w:style w:type="character" w:customStyle="1" w:styleId="ListLabel635">
    <w:name w:val="ListLabel 635"/>
    <w:qFormat/>
    <w:rsid w:val="000503F3"/>
    <w:rPr>
      <w:rFonts w:cs="Courier New"/>
    </w:rPr>
  </w:style>
  <w:style w:type="character" w:customStyle="1" w:styleId="ListLabel636">
    <w:name w:val="ListLabel 636"/>
    <w:qFormat/>
    <w:rsid w:val="000503F3"/>
    <w:rPr>
      <w:rFonts w:cs="Wingdings"/>
    </w:rPr>
  </w:style>
  <w:style w:type="character" w:customStyle="1" w:styleId="ListLabel637">
    <w:name w:val="ListLabel 637"/>
    <w:qFormat/>
    <w:rsid w:val="000503F3"/>
    <w:rPr>
      <w:rFonts w:cs="Symbol"/>
    </w:rPr>
  </w:style>
  <w:style w:type="character" w:customStyle="1" w:styleId="ListLabel638">
    <w:name w:val="ListLabel 638"/>
    <w:qFormat/>
    <w:rsid w:val="000503F3"/>
    <w:rPr>
      <w:rFonts w:cs="Courier New"/>
    </w:rPr>
  </w:style>
  <w:style w:type="character" w:customStyle="1" w:styleId="ListLabel639">
    <w:name w:val="ListLabel 639"/>
    <w:qFormat/>
    <w:rsid w:val="000503F3"/>
    <w:rPr>
      <w:rFonts w:cs="Wingdings"/>
    </w:rPr>
  </w:style>
  <w:style w:type="character" w:customStyle="1" w:styleId="ListLabel640">
    <w:name w:val="ListLabel 640"/>
    <w:qFormat/>
    <w:rsid w:val="000503F3"/>
    <w:rPr>
      <w:b w:val="0"/>
      <w:sz w:val="22"/>
      <w:szCs w:val="22"/>
    </w:rPr>
  </w:style>
  <w:style w:type="character" w:customStyle="1" w:styleId="ListLabel641">
    <w:name w:val="ListLabel 641"/>
    <w:qFormat/>
    <w:rsid w:val="000503F3"/>
    <w:rPr>
      <w:rFonts w:cs="Symbol"/>
      <w:sz w:val="22"/>
      <w:szCs w:val="22"/>
    </w:rPr>
  </w:style>
  <w:style w:type="character" w:customStyle="1" w:styleId="ListLabel642">
    <w:name w:val="ListLabel 642"/>
    <w:qFormat/>
    <w:rsid w:val="000503F3"/>
    <w:rPr>
      <w:sz w:val="22"/>
      <w:szCs w:val="22"/>
    </w:rPr>
  </w:style>
  <w:style w:type="character" w:customStyle="1" w:styleId="ListLabel643">
    <w:name w:val="ListLabel 643"/>
    <w:qFormat/>
    <w:rsid w:val="000503F3"/>
    <w:rPr>
      <w:rFonts w:cs="Times New Roman"/>
      <w:sz w:val="22"/>
      <w:szCs w:val="22"/>
    </w:rPr>
  </w:style>
  <w:style w:type="character" w:customStyle="1" w:styleId="ListLabel644">
    <w:name w:val="ListLabel 644"/>
    <w:qFormat/>
    <w:rsid w:val="000503F3"/>
    <w:rPr>
      <w:b/>
      <w:color w:val="000000"/>
      <w:sz w:val="22"/>
    </w:rPr>
  </w:style>
  <w:style w:type="character" w:customStyle="1" w:styleId="ListLabel645">
    <w:name w:val="ListLabel 645"/>
    <w:qFormat/>
    <w:rsid w:val="000503F3"/>
    <w:rPr>
      <w:rFonts w:cs="Symbol"/>
    </w:rPr>
  </w:style>
  <w:style w:type="character" w:customStyle="1" w:styleId="ListLabel646">
    <w:name w:val="ListLabel 646"/>
    <w:qFormat/>
    <w:rsid w:val="000503F3"/>
    <w:rPr>
      <w:rFonts w:cs="Courier New"/>
    </w:rPr>
  </w:style>
  <w:style w:type="character" w:customStyle="1" w:styleId="ListLabel647">
    <w:name w:val="ListLabel 647"/>
    <w:qFormat/>
    <w:rsid w:val="000503F3"/>
    <w:rPr>
      <w:rFonts w:cs="Wingdings"/>
    </w:rPr>
  </w:style>
  <w:style w:type="character" w:customStyle="1" w:styleId="ListLabel648">
    <w:name w:val="ListLabel 648"/>
    <w:qFormat/>
    <w:rsid w:val="000503F3"/>
    <w:rPr>
      <w:rFonts w:cs="Symbol"/>
    </w:rPr>
  </w:style>
  <w:style w:type="character" w:customStyle="1" w:styleId="ListLabel649">
    <w:name w:val="ListLabel 649"/>
    <w:qFormat/>
    <w:rsid w:val="000503F3"/>
    <w:rPr>
      <w:rFonts w:cs="Courier New"/>
    </w:rPr>
  </w:style>
  <w:style w:type="character" w:customStyle="1" w:styleId="ListLabel650">
    <w:name w:val="ListLabel 650"/>
    <w:qFormat/>
    <w:rsid w:val="000503F3"/>
    <w:rPr>
      <w:rFonts w:cs="Wingdings"/>
    </w:rPr>
  </w:style>
  <w:style w:type="character" w:customStyle="1" w:styleId="ListLabel651">
    <w:name w:val="ListLabel 651"/>
    <w:qFormat/>
    <w:rsid w:val="000503F3"/>
    <w:rPr>
      <w:rFonts w:cs="Symbol"/>
    </w:rPr>
  </w:style>
  <w:style w:type="character" w:customStyle="1" w:styleId="ListLabel652">
    <w:name w:val="ListLabel 652"/>
    <w:qFormat/>
    <w:rsid w:val="000503F3"/>
    <w:rPr>
      <w:rFonts w:cs="Courier New"/>
    </w:rPr>
  </w:style>
  <w:style w:type="character" w:customStyle="1" w:styleId="ListLabel653">
    <w:name w:val="ListLabel 653"/>
    <w:qFormat/>
    <w:rsid w:val="000503F3"/>
    <w:rPr>
      <w:rFonts w:cs="Wingdings"/>
    </w:rPr>
  </w:style>
  <w:style w:type="character" w:customStyle="1" w:styleId="ListLabel654">
    <w:name w:val="ListLabel 654"/>
    <w:qFormat/>
    <w:rsid w:val="000503F3"/>
    <w:rPr>
      <w:rFonts w:cs="Symbol"/>
      <w:b w:val="0"/>
    </w:rPr>
  </w:style>
  <w:style w:type="character" w:customStyle="1" w:styleId="ListLabel655">
    <w:name w:val="ListLabel 655"/>
    <w:qFormat/>
    <w:rsid w:val="000503F3"/>
    <w:rPr>
      <w:rFonts w:cs="Courier New"/>
    </w:rPr>
  </w:style>
  <w:style w:type="character" w:customStyle="1" w:styleId="ListLabel656">
    <w:name w:val="ListLabel 656"/>
    <w:qFormat/>
    <w:rsid w:val="000503F3"/>
    <w:rPr>
      <w:rFonts w:cs="Wingdings"/>
    </w:rPr>
  </w:style>
  <w:style w:type="character" w:customStyle="1" w:styleId="ListLabel657">
    <w:name w:val="ListLabel 657"/>
    <w:qFormat/>
    <w:rsid w:val="000503F3"/>
    <w:rPr>
      <w:rFonts w:cs="Symbol"/>
    </w:rPr>
  </w:style>
  <w:style w:type="character" w:customStyle="1" w:styleId="ListLabel658">
    <w:name w:val="ListLabel 658"/>
    <w:qFormat/>
    <w:rsid w:val="000503F3"/>
    <w:rPr>
      <w:rFonts w:cs="Courier New"/>
    </w:rPr>
  </w:style>
  <w:style w:type="character" w:customStyle="1" w:styleId="ListLabel659">
    <w:name w:val="ListLabel 659"/>
    <w:qFormat/>
    <w:rsid w:val="000503F3"/>
    <w:rPr>
      <w:rFonts w:cs="Wingdings"/>
    </w:rPr>
  </w:style>
  <w:style w:type="character" w:customStyle="1" w:styleId="ListLabel660">
    <w:name w:val="ListLabel 660"/>
    <w:qFormat/>
    <w:rsid w:val="000503F3"/>
    <w:rPr>
      <w:rFonts w:cs="Symbol"/>
    </w:rPr>
  </w:style>
  <w:style w:type="character" w:customStyle="1" w:styleId="ListLabel661">
    <w:name w:val="ListLabel 661"/>
    <w:qFormat/>
    <w:rsid w:val="000503F3"/>
    <w:rPr>
      <w:rFonts w:cs="Courier New"/>
    </w:rPr>
  </w:style>
  <w:style w:type="character" w:customStyle="1" w:styleId="ListLabel662">
    <w:name w:val="ListLabel 662"/>
    <w:qFormat/>
    <w:rsid w:val="000503F3"/>
    <w:rPr>
      <w:rFonts w:cs="Wingdings"/>
    </w:rPr>
  </w:style>
  <w:style w:type="character" w:customStyle="1" w:styleId="Znakiwypunktowania">
    <w:name w:val="Znaki wypunktowania"/>
    <w:qFormat/>
    <w:rsid w:val="000503F3"/>
    <w:rPr>
      <w:rFonts w:ascii="OpenSymbol" w:eastAsia="OpenSymbol" w:hAnsi="OpenSymbol" w:cs="OpenSymbol"/>
    </w:rPr>
  </w:style>
  <w:style w:type="character" w:customStyle="1" w:styleId="ListLabel663">
    <w:name w:val="ListLabel 663"/>
    <w:qFormat/>
    <w:rsid w:val="000503F3"/>
    <w:rPr>
      <w:b/>
    </w:rPr>
  </w:style>
  <w:style w:type="character" w:customStyle="1" w:styleId="ListLabel664">
    <w:name w:val="ListLabel 664"/>
    <w:qFormat/>
    <w:rsid w:val="000503F3"/>
    <w:rPr>
      <w:b/>
    </w:rPr>
  </w:style>
  <w:style w:type="character" w:customStyle="1" w:styleId="ListLabel665">
    <w:name w:val="ListLabel 665"/>
    <w:qFormat/>
    <w:rsid w:val="000503F3"/>
    <w:rPr>
      <w:b w:val="0"/>
      <w:i w:val="0"/>
      <w:color w:val="00000A"/>
    </w:rPr>
  </w:style>
  <w:style w:type="character" w:customStyle="1" w:styleId="ListLabel666">
    <w:name w:val="ListLabel 666"/>
    <w:qFormat/>
    <w:rsid w:val="000503F3"/>
    <w:rPr>
      <w:b/>
    </w:rPr>
  </w:style>
  <w:style w:type="character" w:customStyle="1" w:styleId="ListLabel667">
    <w:name w:val="ListLabel 667"/>
    <w:qFormat/>
    <w:rsid w:val="000503F3"/>
    <w:rPr>
      <w:b/>
    </w:rPr>
  </w:style>
  <w:style w:type="character" w:customStyle="1" w:styleId="ListLabel668">
    <w:name w:val="ListLabel 668"/>
    <w:qFormat/>
    <w:rsid w:val="000503F3"/>
    <w:rPr>
      <w:rFonts w:cs="Symbol"/>
    </w:rPr>
  </w:style>
  <w:style w:type="character" w:customStyle="1" w:styleId="ListLabel669">
    <w:name w:val="ListLabel 669"/>
    <w:qFormat/>
    <w:rsid w:val="000503F3"/>
    <w:rPr>
      <w:rFonts w:cs="Courier New"/>
    </w:rPr>
  </w:style>
  <w:style w:type="character" w:customStyle="1" w:styleId="ListLabel670">
    <w:name w:val="ListLabel 670"/>
    <w:qFormat/>
    <w:rsid w:val="000503F3"/>
    <w:rPr>
      <w:rFonts w:cs="Wingdings"/>
    </w:rPr>
  </w:style>
  <w:style w:type="character" w:customStyle="1" w:styleId="ListLabel671">
    <w:name w:val="ListLabel 671"/>
    <w:qFormat/>
    <w:rsid w:val="000503F3"/>
    <w:rPr>
      <w:rFonts w:cs="Symbol"/>
    </w:rPr>
  </w:style>
  <w:style w:type="character" w:customStyle="1" w:styleId="ListLabel672">
    <w:name w:val="ListLabel 672"/>
    <w:qFormat/>
    <w:rsid w:val="000503F3"/>
    <w:rPr>
      <w:rFonts w:cs="Courier New"/>
    </w:rPr>
  </w:style>
  <w:style w:type="character" w:customStyle="1" w:styleId="ListLabel673">
    <w:name w:val="ListLabel 673"/>
    <w:qFormat/>
    <w:rsid w:val="000503F3"/>
    <w:rPr>
      <w:rFonts w:cs="Wingdings"/>
    </w:rPr>
  </w:style>
  <w:style w:type="character" w:customStyle="1" w:styleId="ListLabel674">
    <w:name w:val="ListLabel 674"/>
    <w:qFormat/>
    <w:rsid w:val="000503F3"/>
    <w:rPr>
      <w:rFonts w:cs="Symbol"/>
    </w:rPr>
  </w:style>
  <w:style w:type="character" w:customStyle="1" w:styleId="ListLabel675">
    <w:name w:val="ListLabel 675"/>
    <w:qFormat/>
    <w:rsid w:val="000503F3"/>
    <w:rPr>
      <w:rFonts w:cs="Courier New"/>
    </w:rPr>
  </w:style>
  <w:style w:type="character" w:customStyle="1" w:styleId="ListLabel676">
    <w:name w:val="ListLabel 676"/>
    <w:qFormat/>
    <w:rsid w:val="000503F3"/>
    <w:rPr>
      <w:rFonts w:cs="Wingdings"/>
    </w:rPr>
  </w:style>
  <w:style w:type="character" w:customStyle="1" w:styleId="ListLabel677">
    <w:name w:val="ListLabel 677"/>
    <w:qFormat/>
    <w:rsid w:val="000503F3"/>
    <w:rPr>
      <w:rFonts w:ascii="Arial" w:hAnsi="Arial"/>
      <w:b w:val="0"/>
      <w:sz w:val="22"/>
      <w:szCs w:val="22"/>
    </w:rPr>
  </w:style>
  <w:style w:type="character" w:customStyle="1" w:styleId="ListLabel678">
    <w:name w:val="ListLabel 678"/>
    <w:qFormat/>
    <w:rsid w:val="000503F3"/>
    <w:rPr>
      <w:rFonts w:cs="Arial"/>
      <w:b/>
      <w:sz w:val="22"/>
      <w:szCs w:val="22"/>
    </w:rPr>
  </w:style>
  <w:style w:type="character" w:customStyle="1" w:styleId="ListLabel679">
    <w:name w:val="ListLabel 679"/>
    <w:qFormat/>
    <w:rsid w:val="000503F3"/>
    <w:rPr>
      <w:rFonts w:cs="Symbol"/>
      <w:sz w:val="20"/>
    </w:rPr>
  </w:style>
  <w:style w:type="character" w:customStyle="1" w:styleId="ListLabel680">
    <w:name w:val="ListLabel 680"/>
    <w:qFormat/>
    <w:rsid w:val="000503F3"/>
    <w:rPr>
      <w:rFonts w:cs="Courier New"/>
    </w:rPr>
  </w:style>
  <w:style w:type="character" w:customStyle="1" w:styleId="ListLabel681">
    <w:name w:val="ListLabel 681"/>
    <w:qFormat/>
    <w:rsid w:val="000503F3"/>
    <w:rPr>
      <w:rFonts w:cs="Wingdings"/>
    </w:rPr>
  </w:style>
  <w:style w:type="character" w:customStyle="1" w:styleId="ListLabel682">
    <w:name w:val="ListLabel 682"/>
    <w:qFormat/>
    <w:rsid w:val="000503F3"/>
    <w:rPr>
      <w:rFonts w:cs="Symbol"/>
    </w:rPr>
  </w:style>
  <w:style w:type="character" w:customStyle="1" w:styleId="ListLabel683">
    <w:name w:val="ListLabel 683"/>
    <w:qFormat/>
    <w:rsid w:val="000503F3"/>
    <w:rPr>
      <w:rFonts w:cs="Courier New"/>
    </w:rPr>
  </w:style>
  <w:style w:type="character" w:customStyle="1" w:styleId="ListLabel684">
    <w:name w:val="ListLabel 684"/>
    <w:qFormat/>
    <w:rsid w:val="000503F3"/>
    <w:rPr>
      <w:rFonts w:cs="Wingdings"/>
    </w:rPr>
  </w:style>
  <w:style w:type="character" w:customStyle="1" w:styleId="ListLabel685">
    <w:name w:val="ListLabel 685"/>
    <w:qFormat/>
    <w:rsid w:val="000503F3"/>
    <w:rPr>
      <w:rFonts w:cs="Symbol"/>
    </w:rPr>
  </w:style>
  <w:style w:type="character" w:customStyle="1" w:styleId="ListLabel686">
    <w:name w:val="ListLabel 686"/>
    <w:qFormat/>
    <w:rsid w:val="000503F3"/>
    <w:rPr>
      <w:rFonts w:cs="Courier New"/>
    </w:rPr>
  </w:style>
  <w:style w:type="character" w:customStyle="1" w:styleId="ListLabel687">
    <w:name w:val="ListLabel 687"/>
    <w:qFormat/>
    <w:rsid w:val="000503F3"/>
    <w:rPr>
      <w:rFonts w:cs="Wingdings"/>
    </w:rPr>
  </w:style>
  <w:style w:type="character" w:customStyle="1" w:styleId="ListLabel688">
    <w:name w:val="ListLabel 688"/>
    <w:qFormat/>
    <w:rsid w:val="000503F3"/>
    <w:rPr>
      <w:rFonts w:cs="Symbol"/>
      <w:b w:val="0"/>
      <w:sz w:val="24"/>
    </w:rPr>
  </w:style>
  <w:style w:type="character" w:customStyle="1" w:styleId="ListLabel689">
    <w:name w:val="ListLabel 689"/>
    <w:qFormat/>
    <w:rsid w:val="000503F3"/>
    <w:rPr>
      <w:rFonts w:cs="Courier New"/>
    </w:rPr>
  </w:style>
  <w:style w:type="character" w:customStyle="1" w:styleId="ListLabel690">
    <w:name w:val="ListLabel 690"/>
    <w:qFormat/>
    <w:rsid w:val="000503F3"/>
    <w:rPr>
      <w:rFonts w:cs="Wingdings"/>
    </w:rPr>
  </w:style>
  <w:style w:type="character" w:customStyle="1" w:styleId="ListLabel691">
    <w:name w:val="ListLabel 691"/>
    <w:qFormat/>
    <w:rsid w:val="000503F3"/>
    <w:rPr>
      <w:rFonts w:cs="Symbol"/>
    </w:rPr>
  </w:style>
  <w:style w:type="character" w:customStyle="1" w:styleId="ListLabel692">
    <w:name w:val="ListLabel 692"/>
    <w:qFormat/>
    <w:rsid w:val="000503F3"/>
    <w:rPr>
      <w:rFonts w:cs="Courier New"/>
    </w:rPr>
  </w:style>
  <w:style w:type="character" w:customStyle="1" w:styleId="ListLabel693">
    <w:name w:val="ListLabel 693"/>
    <w:qFormat/>
    <w:rsid w:val="000503F3"/>
    <w:rPr>
      <w:rFonts w:cs="Wingdings"/>
    </w:rPr>
  </w:style>
  <w:style w:type="character" w:customStyle="1" w:styleId="ListLabel694">
    <w:name w:val="ListLabel 694"/>
    <w:qFormat/>
    <w:rsid w:val="000503F3"/>
    <w:rPr>
      <w:rFonts w:cs="Symbol"/>
    </w:rPr>
  </w:style>
  <w:style w:type="character" w:customStyle="1" w:styleId="ListLabel695">
    <w:name w:val="ListLabel 695"/>
    <w:qFormat/>
    <w:rsid w:val="000503F3"/>
    <w:rPr>
      <w:rFonts w:cs="Courier New"/>
    </w:rPr>
  </w:style>
  <w:style w:type="character" w:customStyle="1" w:styleId="ListLabel696">
    <w:name w:val="ListLabel 696"/>
    <w:qFormat/>
    <w:rsid w:val="000503F3"/>
    <w:rPr>
      <w:rFonts w:cs="Wingdings"/>
    </w:rPr>
  </w:style>
  <w:style w:type="character" w:customStyle="1" w:styleId="ListLabel697">
    <w:name w:val="ListLabel 697"/>
    <w:qFormat/>
    <w:rsid w:val="000503F3"/>
    <w:rPr>
      <w:sz w:val="22"/>
      <w:szCs w:val="22"/>
    </w:rPr>
  </w:style>
  <w:style w:type="character" w:customStyle="1" w:styleId="ListLabel698">
    <w:name w:val="ListLabel 698"/>
    <w:qFormat/>
    <w:rsid w:val="000503F3"/>
    <w:rPr>
      <w:rFonts w:cs="Times New Roman"/>
      <w:sz w:val="22"/>
      <w:szCs w:val="22"/>
    </w:rPr>
  </w:style>
  <w:style w:type="character" w:customStyle="1" w:styleId="ListLabel699">
    <w:name w:val="ListLabel 699"/>
    <w:qFormat/>
    <w:rsid w:val="000503F3"/>
    <w:rPr>
      <w:b/>
      <w:color w:val="000000"/>
      <w:sz w:val="22"/>
    </w:rPr>
  </w:style>
  <w:style w:type="character" w:customStyle="1" w:styleId="ListLabel700">
    <w:name w:val="ListLabel 700"/>
    <w:qFormat/>
    <w:rsid w:val="000503F3"/>
    <w:rPr>
      <w:rFonts w:cs="Symbol"/>
    </w:rPr>
  </w:style>
  <w:style w:type="character" w:customStyle="1" w:styleId="ListLabel701">
    <w:name w:val="ListLabel 701"/>
    <w:qFormat/>
    <w:rsid w:val="000503F3"/>
    <w:rPr>
      <w:rFonts w:cs="Courier New"/>
    </w:rPr>
  </w:style>
  <w:style w:type="character" w:customStyle="1" w:styleId="ListLabel702">
    <w:name w:val="ListLabel 702"/>
    <w:qFormat/>
    <w:rsid w:val="000503F3"/>
    <w:rPr>
      <w:rFonts w:cs="Wingdings"/>
    </w:rPr>
  </w:style>
  <w:style w:type="character" w:customStyle="1" w:styleId="ListLabel703">
    <w:name w:val="ListLabel 703"/>
    <w:qFormat/>
    <w:rsid w:val="000503F3"/>
    <w:rPr>
      <w:rFonts w:cs="Symbol"/>
    </w:rPr>
  </w:style>
  <w:style w:type="character" w:customStyle="1" w:styleId="ListLabel704">
    <w:name w:val="ListLabel 704"/>
    <w:qFormat/>
    <w:rsid w:val="000503F3"/>
    <w:rPr>
      <w:rFonts w:cs="Courier New"/>
    </w:rPr>
  </w:style>
  <w:style w:type="character" w:customStyle="1" w:styleId="ListLabel705">
    <w:name w:val="ListLabel 705"/>
    <w:qFormat/>
    <w:rsid w:val="000503F3"/>
    <w:rPr>
      <w:rFonts w:cs="Wingdings"/>
    </w:rPr>
  </w:style>
  <w:style w:type="character" w:customStyle="1" w:styleId="ListLabel706">
    <w:name w:val="ListLabel 706"/>
    <w:qFormat/>
    <w:rsid w:val="000503F3"/>
    <w:rPr>
      <w:rFonts w:cs="Symbol"/>
    </w:rPr>
  </w:style>
  <w:style w:type="character" w:customStyle="1" w:styleId="ListLabel707">
    <w:name w:val="ListLabel 707"/>
    <w:qFormat/>
    <w:rsid w:val="000503F3"/>
    <w:rPr>
      <w:rFonts w:cs="Courier New"/>
    </w:rPr>
  </w:style>
  <w:style w:type="character" w:customStyle="1" w:styleId="ListLabel708">
    <w:name w:val="ListLabel 708"/>
    <w:qFormat/>
    <w:rsid w:val="000503F3"/>
    <w:rPr>
      <w:rFonts w:cs="Wingdings"/>
    </w:rPr>
  </w:style>
  <w:style w:type="character" w:customStyle="1" w:styleId="ListLabel709">
    <w:name w:val="ListLabel 709"/>
    <w:qFormat/>
    <w:rsid w:val="000503F3"/>
    <w:rPr>
      <w:rFonts w:cs="Symbol"/>
      <w:b w:val="0"/>
    </w:rPr>
  </w:style>
  <w:style w:type="character" w:customStyle="1" w:styleId="ListLabel710">
    <w:name w:val="ListLabel 710"/>
    <w:qFormat/>
    <w:rsid w:val="000503F3"/>
    <w:rPr>
      <w:rFonts w:cs="Courier New"/>
    </w:rPr>
  </w:style>
  <w:style w:type="character" w:customStyle="1" w:styleId="ListLabel711">
    <w:name w:val="ListLabel 711"/>
    <w:qFormat/>
    <w:rsid w:val="000503F3"/>
    <w:rPr>
      <w:rFonts w:cs="Wingdings"/>
    </w:rPr>
  </w:style>
  <w:style w:type="character" w:customStyle="1" w:styleId="ListLabel712">
    <w:name w:val="ListLabel 712"/>
    <w:qFormat/>
    <w:rsid w:val="000503F3"/>
    <w:rPr>
      <w:rFonts w:cs="Symbol"/>
    </w:rPr>
  </w:style>
  <w:style w:type="character" w:customStyle="1" w:styleId="ListLabel713">
    <w:name w:val="ListLabel 713"/>
    <w:qFormat/>
    <w:rsid w:val="000503F3"/>
    <w:rPr>
      <w:rFonts w:cs="Courier New"/>
    </w:rPr>
  </w:style>
  <w:style w:type="character" w:customStyle="1" w:styleId="ListLabel714">
    <w:name w:val="ListLabel 714"/>
    <w:qFormat/>
    <w:rsid w:val="000503F3"/>
    <w:rPr>
      <w:rFonts w:cs="Wingdings"/>
    </w:rPr>
  </w:style>
  <w:style w:type="character" w:customStyle="1" w:styleId="ListLabel715">
    <w:name w:val="ListLabel 715"/>
    <w:qFormat/>
    <w:rsid w:val="000503F3"/>
    <w:rPr>
      <w:rFonts w:cs="Symbol"/>
    </w:rPr>
  </w:style>
  <w:style w:type="character" w:customStyle="1" w:styleId="ListLabel716">
    <w:name w:val="ListLabel 716"/>
    <w:qFormat/>
    <w:rsid w:val="000503F3"/>
    <w:rPr>
      <w:rFonts w:cs="Courier New"/>
    </w:rPr>
  </w:style>
  <w:style w:type="character" w:customStyle="1" w:styleId="ListLabel717">
    <w:name w:val="ListLabel 717"/>
    <w:qFormat/>
    <w:rsid w:val="000503F3"/>
    <w:rPr>
      <w:rFonts w:cs="Wingdings"/>
    </w:rPr>
  </w:style>
  <w:style w:type="character" w:customStyle="1" w:styleId="ListLabel718">
    <w:name w:val="ListLabel 718"/>
    <w:qFormat/>
    <w:rsid w:val="000503F3"/>
    <w:rPr>
      <w:rFonts w:cs="Symbol"/>
      <w:sz w:val="22"/>
      <w:szCs w:val="22"/>
    </w:rPr>
  </w:style>
  <w:style w:type="character" w:customStyle="1" w:styleId="ListLabel719">
    <w:name w:val="ListLabel 719"/>
    <w:qFormat/>
    <w:rsid w:val="000503F3"/>
    <w:rPr>
      <w:b w:val="0"/>
      <w:sz w:val="22"/>
      <w:szCs w:val="22"/>
    </w:rPr>
  </w:style>
  <w:style w:type="character" w:customStyle="1" w:styleId="ListLabel720">
    <w:name w:val="ListLabel 720"/>
    <w:qFormat/>
    <w:rsid w:val="000503F3"/>
    <w:rPr>
      <w:b/>
      <w:spacing w:val="-1"/>
      <w:sz w:val="22"/>
      <w:szCs w:val="22"/>
    </w:rPr>
  </w:style>
  <w:style w:type="character" w:customStyle="1" w:styleId="ListLabel721">
    <w:name w:val="ListLabel 721"/>
    <w:qFormat/>
    <w:rsid w:val="000503F3"/>
    <w:rPr>
      <w:b/>
      <w:spacing w:val="-1"/>
      <w:sz w:val="22"/>
      <w:szCs w:val="22"/>
    </w:rPr>
  </w:style>
  <w:style w:type="character" w:customStyle="1" w:styleId="ListLabel722">
    <w:name w:val="ListLabel 722"/>
    <w:qFormat/>
    <w:rsid w:val="000503F3"/>
    <w:rPr>
      <w:rFonts w:cs="Symbol"/>
    </w:rPr>
  </w:style>
  <w:style w:type="character" w:customStyle="1" w:styleId="ListLabel723">
    <w:name w:val="ListLabel 723"/>
    <w:qFormat/>
    <w:rsid w:val="000503F3"/>
    <w:rPr>
      <w:rFonts w:cs="OpenSymbol"/>
    </w:rPr>
  </w:style>
  <w:style w:type="character" w:customStyle="1" w:styleId="ListLabel724">
    <w:name w:val="ListLabel 724"/>
    <w:qFormat/>
    <w:rsid w:val="000503F3"/>
    <w:rPr>
      <w:rFonts w:cs="OpenSymbol"/>
    </w:rPr>
  </w:style>
  <w:style w:type="character" w:customStyle="1" w:styleId="ListLabel725">
    <w:name w:val="ListLabel 725"/>
    <w:qFormat/>
    <w:rsid w:val="000503F3"/>
    <w:rPr>
      <w:rFonts w:cs="OpenSymbol"/>
    </w:rPr>
  </w:style>
  <w:style w:type="character" w:customStyle="1" w:styleId="ListLabel726">
    <w:name w:val="ListLabel 726"/>
    <w:qFormat/>
    <w:rsid w:val="000503F3"/>
    <w:rPr>
      <w:rFonts w:cs="OpenSymbol"/>
    </w:rPr>
  </w:style>
  <w:style w:type="character" w:customStyle="1" w:styleId="ListLabel727">
    <w:name w:val="ListLabel 727"/>
    <w:qFormat/>
    <w:rsid w:val="000503F3"/>
    <w:rPr>
      <w:rFonts w:cs="OpenSymbol"/>
    </w:rPr>
  </w:style>
  <w:style w:type="character" w:customStyle="1" w:styleId="ListLabel728">
    <w:name w:val="ListLabel 728"/>
    <w:qFormat/>
    <w:rsid w:val="000503F3"/>
    <w:rPr>
      <w:rFonts w:cs="OpenSymbol"/>
    </w:rPr>
  </w:style>
  <w:style w:type="character" w:customStyle="1" w:styleId="ListLabel729">
    <w:name w:val="ListLabel 729"/>
    <w:qFormat/>
    <w:rsid w:val="000503F3"/>
    <w:rPr>
      <w:rFonts w:cs="OpenSymbol"/>
    </w:rPr>
  </w:style>
  <w:style w:type="character" w:customStyle="1" w:styleId="ListLabel730">
    <w:name w:val="ListLabel 730"/>
    <w:qFormat/>
    <w:rsid w:val="000503F3"/>
    <w:rPr>
      <w:rFonts w:cs="OpenSymbol"/>
    </w:rPr>
  </w:style>
  <w:style w:type="character" w:customStyle="1" w:styleId="ListLabel731">
    <w:name w:val="ListLabel 731"/>
    <w:qFormat/>
    <w:rsid w:val="000503F3"/>
    <w:rPr>
      <w:rFonts w:cs="OpenSymbol"/>
    </w:rPr>
  </w:style>
  <w:style w:type="character" w:customStyle="1" w:styleId="ListLabel732">
    <w:name w:val="ListLabel 732"/>
    <w:qFormat/>
    <w:rsid w:val="000503F3"/>
    <w:rPr>
      <w:rFonts w:cs="Symbol"/>
      <w:b/>
      <w:sz w:val="22"/>
      <w:szCs w:val="22"/>
    </w:rPr>
  </w:style>
  <w:style w:type="character" w:customStyle="1" w:styleId="ListLabel733">
    <w:name w:val="ListLabel 733"/>
    <w:qFormat/>
    <w:rsid w:val="000503F3"/>
    <w:rPr>
      <w:rFonts w:cs="Courier New"/>
    </w:rPr>
  </w:style>
  <w:style w:type="character" w:customStyle="1" w:styleId="ListLabel734">
    <w:name w:val="ListLabel 734"/>
    <w:qFormat/>
    <w:rsid w:val="000503F3"/>
    <w:rPr>
      <w:rFonts w:cs="Courier New"/>
    </w:rPr>
  </w:style>
  <w:style w:type="character" w:customStyle="1" w:styleId="ListLabel735">
    <w:name w:val="ListLabel 735"/>
    <w:qFormat/>
    <w:rsid w:val="000503F3"/>
    <w:rPr>
      <w:rFonts w:cs="Courier New"/>
    </w:rPr>
  </w:style>
  <w:style w:type="character" w:customStyle="1" w:styleId="ListLabel736">
    <w:name w:val="ListLabel 736"/>
    <w:qFormat/>
    <w:rsid w:val="000503F3"/>
    <w:rPr>
      <w:rFonts w:cs="Symbol"/>
      <w:b/>
      <w:sz w:val="22"/>
      <w:szCs w:val="22"/>
    </w:rPr>
  </w:style>
  <w:style w:type="character" w:customStyle="1" w:styleId="ListLabel737">
    <w:name w:val="ListLabel 737"/>
    <w:qFormat/>
    <w:rsid w:val="000503F3"/>
    <w:rPr>
      <w:rFonts w:cs="Symbol"/>
      <w:b/>
      <w:sz w:val="22"/>
      <w:szCs w:val="22"/>
    </w:rPr>
  </w:style>
  <w:style w:type="character" w:customStyle="1" w:styleId="ListLabel738">
    <w:name w:val="ListLabel 738"/>
    <w:qFormat/>
    <w:rsid w:val="000503F3"/>
    <w:rPr>
      <w:rFonts w:cs="Courier New"/>
    </w:rPr>
  </w:style>
  <w:style w:type="character" w:customStyle="1" w:styleId="ListLabel739">
    <w:name w:val="ListLabel 739"/>
    <w:qFormat/>
    <w:rsid w:val="000503F3"/>
    <w:rPr>
      <w:rFonts w:cs="Courier New"/>
    </w:rPr>
  </w:style>
  <w:style w:type="character" w:customStyle="1" w:styleId="ListLabel740">
    <w:name w:val="ListLabel 740"/>
    <w:qFormat/>
    <w:rsid w:val="000503F3"/>
    <w:rPr>
      <w:rFonts w:cs="Symbol"/>
      <w:b/>
      <w:sz w:val="22"/>
      <w:szCs w:val="22"/>
    </w:rPr>
  </w:style>
  <w:style w:type="character" w:customStyle="1" w:styleId="ListLabel741">
    <w:name w:val="ListLabel 741"/>
    <w:qFormat/>
    <w:rsid w:val="000503F3"/>
    <w:rPr>
      <w:rFonts w:cs="Courier New"/>
    </w:rPr>
  </w:style>
  <w:style w:type="character" w:customStyle="1" w:styleId="ListLabel742">
    <w:name w:val="ListLabel 742"/>
    <w:qFormat/>
    <w:rsid w:val="000503F3"/>
    <w:rPr>
      <w:rFonts w:cs="Courier New"/>
    </w:rPr>
  </w:style>
  <w:style w:type="character" w:customStyle="1" w:styleId="ListLabel743">
    <w:name w:val="ListLabel 743"/>
    <w:qFormat/>
    <w:rsid w:val="000503F3"/>
    <w:rPr>
      <w:rFonts w:cs="Courier New"/>
    </w:rPr>
  </w:style>
  <w:style w:type="character" w:customStyle="1" w:styleId="ListLabel744">
    <w:name w:val="ListLabel 744"/>
    <w:qFormat/>
    <w:rsid w:val="000503F3"/>
    <w:rPr>
      <w:rFonts w:cs="Symbol"/>
      <w:b/>
      <w:sz w:val="22"/>
      <w:szCs w:val="22"/>
    </w:rPr>
  </w:style>
  <w:style w:type="character" w:customStyle="1" w:styleId="ListLabel745">
    <w:name w:val="ListLabel 745"/>
    <w:qFormat/>
    <w:rsid w:val="000503F3"/>
    <w:rPr>
      <w:rFonts w:cs="Courier New"/>
    </w:rPr>
  </w:style>
  <w:style w:type="character" w:customStyle="1" w:styleId="ListLabel746">
    <w:name w:val="ListLabel 746"/>
    <w:qFormat/>
    <w:rsid w:val="000503F3"/>
    <w:rPr>
      <w:rFonts w:cs="Courier New"/>
    </w:rPr>
  </w:style>
  <w:style w:type="character" w:customStyle="1" w:styleId="ListLabel747">
    <w:name w:val="ListLabel 747"/>
    <w:qFormat/>
    <w:rsid w:val="000503F3"/>
    <w:rPr>
      <w:rFonts w:cs="Courier New"/>
    </w:rPr>
  </w:style>
  <w:style w:type="character" w:customStyle="1" w:styleId="ListLabel748">
    <w:name w:val="ListLabel 748"/>
    <w:qFormat/>
    <w:rsid w:val="000503F3"/>
    <w:rPr>
      <w:rFonts w:cs="Symbol"/>
      <w:b/>
      <w:sz w:val="22"/>
      <w:szCs w:val="22"/>
    </w:rPr>
  </w:style>
  <w:style w:type="character" w:customStyle="1" w:styleId="ListLabel749">
    <w:name w:val="ListLabel 749"/>
    <w:qFormat/>
    <w:rsid w:val="000503F3"/>
    <w:rPr>
      <w:rFonts w:cs="Courier New"/>
    </w:rPr>
  </w:style>
  <w:style w:type="character" w:customStyle="1" w:styleId="ListLabel750">
    <w:name w:val="ListLabel 750"/>
    <w:qFormat/>
    <w:rsid w:val="000503F3"/>
    <w:rPr>
      <w:rFonts w:cs="Courier New"/>
    </w:rPr>
  </w:style>
  <w:style w:type="character" w:customStyle="1" w:styleId="ListLabel751">
    <w:name w:val="ListLabel 751"/>
    <w:qFormat/>
    <w:rsid w:val="000503F3"/>
    <w:rPr>
      <w:rFonts w:cs="Courier New"/>
    </w:rPr>
  </w:style>
  <w:style w:type="character" w:customStyle="1" w:styleId="ListLabel752">
    <w:name w:val="ListLabel 752"/>
    <w:qFormat/>
    <w:rsid w:val="000503F3"/>
    <w:rPr>
      <w:rFonts w:cs="Symbol"/>
      <w:b/>
      <w:sz w:val="24"/>
      <w:szCs w:val="22"/>
    </w:rPr>
  </w:style>
  <w:style w:type="character" w:customStyle="1" w:styleId="ListLabel753">
    <w:name w:val="ListLabel 753"/>
    <w:qFormat/>
    <w:rsid w:val="000503F3"/>
    <w:rPr>
      <w:rFonts w:cs="Courier New"/>
    </w:rPr>
  </w:style>
  <w:style w:type="character" w:customStyle="1" w:styleId="ListLabel754">
    <w:name w:val="ListLabel 754"/>
    <w:qFormat/>
    <w:rsid w:val="000503F3"/>
    <w:rPr>
      <w:rFonts w:cs="Courier New"/>
    </w:rPr>
  </w:style>
  <w:style w:type="character" w:customStyle="1" w:styleId="ListLabel755">
    <w:name w:val="ListLabel 755"/>
    <w:qFormat/>
    <w:rsid w:val="000503F3"/>
    <w:rPr>
      <w:rFonts w:cs="Courier New"/>
    </w:rPr>
  </w:style>
  <w:style w:type="character" w:customStyle="1" w:styleId="ListLabel756">
    <w:name w:val="ListLabel 756"/>
    <w:qFormat/>
    <w:rsid w:val="000503F3"/>
    <w:rPr>
      <w:rFonts w:cs="Symbol"/>
      <w:b w:val="0"/>
      <w:sz w:val="22"/>
    </w:rPr>
  </w:style>
  <w:style w:type="character" w:customStyle="1" w:styleId="ListLabel757">
    <w:name w:val="ListLabel 757"/>
    <w:qFormat/>
    <w:rsid w:val="000503F3"/>
    <w:rPr>
      <w:rFonts w:cs="Courier New"/>
    </w:rPr>
  </w:style>
  <w:style w:type="character" w:customStyle="1" w:styleId="ListLabel758">
    <w:name w:val="ListLabel 758"/>
    <w:qFormat/>
    <w:rsid w:val="000503F3"/>
    <w:rPr>
      <w:rFonts w:cs="Wingdings"/>
    </w:rPr>
  </w:style>
  <w:style w:type="character" w:customStyle="1" w:styleId="ListLabel759">
    <w:name w:val="ListLabel 759"/>
    <w:qFormat/>
    <w:rsid w:val="000503F3"/>
    <w:rPr>
      <w:rFonts w:cs="Symbol"/>
    </w:rPr>
  </w:style>
  <w:style w:type="character" w:customStyle="1" w:styleId="ListLabel760">
    <w:name w:val="ListLabel 760"/>
    <w:qFormat/>
    <w:rsid w:val="000503F3"/>
    <w:rPr>
      <w:rFonts w:cs="Courier New"/>
    </w:rPr>
  </w:style>
  <w:style w:type="character" w:customStyle="1" w:styleId="ListLabel761">
    <w:name w:val="ListLabel 761"/>
    <w:qFormat/>
    <w:rsid w:val="000503F3"/>
    <w:rPr>
      <w:rFonts w:cs="Wingdings"/>
    </w:rPr>
  </w:style>
  <w:style w:type="character" w:customStyle="1" w:styleId="ListLabel762">
    <w:name w:val="ListLabel 762"/>
    <w:qFormat/>
    <w:rsid w:val="000503F3"/>
    <w:rPr>
      <w:rFonts w:cs="Symbol"/>
    </w:rPr>
  </w:style>
  <w:style w:type="character" w:customStyle="1" w:styleId="ListLabel763">
    <w:name w:val="ListLabel 763"/>
    <w:qFormat/>
    <w:rsid w:val="000503F3"/>
    <w:rPr>
      <w:rFonts w:cs="Courier New"/>
    </w:rPr>
  </w:style>
  <w:style w:type="character" w:customStyle="1" w:styleId="ListLabel764">
    <w:name w:val="ListLabel 764"/>
    <w:qFormat/>
    <w:rsid w:val="000503F3"/>
    <w:rPr>
      <w:rFonts w:cs="Wingdings"/>
    </w:rPr>
  </w:style>
  <w:style w:type="character" w:customStyle="1" w:styleId="ListLabel765">
    <w:name w:val="ListLabel 765"/>
    <w:qFormat/>
    <w:rsid w:val="000503F3"/>
    <w:rPr>
      <w:rFonts w:cs="Liberation Serif"/>
      <w:sz w:val="24"/>
    </w:rPr>
  </w:style>
  <w:style w:type="character" w:customStyle="1" w:styleId="ListLabel766">
    <w:name w:val="ListLabel 766"/>
    <w:qFormat/>
    <w:rsid w:val="000503F3"/>
    <w:rPr>
      <w:rFonts w:cs="Liberation Serif"/>
      <w:sz w:val="24"/>
    </w:rPr>
  </w:style>
  <w:style w:type="character" w:customStyle="1" w:styleId="ListLabel767">
    <w:name w:val="ListLabel 767"/>
    <w:qFormat/>
    <w:rsid w:val="000503F3"/>
    <w:rPr>
      <w:b/>
    </w:rPr>
  </w:style>
  <w:style w:type="character" w:customStyle="1" w:styleId="ListLabel768">
    <w:name w:val="ListLabel 768"/>
    <w:qFormat/>
    <w:rsid w:val="000503F3"/>
    <w:rPr>
      <w:b/>
      <w:sz w:val="24"/>
    </w:rPr>
  </w:style>
  <w:style w:type="character" w:customStyle="1" w:styleId="ListLabel769">
    <w:name w:val="ListLabel 769"/>
    <w:qFormat/>
    <w:rsid w:val="000503F3"/>
    <w:rPr>
      <w:b/>
    </w:rPr>
  </w:style>
  <w:style w:type="character" w:customStyle="1" w:styleId="ListLabel770">
    <w:name w:val="ListLabel 770"/>
    <w:qFormat/>
    <w:rsid w:val="000503F3"/>
    <w:rPr>
      <w:b/>
    </w:rPr>
  </w:style>
  <w:style w:type="character" w:customStyle="1" w:styleId="ListLabel771">
    <w:name w:val="ListLabel 771"/>
    <w:qFormat/>
    <w:rsid w:val="000503F3"/>
    <w:rPr>
      <w:b w:val="0"/>
      <w:i w:val="0"/>
      <w:color w:val="00000A"/>
    </w:rPr>
  </w:style>
  <w:style w:type="character" w:customStyle="1" w:styleId="ListLabel772">
    <w:name w:val="ListLabel 772"/>
    <w:qFormat/>
    <w:rsid w:val="000503F3"/>
    <w:rPr>
      <w:b/>
    </w:rPr>
  </w:style>
  <w:style w:type="character" w:customStyle="1" w:styleId="ListLabel773">
    <w:name w:val="ListLabel 773"/>
    <w:qFormat/>
    <w:rsid w:val="000503F3"/>
    <w:rPr>
      <w:b/>
    </w:rPr>
  </w:style>
  <w:style w:type="character" w:customStyle="1" w:styleId="ListLabel774">
    <w:name w:val="ListLabel 774"/>
    <w:qFormat/>
    <w:rsid w:val="000503F3"/>
    <w:rPr>
      <w:rFonts w:cs="Symbol"/>
    </w:rPr>
  </w:style>
  <w:style w:type="character" w:customStyle="1" w:styleId="ListLabel775">
    <w:name w:val="ListLabel 775"/>
    <w:qFormat/>
    <w:rsid w:val="000503F3"/>
    <w:rPr>
      <w:rFonts w:cs="Courier New"/>
    </w:rPr>
  </w:style>
  <w:style w:type="character" w:customStyle="1" w:styleId="ListLabel776">
    <w:name w:val="ListLabel 776"/>
    <w:qFormat/>
    <w:rsid w:val="000503F3"/>
    <w:rPr>
      <w:rFonts w:cs="Wingdings"/>
    </w:rPr>
  </w:style>
  <w:style w:type="character" w:customStyle="1" w:styleId="ListLabel777">
    <w:name w:val="ListLabel 777"/>
    <w:qFormat/>
    <w:rsid w:val="000503F3"/>
    <w:rPr>
      <w:rFonts w:cs="Symbol"/>
    </w:rPr>
  </w:style>
  <w:style w:type="character" w:customStyle="1" w:styleId="ListLabel778">
    <w:name w:val="ListLabel 778"/>
    <w:qFormat/>
    <w:rsid w:val="000503F3"/>
    <w:rPr>
      <w:rFonts w:cs="Courier New"/>
    </w:rPr>
  </w:style>
  <w:style w:type="character" w:customStyle="1" w:styleId="ListLabel779">
    <w:name w:val="ListLabel 779"/>
    <w:qFormat/>
    <w:rsid w:val="000503F3"/>
    <w:rPr>
      <w:rFonts w:cs="Wingdings"/>
    </w:rPr>
  </w:style>
  <w:style w:type="character" w:customStyle="1" w:styleId="ListLabel780">
    <w:name w:val="ListLabel 780"/>
    <w:qFormat/>
    <w:rsid w:val="000503F3"/>
    <w:rPr>
      <w:rFonts w:cs="Symbol"/>
    </w:rPr>
  </w:style>
  <w:style w:type="character" w:customStyle="1" w:styleId="ListLabel781">
    <w:name w:val="ListLabel 781"/>
    <w:qFormat/>
    <w:rsid w:val="000503F3"/>
    <w:rPr>
      <w:rFonts w:cs="Courier New"/>
    </w:rPr>
  </w:style>
  <w:style w:type="character" w:customStyle="1" w:styleId="ListLabel782">
    <w:name w:val="ListLabel 782"/>
    <w:qFormat/>
    <w:rsid w:val="000503F3"/>
    <w:rPr>
      <w:rFonts w:cs="Wingdings"/>
    </w:rPr>
  </w:style>
  <w:style w:type="character" w:customStyle="1" w:styleId="ListLabel783">
    <w:name w:val="ListLabel 783"/>
    <w:qFormat/>
    <w:rsid w:val="000503F3"/>
    <w:rPr>
      <w:rFonts w:ascii="Arial" w:hAnsi="Arial"/>
      <w:b w:val="0"/>
      <w:sz w:val="22"/>
      <w:szCs w:val="22"/>
    </w:rPr>
  </w:style>
  <w:style w:type="character" w:customStyle="1" w:styleId="ListLabel784">
    <w:name w:val="ListLabel 784"/>
    <w:qFormat/>
    <w:rsid w:val="000503F3"/>
    <w:rPr>
      <w:rFonts w:cs="Arial"/>
      <w:b/>
      <w:sz w:val="22"/>
      <w:szCs w:val="22"/>
    </w:rPr>
  </w:style>
  <w:style w:type="character" w:customStyle="1" w:styleId="ListLabel785">
    <w:name w:val="ListLabel 785"/>
    <w:qFormat/>
    <w:rsid w:val="000503F3"/>
    <w:rPr>
      <w:rFonts w:cs="Symbol"/>
      <w:sz w:val="20"/>
    </w:rPr>
  </w:style>
  <w:style w:type="character" w:customStyle="1" w:styleId="ListLabel786">
    <w:name w:val="ListLabel 786"/>
    <w:qFormat/>
    <w:rsid w:val="000503F3"/>
    <w:rPr>
      <w:rFonts w:cs="Courier New"/>
    </w:rPr>
  </w:style>
  <w:style w:type="character" w:customStyle="1" w:styleId="ListLabel787">
    <w:name w:val="ListLabel 787"/>
    <w:qFormat/>
    <w:rsid w:val="000503F3"/>
    <w:rPr>
      <w:rFonts w:cs="Wingdings"/>
    </w:rPr>
  </w:style>
  <w:style w:type="character" w:customStyle="1" w:styleId="ListLabel788">
    <w:name w:val="ListLabel 788"/>
    <w:qFormat/>
    <w:rsid w:val="000503F3"/>
    <w:rPr>
      <w:rFonts w:cs="Symbol"/>
    </w:rPr>
  </w:style>
  <w:style w:type="character" w:customStyle="1" w:styleId="ListLabel789">
    <w:name w:val="ListLabel 789"/>
    <w:qFormat/>
    <w:rsid w:val="000503F3"/>
    <w:rPr>
      <w:rFonts w:cs="Courier New"/>
    </w:rPr>
  </w:style>
  <w:style w:type="character" w:customStyle="1" w:styleId="ListLabel790">
    <w:name w:val="ListLabel 790"/>
    <w:qFormat/>
    <w:rsid w:val="000503F3"/>
    <w:rPr>
      <w:rFonts w:cs="Wingdings"/>
    </w:rPr>
  </w:style>
  <w:style w:type="character" w:customStyle="1" w:styleId="ListLabel791">
    <w:name w:val="ListLabel 791"/>
    <w:qFormat/>
    <w:rsid w:val="000503F3"/>
    <w:rPr>
      <w:rFonts w:cs="Symbol"/>
    </w:rPr>
  </w:style>
  <w:style w:type="character" w:customStyle="1" w:styleId="ListLabel792">
    <w:name w:val="ListLabel 792"/>
    <w:qFormat/>
    <w:rsid w:val="000503F3"/>
    <w:rPr>
      <w:rFonts w:cs="Courier New"/>
    </w:rPr>
  </w:style>
  <w:style w:type="character" w:customStyle="1" w:styleId="ListLabel793">
    <w:name w:val="ListLabel 793"/>
    <w:qFormat/>
    <w:rsid w:val="000503F3"/>
    <w:rPr>
      <w:rFonts w:cs="Wingdings"/>
    </w:rPr>
  </w:style>
  <w:style w:type="character" w:customStyle="1" w:styleId="ListLabel794">
    <w:name w:val="ListLabel 794"/>
    <w:qFormat/>
    <w:rsid w:val="000503F3"/>
    <w:rPr>
      <w:rFonts w:cs="Symbol"/>
      <w:b w:val="0"/>
      <w:sz w:val="24"/>
    </w:rPr>
  </w:style>
  <w:style w:type="character" w:customStyle="1" w:styleId="ListLabel795">
    <w:name w:val="ListLabel 795"/>
    <w:qFormat/>
    <w:rsid w:val="000503F3"/>
    <w:rPr>
      <w:rFonts w:cs="Courier New"/>
    </w:rPr>
  </w:style>
  <w:style w:type="character" w:customStyle="1" w:styleId="ListLabel796">
    <w:name w:val="ListLabel 796"/>
    <w:qFormat/>
    <w:rsid w:val="000503F3"/>
    <w:rPr>
      <w:rFonts w:cs="Wingdings"/>
    </w:rPr>
  </w:style>
  <w:style w:type="character" w:customStyle="1" w:styleId="ListLabel797">
    <w:name w:val="ListLabel 797"/>
    <w:qFormat/>
    <w:rsid w:val="000503F3"/>
    <w:rPr>
      <w:rFonts w:cs="Symbol"/>
    </w:rPr>
  </w:style>
  <w:style w:type="character" w:customStyle="1" w:styleId="ListLabel798">
    <w:name w:val="ListLabel 798"/>
    <w:qFormat/>
    <w:rsid w:val="000503F3"/>
    <w:rPr>
      <w:rFonts w:cs="Courier New"/>
    </w:rPr>
  </w:style>
  <w:style w:type="character" w:customStyle="1" w:styleId="ListLabel799">
    <w:name w:val="ListLabel 799"/>
    <w:qFormat/>
    <w:rsid w:val="000503F3"/>
    <w:rPr>
      <w:rFonts w:cs="Wingdings"/>
    </w:rPr>
  </w:style>
  <w:style w:type="character" w:customStyle="1" w:styleId="ListLabel800">
    <w:name w:val="ListLabel 800"/>
    <w:qFormat/>
    <w:rsid w:val="000503F3"/>
    <w:rPr>
      <w:rFonts w:cs="Symbol"/>
    </w:rPr>
  </w:style>
  <w:style w:type="character" w:customStyle="1" w:styleId="ListLabel801">
    <w:name w:val="ListLabel 801"/>
    <w:qFormat/>
    <w:rsid w:val="000503F3"/>
    <w:rPr>
      <w:rFonts w:cs="Courier New"/>
    </w:rPr>
  </w:style>
  <w:style w:type="character" w:customStyle="1" w:styleId="ListLabel802">
    <w:name w:val="ListLabel 802"/>
    <w:qFormat/>
    <w:rsid w:val="000503F3"/>
    <w:rPr>
      <w:rFonts w:cs="Wingdings"/>
    </w:rPr>
  </w:style>
  <w:style w:type="character" w:customStyle="1" w:styleId="ListLabel803">
    <w:name w:val="ListLabel 803"/>
    <w:qFormat/>
    <w:rsid w:val="000503F3"/>
    <w:rPr>
      <w:sz w:val="22"/>
      <w:szCs w:val="22"/>
    </w:rPr>
  </w:style>
  <w:style w:type="character" w:customStyle="1" w:styleId="ListLabel804">
    <w:name w:val="ListLabel 804"/>
    <w:qFormat/>
    <w:rsid w:val="000503F3"/>
    <w:rPr>
      <w:rFonts w:cs="Times New Roman"/>
      <w:sz w:val="22"/>
      <w:szCs w:val="22"/>
    </w:rPr>
  </w:style>
  <w:style w:type="character" w:customStyle="1" w:styleId="ListLabel805">
    <w:name w:val="ListLabel 805"/>
    <w:qFormat/>
    <w:rsid w:val="000503F3"/>
    <w:rPr>
      <w:b/>
      <w:color w:val="000000"/>
      <w:sz w:val="22"/>
    </w:rPr>
  </w:style>
  <w:style w:type="character" w:customStyle="1" w:styleId="ListLabel806">
    <w:name w:val="ListLabel 806"/>
    <w:qFormat/>
    <w:rsid w:val="000503F3"/>
    <w:rPr>
      <w:rFonts w:cs="Symbol"/>
    </w:rPr>
  </w:style>
  <w:style w:type="character" w:customStyle="1" w:styleId="ListLabel807">
    <w:name w:val="ListLabel 807"/>
    <w:qFormat/>
    <w:rsid w:val="000503F3"/>
    <w:rPr>
      <w:rFonts w:cs="Courier New"/>
    </w:rPr>
  </w:style>
  <w:style w:type="character" w:customStyle="1" w:styleId="ListLabel808">
    <w:name w:val="ListLabel 808"/>
    <w:qFormat/>
    <w:rsid w:val="000503F3"/>
    <w:rPr>
      <w:rFonts w:cs="Wingdings"/>
    </w:rPr>
  </w:style>
  <w:style w:type="character" w:customStyle="1" w:styleId="ListLabel809">
    <w:name w:val="ListLabel 809"/>
    <w:qFormat/>
    <w:rsid w:val="000503F3"/>
    <w:rPr>
      <w:rFonts w:cs="Symbol"/>
    </w:rPr>
  </w:style>
  <w:style w:type="character" w:customStyle="1" w:styleId="ListLabel810">
    <w:name w:val="ListLabel 810"/>
    <w:qFormat/>
    <w:rsid w:val="000503F3"/>
    <w:rPr>
      <w:rFonts w:cs="Courier New"/>
    </w:rPr>
  </w:style>
  <w:style w:type="character" w:customStyle="1" w:styleId="ListLabel811">
    <w:name w:val="ListLabel 811"/>
    <w:qFormat/>
    <w:rsid w:val="000503F3"/>
    <w:rPr>
      <w:rFonts w:cs="Wingdings"/>
    </w:rPr>
  </w:style>
  <w:style w:type="character" w:customStyle="1" w:styleId="ListLabel812">
    <w:name w:val="ListLabel 812"/>
    <w:qFormat/>
    <w:rsid w:val="000503F3"/>
    <w:rPr>
      <w:rFonts w:cs="Symbol"/>
    </w:rPr>
  </w:style>
  <w:style w:type="character" w:customStyle="1" w:styleId="ListLabel813">
    <w:name w:val="ListLabel 813"/>
    <w:qFormat/>
    <w:rsid w:val="000503F3"/>
    <w:rPr>
      <w:rFonts w:cs="Courier New"/>
    </w:rPr>
  </w:style>
  <w:style w:type="character" w:customStyle="1" w:styleId="ListLabel814">
    <w:name w:val="ListLabel 814"/>
    <w:qFormat/>
    <w:rsid w:val="000503F3"/>
    <w:rPr>
      <w:rFonts w:cs="Wingdings"/>
    </w:rPr>
  </w:style>
  <w:style w:type="character" w:customStyle="1" w:styleId="ListLabel815">
    <w:name w:val="ListLabel 815"/>
    <w:qFormat/>
    <w:rsid w:val="000503F3"/>
    <w:rPr>
      <w:rFonts w:cs="Symbol"/>
      <w:b w:val="0"/>
    </w:rPr>
  </w:style>
  <w:style w:type="character" w:customStyle="1" w:styleId="ListLabel816">
    <w:name w:val="ListLabel 816"/>
    <w:qFormat/>
    <w:rsid w:val="000503F3"/>
    <w:rPr>
      <w:rFonts w:cs="Courier New"/>
    </w:rPr>
  </w:style>
  <w:style w:type="character" w:customStyle="1" w:styleId="ListLabel817">
    <w:name w:val="ListLabel 817"/>
    <w:qFormat/>
    <w:rsid w:val="000503F3"/>
    <w:rPr>
      <w:rFonts w:cs="Wingdings"/>
    </w:rPr>
  </w:style>
  <w:style w:type="character" w:customStyle="1" w:styleId="ListLabel818">
    <w:name w:val="ListLabel 818"/>
    <w:qFormat/>
    <w:rsid w:val="000503F3"/>
    <w:rPr>
      <w:rFonts w:cs="Symbol"/>
    </w:rPr>
  </w:style>
  <w:style w:type="character" w:customStyle="1" w:styleId="ListLabel819">
    <w:name w:val="ListLabel 819"/>
    <w:qFormat/>
    <w:rsid w:val="000503F3"/>
    <w:rPr>
      <w:rFonts w:cs="Courier New"/>
    </w:rPr>
  </w:style>
  <w:style w:type="character" w:customStyle="1" w:styleId="ListLabel820">
    <w:name w:val="ListLabel 820"/>
    <w:qFormat/>
    <w:rsid w:val="000503F3"/>
    <w:rPr>
      <w:rFonts w:cs="Wingdings"/>
    </w:rPr>
  </w:style>
  <w:style w:type="character" w:customStyle="1" w:styleId="ListLabel821">
    <w:name w:val="ListLabel 821"/>
    <w:qFormat/>
    <w:rsid w:val="000503F3"/>
    <w:rPr>
      <w:rFonts w:cs="Symbol"/>
    </w:rPr>
  </w:style>
  <w:style w:type="character" w:customStyle="1" w:styleId="ListLabel822">
    <w:name w:val="ListLabel 822"/>
    <w:qFormat/>
    <w:rsid w:val="000503F3"/>
    <w:rPr>
      <w:rFonts w:cs="Courier New"/>
    </w:rPr>
  </w:style>
  <w:style w:type="character" w:customStyle="1" w:styleId="ListLabel823">
    <w:name w:val="ListLabel 823"/>
    <w:qFormat/>
    <w:rsid w:val="000503F3"/>
    <w:rPr>
      <w:rFonts w:cs="Wingdings"/>
    </w:rPr>
  </w:style>
  <w:style w:type="character" w:customStyle="1" w:styleId="ListLabel824">
    <w:name w:val="ListLabel 824"/>
    <w:qFormat/>
    <w:rsid w:val="000503F3"/>
    <w:rPr>
      <w:rFonts w:cs="Symbol"/>
      <w:sz w:val="22"/>
      <w:szCs w:val="22"/>
    </w:rPr>
  </w:style>
  <w:style w:type="character" w:customStyle="1" w:styleId="ListLabel825">
    <w:name w:val="ListLabel 825"/>
    <w:qFormat/>
    <w:rsid w:val="000503F3"/>
    <w:rPr>
      <w:b w:val="0"/>
      <w:sz w:val="22"/>
      <w:szCs w:val="22"/>
    </w:rPr>
  </w:style>
  <w:style w:type="character" w:customStyle="1" w:styleId="ListLabel826">
    <w:name w:val="ListLabel 826"/>
    <w:qFormat/>
    <w:rsid w:val="000503F3"/>
    <w:rPr>
      <w:rFonts w:cs="Symbol"/>
    </w:rPr>
  </w:style>
  <w:style w:type="character" w:customStyle="1" w:styleId="ListLabel827">
    <w:name w:val="ListLabel 827"/>
    <w:qFormat/>
    <w:rsid w:val="000503F3"/>
    <w:rPr>
      <w:rFonts w:cs="Symbol"/>
      <w:b/>
      <w:sz w:val="22"/>
      <w:szCs w:val="22"/>
    </w:rPr>
  </w:style>
  <w:style w:type="character" w:customStyle="1" w:styleId="ListLabel828">
    <w:name w:val="ListLabel 828"/>
    <w:qFormat/>
    <w:rsid w:val="000503F3"/>
    <w:rPr>
      <w:rFonts w:cs="Courier New"/>
    </w:rPr>
  </w:style>
  <w:style w:type="character" w:customStyle="1" w:styleId="ListLabel829">
    <w:name w:val="ListLabel 829"/>
    <w:qFormat/>
    <w:rsid w:val="000503F3"/>
    <w:rPr>
      <w:rFonts w:cs="Wingdings"/>
    </w:rPr>
  </w:style>
  <w:style w:type="character" w:customStyle="1" w:styleId="ListLabel830">
    <w:name w:val="ListLabel 830"/>
    <w:qFormat/>
    <w:rsid w:val="000503F3"/>
    <w:rPr>
      <w:rFonts w:cs="Symbol"/>
    </w:rPr>
  </w:style>
  <w:style w:type="character" w:customStyle="1" w:styleId="ListLabel831">
    <w:name w:val="ListLabel 831"/>
    <w:qFormat/>
    <w:rsid w:val="000503F3"/>
    <w:rPr>
      <w:rFonts w:cs="Courier New"/>
    </w:rPr>
  </w:style>
  <w:style w:type="character" w:customStyle="1" w:styleId="ListLabel832">
    <w:name w:val="ListLabel 832"/>
    <w:qFormat/>
    <w:rsid w:val="000503F3"/>
    <w:rPr>
      <w:rFonts w:cs="Wingdings"/>
    </w:rPr>
  </w:style>
  <w:style w:type="character" w:customStyle="1" w:styleId="ListLabel833">
    <w:name w:val="ListLabel 833"/>
    <w:qFormat/>
    <w:rsid w:val="000503F3"/>
    <w:rPr>
      <w:rFonts w:cs="Symbol"/>
    </w:rPr>
  </w:style>
  <w:style w:type="character" w:customStyle="1" w:styleId="ListLabel834">
    <w:name w:val="ListLabel 834"/>
    <w:qFormat/>
    <w:rsid w:val="000503F3"/>
    <w:rPr>
      <w:rFonts w:cs="Courier New"/>
    </w:rPr>
  </w:style>
  <w:style w:type="character" w:customStyle="1" w:styleId="ListLabel835">
    <w:name w:val="ListLabel 835"/>
    <w:qFormat/>
    <w:rsid w:val="000503F3"/>
    <w:rPr>
      <w:rFonts w:cs="Wingdings"/>
    </w:rPr>
  </w:style>
  <w:style w:type="character" w:customStyle="1" w:styleId="ListLabel836">
    <w:name w:val="ListLabel 836"/>
    <w:qFormat/>
    <w:rsid w:val="000503F3"/>
    <w:rPr>
      <w:rFonts w:cs="Symbol"/>
      <w:b/>
      <w:sz w:val="22"/>
      <w:szCs w:val="22"/>
    </w:rPr>
  </w:style>
  <w:style w:type="character" w:customStyle="1" w:styleId="ListLabel837">
    <w:name w:val="ListLabel 837"/>
    <w:qFormat/>
    <w:rsid w:val="000503F3"/>
    <w:rPr>
      <w:rFonts w:cs="Symbol"/>
      <w:b/>
      <w:sz w:val="22"/>
      <w:szCs w:val="22"/>
    </w:rPr>
  </w:style>
  <w:style w:type="character" w:customStyle="1" w:styleId="ListLabel838">
    <w:name w:val="ListLabel 838"/>
    <w:qFormat/>
    <w:rsid w:val="000503F3"/>
    <w:rPr>
      <w:rFonts w:cs="Wingdings"/>
    </w:rPr>
  </w:style>
  <w:style w:type="character" w:customStyle="1" w:styleId="ListLabel839">
    <w:name w:val="ListLabel 839"/>
    <w:qFormat/>
    <w:rsid w:val="000503F3"/>
    <w:rPr>
      <w:rFonts w:cs="Symbol"/>
    </w:rPr>
  </w:style>
  <w:style w:type="character" w:customStyle="1" w:styleId="ListLabel840">
    <w:name w:val="ListLabel 840"/>
    <w:qFormat/>
    <w:rsid w:val="000503F3"/>
    <w:rPr>
      <w:rFonts w:cs="Courier New"/>
    </w:rPr>
  </w:style>
  <w:style w:type="character" w:customStyle="1" w:styleId="ListLabel841">
    <w:name w:val="ListLabel 841"/>
    <w:qFormat/>
    <w:rsid w:val="000503F3"/>
    <w:rPr>
      <w:rFonts w:cs="Wingdings"/>
    </w:rPr>
  </w:style>
  <w:style w:type="character" w:customStyle="1" w:styleId="ListLabel842">
    <w:name w:val="ListLabel 842"/>
    <w:qFormat/>
    <w:rsid w:val="000503F3"/>
    <w:rPr>
      <w:rFonts w:cs="Symbol"/>
    </w:rPr>
  </w:style>
  <w:style w:type="character" w:customStyle="1" w:styleId="ListLabel843">
    <w:name w:val="ListLabel 843"/>
    <w:qFormat/>
    <w:rsid w:val="000503F3"/>
    <w:rPr>
      <w:rFonts w:cs="Courier New"/>
    </w:rPr>
  </w:style>
  <w:style w:type="character" w:customStyle="1" w:styleId="ListLabel844">
    <w:name w:val="ListLabel 844"/>
    <w:qFormat/>
    <w:rsid w:val="000503F3"/>
    <w:rPr>
      <w:rFonts w:cs="Wingdings"/>
    </w:rPr>
  </w:style>
  <w:style w:type="character" w:customStyle="1" w:styleId="ListLabel845">
    <w:name w:val="ListLabel 845"/>
    <w:qFormat/>
    <w:rsid w:val="000503F3"/>
    <w:rPr>
      <w:rFonts w:cs="Symbol"/>
      <w:b/>
      <w:sz w:val="22"/>
      <w:szCs w:val="22"/>
    </w:rPr>
  </w:style>
  <w:style w:type="character" w:customStyle="1" w:styleId="ListLabel846">
    <w:name w:val="ListLabel 846"/>
    <w:qFormat/>
    <w:rsid w:val="000503F3"/>
    <w:rPr>
      <w:rFonts w:cs="Courier New"/>
    </w:rPr>
  </w:style>
  <w:style w:type="character" w:customStyle="1" w:styleId="ListLabel847">
    <w:name w:val="ListLabel 847"/>
    <w:qFormat/>
    <w:rsid w:val="000503F3"/>
    <w:rPr>
      <w:rFonts w:cs="Wingdings"/>
    </w:rPr>
  </w:style>
  <w:style w:type="character" w:customStyle="1" w:styleId="ListLabel848">
    <w:name w:val="ListLabel 848"/>
    <w:qFormat/>
    <w:rsid w:val="000503F3"/>
    <w:rPr>
      <w:rFonts w:cs="Symbol"/>
    </w:rPr>
  </w:style>
  <w:style w:type="character" w:customStyle="1" w:styleId="ListLabel849">
    <w:name w:val="ListLabel 849"/>
    <w:qFormat/>
    <w:rsid w:val="000503F3"/>
    <w:rPr>
      <w:rFonts w:cs="Courier New"/>
    </w:rPr>
  </w:style>
  <w:style w:type="character" w:customStyle="1" w:styleId="ListLabel850">
    <w:name w:val="ListLabel 850"/>
    <w:qFormat/>
    <w:rsid w:val="000503F3"/>
    <w:rPr>
      <w:rFonts w:cs="Wingdings"/>
    </w:rPr>
  </w:style>
  <w:style w:type="character" w:customStyle="1" w:styleId="ListLabel851">
    <w:name w:val="ListLabel 851"/>
    <w:qFormat/>
    <w:rsid w:val="000503F3"/>
    <w:rPr>
      <w:rFonts w:cs="Symbol"/>
    </w:rPr>
  </w:style>
  <w:style w:type="character" w:customStyle="1" w:styleId="ListLabel852">
    <w:name w:val="ListLabel 852"/>
    <w:qFormat/>
    <w:rsid w:val="000503F3"/>
    <w:rPr>
      <w:rFonts w:cs="Courier New"/>
    </w:rPr>
  </w:style>
  <w:style w:type="character" w:customStyle="1" w:styleId="ListLabel853">
    <w:name w:val="ListLabel 853"/>
    <w:qFormat/>
    <w:rsid w:val="000503F3"/>
    <w:rPr>
      <w:rFonts w:cs="Wingdings"/>
    </w:rPr>
  </w:style>
  <w:style w:type="character" w:customStyle="1" w:styleId="ListLabel854">
    <w:name w:val="ListLabel 854"/>
    <w:qFormat/>
    <w:rsid w:val="000503F3"/>
    <w:rPr>
      <w:rFonts w:cs="Symbol"/>
      <w:b/>
      <w:sz w:val="22"/>
      <w:szCs w:val="22"/>
    </w:rPr>
  </w:style>
  <w:style w:type="character" w:customStyle="1" w:styleId="ListLabel855">
    <w:name w:val="ListLabel 855"/>
    <w:qFormat/>
    <w:rsid w:val="000503F3"/>
    <w:rPr>
      <w:rFonts w:cs="Courier New"/>
    </w:rPr>
  </w:style>
  <w:style w:type="character" w:customStyle="1" w:styleId="ListLabel856">
    <w:name w:val="ListLabel 856"/>
    <w:qFormat/>
    <w:rsid w:val="000503F3"/>
    <w:rPr>
      <w:rFonts w:cs="Wingdings"/>
    </w:rPr>
  </w:style>
  <w:style w:type="character" w:customStyle="1" w:styleId="ListLabel857">
    <w:name w:val="ListLabel 857"/>
    <w:qFormat/>
    <w:rsid w:val="000503F3"/>
    <w:rPr>
      <w:rFonts w:cs="Symbol"/>
    </w:rPr>
  </w:style>
  <w:style w:type="character" w:customStyle="1" w:styleId="ListLabel858">
    <w:name w:val="ListLabel 858"/>
    <w:qFormat/>
    <w:rsid w:val="000503F3"/>
    <w:rPr>
      <w:rFonts w:cs="Courier New"/>
    </w:rPr>
  </w:style>
  <w:style w:type="character" w:customStyle="1" w:styleId="ListLabel859">
    <w:name w:val="ListLabel 859"/>
    <w:qFormat/>
    <w:rsid w:val="000503F3"/>
    <w:rPr>
      <w:rFonts w:cs="Wingdings"/>
    </w:rPr>
  </w:style>
  <w:style w:type="character" w:customStyle="1" w:styleId="ListLabel860">
    <w:name w:val="ListLabel 860"/>
    <w:qFormat/>
    <w:rsid w:val="000503F3"/>
    <w:rPr>
      <w:rFonts w:cs="Symbol"/>
    </w:rPr>
  </w:style>
  <w:style w:type="character" w:customStyle="1" w:styleId="ListLabel861">
    <w:name w:val="ListLabel 861"/>
    <w:qFormat/>
    <w:rsid w:val="000503F3"/>
    <w:rPr>
      <w:rFonts w:cs="Courier New"/>
    </w:rPr>
  </w:style>
  <w:style w:type="character" w:customStyle="1" w:styleId="ListLabel862">
    <w:name w:val="ListLabel 862"/>
    <w:qFormat/>
    <w:rsid w:val="000503F3"/>
    <w:rPr>
      <w:rFonts w:cs="Wingdings"/>
    </w:rPr>
  </w:style>
  <w:style w:type="character" w:customStyle="1" w:styleId="ListLabel863">
    <w:name w:val="ListLabel 863"/>
    <w:qFormat/>
    <w:rsid w:val="000503F3"/>
    <w:rPr>
      <w:rFonts w:cs="Symbol"/>
      <w:b/>
      <w:sz w:val="22"/>
      <w:szCs w:val="22"/>
    </w:rPr>
  </w:style>
  <w:style w:type="character" w:customStyle="1" w:styleId="ListLabel864">
    <w:name w:val="ListLabel 864"/>
    <w:qFormat/>
    <w:rsid w:val="000503F3"/>
    <w:rPr>
      <w:rFonts w:cs="Courier New"/>
    </w:rPr>
  </w:style>
  <w:style w:type="character" w:customStyle="1" w:styleId="ListLabel865">
    <w:name w:val="ListLabel 865"/>
    <w:qFormat/>
    <w:rsid w:val="000503F3"/>
    <w:rPr>
      <w:rFonts w:cs="Wingdings"/>
    </w:rPr>
  </w:style>
  <w:style w:type="character" w:customStyle="1" w:styleId="ListLabel866">
    <w:name w:val="ListLabel 866"/>
    <w:qFormat/>
    <w:rsid w:val="000503F3"/>
    <w:rPr>
      <w:rFonts w:cs="Symbol"/>
    </w:rPr>
  </w:style>
  <w:style w:type="character" w:customStyle="1" w:styleId="ListLabel867">
    <w:name w:val="ListLabel 867"/>
    <w:qFormat/>
    <w:rsid w:val="000503F3"/>
    <w:rPr>
      <w:rFonts w:cs="Courier New"/>
    </w:rPr>
  </w:style>
  <w:style w:type="character" w:customStyle="1" w:styleId="ListLabel868">
    <w:name w:val="ListLabel 868"/>
    <w:qFormat/>
    <w:rsid w:val="000503F3"/>
    <w:rPr>
      <w:rFonts w:cs="Wingdings"/>
    </w:rPr>
  </w:style>
  <w:style w:type="character" w:customStyle="1" w:styleId="ListLabel869">
    <w:name w:val="ListLabel 869"/>
    <w:qFormat/>
    <w:rsid w:val="000503F3"/>
    <w:rPr>
      <w:rFonts w:cs="Symbol"/>
    </w:rPr>
  </w:style>
  <w:style w:type="character" w:customStyle="1" w:styleId="ListLabel870">
    <w:name w:val="ListLabel 870"/>
    <w:qFormat/>
    <w:rsid w:val="000503F3"/>
    <w:rPr>
      <w:rFonts w:cs="Courier New"/>
    </w:rPr>
  </w:style>
  <w:style w:type="character" w:customStyle="1" w:styleId="ListLabel871">
    <w:name w:val="ListLabel 871"/>
    <w:qFormat/>
    <w:rsid w:val="000503F3"/>
    <w:rPr>
      <w:rFonts w:cs="Wingdings"/>
    </w:rPr>
  </w:style>
  <w:style w:type="character" w:customStyle="1" w:styleId="ListLabel872">
    <w:name w:val="ListLabel 872"/>
    <w:qFormat/>
    <w:rsid w:val="000503F3"/>
    <w:rPr>
      <w:rFonts w:cs="Symbol"/>
      <w:b/>
      <w:sz w:val="24"/>
      <w:szCs w:val="22"/>
    </w:rPr>
  </w:style>
  <w:style w:type="character" w:customStyle="1" w:styleId="ListLabel873">
    <w:name w:val="ListLabel 873"/>
    <w:qFormat/>
    <w:rsid w:val="000503F3"/>
    <w:rPr>
      <w:rFonts w:cs="Courier New"/>
    </w:rPr>
  </w:style>
  <w:style w:type="character" w:customStyle="1" w:styleId="ListLabel874">
    <w:name w:val="ListLabel 874"/>
    <w:qFormat/>
    <w:rsid w:val="000503F3"/>
    <w:rPr>
      <w:rFonts w:cs="Wingdings"/>
    </w:rPr>
  </w:style>
  <w:style w:type="character" w:customStyle="1" w:styleId="ListLabel875">
    <w:name w:val="ListLabel 875"/>
    <w:qFormat/>
    <w:rsid w:val="000503F3"/>
    <w:rPr>
      <w:rFonts w:cs="Symbol"/>
    </w:rPr>
  </w:style>
  <w:style w:type="character" w:customStyle="1" w:styleId="ListLabel876">
    <w:name w:val="ListLabel 876"/>
    <w:qFormat/>
    <w:rsid w:val="000503F3"/>
    <w:rPr>
      <w:rFonts w:cs="Courier New"/>
    </w:rPr>
  </w:style>
  <w:style w:type="character" w:customStyle="1" w:styleId="ListLabel877">
    <w:name w:val="ListLabel 877"/>
    <w:qFormat/>
    <w:rsid w:val="000503F3"/>
    <w:rPr>
      <w:rFonts w:cs="Wingdings"/>
    </w:rPr>
  </w:style>
  <w:style w:type="character" w:customStyle="1" w:styleId="ListLabel878">
    <w:name w:val="ListLabel 878"/>
    <w:qFormat/>
    <w:rsid w:val="000503F3"/>
    <w:rPr>
      <w:rFonts w:cs="Symbol"/>
    </w:rPr>
  </w:style>
  <w:style w:type="character" w:customStyle="1" w:styleId="ListLabel879">
    <w:name w:val="ListLabel 879"/>
    <w:qFormat/>
    <w:rsid w:val="000503F3"/>
    <w:rPr>
      <w:rFonts w:cs="Courier New"/>
    </w:rPr>
  </w:style>
  <w:style w:type="character" w:customStyle="1" w:styleId="ListLabel880">
    <w:name w:val="ListLabel 880"/>
    <w:qFormat/>
    <w:rsid w:val="000503F3"/>
    <w:rPr>
      <w:rFonts w:cs="Wingdings"/>
    </w:rPr>
  </w:style>
  <w:style w:type="character" w:customStyle="1" w:styleId="ListLabel881">
    <w:name w:val="ListLabel 881"/>
    <w:qFormat/>
    <w:rsid w:val="000503F3"/>
    <w:rPr>
      <w:rFonts w:cs="Liberation Serif"/>
      <w:sz w:val="24"/>
    </w:rPr>
  </w:style>
  <w:style w:type="character" w:customStyle="1" w:styleId="ListLabel882">
    <w:name w:val="ListLabel 882"/>
    <w:qFormat/>
    <w:rsid w:val="000503F3"/>
    <w:rPr>
      <w:rFonts w:cs="Liberation Serif"/>
      <w:sz w:val="24"/>
    </w:rPr>
  </w:style>
  <w:style w:type="character" w:customStyle="1" w:styleId="ListLabel883">
    <w:name w:val="ListLabel 883"/>
    <w:qFormat/>
    <w:rsid w:val="000503F3"/>
    <w:rPr>
      <w:b/>
    </w:rPr>
  </w:style>
  <w:style w:type="character" w:customStyle="1" w:styleId="ListLabel884">
    <w:name w:val="ListLabel 884"/>
    <w:qFormat/>
    <w:rsid w:val="000503F3"/>
    <w:rPr>
      <w:b/>
      <w:sz w:val="24"/>
    </w:rPr>
  </w:style>
  <w:style w:type="character" w:customStyle="1" w:styleId="ListLabel885">
    <w:name w:val="ListLabel 885"/>
    <w:qFormat/>
    <w:rsid w:val="000503F3"/>
    <w:rPr>
      <w:rFonts w:cs="Symbol"/>
    </w:rPr>
  </w:style>
  <w:style w:type="character" w:customStyle="1" w:styleId="ListLabel886">
    <w:name w:val="ListLabel 886"/>
    <w:qFormat/>
    <w:rsid w:val="000503F3"/>
    <w:rPr>
      <w:rFonts w:ascii="Times New Roman" w:hAnsi="Times New Roman" w:cs="OpenSymbol"/>
    </w:rPr>
  </w:style>
  <w:style w:type="character" w:customStyle="1" w:styleId="ListLabel887">
    <w:name w:val="ListLabel 887"/>
    <w:qFormat/>
    <w:rsid w:val="000503F3"/>
    <w:rPr>
      <w:rFonts w:cs="OpenSymbol"/>
    </w:rPr>
  </w:style>
  <w:style w:type="character" w:customStyle="1" w:styleId="ListLabel888">
    <w:name w:val="ListLabel 888"/>
    <w:qFormat/>
    <w:rsid w:val="000503F3"/>
    <w:rPr>
      <w:rFonts w:cs="OpenSymbol"/>
    </w:rPr>
  </w:style>
  <w:style w:type="character" w:customStyle="1" w:styleId="ListLabel889">
    <w:name w:val="ListLabel 889"/>
    <w:qFormat/>
    <w:rsid w:val="000503F3"/>
    <w:rPr>
      <w:rFonts w:cs="OpenSymbol"/>
    </w:rPr>
  </w:style>
  <w:style w:type="character" w:customStyle="1" w:styleId="ListLabel890">
    <w:name w:val="ListLabel 890"/>
    <w:qFormat/>
    <w:rsid w:val="000503F3"/>
    <w:rPr>
      <w:rFonts w:cs="OpenSymbol"/>
    </w:rPr>
  </w:style>
  <w:style w:type="character" w:customStyle="1" w:styleId="ListLabel891">
    <w:name w:val="ListLabel 891"/>
    <w:qFormat/>
    <w:rsid w:val="000503F3"/>
    <w:rPr>
      <w:rFonts w:cs="OpenSymbol"/>
    </w:rPr>
  </w:style>
  <w:style w:type="character" w:customStyle="1" w:styleId="ListLabel892">
    <w:name w:val="ListLabel 892"/>
    <w:qFormat/>
    <w:rsid w:val="000503F3"/>
    <w:rPr>
      <w:rFonts w:cs="OpenSymbol"/>
    </w:rPr>
  </w:style>
  <w:style w:type="character" w:customStyle="1" w:styleId="ListLabel893">
    <w:name w:val="ListLabel 893"/>
    <w:qFormat/>
    <w:rsid w:val="000503F3"/>
    <w:rPr>
      <w:rFonts w:cs="OpenSymbol"/>
    </w:rPr>
  </w:style>
  <w:style w:type="character" w:customStyle="1" w:styleId="ListLabel894">
    <w:name w:val="ListLabel 894"/>
    <w:qFormat/>
    <w:rsid w:val="000503F3"/>
    <w:rPr>
      <w:rFonts w:cs="OpenSymbol"/>
    </w:rPr>
  </w:style>
  <w:style w:type="character" w:customStyle="1" w:styleId="ListLabel895">
    <w:name w:val="ListLabel 895"/>
    <w:qFormat/>
    <w:rsid w:val="000503F3"/>
    <w:rPr>
      <w:rFonts w:cs="OpenSymbol"/>
    </w:rPr>
  </w:style>
  <w:style w:type="character" w:customStyle="1" w:styleId="ListLabel896">
    <w:name w:val="ListLabel 896"/>
    <w:qFormat/>
    <w:rsid w:val="000503F3"/>
    <w:rPr>
      <w:rFonts w:cs="OpenSymbol"/>
    </w:rPr>
  </w:style>
  <w:style w:type="character" w:customStyle="1" w:styleId="ListLabel897">
    <w:name w:val="ListLabel 897"/>
    <w:qFormat/>
    <w:rsid w:val="000503F3"/>
    <w:rPr>
      <w:rFonts w:cs="OpenSymbol"/>
    </w:rPr>
  </w:style>
  <w:style w:type="character" w:customStyle="1" w:styleId="ListLabel898">
    <w:name w:val="ListLabel 898"/>
    <w:qFormat/>
    <w:rsid w:val="000503F3"/>
    <w:rPr>
      <w:rFonts w:cs="OpenSymbol"/>
    </w:rPr>
  </w:style>
  <w:style w:type="character" w:customStyle="1" w:styleId="ListLabel899">
    <w:name w:val="ListLabel 899"/>
    <w:qFormat/>
    <w:rsid w:val="000503F3"/>
    <w:rPr>
      <w:rFonts w:cs="OpenSymbol"/>
    </w:rPr>
  </w:style>
  <w:style w:type="character" w:customStyle="1" w:styleId="ListLabel900">
    <w:name w:val="ListLabel 900"/>
    <w:qFormat/>
    <w:rsid w:val="000503F3"/>
    <w:rPr>
      <w:rFonts w:cs="OpenSymbol"/>
    </w:rPr>
  </w:style>
  <w:style w:type="character" w:customStyle="1" w:styleId="ListLabel901">
    <w:name w:val="ListLabel 901"/>
    <w:qFormat/>
    <w:rsid w:val="000503F3"/>
    <w:rPr>
      <w:rFonts w:cs="OpenSymbol"/>
    </w:rPr>
  </w:style>
  <w:style w:type="character" w:customStyle="1" w:styleId="ListLabel902">
    <w:name w:val="ListLabel 902"/>
    <w:qFormat/>
    <w:rsid w:val="000503F3"/>
    <w:rPr>
      <w:rFonts w:cs="OpenSymbol"/>
    </w:rPr>
  </w:style>
  <w:style w:type="character" w:customStyle="1" w:styleId="ListLabel903">
    <w:name w:val="ListLabel 903"/>
    <w:qFormat/>
    <w:rsid w:val="000503F3"/>
    <w:rPr>
      <w:rFonts w:cs="OpenSymbol"/>
    </w:rPr>
  </w:style>
  <w:style w:type="character" w:customStyle="1" w:styleId="ListLabel904">
    <w:name w:val="ListLabel 904"/>
    <w:qFormat/>
    <w:rsid w:val="000503F3"/>
    <w:rPr>
      <w:b/>
    </w:rPr>
  </w:style>
  <w:style w:type="character" w:customStyle="1" w:styleId="ListLabel905">
    <w:name w:val="ListLabel 905"/>
    <w:qFormat/>
    <w:rsid w:val="000503F3"/>
    <w:rPr>
      <w:b/>
    </w:rPr>
  </w:style>
  <w:style w:type="character" w:customStyle="1" w:styleId="ListLabel906">
    <w:name w:val="ListLabel 906"/>
    <w:qFormat/>
    <w:rsid w:val="000503F3"/>
    <w:rPr>
      <w:rFonts w:cs="OpenSymbol"/>
    </w:rPr>
  </w:style>
  <w:style w:type="character" w:customStyle="1" w:styleId="ListLabel907">
    <w:name w:val="ListLabel 907"/>
    <w:qFormat/>
    <w:rsid w:val="000503F3"/>
    <w:rPr>
      <w:rFonts w:ascii="Arial" w:hAnsi="Arial"/>
      <w:b/>
      <w:sz w:val="22"/>
    </w:rPr>
  </w:style>
  <w:style w:type="character" w:customStyle="1" w:styleId="ListLabel908">
    <w:name w:val="ListLabel 908"/>
    <w:qFormat/>
    <w:rsid w:val="000503F3"/>
    <w:rPr>
      <w:b/>
    </w:rPr>
  </w:style>
  <w:style w:type="character" w:customStyle="1" w:styleId="ListLabel909">
    <w:name w:val="ListLabel 909"/>
    <w:qFormat/>
    <w:rsid w:val="000503F3"/>
    <w:rPr>
      <w:rFonts w:cs="Symbol"/>
    </w:rPr>
  </w:style>
  <w:style w:type="character" w:customStyle="1" w:styleId="ListLabel910">
    <w:name w:val="ListLabel 910"/>
    <w:qFormat/>
    <w:rsid w:val="000503F3"/>
    <w:rPr>
      <w:rFonts w:cs="Courier New"/>
    </w:rPr>
  </w:style>
  <w:style w:type="character" w:customStyle="1" w:styleId="ListLabel911">
    <w:name w:val="ListLabel 911"/>
    <w:qFormat/>
    <w:rsid w:val="000503F3"/>
    <w:rPr>
      <w:rFonts w:cs="Wingdings"/>
    </w:rPr>
  </w:style>
  <w:style w:type="character" w:customStyle="1" w:styleId="ListLabel912">
    <w:name w:val="ListLabel 912"/>
    <w:qFormat/>
    <w:rsid w:val="000503F3"/>
    <w:rPr>
      <w:rFonts w:cs="Symbol"/>
    </w:rPr>
  </w:style>
  <w:style w:type="character" w:customStyle="1" w:styleId="ListLabel913">
    <w:name w:val="ListLabel 913"/>
    <w:qFormat/>
    <w:rsid w:val="000503F3"/>
    <w:rPr>
      <w:rFonts w:cs="Courier New"/>
    </w:rPr>
  </w:style>
  <w:style w:type="character" w:customStyle="1" w:styleId="ListLabel914">
    <w:name w:val="ListLabel 914"/>
    <w:qFormat/>
    <w:rsid w:val="000503F3"/>
    <w:rPr>
      <w:rFonts w:cs="Wingdings"/>
    </w:rPr>
  </w:style>
  <w:style w:type="character" w:customStyle="1" w:styleId="ListLabel915">
    <w:name w:val="ListLabel 915"/>
    <w:qFormat/>
    <w:rsid w:val="000503F3"/>
    <w:rPr>
      <w:rFonts w:cs="Symbol"/>
    </w:rPr>
  </w:style>
  <w:style w:type="character" w:customStyle="1" w:styleId="ListLabel916">
    <w:name w:val="ListLabel 916"/>
    <w:qFormat/>
    <w:rsid w:val="000503F3"/>
    <w:rPr>
      <w:rFonts w:cs="Courier New"/>
    </w:rPr>
  </w:style>
  <w:style w:type="character" w:customStyle="1" w:styleId="ListLabel917">
    <w:name w:val="ListLabel 917"/>
    <w:qFormat/>
    <w:rsid w:val="000503F3"/>
    <w:rPr>
      <w:rFonts w:cs="Wingdings"/>
    </w:rPr>
  </w:style>
  <w:style w:type="character" w:customStyle="1" w:styleId="ListLabel918">
    <w:name w:val="ListLabel 918"/>
    <w:qFormat/>
    <w:rsid w:val="000503F3"/>
    <w:rPr>
      <w:rFonts w:ascii="Arial" w:hAnsi="Arial"/>
      <w:b w:val="0"/>
      <w:sz w:val="22"/>
      <w:szCs w:val="22"/>
    </w:rPr>
  </w:style>
  <w:style w:type="character" w:customStyle="1" w:styleId="ListLabel919">
    <w:name w:val="ListLabel 919"/>
    <w:qFormat/>
    <w:rsid w:val="000503F3"/>
    <w:rPr>
      <w:rFonts w:cs="Arial"/>
      <w:b/>
      <w:sz w:val="22"/>
      <w:szCs w:val="22"/>
    </w:rPr>
  </w:style>
  <w:style w:type="character" w:customStyle="1" w:styleId="ListLabel920">
    <w:name w:val="ListLabel 920"/>
    <w:qFormat/>
    <w:rsid w:val="000503F3"/>
    <w:rPr>
      <w:rFonts w:cs="Symbol"/>
      <w:sz w:val="20"/>
    </w:rPr>
  </w:style>
  <w:style w:type="character" w:customStyle="1" w:styleId="ListLabel921">
    <w:name w:val="ListLabel 921"/>
    <w:qFormat/>
    <w:rsid w:val="000503F3"/>
    <w:rPr>
      <w:rFonts w:cs="Courier New"/>
    </w:rPr>
  </w:style>
  <w:style w:type="character" w:customStyle="1" w:styleId="ListLabel922">
    <w:name w:val="ListLabel 922"/>
    <w:qFormat/>
    <w:rsid w:val="000503F3"/>
    <w:rPr>
      <w:rFonts w:cs="Wingdings"/>
    </w:rPr>
  </w:style>
  <w:style w:type="character" w:customStyle="1" w:styleId="ListLabel923">
    <w:name w:val="ListLabel 923"/>
    <w:qFormat/>
    <w:rsid w:val="000503F3"/>
    <w:rPr>
      <w:rFonts w:cs="Symbol"/>
    </w:rPr>
  </w:style>
  <w:style w:type="character" w:customStyle="1" w:styleId="ListLabel924">
    <w:name w:val="ListLabel 924"/>
    <w:qFormat/>
    <w:rsid w:val="000503F3"/>
    <w:rPr>
      <w:rFonts w:cs="Courier New"/>
    </w:rPr>
  </w:style>
  <w:style w:type="character" w:customStyle="1" w:styleId="ListLabel925">
    <w:name w:val="ListLabel 925"/>
    <w:qFormat/>
    <w:rsid w:val="000503F3"/>
    <w:rPr>
      <w:rFonts w:cs="Wingdings"/>
    </w:rPr>
  </w:style>
  <w:style w:type="character" w:customStyle="1" w:styleId="ListLabel926">
    <w:name w:val="ListLabel 926"/>
    <w:qFormat/>
    <w:rsid w:val="000503F3"/>
    <w:rPr>
      <w:rFonts w:cs="Symbol"/>
    </w:rPr>
  </w:style>
  <w:style w:type="character" w:customStyle="1" w:styleId="ListLabel927">
    <w:name w:val="ListLabel 927"/>
    <w:qFormat/>
    <w:rsid w:val="000503F3"/>
    <w:rPr>
      <w:rFonts w:cs="Courier New"/>
    </w:rPr>
  </w:style>
  <w:style w:type="character" w:customStyle="1" w:styleId="ListLabel928">
    <w:name w:val="ListLabel 928"/>
    <w:qFormat/>
    <w:rsid w:val="000503F3"/>
    <w:rPr>
      <w:rFonts w:cs="Wingdings"/>
    </w:rPr>
  </w:style>
  <w:style w:type="character" w:customStyle="1" w:styleId="ListLabel929">
    <w:name w:val="ListLabel 929"/>
    <w:qFormat/>
    <w:rsid w:val="000503F3"/>
    <w:rPr>
      <w:rFonts w:cs="Symbol"/>
      <w:b w:val="0"/>
      <w:sz w:val="24"/>
    </w:rPr>
  </w:style>
  <w:style w:type="character" w:customStyle="1" w:styleId="ListLabel930">
    <w:name w:val="ListLabel 930"/>
    <w:qFormat/>
    <w:rsid w:val="000503F3"/>
    <w:rPr>
      <w:rFonts w:cs="Courier New"/>
    </w:rPr>
  </w:style>
  <w:style w:type="character" w:customStyle="1" w:styleId="ListLabel931">
    <w:name w:val="ListLabel 931"/>
    <w:qFormat/>
    <w:rsid w:val="000503F3"/>
    <w:rPr>
      <w:rFonts w:cs="Wingdings"/>
    </w:rPr>
  </w:style>
  <w:style w:type="character" w:customStyle="1" w:styleId="ListLabel932">
    <w:name w:val="ListLabel 932"/>
    <w:qFormat/>
    <w:rsid w:val="000503F3"/>
    <w:rPr>
      <w:rFonts w:cs="Symbol"/>
    </w:rPr>
  </w:style>
  <w:style w:type="character" w:customStyle="1" w:styleId="ListLabel933">
    <w:name w:val="ListLabel 933"/>
    <w:qFormat/>
    <w:rsid w:val="000503F3"/>
    <w:rPr>
      <w:rFonts w:cs="Courier New"/>
    </w:rPr>
  </w:style>
  <w:style w:type="character" w:customStyle="1" w:styleId="ListLabel934">
    <w:name w:val="ListLabel 934"/>
    <w:qFormat/>
    <w:rsid w:val="000503F3"/>
    <w:rPr>
      <w:rFonts w:cs="Wingdings"/>
    </w:rPr>
  </w:style>
  <w:style w:type="character" w:customStyle="1" w:styleId="ListLabel935">
    <w:name w:val="ListLabel 935"/>
    <w:qFormat/>
    <w:rsid w:val="000503F3"/>
    <w:rPr>
      <w:rFonts w:cs="Symbol"/>
    </w:rPr>
  </w:style>
  <w:style w:type="character" w:customStyle="1" w:styleId="ListLabel936">
    <w:name w:val="ListLabel 936"/>
    <w:qFormat/>
    <w:rsid w:val="000503F3"/>
    <w:rPr>
      <w:rFonts w:cs="Courier New"/>
    </w:rPr>
  </w:style>
  <w:style w:type="character" w:customStyle="1" w:styleId="ListLabel937">
    <w:name w:val="ListLabel 937"/>
    <w:qFormat/>
    <w:rsid w:val="000503F3"/>
    <w:rPr>
      <w:rFonts w:cs="Wingdings"/>
    </w:rPr>
  </w:style>
  <w:style w:type="character" w:customStyle="1" w:styleId="ListLabel938">
    <w:name w:val="ListLabel 938"/>
    <w:qFormat/>
    <w:rsid w:val="000503F3"/>
    <w:rPr>
      <w:rFonts w:cs="Times New Roman"/>
      <w:sz w:val="22"/>
      <w:szCs w:val="22"/>
    </w:rPr>
  </w:style>
  <w:style w:type="character" w:customStyle="1" w:styleId="ListLabel939">
    <w:name w:val="ListLabel 939"/>
    <w:qFormat/>
    <w:rsid w:val="000503F3"/>
    <w:rPr>
      <w:b/>
      <w:color w:val="000000"/>
      <w:sz w:val="22"/>
    </w:rPr>
  </w:style>
  <w:style w:type="character" w:customStyle="1" w:styleId="ListLabel940">
    <w:name w:val="ListLabel 940"/>
    <w:qFormat/>
    <w:rsid w:val="000503F3"/>
    <w:rPr>
      <w:rFonts w:cs="Symbol"/>
    </w:rPr>
  </w:style>
  <w:style w:type="character" w:customStyle="1" w:styleId="ListLabel941">
    <w:name w:val="ListLabel 941"/>
    <w:qFormat/>
    <w:rsid w:val="000503F3"/>
    <w:rPr>
      <w:rFonts w:cs="Courier New"/>
    </w:rPr>
  </w:style>
  <w:style w:type="character" w:customStyle="1" w:styleId="ListLabel942">
    <w:name w:val="ListLabel 942"/>
    <w:qFormat/>
    <w:rsid w:val="000503F3"/>
    <w:rPr>
      <w:rFonts w:cs="Wingdings"/>
    </w:rPr>
  </w:style>
  <w:style w:type="character" w:customStyle="1" w:styleId="ListLabel943">
    <w:name w:val="ListLabel 943"/>
    <w:qFormat/>
    <w:rsid w:val="000503F3"/>
    <w:rPr>
      <w:rFonts w:cs="Symbol"/>
    </w:rPr>
  </w:style>
  <w:style w:type="character" w:customStyle="1" w:styleId="ListLabel944">
    <w:name w:val="ListLabel 944"/>
    <w:qFormat/>
    <w:rsid w:val="000503F3"/>
    <w:rPr>
      <w:rFonts w:cs="Courier New"/>
    </w:rPr>
  </w:style>
  <w:style w:type="character" w:customStyle="1" w:styleId="ListLabel945">
    <w:name w:val="ListLabel 945"/>
    <w:qFormat/>
    <w:rsid w:val="000503F3"/>
    <w:rPr>
      <w:rFonts w:cs="Wingdings"/>
    </w:rPr>
  </w:style>
  <w:style w:type="character" w:customStyle="1" w:styleId="ListLabel946">
    <w:name w:val="ListLabel 946"/>
    <w:qFormat/>
    <w:rsid w:val="000503F3"/>
    <w:rPr>
      <w:rFonts w:cs="Symbol"/>
    </w:rPr>
  </w:style>
  <w:style w:type="character" w:customStyle="1" w:styleId="ListLabel947">
    <w:name w:val="ListLabel 947"/>
    <w:qFormat/>
    <w:rsid w:val="000503F3"/>
    <w:rPr>
      <w:rFonts w:cs="Courier New"/>
    </w:rPr>
  </w:style>
  <w:style w:type="character" w:customStyle="1" w:styleId="ListLabel948">
    <w:name w:val="ListLabel 948"/>
    <w:qFormat/>
    <w:rsid w:val="000503F3"/>
    <w:rPr>
      <w:rFonts w:cs="Wingdings"/>
    </w:rPr>
  </w:style>
  <w:style w:type="character" w:customStyle="1" w:styleId="ListLabel949">
    <w:name w:val="ListLabel 949"/>
    <w:qFormat/>
    <w:rsid w:val="000503F3"/>
    <w:rPr>
      <w:rFonts w:cs="Symbol"/>
      <w:b w:val="0"/>
    </w:rPr>
  </w:style>
  <w:style w:type="character" w:customStyle="1" w:styleId="ListLabel950">
    <w:name w:val="ListLabel 950"/>
    <w:qFormat/>
    <w:rsid w:val="000503F3"/>
    <w:rPr>
      <w:rFonts w:cs="Courier New"/>
    </w:rPr>
  </w:style>
  <w:style w:type="character" w:customStyle="1" w:styleId="ListLabel951">
    <w:name w:val="ListLabel 951"/>
    <w:qFormat/>
    <w:rsid w:val="000503F3"/>
    <w:rPr>
      <w:rFonts w:cs="Wingdings"/>
    </w:rPr>
  </w:style>
  <w:style w:type="character" w:customStyle="1" w:styleId="ListLabel952">
    <w:name w:val="ListLabel 952"/>
    <w:qFormat/>
    <w:rsid w:val="000503F3"/>
    <w:rPr>
      <w:rFonts w:cs="Symbol"/>
    </w:rPr>
  </w:style>
  <w:style w:type="character" w:customStyle="1" w:styleId="ListLabel953">
    <w:name w:val="ListLabel 953"/>
    <w:qFormat/>
    <w:rsid w:val="000503F3"/>
    <w:rPr>
      <w:rFonts w:cs="Courier New"/>
    </w:rPr>
  </w:style>
  <w:style w:type="character" w:customStyle="1" w:styleId="ListLabel954">
    <w:name w:val="ListLabel 954"/>
    <w:qFormat/>
    <w:rsid w:val="000503F3"/>
    <w:rPr>
      <w:rFonts w:cs="Wingdings"/>
    </w:rPr>
  </w:style>
  <w:style w:type="character" w:customStyle="1" w:styleId="ListLabel955">
    <w:name w:val="ListLabel 955"/>
    <w:qFormat/>
    <w:rsid w:val="000503F3"/>
    <w:rPr>
      <w:rFonts w:cs="Symbol"/>
    </w:rPr>
  </w:style>
  <w:style w:type="character" w:customStyle="1" w:styleId="ListLabel956">
    <w:name w:val="ListLabel 956"/>
    <w:qFormat/>
    <w:rsid w:val="000503F3"/>
    <w:rPr>
      <w:rFonts w:cs="Courier New"/>
    </w:rPr>
  </w:style>
  <w:style w:type="character" w:customStyle="1" w:styleId="ListLabel957">
    <w:name w:val="ListLabel 957"/>
    <w:qFormat/>
    <w:rsid w:val="000503F3"/>
    <w:rPr>
      <w:rFonts w:cs="Wingdings"/>
    </w:rPr>
  </w:style>
  <w:style w:type="character" w:customStyle="1" w:styleId="ListLabel958">
    <w:name w:val="ListLabel 958"/>
    <w:qFormat/>
    <w:rsid w:val="000503F3"/>
    <w:rPr>
      <w:rFonts w:cs="Symbol"/>
      <w:sz w:val="22"/>
      <w:szCs w:val="22"/>
    </w:rPr>
  </w:style>
  <w:style w:type="character" w:customStyle="1" w:styleId="ListLabel959">
    <w:name w:val="ListLabel 959"/>
    <w:qFormat/>
    <w:rsid w:val="000503F3"/>
    <w:rPr>
      <w:b w:val="0"/>
      <w:sz w:val="22"/>
      <w:szCs w:val="22"/>
    </w:rPr>
  </w:style>
  <w:style w:type="character" w:customStyle="1" w:styleId="ListLabel960">
    <w:name w:val="ListLabel 960"/>
    <w:qFormat/>
    <w:rsid w:val="000503F3"/>
    <w:rPr>
      <w:rFonts w:cs="Symbol"/>
      <w:b/>
      <w:sz w:val="22"/>
      <w:szCs w:val="22"/>
    </w:rPr>
  </w:style>
  <w:style w:type="character" w:customStyle="1" w:styleId="ListLabel961">
    <w:name w:val="ListLabel 961"/>
    <w:qFormat/>
    <w:rsid w:val="000503F3"/>
    <w:rPr>
      <w:rFonts w:cs="Courier New"/>
    </w:rPr>
  </w:style>
  <w:style w:type="character" w:customStyle="1" w:styleId="ListLabel962">
    <w:name w:val="ListLabel 962"/>
    <w:qFormat/>
    <w:rsid w:val="000503F3"/>
    <w:rPr>
      <w:rFonts w:cs="Wingdings"/>
    </w:rPr>
  </w:style>
  <w:style w:type="character" w:customStyle="1" w:styleId="ListLabel963">
    <w:name w:val="ListLabel 963"/>
    <w:qFormat/>
    <w:rsid w:val="000503F3"/>
    <w:rPr>
      <w:rFonts w:cs="Symbol"/>
    </w:rPr>
  </w:style>
  <w:style w:type="character" w:customStyle="1" w:styleId="ListLabel964">
    <w:name w:val="ListLabel 964"/>
    <w:qFormat/>
    <w:rsid w:val="000503F3"/>
    <w:rPr>
      <w:rFonts w:cs="Courier New"/>
    </w:rPr>
  </w:style>
  <w:style w:type="character" w:customStyle="1" w:styleId="ListLabel965">
    <w:name w:val="ListLabel 965"/>
    <w:qFormat/>
    <w:rsid w:val="000503F3"/>
    <w:rPr>
      <w:rFonts w:cs="Wingdings"/>
    </w:rPr>
  </w:style>
  <w:style w:type="character" w:customStyle="1" w:styleId="ListLabel966">
    <w:name w:val="ListLabel 966"/>
    <w:qFormat/>
    <w:rsid w:val="000503F3"/>
    <w:rPr>
      <w:rFonts w:cs="Symbol"/>
    </w:rPr>
  </w:style>
  <w:style w:type="character" w:customStyle="1" w:styleId="ListLabel967">
    <w:name w:val="ListLabel 967"/>
    <w:qFormat/>
    <w:rsid w:val="000503F3"/>
    <w:rPr>
      <w:rFonts w:cs="Courier New"/>
    </w:rPr>
  </w:style>
  <w:style w:type="character" w:customStyle="1" w:styleId="ListLabel968">
    <w:name w:val="ListLabel 968"/>
    <w:qFormat/>
    <w:rsid w:val="000503F3"/>
    <w:rPr>
      <w:rFonts w:cs="Wingdings"/>
    </w:rPr>
  </w:style>
  <w:style w:type="character" w:customStyle="1" w:styleId="ListLabel969">
    <w:name w:val="ListLabel 969"/>
    <w:qFormat/>
    <w:rsid w:val="000503F3"/>
    <w:rPr>
      <w:rFonts w:cs="Symbol"/>
      <w:b/>
      <w:sz w:val="22"/>
      <w:szCs w:val="22"/>
    </w:rPr>
  </w:style>
  <w:style w:type="character" w:customStyle="1" w:styleId="ListLabel970">
    <w:name w:val="ListLabel 970"/>
    <w:qFormat/>
    <w:rsid w:val="000503F3"/>
    <w:rPr>
      <w:rFonts w:cs="Symbol"/>
      <w:b/>
      <w:sz w:val="22"/>
      <w:szCs w:val="22"/>
    </w:rPr>
  </w:style>
  <w:style w:type="character" w:customStyle="1" w:styleId="ListLabel971">
    <w:name w:val="ListLabel 971"/>
    <w:qFormat/>
    <w:rsid w:val="000503F3"/>
    <w:rPr>
      <w:rFonts w:cs="Wingdings"/>
    </w:rPr>
  </w:style>
  <w:style w:type="character" w:customStyle="1" w:styleId="ListLabel972">
    <w:name w:val="ListLabel 972"/>
    <w:qFormat/>
    <w:rsid w:val="000503F3"/>
    <w:rPr>
      <w:rFonts w:cs="Symbol"/>
    </w:rPr>
  </w:style>
  <w:style w:type="character" w:customStyle="1" w:styleId="ListLabel973">
    <w:name w:val="ListLabel 973"/>
    <w:qFormat/>
    <w:rsid w:val="000503F3"/>
    <w:rPr>
      <w:rFonts w:cs="Courier New"/>
    </w:rPr>
  </w:style>
  <w:style w:type="character" w:customStyle="1" w:styleId="ListLabel974">
    <w:name w:val="ListLabel 974"/>
    <w:qFormat/>
    <w:rsid w:val="000503F3"/>
    <w:rPr>
      <w:rFonts w:cs="Wingdings"/>
    </w:rPr>
  </w:style>
  <w:style w:type="character" w:customStyle="1" w:styleId="ListLabel975">
    <w:name w:val="ListLabel 975"/>
    <w:qFormat/>
    <w:rsid w:val="000503F3"/>
    <w:rPr>
      <w:rFonts w:cs="Symbol"/>
    </w:rPr>
  </w:style>
  <w:style w:type="character" w:customStyle="1" w:styleId="ListLabel976">
    <w:name w:val="ListLabel 976"/>
    <w:qFormat/>
    <w:rsid w:val="000503F3"/>
    <w:rPr>
      <w:rFonts w:cs="Courier New"/>
    </w:rPr>
  </w:style>
  <w:style w:type="character" w:customStyle="1" w:styleId="ListLabel977">
    <w:name w:val="ListLabel 977"/>
    <w:qFormat/>
    <w:rsid w:val="000503F3"/>
    <w:rPr>
      <w:rFonts w:cs="Wingdings"/>
    </w:rPr>
  </w:style>
  <w:style w:type="character" w:customStyle="1" w:styleId="ListLabel978">
    <w:name w:val="ListLabel 978"/>
    <w:qFormat/>
    <w:rsid w:val="000503F3"/>
    <w:rPr>
      <w:rFonts w:cs="Symbol"/>
      <w:b/>
      <w:sz w:val="22"/>
      <w:szCs w:val="22"/>
    </w:rPr>
  </w:style>
  <w:style w:type="character" w:customStyle="1" w:styleId="ListLabel979">
    <w:name w:val="ListLabel 979"/>
    <w:qFormat/>
    <w:rsid w:val="000503F3"/>
    <w:rPr>
      <w:rFonts w:cs="Courier New"/>
    </w:rPr>
  </w:style>
  <w:style w:type="character" w:customStyle="1" w:styleId="ListLabel980">
    <w:name w:val="ListLabel 980"/>
    <w:qFormat/>
    <w:rsid w:val="000503F3"/>
    <w:rPr>
      <w:rFonts w:cs="Wingdings"/>
    </w:rPr>
  </w:style>
  <w:style w:type="character" w:customStyle="1" w:styleId="ListLabel981">
    <w:name w:val="ListLabel 981"/>
    <w:qFormat/>
    <w:rsid w:val="000503F3"/>
    <w:rPr>
      <w:rFonts w:cs="Symbol"/>
    </w:rPr>
  </w:style>
  <w:style w:type="character" w:customStyle="1" w:styleId="ListLabel982">
    <w:name w:val="ListLabel 982"/>
    <w:qFormat/>
    <w:rsid w:val="000503F3"/>
    <w:rPr>
      <w:rFonts w:cs="Courier New"/>
    </w:rPr>
  </w:style>
  <w:style w:type="character" w:customStyle="1" w:styleId="ListLabel983">
    <w:name w:val="ListLabel 983"/>
    <w:qFormat/>
    <w:rsid w:val="000503F3"/>
    <w:rPr>
      <w:rFonts w:cs="Wingdings"/>
    </w:rPr>
  </w:style>
  <w:style w:type="character" w:customStyle="1" w:styleId="ListLabel984">
    <w:name w:val="ListLabel 984"/>
    <w:qFormat/>
    <w:rsid w:val="000503F3"/>
    <w:rPr>
      <w:rFonts w:cs="Symbol"/>
    </w:rPr>
  </w:style>
  <w:style w:type="character" w:customStyle="1" w:styleId="ListLabel985">
    <w:name w:val="ListLabel 985"/>
    <w:qFormat/>
    <w:rsid w:val="000503F3"/>
    <w:rPr>
      <w:rFonts w:cs="Courier New"/>
    </w:rPr>
  </w:style>
  <w:style w:type="character" w:customStyle="1" w:styleId="ListLabel986">
    <w:name w:val="ListLabel 986"/>
    <w:qFormat/>
    <w:rsid w:val="000503F3"/>
    <w:rPr>
      <w:rFonts w:cs="Wingdings"/>
    </w:rPr>
  </w:style>
  <w:style w:type="character" w:customStyle="1" w:styleId="ListLabel987">
    <w:name w:val="ListLabel 987"/>
    <w:qFormat/>
    <w:rsid w:val="000503F3"/>
    <w:rPr>
      <w:rFonts w:cs="Symbol"/>
      <w:b/>
      <w:sz w:val="22"/>
      <w:szCs w:val="22"/>
    </w:rPr>
  </w:style>
  <w:style w:type="character" w:customStyle="1" w:styleId="ListLabel988">
    <w:name w:val="ListLabel 988"/>
    <w:qFormat/>
    <w:rsid w:val="000503F3"/>
    <w:rPr>
      <w:rFonts w:cs="Courier New"/>
    </w:rPr>
  </w:style>
  <w:style w:type="character" w:customStyle="1" w:styleId="ListLabel989">
    <w:name w:val="ListLabel 989"/>
    <w:qFormat/>
    <w:rsid w:val="000503F3"/>
    <w:rPr>
      <w:rFonts w:cs="Wingdings"/>
    </w:rPr>
  </w:style>
  <w:style w:type="character" w:customStyle="1" w:styleId="ListLabel990">
    <w:name w:val="ListLabel 990"/>
    <w:qFormat/>
    <w:rsid w:val="000503F3"/>
    <w:rPr>
      <w:rFonts w:cs="Symbol"/>
    </w:rPr>
  </w:style>
  <w:style w:type="character" w:customStyle="1" w:styleId="ListLabel991">
    <w:name w:val="ListLabel 991"/>
    <w:qFormat/>
    <w:rsid w:val="000503F3"/>
    <w:rPr>
      <w:rFonts w:cs="Courier New"/>
    </w:rPr>
  </w:style>
  <w:style w:type="character" w:customStyle="1" w:styleId="ListLabel992">
    <w:name w:val="ListLabel 992"/>
    <w:qFormat/>
    <w:rsid w:val="000503F3"/>
    <w:rPr>
      <w:rFonts w:cs="Wingdings"/>
    </w:rPr>
  </w:style>
  <w:style w:type="character" w:customStyle="1" w:styleId="ListLabel993">
    <w:name w:val="ListLabel 993"/>
    <w:qFormat/>
    <w:rsid w:val="000503F3"/>
    <w:rPr>
      <w:rFonts w:cs="Symbol"/>
    </w:rPr>
  </w:style>
  <w:style w:type="character" w:customStyle="1" w:styleId="ListLabel994">
    <w:name w:val="ListLabel 994"/>
    <w:qFormat/>
    <w:rsid w:val="000503F3"/>
    <w:rPr>
      <w:rFonts w:cs="Courier New"/>
    </w:rPr>
  </w:style>
  <w:style w:type="character" w:customStyle="1" w:styleId="ListLabel995">
    <w:name w:val="ListLabel 995"/>
    <w:qFormat/>
    <w:rsid w:val="000503F3"/>
    <w:rPr>
      <w:rFonts w:cs="Wingdings"/>
    </w:rPr>
  </w:style>
  <w:style w:type="character" w:customStyle="1" w:styleId="ListLabel996">
    <w:name w:val="ListLabel 996"/>
    <w:qFormat/>
    <w:rsid w:val="000503F3"/>
    <w:rPr>
      <w:rFonts w:cs="Symbol"/>
      <w:b/>
      <w:sz w:val="22"/>
      <w:szCs w:val="22"/>
    </w:rPr>
  </w:style>
  <w:style w:type="character" w:customStyle="1" w:styleId="ListLabel997">
    <w:name w:val="ListLabel 997"/>
    <w:qFormat/>
    <w:rsid w:val="000503F3"/>
    <w:rPr>
      <w:rFonts w:cs="Courier New"/>
    </w:rPr>
  </w:style>
  <w:style w:type="character" w:customStyle="1" w:styleId="ListLabel998">
    <w:name w:val="ListLabel 998"/>
    <w:qFormat/>
    <w:rsid w:val="000503F3"/>
    <w:rPr>
      <w:rFonts w:cs="Wingdings"/>
    </w:rPr>
  </w:style>
  <w:style w:type="character" w:customStyle="1" w:styleId="ListLabel999">
    <w:name w:val="ListLabel 999"/>
    <w:qFormat/>
    <w:rsid w:val="000503F3"/>
    <w:rPr>
      <w:rFonts w:cs="Symbol"/>
    </w:rPr>
  </w:style>
  <w:style w:type="character" w:customStyle="1" w:styleId="ListLabel1000">
    <w:name w:val="ListLabel 1000"/>
    <w:qFormat/>
    <w:rsid w:val="000503F3"/>
    <w:rPr>
      <w:rFonts w:cs="Courier New"/>
    </w:rPr>
  </w:style>
  <w:style w:type="character" w:customStyle="1" w:styleId="ListLabel1001">
    <w:name w:val="ListLabel 1001"/>
    <w:qFormat/>
    <w:rsid w:val="000503F3"/>
    <w:rPr>
      <w:rFonts w:cs="Wingdings"/>
    </w:rPr>
  </w:style>
  <w:style w:type="character" w:customStyle="1" w:styleId="ListLabel1002">
    <w:name w:val="ListLabel 1002"/>
    <w:qFormat/>
    <w:rsid w:val="000503F3"/>
    <w:rPr>
      <w:rFonts w:cs="Symbol"/>
    </w:rPr>
  </w:style>
  <w:style w:type="character" w:customStyle="1" w:styleId="ListLabel1003">
    <w:name w:val="ListLabel 1003"/>
    <w:qFormat/>
    <w:rsid w:val="000503F3"/>
    <w:rPr>
      <w:rFonts w:cs="Courier New"/>
    </w:rPr>
  </w:style>
  <w:style w:type="character" w:customStyle="1" w:styleId="ListLabel1004">
    <w:name w:val="ListLabel 1004"/>
    <w:qFormat/>
    <w:rsid w:val="000503F3"/>
    <w:rPr>
      <w:rFonts w:cs="Wingdings"/>
    </w:rPr>
  </w:style>
  <w:style w:type="character" w:customStyle="1" w:styleId="ListLabel1005">
    <w:name w:val="ListLabel 1005"/>
    <w:qFormat/>
    <w:rsid w:val="000503F3"/>
    <w:rPr>
      <w:rFonts w:cs="Symbol"/>
      <w:b/>
      <w:sz w:val="24"/>
      <w:szCs w:val="22"/>
    </w:rPr>
  </w:style>
  <w:style w:type="character" w:customStyle="1" w:styleId="ListLabel1006">
    <w:name w:val="ListLabel 1006"/>
    <w:qFormat/>
    <w:rsid w:val="000503F3"/>
    <w:rPr>
      <w:rFonts w:cs="Courier New"/>
    </w:rPr>
  </w:style>
  <w:style w:type="character" w:customStyle="1" w:styleId="ListLabel1007">
    <w:name w:val="ListLabel 1007"/>
    <w:qFormat/>
    <w:rsid w:val="000503F3"/>
    <w:rPr>
      <w:rFonts w:cs="Wingdings"/>
    </w:rPr>
  </w:style>
  <w:style w:type="character" w:customStyle="1" w:styleId="ListLabel1008">
    <w:name w:val="ListLabel 1008"/>
    <w:qFormat/>
    <w:rsid w:val="000503F3"/>
    <w:rPr>
      <w:rFonts w:cs="Symbol"/>
    </w:rPr>
  </w:style>
  <w:style w:type="character" w:customStyle="1" w:styleId="ListLabel1009">
    <w:name w:val="ListLabel 1009"/>
    <w:qFormat/>
    <w:rsid w:val="000503F3"/>
    <w:rPr>
      <w:rFonts w:cs="Courier New"/>
    </w:rPr>
  </w:style>
  <w:style w:type="character" w:customStyle="1" w:styleId="ListLabel1010">
    <w:name w:val="ListLabel 1010"/>
    <w:qFormat/>
    <w:rsid w:val="000503F3"/>
    <w:rPr>
      <w:rFonts w:cs="Wingdings"/>
    </w:rPr>
  </w:style>
  <w:style w:type="character" w:customStyle="1" w:styleId="ListLabel1011">
    <w:name w:val="ListLabel 1011"/>
    <w:qFormat/>
    <w:rsid w:val="000503F3"/>
    <w:rPr>
      <w:rFonts w:cs="Symbol"/>
    </w:rPr>
  </w:style>
  <w:style w:type="character" w:customStyle="1" w:styleId="ListLabel1012">
    <w:name w:val="ListLabel 1012"/>
    <w:qFormat/>
    <w:rsid w:val="000503F3"/>
    <w:rPr>
      <w:rFonts w:cs="Courier New"/>
    </w:rPr>
  </w:style>
  <w:style w:type="character" w:customStyle="1" w:styleId="ListLabel1013">
    <w:name w:val="ListLabel 1013"/>
    <w:qFormat/>
    <w:rsid w:val="000503F3"/>
    <w:rPr>
      <w:rFonts w:cs="Wingdings"/>
    </w:rPr>
  </w:style>
  <w:style w:type="character" w:customStyle="1" w:styleId="ListLabel1014">
    <w:name w:val="ListLabel 1014"/>
    <w:qFormat/>
    <w:rsid w:val="000503F3"/>
    <w:rPr>
      <w:rFonts w:cs="Liberation Serif"/>
      <w:sz w:val="24"/>
    </w:rPr>
  </w:style>
  <w:style w:type="character" w:customStyle="1" w:styleId="ListLabel1015">
    <w:name w:val="ListLabel 1015"/>
    <w:qFormat/>
    <w:rsid w:val="000503F3"/>
    <w:rPr>
      <w:rFonts w:cs="Liberation Serif"/>
      <w:sz w:val="24"/>
    </w:rPr>
  </w:style>
  <w:style w:type="character" w:customStyle="1" w:styleId="ListLabel1016">
    <w:name w:val="ListLabel 1016"/>
    <w:qFormat/>
    <w:rsid w:val="000503F3"/>
    <w:rPr>
      <w:b/>
    </w:rPr>
  </w:style>
  <w:style w:type="character" w:customStyle="1" w:styleId="ListLabel1017">
    <w:name w:val="ListLabel 1017"/>
    <w:qFormat/>
    <w:rsid w:val="000503F3"/>
    <w:rPr>
      <w:b/>
      <w:sz w:val="24"/>
    </w:rPr>
  </w:style>
  <w:style w:type="character" w:customStyle="1" w:styleId="ListLabel1018">
    <w:name w:val="ListLabel 1018"/>
    <w:qFormat/>
    <w:rsid w:val="000503F3"/>
    <w:rPr>
      <w:rFonts w:cs="Symbol"/>
    </w:rPr>
  </w:style>
  <w:style w:type="character" w:customStyle="1" w:styleId="ListLabel1019">
    <w:name w:val="ListLabel 1019"/>
    <w:qFormat/>
    <w:rsid w:val="000503F3"/>
    <w:rPr>
      <w:rFonts w:ascii="Times New Roman" w:hAnsi="Times New Roman" w:cs="OpenSymbol"/>
    </w:rPr>
  </w:style>
  <w:style w:type="character" w:customStyle="1" w:styleId="ListLabel1020">
    <w:name w:val="ListLabel 1020"/>
    <w:qFormat/>
    <w:rsid w:val="000503F3"/>
    <w:rPr>
      <w:rFonts w:cs="OpenSymbol"/>
    </w:rPr>
  </w:style>
  <w:style w:type="character" w:customStyle="1" w:styleId="ListLabel1021">
    <w:name w:val="ListLabel 1021"/>
    <w:qFormat/>
    <w:rsid w:val="000503F3"/>
    <w:rPr>
      <w:rFonts w:cs="OpenSymbol"/>
    </w:rPr>
  </w:style>
  <w:style w:type="character" w:customStyle="1" w:styleId="ListLabel1022">
    <w:name w:val="ListLabel 1022"/>
    <w:qFormat/>
    <w:rsid w:val="000503F3"/>
    <w:rPr>
      <w:rFonts w:cs="OpenSymbol"/>
    </w:rPr>
  </w:style>
  <w:style w:type="character" w:customStyle="1" w:styleId="ListLabel1023">
    <w:name w:val="ListLabel 1023"/>
    <w:qFormat/>
    <w:rsid w:val="000503F3"/>
    <w:rPr>
      <w:rFonts w:cs="OpenSymbol"/>
    </w:rPr>
  </w:style>
  <w:style w:type="character" w:customStyle="1" w:styleId="ListLabel1024">
    <w:name w:val="ListLabel 1024"/>
    <w:qFormat/>
    <w:rsid w:val="000503F3"/>
    <w:rPr>
      <w:rFonts w:cs="OpenSymbol"/>
    </w:rPr>
  </w:style>
  <w:style w:type="character" w:customStyle="1" w:styleId="ListLabel1025">
    <w:name w:val="ListLabel 1025"/>
    <w:qFormat/>
    <w:rsid w:val="000503F3"/>
    <w:rPr>
      <w:rFonts w:cs="OpenSymbol"/>
    </w:rPr>
  </w:style>
  <w:style w:type="character" w:customStyle="1" w:styleId="ListLabel1026">
    <w:name w:val="ListLabel 1026"/>
    <w:qFormat/>
    <w:rsid w:val="000503F3"/>
    <w:rPr>
      <w:rFonts w:cs="OpenSymbol"/>
    </w:rPr>
  </w:style>
  <w:style w:type="character" w:customStyle="1" w:styleId="ListLabel1027">
    <w:name w:val="ListLabel 1027"/>
    <w:qFormat/>
    <w:rsid w:val="000503F3"/>
    <w:rPr>
      <w:rFonts w:cs="OpenSymbol"/>
    </w:rPr>
  </w:style>
  <w:style w:type="character" w:customStyle="1" w:styleId="ListLabel1028">
    <w:name w:val="ListLabel 1028"/>
    <w:qFormat/>
    <w:rsid w:val="000503F3"/>
    <w:rPr>
      <w:rFonts w:cs="OpenSymbol"/>
    </w:rPr>
  </w:style>
  <w:style w:type="character" w:customStyle="1" w:styleId="ListLabel1029">
    <w:name w:val="ListLabel 1029"/>
    <w:qFormat/>
    <w:rsid w:val="000503F3"/>
    <w:rPr>
      <w:rFonts w:cs="OpenSymbol"/>
    </w:rPr>
  </w:style>
  <w:style w:type="character" w:customStyle="1" w:styleId="ListLabel1030">
    <w:name w:val="ListLabel 1030"/>
    <w:qFormat/>
    <w:rsid w:val="000503F3"/>
    <w:rPr>
      <w:rFonts w:cs="OpenSymbol"/>
    </w:rPr>
  </w:style>
  <w:style w:type="character" w:customStyle="1" w:styleId="ListLabel1031">
    <w:name w:val="ListLabel 1031"/>
    <w:qFormat/>
    <w:rsid w:val="000503F3"/>
    <w:rPr>
      <w:rFonts w:cs="OpenSymbol"/>
    </w:rPr>
  </w:style>
  <w:style w:type="character" w:customStyle="1" w:styleId="ListLabel1032">
    <w:name w:val="ListLabel 1032"/>
    <w:qFormat/>
    <w:rsid w:val="000503F3"/>
    <w:rPr>
      <w:rFonts w:cs="OpenSymbol"/>
    </w:rPr>
  </w:style>
  <w:style w:type="character" w:customStyle="1" w:styleId="ListLabel1033">
    <w:name w:val="ListLabel 1033"/>
    <w:qFormat/>
    <w:rsid w:val="000503F3"/>
    <w:rPr>
      <w:rFonts w:cs="OpenSymbol"/>
    </w:rPr>
  </w:style>
  <w:style w:type="character" w:customStyle="1" w:styleId="ListLabel1034">
    <w:name w:val="ListLabel 1034"/>
    <w:qFormat/>
    <w:rsid w:val="000503F3"/>
    <w:rPr>
      <w:rFonts w:cs="OpenSymbol"/>
    </w:rPr>
  </w:style>
  <w:style w:type="character" w:customStyle="1" w:styleId="ListLabel1035">
    <w:name w:val="ListLabel 1035"/>
    <w:qFormat/>
    <w:rsid w:val="000503F3"/>
    <w:rPr>
      <w:rFonts w:cs="OpenSymbol"/>
    </w:rPr>
  </w:style>
  <w:style w:type="character" w:customStyle="1" w:styleId="ListLabel1036">
    <w:name w:val="ListLabel 1036"/>
    <w:qFormat/>
    <w:rsid w:val="000503F3"/>
    <w:rPr>
      <w:rFonts w:cs="OpenSymbol"/>
    </w:rPr>
  </w:style>
  <w:style w:type="character" w:customStyle="1" w:styleId="ListLabel1037">
    <w:name w:val="ListLabel 1037"/>
    <w:qFormat/>
    <w:rsid w:val="000503F3"/>
    <w:rPr>
      <w:rFonts w:cs="OpenSymbol"/>
    </w:rPr>
  </w:style>
  <w:style w:type="character" w:customStyle="1" w:styleId="ListLabel1038">
    <w:name w:val="ListLabel 1038"/>
    <w:qFormat/>
    <w:rsid w:val="000503F3"/>
    <w:rPr>
      <w:rFonts w:cs="OpenSymbol"/>
    </w:rPr>
  </w:style>
  <w:style w:type="character" w:customStyle="1" w:styleId="ListLabel1039">
    <w:name w:val="ListLabel 1039"/>
    <w:qFormat/>
    <w:rsid w:val="000503F3"/>
    <w:rPr>
      <w:rFonts w:cs="OpenSymbol"/>
    </w:rPr>
  </w:style>
  <w:style w:type="character" w:customStyle="1" w:styleId="ListLabel1040">
    <w:name w:val="ListLabel 1040"/>
    <w:qFormat/>
    <w:rsid w:val="000503F3"/>
    <w:rPr>
      <w:rFonts w:cs="OpenSymbol"/>
    </w:rPr>
  </w:style>
  <w:style w:type="character" w:customStyle="1" w:styleId="ListLabel1041">
    <w:name w:val="ListLabel 1041"/>
    <w:qFormat/>
    <w:rsid w:val="000503F3"/>
    <w:rPr>
      <w:rFonts w:cs="OpenSymbol"/>
    </w:rPr>
  </w:style>
  <w:style w:type="character" w:customStyle="1" w:styleId="ListLabel1042">
    <w:name w:val="ListLabel 1042"/>
    <w:qFormat/>
    <w:rsid w:val="000503F3"/>
    <w:rPr>
      <w:rFonts w:cs="OpenSymbol"/>
    </w:rPr>
  </w:style>
  <w:style w:type="character" w:customStyle="1" w:styleId="ListLabel1043">
    <w:name w:val="ListLabel 1043"/>
    <w:qFormat/>
    <w:rsid w:val="000503F3"/>
    <w:rPr>
      <w:rFonts w:cs="OpenSymbol"/>
    </w:rPr>
  </w:style>
  <w:style w:type="character" w:customStyle="1" w:styleId="ListLabel1044">
    <w:name w:val="ListLabel 1044"/>
    <w:qFormat/>
    <w:rsid w:val="000503F3"/>
    <w:rPr>
      <w:rFonts w:cs="OpenSymbol"/>
    </w:rPr>
  </w:style>
  <w:style w:type="character" w:customStyle="1" w:styleId="ListLabel1045">
    <w:name w:val="ListLabel 1045"/>
    <w:qFormat/>
    <w:rsid w:val="000503F3"/>
    <w:rPr>
      <w:rFonts w:cs="OpenSymbol"/>
    </w:rPr>
  </w:style>
  <w:style w:type="character" w:customStyle="1" w:styleId="ListLabel1046">
    <w:name w:val="ListLabel 1046"/>
    <w:qFormat/>
    <w:rsid w:val="000503F3"/>
    <w:rPr>
      <w:rFonts w:cs="OpenSymbol"/>
    </w:rPr>
  </w:style>
  <w:style w:type="character" w:customStyle="1" w:styleId="ListLabel1047">
    <w:name w:val="ListLabel 1047"/>
    <w:qFormat/>
    <w:rsid w:val="000503F3"/>
    <w:rPr>
      <w:rFonts w:cs="OpenSymbol"/>
    </w:rPr>
  </w:style>
  <w:style w:type="character" w:customStyle="1" w:styleId="ListLabel1048">
    <w:name w:val="ListLabel 1048"/>
    <w:qFormat/>
    <w:rsid w:val="000503F3"/>
    <w:rPr>
      <w:rFonts w:cs="OpenSymbol"/>
    </w:rPr>
  </w:style>
  <w:style w:type="character" w:customStyle="1" w:styleId="ListLabel1049">
    <w:name w:val="ListLabel 1049"/>
    <w:qFormat/>
    <w:rsid w:val="000503F3"/>
    <w:rPr>
      <w:rFonts w:cs="OpenSymbol"/>
    </w:rPr>
  </w:style>
  <w:style w:type="character" w:customStyle="1" w:styleId="ListLabel1050">
    <w:name w:val="ListLabel 1050"/>
    <w:qFormat/>
    <w:rsid w:val="000503F3"/>
    <w:rPr>
      <w:rFonts w:cs="OpenSymbol"/>
    </w:rPr>
  </w:style>
  <w:style w:type="character" w:customStyle="1" w:styleId="ListLabel1051">
    <w:name w:val="ListLabel 1051"/>
    <w:qFormat/>
    <w:rsid w:val="000503F3"/>
    <w:rPr>
      <w:rFonts w:cs="OpenSymbol"/>
    </w:rPr>
  </w:style>
  <w:style w:type="character" w:customStyle="1" w:styleId="ListLabel1052">
    <w:name w:val="ListLabel 1052"/>
    <w:qFormat/>
    <w:rsid w:val="000503F3"/>
    <w:rPr>
      <w:rFonts w:cs="OpenSymbol"/>
    </w:rPr>
  </w:style>
  <w:style w:type="character" w:customStyle="1" w:styleId="ListLabel1053">
    <w:name w:val="ListLabel 1053"/>
    <w:qFormat/>
    <w:rsid w:val="000503F3"/>
    <w:rPr>
      <w:rFonts w:cs="OpenSymbol"/>
    </w:rPr>
  </w:style>
  <w:style w:type="character" w:customStyle="1" w:styleId="ListLabel1054">
    <w:name w:val="ListLabel 1054"/>
    <w:qFormat/>
    <w:rsid w:val="000503F3"/>
    <w:rPr>
      <w:rFonts w:cs="OpenSymbol"/>
    </w:rPr>
  </w:style>
  <w:style w:type="character" w:customStyle="1" w:styleId="ListLabel1055">
    <w:name w:val="ListLabel 1055"/>
    <w:qFormat/>
    <w:rsid w:val="000503F3"/>
    <w:rPr>
      <w:b/>
    </w:rPr>
  </w:style>
  <w:style w:type="character" w:customStyle="1" w:styleId="ListLabel1056">
    <w:name w:val="ListLabel 1056"/>
    <w:qFormat/>
    <w:rsid w:val="000503F3"/>
    <w:rPr>
      <w:b/>
    </w:rPr>
  </w:style>
  <w:style w:type="character" w:customStyle="1" w:styleId="ListLabel1057">
    <w:name w:val="ListLabel 1057"/>
    <w:qFormat/>
    <w:rsid w:val="000503F3"/>
    <w:rPr>
      <w:rFonts w:cs="OpenSymbol"/>
    </w:rPr>
  </w:style>
  <w:style w:type="character" w:customStyle="1" w:styleId="ListLabel1058">
    <w:name w:val="ListLabel 1058"/>
    <w:qFormat/>
    <w:rsid w:val="000503F3"/>
    <w:rPr>
      <w:rFonts w:ascii="Arial" w:hAnsi="Arial"/>
      <w:b/>
      <w:sz w:val="22"/>
    </w:rPr>
  </w:style>
  <w:style w:type="character" w:customStyle="1" w:styleId="ListLabel1059">
    <w:name w:val="ListLabel 1059"/>
    <w:qFormat/>
    <w:rsid w:val="000503F3"/>
    <w:rPr>
      <w:b/>
    </w:rPr>
  </w:style>
  <w:style w:type="character" w:customStyle="1" w:styleId="ListLabel1060">
    <w:name w:val="ListLabel 1060"/>
    <w:qFormat/>
    <w:rsid w:val="000503F3"/>
    <w:rPr>
      <w:rFonts w:cs="Symbol"/>
    </w:rPr>
  </w:style>
  <w:style w:type="character" w:customStyle="1" w:styleId="ListLabel1061">
    <w:name w:val="ListLabel 1061"/>
    <w:qFormat/>
    <w:rsid w:val="000503F3"/>
    <w:rPr>
      <w:rFonts w:cs="Courier New"/>
    </w:rPr>
  </w:style>
  <w:style w:type="character" w:customStyle="1" w:styleId="ListLabel1062">
    <w:name w:val="ListLabel 1062"/>
    <w:qFormat/>
    <w:rsid w:val="000503F3"/>
    <w:rPr>
      <w:rFonts w:cs="Wingdings"/>
    </w:rPr>
  </w:style>
  <w:style w:type="character" w:customStyle="1" w:styleId="ListLabel1063">
    <w:name w:val="ListLabel 1063"/>
    <w:qFormat/>
    <w:rsid w:val="000503F3"/>
    <w:rPr>
      <w:rFonts w:cs="Symbol"/>
    </w:rPr>
  </w:style>
  <w:style w:type="character" w:customStyle="1" w:styleId="ListLabel1064">
    <w:name w:val="ListLabel 1064"/>
    <w:qFormat/>
    <w:rsid w:val="000503F3"/>
    <w:rPr>
      <w:rFonts w:cs="Courier New"/>
    </w:rPr>
  </w:style>
  <w:style w:type="character" w:customStyle="1" w:styleId="ListLabel1065">
    <w:name w:val="ListLabel 1065"/>
    <w:qFormat/>
    <w:rsid w:val="000503F3"/>
    <w:rPr>
      <w:rFonts w:cs="Wingdings"/>
    </w:rPr>
  </w:style>
  <w:style w:type="character" w:customStyle="1" w:styleId="ListLabel1066">
    <w:name w:val="ListLabel 1066"/>
    <w:qFormat/>
    <w:rsid w:val="000503F3"/>
    <w:rPr>
      <w:rFonts w:cs="Symbol"/>
    </w:rPr>
  </w:style>
  <w:style w:type="character" w:customStyle="1" w:styleId="ListLabel1067">
    <w:name w:val="ListLabel 1067"/>
    <w:qFormat/>
    <w:rsid w:val="000503F3"/>
    <w:rPr>
      <w:rFonts w:cs="Courier New"/>
    </w:rPr>
  </w:style>
  <w:style w:type="character" w:customStyle="1" w:styleId="ListLabel1068">
    <w:name w:val="ListLabel 1068"/>
    <w:qFormat/>
    <w:rsid w:val="000503F3"/>
    <w:rPr>
      <w:rFonts w:cs="Wingdings"/>
    </w:rPr>
  </w:style>
  <w:style w:type="character" w:customStyle="1" w:styleId="ListLabel1069">
    <w:name w:val="ListLabel 1069"/>
    <w:qFormat/>
    <w:rsid w:val="000503F3"/>
    <w:rPr>
      <w:rFonts w:ascii="Arial" w:hAnsi="Arial"/>
      <w:b w:val="0"/>
      <w:sz w:val="22"/>
      <w:szCs w:val="22"/>
    </w:rPr>
  </w:style>
  <w:style w:type="character" w:customStyle="1" w:styleId="ListLabel1070">
    <w:name w:val="ListLabel 1070"/>
    <w:qFormat/>
    <w:rsid w:val="000503F3"/>
    <w:rPr>
      <w:rFonts w:cs="Arial"/>
      <w:b/>
      <w:sz w:val="22"/>
      <w:szCs w:val="22"/>
    </w:rPr>
  </w:style>
  <w:style w:type="character" w:customStyle="1" w:styleId="ListLabel1071">
    <w:name w:val="ListLabel 1071"/>
    <w:qFormat/>
    <w:rsid w:val="000503F3"/>
    <w:rPr>
      <w:rFonts w:cs="Symbol"/>
      <w:sz w:val="20"/>
    </w:rPr>
  </w:style>
  <w:style w:type="character" w:customStyle="1" w:styleId="ListLabel1072">
    <w:name w:val="ListLabel 1072"/>
    <w:qFormat/>
    <w:rsid w:val="000503F3"/>
    <w:rPr>
      <w:rFonts w:cs="Courier New"/>
    </w:rPr>
  </w:style>
  <w:style w:type="character" w:customStyle="1" w:styleId="ListLabel1073">
    <w:name w:val="ListLabel 1073"/>
    <w:qFormat/>
    <w:rsid w:val="000503F3"/>
    <w:rPr>
      <w:rFonts w:cs="Wingdings"/>
    </w:rPr>
  </w:style>
  <w:style w:type="character" w:customStyle="1" w:styleId="ListLabel1074">
    <w:name w:val="ListLabel 1074"/>
    <w:qFormat/>
    <w:rsid w:val="000503F3"/>
    <w:rPr>
      <w:rFonts w:cs="Symbol"/>
    </w:rPr>
  </w:style>
  <w:style w:type="character" w:customStyle="1" w:styleId="ListLabel1075">
    <w:name w:val="ListLabel 1075"/>
    <w:qFormat/>
    <w:rsid w:val="000503F3"/>
    <w:rPr>
      <w:rFonts w:cs="Courier New"/>
    </w:rPr>
  </w:style>
  <w:style w:type="character" w:customStyle="1" w:styleId="ListLabel1076">
    <w:name w:val="ListLabel 1076"/>
    <w:qFormat/>
    <w:rsid w:val="000503F3"/>
    <w:rPr>
      <w:rFonts w:cs="Wingdings"/>
    </w:rPr>
  </w:style>
  <w:style w:type="character" w:customStyle="1" w:styleId="ListLabel1077">
    <w:name w:val="ListLabel 1077"/>
    <w:qFormat/>
    <w:rsid w:val="000503F3"/>
    <w:rPr>
      <w:rFonts w:cs="Symbol"/>
    </w:rPr>
  </w:style>
  <w:style w:type="character" w:customStyle="1" w:styleId="ListLabel1078">
    <w:name w:val="ListLabel 1078"/>
    <w:qFormat/>
    <w:rsid w:val="000503F3"/>
    <w:rPr>
      <w:rFonts w:cs="Courier New"/>
    </w:rPr>
  </w:style>
  <w:style w:type="character" w:customStyle="1" w:styleId="ListLabel1079">
    <w:name w:val="ListLabel 1079"/>
    <w:qFormat/>
    <w:rsid w:val="000503F3"/>
    <w:rPr>
      <w:rFonts w:cs="Wingdings"/>
    </w:rPr>
  </w:style>
  <w:style w:type="character" w:customStyle="1" w:styleId="ListLabel1080">
    <w:name w:val="ListLabel 1080"/>
    <w:qFormat/>
    <w:rsid w:val="000503F3"/>
    <w:rPr>
      <w:rFonts w:cs="Symbol"/>
      <w:b w:val="0"/>
      <w:sz w:val="24"/>
    </w:rPr>
  </w:style>
  <w:style w:type="character" w:customStyle="1" w:styleId="ListLabel1081">
    <w:name w:val="ListLabel 1081"/>
    <w:qFormat/>
    <w:rsid w:val="000503F3"/>
    <w:rPr>
      <w:rFonts w:cs="Courier New"/>
    </w:rPr>
  </w:style>
  <w:style w:type="character" w:customStyle="1" w:styleId="ListLabel1082">
    <w:name w:val="ListLabel 1082"/>
    <w:qFormat/>
    <w:rsid w:val="000503F3"/>
    <w:rPr>
      <w:rFonts w:cs="Wingdings"/>
    </w:rPr>
  </w:style>
  <w:style w:type="character" w:customStyle="1" w:styleId="ListLabel1083">
    <w:name w:val="ListLabel 1083"/>
    <w:qFormat/>
    <w:rsid w:val="000503F3"/>
    <w:rPr>
      <w:rFonts w:cs="Symbol"/>
    </w:rPr>
  </w:style>
  <w:style w:type="character" w:customStyle="1" w:styleId="ListLabel1084">
    <w:name w:val="ListLabel 1084"/>
    <w:qFormat/>
    <w:rsid w:val="000503F3"/>
    <w:rPr>
      <w:rFonts w:cs="Courier New"/>
    </w:rPr>
  </w:style>
  <w:style w:type="character" w:customStyle="1" w:styleId="ListLabel1085">
    <w:name w:val="ListLabel 1085"/>
    <w:qFormat/>
    <w:rsid w:val="000503F3"/>
    <w:rPr>
      <w:rFonts w:cs="Wingdings"/>
    </w:rPr>
  </w:style>
  <w:style w:type="character" w:customStyle="1" w:styleId="ListLabel1086">
    <w:name w:val="ListLabel 1086"/>
    <w:qFormat/>
    <w:rsid w:val="000503F3"/>
    <w:rPr>
      <w:rFonts w:cs="Symbol"/>
    </w:rPr>
  </w:style>
  <w:style w:type="character" w:customStyle="1" w:styleId="ListLabel1087">
    <w:name w:val="ListLabel 1087"/>
    <w:qFormat/>
    <w:rsid w:val="000503F3"/>
    <w:rPr>
      <w:rFonts w:cs="Courier New"/>
    </w:rPr>
  </w:style>
  <w:style w:type="character" w:customStyle="1" w:styleId="ListLabel1088">
    <w:name w:val="ListLabel 1088"/>
    <w:qFormat/>
    <w:rsid w:val="000503F3"/>
    <w:rPr>
      <w:rFonts w:cs="Wingdings"/>
    </w:rPr>
  </w:style>
  <w:style w:type="character" w:customStyle="1" w:styleId="ListLabel1089">
    <w:name w:val="ListLabel 1089"/>
    <w:qFormat/>
    <w:rsid w:val="000503F3"/>
    <w:rPr>
      <w:rFonts w:cs="Times New Roman"/>
      <w:sz w:val="22"/>
      <w:szCs w:val="22"/>
    </w:rPr>
  </w:style>
  <w:style w:type="character" w:customStyle="1" w:styleId="ListLabel1090">
    <w:name w:val="ListLabel 1090"/>
    <w:qFormat/>
    <w:rsid w:val="000503F3"/>
    <w:rPr>
      <w:b/>
      <w:color w:val="000000"/>
      <w:sz w:val="22"/>
    </w:rPr>
  </w:style>
  <w:style w:type="character" w:customStyle="1" w:styleId="ListLabel1091">
    <w:name w:val="ListLabel 1091"/>
    <w:qFormat/>
    <w:rsid w:val="000503F3"/>
    <w:rPr>
      <w:rFonts w:cs="Symbol"/>
    </w:rPr>
  </w:style>
  <w:style w:type="character" w:customStyle="1" w:styleId="ListLabel1092">
    <w:name w:val="ListLabel 1092"/>
    <w:qFormat/>
    <w:rsid w:val="000503F3"/>
    <w:rPr>
      <w:rFonts w:cs="Courier New"/>
    </w:rPr>
  </w:style>
  <w:style w:type="character" w:customStyle="1" w:styleId="ListLabel1093">
    <w:name w:val="ListLabel 1093"/>
    <w:qFormat/>
    <w:rsid w:val="000503F3"/>
    <w:rPr>
      <w:rFonts w:cs="Wingdings"/>
    </w:rPr>
  </w:style>
  <w:style w:type="character" w:customStyle="1" w:styleId="ListLabel1094">
    <w:name w:val="ListLabel 1094"/>
    <w:qFormat/>
    <w:rsid w:val="000503F3"/>
    <w:rPr>
      <w:rFonts w:cs="Symbol"/>
    </w:rPr>
  </w:style>
  <w:style w:type="character" w:customStyle="1" w:styleId="ListLabel1095">
    <w:name w:val="ListLabel 1095"/>
    <w:qFormat/>
    <w:rsid w:val="000503F3"/>
    <w:rPr>
      <w:rFonts w:cs="Courier New"/>
    </w:rPr>
  </w:style>
  <w:style w:type="character" w:customStyle="1" w:styleId="ListLabel1096">
    <w:name w:val="ListLabel 1096"/>
    <w:qFormat/>
    <w:rsid w:val="000503F3"/>
    <w:rPr>
      <w:rFonts w:cs="Wingdings"/>
    </w:rPr>
  </w:style>
  <w:style w:type="character" w:customStyle="1" w:styleId="ListLabel1097">
    <w:name w:val="ListLabel 1097"/>
    <w:qFormat/>
    <w:rsid w:val="000503F3"/>
    <w:rPr>
      <w:rFonts w:cs="Symbol"/>
    </w:rPr>
  </w:style>
  <w:style w:type="character" w:customStyle="1" w:styleId="ListLabel1098">
    <w:name w:val="ListLabel 1098"/>
    <w:qFormat/>
    <w:rsid w:val="000503F3"/>
    <w:rPr>
      <w:rFonts w:cs="Courier New"/>
    </w:rPr>
  </w:style>
  <w:style w:type="character" w:customStyle="1" w:styleId="ListLabel1099">
    <w:name w:val="ListLabel 1099"/>
    <w:qFormat/>
    <w:rsid w:val="000503F3"/>
    <w:rPr>
      <w:rFonts w:cs="Wingdings"/>
    </w:rPr>
  </w:style>
  <w:style w:type="character" w:customStyle="1" w:styleId="ListLabel1100">
    <w:name w:val="ListLabel 1100"/>
    <w:qFormat/>
    <w:rsid w:val="000503F3"/>
    <w:rPr>
      <w:rFonts w:cs="Symbol"/>
      <w:b w:val="0"/>
    </w:rPr>
  </w:style>
  <w:style w:type="character" w:customStyle="1" w:styleId="ListLabel1101">
    <w:name w:val="ListLabel 1101"/>
    <w:qFormat/>
    <w:rsid w:val="000503F3"/>
    <w:rPr>
      <w:rFonts w:cs="Courier New"/>
    </w:rPr>
  </w:style>
  <w:style w:type="character" w:customStyle="1" w:styleId="ListLabel1102">
    <w:name w:val="ListLabel 1102"/>
    <w:qFormat/>
    <w:rsid w:val="000503F3"/>
    <w:rPr>
      <w:rFonts w:cs="Wingdings"/>
    </w:rPr>
  </w:style>
  <w:style w:type="character" w:customStyle="1" w:styleId="ListLabel1103">
    <w:name w:val="ListLabel 1103"/>
    <w:qFormat/>
    <w:rsid w:val="000503F3"/>
    <w:rPr>
      <w:rFonts w:cs="Symbol"/>
    </w:rPr>
  </w:style>
  <w:style w:type="character" w:customStyle="1" w:styleId="ListLabel1104">
    <w:name w:val="ListLabel 1104"/>
    <w:qFormat/>
    <w:rsid w:val="000503F3"/>
    <w:rPr>
      <w:rFonts w:cs="Courier New"/>
    </w:rPr>
  </w:style>
  <w:style w:type="character" w:customStyle="1" w:styleId="ListLabel1105">
    <w:name w:val="ListLabel 1105"/>
    <w:qFormat/>
    <w:rsid w:val="000503F3"/>
    <w:rPr>
      <w:rFonts w:cs="Wingdings"/>
    </w:rPr>
  </w:style>
  <w:style w:type="character" w:customStyle="1" w:styleId="ListLabel1106">
    <w:name w:val="ListLabel 1106"/>
    <w:qFormat/>
    <w:rsid w:val="000503F3"/>
    <w:rPr>
      <w:rFonts w:cs="Symbol"/>
    </w:rPr>
  </w:style>
  <w:style w:type="character" w:customStyle="1" w:styleId="ListLabel1107">
    <w:name w:val="ListLabel 1107"/>
    <w:qFormat/>
    <w:rsid w:val="000503F3"/>
    <w:rPr>
      <w:rFonts w:cs="Courier New"/>
    </w:rPr>
  </w:style>
  <w:style w:type="character" w:customStyle="1" w:styleId="ListLabel1108">
    <w:name w:val="ListLabel 1108"/>
    <w:qFormat/>
    <w:rsid w:val="000503F3"/>
    <w:rPr>
      <w:rFonts w:cs="Wingdings"/>
    </w:rPr>
  </w:style>
  <w:style w:type="character" w:customStyle="1" w:styleId="ListLabel1109">
    <w:name w:val="ListLabel 1109"/>
    <w:qFormat/>
    <w:rsid w:val="000503F3"/>
    <w:rPr>
      <w:rFonts w:cs="Symbol"/>
      <w:sz w:val="22"/>
      <w:szCs w:val="22"/>
    </w:rPr>
  </w:style>
  <w:style w:type="character" w:customStyle="1" w:styleId="ListLabel1110">
    <w:name w:val="ListLabel 1110"/>
    <w:qFormat/>
    <w:rsid w:val="000503F3"/>
    <w:rPr>
      <w:b w:val="0"/>
      <w:sz w:val="22"/>
      <w:szCs w:val="22"/>
    </w:rPr>
  </w:style>
  <w:style w:type="character" w:customStyle="1" w:styleId="ListLabel1111">
    <w:name w:val="ListLabel 1111"/>
    <w:qFormat/>
    <w:rsid w:val="000503F3"/>
    <w:rPr>
      <w:rFonts w:cs="Symbol"/>
      <w:b/>
      <w:sz w:val="22"/>
      <w:szCs w:val="22"/>
    </w:rPr>
  </w:style>
  <w:style w:type="character" w:customStyle="1" w:styleId="ListLabel1112">
    <w:name w:val="ListLabel 1112"/>
    <w:qFormat/>
    <w:rsid w:val="000503F3"/>
    <w:rPr>
      <w:rFonts w:cs="Courier New"/>
    </w:rPr>
  </w:style>
  <w:style w:type="character" w:customStyle="1" w:styleId="ListLabel1113">
    <w:name w:val="ListLabel 1113"/>
    <w:qFormat/>
    <w:rsid w:val="000503F3"/>
    <w:rPr>
      <w:rFonts w:cs="Wingdings"/>
    </w:rPr>
  </w:style>
  <w:style w:type="character" w:customStyle="1" w:styleId="ListLabel1114">
    <w:name w:val="ListLabel 1114"/>
    <w:qFormat/>
    <w:rsid w:val="000503F3"/>
    <w:rPr>
      <w:rFonts w:cs="Symbol"/>
    </w:rPr>
  </w:style>
  <w:style w:type="character" w:customStyle="1" w:styleId="ListLabel1115">
    <w:name w:val="ListLabel 1115"/>
    <w:qFormat/>
    <w:rsid w:val="000503F3"/>
    <w:rPr>
      <w:rFonts w:cs="Courier New"/>
    </w:rPr>
  </w:style>
  <w:style w:type="character" w:customStyle="1" w:styleId="ListLabel1116">
    <w:name w:val="ListLabel 1116"/>
    <w:qFormat/>
    <w:rsid w:val="000503F3"/>
    <w:rPr>
      <w:rFonts w:cs="Wingdings"/>
    </w:rPr>
  </w:style>
  <w:style w:type="character" w:customStyle="1" w:styleId="ListLabel1117">
    <w:name w:val="ListLabel 1117"/>
    <w:qFormat/>
    <w:rsid w:val="000503F3"/>
    <w:rPr>
      <w:rFonts w:cs="Symbol"/>
    </w:rPr>
  </w:style>
  <w:style w:type="character" w:customStyle="1" w:styleId="ListLabel1118">
    <w:name w:val="ListLabel 1118"/>
    <w:qFormat/>
    <w:rsid w:val="000503F3"/>
    <w:rPr>
      <w:rFonts w:cs="Courier New"/>
    </w:rPr>
  </w:style>
  <w:style w:type="character" w:customStyle="1" w:styleId="ListLabel1119">
    <w:name w:val="ListLabel 1119"/>
    <w:qFormat/>
    <w:rsid w:val="000503F3"/>
    <w:rPr>
      <w:rFonts w:cs="Wingdings"/>
    </w:rPr>
  </w:style>
  <w:style w:type="character" w:customStyle="1" w:styleId="ListLabel1120">
    <w:name w:val="ListLabel 1120"/>
    <w:qFormat/>
    <w:rsid w:val="000503F3"/>
    <w:rPr>
      <w:rFonts w:cs="Symbol"/>
      <w:b/>
      <w:sz w:val="22"/>
      <w:szCs w:val="22"/>
    </w:rPr>
  </w:style>
  <w:style w:type="character" w:customStyle="1" w:styleId="ListLabel1121">
    <w:name w:val="ListLabel 1121"/>
    <w:qFormat/>
    <w:rsid w:val="000503F3"/>
    <w:rPr>
      <w:rFonts w:cs="Symbol"/>
      <w:b/>
      <w:sz w:val="22"/>
      <w:szCs w:val="22"/>
    </w:rPr>
  </w:style>
  <w:style w:type="character" w:customStyle="1" w:styleId="ListLabel1122">
    <w:name w:val="ListLabel 1122"/>
    <w:qFormat/>
    <w:rsid w:val="000503F3"/>
    <w:rPr>
      <w:rFonts w:cs="Wingdings"/>
    </w:rPr>
  </w:style>
  <w:style w:type="character" w:customStyle="1" w:styleId="ListLabel1123">
    <w:name w:val="ListLabel 1123"/>
    <w:qFormat/>
    <w:rsid w:val="000503F3"/>
    <w:rPr>
      <w:rFonts w:cs="Symbol"/>
    </w:rPr>
  </w:style>
  <w:style w:type="character" w:customStyle="1" w:styleId="ListLabel1124">
    <w:name w:val="ListLabel 1124"/>
    <w:qFormat/>
    <w:rsid w:val="000503F3"/>
    <w:rPr>
      <w:rFonts w:cs="Courier New"/>
    </w:rPr>
  </w:style>
  <w:style w:type="character" w:customStyle="1" w:styleId="ListLabel1125">
    <w:name w:val="ListLabel 1125"/>
    <w:qFormat/>
    <w:rsid w:val="000503F3"/>
    <w:rPr>
      <w:rFonts w:cs="Wingdings"/>
    </w:rPr>
  </w:style>
  <w:style w:type="character" w:customStyle="1" w:styleId="ListLabel1126">
    <w:name w:val="ListLabel 1126"/>
    <w:qFormat/>
    <w:rsid w:val="000503F3"/>
    <w:rPr>
      <w:rFonts w:cs="Symbol"/>
    </w:rPr>
  </w:style>
  <w:style w:type="character" w:customStyle="1" w:styleId="ListLabel1127">
    <w:name w:val="ListLabel 1127"/>
    <w:qFormat/>
    <w:rsid w:val="000503F3"/>
    <w:rPr>
      <w:rFonts w:cs="Courier New"/>
    </w:rPr>
  </w:style>
  <w:style w:type="character" w:customStyle="1" w:styleId="ListLabel1128">
    <w:name w:val="ListLabel 1128"/>
    <w:qFormat/>
    <w:rsid w:val="000503F3"/>
    <w:rPr>
      <w:rFonts w:cs="Wingdings"/>
    </w:rPr>
  </w:style>
  <w:style w:type="character" w:customStyle="1" w:styleId="ListLabel1129">
    <w:name w:val="ListLabel 1129"/>
    <w:qFormat/>
    <w:rsid w:val="000503F3"/>
    <w:rPr>
      <w:rFonts w:cs="Symbol"/>
      <w:b/>
      <w:sz w:val="22"/>
      <w:szCs w:val="22"/>
    </w:rPr>
  </w:style>
  <w:style w:type="character" w:customStyle="1" w:styleId="ListLabel1130">
    <w:name w:val="ListLabel 1130"/>
    <w:qFormat/>
    <w:rsid w:val="000503F3"/>
    <w:rPr>
      <w:rFonts w:cs="Courier New"/>
    </w:rPr>
  </w:style>
  <w:style w:type="character" w:customStyle="1" w:styleId="ListLabel1131">
    <w:name w:val="ListLabel 1131"/>
    <w:qFormat/>
    <w:rsid w:val="000503F3"/>
    <w:rPr>
      <w:rFonts w:cs="Wingdings"/>
    </w:rPr>
  </w:style>
  <w:style w:type="character" w:customStyle="1" w:styleId="ListLabel1132">
    <w:name w:val="ListLabel 1132"/>
    <w:qFormat/>
    <w:rsid w:val="000503F3"/>
    <w:rPr>
      <w:rFonts w:cs="Symbol"/>
    </w:rPr>
  </w:style>
  <w:style w:type="character" w:customStyle="1" w:styleId="ListLabel1133">
    <w:name w:val="ListLabel 1133"/>
    <w:qFormat/>
    <w:rsid w:val="000503F3"/>
    <w:rPr>
      <w:rFonts w:cs="Courier New"/>
    </w:rPr>
  </w:style>
  <w:style w:type="character" w:customStyle="1" w:styleId="ListLabel1134">
    <w:name w:val="ListLabel 1134"/>
    <w:qFormat/>
    <w:rsid w:val="000503F3"/>
    <w:rPr>
      <w:rFonts w:cs="Wingdings"/>
    </w:rPr>
  </w:style>
  <w:style w:type="character" w:customStyle="1" w:styleId="ListLabel1135">
    <w:name w:val="ListLabel 1135"/>
    <w:qFormat/>
    <w:rsid w:val="000503F3"/>
    <w:rPr>
      <w:rFonts w:cs="Symbol"/>
    </w:rPr>
  </w:style>
  <w:style w:type="character" w:customStyle="1" w:styleId="ListLabel1136">
    <w:name w:val="ListLabel 1136"/>
    <w:qFormat/>
    <w:rsid w:val="000503F3"/>
    <w:rPr>
      <w:rFonts w:cs="Courier New"/>
    </w:rPr>
  </w:style>
  <w:style w:type="character" w:customStyle="1" w:styleId="ListLabel1137">
    <w:name w:val="ListLabel 1137"/>
    <w:qFormat/>
    <w:rsid w:val="000503F3"/>
    <w:rPr>
      <w:rFonts w:cs="Wingdings"/>
    </w:rPr>
  </w:style>
  <w:style w:type="character" w:customStyle="1" w:styleId="ListLabel1138">
    <w:name w:val="ListLabel 1138"/>
    <w:qFormat/>
    <w:rsid w:val="000503F3"/>
    <w:rPr>
      <w:rFonts w:cs="Symbol"/>
      <w:b/>
      <w:sz w:val="22"/>
      <w:szCs w:val="22"/>
    </w:rPr>
  </w:style>
  <w:style w:type="character" w:customStyle="1" w:styleId="ListLabel1139">
    <w:name w:val="ListLabel 1139"/>
    <w:qFormat/>
    <w:rsid w:val="000503F3"/>
    <w:rPr>
      <w:rFonts w:cs="Courier New"/>
    </w:rPr>
  </w:style>
  <w:style w:type="character" w:customStyle="1" w:styleId="ListLabel1140">
    <w:name w:val="ListLabel 1140"/>
    <w:qFormat/>
    <w:rsid w:val="000503F3"/>
    <w:rPr>
      <w:rFonts w:cs="Wingdings"/>
    </w:rPr>
  </w:style>
  <w:style w:type="character" w:customStyle="1" w:styleId="ListLabel1141">
    <w:name w:val="ListLabel 1141"/>
    <w:qFormat/>
    <w:rsid w:val="000503F3"/>
    <w:rPr>
      <w:rFonts w:cs="Symbol"/>
    </w:rPr>
  </w:style>
  <w:style w:type="character" w:customStyle="1" w:styleId="ListLabel1142">
    <w:name w:val="ListLabel 1142"/>
    <w:qFormat/>
    <w:rsid w:val="000503F3"/>
    <w:rPr>
      <w:rFonts w:cs="Courier New"/>
    </w:rPr>
  </w:style>
  <w:style w:type="character" w:customStyle="1" w:styleId="ListLabel1143">
    <w:name w:val="ListLabel 1143"/>
    <w:qFormat/>
    <w:rsid w:val="000503F3"/>
    <w:rPr>
      <w:rFonts w:cs="Wingdings"/>
    </w:rPr>
  </w:style>
  <w:style w:type="character" w:customStyle="1" w:styleId="ListLabel1144">
    <w:name w:val="ListLabel 1144"/>
    <w:qFormat/>
    <w:rsid w:val="000503F3"/>
    <w:rPr>
      <w:rFonts w:cs="Symbol"/>
    </w:rPr>
  </w:style>
  <w:style w:type="character" w:customStyle="1" w:styleId="ListLabel1145">
    <w:name w:val="ListLabel 1145"/>
    <w:qFormat/>
    <w:rsid w:val="000503F3"/>
    <w:rPr>
      <w:rFonts w:cs="Courier New"/>
    </w:rPr>
  </w:style>
  <w:style w:type="character" w:customStyle="1" w:styleId="ListLabel1146">
    <w:name w:val="ListLabel 1146"/>
    <w:qFormat/>
    <w:rsid w:val="000503F3"/>
    <w:rPr>
      <w:rFonts w:cs="Wingdings"/>
    </w:rPr>
  </w:style>
  <w:style w:type="character" w:customStyle="1" w:styleId="ListLabel1147">
    <w:name w:val="ListLabel 1147"/>
    <w:qFormat/>
    <w:rsid w:val="000503F3"/>
    <w:rPr>
      <w:rFonts w:cs="Symbol"/>
      <w:b/>
      <w:sz w:val="22"/>
      <w:szCs w:val="22"/>
    </w:rPr>
  </w:style>
  <w:style w:type="character" w:customStyle="1" w:styleId="ListLabel1148">
    <w:name w:val="ListLabel 1148"/>
    <w:qFormat/>
    <w:rsid w:val="000503F3"/>
    <w:rPr>
      <w:rFonts w:cs="Courier New"/>
    </w:rPr>
  </w:style>
  <w:style w:type="character" w:customStyle="1" w:styleId="ListLabel1149">
    <w:name w:val="ListLabel 1149"/>
    <w:qFormat/>
    <w:rsid w:val="000503F3"/>
    <w:rPr>
      <w:rFonts w:cs="Wingdings"/>
    </w:rPr>
  </w:style>
  <w:style w:type="character" w:customStyle="1" w:styleId="ListLabel1150">
    <w:name w:val="ListLabel 1150"/>
    <w:qFormat/>
    <w:rsid w:val="000503F3"/>
    <w:rPr>
      <w:rFonts w:cs="Symbol"/>
    </w:rPr>
  </w:style>
  <w:style w:type="character" w:customStyle="1" w:styleId="ListLabel1151">
    <w:name w:val="ListLabel 1151"/>
    <w:qFormat/>
    <w:rsid w:val="000503F3"/>
    <w:rPr>
      <w:rFonts w:cs="Courier New"/>
    </w:rPr>
  </w:style>
  <w:style w:type="character" w:customStyle="1" w:styleId="ListLabel1152">
    <w:name w:val="ListLabel 1152"/>
    <w:qFormat/>
    <w:rsid w:val="000503F3"/>
    <w:rPr>
      <w:rFonts w:cs="Wingdings"/>
    </w:rPr>
  </w:style>
  <w:style w:type="character" w:customStyle="1" w:styleId="ListLabel1153">
    <w:name w:val="ListLabel 1153"/>
    <w:qFormat/>
    <w:rsid w:val="000503F3"/>
    <w:rPr>
      <w:rFonts w:cs="Symbol"/>
    </w:rPr>
  </w:style>
  <w:style w:type="character" w:customStyle="1" w:styleId="ListLabel1154">
    <w:name w:val="ListLabel 1154"/>
    <w:qFormat/>
    <w:rsid w:val="000503F3"/>
    <w:rPr>
      <w:rFonts w:cs="Courier New"/>
    </w:rPr>
  </w:style>
  <w:style w:type="character" w:customStyle="1" w:styleId="ListLabel1155">
    <w:name w:val="ListLabel 1155"/>
    <w:qFormat/>
    <w:rsid w:val="000503F3"/>
    <w:rPr>
      <w:rFonts w:cs="Wingdings"/>
    </w:rPr>
  </w:style>
  <w:style w:type="character" w:customStyle="1" w:styleId="ListLabel1156">
    <w:name w:val="ListLabel 1156"/>
    <w:qFormat/>
    <w:rsid w:val="000503F3"/>
    <w:rPr>
      <w:rFonts w:cs="Symbol"/>
      <w:b/>
      <w:sz w:val="24"/>
      <w:szCs w:val="22"/>
    </w:rPr>
  </w:style>
  <w:style w:type="character" w:customStyle="1" w:styleId="ListLabel1157">
    <w:name w:val="ListLabel 1157"/>
    <w:qFormat/>
    <w:rsid w:val="000503F3"/>
    <w:rPr>
      <w:rFonts w:cs="Courier New"/>
    </w:rPr>
  </w:style>
  <w:style w:type="character" w:customStyle="1" w:styleId="ListLabel1158">
    <w:name w:val="ListLabel 1158"/>
    <w:qFormat/>
    <w:rsid w:val="000503F3"/>
    <w:rPr>
      <w:rFonts w:cs="Wingdings"/>
    </w:rPr>
  </w:style>
  <w:style w:type="character" w:customStyle="1" w:styleId="ListLabel1159">
    <w:name w:val="ListLabel 1159"/>
    <w:qFormat/>
    <w:rsid w:val="000503F3"/>
    <w:rPr>
      <w:rFonts w:cs="Symbol"/>
    </w:rPr>
  </w:style>
  <w:style w:type="character" w:customStyle="1" w:styleId="ListLabel1160">
    <w:name w:val="ListLabel 1160"/>
    <w:qFormat/>
    <w:rsid w:val="000503F3"/>
    <w:rPr>
      <w:rFonts w:cs="Courier New"/>
    </w:rPr>
  </w:style>
  <w:style w:type="character" w:customStyle="1" w:styleId="ListLabel1161">
    <w:name w:val="ListLabel 1161"/>
    <w:qFormat/>
    <w:rsid w:val="000503F3"/>
    <w:rPr>
      <w:rFonts w:cs="Wingdings"/>
    </w:rPr>
  </w:style>
  <w:style w:type="character" w:customStyle="1" w:styleId="ListLabel1162">
    <w:name w:val="ListLabel 1162"/>
    <w:qFormat/>
    <w:rsid w:val="000503F3"/>
    <w:rPr>
      <w:rFonts w:cs="Symbol"/>
    </w:rPr>
  </w:style>
  <w:style w:type="character" w:customStyle="1" w:styleId="ListLabel1163">
    <w:name w:val="ListLabel 1163"/>
    <w:qFormat/>
    <w:rsid w:val="000503F3"/>
    <w:rPr>
      <w:rFonts w:cs="Courier New"/>
    </w:rPr>
  </w:style>
  <w:style w:type="character" w:customStyle="1" w:styleId="ListLabel1164">
    <w:name w:val="ListLabel 1164"/>
    <w:qFormat/>
    <w:rsid w:val="000503F3"/>
    <w:rPr>
      <w:rFonts w:cs="Wingdings"/>
    </w:rPr>
  </w:style>
  <w:style w:type="character" w:customStyle="1" w:styleId="ListLabel1165">
    <w:name w:val="ListLabel 1165"/>
    <w:qFormat/>
    <w:rsid w:val="000503F3"/>
    <w:rPr>
      <w:rFonts w:cs="Liberation Serif"/>
      <w:sz w:val="24"/>
    </w:rPr>
  </w:style>
  <w:style w:type="character" w:customStyle="1" w:styleId="ListLabel1166">
    <w:name w:val="ListLabel 1166"/>
    <w:qFormat/>
    <w:rsid w:val="000503F3"/>
    <w:rPr>
      <w:rFonts w:cs="Liberation Serif"/>
      <w:sz w:val="24"/>
    </w:rPr>
  </w:style>
  <w:style w:type="character" w:customStyle="1" w:styleId="ListLabel1167">
    <w:name w:val="ListLabel 1167"/>
    <w:qFormat/>
    <w:rsid w:val="000503F3"/>
    <w:rPr>
      <w:b/>
    </w:rPr>
  </w:style>
  <w:style w:type="character" w:customStyle="1" w:styleId="ListLabel1168">
    <w:name w:val="ListLabel 1168"/>
    <w:qFormat/>
    <w:rsid w:val="000503F3"/>
    <w:rPr>
      <w:b/>
      <w:sz w:val="24"/>
    </w:rPr>
  </w:style>
  <w:style w:type="character" w:customStyle="1" w:styleId="ListLabel1169">
    <w:name w:val="ListLabel 1169"/>
    <w:qFormat/>
    <w:rsid w:val="000503F3"/>
    <w:rPr>
      <w:rFonts w:cs="Symbol"/>
    </w:rPr>
  </w:style>
  <w:style w:type="character" w:customStyle="1" w:styleId="ListLabel1170">
    <w:name w:val="ListLabel 1170"/>
    <w:qFormat/>
    <w:rsid w:val="000503F3"/>
    <w:rPr>
      <w:rFonts w:ascii="Times New Roman" w:hAnsi="Times New Roman" w:cs="OpenSymbol"/>
    </w:rPr>
  </w:style>
  <w:style w:type="character" w:customStyle="1" w:styleId="ListLabel1171">
    <w:name w:val="ListLabel 1171"/>
    <w:qFormat/>
    <w:rsid w:val="000503F3"/>
    <w:rPr>
      <w:rFonts w:cs="OpenSymbol"/>
    </w:rPr>
  </w:style>
  <w:style w:type="character" w:customStyle="1" w:styleId="ListLabel1172">
    <w:name w:val="ListLabel 1172"/>
    <w:qFormat/>
    <w:rsid w:val="000503F3"/>
    <w:rPr>
      <w:rFonts w:cs="OpenSymbol"/>
    </w:rPr>
  </w:style>
  <w:style w:type="character" w:customStyle="1" w:styleId="ListLabel1173">
    <w:name w:val="ListLabel 1173"/>
    <w:qFormat/>
    <w:rsid w:val="000503F3"/>
    <w:rPr>
      <w:rFonts w:cs="OpenSymbol"/>
    </w:rPr>
  </w:style>
  <w:style w:type="character" w:customStyle="1" w:styleId="ListLabel1174">
    <w:name w:val="ListLabel 1174"/>
    <w:qFormat/>
    <w:rsid w:val="000503F3"/>
    <w:rPr>
      <w:rFonts w:cs="OpenSymbol"/>
    </w:rPr>
  </w:style>
  <w:style w:type="character" w:customStyle="1" w:styleId="ListLabel1175">
    <w:name w:val="ListLabel 1175"/>
    <w:qFormat/>
    <w:rsid w:val="000503F3"/>
    <w:rPr>
      <w:rFonts w:cs="OpenSymbol"/>
    </w:rPr>
  </w:style>
  <w:style w:type="character" w:customStyle="1" w:styleId="ListLabel1176">
    <w:name w:val="ListLabel 1176"/>
    <w:qFormat/>
    <w:rsid w:val="000503F3"/>
    <w:rPr>
      <w:rFonts w:cs="OpenSymbol"/>
    </w:rPr>
  </w:style>
  <w:style w:type="character" w:customStyle="1" w:styleId="ListLabel1177">
    <w:name w:val="ListLabel 1177"/>
    <w:qFormat/>
    <w:rsid w:val="000503F3"/>
    <w:rPr>
      <w:rFonts w:cs="OpenSymbol"/>
    </w:rPr>
  </w:style>
  <w:style w:type="character" w:customStyle="1" w:styleId="ListLabel1178">
    <w:name w:val="ListLabel 1178"/>
    <w:qFormat/>
    <w:rsid w:val="000503F3"/>
    <w:rPr>
      <w:rFonts w:cs="OpenSymbol"/>
    </w:rPr>
  </w:style>
  <w:style w:type="character" w:customStyle="1" w:styleId="ListLabel1179">
    <w:name w:val="ListLabel 1179"/>
    <w:qFormat/>
    <w:rsid w:val="000503F3"/>
    <w:rPr>
      <w:rFonts w:cs="OpenSymbol"/>
    </w:rPr>
  </w:style>
  <w:style w:type="character" w:customStyle="1" w:styleId="ListLabel1180">
    <w:name w:val="ListLabel 1180"/>
    <w:qFormat/>
    <w:rsid w:val="000503F3"/>
    <w:rPr>
      <w:rFonts w:cs="OpenSymbol"/>
    </w:rPr>
  </w:style>
  <w:style w:type="character" w:customStyle="1" w:styleId="ListLabel1181">
    <w:name w:val="ListLabel 1181"/>
    <w:qFormat/>
    <w:rsid w:val="000503F3"/>
    <w:rPr>
      <w:rFonts w:cs="OpenSymbol"/>
    </w:rPr>
  </w:style>
  <w:style w:type="character" w:customStyle="1" w:styleId="ListLabel1182">
    <w:name w:val="ListLabel 1182"/>
    <w:qFormat/>
    <w:rsid w:val="000503F3"/>
    <w:rPr>
      <w:rFonts w:cs="OpenSymbol"/>
    </w:rPr>
  </w:style>
  <w:style w:type="character" w:customStyle="1" w:styleId="ListLabel1183">
    <w:name w:val="ListLabel 1183"/>
    <w:qFormat/>
    <w:rsid w:val="000503F3"/>
    <w:rPr>
      <w:rFonts w:cs="OpenSymbol"/>
    </w:rPr>
  </w:style>
  <w:style w:type="character" w:customStyle="1" w:styleId="ListLabel1184">
    <w:name w:val="ListLabel 1184"/>
    <w:qFormat/>
    <w:rsid w:val="000503F3"/>
    <w:rPr>
      <w:rFonts w:cs="OpenSymbol"/>
    </w:rPr>
  </w:style>
  <w:style w:type="character" w:customStyle="1" w:styleId="ListLabel1185">
    <w:name w:val="ListLabel 1185"/>
    <w:qFormat/>
    <w:rsid w:val="000503F3"/>
    <w:rPr>
      <w:rFonts w:cs="OpenSymbol"/>
    </w:rPr>
  </w:style>
  <w:style w:type="character" w:customStyle="1" w:styleId="ListLabel1186">
    <w:name w:val="ListLabel 1186"/>
    <w:qFormat/>
    <w:rsid w:val="000503F3"/>
    <w:rPr>
      <w:rFonts w:cs="OpenSymbol"/>
    </w:rPr>
  </w:style>
  <w:style w:type="character" w:customStyle="1" w:styleId="ListLabel1187">
    <w:name w:val="ListLabel 1187"/>
    <w:qFormat/>
    <w:rsid w:val="000503F3"/>
    <w:rPr>
      <w:rFonts w:cs="OpenSymbol"/>
    </w:rPr>
  </w:style>
  <w:style w:type="character" w:customStyle="1" w:styleId="ListLabel1188">
    <w:name w:val="ListLabel 1188"/>
    <w:qFormat/>
    <w:rsid w:val="000503F3"/>
    <w:rPr>
      <w:rFonts w:cs="OpenSymbol"/>
    </w:rPr>
  </w:style>
  <w:style w:type="character" w:customStyle="1" w:styleId="ListLabel1189">
    <w:name w:val="ListLabel 1189"/>
    <w:qFormat/>
    <w:rsid w:val="000503F3"/>
    <w:rPr>
      <w:rFonts w:cs="OpenSymbol"/>
    </w:rPr>
  </w:style>
  <w:style w:type="character" w:customStyle="1" w:styleId="ListLabel1190">
    <w:name w:val="ListLabel 1190"/>
    <w:qFormat/>
    <w:rsid w:val="000503F3"/>
    <w:rPr>
      <w:rFonts w:cs="OpenSymbol"/>
    </w:rPr>
  </w:style>
  <w:style w:type="character" w:customStyle="1" w:styleId="ListLabel1191">
    <w:name w:val="ListLabel 1191"/>
    <w:qFormat/>
    <w:rsid w:val="000503F3"/>
    <w:rPr>
      <w:rFonts w:cs="OpenSymbol"/>
    </w:rPr>
  </w:style>
  <w:style w:type="character" w:customStyle="1" w:styleId="ListLabel1192">
    <w:name w:val="ListLabel 1192"/>
    <w:qFormat/>
    <w:rsid w:val="000503F3"/>
    <w:rPr>
      <w:rFonts w:cs="OpenSymbol"/>
    </w:rPr>
  </w:style>
  <w:style w:type="character" w:customStyle="1" w:styleId="ListLabel1193">
    <w:name w:val="ListLabel 1193"/>
    <w:qFormat/>
    <w:rsid w:val="000503F3"/>
    <w:rPr>
      <w:rFonts w:cs="OpenSymbol"/>
    </w:rPr>
  </w:style>
  <w:style w:type="character" w:customStyle="1" w:styleId="ListLabel1194">
    <w:name w:val="ListLabel 1194"/>
    <w:qFormat/>
    <w:rsid w:val="000503F3"/>
    <w:rPr>
      <w:rFonts w:cs="OpenSymbol"/>
    </w:rPr>
  </w:style>
  <w:style w:type="character" w:customStyle="1" w:styleId="ListLabel1195">
    <w:name w:val="ListLabel 1195"/>
    <w:qFormat/>
    <w:rsid w:val="000503F3"/>
    <w:rPr>
      <w:rFonts w:cs="OpenSymbol"/>
    </w:rPr>
  </w:style>
  <w:style w:type="character" w:customStyle="1" w:styleId="ListLabel1196">
    <w:name w:val="ListLabel 1196"/>
    <w:qFormat/>
    <w:rsid w:val="000503F3"/>
    <w:rPr>
      <w:rFonts w:cs="OpenSymbol"/>
    </w:rPr>
  </w:style>
  <w:style w:type="character" w:customStyle="1" w:styleId="ListLabel1197">
    <w:name w:val="ListLabel 1197"/>
    <w:qFormat/>
    <w:rsid w:val="000503F3"/>
    <w:rPr>
      <w:rFonts w:cs="OpenSymbol"/>
    </w:rPr>
  </w:style>
  <w:style w:type="character" w:customStyle="1" w:styleId="ListLabel1198">
    <w:name w:val="ListLabel 1198"/>
    <w:qFormat/>
    <w:rsid w:val="000503F3"/>
    <w:rPr>
      <w:rFonts w:cs="OpenSymbol"/>
    </w:rPr>
  </w:style>
  <w:style w:type="character" w:customStyle="1" w:styleId="ListLabel1199">
    <w:name w:val="ListLabel 1199"/>
    <w:qFormat/>
    <w:rsid w:val="000503F3"/>
    <w:rPr>
      <w:rFonts w:cs="OpenSymbol"/>
    </w:rPr>
  </w:style>
  <w:style w:type="character" w:customStyle="1" w:styleId="ListLabel1200">
    <w:name w:val="ListLabel 1200"/>
    <w:qFormat/>
    <w:rsid w:val="000503F3"/>
    <w:rPr>
      <w:rFonts w:cs="OpenSymbol"/>
    </w:rPr>
  </w:style>
  <w:style w:type="character" w:customStyle="1" w:styleId="ListLabel1201">
    <w:name w:val="ListLabel 1201"/>
    <w:qFormat/>
    <w:rsid w:val="000503F3"/>
    <w:rPr>
      <w:rFonts w:cs="OpenSymbol"/>
    </w:rPr>
  </w:style>
  <w:style w:type="character" w:customStyle="1" w:styleId="ListLabel1202">
    <w:name w:val="ListLabel 1202"/>
    <w:qFormat/>
    <w:rsid w:val="000503F3"/>
    <w:rPr>
      <w:rFonts w:cs="OpenSymbol"/>
    </w:rPr>
  </w:style>
  <w:style w:type="character" w:customStyle="1" w:styleId="ListLabel1203">
    <w:name w:val="ListLabel 1203"/>
    <w:qFormat/>
    <w:rsid w:val="000503F3"/>
    <w:rPr>
      <w:rFonts w:cs="OpenSymbol"/>
    </w:rPr>
  </w:style>
  <w:style w:type="character" w:customStyle="1" w:styleId="ListLabel1204">
    <w:name w:val="ListLabel 1204"/>
    <w:qFormat/>
    <w:rsid w:val="000503F3"/>
    <w:rPr>
      <w:rFonts w:cs="OpenSymbol"/>
    </w:rPr>
  </w:style>
  <w:style w:type="character" w:customStyle="1" w:styleId="ListLabel1205">
    <w:name w:val="ListLabel 1205"/>
    <w:qFormat/>
    <w:rsid w:val="000503F3"/>
    <w:rPr>
      <w:rFonts w:cs="OpenSymbol"/>
    </w:rPr>
  </w:style>
  <w:style w:type="character" w:customStyle="1" w:styleId="ListLabel1206">
    <w:name w:val="ListLabel 1206"/>
    <w:qFormat/>
    <w:rsid w:val="000503F3"/>
    <w:rPr>
      <w:b/>
    </w:rPr>
  </w:style>
  <w:style w:type="character" w:customStyle="1" w:styleId="ListLabel1207">
    <w:name w:val="ListLabel 1207"/>
    <w:qFormat/>
    <w:rsid w:val="000503F3"/>
    <w:rPr>
      <w:b/>
    </w:rPr>
  </w:style>
  <w:style w:type="character" w:customStyle="1" w:styleId="ListLabel1208">
    <w:name w:val="ListLabel 1208"/>
    <w:qFormat/>
    <w:rsid w:val="000503F3"/>
    <w:rPr>
      <w:rFonts w:cs="OpenSymbol"/>
    </w:rPr>
  </w:style>
  <w:style w:type="character" w:customStyle="1" w:styleId="ListLabel1209">
    <w:name w:val="ListLabel 1209"/>
    <w:qFormat/>
    <w:rsid w:val="000503F3"/>
    <w:rPr>
      <w:rFonts w:ascii="Arial" w:hAnsi="Arial"/>
      <w:b/>
      <w:sz w:val="22"/>
    </w:rPr>
  </w:style>
  <w:style w:type="character" w:customStyle="1" w:styleId="ListLabel1210">
    <w:name w:val="ListLabel 1210"/>
    <w:qFormat/>
    <w:rsid w:val="000503F3"/>
    <w:rPr>
      <w:b/>
    </w:rPr>
  </w:style>
  <w:style w:type="character" w:customStyle="1" w:styleId="ListLabel1211">
    <w:name w:val="ListLabel 1211"/>
    <w:qFormat/>
    <w:rsid w:val="000503F3"/>
    <w:rPr>
      <w:rFonts w:cs="Symbol"/>
    </w:rPr>
  </w:style>
  <w:style w:type="character" w:customStyle="1" w:styleId="ListLabel1212">
    <w:name w:val="ListLabel 1212"/>
    <w:qFormat/>
    <w:rsid w:val="000503F3"/>
    <w:rPr>
      <w:rFonts w:cs="Courier New"/>
    </w:rPr>
  </w:style>
  <w:style w:type="character" w:customStyle="1" w:styleId="ListLabel1213">
    <w:name w:val="ListLabel 1213"/>
    <w:qFormat/>
    <w:rsid w:val="000503F3"/>
    <w:rPr>
      <w:rFonts w:cs="Wingdings"/>
    </w:rPr>
  </w:style>
  <w:style w:type="character" w:customStyle="1" w:styleId="ListLabel1214">
    <w:name w:val="ListLabel 1214"/>
    <w:qFormat/>
    <w:rsid w:val="000503F3"/>
    <w:rPr>
      <w:rFonts w:cs="Symbol"/>
    </w:rPr>
  </w:style>
  <w:style w:type="character" w:customStyle="1" w:styleId="ListLabel1215">
    <w:name w:val="ListLabel 1215"/>
    <w:qFormat/>
    <w:rsid w:val="000503F3"/>
    <w:rPr>
      <w:rFonts w:cs="Courier New"/>
    </w:rPr>
  </w:style>
  <w:style w:type="character" w:customStyle="1" w:styleId="ListLabel1216">
    <w:name w:val="ListLabel 1216"/>
    <w:qFormat/>
    <w:rsid w:val="000503F3"/>
    <w:rPr>
      <w:rFonts w:cs="Wingdings"/>
    </w:rPr>
  </w:style>
  <w:style w:type="character" w:customStyle="1" w:styleId="ListLabel1217">
    <w:name w:val="ListLabel 1217"/>
    <w:qFormat/>
    <w:rsid w:val="000503F3"/>
    <w:rPr>
      <w:rFonts w:cs="Symbol"/>
    </w:rPr>
  </w:style>
  <w:style w:type="character" w:customStyle="1" w:styleId="ListLabel1218">
    <w:name w:val="ListLabel 1218"/>
    <w:qFormat/>
    <w:rsid w:val="000503F3"/>
    <w:rPr>
      <w:rFonts w:cs="Courier New"/>
    </w:rPr>
  </w:style>
  <w:style w:type="character" w:customStyle="1" w:styleId="ListLabel1219">
    <w:name w:val="ListLabel 1219"/>
    <w:qFormat/>
    <w:rsid w:val="000503F3"/>
    <w:rPr>
      <w:rFonts w:cs="Wingdings"/>
    </w:rPr>
  </w:style>
  <w:style w:type="character" w:customStyle="1" w:styleId="ListLabel1220">
    <w:name w:val="ListLabel 1220"/>
    <w:qFormat/>
    <w:rsid w:val="000503F3"/>
    <w:rPr>
      <w:rFonts w:ascii="Arial" w:hAnsi="Arial"/>
      <w:b w:val="0"/>
      <w:sz w:val="22"/>
      <w:szCs w:val="22"/>
    </w:rPr>
  </w:style>
  <w:style w:type="character" w:customStyle="1" w:styleId="ListLabel1221">
    <w:name w:val="ListLabel 1221"/>
    <w:qFormat/>
    <w:rsid w:val="000503F3"/>
    <w:rPr>
      <w:rFonts w:cs="Arial"/>
      <w:b/>
      <w:sz w:val="22"/>
      <w:szCs w:val="22"/>
    </w:rPr>
  </w:style>
  <w:style w:type="character" w:customStyle="1" w:styleId="ListLabel1222">
    <w:name w:val="ListLabel 1222"/>
    <w:qFormat/>
    <w:rsid w:val="000503F3"/>
    <w:rPr>
      <w:rFonts w:cs="Symbol"/>
      <w:sz w:val="20"/>
    </w:rPr>
  </w:style>
  <w:style w:type="character" w:customStyle="1" w:styleId="ListLabel1223">
    <w:name w:val="ListLabel 1223"/>
    <w:qFormat/>
    <w:rsid w:val="000503F3"/>
    <w:rPr>
      <w:rFonts w:cs="Courier New"/>
    </w:rPr>
  </w:style>
  <w:style w:type="character" w:customStyle="1" w:styleId="ListLabel1224">
    <w:name w:val="ListLabel 1224"/>
    <w:qFormat/>
    <w:rsid w:val="000503F3"/>
    <w:rPr>
      <w:rFonts w:cs="Wingdings"/>
    </w:rPr>
  </w:style>
  <w:style w:type="character" w:customStyle="1" w:styleId="ListLabel1225">
    <w:name w:val="ListLabel 1225"/>
    <w:qFormat/>
    <w:rsid w:val="000503F3"/>
    <w:rPr>
      <w:rFonts w:cs="Symbol"/>
    </w:rPr>
  </w:style>
  <w:style w:type="character" w:customStyle="1" w:styleId="ListLabel1226">
    <w:name w:val="ListLabel 1226"/>
    <w:qFormat/>
    <w:rsid w:val="000503F3"/>
    <w:rPr>
      <w:rFonts w:cs="Courier New"/>
    </w:rPr>
  </w:style>
  <w:style w:type="character" w:customStyle="1" w:styleId="ListLabel1227">
    <w:name w:val="ListLabel 1227"/>
    <w:qFormat/>
    <w:rsid w:val="000503F3"/>
    <w:rPr>
      <w:rFonts w:cs="Wingdings"/>
    </w:rPr>
  </w:style>
  <w:style w:type="character" w:customStyle="1" w:styleId="ListLabel1228">
    <w:name w:val="ListLabel 1228"/>
    <w:qFormat/>
    <w:rsid w:val="000503F3"/>
    <w:rPr>
      <w:rFonts w:cs="Symbol"/>
    </w:rPr>
  </w:style>
  <w:style w:type="character" w:customStyle="1" w:styleId="ListLabel1229">
    <w:name w:val="ListLabel 1229"/>
    <w:qFormat/>
    <w:rsid w:val="000503F3"/>
    <w:rPr>
      <w:rFonts w:cs="Courier New"/>
    </w:rPr>
  </w:style>
  <w:style w:type="character" w:customStyle="1" w:styleId="ListLabel1230">
    <w:name w:val="ListLabel 1230"/>
    <w:qFormat/>
    <w:rsid w:val="000503F3"/>
    <w:rPr>
      <w:rFonts w:cs="Wingdings"/>
    </w:rPr>
  </w:style>
  <w:style w:type="character" w:customStyle="1" w:styleId="ListLabel1231">
    <w:name w:val="ListLabel 1231"/>
    <w:qFormat/>
    <w:rsid w:val="000503F3"/>
    <w:rPr>
      <w:rFonts w:cs="Symbol"/>
      <w:b w:val="0"/>
      <w:sz w:val="24"/>
    </w:rPr>
  </w:style>
  <w:style w:type="character" w:customStyle="1" w:styleId="ListLabel1232">
    <w:name w:val="ListLabel 1232"/>
    <w:qFormat/>
    <w:rsid w:val="000503F3"/>
    <w:rPr>
      <w:rFonts w:cs="Courier New"/>
    </w:rPr>
  </w:style>
  <w:style w:type="character" w:customStyle="1" w:styleId="ListLabel1233">
    <w:name w:val="ListLabel 1233"/>
    <w:qFormat/>
    <w:rsid w:val="000503F3"/>
    <w:rPr>
      <w:rFonts w:cs="Wingdings"/>
    </w:rPr>
  </w:style>
  <w:style w:type="character" w:customStyle="1" w:styleId="ListLabel1234">
    <w:name w:val="ListLabel 1234"/>
    <w:qFormat/>
    <w:rsid w:val="000503F3"/>
    <w:rPr>
      <w:rFonts w:cs="Symbol"/>
    </w:rPr>
  </w:style>
  <w:style w:type="character" w:customStyle="1" w:styleId="ListLabel1235">
    <w:name w:val="ListLabel 1235"/>
    <w:qFormat/>
    <w:rsid w:val="000503F3"/>
    <w:rPr>
      <w:rFonts w:cs="Courier New"/>
    </w:rPr>
  </w:style>
  <w:style w:type="character" w:customStyle="1" w:styleId="ListLabel1236">
    <w:name w:val="ListLabel 1236"/>
    <w:qFormat/>
    <w:rsid w:val="000503F3"/>
    <w:rPr>
      <w:rFonts w:cs="Wingdings"/>
    </w:rPr>
  </w:style>
  <w:style w:type="character" w:customStyle="1" w:styleId="ListLabel1237">
    <w:name w:val="ListLabel 1237"/>
    <w:qFormat/>
    <w:rsid w:val="000503F3"/>
    <w:rPr>
      <w:rFonts w:cs="Symbol"/>
    </w:rPr>
  </w:style>
  <w:style w:type="character" w:customStyle="1" w:styleId="ListLabel1238">
    <w:name w:val="ListLabel 1238"/>
    <w:qFormat/>
    <w:rsid w:val="000503F3"/>
    <w:rPr>
      <w:rFonts w:cs="Courier New"/>
    </w:rPr>
  </w:style>
  <w:style w:type="character" w:customStyle="1" w:styleId="ListLabel1239">
    <w:name w:val="ListLabel 1239"/>
    <w:qFormat/>
    <w:rsid w:val="000503F3"/>
    <w:rPr>
      <w:rFonts w:cs="Wingdings"/>
    </w:rPr>
  </w:style>
  <w:style w:type="character" w:customStyle="1" w:styleId="ListLabel1240">
    <w:name w:val="ListLabel 1240"/>
    <w:qFormat/>
    <w:rsid w:val="000503F3"/>
    <w:rPr>
      <w:rFonts w:cs="Times New Roman"/>
      <w:sz w:val="22"/>
      <w:szCs w:val="22"/>
    </w:rPr>
  </w:style>
  <w:style w:type="character" w:customStyle="1" w:styleId="ListLabel1241">
    <w:name w:val="ListLabel 1241"/>
    <w:qFormat/>
    <w:rsid w:val="000503F3"/>
    <w:rPr>
      <w:b/>
      <w:color w:val="000000"/>
      <w:sz w:val="22"/>
    </w:rPr>
  </w:style>
  <w:style w:type="character" w:customStyle="1" w:styleId="ListLabel1242">
    <w:name w:val="ListLabel 1242"/>
    <w:qFormat/>
    <w:rsid w:val="000503F3"/>
    <w:rPr>
      <w:rFonts w:cs="Symbol"/>
    </w:rPr>
  </w:style>
  <w:style w:type="character" w:customStyle="1" w:styleId="ListLabel1243">
    <w:name w:val="ListLabel 1243"/>
    <w:qFormat/>
    <w:rsid w:val="000503F3"/>
    <w:rPr>
      <w:rFonts w:cs="Courier New"/>
    </w:rPr>
  </w:style>
  <w:style w:type="character" w:customStyle="1" w:styleId="ListLabel1244">
    <w:name w:val="ListLabel 1244"/>
    <w:qFormat/>
    <w:rsid w:val="000503F3"/>
    <w:rPr>
      <w:rFonts w:cs="Wingdings"/>
    </w:rPr>
  </w:style>
  <w:style w:type="character" w:customStyle="1" w:styleId="ListLabel1245">
    <w:name w:val="ListLabel 1245"/>
    <w:qFormat/>
    <w:rsid w:val="000503F3"/>
    <w:rPr>
      <w:rFonts w:cs="Symbol"/>
    </w:rPr>
  </w:style>
  <w:style w:type="character" w:customStyle="1" w:styleId="ListLabel1246">
    <w:name w:val="ListLabel 1246"/>
    <w:qFormat/>
    <w:rsid w:val="000503F3"/>
    <w:rPr>
      <w:rFonts w:cs="Courier New"/>
    </w:rPr>
  </w:style>
  <w:style w:type="character" w:customStyle="1" w:styleId="ListLabel1247">
    <w:name w:val="ListLabel 1247"/>
    <w:qFormat/>
    <w:rsid w:val="000503F3"/>
    <w:rPr>
      <w:rFonts w:cs="Wingdings"/>
    </w:rPr>
  </w:style>
  <w:style w:type="character" w:customStyle="1" w:styleId="ListLabel1248">
    <w:name w:val="ListLabel 1248"/>
    <w:qFormat/>
    <w:rsid w:val="000503F3"/>
    <w:rPr>
      <w:rFonts w:cs="Symbol"/>
    </w:rPr>
  </w:style>
  <w:style w:type="character" w:customStyle="1" w:styleId="ListLabel1249">
    <w:name w:val="ListLabel 1249"/>
    <w:qFormat/>
    <w:rsid w:val="000503F3"/>
    <w:rPr>
      <w:rFonts w:cs="Courier New"/>
    </w:rPr>
  </w:style>
  <w:style w:type="character" w:customStyle="1" w:styleId="ListLabel1250">
    <w:name w:val="ListLabel 1250"/>
    <w:qFormat/>
    <w:rsid w:val="000503F3"/>
    <w:rPr>
      <w:rFonts w:cs="Wingdings"/>
    </w:rPr>
  </w:style>
  <w:style w:type="character" w:customStyle="1" w:styleId="ListLabel1251">
    <w:name w:val="ListLabel 1251"/>
    <w:qFormat/>
    <w:rsid w:val="000503F3"/>
    <w:rPr>
      <w:rFonts w:cs="Symbol"/>
      <w:b w:val="0"/>
    </w:rPr>
  </w:style>
  <w:style w:type="character" w:customStyle="1" w:styleId="ListLabel1252">
    <w:name w:val="ListLabel 1252"/>
    <w:qFormat/>
    <w:rsid w:val="000503F3"/>
    <w:rPr>
      <w:rFonts w:cs="Courier New"/>
    </w:rPr>
  </w:style>
  <w:style w:type="character" w:customStyle="1" w:styleId="ListLabel1253">
    <w:name w:val="ListLabel 1253"/>
    <w:qFormat/>
    <w:rsid w:val="000503F3"/>
    <w:rPr>
      <w:rFonts w:cs="Wingdings"/>
    </w:rPr>
  </w:style>
  <w:style w:type="character" w:customStyle="1" w:styleId="ListLabel1254">
    <w:name w:val="ListLabel 1254"/>
    <w:qFormat/>
    <w:rsid w:val="000503F3"/>
    <w:rPr>
      <w:rFonts w:cs="Symbol"/>
    </w:rPr>
  </w:style>
  <w:style w:type="character" w:customStyle="1" w:styleId="ListLabel1255">
    <w:name w:val="ListLabel 1255"/>
    <w:qFormat/>
    <w:rsid w:val="000503F3"/>
    <w:rPr>
      <w:rFonts w:cs="Courier New"/>
    </w:rPr>
  </w:style>
  <w:style w:type="character" w:customStyle="1" w:styleId="ListLabel1256">
    <w:name w:val="ListLabel 1256"/>
    <w:qFormat/>
    <w:rsid w:val="000503F3"/>
    <w:rPr>
      <w:rFonts w:cs="Wingdings"/>
    </w:rPr>
  </w:style>
  <w:style w:type="character" w:customStyle="1" w:styleId="ListLabel1257">
    <w:name w:val="ListLabel 1257"/>
    <w:qFormat/>
    <w:rsid w:val="000503F3"/>
    <w:rPr>
      <w:rFonts w:cs="Symbol"/>
    </w:rPr>
  </w:style>
  <w:style w:type="character" w:customStyle="1" w:styleId="ListLabel1258">
    <w:name w:val="ListLabel 1258"/>
    <w:qFormat/>
    <w:rsid w:val="000503F3"/>
    <w:rPr>
      <w:rFonts w:cs="Courier New"/>
    </w:rPr>
  </w:style>
  <w:style w:type="character" w:customStyle="1" w:styleId="ListLabel1259">
    <w:name w:val="ListLabel 1259"/>
    <w:qFormat/>
    <w:rsid w:val="000503F3"/>
    <w:rPr>
      <w:rFonts w:cs="Wingdings"/>
    </w:rPr>
  </w:style>
  <w:style w:type="character" w:customStyle="1" w:styleId="ListLabel1260">
    <w:name w:val="ListLabel 1260"/>
    <w:qFormat/>
    <w:rsid w:val="000503F3"/>
    <w:rPr>
      <w:rFonts w:cs="Symbol"/>
      <w:sz w:val="22"/>
      <w:szCs w:val="22"/>
    </w:rPr>
  </w:style>
  <w:style w:type="character" w:customStyle="1" w:styleId="ListLabel1261">
    <w:name w:val="ListLabel 1261"/>
    <w:qFormat/>
    <w:rsid w:val="000503F3"/>
    <w:rPr>
      <w:b w:val="0"/>
      <w:sz w:val="22"/>
      <w:szCs w:val="22"/>
    </w:rPr>
  </w:style>
  <w:style w:type="character" w:customStyle="1" w:styleId="ListLabel1262">
    <w:name w:val="ListLabel 1262"/>
    <w:qFormat/>
    <w:rsid w:val="000503F3"/>
    <w:rPr>
      <w:rFonts w:cs="Symbol"/>
      <w:b/>
      <w:sz w:val="22"/>
      <w:szCs w:val="22"/>
    </w:rPr>
  </w:style>
  <w:style w:type="character" w:customStyle="1" w:styleId="ListLabel1263">
    <w:name w:val="ListLabel 1263"/>
    <w:qFormat/>
    <w:rsid w:val="000503F3"/>
    <w:rPr>
      <w:rFonts w:cs="Courier New"/>
    </w:rPr>
  </w:style>
  <w:style w:type="character" w:customStyle="1" w:styleId="ListLabel1264">
    <w:name w:val="ListLabel 1264"/>
    <w:qFormat/>
    <w:rsid w:val="000503F3"/>
    <w:rPr>
      <w:rFonts w:cs="Wingdings"/>
    </w:rPr>
  </w:style>
  <w:style w:type="character" w:customStyle="1" w:styleId="ListLabel1265">
    <w:name w:val="ListLabel 1265"/>
    <w:qFormat/>
    <w:rsid w:val="000503F3"/>
    <w:rPr>
      <w:rFonts w:cs="Symbol"/>
    </w:rPr>
  </w:style>
  <w:style w:type="character" w:customStyle="1" w:styleId="ListLabel1266">
    <w:name w:val="ListLabel 1266"/>
    <w:qFormat/>
    <w:rsid w:val="000503F3"/>
    <w:rPr>
      <w:rFonts w:cs="Courier New"/>
    </w:rPr>
  </w:style>
  <w:style w:type="character" w:customStyle="1" w:styleId="ListLabel1267">
    <w:name w:val="ListLabel 1267"/>
    <w:qFormat/>
    <w:rsid w:val="000503F3"/>
    <w:rPr>
      <w:rFonts w:cs="Wingdings"/>
    </w:rPr>
  </w:style>
  <w:style w:type="character" w:customStyle="1" w:styleId="ListLabel1268">
    <w:name w:val="ListLabel 1268"/>
    <w:qFormat/>
    <w:rsid w:val="000503F3"/>
    <w:rPr>
      <w:rFonts w:cs="Symbol"/>
    </w:rPr>
  </w:style>
  <w:style w:type="character" w:customStyle="1" w:styleId="ListLabel1269">
    <w:name w:val="ListLabel 1269"/>
    <w:qFormat/>
    <w:rsid w:val="000503F3"/>
    <w:rPr>
      <w:rFonts w:cs="Courier New"/>
    </w:rPr>
  </w:style>
  <w:style w:type="character" w:customStyle="1" w:styleId="ListLabel1270">
    <w:name w:val="ListLabel 1270"/>
    <w:qFormat/>
    <w:rsid w:val="000503F3"/>
    <w:rPr>
      <w:rFonts w:cs="Wingdings"/>
    </w:rPr>
  </w:style>
  <w:style w:type="character" w:customStyle="1" w:styleId="ListLabel1271">
    <w:name w:val="ListLabel 1271"/>
    <w:qFormat/>
    <w:rsid w:val="000503F3"/>
    <w:rPr>
      <w:rFonts w:cs="Symbol"/>
      <w:b/>
      <w:sz w:val="22"/>
      <w:szCs w:val="22"/>
    </w:rPr>
  </w:style>
  <w:style w:type="character" w:customStyle="1" w:styleId="ListLabel1272">
    <w:name w:val="ListLabel 1272"/>
    <w:qFormat/>
    <w:rsid w:val="000503F3"/>
    <w:rPr>
      <w:rFonts w:cs="Symbol"/>
      <w:b/>
      <w:sz w:val="22"/>
      <w:szCs w:val="22"/>
    </w:rPr>
  </w:style>
  <w:style w:type="character" w:customStyle="1" w:styleId="ListLabel1273">
    <w:name w:val="ListLabel 1273"/>
    <w:qFormat/>
    <w:rsid w:val="000503F3"/>
    <w:rPr>
      <w:rFonts w:cs="Wingdings"/>
    </w:rPr>
  </w:style>
  <w:style w:type="character" w:customStyle="1" w:styleId="ListLabel1274">
    <w:name w:val="ListLabel 1274"/>
    <w:qFormat/>
    <w:rsid w:val="000503F3"/>
    <w:rPr>
      <w:rFonts w:cs="Symbol"/>
    </w:rPr>
  </w:style>
  <w:style w:type="character" w:customStyle="1" w:styleId="ListLabel1275">
    <w:name w:val="ListLabel 1275"/>
    <w:qFormat/>
    <w:rsid w:val="000503F3"/>
    <w:rPr>
      <w:rFonts w:cs="Courier New"/>
    </w:rPr>
  </w:style>
  <w:style w:type="character" w:customStyle="1" w:styleId="ListLabel1276">
    <w:name w:val="ListLabel 1276"/>
    <w:qFormat/>
    <w:rsid w:val="000503F3"/>
    <w:rPr>
      <w:rFonts w:cs="Wingdings"/>
    </w:rPr>
  </w:style>
  <w:style w:type="character" w:customStyle="1" w:styleId="ListLabel1277">
    <w:name w:val="ListLabel 1277"/>
    <w:qFormat/>
    <w:rsid w:val="000503F3"/>
    <w:rPr>
      <w:rFonts w:cs="Symbol"/>
    </w:rPr>
  </w:style>
  <w:style w:type="character" w:customStyle="1" w:styleId="ListLabel1278">
    <w:name w:val="ListLabel 1278"/>
    <w:qFormat/>
    <w:rsid w:val="000503F3"/>
    <w:rPr>
      <w:rFonts w:cs="Courier New"/>
    </w:rPr>
  </w:style>
  <w:style w:type="character" w:customStyle="1" w:styleId="ListLabel1279">
    <w:name w:val="ListLabel 1279"/>
    <w:qFormat/>
    <w:rsid w:val="000503F3"/>
    <w:rPr>
      <w:rFonts w:cs="Wingdings"/>
    </w:rPr>
  </w:style>
  <w:style w:type="character" w:customStyle="1" w:styleId="ListLabel1280">
    <w:name w:val="ListLabel 1280"/>
    <w:qFormat/>
    <w:rsid w:val="000503F3"/>
    <w:rPr>
      <w:rFonts w:cs="Symbol"/>
      <w:b/>
      <w:sz w:val="22"/>
      <w:szCs w:val="22"/>
    </w:rPr>
  </w:style>
  <w:style w:type="character" w:customStyle="1" w:styleId="ListLabel1281">
    <w:name w:val="ListLabel 1281"/>
    <w:qFormat/>
    <w:rsid w:val="000503F3"/>
    <w:rPr>
      <w:rFonts w:cs="Courier New"/>
    </w:rPr>
  </w:style>
  <w:style w:type="character" w:customStyle="1" w:styleId="ListLabel1282">
    <w:name w:val="ListLabel 1282"/>
    <w:qFormat/>
    <w:rsid w:val="000503F3"/>
    <w:rPr>
      <w:rFonts w:cs="Wingdings"/>
    </w:rPr>
  </w:style>
  <w:style w:type="character" w:customStyle="1" w:styleId="ListLabel1283">
    <w:name w:val="ListLabel 1283"/>
    <w:qFormat/>
    <w:rsid w:val="000503F3"/>
    <w:rPr>
      <w:rFonts w:cs="Symbol"/>
    </w:rPr>
  </w:style>
  <w:style w:type="character" w:customStyle="1" w:styleId="ListLabel1284">
    <w:name w:val="ListLabel 1284"/>
    <w:qFormat/>
    <w:rsid w:val="000503F3"/>
    <w:rPr>
      <w:rFonts w:cs="Courier New"/>
    </w:rPr>
  </w:style>
  <w:style w:type="character" w:customStyle="1" w:styleId="ListLabel1285">
    <w:name w:val="ListLabel 1285"/>
    <w:qFormat/>
    <w:rsid w:val="000503F3"/>
    <w:rPr>
      <w:rFonts w:cs="Wingdings"/>
    </w:rPr>
  </w:style>
  <w:style w:type="character" w:customStyle="1" w:styleId="ListLabel1286">
    <w:name w:val="ListLabel 1286"/>
    <w:qFormat/>
    <w:rsid w:val="000503F3"/>
    <w:rPr>
      <w:rFonts w:cs="Symbol"/>
    </w:rPr>
  </w:style>
  <w:style w:type="character" w:customStyle="1" w:styleId="ListLabel1287">
    <w:name w:val="ListLabel 1287"/>
    <w:qFormat/>
    <w:rsid w:val="000503F3"/>
    <w:rPr>
      <w:rFonts w:cs="Courier New"/>
    </w:rPr>
  </w:style>
  <w:style w:type="character" w:customStyle="1" w:styleId="ListLabel1288">
    <w:name w:val="ListLabel 1288"/>
    <w:qFormat/>
    <w:rsid w:val="000503F3"/>
    <w:rPr>
      <w:rFonts w:cs="Wingdings"/>
    </w:rPr>
  </w:style>
  <w:style w:type="character" w:customStyle="1" w:styleId="ListLabel1289">
    <w:name w:val="ListLabel 1289"/>
    <w:qFormat/>
    <w:rsid w:val="000503F3"/>
    <w:rPr>
      <w:rFonts w:cs="Symbol"/>
      <w:b/>
      <w:sz w:val="22"/>
      <w:szCs w:val="22"/>
    </w:rPr>
  </w:style>
  <w:style w:type="character" w:customStyle="1" w:styleId="ListLabel1290">
    <w:name w:val="ListLabel 1290"/>
    <w:qFormat/>
    <w:rsid w:val="000503F3"/>
    <w:rPr>
      <w:rFonts w:cs="Courier New"/>
    </w:rPr>
  </w:style>
  <w:style w:type="character" w:customStyle="1" w:styleId="ListLabel1291">
    <w:name w:val="ListLabel 1291"/>
    <w:qFormat/>
    <w:rsid w:val="000503F3"/>
    <w:rPr>
      <w:rFonts w:cs="Wingdings"/>
    </w:rPr>
  </w:style>
  <w:style w:type="character" w:customStyle="1" w:styleId="ListLabel1292">
    <w:name w:val="ListLabel 1292"/>
    <w:qFormat/>
    <w:rsid w:val="000503F3"/>
    <w:rPr>
      <w:rFonts w:cs="Symbol"/>
    </w:rPr>
  </w:style>
  <w:style w:type="character" w:customStyle="1" w:styleId="ListLabel1293">
    <w:name w:val="ListLabel 1293"/>
    <w:qFormat/>
    <w:rsid w:val="000503F3"/>
    <w:rPr>
      <w:rFonts w:cs="Courier New"/>
    </w:rPr>
  </w:style>
  <w:style w:type="character" w:customStyle="1" w:styleId="ListLabel1294">
    <w:name w:val="ListLabel 1294"/>
    <w:qFormat/>
    <w:rsid w:val="000503F3"/>
    <w:rPr>
      <w:rFonts w:cs="Wingdings"/>
    </w:rPr>
  </w:style>
  <w:style w:type="character" w:customStyle="1" w:styleId="ListLabel1295">
    <w:name w:val="ListLabel 1295"/>
    <w:qFormat/>
    <w:rsid w:val="000503F3"/>
    <w:rPr>
      <w:rFonts w:cs="Symbol"/>
    </w:rPr>
  </w:style>
  <w:style w:type="character" w:customStyle="1" w:styleId="ListLabel1296">
    <w:name w:val="ListLabel 1296"/>
    <w:qFormat/>
    <w:rsid w:val="000503F3"/>
    <w:rPr>
      <w:rFonts w:cs="Courier New"/>
    </w:rPr>
  </w:style>
  <w:style w:type="character" w:customStyle="1" w:styleId="ListLabel1297">
    <w:name w:val="ListLabel 1297"/>
    <w:qFormat/>
    <w:rsid w:val="000503F3"/>
    <w:rPr>
      <w:rFonts w:cs="Wingdings"/>
    </w:rPr>
  </w:style>
  <w:style w:type="character" w:customStyle="1" w:styleId="ListLabel1298">
    <w:name w:val="ListLabel 1298"/>
    <w:qFormat/>
    <w:rsid w:val="000503F3"/>
    <w:rPr>
      <w:rFonts w:cs="Symbol"/>
      <w:b/>
      <w:sz w:val="22"/>
      <w:szCs w:val="22"/>
    </w:rPr>
  </w:style>
  <w:style w:type="character" w:customStyle="1" w:styleId="ListLabel1299">
    <w:name w:val="ListLabel 1299"/>
    <w:qFormat/>
    <w:rsid w:val="000503F3"/>
    <w:rPr>
      <w:rFonts w:cs="Courier New"/>
    </w:rPr>
  </w:style>
  <w:style w:type="character" w:customStyle="1" w:styleId="ListLabel1300">
    <w:name w:val="ListLabel 1300"/>
    <w:qFormat/>
    <w:rsid w:val="000503F3"/>
    <w:rPr>
      <w:rFonts w:cs="Wingdings"/>
    </w:rPr>
  </w:style>
  <w:style w:type="character" w:customStyle="1" w:styleId="ListLabel1301">
    <w:name w:val="ListLabel 1301"/>
    <w:qFormat/>
    <w:rsid w:val="000503F3"/>
    <w:rPr>
      <w:rFonts w:cs="Symbol"/>
    </w:rPr>
  </w:style>
  <w:style w:type="character" w:customStyle="1" w:styleId="ListLabel1302">
    <w:name w:val="ListLabel 1302"/>
    <w:qFormat/>
    <w:rsid w:val="000503F3"/>
    <w:rPr>
      <w:rFonts w:cs="Courier New"/>
    </w:rPr>
  </w:style>
  <w:style w:type="character" w:customStyle="1" w:styleId="ListLabel1303">
    <w:name w:val="ListLabel 1303"/>
    <w:qFormat/>
    <w:rsid w:val="000503F3"/>
    <w:rPr>
      <w:rFonts w:cs="Wingdings"/>
    </w:rPr>
  </w:style>
  <w:style w:type="character" w:customStyle="1" w:styleId="ListLabel1304">
    <w:name w:val="ListLabel 1304"/>
    <w:qFormat/>
    <w:rsid w:val="000503F3"/>
    <w:rPr>
      <w:rFonts w:cs="Symbol"/>
    </w:rPr>
  </w:style>
  <w:style w:type="character" w:customStyle="1" w:styleId="ListLabel1305">
    <w:name w:val="ListLabel 1305"/>
    <w:qFormat/>
    <w:rsid w:val="000503F3"/>
    <w:rPr>
      <w:rFonts w:cs="Courier New"/>
    </w:rPr>
  </w:style>
  <w:style w:type="character" w:customStyle="1" w:styleId="ListLabel1306">
    <w:name w:val="ListLabel 1306"/>
    <w:qFormat/>
    <w:rsid w:val="000503F3"/>
    <w:rPr>
      <w:rFonts w:cs="Wingdings"/>
    </w:rPr>
  </w:style>
  <w:style w:type="character" w:customStyle="1" w:styleId="ListLabel1307">
    <w:name w:val="ListLabel 1307"/>
    <w:qFormat/>
    <w:rsid w:val="000503F3"/>
    <w:rPr>
      <w:rFonts w:cs="Symbol"/>
      <w:b/>
      <w:sz w:val="24"/>
      <w:szCs w:val="22"/>
    </w:rPr>
  </w:style>
  <w:style w:type="character" w:customStyle="1" w:styleId="ListLabel1308">
    <w:name w:val="ListLabel 1308"/>
    <w:qFormat/>
    <w:rsid w:val="000503F3"/>
    <w:rPr>
      <w:rFonts w:cs="Courier New"/>
    </w:rPr>
  </w:style>
  <w:style w:type="character" w:customStyle="1" w:styleId="ListLabel1309">
    <w:name w:val="ListLabel 1309"/>
    <w:qFormat/>
    <w:rsid w:val="000503F3"/>
    <w:rPr>
      <w:rFonts w:cs="Wingdings"/>
    </w:rPr>
  </w:style>
  <w:style w:type="character" w:customStyle="1" w:styleId="ListLabel1310">
    <w:name w:val="ListLabel 1310"/>
    <w:qFormat/>
    <w:rsid w:val="000503F3"/>
    <w:rPr>
      <w:rFonts w:cs="Symbol"/>
    </w:rPr>
  </w:style>
  <w:style w:type="character" w:customStyle="1" w:styleId="ListLabel1311">
    <w:name w:val="ListLabel 1311"/>
    <w:qFormat/>
    <w:rsid w:val="000503F3"/>
    <w:rPr>
      <w:rFonts w:cs="Courier New"/>
    </w:rPr>
  </w:style>
  <w:style w:type="character" w:customStyle="1" w:styleId="ListLabel1312">
    <w:name w:val="ListLabel 1312"/>
    <w:qFormat/>
    <w:rsid w:val="000503F3"/>
    <w:rPr>
      <w:rFonts w:cs="Wingdings"/>
    </w:rPr>
  </w:style>
  <w:style w:type="character" w:customStyle="1" w:styleId="ListLabel1313">
    <w:name w:val="ListLabel 1313"/>
    <w:qFormat/>
    <w:rsid w:val="000503F3"/>
    <w:rPr>
      <w:rFonts w:cs="Symbol"/>
    </w:rPr>
  </w:style>
  <w:style w:type="character" w:customStyle="1" w:styleId="ListLabel1314">
    <w:name w:val="ListLabel 1314"/>
    <w:qFormat/>
    <w:rsid w:val="000503F3"/>
    <w:rPr>
      <w:rFonts w:cs="Courier New"/>
    </w:rPr>
  </w:style>
  <w:style w:type="character" w:customStyle="1" w:styleId="ListLabel1315">
    <w:name w:val="ListLabel 1315"/>
    <w:qFormat/>
    <w:rsid w:val="000503F3"/>
    <w:rPr>
      <w:rFonts w:cs="Wingdings"/>
    </w:rPr>
  </w:style>
  <w:style w:type="character" w:customStyle="1" w:styleId="ListLabel1316">
    <w:name w:val="ListLabel 1316"/>
    <w:qFormat/>
    <w:rsid w:val="000503F3"/>
    <w:rPr>
      <w:rFonts w:cs="Liberation Serif"/>
      <w:sz w:val="24"/>
    </w:rPr>
  </w:style>
  <w:style w:type="character" w:customStyle="1" w:styleId="ListLabel1317">
    <w:name w:val="ListLabel 1317"/>
    <w:qFormat/>
    <w:rsid w:val="000503F3"/>
    <w:rPr>
      <w:rFonts w:cs="Liberation Serif"/>
      <w:sz w:val="24"/>
    </w:rPr>
  </w:style>
  <w:style w:type="character" w:customStyle="1" w:styleId="ListLabel1318">
    <w:name w:val="ListLabel 1318"/>
    <w:qFormat/>
    <w:rsid w:val="000503F3"/>
    <w:rPr>
      <w:b/>
    </w:rPr>
  </w:style>
  <w:style w:type="character" w:customStyle="1" w:styleId="ListLabel1319">
    <w:name w:val="ListLabel 1319"/>
    <w:qFormat/>
    <w:rsid w:val="000503F3"/>
    <w:rPr>
      <w:b/>
      <w:sz w:val="24"/>
    </w:rPr>
  </w:style>
  <w:style w:type="character" w:customStyle="1" w:styleId="ListLabel1320">
    <w:name w:val="ListLabel 1320"/>
    <w:qFormat/>
    <w:rsid w:val="000503F3"/>
    <w:rPr>
      <w:rFonts w:cs="Symbol"/>
    </w:rPr>
  </w:style>
  <w:style w:type="character" w:customStyle="1" w:styleId="ListLabel1321">
    <w:name w:val="ListLabel 1321"/>
    <w:qFormat/>
    <w:rsid w:val="000503F3"/>
    <w:rPr>
      <w:rFonts w:ascii="Times New Roman" w:hAnsi="Times New Roman" w:cs="OpenSymbol"/>
    </w:rPr>
  </w:style>
  <w:style w:type="character" w:customStyle="1" w:styleId="ListLabel1322">
    <w:name w:val="ListLabel 1322"/>
    <w:qFormat/>
    <w:rsid w:val="000503F3"/>
    <w:rPr>
      <w:rFonts w:cs="OpenSymbol"/>
    </w:rPr>
  </w:style>
  <w:style w:type="character" w:customStyle="1" w:styleId="ListLabel1323">
    <w:name w:val="ListLabel 1323"/>
    <w:qFormat/>
    <w:rsid w:val="000503F3"/>
    <w:rPr>
      <w:rFonts w:cs="OpenSymbol"/>
    </w:rPr>
  </w:style>
  <w:style w:type="character" w:customStyle="1" w:styleId="ListLabel1324">
    <w:name w:val="ListLabel 1324"/>
    <w:qFormat/>
    <w:rsid w:val="000503F3"/>
    <w:rPr>
      <w:rFonts w:cs="OpenSymbol"/>
    </w:rPr>
  </w:style>
  <w:style w:type="character" w:customStyle="1" w:styleId="ListLabel1325">
    <w:name w:val="ListLabel 1325"/>
    <w:qFormat/>
    <w:rsid w:val="000503F3"/>
    <w:rPr>
      <w:rFonts w:cs="OpenSymbol"/>
    </w:rPr>
  </w:style>
  <w:style w:type="character" w:customStyle="1" w:styleId="ListLabel1326">
    <w:name w:val="ListLabel 1326"/>
    <w:qFormat/>
    <w:rsid w:val="000503F3"/>
    <w:rPr>
      <w:rFonts w:cs="OpenSymbol"/>
    </w:rPr>
  </w:style>
  <w:style w:type="character" w:customStyle="1" w:styleId="ListLabel1327">
    <w:name w:val="ListLabel 1327"/>
    <w:qFormat/>
    <w:rsid w:val="000503F3"/>
    <w:rPr>
      <w:rFonts w:cs="OpenSymbol"/>
    </w:rPr>
  </w:style>
  <w:style w:type="character" w:customStyle="1" w:styleId="ListLabel1328">
    <w:name w:val="ListLabel 1328"/>
    <w:qFormat/>
    <w:rsid w:val="000503F3"/>
    <w:rPr>
      <w:rFonts w:cs="OpenSymbol"/>
    </w:rPr>
  </w:style>
  <w:style w:type="character" w:customStyle="1" w:styleId="ListLabel1329">
    <w:name w:val="ListLabel 1329"/>
    <w:qFormat/>
    <w:rsid w:val="000503F3"/>
    <w:rPr>
      <w:rFonts w:cs="OpenSymbol"/>
    </w:rPr>
  </w:style>
  <w:style w:type="character" w:customStyle="1" w:styleId="ListLabel1330">
    <w:name w:val="ListLabel 1330"/>
    <w:qFormat/>
    <w:rsid w:val="000503F3"/>
    <w:rPr>
      <w:rFonts w:cs="OpenSymbol"/>
    </w:rPr>
  </w:style>
  <w:style w:type="character" w:customStyle="1" w:styleId="ListLabel1331">
    <w:name w:val="ListLabel 1331"/>
    <w:qFormat/>
    <w:rsid w:val="000503F3"/>
    <w:rPr>
      <w:rFonts w:cs="OpenSymbol"/>
    </w:rPr>
  </w:style>
  <w:style w:type="character" w:customStyle="1" w:styleId="ListLabel1332">
    <w:name w:val="ListLabel 1332"/>
    <w:qFormat/>
    <w:rsid w:val="000503F3"/>
    <w:rPr>
      <w:rFonts w:cs="OpenSymbol"/>
    </w:rPr>
  </w:style>
  <w:style w:type="character" w:customStyle="1" w:styleId="ListLabel1333">
    <w:name w:val="ListLabel 1333"/>
    <w:qFormat/>
    <w:rsid w:val="000503F3"/>
    <w:rPr>
      <w:rFonts w:cs="OpenSymbol"/>
    </w:rPr>
  </w:style>
  <w:style w:type="character" w:customStyle="1" w:styleId="ListLabel1334">
    <w:name w:val="ListLabel 1334"/>
    <w:qFormat/>
    <w:rsid w:val="000503F3"/>
    <w:rPr>
      <w:rFonts w:cs="OpenSymbol"/>
    </w:rPr>
  </w:style>
  <w:style w:type="character" w:customStyle="1" w:styleId="ListLabel1335">
    <w:name w:val="ListLabel 1335"/>
    <w:qFormat/>
    <w:rsid w:val="000503F3"/>
    <w:rPr>
      <w:rFonts w:cs="OpenSymbol"/>
    </w:rPr>
  </w:style>
  <w:style w:type="character" w:customStyle="1" w:styleId="ListLabel1336">
    <w:name w:val="ListLabel 1336"/>
    <w:qFormat/>
    <w:rsid w:val="000503F3"/>
    <w:rPr>
      <w:rFonts w:cs="OpenSymbol"/>
    </w:rPr>
  </w:style>
  <w:style w:type="character" w:customStyle="1" w:styleId="ListLabel1337">
    <w:name w:val="ListLabel 1337"/>
    <w:qFormat/>
    <w:rsid w:val="000503F3"/>
    <w:rPr>
      <w:rFonts w:cs="OpenSymbol"/>
    </w:rPr>
  </w:style>
  <w:style w:type="character" w:customStyle="1" w:styleId="ListLabel1338">
    <w:name w:val="ListLabel 1338"/>
    <w:qFormat/>
    <w:rsid w:val="000503F3"/>
    <w:rPr>
      <w:rFonts w:cs="OpenSymbol"/>
    </w:rPr>
  </w:style>
  <w:style w:type="character" w:customStyle="1" w:styleId="ListLabel1339">
    <w:name w:val="ListLabel 1339"/>
    <w:qFormat/>
    <w:rsid w:val="000503F3"/>
    <w:rPr>
      <w:rFonts w:cs="OpenSymbol"/>
    </w:rPr>
  </w:style>
  <w:style w:type="character" w:customStyle="1" w:styleId="ListLabel1340">
    <w:name w:val="ListLabel 1340"/>
    <w:qFormat/>
    <w:rsid w:val="000503F3"/>
    <w:rPr>
      <w:rFonts w:cs="OpenSymbol"/>
    </w:rPr>
  </w:style>
  <w:style w:type="character" w:customStyle="1" w:styleId="ListLabel1341">
    <w:name w:val="ListLabel 1341"/>
    <w:qFormat/>
    <w:rsid w:val="000503F3"/>
    <w:rPr>
      <w:rFonts w:cs="OpenSymbol"/>
    </w:rPr>
  </w:style>
  <w:style w:type="character" w:customStyle="1" w:styleId="ListLabel1342">
    <w:name w:val="ListLabel 1342"/>
    <w:qFormat/>
    <w:rsid w:val="000503F3"/>
    <w:rPr>
      <w:rFonts w:cs="OpenSymbol"/>
    </w:rPr>
  </w:style>
  <w:style w:type="character" w:customStyle="1" w:styleId="ListLabel1343">
    <w:name w:val="ListLabel 1343"/>
    <w:qFormat/>
    <w:rsid w:val="000503F3"/>
    <w:rPr>
      <w:rFonts w:cs="OpenSymbol"/>
    </w:rPr>
  </w:style>
  <w:style w:type="character" w:customStyle="1" w:styleId="ListLabel1344">
    <w:name w:val="ListLabel 1344"/>
    <w:qFormat/>
    <w:rsid w:val="000503F3"/>
    <w:rPr>
      <w:rFonts w:cs="OpenSymbol"/>
    </w:rPr>
  </w:style>
  <w:style w:type="character" w:customStyle="1" w:styleId="ListLabel1345">
    <w:name w:val="ListLabel 1345"/>
    <w:qFormat/>
    <w:rsid w:val="000503F3"/>
    <w:rPr>
      <w:rFonts w:cs="OpenSymbol"/>
    </w:rPr>
  </w:style>
  <w:style w:type="character" w:customStyle="1" w:styleId="ListLabel1346">
    <w:name w:val="ListLabel 1346"/>
    <w:qFormat/>
    <w:rsid w:val="000503F3"/>
    <w:rPr>
      <w:rFonts w:cs="OpenSymbol"/>
    </w:rPr>
  </w:style>
  <w:style w:type="character" w:customStyle="1" w:styleId="ListLabel1347">
    <w:name w:val="ListLabel 1347"/>
    <w:qFormat/>
    <w:rsid w:val="000503F3"/>
    <w:rPr>
      <w:rFonts w:cs="OpenSymbol"/>
    </w:rPr>
  </w:style>
  <w:style w:type="character" w:customStyle="1" w:styleId="ListLabel1348">
    <w:name w:val="ListLabel 1348"/>
    <w:qFormat/>
    <w:rsid w:val="000503F3"/>
    <w:rPr>
      <w:rFonts w:cs="OpenSymbol"/>
    </w:rPr>
  </w:style>
  <w:style w:type="character" w:customStyle="1" w:styleId="ListLabel1349">
    <w:name w:val="ListLabel 1349"/>
    <w:qFormat/>
    <w:rsid w:val="000503F3"/>
    <w:rPr>
      <w:rFonts w:cs="OpenSymbol"/>
    </w:rPr>
  </w:style>
  <w:style w:type="character" w:customStyle="1" w:styleId="ListLabel1350">
    <w:name w:val="ListLabel 1350"/>
    <w:qFormat/>
    <w:rsid w:val="000503F3"/>
    <w:rPr>
      <w:rFonts w:cs="OpenSymbol"/>
    </w:rPr>
  </w:style>
  <w:style w:type="character" w:customStyle="1" w:styleId="ListLabel1351">
    <w:name w:val="ListLabel 1351"/>
    <w:qFormat/>
    <w:rsid w:val="000503F3"/>
    <w:rPr>
      <w:rFonts w:cs="OpenSymbol"/>
    </w:rPr>
  </w:style>
  <w:style w:type="character" w:customStyle="1" w:styleId="ListLabel1352">
    <w:name w:val="ListLabel 1352"/>
    <w:qFormat/>
    <w:rsid w:val="000503F3"/>
    <w:rPr>
      <w:rFonts w:cs="OpenSymbol"/>
    </w:rPr>
  </w:style>
  <w:style w:type="character" w:customStyle="1" w:styleId="ListLabel1353">
    <w:name w:val="ListLabel 1353"/>
    <w:qFormat/>
    <w:rsid w:val="000503F3"/>
    <w:rPr>
      <w:rFonts w:cs="OpenSymbol"/>
    </w:rPr>
  </w:style>
  <w:style w:type="character" w:customStyle="1" w:styleId="ListLabel1354">
    <w:name w:val="ListLabel 1354"/>
    <w:qFormat/>
    <w:rsid w:val="000503F3"/>
    <w:rPr>
      <w:rFonts w:cs="OpenSymbol"/>
    </w:rPr>
  </w:style>
  <w:style w:type="character" w:customStyle="1" w:styleId="ListLabel1355">
    <w:name w:val="ListLabel 1355"/>
    <w:qFormat/>
    <w:rsid w:val="000503F3"/>
    <w:rPr>
      <w:rFonts w:cs="OpenSymbol"/>
    </w:rPr>
  </w:style>
  <w:style w:type="character" w:customStyle="1" w:styleId="ListLabel1356">
    <w:name w:val="ListLabel 1356"/>
    <w:qFormat/>
    <w:rsid w:val="000503F3"/>
    <w:rPr>
      <w:rFonts w:cs="OpenSymbol"/>
    </w:rPr>
  </w:style>
  <w:style w:type="numbering" w:customStyle="1" w:styleId="WW8Num35">
    <w:name w:val="WW8Num35"/>
    <w:qFormat/>
    <w:rsid w:val="000503F3"/>
  </w:style>
  <w:style w:type="numbering" w:customStyle="1" w:styleId="WW8Num34">
    <w:name w:val="WW8Num34"/>
    <w:qFormat/>
    <w:rsid w:val="000503F3"/>
  </w:style>
  <w:style w:type="numbering" w:customStyle="1" w:styleId="WW8Num26">
    <w:name w:val="WW8Num26"/>
    <w:qFormat/>
    <w:rsid w:val="000503F3"/>
  </w:style>
  <w:style w:type="numbering" w:customStyle="1" w:styleId="WW8Num22">
    <w:name w:val="WW8Num22"/>
    <w:qFormat/>
    <w:rsid w:val="000503F3"/>
  </w:style>
  <w:style w:type="numbering" w:customStyle="1" w:styleId="Bezlisty30">
    <w:name w:val="Bez listy30"/>
    <w:next w:val="Bezlisty"/>
    <w:uiPriority w:val="99"/>
    <w:semiHidden/>
    <w:unhideWhenUsed/>
    <w:rsid w:val="00FD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696">
      <w:bodyDiv w:val="1"/>
      <w:marLeft w:val="0"/>
      <w:marRight w:val="0"/>
      <w:marTop w:val="0"/>
      <w:marBottom w:val="0"/>
      <w:divBdr>
        <w:top w:val="none" w:sz="0" w:space="0" w:color="auto"/>
        <w:left w:val="none" w:sz="0" w:space="0" w:color="auto"/>
        <w:bottom w:val="none" w:sz="0" w:space="0" w:color="auto"/>
        <w:right w:val="none" w:sz="0" w:space="0" w:color="auto"/>
      </w:divBdr>
    </w:div>
    <w:div w:id="77480451">
      <w:bodyDiv w:val="1"/>
      <w:marLeft w:val="0"/>
      <w:marRight w:val="0"/>
      <w:marTop w:val="0"/>
      <w:marBottom w:val="0"/>
      <w:divBdr>
        <w:top w:val="none" w:sz="0" w:space="0" w:color="auto"/>
        <w:left w:val="none" w:sz="0" w:space="0" w:color="auto"/>
        <w:bottom w:val="none" w:sz="0" w:space="0" w:color="auto"/>
        <w:right w:val="none" w:sz="0" w:space="0" w:color="auto"/>
      </w:divBdr>
    </w:div>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8169032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image" Target="media/image2.png"/><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236A-66A9-457B-91CF-78896EDC66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F0BE25-C054-4601-B09E-C3D8A131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46571</Words>
  <Characters>279431</Characters>
  <Application>Microsoft Office Word</Application>
  <DocSecurity>0</DocSecurity>
  <Lines>2328</Lines>
  <Paragraphs>650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Gruszka Monika</cp:lastModifiedBy>
  <cp:revision>28</cp:revision>
  <cp:lastPrinted>2022-06-10T08:02:00Z</cp:lastPrinted>
  <dcterms:created xsi:type="dcterms:W3CDTF">2022-05-17T09:46:00Z</dcterms:created>
  <dcterms:modified xsi:type="dcterms:W3CDTF">2022-06-13T08:07:00Z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