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79ACA" w14:textId="77777777" w:rsidR="0059041B" w:rsidRDefault="007148D5">
      <w:pPr>
        <w:tabs>
          <w:tab w:val="center" w:pos="4536"/>
          <w:tab w:val="right" w:pos="9072"/>
        </w:tabs>
        <w:jc w:val="right"/>
        <w:rPr>
          <w:rFonts w:ascii="Arial" w:eastAsia="Arial" w:hAnsi="Arial" w:cs="Arial"/>
          <w:spacing w:val="-9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ab/>
      </w:r>
    </w:p>
    <w:p w14:paraId="3E39FC2B" w14:textId="77777777" w:rsidR="0059041B" w:rsidRDefault="0059041B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518BCDB8" w14:textId="77777777" w:rsidR="0059041B" w:rsidRPr="00834CFC" w:rsidRDefault="007148D5" w:rsidP="00834CF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34CFC">
        <w:rPr>
          <w:rFonts w:ascii="Arial" w:hAnsi="Arial" w:cs="Arial"/>
          <w:b/>
          <w:bCs/>
          <w:sz w:val="22"/>
          <w:szCs w:val="22"/>
        </w:rPr>
        <w:t>PROJEKTOWANE POSTANOWIENIA UMOWY</w:t>
      </w:r>
    </w:p>
    <w:p w14:paraId="7B5FEC59" w14:textId="77777777" w:rsidR="0059041B" w:rsidRDefault="0059041B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29FB10BD" w14:textId="77777777" w:rsidR="0059041B" w:rsidRDefault="007148D5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– dla wszystkich części/pakiet</w:t>
      </w:r>
      <w:r>
        <w:rPr>
          <w:rFonts w:ascii="Arial" w:hAnsi="Arial"/>
          <w:b/>
          <w:bCs/>
          <w:sz w:val="22"/>
          <w:szCs w:val="22"/>
          <w:lang w:val="es-ES_tradnl"/>
        </w:rPr>
        <w:t>ó</w:t>
      </w:r>
      <w:r>
        <w:rPr>
          <w:rFonts w:ascii="Arial" w:hAnsi="Arial"/>
          <w:b/>
          <w:bCs/>
          <w:sz w:val="22"/>
          <w:szCs w:val="22"/>
          <w:lang w:val="en-US"/>
        </w:rPr>
        <w:t>w</w:t>
      </w:r>
    </w:p>
    <w:p w14:paraId="1FBDE69F" w14:textId="77777777" w:rsidR="0059041B" w:rsidRDefault="007148D5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Uwaga: dane zostaną doprecyzowane po wyborze oferty odpowiednio do części(pakietu)  </w:t>
      </w:r>
      <w:proofErr w:type="spellStart"/>
      <w:r>
        <w:rPr>
          <w:rFonts w:ascii="Arial" w:hAnsi="Arial"/>
          <w:b/>
          <w:bCs/>
          <w:sz w:val="22"/>
          <w:szCs w:val="22"/>
        </w:rPr>
        <w:t>zam</w:t>
      </w:r>
      <w:proofErr w:type="spellEnd"/>
      <w:r>
        <w:rPr>
          <w:rFonts w:ascii="Arial" w:hAnsi="Arial"/>
          <w:b/>
          <w:bCs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b/>
          <w:bCs/>
          <w:sz w:val="22"/>
          <w:szCs w:val="22"/>
        </w:rPr>
        <w:t>wienia</w:t>
      </w:r>
      <w:proofErr w:type="spellEnd"/>
    </w:p>
    <w:p w14:paraId="534531EF" w14:textId="77777777" w:rsidR="0059041B" w:rsidRDefault="0059041B">
      <w:pPr>
        <w:jc w:val="both"/>
        <w:rPr>
          <w:rFonts w:ascii="Arial" w:eastAsia="Arial" w:hAnsi="Arial" w:cs="Arial"/>
          <w:sz w:val="22"/>
          <w:szCs w:val="22"/>
        </w:rPr>
      </w:pPr>
    </w:p>
    <w:p w14:paraId="2099854D" w14:textId="77777777" w:rsidR="0059041B" w:rsidRDefault="0059041B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3C9BAEE5" w14:textId="77777777" w:rsidR="0059041B" w:rsidRDefault="007148D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Umowa nr </w:t>
      </w:r>
      <w:r>
        <w:rPr>
          <w:rFonts w:ascii="Arial" w:hAnsi="Arial"/>
          <w:b/>
          <w:bCs/>
          <w:sz w:val="22"/>
          <w:szCs w:val="22"/>
        </w:rPr>
        <w:t xml:space="preserve">  ………..  </w:t>
      </w:r>
      <w:r>
        <w:rPr>
          <w:rFonts w:ascii="Arial" w:hAnsi="Arial"/>
          <w:sz w:val="22"/>
          <w:szCs w:val="22"/>
        </w:rPr>
        <w:t>zawarta w Giżycku  dnia ……………….  roku pomiędzy:</w:t>
      </w:r>
    </w:p>
    <w:p w14:paraId="3B914B74" w14:textId="77777777" w:rsidR="0059041B" w:rsidRDefault="0059041B">
      <w:pPr>
        <w:jc w:val="both"/>
        <w:rPr>
          <w:rFonts w:ascii="Arial" w:eastAsia="Arial" w:hAnsi="Arial" w:cs="Arial"/>
          <w:sz w:val="22"/>
          <w:szCs w:val="22"/>
        </w:rPr>
      </w:pPr>
    </w:p>
    <w:p w14:paraId="500866D3" w14:textId="77777777" w:rsidR="0059041B" w:rsidRDefault="007148D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Domem Pomocy Społecznej w Giżycku, </w:t>
      </w:r>
    </w:p>
    <w:p w14:paraId="6D5D83A4" w14:textId="77777777" w:rsidR="0059041B" w:rsidRDefault="007148D5">
      <w:pPr>
        <w:suppressAutoHyphens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ul. Warszawska 31</w:t>
      </w:r>
    </w:p>
    <w:p w14:paraId="3790265C" w14:textId="77777777" w:rsidR="0059041B" w:rsidRDefault="007148D5">
      <w:pPr>
        <w:suppressAutoHyphens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11-500 </w:t>
      </w:r>
      <w:proofErr w:type="spellStart"/>
      <w:r>
        <w:rPr>
          <w:rFonts w:ascii="Arial" w:hAnsi="Arial"/>
          <w:b/>
          <w:bCs/>
          <w:sz w:val="22"/>
          <w:szCs w:val="22"/>
        </w:rPr>
        <w:t>Giż</w:t>
      </w:r>
      <w:proofErr w:type="spellEnd"/>
      <w:r>
        <w:rPr>
          <w:rFonts w:ascii="Arial" w:hAnsi="Arial"/>
          <w:b/>
          <w:bCs/>
          <w:sz w:val="22"/>
          <w:szCs w:val="22"/>
          <w:lang w:val="sv-SE"/>
        </w:rPr>
        <w:t>ycko</w:t>
      </w:r>
    </w:p>
    <w:p w14:paraId="301C73F6" w14:textId="77777777" w:rsidR="0059041B" w:rsidRDefault="007148D5">
      <w:pPr>
        <w:suppressAutoHyphens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NIP 845-10-43-369</w:t>
      </w:r>
    </w:p>
    <w:p w14:paraId="4E99645B" w14:textId="77777777" w:rsidR="0059041B" w:rsidRDefault="007148D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zwanym w treści umowy Zamawiającym, </w:t>
      </w:r>
    </w:p>
    <w:p w14:paraId="6DABD58A" w14:textId="77777777" w:rsidR="0059041B" w:rsidRDefault="007148D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imieniu </w:t>
      </w:r>
      <w:proofErr w:type="spellStart"/>
      <w:r>
        <w:rPr>
          <w:rFonts w:ascii="Arial" w:hAnsi="Arial"/>
          <w:sz w:val="22"/>
          <w:szCs w:val="22"/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rego</w:t>
      </w:r>
      <w:proofErr w:type="spellEnd"/>
      <w:r>
        <w:rPr>
          <w:rFonts w:ascii="Arial" w:hAnsi="Arial"/>
          <w:sz w:val="22"/>
          <w:szCs w:val="22"/>
        </w:rPr>
        <w:t xml:space="preserve"> działają:</w:t>
      </w:r>
    </w:p>
    <w:p w14:paraId="742C1135" w14:textId="77777777" w:rsidR="0059041B" w:rsidRDefault="0059041B">
      <w:pPr>
        <w:jc w:val="both"/>
        <w:rPr>
          <w:rFonts w:ascii="Arial" w:eastAsia="Arial" w:hAnsi="Arial" w:cs="Arial"/>
          <w:sz w:val="22"/>
          <w:szCs w:val="22"/>
        </w:rPr>
      </w:pPr>
    </w:p>
    <w:p w14:paraId="599D04AE" w14:textId="77777777" w:rsidR="0059041B" w:rsidRDefault="007148D5">
      <w:pPr>
        <w:numPr>
          <w:ilvl w:val="0"/>
          <w:numId w:val="2"/>
        </w:numPr>
        <w:spacing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77C96CBC" w14:textId="77777777" w:rsidR="0059041B" w:rsidRDefault="007148D5">
      <w:pPr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055D6D39" w14:textId="77777777" w:rsidR="0059041B" w:rsidRDefault="0059041B">
      <w:pPr>
        <w:jc w:val="both"/>
        <w:rPr>
          <w:rFonts w:ascii="Arial" w:eastAsia="Arial" w:hAnsi="Arial" w:cs="Arial"/>
          <w:sz w:val="22"/>
          <w:szCs w:val="22"/>
        </w:rPr>
      </w:pPr>
    </w:p>
    <w:p w14:paraId="6C33E02C" w14:textId="77777777" w:rsidR="0059041B" w:rsidRDefault="007148D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</w:p>
    <w:p w14:paraId="1D2BE83B" w14:textId="77777777" w:rsidR="0059041B" w:rsidRDefault="007148D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…………………………………………………………………………………………..</w:t>
      </w:r>
    </w:p>
    <w:p w14:paraId="3878D6CE" w14:textId="77777777" w:rsidR="0059041B" w:rsidRDefault="007148D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 siedzibą w  ……………………………………………………………………………,</w:t>
      </w:r>
    </w:p>
    <w:p w14:paraId="0ED57F98" w14:textId="77777777" w:rsidR="0059041B" w:rsidRDefault="007148D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zwanym w treści umowy Wykonawcą, w imieniu </w:t>
      </w:r>
      <w:proofErr w:type="spellStart"/>
      <w:r>
        <w:rPr>
          <w:rFonts w:ascii="Arial" w:hAnsi="Arial"/>
          <w:sz w:val="22"/>
          <w:szCs w:val="22"/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rego</w:t>
      </w:r>
      <w:proofErr w:type="spellEnd"/>
      <w:r>
        <w:rPr>
          <w:rFonts w:ascii="Arial" w:hAnsi="Arial"/>
          <w:sz w:val="22"/>
          <w:szCs w:val="22"/>
        </w:rPr>
        <w:t xml:space="preserve"> działają:</w:t>
      </w:r>
    </w:p>
    <w:p w14:paraId="2F8CAD22" w14:textId="77777777" w:rsidR="0059041B" w:rsidRDefault="0059041B">
      <w:pPr>
        <w:jc w:val="both"/>
        <w:rPr>
          <w:rFonts w:ascii="Arial" w:eastAsia="Arial" w:hAnsi="Arial" w:cs="Arial"/>
          <w:sz w:val="22"/>
          <w:szCs w:val="22"/>
        </w:rPr>
      </w:pPr>
    </w:p>
    <w:p w14:paraId="42DAACB2" w14:textId="77777777" w:rsidR="0059041B" w:rsidRDefault="007148D5">
      <w:pPr>
        <w:numPr>
          <w:ilvl w:val="0"/>
          <w:numId w:val="5"/>
        </w:numPr>
        <w:spacing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5A1FFD1B" w14:textId="77777777" w:rsidR="0059041B" w:rsidRDefault="007148D5">
      <w:pPr>
        <w:numPr>
          <w:ilvl w:val="0"/>
          <w:numId w:val="5"/>
        </w:numPr>
        <w:spacing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183DE9D9" w14:textId="77777777" w:rsidR="0059041B" w:rsidRDefault="0059041B">
      <w:pPr>
        <w:jc w:val="both"/>
        <w:rPr>
          <w:rFonts w:ascii="Arial" w:eastAsia="Arial" w:hAnsi="Arial" w:cs="Arial"/>
          <w:sz w:val="22"/>
          <w:szCs w:val="22"/>
        </w:rPr>
      </w:pPr>
    </w:p>
    <w:p w14:paraId="1A40F909" w14:textId="77777777" w:rsidR="0059041B" w:rsidRDefault="007148D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 wyniku dokonania przez Zamawiającego wyboru oferty Wykonawcy w trakcie postępowania o </w:t>
      </w:r>
      <w:proofErr w:type="spellStart"/>
      <w:r>
        <w:rPr>
          <w:rFonts w:ascii="Arial" w:hAnsi="Arial"/>
          <w:sz w:val="22"/>
          <w:szCs w:val="22"/>
        </w:rPr>
        <w:t>zam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wienie</w:t>
      </w:r>
      <w:proofErr w:type="spellEnd"/>
      <w:r>
        <w:rPr>
          <w:rFonts w:ascii="Arial" w:hAnsi="Arial"/>
          <w:sz w:val="22"/>
          <w:szCs w:val="22"/>
        </w:rPr>
        <w:t xml:space="preserve"> publiczne pod nazwą</w:t>
      </w:r>
      <w:r>
        <w:rPr>
          <w:rFonts w:ascii="Arial" w:hAnsi="Arial"/>
          <w:b/>
          <w:bCs/>
          <w:sz w:val="22"/>
          <w:szCs w:val="22"/>
        </w:rPr>
        <w:t xml:space="preserve"> „</w:t>
      </w:r>
      <w:r>
        <w:rPr>
          <w:rFonts w:ascii="Arial" w:hAnsi="Arial"/>
          <w:i/>
          <w:iCs/>
          <w:sz w:val="22"/>
          <w:szCs w:val="22"/>
        </w:rPr>
        <w:t>Sukcesywne dostawy artykułów żywnościowych do magaz</w:t>
      </w:r>
      <w:r>
        <w:rPr>
          <w:rFonts w:ascii="Arial" w:hAnsi="Arial"/>
          <w:i/>
          <w:iCs/>
          <w:sz w:val="22"/>
          <w:szCs w:val="22"/>
        </w:rPr>
        <w:t>y</w:t>
      </w:r>
      <w:r>
        <w:rPr>
          <w:rFonts w:ascii="Arial" w:hAnsi="Arial"/>
          <w:i/>
          <w:iCs/>
          <w:sz w:val="22"/>
          <w:szCs w:val="22"/>
        </w:rPr>
        <w:t>n</w:t>
      </w:r>
      <w:r>
        <w:rPr>
          <w:rFonts w:ascii="Arial" w:hAnsi="Arial"/>
          <w:i/>
          <w:iCs/>
          <w:sz w:val="22"/>
          <w:szCs w:val="22"/>
          <w:lang w:val="es-ES_tradnl"/>
        </w:rPr>
        <w:t>ó</w:t>
      </w:r>
      <w:r>
        <w:rPr>
          <w:rFonts w:ascii="Arial" w:hAnsi="Arial"/>
          <w:i/>
          <w:iCs/>
          <w:sz w:val="22"/>
          <w:szCs w:val="22"/>
        </w:rPr>
        <w:t>w Zamawiającego, z możliwością składania ofert częściowych</w:t>
      </w:r>
      <w:r>
        <w:rPr>
          <w:rFonts w:ascii="Arial" w:hAnsi="Arial"/>
          <w:sz w:val="22"/>
          <w:szCs w:val="22"/>
        </w:rPr>
        <w:t>„ w trybie podstawowym na po</w:t>
      </w:r>
      <w:r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 xml:space="preserve">stawie art. 275 pkt 1 ustawy Prawo </w:t>
      </w:r>
      <w:proofErr w:type="spellStart"/>
      <w:r>
        <w:rPr>
          <w:rFonts w:ascii="Arial" w:hAnsi="Arial"/>
          <w:sz w:val="22"/>
          <w:szCs w:val="22"/>
        </w:rPr>
        <w:t>zam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wień</w:t>
      </w:r>
      <w:proofErr w:type="spellEnd"/>
      <w:r>
        <w:rPr>
          <w:rFonts w:ascii="Arial" w:hAnsi="Arial"/>
          <w:sz w:val="22"/>
          <w:szCs w:val="22"/>
        </w:rPr>
        <w:t xml:space="preserve"> publicznych z dnia 11 września 2021 r. (</w:t>
      </w:r>
      <w:proofErr w:type="spellStart"/>
      <w:r>
        <w:rPr>
          <w:rFonts w:ascii="Arial" w:hAnsi="Arial"/>
          <w:sz w:val="22"/>
          <w:szCs w:val="22"/>
        </w:rPr>
        <w:t>t.j</w:t>
      </w:r>
      <w:proofErr w:type="spellEnd"/>
      <w:r>
        <w:rPr>
          <w:rFonts w:ascii="Arial" w:hAnsi="Arial"/>
          <w:sz w:val="22"/>
          <w:szCs w:val="22"/>
        </w:rPr>
        <w:t xml:space="preserve">. Dz. U. z 2019 poz. 2019 z </w:t>
      </w:r>
      <w:proofErr w:type="spellStart"/>
      <w:r>
        <w:rPr>
          <w:rFonts w:ascii="Arial" w:hAnsi="Arial"/>
          <w:sz w:val="22"/>
          <w:szCs w:val="22"/>
        </w:rPr>
        <w:t>póź</w:t>
      </w:r>
      <w:proofErr w:type="spellEnd"/>
      <w:r>
        <w:rPr>
          <w:rFonts w:ascii="Arial" w:hAnsi="Arial"/>
          <w:sz w:val="22"/>
          <w:szCs w:val="22"/>
        </w:rPr>
        <w:t xml:space="preserve">.  ze zm.),nr postępowania: DPS.DAG.3601.2.2021,  została zawarta umowa następującej </w:t>
      </w:r>
      <w:proofErr w:type="spellStart"/>
      <w:r>
        <w:rPr>
          <w:rFonts w:ascii="Arial" w:hAnsi="Arial"/>
          <w:sz w:val="22"/>
          <w:szCs w:val="22"/>
        </w:rPr>
        <w:t>treś</w:t>
      </w:r>
      <w:proofErr w:type="spellEnd"/>
      <w:r>
        <w:rPr>
          <w:rFonts w:ascii="Arial" w:hAnsi="Arial"/>
          <w:sz w:val="22"/>
          <w:szCs w:val="22"/>
          <w:lang w:val="it-IT"/>
        </w:rPr>
        <w:t>ci:</w:t>
      </w:r>
    </w:p>
    <w:p w14:paraId="499E8185" w14:textId="77777777" w:rsidR="0059041B" w:rsidRDefault="0059041B">
      <w:pPr>
        <w:jc w:val="both"/>
        <w:rPr>
          <w:rFonts w:ascii="Arial" w:eastAsia="Arial" w:hAnsi="Arial" w:cs="Arial"/>
          <w:sz w:val="22"/>
          <w:szCs w:val="22"/>
        </w:rPr>
      </w:pPr>
    </w:p>
    <w:p w14:paraId="60DBAE72" w14:textId="77777777" w:rsidR="0059041B" w:rsidRDefault="007148D5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§1</w:t>
      </w:r>
    </w:p>
    <w:p w14:paraId="66C0312A" w14:textId="77777777" w:rsidR="0059041B" w:rsidRDefault="007148D5">
      <w:pPr>
        <w:numPr>
          <w:ilvl w:val="0"/>
          <w:numId w:val="7"/>
        </w:numPr>
        <w:spacing w:before="12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zamawia, a Wykonawca zobowiązuję się do dostawy artykułów żywnościowych szczegółowo opisanych w SIWZ, załącznikach do SIWZ oraz w ofercie Wykonawcy, tj.:</w:t>
      </w:r>
    </w:p>
    <w:p w14:paraId="762B0BB8" w14:textId="77777777" w:rsidR="0059041B" w:rsidRDefault="007148D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- Dotyczy </w:t>
      </w:r>
      <w:proofErr w:type="spellStart"/>
      <w:r>
        <w:rPr>
          <w:rFonts w:ascii="Arial" w:hAnsi="Arial"/>
          <w:i/>
          <w:iCs/>
          <w:sz w:val="22"/>
          <w:szCs w:val="22"/>
        </w:rPr>
        <w:t>częś</w:t>
      </w:r>
      <w:proofErr w:type="spellEnd"/>
      <w:r>
        <w:rPr>
          <w:rFonts w:ascii="Arial" w:hAnsi="Arial"/>
          <w:i/>
          <w:iCs/>
          <w:sz w:val="22"/>
          <w:szCs w:val="22"/>
          <w:lang w:val="it-IT"/>
        </w:rPr>
        <w:t>ci I</w:t>
      </w:r>
      <w:r>
        <w:rPr>
          <w:rFonts w:ascii="Arial" w:hAnsi="Arial"/>
          <w:sz w:val="22"/>
          <w:szCs w:val="22"/>
        </w:rPr>
        <w:t xml:space="preserve"> - Pakiet 1. </w:t>
      </w:r>
    </w:p>
    <w:p w14:paraId="6C6D8E86" w14:textId="77777777" w:rsidR="0059041B" w:rsidRDefault="007148D5">
      <w:pPr>
        <w:ind w:left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Dostawy artykułów mleczarskich opisanym szczegółowo w załączniku nr 1a- formularz oferty.</w:t>
      </w:r>
    </w:p>
    <w:p w14:paraId="42018E1C" w14:textId="77777777" w:rsidR="0059041B" w:rsidRDefault="007148D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- Dotyczy </w:t>
      </w:r>
      <w:proofErr w:type="spellStart"/>
      <w:r>
        <w:rPr>
          <w:rFonts w:ascii="Arial" w:hAnsi="Arial"/>
          <w:i/>
          <w:iCs/>
          <w:sz w:val="22"/>
          <w:szCs w:val="22"/>
        </w:rPr>
        <w:t>częś</w:t>
      </w:r>
      <w:proofErr w:type="spellEnd"/>
      <w:r>
        <w:rPr>
          <w:rFonts w:ascii="Arial" w:hAnsi="Arial"/>
          <w:i/>
          <w:iCs/>
          <w:sz w:val="22"/>
          <w:szCs w:val="22"/>
          <w:lang w:val="it-IT"/>
        </w:rPr>
        <w:t>ci II</w:t>
      </w:r>
      <w:r>
        <w:rPr>
          <w:rFonts w:ascii="Arial" w:hAnsi="Arial"/>
          <w:sz w:val="22"/>
          <w:szCs w:val="22"/>
        </w:rPr>
        <w:t xml:space="preserve">- Pakiet 2. </w:t>
      </w:r>
    </w:p>
    <w:p w14:paraId="50B5A382" w14:textId="77777777" w:rsidR="0059041B" w:rsidRDefault="007148D5">
      <w:pPr>
        <w:ind w:left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Dostawa artykułów spożywczych opisanym szczegółowo w załączniku nr 1b formularz oferty.</w:t>
      </w:r>
    </w:p>
    <w:p w14:paraId="634E9C2C" w14:textId="77777777" w:rsidR="0059041B" w:rsidRDefault="0059041B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59CA3E0B" w14:textId="77777777" w:rsidR="0059041B" w:rsidRDefault="007148D5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§2</w:t>
      </w:r>
    </w:p>
    <w:p w14:paraId="3EBB01B7" w14:textId="77777777" w:rsidR="0059041B" w:rsidRDefault="007148D5">
      <w:pPr>
        <w:numPr>
          <w:ilvl w:val="0"/>
          <w:numId w:val="9"/>
        </w:numPr>
        <w:spacing w:before="12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Dostawy przedmiotu niniejszej umowy dokonywane będą cyklicznie  w ciągu 6 miesięcy od po</w:t>
      </w:r>
      <w:r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 xml:space="preserve">pisania umowy lub  do czasu wyczerpania przedmiotu </w:t>
      </w:r>
      <w:proofErr w:type="spellStart"/>
      <w:r>
        <w:rPr>
          <w:rFonts w:ascii="Arial" w:hAnsi="Arial"/>
          <w:sz w:val="22"/>
          <w:szCs w:val="22"/>
        </w:rPr>
        <w:t>zam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wienia</w:t>
      </w:r>
      <w:proofErr w:type="spellEnd"/>
      <w:r>
        <w:rPr>
          <w:rFonts w:ascii="Arial" w:hAnsi="Arial"/>
          <w:sz w:val="22"/>
          <w:szCs w:val="22"/>
        </w:rPr>
        <w:t xml:space="preserve"> nie później niż do 31.12.2021 r., wg zleceń/ </w:t>
      </w:r>
      <w:proofErr w:type="spellStart"/>
      <w:r>
        <w:rPr>
          <w:rFonts w:ascii="Arial" w:hAnsi="Arial"/>
          <w:sz w:val="22"/>
          <w:szCs w:val="22"/>
        </w:rPr>
        <w:t>zam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wień</w:t>
      </w:r>
      <w:proofErr w:type="spellEnd"/>
      <w:r>
        <w:rPr>
          <w:rFonts w:ascii="Arial" w:hAnsi="Arial"/>
          <w:sz w:val="22"/>
          <w:szCs w:val="22"/>
        </w:rPr>
        <w:t xml:space="preserve"> Zamawiającego, dopuszcza się przekazywanie zleceń w formie telef</w:t>
      </w: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>nicznej, e-mailowej i faksem.</w:t>
      </w:r>
    </w:p>
    <w:p w14:paraId="273D9B87" w14:textId="77777777" w:rsidR="0059041B" w:rsidRDefault="007148D5">
      <w:pPr>
        <w:numPr>
          <w:ilvl w:val="0"/>
          <w:numId w:val="9"/>
        </w:numPr>
        <w:spacing w:before="120" w:after="120"/>
        <w:jc w:val="both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sz w:val="22"/>
          <w:szCs w:val="22"/>
        </w:rPr>
        <w:t>Dostawy przedmiotu niniejszej umowy dokonywane będą w terminie najpóźniej 2 dni roboczych od daty przekazania zlecenia przez Zamawiającego, z zastrzeżeniem, że:</w:t>
      </w:r>
    </w:p>
    <w:p w14:paraId="01845FEA" w14:textId="77777777" w:rsidR="0059041B" w:rsidRDefault="007148D5">
      <w:pPr>
        <w:jc w:val="both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lastRenderedPageBreak/>
        <w:t xml:space="preserve">DOTYCZY </w:t>
      </w:r>
      <w:proofErr w:type="spellStart"/>
      <w:r>
        <w:rPr>
          <w:rFonts w:ascii="Arial" w:hAnsi="Arial"/>
          <w:i/>
          <w:iCs/>
          <w:sz w:val="22"/>
          <w:szCs w:val="22"/>
        </w:rPr>
        <w:t>częś</w:t>
      </w:r>
      <w:proofErr w:type="spellEnd"/>
      <w:r>
        <w:rPr>
          <w:rFonts w:ascii="Arial" w:hAnsi="Arial"/>
          <w:i/>
          <w:iCs/>
          <w:sz w:val="22"/>
          <w:szCs w:val="22"/>
          <w:lang w:val="it-IT"/>
        </w:rPr>
        <w:t xml:space="preserve">ci </w:t>
      </w:r>
      <w:r>
        <w:rPr>
          <w:rFonts w:ascii="Arial" w:hAnsi="Arial"/>
          <w:i/>
          <w:iCs/>
          <w:sz w:val="22"/>
          <w:szCs w:val="22"/>
        </w:rPr>
        <w:t>– 1</w:t>
      </w:r>
    </w:p>
    <w:p w14:paraId="4E604DA1" w14:textId="77777777" w:rsidR="0059041B" w:rsidRDefault="007148D5">
      <w:pPr>
        <w:widowControl w:val="0"/>
        <w:suppressAutoHyphens/>
        <w:ind w:left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Dostawy nabiału dokonywane będą codziennie w tym w soboty z wyjątkiem niedziel i świąt będących dniami wolnymi od pracy, dostawa winna nastąpić najpóźniej do godziny 7.00.</w:t>
      </w:r>
    </w:p>
    <w:p w14:paraId="5F8EE71D" w14:textId="77777777" w:rsidR="0059041B" w:rsidRDefault="007148D5">
      <w:pPr>
        <w:numPr>
          <w:ilvl w:val="0"/>
          <w:numId w:val="12"/>
        </w:numPr>
        <w:spacing w:before="12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Dostarczane artykuły żywnościowe muszą być wysokiej jakości pod względem właściwości organoleptycznych (wygląd, smak, zapach) jak i odżywczych oraz posiadać okres przydatności do spożycia opiewający na minimum połowę okresu przewidzianego dla danego artykułu sp</w:t>
      </w: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>żywczego, licząc od daty dostawy. Opakowania dostarczanych przez Wykonawcę produkt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 żywnościowych muszą być oznakowane widoczną </w:t>
      </w:r>
      <w:r>
        <w:rPr>
          <w:rFonts w:ascii="Arial" w:hAnsi="Arial"/>
          <w:sz w:val="22"/>
          <w:szCs w:val="22"/>
          <w:lang w:val="nl-NL"/>
        </w:rPr>
        <w:t>dat</w:t>
      </w:r>
      <w:r>
        <w:rPr>
          <w:rFonts w:ascii="Arial" w:hAnsi="Arial"/>
          <w:sz w:val="22"/>
          <w:szCs w:val="22"/>
        </w:rPr>
        <w:t>ą terminu przydatności do spożycia.</w:t>
      </w:r>
    </w:p>
    <w:p w14:paraId="08452FBC" w14:textId="77777777" w:rsidR="0059041B" w:rsidRDefault="007148D5">
      <w:pPr>
        <w:numPr>
          <w:ilvl w:val="0"/>
          <w:numId w:val="11"/>
        </w:numPr>
        <w:spacing w:before="12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zobowiązuje się dostarczać artykuły określone o jakości zgodnej z obowiązując</w:t>
      </w:r>
      <w:r>
        <w:rPr>
          <w:rFonts w:ascii="Arial" w:hAnsi="Arial"/>
          <w:sz w:val="22"/>
          <w:szCs w:val="22"/>
        </w:rPr>
        <w:t>y</w:t>
      </w:r>
      <w:r>
        <w:rPr>
          <w:rFonts w:ascii="Arial" w:hAnsi="Arial"/>
          <w:sz w:val="22"/>
          <w:szCs w:val="22"/>
        </w:rPr>
        <w:t>mi przepisami dotyczącymi żywności, normami i certyfikatami. Wykonawca zobowiązany jest do przedstawienia na żądanie Zamawiającego dokumenty potwierdzające jakość dostarcz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>nych produkt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w. </w:t>
      </w:r>
    </w:p>
    <w:p w14:paraId="6144FDDC" w14:textId="77777777" w:rsidR="0059041B" w:rsidRDefault="007148D5">
      <w:pPr>
        <w:numPr>
          <w:ilvl w:val="0"/>
          <w:numId w:val="11"/>
        </w:numPr>
        <w:spacing w:before="12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winien dostarczać produkty pierwszej klasy jakoś</w:t>
      </w:r>
      <w:r>
        <w:rPr>
          <w:rFonts w:ascii="Arial" w:hAnsi="Arial"/>
          <w:sz w:val="22"/>
          <w:szCs w:val="22"/>
          <w:lang w:val="it-IT"/>
        </w:rPr>
        <w:t xml:space="preserve">ci, </w:t>
      </w:r>
      <w:r>
        <w:rPr>
          <w:rFonts w:ascii="Arial" w:hAnsi="Arial"/>
          <w:sz w:val="22"/>
          <w:szCs w:val="22"/>
        </w:rPr>
        <w:t>świeże, odpowiadające no</w:t>
      </w:r>
      <w:r>
        <w:rPr>
          <w:rFonts w:ascii="Arial" w:hAnsi="Arial"/>
          <w:sz w:val="22"/>
          <w:szCs w:val="22"/>
        </w:rPr>
        <w:t>r</w:t>
      </w:r>
      <w:r>
        <w:rPr>
          <w:rFonts w:ascii="Arial" w:hAnsi="Arial"/>
          <w:sz w:val="22"/>
          <w:szCs w:val="22"/>
        </w:rPr>
        <w:t>mom jakościowym właściwym dla danego rodzaju produkt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w, </w:t>
      </w:r>
      <w:proofErr w:type="spellStart"/>
      <w:r>
        <w:rPr>
          <w:rFonts w:ascii="Arial" w:hAnsi="Arial"/>
          <w:sz w:val="22"/>
          <w:szCs w:val="22"/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re obowiązują na terenie Po</w:t>
      </w:r>
      <w:r>
        <w:rPr>
          <w:rFonts w:ascii="Arial" w:hAnsi="Arial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 xml:space="preserve">ski. </w:t>
      </w:r>
    </w:p>
    <w:p w14:paraId="2ECBD476" w14:textId="77777777" w:rsidR="0059041B" w:rsidRDefault="007148D5">
      <w:pPr>
        <w:numPr>
          <w:ilvl w:val="0"/>
          <w:numId w:val="11"/>
        </w:numPr>
        <w:spacing w:before="12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zabezpieczy należycie dostarczany asortyment na czas przewozu: artykuły muszą być w prawidłowy </w:t>
      </w:r>
      <w:proofErr w:type="spellStart"/>
      <w:r>
        <w:rPr>
          <w:rFonts w:ascii="Arial" w:hAnsi="Arial"/>
          <w:sz w:val="22"/>
          <w:szCs w:val="22"/>
        </w:rPr>
        <w:t>spos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b opakowane (tj. zabezpieczone przed zanieczyszczeniami i uszk</w:t>
      </w: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 xml:space="preserve">dzeniami mogącymi powstać podczas ich transportu do miejsca przeznaczenia oraz w </w:t>
      </w:r>
      <w:proofErr w:type="spellStart"/>
      <w:r>
        <w:rPr>
          <w:rFonts w:ascii="Arial" w:hAnsi="Arial"/>
          <w:sz w:val="22"/>
          <w:szCs w:val="22"/>
        </w:rPr>
        <w:t>spos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b gwarantujący świeżość i jakość artykułów) i ponosi całkowitą odpowiedzialność za dostawę i jakość dostarczonego asortymentu oraz za wady (odgniecenia, obicia, przekłucia) powstałe w czasie transportu.</w:t>
      </w:r>
    </w:p>
    <w:p w14:paraId="5CA29027" w14:textId="77777777" w:rsidR="0059041B" w:rsidRDefault="007148D5">
      <w:pPr>
        <w:numPr>
          <w:ilvl w:val="0"/>
          <w:numId w:val="11"/>
        </w:numPr>
        <w:spacing w:before="12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wymaga, aby:</w:t>
      </w:r>
    </w:p>
    <w:p w14:paraId="6381077A" w14:textId="77777777" w:rsidR="0059041B" w:rsidRDefault="007148D5">
      <w:pPr>
        <w:numPr>
          <w:ilvl w:val="0"/>
          <w:numId w:val="14"/>
        </w:numPr>
        <w:suppressAutoHyphens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artykuły dostarczane były w opakowaniach przeznaczonych do kontaktu z żywnością,</w:t>
      </w:r>
    </w:p>
    <w:p w14:paraId="6808AEF5" w14:textId="77777777" w:rsidR="0059041B" w:rsidRDefault="007148D5">
      <w:pPr>
        <w:numPr>
          <w:ilvl w:val="0"/>
          <w:numId w:val="14"/>
        </w:numPr>
        <w:suppressAutoHyphens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artykuły dostarczane były w ilościach wg </w:t>
      </w:r>
      <w:proofErr w:type="spellStart"/>
      <w:r>
        <w:rPr>
          <w:rFonts w:ascii="Arial" w:hAnsi="Arial"/>
          <w:sz w:val="22"/>
          <w:szCs w:val="22"/>
        </w:rPr>
        <w:t>zam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wienia</w:t>
      </w:r>
      <w:proofErr w:type="spellEnd"/>
      <w:r>
        <w:rPr>
          <w:rFonts w:ascii="Arial" w:hAnsi="Arial"/>
          <w:sz w:val="22"/>
          <w:szCs w:val="22"/>
        </w:rPr>
        <w:t>,</w:t>
      </w:r>
    </w:p>
    <w:p w14:paraId="302CCC77" w14:textId="77777777" w:rsidR="0059041B" w:rsidRDefault="007148D5">
      <w:pPr>
        <w:numPr>
          <w:ilvl w:val="0"/>
          <w:numId w:val="14"/>
        </w:numPr>
        <w:suppressAutoHyphens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dostarczane artykuły spełniały wymogi jakościowe określone przez Zamawiającego w opisie przedmiotu </w:t>
      </w:r>
      <w:proofErr w:type="spellStart"/>
      <w:r>
        <w:rPr>
          <w:rFonts w:ascii="Arial" w:hAnsi="Arial"/>
          <w:sz w:val="22"/>
          <w:szCs w:val="22"/>
        </w:rPr>
        <w:t>zam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wienia</w:t>
      </w:r>
      <w:proofErr w:type="spellEnd"/>
      <w:r>
        <w:rPr>
          <w:rFonts w:ascii="Arial" w:hAnsi="Arial"/>
          <w:sz w:val="22"/>
          <w:szCs w:val="22"/>
        </w:rPr>
        <w:t>,</w:t>
      </w:r>
    </w:p>
    <w:p w14:paraId="41ACB471" w14:textId="77777777" w:rsidR="0059041B" w:rsidRDefault="007148D5">
      <w:pPr>
        <w:numPr>
          <w:ilvl w:val="0"/>
          <w:numId w:val="15"/>
        </w:numPr>
        <w:suppressAutoHyphens/>
        <w:spacing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dostarczane artykuły były prawidłowo oznaczone (numer partii produkcyjnej, data minimalnej trwałości, oznaczenie producenta).</w:t>
      </w:r>
    </w:p>
    <w:p w14:paraId="19932A45" w14:textId="77777777" w:rsidR="0059041B" w:rsidRDefault="007148D5">
      <w:pPr>
        <w:numPr>
          <w:ilvl w:val="0"/>
          <w:numId w:val="16"/>
        </w:numPr>
        <w:spacing w:before="12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Zamawiającemu przysługuje prawo odmowy przyjęcia towaru w przypadku wad ilościowych lub jakościowych. W przypadku zakwestionowania przez Zamawiającego dostarczonego towaru Wykonawca zobowiązuje się do jego wymiany na pełnowartościowy, w terminie nie dłuższym niż 24 godziny od zgłoszenia reklamacji. Zakwestionowany towar zostanie </w:t>
      </w:r>
      <w:proofErr w:type="spellStart"/>
      <w:r>
        <w:rPr>
          <w:rFonts w:ascii="Arial" w:hAnsi="Arial"/>
          <w:sz w:val="22"/>
          <w:szCs w:val="22"/>
        </w:rPr>
        <w:t>zwr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cony</w:t>
      </w:r>
      <w:proofErr w:type="spellEnd"/>
      <w:r>
        <w:rPr>
          <w:rFonts w:ascii="Arial" w:hAnsi="Arial"/>
          <w:sz w:val="22"/>
          <w:szCs w:val="22"/>
        </w:rPr>
        <w:t xml:space="preserve"> Wyk</w:t>
      </w: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>nawcy odebrany transportem na koszt Wykonawcy. Zamawiający nie odpowiada za straty p</w:t>
      </w: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 xml:space="preserve">niesione przez Wykonawcę z tytułu zwrotu kwestionowanej partii towaru. Zakwestionowany towar nie wpływa na </w:t>
      </w:r>
      <w:proofErr w:type="spellStart"/>
      <w:r>
        <w:rPr>
          <w:rFonts w:ascii="Arial" w:hAnsi="Arial"/>
          <w:sz w:val="22"/>
          <w:szCs w:val="22"/>
        </w:rPr>
        <w:t>og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lną</w:t>
      </w:r>
      <w:proofErr w:type="spellEnd"/>
      <w:r>
        <w:rPr>
          <w:rFonts w:ascii="Arial" w:hAnsi="Arial"/>
          <w:sz w:val="22"/>
          <w:szCs w:val="22"/>
        </w:rPr>
        <w:t xml:space="preserve"> ilość produkt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pozostałych do dostarczenia w ramach trwania umowy.</w:t>
      </w:r>
    </w:p>
    <w:p w14:paraId="3DC95D07" w14:textId="77777777" w:rsidR="0059041B" w:rsidRDefault="007148D5">
      <w:pPr>
        <w:numPr>
          <w:ilvl w:val="0"/>
          <w:numId w:val="11"/>
        </w:numPr>
        <w:spacing w:before="12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przypadkach określonych w ust. 8, przedstawiciel Zamawiającego ma prawo odm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wić po</w:t>
      </w:r>
      <w:r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>pisania faktury, a w przypadku przyjęcia i podpisania faktury termin zapłaty faktury (jeżeli z</w:t>
      </w: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 xml:space="preserve">stała dostarczona wraz z </w:t>
      </w:r>
      <w:proofErr w:type="spellStart"/>
      <w:r>
        <w:rPr>
          <w:rFonts w:ascii="Arial" w:hAnsi="Arial"/>
          <w:sz w:val="22"/>
          <w:szCs w:val="22"/>
        </w:rPr>
        <w:t>zam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wieniem</w:t>
      </w:r>
      <w:proofErr w:type="spellEnd"/>
      <w:r>
        <w:rPr>
          <w:rFonts w:ascii="Arial" w:hAnsi="Arial"/>
          <w:sz w:val="22"/>
          <w:szCs w:val="22"/>
        </w:rPr>
        <w:t>) liczyć się będzie od daty dostarczenia partii spełniaj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cej wymagania.</w:t>
      </w:r>
    </w:p>
    <w:p w14:paraId="7102A5B7" w14:textId="77777777" w:rsidR="0059041B" w:rsidRDefault="007148D5">
      <w:pPr>
        <w:numPr>
          <w:ilvl w:val="0"/>
          <w:numId w:val="11"/>
        </w:numPr>
        <w:spacing w:before="12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Jeżeli Wykonawca przekroczy wskazany na podstawie ust. 8  termin, to przedmiot umowy b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 xml:space="preserve">dzie uważany za wykonany </w:t>
      </w:r>
      <w:r w:rsidRPr="00834CFC">
        <w:rPr>
          <w:rFonts w:ascii="Arial" w:hAnsi="Arial" w:cs="Arial"/>
          <w:sz w:val="22"/>
          <w:szCs w:val="22"/>
        </w:rPr>
        <w:t>ze zwłoką</w:t>
      </w:r>
      <w:r>
        <w:rPr>
          <w:rFonts w:ascii="Arial" w:hAnsi="Arial"/>
          <w:sz w:val="22"/>
          <w:szCs w:val="22"/>
        </w:rPr>
        <w:t xml:space="preserve"> rodzącym obowiązek zapłaty kary umownej, o </w:t>
      </w:r>
      <w:proofErr w:type="spellStart"/>
      <w:r>
        <w:rPr>
          <w:rFonts w:ascii="Arial" w:hAnsi="Arial"/>
          <w:sz w:val="22"/>
          <w:szCs w:val="22"/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rej mowa w §6.</w:t>
      </w:r>
    </w:p>
    <w:p w14:paraId="0D9C44F6" w14:textId="77777777" w:rsidR="0059041B" w:rsidRDefault="007148D5">
      <w:pPr>
        <w:numPr>
          <w:ilvl w:val="0"/>
          <w:numId w:val="11"/>
        </w:numPr>
        <w:spacing w:before="12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przypadku </w:t>
      </w:r>
      <w:r w:rsidRPr="00834CFC">
        <w:rPr>
          <w:rFonts w:ascii="Arial" w:hAnsi="Arial" w:cs="Arial"/>
          <w:sz w:val="22"/>
          <w:szCs w:val="22"/>
        </w:rPr>
        <w:t>zwłoki</w:t>
      </w:r>
      <w:r>
        <w:rPr>
          <w:rFonts w:ascii="Arial" w:hAnsi="Arial"/>
          <w:sz w:val="22"/>
          <w:szCs w:val="22"/>
        </w:rPr>
        <w:t xml:space="preserve">  w dostawie produkt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lub niezgodności dostarczanych produkt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z </w:t>
      </w:r>
      <w:proofErr w:type="spellStart"/>
      <w:r>
        <w:rPr>
          <w:rFonts w:ascii="Arial" w:hAnsi="Arial"/>
          <w:sz w:val="22"/>
          <w:szCs w:val="22"/>
        </w:rPr>
        <w:t>zam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wieniem</w:t>
      </w:r>
      <w:proofErr w:type="spellEnd"/>
      <w:r>
        <w:rPr>
          <w:rFonts w:ascii="Arial" w:hAnsi="Arial"/>
          <w:sz w:val="22"/>
          <w:szCs w:val="22"/>
        </w:rPr>
        <w:t>, certyfikatami, normami lub przepisami sanitarnymi, Zamawiający zastrzega sobie r</w:t>
      </w:r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wnież</w:t>
      </w:r>
      <w:proofErr w:type="spellEnd"/>
      <w:r>
        <w:rPr>
          <w:rFonts w:ascii="Arial" w:hAnsi="Arial"/>
          <w:sz w:val="22"/>
          <w:szCs w:val="22"/>
        </w:rPr>
        <w:t xml:space="preserve">  prawo odpowiednio do: odm</w:t>
      </w:r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wienia</w:t>
      </w:r>
      <w:proofErr w:type="spellEnd"/>
      <w:r>
        <w:rPr>
          <w:rFonts w:ascii="Arial" w:hAnsi="Arial"/>
          <w:sz w:val="22"/>
          <w:szCs w:val="22"/>
        </w:rPr>
        <w:t xml:space="preserve"> odebrania dostawy takich towar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w, oraz/lub do zrealizowania zleconej dostawy u podmiotu trzeciego, różnicę w cenie pomiędzy ceną podmiotu trzeciego, a ceną ustaloną niniejszą umową Zamawiający potrąci z należności Wykonawcy. W przypadku braku możliwości potrącenia Wykonawca </w:t>
      </w:r>
      <w:proofErr w:type="spellStart"/>
      <w:r>
        <w:rPr>
          <w:rFonts w:ascii="Arial" w:hAnsi="Arial"/>
          <w:sz w:val="22"/>
          <w:szCs w:val="22"/>
        </w:rPr>
        <w:t>zwr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ci Zamawiającemu różnicę, o </w:t>
      </w:r>
      <w:proofErr w:type="spellStart"/>
      <w:r>
        <w:rPr>
          <w:rFonts w:ascii="Arial" w:hAnsi="Arial"/>
          <w:sz w:val="22"/>
          <w:szCs w:val="22"/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rej mowa wyżej bez wezwania do zapłaty na podstawie noty obciążeniowej. W</w:t>
      </w:r>
      <w:r>
        <w:rPr>
          <w:rFonts w:ascii="Arial" w:hAnsi="Arial"/>
          <w:sz w:val="22"/>
          <w:szCs w:val="22"/>
        </w:rPr>
        <w:t>y</w:t>
      </w:r>
      <w:r>
        <w:rPr>
          <w:rFonts w:ascii="Arial" w:hAnsi="Arial"/>
          <w:sz w:val="22"/>
          <w:szCs w:val="22"/>
        </w:rPr>
        <w:lastRenderedPageBreak/>
        <w:t>konawca zapłaci kwotę na wskazany przez Zamawiającego rachunek bankowy w terminie 14 dni kalendarzowych od dnia doręczenia żądania Zamawiającego - noty obciążeniowej.</w:t>
      </w:r>
    </w:p>
    <w:p w14:paraId="3F0E3F00" w14:textId="77777777" w:rsidR="0059041B" w:rsidRDefault="007148D5">
      <w:pPr>
        <w:numPr>
          <w:ilvl w:val="0"/>
          <w:numId w:val="11"/>
        </w:numPr>
        <w:spacing w:before="120" w:after="120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Odbi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r ilościowy i jakościowy każdej dostawy dokonywany jest bezpośrednio w Domu Pomocy Społecznej w Giżycku. Przy każdej dostawie Wykonawca przedstawia dokument -  fakt</w:t>
      </w:r>
      <w:r>
        <w:rPr>
          <w:rFonts w:ascii="Arial" w:hAnsi="Arial"/>
          <w:sz w:val="22"/>
          <w:szCs w:val="22"/>
        </w:rPr>
        <w:t>u</w:t>
      </w:r>
      <w:r>
        <w:rPr>
          <w:rFonts w:ascii="Arial" w:hAnsi="Arial"/>
          <w:sz w:val="22"/>
          <w:szCs w:val="22"/>
        </w:rPr>
        <w:t>rę/rachunek  zawierający wartościowe i ilościowe zestawienie dostarczonych artykułów wraz z cenami. W przypadku dostarczenia towaru po cenie wyższej od ustalonej w postępowaniu, Zamawiający przyjmie towar z tym zastrzeżeniem, że zapłata następuje wg cen obowiązuj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cych w umowie.</w:t>
      </w:r>
    </w:p>
    <w:p w14:paraId="2093AE3B" w14:textId="77777777" w:rsidR="0059041B" w:rsidRDefault="007148D5">
      <w:pPr>
        <w:numPr>
          <w:ilvl w:val="0"/>
          <w:numId w:val="11"/>
        </w:numPr>
        <w:spacing w:before="12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zobowiązuje się do dostarczania produkt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żywnościowych do siedziby Zamawi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>jącego własnym transportem na własny koszt i ryzyko, przy zachowaniu odpowiednich reż</w:t>
      </w:r>
      <w:r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>m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sanitarnych wymaganych dla przewozu żywności zgodnie z ustawą z dnia 25 sierpnia 2006 r. o bezpieczeństwie żywności i żywienia oraz innymi aktualnie obowiązującymi przep</w:t>
      </w:r>
      <w:r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 xml:space="preserve">sami prawa w zakresie przedmiotu </w:t>
      </w:r>
      <w:proofErr w:type="spellStart"/>
      <w:r>
        <w:rPr>
          <w:rFonts w:ascii="Arial" w:hAnsi="Arial"/>
          <w:sz w:val="22"/>
          <w:szCs w:val="22"/>
        </w:rPr>
        <w:t>zam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wienia</w:t>
      </w:r>
      <w:proofErr w:type="spellEnd"/>
      <w:r>
        <w:rPr>
          <w:rFonts w:ascii="Arial" w:hAnsi="Arial"/>
          <w:sz w:val="22"/>
          <w:szCs w:val="22"/>
        </w:rPr>
        <w:t>. Koszt dostarczenia musi być wliczony w of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rowane ceny jednostkowe produkt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w, Wykonawcy nie przysługuje odrębne wynagrodzenie z tytułu dostarczenia produkt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w.</w:t>
      </w:r>
    </w:p>
    <w:p w14:paraId="5C8FCEFF" w14:textId="77777777" w:rsidR="0059041B" w:rsidRDefault="007148D5">
      <w:pPr>
        <w:numPr>
          <w:ilvl w:val="0"/>
          <w:numId w:val="11"/>
        </w:numPr>
        <w:spacing w:before="12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Wykonawca zobowiązuje się posiadać przez okres realizacji niniejszej umowy aktualnej polisy ubezpieczeniowej od odpowiedzialności cywilnej z tytułu prowadzonej działalności gospoda</w:t>
      </w:r>
      <w:r>
        <w:rPr>
          <w:rFonts w:ascii="Arial" w:hAnsi="Arial"/>
          <w:sz w:val="22"/>
          <w:szCs w:val="22"/>
        </w:rPr>
        <w:t>r</w:t>
      </w:r>
      <w:r>
        <w:rPr>
          <w:rFonts w:ascii="Arial" w:hAnsi="Arial"/>
          <w:sz w:val="22"/>
          <w:szCs w:val="22"/>
        </w:rPr>
        <w:t>czej lub innego dokumentu potwierdzającego zawarcie umowy ubezpieczenia. W przypadku utraty ważności polisy ubezpieczeniowej lub innego dokumentu potwierdzającego zawarcie umowy w trakcie realizacji przedmiotu umowy Wykonawca zobowiązany jest przedłużyć wa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 xml:space="preserve">ność polisy stosownym aneksem lub przedstawić nową polisę, pod warunkiem zachowania ciągłości okresu ubezpieczenia. Wykonawca zobowiązany jest przedstawić Zamawiającemu kopię aneksu lub polisy poświadczoną ,,za zgodność z oryginałem” i oryginał do wglądu. W przypadku nie przedstawienia przez Wykonawcę aneksu lub polisy lub przedstawienie aneksu lub polisy nie obejmującej ciągłości okresu ubezpieczenia lub nie zapłacenia </w:t>
      </w:r>
      <w:proofErr w:type="spellStart"/>
      <w:r>
        <w:rPr>
          <w:rFonts w:ascii="Arial" w:hAnsi="Arial"/>
          <w:sz w:val="22"/>
          <w:szCs w:val="22"/>
        </w:rPr>
        <w:t>poszczeg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lnych</w:t>
      </w:r>
      <w:proofErr w:type="spellEnd"/>
      <w:r>
        <w:rPr>
          <w:rFonts w:ascii="Arial" w:hAnsi="Arial"/>
          <w:sz w:val="22"/>
          <w:szCs w:val="22"/>
        </w:rPr>
        <w:t xml:space="preserve"> rat składki w terminach, Zamawiający zastrzega sobie prawo do odstąpienia od umowy z prz</w:t>
      </w:r>
      <w:r>
        <w:rPr>
          <w:rFonts w:ascii="Arial" w:hAnsi="Arial"/>
          <w:sz w:val="22"/>
          <w:szCs w:val="22"/>
        </w:rPr>
        <w:t>y</w:t>
      </w:r>
      <w:r>
        <w:rPr>
          <w:rFonts w:ascii="Arial" w:hAnsi="Arial"/>
          <w:sz w:val="22"/>
          <w:szCs w:val="22"/>
        </w:rPr>
        <w:t>czyn leżących po stronie Wykonawcy oraz naliczenia Wykonawcy kary umownej. Kserokopia polisy ubezpieczeniowej stanowi załącznik do niniejszej umowy.</w:t>
      </w:r>
    </w:p>
    <w:p w14:paraId="1404E402" w14:textId="77777777" w:rsidR="0059041B" w:rsidRDefault="007148D5">
      <w:pPr>
        <w:numPr>
          <w:ilvl w:val="0"/>
          <w:numId w:val="11"/>
        </w:numPr>
        <w:spacing w:before="12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przypadku powstania szkody na mieniu Zamawiającego lub na osobie na skutek okoliczn</w:t>
      </w: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>ści wynikających z niewykonania lub nienależytego wykonania umowy przez Wykonawcę, Z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>mawiającemu przysługuje prawo do wypłaty odszkodowania z polisy OC Wykonawcy.</w:t>
      </w:r>
    </w:p>
    <w:p w14:paraId="1AABCC43" w14:textId="77777777" w:rsidR="0059041B" w:rsidRDefault="007148D5">
      <w:pPr>
        <w:numPr>
          <w:ilvl w:val="0"/>
          <w:numId w:val="17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przypadku wystąpienia zatruć spowodowanych złą jakością dostarczonych produkt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W</w:t>
      </w:r>
      <w:r>
        <w:rPr>
          <w:rFonts w:ascii="Arial" w:hAnsi="Arial"/>
          <w:sz w:val="22"/>
          <w:szCs w:val="22"/>
        </w:rPr>
        <w:t>y</w:t>
      </w:r>
      <w:r>
        <w:rPr>
          <w:rFonts w:ascii="Arial" w:hAnsi="Arial"/>
          <w:sz w:val="22"/>
          <w:szCs w:val="22"/>
        </w:rPr>
        <w:t>konawca zobowiązany jest pokryć wszelkie koszty leczenia os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b poszkodowanych oraz kos</w:t>
      </w:r>
      <w:r>
        <w:rPr>
          <w:rFonts w:ascii="Arial" w:hAnsi="Arial"/>
          <w:sz w:val="22"/>
          <w:szCs w:val="22"/>
        </w:rPr>
        <w:t>z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przeprowadzenia koniecznych zabieg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sanitarnych.</w:t>
      </w:r>
    </w:p>
    <w:p w14:paraId="4BC7EE45" w14:textId="77777777" w:rsidR="0059041B" w:rsidRDefault="0059041B">
      <w:pPr>
        <w:ind w:left="540"/>
        <w:rPr>
          <w:rFonts w:ascii="Arial" w:eastAsia="Arial" w:hAnsi="Arial" w:cs="Arial"/>
          <w:sz w:val="22"/>
          <w:szCs w:val="22"/>
        </w:rPr>
      </w:pPr>
    </w:p>
    <w:p w14:paraId="500CB54A" w14:textId="77777777" w:rsidR="0059041B" w:rsidRDefault="007148D5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§4</w:t>
      </w:r>
    </w:p>
    <w:p w14:paraId="1293CB20" w14:textId="77777777" w:rsidR="0059041B" w:rsidRDefault="007148D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oświadcza, że zapoznał się z warunkami realizacji przedmiotu umowy zawartymi w Specyfikacji Istotnych </w:t>
      </w:r>
      <w:proofErr w:type="spellStart"/>
      <w:r>
        <w:rPr>
          <w:rFonts w:ascii="Arial" w:hAnsi="Arial"/>
          <w:sz w:val="22"/>
          <w:szCs w:val="22"/>
        </w:rPr>
        <w:t>Zam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wienia</w:t>
      </w:r>
      <w:proofErr w:type="spellEnd"/>
      <w:r>
        <w:rPr>
          <w:rFonts w:ascii="Arial" w:hAnsi="Arial"/>
          <w:sz w:val="22"/>
          <w:szCs w:val="22"/>
        </w:rPr>
        <w:t xml:space="preserve"> i przyjmuje </w:t>
      </w:r>
      <w:proofErr w:type="spellStart"/>
      <w:r>
        <w:rPr>
          <w:rFonts w:ascii="Arial" w:hAnsi="Arial"/>
          <w:sz w:val="22"/>
          <w:szCs w:val="22"/>
        </w:rPr>
        <w:t>zam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wienie</w:t>
      </w:r>
      <w:proofErr w:type="spellEnd"/>
      <w:r>
        <w:rPr>
          <w:rFonts w:ascii="Arial" w:hAnsi="Arial"/>
          <w:sz w:val="22"/>
          <w:szCs w:val="22"/>
        </w:rPr>
        <w:t xml:space="preserve"> do realizacji bez zastrzeżeń.</w:t>
      </w:r>
    </w:p>
    <w:p w14:paraId="4AE44C09" w14:textId="77777777" w:rsidR="0059041B" w:rsidRDefault="0059041B">
      <w:pPr>
        <w:jc w:val="both"/>
        <w:rPr>
          <w:rFonts w:ascii="Arial" w:eastAsia="Arial" w:hAnsi="Arial" w:cs="Arial"/>
          <w:sz w:val="22"/>
          <w:szCs w:val="22"/>
        </w:rPr>
      </w:pPr>
    </w:p>
    <w:p w14:paraId="3345E510" w14:textId="77777777" w:rsidR="0059041B" w:rsidRDefault="007148D5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§5</w:t>
      </w:r>
    </w:p>
    <w:p w14:paraId="1B7170F4" w14:textId="77777777" w:rsidR="0059041B" w:rsidRDefault="007148D5">
      <w:pPr>
        <w:numPr>
          <w:ilvl w:val="0"/>
          <w:numId w:val="19"/>
        </w:numPr>
        <w:shd w:val="clear" w:color="auto" w:fill="FFFFFF"/>
        <w:spacing w:before="12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 realizację przedmiotu umowy Wykonawca otrzyma wynagrodzenie stosownie do ilości faktycznie dostarczonego przedmiotu umowy.</w:t>
      </w:r>
    </w:p>
    <w:p w14:paraId="0195F66C" w14:textId="77777777" w:rsidR="00F31E4B" w:rsidRDefault="007148D5" w:rsidP="00F31E4B">
      <w:pPr>
        <w:numPr>
          <w:ilvl w:val="0"/>
          <w:numId w:val="19"/>
        </w:numPr>
        <w:shd w:val="clear" w:color="auto" w:fill="FFFFFF"/>
        <w:spacing w:before="12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Maksymalne łączne   wynagrodzenie   za   wykonanie   dostaw   ujętych   w   pakiecie  nr ……. wynosi netto………………….……………..………zł, podatek VAT  .…………………</w:t>
      </w:r>
      <w:r>
        <w:rPr>
          <w:rFonts w:ascii="Arial" w:hAnsi="Arial"/>
          <w:sz w:val="22"/>
          <w:szCs w:val="22"/>
          <w:lang w:val="nl-NL"/>
        </w:rPr>
        <w:t>. z</w:t>
      </w:r>
      <w:r>
        <w:rPr>
          <w:rFonts w:ascii="Arial" w:hAnsi="Arial"/>
          <w:sz w:val="22"/>
          <w:szCs w:val="22"/>
        </w:rPr>
        <w:t xml:space="preserve">ł, co stanowi cenę </w:t>
      </w:r>
      <w:r>
        <w:rPr>
          <w:rFonts w:ascii="Arial" w:hAnsi="Arial"/>
          <w:sz w:val="22"/>
          <w:szCs w:val="22"/>
          <w:lang w:val="it-IT"/>
        </w:rPr>
        <w:t xml:space="preserve">brutto </w:t>
      </w:r>
      <w:r>
        <w:rPr>
          <w:rFonts w:ascii="Arial" w:hAnsi="Arial"/>
          <w:sz w:val="22"/>
          <w:szCs w:val="22"/>
        </w:rPr>
        <w:t>………………………</w:t>
      </w:r>
      <w:r>
        <w:rPr>
          <w:rFonts w:ascii="Arial" w:hAnsi="Arial"/>
          <w:sz w:val="22"/>
          <w:szCs w:val="22"/>
          <w:lang w:val="nl-NL"/>
        </w:rPr>
        <w:t>.. z</w:t>
      </w:r>
      <w:r>
        <w:rPr>
          <w:rFonts w:ascii="Arial" w:hAnsi="Arial"/>
          <w:sz w:val="22"/>
          <w:szCs w:val="22"/>
        </w:rPr>
        <w:t>ł (słownie:……………………………</w:t>
      </w:r>
      <w:r>
        <w:rPr>
          <w:rFonts w:ascii="Arial" w:hAnsi="Arial"/>
          <w:sz w:val="22"/>
          <w:szCs w:val="22"/>
          <w:lang w:val="nl-NL"/>
        </w:rPr>
        <w:t>. z</w:t>
      </w:r>
      <w:proofErr w:type="spellStart"/>
      <w:r>
        <w:rPr>
          <w:rFonts w:ascii="Arial" w:hAnsi="Arial"/>
          <w:sz w:val="22"/>
          <w:szCs w:val="22"/>
        </w:rPr>
        <w:t>łotych</w:t>
      </w:r>
      <w:proofErr w:type="spellEnd"/>
      <w:r>
        <w:rPr>
          <w:rFonts w:ascii="Arial" w:hAnsi="Arial"/>
          <w:sz w:val="22"/>
          <w:szCs w:val="22"/>
        </w:rPr>
        <w:t>).</w:t>
      </w:r>
    </w:p>
    <w:p w14:paraId="2AC3F28F" w14:textId="055AA5C4" w:rsidR="0059041B" w:rsidRPr="00F31E4B" w:rsidRDefault="007148D5" w:rsidP="00F31E4B">
      <w:pPr>
        <w:numPr>
          <w:ilvl w:val="0"/>
          <w:numId w:val="19"/>
        </w:numPr>
        <w:shd w:val="clear" w:color="auto" w:fill="FFFFFF"/>
        <w:spacing w:before="120" w:after="120"/>
        <w:jc w:val="both"/>
        <w:rPr>
          <w:rFonts w:ascii="Arial" w:hAnsi="Arial"/>
          <w:sz w:val="22"/>
          <w:szCs w:val="22"/>
        </w:rPr>
      </w:pPr>
      <w:r w:rsidRPr="00F31E4B">
        <w:rPr>
          <w:rFonts w:ascii="Arial" w:hAnsi="Arial" w:cs="Arial"/>
          <w:sz w:val="22"/>
          <w:szCs w:val="22"/>
        </w:rPr>
        <w:t>Zamawiający nie przewiduje udzielania zaliczek na poczet wykonania zamówienia.</w:t>
      </w:r>
    </w:p>
    <w:p w14:paraId="3A3D27AC" w14:textId="77777777" w:rsidR="0059041B" w:rsidRDefault="007148D5">
      <w:pPr>
        <w:numPr>
          <w:ilvl w:val="0"/>
          <w:numId w:val="19"/>
        </w:numPr>
        <w:spacing w:before="12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Ceny jednostkowe </w:t>
      </w:r>
      <w:proofErr w:type="spellStart"/>
      <w:r>
        <w:rPr>
          <w:rFonts w:ascii="Arial" w:hAnsi="Arial"/>
          <w:sz w:val="22"/>
          <w:szCs w:val="22"/>
        </w:rPr>
        <w:t>poszczeg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lnych</w:t>
      </w:r>
      <w:proofErr w:type="spellEnd"/>
      <w:r>
        <w:rPr>
          <w:rFonts w:ascii="Arial" w:hAnsi="Arial"/>
          <w:sz w:val="22"/>
          <w:szCs w:val="22"/>
        </w:rPr>
        <w:t xml:space="preserve"> rodzaj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asortymentu zawarte są w kalkulacji cenowej z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 xml:space="preserve">wartej w ofercie Wykonawcy, stanowiącej załącznik do umowy.  </w:t>
      </w:r>
    </w:p>
    <w:p w14:paraId="61CC3632" w14:textId="77777777" w:rsidR="00834CFC" w:rsidRDefault="007148D5" w:rsidP="00834CFC">
      <w:pPr>
        <w:numPr>
          <w:ilvl w:val="0"/>
          <w:numId w:val="19"/>
        </w:numPr>
        <w:spacing w:before="12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zobowiązuje się do wystawienia </w:t>
      </w:r>
      <w:proofErr w:type="spellStart"/>
      <w:r>
        <w:rPr>
          <w:rFonts w:ascii="Arial" w:hAnsi="Arial"/>
          <w:b/>
          <w:bCs/>
          <w:sz w:val="22"/>
          <w:szCs w:val="22"/>
          <w:lang w:val="de-DE"/>
        </w:rPr>
        <w:t>faktur</w:t>
      </w:r>
      <w:proofErr w:type="spellEnd"/>
      <w:r>
        <w:rPr>
          <w:rFonts w:ascii="Arial" w:hAnsi="Arial"/>
          <w:b/>
          <w:bCs/>
          <w:sz w:val="22"/>
          <w:szCs w:val="22"/>
          <w:lang w:val="de-DE"/>
        </w:rPr>
        <w:t>/</w:t>
      </w:r>
      <w:proofErr w:type="spellStart"/>
      <w:r>
        <w:rPr>
          <w:rFonts w:ascii="Arial" w:hAnsi="Arial"/>
          <w:b/>
          <w:bCs/>
          <w:sz w:val="22"/>
          <w:szCs w:val="22"/>
          <w:lang w:val="de-DE"/>
        </w:rPr>
        <w:t>rachunk</w:t>
      </w:r>
      <w:proofErr w:type="spellEnd"/>
      <w:r>
        <w:rPr>
          <w:rFonts w:ascii="Arial" w:hAnsi="Arial"/>
          <w:b/>
          <w:bCs/>
          <w:sz w:val="22"/>
          <w:szCs w:val="22"/>
          <w:lang w:val="es-ES_tradnl"/>
        </w:rPr>
        <w:t>ó</w:t>
      </w:r>
      <w:r>
        <w:rPr>
          <w:rFonts w:ascii="Arial" w:hAnsi="Arial"/>
          <w:b/>
          <w:bCs/>
          <w:sz w:val="22"/>
          <w:szCs w:val="22"/>
        </w:rPr>
        <w:t xml:space="preserve">w </w:t>
      </w:r>
      <w:r>
        <w:rPr>
          <w:rFonts w:ascii="Arial" w:hAnsi="Arial"/>
          <w:sz w:val="22"/>
          <w:szCs w:val="22"/>
        </w:rPr>
        <w:t>stosując za podstawę ceny  je</w:t>
      </w:r>
      <w:r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>nostkowe brutto (kwota na fakturze/rachunkach powinna odpowiadać i zawierać cenę jednostk</w:t>
      </w: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 xml:space="preserve">wą </w:t>
      </w:r>
      <w:r>
        <w:rPr>
          <w:rFonts w:ascii="Arial" w:hAnsi="Arial"/>
          <w:sz w:val="22"/>
          <w:szCs w:val="22"/>
          <w:lang w:val="it-IT"/>
        </w:rPr>
        <w:t>brutto x ilo</w:t>
      </w:r>
      <w:proofErr w:type="spellStart"/>
      <w:r>
        <w:rPr>
          <w:rFonts w:ascii="Arial" w:hAnsi="Arial"/>
          <w:sz w:val="22"/>
          <w:szCs w:val="22"/>
        </w:rPr>
        <w:t>ść</w:t>
      </w:r>
      <w:proofErr w:type="spellEnd"/>
      <w:r>
        <w:rPr>
          <w:rFonts w:ascii="Arial" w:hAnsi="Arial"/>
          <w:sz w:val="22"/>
          <w:szCs w:val="22"/>
        </w:rPr>
        <w:t xml:space="preserve"> = wartość </w:t>
      </w:r>
      <w:r>
        <w:rPr>
          <w:rFonts w:ascii="Arial" w:hAnsi="Arial"/>
          <w:sz w:val="22"/>
          <w:szCs w:val="22"/>
          <w:lang w:val="it-IT"/>
        </w:rPr>
        <w:t>brutto do zap</w:t>
      </w:r>
      <w:r>
        <w:rPr>
          <w:rFonts w:ascii="Arial" w:hAnsi="Arial"/>
          <w:sz w:val="22"/>
          <w:szCs w:val="22"/>
        </w:rPr>
        <w:t>łaty).</w:t>
      </w:r>
    </w:p>
    <w:p w14:paraId="2E36EF3D" w14:textId="1A44F087" w:rsidR="0059041B" w:rsidRPr="00834CFC" w:rsidRDefault="007148D5" w:rsidP="00834CFC">
      <w:pPr>
        <w:numPr>
          <w:ilvl w:val="0"/>
          <w:numId w:val="19"/>
        </w:numPr>
        <w:spacing w:before="120" w:after="120"/>
        <w:jc w:val="both"/>
        <w:rPr>
          <w:rFonts w:ascii="Arial" w:hAnsi="Arial"/>
          <w:sz w:val="22"/>
          <w:szCs w:val="22"/>
        </w:rPr>
      </w:pPr>
      <w:r w:rsidRPr="00834CFC">
        <w:rPr>
          <w:rFonts w:ascii="Arial" w:hAnsi="Arial" w:cs="Arial"/>
          <w:sz w:val="22"/>
          <w:szCs w:val="22"/>
        </w:rPr>
        <w:t>Zamawiający przewiduję  wypłatę wynagrodzenia w częściach.</w:t>
      </w:r>
    </w:p>
    <w:p w14:paraId="0C84B92D" w14:textId="77777777" w:rsidR="0059041B" w:rsidRDefault="007148D5">
      <w:pPr>
        <w:numPr>
          <w:ilvl w:val="0"/>
          <w:numId w:val="19"/>
        </w:numPr>
        <w:spacing w:before="12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zobowiązuje się do regulowania należności wynikających z faktur/</w:t>
      </w:r>
      <w:proofErr w:type="spellStart"/>
      <w:r>
        <w:rPr>
          <w:rFonts w:ascii="Arial" w:hAnsi="Arial"/>
          <w:sz w:val="22"/>
          <w:szCs w:val="22"/>
        </w:rPr>
        <w:t>rachunk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 </w:t>
      </w:r>
      <w:proofErr w:type="spellStart"/>
      <w:r>
        <w:rPr>
          <w:rFonts w:ascii="Arial" w:hAnsi="Arial"/>
          <w:sz w:val="22"/>
          <w:szCs w:val="22"/>
        </w:rPr>
        <w:t>w</w:t>
      </w:r>
      <w:proofErr w:type="spellEnd"/>
      <w:r>
        <w:rPr>
          <w:rFonts w:ascii="Arial" w:hAnsi="Arial"/>
          <w:sz w:val="22"/>
          <w:szCs w:val="22"/>
        </w:rPr>
        <w:t xml:space="preserve"> terminie 30 dni od daty ich przedłożenia Zamawiającemu. </w:t>
      </w:r>
    </w:p>
    <w:p w14:paraId="5AC0A7CC" w14:textId="77777777" w:rsidR="0059041B" w:rsidRDefault="007148D5">
      <w:pPr>
        <w:numPr>
          <w:ilvl w:val="0"/>
          <w:numId w:val="19"/>
        </w:numPr>
        <w:spacing w:before="12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Podstawą do wypłacenia wynagrodzenia będzie faktura/rachunek przedłożona przez Wykonawcę każdorazowo przy każdej dostawie, uwzględniająca faktycznie dokonaną dostawę. </w:t>
      </w:r>
    </w:p>
    <w:p w14:paraId="5BE58DEE" w14:textId="77777777" w:rsidR="006041A1" w:rsidRDefault="007148D5" w:rsidP="006041A1">
      <w:pPr>
        <w:numPr>
          <w:ilvl w:val="0"/>
          <w:numId w:val="19"/>
        </w:numPr>
        <w:spacing w:before="12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Zapłata należności Wykonawcy nastąpi przelewem z konta Zamawiającego na konto Wykonawcy wskazane w fakturze.</w:t>
      </w:r>
    </w:p>
    <w:p w14:paraId="0241B020" w14:textId="27936063" w:rsidR="0059041B" w:rsidRPr="006041A1" w:rsidRDefault="007148D5" w:rsidP="006041A1">
      <w:pPr>
        <w:numPr>
          <w:ilvl w:val="0"/>
          <w:numId w:val="19"/>
        </w:numPr>
        <w:spacing w:before="120" w:after="120"/>
        <w:ind w:left="142" w:hanging="142"/>
        <w:jc w:val="both"/>
        <w:rPr>
          <w:rFonts w:ascii="Arial" w:hAnsi="Arial"/>
          <w:sz w:val="22"/>
          <w:szCs w:val="22"/>
        </w:rPr>
      </w:pPr>
      <w:r w:rsidRPr="006041A1">
        <w:rPr>
          <w:rFonts w:ascii="Arial" w:hAnsi="Arial"/>
          <w:sz w:val="22"/>
          <w:szCs w:val="22"/>
        </w:rPr>
        <w:t xml:space="preserve">Wykonawca wystawi fakturę w następujący </w:t>
      </w:r>
      <w:proofErr w:type="spellStart"/>
      <w:r w:rsidRPr="006041A1">
        <w:rPr>
          <w:rFonts w:ascii="Arial" w:hAnsi="Arial"/>
          <w:sz w:val="22"/>
          <w:szCs w:val="22"/>
        </w:rPr>
        <w:t>spos</w:t>
      </w:r>
      <w:proofErr w:type="spellEnd"/>
      <w:r w:rsidRPr="006041A1">
        <w:rPr>
          <w:rFonts w:ascii="Arial" w:hAnsi="Arial"/>
          <w:sz w:val="22"/>
          <w:szCs w:val="22"/>
          <w:lang w:val="es-ES_tradnl"/>
        </w:rPr>
        <w:t>ó</w:t>
      </w:r>
      <w:r w:rsidRPr="006041A1">
        <w:rPr>
          <w:rFonts w:ascii="Arial" w:hAnsi="Arial"/>
          <w:sz w:val="22"/>
          <w:szCs w:val="22"/>
        </w:rPr>
        <w:t>b:</w:t>
      </w:r>
    </w:p>
    <w:p w14:paraId="2D0E685C" w14:textId="77777777" w:rsidR="0059041B" w:rsidRDefault="007148D5">
      <w:pPr>
        <w:pStyle w:val="Akapitzlist"/>
        <w:spacing w:line="280" w:lineRule="atLeast"/>
        <w:ind w:left="1080"/>
        <w:jc w:val="both"/>
        <w:outlineLv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ab/>
        <w:t>NABYWCA: Powiat Gi</w:t>
      </w:r>
      <w:r>
        <w:rPr>
          <w:rFonts w:ascii="Arial" w:hAnsi="Arial"/>
          <w:b/>
          <w:bCs/>
          <w:sz w:val="22"/>
          <w:szCs w:val="22"/>
        </w:rPr>
        <w:t>życki, Al. 1 Maja 14, 11-500 Giżycko, NIP:8451862251</w:t>
      </w:r>
    </w:p>
    <w:p w14:paraId="1CC655C3" w14:textId="77777777" w:rsidR="0059041B" w:rsidRDefault="007148D5">
      <w:pPr>
        <w:ind w:left="1418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ODBIORCA/PŁATNIK: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Dom Pomocy Społecznej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b/>
          <w:bCs/>
          <w:sz w:val="22"/>
          <w:szCs w:val="22"/>
        </w:rPr>
        <w:t>ul. Warszawska 31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b/>
          <w:bCs/>
          <w:sz w:val="22"/>
          <w:szCs w:val="22"/>
        </w:rPr>
        <w:t>11–</w:t>
      </w:r>
      <w:r>
        <w:rPr>
          <w:rFonts w:ascii="Arial" w:hAnsi="Arial"/>
          <w:b/>
          <w:bCs/>
          <w:sz w:val="22"/>
          <w:szCs w:val="22"/>
          <w:lang w:val="it-IT"/>
        </w:rPr>
        <w:t>500 Gi</w:t>
      </w:r>
      <w:r>
        <w:rPr>
          <w:rFonts w:ascii="Arial" w:hAnsi="Arial"/>
          <w:b/>
          <w:bCs/>
          <w:sz w:val="22"/>
          <w:szCs w:val="22"/>
        </w:rPr>
        <w:t>ż</w:t>
      </w:r>
      <w:r>
        <w:rPr>
          <w:rFonts w:ascii="Arial" w:hAnsi="Arial"/>
          <w:b/>
          <w:bCs/>
          <w:sz w:val="22"/>
          <w:szCs w:val="22"/>
          <w:lang w:val="sv-SE"/>
        </w:rPr>
        <w:t>ycko</w:t>
      </w:r>
    </w:p>
    <w:p w14:paraId="6052D132" w14:textId="77777777" w:rsidR="00AD69ED" w:rsidRDefault="007148D5" w:rsidP="00AD69ED">
      <w:pPr>
        <w:numPr>
          <w:ilvl w:val="0"/>
          <w:numId w:val="19"/>
        </w:numPr>
        <w:spacing w:before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 datę zapłaty należności uważa się </w:t>
      </w:r>
      <w:r>
        <w:rPr>
          <w:rFonts w:ascii="Arial" w:hAnsi="Arial"/>
          <w:sz w:val="22"/>
          <w:szCs w:val="22"/>
          <w:lang w:val="nl-NL"/>
        </w:rPr>
        <w:t>dat</w:t>
      </w:r>
      <w:r>
        <w:rPr>
          <w:rFonts w:ascii="Arial" w:hAnsi="Arial"/>
          <w:sz w:val="22"/>
          <w:szCs w:val="22"/>
        </w:rPr>
        <w:t>ę złożenia przez Zamawiającego polecenia przel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wu bankowego.</w:t>
      </w:r>
    </w:p>
    <w:p w14:paraId="4C14B01A" w14:textId="77777777" w:rsidR="00AD69ED" w:rsidRDefault="007148D5" w:rsidP="00AD69ED">
      <w:pPr>
        <w:numPr>
          <w:ilvl w:val="0"/>
          <w:numId w:val="19"/>
        </w:numPr>
        <w:spacing w:before="120"/>
        <w:jc w:val="both"/>
        <w:rPr>
          <w:rFonts w:ascii="Arial" w:hAnsi="Arial"/>
          <w:sz w:val="22"/>
          <w:szCs w:val="22"/>
        </w:rPr>
      </w:pPr>
      <w:r w:rsidRPr="00AD69ED">
        <w:rPr>
          <w:rFonts w:ascii="Arial" w:hAnsi="Arial" w:cs="Arial"/>
          <w:sz w:val="22"/>
          <w:szCs w:val="22"/>
        </w:rPr>
        <w:t xml:space="preserve">Wykonawca przy realizacji Umowy zobowiązuje posługiwać się rachunkiem rozliczeniowym, o którym mowa w art. 49 ust. 1 pkt 1 ustawy z dnia 29 sierpnia 1997 r. Prawo Bankowe (tekst jedn.: Dz.U. 2020 poz. 1896 z </w:t>
      </w:r>
      <w:proofErr w:type="spellStart"/>
      <w:r w:rsidRPr="00AD69ED">
        <w:rPr>
          <w:rFonts w:ascii="Arial" w:hAnsi="Arial" w:cs="Arial"/>
          <w:sz w:val="22"/>
          <w:szCs w:val="22"/>
        </w:rPr>
        <w:t>późn</w:t>
      </w:r>
      <w:proofErr w:type="spellEnd"/>
      <w:r w:rsidRPr="00AD69ED">
        <w:rPr>
          <w:rFonts w:ascii="Arial" w:hAnsi="Arial" w:cs="Arial"/>
          <w:sz w:val="22"/>
          <w:szCs w:val="22"/>
        </w:rPr>
        <w:t>. zm.) zawartym w wykazie podmiotów, o którym mowa w art. 96b ust. 1 ustawy z dnia 11 marca 2004 r. o podatku od towarów i usług (tekst jedn.: Dz.U. z 2020 r. poz. 106).</w:t>
      </w:r>
    </w:p>
    <w:p w14:paraId="01F5BE3A" w14:textId="303A6A81" w:rsidR="0059041B" w:rsidRPr="00AD69ED" w:rsidRDefault="007148D5" w:rsidP="00AD69ED">
      <w:pPr>
        <w:numPr>
          <w:ilvl w:val="0"/>
          <w:numId w:val="19"/>
        </w:numPr>
        <w:spacing w:before="120"/>
        <w:jc w:val="both"/>
        <w:rPr>
          <w:rFonts w:ascii="Arial" w:hAnsi="Arial"/>
          <w:sz w:val="22"/>
          <w:szCs w:val="22"/>
        </w:rPr>
      </w:pPr>
      <w:r w:rsidRPr="00AD69ED">
        <w:rPr>
          <w:rFonts w:ascii="Arial" w:hAnsi="Arial" w:cs="Arial"/>
          <w:sz w:val="22"/>
          <w:szCs w:val="22"/>
        </w:rPr>
        <w:t xml:space="preserve">Wykonawca przyjmuje do wiadomości, iż Zamawiający przy zapłacie Wynagrodzenia będzie stosował mechanizm podzielonej płatności, o którym mowa w art. 108a ust. 1 ustawy z dnia 11 marca 2004 r. o podatku od towarów i usług (tekst jedn.: Dz.U. z 2020 r. poz. 106.). </w:t>
      </w:r>
    </w:p>
    <w:p w14:paraId="4B8F709D" w14:textId="77777777" w:rsidR="0059041B" w:rsidRDefault="0059041B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58E0240F" w14:textId="77777777" w:rsidR="0059041B" w:rsidRDefault="007148D5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§6</w:t>
      </w:r>
    </w:p>
    <w:p w14:paraId="29D428F2" w14:textId="77777777" w:rsidR="0059041B" w:rsidRDefault="007148D5">
      <w:pPr>
        <w:numPr>
          <w:ilvl w:val="0"/>
          <w:numId w:val="2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zapłaci Zamawiającemu karę umowną </w:t>
      </w:r>
      <w:r>
        <w:rPr>
          <w:rFonts w:ascii="Arial" w:hAnsi="Arial"/>
          <w:sz w:val="22"/>
          <w:szCs w:val="22"/>
          <w:lang w:val="it-IT"/>
        </w:rPr>
        <w:t>za:</w:t>
      </w:r>
    </w:p>
    <w:p w14:paraId="4B33890E" w14:textId="77777777" w:rsidR="0059041B" w:rsidRDefault="007148D5">
      <w:pPr>
        <w:pStyle w:val="Akapitzlist"/>
        <w:numPr>
          <w:ilvl w:val="0"/>
          <w:numId w:val="23"/>
        </w:num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zwłokę w oddaniu określonego w umowie przedmiotu dostawy – w wysokości  1,5% zrycza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 xml:space="preserve">towanego wynagrodzenia umownego brutto na dany pakiet za każdy dzień zwłoki, licząc od dnia wyznaczonego przez Zamawiającego na dostawę; </w:t>
      </w:r>
      <w:r w:rsidRPr="00AD69ED">
        <w:rPr>
          <w:rFonts w:ascii="Arial" w:hAnsi="Arial" w:cs="Arial"/>
          <w:sz w:val="22"/>
          <w:szCs w:val="22"/>
        </w:rPr>
        <w:t>W przypadku gdy zwłoka w dost</w:t>
      </w:r>
      <w:r w:rsidRPr="00AD69ED">
        <w:rPr>
          <w:rFonts w:ascii="Arial" w:hAnsi="Arial" w:cs="Arial"/>
          <w:sz w:val="22"/>
          <w:szCs w:val="22"/>
        </w:rPr>
        <w:t>a</w:t>
      </w:r>
      <w:r w:rsidRPr="00AD69ED">
        <w:rPr>
          <w:rFonts w:ascii="Arial" w:hAnsi="Arial" w:cs="Arial"/>
          <w:sz w:val="22"/>
          <w:szCs w:val="22"/>
        </w:rPr>
        <w:t>wie przedmiotu zamówienia jest spowodowane wyłącznie przez niezależne od Wykonawcy okoliczności związane z rozwojem epidemii Covid-19 i wynikającą z tego niemożnością w</w:t>
      </w:r>
      <w:r w:rsidRPr="00AD69ED">
        <w:rPr>
          <w:rFonts w:ascii="Arial" w:hAnsi="Arial" w:cs="Arial"/>
          <w:sz w:val="22"/>
          <w:szCs w:val="22"/>
        </w:rPr>
        <w:t>y</w:t>
      </w:r>
      <w:r w:rsidRPr="00AD69ED">
        <w:rPr>
          <w:rFonts w:ascii="Arial" w:hAnsi="Arial" w:cs="Arial"/>
          <w:sz w:val="22"/>
          <w:szCs w:val="22"/>
        </w:rPr>
        <w:t>konania dostawy żywności kara umowna nie będzie naliczana.</w:t>
      </w:r>
    </w:p>
    <w:p w14:paraId="131DC052" w14:textId="77777777" w:rsidR="0059041B" w:rsidRDefault="007148D5">
      <w:pPr>
        <w:numPr>
          <w:ilvl w:val="0"/>
          <w:numId w:val="23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zwłokę w usunięciu wad stwierdzonych przy odbiorze lub okresie przydatności do spożycia w wysokości 0,5% całkowitego, zryczałtowanego wynagrodzenia umownego brutto za dany pakiet za każdy dzień zwłoki, liczonej od dnia wyznaczonego na usunięcie wad;</w:t>
      </w:r>
    </w:p>
    <w:p w14:paraId="7767C248" w14:textId="77777777" w:rsidR="0059041B" w:rsidRDefault="007148D5">
      <w:pPr>
        <w:numPr>
          <w:ilvl w:val="0"/>
          <w:numId w:val="23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odstąpienie od umowy przez Zamawiającego z przyczyn, za </w:t>
      </w:r>
      <w:proofErr w:type="spellStart"/>
      <w:r>
        <w:rPr>
          <w:rFonts w:ascii="Arial" w:hAnsi="Arial"/>
          <w:sz w:val="22"/>
          <w:szCs w:val="22"/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re ponosi odpowiedzialność Wykonawca – w </w:t>
      </w:r>
      <w:proofErr w:type="spellStart"/>
      <w:r>
        <w:rPr>
          <w:rFonts w:ascii="Arial" w:hAnsi="Arial"/>
          <w:sz w:val="22"/>
          <w:szCs w:val="22"/>
        </w:rPr>
        <w:t>wysokoś</w:t>
      </w:r>
      <w:proofErr w:type="spellEnd"/>
      <w:r>
        <w:rPr>
          <w:rFonts w:ascii="Arial" w:hAnsi="Arial"/>
          <w:sz w:val="22"/>
          <w:szCs w:val="22"/>
          <w:lang w:val="it-IT"/>
        </w:rPr>
        <w:t>ci 10% ca</w:t>
      </w:r>
      <w:proofErr w:type="spellStart"/>
      <w:r>
        <w:rPr>
          <w:rFonts w:ascii="Arial" w:hAnsi="Arial"/>
          <w:sz w:val="22"/>
          <w:szCs w:val="22"/>
        </w:rPr>
        <w:t>łkowitego</w:t>
      </w:r>
      <w:proofErr w:type="spellEnd"/>
      <w:r>
        <w:rPr>
          <w:rFonts w:ascii="Arial" w:hAnsi="Arial"/>
          <w:sz w:val="22"/>
          <w:szCs w:val="22"/>
        </w:rPr>
        <w:t>, zryczałtowanego wynagrodzenia umownego brutto za dany pakiet.</w:t>
      </w:r>
    </w:p>
    <w:p w14:paraId="629542B5" w14:textId="77777777" w:rsidR="0059041B" w:rsidRDefault="007148D5">
      <w:pPr>
        <w:numPr>
          <w:ilvl w:val="0"/>
          <w:numId w:val="23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odstąpienie od umowy przez Wykonawcę z przyczyn, za </w:t>
      </w:r>
      <w:proofErr w:type="spellStart"/>
      <w:r>
        <w:rPr>
          <w:rFonts w:ascii="Arial" w:hAnsi="Arial"/>
          <w:sz w:val="22"/>
          <w:szCs w:val="22"/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re Zamawiający nie ponosi o</w:t>
      </w:r>
      <w:r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>powiedzialności w wysokości  10% całkowitego, zryczałtowanego wynagrodzenia umown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go brutto za dany pakiet.</w:t>
      </w:r>
    </w:p>
    <w:p w14:paraId="132D1204" w14:textId="77777777" w:rsidR="0059041B" w:rsidRDefault="007148D5">
      <w:pPr>
        <w:numPr>
          <w:ilvl w:val="0"/>
          <w:numId w:val="23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Za naruszenie postanowień umowy w zakresie zachowania przepis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sanitarnych i właśc</w:t>
      </w:r>
      <w:r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 xml:space="preserve">wych </w:t>
      </w:r>
      <w:proofErr w:type="spellStart"/>
      <w:r>
        <w:rPr>
          <w:rFonts w:ascii="Arial" w:hAnsi="Arial"/>
          <w:sz w:val="22"/>
          <w:szCs w:val="22"/>
        </w:rPr>
        <w:t>warunk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w, Zamawiającemu przysługuje kara umowna w wysokości 0,1% całkowitego, zryczałtowanego wynagrodzenia umownego brutto za dany pakiet.</w:t>
      </w:r>
    </w:p>
    <w:p w14:paraId="4318EB62" w14:textId="77777777" w:rsidR="0059041B" w:rsidRDefault="007148D5">
      <w:pPr>
        <w:numPr>
          <w:ilvl w:val="0"/>
          <w:numId w:val="2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może dochodzić od Zamawiającego zapłaty odsetek ustawowych od należnej kwoty za każdy dzień opóźnienia w zapłacie faktury.</w:t>
      </w:r>
    </w:p>
    <w:p w14:paraId="2E0AF6D4" w14:textId="77777777" w:rsidR="0059041B" w:rsidRDefault="007148D5">
      <w:pPr>
        <w:numPr>
          <w:ilvl w:val="0"/>
          <w:numId w:val="2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Jeżeli wysokość kary umownej jest niższa niż wysokość poniesionej szkody strony mogą doch</w:t>
      </w: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>dzić odszkodowania uzupełniającego.</w:t>
      </w:r>
    </w:p>
    <w:p w14:paraId="75ABEFE4" w14:textId="77777777" w:rsidR="0059041B" w:rsidRDefault="007148D5">
      <w:pPr>
        <w:numPr>
          <w:ilvl w:val="0"/>
          <w:numId w:val="2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Zamawiający zastrzega sobie prawo potrącenia kar, o </w:t>
      </w:r>
      <w:proofErr w:type="spellStart"/>
      <w:r>
        <w:rPr>
          <w:rFonts w:ascii="Arial" w:hAnsi="Arial"/>
          <w:sz w:val="22"/>
          <w:szCs w:val="22"/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rych</w:t>
      </w:r>
      <w:proofErr w:type="spellEnd"/>
      <w:r>
        <w:rPr>
          <w:rFonts w:ascii="Arial" w:hAnsi="Arial"/>
          <w:sz w:val="22"/>
          <w:szCs w:val="22"/>
        </w:rPr>
        <w:t xml:space="preserve"> mowa w ust. 1 z należności za wykonanie </w:t>
      </w:r>
      <w:proofErr w:type="spellStart"/>
      <w:r>
        <w:rPr>
          <w:rFonts w:ascii="Arial" w:hAnsi="Arial"/>
          <w:sz w:val="22"/>
          <w:szCs w:val="22"/>
        </w:rPr>
        <w:t>zam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wienia</w:t>
      </w:r>
      <w:proofErr w:type="spellEnd"/>
      <w:r>
        <w:rPr>
          <w:rFonts w:ascii="Arial" w:hAnsi="Arial"/>
          <w:sz w:val="22"/>
          <w:szCs w:val="22"/>
        </w:rPr>
        <w:t xml:space="preserve"> bez wezwania do zapłaty na podstawie noty obciążeniowej. W przypadku braku możliwości potrącenia całości lub części niniejszych kar, Wykonawca zapłaci pozostałą kwotę na wskazany przez Zamawiającego rachunek bankowy w terminie 14 dni kalendarzowych od dnia doręczenia żądania Zamawiającego - noty obciążeniowej. </w:t>
      </w:r>
    </w:p>
    <w:p w14:paraId="601EE59A" w14:textId="77777777" w:rsidR="0059041B" w:rsidRDefault="007148D5">
      <w:pPr>
        <w:numPr>
          <w:ilvl w:val="0"/>
          <w:numId w:val="2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zastrzega sobie możliwość, poza naliczeniem kary umownej, zawiadomienia Pa</w:t>
      </w:r>
      <w:r>
        <w:rPr>
          <w:rFonts w:ascii="Arial" w:hAnsi="Arial"/>
          <w:sz w:val="22"/>
          <w:szCs w:val="22"/>
        </w:rPr>
        <w:t>ń</w:t>
      </w:r>
      <w:r>
        <w:rPr>
          <w:rFonts w:ascii="Arial" w:hAnsi="Arial"/>
          <w:sz w:val="22"/>
          <w:szCs w:val="22"/>
        </w:rPr>
        <w:t xml:space="preserve">stwowej Inspekcji Sanitarnej o nieprawidłowościach stwierdzonych podczas realizacji przedmiotu </w:t>
      </w:r>
      <w:proofErr w:type="spellStart"/>
      <w:r>
        <w:rPr>
          <w:rFonts w:ascii="Arial" w:hAnsi="Arial"/>
          <w:sz w:val="22"/>
          <w:szCs w:val="22"/>
        </w:rPr>
        <w:t>zam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wienia</w:t>
      </w:r>
      <w:proofErr w:type="spellEnd"/>
      <w:r>
        <w:rPr>
          <w:rFonts w:ascii="Arial" w:hAnsi="Arial"/>
          <w:sz w:val="22"/>
          <w:szCs w:val="22"/>
        </w:rPr>
        <w:t xml:space="preserve"> przez Wykonawcę.</w:t>
      </w:r>
    </w:p>
    <w:p w14:paraId="1C5B34D1" w14:textId="77777777" w:rsidR="0059041B" w:rsidRDefault="007148D5">
      <w:pPr>
        <w:numPr>
          <w:ilvl w:val="0"/>
          <w:numId w:val="2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Kary umowne ustalone za każdy rozpoczęty dzień </w:t>
      </w:r>
      <w:r w:rsidRPr="00F31E4B">
        <w:rPr>
          <w:rFonts w:ascii="Arial" w:hAnsi="Arial" w:cs="Arial"/>
          <w:sz w:val="22"/>
          <w:szCs w:val="22"/>
        </w:rPr>
        <w:t>zwłoki,</w:t>
      </w:r>
      <w:r>
        <w:rPr>
          <w:rFonts w:ascii="Arial" w:hAnsi="Arial"/>
          <w:sz w:val="22"/>
          <w:szCs w:val="22"/>
        </w:rPr>
        <w:t xml:space="preserve"> stają się wymagalne:</w:t>
      </w:r>
    </w:p>
    <w:p w14:paraId="7205F0AB" w14:textId="77777777" w:rsidR="0059041B" w:rsidRDefault="007148D5">
      <w:pPr>
        <w:widowControl w:val="0"/>
        <w:numPr>
          <w:ilvl w:val="0"/>
          <w:numId w:val="26"/>
        </w:numPr>
        <w:suppressAutoHyphens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 każdy rozpoczęty dzień zwłoki- w tym dniu,</w:t>
      </w:r>
    </w:p>
    <w:p w14:paraId="09588D15" w14:textId="7FD6D7AE" w:rsidR="0030678C" w:rsidRPr="0030678C" w:rsidRDefault="007148D5" w:rsidP="0030678C">
      <w:pPr>
        <w:widowControl w:val="0"/>
        <w:numPr>
          <w:ilvl w:val="0"/>
          <w:numId w:val="27"/>
        </w:numPr>
        <w:suppressAutoHyphens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 każdy następny </w:t>
      </w:r>
      <w:proofErr w:type="spellStart"/>
      <w:r>
        <w:rPr>
          <w:rFonts w:ascii="Arial" w:hAnsi="Arial"/>
          <w:sz w:val="22"/>
          <w:szCs w:val="22"/>
        </w:rPr>
        <w:t>rozpoczę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ty </w:t>
      </w:r>
      <w:r w:rsidRPr="0030678C">
        <w:rPr>
          <w:rFonts w:ascii="Arial" w:hAnsi="Arial" w:cs="Arial"/>
          <w:sz w:val="22"/>
          <w:szCs w:val="22"/>
        </w:rPr>
        <w:t>dzień zwłoki- odpowiednio</w:t>
      </w:r>
      <w:r>
        <w:rPr>
          <w:rFonts w:ascii="Arial" w:hAnsi="Arial"/>
          <w:sz w:val="22"/>
          <w:szCs w:val="22"/>
        </w:rPr>
        <w:t xml:space="preserve"> w każdym z tych dni.</w:t>
      </w:r>
    </w:p>
    <w:p w14:paraId="2950F937" w14:textId="628E4DCA" w:rsidR="0059041B" w:rsidRPr="0030678C" w:rsidRDefault="007148D5" w:rsidP="0030678C">
      <w:pPr>
        <w:pStyle w:val="Akapitzlist"/>
        <w:widowControl w:val="0"/>
        <w:numPr>
          <w:ilvl w:val="0"/>
          <w:numId w:val="28"/>
        </w:numPr>
        <w:suppressAutoHyphens/>
        <w:jc w:val="both"/>
        <w:rPr>
          <w:rFonts w:ascii="Arial" w:hAnsi="Arial"/>
          <w:sz w:val="22"/>
          <w:szCs w:val="22"/>
        </w:rPr>
      </w:pPr>
      <w:r w:rsidRPr="0030678C">
        <w:rPr>
          <w:rFonts w:ascii="Arial" w:hAnsi="Arial" w:cs="Arial"/>
          <w:sz w:val="22"/>
          <w:szCs w:val="22"/>
        </w:rPr>
        <w:t>Strony zgodnie ustalają łączną maksymalną wysokość kar umownych, których mogą dochodzić strony w wysokości 5000,00 zł brutto.</w:t>
      </w:r>
    </w:p>
    <w:p w14:paraId="22758627" w14:textId="5090477E" w:rsidR="0059041B" w:rsidRPr="0030678C" w:rsidRDefault="007148D5" w:rsidP="0030678C">
      <w:pPr>
        <w:pStyle w:val="Akapitzlist"/>
        <w:widowControl w:val="0"/>
        <w:numPr>
          <w:ilvl w:val="0"/>
          <w:numId w:val="28"/>
        </w:numPr>
        <w:suppressAutoHyphens/>
        <w:jc w:val="both"/>
        <w:rPr>
          <w:rFonts w:ascii="Arial" w:hAnsi="Arial"/>
          <w:sz w:val="22"/>
          <w:szCs w:val="22"/>
        </w:rPr>
      </w:pPr>
      <w:r w:rsidRPr="0030678C">
        <w:rPr>
          <w:rFonts w:ascii="Arial" w:hAnsi="Arial" w:cs="Arial"/>
          <w:sz w:val="22"/>
          <w:szCs w:val="22"/>
        </w:rPr>
        <w:t>Strony zgodnie postanawiają, że kary umowne naliczone przed odstąpieniem od umowy sumują się z karą za odstąpienie od umowy, maksymalnie jednak do wysokości 5000,00 zł.</w:t>
      </w:r>
    </w:p>
    <w:p w14:paraId="11A85179" w14:textId="453FAB00" w:rsidR="0059041B" w:rsidRPr="0030678C" w:rsidRDefault="007148D5" w:rsidP="0030678C">
      <w:pPr>
        <w:pStyle w:val="Akapitzlist"/>
        <w:widowControl w:val="0"/>
        <w:numPr>
          <w:ilvl w:val="0"/>
          <w:numId w:val="28"/>
        </w:numPr>
        <w:suppressAutoHyphens/>
        <w:jc w:val="both"/>
        <w:rPr>
          <w:rFonts w:ascii="Arial" w:hAnsi="Arial"/>
          <w:sz w:val="22"/>
          <w:szCs w:val="22"/>
        </w:rPr>
      </w:pPr>
      <w:r w:rsidRPr="0030678C">
        <w:rPr>
          <w:rFonts w:ascii="Arial" w:hAnsi="Arial" w:cs="Arial"/>
          <w:sz w:val="22"/>
          <w:szCs w:val="22"/>
        </w:rPr>
        <w:t>W przypadku odstąpienia od umowy z uwagi na obiektywny i udokumentowany brak możliwości wykonania przez Wykonawcę umowy wyłącznie z uwagi na epidemię CoviD-19, kara umowna za odstąpienie od umowy nie będzie naliczan</w:t>
      </w:r>
      <w:r w:rsidR="0030678C">
        <w:rPr>
          <w:rFonts w:ascii="Arial" w:hAnsi="Arial" w:cs="Arial"/>
          <w:sz w:val="22"/>
          <w:szCs w:val="22"/>
        </w:rPr>
        <w:t>a.</w:t>
      </w:r>
    </w:p>
    <w:p w14:paraId="014A577E" w14:textId="77777777" w:rsidR="0059041B" w:rsidRDefault="007148D5" w:rsidP="007148D5">
      <w:pPr>
        <w:tabs>
          <w:tab w:val="left" w:pos="1020"/>
          <w:tab w:val="center" w:pos="5043"/>
        </w:tabs>
        <w:ind w:left="284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  <w:t>§7</w:t>
      </w:r>
    </w:p>
    <w:p w14:paraId="0DF0BF0B" w14:textId="78B7DF70" w:rsidR="0097296B" w:rsidRPr="0097296B" w:rsidRDefault="007148D5" w:rsidP="0097296B">
      <w:pPr>
        <w:pStyle w:val="Akapitzlist"/>
        <w:numPr>
          <w:ilvl w:val="3"/>
          <w:numId w:val="28"/>
        </w:numPr>
        <w:ind w:left="284"/>
        <w:jc w:val="both"/>
        <w:rPr>
          <w:rFonts w:ascii="Arial" w:hAnsi="Arial"/>
          <w:sz w:val="22"/>
          <w:szCs w:val="22"/>
        </w:rPr>
      </w:pPr>
      <w:r w:rsidRPr="0097296B">
        <w:rPr>
          <w:rFonts w:ascii="Arial" w:hAnsi="Arial" w:cs="Arial"/>
          <w:sz w:val="22"/>
          <w:szCs w:val="22"/>
        </w:rPr>
        <w:t>Zamawiający przewiduje możliwość zmian postanowień Umowy w stosunku do treści Oferty, na podstawie której dokonano wyboru Wykonawcy, w przypadku wystąpienia co najmniej jednej z okoliczności wymienionych poniżej, z uwzględnieniem podawanych warunków ich wprowadzenia:</w:t>
      </w:r>
    </w:p>
    <w:p w14:paraId="490B0313" w14:textId="77777777" w:rsidR="0097296B" w:rsidRPr="0030678C" w:rsidRDefault="0097296B" w:rsidP="006041A1">
      <w:pPr>
        <w:pStyle w:val="Akapitzlist"/>
        <w:numPr>
          <w:ilvl w:val="0"/>
          <w:numId w:val="30"/>
        </w:numPr>
        <w:tabs>
          <w:tab w:val="clear" w:pos="284"/>
        </w:tabs>
        <w:ind w:left="426" w:hanging="142"/>
        <w:jc w:val="both"/>
        <w:rPr>
          <w:rFonts w:ascii="Arial" w:hAnsi="Arial"/>
          <w:sz w:val="22"/>
          <w:szCs w:val="22"/>
        </w:rPr>
      </w:pPr>
      <w:r w:rsidRPr="0030678C">
        <w:rPr>
          <w:rFonts w:ascii="Arial" w:hAnsi="Arial" w:cs="Arial"/>
          <w:sz w:val="22"/>
          <w:szCs w:val="22"/>
        </w:rPr>
        <w:t>zmiany powszechnie obowiązujących przepisów prawa w zakresie mających wpływ na realiz</w:t>
      </w:r>
      <w:r w:rsidRPr="0030678C">
        <w:rPr>
          <w:rFonts w:ascii="Arial" w:hAnsi="Arial" w:cs="Arial"/>
          <w:sz w:val="22"/>
          <w:szCs w:val="22"/>
        </w:rPr>
        <w:t>a</w:t>
      </w:r>
      <w:r w:rsidRPr="0030678C">
        <w:rPr>
          <w:rFonts w:ascii="Arial" w:hAnsi="Arial" w:cs="Arial"/>
          <w:sz w:val="22"/>
          <w:szCs w:val="22"/>
        </w:rPr>
        <w:t>cję przedmiotu zamówienia w tym ustawowe zmiany stawki podatku od towaru i usług (VAT]</w:t>
      </w:r>
    </w:p>
    <w:p w14:paraId="4681D91A" w14:textId="77777777" w:rsidR="0097296B" w:rsidRPr="0030678C" w:rsidRDefault="0097296B" w:rsidP="006041A1">
      <w:pPr>
        <w:pStyle w:val="Akapitzlist"/>
        <w:numPr>
          <w:ilvl w:val="0"/>
          <w:numId w:val="30"/>
        </w:numPr>
        <w:tabs>
          <w:tab w:val="clear" w:pos="284"/>
        </w:tabs>
        <w:ind w:left="426" w:hanging="142"/>
        <w:jc w:val="both"/>
        <w:rPr>
          <w:rFonts w:ascii="Arial" w:hAnsi="Arial" w:cs="Arial"/>
          <w:sz w:val="22"/>
          <w:szCs w:val="22"/>
        </w:rPr>
      </w:pPr>
      <w:r w:rsidRPr="0030678C">
        <w:rPr>
          <w:rFonts w:ascii="Arial" w:hAnsi="Arial" w:cs="Arial"/>
          <w:sz w:val="22"/>
          <w:szCs w:val="22"/>
        </w:rPr>
        <w:t xml:space="preserve">ograniczenia zakresu świadczenia w wyniku decyzji władz zwierzchnich lub decyzji własnych np. w skutek zmniejszenia liczby </w:t>
      </w:r>
      <w:proofErr w:type="spellStart"/>
      <w:r w:rsidRPr="0030678C">
        <w:rPr>
          <w:rFonts w:ascii="Arial" w:hAnsi="Arial" w:cs="Arial"/>
          <w:sz w:val="22"/>
          <w:szCs w:val="22"/>
        </w:rPr>
        <w:t>penisjonariuszy</w:t>
      </w:r>
      <w:proofErr w:type="spellEnd"/>
      <w:r w:rsidRPr="0030678C">
        <w:rPr>
          <w:rFonts w:ascii="Arial" w:hAnsi="Arial" w:cs="Arial"/>
          <w:sz w:val="22"/>
          <w:szCs w:val="22"/>
        </w:rPr>
        <w:t>, jednak w ilości nie mniejszej niż  50 % p</w:t>
      </w:r>
      <w:r w:rsidRPr="0030678C">
        <w:rPr>
          <w:rFonts w:ascii="Arial" w:hAnsi="Arial" w:cs="Arial"/>
          <w:sz w:val="22"/>
          <w:szCs w:val="22"/>
        </w:rPr>
        <w:t>o</w:t>
      </w:r>
      <w:r w:rsidRPr="0030678C">
        <w:rPr>
          <w:rFonts w:ascii="Arial" w:hAnsi="Arial" w:cs="Arial"/>
          <w:sz w:val="22"/>
          <w:szCs w:val="22"/>
        </w:rPr>
        <w:t>szczególnych rodzajów asortymentu wynikających z kalkulacji cenowej zawartej w ofercie W</w:t>
      </w:r>
      <w:r w:rsidRPr="0030678C">
        <w:rPr>
          <w:rFonts w:ascii="Arial" w:hAnsi="Arial" w:cs="Arial"/>
          <w:sz w:val="22"/>
          <w:szCs w:val="22"/>
        </w:rPr>
        <w:t>y</w:t>
      </w:r>
      <w:r w:rsidRPr="0030678C">
        <w:rPr>
          <w:rFonts w:ascii="Arial" w:hAnsi="Arial" w:cs="Arial"/>
          <w:sz w:val="22"/>
          <w:szCs w:val="22"/>
        </w:rPr>
        <w:t>konawcy, stanowiącej załącznik do umowy. Zmiana ta skutkowała będzie zmniejszeniem   wa</w:t>
      </w:r>
      <w:r w:rsidRPr="0030678C">
        <w:rPr>
          <w:rFonts w:ascii="Arial" w:hAnsi="Arial" w:cs="Arial"/>
          <w:sz w:val="22"/>
          <w:szCs w:val="22"/>
        </w:rPr>
        <w:t>r</w:t>
      </w:r>
      <w:r w:rsidRPr="0030678C">
        <w:rPr>
          <w:rFonts w:ascii="Arial" w:hAnsi="Arial" w:cs="Arial"/>
          <w:sz w:val="22"/>
          <w:szCs w:val="22"/>
        </w:rPr>
        <w:t>tości zamówienia relatywnie do wprowadzonych zmian w ilości asortymentu.</w:t>
      </w:r>
    </w:p>
    <w:p w14:paraId="7E72952E" w14:textId="77777777" w:rsidR="0097296B" w:rsidRDefault="0097296B" w:rsidP="006041A1">
      <w:pPr>
        <w:pStyle w:val="Akapitzlist"/>
        <w:numPr>
          <w:ilvl w:val="0"/>
          <w:numId w:val="31"/>
        </w:numPr>
        <w:tabs>
          <w:tab w:val="clear" w:pos="284"/>
        </w:tabs>
        <w:ind w:left="426" w:hanging="142"/>
        <w:jc w:val="both"/>
        <w:rPr>
          <w:rFonts w:ascii="Arial" w:hAnsi="Arial" w:cs="Arial"/>
          <w:sz w:val="22"/>
          <w:szCs w:val="22"/>
        </w:rPr>
      </w:pPr>
      <w:r w:rsidRPr="0030678C">
        <w:rPr>
          <w:rFonts w:ascii="Arial" w:hAnsi="Arial" w:cs="Arial"/>
          <w:sz w:val="22"/>
          <w:szCs w:val="22"/>
        </w:rPr>
        <w:t>Zamawiający zastrzega sobie możliwość  zmiany umowy w zakresie ilości zamawianego przedmiotu umowy między poszczególnymi pozycjami przedmiotu umowy do wysokości ogólnej wartości przedmiotu umowy. Zmiany ilości zamawianego przedmiotu umowy mogą nastąpić w przypadku zmiany zapotrzebowania Zamawiającego w zakresie przedmiotu umowy lub z prz</w:t>
      </w:r>
      <w:r w:rsidRPr="0030678C">
        <w:rPr>
          <w:rFonts w:ascii="Arial" w:hAnsi="Arial" w:cs="Arial"/>
          <w:sz w:val="22"/>
          <w:szCs w:val="22"/>
        </w:rPr>
        <w:t>y</w:t>
      </w:r>
      <w:r w:rsidRPr="0030678C">
        <w:rPr>
          <w:rFonts w:ascii="Arial" w:hAnsi="Arial" w:cs="Arial"/>
          <w:sz w:val="22"/>
          <w:szCs w:val="22"/>
        </w:rPr>
        <w:t>czyn niezależnych od Zamawiającego.  W/w zmiany nie wymagają zawarcia aneksu do umowy w formie pisemnej.</w:t>
      </w:r>
    </w:p>
    <w:p w14:paraId="0CD204A5" w14:textId="77777777" w:rsidR="0097296B" w:rsidRDefault="0097296B" w:rsidP="006041A1">
      <w:pPr>
        <w:pStyle w:val="Akapitzlist"/>
        <w:numPr>
          <w:ilvl w:val="0"/>
          <w:numId w:val="31"/>
        </w:numPr>
        <w:tabs>
          <w:tab w:val="clear" w:pos="284"/>
        </w:tabs>
        <w:ind w:left="426" w:hanging="142"/>
        <w:jc w:val="both"/>
        <w:rPr>
          <w:rFonts w:ascii="Arial" w:hAnsi="Arial" w:cs="Arial"/>
          <w:sz w:val="22"/>
          <w:szCs w:val="22"/>
        </w:rPr>
      </w:pPr>
      <w:r w:rsidRPr="0030678C">
        <w:rPr>
          <w:rFonts w:ascii="Arial" w:hAnsi="Arial" w:cs="Arial"/>
          <w:sz w:val="22"/>
          <w:szCs w:val="22"/>
        </w:rPr>
        <w:t>wystąpi konieczność zmiany podwykonawcy (jeżeli wykonawca przewiduje realizację umowy za pomocą podwykonawców) , powierzenia wykonania części zakresu umowy podwykonawcy lub zmiany zakresu wykonania części zamówienia przez podwykonawcę,</w:t>
      </w:r>
    </w:p>
    <w:p w14:paraId="7008D607" w14:textId="77777777" w:rsidR="0097296B" w:rsidRDefault="0097296B" w:rsidP="006041A1">
      <w:pPr>
        <w:pStyle w:val="Akapitzlist"/>
        <w:numPr>
          <w:ilvl w:val="0"/>
          <w:numId w:val="31"/>
        </w:numPr>
        <w:tabs>
          <w:tab w:val="clear" w:pos="284"/>
        </w:tabs>
        <w:ind w:left="426" w:hanging="142"/>
        <w:jc w:val="both"/>
        <w:rPr>
          <w:rFonts w:ascii="Arial" w:hAnsi="Arial" w:cs="Arial"/>
          <w:sz w:val="22"/>
          <w:szCs w:val="22"/>
        </w:rPr>
      </w:pPr>
      <w:r w:rsidRPr="0030678C">
        <w:rPr>
          <w:rFonts w:ascii="Arial" w:hAnsi="Arial" w:cs="Arial"/>
          <w:sz w:val="22"/>
          <w:szCs w:val="22"/>
        </w:rPr>
        <w:t>zmiany, częstotliwości dostaw i sposobu wykonywania umowy w przypadku, gdy niezbędna jest zamiana sposobu wykonywania lub terminu, częstotliwości realizacji przedmiotu umowy, o ile zmiana taka jest konieczna w celu prawidłowego wykonania umowy;</w:t>
      </w:r>
    </w:p>
    <w:p w14:paraId="1E07AB34" w14:textId="77777777" w:rsidR="0097296B" w:rsidRDefault="0097296B" w:rsidP="006041A1">
      <w:pPr>
        <w:pStyle w:val="Akapitzlist"/>
        <w:numPr>
          <w:ilvl w:val="0"/>
          <w:numId w:val="31"/>
        </w:numPr>
        <w:tabs>
          <w:tab w:val="clear" w:pos="284"/>
        </w:tabs>
        <w:ind w:left="426" w:hanging="142"/>
        <w:jc w:val="both"/>
        <w:rPr>
          <w:rFonts w:ascii="Arial" w:hAnsi="Arial" w:cs="Arial"/>
          <w:sz w:val="22"/>
          <w:szCs w:val="22"/>
        </w:rPr>
      </w:pPr>
      <w:r w:rsidRPr="0030678C">
        <w:rPr>
          <w:rFonts w:ascii="Arial" w:hAnsi="Arial" w:cs="Arial"/>
          <w:sz w:val="22"/>
          <w:szCs w:val="22"/>
        </w:rPr>
        <w:t>podwyższenia jakości parametrów lub innych cech charakterystycznych dla przedmiotu dost</w:t>
      </w:r>
      <w:r w:rsidRPr="0030678C">
        <w:rPr>
          <w:rFonts w:ascii="Arial" w:hAnsi="Arial" w:cs="Arial"/>
          <w:sz w:val="22"/>
          <w:szCs w:val="22"/>
        </w:rPr>
        <w:t>a</w:t>
      </w:r>
      <w:r w:rsidRPr="0030678C">
        <w:rPr>
          <w:rFonts w:ascii="Arial" w:hAnsi="Arial" w:cs="Arial"/>
          <w:sz w:val="22"/>
          <w:szCs w:val="22"/>
        </w:rPr>
        <w:t>wy oraz zmiany numeru katalogowego produktu bądź nazwy własnej produktu, pod warunkiem wprowadzenia na rynek produktu o wyższej jakości, lepszych parametrach lub innych korzys</w:t>
      </w:r>
      <w:r w:rsidRPr="0030678C">
        <w:rPr>
          <w:rFonts w:ascii="Arial" w:hAnsi="Arial" w:cs="Arial"/>
          <w:sz w:val="22"/>
          <w:szCs w:val="22"/>
        </w:rPr>
        <w:t>t</w:t>
      </w:r>
      <w:r w:rsidRPr="0030678C">
        <w:rPr>
          <w:rFonts w:ascii="Arial" w:hAnsi="Arial" w:cs="Arial"/>
          <w:sz w:val="22"/>
          <w:szCs w:val="22"/>
        </w:rPr>
        <w:t>niejszych cechach charakterystycznych, przy zachowaniu ceny ofertowej dla danego produktu, na podstawie pisemnego wniosku Wykonawcy potwierdzonego odpowiednimi dokumentami</w:t>
      </w:r>
    </w:p>
    <w:p w14:paraId="273FA9A8" w14:textId="77777777" w:rsidR="0097296B" w:rsidRDefault="0097296B" w:rsidP="006041A1">
      <w:pPr>
        <w:pStyle w:val="Akapitzlist"/>
        <w:numPr>
          <w:ilvl w:val="0"/>
          <w:numId w:val="31"/>
        </w:numPr>
        <w:tabs>
          <w:tab w:val="clear" w:pos="284"/>
        </w:tabs>
        <w:ind w:left="426" w:hanging="142"/>
        <w:jc w:val="both"/>
        <w:rPr>
          <w:rFonts w:ascii="Arial" w:hAnsi="Arial" w:cs="Arial"/>
          <w:sz w:val="22"/>
          <w:szCs w:val="22"/>
        </w:rPr>
      </w:pPr>
      <w:r w:rsidRPr="0030678C">
        <w:rPr>
          <w:rFonts w:ascii="Arial" w:hAnsi="Arial" w:cs="Arial"/>
          <w:sz w:val="22"/>
          <w:szCs w:val="22"/>
        </w:rPr>
        <w:t>zmiany numeru katalogowego, nazwy produktu, wielkości opakowania itp. przy zachowaniu j</w:t>
      </w:r>
      <w:r w:rsidRPr="0030678C">
        <w:rPr>
          <w:rFonts w:ascii="Arial" w:hAnsi="Arial" w:cs="Arial"/>
          <w:sz w:val="22"/>
          <w:szCs w:val="22"/>
        </w:rPr>
        <w:t>e</w:t>
      </w:r>
      <w:r w:rsidRPr="0030678C">
        <w:rPr>
          <w:rFonts w:ascii="Arial" w:hAnsi="Arial" w:cs="Arial"/>
          <w:sz w:val="22"/>
          <w:szCs w:val="22"/>
        </w:rPr>
        <w:t>go minimalnych parametrów – w przypadku wprowadzenia niniejszych zmian przez producenta na podstawie pisemnego wniosku Wykonawcy potwierdzonego odpowiednimi dokumentami;</w:t>
      </w:r>
    </w:p>
    <w:p w14:paraId="505C5B9C" w14:textId="77777777" w:rsidR="0097296B" w:rsidRDefault="0097296B" w:rsidP="006041A1">
      <w:pPr>
        <w:pStyle w:val="Akapitzlist"/>
        <w:numPr>
          <w:ilvl w:val="0"/>
          <w:numId w:val="31"/>
        </w:numPr>
        <w:tabs>
          <w:tab w:val="clear" w:pos="284"/>
        </w:tabs>
        <w:ind w:left="426" w:hanging="142"/>
        <w:jc w:val="both"/>
        <w:rPr>
          <w:rFonts w:ascii="Arial" w:hAnsi="Arial" w:cs="Arial"/>
          <w:sz w:val="22"/>
          <w:szCs w:val="22"/>
        </w:rPr>
      </w:pPr>
      <w:r w:rsidRPr="0030678C">
        <w:rPr>
          <w:rFonts w:ascii="Arial" w:hAnsi="Arial" w:cs="Arial"/>
          <w:sz w:val="22"/>
          <w:szCs w:val="22"/>
        </w:rPr>
        <w:t>w przypadku wstrzymania lub zakończenia produkcji towarów będących przedmiotem dostawy, możliwość dostarczenia odpowiedników towarów objętych umową, o parametrach nie gorszych niż towary objęte ofertą, przy zachowaniu ceny ofertowej dla danego towaru, na podstawie p</w:t>
      </w:r>
      <w:r w:rsidRPr="0030678C">
        <w:rPr>
          <w:rFonts w:ascii="Arial" w:hAnsi="Arial" w:cs="Arial"/>
          <w:sz w:val="22"/>
          <w:szCs w:val="22"/>
        </w:rPr>
        <w:t>i</w:t>
      </w:r>
      <w:r w:rsidRPr="0030678C">
        <w:rPr>
          <w:rFonts w:ascii="Arial" w:hAnsi="Arial" w:cs="Arial"/>
          <w:sz w:val="22"/>
          <w:szCs w:val="22"/>
        </w:rPr>
        <w:t>semnego wniosku Wykonawcy potwierdzonego odpowiednimi dokumentami;</w:t>
      </w:r>
    </w:p>
    <w:p w14:paraId="023357C0" w14:textId="77777777" w:rsidR="0097296B" w:rsidRDefault="0097296B" w:rsidP="006041A1">
      <w:pPr>
        <w:pStyle w:val="Akapitzlist"/>
        <w:numPr>
          <w:ilvl w:val="0"/>
          <w:numId w:val="31"/>
        </w:numPr>
        <w:tabs>
          <w:tab w:val="clear" w:pos="284"/>
        </w:tabs>
        <w:ind w:left="426" w:hanging="142"/>
        <w:jc w:val="both"/>
        <w:rPr>
          <w:rFonts w:ascii="Arial" w:hAnsi="Arial" w:cs="Arial"/>
          <w:sz w:val="22"/>
          <w:szCs w:val="22"/>
        </w:rPr>
      </w:pPr>
      <w:r w:rsidRPr="0030678C">
        <w:rPr>
          <w:rFonts w:ascii="Arial" w:hAnsi="Arial" w:cs="Arial"/>
          <w:sz w:val="22"/>
          <w:szCs w:val="22"/>
        </w:rPr>
        <w:t>W przypadku wprowadzenia do sprzedaży przez producenta zmodyfikowan</w:t>
      </w:r>
      <w:r w:rsidRPr="0030678C">
        <w:rPr>
          <w:rFonts w:ascii="Arial" w:hAnsi="Arial" w:cs="Arial"/>
          <w:sz w:val="22"/>
          <w:szCs w:val="22"/>
        </w:rPr>
        <w:t>e</w:t>
      </w:r>
      <w:r w:rsidRPr="0030678C">
        <w:rPr>
          <w:rFonts w:ascii="Arial" w:hAnsi="Arial" w:cs="Arial"/>
          <w:sz w:val="22"/>
          <w:szCs w:val="22"/>
        </w:rPr>
        <w:t>go/udoskonalonego produktu powodującego wycofanie dotychczasowego za cenę nie wyższą niż cena produktu objętego umową, na podstawie pisemnego wniosku Wykonawcy potwierdz</w:t>
      </w:r>
      <w:r w:rsidRPr="0030678C">
        <w:rPr>
          <w:rFonts w:ascii="Arial" w:hAnsi="Arial" w:cs="Arial"/>
          <w:sz w:val="22"/>
          <w:szCs w:val="22"/>
        </w:rPr>
        <w:t>o</w:t>
      </w:r>
      <w:r w:rsidRPr="0030678C">
        <w:rPr>
          <w:rFonts w:ascii="Arial" w:hAnsi="Arial" w:cs="Arial"/>
          <w:sz w:val="22"/>
          <w:szCs w:val="22"/>
        </w:rPr>
        <w:t>nego odpowiednimi dokumentami;</w:t>
      </w:r>
    </w:p>
    <w:p w14:paraId="06BA1FB2" w14:textId="77777777" w:rsidR="0097296B" w:rsidRDefault="0097296B" w:rsidP="006041A1">
      <w:pPr>
        <w:pStyle w:val="Akapitzlist"/>
        <w:numPr>
          <w:ilvl w:val="0"/>
          <w:numId w:val="31"/>
        </w:numPr>
        <w:tabs>
          <w:tab w:val="clear" w:pos="284"/>
        </w:tabs>
        <w:ind w:left="426" w:hanging="142"/>
        <w:jc w:val="both"/>
        <w:rPr>
          <w:rFonts w:ascii="Arial" w:hAnsi="Arial" w:cs="Arial"/>
          <w:sz w:val="22"/>
          <w:szCs w:val="22"/>
        </w:rPr>
      </w:pPr>
      <w:r w:rsidRPr="0030678C">
        <w:rPr>
          <w:rFonts w:ascii="Arial" w:hAnsi="Arial" w:cs="Arial"/>
          <w:sz w:val="22"/>
          <w:szCs w:val="22"/>
        </w:rPr>
        <w:t>W przypadku zaprzestania wytwarzania produktu objętego umową, pod warunkiem, iż odp</w:t>
      </w:r>
      <w:r w:rsidRPr="0030678C">
        <w:rPr>
          <w:rFonts w:ascii="Arial" w:hAnsi="Arial" w:cs="Arial"/>
          <w:sz w:val="22"/>
          <w:szCs w:val="22"/>
        </w:rPr>
        <w:t>o</w:t>
      </w:r>
      <w:r w:rsidRPr="0030678C">
        <w:rPr>
          <w:rFonts w:ascii="Arial" w:hAnsi="Arial" w:cs="Arial"/>
          <w:sz w:val="22"/>
          <w:szCs w:val="22"/>
        </w:rPr>
        <w:t>wiednik jest tej samej lub wyższej jakości, za cenę nie wyższą niż cena produktu objętego umową, - na podstawie pisemnego wniosku Wykonawcy potwierdzonego odpowiednimi dok</w:t>
      </w:r>
      <w:r w:rsidRPr="0030678C">
        <w:rPr>
          <w:rFonts w:ascii="Arial" w:hAnsi="Arial" w:cs="Arial"/>
          <w:sz w:val="22"/>
          <w:szCs w:val="22"/>
        </w:rPr>
        <w:t>u</w:t>
      </w:r>
      <w:r w:rsidRPr="0030678C">
        <w:rPr>
          <w:rFonts w:ascii="Arial" w:hAnsi="Arial" w:cs="Arial"/>
          <w:sz w:val="22"/>
          <w:szCs w:val="22"/>
        </w:rPr>
        <w:t>mentami;</w:t>
      </w:r>
    </w:p>
    <w:p w14:paraId="2D5E92F6" w14:textId="77777777" w:rsidR="0097296B" w:rsidRDefault="0097296B" w:rsidP="006041A1">
      <w:pPr>
        <w:pStyle w:val="Akapitzlist"/>
        <w:numPr>
          <w:ilvl w:val="0"/>
          <w:numId w:val="31"/>
        </w:numPr>
        <w:tabs>
          <w:tab w:val="clear" w:pos="284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30678C">
        <w:rPr>
          <w:rFonts w:ascii="Arial" w:hAnsi="Arial" w:cs="Arial"/>
          <w:sz w:val="22"/>
          <w:szCs w:val="22"/>
        </w:rPr>
        <w:t>W razie zaistnienia zdarzeń niezależnych od stron, po dacie zawarcia umowy, o charakterze działania siły wyższej, które uniemożliwiłyby terminowe wykonanie zobowiązań, strony zob</w:t>
      </w:r>
      <w:r w:rsidRPr="0030678C">
        <w:rPr>
          <w:rFonts w:ascii="Arial" w:hAnsi="Arial" w:cs="Arial"/>
          <w:sz w:val="22"/>
          <w:szCs w:val="22"/>
        </w:rPr>
        <w:t>o</w:t>
      </w:r>
      <w:r w:rsidRPr="0030678C">
        <w:rPr>
          <w:rFonts w:ascii="Arial" w:hAnsi="Arial" w:cs="Arial"/>
          <w:sz w:val="22"/>
          <w:szCs w:val="22"/>
        </w:rPr>
        <w:t>wiązują się do wspólnego określenia nowego sposobu realizacji przedmiotu umowy,</w:t>
      </w:r>
    </w:p>
    <w:p w14:paraId="2038A0AE" w14:textId="77777777" w:rsidR="0097296B" w:rsidRDefault="0097296B" w:rsidP="006041A1">
      <w:pPr>
        <w:pStyle w:val="Akapitzlist"/>
        <w:numPr>
          <w:ilvl w:val="0"/>
          <w:numId w:val="31"/>
        </w:numPr>
        <w:tabs>
          <w:tab w:val="clear" w:pos="284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30678C">
        <w:rPr>
          <w:rFonts w:ascii="Arial" w:hAnsi="Arial" w:cs="Arial"/>
          <w:sz w:val="22"/>
          <w:szCs w:val="22"/>
        </w:rPr>
        <w:t>Zaistnieją warunki ustalenia wcześniejszego terminu zakończenia i rozliczenia umowy, w prz</w:t>
      </w:r>
      <w:r w:rsidRPr="0030678C">
        <w:rPr>
          <w:rFonts w:ascii="Arial" w:hAnsi="Arial" w:cs="Arial"/>
          <w:sz w:val="22"/>
          <w:szCs w:val="22"/>
        </w:rPr>
        <w:t>y</w:t>
      </w:r>
      <w:r w:rsidRPr="0030678C">
        <w:rPr>
          <w:rFonts w:ascii="Arial" w:hAnsi="Arial" w:cs="Arial"/>
          <w:sz w:val="22"/>
          <w:szCs w:val="22"/>
        </w:rPr>
        <w:t>padku wcześniejszego zrealizowania dostaw objętych umową,</w:t>
      </w:r>
    </w:p>
    <w:p w14:paraId="3778FC14" w14:textId="77777777" w:rsidR="0097296B" w:rsidRPr="0030678C" w:rsidRDefault="0097296B" w:rsidP="006041A1">
      <w:pPr>
        <w:pStyle w:val="Akapitzlist"/>
        <w:numPr>
          <w:ilvl w:val="0"/>
          <w:numId w:val="31"/>
        </w:numPr>
        <w:tabs>
          <w:tab w:val="clear" w:pos="284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30678C">
        <w:rPr>
          <w:rFonts w:ascii="Arial" w:hAnsi="Arial" w:cs="Arial"/>
          <w:sz w:val="22"/>
          <w:szCs w:val="22"/>
        </w:rPr>
        <w:t>W przypadku objęcia Wykonawcy, który w dniu podpisania umowy nie był płatnikiem VAT, ob</w:t>
      </w:r>
      <w:r w:rsidRPr="0030678C">
        <w:rPr>
          <w:rFonts w:ascii="Arial" w:hAnsi="Arial" w:cs="Arial"/>
          <w:sz w:val="22"/>
          <w:szCs w:val="22"/>
        </w:rPr>
        <w:t>o</w:t>
      </w:r>
      <w:r w:rsidRPr="0030678C">
        <w:rPr>
          <w:rFonts w:ascii="Arial" w:hAnsi="Arial" w:cs="Arial"/>
          <w:sz w:val="22"/>
          <w:szCs w:val="22"/>
        </w:rPr>
        <w:t>wiązkiem podatkowym w zakresie tego podatku.</w:t>
      </w:r>
    </w:p>
    <w:p w14:paraId="49F5C8CD" w14:textId="75254C97" w:rsidR="0097296B" w:rsidRPr="0097296B" w:rsidRDefault="007148D5" w:rsidP="0030678C">
      <w:pPr>
        <w:pStyle w:val="Akapitzlist"/>
        <w:numPr>
          <w:ilvl w:val="3"/>
          <w:numId w:val="28"/>
        </w:numPr>
        <w:ind w:left="284"/>
        <w:jc w:val="both"/>
        <w:rPr>
          <w:rFonts w:ascii="Arial" w:hAnsi="Arial"/>
          <w:sz w:val="22"/>
          <w:szCs w:val="22"/>
        </w:rPr>
      </w:pPr>
      <w:r w:rsidRPr="0097296B">
        <w:rPr>
          <w:rFonts w:ascii="Arial" w:hAnsi="Arial" w:cs="Arial"/>
          <w:sz w:val="22"/>
          <w:szCs w:val="22"/>
        </w:rPr>
        <w:t>Warunki zmiany Umowy:</w:t>
      </w:r>
    </w:p>
    <w:p w14:paraId="78E95328" w14:textId="77777777" w:rsidR="0097296B" w:rsidRPr="0097296B" w:rsidRDefault="0097296B" w:rsidP="006041A1">
      <w:pPr>
        <w:ind w:firstLine="426"/>
        <w:rPr>
          <w:rFonts w:ascii="Arial" w:hAnsi="Arial" w:cs="Arial"/>
          <w:sz w:val="22"/>
          <w:szCs w:val="22"/>
        </w:rPr>
      </w:pPr>
      <w:r w:rsidRPr="0097296B">
        <w:rPr>
          <w:rFonts w:ascii="Arial" w:hAnsi="Arial" w:cs="Arial"/>
          <w:sz w:val="22"/>
          <w:szCs w:val="22"/>
        </w:rPr>
        <w:t>1)</w:t>
      </w:r>
      <w:r w:rsidRPr="0097296B">
        <w:rPr>
          <w:rFonts w:ascii="Arial" w:hAnsi="Arial" w:cs="Arial"/>
          <w:sz w:val="22"/>
          <w:szCs w:val="22"/>
        </w:rPr>
        <w:tab/>
        <w:t>inicjowanie zmian – na uzasadniony wniosek Wykonawcy lub Zamawiającego</w:t>
      </w:r>
    </w:p>
    <w:p w14:paraId="2A281061" w14:textId="77777777" w:rsidR="0097296B" w:rsidRPr="0097296B" w:rsidRDefault="0097296B" w:rsidP="006041A1">
      <w:pPr>
        <w:ind w:firstLine="426"/>
        <w:rPr>
          <w:rFonts w:ascii="Arial" w:hAnsi="Arial" w:cs="Arial"/>
          <w:sz w:val="22"/>
          <w:szCs w:val="22"/>
        </w:rPr>
      </w:pPr>
      <w:r w:rsidRPr="0097296B">
        <w:rPr>
          <w:rFonts w:ascii="Arial" w:hAnsi="Arial" w:cs="Arial"/>
          <w:sz w:val="22"/>
          <w:szCs w:val="22"/>
        </w:rPr>
        <w:t>2)</w:t>
      </w:r>
      <w:r w:rsidRPr="0097296B">
        <w:rPr>
          <w:rFonts w:ascii="Arial" w:hAnsi="Arial" w:cs="Arial"/>
          <w:sz w:val="22"/>
          <w:szCs w:val="22"/>
        </w:rPr>
        <w:tab/>
        <w:t>zgoda obu stron</w:t>
      </w:r>
    </w:p>
    <w:p w14:paraId="5E0933FA" w14:textId="77777777" w:rsidR="0097296B" w:rsidRPr="0097296B" w:rsidRDefault="0097296B" w:rsidP="006041A1">
      <w:pPr>
        <w:ind w:firstLine="426"/>
        <w:rPr>
          <w:rFonts w:ascii="Arial" w:hAnsi="Arial" w:cs="Arial"/>
          <w:sz w:val="22"/>
          <w:szCs w:val="22"/>
        </w:rPr>
      </w:pPr>
      <w:r w:rsidRPr="0097296B">
        <w:rPr>
          <w:rFonts w:ascii="Arial" w:hAnsi="Arial" w:cs="Arial"/>
          <w:sz w:val="22"/>
          <w:szCs w:val="22"/>
        </w:rPr>
        <w:t>3)</w:t>
      </w:r>
      <w:r w:rsidRPr="0097296B">
        <w:rPr>
          <w:rFonts w:ascii="Arial" w:hAnsi="Arial" w:cs="Arial"/>
          <w:sz w:val="22"/>
          <w:szCs w:val="22"/>
        </w:rPr>
        <w:tab/>
        <w:t xml:space="preserve">forma zmian – podpisany przez umocowanych przedstawicieli Zamawiającego i Wykonawcy - aneks do umowy w formie pisemnej, pod rygorem nieważności (z </w:t>
      </w:r>
      <w:proofErr w:type="spellStart"/>
      <w:r w:rsidRPr="0097296B">
        <w:rPr>
          <w:rFonts w:ascii="Arial" w:hAnsi="Arial" w:cs="Arial"/>
          <w:sz w:val="22"/>
          <w:szCs w:val="22"/>
        </w:rPr>
        <w:t>wyjatkiem</w:t>
      </w:r>
      <w:proofErr w:type="spellEnd"/>
      <w:r w:rsidRPr="0097296B">
        <w:rPr>
          <w:rFonts w:ascii="Arial" w:hAnsi="Arial" w:cs="Arial"/>
          <w:sz w:val="22"/>
          <w:szCs w:val="22"/>
        </w:rPr>
        <w:t xml:space="preserve"> sytuacji opisanych w ust 1 pkt 1) -2). </w:t>
      </w:r>
    </w:p>
    <w:p w14:paraId="32F8412E" w14:textId="77777777" w:rsidR="0097296B" w:rsidRPr="0097296B" w:rsidRDefault="0097296B" w:rsidP="0097296B">
      <w:pPr>
        <w:pStyle w:val="Akapitzlist"/>
        <w:tabs>
          <w:tab w:val="left" w:pos="6390"/>
          <w:tab w:val="left" w:pos="6840"/>
          <w:tab w:val="left" w:pos="7380"/>
          <w:tab w:val="left" w:pos="8460"/>
        </w:tabs>
        <w:ind w:left="284"/>
        <w:jc w:val="both"/>
        <w:rPr>
          <w:rFonts w:ascii="Arial" w:hAnsi="Arial"/>
          <w:sz w:val="22"/>
          <w:szCs w:val="22"/>
        </w:rPr>
      </w:pPr>
    </w:p>
    <w:p w14:paraId="008F60AA" w14:textId="77777777" w:rsidR="006041A1" w:rsidRPr="006041A1" w:rsidRDefault="0030678C" w:rsidP="006041A1">
      <w:pPr>
        <w:pStyle w:val="Akapitzlist"/>
        <w:numPr>
          <w:ilvl w:val="3"/>
          <w:numId w:val="28"/>
        </w:numPr>
        <w:ind w:left="284"/>
        <w:jc w:val="both"/>
        <w:rPr>
          <w:rFonts w:ascii="Arial" w:hAnsi="Arial"/>
          <w:sz w:val="22"/>
          <w:szCs w:val="22"/>
        </w:rPr>
      </w:pPr>
      <w:r w:rsidRPr="0097296B">
        <w:rPr>
          <w:rFonts w:ascii="Arial" w:hAnsi="Arial" w:cs="Arial"/>
          <w:sz w:val="22"/>
          <w:szCs w:val="22"/>
        </w:rPr>
        <w:t xml:space="preserve"> </w:t>
      </w:r>
      <w:r w:rsidR="007148D5" w:rsidRPr="0097296B">
        <w:rPr>
          <w:rFonts w:ascii="Arial" w:hAnsi="Arial" w:cs="Arial"/>
          <w:sz w:val="22"/>
          <w:szCs w:val="22"/>
        </w:rPr>
        <w:t>Strony dopuszczają  również możliwość zmiany Umowy w stosunku do treści oferty Wykonawcy, a w szczególności:</w:t>
      </w:r>
    </w:p>
    <w:p w14:paraId="1BB4A1A3" w14:textId="77777777" w:rsidR="006041A1" w:rsidRPr="006041A1" w:rsidRDefault="007148D5" w:rsidP="006041A1">
      <w:pPr>
        <w:pStyle w:val="Akapitzlist"/>
        <w:numPr>
          <w:ilvl w:val="0"/>
          <w:numId w:val="46"/>
        </w:numPr>
        <w:tabs>
          <w:tab w:val="left" w:pos="6390"/>
          <w:tab w:val="left" w:pos="6840"/>
          <w:tab w:val="left" w:pos="7380"/>
          <w:tab w:val="left" w:pos="8460"/>
        </w:tabs>
        <w:jc w:val="both"/>
        <w:rPr>
          <w:rFonts w:ascii="Arial" w:hAnsi="Arial"/>
          <w:sz w:val="22"/>
          <w:szCs w:val="22"/>
        </w:rPr>
      </w:pPr>
      <w:r w:rsidRPr="0097296B">
        <w:rPr>
          <w:rFonts w:ascii="Arial" w:hAnsi="Arial" w:cs="Arial"/>
          <w:sz w:val="22"/>
          <w:szCs w:val="22"/>
        </w:rPr>
        <w:t>zmian redakcyjnych Umowy,</w:t>
      </w:r>
    </w:p>
    <w:p w14:paraId="681B6BA3" w14:textId="77777777" w:rsidR="006041A1" w:rsidRPr="006041A1" w:rsidRDefault="007148D5" w:rsidP="006041A1">
      <w:pPr>
        <w:pStyle w:val="Akapitzlist"/>
        <w:numPr>
          <w:ilvl w:val="0"/>
          <w:numId w:val="46"/>
        </w:numPr>
        <w:tabs>
          <w:tab w:val="left" w:pos="6390"/>
          <w:tab w:val="left" w:pos="6840"/>
          <w:tab w:val="left" w:pos="7380"/>
          <w:tab w:val="left" w:pos="8460"/>
        </w:tabs>
        <w:jc w:val="both"/>
        <w:rPr>
          <w:rFonts w:ascii="Arial" w:hAnsi="Arial"/>
          <w:sz w:val="22"/>
          <w:szCs w:val="22"/>
        </w:rPr>
      </w:pPr>
      <w:r w:rsidRPr="0097296B">
        <w:rPr>
          <w:rFonts w:ascii="Arial" w:hAnsi="Arial" w:cs="Arial"/>
          <w:sz w:val="22"/>
          <w:szCs w:val="22"/>
        </w:rPr>
        <w:t>zmian będących następstwem sukcesji uniwersalnej albo przejęcia z mocy prawa pełni praw i obowiązków dotyczących którejkolwiek ze Stron,</w:t>
      </w:r>
    </w:p>
    <w:p w14:paraId="78765EAD" w14:textId="77777777" w:rsidR="006041A1" w:rsidRPr="006041A1" w:rsidRDefault="007148D5" w:rsidP="006041A1">
      <w:pPr>
        <w:pStyle w:val="Akapitzlist"/>
        <w:numPr>
          <w:ilvl w:val="0"/>
          <w:numId w:val="46"/>
        </w:numPr>
        <w:tabs>
          <w:tab w:val="left" w:pos="6390"/>
          <w:tab w:val="left" w:pos="6840"/>
          <w:tab w:val="left" w:pos="7380"/>
          <w:tab w:val="left" w:pos="8460"/>
        </w:tabs>
        <w:jc w:val="both"/>
        <w:rPr>
          <w:rFonts w:ascii="Arial" w:hAnsi="Arial"/>
          <w:sz w:val="22"/>
          <w:szCs w:val="22"/>
        </w:rPr>
      </w:pPr>
      <w:r w:rsidRPr="0097296B">
        <w:rPr>
          <w:rFonts w:ascii="Arial" w:hAnsi="Arial" w:cs="Arial"/>
          <w:sz w:val="22"/>
          <w:szCs w:val="22"/>
        </w:rPr>
        <w:t xml:space="preserve">zmian danych Stron ujawnionych w rejestrach publicznych. </w:t>
      </w:r>
    </w:p>
    <w:p w14:paraId="3149DBCB" w14:textId="701B0EA0" w:rsidR="006041A1" w:rsidRPr="006041A1" w:rsidRDefault="007148D5" w:rsidP="006041A1">
      <w:pPr>
        <w:pStyle w:val="Akapitzlist"/>
        <w:numPr>
          <w:ilvl w:val="0"/>
          <w:numId w:val="46"/>
        </w:numPr>
        <w:tabs>
          <w:tab w:val="left" w:pos="6390"/>
          <w:tab w:val="left" w:pos="6840"/>
          <w:tab w:val="left" w:pos="7380"/>
          <w:tab w:val="left" w:pos="8460"/>
        </w:tabs>
        <w:jc w:val="both"/>
        <w:rPr>
          <w:rFonts w:ascii="Arial" w:hAnsi="Arial"/>
          <w:sz w:val="22"/>
          <w:szCs w:val="22"/>
        </w:rPr>
      </w:pPr>
      <w:r w:rsidRPr="0097296B">
        <w:rPr>
          <w:rFonts w:ascii="Arial" w:hAnsi="Arial" w:cs="Arial"/>
          <w:sz w:val="22"/>
          <w:szCs w:val="22"/>
        </w:rPr>
        <w:t>W przypadku rezygnacji przez Zamawiającego z realizacji części Przedmiotu Umowy p</w:t>
      </w:r>
      <w:r w:rsidRPr="0097296B">
        <w:rPr>
          <w:rFonts w:ascii="Arial" w:hAnsi="Arial" w:cs="Arial"/>
          <w:sz w:val="22"/>
          <w:szCs w:val="22"/>
        </w:rPr>
        <w:t>o</w:t>
      </w:r>
      <w:r w:rsidRPr="0097296B">
        <w:rPr>
          <w:rFonts w:ascii="Arial" w:hAnsi="Arial" w:cs="Arial"/>
          <w:sz w:val="22"/>
          <w:szCs w:val="22"/>
        </w:rPr>
        <w:t>nad zakres wskazany § 1 ust. 6. W takim przypadku może zostać zmniejszony zakres Przedmiotu Umowy, a wynagrodzenie przysługujące Wykonawcy zostanie pomniejszone w oparciu ceny jednostkowe wskazane w kosztorysie ofertowym stanowiącym cześć Ofe</w:t>
      </w:r>
      <w:r w:rsidRPr="0097296B">
        <w:rPr>
          <w:rFonts w:ascii="Arial" w:hAnsi="Arial" w:cs="Arial"/>
          <w:sz w:val="22"/>
          <w:szCs w:val="22"/>
        </w:rPr>
        <w:t>r</w:t>
      </w:r>
      <w:r w:rsidRPr="0097296B">
        <w:rPr>
          <w:rFonts w:ascii="Arial" w:hAnsi="Arial" w:cs="Arial"/>
          <w:sz w:val="22"/>
          <w:szCs w:val="22"/>
        </w:rPr>
        <w:t>ty, przy czym Zamawiający zapłaci wynagrodzenie za wszystkie odebrane dostawy.</w:t>
      </w:r>
    </w:p>
    <w:p w14:paraId="53BA2135" w14:textId="3CF22A34" w:rsidR="0059041B" w:rsidRPr="006041A1" w:rsidRDefault="007148D5" w:rsidP="006041A1">
      <w:pPr>
        <w:pStyle w:val="Akapitzlist"/>
        <w:numPr>
          <w:ilvl w:val="3"/>
          <w:numId w:val="28"/>
        </w:numPr>
        <w:ind w:left="284"/>
        <w:jc w:val="both"/>
        <w:rPr>
          <w:rFonts w:ascii="Arial" w:hAnsi="Arial"/>
          <w:sz w:val="22"/>
          <w:szCs w:val="22"/>
        </w:rPr>
      </w:pPr>
      <w:r w:rsidRPr="006041A1">
        <w:rPr>
          <w:rFonts w:ascii="Arial" w:hAnsi="Arial" w:cs="Arial"/>
          <w:sz w:val="22"/>
          <w:szCs w:val="22"/>
        </w:rPr>
        <w:t>Wystąpienie którejkolwiek z okoliczności wskazanych w ust. 1 nie stanowi zobowiązania Stron do wprowadzenia zmiany.</w:t>
      </w:r>
    </w:p>
    <w:p w14:paraId="2698D7D4" w14:textId="77777777" w:rsidR="0059041B" w:rsidRPr="0097296B" w:rsidRDefault="007148D5" w:rsidP="0097296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7296B">
        <w:rPr>
          <w:rFonts w:ascii="Arial" w:hAnsi="Arial" w:cs="Arial"/>
          <w:b/>
          <w:bCs/>
          <w:sz w:val="22"/>
          <w:szCs w:val="22"/>
        </w:rPr>
        <w:t>§ 8</w:t>
      </w:r>
    </w:p>
    <w:p w14:paraId="0CCF199D" w14:textId="77777777" w:rsidR="0097296B" w:rsidRPr="0097296B" w:rsidRDefault="007148D5" w:rsidP="0097296B">
      <w:pPr>
        <w:pStyle w:val="Akapitzlist"/>
        <w:numPr>
          <w:ilvl w:val="0"/>
          <w:numId w:val="37"/>
        </w:numPr>
        <w:jc w:val="both"/>
        <w:rPr>
          <w:rFonts w:ascii="Arial" w:hAnsi="Arial"/>
          <w:sz w:val="22"/>
          <w:szCs w:val="22"/>
        </w:rPr>
      </w:pPr>
      <w:r w:rsidRPr="0097296B">
        <w:rPr>
          <w:rFonts w:ascii="Arial" w:hAnsi="Arial" w:cs="Arial"/>
          <w:sz w:val="22"/>
          <w:szCs w:val="22"/>
        </w:rPr>
        <w:t>Oprócz przypadków wymienionych w tytule XV Kodeksu cywilnego przez cały okres obowiąz</w:t>
      </w:r>
      <w:r w:rsidRPr="0097296B">
        <w:rPr>
          <w:rFonts w:ascii="Arial" w:hAnsi="Arial" w:cs="Arial"/>
          <w:sz w:val="22"/>
          <w:szCs w:val="22"/>
        </w:rPr>
        <w:t>y</w:t>
      </w:r>
      <w:r w:rsidRPr="0097296B">
        <w:rPr>
          <w:rFonts w:ascii="Arial" w:hAnsi="Arial" w:cs="Arial"/>
          <w:sz w:val="22"/>
          <w:szCs w:val="22"/>
        </w:rPr>
        <w:t>wania Umowy Zamawiającemu przysługuje prawo odstąpienia od Umowy w następujących prz</w:t>
      </w:r>
      <w:r w:rsidRPr="0097296B">
        <w:rPr>
          <w:rFonts w:ascii="Arial" w:hAnsi="Arial" w:cs="Arial"/>
          <w:sz w:val="22"/>
          <w:szCs w:val="22"/>
        </w:rPr>
        <w:t>y</w:t>
      </w:r>
      <w:r w:rsidRPr="0097296B">
        <w:rPr>
          <w:rFonts w:ascii="Arial" w:hAnsi="Arial" w:cs="Arial"/>
          <w:sz w:val="22"/>
          <w:szCs w:val="22"/>
        </w:rPr>
        <w:t>padkach:</w:t>
      </w:r>
    </w:p>
    <w:p w14:paraId="5463E5D5" w14:textId="77777777" w:rsidR="0097296B" w:rsidRDefault="007148D5" w:rsidP="0097296B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97296B">
        <w:rPr>
          <w:rFonts w:ascii="Arial" w:hAnsi="Arial" w:cs="Arial"/>
          <w:sz w:val="22"/>
          <w:szCs w:val="22"/>
        </w:rPr>
        <w:t>jeżeli zostanie otwarta likwidacja firmy Wykonawcy bądź zawiesi on swą działalność;</w:t>
      </w:r>
    </w:p>
    <w:p w14:paraId="13F6F1BF" w14:textId="77777777" w:rsidR="0097296B" w:rsidRDefault="007148D5" w:rsidP="0097296B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97296B">
        <w:rPr>
          <w:rFonts w:ascii="Arial" w:hAnsi="Arial" w:cs="Arial"/>
          <w:sz w:val="22"/>
          <w:szCs w:val="22"/>
        </w:rPr>
        <w:t>w razie powierzenia przez Wykonawcę realizacji Umowy osobie trzeciej bez uzyskania pisemnej zgody Zamawiającego;</w:t>
      </w:r>
    </w:p>
    <w:p w14:paraId="76B7A73F" w14:textId="329EDFA8" w:rsidR="0097296B" w:rsidRPr="0097296B" w:rsidRDefault="007148D5" w:rsidP="0097296B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97296B">
        <w:rPr>
          <w:rFonts w:ascii="Arial" w:hAnsi="Arial" w:cs="Arial"/>
          <w:sz w:val="22"/>
          <w:szCs w:val="22"/>
        </w:rPr>
        <w:t>w razie  nienależytego wykonywania postanowień niniejszej umowy przez Wykonawcę, w szczególności w przypadku przekraczającego 7 dni zwłoki w dostawie, w przypadku zwłoki w usunięciu wad przekraczającego 7 dni.</w:t>
      </w:r>
    </w:p>
    <w:p w14:paraId="19D1DDE1" w14:textId="77777777" w:rsidR="0097296B" w:rsidRPr="0097296B" w:rsidRDefault="007148D5" w:rsidP="0097296B">
      <w:pPr>
        <w:pStyle w:val="Akapitzlist"/>
        <w:numPr>
          <w:ilvl w:val="0"/>
          <w:numId w:val="37"/>
        </w:numPr>
        <w:jc w:val="both"/>
        <w:rPr>
          <w:rFonts w:ascii="Arial" w:hAnsi="Arial"/>
          <w:sz w:val="22"/>
          <w:szCs w:val="22"/>
        </w:rPr>
      </w:pPr>
      <w:r w:rsidRPr="0097296B">
        <w:rPr>
          <w:rFonts w:ascii="Arial" w:hAnsi="Arial" w:cs="Arial"/>
          <w:sz w:val="22"/>
          <w:szCs w:val="22"/>
        </w:rPr>
        <w:t>Odstąpienie od Umowy na podstawie okoliczności przewidzianych w ust. 1 może nastąpić w terminie 30 dni od dnia, kiedy Zamawiający powziął wiadomość o okolicznościach uzasadniaj</w:t>
      </w:r>
      <w:r w:rsidRPr="0097296B">
        <w:rPr>
          <w:rFonts w:ascii="Arial" w:hAnsi="Arial" w:cs="Arial"/>
          <w:sz w:val="22"/>
          <w:szCs w:val="22"/>
        </w:rPr>
        <w:t>ą</w:t>
      </w:r>
      <w:r w:rsidRPr="0097296B">
        <w:rPr>
          <w:rFonts w:ascii="Arial" w:hAnsi="Arial" w:cs="Arial"/>
          <w:sz w:val="22"/>
          <w:szCs w:val="22"/>
        </w:rPr>
        <w:t>cych odstąpienie od Umowy z tych przyczyn. Do zachowania powyższego terminu wystarczy wysłanie korespondencji zawierającej oświadczenie listem poleconym.</w:t>
      </w:r>
    </w:p>
    <w:p w14:paraId="1FE144B8" w14:textId="77777777" w:rsidR="0097296B" w:rsidRPr="0097296B" w:rsidRDefault="007148D5" w:rsidP="0097296B">
      <w:pPr>
        <w:pStyle w:val="Akapitzlist"/>
        <w:numPr>
          <w:ilvl w:val="0"/>
          <w:numId w:val="37"/>
        </w:numPr>
        <w:jc w:val="both"/>
        <w:rPr>
          <w:rFonts w:ascii="Arial" w:hAnsi="Arial"/>
          <w:sz w:val="22"/>
          <w:szCs w:val="22"/>
        </w:rPr>
      </w:pPr>
      <w:r w:rsidRPr="0097296B">
        <w:rPr>
          <w:rFonts w:ascii="Arial" w:hAnsi="Arial" w:cs="Arial"/>
          <w:sz w:val="22"/>
          <w:szCs w:val="22"/>
        </w:rPr>
        <w:t>Każde odstąpienie od Umowy powinno nastąpić w formie pisemnej i zawierać uzasadnienie pod rygorem nieważności takiego oświadczenia.</w:t>
      </w:r>
    </w:p>
    <w:p w14:paraId="5454120E" w14:textId="77777777" w:rsidR="0097296B" w:rsidRPr="0097296B" w:rsidRDefault="007148D5" w:rsidP="0097296B">
      <w:pPr>
        <w:pStyle w:val="Akapitzlist"/>
        <w:numPr>
          <w:ilvl w:val="0"/>
          <w:numId w:val="37"/>
        </w:numPr>
        <w:jc w:val="both"/>
        <w:rPr>
          <w:rFonts w:ascii="Arial" w:hAnsi="Arial"/>
          <w:sz w:val="22"/>
          <w:szCs w:val="22"/>
        </w:rPr>
      </w:pPr>
      <w:r w:rsidRPr="0097296B">
        <w:rPr>
          <w:rFonts w:ascii="Arial" w:hAnsi="Arial" w:cs="Arial"/>
          <w:sz w:val="22"/>
          <w:szCs w:val="22"/>
        </w:rPr>
        <w:t>Strony ustalają, że odstąpienie od Umowy zarówno na podstawie postanowień Umowy jak ró</w:t>
      </w:r>
      <w:r w:rsidRPr="0097296B">
        <w:rPr>
          <w:rFonts w:ascii="Arial" w:hAnsi="Arial" w:cs="Arial"/>
          <w:sz w:val="22"/>
          <w:szCs w:val="22"/>
        </w:rPr>
        <w:t>w</w:t>
      </w:r>
      <w:r w:rsidRPr="0097296B">
        <w:rPr>
          <w:rFonts w:ascii="Arial" w:hAnsi="Arial" w:cs="Arial"/>
          <w:sz w:val="22"/>
          <w:szCs w:val="22"/>
        </w:rPr>
        <w:t>nież przepisów ustawowych będzie odnosiło skutek tylko i wyłącznie do wzajemnych świadczeń niezrealizowanych. W przypadkach określonych w ust. 1 Wykonawca może żądać wyłącznie wynagrodzenia należnego z tytułu wykonania części Umowy.</w:t>
      </w:r>
    </w:p>
    <w:p w14:paraId="457DBE09" w14:textId="77777777" w:rsidR="0097296B" w:rsidRPr="0097296B" w:rsidRDefault="007148D5" w:rsidP="0097296B">
      <w:pPr>
        <w:pStyle w:val="Akapitzlist"/>
        <w:numPr>
          <w:ilvl w:val="0"/>
          <w:numId w:val="37"/>
        </w:numPr>
        <w:jc w:val="both"/>
        <w:rPr>
          <w:rFonts w:ascii="Arial" w:hAnsi="Arial"/>
          <w:sz w:val="22"/>
          <w:szCs w:val="22"/>
        </w:rPr>
      </w:pPr>
      <w:r w:rsidRPr="0097296B">
        <w:rPr>
          <w:rFonts w:ascii="Arial" w:hAnsi="Arial" w:cs="Arial"/>
          <w:sz w:val="22"/>
          <w:szCs w:val="22"/>
        </w:rPr>
        <w:t>W razie zaistnienia istotnej zmiany okoliczności powodującej, że wykonanie umowy nie leży int</w:t>
      </w:r>
      <w:r w:rsidRPr="0097296B">
        <w:rPr>
          <w:rFonts w:ascii="Arial" w:hAnsi="Arial" w:cs="Arial"/>
          <w:sz w:val="22"/>
          <w:szCs w:val="22"/>
        </w:rPr>
        <w:t>e</w:t>
      </w:r>
      <w:r w:rsidRPr="0097296B">
        <w:rPr>
          <w:rFonts w:ascii="Arial" w:hAnsi="Arial" w:cs="Arial"/>
          <w:sz w:val="22"/>
          <w:szCs w:val="22"/>
        </w:rPr>
        <w:t>resie publicznym, czego nie można było przewidzieć w chwili zawarcia umowy, lub dalsze wyk</w:t>
      </w:r>
      <w:r w:rsidRPr="0097296B">
        <w:rPr>
          <w:rFonts w:ascii="Arial" w:hAnsi="Arial" w:cs="Arial"/>
          <w:sz w:val="22"/>
          <w:szCs w:val="22"/>
        </w:rPr>
        <w:t>o</w:t>
      </w:r>
      <w:r w:rsidRPr="0097296B">
        <w:rPr>
          <w:rFonts w:ascii="Arial" w:hAnsi="Arial" w:cs="Arial"/>
          <w:sz w:val="22"/>
          <w:szCs w:val="22"/>
        </w:rPr>
        <w:t>nywanie umowy może zagrozić istotnemu interesowi bezpieczeństwa państwa lub bezpiecze</w:t>
      </w:r>
      <w:r w:rsidRPr="0097296B">
        <w:rPr>
          <w:rFonts w:ascii="Arial" w:hAnsi="Arial" w:cs="Arial"/>
          <w:sz w:val="22"/>
          <w:szCs w:val="22"/>
        </w:rPr>
        <w:t>ń</w:t>
      </w:r>
      <w:r w:rsidRPr="0097296B">
        <w:rPr>
          <w:rFonts w:ascii="Arial" w:hAnsi="Arial" w:cs="Arial"/>
          <w:sz w:val="22"/>
          <w:szCs w:val="22"/>
        </w:rPr>
        <w:t>stwu publicznemu, zamawiający może odstąpić od umowy w terminie 30 dni od dnia powzięcia wiadomości o tych okolicznościach i w takim przypadku, wykonawca może żądać wyłącznie w</w:t>
      </w:r>
      <w:r w:rsidRPr="0097296B">
        <w:rPr>
          <w:rFonts w:ascii="Arial" w:hAnsi="Arial" w:cs="Arial"/>
          <w:sz w:val="22"/>
          <w:szCs w:val="22"/>
        </w:rPr>
        <w:t>y</w:t>
      </w:r>
      <w:r w:rsidRPr="0097296B">
        <w:rPr>
          <w:rFonts w:ascii="Arial" w:hAnsi="Arial" w:cs="Arial"/>
          <w:sz w:val="22"/>
          <w:szCs w:val="22"/>
        </w:rPr>
        <w:t>nagrodzenia należnego z tytułu wykonania części umowy.</w:t>
      </w:r>
    </w:p>
    <w:p w14:paraId="2ADC043B" w14:textId="25FF12B7" w:rsidR="0059041B" w:rsidRPr="0097296B" w:rsidRDefault="007148D5" w:rsidP="0097296B">
      <w:pPr>
        <w:pStyle w:val="Akapitzlist"/>
        <w:numPr>
          <w:ilvl w:val="0"/>
          <w:numId w:val="37"/>
        </w:numPr>
        <w:jc w:val="both"/>
        <w:rPr>
          <w:rFonts w:ascii="Arial" w:hAnsi="Arial"/>
          <w:sz w:val="22"/>
          <w:szCs w:val="22"/>
        </w:rPr>
      </w:pPr>
      <w:r w:rsidRPr="0097296B">
        <w:rPr>
          <w:rFonts w:ascii="Arial" w:hAnsi="Arial" w:cs="Arial"/>
          <w:sz w:val="22"/>
          <w:szCs w:val="22"/>
        </w:rPr>
        <w:t>Odstąpienie od umowy nie ma wpływu na odpowiedzialność Wykonawcy z tytułu wcześniej zre</w:t>
      </w:r>
      <w:r w:rsidRPr="0097296B">
        <w:rPr>
          <w:rFonts w:ascii="Arial" w:hAnsi="Arial" w:cs="Arial"/>
          <w:sz w:val="22"/>
          <w:szCs w:val="22"/>
        </w:rPr>
        <w:t>a</w:t>
      </w:r>
      <w:r w:rsidRPr="0097296B">
        <w:rPr>
          <w:rFonts w:ascii="Arial" w:hAnsi="Arial" w:cs="Arial"/>
          <w:sz w:val="22"/>
          <w:szCs w:val="22"/>
        </w:rPr>
        <w:t>lizowanych dostawy.</w:t>
      </w:r>
      <w:r w:rsidRPr="0097296B">
        <w:rPr>
          <w:shd w:val="clear" w:color="auto" w:fill="FFFF00"/>
        </w:rPr>
        <w:t xml:space="preserve"> </w:t>
      </w:r>
    </w:p>
    <w:p w14:paraId="559B27F8" w14:textId="77777777" w:rsidR="0059041B" w:rsidRDefault="007148D5">
      <w:pPr>
        <w:suppressAutoHyphens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§ 9</w:t>
      </w:r>
    </w:p>
    <w:p w14:paraId="3C593B72" w14:textId="77777777" w:rsidR="0059041B" w:rsidRDefault="007148D5">
      <w:pPr>
        <w:numPr>
          <w:ilvl w:val="0"/>
          <w:numId w:val="39"/>
        </w:numPr>
        <w:suppressAutoHyphens/>
        <w:jc w:val="both"/>
        <w:rPr>
          <w:rFonts w:ascii="Arial" w:hAnsi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>Osob</w:t>
      </w:r>
      <w:r>
        <w:rPr>
          <w:rFonts w:ascii="Arial" w:hAnsi="Arial"/>
          <w:sz w:val="22"/>
          <w:szCs w:val="22"/>
        </w:rPr>
        <w:t>ą odpowiedzialną za realizację przedmiotu umowy ze strony Wykonawcy jest: ................................ - ................................, nr tel. służbowego: .........................................</w:t>
      </w:r>
    </w:p>
    <w:p w14:paraId="464A62E6" w14:textId="77777777" w:rsidR="0059041B" w:rsidRDefault="007148D5">
      <w:pPr>
        <w:numPr>
          <w:ilvl w:val="0"/>
          <w:numId w:val="40"/>
        </w:numPr>
        <w:suppressAutoHyphens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 nadzoru nad realizacją przedmiotu umowy oraz rozliczania jej z ramienia Zamawiającego wyznacza się: ....................... –....................... nr tel. służbowego: ................</w:t>
      </w:r>
    </w:p>
    <w:p w14:paraId="2EC0ED45" w14:textId="77777777" w:rsidR="0059041B" w:rsidRDefault="0059041B">
      <w:pPr>
        <w:suppressAutoHyphens/>
        <w:ind w:left="283"/>
        <w:jc w:val="both"/>
        <w:rPr>
          <w:rFonts w:ascii="Arial" w:eastAsia="Arial" w:hAnsi="Arial" w:cs="Arial"/>
          <w:sz w:val="22"/>
          <w:szCs w:val="22"/>
        </w:rPr>
      </w:pPr>
    </w:p>
    <w:p w14:paraId="3A5B3021" w14:textId="77777777" w:rsidR="0059041B" w:rsidRDefault="007148D5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§ 10</w:t>
      </w:r>
    </w:p>
    <w:p w14:paraId="57524771" w14:textId="77777777" w:rsidR="0059041B" w:rsidRDefault="007148D5">
      <w:pPr>
        <w:pStyle w:val="Akapitzlist"/>
        <w:numPr>
          <w:ilvl w:val="0"/>
          <w:numId w:val="4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będzie wykonywał Przedmiot Umowy:</w:t>
      </w:r>
    </w:p>
    <w:p w14:paraId="0A8B91A5" w14:textId="77777777" w:rsidR="0059041B" w:rsidRDefault="007148D5">
      <w:pPr>
        <w:pStyle w:val="Akapitzlist"/>
        <w:ind w:left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samodzielnie</w:t>
      </w:r>
    </w:p>
    <w:p w14:paraId="275F2762" w14:textId="77777777" w:rsidR="0059041B" w:rsidRDefault="007148D5">
      <w:pPr>
        <w:pStyle w:val="Akapitzlist"/>
        <w:ind w:left="426"/>
        <w:jc w:val="both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lub opcjonalnie</w:t>
      </w:r>
    </w:p>
    <w:p w14:paraId="0876962C" w14:textId="77777777" w:rsidR="0059041B" w:rsidRDefault="007148D5">
      <w:pPr>
        <w:pStyle w:val="Akapitzlist"/>
        <w:ind w:left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przy pomocy </w:t>
      </w:r>
      <w:proofErr w:type="spellStart"/>
      <w:r>
        <w:rPr>
          <w:rFonts w:ascii="Arial" w:hAnsi="Arial"/>
          <w:sz w:val="22"/>
          <w:szCs w:val="22"/>
        </w:rPr>
        <w:t>podwykonawc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w, </w:t>
      </w:r>
      <w:proofErr w:type="spellStart"/>
      <w:r>
        <w:rPr>
          <w:rFonts w:ascii="Arial" w:hAnsi="Arial"/>
          <w:sz w:val="22"/>
          <w:szCs w:val="22"/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rych</w:t>
      </w:r>
      <w:proofErr w:type="spellEnd"/>
      <w:r>
        <w:rPr>
          <w:rFonts w:ascii="Arial" w:hAnsi="Arial"/>
          <w:sz w:val="22"/>
          <w:szCs w:val="22"/>
        </w:rPr>
        <w:t xml:space="preserve"> udział przewidział w swojej ofercie. </w:t>
      </w:r>
    </w:p>
    <w:p w14:paraId="486BD8F8" w14:textId="77777777" w:rsidR="0059041B" w:rsidRDefault="007148D5">
      <w:pPr>
        <w:pStyle w:val="Akapitzlist"/>
        <w:numPr>
          <w:ilvl w:val="0"/>
          <w:numId w:val="4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Możliwość wykonania Przedmiotu Umowy przy udziale </w:t>
      </w:r>
      <w:proofErr w:type="spellStart"/>
      <w:r>
        <w:rPr>
          <w:rFonts w:ascii="Arial" w:hAnsi="Arial"/>
          <w:sz w:val="22"/>
          <w:szCs w:val="22"/>
        </w:rPr>
        <w:t>podwykonawc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 </w:t>
      </w:r>
      <w:proofErr w:type="spellStart"/>
      <w:r>
        <w:rPr>
          <w:rFonts w:ascii="Arial" w:hAnsi="Arial"/>
          <w:sz w:val="22"/>
          <w:szCs w:val="22"/>
        </w:rPr>
        <w:t>w</w:t>
      </w:r>
      <w:proofErr w:type="spellEnd"/>
      <w:r>
        <w:rPr>
          <w:rFonts w:ascii="Arial" w:hAnsi="Arial"/>
          <w:sz w:val="22"/>
          <w:szCs w:val="22"/>
        </w:rPr>
        <w:t xml:space="preserve"> sytuacji, gdy Wyk</w:t>
      </w: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>nawca nie przewidział ich udziału w swojej ofercie jest dopuszczalna po uzyskaniu wcześnie</w:t>
      </w:r>
      <w:r>
        <w:rPr>
          <w:rFonts w:ascii="Arial" w:hAnsi="Arial"/>
          <w:sz w:val="22"/>
          <w:szCs w:val="22"/>
        </w:rPr>
        <w:t>j</w:t>
      </w:r>
      <w:r>
        <w:rPr>
          <w:rFonts w:ascii="Arial" w:hAnsi="Arial"/>
          <w:sz w:val="22"/>
          <w:szCs w:val="22"/>
        </w:rPr>
        <w:t>szej zgody Zamawiającego wyrażonej na piśmie z uwzględnieniem zapis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 ustawy Prawo </w:t>
      </w:r>
      <w:proofErr w:type="spellStart"/>
      <w:r>
        <w:rPr>
          <w:rFonts w:ascii="Arial" w:hAnsi="Arial"/>
          <w:sz w:val="22"/>
          <w:szCs w:val="22"/>
        </w:rPr>
        <w:t>zam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wień</w:t>
      </w:r>
      <w:proofErr w:type="spellEnd"/>
      <w:r>
        <w:rPr>
          <w:rFonts w:ascii="Arial" w:hAnsi="Arial"/>
          <w:sz w:val="22"/>
          <w:szCs w:val="22"/>
        </w:rPr>
        <w:t xml:space="preserve"> publicznych</w:t>
      </w:r>
    </w:p>
    <w:p w14:paraId="6C6F8AC4" w14:textId="77777777" w:rsidR="0059041B" w:rsidRDefault="007148D5">
      <w:pPr>
        <w:pStyle w:val="Akapitzlist"/>
        <w:numPr>
          <w:ilvl w:val="0"/>
          <w:numId w:val="4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nie może przenieść na osobę trzecią praw i </w:t>
      </w:r>
      <w:proofErr w:type="spellStart"/>
      <w:r>
        <w:rPr>
          <w:rFonts w:ascii="Arial" w:hAnsi="Arial"/>
          <w:sz w:val="22"/>
          <w:szCs w:val="22"/>
        </w:rPr>
        <w:t>obowiązk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wynikających z niniejszej umowy.</w:t>
      </w:r>
    </w:p>
    <w:p w14:paraId="0E2B77E5" w14:textId="77777777" w:rsidR="0059041B" w:rsidRDefault="007148D5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§ 11</w:t>
      </w:r>
    </w:p>
    <w:p w14:paraId="34A334E1" w14:textId="77777777" w:rsidR="0059041B" w:rsidRDefault="007148D5">
      <w:pPr>
        <w:numPr>
          <w:ilvl w:val="0"/>
          <w:numId w:val="4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Przy realizacji niniejszej Umowy mają zastosowanie powszechnie obowiązujące przepisy prawa polskiego.</w:t>
      </w:r>
    </w:p>
    <w:p w14:paraId="7430676A" w14:textId="77777777" w:rsidR="0059041B" w:rsidRDefault="007148D5">
      <w:pPr>
        <w:numPr>
          <w:ilvl w:val="0"/>
          <w:numId w:val="4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sprawach nieuregulowanych niniejszą umową stosuje się przepisy Kodeksu Cywilnego oraz Ustawy </w:t>
      </w:r>
      <w:proofErr w:type="spellStart"/>
      <w:r>
        <w:rPr>
          <w:rFonts w:ascii="Arial" w:hAnsi="Arial"/>
          <w:sz w:val="22"/>
          <w:szCs w:val="22"/>
        </w:rPr>
        <w:t>pzp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7FFC38E0" w14:textId="77777777" w:rsidR="0059041B" w:rsidRDefault="007148D5">
      <w:pPr>
        <w:numPr>
          <w:ilvl w:val="0"/>
          <w:numId w:val="4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Wszystkie spory wynikające z wykonania niniejszej Umowy, </w:t>
      </w:r>
      <w:proofErr w:type="spellStart"/>
      <w:r>
        <w:rPr>
          <w:rFonts w:ascii="Arial" w:hAnsi="Arial"/>
          <w:sz w:val="22"/>
          <w:szCs w:val="22"/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re nie mogą być rozstrzygnięte polubownie, będą rozstrzygane przez Są</w:t>
      </w:r>
      <w:r>
        <w:rPr>
          <w:rFonts w:ascii="Arial" w:hAnsi="Arial"/>
          <w:sz w:val="22"/>
          <w:szCs w:val="22"/>
          <w:lang w:val="en-US"/>
        </w:rPr>
        <w:t>d w</w:t>
      </w:r>
      <w:proofErr w:type="spellStart"/>
      <w:r>
        <w:rPr>
          <w:rFonts w:ascii="Arial" w:hAnsi="Arial"/>
          <w:sz w:val="22"/>
          <w:szCs w:val="22"/>
        </w:rPr>
        <w:t>łaściwy</w:t>
      </w:r>
      <w:proofErr w:type="spellEnd"/>
      <w:r>
        <w:rPr>
          <w:rFonts w:ascii="Arial" w:hAnsi="Arial"/>
          <w:sz w:val="22"/>
          <w:szCs w:val="22"/>
        </w:rPr>
        <w:t xml:space="preserve"> dla siedziby Zamawiającego. </w:t>
      </w:r>
    </w:p>
    <w:p w14:paraId="0A1EF4D2" w14:textId="77777777" w:rsidR="0059041B" w:rsidRDefault="007148D5">
      <w:pPr>
        <w:numPr>
          <w:ilvl w:val="0"/>
          <w:numId w:val="4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Umowę niniejszą sporządzono w 2 jednobrzmiących egzemplarzach w języku polskim; 1 egz. dla Zamawiającego, 1 egz. dla Wykonawcy. </w:t>
      </w:r>
    </w:p>
    <w:p w14:paraId="60A2D11D" w14:textId="77777777" w:rsidR="0059041B" w:rsidRDefault="0059041B">
      <w:pPr>
        <w:jc w:val="both"/>
        <w:rPr>
          <w:rFonts w:ascii="Arial" w:eastAsia="Arial" w:hAnsi="Arial" w:cs="Arial"/>
          <w:sz w:val="22"/>
          <w:szCs w:val="22"/>
        </w:rPr>
      </w:pPr>
    </w:p>
    <w:p w14:paraId="613D218C" w14:textId="77777777" w:rsidR="0059041B" w:rsidRDefault="007148D5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Zamawiający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  <w:t>Wykonawca</w:t>
      </w:r>
    </w:p>
    <w:p w14:paraId="013CD3CD" w14:textId="77777777" w:rsidR="0059041B" w:rsidRDefault="0059041B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rPr>
          <w:rFonts w:ascii="Arial" w:eastAsia="Arial" w:hAnsi="Arial" w:cs="Arial"/>
          <w:sz w:val="22"/>
          <w:szCs w:val="22"/>
        </w:rPr>
      </w:pPr>
    </w:p>
    <w:p w14:paraId="15960E15" w14:textId="77777777" w:rsidR="0059041B" w:rsidRDefault="0059041B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rPr>
          <w:rFonts w:ascii="Arial" w:eastAsia="Arial" w:hAnsi="Arial" w:cs="Arial"/>
          <w:sz w:val="22"/>
          <w:szCs w:val="22"/>
          <w:shd w:val="clear" w:color="auto" w:fill="FFFF00"/>
        </w:rPr>
      </w:pPr>
    </w:p>
    <w:p w14:paraId="38A6EE5B" w14:textId="77777777" w:rsidR="0059041B" w:rsidRDefault="0059041B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rPr>
          <w:rFonts w:ascii="Arial" w:eastAsia="Arial" w:hAnsi="Arial" w:cs="Arial"/>
          <w:sz w:val="22"/>
          <w:szCs w:val="22"/>
          <w:shd w:val="clear" w:color="auto" w:fill="FFFF00"/>
        </w:rPr>
      </w:pPr>
    </w:p>
    <w:p w14:paraId="7712FD46" w14:textId="77777777" w:rsidR="0059041B" w:rsidRDefault="0059041B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rPr>
          <w:rFonts w:ascii="Arial" w:eastAsia="Arial" w:hAnsi="Arial" w:cs="Arial"/>
          <w:sz w:val="22"/>
          <w:szCs w:val="22"/>
          <w:shd w:val="clear" w:color="auto" w:fill="FFFF00"/>
        </w:rPr>
      </w:pPr>
    </w:p>
    <w:p w14:paraId="2E8B5147" w14:textId="77777777" w:rsidR="0059041B" w:rsidRDefault="0059041B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rPr>
          <w:rFonts w:ascii="Arial" w:eastAsia="Arial" w:hAnsi="Arial" w:cs="Arial"/>
          <w:sz w:val="22"/>
          <w:szCs w:val="22"/>
        </w:rPr>
      </w:pPr>
    </w:p>
    <w:p w14:paraId="31B9EB88" w14:textId="77777777" w:rsidR="0059041B" w:rsidRDefault="007148D5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 xml:space="preserve">Załącznikami do niniejszej umowy są: </w:t>
      </w:r>
    </w:p>
    <w:p w14:paraId="448D98F9" w14:textId="77777777" w:rsidR="0059041B" w:rsidRDefault="007148D5">
      <w:pPr>
        <w:pStyle w:val="Akapitzlist"/>
        <w:keepLines/>
        <w:widowControl w:val="0"/>
        <w:numPr>
          <w:ilvl w:val="1"/>
          <w:numId w:val="2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Oferta Wykonawcy.</w:t>
      </w:r>
    </w:p>
    <w:p w14:paraId="073256C3" w14:textId="77777777" w:rsidR="0059041B" w:rsidRDefault="007148D5">
      <w:pPr>
        <w:pStyle w:val="Akapitzlist"/>
        <w:keepLines/>
        <w:widowControl w:val="0"/>
        <w:numPr>
          <w:ilvl w:val="1"/>
          <w:numId w:val="2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Polisa ubezpieczeniowa od odpowiedzialności cywilnej z tytułu prowadzonej działalności gospodarczej.</w:t>
      </w:r>
    </w:p>
    <w:p w14:paraId="31372333" w14:textId="77777777" w:rsidR="0059041B" w:rsidRDefault="007148D5">
      <w:pPr>
        <w:pStyle w:val="Akapitzlist"/>
        <w:keepLines/>
        <w:widowControl w:val="0"/>
        <w:numPr>
          <w:ilvl w:val="1"/>
          <w:numId w:val="21"/>
        </w:numPr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Dokument po</w:t>
      </w:r>
      <w:proofErr w:type="spellStart"/>
      <w:r>
        <w:rPr>
          <w:rFonts w:ascii="Arial" w:hAnsi="Arial"/>
          <w:sz w:val="22"/>
          <w:szCs w:val="22"/>
        </w:rPr>
        <w:t>świadczający</w:t>
      </w:r>
      <w:proofErr w:type="spellEnd"/>
      <w:r>
        <w:rPr>
          <w:rFonts w:ascii="Arial" w:hAnsi="Arial"/>
          <w:sz w:val="22"/>
          <w:szCs w:val="22"/>
        </w:rPr>
        <w:t xml:space="preserve">, że przedsiębiorstwo Wykonawcy jest dopuszczone do obrotu produktami spożywczymi, stanowiącymi przedmiot </w:t>
      </w:r>
      <w:proofErr w:type="spellStart"/>
      <w:r>
        <w:rPr>
          <w:rFonts w:ascii="Arial" w:hAnsi="Arial"/>
          <w:sz w:val="22"/>
          <w:szCs w:val="22"/>
        </w:rPr>
        <w:t>zam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wienia</w:t>
      </w:r>
      <w:proofErr w:type="spellEnd"/>
      <w:r>
        <w:rPr>
          <w:rFonts w:ascii="Arial" w:hAnsi="Arial"/>
          <w:sz w:val="22"/>
          <w:szCs w:val="22"/>
        </w:rPr>
        <w:t xml:space="preserve"> lub  produkcji artykułów spożywczych stanowiących przedmiot </w:t>
      </w:r>
      <w:proofErr w:type="spellStart"/>
      <w:r>
        <w:rPr>
          <w:rFonts w:ascii="Arial" w:hAnsi="Arial"/>
          <w:sz w:val="22"/>
          <w:szCs w:val="22"/>
        </w:rPr>
        <w:t>zam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wienia</w:t>
      </w:r>
      <w:proofErr w:type="spellEnd"/>
      <w:r>
        <w:rPr>
          <w:rFonts w:ascii="Arial" w:hAnsi="Arial"/>
          <w:sz w:val="22"/>
          <w:szCs w:val="22"/>
        </w:rPr>
        <w:t>.</w:t>
      </w:r>
    </w:p>
    <w:sectPr w:rsidR="0059041B">
      <w:headerReference w:type="default" r:id="rId9"/>
      <w:footerReference w:type="default" r:id="rId10"/>
      <w:pgSz w:w="12240" w:h="15840"/>
      <w:pgMar w:top="1000" w:right="1020" w:bottom="726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5C64F" w14:textId="77777777" w:rsidR="00856FFD" w:rsidRDefault="00856FFD">
      <w:r>
        <w:separator/>
      </w:r>
    </w:p>
  </w:endnote>
  <w:endnote w:type="continuationSeparator" w:id="0">
    <w:p w14:paraId="59D9D35E" w14:textId="77777777" w:rsidR="00856FFD" w:rsidRDefault="0085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27592" w14:textId="77777777" w:rsidR="0059041B" w:rsidRDefault="0059041B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515DF" w14:textId="77777777" w:rsidR="00856FFD" w:rsidRDefault="00856FFD">
      <w:r>
        <w:separator/>
      </w:r>
    </w:p>
  </w:footnote>
  <w:footnote w:type="continuationSeparator" w:id="0">
    <w:p w14:paraId="249DACB9" w14:textId="77777777" w:rsidR="00856FFD" w:rsidRDefault="00856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E77F9" w14:textId="77777777" w:rsidR="0059041B" w:rsidRDefault="0059041B">
    <w:pPr>
      <w:tabs>
        <w:tab w:val="left" w:pos="6555"/>
      </w:tabs>
      <w:rPr>
        <w:rFonts w:ascii="Arial" w:hAnsi="Arial"/>
        <w:b/>
        <w:bCs/>
      </w:rPr>
    </w:pPr>
  </w:p>
  <w:p w14:paraId="5F8D41A1" w14:textId="77777777" w:rsidR="0059041B" w:rsidRDefault="007148D5">
    <w:pPr>
      <w:tabs>
        <w:tab w:val="left" w:pos="6555"/>
      </w:tabs>
      <w:jc w:val="right"/>
      <w:rPr>
        <w:rFonts w:ascii="Arial" w:eastAsia="Arial" w:hAnsi="Arial" w:cs="Arial"/>
        <w:b/>
        <w:bCs/>
      </w:rPr>
    </w:pPr>
    <w:r>
      <w:rPr>
        <w:rFonts w:ascii="Arial" w:hAnsi="Arial"/>
        <w:b/>
        <w:bCs/>
      </w:rPr>
      <w:t>Nr postępowania: D</w:t>
    </w:r>
    <w:r>
      <w:rPr>
        <w:rFonts w:ascii="Arial" w:hAnsi="Arial"/>
        <w:b/>
        <w:bCs/>
        <w:lang w:val="da-DK"/>
      </w:rPr>
      <w:t>PS.DAG.3601.2.2021</w:t>
    </w:r>
  </w:p>
  <w:p w14:paraId="491BA3D7" w14:textId="77777777" w:rsidR="0059041B" w:rsidRDefault="007148D5">
    <w:pPr>
      <w:tabs>
        <w:tab w:val="left" w:pos="6555"/>
      </w:tabs>
      <w:jc w:val="right"/>
    </w:pPr>
    <w:r>
      <w:rPr>
        <w:rFonts w:ascii="Arial" w:hAnsi="Arial"/>
        <w:b/>
        <w:bCs/>
      </w:rP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56A"/>
    <w:multiLevelType w:val="multilevel"/>
    <w:tmpl w:val="875E8FA8"/>
    <w:numStyleLink w:val="Zaimportowanystyl14"/>
  </w:abstractNum>
  <w:abstractNum w:abstractNumId="1">
    <w:nsid w:val="010B31C4"/>
    <w:multiLevelType w:val="hybridMultilevel"/>
    <w:tmpl w:val="486CD96E"/>
    <w:numStyleLink w:val="Zaimportowanystyl1"/>
  </w:abstractNum>
  <w:abstractNum w:abstractNumId="2">
    <w:nsid w:val="01A3751E"/>
    <w:multiLevelType w:val="hybridMultilevel"/>
    <w:tmpl w:val="995247B2"/>
    <w:styleLink w:val="Zaimportowanystyl9"/>
    <w:lvl w:ilvl="0" w:tplc="FA6476DA">
      <w:start w:val="1"/>
      <w:numFmt w:val="decimal"/>
      <w:suff w:val="nothing"/>
      <w:lvlText w:val="%1)"/>
      <w:lvlJc w:val="left"/>
      <w:pPr>
        <w:ind w:left="851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A40098">
      <w:start w:val="1"/>
      <w:numFmt w:val="lowerLetter"/>
      <w:suff w:val="nothing"/>
      <w:lvlText w:val="%2."/>
      <w:lvlJc w:val="left"/>
      <w:pPr>
        <w:ind w:left="1571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08F722">
      <w:start w:val="1"/>
      <w:numFmt w:val="lowerRoman"/>
      <w:lvlText w:val="%3."/>
      <w:lvlJc w:val="left"/>
      <w:pPr>
        <w:tabs>
          <w:tab w:val="num" w:pos="2291"/>
        </w:tabs>
        <w:ind w:left="2453" w:hanging="3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D1032E4">
      <w:start w:val="1"/>
      <w:numFmt w:val="decimal"/>
      <w:lvlText w:val="%4."/>
      <w:lvlJc w:val="left"/>
      <w:pPr>
        <w:tabs>
          <w:tab w:val="num" w:pos="3011"/>
        </w:tabs>
        <w:ind w:left="3173" w:hanging="4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DF2A6D6">
      <w:start w:val="1"/>
      <w:numFmt w:val="lowerLetter"/>
      <w:lvlText w:val="%5."/>
      <w:lvlJc w:val="left"/>
      <w:pPr>
        <w:tabs>
          <w:tab w:val="num" w:pos="3731"/>
        </w:tabs>
        <w:ind w:left="3893" w:hanging="4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38B5A2">
      <w:start w:val="1"/>
      <w:numFmt w:val="lowerRoman"/>
      <w:lvlText w:val="%6."/>
      <w:lvlJc w:val="left"/>
      <w:pPr>
        <w:tabs>
          <w:tab w:val="num" w:pos="4451"/>
        </w:tabs>
        <w:ind w:left="4613" w:hanging="3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863B80">
      <w:start w:val="1"/>
      <w:numFmt w:val="decimal"/>
      <w:lvlText w:val="%7."/>
      <w:lvlJc w:val="left"/>
      <w:pPr>
        <w:tabs>
          <w:tab w:val="num" w:pos="5171"/>
        </w:tabs>
        <w:ind w:left="5333" w:hanging="4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6E23A2">
      <w:start w:val="1"/>
      <w:numFmt w:val="lowerLetter"/>
      <w:lvlText w:val="%8."/>
      <w:lvlJc w:val="left"/>
      <w:pPr>
        <w:tabs>
          <w:tab w:val="num" w:pos="5891"/>
        </w:tabs>
        <w:ind w:left="6053" w:hanging="4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2D0321E">
      <w:start w:val="1"/>
      <w:numFmt w:val="lowerRoman"/>
      <w:lvlText w:val="%9."/>
      <w:lvlJc w:val="left"/>
      <w:pPr>
        <w:tabs>
          <w:tab w:val="num" w:pos="6611"/>
        </w:tabs>
        <w:ind w:left="6773" w:hanging="3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9C61B46"/>
    <w:multiLevelType w:val="hybridMultilevel"/>
    <w:tmpl w:val="E9642D78"/>
    <w:styleLink w:val="Zaimportowanystyl7"/>
    <w:lvl w:ilvl="0" w:tplc="E1C609E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B2632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3642C8">
      <w:start w:val="1"/>
      <w:numFmt w:val="lowerRoman"/>
      <w:lvlText w:val="%3."/>
      <w:lvlJc w:val="left"/>
      <w:pPr>
        <w:ind w:left="172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E80514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2E01E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7AD65E">
      <w:start w:val="1"/>
      <w:numFmt w:val="lowerRoman"/>
      <w:lvlText w:val="%6."/>
      <w:lvlJc w:val="left"/>
      <w:pPr>
        <w:ind w:left="388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0A11A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E2C6DA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F874AC">
      <w:start w:val="1"/>
      <w:numFmt w:val="lowerRoman"/>
      <w:lvlText w:val="%9."/>
      <w:lvlJc w:val="left"/>
      <w:pPr>
        <w:ind w:left="604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A896754"/>
    <w:multiLevelType w:val="hybridMultilevel"/>
    <w:tmpl w:val="7A2A2662"/>
    <w:styleLink w:val="Zaimportowanystyl10"/>
    <w:lvl w:ilvl="0" w:tplc="05087402">
      <w:start w:val="1"/>
      <w:numFmt w:val="decimal"/>
      <w:suff w:val="nothing"/>
      <w:lvlText w:val="%1)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7609A6">
      <w:start w:val="1"/>
      <w:numFmt w:val="lowerLetter"/>
      <w:lvlText w:val="%2."/>
      <w:lvlJc w:val="left"/>
      <w:pPr>
        <w:tabs>
          <w:tab w:val="left" w:pos="284"/>
          <w:tab w:val="num" w:pos="873"/>
        </w:tabs>
        <w:ind w:left="1035" w:hanging="5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682C48">
      <w:start w:val="1"/>
      <w:numFmt w:val="lowerRoman"/>
      <w:lvlText w:val="%3."/>
      <w:lvlJc w:val="left"/>
      <w:pPr>
        <w:tabs>
          <w:tab w:val="left" w:pos="284"/>
          <w:tab w:val="num" w:pos="1593"/>
        </w:tabs>
        <w:ind w:left="1755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68D498">
      <w:start w:val="1"/>
      <w:numFmt w:val="decimal"/>
      <w:lvlText w:val="%4."/>
      <w:lvlJc w:val="left"/>
      <w:pPr>
        <w:tabs>
          <w:tab w:val="left" w:pos="284"/>
          <w:tab w:val="num" w:pos="2313"/>
        </w:tabs>
        <w:ind w:left="2475" w:hanging="5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DFCFDF2">
      <w:start w:val="1"/>
      <w:numFmt w:val="lowerLetter"/>
      <w:lvlText w:val="%5."/>
      <w:lvlJc w:val="left"/>
      <w:pPr>
        <w:tabs>
          <w:tab w:val="left" w:pos="284"/>
          <w:tab w:val="num" w:pos="3033"/>
        </w:tabs>
        <w:ind w:left="3195" w:hanging="5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3EB4D2">
      <w:start w:val="1"/>
      <w:numFmt w:val="lowerRoman"/>
      <w:lvlText w:val="%6."/>
      <w:lvlJc w:val="left"/>
      <w:pPr>
        <w:tabs>
          <w:tab w:val="left" w:pos="284"/>
          <w:tab w:val="num" w:pos="3753"/>
        </w:tabs>
        <w:ind w:left="3915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99A17CE">
      <w:start w:val="1"/>
      <w:numFmt w:val="decimal"/>
      <w:lvlText w:val="%7."/>
      <w:lvlJc w:val="left"/>
      <w:pPr>
        <w:tabs>
          <w:tab w:val="left" w:pos="284"/>
          <w:tab w:val="num" w:pos="4473"/>
        </w:tabs>
        <w:ind w:left="4635" w:hanging="5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1A63B4">
      <w:start w:val="1"/>
      <w:numFmt w:val="lowerLetter"/>
      <w:lvlText w:val="%8."/>
      <w:lvlJc w:val="left"/>
      <w:pPr>
        <w:tabs>
          <w:tab w:val="left" w:pos="284"/>
          <w:tab w:val="num" w:pos="5193"/>
        </w:tabs>
        <w:ind w:left="5355" w:hanging="5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784CEE">
      <w:start w:val="1"/>
      <w:numFmt w:val="lowerRoman"/>
      <w:lvlText w:val="%9."/>
      <w:lvlJc w:val="left"/>
      <w:pPr>
        <w:tabs>
          <w:tab w:val="left" w:pos="284"/>
          <w:tab w:val="num" w:pos="5913"/>
        </w:tabs>
        <w:ind w:left="6075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ABF6644"/>
    <w:multiLevelType w:val="hybridMultilevel"/>
    <w:tmpl w:val="F44481DA"/>
    <w:styleLink w:val="Zaimportowanystyl4"/>
    <w:lvl w:ilvl="0" w:tplc="FA7C004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BC9D4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F6A5858">
      <w:start w:val="1"/>
      <w:numFmt w:val="lowerRoman"/>
      <w:lvlText w:val="%3."/>
      <w:lvlJc w:val="left"/>
      <w:pPr>
        <w:ind w:left="172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148CB6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DC8A170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FE042A">
      <w:start w:val="1"/>
      <w:numFmt w:val="lowerRoman"/>
      <w:lvlText w:val="%6."/>
      <w:lvlJc w:val="left"/>
      <w:pPr>
        <w:ind w:left="388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D7A649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A3EB0B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D28C5A">
      <w:start w:val="1"/>
      <w:numFmt w:val="lowerRoman"/>
      <w:lvlText w:val="%9."/>
      <w:lvlJc w:val="left"/>
      <w:pPr>
        <w:ind w:left="604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0D3D1059"/>
    <w:multiLevelType w:val="hybridMultilevel"/>
    <w:tmpl w:val="BF3043A2"/>
    <w:styleLink w:val="Zaimportowanystyl20"/>
    <w:lvl w:ilvl="0" w:tplc="1A3A6132">
      <w:start w:val="1"/>
      <w:numFmt w:val="decimal"/>
      <w:lvlText w:val="%1)"/>
      <w:lvlJc w:val="left"/>
      <w:pPr>
        <w:tabs>
          <w:tab w:val="left" w:pos="284"/>
        </w:tabs>
        <w:ind w:left="10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3AF30A">
      <w:start w:val="1"/>
      <w:numFmt w:val="lowerLetter"/>
      <w:lvlText w:val="%2."/>
      <w:lvlJc w:val="left"/>
      <w:pPr>
        <w:tabs>
          <w:tab w:val="left" w:pos="284"/>
        </w:tabs>
        <w:ind w:left="17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8215A6">
      <w:start w:val="1"/>
      <w:numFmt w:val="lowerRoman"/>
      <w:lvlText w:val="%3."/>
      <w:lvlJc w:val="left"/>
      <w:pPr>
        <w:tabs>
          <w:tab w:val="left" w:pos="284"/>
        </w:tabs>
        <w:ind w:left="250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788DC2">
      <w:start w:val="1"/>
      <w:numFmt w:val="decimal"/>
      <w:lvlText w:val="%4."/>
      <w:lvlJc w:val="left"/>
      <w:pPr>
        <w:tabs>
          <w:tab w:val="left" w:pos="284"/>
        </w:tabs>
        <w:ind w:left="32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BA768A">
      <w:start w:val="1"/>
      <w:numFmt w:val="lowerLetter"/>
      <w:lvlText w:val="%5."/>
      <w:lvlJc w:val="left"/>
      <w:pPr>
        <w:tabs>
          <w:tab w:val="left" w:pos="284"/>
        </w:tabs>
        <w:ind w:left="39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284AFC8">
      <w:start w:val="1"/>
      <w:numFmt w:val="lowerRoman"/>
      <w:lvlText w:val="%6."/>
      <w:lvlJc w:val="left"/>
      <w:pPr>
        <w:tabs>
          <w:tab w:val="left" w:pos="284"/>
        </w:tabs>
        <w:ind w:left="46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7C1F6E">
      <w:start w:val="1"/>
      <w:numFmt w:val="decimal"/>
      <w:lvlText w:val="%7."/>
      <w:lvlJc w:val="left"/>
      <w:pPr>
        <w:tabs>
          <w:tab w:val="left" w:pos="284"/>
        </w:tabs>
        <w:ind w:left="53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A2D5AA">
      <w:start w:val="1"/>
      <w:numFmt w:val="lowerLetter"/>
      <w:lvlText w:val="%8."/>
      <w:lvlJc w:val="left"/>
      <w:pPr>
        <w:tabs>
          <w:tab w:val="left" w:pos="284"/>
        </w:tabs>
        <w:ind w:left="61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6C766E">
      <w:start w:val="1"/>
      <w:numFmt w:val="lowerRoman"/>
      <w:lvlText w:val="%9."/>
      <w:lvlJc w:val="left"/>
      <w:pPr>
        <w:tabs>
          <w:tab w:val="left" w:pos="284"/>
        </w:tabs>
        <w:ind w:left="68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13514B3B"/>
    <w:multiLevelType w:val="hybridMultilevel"/>
    <w:tmpl w:val="F44481DA"/>
    <w:numStyleLink w:val="Zaimportowanystyl4"/>
  </w:abstractNum>
  <w:abstractNum w:abstractNumId="8">
    <w:nsid w:val="1373666F"/>
    <w:multiLevelType w:val="hybridMultilevel"/>
    <w:tmpl w:val="1568834E"/>
    <w:styleLink w:val="Zaimportowanystyl13"/>
    <w:lvl w:ilvl="0" w:tplc="D57447F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DE4C0E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D70BBF4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4C7928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EE73EC">
      <w:start w:val="1"/>
      <w:numFmt w:val="decimal"/>
      <w:lvlText w:val="%5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AE842E">
      <w:start w:val="1"/>
      <w:numFmt w:val="decimal"/>
      <w:lvlText w:val="%6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0A8616">
      <w:start w:val="1"/>
      <w:numFmt w:val="decimal"/>
      <w:lvlText w:val="%7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64C77C">
      <w:start w:val="1"/>
      <w:numFmt w:val="decimal"/>
      <w:lvlText w:val="%8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9E33D8">
      <w:start w:val="1"/>
      <w:numFmt w:val="decimal"/>
      <w:lvlText w:val="%9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1CF93987"/>
    <w:multiLevelType w:val="hybridMultilevel"/>
    <w:tmpl w:val="6C4AAE04"/>
    <w:styleLink w:val="Zaimportowanystyl8"/>
    <w:lvl w:ilvl="0" w:tplc="3C0E3B5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524F36">
      <w:start w:val="1"/>
      <w:numFmt w:val="lowerLetter"/>
      <w:lvlText w:val="%2."/>
      <w:lvlJc w:val="left"/>
      <w:pPr>
        <w:tabs>
          <w:tab w:val="left" w:pos="6390"/>
          <w:tab w:val="left" w:pos="6840"/>
          <w:tab w:val="left" w:pos="7380"/>
          <w:tab w:val="left" w:pos="8460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A8E656">
      <w:start w:val="1"/>
      <w:numFmt w:val="lowerRoman"/>
      <w:lvlText w:val="%3."/>
      <w:lvlJc w:val="left"/>
      <w:pPr>
        <w:tabs>
          <w:tab w:val="left" w:pos="6390"/>
          <w:tab w:val="left" w:pos="6840"/>
          <w:tab w:val="left" w:pos="7380"/>
          <w:tab w:val="left" w:pos="8460"/>
        </w:tabs>
        <w:ind w:left="172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CC7C26">
      <w:start w:val="1"/>
      <w:numFmt w:val="decimal"/>
      <w:lvlText w:val="%4."/>
      <w:lvlJc w:val="left"/>
      <w:pPr>
        <w:tabs>
          <w:tab w:val="left" w:pos="6390"/>
          <w:tab w:val="left" w:pos="6840"/>
          <w:tab w:val="left" w:pos="7380"/>
          <w:tab w:val="left" w:pos="8460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6A5B50">
      <w:start w:val="1"/>
      <w:numFmt w:val="lowerLetter"/>
      <w:lvlText w:val="%5."/>
      <w:lvlJc w:val="left"/>
      <w:pPr>
        <w:tabs>
          <w:tab w:val="left" w:pos="6390"/>
          <w:tab w:val="left" w:pos="6840"/>
          <w:tab w:val="left" w:pos="7380"/>
          <w:tab w:val="left" w:pos="8460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5721808">
      <w:start w:val="1"/>
      <w:numFmt w:val="lowerRoman"/>
      <w:lvlText w:val="%6."/>
      <w:lvlJc w:val="left"/>
      <w:pPr>
        <w:tabs>
          <w:tab w:val="left" w:pos="6390"/>
          <w:tab w:val="left" w:pos="6840"/>
          <w:tab w:val="left" w:pos="7380"/>
          <w:tab w:val="left" w:pos="8460"/>
        </w:tabs>
        <w:ind w:left="388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2A85686">
      <w:start w:val="1"/>
      <w:numFmt w:val="decimal"/>
      <w:lvlText w:val="%7."/>
      <w:lvlJc w:val="left"/>
      <w:pPr>
        <w:tabs>
          <w:tab w:val="left" w:pos="6390"/>
          <w:tab w:val="left" w:pos="6840"/>
          <w:tab w:val="left" w:pos="7380"/>
          <w:tab w:val="left" w:pos="8460"/>
        </w:tabs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3F0EEFC">
      <w:start w:val="1"/>
      <w:numFmt w:val="lowerLetter"/>
      <w:lvlText w:val="%8."/>
      <w:lvlJc w:val="left"/>
      <w:pPr>
        <w:tabs>
          <w:tab w:val="left" w:pos="6390"/>
          <w:tab w:val="left" w:pos="6840"/>
          <w:tab w:val="left" w:pos="7380"/>
          <w:tab w:val="left" w:pos="8460"/>
        </w:tabs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F61B60">
      <w:start w:val="1"/>
      <w:numFmt w:val="lowerRoman"/>
      <w:lvlText w:val="%9."/>
      <w:lvlJc w:val="left"/>
      <w:pPr>
        <w:tabs>
          <w:tab w:val="left" w:pos="6390"/>
          <w:tab w:val="left" w:pos="6840"/>
          <w:tab w:val="left" w:pos="7380"/>
          <w:tab w:val="left" w:pos="8460"/>
        </w:tabs>
        <w:ind w:left="604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1F181360"/>
    <w:multiLevelType w:val="hybridMultilevel"/>
    <w:tmpl w:val="E9642D78"/>
    <w:numStyleLink w:val="Zaimportowanystyl7"/>
  </w:abstractNum>
  <w:abstractNum w:abstractNumId="11">
    <w:nsid w:val="210D2D0C"/>
    <w:multiLevelType w:val="multilevel"/>
    <w:tmpl w:val="74149FC2"/>
    <w:styleLink w:val="Zaimportowanystyl5"/>
    <w:lvl w:ilvl="0">
      <w:start w:val="1"/>
      <w:numFmt w:val="decimal"/>
      <w:lvlText w:val="%1."/>
      <w:lvlJc w:val="left"/>
      <w:pPr>
        <w:ind w:left="539" w:hanging="5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22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122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122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122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122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122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2D890BBB"/>
    <w:multiLevelType w:val="hybridMultilevel"/>
    <w:tmpl w:val="80A6C11C"/>
    <w:numStyleLink w:val="Zaimportowanystyl40"/>
  </w:abstractNum>
  <w:abstractNum w:abstractNumId="13">
    <w:nsid w:val="2FC26F47"/>
    <w:multiLevelType w:val="hybridMultilevel"/>
    <w:tmpl w:val="6C4AAE04"/>
    <w:numStyleLink w:val="Zaimportowanystyl8"/>
  </w:abstractNum>
  <w:abstractNum w:abstractNumId="14">
    <w:nsid w:val="316A72BB"/>
    <w:multiLevelType w:val="multilevel"/>
    <w:tmpl w:val="875E8FA8"/>
    <w:styleLink w:val="Zaimportowanystyl14"/>
    <w:lvl w:ilvl="0">
      <w:start w:val="1"/>
      <w:numFmt w:val="decimal"/>
      <w:lvlText w:val="%1."/>
      <w:lvlJc w:val="left"/>
      <w:pPr>
        <w:ind w:left="437" w:hanging="43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571" w:hanging="15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931" w:hanging="193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931" w:hanging="193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91" w:hanging="229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291" w:hanging="229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2651" w:hanging="265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651" w:hanging="265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2651" w:hanging="265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34956D51"/>
    <w:multiLevelType w:val="hybridMultilevel"/>
    <w:tmpl w:val="FA58C0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9D139A"/>
    <w:multiLevelType w:val="hybridMultilevel"/>
    <w:tmpl w:val="7294F724"/>
    <w:styleLink w:val="Zaimportowanystyl30"/>
    <w:lvl w:ilvl="0" w:tplc="E18AFAF4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EA79D8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D27FC4">
      <w:start w:val="1"/>
      <w:numFmt w:val="lowerRoman"/>
      <w:lvlText w:val="%3)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FE869A">
      <w:start w:val="1"/>
      <w:numFmt w:val="decimal"/>
      <w:lvlText w:val="(%4)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F021F0">
      <w:start w:val="1"/>
      <w:numFmt w:val="lowerLetter"/>
      <w:lvlText w:val="(%5)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387B9C">
      <w:start w:val="1"/>
      <w:numFmt w:val="lowerRoman"/>
      <w:lvlText w:val="(%6)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70EFD2">
      <w:start w:val="1"/>
      <w:numFmt w:val="decimal"/>
      <w:lvlText w:val="%7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586431E">
      <w:start w:val="1"/>
      <w:numFmt w:val="lowerLetter"/>
      <w:lvlText w:val="%8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FA9682">
      <w:start w:val="1"/>
      <w:numFmt w:val="lowerRoman"/>
      <w:lvlText w:val="%9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3748712A"/>
    <w:multiLevelType w:val="hybridMultilevel"/>
    <w:tmpl w:val="486CD96E"/>
    <w:styleLink w:val="Zaimportowanystyl1"/>
    <w:lvl w:ilvl="0" w:tplc="F3AE14A6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9C4644">
      <w:start w:val="1"/>
      <w:numFmt w:val="lowerLetter"/>
      <w:lvlText w:val="%2."/>
      <w:lvlJc w:val="left"/>
      <w:pPr>
        <w:ind w:left="1422" w:hanging="3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5960BBA">
      <w:start w:val="1"/>
      <w:numFmt w:val="lowerRoman"/>
      <w:lvlText w:val="%3."/>
      <w:lvlJc w:val="left"/>
      <w:pPr>
        <w:ind w:left="2130" w:hanging="2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30CF40">
      <w:start w:val="1"/>
      <w:numFmt w:val="decimal"/>
      <w:lvlText w:val="%4."/>
      <w:lvlJc w:val="left"/>
      <w:pPr>
        <w:ind w:left="2838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28DC5E">
      <w:start w:val="1"/>
      <w:numFmt w:val="lowerLetter"/>
      <w:lvlText w:val="%5."/>
      <w:lvlJc w:val="left"/>
      <w:pPr>
        <w:ind w:left="3546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DAFAB0">
      <w:start w:val="1"/>
      <w:numFmt w:val="lowerRoman"/>
      <w:lvlText w:val="%6."/>
      <w:lvlJc w:val="left"/>
      <w:pPr>
        <w:ind w:left="4254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A8F01C">
      <w:start w:val="1"/>
      <w:numFmt w:val="decimal"/>
      <w:lvlText w:val="%7."/>
      <w:lvlJc w:val="left"/>
      <w:pPr>
        <w:ind w:left="4962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D06FF6">
      <w:start w:val="1"/>
      <w:numFmt w:val="lowerLetter"/>
      <w:lvlText w:val="%8."/>
      <w:lvlJc w:val="left"/>
      <w:pPr>
        <w:ind w:left="5670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9962C74">
      <w:start w:val="1"/>
      <w:numFmt w:val="lowerRoman"/>
      <w:suff w:val="nothing"/>
      <w:lvlText w:val="%9."/>
      <w:lvlJc w:val="left"/>
      <w:pPr>
        <w:ind w:left="6297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44302DA0"/>
    <w:multiLevelType w:val="hybridMultilevel"/>
    <w:tmpl w:val="995247B2"/>
    <w:numStyleLink w:val="Zaimportowanystyl9"/>
  </w:abstractNum>
  <w:abstractNum w:abstractNumId="19">
    <w:nsid w:val="45A16DA8"/>
    <w:multiLevelType w:val="hybridMultilevel"/>
    <w:tmpl w:val="C35AF224"/>
    <w:numStyleLink w:val="Zaimportowanystyl3"/>
  </w:abstractNum>
  <w:abstractNum w:abstractNumId="20">
    <w:nsid w:val="468C1EA2"/>
    <w:multiLevelType w:val="hybridMultilevel"/>
    <w:tmpl w:val="B094946E"/>
    <w:styleLink w:val="Zaimportowanystyl2"/>
    <w:lvl w:ilvl="0" w:tplc="AE74189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78944E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6C31DE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C852D2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EAFBE2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146CCA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783B1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40FE30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5A5446">
      <w:start w:val="1"/>
      <w:numFmt w:val="lowerRoman"/>
      <w:suff w:val="nothing"/>
      <w:lvlText w:val="%9."/>
      <w:lvlJc w:val="left"/>
      <w:pPr>
        <w:tabs>
          <w:tab w:val="left" w:pos="708"/>
        </w:tabs>
        <w:ind w:left="6319" w:hanging="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4963111B"/>
    <w:multiLevelType w:val="hybridMultilevel"/>
    <w:tmpl w:val="1568834E"/>
    <w:numStyleLink w:val="Zaimportowanystyl13"/>
  </w:abstractNum>
  <w:abstractNum w:abstractNumId="22">
    <w:nsid w:val="4DBE27AF"/>
    <w:multiLevelType w:val="hybridMultilevel"/>
    <w:tmpl w:val="27B6FB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EEC7B5F"/>
    <w:multiLevelType w:val="hybridMultilevel"/>
    <w:tmpl w:val="BF3043A2"/>
    <w:numStyleLink w:val="Zaimportowanystyl20"/>
  </w:abstractNum>
  <w:abstractNum w:abstractNumId="24">
    <w:nsid w:val="5F5E717A"/>
    <w:multiLevelType w:val="hybridMultilevel"/>
    <w:tmpl w:val="D5525F0A"/>
    <w:numStyleLink w:val="Zaimportowanystyl6"/>
  </w:abstractNum>
  <w:abstractNum w:abstractNumId="25">
    <w:nsid w:val="604B57B8"/>
    <w:multiLevelType w:val="hybridMultilevel"/>
    <w:tmpl w:val="7294F724"/>
    <w:numStyleLink w:val="Zaimportowanystyl30"/>
  </w:abstractNum>
  <w:abstractNum w:abstractNumId="26">
    <w:nsid w:val="619A2D28"/>
    <w:multiLevelType w:val="multilevel"/>
    <w:tmpl w:val="74149FC2"/>
    <w:numStyleLink w:val="Zaimportowanystyl5"/>
  </w:abstractNum>
  <w:abstractNum w:abstractNumId="27">
    <w:nsid w:val="633B0958"/>
    <w:multiLevelType w:val="hybridMultilevel"/>
    <w:tmpl w:val="B094946E"/>
    <w:numStyleLink w:val="Zaimportowanystyl2"/>
  </w:abstractNum>
  <w:abstractNum w:abstractNumId="28">
    <w:nsid w:val="65693BDE"/>
    <w:multiLevelType w:val="hybridMultilevel"/>
    <w:tmpl w:val="7A2A2662"/>
    <w:numStyleLink w:val="Zaimportowanystyl10"/>
  </w:abstractNum>
  <w:abstractNum w:abstractNumId="29">
    <w:nsid w:val="6A4101DE"/>
    <w:multiLevelType w:val="hybridMultilevel"/>
    <w:tmpl w:val="C35AF224"/>
    <w:styleLink w:val="Zaimportowanystyl3"/>
    <w:lvl w:ilvl="0" w:tplc="DB028EC0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56607A">
      <w:start w:val="1"/>
      <w:numFmt w:val="lowerLetter"/>
      <w:lvlText w:val="%2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DA03E6">
      <w:start w:val="1"/>
      <w:numFmt w:val="lowerRoman"/>
      <w:lvlText w:val="%3."/>
      <w:lvlJc w:val="left"/>
      <w:pPr>
        <w:ind w:left="18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266FE6">
      <w:start w:val="1"/>
      <w:numFmt w:val="decimal"/>
      <w:lvlText w:val="%4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0AA2E8">
      <w:start w:val="1"/>
      <w:numFmt w:val="lowerLetter"/>
      <w:lvlText w:val="%5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E69696">
      <w:start w:val="1"/>
      <w:numFmt w:val="lowerRoman"/>
      <w:lvlText w:val="%6."/>
      <w:lvlJc w:val="left"/>
      <w:pPr>
        <w:ind w:left="40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8A79DE">
      <w:start w:val="1"/>
      <w:numFmt w:val="decimal"/>
      <w:lvlText w:val="%7.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CA7026">
      <w:start w:val="1"/>
      <w:numFmt w:val="lowerLetter"/>
      <w:lvlText w:val="%8.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48F824">
      <w:start w:val="1"/>
      <w:numFmt w:val="lowerRoman"/>
      <w:lvlText w:val="%9."/>
      <w:lvlJc w:val="left"/>
      <w:pPr>
        <w:ind w:left="61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6EC845F4"/>
    <w:multiLevelType w:val="hybridMultilevel"/>
    <w:tmpl w:val="D5525F0A"/>
    <w:styleLink w:val="Zaimportowanystyl6"/>
    <w:lvl w:ilvl="0" w:tplc="998E7F1E">
      <w:start w:val="1"/>
      <w:numFmt w:val="decimal"/>
      <w:lvlText w:val="%1)"/>
      <w:lvlJc w:val="left"/>
      <w:pPr>
        <w:tabs>
          <w:tab w:val="left" w:pos="96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EA22EA">
      <w:start w:val="1"/>
      <w:numFmt w:val="decimal"/>
      <w:lvlText w:val="%2)"/>
      <w:lvlJc w:val="left"/>
      <w:pPr>
        <w:tabs>
          <w:tab w:val="left" w:pos="96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8A8DE6">
      <w:start w:val="1"/>
      <w:numFmt w:val="decimal"/>
      <w:lvlText w:val="%3)"/>
      <w:lvlJc w:val="left"/>
      <w:pPr>
        <w:tabs>
          <w:tab w:val="left" w:pos="96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CC25B4">
      <w:start w:val="1"/>
      <w:numFmt w:val="decimal"/>
      <w:lvlText w:val="%4)"/>
      <w:lvlJc w:val="left"/>
      <w:pPr>
        <w:tabs>
          <w:tab w:val="left" w:pos="96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AA17E6">
      <w:start w:val="1"/>
      <w:numFmt w:val="decimal"/>
      <w:lvlText w:val="%5)"/>
      <w:lvlJc w:val="left"/>
      <w:pPr>
        <w:tabs>
          <w:tab w:val="left" w:pos="96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C4F05C">
      <w:start w:val="1"/>
      <w:numFmt w:val="decimal"/>
      <w:lvlText w:val="%6)"/>
      <w:lvlJc w:val="left"/>
      <w:pPr>
        <w:tabs>
          <w:tab w:val="left" w:pos="96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32080C">
      <w:start w:val="1"/>
      <w:numFmt w:val="decimal"/>
      <w:lvlText w:val="%7)"/>
      <w:lvlJc w:val="left"/>
      <w:pPr>
        <w:tabs>
          <w:tab w:val="left" w:pos="96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06FDE2">
      <w:start w:val="1"/>
      <w:numFmt w:val="decimal"/>
      <w:lvlText w:val="%8)"/>
      <w:lvlJc w:val="left"/>
      <w:pPr>
        <w:tabs>
          <w:tab w:val="left" w:pos="96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38B2B4">
      <w:start w:val="1"/>
      <w:numFmt w:val="decimal"/>
      <w:lvlText w:val="%9)"/>
      <w:lvlJc w:val="left"/>
      <w:pPr>
        <w:tabs>
          <w:tab w:val="left" w:pos="96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77293234"/>
    <w:multiLevelType w:val="hybridMultilevel"/>
    <w:tmpl w:val="257433A8"/>
    <w:numStyleLink w:val="Zaimportowanystyl100"/>
  </w:abstractNum>
  <w:abstractNum w:abstractNumId="32">
    <w:nsid w:val="7777550D"/>
    <w:multiLevelType w:val="hybridMultilevel"/>
    <w:tmpl w:val="257433A8"/>
    <w:styleLink w:val="Zaimportowanystyl100"/>
    <w:lvl w:ilvl="0" w:tplc="3E5A589C">
      <w:start w:val="1"/>
      <w:numFmt w:val="decimal"/>
      <w:suff w:val="nothing"/>
      <w:lvlText w:val="%1)"/>
      <w:lvlJc w:val="left"/>
      <w:pPr>
        <w:tabs>
          <w:tab w:val="left" w:pos="360"/>
          <w:tab w:val="left" w:pos="490"/>
          <w:tab w:val="left" w:pos="709"/>
        </w:tabs>
        <w:ind w:left="70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2A610C">
      <w:start w:val="1"/>
      <w:numFmt w:val="decimal"/>
      <w:lvlText w:val="%2."/>
      <w:lvlJc w:val="left"/>
      <w:pPr>
        <w:tabs>
          <w:tab w:val="left" w:pos="360"/>
          <w:tab w:val="left" w:pos="490"/>
          <w:tab w:val="left" w:pos="709"/>
          <w:tab w:val="num" w:pos="1416"/>
        </w:tabs>
        <w:ind w:left="1661" w:hanging="59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484FFC">
      <w:start w:val="1"/>
      <w:numFmt w:val="decimal"/>
      <w:lvlText w:val="%3."/>
      <w:lvlJc w:val="left"/>
      <w:pPr>
        <w:tabs>
          <w:tab w:val="left" w:pos="360"/>
          <w:tab w:val="left" w:pos="490"/>
          <w:tab w:val="left" w:pos="709"/>
          <w:tab w:val="num" w:pos="1789"/>
        </w:tabs>
        <w:ind w:left="2034" w:hanging="6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C67F3A">
      <w:start w:val="1"/>
      <w:numFmt w:val="decimal"/>
      <w:lvlText w:val="%4."/>
      <w:lvlJc w:val="left"/>
      <w:pPr>
        <w:tabs>
          <w:tab w:val="left" w:pos="360"/>
          <w:tab w:val="left" w:pos="490"/>
          <w:tab w:val="left" w:pos="709"/>
          <w:tab w:val="num" w:pos="2124"/>
        </w:tabs>
        <w:ind w:left="2369" w:hanging="5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BCCF2E">
      <w:start w:val="1"/>
      <w:numFmt w:val="decimal"/>
      <w:lvlText w:val="%5."/>
      <w:lvlJc w:val="left"/>
      <w:pPr>
        <w:tabs>
          <w:tab w:val="left" w:pos="360"/>
          <w:tab w:val="left" w:pos="490"/>
          <w:tab w:val="left" w:pos="709"/>
          <w:tab w:val="num" w:pos="2509"/>
        </w:tabs>
        <w:ind w:left="2754" w:hanging="6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0E34A0">
      <w:start w:val="1"/>
      <w:numFmt w:val="decimal"/>
      <w:lvlText w:val="%6."/>
      <w:lvlJc w:val="left"/>
      <w:pPr>
        <w:tabs>
          <w:tab w:val="left" w:pos="360"/>
          <w:tab w:val="left" w:pos="490"/>
          <w:tab w:val="left" w:pos="709"/>
          <w:tab w:val="num" w:pos="2832"/>
        </w:tabs>
        <w:ind w:left="3077" w:hanging="5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F47374">
      <w:start w:val="1"/>
      <w:numFmt w:val="decimal"/>
      <w:lvlText w:val="%7."/>
      <w:lvlJc w:val="left"/>
      <w:pPr>
        <w:tabs>
          <w:tab w:val="left" w:pos="360"/>
          <w:tab w:val="left" w:pos="490"/>
          <w:tab w:val="left" w:pos="709"/>
          <w:tab w:val="num" w:pos="3229"/>
        </w:tabs>
        <w:ind w:left="3474" w:hanging="6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A1A8DAC">
      <w:start w:val="1"/>
      <w:numFmt w:val="decimal"/>
      <w:lvlText w:val="%8."/>
      <w:lvlJc w:val="left"/>
      <w:pPr>
        <w:tabs>
          <w:tab w:val="left" w:pos="360"/>
          <w:tab w:val="left" w:pos="490"/>
          <w:tab w:val="left" w:pos="709"/>
          <w:tab w:val="num" w:pos="3540"/>
        </w:tabs>
        <w:ind w:left="3785" w:hanging="55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8AB9C2">
      <w:start w:val="1"/>
      <w:numFmt w:val="decimal"/>
      <w:lvlText w:val="%9."/>
      <w:lvlJc w:val="left"/>
      <w:pPr>
        <w:tabs>
          <w:tab w:val="left" w:pos="360"/>
          <w:tab w:val="left" w:pos="490"/>
          <w:tab w:val="left" w:pos="709"/>
          <w:tab w:val="num" w:pos="3949"/>
        </w:tabs>
        <w:ind w:left="4194" w:hanging="6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79254B3A"/>
    <w:multiLevelType w:val="hybridMultilevel"/>
    <w:tmpl w:val="80A6C11C"/>
    <w:styleLink w:val="Zaimportowanystyl40"/>
    <w:lvl w:ilvl="0" w:tplc="D958B27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225F28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A2759A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BC94E0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3A9874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422BD6C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A292B8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669F9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D0895C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7"/>
  </w:num>
  <w:num w:numId="2">
    <w:abstractNumId w:val="1"/>
  </w:num>
  <w:num w:numId="3">
    <w:abstractNumId w:val="1"/>
    <w:lvlOverride w:ilvl="0">
      <w:lvl w:ilvl="0" w:tplc="803C2548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52E1C3E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B6E9966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136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F442220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BBC9A8E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2DCD3F2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260" w:hanging="2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810FB48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C98963E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A222094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319" w:hanging="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0"/>
  </w:num>
  <w:num w:numId="5">
    <w:abstractNumId w:val="27"/>
  </w:num>
  <w:num w:numId="6">
    <w:abstractNumId w:val="29"/>
  </w:num>
  <w:num w:numId="7">
    <w:abstractNumId w:val="19"/>
  </w:num>
  <w:num w:numId="8">
    <w:abstractNumId w:val="5"/>
  </w:num>
  <w:num w:numId="9">
    <w:abstractNumId w:val="7"/>
  </w:num>
  <w:num w:numId="10">
    <w:abstractNumId w:val="11"/>
  </w:num>
  <w:num w:numId="11">
    <w:abstractNumId w:val="26"/>
  </w:num>
  <w:num w:numId="12">
    <w:abstractNumId w:val="26"/>
    <w:lvlOverride w:ilvl="0">
      <w:startOverride w:val="3"/>
    </w:lvlOverride>
  </w:num>
  <w:num w:numId="13">
    <w:abstractNumId w:val="30"/>
  </w:num>
  <w:num w:numId="14">
    <w:abstractNumId w:val="24"/>
  </w:num>
  <w:num w:numId="15">
    <w:abstractNumId w:val="24"/>
    <w:lvlOverride w:ilvl="0">
      <w:lvl w:ilvl="0" w:tplc="C2666514">
        <w:start w:val="1"/>
        <w:numFmt w:val="decimal"/>
        <w:lvlText w:val="%1)"/>
        <w:lvlJc w:val="left"/>
        <w:pPr>
          <w:tabs>
            <w:tab w:val="left" w:pos="960"/>
          </w:tabs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03E1276">
        <w:start w:val="1"/>
        <w:numFmt w:val="decimal"/>
        <w:lvlText w:val="%2)"/>
        <w:lvlJc w:val="left"/>
        <w:pPr>
          <w:tabs>
            <w:tab w:val="left" w:pos="960"/>
          </w:tabs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F52CFA4">
        <w:start w:val="1"/>
        <w:numFmt w:val="decimal"/>
        <w:lvlText w:val="%3)"/>
        <w:lvlJc w:val="left"/>
        <w:pPr>
          <w:tabs>
            <w:tab w:val="left" w:pos="960"/>
          </w:tabs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A5CCE8C">
        <w:start w:val="1"/>
        <w:numFmt w:val="decimal"/>
        <w:lvlText w:val="%4)"/>
        <w:lvlJc w:val="left"/>
        <w:pPr>
          <w:tabs>
            <w:tab w:val="left" w:pos="960"/>
          </w:tabs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4261BE0">
        <w:start w:val="1"/>
        <w:numFmt w:val="decimal"/>
        <w:lvlText w:val="%5)"/>
        <w:lvlJc w:val="left"/>
        <w:pPr>
          <w:tabs>
            <w:tab w:val="left" w:pos="960"/>
          </w:tabs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29207C2">
        <w:start w:val="1"/>
        <w:numFmt w:val="decimal"/>
        <w:lvlText w:val="%6)"/>
        <w:lvlJc w:val="left"/>
        <w:pPr>
          <w:tabs>
            <w:tab w:val="left" w:pos="960"/>
          </w:tabs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AB022FE">
        <w:start w:val="1"/>
        <w:numFmt w:val="decimal"/>
        <w:lvlText w:val="%7)"/>
        <w:lvlJc w:val="left"/>
        <w:pPr>
          <w:tabs>
            <w:tab w:val="left" w:pos="960"/>
          </w:tabs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543D4C">
        <w:start w:val="1"/>
        <w:numFmt w:val="decimal"/>
        <w:lvlText w:val="%8)"/>
        <w:lvlJc w:val="left"/>
        <w:pPr>
          <w:tabs>
            <w:tab w:val="left" w:pos="960"/>
          </w:tabs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D306F14">
        <w:start w:val="1"/>
        <w:numFmt w:val="decimal"/>
        <w:lvlText w:val="%9)"/>
        <w:lvlJc w:val="left"/>
        <w:pPr>
          <w:tabs>
            <w:tab w:val="left" w:pos="960"/>
          </w:tabs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6"/>
    <w:lvlOverride w:ilvl="0">
      <w:startOverride w:val="8"/>
    </w:lvlOverride>
  </w:num>
  <w:num w:numId="17">
    <w:abstractNumId w:val="26"/>
    <w:lvlOverride w:ilvl="0">
      <w:lvl w:ilvl="0">
        <w:start w:val="1"/>
        <w:numFmt w:val="decimal"/>
        <w:lvlText w:val="%1."/>
        <w:lvlJc w:val="left"/>
        <w:pPr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2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3"/>
  </w:num>
  <w:num w:numId="19">
    <w:abstractNumId w:val="10"/>
  </w:num>
  <w:num w:numId="20">
    <w:abstractNumId w:val="9"/>
  </w:num>
  <w:num w:numId="21">
    <w:abstractNumId w:val="13"/>
  </w:num>
  <w:num w:numId="22">
    <w:abstractNumId w:val="2"/>
  </w:num>
  <w:num w:numId="23">
    <w:abstractNumId w:val="18"/>
  </w:num>
  <w:num w:numId="24">
    <w:abstractNumId w:val="13"/>
    <w:lvlOverride w:ilvl="0">
      <w:startOverride w:val="2"/>
    </w:lvlOverride>
  </w:num>
  <w:num w:numId="25">
    <w:abstractNumId w:val="32"/>
  </w:num>
  <w:num w:numId="26">
    <w:abstractNumId w:val="31"/>
  </w:num>
  <w:num w:numId="27">
    <w:abstractNumId w:val="31"/>
    <w:lvlOverride w:ilvl="0">
      <w:lvl w:ilvl="0" w:tplc="B93CB8C8">
        <w:start w:val="1"/>
        <w:numFmt w:val="decimal"/>
        <w:lvlText w:val="%1)"/>
        <w:lvlJc w:val="left"/>
        <w:pPr>
          <w:tabs>
            <w:tab w:val="left" w:pos="360"/>
            <w:tab w:val="left" w:pos="851"/>
          </w:tabs>
          <w:ind w:left="709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218F804">
        <w:start w:val="1"/>
        <w:numFmt w:val="decimal"/>
        <w:lvlText w:val="%2."/>
        <w:lvlJc w:val="left"/>
        <w:pPr>
          <w:tabs>
            <w:tab w:val="left" w:pos="851"/>
          </w:tabs>
          <w:ind w:left="3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6AC9958">
        <w:start w:val="1"/>
        <w:numFmt w:val="decimal"/>
        <w:lvlText w:val="%3."/>
        <w:lvlJc w:val="left"/>
        <w:pPr>
          <w:ind w:left="1440" w:hanging="144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34C0FCC">
        <w:start w:val="1"/>
        <w:numFmt w:val="decimal"/>
        <w:lvlText w:val="%4."/>
        <w:lvlJc w:val="left"/>
        <w:pPr>
          <w:ind w:left="1440" w:hanging="144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8189FCA">
        <w:start w:val="1"/>
        <w:numFmt w:val="decimal"/>
        <w:lvlText w:val="%5."/>
        <w:lvlJc w:val="left"/>
        <w:pPr>
          <w:ind w:left="1440" w:hanging="144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D187230">
        <w:start w:val="1"/>
        <w:numFmt w:val="decimal"/>
        <w:lvlText w:val="%6."/>
        <w:lvlJc w:val="left"/>
        <w:pPr>
          <w:ind w:left="1440" w:hanging="144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B6AD888">
        <w:start w:val="1"/>
        <w:numFmt w:val="decimal"/>
        <w:lvlText w:val="%7."/>
        <w:lvlJc w:val="left"/>
        <w:pPr>
          <w:tabs>
            <w:tab w:val="left" w:pos="360"/>
          </w:tabs>
          <w:ind w:left="1800" w:hanging="144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A9A4DAC">
        <w:start w:val="1"/>
        <w:numFmt w:val="decimal"/>
        <w:lvlText w:val="%8."/>
        <w:lvlJc w:val="left"/>
        <w:pPr>
          <w:tabs>
            <w:tab w:val="left" w:pos="360"/>
            <w:tab w:val="left" w:pos="851"/>
          </w:tabs>
          <w:ind w:left="2160" w:hanging="144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ACE1D2">
        <w:start w:val="1"/>
        <w:numFmt w:val="decimal"/>
        <w:lvlText w:val="%9."/>
        <w:lvlJc w:val="left"/>
        <w:pPr>
          <w:tabs>
            <w:tab w:val="left" w:pos="360"/>
            <w:tab w:val="left" w:pos="851"/>
          </w:tabs>
          <w:ind w:left="2520" w:hanging="144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3"/>
    <w:lvlOverride w:ilvl="0">
      <w:startOverride w:val="7"/>
    </w:lvlOverride>
  </w:num>
  <w:num w:numId="29">
    <w:abstractNumId w:val="4"/>
  </w:num>
  <w:num w:numId="30">
    <w:abstractNumId w:val="28"/>
  </w:num>
  <w:num w:numId="31">
    <w:abstractNumId w:val="28"/>
    <w:lvlOverride w:ilvl="0">
      <w:lvl w:ilvl="0" w:tplc="CC7E7E68">
        <w:start w:val="1"/>
        <w:numFmt w:val="decimal"/>
        <w:suff w:val="nothing"/>
        <w:lvlText w:val="%1)"/>
        <w:lvlJc w:val="left"/>
        <w:pPr>
          <w:tabs>
            <w:tab w:val="left" w:pos="284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BF78F20E">
        <w:start w:val="1"/>
        <w:numFmt w:val="lowerLetter"/>
        <w:lvlText w:val="%2."/>
        <w:lvlJc w:val="left"/>
        <w:pPr>
          <w:tabs>
            <w:tab w:val="left" w:pos="284"/>
            <w:tab w:val="num" w:pos="873"/>
          </w:tabs>
          <w:ind w:left="1035" w:hanging="522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8C08B68E">
        <w:start w:val="1"/>
        <w:numFmt w:val="lowerRoman"/>
        <w:lvlText w:val="%3."/>
        <w:lvlJc w:val="left"/>
        <w:pPr>
          <w:tabs>
            <w:tab w:val="left" w:pos="284"/>
            <w:tab w:val="num" w:pos="1593"/>
          </w:tabs>
          <w:ind w:left="1755" w:hanging="464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F06A9C4C">
        <w:start w:val="1"/>
        <w:numFmt w:val="decimal"/>
        <w:lvlText w:val="%4."/>
        <w:lvlJc w:val="left"/>
        <w:pPr>
          <w:tabs>
            <w:tab w:val="left" w:pos="284"/>
            <w:tab w:val="num" w:pos="2313"/>
          </w:tabs>
          <w:ind w:left="2475" w:hanging="522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8D847B06">
        <w:start w:val="1"/>
        <w:numFmt w:val="lowerLetter"/>
        <w:lvlText w:val="%5."/>
        <w:lvlJc w:val="left"/>
        <w:pPr>
          <w:tabs>
            <w:tab w:val="left" w:pos="284"/>
            <w:tab w:val="num" w:pos="3033"/>
          </w:tabs>
          <w:ind w:left="3195" w:hanging="522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01D21332">
        <w:start w:val="1"/>
        <w:numFmt w:val="lowerRoman"/>
        <w:lvlText w:val="%6."/>
        <w:lvlJc w:val="left"/>
        <w:pPr>
          <w:tabs>
            <w:tab w:val="left" w:pos="284"/>
            <w:tab w:val="num" w:pos="3753"/>
          </w:tabs>
          <w:ind w:left="3915" w:hanging="464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AF82B868">
        <w:start w:val="1"/>
        <w:numFmt w:val="decimal"/>
        <w:lvlText w:val="%7."/>
        <w:lvlJc w:val="left"/>
        <w:pPr>
          <w:tabs>
            <w:tab w:val="left" w:pos="284"/>
            <w:tab w:val="num" w:pos="4473"/>
          </w:tabs>
          <w:ind w:left="4635" w:hanging="522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DCDA27D6">
        <w:start w:val="1"/>
        <w:numFmt w:val="lowerLetter"/>
        <w:lvlText w:val="%8."/>
        <w:lvlJc w:val="left"/>
        <w:pPr>
          <w:tabs>
            <w:tab w:val="left" w:pos="284"/>
            <w:tab w:val="num" w:pos="5193"/>
          </w:tabs>
          <w:ind w:left="5355" w:hanging="522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ABDC9B54">
        <w:start w:val="1"/>
        <w:numFmt w:val="lowerRoman"/>
        <w:lvlText w:val="%9."/>
        <w:lvlJc w:val="left"/>
        <w:pPr>
          <w:tabs>
            <w:tab w:val="left" w:pos="284"/>
            <w:tab w:val="num" w:pos="5913"/>
          </w:tabs>
          <w:ind w:left="6075" w:hanging="464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2">
    <w:abstractNumId w:val="28"/>
    <w:lvlOverride w:ilvl="0">
      <w:lvl w:ilvl="0" w:tplc="CC7E7E68">
        <w:start w:val="1"/>
        <w:numFmt w:val="decimal"/>
        <w:suff w:val="nothing"/>
        <w:lvlText w:val="%1)"/>
        <w:lvlJc w:val="left"/>
        <w:pPr>
          <w:tabs>
            <w:tab w:val="left" w:pos="284"/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F78F20E">
        <w:start w:val="1"/>
        <w:numFmt w:val="lowerLetter"/>
        <w:lvlText w:val="%2."/>
        <w:lvlJc w:val="left"/>
        <w:pPr>
          <w:tabs>
            <w:tab w:val="left" w:pos="284"/>
            <w:tab w:val="left" w:pos="426"/>
            <w:tab w:val="num" w:pos="1015"/>
          </w:tabs>
          <w:ind w:left="1319" w:hanging="8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C08B68E">
        <w:start w:val="1"/>
        <w:numFmt w:val="lowerRoman"/>
        <w:lvlText w:val="%3."/>
        <w:lvlJc w:val="left"/>
        <w:pPr>
          <w:tabs>
            <w:tab w:val="left" w:pos="284"/>
            <w:tab w:val="left" w:pos="426"/>
            <w:tab w:val="num" w:pos="1735"/>
          </w:tabs>
          <w:ind w:left="2039" w:hanging="7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06A9C4C">
        <w:start w:val="1"/>
        <w:numFmt w:val="decimal"/>
        <w:lvlText w:val="%4."/>
        <w:lvlJc w:val="left"/>
        <w:pPr>
          <w:tabs>
            <w:tab w:val="left" w:pos="284"/>
            <w:tab w:val="left" w:pos="426"/>
            <w:tab w:val="num" w:pos="2455"/>
          </w:tabs>
          <w:ind w:left="2759" w:hanging="8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D847B06">
        <w:start w:val="1"/>
        <w:numFmt w:val="lowerLetter"/>
        <w:lvlText w:val="%5."/>
        <w:lvlJc w:val="left"/>
        <w:pPr>
          <w:tabs>
            <w:tab w:val="left" w:pos="284"/>
            <w:tab w:val="left" w:pos="426"/>
            <w:tab w:val="num" w:pos="3175"/>
          </w:tabs>
          <w:ind w:left="3479" w:hanging="8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1D21332">
        <w:start w:val="1"/>
        <w:numFmt w:val="lowerRoman"/>
        <w:lvlText w:val="%6."/>
        <w:lvlJc w:val="left"/>
        <w:pPr>
          <w:tabs>
            <w:tab w:val="left" w:pos="284"/>
            <w:tab w:val="left" w:pos="426"/>
            <w:tab w:val="num" w:pos="3895"/>
          </w:tabs>
          <w:ind w:left="4199" w:hanging="7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F82B868">
        <w:start w:val="1"/>
        <w:numFmt w:val="decimal"/>
        <w:lvlText w:val="%7."/>
        <w:lvlJc w:val="left"/>
        <w:pPr>
          <w:tabs>
            <w:tab w:val="left" w:pos="284"/>
            <w:tab w:val="left" w:pos="426"/>
            <w:tab w:val="num" w:pos="4615"/>
          </w:tabs>
          <w:ind w:left="4919" w:hanging="8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CDA27D6">
        <w:start w:val="1"/>
        <w:numFmt w:val="lowerLetter"/>
        <w:lvlText w:val="%8."/>
        <w:lvlJc w:val="left"/>
        <w:pPr>
          <w:tabs>
            <w:tab w:val="left" w:pos="284"/>
            <w:tab w:val="left" w:pos="426"/>
            <w:tab w:val="num" w:pos="5335"/>
          </w:tabs>
          <w:ind w:left="5639" w:hanging="8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BDC9B54">
        <w:start w:val="1"/>
        <w:numFmt w:val="lowerRoman"/>
        <w:lvlText w:val="%9."/>
        <w:lvlJc w:val="left"/>
        <w:pPr>
          <w:tabs>
            <w:tab w:val="left" w:pos="284"/>
            <w:tab w:val="left" w:pos="426"/>
            <w:tab w:val="num" w:pos="6055"/>
          </w:tabs>
          <w:ind w:left="6359" w:hanging="7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6"/>
  </w:num>
  <w:num w:numId="34">
    <w:abstractNumId w:val="23"/>
  </w:num>
  <w:num w:numId="35">
    <w:abstractNumId w:val="7"/>
    <w:lvlOverride w:ilvl="0">
      <w:startOverride w:val="3"/>
      <w:lvl w:ilvl="0" w:tplc="3918BEBE">
        <w:start w:val="3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1649F24">
        <w:start w:val="1"/>
        <w:numFmt w:val="lowerLetter"/>
        <w:lvlText w:val="%2."/>
        <w:lvlJc w:val="left"/>
        <w:pPr>
          <w:tabs>
            <w:tab w:val="left" w:pos="284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514DEF6">
        <w:start w:val="1"/>
        <w:numFmt w:val="lowerRoman"/>
        <w:lvlText w:val="%3."/>
        <w:lvlJc w:val="left"/>
        <w:pPr>
          <w:tabs>
            <w:tab w:val="left" w:pos="284"/>
          </w:tabs>
          <w:ind w:left="1724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4266EFC">
        <w:start w:val="1"/>
        <w:numFmt w:val="decimal"/>
        <w:lvlText w:val="%4."/>
        <w:lvlJc w:val="left"/>
        <w:pPr>
          <w:tabs>
            <w:tab w:val="left" w:pos="284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74EC558">
        <w:start w:val="1"/>
        <w:numFmt w:val="lowerLetter"/>
        <w:lvlText w:val="%5."/>
        <w:lvlJc w:val="left"/>
        <w:pPr>
          <w:tabs>
            <w:tab w:val="left" w:pos="284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376538E">
        <w:start w:val="1"/>
        <w:numFmt w:val="lowerRoman"/>
        <w:lvlText w:val="%6."/>
        <w:lvlJc w:val="left"/>
        <w:pPr>
          <w:tabs>
            <w:tab w:val="left" w:pos="284"/>
          </w:tabs>
          <w:ind w:left="3884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EBEC918">
        <w:start w:val="1"/>
        <w:numFmt w:val="decimal"/>
        <w:lvlText w:val="%7."/>
        <w:lvlJc w:val="left"/>
        <w:pPr>
          <w:tabs>
            <w:tab w:val="left" w:pos="284"/>
          </w:tabs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4506542">
        <w:start w:val="1"/>
        <w:numFmt w:val="lowerLetter"/>
        <w:lvlText w:val="%8."/>
        <w:lvlJc w:val="left"/>
        <w:pPr>
          <w:tabs>
            <w:tab w:val="left" w:pos="284"/>
          </w:tabs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B5C2450">
        <w:start w:val="1"/>
        <w:numFmt w:val="lowerRoman"/>
        <w:lvlText w:val="%9."/>
        <w:lvlJc w:val="left"/>
        <w:pPr>
          <w:tabs>
            <w:tab w:val="left" w:pos="284"/>
          </w:tabs>
          <w:ind w:left="6044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16"/>
  </w:num>
  <w:num w:numId="37">
    <w:abstractNumId w:val="25"/>
  </w:num>
  <w:num w:numId="38">
    <w:abstractNumId w:val="8"/>
  </w:num>
  <w:num w:numId="39">
    <w:abstractNumId w:val="21"/>
  </w:num>
  <w:num w:numId="40">
    <w:abstractNumId w:val="21"/>
    <w:lvlOverride w:ilvl="0">
      <w:lvl w:ilvl="0" w:tplc="476087E2">
        <w:start w:val="1"/>
        <w:numFmt w:val="decimal"/>
        <w:lvlText w:val="%1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CC02C2A">
        <w:start w:val="1"/>
        <w:numFmt w:val="decimal"/>
        <w:lvlText w:val="%2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84E4150">
        <w:start w:val="1"/>
        <w:numFmt w:val="decimal"/>
        <w:lvlText w:val="%3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2DA45FA">
        <w:start w:val="1"/>
        <w:numFmt w:val="decimal"/>
        <w:lvlText w:val="%4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2621CAA">
        <w:start w:val="1"/>
        <w:numFmt w:val="decimal"/>
        <w:lvlText w:val="%5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AFE0808">
        <w:start w:val="1"/>
        <w:numFmt w:val="decimal"/>
        <w:lvlText w:val="%6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B6AF0B2">
        <w:start w:val="1"/>
        <w:numFmt w:val="decimal"/>
        <w:lvlText w:val="%7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194D816">
        <w:start w:val="1"/>
        <w:numFmt w:val="decimal"/>
        <w:lvlText w:val="%8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5C2EE76">
        <w:start w:val="1"/>
        <w:numFmt w:val="decimal"/>
        <w:lvlText w:val="%9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33"/>
  </w:num>
  <w:num w:numId="42">
    <w:abstractNumId w:val="12"/>
  </w:num>
  <w:num w:numId="43">
    <w:abstractNumId w:val="14"/>
  </w:num>
  <w:num w:numId="44">
    <w:abstractNumId w:val="0"/>
  </w:num>
  <w:num w:numId="45">
    <w:abstractNumId w:val="15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1B"/>
    <w:rsid w:val="0030678C"/>
    <w:rsid w:val="003F7227"/>
    <w:rsid w:val="0059041B"/>
    <w:rsid w:val="006041A1"/>
    <w:rsid w:val="00705928"/>
    <w:rsid w:val="007148D5"/>
    <w:rsid w:val="00834CFC"/>
    <w:rsid w:val="00856FFD"/>
    <w:rsid w:val="0097296B"/>
    <w:rsid w:val="00AD69ED"/>
    <w:rsid w:val="00F3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69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Calibri" w:eastAsia="Calibri" w:hAnsi="Calibri" w:cs="Calibri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3"/>
      </w:numPr>
    </w:pPr>
  </w:style>
  <w:style w:type="numbering" w:customStyle="1" w:styleId="Zaimportowanystyl7">
    <w:name w:val="Zaimportowany styl 7"/>
    <w:pPr>
      <w:numPr>
        <w:numId w:val="18"/>
      </w:numPr>
    </w:pPr>
  </w:style>
  <w:style w:type="paragraph" w:styleId="Akapitzlist">
    <w:name w:val="List Paragraph"/>
    <w:pPr>
      <w:ind w:left="708"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8">
    <w:name w:val="Zaimportowany styl 8"/>
    <w:pPr>
      <w:numPr>
        <w:numId w:val="20"/>
      </w:numPr>
    </w:pPr>
  </w:style>
  <w:style w:type="numbering" w:customStyle="1" w:styleId="Zaimportowanystyl9">
    <w:name w:val="Zaimportowany styl 9"/>
    <w:pPr>
      <w:numPr>
        <w:numId w:val="22"/>
      </w:numPr>
    </w:pPr>
  </w:style>
  <w:style w:type="numbering" w:customStyle="1" w:styleId="Zaimportowanystyl100">
    <w:name w:val="Zaimportowany styl 10"/>
    <w:pPr>
      <w:numPr>
        <w:numId w:val="25"/>
      </w:numPr>
    </w:pPr>
  </w:style>
  <w:style w:type="numbering" w:customStyle="1" w:styleId="Zaimportowanystyl10">
    <w:name w:val="Zaimportowany styl 1.0"/>
    <w:pPr>
      <w:numPr>
        <w:numId w:val="29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20">
    <w:name w:val="Zaimportowany styl 2.0"/>
    <w:pPr>
      <w:numPr>
        <w:numId w:val="33"/>
      </w:numPr>
    </w:pPr>
  </w:style>
  <w:style w:type="numbering" w:customStyle="1" w:styleId="Zaimportowanystyl30">
    <w:name w:val="Zaimportowany styl 3.0"/>
    <w:pPr>
      <w:numPr>
        <w:numId w:val="36"/>
      </w:numPr>
    </w:pPr>
  </w:style>
  <w:style w:type="numbering" w:customStyle="1" w:styleId="Zaimportowanystyl13">
    <w:name w:val="Zaimportowany styl 13"/>
    <w:pPr>
      <w:numPr>
        <w:numId w:val="38"/>
      </w:numPr>
    </w:pPr>
  </w:style>
  <w:style w:type="numbering" w:customStyle="1" w:styleId="Zaimportowanystyl40">
    <w:name w:val="Zaimportowany styl 4.0"/>
    <w:pPr>
      <w:numPr>
        <w:numId w:val="41"/>
      </w:numPr>
    </w:pPr>
  </w:style>
  <w:style w:type="numbering" w:customStyle="1" w:styleId="Zaimportowanystyl14">
    <w:name w:val="Zaimportowany styl 14"/>
    <w:pPr>
      <w:numPr>
        <w:numId w:val="4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8D5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Calibri" w:eastAsia="Calibri" w:hAnsi="Calibri" w:cs="Calibri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3"/>
      </w:numPr>
    </w:pPr>
  </w:style>
  <w:style w:type="numbering" w:customStyle="1" w:styleId="Zaimportowanystyl7">
    <w:name w:val="Zaimportowany styl 7"/>
    <w:pPr>
      <w:numPr>
        <w:numId w:val="18"/>
      </w:numPr>
    </w:pPr>
  </w:style>
  <w:style w:type="paragraph" w:styleId="Akapitzlist">
    <w:name w:val="List Paragraph"/>
    <w:pPr>
      <w:ind w:left="708"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8">
    <w:name w:val="Zaimportowany styl 8"/>
    <w:pPr>
      <w:numPr>
        <w:numId w:val="20"/>
      </w:numPr>
    </w:pPr>
  </w:style>
  <w:style w:type="numbering" w:customStyle="1" w:styleId="Zaimportowanystyl9">
    <w:name w:val="Zaimportowany styl 9"/>
    <w:pPr>
      <w:numPr>
        <w:numId w:val="22"/>
      </w:numPr>
    </w:pPr>
  </w:style>
  <w:style w:type="numbering" w:customStyle="1" w:styleId="Zaimportowanystyl100">
    <w:name w:val="Zaimportowany styl 10"/>
    <w:pPr>
      <w:numPr>
        <w:numId w:val="25"/>
      </w:numPr>
    </w:pPr>
  </w:style>
  <w:style w:type="numbering" w:customStyle="1" w:styleId="Zaimportowanystyl10">
    <w:name w:val="Zaimportowany styl 1.0"/>
    <w:pPr>
      <w:numPr>
        <w:numId w:val="29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20">
    <w:name w:val="Zaimportowany styl 2.0"/>
    <w:pPr>
      <w:numPr>
        <w:numId w:val="33"/>
      </w:numPr>
    </w:pPr>
  </w:style>
  <w:style w:type="numbering" w:customStyle="1" w:styleId="Zaimportowanystyl30">
    <w:name w:val="Zaimportowany styl 3.0"/>
    <w:pPr>
      <w:numPr>
        <w:numId w:val="36"/>
      </w:numPr>
    </w:pPr>
  </w:style>
  <w:style w:type="numbering" w:customStyle="1" w:styleId="Zaimportowanystyl13">
    <w:name w:val="Zaimportowany styl 13"/>
    <w:pPr>
      <w:numPr>
        <w:numId w:val="38"/>
      </w:numPr>
    </w:pPr>
  </w:style>
  <w:style w:type="numbering" w:customStyle="1" w:styleId="Zaimportowanystyl40">
    <w:name w:val="Zaimportowany styl 4.0"/>
    <w:pPr>
      <w:numPr>
        <w:numId w:val="41"/>
      </w:numPr>
    </w:pPr>
  </w:style>
  <w:style w:type="numbering" w:customStyle="1" w:styleId="Zaimportowanystyl14">
    <w:name w:val="Zaimportowany styl 14"/>
    <w:pPr>
      <w:numPr>
        <w:numId w:val="4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8D5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91562-620B-4E57-A609-7B2F9E34B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3244</Words>
  <Characters>19465</Characters>
  <Application>Microsoft Office Word</Application>
  <DocSecurity>4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2</cp:revision>
  <dcterms:created xsi:type="dcterms:W3CDTF">2021-06-15T12:38:00Z</dcterms:created>
  <dcterms:modified xsi:type="dcterms:W3CDTF">2021-06-15T12:38:00Z</dcterms:modified>
</cp:coreProperties>
</file>