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E6" w:rsidRDefault="00422FE6" w:rsidP="00422FE6">
      <w:pPr>
        <w:jc w:val="right"/>
        <w:rPr>
          <w:b/>
        </w:rPr>
      </w:pPr>
      <w:r>
        <w:rPr>
          <w:b/>
        </w:rPr>
        <w:t>Załącznik nr 1 do SWZ i umowy</w:t>
      </w:r>
    </w:p>
    <w:p w:rsidR="00422FE6" w:rsidRPr="005A3E77" w:rsidRDefault="005A3E77" w:rsidP="00CF56D5">
      <w:pPr>
        <w:rPr>
          <w:b/>
        </w:rPr>
      </w:pPr>
      <w:r w:rsidRPr="005A3E77">
        <w:rPr>
          <w:b/>
        </w:rPr>
        <w:t xml:space="preserve"> </w:t>
      </w:r>
      <w:r w:rsidR="00C50459" w:rsidRPr="001676B9">
        <w:rPr>
          <w:b/>
        </w:rPr>
        <w:t xml:space="preserve">1. </w:t>
      </w:r>
      <w:r w:rsidR="00CF56D5" w:rsidRPr="001676B9">
        <w:rPr>
          <w:b/>
        </w:rPr>
        <w:t>Dostawa</w:t>
      </w:r>
      <w:r w:rsidR="001676B9" w:rsidRPr="001676B9">
        <w:rPr>
          <w:b/>
        </w:rPr>
        <w:t xml:space="preserve"> instrumentów dętych blaszanych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808"/>
        <w:gridCol w:w="846"/>
        <w:gridCol w:w="1024"/>
      </w:tblGrid>
      <w:tr w:rsidR="005A3E77" w:rsidRPr="005A3E77" w:rsidTr="00C3399E">
        <w:tc>
          <w:tcPr>
            <w:tcW w:w="53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5A3E77" w:rsidRPr="005A3E77" w:rsidTr="00C3399E">
        <w:tc>
          <w:tcPr>
            <w:tcW w:w="53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808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Suzafon – nie gorszy niż: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 w:rsidRPr="005A3E77">
              <w:rPr>
                <w:lang w:val="pl-PL"/>
              </w:rPr>
              <w:t>Strój Bb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 w:rsidRPr="005A3E77">
              <w:rPr>
                <w:lang w:val="pl-PL"/>
              </w:rPr>
              <w:t>Czara</w:t>
            </w:r>
            <w:r w:rsidR="004920C2">
              <w:rPr>
                <w:lang w:val="pl-PL"/>
              </w:rPr>
              <w:t>:</w:t>
            </w:r>
            <w:r w:rsidRPr="005A3E77">
              <w:rPr>
                <w:lang w:val="pl-PL"/>
              </w:rPr>
              <w:t xml:space="preserve"> </w:t>
            </w:r>
            <w:r w:rsidRPr="005A3E77">
              <w:rPr>
                <w:rFonts w:cs="Times New Roman"/>
                <w:lang w:val="pl-PL"/>
              </w:rPr>
              <w:t>Ø</w:t>
            </w:r>
            <w:r w:rsidRPr="005A3E77">
              <w:rPr>
                <w:lang w:val="pl-PL"/>
              </w:rPr>
              <w:t xml:space="preserve"> 660 mm      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 w:rsidRPr="005A3E77">
              <w:rPr>
                <w:lang w:val="pl-PL"/>
              </w:rPr>
              <w:t>Tłoki: 3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 w:rsidRPr="005A3E77">
              <w:rPr>
                <w:lang w:val="pl-PL"/>
              </w:rPr>
              <w:t>Menzura:17,45mm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 w:rsidRPr="005A3E77">
              <w:rPr>
                <w:lang w:val="pl-PL"/>
              </w:rPr>
              <w:t>Roztrąb: wykonany z fiberglassu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 w:rsidRPr="005A3E77">
              <w:rPr>
                <w:lang w:val="pl-PL"/>
              </w:rPr>
              <w:t>Wykończenie: lakierowane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 w:rsidRPr="005A3E77">
              <w:rPr>
                <w:lang w:val="pl-PL"/>
              </w:rPr>
              <w:t>Materiał korpusu: Mosiądz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 w:rsidRPr="005A3E77">
              <w:rPr>
                <w:lang w:val="pl-PL"/>
              </w:rPr>
              <w:t>Pokrowiec twardy na kółkach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 w:rsidRPr="005A3E77">
              <w:rPr>
                <w:lang w:val="pl-PL"/>
              </w:rPr>
              <w:t>Ustnik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 w:rsidRPr="005A3E77">
              <w:rPr>
                <w:lang w:val="pl-PL"/>
              </w:rPr>
              <w:t>Akcesoria do bieżącej pielęgnacji i konserwacji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</w:tr>
      <w:tr w:rsidR="00CF56D5" w:rsidRPr="005A3E77" w:rsidTr="00C3399E">
        <w:tc>
          <w:tcPr>
            <w:tcW w:w="53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2</w:t>
            </w:r>
          </w:p>
        </w:tc>
        <w:tc>
          <w:tcPr>
            <w:tcW w:w="6808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Tuba – nie gorsza niż: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Strój: F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 xml:space="preserve">Mechanizm: Sześć wentyli obrotowych. Cztery obrotowe wentyle w prawej ręce, dwa dodatkowe wentyle w lewej ręce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Menzura: 0,748 cala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Lakierowanie: Gold brass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Czara głosowa: 15"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Waga: ok 8,5 kg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 xml:space="preserve">Twardy pokrowiec na kółkach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Akcesoria do bieżącej pielęgnacji i konserwacji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Ustnik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</w:tbl>
    <w:p w:rsidR="00CF56D5" w:rsidRPr="005A3E77" w:rsidRDefault="00CF56D5" w:rsidP="00CF56D5"/>
    <w:p w:rsidR="00CF56D5" w:rsidRPr="005A3E77" w:rsidRDefault="00C50459" w:rsidP="00CF56D5">
      <w:pPr>
        <w:rPr>
          <w:b/>
        </w:rPr>
      </w:pPr>
      <w:r>
        <w:rPr>
          <w:b/>
        </w:rPr>
        <w:t xml:space="preserve">2.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rogu-waltorni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CF56D5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Róg Waltornia „F/B” – nie gorsza niż: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3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Instrument muzyczny w stroju F/B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3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Model: Pół-profesjonalny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3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Średnica roztrąbu: 310 mm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3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Materiał roztrąbu: żółty mosiądz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3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Cztery obrotowe wentyle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Menzura: ok 0,472” (12 mm)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 xml:space="preserve">Odkręcana czara 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Rozmiar czary M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Mechanizm wentyli: sznurkowy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Osłony wentyli: nikiel-srebro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3"/>
              </w:numPr>
              <w:spacing w:line="240" w:lineRule="auto"/>
              <w:rPr>
                <w:lang w:val="pl-PL"/>
              </w:rPr>
            </w:pPr>
            <w:r w:rsidRPr="005A3E77">
              <w:rPr>
                <w:lang w:val="pl-PL"/>
              </w:rPr>
              <w:t>Lakierowana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3"/>
              </w:numPr>
              <w:rPr>
                <w:lang w:val="pl-PL"/>
              </w:rPr>
            </w:pPr>
            <w:r w:rsidRPr="005A3E77">
              <w:rPr>
                <w:lang w:val="pl-PL"/>
              </w:rPr>
              <w:t>Futerał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3"/>
              </w:numPr>
              <w:rPr>
                <w:lang w:val="pl-PL"/>
              </w:rPr>
            </w:pPr>
            <w:r w:rsidRPr="005A3E77">
              <w:rPr>
                <w:lang w:val="pl-PL"/>
              </w:rPr>
              <w:t>Ustnik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3"/>
              </w:numPr>
              <w:rPr>
                <w:lang w:val="pl-PL"/>
              </w:rPr>
            </w:pPr>
            <w:r w:rsidRPr="005A3E77">
              <w:rPr>
                <w:lang w:val="pl-PL"/>
              </w:rPr>
              <w:t>Akcesoria do bieżącej pielęgnacji i konserwacji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</w:tr>
    </w:tbl>
    <w:p w:rsidR="00CF56D5" w:rsidRPr="005A3E77" w:rsidRDefault="00CF56D5" w:rsidP="00CF56D5">
      <w:pPr>
        <w:rPr>
          <w:b/>
        </w:rPr>
      </w:pPr>
    </w:p>
    <w:p w:rsidR="00CF56D5" w:rsidRPr="005A3E77" w:rsidRDefault="00C50459" w:rsidP="00CF56D5">
      <w:pPr>
        <w:rPr>
          <w:b/>
        </w:rPr>
      </w:pPr>
      <w:r>
        <w:rPr>
          <w:b/>
        </w:rPr>
        <w:t xml:space="preserve">3.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trąbki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CF56D5" w:rsidRPr="005A3E77" w:rsidTr="00C3399E">
        <w:tc>
          <w:tcPr>
            <w:tcW w:w="562" w:type="dxa"/>
            <w:shd w:val="clear" w:color="auto" w:fill="auto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Trąbka – nie gorsza niż: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Instrument muzyczny, profesjonalny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Wykończenie posrebrzane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Strój B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 xml:space="preserve">Roztrąb: </w:t>
            </w:r>
            <w:r w:rsidRPr="005A3E77">
              <w:t>Ø</w:t>
            </w:r>
            <w:r w:rsidRPr="005A3E77">
              <w:rPr>
                <w:rFonts w:cs="Times New Roman"/>
                <w:lang w:val="pl-PL"/>
              </w:rPr>
              <w:t>123 mm -  z mosiądzu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Czara jednoczęściowa, ręcznie kuta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5A3E77">
              <w:rPr>
                <w:bCs/>
              </w:rPr>
              <w:t>Menzura  11,65mm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Twardy futerał z możliwością noszenia na plecach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Ustnik.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Akcesoria do bieżącej pielęgnacji i konserwacji</w:t>
            </w:r>
          </w:p>
        </w:tc>
        <w:tc>
          <w:tcPr>
            <w:tcW w:w="846" w:type="dxa"/>
            <w:shd w:val="clear" w:color="auto" w:fill="auto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3</w:t>
            </w:r>
          </w:p>
        </w:tc>
      </w:tr>
    </w:tbl>
    <w:p w:rsidR="00CF56D5" w:rsidRPr="005A3E77" w:rsidRDefault="00CF56D5" w:rsidP="00CF56D5"/>
    <w:p w:rsidR="00CF56D5" w:rsidRPr="005A3E77" w:rsidRDefault="00C50459" w:rsidP="00CF56D5">
      <w:pPr>
        <w:rPr>
          <w:b/>
        </w:rPr>
      </w:pPr>
      <w:r>
        <w:rPr>
          <w:b/>
        </w:rPr>
        <w:t xml:space="preserve">4.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fletów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Flet duży – nie gorszy niż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  <w:rPr>
                <w:rFonts w:eastAsia="Times New Roman" w:cs="Times New Roman"/>
                <w:lang w:val="pl-PL"/>
              </w:rPr>
            </w:pPr>
            <w:r w:rsidRPr="005A3E77">
              <w:rPr>
                <w:lang w:val="pl-PL"/>
              </w:rPr>
              <w:t>Instrument muzyczny, dla zaawansowanych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  <w:rPr>
                <w:rFonts w:eastAsia="Times New Roman" w:cs="Times New Roman"/>
                <w:lang w:val="pl-PL"/>
              </w:rPr>
            </w:pPr>
            <w:r w:rsidRPr="005A3E77">
              <w:rPr>
                <w:lang w:val="pl-PL"/>
              </w:rPr>
              <w:t>Srebrna głowa i korpus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  <w:rPr>
                <w:rFonts w:eastAsia="Times New Roman" w:cs="Times New Roman"/>
                <w:lang w:val="pl-PL"/>
              </w:rPr>
            </w:pPr>
            <w:r w:rsidRPr="005A3E77">
              <w:rPr>
                <w:lang w:val="pl-PL"/>
              </w:rPr>
              <w:t>Kształt głowy- prosta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  <w:rPr>
                <w:rFonts w:eastAsia="Times New Roman" w:cs="Times New Roman"/>
                <w:lang w:val="pl-PL"/>
              </w:rPr>
            </w:pPr>
            <w:r w:rsidRPr="005A3E77">
              <w:rPr>
                <w:lang w:val="pl-PL"/>
              </w:rPr>
              <w:t>Kominek -srebrny, próba 925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  <w:rPr>
                <w:rFonts w:eastAsia="Times New Roman" w:cs="Times New Roman"/>
                <w:lang w:val="pl-PL"/>
              </w:rPr>
            </w:pPr>
            <w:r w:rsidRPr="005A3E77">
              <w:rPr>
                <w:lang w:val="pl-PL"/>
              </w:rPr>
              <w:t>Płytka ustnikowa srebrna, próba 925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  <w:rPr>
                <w:rFonts w:eastAsia="Times New Roman" w:cs="Times New Roman"/>
                <w:lang w:val="pl-PL"/>
              </w:rPr>
            </w:pPr>
            <w:r w:rsidRPr="005A3E77">
              <w:rPr>
                <w:lang w:val="pl-PL"/>
              </w:rPr>
              <w:t>Korpus -srebrny, próba 925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  <w:rPr>
                <w:rFonts w:eastAsia="Times New Roman" w:cs="Times New Roman"/>
                <w:lang w:val="pl-PL"/>
              </w:rPr>
            </w:pPr>
            <w:r w:rsidRPr="005A3E77">
              <w:rPr>
                <w:lang w:val="pl-PL"/>
              </w:rPr>
              <w:t>Mechanika E -posrebrzana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  <w:rPr>
                <w:rFonts w:eastAsia="Times New Roman" w:cs="Times New Roman"/>
                <w:lang w:val="pl-PL"/>
              </w:rPr>
            </w:pPr>
            <w:r w:rsidRPr="005A3E77">
              <w:rPr>
                <w:lang w:val="pl-PL"/>
              </w:rPr>
              <w:t>Klapy -otwarte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</w:pPr>
            <w:r w:rsidRPr="005A3E77">
              <w:rPr>
                <w:lang w:val="pl-PL"/>
              </w:rPr>
              <w:t>Wysunięte G (offset)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</w:pPr>
            <w:r w:rsidRPr="005A3E77">
              <w:rPr>
                <w:lang w:val="pl-PL"/>
              </w:rPr>
              <w:t>Stopka C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</w:pPr>
            <w:r w:rsidRPr="005A3E77">
              <w:rPr>
                <w:lang w:val="pl-PL"/>
              </w:rPr>
              <w:t>E-mechanika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  <w:rPr>
                <w:rFonts w:eastAsia="Times New Roman" w:cs="Times New Roman"/>
                <w:lang w:val="pl-PL"/>
              </w:rPr>
            </w:pPr>
            <w:r w:rsidRPr="005A3E77">
              <w:rPr>
                <w:lang w:val="pl-PL"/>
              </w:rPr>
              <w:t>Twardy futerał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5"/>
              </w:numPr>
              <w:rPr>
                <w:rFonts w:eastAsia="Times New Roman" w:cs="Times New Roman"/>
                <w:lang w:val="pl-PL"/>
              </w:rPr>
            </w:pPr>
            <w:r w:rsidRPr="005A3E77">
              <w:rPr>
                <w:lang w:val="pl-PL"/>
              </w:rPr>
              <w:t>Akcesoria do bieżącej pielęgnacji i konserwacji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3</w:t>
            </w:r>
          </w:p>
        </w:tc>
      </w:tr>
    </w:tbl>
    <w:p w:rsidR="005A3E77" w:rsidRPr="005A3E77" w:rsidRDefault="005A3E77" w:rsidP="00CF56D5"/>
    <w:p w:rsidR="00CF56D5" w:rsidRPr="005A3E77" w:rsidRDefault="00FA66B1" w:rsidP="00CF56D5">
      <w:pPr>
        <w:rPr>
          <w:b/>
        </w:rPr>
      </w:pPr>
      <w:r>
        <w:rPr>
          <w:b/>
        </w:rPr>
        <w:t xml:space="preserve">5.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klarnetów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CF56D5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Klarnet – nie gorszy niż: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t>Strój Bb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t>Model: profesjonalny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t xml:space="preserve">Materiał korpusu: </w:t>
            </w:r>
            <w:r w:rsidRPr="005A3E77">
              <w:t>Drewno grenadilla (czarna afrykańska), starannie wyselekcjonowane i sezonowane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t>Mechanika: posrebrzana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t>Liczba klap: 17 klap z 6 pierścieniami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t>Baryłka 65 mm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lastRenderedPageBreak/>
              <w:t>Regulowana podpórka pod kciuk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t xml:space="preserve">Poduszki: </w:t>
            </w:r>
            <w:r w:rsidRPr="005A3E77">
              <w:t>Skórzane, wysokiej jakości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t>Sprężyny: stal nierdzewna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t>Twardy futerał ochronny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t>Ustnik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6"/>
              </w:numPr>
              <w:rPr>
                <w:lang w:val="pl-PL"/>
              </w:rPr>
            </w:pPr>
            <w:r w:rsidRPr="005A3E77">
              <w:rPr>
                <w:lang w:val="pl-PL"/>
              </w:rPr>
              <w:t>Akcesoria do bieżącej pielęgnacji i konserwacji</w:t>
            </w:r>
          </w:p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4</w:t>
            </w:r>
          </w:p>
        </w:tc>
      </w:tr>
    </w:tbl>
    <w:p w:rsidR="00CF56D5" w:rsidRPr="005A3E77" w:rsidRDefault="00CF56D5" w:rsidP="00CF56D5"/>
    <w:p w:rsidR="00CF56D5" w:rsidRPr="005A3E77" w:rsidRDefault="00FA66B1" w:rsidP="00CF56D5">
      <w:pPr>
        <w:rPr>
          <w:b/>
        </w:rPr>
      </w:pPr>
      <w:r>
        <w:rPr>
          <w:b/>
        </w:rPr>
        <w:t xml:space="preserve">6.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saksofonów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Saksofon altowy „Es” – nie gorszy niż: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  <w:rPr>
                <w:lang w:val="pl-PL"/>
              </w:rPr>
            </w:pPr>
            <w:r w:rsidRPr="005A3E77">
              <w:rPr>
                <w:bCs/>
                <w:lang w:val="pl-PL"/>
              </w:rPr>
              <w:t>Strój: Es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  <w:rPr>
                <w:lang w:val="pl-PL"/>
              </w:rPr>
            </w:pPr>
            <w:r w:rsidRPr="005A3E77">
              <w:rPr>
                <w:bCs/>
                <w:lang w:val="pl-PL"/>
              </w:rPr>
              <w:t>Model: Profesjonalny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  <w:r w:rsidRPr="005A3E77">
              <w:rPr>
                <w:rFonts w:eastAsia="Times New Roman" w:cs="Times New Roman"/>
                <w:lang w:val="pl-PL" w:eastAsia="pl-PL"/>
              </w:rPr>
              <w:t>Materiał korpusu – mosiądz wysokiej jakości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</w:pPr>
            <w:r w:rsidRPr="005A3E77">
              <w:rPr>
                <w:rFonts w:eastAsia="Times New Roman" w:cs="Times New Roman"/>
                <w:lang w:val="pl-PL" w:eastAsia="pl-PL"/>
              </w:rPr>
              <w:t>Powłoka: bezbarwny lakier ochronny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</w:pPr>
            <w:r w:rsidRPr="005A3E77">
              <w:rPr>
                <w:rFonts w:eastAsia="Times New Roman" w:cs="Times New Roman"/>
                <w:lang w:val="pl-PL" w:eastAsia="pl-PL"/>
              </w:rPr>
              <w:t>Poduszki: skórzane z metalowymi rezonatorami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</w:pPr>
            <w:r w:rsidRPr="005A3E77">
              <w:rPr>
                <w:rFonts w:eastAsia="Times New Roman" w:cs="Times New Roman"/>
                <w:lang w:val="pl-PL" w:eastAsia="pl-PL"/>
              </w:rPr>
              <w:t>Sprężyny: niebieska stal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</w:pPr>
            <w:r w:rsidRPr="005A3E77">
              <w:rPr>
                <w:rFonts w:eastAsia="Times New Roman" w:cs="Times New Roman"/>
                <w:lang w:val="pl-PL" w:eastAsia="pl-PL"/>
              </w:rPr>
              <w:t xml:space="preserve">Instrument wyposażony w wysoką klapę Fis 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</w:pPr>
            <w:r w:rsidRPr="005A3E77">
              <w:rPr>
                <w:rFonts w:eastAsia="Times New Roman" w:cs="Times New Roman"/>
                <w:lang w:val="pl-PL" w:eastAsia="pl-PL"/>
              </w:rPr>
              <w:t>Regulowany uchwyt pod kciuk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  <w:rPr>
                <w:rFonts w:eastAsia="Times New Roman" w:cs="Times New Roman"/>
                <w:lang w:val="pl-PL" w:eastAsia="pl-PL"/>
              </w:rPr>
            </w:pPr>
            <w:r w:rsidRPr="005A3E77">
              <w:rPr>
                <w:rFonts w:eastAsia="Times New Roman" w:cs="Times New Roman"/>
                <w:lang w:val="pl-PL" w:eastAsia="pl-PL"/>
              </w:rPr>
              <w:t>Skala: B małe do Fis trzykreślnego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  <w:rPr>
                <w:rFonts w:eastAsia="Times New Roman" w:cs="Times New Roman"/>
                <w:lang w:val="pl-PL" w:eastAsia="pl-PL"/>
              </w:rPr>
            </w:pPr>
            <w:r w:rsidRPr="005A3E77">
              <w:rPr>
                <w:rFonts w:eastAsia="Times New Roman" w:cs="Times New Roman"/>
                <w:lang w:val="pl-PL" w:eastAsia="pl-PL"/>
              </w:rPr>
              <w:t>Grawerowanie: Ręcznie grawerowane wzory na korpusie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  <w:rPr>
                <w:lang w:val="pl-PL"/>
              </w:rPr>
            </w:pPr>
            <w:r w:rsidRPr="005A3E77">
              <w:rPr>
                <w:lang w:val="pl-PL"/>
              </w:rPr>
              <w:t>Ustnik, ligatura, zatyczka, pasek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  <w:rPr>
                <w:lang w:val="pl-PL"/>
              </w:rPr>
            </w:pPr>
            <w:r w:rsidRPr="005A3E77">
              <w:rPr>
                <w:lang w:val="pl-PL"/>
              </w:rPr>
              <w:t>Akcesoria do bieżącej pielęgnacji i konserwacji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7"/>
              </w:numPr>
              <w:rPr>
                <w:lang w:val="pl-PL"/>
              </w:rPr>
            </w:pPr>
            <w:r w:rsidRPr="005A3E77">
              <w:rPr>
                <w:lang w:val="pl-PL"/>
              </w:rPr>
              <w:t>Sztywny, lekki futerał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4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2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E55255">
            <w:pPr>
              <w:spacing w:after="0"/>
              <w:rPr>
                <w:b/>
              </w:rPr>
            </w:pPr>
            <w:r w:rsidRPr="005A3E77">
              <w:rPr>
                <w:b/>
              </w:rPr>
              <w:t>Saksofon tenorowy „B”- nie gorszy niż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Strój: Bb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Klasa instrumentu profesjonalna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Klawisze pomocnicze: wysokie F#, przednie F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Uchwyt pod kciuk: regulowany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Materiał korpusu: Mosiądz wysokiej jakości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Ręcznie grawerowana czara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Poduszki skórzane wysokiej jakości z metalowymi rezonatorami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Powłoka: złoty lakier ochronny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Odseparowane od siebie osłony klap wyposażone w nakładki na śruby regulujące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Akcesoria do bieżącej pielęgnacji i konserwacji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Sztywny, lekki futerał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CF56D5" w:rsidRPr="005A3E77" w:rsidTr="00C3399E">
        <w:trPr>
          <w:trHeight w:val="334"/>
        </w:trPr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rPr>
                <w:b/>
              </w:rPr>
            </w:pPr>
            <w:r w:rsidRPr="005A3E77">
              <w:rPr>
                <w:b/>
              </w:rPr>
              <w:t>3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E55255">
            <w:pPr>
              <w:spacing w:after="0"/>
              <w:rPr>
                <w:b/>
              </w:rPr>
            </w:pPr>
            <w:r w:rsidRPr="005A3E77">
              <w:rPr>
                <w:b/>
              </w:rPr>
              <w:t>Saksofon barytonowy „Es” – nie gorszy niż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Strój Eb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Materiał korpusu: Żółty mosiądz o wysokiej jakości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Powłoka: złoty lakier ochronny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Klapa wysokiego Fis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Skala do niskiego A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Regulowana podpórka pod kciuk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lastRenderedPageBreak/>
              <w:t>Sprężyny: Stal nierdzewna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Zdejmowana podpórka podłogowa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Twardy futerał z kółkami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Ustnik i ligatura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Akcesoria do bieżącej pielęgnacji i konserwacji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</w:tbl>
    <w:p w:rsidR="00CF56D5" w:rsidRPr="005A3E77" w:rsidRDefault="00CF56D5" w:rsidP="00CF56D5">
      <w:pPr>
        <w:rPr>
          <w:b/>
        </w:rPr>
      </w:pPr>
    </w:p>
    <w:p w:rsidR="00CF56D5" w:rsidRPr="005A3E77" w:rsidRDefault="006F10D0" w:rsidP="00CF56D5">
      <w:pPr>
        <w:rPr>
          <w:b/>
        </w:rPr>
      </w:pPr>
      <w:r>
        <w:rPr>
          <w:b/>
        </w:rPr>
        <w:t xml:space="preserve">7.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puzonów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CF56D5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Puzon tenorowy z kwartwentylem- nie gorszy niż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0"/>
              </w:numPr>
            </w:pPr>
            <w:r w:rsidRPr="005A3E77">
              <w:rPr>
                <w:rFonts w:eastAsia="Times New Roman" w:cs="Times New Roman"/>
                <w:lang w:val="pl-PL"/>
              </w:rPr>
              <w:t>Czara 8 1/2 wykonana za złotego mosiądzu (85% miedzi)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0"/>
              </w:numPr>
            </w:pPr>
            <w:r w:rsidRPr="005A3E77">
              <w:rPr>
                <w:rFonts w:eastAsia="Times New Roman" w:cs="Times New Roman"/>
                <w:lang w:val="pl-PL"/>
              </w:rPr>
              <w:t>Czara jednoczęściowa, lekka, z ręcznie młotkowaną konstrukcją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0"/>
              </w:numPr>
            </w:pPr>
            <w:r w:rsidRPr="005A3E77">
              <w:rPr>
                <w:rFonts w:eastAsia="Times New Roman" w:cs="Times New Roman"/>
                <w:lang w:val="pl-PL"/>
              </w:rPr>
              <w:t>Kwartwentyl obrotowy F o cichym i płynnym działaniu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0"/>
              </w:numPr>
            </w:pPr>
            <w:r w:rsidRPr="005A3E77">
              <w:rPr>
                <w:rFonts w:eastAsia="Times New Roman" w:cs="Times New Roman"/>
                <w:lang w:val="pl-PL"/>
              </w:rPr>
              <w:t>Suwak: materiał – mosiądz niklowany, wykończenie – srebrny lakier</w:t>
            </w:r>
            <w:r w:rsidRPr="005A3E77">
              <w:t xml:space="preserve">, </w:t>
            </w:r>
            <w:r w:rsidRPr="005A3E77">
              <w:rPr>
                <w:rFonts w:eastAsia="Times New Roman" w:cs="Times New Roman"/>
                <w:lang w:val="pl-PL"/>
              </w:rPr>
              <w:t>rurki wewnętrzne poryte niklem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0"/>
              </w:numPr>
              <w:rPr>
                <w:lang w:val="pl-PL"/>
              </w:rPr>
            </w:pPr>
            <w:r w:rsidRPr="005A3E77">
              <w:rPr>
                <w:lang w:val="pl-PL"/>
              </w:rPr>
              <w:t>Ustnik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0"/>
              </w:numPr>
              <w:rPr>
                <w:lang w:val="pl-PL"/>
              </w:rPr>
            </w:pPr>
            <w:r w:rsidRPr="005A3E77">
              <w:rPr>
                <w:lang w:val="pl-PL"/>
              </w:rPr>
              <w:t>Futerał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0"/>
              </w:numPr>
              <w:rPr>
                <w:lang w:val="pl-PL"/>
              </w:rPr>
            </w:pPr>
            <w:r w:rsidRPr="005A3E77">
              <w:rPr>
                <w:lang w:val="pl-PL"/>
              </w:rPr>
              <w:t>Akcesoria do bieżącej pielęgnacji i konserwacji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</w:tr>
    </w:tbl>
    <w:p w:rsidR="00CF56D5" w:rsidRPr="005A3E77" w:rsidRDefault="00CF56D5" w:rsidP="00CF56D5"/>
    <w:p w:rsidR="00CF56D5" w:rsidRPr="005A3E77" w:rsidRDefault="006F10D0" w:rsidP="00CF56D5">
      <w:pPr>
        <w:rPr>
          <w:b/>
        </w:rPr>
      </w:pPr>
      <w:r>
        <w:rPr>
          <w:b/>
        </w:rPr>
        <w:t xml:space="preserve">8.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gitar</w:t>
      </w:r>
      <w:r w:rsidR="00B454FB">
        <w:rPr>
          <w:b/>
        </w:rPr>
        <w:t xml:space="preserve"> elektrycznej basowej i solowej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Gitara elektryczna basowa – nie gorsza niż:</w:t>
            </w:r>
          </w:p>
          <w:p w:rsidR="00CF56D5" w:rsidRPr="00E55255" w:rsidRDefault="00CF56D5" w:rsidP="00E55255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E55255">
              <w:rPr>
                <w:rFonts w:cs="Times New Roman"/>
                <w:b/>
                <w:lang w:val="pl-PL"/>
              </w:rPr>
              <w:t>Korpus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Materiał korpusu: Olcha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Kształt: Jazz Bass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Wykończenie błyszczący poliuretan</w:t>
            </w:r>
          </w:p>
          <w:p w:rsidR="00CF56D5" w:rsidRPr="00E55255" w:rsidRDefault="00CF56D5" w:rsidP="00E55255">
            <w:pPr>
              <w:pStyle w:val="TableContents"/>
              <w:ind w:left="720"/>
              <w:rPr>
                <w:rFonts w:cs="Times New Roman"/>
                <w:b/>
                <w:lang w:val="pl-PL"/>
              </w:rPr>
            </w:pPr>
            <w:r w:rsidRPr="00E55255">
              <w:rPr>
                <w:rFonts w:cs="Times New Roman"/>
                <w:b/>
                <w:lang w:val="pl-PL"/>
              </w:rPr>
              <w:t>Gryf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3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Materiał: Klon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3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Skala Długość: 34"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3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Liczba progów: 21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3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Radius: 10” do 14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3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Rozmiar progów: średni Jumbo</w:t>
            </w:r>
          </w:p>
          <w:p w:rsidR="00CF56D5" w:rsidRPr="00E55255" w:rsidRDefault="00CF56D5" w:rsidP="00E55255">
            <w:pPr>
              <w:pStyle w:val="TableContents"/>
              <w:ind w:left="720"/>
              <w:rPr>
                <w:rFonts w:cs="Times New Roman"/>
                <w:b/>
                <w:lang w:val="pl-PL"/>
              </w:rPr>
            </w:pPr>
            <w:r w:rsidRPr="00E55255">
              <w:rPr>
                <w:rFonts w:cs="Times New Roman"/>
                <w:b/>
                <w:lang w:val="pl-PL"/>
              </w:rPr>
              <w:t>Elementy konstrukcyjne i elektronika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4"/>
              </w:numPr>
              <w:rPr>
                <w:rFonts w:cs="Times New Roman"/>
                <w:lang w:val="pl-PL"/>
              </w:rPr>
            </w:pPr>
            <w:r w:rsidRPr="005A3E77">
              <w:rPr>
                <w:bCs/>
              </w:rPr>
              <w:t>Bridge Pickup:</w:t>
            </w:r>
            <w:r w:rsidRPr="005A3E77">
              <w:t xml:space="preserve"> Ultra Noiseless Vintage Jazz Bass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4"/>
              </w:numPr>
              <w:rPr>
                <w:rFonts w:cs="Times New Roman"/>
                <w:lang w:val="pl-PL"/>
              </w:rPr>
            </w:pPr>
            <w:r w:rsidRPr="005A3E77">
              <w:rPr>
                <w:bCs/>
              </w:rPr>
              <w:t>Neck Pickup:</w:t>
            </w:r>
            <w:r w:rsidRPr="005A3E77">
              <w:t xml:space="preserve"> Ultra Noiseless Vintage Jazz Bass</w:t>
            </w:r>
            <w:r w:rsidRPr="005A3E77">
              <w:rPr>
                <w:rFonts w:cs="Times New Roman"/>
                <w:lang w:val="pl-PL"/>
              </w:rPr>
              <w:t xml:space="preserve"> </w:t>
            </w:r>
            <w:r w:rsidRPr="005A3E77">
              <w:t xml:space="preserve">Master 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4"/>
              </w:numPr>
              <w:rPr>
                <w:rFonts w:cs="Times New Roman"/>
                <w:lang w:val="pl-PL"/>
              </w:rPr>
            </w:pPr>
            <w:r w:rsidRPr="005A3E77">
              <w:rPr>
                <w:bCs/>
              </w:rPr>
              <w:t>Potencjometry:</w:t>
            </w:r>
            <w:r w:rsidRPr="005A3E77">
              <w:t xml:space="preserve"> Volume, Pan Pot (Pickup Selector), Treble Boost/Cut, Midrange Boost/Cut, Bass Boost/Cut, Passive Tone, Active/Passive Mini Toggle 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4"/>
              </w:numPr>
              <w:rPr>
                <w:rFonts w:cs="Times New Roman"/>
                <w:lang w:val="pl-PL"/>
              </w:rPr>
            </w:pPr>
            <w:r w:rsidRPr="005A3E77">
              <w:rPr>
                <w:bCs/>
              </w:rPr>
              <w:t>Konfiguracja przetworników:</w:t>
            </w:r>
            <w:r w:rsidRPr="005A3E77">
              <w:rPr>
                <w:rFonts w:cs="Times New Roman"/>
                <w:lang w:val="pl-PL"/>
              </w:rPr>
              <w:t xml:space="preserve"> SS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4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Elektronika: Aktywna/pasywna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Ilość strun: 5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Podstrunica: Palisander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Osprzęt: Chromowany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1"/>
              </w:numPr>
              <w:rPr>
                <w:lang w:val="pl-PL"/>
              </w:rPr>
            </w:pPr>
            <w:r w:rsidRPr="005A3E77">
              <w:rPr>
                <w:lang w:val="pl-PL"/>
              </w:rPr>
              <w:lastRenderedPageBreak/>
              <w:t>Futerał twardy</w:t>
            </w:r>
          </w:p>
          <w:p w:rsidR="00CF56D5" w:rsidRPr="005A3E77" w:rsidRDefault="00CF56D5" w:rsidP="00B01AC4">
            <w:pPr>
              <w:pStyle w:val="TableContents"/>
              <w:numPr>
                <w:ilvl w:val="0"/>
                <w:numId w:val="11"/>
              </w:numPr>
              <w:rPr>
                <w:lang w:val="pl-PL"/>
              </w:rPr>
            </w:pPr>
            <w:r w:rsidRPr="005A3E77">
              <w:rPr>
                <w:lang w:val="pl-PL"/>
              </w:rPr>
              <w:t>Akcesoria do bieżącej pielęgnacji i konserwacji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</w:tr>
      <w:tr w:rsidR="00CF56D5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2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9426BA">
            <w:pPr>
              <w:spacing w:after="0"/>
              <w:rPr>
                <w:b/>
              </w:rPr>
            </w:pPr>
            <w:r w:rsidRPr="005A3E77">
              <w:rPr>
                <w:b/>
              </w:rPr>
              <w:t>Gitara elektryczna solowa – nie gorsza niż</w:t>
            </w:r>
          </w:p>
          <w:p w:rsidR="00CF56D5" w:rsidRPr="005A3E77" w:rsidRDefault="00CF56D5" w:rsidP="00B01AC4">
            <w:pPr>
              <w:pStyle w:val="Zawartotabeli"/>
              <w:numPr>
                <w:ilvl w:val="0"/>
                <w:numId w:val="25"/>
              </w:numPr>
              <w:spacing w:line="240" w:lineRule="auto"/>
              <w:rPr>
                <w:rFonts w:eastAsia="Times New Roman"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Praworęczna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Płyta wierzchnia: Klon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Korpus: Mahoń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Progi: 24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Menzura: 25"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Szyjka: Klon (Pattern Thin)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Podstrunnica: Palisander wschodnioindyjski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Markery: Ptaki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Mostek: Tremolo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Klucze: Low Mass Blokowane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Osprzęt: Niklowany 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Przetworniki: 85/15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Regulacja: Głośność, Ton (Push/Pull), 3-pozycyjny przełącznik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Futerał twardy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5"/>
              </w:num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Akcesoria do bieżącej pielęgnacji i konserwacji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</w:tbl>
    <w:p w:rsidR="00CF56D5" w:rsidRPr="005A3E77" w:rsidRDefault="00CF56D5" w:rsidP="00CF56D5"/>
    <w:p w:rsidR="00CF56D5" w:rsidRPr="005A3E77" w:rsidRDefault="006F10D0" w:rsidP="00CF56D5">
      <w:pPr>
        <w:rPr>
          <w:b/>
        </w:rPr>
      </w:pPr>
      <w:r>
        <w:rPr>
          <w:b/>
        </w:rPr>
        <w:t xml:space="preserve">9.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syntezatorów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E55255">
            <w:pPr>
              <w:spacing w:after="0"/>
              <w:rPr>
                <w:b/>
              </w:rPr>
            </w:pPr>
            <w:r w:rsidRPr="005A3E77">
              <w:rPr>
                <w:b/>
              </w:rPr>
              <w:t>Syntezator – nie gorszy niż: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Klawiatura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73-klawiszowa, półważona, hammer-action (lekka konstrukcja HP)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Kolor</w:t>
            </w:r>
            <w:r w:rsidRPr="005A3E77">
              <w:rPr>
                <w:rFonts w:ascii="Times New Roman" w:hAnsi="Times New Roman"/>
                <w:b/>
                <w:sz w:val="24"/>
                <w:szCs w:val="24"/>
              </w:rPr>
              <w:t>: czerwony</w:t>
            </w:r>
          </w:p>
          <w:p w:rsidR="00CF56D5" w:rsidRPr="005A3E77" w:rsidRDefault="00CF56D5" w:rsidP="00857578">
            <w:pPr>
              <w:pStyle w:val="Akapitzlist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Sekcje brzmieniowe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Piano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Fortepian akustyczny, elektryczny, klawesyn, klawinet; 1 GB pamięci dla Nord Piano Library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Organ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Emulacje B3, Vox Continental, Farfisa; symulacja Leslie, cyfrowe drawbary LED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Synth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512 MB, syntezator z wbudowanym filtrem dolnoprzepustowym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Efekty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Chorus, phaser, flanger, wah-wah, tremolo, delay (z tap-tempo), reverb (stage, hall, spring)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Warstwy i Split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3 warstwy (layering) i 3 strefy (split)</w:t>
            </w:r>
          </w:p>
          <w:p w:rsidR="00CF56D5" w:rsidRPr="005A3E77" w:rsidRDefault="00CF56D5" w:rsidP="00E55255">
            <w:pPr>
              <w:pStyle w:val="Akapitzlist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Złącza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Audio: 2 wyjścia stereo, wyjście słuchawkowe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MIDI: IN/OUT (5-pin), USB do MIDI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Pedały: Sustain, kontroler pedału Leslie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Twardy futerał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Instrukcja obsługi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Zasilacz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2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rPr>
                <w:b/>
              </w:rPr>
            </w:pPr>
            <w:r w:rsidRPr="005A3E77">
              <w:rPr>
                <w:b/>
              </w:rPr>
              <w:t>Syntezator – nie gorszy niż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lastRenderedPageBreak/>
              <w:t>Typ: Stage Piano/Syntezator/Organ Combo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Kolor: czerwony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Klawiatura: 88-klawiszowa, w pełni ważona, hammer-action</w:t>
            </w:r>
          </w:p>
          <w:p w:rsidR="00CF56D5" w:rsidRPr="00E55255" w:rsidRDefault="00CF56D5" w:rsidP="00E55255">
            <w:pPr>
              <w:pStyle w:val="Akapitzlist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255">
              <w:rPr>
                <w:rFonts w:ascii="Times New Roman" w:hAnsi="Times New Roman"/>
                <w:b/>
                <w:sz w:val="24"/>
                <w:szCs w:val="24"/>
              </w:rPr>
              <w:t xml:space="preserve">Piano Section: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Fortepian elektryczny, fortepian akustyczny, klawesyn, klawinet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Efekty: Dynamiczna kontrola rezonansu strun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Pamięć: 2 GB</w:t>
            </w:r>
          </w:p>
          <w:p w:rsidR="00CF56D5" w:rsidRPr="00E55255" w:rsidRDefault="00CF56D5" w:rsidP="00E55255">
            <w:pPr>
              <w:pStyle w:val="Akapitzlist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255">
              <w:rPr>
                <w:rFonts w:ascii="Times New Roman" w:hAnsi="Times New Roman"/>
                <w:b/>
                <w:sz w:val="24"/>
                <w:szCs w:val="24"/>
              </w:rPr>
              <w:t>Organ Section: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Emulacja organów B3, Vox Continental, Farafisa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Wbudowane drawbary LED, symulacja klap dźwiękowych</w:t>
            </w:r>
          </w:p>
          <w:p w:rsidR="00CF56D5" w:rsidRPr="00E55255" w:rsidRDefault="00CF56D5" w:rsidP="00E55255">
            <w:pPr>
              <w:pStyle w:val="Akapitzlist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255">
              <w:rPr>
                <w:rFonts w:ascii="Times New Roman" w:hAnsi="Times New Roman"/>
                <w:b/>
                <w:sz w:val="24"/>
                <w:szCs w:val="24"/>
              </w:rPr>
              <w:t>Synth Section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Silnik brzmieniowy: Syntezator cyfrowy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Oscylatory: Emulacje syntezatorów analogowych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Efekty: Każda sekcja brzmieniowa posiada dedykowane efekty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Rodzaje efektów: Chorus, phaser, flanger, wah-wah, tremolo, delay (z funkcją tap-tempo), reverb z opcją symulacji przestrzeni (spring reverb, plate reverb)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Wyświetlacz OLED</w:t>
            </w:r>
          </w:p>
          <w:p w:rsidR="00CF56D5" w:rsidRPr="00E55255" w:rsidRDefault="00CF56D5" w:rsidP="00E55255">
            <w:pPr>
              <w:pStyle w:val="Akapitzlist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255">
              <w:rPr>
                <w:rFonts w:ascii="Times New Roman" w:hAnsi="Times New Roman"/>
                <w:b/>
                <w:sz w:val="24"/>
                <w:szCs w:val="24"/>
              </w:rPr>
              <w:t>Złącza i komunikacja: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Wyjścia audio - 2 wyjścia stereo (jack 6,3 mm), wyjście słuchawkowe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Złącza MIDI - MIDI IN/OUT (5-pin), kompatybilność z MIDI over USB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USB: Złącze USB do przesyłania MIDI i wymiany danych z komputerem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Złącza pedałów: 1 x sustain, 1 x kontroler pedału, 1 x kontroler pedału organów (rotary speaker control)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Twardy futerał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Kabel zasilający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Instrukcja obsługi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</w:tbl>
    <w:p w:rsidR="006F10D0" w:rsidRPr="005A3E77" w:rsidRDefault="006F10D0" w:rsidP="00CF56D5"/>
    <w:p w:rsidR="00CF56D5" w:rsidRPr="005A3E77" w:rsidRDefault="006F10D0" w:rsidP="00CF56D5">
      <w:pPr>
        <w:rPr>
          <w:b/>
        </w:rPr>
      </w:pPr>
      <w:r>
        <w:rPr>
          <w:b/>
        </w:rPr>
        <w:t xml:space="preserve">10.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gitary</w:t>
      </w:r>
      <w:r w:rsidR="00504CD2">
        <w:rPr>
          <w:b/>
        </w:rPr>
        <w:t xml:space="preserve"> elektrycznej solowej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CF56D5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rPr>
                <w:b/>
              </w:rPr>
            </w:pPr>
            <w:r w:rsidRPr="005A3E77">
              <w:rPr>
                <w:b/>
              </w:rPr>
              <w:t>Gitara elektryczna solowa – nie gorsza niż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Praworęczna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Liczba strun: 6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Liczba progów: 22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Rozmiar progów: Medium Jumbo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Typ pickupów: SSS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Typ gryfu: Bolt-on (wklejany)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Korpus: Olcha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Gryf: Klon, profil Modern „D”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lastRenderedPageBreak/>
              <w:t>Podstrunica: Klon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Wykończenie: wysoki połysk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Skala w mm: 648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Przełącznik: 5 pozycyjny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Ilość gałek funkcyjnych: 3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Mostek: tremolo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Radius gryfu: 10”-14”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Szerokość siodełka: 42,8 mm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Osprzęt: Niklowany/chromowany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Promień podstrunnicy: 10”-14”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Futerał twardy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Akcesoria do bieżącej pielęgnacji i konserwacji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</w:tr>
    </w:tbl>
    <w:p w:rsidR="00CF56D5" w:rsidRPr="005A3E77" w:rsidRDefault="00CF56D5" w:rsidP="00CF56D5"/>
    <w:p w:rsidR="00CF56D5" w:rsidRPr="005A3E77" w:rsidRDefault="006F10D0" w:rsidP="00CF56D5">
      <w:pPr>
        <w:rPr>
          <w:b/>
        </w:rPr>
      </w:pPr>
      <w:r>
        <w:rPr>
          <w:b/>
        </w:rPr>
        <w:t xml:space="preserve">11.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statywów do instrumentów muzycznych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rPr>
                <w:b/>
              </w:rPr>
            </w:pPr>
            <w:r w:rsidRPr="005A3E77">
              <w:rPr>
                <w:b/>
              </w:rPr>
              <w:t>Statyw do instrumentów muzycznych – nie gorszy niż: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Uchwyt perkusyjny do montażu na statywach lub obręczach bębnów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Konstrukcja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Solidna, metalowa konstrukcja, zaprojektowana do utrzymania dodatkowego wyposażenia perkusyjnego, takiego jak cowbelle, tamburyny, bloki perkusyjne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Punkty montażowe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Dwa uchwyty montażowe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System mocowania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Gumowane, antypoślizgowe mocowanie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Ramię montażowe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Wyposażony w dwie regulowane ramiona do mocowania różnych instrumentów perkusyjnych, kompatybilne z większością standardowych uchwytów i akcesoriów perkusyjnych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Regulacja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W pełni regulowane ramiona i kąty, umożliwiające dopasowanie do indywidualnych potrzeb muzyka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Wykończenie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Chromowane – odporne na korozję i zapewniające elegancki wygląd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2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rPr>
                <w:b/>
              </w:rPr>
            </w:pPr>
            <w:r w:rsidRPr="005A3E77">
              <w:rPr>
                <w:b/>
              </w:rPr>
              <w:t>Statyw do gitary – nie gorszy niż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hAnsi="Times New Roman"/>
                <w:sz w:val="24"/>
                <w:szCs w:val="24"/>
              </w:rPr>
              <w:t>Statyw do gitary po złożeniu walizka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Pojemność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 do 4 gitar – kompatybilny zarówno z gitarami elektrycznymi, akustycznymi, jak i basowymi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Konstrukcja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Solidna, wykonana z metalu, zapewniająca stabilność i bezpieczne przechowywanie instrumentów</w:t>
            </w:r>
          </w:p>
          <w:p w:rsidR="00CF56D5" w:rsidRPr="005A3E77" w:rsidRDefault="00CF56D5" w:rsidP="00E55255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Ochrona instrumentów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Wyściełane pianką powierzchnie oparcia, chroniące gitary przed zarysowaniami i uszkodzeniami</w:t>
            </w:r>
          </w:p>
          <w:p w:rsidR="00CF56D5" w:rsidRPr="00E55255" w:rsidRDefault="00CF56D5" w:rsidP="00B01AC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55">
              <w:rPr>
                <w:rFonts w:ascii="Times New Roman" w:hAnsi="Times New Roman" w:cs="Times New Roman"/>
                <w:sz w:val="24"/>
                <w:szCs w:val="24"/>
              </w:rPr>
              <w:t xml:space="preserve">Osłona na dolnym wsporniku, by zapobiegać ślizganiu się </w:t>
            </w:r>
            <w:r w:rsidRPr="00E5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instrumentów</w:t>
            </w:r>
          </w:p>
          <w:p w:rsidR="00CF56D5" w:rsidRPr="00E55255" w:rsidRDefault="00CF56D5" w:rsidP="00B01AC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Montaż i transport</w:t>
            </w:r>
            <w:r w:rsidRPr="00E55255">
              <w:rPr>
                <w:rFonts w:ascii="Times New Roman" w:hAnsi="Times New Roman" w:cs="Times New Roman"/>
                <w:sz w:val="24"/>
                <w:szCs w:val="24"/>
              </w:rPr>
              <w:t>: Składana konstrukcja, umożliwiająca łatwe przechowywanie i transport</w:t>
            </w:r>
          </w:p>
          <w:p w:rsidR="00CF56D5" w:rsidRPr="00E55255" w:rsidRDefault="00CF56D5" w:rsidP="00B01AC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Wykończenie</w:t>
            </w:r>
            <w:r w:rsidRPr="00E55255">
              <w:rPr>
                <w:rFonts w:ascii="Times New Roman" w:hAnsi="Times New Roman" w:cs="Times New Roman"/>
                <w:sz w:val="24"/>
                <w:szCs w:val="24"/>
              </w:rPr>
              <w:t>: Czarny, odporny na zarysowania lakier</w:t>
            </w:r>
          </w:p>
          <w:p w:rsidR="00CF56D5" w:rsidRPr="005A3E77" w:rsidRDefault="00CF56D5" w:rsidP="00B01AC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 w:rsidRPr="00E5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Antypoślizgowe nóżki</w:t>
            </w:r>
            <w:r w:rsidRPr="00E55255">
              <w:rPr>
                <w:rFonts w:ascii="Times New Roman" w:hAnsi="Times New Roman" w:cs="Times New Roman"/>
                <w:sz w:val="24"/>
                <w:szCs w:val="24"/>
              </w:rPr>
              <w:t>: Zapewniające dodatkową stabilność na różnych powierzchniach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5A3E77" w:rsidRPr="005A3E77" w:rsidTr="00C3399E">
        <w:trPr>
          <w:trHeight w:val="334"/>
        </w:trPr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3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rPr>
                <w:b/>
              </w:rPr>
            </w:pPr>
            <w:r w:rsidRPr="005A3E77">
              <w:rPr>
                <w:b/>
              </w:rPr>
              <w:t>Statyw do instrumentów muzycznych – nie gorszy niż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Typ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: Stojak na flet lub klarnet 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Konstrukcja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Solidna, metalowa konstrukcja z wytrzymałymi, gumowanymi elementami chroniącymi instrument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Podstawa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Wyposażona w trzy składane, antypoślizgowe nóżki zapewniające dobrą stabilność oraz możliwość kompaktowego składania na czas transportu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Kołek na instrument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: </w:t>
            </w:r>
            <w:r w:rsidRPr="005A3E7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zestawie znajduje się wymienny kołek do fletu lub klarnetu, pokryty miękkim materiałem chroniącym instrument przed zarysowaniami i uszkodzeniami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Antypoślizgowe nóżki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Zakończone gumowymi stopkami, które zapobiegają przesuwaniu się stojaka i zapewniają jego stabilność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Składanie i transport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Kołki oraz nogi stojaka można łatwo złożyć, co pozwala na wygodne przechowywanie i transport</w:t>
            </w:r>
          </w:p>
          <w:p w:rsidR="00CF56D5" w:rsidRPr="005A3E77" w:rsidRDefault="00CF56D5" w:rsidP="00B01AC4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Torba transportowa</w:t>
            </w:r>
            <w:r w:rsidRPr="005A3E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W zestawie z dedykowaną torbą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4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4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Statyw do puzonu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1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Statyw na puzon, zaprojektowany do przechowywania instrumentu w stabilnej pozycji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1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System mocowania puzonu Ez</w:t>
            </w:r>
          </w:p>
          <w:p w:rsidR="00CF56D5" w:rsidRPr="005A3E77" w:rsidRDefault="00CF56D5" w:rsidP="009B4D44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Konstrukcja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2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Wykonany z wytrzymałej, solidnej stali, co zapewnia trwałość i stabilność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2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Zaprojektowany z myślą o bezpiecznym przechowywaniu puzonu bez ryzyka przewrócenia</w:t>
            </w:r>
          </w:p>
          <w:p w:rsidR="00CF56D5" w:rsidRPr="005A3E77" w:rsidRDefault="00CF56D5" w:rsidP="009B4D44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Główka statywu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4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Gumowa, wyściełana główka, która utrzymuje czarę puzonu i chroni ją przed zarysowaniami oraz uszkodzeniami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4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Główka jest regulowana pod kątem, aby odpowiednio dopasować się do różnych modeli puzonów</w:t>
            </w:r>
          </w:p>
          <w:p w:rsidR="00CF56D5" w:rsidRPr="005A3E77" w:rsidRDefault="00CF56D5" w:rsidP="009B4D44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Podstawa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6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Trzy szeroko rozstawione, składane nogi dla maksymalnej stabilności, zakończone antypoślizgowymi stopkami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6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Składana konstrukcja nóg umożliwia łatwe przechowywanie i transport</w:t>
            </w:r>
          </w:p>
          <w:p w:rsidR="00CF56D5" w:rsidRPr="005A3E77" w:rsidRDefault="00CF56D5" w:rsidP="009B4D44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Regulacja wysokości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Możliwość regulacji wysokości statywu, aby dopasować go do różnych modeli i rozmiarów puzonów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49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/>
                <w:b/>
                <w:bCs/>
              </w:rPr>
              <w:t>Wykończenie</w:t>
            </w:r>
            <w:r w:rsidRPr="005A3E77">
              <w:t xml:space="preserve">: Czarne, odporne na zarysowania, co nadaje </w:t>
            </w:r>
            <w:r w:rsidRPr="005A3E77">
              <w:lastRenderedPageBreak/>
              <w:t>mu elegancki i profesjonalny wygląd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5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Statyw do instrumentów muzycznych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50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Typ</w:t>
            </w:r>
            <w:r w:rsidRPr="005A3E77">
              <w:rPr>
                <w:rFonts w:eastAsia="Times New Roman" w:cs="Times New Roman"/>
                <w:lang w:eastAsia="pl-PL"/>
              </w:rPr>
              <w:t>: Statyw do sakshornu altowego, barytonowego oraz tenorowego</w:t>
            </w:r>
          </w:p>
          <w:p w:rsidR="00CF56D5" w:rsidRPr="005A3E77" w:rsidRDefault="00CF56D5" w:rsidP="009264CA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Konstrukcja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9264CA">
            <w:pPr>
              <w:pStyle w:val="Zawartotabeli"/>
              <w:widowControl/>
              <w:numPr>
                <w:ilvl w:val="1"/>
                <w:numId w:val="130"/>
              </w:numPr>
              <w:spacing w:line="240" w:lineRule="auto"/>
              <w:ind w:left="739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Wykonany z wytrzymałej stali</w:t>
            </w:r>
          </w:p>
          <w:p w:rsidR="00CF56D5" w:rsidRPr="005A3E77" w:rsidRDefault="00CF56D5" w:rsidP="009264CA">
            <w:pPr>
              <w:pStyle w:val="Zawartotabeli"/>
              <w:widowControl/>
              <w:numPr>
                <w:ilvl w:val="1"/>
                <w:numId w:val="130"/>
              </w:numPr>
              <w:spacing w:line="240" w:lineRule="auto"/>
              <w:ind w:left="739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 xml:space="preserve">Składana konstrukcja umożliwia łatwe przechowywanie i </w:t>
            </w:r>
            <w:r w:rsidR="009264CA">
              <w:rPr>
                <w:rFonts w:eastAsia="Times New Roman" w:cs="Times New Roman"/>
                <w:lang w:eastAsia="pl-PL"/>
              </w:rPr>
              <w:t xml:space="preserve">      </w:t>
            </w:r>
            <w:r w:rsidRPr="005A3E77">
              <w:rPr>
                <w:rFonts w:eastAsia="Times New Roman" w:cs="Times New Roman"/>
                <w:lang w:eastAsia="pl-PL"/>
              </w:rPr>
              <w:t>transport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52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Wyposażony w mocną, trójnożną podstawę</w:t>
            </w:r>
          </w:p>
          <w:p w:rsidR="00CF56D5" w:rsidRPr="005A3E77" w:rsidRDefault="00CF56D5" w:rsidP="009264CA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Główka statywu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53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Wyściełana gumą powierzchnia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54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 xml:space="preserve">Konstrukcja główki uniwersalna i dopasowana do różnych modeli sakshornów </w:t>
            </w:r>
          </w:p>
          <w:p w:rsidR="00CF56D5" w:rsidRPr="005A3E77" w:rsidRDefault="00CF56D5" w:rsidP="009264CA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Podstawa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5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 xml:space="preserve">Składana trójnożna podstawa, zakończona gumowymi stopkami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5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Szeroko rozstawione nogi gwarantują stabilność, nawet przy większych instrumentach</w:t>
            </w:r>
          </w:p>
          <w:p w:rsidR="00CF56D5" w:rsidRPr="005A3E77" w:rsidRDefault="009264CA" w:rsidP="009264CA">
            <w:pPr>
              <w:pStyle w:val="Zawartotabeli"/>
              <w:widowControl/>
              <w:numPr>
                <w:ilvl w:val="0"/>
                <w:numId w:val="128"/>
              </w:numPr>
              <w:spacing w:line="240" w:lineRule="auto"/>
              <w:ind w:left="739" w:hanging="425"/>
              <w:rPr>
                <w:rFonts w:cs="Times New Roman"/>
                <w:b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Płynna </w:t>
            </w:r>
            <w:r w:rsidR="00CF56D5" w:rsidRPr="005A3E77">
              <w:rPr>
                <w:rFonts w:eastAsia="Times New Roman" w:cs="Times New Roman"/>
                <w:b/>
                <w:bCs/>
                <w:lang w:eastAsia="pl-PL"/>
              </w:rPr>
              <w:t>Regulacja wysokości</w:t>
            </w:r>
            <w:r w:rsidR="00CF56D5"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5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Wykończenie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Czarny kolor, odporny na zarysowania, zapewniający estetyczny wygląd i trwałość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5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t>Wysokość 62-105 cm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3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6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Statyw do saksofonu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59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Statyw na saksofon barytonowy</w:t>
            </w:r>
          </w:p>
          <w:p w:rsidR="00CF56D5" w:rsidRPr="005A3E77" w:rsidRDefault="00CF56D5" w:rsidP="009264CA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Konstrukcja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60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Wykonany z wytrzymałej, solidnej stali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60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Zaprojektowany specjalnie do stabilnego przechowywania dużych i ciężkich saksofonów barytonowych</w:t>
            </w:r>
          </w:p>
          <w:p w:rsidR="00CF56D5" w:rsidRPr="005A3E77" w:rsidRDefault="00CF56D5" w:rsidP="009264CA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Główka statywu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62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Gumowe, wyściełane wsporniki, które podtrzymują instrument i chronią go przed zarysowaniami i uszkodzeniami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62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Regulowane uchwyty, które zapewniają bezpieczne osadzenie saksofonu w statywie, dostosowane do szerokiej czary saksofonu barytonowego</w:t>
            </w:r>
          </w:p>
          <w:p w:rsidR="00CF56D5" w:rsidRPr="005A3E77" w:rsidRDefault="00CF56D5" w:rsidP="009264CA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Podstawa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64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Szeroko rozstawione, składane nogi, które zapewniają maksymalną stabilność i pewne oparcie dla ciężkiego instrument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2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Nogi wyposażone w antypoślizgowe stopki</w:t>
            </w:r>
          </w:p>
          <w:p w:rsidR="00CF56D5" w:rsidRPr="005A3E77" w:rsidRDefault="00CF56D5" w:rsidP="009264CA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Regulacja wysokości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66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Możliwość regulacji wysokości, aby dopasować statyw do różnych modeli saksofonów barytonowych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6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Wykończenie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Czarne, odporne na zarysowania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7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Textbody"/>
              <w:widowControl/>
              <w:spacing w:after="0"/>
              <w:ind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Statyw do saksofonu – nie gorszy niż</w:t>
            </w:r>
          </w:p>
          <w:p w:rsidR="00CF56D5" w:rsidRPr="005A3E77" w:rsidRDefault="00CF56D5" w:rsidP="00B01AC4">
            <w:pPr>
              <w:pStyle w:val="Textbody"/>
              <w:widowControl/>
              <w:numPr>
                <w:ilvl w:val="0"/>
                <w:numId w:val="67"/>
              </w:numPr>
              <w:autoSpaceDN/>
              <w:spacing w:after="0"/>
              <w:ind w:right="228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Typ</w:t>
            </w:r>
            <w:r w:rsidRPr="005A3E77">
              <w:rPr>
                <w:rFonts w:eastAsia="Times New Roman" w:cs="Times New Roman"/>
                <w:lang w:eastAsia="pl-PL"/>
              </w:rPr>
              <w:t>: Statyw na saksofon tenorowy lub altowy</w:t>
            </w:r>
          </w:p>
          <w:p w:rsidR="00CF56D5" w:rsidRPr="005A3E77" w:rsidRDefault="00CF56D5" w:rsidP="009264CA">
            <w:pPr>
              <w:pStyle w:val="Textbody"/>
              <w:widowControl/>
              <w:autoSpaceDN/>
              <w:spacing w:after="0"/>
              <w:ind w:left="720"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Konstrukcja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Textbody"/>
              <w:widowControl/>
              <w:numPr>
                <w:ilvl w:val="0"/>
                <w:numId w:val="68"/>
              </w:numPr>
              <w:autoSpaceDN/>
              <w:spacing w:after="0"/>
              <w:ind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Wykonany ze stali</w:t>
            </w:r>
          </w:p>
          <w:p w:rsidR="00CF56D5" w:rsidRPr="005A3E77" w:rsidRDefault="00CF56D5" w:rsidP="00B01AC4">
            <w:pPr>
              <w:pStyle w:val="Textbody"/>
              <w:widowControl/>
              <w:numPr>
                <w:ilvl w:val="0"/>
                <w:numId w:val="123"/>
              </w:numPr>
              <w:autoSpaceDN/>
              <w:spacing w:after="0"/>
              <w:ind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 xml:space="preserve">Kompaktowa, składana konstrukcja </w:t>
            </w:r>
          </w:p>
          <w:p w:rsidR="00CF56D5" w:rsidRPr="005A3E77" w:rsidRDefault="00CF56D5" w:rsidP="00B01AC4">
            <w:pPr>
              <w:pStyle w:val="Textbody"/>
              <w:widowControl/>
              <w:numPr>
                <w:ilvl w:val="0"/>
                <w:numId w:val="124"/>
              </w:numPr>
              <w:autoSpaceDN/>
              <w:spacing w:after="0"/>
              <w:ind w:right="228"/>
              <w:rPr>
                <w:rFonts w:cs="Times New Roman"/>
                <w:b/>
                <w:lang w:val="pl-PL"/>
              </w:rPr>
            </w:pPr>
            <w:r w:rsidRPr="005A3E77">
              <w:lastRenderedPageBreak/>
              <w:t>Wyposażony w regulowane ramiona na kołek i główkę saksofonu</w:t>
            </w:r>
          </w:p>
          <w:p w:rsidR="00CF56D5" w:rsidRPr="005A3E77" w:rsidRDefault="00CF56D5" w:rsidP="009264CA">
            <w:pPr>
              <w:pStyle w:val="Textbody"/>
              <w:widowControl/>
              <w:autoSpaceDN/>
              <w:spacing w:after="0"/>
              <w:ind w:left="720"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Uchwyt na saksofon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Textbody"/>
              <w:widowControl/>
              <w:numPr>
                <w:ilvl w:val="0"/>
                <w:numId w:val="70"/>
              </w:numPr>
              <w:autoSpaceDN/>
              <w:spacing w:after="0"/>
              <w:ind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 xml:space="preserve">Gumowane, wyściełane wsporniki </w:t>
            </w:r>
          </w:p>
          <w:p w:rsidR="00CF56D5" w:rsidRPr="005A3E77" w:rsidRDefault="00CF56D5" w:rsidP="00B01AC4">
            <w:pPr>
              <w:pStyle w:val="Textbody"/>
              <w:widowControl/>
              <w:numPr>
                <w:ilvl w:val="0"/>
                <w:numId w:val="71"/>
              </w:numPr>
              <w:autoSpaceDN/>
              <w:spacing w:after="0"/>
              <w:ind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Dolny wspornik wyprofilowany specjalnie dla czary saksofonu altowego lub tenorowego</w:t>
            </w:r>
          </w:p>
          <w:p w:rsidR="00CF56D5" w:rsidRPr="005A3E77" w:rsidRDefault="00CF56D5" w:rsidP="009264CA">
            <w:pPr>
              <w:pStyle w:val="Textbody"/>
              <w:widowControl/>
              <w:autoSpaceDN/>
              <w:spacing w:after="0"/>
              <w:ind w:left="720"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Podstawa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Textbody"/>
              <w:widowControl/>
              <w:numPr>
                <w:ilvl w:val="0"/>
                <w:numId w:val="72"/>
              </w:numPr>
              <w:autoSpaceDN/>
              <w:spacing w:after="0"/>
              <w:ind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Trójnożna podstawa dla stabilności, z szeroko rozstawionymi nogami</w:t>
            </w:r>
          </w:p>
          <w:p w:rsidR="00CF56D5" w:rsidRPr="005A3E77" w:rsidRDefault="00CF56D5" w:rsidP="00B01AC4">
            <w:pPr>
              <w:pStyle w:val="Textbody"/>
              <w:widowControl/>
              <w:numPr>
                <w:ilvl w:val="0"/>
                <w:numId w:val="72"/>
              </w:numPr>
              <w:autoSpaceDN/>
              <w:spacing w:after="0"/>
              <w:ind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Nogi są zakończone antypoślizgowymi stopkami</w:t>
            </w:r>
          </w:p>
          <w:p w:rsidR="00CF56D5" w:rsidRPr="005A3E77" w:rsidRDefault="00CF56D5" w:rsidP="009264CA">
            <w:pPr>
              <w:pStyle w:val="Textbody"/>
              <w:widowControl/>
              <w:autoSpaceDN/>
              <w:spacing w:after="0"/>
              <w:ind w:left="720"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Składanie i transport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Textbody"/>
              <w:widowControl/>
              <w:numPr>
                <w:ilvl w:val="0"/>
                <w:numId w:val="74"/>
              </w:numPr>
              <w:autoSpaceDN/>
              <w:spacing w:after="0"/>
              <w:ind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Statyw można złożyć do kompaktowych rozmiarów, co umożliwia wygodne przechowywanie i transport</w:t>
            </w:r>
          </w:p>
          <w:p w:rsidR="00CF56D5" w:rsidRPr="005A3E77" w:rsidRDefault="00CF56D5" w:rsidP="00B01AC4">
            <w:pPr>
              <w:pStyle w:val="Textbody"/>
              <w:widowControl/>
              <w:numPr>
                <w:ilvl w:val="0"/>
                <w:numId w:val="75"/>
              </w:numPr>
              <w:autoSpaceDN/>
              <w:spacing w:after="0"/>
              <w:ind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/>
                <w:b/>
                <w:bCs/>
              </w:rPr>
              <w:t>Wykończenie</w:t>
            </w:r>
            <w:r w:rsidRPr="005A3E77">
              <w:t>: Czarne, odporne na zarysowania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4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8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Textbody"/>
              <w:widowControl/>
              <w:spacing w:after="0"/>
              <w:ind w:right="228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Statyw do instrumentów muzycznych – nie gorszy niż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22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Typ: Statyw klawiszowy typu "Z" z możliwością regulacji wysokości i szerokości</w:t>
            </w:r>
          </w:p>
          <w:p w:rsidR="00CF56D5" w:rsidRPr="00333BD4" w:rsidRDefault="00CF56D5" w:rsidP="00333BD4">
            <w:pPr>
              <w:pStyle w:val="NormalnyWeb"/>
              <w:shd w:val="clear" w:color="auto" w:fill="FFFFFF"/>
              <w:suppressAutoHyphens/>
              <w:spacing w:before="0" w:beforeAutospacing="0" w:after="0"/>
              <w:ind w:left="720"/>
              <w:rPr>
                <w:b/>
              </w:rPr>
            </w:pPr>
            <w:r w:rsidRPr="00333BD4">
              <w:rPr>
                <w:b/>
              </w:rPr>
              <w:t>Konstrukcja: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76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Wykonana z wytrzymałej, solidnej stali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76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Konstrukcja typu "Z"</w:t>
            </w:r>
          </w:p>
          <w:p w:rsidR="00CF56D5" w:rsidRPr="003952DF" w:rsidRDefault="00CF56D5" w:rsidP="003952DF">
            <w:pPr>
              <w:pStyle w:val="NormalnyWeb"/>
              <w:shd w:val="clear" w:color="auto" w:fill="FFFFFF"/>
              <w:suppressAutoHyphens/>
              <w:spacing w:before="0" w:beforeAutospacing="0" w:after="0"/>
              <w:ind w:left="720"/>
              <w:rPr>
                <w:b/>
              </w:rPr>
            </w:pPr>
            <w:r w:rsidRPr="003952DF">
              <w:rPr>
                <w:b/>
              </w:rPr>
              <w:t>Regulacja wysokości: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77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Szeroki zakres regulacji wysokości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77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Regulacja odbywa się bezstopniowo dzięki systemowi EZ-LOK</w:t>
            </w:r>
          </w:p>
          <w:p w:rsidR="00CF56D5" w:rsidRPr="003952DF" w:rsidRDefault="00CF56D5" w:rsidP="003952DF">
            <w:pPr>
              <w:pStyle w:val="NormalnyWeb"/>
              <w:shd w:val="clear" w:color="auto" w:fill="FFFFFF"/>
              <w:suppressAutoHyphens/>
              <w:spacing w:before="0" w:beforeAutospacing="0" w:after="0"/>
              <w:ind w:left="720"/>
              <w:rPr>
                <w:b/>
              </w:rPr>
            </w:pPr>
            <w:r w:rsidRPr="003952DF">
              <w:rPr>
                <w:b/>
              </w:rPr>
              <w:t>Regulacja szerokości: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78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Możliwość regulacji szerokości statywu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22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Podstawa: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79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Antypoślizgowe nakładki na nogach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79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Stabilna konstrukcja dolnych nóg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22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Składanie i transport:</w:t>
            </w:r>
          </w:p>
          <w:p w:rsidR="00CF56D5" w:rsidRPr="005A3E77" w:rsidRDefault="00CF56D5" w:rsidP="00B01AC4">
            <w:pPr>
              <w:pStyle w:val="NormalnyWeb"/>
              <w:numPr>
                <w:ilvl w:val="0"/>
                <w:numId w:val="22"/>
              </w:numPr>
              <w:shd w:val="clear" w:color="auto" w:fill="FFFFFF"/>
              <w:suppressAutoHyphens/>
              <w:spacing w:before="0" w:beforeAutospacing="0" w:after="0"/>
            </w:pPr>
            <w:r w:rsidRPr="005A3E77">
              <w:t>Możliwość złożenia statywu na płasko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9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Statyw do trąbki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80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Typ</w:t>
            </w:r>
            <w:r w:rsidRPr="005A3E77">
              <w:rPr>
                <w:rFonts w:eastAsia="Times New Roman" w:cs="Times New Roman"/>
                <w:lang w:eastAsia="pl-PL"/>
              </w:rPr>
              <w:t>: Statyw na trąbkę</w:t>
            </w:r>
          </w:p>
          <w:p w:rsidR="00CF56D5" w:rsidRPr="005A3E77" w:rsidRDefault="00CF56D5" w:rsidP="00FD52D8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Konstrukcja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81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Wykonany z wytrzymałej stali, zapewniającej stabilność i trwałość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81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Zaprojektowany z myślą o bezpiecznym przechowywaniu trąbki, minimalizując ryzyko przewrócenia się instrument</w:t>
            </w:r>
          </w:p>
          <w:p w:rsidR="00CF56D5" w:rsidRPr="005A3E77" w:rsidRDefault="00CF56D5" w:rsidP="00FD52D8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Kołek na trąbkę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83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Wyściełany gęstą pianką, która chroni instrument przed zarysowaniami i uszkodzeniami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83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Kołek ma uniwersalny rozmiar, odpowiedni do większości modeli trąbek</w:t>
            </w:r>
          </w:p>
          <w:p w:rsidR="00CF56D5" w:rsidRPr="005A3E77" w:rsidRDefault="00CF56D5" w:rsidP="00FD52D8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Podstawa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8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Trójnożna, składana podstawa zapewnia doskonałą stabilność i równowagę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8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Nogi zakończone antypoślizgowymi gumowymi stopkami, które zapobiegają ślizganiu się statywu i zwiększają stabilność na różnych powierzchniach</w:t>
            </w:r>
          </w:p>
          <w:p w:rsidR="00CF56D5" w:rsidRPr="005A3E77" w:rsidRDefault="00CF56D5" w:rsidP="00FD52D8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Składanie i transport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8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Składane nogi, które można złożyć w kompaktowy sposób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8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Statyw łatwy do przenoszenia i transportu, idealny na próby i występy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8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Torba transportowa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W zestawie praktyczna torba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4</w:t>
            </w:r>
          </w:p>
        </w:tc>
      </w:tr>
      <w:tr w:rsidR="00CF56D5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10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Statyw do tuby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89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Typ</w:t>
            </w:r>
            <w:r w:rsidRPr="005A3E77">
              <w:rPr>
                <w:rFonts w:eastAsia="Times New Roman" w:cs="Times New Roman"/>
                <w:lang w:eastAsia="pl-PL"/>
              </w:rPr>
              <w:t>: Stojak na dużą tube</w:t>
            </w:r>
          </w:p>
          <w:p w:rsidR="00CF56D5" w:rsidRPr="005A3E77" w:rsidRDefault="00CF56D5" w:rsidP="00FD52D8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Konstrukcja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0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Wykonany z wytrzymałej stali, zapewniającej dużą stabilność i trwałość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1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Przeznaczony do dużych tub</w:t>
            </w:r>
          </w:p>
          <w:p w:rsidR="00CF56D5" w:rsidRPr="005A3E77" w:rsidRDefault="00CF56D5" w:rsidP="00FD52D8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Uchwyt na tubę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2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Wyściełane gumą wsporniki o dużej powierzchni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3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Główka i wsporniki są szerokie i regulowane</w:t>
            </w:r>
          </w:p>
          <w:p w:rsidR="00CF56D5" w:rsidRPr="005A3E77" w:rsidRDefault="00CF56D5" w:rsidP="00FD52D8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Podstawa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4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 xml:space="preserve">Stabilna, szeroko rozstawiona podstawa trójnożna,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4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Nogi zakończone antypoślizgowymi stopkami</w:t>
            </w:r>
          </w:p>
          <w:p w:rsidR="00CF56D5" w:rsidRPr="005A3E77" w:rsidRDefault="00CF56D5" w:rsidP="00FD52D8">
            <w:pPr>
              <w:pStyle w:val="Zawartotabeli"/>
              <w:widowControl/>
              <w:numPr>
                <w:ilvl w:val="0"/>
                <w:numId w:val="94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Regulacja wysokości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Wykończenie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Czarne, odporne na zarysowania, zapewniające estetyczny wygląd i trwałość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2</w:t>
            </w:r>
          </w:p>
        </w:tc>
      </w:tr>
    </w:tbl>
    <w:p w:rsidR="00CF56D5" w:rsidRPr="005A3E77" w:rsidRDefault="00CF56D5" w:rsidP="00CF56D5"/>
    <w:p w:rsidR="00CF56D5" w:rsidRPr="005A3E77" w:rsidRDefault="006F10D0" w:rsidP="00CF56D5">
      <w:pPr>
        <w:rPr>
          <w:b/>
        </w:rPr>
      </w:pPr>
      <w:r>
        <w:rPr>
          <w:b/>
        </w:rPr>
        <w:t xml:space="preserve">12. </w:t>
      </w:r>
      <w:r w:rsidR="00CF56D5" w:rsidRPr="005A3E77">
        <w:rPr>
          <w:b/>
        </w:rPr>
        <w:t xml:space="preserve">Dostawa </w:t>
      </w:r>
      <w:r w:rsidR="009426BA">
        <w:rPr>
          <w:b/>
        </w:rPr>
        <w:t>werbli marszowych i bębna wielkiego marszowego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Półkociołek marszowy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7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Rozmiar</w:t>
            </w:r>
            <w:r w:rsidRPr="005A3E77">
              <w:rPr>
                <w:rFonts w:eastAsia="Times New Roman" w:cs="Times New Roman"/>
                <w:lang w:eastAsia="pl-PL"/>
              </w:rPr>
              <w:t>: 14" x 5,5"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7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korpusu</w:t>
            </w:r>
            <w:r w:rsidRPr="005A3E77">
              <w:rPr>
                <w:rFonts w:eastAsia="Times New Roman" w:cs="Times New Roman"/>
                <w:lang w:eastAsia="pl-PL"/>
              </w:rPr>
              <w:t>: Korpus wykonany z 7 warstw klonu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7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Wykończenie</w:t>
            </w:r>
            <w:r w:rsidRPr="005A3E77">
              <w:rPr>
                <w:rFonts w:eastAsia="Times New Roman" w:cs="Times New Roman"/>
                <w:lang w:eastAsia="pl-PL"/>
              </w:rPr>
              <w:t>: Satynowe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7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Krawędzie łożysk</w:t>
            </w:r>
            <w:r w:rsidRPr="005A3E77">
              <w:rPr>
                <w:rFonts w:eastAsia="Times New Roman" w:cs="Times New Roman"/>
                <w:lang w:eastAsia="pl-PL"/>
              </w:rPr>
              <w:t>: ścięcie pod kątem 30 stopni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7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Obręcze</w:t>
            </w:r>
            <w:r w:rsidRPr="005A3E77">
              <w:rPr>
                <w:rFonts w:eastAsia="Times New Roman" w:cs="Times New Roman"/>
                <w:lang w:eastAsia="pl-PL"/>
              </w:rPr>
              <w:t>: Obręcze typu 302 Double-Flanged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7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Hardware</w:t>
            </w:r>
            <w:r w:rsidRPr="005A3E77">
              <w:rPr>
                <w:rFonts w:eastAsia="Times New Roman" w:cs="Times New Roman"/>
                <w:lang w:eastAsia="pl-PL"/>
              </w:rPr>
              <w:t>: Matowy chrom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7"/>
              </w:numPr>
              <w:spacing w:line="240" w:lineRule="auto"/>
              <w:rPr>
                <w:rFonts w:eastAsia="Times New Roman" w:cs="Times New Roman"/>
                <w:kern w:val="0"/>
                <w:lang w:val="pl-PL" w:eastAsia="pl-PL" w:bidi="ar-SA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Mechanizm sprężynowy</w:t>
            </w:r>
            <w:r w:rsidRPr="005A3E77">
              <w:rPr>
                <w:rFonts w:eastAsia="Times New Roman" w:cs="Times New Roman"/>
                <w:lang w:eastAsia="pl-PL"/>
              </w:rPr>
              <w:t>: standardowy mechanizm sprężynowy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Sprężyna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42-strunowa sprężyna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6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2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Bęben mały (werbel)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9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Rozmiar</w:t>
            </w:r>
            <w:r w:rsidRPr="005A3E77">
              <w:rPr>
                <w:rFonts w:eastAsia="Times New Roman" w:cs="Times New Roman"/>
                <w:lang w:eastAsia="pl-PL"/>
              </w:rPr>
              <w:t>: 14" x 12"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korpusu</w:t>
            </w:r>
            <w:r w:rsidRPr="005A3E77">
              <w:rPr>
                <w:rFonts w:eastAsia="Times New Roman" w:cs="Times New Roman"/>
                <w:lang w:eastAsia="pl-PL"/>
              </w:rPr>
              <w:t>: Wykonany z 6 warstw klonu o grubości 5,4 mm.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zawieszenia</w:t>
            </w:r>
            <w:r w:rsidRPr="005A3E77">
              <w:rPr>
                <w:rFonts w:eastAsia="Times New Roman" w:cs="Times New Roman"/>
                <w:lang w:eastAsia="pl-PL"/>
              </w:rPr>
              <w:t>: zapewniający stabilne mocowanie i wygodę podczas noszenia.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Obręcze</w:t>
            </w:r>
            <w:r w:rsidRPr="005A3E77">
              <w:rPr>
                <w:rFonts w:eastAsia="Times New Roman" w:cs="Times New Roman"/>
                <w:lang w:eastAsia="pl-PL"/>
              </w:rPr>
              <w:t>: 2,3 mm obręcze typu SuperHoop II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Mechanizm napinania naciągu</w:t>
            </w:r>
            <w:r w:rsidRPr="005A3E77">
              <w:rPr>
                <w:rFonts w:eastAsia="Times New Roman" w:cs="Times New Roman"/>
                <w:lang w:eastAsia="pl-PL"/>
              </w:rPr>
              <w:t>: Mechanizm umożliwiający precyzyjne strojenie i szybkie dopasowanie naprężenia.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Lug</w:t>
            </w:r>
            <w:r w:rsidRPr="005A3E77">
              <w:rPr>
                <w:rFonts w:eastAsia="Times New Roman" w:cs="Times New Roman"/>
                <w:lang w:eastAsia="pl-PL"/>
              </w:rPr>
              <w:t>: Lug typu "CL"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sprężynowy</w:t>
            </w:r>
            <w:r w:rsidRPr="005A3E77">
              <w:rPr>
                <w:rFonts w:eastAsia="Times New Roman" w:cs="Times New Roman"/>
                <w:lang w:eastAsia="pl-PL"/>
              </w:rPr>
              <w:t>: Wyposażony w system sprężynowy, który pozwala na regulację napięcia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lastRenderedPageBreak/>
              <w:t>Nosidło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Przeznaczenie</w:t>
            </w:r>
            <w:r w:rsidRPr="005A3E77">
              <w:rPr>
                <w:rFonts w:eastAsia="Times New Roman" w:cs="Times New Roman"/>
                <w:lang w:eastAsia="pl-PL"/>
              </w:rPr>
              <w:t xml:space="preserve">: Nosidło dedykowane do werbla marszowego powyżej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</w:t>
            </w:r>
            <w:r w:rsidRPr="005A3E77">
              <w:rPr>
                <w:rFonts w:eastAsia="Times New Roman" w:cs="Times New Roman"/>
                <w:lang w:eastAsia="pl-PL"/>
              </w:rPr>
              <w:t>: Wykonane z lekkiego, lecz wytrzymałego stopu aluminium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Wyściółka</w:t>
            </w:r>
            <w:r w:rsidRPr="005A3E77">
              <w:rPr>
                <w:rFonts w:eastAsia="Times New Roman" w:cs="Times New Roman"/>
                <w:lang w:eastAsia="pl-PL"/>
              </w:rPr>
              <w:t>: Ergonomiczna, miękka wyściółka na ramionach i plecach dla zmniejszenia nacisku i komfortu użytkownika.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Regulacja</w:t>
            </w:r>
            <w:r w:rsidRPr="005A3E77">
              <w:rPr>
                <w:rFonts w:eastAsia="Times New Roman" w:cs="Times New Roman"/>
                <w:lang w:eastAsia="pl-PL"/>
              </w:rPr>
              <w:t>: Posiada regulowane paski, które umożliwiają dopasowanie nosidła do różnych sylwetek i wysokości użytkowników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zawieszenia</w:t>
            </w:r>
            <w:r w:rsidRPr="005A3E77">
              <w:rPr>
                <w:rFonts w:eastAsia="Times New Roman" w:cs="Times New Roman"/>
                <w:lang w:eastAsia="pl-PL"/>
              </w:rPr>
              <w:t>: System Quick-Release, który umożliwia szybkie i bezpieczne zakładanie oraz zdejmowanie werbla.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9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Stabilność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Konstrukcja zapewniająca równomierne rozłożenie ciężaru werbla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2</w:t>
            </w:r>
          </w:p>
        </w:tc>
      </w:tr>
      <w:tr w:rsidR="00CF56D5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3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Bęben wielki marszowy-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Rozmiar korpusu: 24x10” (średnica x głębokość)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Materiał korpusu: drewno abachi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Wykończenie: okleina w kolorze czarnym(celuloid black)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Obręcze: drewniane, matowe czarne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Lugi: 12 sztuk (po 6 na stronę), wykonane z aluminium i plastiku, chromowane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System TuneSafe: zapobiega niechcianemu rozstrajaniu spowodowanym wibracjami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Naciągi: czarne</w:t>
            </w:r>
          </w:p>
          <w:p w:rsidR="00054A62" w:rsidRPr="005A3E77" w:rsidRDefault="00CF56D5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Dodatkowe cechy: czarne klamry</w:t>
            </w:r>
            <w:r w:rsidR="00054A62" w:rsidRPr="005A3E77">
              <w:rPr>
                <w:rFonts w:cs="Times New Roman"/>
                <w:lang w:val="pl-PL"/>
              </w:rPr>
              <w:t xml:space="preserve"> </w:t>
            </w:r>
            <w:r w:rsidRPr="005A3E77">
              <w:rPr>
                <w:rFonts w:cs="Times New Roman"/>
                <w:lang w:val="pl-PL"/>
              </w:rPr>
              <w:t>bębna basowego z wbudowanymi śrubami napinającymi, pierścień tłumiący z pianki</w:t>
            </w:r>
          </w:p>
          <w:p w:rsidR="00054A62" w:rsidRPr="005A3E77" w:rsidRDefault="00054A62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waga: 4.1 kg</w:t>
            </w:r>
          </w:p>
          <w:p w:rsidR="00054A62" w:rsidRPr="005A3E77" w:rsidRDefault="00054A62" w:rsidP="00054A62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 xml:space="preserve">Nosidło: </w:t>
            </w:r>
          </w:p>
          <w:p w:rsidR="00054A62" w:rsidRPr="005A3E77" w:rsidRDefault="00054A62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materiał stop aluminium zapewniający lekkość i wytrzymałość</w:t>
            </w:r>
          </w:p>
          <w:p w:rsidR="00054A62" w:rsidRPr="005A3E77" w:rsidRDefault="00054A62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waga: około 1,8 kg</w:t>
            </w:r>
          </w:p>
          <w:p w:rsidR="00054A62" w:rsidRPr="005A3E77" w:rsidRDefault="00054A62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kolor: czarny</w:t>
            </w:r>
          </w:p>
          <w:p w:rsidR="00054A62" w:rsidRPr="005A3E77" w:rsidRDefault="00054A62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wykończenie: powłoka odporna na zarysowania i trwała</w:t>
            </w:r>
          </w:p>
          <w:p w:rsidR="00054A62" w:rsidRPr="003952DF" w:rsidRDefault="00054A62" w:rsidP="00054A62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3952DF">
              <w:rPr>
                <w:rFonts w:cs="Times New Roman"/>
                <w:b/>
                <w:lang w:val="pl-PL"/>
              </w:rPr>
              <w:t>Regulacje:</w:t>
            </w:r>
          </w:p>
          <w:p w:rsidR="00054A62" w:rsidRPr="005A3E77" w:rsidRDefault="00054A62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szerokość ramion możliwość dostosowania do indywidualnych potrzeb użytkownika</w:t>
            </w:r>
          </w:p>
          <w:p w:rsidR="00054A62" w:rsidRPr="005A3E77" w:rsidRDefault="00054A62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wysokość płyty przedniej: regulowana dla optymalnej pozycji gry</w:t>
            </w:r>
          </w:p>
          <w:p w:rsidR="00054A62" w:rsidRPr="005A3E77" w:rsidRDefault="00054A62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wyściółka: miękkie poduszki na ramionach i płycie przedniej dla zwiększenia komfortu noszenia</w:t>
            </w:r>
          </w:p>
          <w:p w:rsidR="00CF56D5" w:rsidRPr="005A3E77" w:rsidRDefault="00054A62" w:rsidP="00B01AC4">
            <w:pPr>
              <w:pStyle w:val="Zawartotabeli"/>
              <w:widowControl/>
              <w:numPr>
                <w:ilvl w:val="0"/>
                <w:numId w:val="125"/>
              </w:numPr>
              <w:spacing w:line="240" w:lineRule="auto"/>
              <w:rPr>
                <w:rFonts w:cs="Times New Roman"/>
                <w:lang w:val="pl-PL"/>
              </w:rPr>
            </w:pPr>
            <w:r w:rsidRPr="005A3E77">
              <w:rPr>
                <w:rFonts w:cs="Times New Roman"/>
                <w:lang w:val="pl-PL"/>
              </w:rPr>
              <w:t>Adapter do bębna basowego: kompatybilny z ww. bębnem i nosidłem</w:t>
            </w:r>
            <w:r w:rsidR="00CF56D5" w:rsidRPr="005A3E77">
              <w:rPr>
                <w:rFonts w:cs="Times New Roman"/>
                <w:lang w:val="pl-PL"/>
              </w:rPr>
              <w:t xml:space="preserve">  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D41688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D41688" w:rsidP="00C3399E">
            <w:pPr>
              <w:jc w:val="center"/>
            </w:pPr>
            <w:r w:rsidRPr="005A3E77">
              <w:t>1</w:t>
            </w:r>
          </w:p>
        </w:tc>
      </w:tr>
    </w:tbl>
    <w:p w:rsidR="00CF56D5" w:rsidRPr="005A3E77" w:rsidRDefault="00CF56D5" w:rsidP="00CF56D5"/>
    <w:p w:rsidR="00CF56D5" w:rsidRDefault="00CF56D5" w:rsidP="00CF56D5"/>
    <w:p w:rsidR="00A01588" w:rsidRPr="005A3E77" w:rsidRDefault="00A01588" w:rsidP="00CF56D5"/>
    <w:p w:rsidR="00CF56D5" w:rsidRPr="005A3E77" w:rsidRDefault="006F10D0" w:rsidP="00CF56D5">
      <w:pPr>
        <w:rPr>
          <w:b/>
        </w:rPr>
      </w:pPr>
      <w:r>
        <w:rPr>
          <w:b/>
        </w:rPr>
        <w:lastRenderedPageBreak/>
        <w:t xml:space="preserve">13.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instrumentów perkusyjnych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Bongosy – nie gorsze niż</w:t>
            </w:r>
          </w:p>
          <w:p w:rsidR="00CF56D5" w:rsidRPr="005A3E77" w:rsidRDefault="00CF56D5" w:rsidP="00054A62">
            <w:pPr>
              <w:pStyle w:val="Zawartotabeli"/>
              <w:widowControl/>
              <w:spacing w:line="240" w:lineRule="auto"/>
              <w:ind w:left="720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Rozmiar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1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Mały bębenek (hembra): 7 1/4 cala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1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Duży bębenek (macho): 8 5/8 cala</w:t>
            </w:r>
          </w:p>
          <w:p w:rsidR="00CF56D5" w:rsidRPr="005A3E77" w:rsidRDefault="00CF56D5" w:rsidP="00054A62">
            <w:pPr>
              <w:pStyle w:val="Zawartotabeli"/>
              <w:widowControl/>
              <w:spacing w:line="240" w:lineRule="auto"/>
              <w:ind w:left="720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korpusu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0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Wykonane z ręcznie wyselekcjonowanego drewna Siam Oak (dąb syjamski)</w:t>
            </w:r>
          </w:p>
          <w:p w:rsidR="00CF56D5" w:rsidRPr="005A3E77" w:rsidRDefault="00CF56D5" w:rsidP="00054A62">
            <w:pPr>
              <w:pStyle w:val="Zawartotabeli"/>
              <w:widowControl/>
              <w:spacing w:line="240" w:lineRule="auto"/>
              <w:ind w:left="720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Wykończenie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2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 xml:space="preserve">Wykończenie Galaxy Fade (efekt przechodzenia kolorów), </w:t>
            </w:r>
          </w:p>
          <w:p w:rsidR="00CF56D5" w:rsidRPr="005A3E77" w:rsidRDefault="00CF56D5" w:rsidP="00054A62">
            <w:pPr>
              <w:pStyle w:val="Zawartotabeli"/>
              <w:widowControl/>
              <w:spacing w:line="240" w:lineRule="auto"/>
              <w:ind w:left="720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Naciągi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0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Wysokiej jakości, naturalne skóry, ręcznie dobrane</w:t>
            </w:r>
          </w:p>
          <w:p w:rsidR="00CF56D5" w:rsidRPr="005A3E77" w:rsidRDefault="00CF56D5" w:rsidP="00054A62">
            <w:pPr>
              <w:pStyle w:val="Zawartotabeli"/>
              <w:widowControl/>
              <w:spacing w:line="240" w:lineRule="auto"/>
              <w:ind w:left="720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Obręcze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3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Obręcze, które pozwalają na wygodne granie, redukują obciążenie dłoni i oferują większy komfort przy dłuższych sesjach.</w:t>
            </w:r>
          </w:p>
          <w:p w:rsidR="00CF56D5" w:rsidRPr="005A3E77" w:rsidRDefault="00CF56D5" w:rsidP="00054A62">
            <w:pPr>
              <w:pStyle w:val="Zawartotabeli"/>
              <w:widowControl/>
              <w:spacing w:line="240" w:lineRule="auto"/>
              <w:ind w:left="720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Hardware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0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 xml:space="preserve">Chromowane wykończenie metalowych elementów </w:t>
            </w:r>
          </w:p>
          <w:p w:rsidR="00CF56D5" w:rsidRPr="005A3E77" w:rsidRDefault="00CF56D5" w:rsidP="00054A62">
            <w:pPr>
              <w:pStyle w:val="Zawartotabeli"/>
              <w:widowControl/>
              <w:spacing w:line="240" w:lineRule="auto"/>
              <w:ind w:left="720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napinania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4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Tension rods (śruby napinające) o grubości 5/16 cala, co umożliwia precyzyjne strojenie.</w:t>
            </w:r>
          </w:p>
          <w:p w:rsidR="00CF56D5" w:rsidRPr="005A3E77" w:rsidRDefault="00CF56D5" w:rsidP="00B01AC4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Statyw do bongosów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Przeznaczenie</w:t>
            </w:r>
            <w:r w:rsidRPr="005A3E77">
              <w:rPr>
                <w:rFonts w:eastAsia="Times New Roman" w:cs="Times New Roman"/>
                <w:lang w:eastAsia="pl-PL"/>
              </w:rPr>
              <w:t>: zaprojektowany z myślą o stabilnym trzymaniu instrumentu podczas gry na stojąco.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</w:t>
            </w:r>
            <w:r w:rsidRPr="005A3E77">
              <w:rPr>
                <w:rFonts w:eastAsia="Times New Roman" w:cs="Times New Roman"/>
                <w:lang w:eastAsia="pl-PL"/>
              </w:rPr>
              <w:t>: Wykonany z wytrzymałej stali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Posiadający regulację wysokości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Uchwyt na bongosy</w:t>
            </w:r>
            <w:r w:rsidRPr="005A3E77">
              <w:rPr>
                <w:rFonts w:eastAsia="Times New Roman" w:cs="Times New Roman"/>
                <w:lang w:eastAsia="pl-PL"/>
              </w:rPr>
              <w:t xml:space="preserve">: regulowany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Podstawa</w:t>
            </w:r>
            <w:r w:rsidRPr="005A3E77">
              <w:rPr>
                <w:rFonts w:eastAsia="Times New Roman" w:cs="Times New Roman"/>
                <w:lang w:eastAsia="pl-PL"/>
              </w:rPr>
              <w:t xml:space="preserve">: Podwójne nogi z antypoślizgowymi stopkami,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montażu</w:t>
            </w:r>
            <w:r w:rsidRPr="005A3E77">
              <w:rPr>
                <w:rFonts w:eastAsia="Times New Roman" w:cs="Times New Roman"/>
                <w:lang w:eastAsia="pl-PL"/>
              </w:rPr>
              <w:t>: Szybki i łatwy system montażu z zaciskami i śrubami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Dodatkowe funkcje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Regulowany kąt nachylenia bongosów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2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Conga – nie gorsza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Rozmiar</w:t>
            </w:r>
            <w:r w:rsidRPr="005A3E77">
              <w:rPr>
                <w:rFonts w:eastAsia="Times New Roman" w:cs="Times New Roman"/>
                <w:lang w:eastAsia="pl-PL"/>
              </w:rPr>
              <w:t>: 11 3/4 cala (conga)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korpusu</w:t>
            </w:r>
            <w:r w:rsidRPr="005A3E77">
              <w:rPr>
                <w:rFonts w:eastAsia="Times New Roman" w:cs="Times New Roman"/>
                <w:lang w:eastAsia="pl-PL"/>
              </w:rPr>
              <w:t>: Wykonana z drewna Siam Oak (dąb syjamski)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Wykończenie</w:t>
            </w:r>
            <w:r w:rsidRPr="005A3E77">
              <w:rPr>
                <w:rFonts w:eastAsia="Times New Roman" w:cs="Times New Roman"/>
                <w:lang w:eastAsia="pl-PL"/>
              </w:rPr>
              <w:t>: Antyczny naturalny kolor, Galaxy Fade (charakterystyczny efekt przejścia kolorów) z eleganckim, wyrazistym połyskiem.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Naciągi</w:t>
            </w:r>
            <w:r w:rsidRPr="005A3E77">
              <w:rPr>
                <w:rFonts w:eastAsia="Times New Roman" w:cs="Times New Roman"/>
                <w:lang w:eastAsia="pl-PL"/>
              </w:rPr>
              <w:t>: Wysokiej jakości naturalne skóry bydlęce, ręcznie wybierane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Obręcze</w:t>
            </w:r>
            <w:r w:rsidRPr="005A3E77">
              <w:rPr>
                <w:rFonts w:eastAsia="Times New Roman" w:cs="Times New Roman"/>
                <w:lang w:eastAsia="pl-PL"/>
              </w:rPr>
              <w:t>: minimalizujące obciążenie dłoni, zwiększając komfort gry, zwłaszcza przy dłuższych sesjach.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Hardware</w:t>
            </w:r>
            <w:r w:rsidRPr="005A3E77">
              <w:rPr>
                <w:rFonts w:eastAsia="Times New Roman" w:cs="Times New Roman"/>
                <w:lang w:eastAsia="pl-PL"/>
              </w:rPr>
              <w:t>: Chromowane wykończenie metalowych elementów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napinania</w:t>
            </w:r>
            <w:r w:rsidRPr="005A3E77">
              <w:rPr>
                <w:rFonts w:eastAsia="Times New Roman" w:cs="Times New Roman"/>
                <w:lang w:eastAsia="pl-PL"/>
              </w:rPr>
              <w:t>: Tension rods o grubości 5/16 cala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 xml:space="preserve">Gumowa podstawa chroniąca instrument przed </w:t>
            </w:r>
            <w:r w:rsidRPr="005A3E77">
              <w:rPr>
                <w:rFonts w:eastAsia="Times New Roman" w:cs="Times New Roman"/>
                <w:lang w:eastAsia="pl-PL"/>
              </w:rPr>
              <w:lastRenderedPageBreak/>
              <w:t>przesuwaniem i amortyzująca wstrząsy.</w:t>
            </w:r>
          </w:p>
          <w:p w:rsidR="00CF56D5" w:rsidRPr="003952DF" w:rsidRDefault="00CF56D5" w:rsidP="00B01AC4">
            <w:pPr>
              <w:pStyle w:val="Zawartotabeli"/>
              <w:widowControl/>
              <w:spacing w:line="240" w:lineRule="auto"/>
              <w:ind w:left="720"/>
              <w:rPr>
                <w:rFonts w:cs="Times New Roman"/>
                <w:b/>
                <w:lang w:val="pl-PL"/>
              </w:rPr>
            </w:pPr>
            <w:r w:rsidRPr="003952DF">
              <w:rPr>
                <w:rFonts w:eastAsia="Times New Roman" w:cs="Times New Roman"/>
                <w:b/>
                <w:lang w:eastAsia="pl-PL"/>
              </w:rPr>
              <w:t>Statyw do Congi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Przeznaczenie</w:t>
            </w:r>
            <w:r w:rsidRPr="005A3E77">
              <w:rPr>
                <w:rFonts w:eastAsia="Times New Roman" w:cs="Times New Roman"/>
                <w:lang w:eastAsia="pl-PL"/>
              </w:rPr>
              <w:t>: Statyw do podparcia i stabilizacji congi o rozmiarze 11 cali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</w:t>
            </w:r>
            <w:r w:rsidRPr="005A3E77">
              <w:rPr>
                <w:rFonts w:eastAsia="Times New Roman" w:cs="Times New Roman"/>
                <w:lang w:eastAsia="pl-PL"/>
              </w:rPr>
              <w:t>: Wykonany z wytrzymałej stali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Posiada regulacje wysokości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mocowania</w:t>
            </w:r>
            <w:r w:rsidRPr="005A3E77">
              <w:rPr>
                <w:rFonts w:eastAsia="Times New Roman" w:cs="Times New Roman"/>
                <w:lang w:eastAsia="pl-PL"/>
              </w:rPr>
              <w:t>: Uchwyt z regulowanymi ramionami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Podstawa</w:t>
            </w:r>
            <w:r w:rsidRPr="005A3E77">
              <w:rPr>
                <w:rFonts w:eastAsia="Times New Roman" w:cs="Times New Roman"/>
                <w:lang w:eastAsia="pl-PL"/>
              </w:rPr>
              <w:t>: Trójnóg wyposażony w podwójne nogi, każda noga zakończona antypoślizgowymi gumowymi stopkami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montażu</w:t>
            </w:r>
            <w:r w:rsidRPr="005A3E77">
              <w:rPr>
                <w:rFonts w:eastAsia="Times New Roman" w:cs="Times New Roman"/>
                <w:lang w:eastAsia="pl-PL"/>
              </w:rPr>
              <w:t>: Łatwy i szybki system montażu z zaciskami i śrubami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Dodatkowe funkcje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Możliwość regulacji kąta nachylenia congi,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5A3E77" w:rsidRPr="005A3E77" w:rsidTr="00C3399E">
        <w:trPr>
          <w:trHeight w:val="334"/>
        </w:trPr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3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Conga - nie gorsza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Rozmiar</w:t>
            </w:r>
            <w:r w:rsidRPr="005A3E77">
              <w:rPr>
                <w:rFonts w:eastAsia="Times New Roman" w:cs="Times New Roman"/>
                <w:lang w:eastAsia="pl-PL"/>
              </w:rPr>
              <w:t>: 12 1/2 cala (conga)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korpusu</w:t>
            </w:r>
            <w:r w:rsidRPr="005A3E77">
              <w:rPr>
                <w:rFonts w:eastAsia="Times New Roman" w:cs="Times New Roman"/>
                <w:lang w:eastAsia="pl-PL"/>
              </w:rPr>
              <w:t>: Wykonana z drewna Siam Oak (dąb syjamski)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Wykończenie</w:t>
            </w:r>
            <w:r w:rsidRPr="005A3E77">
              <w:rPr>
                <w:rFonts w:eastAsia="Times New Roman" w:cs="Times New Roman"/>
                <w:lang w:eastAsia="pl-PL"/>
              </w:rPr>
              <w:t>: Antyczny naturalny kolor, Galaxy Fade (charakterystyczny efekt przejścia kolorów) z eleganckim, wyrazistym połyskiem.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Naciągi</w:t>
            </w:r>
            <w:r w:rsidRPr="005A3E77">
              <w:rPr>
                <w:rFonts w:eastAsia="Times New Roman" w:cs="Times New Roman"/>
                <w:lang w:eastAsia="pl-PL"/>
              </w:rPr>
              <w:t>: Wysokiej jakości naturalne skóry bydlęce, ręcznie wybierane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Obręcze</w:t>
            </w:r>
            <w:r w:rsidRPr="005A3E77">
              <w:rPr>
                <w:rFonts w:eastAsia="Times New Roman" w:cs="Times New Roman"/>
                <w:lang w:eastAsia="pl-PL"/>
              </w:rPr>
              <w:t>: minimalizujące obciążenie dłoni, zwiększając komfort gry, zwłaszcza przy dłuższych sesjach.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Hardware</w:t>
            </w:r>
            <w:r w:rsidRPr="005A3E77">
              <w:rPr>
                <w:rFonts w:eastAsia="Times New Roman" w:cs="Times New Roman"/>
                <w:lang w:eastAsia="pl-PL"/>
              </w:rPr>
              <w:t>: Chromowane wykończenie metalowych elementów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napinania</w:t>
            </w:r>
            <w:r w:rsidRPr="005A3E77">
              <w:rPr>
                <w:rFonts w:eastAsia="Times New Roman" w:cs="Times New Roman"/>
                <w:lang w:eastAsia="pl-PL"/>
              </w:rPr>
              <w:t>: Tension rods o grubości 5/16 cala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Gumowa podstawa chroniąca instrument przed przesuwaniem i amortyzująca wstrząsy.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6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Statyw do Congi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Przeznaczenie</w:t>
            </w:r>
            <w:r w:rsidRPr="005A3E77">
              <w:rPr>
                <w:rFonts w:eastAsia="Times New Roman" w:cs="Times New Roman"/>
                <w:lang w:eastAsia="pl-PL"/>
              </w:rPr>
              <w:t>: Statyw do podparcia i stabilizacji congi o rozmiarze 12 cali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</w:t>
            </w:r>
            <w:r w:rsidRPr="005A3E77">
              <w:rPr>
                <w:rFonts w:eastAsia="Times New Roman" w:cs="Times New Roman"/>
                <w:lang w:eastAsia="pl-PL"/>
              </w:rPr>
              <w:t>: Wykonany z wytrzymałej stali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Posiada regulacje wysokości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mocowania</w:t>
            </w:r>
            <w:r w:rsidRPr="005A3E77">
              <w:rPr>
                <w:rFonts w:eastAsia="Times New Roman" w:cs="Times New Roman"/>
                <w:lang w:eastAsia="pl-PL"/>
              </w:rPr>
              <w:t>: Uchwyt z regulowanymi ramionami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Podstawa</w:t>
            </w:r>
            <w:r w:rsidRPr="005A3E77">
              <w:rPr>
                <w:rFonts w:eastAsia="Times New Roman" w:cs="Times New Roman"/>
                <w:lang w:eastAsia="pl-PL"/>
              </w:rPr>
              <w:t>: Trójnóg wyposażony w podwójne nogi, każda noga zakończona antypoślizgowymi gumowymi stopkami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7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montażu</w:t>
            </w:r>
            <w:r w:rsidRPr="005A3E77">
              <w:rPr>
                <w:rFonts w:eastAsia="Times New Roman" w:cs="Times New Roman"/>
                <w:lang w:eastAsia="pl-PL"/>
              </w:rPr>
              <w:t>: Łatwy i szybki system montażu z zaciskami i śrubami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23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Dodatkowe funkcje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 xml:space="preserve">: Możliwość </w:t>
            </w:r>
            <w:r w:rsidR="003952DF">
              <w:rPr>
                <w:rFonts w:eastAsia="Times New Roman" w:cs="Times New Roman"/>
                <w:kern w:val="0"/>
                <w:lang w:val="pl-PL" w:eastAsia="pl-PL" w:bidi="ar-SA"/>
              </w:rPr>
              <w:t>regulacji kąta nachylenia congi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CF56D5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4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Dzwonki marszowe – nie gorsze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Zakres</w:t>
            </w:r>
            <w:r w:rsidRPr="005A3E77">
              <w:rPr>
                <w:rFonts w:eastAsia="Times New Roman" w:cs="Times New Roman"/>
                <w:lang w:eastAsia="pl-PL"/>
              </w:rPr>
              <w:t>: 2,5 oktawy, od G5 do C8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sztabek</w:t>
            </w:r>
            <w:r w:rsidRPr="005A3E77">
              <w:rPr>
                <w:rFonts w:eastAsia="Times New Roman" w:cs="Times New Roman"/>
                <w:lang w:eastAsia="pl-PL"/>
              </w:rPr>
              <w:t>: Wysokiej jakości aluminium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Rozmiar sztabek</w:t>
            </w:r>
            <w:r w:rsidRPr="005A3E77">
              <w:rPr>
                <w:rFonts w:eastAsia="Times New Roman" w:cs="Times New Roman"/>
                <w:lang w:eastAsia="pl-PL"/>
              </w:rPr>
              <w:t>: Standardowe szerokości, gwarantujące równomierne, wyraźne tony na całym zakresie skali.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Wykończenie sztabek</w:t>
            </w:r>
            <w:r w:rsidRPr="005A3E77">
              <w:rPr>
                <w:rFonts w:eastAsia="Times New Roman" w:cs="Times New Roman"/>
                <w:lang w:eastAsia="pl-PL"/>
              </w:rPr>
              <w:t>: Anodowane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Nosidło</w:t>
            </w:r>
            <w:r w:rsidRPr="005A3E77">
              <w:rPr>
                <w:rFonts w:eastAsia="Times New Roman" w:cs="Times New Roman"/>
                <w:lang w:eastAsia="pl-PL"/>
              </w:rPr>
              <w:t xml:space="preserve">: Ergonomiczne, zaprojektowane do wygodnego </w:t>
            </w:r>
            <w:r w:rsidRPr="005A3E77">
              <w:rPr>
                <w:rFonts w:eastAsia="Times New Roman" w:cs="Times New Roman"/>
                <w:lang w:eastAsia="pl-PL"/>
              </w:rPr>
              <w:lastRenderedPageBreak/>
              <w:t>noszenia podczas gry marszowej lub występów na zewnątrz.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lang w:eastAsia="pl-PL"/>
              </w:rPr>
              <w:t>Nosidło</w:t>
            </w:r>
            <w:r w:rsidRPr="005A3E77">
              <w:rPr>
                <w:rFonts w:eastAsia="Times New Roman" w:cs="Times New Roman"/>
                <w:lang w:eastAsia="pl-PL"/>
              </w:rPr>
              <w:t xml:space="preserve"> regulowane, by dopasować się do różnych sylwetek muzyków.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8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Futerał</w:t>
            </w:r>
            <w:r w:rsidRPr="005A3E77">
              <w:rPr>
                <w:rFonts w:eastAsia="Times New Roman" w:cs="Times New Roman"/>
                <w:lang w:eastAsia="pl-PL"/>
              </w:rPr>
              <w:t>: Wytrzymały, dedykowany futerał do bezpiecznego transportu i przechowywania dzwonków. Wyposażony w solidne uchwyty i dodatkowe kieszenie na akcesoria, takie jak pałeczki.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montażu</w:t>
            </w:r>
            <w:r w:rsidRPr="005A3E77">
              <w:rPr>
                <w:rFonts w:eastAsia="Times New Roman" w:cs="Times New Roman"/>
                <w:lang w:eastAsia="pl-PL"/>
              </w:rPr>
              <w:t>: Łatwy montaż i demontaż, co ułatwia szybkie przygotowanie instrumentu do gry oraz zabezpiecza sztabki w pozycji, gdy dzwonki są w nosidle.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8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Dodatkowe akcesoria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pałeczki odpowiednie do gry na dzwonkach koncertowych.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</w:tbl>
    <w:p w:rsidR="00CF56D5" w:rsidRPr="005A3E77" w:rsidRDefault="00CF56D5" w:rsidP="00CF56D5"/>
    <w:p w:rsidR="00CF56D5" w:rsidRPr="005A3E77" w:rsidRDefault="006F10D0" w:rsidP="00CF56D5">
      <w:pPr>
        <w:rPr>
          <w:b/>
        </w:rPr>
      </w:pPr>
      <w:r>
        <w:rPr>
          <w:b/>
        </w:rPr>
        <w:t xml:space="preserve">14.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drobnych instrumentów perkusyjnych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Chimes – nie gorsze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Typ</w:t>
            </w:r>
            <w:r w:rsidRPr="005A3E77">
              <w:rPr>
                <w:rFonts w:eastAsia="Times New Roman" w:cs="Times New Roman"/>
                <w:lang w:eastAsia="pl-PL"/>
              </w:rPr>
              <w:t>: Chimes jednorządowe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Ilość sztabek</w:t>
            </w:r>
            <w:r w:rsidRPr="005A3E77">
              <w:rPr>
                <w:rFonts w:eastAsia="Times New Roman" w:cs="Times New Roman"/>
                <w:lang w:eastAsia="pl-PL"/>
              </w:rPr>
              <w:t>: 27 sztuk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sztabek</w:t>
            </w:r>
            <w:r w:rsidRPr="005A3E77">
              <w:rPr>
                <w:rFonts w:eastAsia="Times New Roman" w:cs="Times New Roman"/>
                <w:lang w:eastAsia="pl-PL"/>
              </w:rPr>
              <w:t>: Wysokiej jakości anodowane aluminium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Długość sztabek</w:t>
            </w:r>
            <w:r w:rsidRPr="005A3E77">
              <w:rPr>
                <w:rFonts w:eastAsia="Times New Roman" w:cs="Times New Roman"/>
                <w:lang w:eastAsia="pl-PL"/>
              </w:rPr>
              <w:t>: Sztabki o różnej długości, co pozwala uzyskać bogate, pełne brzmienie z wyraźnym efektem harmonicznym.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Wykończenie sztabek</w:t>
            </w:r>
            <w:r w:rsidRPr="005A3E77">
              <w:rPr>
                <w:rFonts w:eastAsia="Times New Roman" w:cs="Times New Roman"/>
                <w:lang w:eastAsia="pl-PL"/>
              </w:rPr>
              <w:t xml:space="preserve">: Srebrne, anodowane wykończenie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Belka</w:t>
            </w:r>
            <w:r w:rsidRPr="005A3E77">
              <w:rPr>
                <w:rFonts w:eastAsia="Times New Roman" w:cs="Times New Roman"/>
                <w:lang w:eastAsia="pl-PL"/>
              </w:rPr>
              <w:t>: Wykonana z drewna o solidnej konstrukcji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Mocowanie sztabek</w:t>
            </w:r>
            <w:r w:rsidRPr="005A3E77">
              <w:rPr>
                <w:rFonts w:eastAsia="Times New Roman" w:cs="Times New Roman"/>
                <w:lang w:eastAsia="pl-PL"/>
              </w:rPr>
              <w:t>: Sztabki zawieszone na wytrzymałych nylonowych sznurkach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Dźwięk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Jasny, czysty i dzwoniący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Pokrowiec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2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Cowbell – krowi dzwonek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0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Rozmiar</w:t>
            </w:r>
            <w:r w:rsidRPr="005A3E77">
              <w:rPr>
                <w:rFonts w:eastAsia="Times New Roman" w:cs="Times New Roman"/>
                <w:lang w:eastAsia="pl-PL"/>
              </w:rPr>
              <w:t>: 8 cali długości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0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</w:t>
            </w:r>
            <w:r w:rsidRPr="005A3E77">
              <w:rPr>
                <w:rFonts w:eastAsia="Times New Roman" w:cs="Times New Roman"/>
                <w:lang w:eastAsia="pl-PL"/>
              </w:rPr>
              <w:t>: Stal o wysokiej jakości, specjalnie opracowana dla uzyskania charakterystycznego, jasnego dźwięku.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0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Wykończenie</w:t>
            </w:r>
            <w:r w:rsidRPr="005A3E77">
              <w:rPr>
                <w:rFonts w:eastAsia="Times New Roman" w:cs="Times New Roman"/>
                <w:lang w:eastAsia="pl-PL"/>
              </w:rPr>
              <w:t>: Czarna, matowa powłoka proszkowa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0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Dźwięk</w:t>
            </w:r>
            <w:r w:rsidRPr="005A3E77">
              <w:rPr>
                <w:rFonts w:eastAsia="Times New Roman" w:cs="Times New Roman"/>
                <w:lang w:eastAsia="pl-PL"/>
              </w:rPr>
              <w:t>: Jasny, donośny i zrównoważony, z krótkim wybrzmiewaniem i charakterystycznym, latynoskim brzmieniem; dźwięk wysoko strojony.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0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Przeznaczenie</w:t>
            </w:r>
            <w:r w:rsidRPr="005A3E77">
              <w:rPr>
                <w:rFonts w:eastAsia="Times New Roman" w:cs="Times New Roman"/>
                <w:lang w:eastAsia="pl-PL"/>
              </w:rPr>
              <w:t>: Przeznaczony do gry ręką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0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Mocowanie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możliwość zamocowania na statywie lub zestawie perkusyjnym.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5A3E77" w:rsidRPr="005A3E77" w:rsidTr="00C3399E">
        <w:trPr>
          <w:trHeight w:val="334"/>
        </w:trPr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3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Cowbell – krowi dzwonek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1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Rozmiar</w:t>
            </w:r>
            <w:r w:rsidRPr="005A3E77">
              <w:rPr>
                <w:rFonts w:eastAsia="Times New Roman" w:cs="Times New Roman"/>
                <w:lang w:eastAsia="pl-PL"/>
              </w:rPr>
              <w:t>: 6,25 cala długości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1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</w:t>
            </w:r>
            <w:r w:rsidRPr="005A3E77">
              <w:rPr>
                <w:rFonts w:eastAsia="Times New Roman" w:cs="Times New Roman"/>
                <w:lang w:eastAsia="pl-PL"/>
              </w:rPr>
              <w:t>: Stal o wysokiej jakości, ręcznie kuty dla uzyskania unikalnego brzmienia i trwałości.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1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Wykończenie</w:t>
            </w:r>
            <w:r w:rsidRPr="005A3E77">
              <w:rPr>
                <w:rFonts w:eastAsia="Times New Roman" w:cs="Times New Roman"/>
                <w:lang w:eastAsia="pl-PL"/>
              </w:rPr>
              <w:t>: Złote, ręcznie kute wykończenie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1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Dźwięk</w:t>
            </w:r>
            <w:r w:rsidRPr="005A3E77">
              <w:rPr>
                <w:rFonts w:eastAsia="Times New Roman" w:cs="Times New Roman"/>
                <w:lang w:eastAsia="pl-PL"/>
              </w:rPr>
              <w:t>: Ciepły, pełny ton o zbalansowanej projekcji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1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Przeznaczenie</w:t>
            </w:r>
            <w:r w:rsidRPr="005A3E77">
              <w:rPr>
                <w:rFonts w:eastAsia="Times New Roman" w:cs="Times New Roman"/>
                <w:lang w:eastAsia="pl-PL"/>
              </w:rPr>
              <w:t>: Zaprojektowany do gry ręką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1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lastRenderedPageBreak/>
              <w:t>Mocowanie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możliwość zamocowania na statywie lub zestawie perkusyjnym.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4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Wood Block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2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</w:t>
            </w:r>
            <w:r w:rsidRPr="005A3E77">
              <w:rPr>
                <w:rFonts w:eastAsia="Times New Roman" w:cs="Times New Roman"/>
                <w:lang w:eastAsia="pl-PL"/>
              </w:rPr>
              <w:t>: Wykonany z trwałego materiału syntetycznego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2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Brzmienie</w:t>
            </w:r>
            <w:r w:rsidRPr="005A3E77">
              <w:rPr>
                <w:rFonts w:eastAsia="Times New Roman" w:cs="Times New Roman"/>
                <w:lang w:eastAsia="pl-PL"/>
              </w:rPr>
              <w:t>: jasny, ostry dźwięk podobny do klasycznego dźwięku woodblocka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2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Funkcja guiro</w:t>
            </w:r>
            <w:r w:rsidRPr="005A3E77">
              <w:rPr>
                <w:rFonts w:eastAsia="Times New Roman" w:cs="Times New Roman"/>
                <w:lang w:eastAsia="pl-PL"/>
              </w:rPr>
              <w:t>: Posiadający żłobkowaną powierzchnię boczną, która umożliwia grę techniką guiro – przesuwanie pałki po tej powierzchni daje dodatkowy efekt perkusyjny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2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Uchwyt montażowy</w:t>
            </w:r>
            <w:r w:rsidRPr="005A3E77">
              <w:rPr>
                <w:rFonts w:eastAsia="Times New Roman" w:cs="Times New Roman"/>
                <w:lang w:eastAsia="pl-PL"/>
              </w:rPr>
              <w:t>: możliwość łatwego przymocowania do statywu lub zestawu perkusyjnego.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5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Wood Block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3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</w:t>
            </w:r>
            <w:r w:rsidRPr="005A3E77">
              <w:rPr>
                <w:rFonts w:eastAsia="Times New Roman" w:cs="Times New Roman"/>
                <w:lang w:eastAsia="pl-PL"/>
              </w:rPr>
              <w:t>: Wykonany z wyjątkowo trwałego tworzywa, które zapewnia odporność na pęknięcia i intensywne użytkowanie.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3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Rozmiar i brzmienie</w:t>
            </w:r>
            <w:r w:rsidRPr="005A3E77">
              <w:rPr>
                <w:rFonts w:eastAsia="Times New Roman" w:cs="Times New Roman"/>
                <w:lang w:eastAsia="pl-PL"/>
              </w:rPr>
              <w:t xml:space="preserve">: </w:t>
            </w:r>
            <w:r w:rsidRPr="005A3E77">
              <w:t>"Medium" – generuje średni, pełny i ciepły ton o jasnym i wyrazistym charakterze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3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Uchwyt montażowy</w:t>
            </w:r>
            <w:r w:rsidRPr="005A3E77">
              <w:rPr>
                <w:rFonts w:eastAsia="Times New Roman" w:cs="Times New Roman"/>
                <w:lang w:eastAsia="pl-PL"/>
              </w:rPr>
              <w:t>: możliwość łatwego przymocowania do statywu lub zestawu perkusyjnego.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3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lang w:eastAsia="pl-PL"/>
              </w:rPr>
              <w:t>Kolor:</w:t>
            </w:r>
            <w:r w:rsidRPr="005A3E77">
              <w:rPr>
                <w:rFonts w:eastAsia="Times New Roman" w:cs="Times New Roman"/>
                <w:lang w:eastAsia="pl-PL"/>
              </w:rPr>
              <w:t xml:space="preserve"> czerwony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6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Wood Block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3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</w:t>
            </w:r>
            <w:r w:rsidRPr="005A3E77">
              <w:rPr>
                <w:rFonts w:eastAsia="Times New Roman" w:cs="Times New Roman"/>
                <w:lang w:eastAsia="pl-PL"/>
              </w:rPr>
              <w:t>: Wykonany z wyjątkowo trwałego tworzywa, które zapewnia odporność na pęknięcia i intensywne użytkowanie.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3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Rozmiar</w:t>
            </w:r>
            <w:r w:rsidRPr="005A3E77">
              <w:rPr>
                <w:rFonts w:eastAsia="Times New Roman" w:cs="Times New Roman"/>
                <w:lang w:eastAsia="pl-PL"/>
              </w:rPr>
              <w:t>: Piccolo (mniejszy rozmiar w porównaniu do standardowych wood Block)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3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Brzmienie</w:t>
            </w:r>
            <w:r w:rsidRPr="005A3E77">
              <w:rPr>
                <w:rFonts w:eastAsia="Times New Roman" w:cs="Times New Roman"/>
                <w:lang w:eastAsia="pl-PL"/>
              </w:rPr>
              <w:t xml:space="preserve">: Wysoki, jasny i ostry dźwięk, o nieco krótszym wybrzmiewaniu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24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Uchwyt montażowy</w:t>
            </w:r>
            <w:r w:rsidRPr="005A3E77">
              <w:rPr>
                <w:rFonts w:eastAsia="Times New Roman" w:cs="Times New Roman"/>
                <w:lang w:eastAsia="pl-PL"/>
              </w:rPr>
              <w:t>: możliwość łatwego przymocowania do statywu lub zestawu perkusyjnego.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7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Tamburin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5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Typ</w:t>
            </w:r>
            <w:r w:rsidRPr="005A3E77">
              <w:rPr>
                <w:rFonts w:eastAsia="Times New Roman" w:cs="Times New Roman"/>
                <w:lang w:eastAsia="pl-PL"/>
              </w:rPr>
              <w:t>: Tamburyn wieszany (mountable), zaprojektowany do montażu na statywie lub w zestawie perkusyjnym.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5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ramy</w:t>
            </w:r>
            <w:r w:rsidRPr="005A3E77">
              <w:rPr>
                <w:rFonts w:eastAsia="Times New Roman" w:cs="Times New Roman"/>
                <w:lang w:eastAsia="pl-PL"/>
              </w:rPr>
              <w:t>: Wytrzymała rama z tworzywa sztucznego w kształcie "Cyclops", zapewniająca trwałość oraz odporność na intensywne użytkowanie.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5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Dzwonki</w:t>
            </w:r>
            <w:r w:rsidRPr="005A3E77">
              <w:rPr>
                <w:rFonts w:eastAsia="Times New Roman" w:cs="Times New Roman"/>
                <w:lang w:eastAsia="pl-PL"/>
              </w:rPr>
              <w:t>: Dwurzędowy układ dzwonków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5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dzwonków</w:t>
            </w:r>
            <w:r w:rsidRPr="005A3E77">
              <w:rPr>
                <w:rFonts w:eastAsia="Times New Roman" w:cs="Times New Roman"/>
                <w:lang w:eastAsia="pl-PL"/>
              </w:rPr>
              <w:t>: Wykonane z mosiądzu, w stylu „dimpled brass” (mosiądz z wgłębieniami)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 xml:space="preserve"> Kolor</w:t>
            </w:r>
            <w:r w:rsidRPr="005A3E77">
              <w:rPr>
                <w:rFonts w:eastAsia="Times New Roman" w:cs="Times New Roman"/>
                <w:lang w:eastAsia="pl-PL"/>
              </w:rPr>
              <w:t xml:space="preserve">: Czarny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Uchwyt montażowy</w:t>
            </w:r>
            <w:r w:rsidRPr="005A3E77">
              <w:rPr>
                <w:rFonts w:eastAsia="Times New Roman" w:cs="Times New Roman"/>
                <w:lang w:eastAsia="pl-PL"/>
              </w:rPr>
              <w:t>: Wyposażony w standardowy uchwyt montażowy, który pozwala na łatwe przymocowanie tamburynu do statywu lub ramy perkusyjnej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5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Konstrukcja Cyclops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Kształt Cyclops zapobiega uszkodzeniom ramy podczas intensywnego użytkowania oraz stabilizuje tamburyn podczas gry.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8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Tamburin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4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Typ</w:t>
            </w:r>
            <w:r w:rsidRPr="005A3E77">
              <w:rPr>
                <w:rFonts w:eastAsia="Times New Roman" w:cs="Times New Roman"/>
                <w:lang w:eastAsia="pl-PL"/>
              </w:rPr>
              <w:t>: Tamburyn ręczny, półokrągły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4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ramy</w:t>
            </w:r>
            <w:r w:rsidRPr="005A3E77">
              <w:rPr>
                <w:rFonts w:eastAsia="Times New Roman" w:cs="Times New Roman"/>
                <w:lang w:eastAsia="pl-PL"/>
              </w:rPr>
              <w:t xml:space="preserve">: Aluminiowa, wytrzymała rama w kolorze </w:t>
            </w:r>
            <w:r w:rsidRPr="005A3E77">
              <w:rPr>
                <w:rFonts w:eastAsia="Times New Roman" w:cs="Times New Roman"/>
                <w:lang w:eastAsia="pl-PL"/>
              </w:rPr>
              <w:lastRenderedPageBreak/>
              <w:t xml:space="preserve">niebieskim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4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Dzwonki</w:t>
            </w:r>
            <w:r w:rsidRPr="005A3E77">
              <w:rPr>
                <w:rFonts w:eastAsia="Times New Roman" w:cs="Times New Roman"/>
                <w:lang w:eastAsia="pl-PL"/>
              </w:rPr>
              <w:t xml:space="preserve">: Wyposażony w dwurzędowy układ dzwonków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4"/>
              </w:num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dzwonków</w:t>
            </w:r>
            <w:r w:rsidRPr="005A3E77">
              <w:rPr>
                <w:rFonts w:eastAsia="Times New Roman" w:cs="Times New Roman"/>
                <w:lang w:eastAsia="pl-PL"/>
              </w:rPr>
              <w:t>: Dzwonki wykonane z niklowanego mosiądzu i stali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4"/>
              </w:numP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.</w:t>
            </w: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Uchwyt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Ergonomiczny uchwyt zaprojektowany dla komfortu gry, umożliwiający pewne trzymanie tamburynu podczas występów.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1</w:t>
            </w:r>
          </w:p>
        </w:tc>
      </w:tr>
    </w:tbl>
    <w:p w:rsidR="00CF56D5" w:rsidRPr="005A3E77" w:rsidRDefault="00CF56D5" w:rsidP="00CF56D5"/>
    <w:p w:rsidR="00CF56D5" w:rsidRPr="005A3E77" w:rsidRDefault="006F10D0" w:rsidP="00CF56D5">
      <w:pPr>
        <w:rPr>
          <w:b/>
        </w:rPr>
      </w:pPr>
      <w:r>
        <w:rPr>
          <w:b/>
        </w:rPr>
        <w:t xml:space="preserve">15.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pulpitów orkiestrowych metalowych i buław ozdobnych tamburmajora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Pulpit metalowy – nie gorszy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Typ</w:t>
            </w:r>
            <w:r w:rsidRPr="005A3E77">
              <w:rPr>
                <w:rFonts w:eastAsia="Times New Roman" w:cs="Times New Roman"/>
                <w:lang w:eastAsia="pl-PL"/>
              </w:rPr>
              <w:t>: Pulpit orkiestrowy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pulpitu</w:t>
            </w:r>
            <w:r w:rsidRPr="005A3E77">
              <w:rPr>
                <w:rFonts w:eastAsia="Times New Roman" w:cs="Times New Roman"/>
                <w:lang w:eastAsia="pl-PL"/>
              </w:rPr>
              <w:t>: Wytrzymały metal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Powierzchnia pulpitu</w:t>
            </w:r>
            <w:r w:rsidRPr="005A3E77">
              <w:rPr>
                <w:rFonts w:eastAsia="Times New Roman" w:cs="Times New Roman"/>
                <w:lang w:eastAsia="pl-PL"/>
              </w:rPr>
              <w:t>: 48 cm (szerokość) x 34,5 cm (wysokość)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Regulacja wysokości</w:t>
            </w:r>
            <w:r w:rsidRPr="005A3E77">
              <w:rPr>
                <w:rFonts w:eastAsia="Times New Roman" w:cs="Times New Roman"/>
                <w:lang w:eastAsia="pl-PL"/>
              </w:rPr>
              <w:t>: Możliwość płynnej regulacji wysokości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 xml:space="preserve"> od około 69 cm do 115 cm</w:t>
            </w:r>
            <w:r w:rsidRPr="005A3E77">
              <w:rPr>
                <w:rFonts w:eastAsia="Times New Roman" w:cs="Times New Roman"/>
                <w:lang w:eastAsia="pl-PL"/>
              </w:rPr>
              <w:t>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Regulacja kąta nachylenia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Podstawa</w:t>
            </w:r>
            <w:r w:rsidRPr="005A3E77">
              <w:rPr>
                <w:rFonts w:eastAsia="Times New Roman" w:cs="Times New Roman"/>
                <w:lang w:eastAsia="pl-PL"/>
              </w:rPr>
              <w:t>: Stabilna, składana podstawa z metalowymi nogami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System składania</w:t>
            </w:r>
            <w:r w:rsidRPr="005A3E77">
              <w:rPr>
                <w:rFonts w:eastAsia="Times New Roman" w:cs="Times New Roman"/>
                <w:lang w:eastAsia="pl-PL"/>
              </w:rPr>
              <w:t>: Łatwy w składaniu i przenoszeniu, co czyni go idealnym do zastosowań scenicznych i mobilnych.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eastAsia="Times New Roman"/>
                <w:b/>
                <w:bCs/>
              </w:rPr>
              <w:t>Kolor</w:t>
            </w:r>
            <w:r w:rsidRPr="005A3E77">
              <w:t>: Czarny matowy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  <w:lang w:val="pl-PL"/>
              </w:rPr>
            </w:pPr>
            <w:r w:rsidRPr="005A3E77">
              <w:rPr>
                <w:rFonts w:cs="Times New Roman"/>
                <w:b/>
                <w:lang w:val="pl-PL"/>
              </w:rPr>
              <w:t>Torba transportowa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30</w:t>
            </w:r>
          </w:p>
        </w:tc>
      </w:tr>
      <w:tr w:rsidR="00CF56D5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2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cs="Times New Roman"/>
                <w:b/>
              </w:rPr>
              <w:t>Buława ozdobna tamburmajora – nie gorsza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7"/>
              </w:numPr>
              <w:spacing w:line="240" w:lineRule="auto"/>
            </w:pPr>
            <w:r w:rsidRPr="005A3E77">
              <w:t xml:space="preserve">Profesjonalna buława marszowa dla tamburmajora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7"/>
              </w:numPr>
              <w:spacing w:line="240" w:lineRule="auto"/>
            </w:pPr>
            <w:r w:rsidRPr="005A3E77">
              <w:t xml:space="preserve">Długość 101cm (+/-0,5cm)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7"/>
              </w:numPr>
              <w:spacing w:line="240" w:lineRule="auto"/>
            </w:pPr>
            <w:r w:rsidRPr="005A3E77">
              <w:t xml:space="preserve">Waga 590 g (+\- 20g) (waga buławy bez futerału)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7"/>
              </w:numPr>
              <w:spacing w:line="240" w:lineRule="auto"/>
            </w:pPr>
            <w:r w:rsidRPr="005A3E77">
              <w:t xml:space="preserve">Buława drewniana z metalową główką zakończona stożkiem metalowym z gumową osłonką.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7"/>
              </w:numPr>
              <w:spacing w:line="240" w:lineRule="auto"/>
            </w:pPr>
            <w:r w:rsidRPr="005A3E77">
              <w:t xml:space="preserve">Główka gładka. .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7"/>
              </w:numPr>
              <w:spacing w:line="240" w:lineRule="auto"/>
            </w:pPr>
            <w:r w:rsidRPr="005A3E77">
              <w:t>Możliwość wyboru koloru oplotów i pomponów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7"/>
              </w:numPr>
              <w:spacing w:line="240" w:lineRule="auto"/>
              <w:rPr>
                <w:rFonts w:cs="Times New Roman"/>
                <w:b/>
              </w:rPr>
            </w:pPr>
            <w:r w:rsidRPr="005A3E77">
              <w:t>Pokrowiec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4</w:t>
            </w:r>
          </w:p>
        </w:tc>
      </w:tr>
    </w:tbl>
    <w:p w:rsidR="00CF56D5" w:rsidRPr="005A3E77" w:rsidRDefault="00CF56D5" w:rsidP="00CF56D5"/>
    <w:p w:rsidR="00CF56D5" w:rsidRPr="005A3E77" w:rsidRDefault="006F10D0" w:rsidP="00CF56D5">
      <w:pPr>
        <w:rPr>
          <w:b/>
        </w:rPr>
      </w:pPr>
      <w:r>
        <w:rPr>
          <w:b/>
        </w:rPr>
        <w:t xml:space="preserve">16. </w:t>
      </w:r>
      <w:r w:rsidR="00CF56D5" w:rsidRPr="005A3E77">
        <w:rPr>
          <w:b/>
        </w:rPr>
        <w:t xml:space="preserve">Dostawa </w:t>
      </w:r>
      <w:r w:rsidR="002E3F55">
        <w:rPr>
          <w:b/>
        </w:rPr>
        <w:t>skrzypiec elektrycznych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CF56D5" w:rsidRPr="005A3E77" w:rsidTr="00C3399E">
        <w:tc>
          <w:tcPr>
            <w:tcW w:w="562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F56D5" w:rsidRPr="005A3E77" w:rsidRDefault="00CF56D5" w:rsidP="00C3399E">
            <w:pPr>
              <w:pStyle w:val="Zawartotabeli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cs="Times New Roman"/>
                <w:b/>
              </w:rPr>
              <w:t>Skrzypce – nie gorsze niż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Typ</w:t>
            </w:r>
            <w:r w:rsidRPr="005A3E77">
              <w:rPr>
                <w:rFonts w:eastAsia="Times New Roman" w:cs="Times New Roman"/>
                <w:lang w:eastAsia="pl-PL"/>
              </w:rPr>
              <w:t>: Elektryczne skrzypce „Silent”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Korpus</w:t>
            </w:r>
            <w:r w:rsidRPr="005A3E77">
              <w:rPr>
                <w:rFonts w:eastAsia="Times New Roman" w:cs="Times New Roman"/>
                <w:lang w:eastAsia="pl-PL"/>
              </w:rPr>
              <w:t>: Wykonany z lekkiego, trwałego drewna klonowego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Gryf</w:t>
            </w:r>
            <w:r w:rsidRPr="005A3E77">
              <w:rPr>
                <w:rFonts w:eastAsia="Times New Roman" w:cs="Times New Roman"/>
                <w:lang w:eastAsia="pl-PL"/>
              </w:rPr>
              <w:t>: Klonowy gryf z podstrunnicą z hebanu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Szyjka</w:t>
            </w:r>
            <w:r w:rsidRPr="005A3E77">
              <w:rPr>
                <w:rFonts w:eastAsia="Times New Roman" w:cs="Times New Roman"/>
                <w:lang w:eastAsia="pl-PL"/>
              </w:rPr>
              <w:t>: Wykonana z klonu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Skala</w:t>
            </w:r>
            <w:r w:rsidRPr="005A3E77">
              <w:rPr>
                <w:rFonts w:eastAsia="Times New Roman" w:cs="Times New Roman"/>
                <w:lang w:eastAsia="pl-PL"/>
              </w:rPr>
              <w:t>: Standardowa skala skrzypcowa</w:t>
            </w:r>
          </w:p>
          <w:p w:rsidR="00CF56D5" w:rsidRPr="005A3E77" w:rsidRDefault="00CF56D5" w:rsidP="00FD52D8">
            <w:pPr>
              <w:pStyle w:val="Zawartotabeli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720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Przetwornik</w:t>
            </w:r>
            <w:r w:rsidRPr="005A3E77">
              <w:rPr>
                <w:rFonts w:eastAsia="Times New Roman" w:cs="Times New Roman"/>
                <w:lang w:eastAsia="pl-PL"/>
              </w:rPr>
              <w:t>: Podwójny system przetworników::</w:t>
            </w:r>
          </w:p>
          <w:p w:rsidR="00CF56D5" w:rsidRPr="003952DF" w:rsidRDefault="00CF56D5" w:rsidP="00B01AC4">
            <w:pPr>
              <w:pStyle w:val="Zawartotabeli"/>
              <w:widowControl/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3952DF">
              <w:rPr>
                <w:rFonts w:eastAsia="Times New Roman" w:cs="Times New Roman"/>
                <w:iCs/>
                <w:lang w:eastAsia="pl-PL"/>
              </w:rPr>
              <w:lastRenderedPageBreak/>
              <w:t>Mostek piezoelektryczny</w:t>
            </w:r>
            <w:r w:rsidRPr="003952DF">
              <w:rPr>
                <w:rFonts w:eastAsia="Times New Roman" w:cs="Times New Roman"/>
                <w:lang w:eastAsia="pl-PL"/>
              </w:rPr>
              <w:t>, oferujący wyrazisty, naturalny dźwięk.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3952DF">
              <w:rPr>
                <w:rFonts w:eastAsia="Times New Roman" w:cs="Times New Roman"/>
                <w:iCs/>
                <w:lang w:eastAsia="pl-PL"/>
              </w:rPr>
              <w:t>Przetwornik kontaktowy</w:t>
            </w:r>
            <w:r w:rsidRPr="003952DF">
              <w:rPr>
                <w:rFonts w:eastAsia="Times New Roman" w:cs="Times New Roman"/>
                <w:lang w:eastAsia="pl-PL"/>
              </w:rPr>
              <w:t xml:space="preserve"> dla subtelniejszych, bardziej akustycznych tonów</w:t>
            </w:r>
            <w:r w:rsidRPr="005A3E77">
              <w:rPr>
                <w:rFonts w:eastAsia="Times New Roman" w:cs="Times New Roman"/>
                <w:lang w:eastAsia="pl-PL"/>
              </w:rPr>
              <w:t>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Sterowanie</w:t>
            </w:r>
            <w:r w:rsidRPr="005A3E77">
              <w:rPr>
                <w:rFonts w:eastAsia="Times New Roman" w:cs="Times New Roman"/>
                <w:lang w:eastAsia="pl-PL"/>
              </w:rPr>
              <w:t>: Pokrętła kontroli głośności i tonów, co umożliwia dokładne dopasowanie dźwięku podczas gry na scenie.</w:t>
            </w:r>
          </w:p>
          <w:p w:rsidR="00CF56D5" w:rsidRPr="005A3E77" w:rsidRDefault="00CF56D5" w:rsidP="00FD52D8">
            <w:pPr>
              <w:pStyle w:val="Zawartotabeli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720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Złącza</w:t>
            </w:r>
            <w:r w:rsidRPr="005A3E77">
              <w:rPr>
                <w:rFonts w:eastAsia="Times New Roman" w:cs="Times New Roman"/>
                <w:lang w:eastAsia="pl-PL"/>
              </w:rPr>
              <w:t>: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Wyjście jack 1/4 cala oraz wyjście XLR, co pozwala na bezpośrednie podłączenie do wzmacniacza lub systemu nagłośnienia.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lang w:eastAsia="pl-PL"/>
              </w:rPr>
              <w:t>Gniazdo słuchawkowe dla cichej gry, idealne do ćwiczeń.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Kolor</w:t>
            </w:r>
            <w:r w:rsidRPr="005A3E77">
              <w:rPr>
                <w:rFonts w:eastAsia="Times New Roman" w:cs="Times New Roman"/>
                <w:lang w:eastAsia="pl-PL"/>
              </w:rPr>
              <w:t>: Brązowy (BR - Brown), elegancki wygląd o klasycznym wykończeniu.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Zasilanie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Zasilanie zewnętrznym adapterem lub opcjonalnie baterią dla pełnej mobilności.</w:t>
            </w:r>
          </w:p>
          <w:p w:rsidR="00CF56D5" w:rsidRPr="00FD52D8" w:rsidRDefault="00CF56D5" w:rsidP="00FD52D8">
            <w:pPr>
              <w:pStyle w:val="Zawartotabeli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720"/>
              <w:rPr>
                <w:rFonts w:cs="Times New Roman"/>
                <w:b/>
              </w:rPr>
            </w:pPr>
            <w:r w:rsidRPr="00FD52D8">
              <w:rPr>
                <w:rFonts w:eastAsia="Times New Roman" w:cs="Times New Roman"/>
                <w:b/>
                <w:lang w:eastAsia="pl-PL"/>
              </w:rPr>
              <w:t>Smyczek do skrzypiec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 pręta</w:t>
            </w:r>
            <w:r w:rsidRPr="005A3E77">
              <w:rPr>
                <w:rFonts w:eastAsia="Times New Roman" w:cs="Times New Roman"/>
                <w:lang w:eastAsia="pl-PL"/>
              </w:rPr>
              <w:t xml:space="preserve">: Pernambuco 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Kształt pręta</w:t>
            </w:r>
            <w:r w:rsidRPr="005A3E77">
              <w:rPr>
                <w:rFonts w:eastAsia="Times New Roman" w:cs="Times New Roman"/>
                <w:lang w:eastAsia="pl-PL"/>
              </w:rPr>
              <w:t>: Oktagonalny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Wykończenie</w:t>
            </w:r>
            <w:r w:rsidRPr="005A3E77">
              <w:rPr>
                <w:rFonts w:eastAsia="Times New Roman" w:cs="Times New Roman"/>
                <w:lang w:eastAsia="pl-PL"/>
              </w:rPr>
              <w:t>: Pręt wykonany z drewna pernambuco, wykończony w kolorze naturalnego drewna.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Frog (żabka)</w:t>
            </w:r>
            <w:r w:rsidRPr="005A3E77">
              <w:rPr>
                <w:rFonts w:eastAsia="Times New Roman" w:cs="Times New Roman"/>
                <w:lang w:eastAsia="pl-PL"/>
              </w:rPr>
              <w:t>: Żabka wykonana z hebanu, ozdobiona niklowo-srebrnym wykończeniem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Zdobienie</w:t>
            </w:r>
            <w:r w:rsidRPr="005A3E77">
              <w:rPr>
                <w:rFonts w:eastAsia="Times New Roman" w:cs="Times New Roman"/>
                <w:lang w:eastAsia="pl-PL"/>
              </w:rPr>
              <w:t>: Niklowo-srebrne elementy.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Owijka i skórka</w:t>
            </w:r>
            <w:r w:rsidRPr="005A3E77">
              <w:rPr>
                <w:rFonts w:eastAsia="Times New Roman" w:cs="Times New Roman"/>
                <w:lang w:eastAsia="pl-PL"/>
              </w:rPr>
              <w:t>: Smyczek wyposażony w owijanie ze skóry i dodatki z materiałów syntetycznych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Włosie</w:t>
            </w:r>
            <w:r w:rsidRPr="005A3E77">
              <w:rPr>
                <w:rFonts w:eastAsia="Times New Roman" w:cs="Times New Roman"/>
                <w:lang w:eastAsia="pl-PL"/>
              </w:rPr>
              <w:t>: Naturalne, wysokiej jakości końskie włosie</w:t>
            </w:r>
          </w:p>
          <w:p w:rsidR="00CF56D5" w:rsidRPr="005A3E77" w:rsidRDefault="00CF56D5" w:rsidP="00B01AC4">
            <w:pPr>
              <w:pStyle w:val="Zawartotabeli"/>
              <w:widowControl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Balans</w:t>
            </w:r>
            <w:r w:rsidRPr="005A3E77">
              <w:rPr>
                <w:rFonts w:eastAsia="Times New Roman" w:cs="Times New Roman"/>
                <w:kern w:val="0"/>
                <w:lang w:val="pl-PL" w:eastAsia="pl-PL" w:bidi="ar-SA"/>
              </w:rPr>
              <w:t>: Smyczek dobrze wyważony, co pozwala na precyzyjną kontrolę podczas gry oraz równomierny rozkład ciężaru.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lastRenderedPageBreak/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F56D5" w:rsidRPr="005A3E77" w:rsidRDefault="00CF56D5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</w:tr>
    </w:tbl>
    <w:p w:rsidR="00A43FD2" w:rsidRPr="005A3E77" w:rsidRDefault="00A43FD2" w:rsidP="00CF56D5"/>
    <w:p w:rsidR="00C3399E" w:rsidRPr="005A3E77" w:rsidRDefault="00C3399E" w:rsidP="00CF56D5"/>
    <w:p w:rsidR="00C3399E" w:rsidRPr="005A3E77" w:rsidRDefault="006F10D0" w:rsidP="00C3399E">
      <w:pPr>
        <w:rPr>
          <w:b/>
        </w:rPr>
      </w:pPr>
      <w:r>
        <w:rPr>
          <w:b/>
        </w:rPr>
        <w:t xml:space="preserve">17. </w:t>
      </w:r>
      <w:r w:rsidR="00C3399E" w:rsidRPr="005A3E77">
        <w:rPr>
          <w:b/>
        </w:rPr>
        <w:t xml:space="preserve">Dostawa </w:t>
      </w:r>
      <w:r w:rsidR="002E3F55">
        <w:rPr>
          <w:b/>
        </w:rPr>
        <w:t>batut dyrygenta i oświetlenia pulpitów do nut.</w:t>
      </w: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80"/>
        <w:gridCol w:w="846"/>
        <w:gridCol w:w="1024"/>
      </w:tblGrid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3399E" w:rsidRPr="005A3E77" w:rsidRDefault="00C3399E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L.p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3399E" w:rsidRPr="005A3E77" w:rsidRDefault="00C3399E" w:rsidP="00C3399E">
            <w:pPr>
              <w:jc w:val="center"/>
            </w:pPr>
            <w:r w:rsidRPr="005A3E77">
              <w:t>Asortyment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3399E" w:rsidRPr="005A3E77" w:rsidRDefault="00C3399E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JM.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3399E" w:rsidRPr="005A3E77" w:rsidRDefault="00C3399E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Ilość</w:t>
            </w:r>
          </w:p>
        </w:tc>
      </w:tr>
      <w:tr w:rsidR="005A3E77" w:rsidRPr="005A3E77" w:rsidTr="00C3399E">
        <w:tc>
          <w:tcPr>
            <w:tcW w:w="562" w:type="dxa"/>
            <w:shd w:val="clear" w:color="auto" w:fill="auto"/>
            <w:vAlign w:val="center"/>
          </w:tcPr>
          <w:p w:rsidR="00C3399E" w:rsidRPr="005A3E77" w:rsidRDefault="00C3399E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C3399E" w:rsidRPr="005A3E77" w:rsidRDefault="00C3399E" w:rsidP="00C3399E">
            <w:pPr>
              <w:pStyle w:val="Zawartotabeli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cs="Times New Roman"/>
                <w:b/>
              </w:rPr>
              <w:t>Oświetlenie pulpit do nut nie gorsze niż</w:t>
            </w:r>
            <w:r w:rsidR="00E66538" w:rsidRPr="005A3E77">
              <w:rPr>
                <w:rFonts w:cs="Times New Roman"/>
                <w:b/>
              </w:rPr>
              <w:t>:</w:t>
            </w:r>
          </w:p>
          <w:p w:rsidR="00C3399E" w:rsidRPr="005A3E77" w:rsidRDefault="00C3399E" w:rsidP="00C3399E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Żródło światła:</w:t>
            </w:r>
            <w:r w:rsidRPr="005A3E77">
              <w:rPr>
                <w:rFonts w:eastAsia="Times New Roman" w:cs="Times New Roman"/>
                <w:bCs/>
                <w:lang w:eastAsia="pl-PL"/>
              </w:rPr>
              <w:t xml:space="preserve"> 2 diody LED, każda o żywotności do 100 000 godzin</w:t>
            </w:r>
          </w:p>
          <w:p w:rsidR="00C3399E" w:rsidRPr="005A3E77" w:rsidRDefault="00C3399E" w:rsidP="00C3399E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Natężenie światła</w:t>
            </w:r>
            <w:r w:rsidRPr="005A3E77">
              <w:rPr>
                <w:rFonts w:eastAsia="Times New Roman" w:cs="Times New Roman"/>
                <w:lang w:eastAsia="pl-PL"/>
              </w:rPr>
              <w:t>: 2x700 luksów</w:t>
            </w:r>
          </w:p>
          <w:p w:rsidR="00C3399E" w:rsidRPr="005A3E77" w:rsidRDefault="00C3399E" w:rsidP="00C3399E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Zasilanie:</w:t>
            </w:r>
            <w:r w:rsidRPr="005A3E77">
              <w:rPr>
                <w:rFonts w:eastAsia="Times New Roman" w:cs="Times New Roman"/>
                <w:lang w:eastAsia="pl-PL"/>
              </w:rPr>
              <w:t xml:space="preserve"> 3 baterie AAA(1,5V), zapewniające do 20 godzin pracy</w:t>
            </w:r>
          </w:p>
          <w:p w:rsidR="00C3399E" w:rsidRPr="005A3E77" w:rsidRDefault="00C3399E" w:rsidP="00C3399E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Zakres mocowania</w:t>
            </w:r>
            <w:r w:rsidRPr="005A3E77">
              <w:rPr>
                <w:rFonts w:eastAsia="Times New Roman" w:cs="Times New Roman"/>
                <w:lang w:eastAsia="pl-PL"/>
              </w:rPr>
              <w:t>: klips o szerokości do 25 mm, umożliwiający montaż na pulpitach nutowych, blatach stołów</w:t>
            </w:r>
            <w:r w:rsidR="00E66538" w:rsidRPr="005A3E77">
              <w:rPr>
                <w:rFonts w:eastAsia="Times New Roman" w:cs="Times New Roman"/>
                <w:lang w:eastAsia="pl-PL"/>
              </w:rPr>
              <w:t xml:space="preserve"> itp.</w:t>
            </w:r>
          </w:p>
          <w:p w:rsidR="00C3399E" w:rsidRPr="005A3E77" w:rsidRDefault="00E66538" w:rsidP="00C3399E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Materiał</w:t>
            </w:r>
            <w:r w:rsidRPr="005A3E77">
              <w:rPr>
                <w:rFonts w:eastAsia="Times New Roman" w:cs="Times New Roman"/>
                <w:lang w:eastAsia="pl-PL"/>
              </w:rPr>
              <w:t>: tworzywo sztuczne</w:t>
            </w:r>
          </w:p>
          <w:p w:rsidR="00C3399E" w:rsidRPr="005A3E77" w:rsidRDefault="00E66538" w:rsidP="00E66538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Waga</w:t>
            </w:r>
            <w:r w:rsidR="00C3399E" w:rsidRPr="005A3E77">
              <w:rPr>
                <w:rFonts w:eastAsia="Times New Roman" w:cs="Times New Roman"/>
                <w:lang w:eastAsia="pl-PL"/>
              </w:rPr>
              <w:t>:</w:t>
            </w:r>
            <w:r w:rsidRPr="005A3E77">
              <w:rPr>
                <w:rFonts w:eastAsia="Times New Roman" w:cs="Times New Roman"/>
                <w:lang w:eastAsia="pl-PL"/>
              </w:rPr>
              <w:t xml:space="preserve"> maksymalnie 70 g.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3399E" w:rsidRPr="005A3E77" w:rsidRDefault="00C3399E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3399E" w:rsidRPr="005A3E77" w:rsidRDefault="00E66538" w:rsidP="00C3399E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35</w:t>
            </w:r>
          </w:p>
        </w:tc>
      </w:tr>
      <w:tr w:rsidR="00E66538" w:rsidRPr="005A3E77" w:rsidTr="00E66538">
        <w:trPr>
          <w:trHeight w:val="1899"/>
        </w:trPr>
        <w:tc>
          <w:tcPr>
            <w:tcW w:w="562" w:type="dxa"/>
            <w:shd w:val="clear" w:color="auto" w:fill="auto"/>
            <w:vAlign w:val="center"/>
          </w:tcPr>
          <w:p w:rsidR="00E66538" w:rsidRPr="005A3E77" w:rsidRDefault="00E66538" w:rsidP="00E66538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lastRenderedPageBreak/>
              <w:t>2</w:t>
            </w:r>
          </w:p>
        </w:tc>
        <w:tc>
          <w:tcPr>
            <w:tcW w:w="6780" w:type="dxa"/>
            <w:shd w:val="clear" w:color="auto" w:fill="auto"/>
          </w:tcPr>
          <w:p w:rsidR="00E66538" w:rsidRPr="005A3E77" w:rsidRDefault="00E66538" w:rsidP="00E66538">
            <w:pPr>
              <w:pStyle w:val="Zawartotabeli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cs="Times New Roman"/>
                <w:b/>
              </w:rPr>
            </w:pPr>
            <w:r w:rsidRPr="005A3E77">
              <w:rPr>
                <w:rFonts w:cs="Times New Roman"/>
                <w:b/>
              </w:rPr>
              <w:t>Batuta dyrygenta nie gorsza niż:</w:t>
            </w:r>
          </w:p>
          <w:p w:rsidR="00E66538" w:rsidRPr="005A3E77" w:rsidRDefault="00E66538" w:rsidP="00E66538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Seria:</w:t>
            </w:r>
            <w:r w:rsidRPr="005A3E77">
              <w:rPr>
                <w:rFonts w:eastAsia="Times New Roman" w:cs="Times New Roman"/>
                <w:bCs/>
                <w:lang w:eastAsia="pl-PL"/>
              </w:rPr>
              <w:t xml:space="preserve"> Lancia</w:t>
            </w:r>
          </w:p>
          <w:p w:rsidR="00E66538" w:rsidRPr="005A3E77" w:rsidRDefault="00E66538" w:rsidP="00E66538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Długość</w:t>
            </w:r>
            <w:r w:rsidRPr="005A3E77">
              <w:rPr>
                <w:rFonts w:eastAsia="Times New Roman" w:cs="Times New Roman"/>
                <w:lang w:eastAsia="pl-PL"/>
              </w:rPr>
              <w:t>: 35 cm</w:t>
            </w:r>
          </w:p>
          <w:p w:rsidR="00E66538" w:rsidRPr="005A3E77" w:rsidRDefault="00E66538" w:rsidP="00E66538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Rękojeść:</w:t>
            </w:r>
            <w:r w:rsidRPr="005A3E77">
              <w:rPr>
                <w:rFonts w:eastAsia="Times New Roman" w:cs="Times New Roman"/>
                <w:lang w:eastAsia="pl-PL"/>
              </w:rPr>
              <w:t xml:space="preserve"> anodowane aluminium w kolorze złotym</w:t>
            </w:r>
          </w:p>
          <w:p w:rsidR="00E66538" w:rsidRPr="005A3E77" w:rsidRDefault="00E66538" w:rsidP="00E66538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Trzonek</w:t>
            </w:r>
            <w:r w:rsidRPr="005A3E77">
              <w:rPr>
                <w:rFonts w:eastAsia="Times New Roman" w:cs="Times New Roman"/>
                <w:lang w:eastAsia="pl-PL"/>
              </w:rPr>
              <w:t>: włókno węglowe</w:t>
            </w:r>
          </w:p>
          <w:p w:rsidR="00E66538" w:rsidRPr="005A3E77" w:rsidRDefault="00E66538" w:rsidP="00E66538">
            <w:pPr>
              <w:pStyle w:val="Zawartotabeli"/>
              <w:widowControl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A3E77">
              <w:rPr>
                <w:rFonts w:eastAsia="Times New Roman" w:cs="Times New Roman"/>
                <w:b/>
                <w:bCs/>
                <w:lang w:eastAsia="pl-PL"/>
              </w:rPr>
              <w:t>Opakowanie</w:t>
            </w:r>
            <w:r w:rsidRPr="005A3E77">
              <w:rPr>
                <w:rFonts w:eastAsia="Times New Roman" w:cs="Times New Roman"/>
                <w:lang w:eastAsia="pl-PL"/>
              </w:rPr>
              <w:t>: odporna na uszkodzenia tuba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66538" w:rsidRPr="005A3E77" w:rsidRDefault="005A3E77" w:rsidP="00E66538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szt.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66538" w:rsidRPr="005A3E77" w:rsidRDefault="005A3E77" w:rsidP="00E66538">
            <w:pPr>
              <w:jc w:val="center"/>
              <w:rPr>
                <w:rFonts w:eastAsia="Calibri"/>
              </w:rPr>
            </w:pPr>
            <w:r w:rsidRPr="005A3E77">
              <w:rPr>
                <w:rFonts w:eastAsia="Calibri"/>
              </w:rPr>
              <w:t>3</w:t>
            </w:r>
          </w:p>
        </w:tc>
      </w:tr>
    </w:tbl>
    <w:p w:rsidR="00C3399E" w:rsidRDefault="00C3399E" w:rsidP="00CF56D5"/>
    <w:p w:rsidR="006D159C" w:rsidRPr="006D159C" w:rsidRDefault="006D159C" w:rsidP="006D15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bookmarkStart w:id="0" w:name="_GoBack"/>
      <w:bookmarkEnd w:id="0"/>
      <w:r w:rsidRPr="006D159C">
        <w:rPr>
          <w:rFonts w:ascii="Arial" w:hAnsi="Arial" w:cs="Arial"/>
          <w:b/>
        </w:rPr>
        <w:t xml:space="preserve">Wykonał </w:t>
      </w:r>
    </w:p>
    <w:p w:rsidR="006D159C" w:rsidRPr="005A3E77" w:rsidRDefault="006D159C" w:rsidP="006D159C">
      <w:pPr>
        <w:jc w:val="right"/>
      </w:pPr>
      <w:r w:rsidRPr="004C238C">
        <w:rPr>
          <w:rFonts w:ascii="Arial" w:hAnsi="Arial" w:cs="Arial"/>
          <w:b/>
        </w:rPr>
        <w:t>st. chor. szt</w:t>
      </w:r>
      <w:r>
        <w:rPr>
          <w:rFonts w:ascii="Arial" w:hAnsi="Arial" w:cs="Arial"/>
          <w:b/>
        </w:rPr>
        <w:t>ab</w:t>
      </w:r>
      <w:r w:rsidRPr="004C238C">
        <w:rPr>
          <w:rFonts w:ascii="Arial" w:hAnsi="Arial" w:cs="Arial"/>
          <w:b/>
        </w:rPr>
        <w:t>. Tomasz SZCZERBIŃSKI</w:t>
      </w:r>
    </w:p>
    <w:sectPr w:rsidR="006D159C" w:rsidRPr="005A3E77" w:rsidSect="00AC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07" w:rsidRDefault="002F7C07" w:rsidP="00D626D7">
      <w:pPr>
        <w:spacing w:after="0" w:line="240" w:lineRule="auto"/>
      </w:pPr>
      <w:r>
        <w:separator/>
      </w:r>
    </w:p>
  </w:endnote>
  <w:endnote w:type="continuationSeparator" w:id="0">
    <w:p w:rsidR="002F7C07" w:rsidRDefault="002F7C07" w:rsidP="00D6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07" w:rsidRDefault="002F7C07" w:rsidP="00D626D7">
      <w:pPr>
        <w:spacing w:after="0" w:line="240" w:lineRule="auto"/>
      </w:pPr>
      <w:r>
        <w:separator/>
      </w:r>
    </w:p>
  </w:footnote>
  <w:footnote w:type="continuationSeparator" w:id="0">
    <w:p w:rsidR="002F7C07" w:rsidRDefault="002F7C07" w:rsidP="00D6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0CC"/>
    <w:multiLevelType w:val="hybridMultilevel"/>
    <w:tmpl w:val="7C3C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E5FC6"/>
    <w:multiLevelType w:val="hybridMultilevel"/>
    <w:tmpl w:val="D93E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2FF0"/>
    <w:multiLevelType w:val="hybridMultilevel"/>
    <w:tmpl w:val="94F85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644B"/>
    <w:multiLevelType w:val="hybridMultilevel"/>
    <w:tmpl w:val="AFA6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11EDF"/>
    <w:multiLevelType w:val="hybridMultilevel"/>
    <w:tmpl w:val="09E2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2765E"/>
    <w:multiLevelType w:val="multilevel"/>
    <w:tmpl w:val="8962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26ECE"/>
    <w:multiLevelType w:val="hybridMultilevel"/>
    <w:tmpl w:val="6D222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2458BE"/>
    <w:multiLevelType w:val="hybridMultilevel"/>
    <w:tmpl w:val="8088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E2CE2"/>
    <w:multiLevelType w:val="hybridMultilevel"/>
    <w:tmpl w:val="2E3E7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A62E79"/>
    <w:multiLevelType w:val="hybridMultilevel"/>
    <w:tmpl w:val="04FC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E75BD5"/>
    <w:multiLevelType w:val="hybridMultilevel"/>
    <w:tmpl w:val="AA40FA1C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087E00AD"/>
    <w:multiLevelType w:val="hybridMultilevel"/>
    <w:tmpl w:val="598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E6E91"/>
    <w:multiLevelType w:val="hybridMultilevel"/>
    <w:tmpl w:val="20C0B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62C17"/>
    <w:multiLevelType w:val="hybridMultilevel"/>
    <w:tmpl w:val="5FBC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F6C67"/>
    <w:multiLevelType w:val="hybridMultilevel"/>
    <w:tmpl w:val="EF16A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2F56AB"/>
    <w:multiLevelType w:val="hybridMultilevel"/>
    <w:tmpl w:val="85BE6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94CD6"/>
    <w:multiLevelType w:val="hybridMultilevel"/>
    <w:tmpl w:val="C836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B73090"/>
    <w:multiLevelType w:val="hybridMultilevel"/>
    <w:tmpl w:val="0D04B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3A4F8A"/>
    <w:multiLevelType w:val="hybridMultilevel"/>
    <w:tmpl w:val="7382B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52475B"/>
    <w:multiLevelType w:val="hybridMultilevel"/>
    <w:tmpl w:val="9CB41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677132"/>
    <w:multiLevelType w:val="hybridMultilevel"/>
    <w:tmpl w:val="ACE6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259E8"/>
    <w:multiLevelType w:val="hybridMultilevel"/>
    <w:tmpl w:val="B5DC4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2F4D41"/>
    <w:multiLevelType w:val="hybridMultilevel"/>
    <w:tmpl w:val="8BE69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BA5D95"/>
    <w:multiLevelType w:val="hybridMultilevel"/>
    <w:tmpl w:val="B01E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0921F4"/>
    <w:multiLevelType w:val="multilevel"/>
    <w:tmpl w:val="795A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0C79F4"/>
    <w:multiLevelType w:val="hybridMultilevel"/>
    <w:tmpl w:val="A228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197FD1"/>
    <w:multiLevelType w:val="hybridMultilevel"/>
    <w:tmpl w:val="96E0A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9A0C17"/>
    <w:multiLevelType w:val="hybridMultilevel"/>
    <w:tmpl w:val="DD164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F54218"/>
    <w:multiLevelType w:val="hybridMultilevel"/>
    <w:tmpl w:val="3E62A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8471FF"/>
    <w:multiLevelType w:val="hybridMultilevel"/>
    <w:tmpl w:val="51942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D52189"/>
    <w:multiLevelType w:val="hybridMultilevel"/>
    <w:tmpl w:val="6A84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431841"/>
    <w:multiLevelType w:val="hybridMultilevel"/>
    <w:tmpl w:val="23DAE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525A23"/>
    <w:multiLevelType w:val="hybridMultilevel"/>
    <w:tmpl w:val="5B261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7F155C"/>
    <w:multiLevelType w:val="hybridMultilevel"/>
    <w:tmpl w:val="78D89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6311B9"/>
    <w:multiLevelType w:val="hybridMultilevel"/>
    <w:tmpl w:val="19A0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2C2D47"/>
    <w:multiLevelType w:val="hybridMultilevel"/>
    <w:tmpl w:val="994C9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D01EAD"/>
    <w:multiLevelType w:val="multilevel"/>
    <w:tmpl w:val="29CE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220732"/>
    <w:multiLevelType w:val="hybridMultilevel"/>
    <w:tmpl w:val="60620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286A60"/>
    <w:multiLevelType w:val="hybridMultilevel"/>
    <w:tmpl w:val="5608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0F7502"/>
    <w:multiLevelType w:val="hybridMultilevel"/>
    <w:tmpl w:val="571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241AC2"/>
    <w:multiLevelType w:val="hybridMultilevel"/>
    <w:tmpl w:val="93B28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5A2BEF"/>
    <w:multiLevelType w:val="hybridMultilevel"/>
    <w:tmpl w:val="5D64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E9274B"/>
    <w:multiLevelType w:val="hybridMultilevel"/>
    <w:tmpl w:val="5B36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1E6B21"/>
    <w:multiLevelType w:val="hybridMultilevel"/>
    <w:tmpl w:val="B65C7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D12CDB"/>
    <w:multiLevelType w:val="hybridMultilevel"/>
    <w:tmpl w:val="BB4E4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CF75E1"/>
    <w:multiLevelType w:val="hybridMultilevel"/>
    <w:tmpl w:val="759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6D2AA1"/>
    <w:multiLevelType w:val="hybridMultilevel"/>
    <w:tmpl w:val="05BA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E522E5"/>
    <w:multiLevelType w:val="hybridMultilevel"/>
    <w:tmpl w:val="DDDC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F16E6F"/>
    <w:multiLevelType w:val="multilevel"/>
    <w:tmpl w:val="E9C6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A15A54"/>
    <w:multiLevelType w:val="hybridMultilevel"/>
    <w:tmpl w:val="1BEA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A55F7E"/>
    <w:multiLevelType w:val="hybridMultilevel"/>
    <w:tmpl w:val="73ECB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1A7A4E"/>
    <w:multiLevelType w:val="hybridMultilevel"/>
    <w:tmpl w:val="85D6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431B7F"/>
    <w:multiLevelType w:val="hybridMultilevel"/>
    <w:tmpl w:val="363A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9257DB"/>
    <w:multiLevelType w:val="hybridMultilevel"/>
    <w:tmpl w:val="6790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BF39C3"/>
    <w:multiLevelType w:val="hybridMultilevel"/>
    <w:tmpl w:val="4956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7C01F0"/>
    <w:multiLevelType w:val="hybridMultilevel"/>
    <w:tmpl w:val="1A6CE620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6" w15:restartNumberingAfterBreak="0">
    <w:nsid w:val="278B3FFD"/>
    <w:multiLevelType w:val="hybridMultilevel"/>
    <w:tmpl w:val="4CBC2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956588"/>
    <w:multiLevelType w:val="multilevel"/>
    <w:tmpl w:val="C11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A2056B8"/>
    <w:multiLevelType w:val="hybridMultilevel"/>
    <w:tmpl w:val="17E88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331122"/>
    <w:multiLevelType w:val="hybridMultilevel"/>
    <w:tmpl w:val="44C0F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C4E6DC2"/>
    <w:multiLevelType w:val="hybridMultilevel"/>
    <w:tmpl w:val="06E4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F036A7"/>
    <w:multiLevelType w:val="hybridMultilevel"/>
    <w:tmpl w:val="E006F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002420"/>
    <w:multiLevelType w:val="hybridMultilevel"/>
    <w:tmpl w:val="30766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E959A9"/>
    <w:multiLevelType w:val="hybridMultilevel"/>
    <w:tmpl w:val="D208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F4700AA"/>
    <w:multiLevelType w:val="hybridMultilevel"/>
    <w:tmpl w:val="6B4CA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155345"/>
    <w:multiLevelType w:val="hybridMultilevel"/>
    <w:tmpl w:val="76B0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C41797"/>
    <w:multiLevelType w:val="hybridMultilevel"/>
    <w:tmpl w:val="BBA88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0018D9"/>
    <w:multiLevelType w:val="hybridMultilevel"/>
    <w:tmpl w:val="349CC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786395"/>
    <w:multiLevelType w:val="hybridMultilevel"/>
    <w:tmpl w:val="246A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54A2593"/>
    <w:multiLevelType w:val="hybridMultilevel"/>
    <w:tmpl w:val="229E7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2D16DB"/>
    <w:multiLevelType w:val="hybridMultilevel"/>
    <w:tmpl w:val="7C126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6A4650"/>
    <w:multiLevelType w:val="hybridMultilevel"/>
    <w:tmpl w:val="B9B0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EF2886"/>
    <w:multiLevelType w:val="hybridMultilevel"/>
    <w:tmpl w:val="C0540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E62B2A"/>
    <w:multiLevelType w:val="hybridMultilevel"/>
    <w:tmpl w:val="45EE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570AB2"/>
    <w:multiLevelType w:val="hybridMultilevel"/>
    <w:tmpl w:val="3BC8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4840AD"/>
    <w:multiLevelType w:val="hybridMultilevel"/>
    <w:tmpl w:val="A3CE8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EC1BE4"/>
    <w:multiLevelType w:val="hybridMultilevel"/>
    <w:tmpl w:val="5798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B17CE3"/>
    <w:multiLevelType w:val="hybridMultilevel"/>
    <w:tmpl w:val="D62C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7C761E"/>
    <w:multiLevelType w:val="hybridMultilevel"/>
    <w:tmpl w:val="7524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2713B17"/>
    <w:multiLevelType w:val="hybridMultilevel"/>
    <w:tmpl w:val="3E5CE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9C1BB1"/>
    <w:multiLevelType w:val="hybridMultilevel"/>
    <w:tmpl w:val="16FC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3D278A"/>
    <w:multiLevelType w:val="multilevel"/>
    <w:tmpl w:val="2FFE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5BB5091"/>
    <w:multiLevelType w:val="hybridMultilevel"/>
    <w:tmpl w:val="0BE48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625590"/>
    <w:multiLevelType w:val="hybridMultilevel"/>
    <w:tmpl w:val="AE8CA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924078"/>
    <w:multiLevelType w:val="hybridMultilevel"/>
    <w:tmpl w:val="4F24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A14361F"/>
    <w:multiLevelType w:val="hybridMultilevel"/>
    <w:tmpl w:val="01CE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A544D6"/>
    <w:multiLevelType w:val="hybridMultilevel"/>
    <w:tmpl w:val="ED1E3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C0A5149"/>
    <w:multiLevelType w:val="hybridMultilevel"/>
    <w:tmpl w:val="74F66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ED66A6"/>
    <w:multiLevelType w:val="hybridMultilevel"/>
    <w:tmpl w:val="6DE2F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4C01BA"/>
    <w:multiLevelType w:val="hybridMultilevel"/>
    <w:tmpl w:val="EB407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5F333B"/>
    <w:multiLevelType w:val="hybridMultilevel"/>
    <w:tmpl w:val="2F22B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910DD1"/>
    <w:multiLevelType w:val="hybridMultilevel"/>
    <w:tmpl w:val="7E9ED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F57D70"/>
    <w:multiLevelType w:val="hybridMultilevel"/>
    <w:tmpl w:val="E4F8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1200ECB"/>
    <w:multiLevelType w:val="hybridMultilevel"/>
    <w:tmpl w:val="5284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1393386"/>
    <w:multiLevelType w:val="hybridMultilevel"/>
    <w:tmpl w:val="0ADE4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1B30C2D"/>
    <w:multiLevelType w:val="hybridMultilevel"/>
    <w:tmpl w:val="D668D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2846C05"/>
    <w:multiLevelType w:val="hybridMultilevel"/>
    <w:tmpl w:val="A9AA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28D21E2"/>
    <w:multiLevelType w:val="hybridMultilevel"/>
    <w:tmpl w:val="0EEA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30E7D14"/>
    <w:multiLevelType w:val="hybridMultilevel"/>
    <w:tmpl w:val="6EBEF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F80AE2"/>
    <w:multiLevelType w:val="hybridMultilevel"/>
    <w:tmpl w:val="53E2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5C81A22"/>
    <w:multiLevelType w:val="hybridMultilevel"/>
    <w:tmpl w:val="714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7743EE7"/>
    <w:multiLevelType w:val="hybridMultilevel"/>
    <w:tmpl w:val="CA82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843E53"/>
    <w:multiLevelType w:val="hybridMultilevel"/>
    <w:tmpl w:val="7BF2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8C67C23"/>
    <w:multiLevelType w:val="hybridMultilevel"/>
    <w:tmpl w:val="00400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9316B46"/>
    <w:multiLevelType w:val="hybridMultilevel"/>
    <w:tmpl w:val="5554F9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9AF6569"/>
    <w:multiLevelType w:val="hybridMultilevel"/>
    <w:tmpl w:val="960E1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AA666B9"/>
    <w:multiLevelType w:val="hybridMultilevel"/>
    <w:tmpl w:val="6F023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AF9421D"/>
    <w:multiLevelType w:val="hybridMultilevel"/>
    <w:tmpl w:val="33103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FA62F1"/>
    <w:multiLevelType w:val="hybridMultilevel"/>
    <w:tmpl w:val="F9886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C28398A"/>
    <w:multiLevelType w:val="hybridMultilevel"/>
    <w:tmpl w:val="56FC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C4A58B6"/>
    <w:multiLevelType w:val="multilevel"/>
    <w:tmpl w:val="5A1E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C974A18"/>
    <w:multiLevelType w:val="hybridMultilevel"/>
    <w:tmpl w:val="64B8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E035146"/>
    <w:multiLevelType w:val="hybridMultilevel"/>
    <w:tmpl w:val="5DECA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55384C"/>
    <w:multiLevelType w:val="hybridMultilevel"/>
    <w:tmpl w:val="D408D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FDF316B"/>
    <w:multiLevelType w:val="hybridMultilevel"/>
    <w:tmpl w:val="25FC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F80487"/>
    <w:multiLevelType w:val="hybridMultilevel"/>
    <w:tmpl w:val="CD0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7421BAC"/>
    <w:multiLevelType w:val="multilevel"/>
    <w:tmpl w:val="51C8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8E60F93"/>
    <w:multiLevelType w:val="hybridMultilevel"/>
    <w:tmpl w:val="6602BA0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8" w15:restartNumberingAfterBreak="0">
    <w:nsid w:val="6A074E16"/>
    <w:multiLevelType w:val="hybridMultilevel"/>
    <w:tmpl w:val="9E0CC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7E43CF"/>
    <w:multiLevelType w:val="hybridMultilevel"/>
    <w:tmpl w:val="4B86B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821ACE"/>
    <w:multiLevelType w:val="hybridMultilevel"/>
    <w:tmpl w:val="AEB25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2176E5"/>
    <w:multiLevelType w:val="hybridMultilevel"/>
    <w:tmpl w:val="6D028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DE60C0"/>
    <w:multiLevelType w:val="hybridMultilevel"/>
    <w:tmpl w:val="F51E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10A54B1"/>
    <w:multiLevelType w:val="multilevel"/>
    <w:tmpl w:val="D71A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1A8775E"/>
    <w:multiLevelType w:val="hybridMultilevel"/>
    <w:tmpl w:val="07AA5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51E48EE"/>
    <w:multiLevelType w:val="hybridMultilevel"/>
    <w:tmpl w:val="D37E1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52970E9"/>
    <w:multiLevelType w:val="hybridMultilevel"/>
    <w:tmpl w:val="ECCE2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8A082D"/>
    <w:multiLevelType w:val="hybridMultilevel"/>
    <w:tmpl w:val="ACE44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3574AE"/>
    <w:multiLevelType w:val="hybridMultilevel"/>
    <w:tmpl w:val="23FA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075E77"/>
    <w:multiLevelType w:val="hybridMultilevel"/>
    <w:tmpl w:val="8B92C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20"/>
  </w:num>
  <w:num w:numId="3">
    <w:abstractNumId w:val="13"/>
  </w:num>
  <w:num w:numId="4">
    <w:abstractNumId w:val="52"/>
  </w:num>
  <w:num w:numId="5">
    <w:abstractNumId w:val="63"/>
  </w:num>
  <w:num w:numId="6">
    <w:abstractNumId w:val="80"/>
  </w:num>
  <w:num w:numId="7">
    <w:abstractNumId w:val="115"/>
  </w:num>
  <w:num w:numId="8">
    <w:abstractNumId w:val="97"/>
  </w:num>
  <w:num w:numId="9">
    <w:abstractNumId w:val="99"/>
  </w:num>
  <w:num w:numId="10">
    <w:abstractNumId w:val="73"/>
  </w:num>
  <w:num w:numId="11">
    <w:abstractNumId w:val="109"/>
  </w:num>
  <w:num w:numId="12">
    <w:abstractNumId w:val="103"/>
  </w:num>
  <w:num w:numId="13">
    <w:abstractNumId w:val="124"/>
  </w:num>
  <w:num w:numId="14">
    <w:abstractNumId w:val="50"/>
  </w:num>
  <w:num w:numId="15">
    <w:abstractNumId w:val="93"/>
  </w:num>
  <w:num w:numId="16">
    <w:abstractNumId w:val="30"/>
  </w:num>
  <w:num w:numId="17">
    <w:abstractNumId w:val="122"/>
  </w:num>
  <w:num w:numId="18">
    <w:abstractNumId w:val="25"/>
  </w:num>
  <w:num w:numId="19">
    <w:abstractNumId w:val="96"/>
  </w:num>
  <w:num w:numId="20">
    <w:abstractNumId w:val="128"/>
  </w:num>
  <w:num w:numId="21">
    <w:abstractNumId w:val="92"/>
  </w:num>
  <w:num w:numId="22">
    <w:abstractNumId w:val="76"/>
  </w:num>
  <w:num w:numId="23">
    <w:abstractNumId w:val="29"/>
  </w:num>
  <w:num w:numId="24">
    <w:abstractNumId w:val="77"/>
  </w:num>
  <w:num w:numId="25">
    <w:abstractNumId w:val="78"/>
  </w:num>
  <w:num w:numId="26">
    <w:abstractNumId w:val="28"/>
  </w:num>
  <w:num w:numId="27">
    <w:abstractNumId w:val="14"/>
  </w:num>
  <w:num w:numId="28">
    <w:abstractNumId w:val="126"/>
  </w:num>
  <w:num w:numId="29">
    <w:abstractNumId w:val="127"/>
  </w:num>
  <w:num w:numId="30">
    <w:abstractNumId w:val="21"/>
  </w:num>
  <w:num w:numId="31">
    <w:abstractNumId w:val="95"/>
  </w:num>
  <w:num w:numId="32">
    <w:abstractNumId w:val="38"/>
  </w:num>
  <w:num w:numId="33">
    <w:abstractNumId w:val="72"/>
  </w:num>
  <w:num w:numId="34">
    <w:abstractNumId w:val="119"/>
  </w:num>
  <w:num w:numId="35">
    <w:abstractNumId w:val="33"/>
  </w:num>
  <w:num w:numId="36">
    <w:abstractNumId w:val="120"/>
  </w:num>
  <w:num w:numId="37">
    <w:abstractNumId w:val="88"/>
  </w:num>
  <w:num w:numId="38">
    <w:abstractNumId w:val="18"/>
  </w:num>
  <w:num w:numId="39">
    <w:abstractNumId w:val="11"/>
  </w:num>
  <w:num w:numId="40">
    <w:abstractNumId w:val="65"/>
  </w:num>
  <w:num w:numId="41">
    <w:abstractNumId w:val="110"/>
  </w:num>
  <w:num w:numId="42">
    <w:abstractNumId w:val="116"/>
  </w:num>
  <w:num w:numId="43">
    <w:abstractNumId w:val="48"/>
  </w:num>
  <w:num w:numId="44">
    <w:abstractNumId w:val="81"/>
  </w:num>
  <w:num w:numId="45">
    <w:abstractNumId w:val="5"/>
  </w:num>
  <w:num w:numId="46">
    <w:abstractNumId w:val="123"/>
  </w:num>
  <w:num w:numId="47">
    <w:abstractNumId w:val="24"/>
  </w:num>
  <w:num w:numId="48">
    <w:abstractNumId w:val="57"/>
  </w:num>
  <w:num w:numId="49">
    <w:abstractNumId w:val="36"/>
  </w:num>
  <w:num w:numId="50">
    <w:abstractNumId w:val="37"/>
  </w:num>
  <w:num w:numId="51">
    <w:abstractNumId w:val="104"/>
  </w:num>
  <w:num w:numId="52">
    <w:abstractNumId w:val="42"/>
  </w:num>
  <w:num w:numId="53">
    <w:abstractNumId w:val="106"/>
  </w:num>
  <w:num w:numId="54">
    <w:abstractNumId w:val="86"/>
  </w:num>
  <w:num w:numId="55">
    <w:abstractNumId w:val="83"/>
  </w:num>
  <w:num w:numId="56">
    <w:abstractNumId w:val="129"/>
  </w:num>
  <w:num w:numId="57">
    <w:abstractNumId w:val="44"/>
  </w:num>
  <w:num w:numId="58">
    <w:abstractNumId w:val="7"/>
  </w:num>
  <w:num w:numId="59">
    <w:abstractNumId w:val="60"/>
  </w:num>
  <w:num w:numId="60">
    <w:abstractNumId w:val="15"/>
  </w:num>
  <w:num w:numId="61">
    <w:abstractNumId w:val="34"/>
  </w:num>
  <w:num w:numId="62">
    <w:abstractNumId w:val="3"/>
  </w:num>
  <w:num w:numId="63">
    <w:abstractNumId w:val="27"/>
  </w:num>
  <w:num w:numId="64">
    <w:abstractNumId w:val="98"/>
  </w:num>
  <w:num w:numId="65">
    <w:abstractNumId w:val="2"/>
  </w:num>
  <w:num w:numId="66">
    <w:abstractNumId w:val="59"/>
  </w:num>
  <w:num w:numId="67">
    <w:abstractNumId w:val="49"/>
  </w:num>
  <w:num w:numId="68">
    <w:abstractNumId w:val="118"/>
  </w:num>
  <w:num w:numId="69">
    <w:abstractNumId w:val="26"/>
  </w:num>
  <w:num w:numId="70">
    <w:abstractNumId w:val="19"/>
  </w:num>
  <w:num w:numId="71">
    <w:abstractNumId w:val="40"/>
  </w:num>
  <w:num w:numId="72">
    <w:abstractNumId w:val="17"/>
  </w:num>
  <w:num w:numId="73">
    <w:abstractNumId w:val="41"/>
  </w:num>
  <w:num w:numId="74">
    <w:abstractNumId w:val="31"/>
  </w:num>
  <w:num w:numId="75">
    <w:abstractNumId w:val="4"/>
  </w:num>
  <w:num w:numId="76">
    <w:abstractNumId w:val="43"/>
  </w:num>
  <w:num w:numId="77">
    <w:abstractNumId w:val="69"/>
  </w:num>
  <w:num w:numId="78">
    <w:abstractNumId w:val="121"/>
  </w:num>
  <w:num w:numId="79">
    <w:abstractNumId w:val="45"/>
  </w:num>
  <w:num w:numId="80">
    <w:abstractNumId w:val="113"/>
  </w:num>
  <w:num w:numId="81">
    <w:abstractNumId w:val="39"/>
  </w:num>
  <w:num w:numId="82">
    <w:abstractNumId w:val="82"/>
  </w:num>
  <w:num w:numId="83">
    <w:abstractNumId w:val="70"/>
  </w:num>
  <w:num w:numId="84">
    <w:abstractNumId w:val="100"/>
  </w:num>
  <w:num w:numId="85">
    <w:abstractNumId w:val="75"/>
  </w:num>
  <w:num w:numId="86">
    <w:abstractNumId w:val="32"/>
  </w:num>
  <w:num w:numId="87">
    <w:abstractNumId w:val="125"/>
  </w:num>
  <w:num w:numId="88">
    <w:abstractNumId w:val="47"/>
  </w:num>
  <w:num w:numId="89">
    <w:abstractNumId w:val="12"/>
  </w:num>
  <w:num w:numId="90">
    <w:abstractNumId w:val="66"/>
  </w:num>
  <w:num w:numId="91">
    <w:abstractNumId w:val="23"/>
  </w:num>
  <w:num w:numId="92">
    <w:abstractNumId w:val="46"/>
  </w:num>
  <w:num w:numId="93">
    <w:abstractNumId w:val="64"/>
  </w:num>
  <w:num w:numId="94">
    <w:abstractNumId w:val="94"/>
  </w:num>
  <w:num w:numId="95">
    <w:abstractNumId w:val="58"/>
  </w:num>
  <w:num w:numId="96">
    <w:abstractNumId w:val="108"/>
  </w:num>
  <w:num w:numId="97">
    <w:abstractNumId w:val="56"/>
  </w:num>
  <w:num w:numId="98">
    <w:abstractNumId w:val="107"/>
  </w:num>
  <w:num w:numId="99">
    <w:abstractNumId w:val="101"/>
  </w:num>
  <w:num w:numId="100">
    <w:abstractNumId w:val="8"/>
  </w:num>
  <w:num w:numId="101">
    <w:abstractNumId w:val="112"/>
  </w:num>
  <w:num w:numId="102">
    <w:abstractNumId w:val="71"/>
  </w:num>
  <w:num w:numId="103">
    <w:abstractNumId w:val="67"/>
  </w:num>
  <w:num w:numId="104">
    <w:abstractNumId w:val="22"/>
  </w:num>
  <w:num w:numId="105">
    <w:abstractNumId w:val="79"/>
  </w:num>
  <w:num w:numId="106">
    <w:abstractNumId w:val="54"/>
  </w:num>
  <w:num w:numId="107">
    <w:abstractNumId w:val="53"/>
  </w:num>
  <w:num w:numId="108">
    <w:abstractNumId w:val="102"/>
  </w:num>
  <w:num w:numId="109">
    <w:abstractNumId w:val="68"/>
  </w:num>
  <w:num w:numId="110">
    <w:abstractNumId w:val="89"/>
  </w:num>
  <w:num w:numId="111">
    <w:abstractNumId w:val="105"/>
  </w:num>
  <w:num w:numId="112">
    <w:abstractNumId w:val="90"/>
  </w:num>
  <w:num w:numId="113">
    <w:abstractNumId w:val="16"/>
  </w:num>
  <w:num w:numId="114">
    <w:abstractNumId w:val="91"/>
  </w:num>
  <w:num w:numId="115">
    <w:abstractNumId w:val="1"/>
  </w:num>
  <w:num w:numId="116">
    <w:abstractNumId w:val="85"/>
  </w:num>
  <w:num w:numId="117">
    <w:abstractNumId w:val="61"/>
  </w:num>
  <w:num w:numId="118">
    <w:abstractNumId w:val="111"/>
  </w:num>
  <w:num w:numId="119">
    <w:abstractNumId w:val="74"/>
  </w:num>
  <w:num w:numId="120">
    <w:abstractNumId w:val="87"/>
  </w:num>
  <w:num w:numId="121">
    <w:abstractNumId w:val="0"/>
  </w:num>
  <w:num w:numId="122">
    <w:abstractNumId w:val="35"/>
  </w:num>
  <w:num w:numId="123">
    <w:abstractNumId w:val="84"/>
  </w:num>
  <w:num w:numId="124">
    <w:abstractNumId w:val="114"/>
  </w:num>
  <w:num w:numId="125">
    <w:abstractNumId w:val="62"/>
  </w:num>
  <w:num w:numId="126">
    <w:abstractNumId w:val="10"/>
  </w:num>
  <w:num w:numId="127">
    <w:abstractNumId w:val="117"/>
  </w:num>
  <w:num w:numId="128">
    <w:abstractNumId w:val="55"/>
  </w:num>
  <w:num w:numId="129">
    <w:abstractNumId w:val="9"/>
  </w:num>
  <w:num w:numId="130">
    <w:abstractNumId w:val="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FD2"/>
    <w:rsid w:val="00007FC7"/>
    <w:rsid w:val="00050F6F"/>
    <w:rsid w:val="00054A62"/>
    <w:rsid w:val="001003C2"/>
    <w:rsid w:val="001676B9"/>
    <w:rsid w:val="00201A58"/>
    <w:rsid w:val="00254481"/>
    <w:rsid w:val="002832BD"/>
    <w:rsid w:val="00296FBE"/>
    <w:rsid w:val="002A6A9B"/>
    <w:rsid w:val="002E3F55"/>
    <w:rsid w:val="002F7C07"/>
    <w:rsid w:val="00333BD4"/>
    <w:rsid w:val="0033793A"/>
    <w:rsid w:val="00363FDB"/>
    <w:rsid w:val="003952DF"/>
    <w:rsid w:val="003D2A1C"/>
    <w:rsid w:val="00415726"/>
    <w:rsid w:val="00422FE6"/>
    <w:rsid w:val="00427F72"/>
    <w:rsid w:val="00470B05"/>
    <w:rsid w:val="00472485"/>
    <w:rsid w:val="004920C2"/>
    <w:rsid w:val="00496E43"/>
    <w:rsid w:val="00504CD2"/>
    <w:rsid w:val="005643B9"/>
    <w:rsid w:val="00577674"/>
    <w:rsid w:val="00597C90"/>
    <w:rsid w:val="005A3E77"/>
    <w:rsid w:val="0064572F"/>
    <w:rsid w:val="00656FE9"/>
    <w:rsid w:val="00671AB2"/>
    <w:rsid w:val="006751BD"/>
    <w:rsid w:val="006A3D38"/>
    <w:rsid w:val="006D159C"/>
    <w:rsid w:val="006D3B74"/>
    <w:rsid w:val="006F10D0"/>
    <w:rsid w:val="00734014"/>
    <w:rsid w:val="00773595"/>
    <w:rsid w:val="007D6EDF"/>
    <w:rsid w:val="00857578"/>
    <w:rsid w:val="0088683F"/>
    <w:rsid w:val="008D63CA"/>
    <w:rsid w:val="009264CA"/>
    <w:rsid w:val="009426BA"/>
    <w:rsid w:val="009B4D44"/>
    <w:rsid w:val="009D133A"/>
    <w:rsid w:val="009D5C6A"/>
    <w:rsid w:val="00A01588"/>
    <w:rsid w:val="00A22F55"/>
    <w:rsid w:val="00A43FD2"/>
    <w:rsid w:val="00AC2A36"/>
    <w:rsid w:val="00AC4C3B"/>
    <w:rsid w:val="00AC6260"/>
    <w:rsid w:val="00AF2866"/>
    <w:rsid w:val="00B01AC4"/>
    <w:rsid w:val="00B454FB"/>
    <w:rsid w:val="00BB47D4"/>
    <w:rsid w:val="00BB4DF1"/>
    <w:rsid w:val="00C3399E"/>
    <w:rsid w:val="00C41FAC"/>
    <w:rsid w:val="00C47B32"/>
    <w:rsid w:val="00C50459"/>
    <w:rsid w:val="00CB5A7C"/>
    <w:rsid w:val="00CF0EF7"/>
    <w:rsid w:val="00CF56D5"/>
    <w:rsid w:val="00D103B7"/>
    <w:rsid w:val="00D41688"/>
    <w:rsid w:val="00D626D7"/>
    <w:rsid w:val="00DD7AC9"/>
    <w:rsid w:val="00E00EF2"/>
    <w:rsid w:val="00E10D5F"/>
    <w:rsid w:val="00E55255"/>
    <w:rsid w:val="00E66538"/>
    <w:rsid w:val="00F81385"/>
    <w:rsid w:val="00F96D48"/>
    <w:rsid w:val="00FA66B1"/>
    <w:rsid w:val="00FD52D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8DC1"/>
  <w15:docId w15:val="{65F5FE3F-CF19-4EDD-AF28-8FDB69AC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A36"/>
  </w:style>
  <w:style w:type="paragraph" w:styleId="Nagwek3">
    <w:name w:val="heading 3"/>
    <w:basedOn w:val="Normalny"/>
    <w:next w:val="Textbody"/>
    <w:link w:val="Nagwek3Znak"/>
    <w:rsid w:val="00496E4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SimSun" w:hAnsi="Times New Roman" w:cs="Arial"/>
      <w:b/>
      <w:bCs/>
      <w:kern w:val="3"/>
      <w:sz w:val="28"/>
      <w:szCs w:val="28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qFormat/>
    <w:rsid w:val="00A43F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character" w:customStyle="1" w:styleId="Nagwek3Znak">
    <w:name w:val="Nagłówek 3 Znak"/>
    <w:basedOn w:val="Domylnaczcionkaakapitu"/>
    <w:link w:val="Nagwek3"/>
    <w:rsid w:val="00496E43"/>
    <w:rPr>
      <w:rFonts w:ascii="Times New Roman" w:eastAsia="SimSun" w:hAnsi="Times New Roman" w:cs="Arial"/>
      <w:b/>
      <w:bCs/>
      <w:kern w:val="3"/>
      <w:sz w:val="28"/>
      <w:szCs w:val="28"/>
      <w:lang w:val="en-US" w:eastAsia="zh-CN" w:bidi="hi-IN"/>
    </w:rPr>
  </w:style>
  <w:style w:type="paragraph" w:customStyle="1" w:styleId="Textbody">
    <w:name w:val="Text body"/>
    <w:basedOn w:val="Normalny"/>
    <w:qFormat/>
    <w:rsid w:val="00496E4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qFormat/>
    <w:rsid w:val="00496E4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D103B7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Arial"/>
      <w:kern w:val="1"/>
      <w:sz w:val="24"/>
      <w:szCs w:val="24"/>
      <w:lang w:val="en-US" w:eastAsia="hi-IN" w:bidi="hi-IN"/>
    </w:rPr>
  </w:style>
  <w:style w:type="character" w:styleId="Pogrubienie">
    <w:name w:val="Strong"/>
    <w:basedOn w:val="Domylnaczcionkaakapitu"/>
    <w:uiPriority w:val="22"/>
    <w:qFormat/>
    <w:rsid w:val="0033793A"/>
    <w:rPr>
      <w:b/>
      <w:bCs/>
    </w:rPr>
  </w:style>
  <w:style w:type="character" w:styleId="Uwydatnienie">
    <w:name w:val="Emphasis"/>
    <w:basedOn w:val="Domylnaczcionkaakapitu"/>
    <w:uiPriority w:val="20"/>
    <w:qFormat/>
    <w:rsid w:val="0033793A"/>
    <w:rPr>
      <w:i/>
      <w:iCs/>
    </w:rPr>
  </w:style>
  <w:style w:type="character" w:customStyle="1" w:styleId="StrongEmphasis">
    <w:name w:val="Strong Emphasis"/>
    <w:rsid w:val="0077359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F0E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6D7"/>
  </w:style>
  <w:style w:type="paragraph" w:styleId="Stopka">
    <w:name w:val="footer"/>
    <w:basedOn w:val="Normalny"/>
    <w:link w:val="StopkaZnak"/>
    <w:uiPriority w:val="99"/>
    <w:unhideWhenUsed/>
    <w:rsid w:val="00D62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6D7"/>
  </w:style>
  <w:style w:type="paragraph" w:styleId="Tekstdymka">
    <w:name w:val="Balloon Text"/>
    <w:basedOn w:val="Normalny"/>
    <w:link w:val="TekstdymkaZnak"/>
    <w:uiPriority w:val="99"/>
    <w:semiHidden/>
    <w:unhideWhenUsed/>
    <w:rsid w:val="00C3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9D575DF-F03E-498F-83D1-2970D0494B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19</Pages>
  <Words>4041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Falkiewicz Edyta</cp:lastModifiedBy>
  <cp:revision>48</cp:revision>
  <cp:lastPrinted>2024-11-05T12:34:00Z</cp:lastPrinted>
  <dcterms:created xsi:type="dcterms:W3CDTF">2024-09-17T16:40:00Z</dcterms:created>
  <dcterms:modified xsi:type="dcterms:W3CDTF">2024-11-14T12:53:00Z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7b561814-ea4b-4186-ba3e-65282746dc26</vt:lpwstr>
  </property>
  <property fmtid="{D5CDD505-2E9C-101B-9397-08002B2CF9AE}" pid="3" name="bjSaver">
    <vt:lpwstr>//eYYMGosc8GvkA8C5d/VYYeV7r5oz/4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Jacek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10.122.201.61</vt:lpwstr>
  </property>
  <property fmtid="{D5CDD505-2E9C-101B-9397-08002B2CF9AE}" pid="11" name="bjPortionMark">
    <vt:lpwstr>[]</vt:lpwstr>
  </property>
</Properties>
</file>