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E005C" w14:textId="2234DC21" w:rsidR="00233396" w:rsidRPr="00B65058" w:rsidRDefault="001140C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7121B7">
        <w:rPr>
          <w:rFonts w:ascii="Arial" w:eastAsia="MS Mincho" w:hAnsi="Arial"/>
          <w:b/>
          <w:color w:val="auto"/>
          <w:sz w:val="22"/>
          <w:szCs w:val="20"/>
          <w:lang w:eastAsia="pl-PL"/>
        </w:rPr>
        <w:t>6</w:t>
      </w:r>
      <w:r w:rsidR="00233396" w:rsidRPr="00B65058">
        <w:rPr>
          <w:rFonts w:ascii="Arial" w:eastAsia="MS Mincho" w:hAnsi="Arial"/>
          <w:b/>
          <w:color w:val="auto"/>
          <w:sz w:val="22"/>
          <w:szCs w:val="20"/>
          <w:lang w:eastAsia="pl-PL"/>
        </w:rPr>
        <w:t>.202</w:t>
      </w:r>
      <w:r w:rsidR="00E01E4F">
        <w:rPr>
          <w:rFonts w:ascii="Arial" w:eastAsia="MS Mincho" w:hAnsi="Arial"/>
          <w:b/>
          <w:color w:val="auto"/>
          <w:sz w:val="22"/>
          <w:szCs w:val="20"/>
          <w:lang w:eastAsia="pl-PL"/>
        </w:rPr>
        <w:t>3</w:t>
      </w:r>
      <w:r w:rsidR="00233396" w:rsidRPr="00B65058">
        <w:rPr>
          <w:rFonts w:ascii="Arial" w:eastAsia="MS Mincho" w:hAnsi="Arial"/>
          <w:b/>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F27790"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42117241"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6D3DE1E7" w:rsidR="001140C1" w:rsidRPr="001140C1" w:rsidRDefault="00D57137" w:rsidP="00070A4D">
      <w:pPr>
        <w:spacing w:line="288" w:lineRule="auto"/>
        <w:jc w:val="center"/>
        <w:rPr>
          <w:rFonts w:ascii="Arial" w:hAnsi="Arial" w:cs="Arial"/>
          <w:color w:val="auto"/>
          <w:sz w:val="32"/>
          <w:szCs w:val="32"/>
          <w:lang w:eastAsia="pl-PL"/>
        </w:rPr>
      </w:pPr>
      <w:r>
        <w:rPr>
          <w:rFonts w:ascii="Arial" w:hAnsi="Arial" w:cs="Arial"/>
          <w:b/>
          <w:bCs/>
          <w:color w:val="000000"/>
          <w:sz w:val="32"/>
          <w:szCs w:val="32"/>
          <w:lang w:eastAsia="pl-PL"/>
        </w:rPr>
        <w:t>ZAPROJEKTOWANIE I REALIZACJ</w:t>
      </w:r>
      <w:r w:rsidR="00341827">
        <w:rPr>
          <w:rFonts w:ascii="Arial" w:hAnsi="Arial" w:cs="Arial"/>
          <w:b/>
          <w:bCs/>
          <w:color w:val="000000"/>
          <w:sz w:val="32"/>
          <w:szCs w:val="32"/>
          <w:lang w:eastAsia="pl-PL"/>
        </w:rPr>
        <w:t>Ę</w:t>
      </w:r>
      <w:r>
        <w:rPr>
          <w:rFonts w:ascii="Arial" w:hAnsi="Arial" w:cs="Arial"/>
          <w:b/>
          <w:bCs/>
          <w:color w:val="000000"/>
          <w:sz w:val="32"/>
          <w:szCs w:val="32"/>
          <w:lang w:eastAsia="pl-PL"/>
        </w:rPr>
        <w:t xml:space="preserve"> ZADANIA PN.</w:t>
      </w:r>
      <w:r w:rsidR="006D33C3" w:rsidRPr="001140C1">
        <w:rPr>
          <w:rFonts w:ascii="Arial" w:hAnsi="Arial" w:cs="Arial"/>
          <w:b/>
          <w:bCs/>
          <w:color w:val="000000"/>
          <w:sz w:val="32"/>
          <w:szCs w:val="32"/>
          <w:lang w:eastAsia="pl-PL"/>
        </w:rPr>
        <w:t xml:space="preserve"> </w:t>
      </w:r>
      <w:r w:rsidR="006D33C3" w:rsidRPr="001140C1">
        <w:rPr>
          <w:rStyle w:val="Pogrubienie"/>
          <w:rFonts w:ascii="Arial" w:hAnsi="Arial" w:cs="Arial"/>
          <w:sz w:val="32"/>
          <w:szCs w:val="32"/>
        </w:rPr>
        <w:t>„AKTYWNY TCZEW – ROZWÓJ INFRA</w:t>
      </w:r>
      <w:r w:rsidR="006D33C3">
        <w:rPr>
          <w:rStyle w:val="Pogrubienie"/>
          <w:rFonts w:ascii="Arial" w:hAnsi="Arial" w:cs="Arial"/>
          <w:sz w:val="32"/>
          <w:szCs w:val="32"/>
        </w:rPr>
        <w:t>STRUKTURY SPORTOWO</w:t>
      </w:r>
      <w:r w:rsidR="000D68BC">
        <w:rPr>
          <w:rStyle w:val="Pogrubienie"/>
          <w:rFonts w:ascii="Arial" w:hAnsi="Arial" w:cs="Arial"/>
          <w:sz w:val="32"/>
          <w:szCs w:val="32"/>
        </w:rPr>
        <w:t xml:space="preserve"> </w:t>
      </w:r>
      <w:r w:rsidR="006D33C3">
        <w:rPr>
          <w:rStyle w:val="Pogrubienie"/>
          <w:rFonts w:ascii="Arial" w:hAnsi="Arial" w:cs="Arial"/>
          <w:sz w:val="32"/>
          <w:szCs w:val="32"/>
        </w:rPr>
        <w:t>-</w:t>
      </w:r>
      <w:r w:rsidR="000D68BC">
        <w:rPr>
          <w:rStyle w:val="Pogrubienie"/>
          <w:rFonts w:ascii="Arial" w:hAnsi="Arial" w:cs="Arial"/>
          <w:sz w:val="32"/>
          <w:szCs w:val="32"/>
        </w:rPr>
        <w:t xml:space="preserve"> </w:t>
      </w:r>
      <w:r w:rsidR="006D33C3">
        <w:rPr>
          <w:rStyle w:val="Pogrubienie"/>
          <w:rFonts w:ascii="Arial" w:hAnsi="Arial" w:cs="Arial"/>
          <w:sz w:val="32"/>
          <w:szCs w:val="32"/>
        </w:rPr>
        <w:t xml:space="preserve">REKREACYJNEJ </w:t>
      </w:r>
      <w:r w:rsidR="006D33C3" w:rsidRPr="001140C1">
        <w:rPr>
          <w:rStyle w:val="Pogrubienie"/>
          <w:rFonts w:ascii="Arial" w:hAnsi="Arial" w:cs="Arial"/>
          <w:sz w:val="32"/>
          <w:szCs w:val="32"/>
        </w:rPr>
        <w:t>POPRZEZ BUDOWĘ KOMPLEKSU BASENOWEGO</w:t>
      </w:r>
      <w:r>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Pr="00BC48A9" w:rsidRDefault="001140C1" w:rsidP="001140C1">
      <w:pPr>
        <w:spacing w:line="288" w:lineRule="auto"/>
        <w:rPr>
          <w:rFonts w:ascii="Courier New" w:hAnsi="Courier New"/>
          <w:b/>
          <w:color w:val="auto"/>
          <w:lang w:eastAsia="pl-PL"/>
        </w:rPr>
      </w:pPr>
      <w:r w:rsidRPr="00BC48A9">
        <w:rPr>
          <w:rFonts w:ascii="Arial" w:hAnsi="Arial"/>
          <w:b/>
          <w:color w:val="auto"/>
          <w:lang w:eastAsia="pl-PL"/>
        </w:rPr>
        <w:t>ZATWIERDZONO:</w:t>
      </w:r>
    </w:p>
    <w:p w14:paraId="58BC72CA" w14:textId="22AFFFC1" w:rsidR="001140C1" w:rsidRDefault="001140C1" w:rsidP="001140C1">
      <w:pPr>
        <w:spacing w:line="288" w:lineRule="auto"/>
        <w:rPr>
          <w:rFonts w:ascii="Arial" w:hAnsi="Arial" w:cs="Arial"/>
          <w:color w:val="FF0000"/>
          <w:sz w:val="22"/>
          <w:lang w:eastAsia="pl-PL"/>
        </w:rPr>
      </w:pPr>
    </w:p>
    <w:p w14:paraId="54F35F5C" w14:textId="1259A8E7" w:rsidR="0099093F" w:rsidRDefault="0099093F" w:rsidP="001140C1">
      <w:pPr>
        <w:spacing w:line="288" w:lineRule="auto"/>
        <w:rPr>
          <w:rFonts w:ascii="Arial" w:hAnsi="Arial" w:cs="Arial"/>
          <w:color w:val="FF0000"/>
          <w:sz w:val="22"/>
          <w:lang w:eastAsia="pl-PL"/>
        </w:rPr>
      </w:pPr>
      <w:r>
        <w:rPr>
          <w:rFonts w:ascii="Arial" w:hAnsi="Arial" w:cs="Arial"/>
          <w:color w:val="FF0000"/>
          <w:sz w:val="22"/>
          <w:lang w:eastAsia="pl-PL"/>
        </w:rPr>
        <w:t>Z-ca Prezydenta Miasta</w:t>
      </w:r>
    </w:p>
    <w:p w14:paraId="14B15D71" w14:textId="1D8B9954" w:rsidR="0099093F" w:rsidRDefault="0099093F" w:rsidP="001140C1">
      <w:pPr>
        <w:spacing w:line="288" w:lineRule="auto"/>
        <w:rPr>
          <w:rFonts w:ascii="Arial" w:hAnsi="Arial" w:cs="Arial"/>
          <w:color w:val="FF0000"/>
          <w:sz w:val="22"/>
          <w:lang w:eastAsia="pl-PL"/>
        </w:rPr>
      </w:pPr>
      <w:r>
        <w:rPr>
          <w:rFonts w:ascii="Arial" w:hAnsi="Arial" w:cs="Arial"/>
          <w:color w:val="FF0000"/>
          <w:sz w:val="22"/>
          <w:lang w:eastAsia="pl-PL"/>
        </w:rPr>
        <w:t xml:space="preserve">        Adam Burczyk</w:t>
      </w:r>
    </w:p>
    <w:p w14:paraId="39E3A81B" w14:textId="0F85F566" w:rsidR="001140C1" w:rsidRPr="0099093F" w:rsidRDefault="00C362B2" w:rsidP="0099093F">
      <w:pPr>
        <w:spacing w:line="288" w:lineRule="auto"/>
        <w:rPr>
          <w:rFonts w:ascii="Arial" w:hAnsi="Arial" w:cs="Arial"/>
          <w:color w:val="FF0000"/>
          <w:sz w:val="22"/>
          <w:lang w:eastAsia="pl-PL"/>
        </w:rPr>
      </w:pPr>
      <w:r>
        <w:rPr>
          <w:rFonts w:ascii="Arial" w:hAnsi="Arial" w:cs="Arial"/>
          <w:color w:val="FF0000"/>
          <w:sz w:val="22"/>
          <w:lang w:eastAsia="pl-PL"/>
        </w:rPr>
        <w:t xml:space="preserve"> </w:t>
      </w:r>
    </w:p>
    <w:p w14:paraId="6DB4DD50" w14:textId="77777777"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76A27C01" w:rsidR="001140C1" w:rsidRDefault="001140C1" w:rsidP="001140C1">
      <w:pPr>
        <w:rPr>
          <w:rFonts w:ascii="Arial" w:hAnsi="Arial"/>
          <w:b/>
          <w:color w:val="auto"/>
          <w:sz w:val="22"/>
          <w:lang w:eastAsia="pl-PL"/>
        </w:rPr>
      </w:pPr>
      <w:r>
        <w:rPr>
          <w:rFonts w:ascii="Arial" w:hAnsi="Arial"/>
          <w:b/>
          <w:color w:val="auto"/>
          <w:sz w:val="22"/>
          <w:lang w:eastAsia="pl-PL"/>
        </w:rPr>
        <w:t xml:space="preserve">                                                        </w:t>
      </w:r>
      <w:r w:rsidRPr="00BC48A9">
        <w:rPr>
          <w:rFonts w:ascii="Arial" w:hAnsi="Arial"/>
          <w:b/>
          <w:color w:val="auto"/>
          <w:sz w:val="22"/>
          <w:lang w:eastAsia="pl-PL"/>
        </w:rPr>
        <w:t xml:space="preserve">Tczew, dnia  </w:t>
      </w:r>
      <w:r w:rsidR="00341827">
        <w:rPr>
          <w:rFonts w:ascii="Arial" w:hAnsi="Arial"/>
          <w:b/>
          <w:color w:val="auto"/>
          <w:sz w:val="22"/>
          <w:lang w:eastAsia="pl-PL"/>
        </w:rPr>
        <w:t>09</w:t>
      </w:r>
      <w:r w:rsidRPr="003C003A">
        <w:rPr>
          <w:b/>
          <w:bCs/>
          <w:color w:val="auto"/>
          <w:sz w:val="22"/>
          <w:lang w:eastAsia="pl-PL"/>
        </w:rPr>
        <w:t>.</w:t>
      </w:r>
      <w:r w:rsidR="00331CBA" w:rsidRPr="003C003A">
        <w:rPr>
          <w:rFonts w:ascii="Arial" w:hAnsi="Arial" w:cs="Arial"/>
          <w:b/>
          <w:bCs/>
          <w:color w:val="auto"/>
          <w:sz w:val="22"/>
          <w:lang w:eastAsia="pl-PL"/>
        </w:rPr>
        <w:t>0</w:t>
      </w:r>
      <w:r w:rsidR="00C362B2">
        <w:rPr>
          <w:rFonts w:ascii="Arial" w:hAnsi="Arial" w:cs="Arial"/>
          <w:b/>
          <w:bCs/>
          <w:color w:val="auto"/>
          <w:sz w:val="22"/>
          <w:lang w:eastAsia="pl-PL"/>
        </w:rPr>
        <w:t>3</w:t>
      </w:r>
      <w:r w:rsidRPr="003C003A">
        <w:rPr>
          <w:rFonts w:ascii="Arial" w:hAnsi="Arial"/>
          <w:b/>
          <w:color w:val="auto"/>
          <w:sz w:val="22"/>
          <w:lang w:eastAsia="pl-PL"/>
        </w:rPr>
        <w:t>.202</w:t>
      </w:r>
      <w:r w:rsidR="00E01E4F">
        <w:rPr>
          <w:rFonts w:ascii="Arial" w:hAnsi="Arial"/>
          <w:b/>
          <w:color w:val="auto"/>
          <w:sz w:val="22"/>
          <w:lang w:eastAsia="pl-PL"/>
        </w:rPr>
        <w:t>3</w:t>
      </w:r>
      <w:r w:rsidR="00575537">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53277BC9" w14:textId="0384E9A0" w:rsidR="00660254" w:rsidRDefault="00A16029" w:rsidP="00FF0BAA">
      <w:pPr>
        <w:pStyle w:val="Default"/>
        <w:numPr>
          <w:ilvl w:val="0"/>
          <w:numId w:val="129"/>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2FB22CE" w14:textId="15C42A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(t.j. Dz. U. z 20</w:t>
      </w:r>
      <w:r w:rsidR="00A626ED">
        <w:rPr>
          <w:rFonts w:ascii="Arial" w:eastAsia="MS Mincho;ＭＳ 明朝" w:hAnsi="Arial" w:cs="Arial"/>
          <w:sz w:val="22"/>
          <w:szCs w:val="22"/>
        </w:rPr>
        <w:t>2</w:t>
      </w:r>
      <w:r w:rsidR="00E01E4F">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E01E4F">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późn</w:t>
      </w:r>
      <w:r w:rsidR="007121B7">
        <w:rPr>
          <w:rFonts w:ascii="Arial" w:eastAsia="MS Mincho;ＭＳ 明朝" w:hAnsi="Arial" w:cs="Arial"/>
          <w:sz w:val="22"/>
          <w:szCs w:val="22"/>
        </w:rPr>
        <w:t>.</w:t>
      </w:r>
      <w:r w:rsidR="00A16029" w:rsidRPr="00CF3510">
        <w:rPr>
          <w:rFonts w:ascii="Arial" w:eastAsia="MS Mincho;ＭＳ 明朝" w:hAnsi="Arial" w:cs="Arial"/>
          <w:sz w:val="22"/>
          <w:szCs w:val="22"/>
        </w:rPr>
        <w:t xml:space="preserve"> zm.), dalej „ustawa Pzp”.</w:t>
      </w:r>
    </w:p>
    <w:p w14:paraId="377323C2" w14:textId="77777777"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14:paraId="572FAB08" w14:textId="77777777"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Pzp, tzw. </w:t>
      </w:r>
      <w:r>
        <w:rPr>
          <w:rFonts w:ascii="Arial" w:hAnsi="Arial" w:cs="Arial"/>
          <w:sz w:val="22"/>
          <w:szCs w:val="14"/>
        </w:rPr>
        <w:t>p</w:t>
      </w:r>
      <w:r w:rsidRPr="00A12D13">
        <w:rPr>
          <w:rFonts w:ascii="Arial" w:hAnsi="Arial" w:cs="Arial"/>
          <w:sz w:val="22"/>
          <w:szCs w:val="14"/>
        </w:rPr>
        <w:t>rocedurę odwróconą.</w:t>
      </w:r>
    </w:p>
    <w:p w14:paraId="5AC13EC7" w14:textId="77777777"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14:paraId="42922F36" w14:textId="77777777"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14:paraId="7D29F910" w14:textId="77777777"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14:paraId="4E44E1D5"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024AE17F" w14:textId="45C6F040" w:rsidR="00F81A26" w:rsidRPr="009111E1" w:rsidRDefault="006D33C3" w:rsidP="00F81A26">
      <w:pPr>
        <w:spacing w:line="288" w:lineRule="auto"/>
        <w:jc w:val="both"/>
        <w:rPr>
          <w:rFonts w:ascii="Arial" w:hAnsi="Arial" w:cs="Arial"/>
          <w:color w:val="auto"/>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F81A26" w:rsidRPr="009111E1">
        <w:rPr>
          <w:rFonts w:ascii="Arial" w:hAnsi="Arial" w:cs="Arial"/>
          <w:color w:val="auto"/>
          <w:sz w:val="22"/>
          <w:szCs w:val="22"/>
        </w:rPr>
        <w:t xml:space="preserve">Przedmiotem zamówienia jest rozbudowa istniejącego obiektu basenu krytego </w:t>
      </w:r>
      <w:r w:rsidR="009111E1" w:rsidRPr="009111E1">
        <w:rPr>
          <w:rFonts w:ascii="Arial" w:hAnsi="Arial" w:cs="Arial"/>
          <w:color w:val="auto"/>
          <w:sz w:val="22"/>
          <w:szCs w:val="22"/>
        </w:rPr>
        <w:br/>
      </w:r>
      <w:r w:rsidR="00F81A26" w:rsidRPr="009111E1">
        <w:rPr>
          <w:rFonts w:ascii="Arial" w:hAnsi="Arial" w:cs="Arial"/>
          <w:color w:val="auto"/>
          <w:sz w:val="22"/>
          <w:szCs w:val="22"/>
        </w:rPr>
        <w:t xml:space="preserve">o optymalnych rozwiązaniach architektonicznych, funkcjonalnych i technicznych, również </w:t>
      </w:r>
      <w:r w:rsidR="009111E1" w:rsidRPr="009111E1">
        <w:rPr>
          <w:rFonts w:ascii="Arial" w:hAnsi="Arial" w:cs="Arial"/>
          <w:color w:val="auto"/>
          <w:sz w:val="22"/>
          <w:szCs w:val="22"/>
        </w:rPr>
        <w:br/>
      </w:r>
      <w:r w:rsidR="00F81A26" w:rsidRPr="009111E1">
        <w:rPr>
          <w:rFonts w:ascii="Arial" w:hAnsi="Arial" w:cs="Arial"/>
          <w:color w:val="auto"/>
          <w:sz w:val="22"/>
          <w:szCs w:val="22"/>
        </w:rPr>
        <w:t>w zakresie rozwiązań projektowych, spełniających standardy i wymagania współczesnej techniki obiektów o skomplikowanych funkcjach użytkowych oraz wysokiej wartości estetycznej, a także wykonanie prac budowlanych związanych z termomodernizacją istniejącego budynku Tczewskiego Centrum Sportu i Rekreacji Sp. z o.o. z siedzibą w Tczewie.</w:t>
      </w:r>
    </w:p>
    <w:p w14:paraId="604BB52C" w14:textId="1C0B4062" w:rsidR="00F81A26" w:rsidRPr="009111E1" w:rsidRDefault="00F81A26" w:rsidP="00F81A26">
      <w:pPr>
        <w:spacing w:line="288" w:lineRule="auto"/>
        <w:jc w:val="both"/>
        <w:rPr>
          <w:rFonts w:ascii="Arial" w:hAnsi="Arial" w:cs="Arial"/>
          <w:color w:val="auto"/>
          <w:sz w:val="14"/>
          <w:szCs w:val="14"/>
        </w:rPr>
      </w:pPr>
    </w:p>
    <w:p w14:paraId="76B1B967" w14:textId="1F5E676B" w:rsidR="00521E0A" w:rsidRPr="009111E1" w:rsidRDefault="00521E0A" w:rsidP="00F81A26">
      <w:pPr>
        <w:spacing w:line="288" w:lineRule="auto"/>
        <w:jc w:val="both"/>
        <w:rPr>
          <w:rFonts w:ascii="Arial" w:hAnsi="Arial" w:cs="Arial"/>
          <w:color w:val="auto"/>
          <w:sz w:val="14"/>
          <w:szCs w:val="14"/>
        </w:rPr>
      </w:pPr>
      <w:r w:rsidRPr="009111E1">
        <w:rPr>
          <w:rFonts w:ascii="Arial" w:hAnsi="Arial" w:cs="Arial"/>
          <w:b/>
          <w:bCs/>
          <w:color w:val="auto"/>
          <w:sz w:val="22"/>
          <w:szCs w:val="22"/>
        </w:rPr>
        <w:t>Inwestycja dofinansowana w ramach</w:t>
      </w:r>
      <w:r w:rsidRPr="009111E1">
        <w:rPr>
          <w:rFonts w:ascii="Arial" w:hAnsi="Arial" w:cs="Arial"/>
          <w:color w:val="auto"/>
          <w:sz w:val="22"/>
          <w:szCs w:val="22"/>
        </w:rPr>
        <w:t xml:space="preserve"> </w:t>
      </w:r>
      <w:r w:rsidRPr="009111E1">
        <w:rPr>
          <w:rFonts w:ascii="Arial" w:hAnsi="Arial" w:cs="Arial"/>
          <w:b/>
          <w:bCs/>
          <w:color w:val="auto"/>
          <w:sz w:val="22"/>
          <w:szCs w:val="22"/>
          <w:shd w:val="clear" w:color="auto" w:fill="FFFFFF"/>
        </w:rPr>
        <w:t>Rządowego Funduszu Polski Ład: Program Inwestycji Strategicznych.</w:t>
      </w:r>
    </w:p>
    <w:p w14:paraId="1A969EFF" w14:textId="77777777" w:rsidR="00521E0A" w:rsidRPr="00F81A26" w:rsidRDefault="00521E0A" w:rsidP="00F81A26">
      <w:pPr>
        <w:spacing w:line="288" w:lineRule="auto"/>
        <w:jc w:val="both"/>
        <w:rPr>
          <w:rFonts w:ascii="Arial" w:hAnsi="Arial" w:cs="Arial"/>
          <w:sz w:val="14"/>
          <w:szCs w:val="14"/>
        </w:rPr>
      </w:pPr>
    </w:p>
    <w:p w14:paraId="0DB97C10" w14:textId="03E0E136" w:rsidR="00F81A26" w:rsidRPr="009C4AB2" w:rsidRDefault="00F81A26" w:rsidP="00F81A26">
      <w:pPr>
        <w:spacing w:line="288" w:lineRule="auto"/>
        <w:jc w:val="both"/>
        <w:rPr>
          <w:rFonts w:ascii="Arial" w:hAnsi="Arial" w:cs="Arial"/>
          <w:color w:val="auto"/>
          <w:sz w:val="22"/>
          <w:szCs w:val="22"/>
        </w:rPr>
      </w:pPr>
      <w:r w:rsidRPr="00F81A26">
        <w:rPr>
          <w:rFonts w:ascii="Arial" w:hAnsi="Arial" w:cs="Arial"/>
          <w:b/>
          <w:bCs/>
          <w:sz w:val="22"/>
          <w:szCs w:val="22"/>
        </w:rPr>
        <w:lastRenderedPageBreak/>
        <w:t>3.</w:t>
      </w:r>
      <w:r w:rsidRPr="009C4AB2">
        <w:rPr>
          <w:rFonts w:ascii="Arial" w:hAnsi="Arial" w:cs="Arial"/>
          <w:b/>
          <w:bCs/>
          <w:color w:val="auto"/>
          <w:sz w:val="22"/>
          <w:szCs w:val="22"/>
        </w:rPr>
        <w:t>2</w:t>
      </w:r>
      <w:r w:rsidRPr="009C4AB2">
        <w:rPr>
          <w:rFonts w:ascii="Arial" w:hAnsi="Arial" w:cs="Arial"/>
          <w:color w:val="auto"/>
          <w:sz w:val="22"/>
          <w:szCs w:val="22"/>
        </w:rPr>
        <w:t xml:space="preserve"> Przedmiot zamówienia obejmuje w szczególności: </w:t>
      </w:r>
    </w:p>
    <w:p w14:paraId="1FD92AC3" w14:textId="38114D62" w:rsidR="00F81A26" w:rsidRPr="009C4AB2" w:rsidRDefault="00F81A26" w:rsidP="00F81A26">
      <w:pPr>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 xml:space="preserve">wykonanie projektu budowlanego, projektów technicznych, projektów wykonawczych </w:t>
      </w:r>
      <w:r w:rsidR="009C4AB2" w:rsidRPr="009C4AB2">
        <w:rPr>
          <w:rFonts w:ascii="Arial" w:hAnsi="Arial" w:cs="Arial"/>
          <w:color w:val="auto"/>
          <w:sz w:val="22"/>
          <w:szCs w:val="22"/>
        </w:rPr>
        <w:br/>
      </w:r>
      <w:r w:rsidRPr="009C4AB2">
        <w:rPr>
          <w:rFonts w:ascii="Arial" w:hAnsi="Arial" w:cs="Arial"/>
          <w:color w:val="auto"/>
          <w:sz w:val="22"/>
          <w:szCs w:val="22"/>
        </w:rPr>
        <w:t>i warsztatowych rozbudowy basenu krytego wraz z niezbędną infrastrukturą, w tym układem drogowym, pozwalających stworzyć ośrodek o prestiżowym dla regionu znaczeniu,</w:t>
      </w:r>
    </w:p>
    <w:p w14:paraId="694A471D" w14:textId="42F2ECB8" w:rsidR="00F81A26" w:rsidRPr="009C4AB2" w:rsidRDefault="00F81A26" w:rsidP="00F81A26">
      <w:pPr>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uzyskanie w ramach określonych w Programie Funkcjonalno</w:t>
      </w:r>
      <w:r w:rsidR="009111E1" w:rsidRPr="009C4AB2">
        <w:rPr>
          <w:rFonts w:ascii="Arial" w:hAnsi="Arial" w:cs="Arial"/>
          <w:color w:val="auto"/>
          <w:sz w:val="22"/>
          <w:szCs w:val="22"/>
        </w:rPr>
        <w:t>-</w:t>
      </w:r>
      <w:r w:rsidRPr="009C4AB2">
        <w:rPr>
          <w:rFonts w:ascii="Arial" w:hAnsi="Arial" w:cs="Arial"/>
          <w:color w:val="auto"/>
          <w:sz w:val="22"/>
          <w:szCs w:val="22"/>
        </w:rPr>
        <w:t>Użytkowym (zwanym dalej „PFU”) i Koncepcji wymagań optymalnego rozwiązania funkcjonalno – przestrzennego, zapewniającego prawidłowe spełnianie podstawowych i towarzyszących zadań,</w:t>
      </w:r>
    </w:p>
    <w:p w14:paraId="6197204A" w14:textId="4A5C83BE"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rozbudowę i oddanie do użytkowania zaprojektowanego obiektu w taki sposób, aby realizacja zadania nie powodowała konieczności długotrwałego wyłączenia z pracy istniejących części obiektu,</w:t>
      </w:r>
    </w:p>
    <w:p w14:paraId="4FE8590B" w14:textId="6E4C295A" w:rsidR="004A5BDD"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wykonanie wszelkich prac termomodernizacji istniejącego obiektu Tczewskiego Centrum Sportu i Rekreacji Sp. z o.o. na podstawie Projektu sporządzanego przez firmę INŻYNIER Biuro Realizacji Inwestycji na zlecenie Zamawiającego, w zakresie dostosowanym do nowoprojektowanego obiektu oraz spełniającym założenia PFU wskazane w pkt 3.2.30 (Charakterystyka Energetyczna Obiektu), tworząc spójność architektoniczną</w:t>
      </w:r>
      <w:r w:rsidRPr="009C4AB2">
        <w:rPr>
          <w:rFonts w:ascii="Arial" w:hAnsi="Arial" w:cs="Arial"/>
          <w:color w:val="auto"/>
          <w:sz w:val="22"/>
          <w:szCs w:val="22"/>
        </w:rPr>
        <w:br/>
        <w:t>z nowoprojektowaną częścią obiektu, stanowiącego załącznik do SWZ</w:t>
      </w:r>
      <w:r w:rsidR="00C42D7E">
        <w:rPr>
          <w:rFonts w:ascii="Arial" w:hAnsi="Arial" w:cs="Arial"/>
          <w:color w:val="auto"/>
          <w:sz w:val="22"/>
          <w:szCs w:val="22"/>
        </w:rPr>
        <w:t>,</w:t>
      </w:r>
    </w:p>
    <w:p w14:paraId="15541A62" w14:textId="7C702738"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 xml:space="preserve">wykonanie naprawy izolacji ścian fundamentowych od strony Parkingu, które w wyniku zamurowania części okien podbasenia i ich zasypania powodują przecieki wynikające </w:t>
      </w:r>
      <w:r w:rsidR="009111E1" w:rsidRPr="009C4AB2">
        <w:rPr>
          <w:rFonts w:ascii="Arial" w:hAnsi="Arial" w:cs="Arial"/>
          <w:color w:val="auto"/>
          <w:sz w:val="22"/>
          <w:szCs w:val="22"/>
        </w:rPr>
        <w:br/>
      </w:r>
      <w:r w:rsidRPr="009C4AB2">
        <w:rPr>
          <w:rFonts w:ascii="Arial" w:hAnsi="Arial" w:cs="Arial"/>
          <w:color w:val="auto"/>
          <w:sz w:val="22"/>
          <w:szCs w:val="22"/>
        </w:rPr>
        <w:t>z utraty ciągłości izolacji pionowej</w:t>
      </w:r>
      <w:r w:rsidR="008C0BA1" w:rsidRPr="009C4AB2">
        <w:rPr>
          <w:rFonts w:ascii="Arial" w:hAnsi="Arial" w:cs="Arial"/>
          <w:color w:val="auto"/>
          <w:sz w:val="22"/>
          <w:szCs w:val="22"/>
        </w:rPr>
        <w:t>,</w:t>
      </w:r>
      <w:r w:rsidRPr="009C4AB2">
        <w:rPr>
          <w:rFonts w:ascii="Arial" w:hAnsi="Arial" w:cs="Arial"/>
          <w:color w:val="auto"/>
          <w:sz w:val="22"/>
          <w:szCs w:val="22"/>
        </w:rPr>
        <w:t xml:space="preserve"> zgodnie z zapisami Ekspertyzy Technicznej stanowiącej załącznik do SWZ,</w:t>
      </w:r>
    </w:p>
    <w:p w14:paraId="5684DC92" w14:textId="4A2A427C"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dokonanie oczyszczenia, niezbędnych napraw oraz wykonanie zabezpieczenia ogniowego konstrukcji stalowej dachu</w:t>
      </w:r>
      <w:r w:rsidR="008C0BA1" w:rsidRPr="009C4AB2">
        <w:rPr>
          <w:rFonts w:ascii="Arial" w:hAnsi="Arial" w:cs="Arial"/>
          <w:color w:val="auto"/>
          <w:sz w:val="22"/>
          <w:szCs w:val="22"/>
        </w:rPr>
        <w:t>,</w:t>
      </w:r>
      <w:r w:rsidRPr="009C4AB2">
        <w:rPr>
          <w:rFonts w:ascii="Arial" w:hAnsi="Arial" w:cs="Arial"/>
          <w:color w:val="auto"/>
          <w:sz w:val="22"/>
          <w:szCs w:val="22"/>
        </w:rPr>
        <w:t xml:space="preserve"> zgodnie z zapisami Ekspertyzy Technicznej stanowiącej załącznik do SWZ,</w:t>
      </w:r>
    </w:p>
    <w:p w14:paraId="420EA501" w14:textId="77777777" w:rsidR="00F81A26" w:rsidRPr="009C4AB2" w:rsidRDefault="00F81A26" w:rsidP="00F81A26">
      <w:pPr>
        <w:pStyle w:val="Akapitzlist"/>
        <w:numPr>
          <w:ilvl w:val="0"/>
          <w:numId w:val="128"/>
        </w:numPr>
        <w:spacing w:line="288" w:lineRule="auto"/>
        <w:ind w:hanging="294"/>
        <w:jc w:val="both"/>
        <w:rPr>
          <w:rFonts w:ascii="Arial" w:hAnsi="Arial" w:cs="Arial"/>
          <w:color w:val="auto"/>
          <w:sz w:val="22"/>
          <w:szCs w:val="22"/>
        </w:rPr>
      </w:pPr>
      <w:r w:rsidRPr="009C4AB2">
        <w:rPr>
          <w:rFonts w:ascii="Arial" w:hAnsi="Arial" w:cs="Arial"/>
          <w:color w:val="auto"/>
          <w:sz w:val="22"/>
          <w:szCs w:val="22"/>
        </w:rPr>
        <w:t>wykonanie tymczasowej ściany na istniejącej hali basenu sportowego oddzielającej nieckę basenową od rejonu wykonywania prac związanych z remontem trybun, przedmiotowo przegroda nie może ograniczać funkcjonalności obiektu, powyższe ma na celu zapewnienie bezpiecznego użytkowania obiektu,</w:t>
      </w:r>
    </w:p>
    <w:p w14:paraId="356F992D" w14:textId="7242442E"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zaprojektowanie oraz wykonanie instalacji fotowoltaicznej.</w:t>
      </w:r>
    </w:p>
    <w:p w14:paraId="1FACEB64" w14:textId="77777777" w:rsidR="00182991" w:rsidRPr="009C4AB2" w:rsidRDefault="00182991" w:rsidP="00E01E4F">
      <w:pPr>
        <w:spacing w:line="288" w:lineRule="auto"/>
        <w:jc w:val="both"/>
        <w:rPr>
          <w:rFonts w:ascii="Arial" w:hAnsi="Arial" w:cs="Arial"/>
          <w:color w:val="auto"/>
          <w:sz w:val="18"/>
          <w:szCs w:val="20"/>
        </w:rPr>
      </w:pPr>
    </w:p>
    <w:p w14:paraId="0F38AF09" w14:textId="68F06E31" w:rsidR="00045DB4" w:rsidRPr="009C4AB2"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3.2.1</w:t>
      </w:r>
      <w:r w:rsidRPr="009C4AB2">
        <w:rPr>
          <w:rFonts w:ascii="Arial" w:eastAsia="Times New Roman" w:hAnsi="Arial" w:cs="Arial"/>
          <w:color w:val="auto"/>
          <w:sz w:val="22"/>
          <w:szCs w:val="22"/>
          <w:lang w:eastAsia="pl-PL"/>
        </w:rPr>
        <w:t xml:space="preserve"> </w:t>
      </w:r>
      <w:r w:rsidR="00045DB4" w:rsidRPr="009C4AB2">
        <w:rPr>
          <w:rFonts w:ascii="Arial" w:eastAsia="Times New Roman" w:hAnsi="Arial" w:cs="Arial"/>
          <w:color w:val="auto"/>
          <w:sz w:val="22"/>
          <w:szCs w:val="22"/>
          <w:lang w:eastAsia="pl-PL"/>
        </w:rPr>
        <w:t xml:space="preserve">Przyjmuję się, </w:t>
      </w:r>
      <w:r w:rsidR="00A4030F" w:rsidRPr="009C4AB2">
        <w:rPr>
          <w:rFonts w:ascii="Arial" w:eastAsia="Times New Roman" w:hAnsi="Arial" w:cs="Arial"/>
          <w:color w:val="auto"/>
          <w:sz w:val="22"/>
          <w:szCs w:val="22"/>
          <w:lang w:eastAsia="pl-PL"/>
        </w:rPr>
        <w:t>że wartość wynagrodzenia z tytułu wykonania dokume</w:t>
      </w:r>
      <w:r w:rsidR="009111E1" w:rsidRPr="009C4AB2">
        <w:rPr>
          <w:rFonts w:ascii="Arial" w:eastAsia="Times New Roman" w:hAnsi="Arial" w:cs="Arial"/>
          <w:color w:val="auto"/>
          <w:sz w:val="22"/>
          <w:szCs w:val="22"/>
          <w:lang w:eastAsia="pl-PL"/>
        </w:rPr>
        <w:t>n</w:t>
      </w:r>
      <w:r w:rsidR="00A4030F" w:rsidRPr="009C4AB2">
        <w:rPr>
          <w:rFonts w:ascii="Arial" w:eastAsia="Times New Roman" w:hAnsi="Arial" w:cs="Arial"/>
          <w:color w:val="auto"/>
          <w:sz w:val="22"/>
          <w:szCs w:val="22"/>
          <w:lang w:eastAsia="pl-PL"/>
        </w:rPr>
        <w:t xml:space="preserve">tacji projektowej wynosi 2% wartości całkowitego wynagrodzenia Wykonawcy. </w:t>
      </w:r>
    </w:p>
    <w:p w14:paraId="6469A0EB" w14:textId="77777777" w:rsidR="00045DB4" w:rsidRPr="009C4AB2" w:rsidRDefault="00045DB4" w:rsidP="005D4172">
      <w:pPr>
        <w:tabs>
          <w:tab w:val="left" w:pos="426"/>
          <w:tab w:val="left" w:pos="567"/>
        </w:tabs>
        <w:spacing w:line="288" w:lineRule="auto"/>
        <w:jc w:val="both"/>
        <w:rPr>
          <w:rFonts w:ascii="Arial" w:eastAsia="Times New Roman" w:hAnsi="Arial" w:cs="Arial"/>
          <w:color w:val="auto"/>
          <w:sz w:val="14"/>
          <w:szCs w:val="14"/>
          <w:lang w:eastAsia="pl-PL"/>
        </w:rPr>
      </w:pPr>
    </w:p>
    <w:p w14:paraId="1880A3E6" w14:textId="330199DA" w:rsidR="005D4172" w:rsidRPr="009C4AB2" w:rsidRDefault="00A4030F"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3.2.2</w:t>
      </w:r>
      <w:r w:rsidRPr="009C4AB2">
        <w:rPr>
          <w:rFonts w:ascii="Arial" w:eastAsia="Times New Roman" w:hAnsi="Arial" w:cs="Arial"/>
          <w:color w:val="auto"/>
          <w:sz w:val="22"/>
          <w:szCs w:val="22"/>
          <w:lang w:eastAsia="pl-PL"/>
        </w:rPr>
        <w:t xml:space="preserve"> </w:t>
      </w:r>
      <w:r w:rsidR="005D4172" w:rsidRPr="009C4AB2">
        <w:rPr>
          <w:rFonts w:ascii="Arial" w:eastAsia="Times New Roman" w:hAnsi="Arial" w:cs="Arial"/>
          <w:color w:val="auto"/>
          <w:sz w:val="22"/>
          <w:szCs w:val="22"/>
          <w:lang w:eastAsia="pl-PL"/>
        </w:rPr>
        <w:t>Szczegółowy zakres przedmiotu zamówienia opisany został w Opisie przedmiotu zamówienia stanowiącym załącznik nr 10 do niniejszej SWZ.</w:t>
      </w:r>
    </w:p>
    <w:p w14:paraId="66ED658D" w14:textId="2F52613B" w:rsidR="00331CBA" w:rsidRPr="00340CD3" w:rsidRDefault="00E01E4F" w:rsidP="005D4172">
      <w:pPr>
        <w:tabs>
          <w:tab w:val="left" w:pos="-5387"/>
        </w:tabs>
        <w:spacing w:line="276" w:lineRule="auto"/>
        <w:jc w:val="both"/>
        <w:rPr>
          <w:rFonts w:ascii="Arial" w:hAnsi="Arial" w:cs="Arial"/>
          <w:color w:val="000000"/>
          <w:sz w:val="16"/>
          <w:szCs w:val="28"/>
        </w:rPr>
      </w:pPr>
      <w:r>
        <w:rPr>
          <w:rFonts w:ascii="Arial" w:hAnsi="Arial" w:cs="Arial"/>
          <w:sz w:val="14"/>
        </w:rPr>
        <w:t xml:space="preserve"> </w:t>
      </w:r>
    </w:p>
    <w:p w14:paraId="3C5DB1D5" w14:textId="31D07545"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3.3 </w:t>
      </w:r>
      <w:r w:rsidR="00A22895" w:rsidRPr="00BB5D0F">
        <w:rPr>
          <w:rFonts w:ascii="Arial" w:hAnsi="Arial" w:cs="Arial"/>
          <w:b/>
          <w:color w:val="auto"/>
          <w:sz w:val="22"/>
          <w:szCs w:val="22"/>
          <w:lang w:eastAsia="pl-PL"/>
        </w:rPr>
        <w:t>Personel Wykonawcy</w:t>
      </w:r>
    </w:p>
    <w:p w14:paraId="717C0986" w14:textId="049CFC82"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 pkt 5.1.2.4 lit. b </w:t>
      </w:r>
      <w:r w:rsidRPr="003A4EC6">
        <w:rPr>
          <w:rFonts w:ascii="Arial" w:hAnsi="Arial" w:cs="Arial"/>
          <w:color w:val="auto"/>
          <w:sz w:val="22"/>
          <w:szCs w:val="22"/>
          <w:lang w:eastAsia="pl-PL"/>
        </w:rPr>
        <w:t xml:space="preserve">niniejszej SWZ.  </w:t>
      </w:r>
    </w:p>
    <w:p w14:paraId="158FB9F5" w14:textId="48107CA1" w:rsidR="00430C1F" w:rsidRDefault="00430C1F" w:rsidP="003A4EC6">
      <w:pPr>
        <w:tabs>
          <w:tab w:val="left" w:pos="426"/>
        </w:tabs>
        <w:spacing w:line="288" w:lineRule="auto"/>
        <w:jc w:val="both"/>
        <w:rPr>
          <w:rFonts w:ascii="Arial" w:hAnsi="Arial" w:cs="Arial"/>
          <w:color w:val="auto"/>
          <w:sz w:val="22"/>
          <w:szCs w:val="22"/>
          <w:lang w:eastAsia="pl-PL"/>
        </w:rPr>
      </w:pPr>
      <w:r>
        <w:rPr>
          <w:rFonts w:ascii="Arial" w:hAnsi="Arial" w:cs="Arial"/>
          <w:color w:val="auto"/>
          <w:sz w:val="22"/>
          <w:szCs w:val="22"/>
          <w:lang w:eastAsia="pl-PL"/>
        </w:rPr>
        <w:t>Dodatkowo, na etapie realizacji zamówienia, Wykonawca zobowiązany jest dysponować:</w:t>
      </w:r>
    </w:p>
    <w:p w14:paraId="4616ED1E" w14:textId="1A09C480" w:rsidR="00430C1F" w:rsidRPr="00430C1F" w:rsidRDefault="00430C1F" w:rsidP="00430C1F">
      <w:pPr>
        <w:pStyle w:val="Akapitzlist"/>
        <w:numPr>
          <w:ilvl w:val="0"/>
          <w:numId w:val="127"/>
        </w:numPr>
        <w:tabs>
          <w:tab w:val="left" w:pos="426"/>
        </w:tabs>
        <w:spacing w:line="288" w:lineRule="auto"/>
        <w:ind w:hanging="578"/>
        <w:jc w:val="both"/>
        <w:rPr>
          <w:rFonts w:ascii="Arial" w:hAnsi="Arial" w:cs="Arial"/>
          <w:color w:val="auto"/>
          <w:sz w:val="22"/>
          <w:szCs w:val="22"/>
          <w:lang w:eastAsia="pl-PL"/>
        </w:rPr>
      </w:pPr>
      <w:r>
        <w:rPr>
          <w:rFonts w:ascii="Arial" w:hAnsi="Arial" w:cs="Arial"/>
          <w:color w:val="auto"/>
          <w:sz w:val="22"/>
          <w:szCs w:val="22"/>
          <w:lang w:eastAsia="pl-PL"/>
        </w:rPr>
        <w:t>s</w:t>
      </w:r>
      <w:r w:rsidRPr="00430C1F">
        <w:rPr>
          <w:rFonts w:ascii="Arial" w:hAnsi="Arial" w:cs="Arial"/>
          <w:color w:val="auto"/>
          <w:sz w:val="22"/>
          <w:szCs w:val="22"/>
          <w:lang w:eastAsia="pl-PL"/>
        </w:rPr>
        <w:t>pecjalistą ds. techniki basenowej,</w:t>
      </w:r>
    </w:p>
    <w:p w14:paraId="3E003BD4" w14:textId="5F207967" w:rsidR="00430C1F" w:rsidRPr="00430C1F" w:rsidRDefault="00430C1F" w:rsidP="00430C1F">
      <w:pPr>
        <w:pStyle w:val="Akapitzlist"/>
        <w:numPr>
          <w:ilvl w:val="0"/>
          <w:numId w:val="127"/>
        </w:numPr>
        <w:tabs>
          <w:tab w:val="left" w:pos="426"/>
        </w:tabs>
        <w:spacing w:line="288" w:lineRule="auto"/>
        <w:ind w:hanging="578"/>
        <w:jc w:val="both"/>
        <w:rPr>
          <w:rFonts w:ascii="Arial" w:hAnsi="Arial" w:cs="Arial"/>
          <w:color w:val="auto"/>
          <w:sz w:val="22"/>
          <w:szCs w:val="22"/>
          <w:lang w:eastAsia="pl-PL"/>
        </w:rPr>
      </w:pPr>
      <w:r>
        <w:rPr>
          <w:rFonts w:ascii="Arial" w:hAnsi="Arial" w:cs="Arial"/>
          <w:color w:val="auto"/>
          <w:sz w:val="22"/>
          <w:szCs w:val="22"/>
          <w:lang w:eastAsia="pl-PL"/>
        </w:rPr>
        <w:t>k</w:t>
      </w:r>
      <w:r w:rsidRPr="00430C1F">
        <w:rPr>
          <w:rFonts w:ascii="Arial" w:hAnsi="Arial" w:cs="Arial"/>
          <w:color w:val="auto"/>
          <w:sz w:val="22"/>
          <w:szCs w:val="22"/>
          <w:lang w:eastAsia="pl-PL"/>
        </w:rPr>
        <w:t>ierownikiem robót w specjalności telekomunikacyjnej,</w:t>
      </w:r>
    </w:p>
    <w:p w14:paraId="44421E68" w14:textId="18ECF70F" w:rsidR="00430C1F" w:rsidRPr="00430C1F" w:rsidRDefault="00430C1F" w:rsidP="00430C1F">
      <w:pPr>
        <w:pStyle w:val="Akapitzlist"/>
        <w:numPr>
          <w:ilvl w:val="0"/>
          <w:numId w:val="127"/>
        </w:numPr>
        <w:tabs>
          <w:tab w:val="left" w:pos="426"/>
        </w:tabs>
        <w:spacing w:line="288" w:lineRule="auto"/>
        <w:ind w:hanging="578"/>
        <w:jc w:val="both"/>
        <w:rPr>
          <w:rFonts w:ascii="Arial" w:hAnsi="Arial" w:cs="Arial"/>
          <w:color w:val="auto"/>
          <w:sz w:val="22"/>
          <w:szCs w:val="22"/>
          <w:lang w:eastAsia="pl-PL"/>
        </w:rPr>
      </w:pPr>
      <w:r>
        <w:rPr>
          <w:rFonts w:ascii="Arial" w:hAnsi="Arial" w:cs="Arial"/>
          <w:color w:val="auto"/>
          <w:sz w:val="22"/>
          <w:szCs w:val="22"/>
          <w:lang w:eastAsia="pl-PL"/>
        </w:rPr>
        <w:t>p</w:t>
      </w:r>
      <w:r w:rsidRPr="00430C1F">
        <w:rPr>
          <w:rFonts w:ascii="Arial" w:hAnsi="Arial" w:cs="Arial"/>
          <w:color w:val="auto"/>
          <w:sz w:val="22"/>
          <w:szCs w:val="22"/>
          <w:lang w:eastAsia="pl-PL"/>
        </w:rPr>
        <w:t>rojektantem w specjalności telekomunikacyjnej.</w:t>
      </w:r>
    </w:p>
    <w:p w14:paraId="3E864F05" w14:textId="77777777" w:rsidR="00A22895" w:rsidRPr="003A4EC6" w:rsidRDefault="00A22895" w:rsidP="003A4EC6">
      <w:pPr>
        <w:spacing w:line="288" w:lineRule="auto"/>
        <w:jc w:val="both"/>
        <w:rPr>
          <w:rFonts w:ascii="Arial" w:hAnsi="Arial" w:cs="Arial"/>
          <w:sz w:val="12"/>
          <w:szCs w:val="22"/>
        </w:rPr>
      </w:pPr>
    </w:p>
    <w:p w14:paraId="7745615B" w14:textId="65939582" w:rsidR="00434C4B" w:rsidRPr="001567C5" w:rsidRDefault="00A22895" w:rsidP="001567C5">
      <w:pPr>
        <w:spacing w:line="288" w:lineRule="auto"/>
        <w:jc w:val="both"/>
        <w:rPr>
          <w:rFonts w:ascii="Arial" w:hAnsi="Arial" w:cs="Arial"/>
          <w:sz w:val="22"/>
          <w:szCs w:val="22"/>
        </w:rPr>
      </w:pPr>
      <w:r w:rsidRPr="003A4EC6">
        <w:rPr>
          <w:rFonts w:ascii="Arial" w:hAnsi="Arial" w:cs="Arial"/>
          <w:sz w:val="22"/>
          <w:szCs w:val="22"/>
        </w:rPr>
        <w:lastRenderedPageBreak/>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3BB4D46C" w14:textId="71445591" w:rsidR="00331CBA" w:rsidRPr="00340CD3" w:rsidRDefault="00331CBA" w:rsidP="00331CBA">
      <w:pPr>
        <w:widowControl/>
        <w:suppressAutoHyphens w:val="0"/>
        <w:autoSpaceDE w:val="0"/>
        <w:autoSpaceDN w:val="0"/>
        <w:adjustRightInd w:val="0"/>
        <w:spacing w:line="288" w:lineRule="auto"/>
        <w:jc w:val="both"/>
        <w:rPr>
          <w:rFonts w:ascii="Arial" w:eastAsia="Times New Roman" w:hAnsi="Arial" w:cs="Arial"/>
          <w:b/>
          <w:bCs/>
          <w:sz w:val="18"/>
          <w:szCs w:val="18"/>
        </w:rPr>
      </w:pPr>
    </w:p>
    <w:p w14:paraId="23461086" w14:textId="32305E4C"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B5D0F">
        <w:rPr>
          <w:rFonts w:ascii="Arial" w:eastAsia="Times New Roman" w:hAnsi="Arial" w:cs="Arial"/>
          <w:b/>
          <w:sz w:val="22"/>
        </w:rPr>
        <w:t>4</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4C0C3C6E" w:rsidR="007719C4" w:rsidRPr="00CF3510" w:rsidRDefault="00A16029" w:rsidP="00CF3510">
      <w:pPr>
        <w:pStyle w:val="Default"/>
        <w:spacing w:line="288" w:lineRule="auto"/>
        <w:jc w:val="both"/>
        <w:rPr>
          <w:sz w:val="22"/>
          <w:szCs w:val="22"/>
        </w:rPr>
      </w:pPr>
      <w:r w:rsidRPr="00CF3510">
        <w:rPr>
          <w:b/>
          <w:bCs/>
          <w:sz w:val="22"/>
          <w:szCs w:val="22"/>
        </w:rPr>
        <w:t>3.</w:t>
      </w:r>
      <w:r w:rsidR="00BB5D0F">
        <w:rPr>
          <w:b/>
          <w:bCs/>
          <w:sz w:val="22"/>
          <w:szCs w:val="22"/>
        </w:rPr>
        <w:t>5</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73535E32"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 xml:space="preserve">3.6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Pzp</w:t>
      </w:r>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49A2A3C8" w:rsidR="007719C4" w:rsidRDefault="00BB5D0F" w:rsidP="00BB5D0F">
      <w:pPr>
        <w:pStyle w:val="Default"/>
        <w:tabs>
          <w:tab w:val="left" w:pos="567"/>
        </w:tabs>
        <w:spacing w:line="288" w:lineRule="auto"/>
        <w:jc w:val="both"/>
        <w:rPr>
          <w:b/>
          <w:bCs/>
          <w:sz w:val="22"/>
          <w:szCs w:val="22"/>
        </w:rPr>
      </w:pPr>
      <w:r>
        <w:rPr>
          <w:b/>
          <w:bCs/>
          <w:sz w:val="22"/>
          <w:szCs w:val="22"/>
        </w:rPr>
        <w:t xml:space="preserve">3.7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7777777" w:rsidR="007541EB" w:rsidRPr="002E0FE4" w:rsidRDefault="00EF51E1"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71.</w:t>
            </w:r>
            <w:r w:rsidR="000B7B0A">
              <w:rPr>
                <w:rFonts w:ascii="Arial" w:eastAsia="Times New Roman" w:hAnsi="Arial" w:cs="Arial"/>
                <w:bCs/>
                <w:color w:val="auto"/>
                <w:sz w:val="22"/>
                <w:szCs w:val="22"/>
                <w:lang w:bidi="hi-IN"/>
              </w:rPr>
              <w:t>20</w:t>
            </w:r>
            <w:r>
              <w:rPr>
                <w:rFonts w:ascii="Arial" w:eastAsia="Times New Roman" w:hAnsi="Arial" w:cs="Arial"/>
                <w:bCs/>
                <w:color w:val="auto"/>
                <w:sz w:val="22"/>
                <w:szCs w:val="22"/>
                <w:lang w:bidi="hi-IN"/>
              </w:rPr>
              <w:t>.00.00-</w:t>
            </w:r>
            <w:r w:rsidR="000B7B0A">
              <w:rPr>
                <w:rFonts w:ascii="Arial" w:eastAsia="Times New Roman" w:hAnsi="Arial" w:cs="Arial"/>
                <w:bCs/>
                <w:color w:val="auto"/>
                <w:sz w:val="22"/>
                <w:szCs w:val="22"/>
                <w:lang w:bidi="hi-IN"/>
              </w:rPr>
              <w:t>0</w:t>
            </w:r>
          </w:p>
          <w:p w14:paraId="69B52614" w14:textId="77777777" w:rsidR="007541EB" w:rsidRPr="00783951" w:rsidRDefault="007541EB" w:rsidP="00807C2C">
            <w:pPr>
              <w:widowControl/>
              <w:spacing w:line="288" w:lineRule="auto"/>
              <w:ind w:right="317"/>
              <w:jc w:val="both"/>
              <w:rPr>
                <w:rFonts w:ascii="Arial" w:eastAsia="Times New Roman" w:hAnsi="Arial" w:cs="Arial"/>
                <w:bCs/>
                <w:strike/>
                <w:color w:val="auto"/>
                <w:sz w:val="22"/>
                <w:szCs w:val="22"/>
                <w:lang w:bidi="hi-IN"/>
              </w:rPr>
            </w:pPr>
            <w:r w:rsidRPr="002E0FE4">
              <w:rPr>
                <w:rFonts w:ascii="Arial" w:eastAsia="Times New Roman" w:hAnsi="Arial" w:cs="Arial"/>
                <w:bCs/>
                <w:color w:val="auto"/>
                <w:sz w:val="22"/>
                <w:szCs w:val="22"/>
                <w:lang w:bidi="hi-IN"/>
              </w:rPr>
              <w:t>71.</w:t>
            </w:r>
            <w:r w:rsidR="000B7B0A">
              <w:rPr>
                <w:rFonts w:ascii="Arial" w:eastAsia="Times New Roman" w:hAnsi="Arial" w:cs="Arial"/>
                <w:bCs/>
                <w:color w:val="auto"/>
                <w:sz w:val="22"/>
                <w:szCs w:val="22"/>
                <w:lang w:bidi="hi-IN"/>
              </w:rPr>
              <w:t>32</w:t>
            </w:r>
            <w:r w:rsidRPr="002E0FE4">
              <w:rPr>
                <w:rFonts w:ascii="Arial" w:eastAsia="Times New Roman" w:hAnsi="Arial" w:cs="Arial"/>
                <w:bCs/>
                <w:color w:val="auto"/>
                <w:sz w:val="22"/>
                <w:szCs w:val="22"/>
                <w:lang w:bidi="hi-IN"/>
              </w:rPr>
              <w:t>.00.00-</w:t>
            </w:r>
            <w:r w:rsidR="008A32E4">
              <w:rPr>
                <w:rFonts w:ascii="Arial" w:eastAsia="Times New Roman" w:hAnsi="Arial" w:cs="Arial"/>
                <w:bCs/>
                <w:color w:val="auto"/>
                <w:sz w:val="22"/>
                <w:szCs w:val="22"/>
                <w:lang w:bidi="hi-IN"/>
              </w:rPr>
              <w:t>7</w:t>
            </w:r>
          </w:p>
          <w:p w14:paraId="6582CC1D" w14:textId="77777777" w:rsidR="007541EB" w:rsidRPr="002E0FE4" w:rsidRDefault="00262DC4"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w:t>
            </w:r>
            <w:r w:rsidR="007541EB" w:rsidRPr="002E0FE4">
              <w:rPr>
                <w:rFonts w:ascii="Arial" w:eastAsia="Times New Roman" w:hAnsi="Arial" w:cs="Arial"/>
                <w:bCs/>
                <w:color w:val="auto"/>
                <w:sz w:val="22"/>
                <w:szCs w:val="22"/>
                <w:lang w:bidi="hi-IN"/>
              </w:rPr>
              <w:t>.</w:t>
            </w:r>
            <w:r>
              <w:rPr>
                <w:rFonts w:ascii="Arial" w:eastAsia="Times New Roman" w:hAnsi="Arial" w:cs="Arial"/>
                <w:bCs/>
                <w:color w:val="auto"/>
                <w:sz w:val="22"/>
                <w:szCs w:val="22"/>
                <w:lang w:bidi="hi-IN"/>
              </w:rPr>
              <w:t>20</w:t>
            </w:r>
            <w:r w:rsidR="007541EB" w:rsidRPr="002E0FE4">
              <w:rPr>
                <w:rFonts w:ascii="Arial" w:eastAsia="Times New Roman" w:hAnsi="Arial" w:cs="Arial"/>
                <w:bCs/>
                <w:color w:val="auto"/>
                <w:sz w:val="22"/>
                <w:szCs w:val="22"/>
                <w:lang w:bidi="hi-IN"/>
              </w:rPr>
              <w:t>.</w:t>
            </w:r>
            <w:r>
              <w:rPr>
                <w:rFonts w:ascii="Arial" w:eastAsia="Times New Roman" w:hAnsi="Arial" w:cs="Arial"/>
                <w:bCs/>
                <w:color w:val="auto"/>
                <w:sz w:val="22"/>
                <w:szCs w:val="22"/>
                <w:lang w:bidi="hi-IN"/>
              </w:rPr>
              <w:t>0</w:t>
            </w:r>
            <w:r w:rsidR="007541EB" w:rsidRPr="002E0FE4">
              <w:rPr>
                <w:rFonts w:ascii="Arial" w:eastAsia="Times New Roman" w:hAnsi="Arial" w:cs="Arial"/>
                <w:bCs/>
                <w:color w:val="auto"/>
                <w:sz w:val="22"/>
                <w:szCs w:val="22"/>
                <w:lang w:bidi="hi-IN"/>
              </w:rPr>
              <w:t>0.00-</w:t>
            </w:r>
            <w:r>
              <w:rPr>
                <w:rFonts w:ascii="Arial" w:eastAsia="Times New Roman" w:hAnsi="Arial" w:cs="Arial"/>
                <w:bCs/>
                <w:color w:val="auto"/>
                <w:sz w:val="22"/>
                <w:szCs w:val="22"/>
                <w:lang w:bidi="hi-IN"/>
              </w:rPr>
              <w:t>9</w:t>
            </w:r>
          </w:p>
          <w:p w14:paraId="65DD5A96" w14:textId="77777777" w:rsidR="007541EB" w:rsidRDefault="00262DC4" w:rsidP="005D13D3">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 xml:space="preserve"> </w:t>
            </w:r>
          </w:p>
          <w:p w14:paraId="77E91577" w14:textId="77777777" w:rsidR="00262DC4" w:rsidRDefault="00262DC4" w:rsidP="005D13D3">
            <w:pPr>
              <w:widowControl/>
              <w:spacing w:line="288" w:lineRule="auto"/>
              <w:ind w:right="317"/>
              <w:jc w:val="both"/>
              <w:rPr>
                <w:rFonts w:ascii="Arial" w:eastAsia="Times New Roman" w:hAnsi="Arial" w:cs="Arial"/>
                <w:bCs/>
                <w:color w:val="auto"/>
                <w:sz w:val="22"/>
                <w:szCs w:val="22"/>
                <w:lang w:bidi="hi-IN"/>
              </w:rPr>
            </w:pPr>
          </w:p>
          <w:p w14:paraId="43E9626D" w14:textId="77777777" w:rsidR="00262DC4" w:rsidRDefault="00262DC4" w:rsidP="005D13D3">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45.30.00.00-0</w:t>
            </w:r>
          </w:p>
          <w:p w14:paraId="6B71D486" w14:textId="77777777" w:rsidR="00262DC4" w:rsidRPr="00783951" w:rsidRDefault="00262DC4" w:rsidP="005D13D3">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45.11.12.00-0</w:t>
            </w:r>
          </w:p>
        </w:tc>
        <w:tc>
          <w:tcPr>
            <w:tcW w:w="7406" w:type="dxa"/>
            <w:hideMark/>
          </w:tcPr>
          <w:p w14:paraId="08F30C39" w14:textId="77777777" w:rsidR="007541EB" w:rsidRPr="005D13D3" w:rsidRDefault="000B7B0A"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Usługi architektoniczne i podobne</w:t>
            </w:r>
            <w:r w:rsidR="007541EB" w:rsidRPr="005D13D3">
              <w:rPr>
                <w:rFonts w:ascii="Arial" w:eastAsia="Times New Roman" w:hAnsi="Arial" w:cs="Arial"/>
                <w:bCs/>
                <w:color w:val="auto"/>
                <w:sz w:val="22"/>
                <w:szCs w:val="22"/>
                <w:lang w:bidi="hi-IN"/>
              </w:rPr>
              <w:t>,</w:t>
            </w:r>
          </w:p>
          <w:p w14:paraId="6F289DC7" w14:textId="77777777" w:rsidR="007541EB" w:rsidRPr="005D13D3" w:rsidRDefault="007541EB" w:rsidP="00807C2C">
            <w:pPr>
              <w:widowControl/>
              <w:spacing w:line="288" w:lineRule="auto"/>
              <w:jc w:val="both"/>
              <w:rPr>
                <w:rFonts w:ascii="Arial" w:eastAsia="Times New Roman" w:hAnsi="Arial" w:cs="Arial"/>
                <w:bCs/>
                <w:strike/>
                <w:color w:val="auto"/>
                <w:sz w:val="22"/>
                <w:szCs w:val="22"/>
                <w:lang w:bidi="hi-IN"/>
              </w:rPr>
            </w:pPr>
            <w:r w:rsidRPr="005D13D3">
              <w:rPr>
                <w:rFonts w:ascii="Arial" w:eastAsia="Times New Roman" w:hAnsi="Arial" w:cs="Arial"/>
                <w:bCs/>
                <w:color w:val="auto"/>
                <w:sz w:val="22"/>
                <w:szCs w:val="22"/>
                <w:lang w:bidi="hi-IN"/>
              </w:rPr>
              <w:t xml:space="preserve">Usługi </w:t>
            </w:r>
            <w:r w:rsidR="008A32E4">
              <w:rPr>
                <w:rFonts w:ascii="Arial" w:eastAsia="Times New Roman" w:hAnsi="Arial" w:cs="Arial"/>
                <w:bCs/>
                <w:color w:val="auto"/>
                <w:sz w:val="22"/>
                <w:szCs w:val="22"/>
                <w:lang w:bidi="hi-IN"/>
              </w:rPr>
              <w:t>inżynieryjne w zakresie projektowania</w:t>
            </w:r>
            <w:r w:rsidRPr="005D13D3">
              <w:rPr>
                <w:rFonts w:ascii="Arial" w:eastAsia="Times New Roman" w:hAnsi="Arial" w:cs="Arial"/>
                <w:bCs/>
                <w:color w:val="auto"/>
                <w:sz w:val="22"/>
                <w:szCs w:val="22"/>
                <w:lang w:bidi="hi-IN"/>
              </w:rPr>
              <w:t>,</w:t>
            </w:r>
          </w:p>
          <w:p w14:paraId="0439C88B" w14:textId="77777777" w:rsidR="007541EB"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budowlane w zakresie wznoszenia kompletnych obiektów budowlanych lub ich części oraz roboty w zakresie inżynierii lądowej i wodnej</w:t>
            </w:r>
            <w:r w:rsidR="007541EB" w:rsidRPr="005D13D3">
              <w:rPr>
                <w:rFonts w:ascii="Arial" w:eastAsia="Times New Roman" w:hAnsi="Arial" w:cs="Arial"/>
                <w:bCs/>
                <w:color w:val="auto"/>
                <w:sz w:val="22"/>
                <w:szCs w:val="22"/>
                <w:lang w:bidi="hi-IN"/>
              </w:rPr>
              <w:t>,</w:t>
            </w:r>
          </w:p>
          <w:p w14:paraId="37CF29AE" w14:textId="30E85AD7" w:rsidR="007541EB" w:rsidRDefault="00262DC4" w:rsidP="00807C2C">
            <w:pPr>
              <w:widowControl/>
              <w:spacing w:line="288" w:lineRule="auto"/>
              <w:jc w:val="both"/>
              <w:rPr>
                <w:rFonts w:ascii="Arial" w:eastAsia="Times New Roman" w:hAnsi="Arial" w:cs="Arial"/>
                <w:bCs/>
                <w:color w:val="auto"/>
                <w:sz w:val="22"/>
                <w:szCs w:val="22"/>
                <w:lang w:bidi="hi-IN"/>
              </w:rPr>
            </w:pPr>
            <w:r>
              <w:rPr>
                <w:rFonts w:ascii="Arial" w:hAnsi="Arial" w:cs="Arial"/>
                <w:sz w:val="22"/>
                <w:szCs w:val="22"/>
              </w:rPr>
              <w:t>Roboty instalacyjne w budynkach</w:t>
            </w:r>
            <w:r w:rsidR="008C0BA1">
              <w:rPr>
                <w:rFonts w:ascii="Arial" w:hAnsi="Arial" w:cs="Arial"/>
                <w:sz w:val="22"/>
                <w:szCs w:val="22"/>
              </w:rPr>
              <w:t>,</w:t>
            </w:r>
            <w:r>
              <w:rPr>
                <w:rFonts w:ascii="Arial" w:hAnsi="Arial" w:cs="Arial"/>
                <w:sz w:val="22"/>
                <w:szCs w:val="22"/>
              </w:rPr>
              <w:t xml:space="preserve"> </w:t>
            </w:r>
          </w:p>
          <w:p w14:paraId="217EBFFF" w14:textId="5CF1C7B1" w:rsidR="00262DC4"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w zakresie przygotowania terenu pod budowę i roboty ziemne</w:t>
            </w:r>
            <w:r w:rsidR="008C0BA1">
              <w:rPr>
                <w:rFonts w:ascii="Arial" w:eastAsia="Times New Roman" w:hAnsi="Arial" w:cs="Arial"/>
                <w:bCs/>
                <w:color w:val="auto"/>
                <w:sz w:val="22"/>
                <w:szCs w:val="22"/>
                <w:lang w:bidi="hi-IN"/>
              </w:rPr>
              <w:t>.</w:t>
            </w:r>
          </w:p>
        </w:tc>
      </w:tr>
    </w:tbl>
    <w:p w14:paraId="6BE4626E" w14:textId="77777777" w:rsidR="00C260C1" w:rsidRPr="00E80FF4" w:rsidRDefault="00C260C1" w:rsidP="007541EB">
      <w:pPr>
        <w:pStyle w:val="Default"/>
        <w:spacing w:line="288" w:lineRule="auto"/>
        <w:jc w:val="both"/>
        <w:rPr>
          <w:b/>
          <w:bCs/>
          <w:sz w:val="14"/>
          <w:szCs w:val="22"/>
        </w:rPr>
      </w:pPr>
    </w:p>
    <w:p w14:paraId="33A0FCFD" w14:textId="77777777" w:rsidR="007719C4" w:rsidRPr="00783951" w:rsidRDefault="007719C4" w:rsidP="00CF3510">
      <w:pPr>
        <w:spacing w:line="288" w:lineRule="auto"/>
        <w:jc w:val="both"/>
        <w:rPr>
          <w:rFonts w:ascii="Arial" w:hAnsi="Arial" w:cs="Arial"/>
          <w:sz w:val="2"/>
          <w:szCs w:val="8"/>
        </w:rPr>
      </w:pPr>
    </w:p>
    <w:p w14:paraId="42164675" w14:textId="285FFECE" w:rsidR="004E6A3F" w:rsidRDefault="000A4BF5" w:rsidP="004E6A3F">
      <w:pPr>
        <w:pStyle w:val="Default"/>
        <w:spacing w:line="288" w:lineRule="auto"/>
        <w:jc w:val="both"/>
        <w:rPr>
          <w:b/>
          <w:bCs/>
          <w:sz w:val="22"/>
          <w:szCs w:val="22"/>
        </w:rPr>
      </w:pPr>
      <w:r>
        <w:rPr>
          <w:b/>
          <w:sz w:val="22"/>
          <w:szCs w:val="22"/>
        </w:rPr>
        <w:t>3.</w:t>
      </w:r>
      <w:r w:rsidR="00BB5D0F">
        <w:rPr>
          <w:b/>
          <w:sz w:val="22"/>
          <w:szCs w:val="22"/>
        </w:rPr>
        <w:t>8</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084C09BF" w:rsidR="004E6A3F" w:rsidRPr="005454D1" w:rsidRDefault="004E6A3F" w:rsidP="004E6A3F">
      <w:pPr>
        <w:pStyle w:val="Default"/>
        <w:spacing w:line="288" w:lineRule="auto"/>
        <w:jc w:val="both"/>
        <w:rPr>
          <w:bCs/>
          <w:sz w:val="8"/>
          <w:szCs w:val="22"/>
        </w:rPr>
      </w:pPr>
      <w:r>
        <w:rPr>
          <w:b/>
          <w:bCs/>
          <w:sz w:val="22"/>
          <w:szCs w:val="22"/>
        </w:rPr>
        <w:t>3.</w:t>
      </w:r>
      <w:r w:rsidR="00BB5D0F">
        <w:rPr>
          <w:b/>
          <w:bCs/>
          <w:sz w:val="22"/>
          <w:szCs w:val="22"/>
        </w:rPr>
        <w:t>8</w:t>
      </w:r>
      <w:r>
        <w:rPr>
          <w:b/>
          <w:bCs/>
          <w:sz w:val="22"/>
          <w:szCs w:val="22"/>
        </w:rPr>
        <w:t xml:space="preserve">.1 </w:t>
      </w:r>
      <w:r w:rsidRPr="005454D1">
        <w:rPr>
          <w:bCs/>
          <w:sz w:val="22"/>
          <w:szCs w:val="22"/>
        </w:rPr>
        <w:t xml:space="preserve">Zamawiający stosownie do art. 95 ust. 1 ustawy Pzp,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(t.j. Dz. U. z 202</w:t>
      </w:r>
      <w:r>
        <w:rPr>
          <w:sz w:val="22"/>
          <w:szCs w:val="22"/>
        </w:rPr>
        <w:t>2</w:t>
      </w:r>
      <w:r w:rsidRPr="005454D1">
        <w:rPr>
          <w:sz w:val="22"/>
          <w:szCs w:val="22"/>
        </w:rPr>
        <w:t xml:space="preserve"> r. poz. </w:t>
      </w:r>
      <w:r>
        <w:rPr>
          <w:sz w:val="22"/>
          <w:szCs w:val="22"/>
        </w:rPr>
        <w:t>1510</w:t>
      </w:r>
      <w:r w:rsidRPr="005454D1">
        <w:rPr>
          <w:sz w:val="22"/>
          <w:szCs w:val="22"/>
        </w:rPr>
        <w:t xml:space="preserve"> z późn. zm.)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205F5D42"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BB5D0F">
        <w:rPr>
          <w:b/>
          <w:bCs/>
          <w:sz w:val="22"/>
          <w:szCs w:val="22"/>
        </w:rPr>
        <w:t>8</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736A0D0F"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lastRenderedPageBreak/>
        <w:t>obsług</w:t>
      </w:r>
      <w:r w:rsidR="006540F6">
        <w:rPr>
          <w:rFonts w:ascii="Arial" w:eastAsia="Times New Roman" w:hAnsi="Arial" w:cs="Arial"/>
          <w:color w:val="auto"/>
          <w:sz w:val="22"/>
          <w:szCs w:val="22"/>
          <w:lang w:eastAsia="pl-PL"/>
        </w:rPr>
        <w:t>i</w:t>
      </w:r>
      <w:r w:rsidRPr="006540F6">
        <w:rPr>
          <w:rFonts w:ascii="Arial" w:eastAsia="Times New Roman" w:hAnsi="Arial" w:cs="Arial"/>
          <w:color w:val="auto"/>
          <w:sz w:val="22"/>
          <w:szCs w:val="22"/>
          <w:lang w:eastAsia="pl-PL"/>
        </w:rPr>
        <w:t xml:space="preserve"> administracyjno-biurowej w biurze budowy, </w:t>
      </w:r>
    </w:p>
    <w:p w14:paraId="4683E026"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rozbiórkowych,</w:t>
      </w:r>
    </w:p>
    <w:p w14:paraId="4C3AFAA1"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ziemnych,</w:t>
      </w:r>
    </w:p>
    <w:p w14:paraId="0DADD0C0"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konstrukcyjno-budowlanych,</w:t>
      </w:r>
    </w:p>
    <w:p w14:paraId="602E1C8E"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w zakresie sieci i instala</w:t>
      </w:r>
      <w:r w:rsidR="006540F6">
        <w:rPr>
          <w:rFonts w:ascii="Arial" w:eastAsia="Times New Roman" w:hAnsi="Arial" w:cs="Arial"/>
          <w:color w:val="auto"/>
          <w:sz w:val="22"/>
          <w:szCs w:val="22"/>
          <w:lang w:eastAsia="pl-PL"/>
        </w:rPr>
        <w:t xml:space="preserve">cji sanitarnych, elektrycznych, </w:t>
      </w:r>
      <w:r w:rsidRPr="006540F6">
        <w:rPr>
          <w:rFonts w:ascii="Arial" w:eastAsia="Times New Roman" w:hAnsi="Arial" w:cs="Arial"/>
          <w:color w:val="auto"/>
          <w:sz w:val="22"/>
          <w:szCs w:val="22"/>
          <w:lang w:eastAsia="pl-PL"/>
        </w:rPr>
        <w:t>elektroenergetycznych i teletechnicznych,</w:t>
      </w:r>
    </w:p>
    <w:p w14:paraId="640A6660"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w branży drogowej,</w:t>
      </w:r>
    </w:p>
    <w:p w14:paraId="7E065533"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czynności z zakresu techniki basenowej,</w:t>
      </w:r>
    </w:p>
    <w:p w14:paraId="53FF8E0C"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czynności związan</w:t>
      </w:r>
      <w:r w:rsidR="006540F6">
        <w:rPr>
          <w:rFonts w:ascii="Arial" w:eastAsia="Times New Roman" w:hAnsi="Arial" w:cs="Arial"/>
          <w:color w:val="auto"/>
          <w:sz w:val="22"/>
          <w:szCs w:val="22"/>
          <w:lang w:eastAsia="pl-PL"/>
        </w:rPr>
        <w:t>ych</w:t>
      </w:r>
      <w:r w:rsidRPr="006540F6">
        <w:rPr>
          <w:rFonts w:ascii="Arial" w:eastAsia="Times New Roman" w:hAnsi="Arial" w:cs="Arial"/>
          <w:color w:val="auto"/>
          <w:sz w:val="22"/>
          <w:szCs w:val="22"/>
          <w:lang w:eastAsia="pl-PL"/>
        </w:rPr>
        <w:t xml:space="preserve"> z wykonywaniem funkcji operatorów maszyn.</w:t>
      </w:r>
    </w:p>
    <w:p w14:paraId="0DF93A67" w14:textId="77777777" w:rsidR="004E6A3F" w:rsidRPr="00D041E1" w:rsidRDefault="006540F6" w:rsidP="004E6A3F">
      <w:pPr>
        <w:widowControl/>
        <w:suppressAutoHyphens w:val="0"/>
        <w:spacing w:line="288" w:lineRule="auto"/>
        <w:jc w:val="both"/>
        <w:rPr>
          <w:rFonts w:ascii="Arial" w:hAnsi="Arial" w:cs="Arial"/>
          <w:sz w:val="12"/>
        </w:rPr>
      </w:pPr>
      <w:r>
        <w:rPr>
          <w:rFonts w:ascii="Arial" w:eastAsia="Times New Roman" w:hAnsi="Arial" w:cs="Arial"/>
          <w:color w:val="FF0000"/>
          <w:sz w:val="22"/>
          <w:szCs w:val="22"/>
          <w:lang w:eastAsia="pl-PL"/>
        </w:rPr>
        <w:t xml:space="preserve"> </w:t>
      </w:r>
    </w:p>
    <w:p w14:paraId="2D42454E" w14:textId="1E123821" w:rsidR="004E6A3F" w:rsidRPr="00CF3510" w:rsidRDefault="004E6A3F" w:rsidP="004E6A3F">
      <w:pPr>
        <w:pStyle w:val="Default"/>
        <w:spacing w:line="288" w:lineRule="auto"/>
        <w:jc w:val="both"/>
        <w:rPr>
          <w:b/>
          <w:bCs/>
          <w:sz w:val="22"/>
          <w:szCs w:val="22"/>
        </w:rPr>
      </w:pPr>
      <w:r>
        <w:rPr>
          <w:b/>
          <w:bCs/>
          <w:sz w:val="22"/>
          <w:szCs w:val="22"/>
        </w:rPr>
        <w:t>3.</w:t>
      </w:r>
      <w:r w:rsidR="00225481">
        <w:rPr>
          <w:b/>
          <w:bCs/>
          <w:sz w:val="22"/>
          <w:szCs w:val="22"/>
        </w:rPr>
        <w:t>8</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225481">
        <w:rPr>
          <w:b/>
          <w:bCs/>
          <w:sz w:val="22"/>
          <w:szCs w:val="22"/>
        </w:rPr>
        <w:t>8</w:t>
      </w:r>
      <w:r>
        <w:rPr>
          <w:b/>
          <w:bCs/>
          <w:sz w:val="22"/>
          <w:szCs w:val="22"/>
        </w:rPr>
        <w:t>.1 i 3.</w:t>
      </w:r>
      <w:r w:rsidR="00225481">
        <w:rPr>
          <w:b/>
          <w:bCs/>
          <w:sz w:val="22"/>
          <w:szCs w:val="22"/>
        </w:rPr>
        <w:t>8</w:t>
      </w:r>
      <w:r>
        <w:rPr>
          <w:b/>
          <w:bCs/>
          <w:sz w:val="22"/>
          <w:szCs w:val="22"/>
        </w:rPr>
        <w:t>.2 powyżej</w:t>
      </w:r>
      <w:r w:rsidRPr="00CF3510">
        <w:rPr>
          <w:b/>
          <w:bCs/>
          <w:sz w:val="22"/>
          <w:szCs w:val="22"/>
        </w:rPr>
        <w:t xml:space="preserve">: </w:t>
      </w: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792F0D11" w:rsidR="004E6A3F" w:rsidRPr="00CF3510" w:rsidRDefault="004E6A3F" w:rsidP="004E6A3F">
      <w:pPr>
        <w:pStyle w:val="Default"/>
        <w:spacing w:line="288" w:lineRule="auto"/>
        <w:jc w:val="both"/>
        <w:rPr>
          <w:sz w:val="22"/>
          <w:szCs w:val="22"/>
        </w:rPr>
      </w:pPr>
      <w:r>
        <w:rPr>
          <w:b/>
          <w:bCs/>
          <w:sz w:val="22"/>
          <w:szCs w:val="22"/>
        </w:rPr>
        <w:t>3.</w:t>
      </w:r>
      <w:r w:rsidR="00225481">
        <w:rPr>
          <w:b/>
          <w:bCs/>
          <w:sz w:val="22"/>
          <w:szCs w:val="22"/>
        </w:rPr>
        <w:t>8</w:t>
      </w:r>
      <w:r w:rsidRPr="00CF3510">
        <w:rPr>
          <w:b/>
          <w:bCs/>
          <w:sz w:val="22"/>
          <w:szCs w:val="22"/>
        </w:rPr>
        <w:t xml:space="preserve">.3.1 </w:t>
      </w:r>
      <w:r w:rsidRPr="00434E10">
        <w:rPr>
          <w:bCs/>
          <w:sz w:val="22"/>
          <w:szCs w:val="22"/>
        </w:rPr>
        <w:t>Sposób</w:t>
      </w:r>
      <w:r>
        <w:rPr>
          <w:bCs/>
          <w:sz w:val="22"/>
          <w:szCs w:val="22"/>
        </w:rPr>
        <w:t xml:space="preserve"> dokumentowania zatrudnienia w/w</w:t>
      </w:r>
      <w:r w:rsidRPr="00434E10">
        <w:rPr>
          <w:bCs/>
          <w:sz w:val="22"/>
          <w:szCs w:val="22"/>
        </w:rPr>
        <w:t xml:space="preserve"> osób</w:t>
      </w:r>
      <w:r>
        <w:rPr>
          <w:bCs/>
          <w:sz w:val="22"/>
          <w:szCs w:val="22"/>
        </w:rPr>
        <w:t>:</w:t>
      </w:r>
      <w:r w:rsidRPr="00CF3510">
        <w:rPr>
          <w:b/>
          <w:bCs/>
          <w:sz w:val="22"/>
          <w:szCs w:val="22"/>
        </w:rPr>
        <w:t xml:space="preserve"> </w:t>
      </w:r>
    </w:p>
    <w:p w14:paraId="18D2C87B" w14:textId="77777777" w:rsidR="004E6A3F" w:rsidRPr="00D87717" w:rsidRDefault="004E6A3F" w:rsidP="004E6A3F">
      <w:pPr>
        <w:widowControl/>
        <w:numPr>
          <w:ilvl w:val="1"/>
          <w:numId w:val="101"/>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za pośrednictwem Inżyniera Kontraktu,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o których mowa w ppkt b poniżej;</w:t>
      </w:r>
    </w:p>
    <w:p w14:paraId="6961DE76" w14:textId="77777777" w:rsidR="004E6A3F" w:rsidRPr="00CF3510" w:rsidRDefault="004E6A3F" w:rsidP="004E6A3F">
      <w:pPr>
        <w:widowControl/>
        <w:numPr>
          <w:ilvl w:val="1"/>
          <w:numId w:val="101"/>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4E6A3F">
      <w:pPr>
        <w:numPr>
          <w:ilvl w:val="1"/>
          <w:numId w:val="100"/>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77777777" w:rsidR="004E6A3F" w:rsidRPr="00756108" w:rsidRDefault="004E6A3F" w:rsidP="004E6A3F">
      <w:pPr>
        <w:numPr>
          <w:ilvl w:val="1"/>
          <w:numId w:val="100"/>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549A1D5A" w14:textId="77777777" w:rsidR="004E6A3F" w:rsidRPr="00002FFA" w:rsidRDefault="004E6A3F" w:rsidP="004E6A3F">
      <w:pPr>
        <w:numPr>
          <w:ilvl w:val="1"/>
          <w:numId w:val="100"/>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697D2671" w:rsidR="004E6A3F" w:rsidRPr="00B95FFC" w:rsidRDefault="004E6A3F" w:rsidP="004E6A3F">
      <w:pPr>
        <w:pStyle w:val="Default"/>
        <w:spacing w:line="288" w:lineRule="auto"/>
        <w:jc w:val="both"/>
        <w:rPr>
          <w:sz w:val="22"/>
          <w:szCs w:val="22"/>
        </w:rPr>
      </w:pPr>
      <w:r>
        <w:rPr>
          <w:b/>
          <w:bCs/>
          <w:sz w:val="22"/>
          <w:szCs w:val="22"/>
        </w:rPr>
        <w:t>3.</w:t>
      </w:r>
      <w:r w:rsidR="00225481">
        <w:rPr>
          <w:b/>
          <w:bCs/>
          <w:sz w:val="22"/>
          <w:szCs w:val="22"/>
        </w:rPr>
        <w:t>8</w:t>
      </w:r>
      <w:r w:rsidRPr="00CF3510">
        <w:rPr>
          <w:b/>
          <w:bCs/>
          <w:sz w:val="22"/>
          <w:szCs w:val="22"/>
        </w:rPr>
        <w:t>.3.2 Sankcje z tytułu niespełnienia wymagań w zakresie zatrudnienia</w:t>
      </w:r>
    </w:p>
    <w:p w14:paraId="40B5C36C" w14:textId="6A4F8CAA" w:rsidR="004E6A3F" w:rsidRPr="00CF3510" w:rsidRDefault="004E6A3F" w:rsidP="004E6A3F">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załącznik </w:t>
      </w:r>
      <w:r w:rsidRPr="000809D8">
        <w:rPr>
          <w:color w:val="auto"/>
          <w:sz w:val="22"/>
          <w:szCs w:val="22"/>
        </w:rPr>
        <w:t xml:space="preserve">nr </w:t>
      </w:r>
      <w:r w:rsidR="00225481">
        <w:rPr>
          <w:color w:val="auto"/>
          <w:sz w:val="22"/>
          <w:szCs w:val="22"/>
        </w:rPr>
        <w:t>9</w:t>
      </w:r>
      <w:r>
        <w:rPr>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5484EB95"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225481">
        <w:rPr>
          <w:rFonts w:ascii="Arial" w:hAnsi="Arial" w:cs="Arial"/>
          <w:b/>
          <w:color w:val="000000"/>
          <w:sz w:val="22"/>
          <w:szCs w:val="22"/>
        </w:rPr>
        <w:t>9</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w:t>
      </w:r>
      <w:r w:rsidRPr="00056A9A">
        <w:rPr>
          <w:rFonts w:ascii="Arial" w:eastAsia="Calibri" w:hAnsi="Arial" w:cs="Arial"/>
          <w:sz w:val="22"/>
          <w:szCs w:val="22"/>
          <w:lang w:eastAsia="en-US"/>
        </w:rPr>
        <w:lastRenderedPageBreak/>
        <w:t xml:space="preserve">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4E6A3F">
      <w:pPr>
        <w:widowControl/>
        <w:numPr>
          <w:ilvl w:val="0"/>
          <w:numId w:val="104"/>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A93B55">
        <w:rPr>
          <w:rFonts w:ascii="Arial" w:eastAsia="Calibri" w:hAnsi="Arial" w:cs="Arial"/>
          <w:sz w:val="22"/>
          <w:szCs w:val="22"/>
          <w:lang w:eastAsia="en-US"/>
        </w:rPr>
        <w:t>Zaprojektowanie i realizację zadania pn.</w:t>
      </w:r>
      <w:r w:rsidRPr="00056A9A">
        <w:rPr>
          <w:rFonts w:ascii="Arial" w:eastAsia="Calibri" w:hAnsi="Arial" w:cs="Arial"/>
          <w:sz w:val="22"/>
          <w:szCs w:val="22"/>
          <w:lang w:eastAsia="en-US"/>
        </w:rPr>
        <w:t xml:space="preserve"> </w:t>
      </w:r>
      <w:r w:rsidRPr="004E6A3F">
        <w:rPr>
          <w:rFonts w:ascii="Arial" w:eastAsia="Calibri" w:hAnsi="Arial" w:cs="Arial"/>
          <w:sz w:val="20"/>
          <w:szCs w:val="22"/>
          <w:lang w:eastAsia="en-US"/>
        </w:rPr>
        <w:t>„</w:t>
      </w:r>
      <w:r w:rsidRPr="004E6A3F">
        <w:rPr>
          <w:rFonts w:ascii="Arial" w:hAnsi="Arial" w:cs="Arial"/>
          <w:bCs/>
          <w:color w:val="auto"/>
          <w:sz w:val="22"/>
          <w:szCs w:val="22"/>
          <w:lang w:eastAsia="pl-PL"/>
        </w:rPr>
        <w:t>Aktywny Tczew – rozwój infrastruktury sportowo-rekreacyjnej poprzez budowę kompleksu basenowego</w:t>
      </w:r>
      <w:r w:rsidRPr="004E6A3F">
        <w:rPr>
          <w:rFonts w:ascii="Arial" w:hAnsi="Arial" w:cs="Arial"/>
          <w:sz w:val="22"/>
        </w:rPr>
        <w:t>”</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sidR="00A26B3E">
        <w:rPr>
          <w:rFonts w:ascii="Arial" w:eastAsia="Times New Roman" w:hAnsi="Arial" w:cs="Arial"/>
          <w:sz w:val="22"/>
          <w:szCs w:val="22"/>
        </w:rPr>
        <w:t>6</w:t>
      </w:r>
      <w:r w:rsidRPr="00056A9A">
        <w:rPr>
          <w:rFonts w:ascii="Arial" w:eastAsia="Times New Roman" w:hAnsi="Arial" w:cs="Arial"/>
          <w:sz w:val="22"/>
          <w:szCs w:val="22"/>
        </w:rPr>
        <w:t>.2023</w:t>
      </w:r>
      <w:r w:rsidRPr="00056A9A">
        <w:rPr>
          <w:rFonts w:ascii="Arial" w:eastAsia="Calibri" w:hAnsi="Arial" w:cs="Arial"/>
          <w:sz w:val="22"/>
          <w:szCs w:val="22"/>
          <w:lang w:eastAsia="en-US"/>
        </w:rPr>
        <w:t xml:space="preserve">, prowadzonym w trybie </w:t>
      </w:r>
      <w:r>
        <w:rPr>
          <w:rFonts w:ascii="Arial" w:eastAsia="Calibri" w:hAnsi="Arial" w:cs="Arial"/>
          <w:sz w:val="22"/>
          <w:szCs w:val="22"/>
          <w:lang w:eastAsia="en-US"/>
        </w:rPr>
        <w:t>przetargu nieograniczonego</w:t>
      </w:r>
      <w:r w:rsidRPr="00056A9A">
        <w:rPr>
          <w:rFonts w:ascii="Arial" w:eastAsia="Calibri" w:hAnsi="Arial" w:cs="Arial"/>
          <w:sz w:val="22"/>
          <w:szCs w:val="22"/>
          <w:lang w:eastAsia="en-US"/>
        </w:rPr>
        <w:t>,</w:t>
      </w:r>
    </w:p>
    <w:p w14:paraId="7884F7C1"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056A9A">
        <w:rPr>
          <w:rFonts w:ascii="Arial" w:eastAsia="MS Mincho;ＭＳ 明朝" w:hAnsi="Arial" w:cs="Arial"/>
          <w:sz w:val="22"/>
          <w:szCs w:val="22"/>
        </w:rPr>
        <w:t xml:space="preserve">(t.j. Dz. U. z 2022 r., poz. 1710 </w:t>
      </w:r>
      <w:r w:rsidRPr="00056A9A">
        <w:rPr>
          <w:rFonts w:ascii="Arial" w:eastAsia="MS Mincho;ＭＳ 明朝" w:hAnsi="Arial" w:cs="Arial"/>
          <w:sz w:val="22"/>
          <w:szCs w:val="22"/>
        </w:rPr>
        <w:br/>
        <w:t>z późn. zm.)</w:t>
      </w:r>
      <w:r w:rsidRPr="00056A9A">
        <w:rPr>
          <w:rFonts w:ascii="Arial" w:eastAsia="Times New Roman" w:hAnsi="Arial" w:cs="Arial"/>
          <w:sz w:val="22"/>
          <w:szCs w:val="22"/>
        </w:rPr>
        <w:t>, dalej „ustawa Pzp”,</w:t>
      </w:r>
    </w:p>
    <w:p w14:paraId="202198EE"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6A2D56"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z ustawą Pzp oraz nie może naruszać integralności protokołu postępowania oraz jego załączników,</w:t>
      </w:r>
    </w:p>
    <w:p w14:paraId="18F95469"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07EDAA1C"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AD2754" w:rsidRDefault="00AD2754" w:rsidP="004E6A3F">
      <w:pPr>
        <w:spacing w:line="288" w:lineRule="auto"/>
        <w:jc w:val="both"/>
        <w:rPr>
          <w:rFonts w:ascii="Arial" w:eastAsia="Times New Roman" w:hAnsi="Arial" w:cs="Arial"/>
          <w:b/>
          <w:i/>
          <w:sz w:val="22"/>
          <w:szCs w:val="22"/>
        </w:rPr>
      </w:pPr>
    </w:p>
    <w:p w14:paraId="42BE656D" w14:textId="389002F9" w:rsidR="009F18C4" w:rsidRPr="00502E11" w:rsidRDefault="00434C4B" w:rsidP="00FF0DD5">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225481">
        <w:rPr>
          <w:rFonts w:ascii="Arial" w:eastAsia="Times New Roman" w:hAnsi="Arial" w:cs="Arial"/>
          <w:b/>
          <w:bCs/>
          <w:sz w:val="22"/>
          <w:szCs w:val="22"/>
        </w:rPr>
        <w:t>0</w:t>
      </w:r>
      <w:r w:rsidR="00AD2754" w:rsidRPr="00AD2754">
        <w:rPr>
          <w:rFonts w:ascii="Arial" w:eastAsia="Times New Roman" w:hAnsi="Arial" w:cs="Arial"/>
          <w:bCs/>
          <w:sz w:val="22"/>
          <w:szCs w:val="22"/>
        </w:rPr>
        <w:t xml:space="preserve"> </w:t>
      </w:r>
      <w:r w:rsidR="00AD2754" w:rsidRPr="00502E11">
        <w:rPr>
          <w:rFonts w:ascii="Arial" w:eastAsia="Times New Roman" w:hAnsi="Arial" w:cs="Arial"/>
          <w:bCs/>
          <w:color w:val="auto"/>
          <w:sz w:val="22"/>
          <w:szCs w:val="22"/>
        </w:rPr>
        <w:t>Wykonawca, zgodnie z art. 68 ust. 3 ustawy z dnia 11 stycznia 2018 r. o elektromobilności i paliwach alternatywnych (t.j. Dz. U. z 202</w:t>
      </w:r>
      <w:r w:rsidR="00775515" w:rsidRPr="00502E11">
        <w:rPr>
          <w:rFonts w:ascii="Arial" w:eastAsia="Times New Roman" w:hAnsi="Arial" w:cs="Arial"/>
          <w:bCs/>
          <w:color w:val="auto"/>
          <w:sz w:val="22"/>
          <w:szCs w:val="22"/>
        </w:rPr>
        <w:t>2</w:t>
      </w:r>
      <w:r w:rsidR="00AD2754" w:rsidRPr="00502E11">
        <w:rPr>
          <w:rFonts w:ascii="Arial" w:eastAsia="Times New Roman" w:hAnsi="Arial" w:cs="Arial"/>
          <w:bCs/>
          <w:color w:val="auto"/>
          <w:sz w:val="22"/>
          <w:szCs w:val="22"/>
        </w:rPr>
        <w:t xml:space="preserve"> r. poz. </w:t>
      </w:r>
      <w:r w:rsidR="00775515" w:rsidRPr="00502E11">
        <w:rPr>
          <w:rFonts w:ascii="Arial" w:eastAsia="Times New Roman" w:hAnsi="Arial" w:cs="Arial"/>
          <w:bCs/>
          <w:color w:val="auto"/>
          <w:sz w:val="22"/>
          <w:szCs w:val="22"/>
        </w:rPr>
        <w:t>1083</w:t>
      </w:r>
      <w:r w:rsidR="00CA7F4C" w:rsidRPr="00502E11">
        <w:rPr>
          <w:rFonts w:ascii="Arial" w:eastAsia="Times New Roman" w:hAnsi="Arial" w:cs="Arial"/>
          <w:bCs/>
          <w:color w:val="auto"/>
          <w:sz w:val="22"/>
          <w:szCs w:val="22"/>
        </w:rPr>
        <w:t xml:space="preserve"> z późn. zm.</w:t>
      </w:r>
      <w:r w:rsidR="00AD2754" w:rsidRPr="00502E11">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502E11">
        <w:rPr>
          <w:rFonts w:ascii="Arial" w:eastAsia="Times New Roman" w:hAnsi="Arial" w:cs="Arial"/>
          <w:b/>
          <w:color w:val="auto"/>
          <w:sz w:val="22"/>
          <w:szCs w:val="22"/>
        </w:rPr>
        <w:t xml:space="preserve"> </w:t>
      </w:r>
    </w:p>
    <w:p w14:paraId="07CEE067" w14:textId="26839002" w:rsidR="00EF1836" w:rsidRPr="00EF1836"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278A7F61"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
          <w:szCs w:val="2"/>
        </w:rPr>
      </w:pPr>
    </w:p>
    <w:p w14:paraId="0755CABD" w14:textId="27168F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 pod rygorem wygaśnięcia Umowy na podstawie art. 76 ust. 2 ustawy o elektromobilności, a Wykonawcy nie będą przysługiwały jakiekolwiek roszczenia z tego tytułu. W przypadku wygaśnięcia Umowy, Wykonawca może żądać jedynie wynagrodzenia należnego mu z tytułu wykonanej części Umowy.</w:t>
      </w: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3C230905" w14:textId="77777777" w:rsidR="0016258C" w:rsidRPr="00E22C9E" w:rsidRDefault="0016258C" w:rsidP="0016258C">
      <w:pPr>
        <w:spacing w:line="288" w:lineRule="auto"/>
        <w:jc w:val="both"/>
        <w:rPr>
          <w:rFonts w:ascii="Arial" w:hAnsi="Arial" w:cs="Arial"/>
          <w:b/>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Pr>
          <w:rFonts w:ascii="Arial" w:hAnsi="Arial" w:cs="Arial"/>
          <w:b/>
          <w:color w:val="auto"/>
          <w:sz w:val="22"/>
          <w:szCs w:val="22"/>
          <w:lang w:eastAsia="pl-PL"/>
        </w:rPr>
        <w:t>4</w:t>
      </w:r>
      <w:r w:rsidRPr="00E22C9E">
        <w:rPr>
          <w:rFonts w:ascii="Arial" w:hAnsi="Arial" w:cs="Arial"/>
          <w:b/>
          <w:color w:val="auto"/>
          <w:sz w:val="22"/>
          <w:szCs w:val="22"/>
          <w:lang w:eastAsia="pl-PL"/>
        </w:rPr>
        <w:t xml:space="preserve">0 </w:t>
      </w:r>
      <w:r>
        <w:rPr>
          <w:rFonts w:ascii="Arial" w:hAnsi="Arial" w:cs="Arial"/>
          <w:b/>
          <w:color w:val="auto"/>
          <w:sz w:val="22"/>
          <w:szCs w:val="22"/>
          <w:lang w:eastAsia="pl-PL"/>
        </w:rPr>
        <w:t>miesięcy</w:t>
      </w:r>
      <w:r w:rsidRPr="00E22C9E">
        <w:rPr>
          <w:rFonts w:ascii="Arial" w:hAnsi="Arial" w:cs="Arial"/>
          <w:b/>
          <w:color w:val="auto"/>
          <w:sz w:val="22"/>
          <w:szCs w:val="22"/>
          <w:lang w:eastAsia="pl-PL"/>
        </w:rPr>
        <w:t xml:space="preserve"> od dnia </w:t>
      </w:r>
      <w:r>
        <w:rPr>
          <w:rFonts w:ascii="Arial" w:hAnsi="Arial" w:cs="Arial"/>
          <w:b/>
          <w:color w:val="auto"/>
          <w:sz w:val="22"/>
          <w:szCs w:val="22"/>
          <w:lang w:eastAsia="pl-PL"/>
        </w:rPr>
        <w:t>zawarcia</w:t>
      </w:r>
      <w:r w:rsidRPr="00E22C9E">
        <w:rPr>
          <w:rFonts w:ascii="Arial" w:hAnsi="Arial" w:cs="Arial"/>
          <w:b/>
          <w:color w:val="auto"/>
          <w:sz w:val="22"/>
          <w:szCs w:val="22"/>
          <w:lang w:eastAsia="pl-PL"/>
        </w:rPr>
        <w:t xml:space="preserve"> umowy.</w:t>
      </w:r>
    </w:p>
    <w:p w14:paraId="7413BFC1" w14:textId="6BC16FBF"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3AF31660" w:rsidR="005042C0" w:rsidRDefault="005042C0" w:rsidP="004E6A3F">
      <w:pPr>
        <w:pStyle w:val="Akapitzlist"/>
        <w:numPr>
          <w:ilvl w:val="0"/>
          <w:numId w:val="5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określonych w art. 108 ust. 1 us</w:t>
      </w:r>
      <w:r>
        <w:rPr>
          <w:rFonts w:ascii="Arial" w:hAnsi="Arial" w:cs="Arial"/>
          <w:sz w:val="22"/>
          <w:szCs w:val="22"/>
        </w:rPr>
        <w:t>tawy Prawo zamówień publicznych;</w:t>
      </w:r>
    </w:p>
    <w:p w14:paraId="4ECD5F85" w14:textId="77777777" w:rsidR="005042C0" w:rsidRPr="000A7E8D" w:rsidRDefault="005042C0" w:rsidP="004E6A3F">
      <w:pPr>
        <w:pStyle w:val="Akapitzlist"/>
        <w:numPr>
          <w:ilvl w:val="0"/>
          <w:numId w:val="5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 xml:space="preserve">wierzycielami, </w:t>
      </w:r>
      <w:r w:rsidRPr="000B3802">
        <w:rPr>
          <w:rFonts w:ascii="Arial" w:eastAsia="Times New Roman" w:hAnsi="Arial" w:cs="Arial"/>
          <w:color w:val="auto"/>
          <w:sz w:val="22"/>
          <w:szCs w:val="22"/>
        </w:rPr>
        <w:lastRenderedPageBreak/>
        <w:t>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rt. 109 ust. 1 pkt 4 ustawy Pzp;</w:t>
      </w:r>
    </w:p>
    <w:p w14:paraId="37D6410A" w14:textId="77777777" w:rsidR="00ED2EB0" w:rsidRPr="00ED2EB0" w:rsidRDefault="005042C0" w:rsidP="004E6A3F">
      <w:pPr>
        <w:pStyle w:val="Akapitzlist"/>
        <w:numPr>
          <w:ilvl w:val="0"/>
          <w:numId w:val="5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r w:rsidR="008D4E37">
        <w:rPr>
          <w:rFonts w:ascii="Arial" w:eastAsia="Times New Roman" w:hAnsi="Arial" w:cs="Arial"/>
          <w:color w:val="auto"/>
          <w:sz w:val="22"/>
          <w:szCs w:val="22"/>
        </w:rPr>
        <w:t xml:space="preserve">t.j.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129</w:t>
      </w:r>
      <w:r w:rsidR="008D4E37" w:rsidRPr="00FC54F6">
        <w:rPr>
          <w:rFonts w:ascii="Arial" w:hAnsi="Arial" w:cs="Arial"/>
          <w:sz w:val="22"/>
          <w:szCs w:val="22"/>
        </w:rPr>
        <w:t xml:space="preserve"> z późn.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1"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A71984">
      <w:pPr>
        <w:numPr>
          <w:ilvl w:val="0"/>
          <w:numId w:val="56"/>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43BCB4F5" w:rsidR="00A71984" w:rsidRPr="00A71984" w:rsidRDefault="00A71984" w:rsidP="00BC3C12">
      <w:pPr>
        <w:pStyle w:val="Akapitzlist"/>
        <w:numPr>
          <w:ilvl w:val="0"/>
          <w:numId w:val="106"/>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A71984">
        <w:rPr>
          <w:rFonts w:ascii="Arial" w:eastAsia="Times New Roman" w:hAnsi="Arial" w:cs="Arial"/>
          <w:color w:val="auto"/>
          <w:sz w:val="22"/>
          <w:szCs w:val="22"/>
          <w:lang w:eastAsia="pl-PL"/>
        </w:rPr>
        <w:t>1 robotę budowlaną (zakończon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i oddan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do użytkowania</w:t>
      </w:r>
      <w:r w:rsidR="00385675">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polegającą na budowie</w:t>
      </w:r>
      <w:r>
        <w:rPr>
          <w:rFonts w:ascii="Arial" w:eastAsia="Times New Roman" w:hAnsi="Arial" w:cs="Arial"/>
          <w:color w:val="auto"/>
          <w:sz w:val="22"/>
          <w:szCs w:val="22"/>
          <w:lang w:eastAsia="pl-PL"/>
        </w:rPr>
        <w:t xml:space="preserve"> i/lub</w:t>
      </w:r>
      <w:r w:rsidRPr="00A71984">
        <w:rPr>
          <w:rFonts w:ascii="Arial" w:eastAsia="Times New Roman" w:hAnsi="Arial" w:cs="Arial"/>
          <w:color w:val="auto"/>
          <w:sz w:val="22"/>
          <w:szCs w:val="22"/>
          <w:lang w:eastAsia="pl-PL"/>
        </w:rPr>
        <w:t xml:space="preserve"> przebudowie</w:t>
      </w:r>
      <w:r w:rsidR="00617C51">
        <w:rPr>
          <w:rFonts w:ascii="Arial" w:eastAsia="Times New Roman" w:hAnsi="Arial" w:cs="Arial"/>
          <w:color w:val="auto"/>
          <w:sz w:val="22"/>
          <w:szCs w:val="22"/>
          <w:lang w:eastAsia="pl-PL"/>
        </w:rPr>
        <w:t xml:space="preserve"> </w:t>
      </w:r>
      <w:r w:rsidRPr="00A71984">
        <w:rPr>
          <w:rFonts w:ascii="Arial" w:eastAsia="Times New Roman" w:hAnsi="Arial" w:cs="Arial"/>
          <w:color w:val="auto"/>
          <w:sz w:val="22"/>
          <w:szCs w:val="22"/>
          <w:lang w:eastAsia="pl-PL"/>
        </w:rPr>
        <w:t>obiektu krytej pływalni lub krytego basenu lub aquaparku lub parku wodnego</w:t>
      </w:r>
      <w:r>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o kubaturze nie mniejszej niż 15 000 m</w:t>
      </w:r>
      <w:r w:rsidRPr="00A71984">
        <w:rPr>
          <w:rFonts w:ascii="Arial" w:eastAsia="Times New Roman" w:hAnsi="Arial" w:cs="Arial"/>
          <w:color w:val="auto"/>
          <w:sz w:val="22"/>
          <w:szCs w:val="22"/>
          <w:vertAlign w:val="superscript"/>
          <w:lang w:eastAsia="pl-PL"/>
        </w:rPr>
        <w:t>3</w:t>
      </w:r>
      <w:r w:rsidRPr="00A71984">
        <w:rPr>
          <w:rFonts w:ascii="Arial" w:eastAsia="Times New Roman" w:hAnsi="Arial" w:cs="Arial"/>
          <w:color w:val="auto"/>
          <w:sz w:val="22"/>
          <w:szCs w:val="22"/>
          <w:lang w:eastAsia="pl-PL"/>
        </w:rPr>
        <w:t xml:space="preserve"> </w:t>
      </w:r>
      <w:r w:rsidR="00762BD9">
        <w:rPr>
          <w:rFonts w:ascii="Arial" w:eastAsia="Times New Roman" w:hAnsi="Arial" w:cs="Arial"/>
          <w:color w:val="auto"/>
          <w:sz w:val="22"/>
          <w:szCs w:val="22"/>
          <w:lang w:eastAsia="pl-PL"/>
        </w:rPr>
        <w:t>wraz z</w:t>
      </w:r>
      <w:r w:rsidRPr="00A71984">
        <w:rPr>
          <w:rFonts w:ascii="Arial" w:eastAsia="Times New Roman" w:hAnsi="Arial" w:cs="Arial"/>
          <w:color w:val="auto"/>
          <w:sz w:val="22"/>
          <w:szCs w:val="22"/>
          <w:lang w:eastAsia="pl-PL"/>
        </w:rPr>
        <w:t xml:space="preserve"> uzyskaniem przez Wykonawcę homologacji Polskiego Związku Pływackiego</w:t>
      </w:r>
      <w:r w:rsidR="00762BD9">
        <w:rPr>
          <w:rFonts w:ascii="Arial" w:eastAsia="Times New Roman" w:hAnsi="Arial" w:cs="Arial"/>
          <w:color w:val="auto"/>
          <w:sz w:val="22"/>
          <w:szCs w:val="22"/>
          <w:lang w:eastAsia="pl-PL"/>
        </w:rPr>
        <w:t xml:space="preserve"> na w/w obiekt</w:t>
      </w:r>
      <w:r>
        <w:rPr>
          <w:rFonts w:ascii="Arial" w:eastAsia="Times New Roman" w:hAnsi="Arial" w:cs="Arial"/>
          <w:color w:val="auto"/>
          <w:sz w:val="22"/>
          <w:szCs w:val="22"/>
          <w:lang w:eastAsia="pl-PL"/>
        </w:rPr>
        <w:t>;</w:t>
      </w:r>
    </w:p>
    <w:p w14:paraId="44C7D57B" w14:textId="739E9328" w:rsidR="00A71984" w:rsidRDefault="00A71984" w:rsidP="00A71984">
      <w:pPr>
        <w:pStyle w:val="Akapitzlist"/>
        <w:widowControl/>
        <w:tabs>
          <w:tab w:val="left" w:pos="709"/>
        </w:tabs>
        <w:suppressAutoHyphens w:val="0"/>
        <w:autoSpaceDE w:val="0"/>
        <w:autoSpaceDN w:val="0"/>
        <w:adjustRightInd w:val="0"/>
        <w:spacing w:line="288" w:lineRule="auto"/>
        <w:ind w:left="1418"/>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wymaga, aby w</w:t>
      </w:r>
      <w:r w:rsidRPr="00A71984">
        <w:rPr>
          <w:rFonts w:ascii="Arial" w:eastAsia="Times New Roman" w:hAnsi="Arial" w:cs="Arial"/>
          <w:color w:val="auto"/>
          <w:sz w:val="22"/>
          <w:szCs w:val="22"/>
          <w:lang w:eastAsia="pl-PL"/>
        </w:rPr>
        <w:t xml:space="preserve"> ramach zadania inwestycyjnego </w:t>
      </w:r>
      <w:r>
        <w:rPr>
          <w:rFonts w:ascii="Arial" w:eastAsia="Times New Roman" w:hAnsi="Arial" w:cs="Arial"/>
          <w:color w:val="auto"/>
          <w:sz w:val="22"/>
          <w:szCs w:val="22"/>
          <w:lang w:eastAsia="pl-PL"/>
        </w:rPr>
        <w:t>z</w:t>
      </w:r>
      <w:r w:rsidRPr="00A71984">
        <w:rPr>
          <w:rFonts w:ascii="Arial" w:eastAsia="Times New Roman" w:hAnsi="Arial" w:cs="Arial"/>
          <w:color w:val="auto"/>
          <w:sz w:val="22"/>
          <w:szCs w:val="22"/>
          <w:lang w:eastAsia="pl-PL"/>
        </w:rPr>
        <w:t>realizowan</w:t>
      </w:r>
      <w:r>
        <w:rPr>
          <w:rFonts w:ascii="Arial" w:eastAsia="Times New Roman" w:hAnsi="Arial" w:cs="Arial"/>
          <w:color w:val="auto"/>
          <w:sz w:val="22"/>
          <w:szCs w:val="22"/>
          <w:lang w:eastAsia="pl-PL"/>
        </w:rPr>
        <w:t>o</w:t>
      </w:r>
      <w:r w:rsidRPr="00A71984">
        <w:rPr>
          <w:rFonts w:ascii="Arial" w:eastAsia="Times New Roman" w:hAnsi="Arial" w:cs="Arial"/>
          <w:color w:val="auto"/>
          <w:sz w:val="22"/>
          <w:szCs w:val="22"/>
          <w:lang w:eastAsia="pl-PL"/>
        </w:rPr>
        <w:t xml:space="preserve"> roboty: ogólnobudowlane, konstrukcyjne, elektryczne, sanitarne</w:t>
      </w:r>
      <w:r>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w tym wentylacyjne</w:t>
      </w:r>
      <w:r>
        <w:rPr>
          <w:rFonts w:ascii="Arial" w:eastAsia="Times New Roman" w:hAnsi="Arial" w:cs="Arial"/>
          <w:color w:val="auto"/>
          <w:sz w:val="22"/>
          <w:szCs w:val="22"/>
          <w:lang w:eastAsia="pl-PL"/>
        </w:rPr>
        <w:t>;</w:t>
      </w:r>
    </w:p>
    <w:p w14:paraId="5F9F3766" w14:textId="77777777" w:rsidR="00A71984" w:rsidRPr="005B11E0"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auto"/>
          <w:sz w:val="6"/>
          <w:szCs w:val="6"/>
          <w:lang w:eastAsia="pl-PL"/>
        </w:rPr>
      </w:pPr>
    </w:p>
    <w:p w14:paraId="4155A9BF" w14:textId="3976FF55" w:rsidR="00A71984" w:rsidRDefault="00A71984" w:rsidP="00BC3C12">
      <w:pPr>
        <w:pStyle w:val="Akapitzlist"/>
        <w:widowControl/>
        <w:numPr>
          <w:ilvl w:val="0"/>
          <w:numId w:val="107"/>
        </w:numPr>
        <w:tabs>
          <w:tab w:val="left" w:pos="1560"/>
        </w:tabs>
        <w:suppressAutoHyphens w:val="0"/>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A71984">
        <w:rPr>
          <w:rFonts w:ascii="Arial" w:eastAsia="Times New Roman" w:hAnsi="Arial" w:cs="Arial"/>
          <w:color w:val="auto"/>
          <w:sz w:val="22"/>
          <w:szCs w:val="22"/>
          <w:lang w:eastAsia="pl-PL"/>
        </w:rPr>
        <w:t>1 robotę budowlaną (zakończon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i oddan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do użytkowania</w:t>
      </w:r>
      <w:r w:rsidR="00385675">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polegającą na budowie</w:t>
      </w:r>
      <w:r>
        <w:rPr>
          <w:rFonts w:ascii="Arial" w:eastAsia="Times New Roman" w:hAnsi="Arial" w:cs="Arial"/>
          <w:color w:val="auto"/>
          <w:sz w:val="22"/>
          <w:szCs w:val="22"/>
          <w:lang w:eastAsia="pl-PL"/>
        </w:rPr>
        <w:t xml:space="preserve"> i/lub</w:t>
      </w:r>
      <w:r w:rsidRPr="00A71984">
        <w:rPr>
          <w:rFonts w:ascii="Arial" w:eastAsia="Times New Roman" w:hAnsi="Arial" w:cs="Arial"/>
          <w:color w:val="auto"/>
          <w:sz w:val="22"/>
          <w:szCs w:val="22"/>
          <w:lang w:eastAsia="pl-PL"/>
        </w:rPr>
        <w:t xml:space="preserve"> przebudowie</w:t>
      </w:r>
      <w:r w:rsidR="00617C51">
        <w:rPr>
          <w:rFonts w:ascii="Arial" w:eastAsia="Times New Roman" w:hAnsi="Arial" w:cs="Arial"/>
          <w:color w:val="auto"/>
          <w:sz w:val="22"/>
          <w:szCs w:val="22"/>
          <w:lang w:eastAsia="pl-PL"/>
        </w:rPr>
        <w:t xml:space="preserve"> </w:t>
      </w:r>
      <w:r w:rsidRPr="00A71984">
        <w:rPr>
          <w:rFonts w:ascii="Arial" w:eastAsia="Times New Roman" w:hAnsi="Arial" w:cs="Arial"/>
          <w:color w:val="auto"/>
          <w:sz w:val="22"/>
          <w:szCs w:val="22"/>
          <w:lang w:eastAsia="pl-PL"/>
        </w:rPr>
        <w:t>obiektu krytej pływalni wraz z nieck</w:t>
      </w:r>
      <w:r w:rsidR="00B55D04">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w:t>
      </w:r>
      <w:r w:rsidR="00617C51">
        <w:rPr>
          <w:rFonts w:ascii="Arial" w:eastAsia="Times New Roman" w:hAnsi="Arial" w:cs="Arial"/>
          <w:color w:val="auto"/>
          <w:sz w:val="22"/>
          <w:szCs w:val="22"/>
          <w:lang w:eastAsia="pl-PL"/>
        </w:rPr>
        <w:t xml:space="preserve">basenową wykonaną w technologii </w:t>
      </w:r>
      <w:r w:rsidRPr="00A71984">
        <w:rPr>
          <w:rFonts w:ascii="Arial" w:eastAsia="Times New Roman" w:hAnsi="Arial" w:cs="Arial"/>
          <w:color w:val="auto"/>
          <w:sz w:val="22"/>
          <w:szCs w:val="22"/>
          <w:lang w:eastAsia="pl-PL"/>
        </w:rPr>
        <w:t>ze stali nierdzewnej</w:t>
      </w:r>
      <w:r w:rsidR="00617C51">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o min</w:t>
      </w:r>
      <w:r w:rsidR="00B55D04">
        <w:rPr>
          <w:rFonts w:ascii="Arial" w:eastAsia="Times New Roman" w:hAnsi="Arial" w:cs="Arial"/>
          <w:color w:val="auto"/>
          <w:sz w:val="22"/>
          <w:szCs w:val="22"/>
          <w:lang w:eastAsia="pl-PL"/>
        </w:rPr>
        <w:t>imalnej</w:t>
      </w:r>
      <w:r w:rsidRPr="00A71984">
        <w:rPr>
          <w:rFonts w:ascii="Arial" w:eastAsia="Times New Roman" w:hAnsi="Arial" w:cs="Arial"/>
          <w:color w:val="auto"/>
          <w:sz w:val="22"/>
          <w:szCs w:val="22"/>
          <w:lang w:eastAsia="pl-PL"/>
        </w:rPr>
        <w:t xml:space="preserve"> powierzchni lustra wody 3</w:t>
      </w:r>
      <w:r w:rsidR="00617C51">
        <w:rPr>
          <w:rFonts w:ascii="Arial" w:eastAsia="Times New Roman" w:hAnsi="Arial" w:cs="Arial"/>
          <w:color w:val="auto"/>
          <w:sz w:val="22"/>
          <w:szCs w:val="22"/>
          <w:lang w:eastAsia="pl-PL"/>
        </w:rPr>
        <w:t>0</w:t>
      </w:r>
      <w:r w:rsidRPr="00A71984">
        <w:rPr>
          <w:rFonts w:ascii="Arial" w:eastAsia="Times New Roman" w:hAnsi="Arial" w:cs="Arial"/>
          <w:color w:val="auto"/>
          <w:sz w:val="22"/>
          <w:szCs w:val="22"/>
          <w:lang w:eastAsia="pl-PL"/>
        </w:rPr>
        <w:t>0 m</w:t>
      </w:r>
      <w:r w:rsidRPr="00A71984">
        <w:rPr>
          <w:rFonts w:ascii="Arial" w:eastAsia="Times New Roman" w:hAnsi="Arial" w:cs="Arial"/>
          <w:color w:val="auto"/>
          <w:sz w:val="22"/>
          <w:szCs w:val="22"/>
          <w:vertAlign w:val="superscript"/>
          <w:lang w:eastAsia="pl-PL"/>
        </w:rPr>
        <w:t>2</w:t>
      </w:r>
      <w:r w:rsidRPr="00A71984">
        <w:rPr>
          <w:rFonts w:ascii="Arial" w:eastAsia="Times New Roman" w:hAnsi="Arial" w:cs="Arial"/>
          <w:color w:val="auto"/>
          <w:sz w:val="22"/>
          <w:szCs w:val="22"/>
          <w:lang w:eastAsia="pl-PL"/>
        </w:rPr>
        <w:t>;</w:t>
      </w:r>
    </w:p>
    <w:p w14:paraId="0D6CA722" w14:textId="77777777" w:rsidR="00A71984" w:rsidRPr="005B11E0" w:rsidRDefault="00A71984" w:rsidP="00A71984">
      <w:pPr>
        <w:pStyle w:val="Akapitzlist"/>
        <w:widowControl/>
        <w:tabs>
          <w:tab w:val="left" w:pos="1560"/>
        </w:tabs>
        <w:suppressAutoHyphens w:val="0"/>
        <w:autoSpaceDE w:val="0"/>
        <w:autoSpaceDN w:val="0"/>
        <w:adjustRightInd w:val="0"/>
        <w:spacing w:line="288" w:lineRule="auto"/>
        <w:ind w:left="1418"/>
        <w:jc w:val="both"/>
        <w:rPr>
          <w:rFonts w:ascii="Arial" w:eastAsia="Times New Roman" w:hAnsi="Arial" w:cs="Arial"/>
          <w:color w:val="auto"/>
          <w:sz w:val="6"/>
          <w:szCs w:val="6"/>
          <w:lang w:eastAsia="pl-PL"/>
        </w:rPr>
      </w:pPr>
    </w:p>
    <w:p w14:paraId="0E5DEAF8" w14:textId="5E0DDBF5" w:rsidR="00A71984" w:rsidRPr="00A71984" w:rsidRDefault="00A71984" w:rsidP="00BC3C12">
      <w:pPr>
        <w:pStyle w:val="Akapitzlist"/>
        <w:widowControl/>
        <w:numPr>
          <w:ilvl w:val="0"/>
          <w:numId w:val="107"/>
        </w:numPr>
        <w:tabs>
          <w:tab w:val="left" w:pos="1560"/>
        </w:tabs>
        <w:suppressAutoHyphens w:val="0"/>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A71984">
        <w:rPr>
          <w:rFonts w:ascii="Arial" w:eastAsia="Times New Roman" w:hAnsi="Arial" w:cs="Arial"/>
          <w:color w:val="auto"/>
          <w:sz w:val="22"/>
          <w:szCs w:val="22"/>
          <w:lang w:eastAsia="pl-PL"/>
        </w:rPr>
        <w:t>1 robotę budowlaną (zakończon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i oddan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do użytkowania</w:t>
      </w:r>
      <w:r w:rsidR="00385675">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realizowaną </w:t>
      </w:r>
      <w:r w:rsidR="00B95815">
        <w:rPr>
          <w:rFonts w:ascii="Arial" w:eastAsia="Times New Roman" w:hAnsi="Arial" w:cs="Arial"/>
          <w:color w:val="auto"/>
          <w:sz w:val="22"/>
          <w:szCs w:val="22"/>
          <w:lang w:eastAsia="pl-PL"/>
        </w:rPr>
        <w:br/>
      </w:r>
      <w:r w:rsidRPr="00A71984">
        <w:rPr>
          <w:rFonts w:ascii="Arial" w:eastAsia="Times New Roman" w:hAnsi="Arial" w:cs="Arial"/>
          <w:color w:val="auto"/>
          <w:sz w:val="22"/>
          <w:szCs w:val="22"/>
          <w:lang w:eastAsia="pl-PL"/>
        </w:rPr>
        <w:t>w formule „zaprojektuj i wybuduj</w:t>
      </w:r>
      <w:r w:rsidR="00B55D04">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polegającą na budowie</w:t>
      </w:r>
      <w:r>
        <w:rPr>
          <w:rFonts w:ascii="Arial" w:eastAsia="Times New Roman" w:hAnsi="Arial" w:cs="Arial"/>
          <w:color w:val="auto"/>
          <w:sz w:val="22"/>
          <w:szCs w:val="22"/>
          <w:lang w:eastAsia="pl-PL"/>
        </w:rPr>
        <w:t xml:space="preserve"> i/lub </w:t>
      </w:r>
      <w:r w:rsidRPr="00A71984">
        <w:rPr>
          <w:rFonts w:ascii="Arial" w:eastAsia="Times New Roman" w:hAnsi="Arial" w:cs="Arial"/>
          <w:color w:val="auto"/>
          <w:sz w:val="22"/>
          <w:szCs w:val="22"/>
          <w:lang w:eastAsia="pl-PL"/>
        </w:rPr>
        <w:t>przebudowie obiektu użyteczności publicznej</w:t>
      </w:r>
      <w:r>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o wartości minimum </w:t>
      </w:r>
      <w:r w:rsidR="00ED2B35">
        <w:rPr>
          <w:rFonts w:ascii="Arial" w:eastAsia="Times New Roman" w:hAnsi="Arial" w:cs="Arial"/>
          <w:color w:val="auto"/>
          <w:sz w:val="22"/>
          <w:szCs w:val="22"/>
          <w:lang w:eastAsia="pl-PL"/>
        </w:rPr>
        <w:t>12</w:t>
      </w:r>
      <w:r w:rsidRPr="00A71984">
        <w:rPr>
          <w:rFonts w:ascii="Arial" w:eastAsia="Times New Roman" w:hAnsi="Arial" w:cs="Arial"/>
          <w:color w:val="auto"/>
          <w:sz w:val="22"/>
          <w:szCs w:val="22"/>
          <w:lang w:eastAsia="pl-PL"/>
        </w:rPr>
        <w:t> 000 000 zł brutto</w:t>
      </w:r>
      <w:r>
        <w:rPr>
          <w:rFonts w:ascii="Arial" w:eastAsia="Times New Roman" w:hAnsi="Arial" w:cs="Arial"/>
          <w:color w:val="auto"/>
          <w:sz w:val="22"/>
          <w:szCs w:val="22"/>
          <w:lang w:eastAsia="pl-PL"/>
        </w:rPr>
        <w:t xml:space="preserve"> (słownie: </w:t>
      </w:r>
      <w:r w:rsidR="00ED2B35">
        <w:rPr>
          <w:rFonts w:ascii="Arial" w:eastAsia="Times New Roman" w:hAnsi="Arial" w:cs="Arial"/>
          <w:color w:val="auto"/>
          <w:sz w:val="22"/>
          <w:szCs w:val="22"/>
          <w:lang w:eastAsia="pl-PL"/>
        </w:rPr>
        <w:t>dwanaście</w:t>
      </w:r>
      <w:r>
        <w:rPr>
          <w:rFonts w:ascii="Arial" w:eastAsia="Times New Roman" w:hAnsi="Arial" w:cs="Arial"/>
          <w:color w:val="auto"/>
          <w:sz w:val="22"/>
          <w:szCs w:val="22"/>
          <w:lang w:eastAsia="pl-PL"/>
        </w:rPr>
        <w:t xml:space="preserve"> milionów złotych 00/100)</w:t>
      </w:r>
      <w:r w:rsidRPr="00A71984">
        <w:rPr>
          <w:rFonts w:ascii="Arial" w:eastAsia="Times New Roman" w:hAnsi="Arial" w:cs="Arial"/>
          <w:color w:val="auto"/>
          <w:sz w:val="22"/>
          <w:szCs w:val="22"/>
          <w:lang w:eastAsia="pl-PL"/>
        </w:rPr>
        <w:t>;</w:t>
      </w:r>
    </w:p>
    <w:p w14:paraId="1B95436B" w14:textId="5A55AC86" w:rsidR="00B922A7" w:rsidRPr="005B11E0" w:rsidRDefault="00762BD9" w:rsidP="005B11E0">
      <w:pPr>
        <w:widowControl/>
        <w:tabs>
          <w:tab w:val="left" w:pos="709"/>
        </w:tabs>
        <w:suppressAutoHyphens w:val="0"/>
        <w:autoSpaceDE w:val="0"/>
        <w:autoSpaceDN w:val="0"/>
        <w:adjustRightInd w:val="0"/>
        <w:spacing w:line="288" w:lineRule="auto"/>
        <w:ind w:left="1069"/>
        <w:jc w:val="both"/>
        <w:rPr>
          <w:rFonts w:ascii="Arial" w:eastAsia="Times New Roman" w:hAnsi="Arial" w:cs="Arial"/>
          <w:color w:val="auto"/>
          <w:sz w:val="10"/>
          <w:szCs w:val="10"/>
          <w:lang w:eastAsia="pl-PL"/>
        </w:rPr>
      </w:pPr>
      <w:r>
        <w:rPr>
          <w:rFonts w:ascii="Arial" w:eastAsia="Times New Roman" w:hAnsi="Arial" w:cs="Arial"/>
          <w:color w:val="auto"/>
          <w:sz w:val="22"/>
          <w:szCs w:val="22"/>
          <w:lang w:eastAsia="pl-PL"/>
        </w:rPr>
        <w:t xml:space="preserve"> </w:t>
      </w:r>
    </w:p>
    <w:p w14:paraId="0C6B379B" w14:textId="77777777" w:rsidR="00C261C0" w:rsidRPr="0078501A" w:rsidRDefault="00C261C0" w:rsidP="00C261C0">
      <w:pPr>
        <w:spacing w:line="288" w:lineRule="auto"/>
        <w:ind w:left="709"/>
        <w:jc w:val="both"/>
        <w:rPr>
          <w:rFonts w:ascii="Arial" w:hAnsi="Arial" w:cs="Arial"/>
          <w:color w:val="auto"/>
          <w:sz w:val="22"/>
        </w:rPr>
      </w:pPr>
      <w:r w:rsidRPr="0078501A">
        <w:rPr>
          <w:rFonts w:ascii="Arial" w:hAnsi="Arial" w:cs="Arial"/>
          <w:color w:val="auto"/>
          <w:sz w:val="22"/>
        </w:rPr>
        <w:t>(*) za zakończone zadanie/kontrakt uznaje się zadanie/kontrakt, dla którego wystawiono Świadectwo Przejęcia (dla Kontraktów realizowanych zgodnie</w:t>
      </w:r>
      <w:r>
        <w:rPr>
          <w:rFonts w:ascii="Arial" w:hAnsi="Arial" w:cs="Arial"/>
          <w:color w:val="auto"/>
          <w:sz w:val="22"/>
        </w:rPr>
        <w:t xml:space="preserve"> </w:t>
      </w:r>
      <w:r w:rsidRPr="0078501A">
        <w:rPr>
          <w:rFonts w:ascii="Arial" w:hAnsi="Arial" w:cs="Arial"/>
          <w:color w:val="auto"/>
          <w:sz w:val="22"/>
        </w:rPr>
        <w:t>z Warunkami FIDIC), Protokół odbioru końcowego robót lub równoważny dokument (w przypadku zamówień, w których nie wystawia się Świadectwa Przejęcia).</w:t>
      </w:r>
    </w:p>
    <w:p w14:paraId="4848313F" w14:textId="6303AA9F" w:rsidR="0099501C" w:rsidRDefault="0099501C" w:rsidP="0099501C">
      <w:pPr>
        <w:widowControl/>
        <w:tabs>
          <w:tab w:val="left" w:pos="1134"/>
        </w:tabs>
        <w:spacing w:line="288" w:lineRule="auto"/>
        <w:ind w:left="567"/>
        <w:jc w:val="both"/>
        <w:rPr>
          <w:rFonts w:ascii="Arial" w:eastAsia="Times New Roman" w:hAnsi="Arial" w:cs="Arial"/>
          <w:color w:val="FF0000"/>
          <w:sz w:val="4"/>
          <w:szCs w:val="22"/>
        </w:rPr>
      </w:pPr>
    </w:p>
    <w:p w14:paraId="1EB57513" w14:textId="32590F2D" w:rsidR="00C261C0" w:rsidRDefault="00C261C0" w:rsidP="0099501C">
      <w:pPr>
        <w:widowControl/>
        <w:tabs>
          <w:tab w:val="left" w:pos="1134"/>
        </w:tabs>
        <w:spacing w:line="288" w:lineRule="auto"/>
        <w:ind w:left="567"/>
        <w:jc w:val="both"/>
        <w:rPr>
          <w:rFonts w:ascii="Arial" w:eastAsia="Times New Roman" w:hAnsi="Arial" w:cs="Arial"/>
          <w:color w:val="FF0000"/>
          <w:sz w:val="4"/>
          <w:szCs w:val="22"/>
        </w:rPr>
      </w:pPr>
    </w:p>
    <w:p w14:paraId="1DA810CF" w14:textId="77777777" w:rsidR="00C261C0" w:rsidRPr="0099501C" w:rsidRDefault="00C261C0" w:rsidP="0099501C">
      <w:pPr>
        <w:widowControl/>
        <w:tabs>
          <w:tab w:val="left" w:pos="1134"/>
        </w:tabs>
        <w:spacing w:line="288" w:lineRule="auto"/>
        <w:ind w:left="567"/>
        <w:jc w:val="both"/>
        <w:rPr>
          <w:rFonts w:ascii="Arial" w:eastAsia="Times New Roman" w:hAnsi="Arial" w:cs="Arial"/>
          <w:color w:val="FF0000"/>
          <w:sz w:val="4"/>
          <w:szCs w:val="22"/>
        </w:rPr>
      </w:pPr>
    </w:p>
    <w:p w14:paraId="149609CB" w14:textId="77777777" w:rsidR="0099501C" w:rsidRPr="00DB1CE2" w:rsidRDefault="0099501C" w:rsidP="004E6A3F">
      <w:pPr>
        <w:widowControl/>
        <w:numPr>
          <w:ilvl w:val="0"/>
          <w:numId w:val="57"/>
        </w:numPr>
        <w:spacing w:line="288" w:lineRule="auto"/>
        <w:ind w:left="993" w:hanging="284"/>
        <w:jc w:val="both"/>
        <w:rPr>
          <w:rFonts w:ascii="Arial" w:eastAsia="Times New Roman" w:hAnsi="Arial" w:cs="Arial"/>
          <w:color w:val="auto"/>
          <w:sz w:val="22"/>
          <w:szCs w:val="22"/>
        </w:rPr>
      </w:pPr>
      <w:r w:rsidRPr="00DB1CE2">
        <w:rPr>
          <w:rFonts w:ascii="Arial" w:eastAsia="Times New Roman" w:hAnsi="Arial" w:cs="Arial"/>
          <w:color w:val="auto"/>
          <w:sz w:val="22"/>
          <w:szCs w:val="22"/>
        </w:rPr>
        <w:t>do real</w:t>
      </w:r>
      <w:r w:rsidR="00C33381" w:rsidRPr="00DB1CE2">
        <w:rPr>
          <w:rFonts w:ascii="Arial" w:eastAsia="Times New Roman" w:hAnsi="Arial" w:cs="Arial"/>
          <w:color w:val="auto"/>
          <w:sz w:val="22"/>
          <w:szCs w:val="22"/>
        </w:rPr>
        <w:t>izacji zamówienia skieruje osoby, które</w:t>
      </w:r>
      <w:r w:rsidRPr="00DB1CE2">
        <w:rPr>
          <w:rFonts w:ascii="Arial" w:eastAsia="Times New Roman" w:hAnsi="Arial" w:cs="Arial"/>
          <w:color w:val="auto"/>
          <w:sz w:val="22"/>
          <w:szCs w:val="22"/>
        </w:rPr>
        <w:t xml:space="preserve"> posiada</w:t>
      </w:r>
      <w:r w:rsidR="00C33381" w:rsidRPr="00DB1CE2">
        <w:rPr>
          <w:rFonts w:ascii="Arial" w:eastAsia="Times New Roman" w:hAnsi="Arial" w:cs="Arial"/>
          <w:color w:val="auto"/>
          <w:sz w:val="22"/>
          <w:szCs w:val="22"/>
        </w:rPr>
        <w:t>ją</w:t>
      </w:r>
      <w:r w:rsidRPr="00DB1CE2">
        <w:rPr>
          <w:rFonts w:ascii="Arial" w:eastAsia="Times New Roman" w:hAnsi="Arial" w:cs="Arial"/>
          <w:color w:val="auto"/>
          <w:sz w:val="22"/>
          <w:szCs w:val="22"/>
        </w:rPr>
        <w:t xml:space="preserve"> niżej określone uprawnienia  budowlane oraz doświadczenie zawodowe:</w:t>
      </w:r>
    </w:p>
    <w:p w14:paraId="0F66D6FE" w14:textId="31752AAC" w:rsidR="002B0959" w:rsidRDefault="0099501C" w:rsidP="009066AA">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lastRenderedPageBreak/>
        <w:t xml:space="preserve">co najmniej 1 osobę na stanowisko </w:t>
      </w:r>
      <w:r w:rsidR="009F173B" w:rsidRPr="00765106">
        <w:rPr>
          <w:rFonts w:ascii="Arial" w:eastAsia="Calibri" w:hAnsi="Arial" w:cs="Arial"/>
          <w:b/>
          <w:bCs/>
          <w:color w:val="auto"/>
          <w:sz w:val="22"/>
          <w:szCs w:val="22"/>
          <w:lang w:eastAsia="en-US"/>
        </w:rPr>
        <w:t xml:space="preserve">Kierownika kontraktu </w:t>
      </w:r>
      <w:r w:rsidR="00762BD9" w:rsidRPr="00765106">
        <w:rPr>
          <w:rFonts w:ascii="Arial" w:eastAsia="Calibri" w:hAnsi="Arial" w:cs="Arial"/>
          <w:b/>
          <w:bCs/>
          <w:color w:val="auto"/>
          <w:sz w:val="22"/>
          <w:szCs w:val="22"/>
          <w:lang w:eastAsia="en-US"/>
        </w:rPr>
        <w:t>(</w:t>
      </w:r>
      <w:r w:rsidR="009F173B" w:rsidRPr="00765106">
        <w:rPr>
          <w:rFonts w:ascii="Arial" w:eastAsia="Calibri" w:hAnsi="Arial" w:cs="Arial"/>
          <w:b/>
          <w:bCs/>
          <w:color w:val="auto"/>
          <w:sz w:val="22"/>
          <w:szCs w:val="22"/>
          <w:lang w:eastAsia="en-US"/>
        </w:rPr>
        <w:t>Przedstawiciela Wykonawcy</w:t>
      </w:r>
      <w:r w:rsidR="00762BD9" w:rsidRPr="00765106">
        <w:rPr>
          <w:rFonts w:ascii="Arial" w:eastAsia="Calibri" w:hAnsi="Arial" w:cs="Arial"/>
          <w:b/>
          <w:bCs/>
          <w:color w:val="auto"/>
          <w:sz w:val="22"/>
          <w:szCs w:val="22"/>
          <w:lang w:eastAsia="en-US"/>
        </w:rPr>
        <w:t>)</w:t>
      </w:r>
      <w:r w:rsidRPr="00DB1CE2">
        <w:rPr>
          <w:rFonts w:ascii="Arial" w:eastAsia="Calibri" w:hAnsi="Arial" w:cs="Arial"/>
          <w:color w:val="auto"/>
          <w:sz w:val="22"/>
          <w:szCs w:val="22"/>
          <w:lang w:eastAsia="en-US"/>
        </w:rPr>
        <w:t>, posiadającą</w:t>
      </w:r>
      <w:r w:rsidR="002B0959">
        <w:rPr>
          <w:rFonts w:ascii="Arial" w:eastAsia="Calibri" w:hAnsi="Arial" w:cs="Arial"/>
          <w:color w:val="auto"/>
          <w:sz w:val="22"/>
          <w:szCs w:val="22"/>
          <w:lang w:eastAsia="en-US"/>
        </w:rPr>
        <w:t>:</w:t>
      </w:r>
      <w:r w:rsidRPr="00DB1CE2">
        <w:rPr>
          <w:rFonts w:ascii="Arial" w:eastAsia="Calibri" w:hAnsi="Arial" w:cs="Arial"/>
          <w:color w:val="auto"/>
          <w:sz w:val="22"/>
          <w:szCs w:val="22"/>
          <w:lang w:eastAsia="en-US"/>
        </w:rPr>
        <w:t xml:space="preserve"> </w:t>
      </w:r>
    </w:p>
    <w:p w14:paraId="2E50E559" w14:textId="58DE41DB" w:rsidR="002B0959" w:rsidRPr="002B0959" w:rsidRDefault="00762BD9" w:rsidP="00EA62C3">
      <w:pPr>
        <w:pStyle w:val="Akapitzlist"/>
        <w:widowControl/>
        <w:numPr>
          <w:ilvl w:val="0"/>
          <w:numId w:val="110"/>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minimum 5 letnie </w:t>
      </w:r>
      <w:r w:rsidR="0099501C" w:rsidRPr="002B0959">
        <w:rPr>
          <w:rFonts w:ascii="Arial" w:eastAsia="Calibri" w:hAnsi="Arial" w:cs="Arial"/>
          <w:color w:val="auto"/>
          <w:sz w:val="22"/>
          <w:szCs w:val="22"/>
          <w:lang w:eastAsia="en-US"/>
        </w:rPr>
        <w:t xml:space="preserve">doświadczenie w </w:t>
      </w:r>
      <w:bookmarkStart w:id="2" w:name="_Hlk75845952"/>
      <w:r w:rsidRPr="002B0959">
        <w:rPr>
          <w:rFonts w:ascii="Arial" w:eastAsia="Calibri" w:hAnsi="Arial" w:cs="Arial"/>
          <w:color w:val="auto"/>
          <w:sz w:val="22"/>
          <w:szCs w:val="22"/>
          <w:lang w:eastAsia="en-US"/>
        </w:rPr>
        <w:t xml:space="preserve">zarządzaniu kontraktami, których przedmiotem było wykonywanie robót budowlanych, gdzie pełnił funkcję Kierownika kontraktu </w:t>
      </w:r>
      <w:r w:rsidR="009F173B">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lub równoważne stanowisko</w:t>
      </w:r>
      <w:r w:rsidR="009F173B">
        <w:rPr>
          <w:rFonts w:ascii="Arial" w:eastAsia="Calibri" w:hAnsi="Arial" w:cs="Arial"/>
          <w:color w:val="auto"/>
          <w:sz w:val="22"/>
          <w:szCs w:val="22"/>
          <w:lang w:eastAsia="en-US"/>
        </w:rPr>
        <w:t>)</w:t>
      </w:r>
      <w:r w:rsidR="00195FC0">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w:t>
      </w:r>
    </w:p>
    <w:p w14:paraId="07C3EF20" w14:textId="6D368235" w:rsidR="009066AA" w:rsidRPr="002B0959" w:rsidRDefault="00762BD9" w:rsidP="00EA62C3">
      <w:pPr>
        <w:pStyle w:val="Akapitzlist"/>
        <w:widowControl/>
        <w:numPr>
          <w:ilvl w:val="0"/>
          <w:numId w:val="110"/>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doświadczenie w pełnieniu </w:t>
      </w:r>
      <w:r w:rsidR="00195FC0">
        <w:rPr>
          <w:rFonts w:ascii="Arial" w:eastAsia="Calibri" w:hAnsi="Arial" w:cs="Arial"/>
          <w:color w:val="auto"/>
          <w:sz w:val="22"/>
          <w:szCs w:val="22"/>
          <w:lang w:eastAsia="en-US"/>
        </w:rPr>
        <w:t>ww.</w:t>
      </w:r>
      <w:r w:rsidRPr="002B0959">
        <w:rPr>
          <w:rFonts w:ascii="Arial" w:eastAsia="Calibri" w:hAnsi="Arial" w:cs="Arial"/>
          <w:color w:val="auto"/>
          <w:sz w:val="22"/>
          <w:szCs w:val="22"/>
          <w:lang w:eastAsia="en-US"/>
        </w:rPr>
        <w:t xml:space="preserve"> funkcji podczas realizacji minimum: </w:t>
      </w:r>
      <w:r w:rsidR="0099501C" w:rsidRPr="002B0959">
        <w:rPr>
          <w:rFonts w:ascii="Arial" w:eastAsia="Calibri" w:hAnsi="Arial" w:cs="Arial"/>
          <w:color w:val="auto"/>
          <w:sz w:val="22"/>
          <w:szCs w:val="22"/>
          <w:lang w:eastAsia="en-US"/>
        </w:rPr>
        <w:t xml:space="preserve"> </w:t>
      </w:r>
      <w:bookmarkEnd w:id="2"/>
      <w:r w:rsidRPr="002B0959">
        <w:rPr>
          <w:rFonts w:ascii="Arial" w:eastAsia="Calibri" w:hAnsi="Arial" w:cs="Arial"/>
          <w:color w:val="auto"/>
          <w:sz w:val="22"/>
          <w:szCs w:val="22"/>
          <w:lang w:eastAsia="en-US"/>
        </w:rPr>
        <w:t xml:space="preserve"> </w:t>
      </w:r>
    </w:p>
    <w:p w14:paraId="67FC33D4" w14:textId="194C8CEB" w:rsidR="009066AA" w:rsidRPr="009066AA" w:rsidRDefault="009066AA" w:rsidP="00EA62C3">
      <w:pPr>
        <w:widowControl/>
        <w:numPr>
          <w:ilvl w:val="0"/>
          <w:numId w:val="108"/>
        </w:numPr>
        <w:suppressAutoHyphens w:val="0"/>
        <w:spacing w:line="288" w:lineRule="auto"/>
        <w:ind w:left="1843" w:hanging="283"/>
        <w:jc w:val="both"/>
        <w:rPr>
          <w:rFonts w:ascii="Arial" w:eastAsia="Calibri" w:hAnsi="Arial" w:cs="Arial"/>
          <w:color w:val="auto"/>
          <w:sz w:val="22"/>
          <w:szCs w:val="22"/>
          <w:lang w:eastAsia="en-US"/>
        </w:rPr>
      </w:pPr>
      <w:r w:rsidRPr="009066AA">
        <w:rPr>
          <w:rFonts w:ascii="Arial" w:eastAsia="Calibri" w:hAnsi="Arial" w:cs="Arial"/>
          <w:color w:val="auto"/>
          <w:sz w:val="22"/>
          <w:szCs w:val="22"/>
          <w:lang w:eastAsia="en-US"/>
        </w:rPr>
        <w:t>jednej roboty budowlanej polegającej na budowie</w:t>
      </w:r>
      <w:r w:rsidR="007C12A7">
        <w:rPr>
          <w:rFonts w:ascii="Arial" w:eastAsia="Calibri" w:hAnsi="Arial" w:cs="Arial"/>
          <w:color w:val="auto"/>
          <w:sz w:val="22"/>
          <w:szCs w:val="22"/>
          <w:lang w:eastAsia="en-US"/>
        </w:rPr>
        <w:t>/przebudowie</w:t>
      </w:r>
      <w:r w:rsidRPr="009066AA">
        <w:rPr>
          <w:rFonts w:ascii="Arial" w:eastAsia="Calibri" w:hAnsi="Arial" w:cs="Arial"/>
          <w:color w:val="auto"/>
          <w:sz w:val="22"/>
          <w:szCs w:val="22"/>
          <w:lang w:eastAsia="en-US"/>
        </w:rPr>
        <w:t xml:space="preserve"> obiektu typu: kryta pływalnia lub kryty basen lub aquapark lub park wodny </w:t>
      </w:r>
      <w:r w:rsidR="00B95815">
        <w:rPr>
          <w:rFonts w:ascii="Arial" w:eastAsia="Calibri" w:hAnsi="Arial" w:cs="Arial"/>
          <w:color w:val="auto"/>
          <w:sz w:val="22"/>
          <w:szCs w:val="22"/>
          <w:lang w:eastAsia="en-US"/>
        </w:rPr>
        <w:br/>
      </w:r>
      <w:r w:rsidRPr="009066AA">
        <w:rPr>
          <w:rFonts w:ascii="Arial" w:eastAsia="Calibri" w:hAnsi="Arial" w:cs="Arial"/>
          <w:color w:val="auto"/>
          <w:sz w:val="22"/>
          <w:szCs w:val="22"/>
          <w:lang w:eastAsia="en-US"/>
        </w:rPr>
        <w:t>o kubaturze nie mniejszej niż 15 000 m</w:t>
      </w:r>
      <w:r w:rsidRPr="009066AA">
        <w:rPr>
          <w:rFonts w:ascii="Arial" w:eastAsia="Calibri" w:hAnsi="Arial" w:cs="Arial"/>
          <w:color w:val="auto"/>
          <w:sz w:val="22"/>
          <w:szCs w:val="22"/>
          <w:vertAlign w:val="superscript"/>
          <w:lang w:eastAsia="en-US"/>
        </w:rPr>
        <w:t>3</w:t>
      </w:r>
      <w:r w:rsidR="009F173B">
        <w:rPr>
          <w:rFonts w:ascii="Arial" w:eastAsia="Calibri" w:hAnsi="Arial" w:cs="Arial"/>
          <w:color w:val="auto"/>
          <w:sz w:val="22"/>
          <w:szCs w:val="22"/>
          <w:lang w:eastAsia="en-US"/>
        </w:rPr>
        <w:t>,</w:t>
      </w:r>
      <w:r w:rsidRPr="009066AA">
        <w:rPr>
          <w:rFonts w:ascii="Arial" w:eastAsia="Calibri" w:hAnsi="Arial" w:cs="Arial"/>
          <w:color w:val="auto"/>
          <w:sz w:val="22"/>
          <w:szCs w:val="22"/>
          <w:lang w:eastAsia="en-US"/>
        </w:rPr>
        <w:t xml:space="preserve"> </w:t>
      </w:r>
    </w:p>
    <w:p w14:paraId="515D30A5" w14:textId="66C3D845" w:rsidR="009066AA" w:rsidRPr="009066AA" w:rsidRDefault="009066AA" w:rsidP="00EA62C3">
      <w:pPr>
        <w:widowControl/>
        <w:numPr>
          <w:ilvl w:val="0"/>
          <w:numId w:val="108"/>
        </w:numPr>
        <w:suppressAutoHyphens w:val="0"/>
        <w:spacing w:line="288" w:lineRule="auto"/>
        <w:ind w:left="1843" w:hanging="283"/>
        <w:jc w:val="both"/>
        <w:rPr>
          <w:rFonts w:ascii="Arial" w:eastAsia="Calibri" w:hAnsi="Arial" w:cs="Arial"/>
          <w:color w:val="auto"/>
          <w:sz w:val="22"/>
          <w:szCs w:val="22"/>
          <w:lang w:eastAsia="en-US"/>
        </w:rPr>
      </w:pPr>
      <w:r w:rsidRPr="009066AA">
        <w:rPr>
          <w:rFonts w:ascii="Arial" w:eastAsia="Calibri" w:hAnsi="Arial" w:cs="Arial"/>
          <w:color w:val="auto"/>
          <w:sz w:val="22"/>
          <w:szCs w:val="22"/>
          <w:lang w:eastAsia="en-US"/>
        </w:rPr>
        <w:t>jednej roboty budowlanej polegającej na budowie</w:t>
      </w:r>
      <w:r w:rsidR="007C12A7">
        <w:rPr>
          <w:rFonts w:ascii="Arial" w:eastAsia="Calibri" w:hAnsi="Arial" w:cs="Arial"/>
          <w:color w:val="auto"/>
          <w:sz w:val="22"/>
          <w:szCs w:val="22"/>
          <w:lang w:eastAsia="en-US"/>
        </w:rPr>
        <w:t>/przebudowie</w:t>
      </w:r>
      <w:r w:rsidRPr="009066AA">
        <w:rPr>
          <w:rFonts w:ascii="Arial" w:eastAsia="Calibri" w:hAnsi="Arial" w:cs="Arial"/>
          <w:color w:val="auto"/>
          <w:sz w:val="22"/>
          <w:szCs w:val="22"/>
          <w:lang w:eastAsia="en-US"/>
        </w:rPr>
        <w:t xml:space="preserve"> obiektu kubaturowego użyteczności publicznej o wartości minimum </w:t>
      </w:r>
      <w:r w:rsidR="00195FC0">
        <w:rPr>
          <w:rFonts w:ascii="Arial" w:eastAsia="Calibri" w:hAnsi="Arial" w:cs="Arial"/>
          <w:color w:val="auto"/>
          <w:sz w:val="22"/>
          <w:szCs w:val="22"/>
          <w:lang w:eastAsia="en-US"/>
        </w:rPr>
        <w:t>15</w:t>
      </w:r>
      <w:r w:rsidRPr="009066AA">
        <w:rPr>
          <w:rFonts w:ascii="Arial" w:eastAsia="Calibri" w:hAnsi="Arial" w:cs="Arial"/>
          <w:color w:val="auto"/>
          <w:sz w:val="22"/>
          <w:szCs w:val="22"/>
          <w:lang w:eastAsia="en-US"/>
        </w:rPr>
        <w:t> 000 000 zł brutto</w:t>
      </w:r>
      <w:r w:rsidR="009F173B">
        <w:rPr>
          <w:rFonts w:ascii="Arial" w:eastAsia="Calibri" w:hAnsi="Arial" w:cs="Arial"/>
          <w:color w:val="auto"/>
          <w:sz w:val="22"/>
          <w:szCs w:val="22"/>
          <w:lang w:eastAsia="en-US"/>
        </w:rPr>
        <w:t>,</w:t>
      </w:r>
    </w:p>
    <w:p w14:paraId="7F20019B" w14:textId="56BE46FD" w:rsidR="009066AA" w:rsidRDefault="009066AA" w:rsidP="00EA62C3">
      <w:pPr>
        <w:widowControl/>
        <w:numPr>
          <w:ilvl w:val="0"/>
          <w:numId w:val="108"/>
        </w:numPr>
        <w:suppressAutoHyphens w:val="0"/>
        <w:spacing w:line="288" w:lineRule="auto"/>
        <w:ind w:left="1843" w:hanging="283"/>
        <w:jc w:val="both"/>
        <w:rPr>
          <w:rFonts w:ascii="Arial" w:eastAsia="Calibri" w:hAnsi="Arial" w:cs="Arial"/>
          <w:color w:val="auto"/>
          <w:sz w:val="22"/>
          <w:szCs w:val="22"/>
          <w:lang w:eastAsia="en-US"/>
        </w:rPr>
      </w:pPr>
      <w:r w:rsidRPr="009066AA">
        <w:rPr>
          <w:rFonts w:ascii="Arial" w:eastAsia="Calibri" w:hAnsi="Arial" w:cs="Arial"/>
          <w:color w:val="auto"/>
          <w:sz w:val="22"/>
          <w:szCs w:val="22"/>
          <w:lang w:eastAsia="en-US"/>
        </w:rPr>
        <w:t>jednej roboty budowlanej realizowanej w systemie „zaprojektuj i wybuduj”</w:t>
      </w:r>
      <w:r w:rsidR="00195FC0">
        <w:rPr>
          <w:rFonts w:ascii="Arial" w:eastAsia="Calibri" w:hAnsi="Arial" w:cs="Arial"/>
          <w:color w:val="auto"/>
          <w:sz w:val="22"/>
          <w:szCs w:val="22"/>
          <w:lang w:eastAsia="en-US"/>
        </w:rPr>
        <w:t>;</w:t>
      </w:r>
    </w:p>
    <w:p w14:paraId="76870581" w14:textId="77777777" w:rsidR="009066AA" w:rsidRPr="009066AA" w:rsidRDefault="009066AA" w:rsidP="002B0959">
      <w:pPr>
        <w:widowControl/>
        <w:suppressAutoHyphens w:val="0"/>
        <w:spacing w:line="288" w:lineRule="auto"/>
        <w:ind w:left="1701" w:hanging="283"/>
        <w:jc w:val="both"/>
        <w:rPr>
          <w:rFonts w:ascii="Arial" w:eastAsia="Calibri" w:hAnsi="Arial" w:cs="Arial"/>
          <w:color w:val="auto"/>
          <w:sz w:val="10"/>
          <w:szCs w:val="10"/>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p w14:paraId="6E30E573" w14:textId="5B28D802" w:rsidR="002B0959" w:rsidRPr="002B0959" w:rsidRDefault="00B922A7" w:rsidP="00765106">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t xml:space="preserve">co najmniej 1 osobę </w:t>
      </w:r>
      <w:r w:rsidR="00765106">
        <w:rPr>
          <w:rFonts w:ascii="Arial" w:eastAsia="Calibri" w:hAnsi="Arial" w:cs="Arial"/>
          <w:color w:val="auto"/>
          <w:sz w:val="22"/>
          <w:szCs w:val="22"/>
          <w:lang w:eastAsia="en-US"/>
        </w:rPr>
        <w:t xml:space="preserve">na stanowisko </w:t>
      </w:r>
      <w:r w:rsidR="00765106" w:rsidRPr="00765106">
        <w:rPr>
          <w:rFonts w:ascii="Arial" w:eastAsia="Calibri" w:hAnsi="Arial" w:cs="Arial"/>
          <w:b/>
          <w:bCs/>
          <w:color w:val="auto"/>
          <w:sz w:val="22"/>
          <w:szCs w:val="22"/>
          <w:lang w:eastAsia="en-US"/>
        </w:rPr>
        <w:t>Kierownika budowy</w:t>
      </w:r>
      <w:r w:rsidR="00F27790">
        <w:rPr>
          <w:rFonts w:ascii="Arial" w:eastAsia="Calibri" w:hAnsi="Arial" w:cs="Arial"/>
          <w:color w:val="auto"/>
          <w:sz w:val="22"/>
          <w:szCs w:val="22"/>
          <w:lang w:eastAsia="en-US"/>
        </w:rPr>
        <w:t xml:space="preserve"> </w:t>
      </w:r>
      <w:r w:rsidR="002B0959">
        <w:rPr>
          <w:rFonts w:ascii="Arial" w:eastAsia="Calibri" w:hAnsi="Arial" w:cs="Arial"/>
          <w:b/>
          <w:bCs/>
          <w:color w:val="auto"/>
          <w:sz w:val="22"/>
          <w:szCs w:val="22"/>
          <w:lang w:eastAsia="en-US"/>
        </w:rPr>
        <w:t>w specjalności konstrukcyjno-budowlanej</w:t>
      </w:r>
      <w:r w:rsidR="00A52F5A" w:rsidRPr="00620DEB">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 xml:space="preserve"> </w:t>
      </w:r>
      <w:r w:rsidRPr="002B0959">
        <w:rPr>
          <w:rFonts w:ascii="Arial" w:eastAsia="Calibri" w:hAnsi="Arial" w:cs="Arial"/>
          <w:color w:val="auto"/>
          <w:sz w:val="22"/>
          <w:szCs w:val="22"/>
          <w:lang w:eastAsia="en-US"/>
        </w:rPr>
        <w:t>posiadającą</w:t>
      </w:r>
      <w:r w:rsidR="002B0959" w:rsidRPr="002B0959">
        <w:rPr>
          <w:rFonts w:ascii="Arial" w:eastAsia="Calibri" w:hAnsi="Arial" w:cs="Arial"/>
          <w:color w:val="auto"/>
          <w:sz w:val="22"/>
          <w:szCs w:val="22"/>
          <w:lang w:eastAsia="en-US"/>
        </w:rPr>
        <w:t>:</w:t>
      </w:r>
    </w:p>
    <w:p w14:paraId="677DD65F" w14:textId="77777777" w:rsidR="002B0959" w:rsidRPr="002B0959" w:rsidRDefault="00B922A7" w:rsidP="00BC3C12">
      <w:pPr>
        <w:pStyle w:val="Akapitzlist"/>
        <w:widowControl/>
        <w:numPr>
          <w:ilvl w:val="0"/>
          <w:numId w:val="111"/>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w:t>
      </w:r>
      <w:r w:rsidR="00765106" w:rsidRPr="002B0959">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konstrukcyjno-budowlanej</w:t>
      </w:r>
      <w:r w:rsidR="0099501C" w:rsidRPr="002B0959">
        <w:rPr>
          <w:rFonts w:ascii="Arial" w:eastAsia="Calibri" w:hAnsi="Arial" w:cs="Arial"/>
          <w:color w:val="auto"/>
          <w:sz w:val="22"/>
          <w:szCs w:val="22"/>
          <w:lang w:eastAsia="en-US"/>
        </w:rPr>
        <w:t xml:space="preserve"> bez ograniczeń lub </w:t>
      </w:r>
      <w:r w:rsidRPr="002B0959">
        <w:rPr>
          <w:rFonts w:ascii="Arial" w:eastAsia="Calibri" w:hAnsi="Arial" w:cs="Arial"/>
          <w:color w:val="auto"/>
          <w:sz w:val="22"/>
          <w:szCs w:val="22"/>
          <w:lang w:eastAsia="en-US"/>
        </w:rPr>
        <w:t xml:space="preserve">odpowiadające im </w:t>
      </w:r>
      <w:r w:rsidR="0099501C" w:rsidRPr="002B0959">
        <w:rPr>
          <w:rFonts w:ascii="Arial" w:eastAsia="Calibri" w:hAnsi="Arial" w:cs="Arial"/>
          <w:color w:val="auto"/>
          <w:sz w:val="22"/>
          <w:szCs w:val="22"/>
          <w:lang w:eastAsia="en-US"/>
        </w:rPr>
        <w:t xml:space="preserve">równoważne uprawnienia budowlane, które zostały wydane na podstawie wcześniej wydanych przepisów, </w:t>
      </w:r>
    </w:p>
    <w:p w14:paraId="05DA8F7E" w14:textId="7E69B560" w:rsidR="007C12A7" w:rsidRDefault="00765106" w:rsidP="00BC3C12">
      <w:pPr>
        <w:pStyle w:val="Akapitzlist"/>
        <w:widowControl/>
        <w:numPr>
          <w:ilvl w:val="0"/>
          <w:numId w:val="111"/>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co najmniej 5 letnie doświadczenie</w:t>
      </w:r>
      <w:r w:rsidR="007C12A7">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w pełnieniu samodzielnych funkcji technicznych w</w:t>
      </w:r>
      <w:r w:rsidR="007C12A7">
        <w:rPr>
          <w:rFonts w:ascii="Arial" w:eastAsia="Calibri" w:hAnsi="Arial" w:cs="Arial"/>
          <w:color w:val="auto"/>
          <w:sz w:val="22"/>
          <w:szCs w:val="22"/>
          <w:lang w:eastAsia="en-US"/>
        </w:rPr>
        <w:t xml:space="preserve"> </w:t>
      </w:r>
      <w:r w:rsidR="00137F91">
        <w:rPr>
          <w:rFonts w:ascii="Arial" w:eastAsia="Calibri" w:hAnsi="Arial" w:cs="Arial"/>
          <w:color w:val="auto"/>
          <w:sz w:val="22"/>
          <w:szCs w:val="22"/>
          <w:lang w:eastAsia="en-US"/>
        </w:rPr>
        <w:t xml:space="preserve">budownictwie w </w:t>
      </w:r>
      <w:r w:rsidR="007C12A7">
        <w:rPr>
          <w:rFonts w:ascii="Arial" w:eastAsia="Calibri" w:hAnsi="Arial" w:cs="Arial"/>
          <w:color w:val="auto"/>
          <w:sz w:val="22"/>
          <w:szCs w:val="22"/>
          <w:lang w:eastAsia="en-US"/>
        </w:rPr>
        <w:t>ww. specjalności</w:t>
      </w:r>
      <w:r w:rsidR="00EA62C3">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w:t>
      </w:r>
    </w:p>
    <w:p w14:paraId="0617B4F3" w14:textId="23B3D7E8" w:rsidR="00765106" w:rsidRPr="00ED2B35" w:rsidRDefault="007C12A7" w:rsidP="00ED2B35">
      <w:pPr>
        <w:pStyle w:val="Akapitzlist"/>
        <w:widowControl/>
        <w:numPr>
          <w:ilvl w:val="0"/>
          <w:numId w:val="111"/>
        </w:numPr>
        <w:suppressAutoHyphens w:val="0"/>
        <w:spacing w:line="288" w:lineRule="auto"/>
        <w:ind w:left="1560"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doświadczenie </w:t>
      </w:r>
      <w:r w:rsidR="00B928D9">
        <w:rPr>
          <w:rFonts w:ascii="Arial" w:eastAsia="Calibri" w:hAnsi="Arial" w:cs="Arial"/>
          <w:color w:val="auto"/>
          <w:sz w:val="22"/>
          <w:szCs w:val="22"/>
          <w:lang w:eastAsia="en-US"/>
        </w:rPr>
        <w:t>na stanowisku Kierownika budowy</w:t>
      </w:r>
      <w:r w:rsidR="000B208F">
        <w:rPr>
          <w:rFonts w:ascii="Arial" w:eastAsia="Calibri" w:hAnsi="Arial" w:cs="Arial"/>
          <w:color w:val="auto"/>
          <w:sz w:val="22"/>
          <w:szCs w:val="22"/>
          <w:lang w:eastAsia="en-US"/>
        </w:rPr>
        <w:t xml:space="preserve"> lub</w:t>
      </w:r>
      <w:r w:rsidR="00B928D9">
        <w:rPr>
          <w:rFonts w:ascii="Arial" w:eastAsia="Calibri" w:hAnsi="Arial" w:cs="Arial"/>
          <w:color w:val="auto"/>
          <w:sz w:val="22"/>
          <w:szCs w:val="22"/>
          <w:lang w:eastAsia="en-US"/>
        </w:rPr>
        <w:t xml:space="preserve"> Kierownika robót konstrukcyjno-budowlanych </w:t>
      </w:r>
      <w:r w:rsidR="000B208F">
        <w:rPr>
          <w:rFonts w:ascii="Arial" w:eastAsia="Calibri" w:hAnsi="Arial" w:cs="Arial"/>
          <w:color w:val="auto"/>
          <w:sz w:val="22"/>
          <w:szCs w:val="22"/>
          <w:lang w:eastAsia="en-US"/>
        </w:rPr>
        <w:t>przy realizacji co najmniej</w:t>
      </w:r>
      <w:r w:rsidR="00ED2B35">
        <w:rPr>
          <w:rFonts w:ascii="Arial" w:eastAsia="Calibri" w:hAnsi="Arial" w:cs="Arial"/>
          <w:color w:val="auto"/>
          <w:sz w:val="22"/>
          <w:szCs w:val="22"/>
          <w:lang w:eastAsia="en-US"/>
        </w:rPr>
        <w:t xml:space="preserve"> </w:t>
      </w:r>
      <w:r w:rsidR="000B208F" w:rsidRPr="00ED2B35">
        <w:rPr>
          <w:rFonts w:ascii="Arial" w:eastAsia="Calibri" w:hAnsi="Arial" w:cs="Arial"/>
          <w:color w:val="auto"/>
          <w:sz w:val="22"/>
          <w:szCs w:val="22"/>
          <w:lang w:eastAsia="en-US"/>
        </w:rPr>
        <w:t>jednej roboty budowlanej polegającej na budowie/przebudowie</w:t>
      </w:r>
      <w:r w:rsidR="00765106" w:rsidRPr="00ED2B35">
        <w:rPr>
          <w:rFonts w:ascii="Arial" w:eastAsia="Calibri" w:hAnsi="Arial" w:cs="Arial"/>
          <w:color w:val="auto"/>
          <w:sz w:val="22"/>
          <w:szCs w:val="22"/>
          <w:lang w:eastAsia="en-US"/>
        </w:rPr>
        <w:t xml:space="preserve"> obiektu krytej pływalni lub krytego basenu lub aquaparku lub parku wodnego o kubaturze nie mniejszej niż  15 000 m</w:t>
      </w:r>
      <w:r w:rsidR="00765106" w:rsidRPr="00ED2B35">
        <w:rPr>
          <w:rFonts w:ascii="Arial" w:eastAsia="Calibri" w:hAnsi="Arial" w:cs="Arial"/>
          <w:color w:val="auto"/>
          <w:sz w:val="22"/>
          <w:szCs w:val="22"/>
          <w:vertAlign w:val="superscript"/>
          <w:lang w:eastAsia="en-US"/>
        </w:rPr>
        <w:t>3</w:t>
      </w:r>
      <w:r w:rsidR="00765106" w:rsidRPr="00ED2B35">
        <w:rPr>
          <w:rFonts w:ascii="Arial" w:eastAsia="Calibri" w:hAnsi="Arial" w:cs="Arial"/>
          <w:color w:val="auto"/>
          <w:sz w:val="22"/>
          <w:szCs w:val="22"/>
          <w:lang w:eastAsia="en-US"/>
        </w:rPr>
        <w:t>;</w:t>
      </w:r>
    </w:p>
    <w:p w14:paraId="6080BC84" w14:textId="568594B5" w:rsidR="0099501C" w:rsidRPr="00710615" w:rsidRDefault="0099501C" w:rsidP="00765106">
      <w:pPr>
        <w:widowControl/>
        <w:suppressAutoHyphens w:val="0"/>
        <w:spacing w:line="288" w:lineRule="auto"/>
        <w:ind w:left="1276"/>
        <w:jc w:val="both"/>
        <w:rPr>
          <w:rFonts w:ascii="Arial" w:eastAsia="Calibri" w:hAnsi="Arial" w:cs="Arial"/>
          <w:color w:val="auto"/>
          <w:sz w:val="14"/>
          <w:szCs w:val="14"/>
          <w:lang w:eastAsia="en-US"/>
        </w:rPr>
      </w:pPr>
    </w:p>
    <w:p w14:paraId="19DA2E21" w14:textId="16EBFC11" w:rsidR="002B0959" w:rsidRDefault="00890A51" w:rsidP="00C902DA">
      <w:pPr>
        <w:numPr>
          <w:ilvl w:val="3"/>
          <w:numId w:val="55"/>
        </w:numPr>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2B0959">
        <w:rPr>
          <w:rFonts w:ascii="Arial" w:eastAsia="Calibri" w:hAnsi="Arial" w:cs="Arial"/>
          <w:color w:val="auto"/>
          <w:sz w:val="22"/>
          <w:szCs w:val="22"/>
          <w:lang w:eastAsia="en-US"/>
        </w:rPr>
        <w:t xml:space="preserve">na stanowisku </w:t>
      </w:r>
      <w:r w:rsidR="002B0959" w:rsidRPr="00B36AC2">
        <w:rPr>
          <w:rFonts w:ascii="Arial" w:eastAsia="Calibri" w:hAnsi="Arial" w:cs="Arial"/>
          <w:b/>
          <w:bCs/>
          <w:color w:val="auto"/>
          <w:sz w:val="22"/>
          <w:szCs w:val="22"/>
          <w:lang w:eastAsia="en-US"/>
        </w:rPr>
        <w:t>kierownika robót w specjalności sanitarnej</w:t>
      </w:r>
      <w:r w:rsidR="00A52F5A" w:rsidRPr="00620DEB">
        <w:rPr>
          <w:rFonts w:ascii="Arial" w:eastAsia="Calibri" w:hAnsi="Arial" w:cs="Arial"/>
          <w:color w:val="auto"/>
          <w:sz w:val="22"/>
          <w:szCs w:val="22"/>
          <w:lang w:eastAsia="en-US"/>
        </w:rPr>
        <w:t>,</w:t>
      </w:r>
      <w:r w:rsidR="002B0959" w:rsidRPr="00620DEB">
        <w:rPr>
          <w:rFonts w:ascii="Arial" w:eastAsia="Calibri" w:hAnsi="Arial" w:cs="Arial"/>
          <w:color w:val="auto"/>
          <w:sz w:val="22"/>
          <w:szCs w:val="22"/>
          <w:lang w:eastAsia="en-US"/>
        </w:rPr>
        <w:t xml:space="preserve"> </w:t>
      </w:r>
      <w:r w:rsidRPr="0078501A">
        <w:rPr>
          <w:rFonts w:ascii="Arial" w:eastAsia="Calibri" w:hAnsi="Arial" w:cs="Arial"/>
          <w:color w:val="auto"/>
          <w:sz w:val="22"/>
          <w:szCs w:val="22"/>
          <w:lang w:eastAsia="en-US"/>
        </w:rPr>
        <w:t>posiadającą</w:t>
      </w:r>
      <w:r w:rsidR="002B0959">
        <w:rPr>
          <w:rFonts w:ascii="Arial" w:eastAsia="Calibri" w:hAnsi="Arial" w:cs="Arial"/>
          <w:color w:val="auto"/>
          <w:sz w:val="22"/>
          <w:szCs w:val="22"/>
          <w:lang w:eastAsia="en-US"/>
        </w:rPr>
        <w:t>:</w:t>
      </w:r>
      <w:r w:rsidRPr="0078501A">
        <w:rPr>
          <w:rFonts w:ascii="Arial" w:eastAsia="Calibri" w:hAnsi="Arial" w:cs="Arial"/>
          <w:color w:val="auto"/>
          <w:sz w:val="22"/>
          <w:szCs w:val="22"/>
          <w:lang w:eastAsia="en-US"/>
        </w:rPr>
        <w:t xml:space="preserve"> </w:t>
      </w:r>
    </w:p>
    <w:p w14:paraId="40C1E64D" w14:textId="77777777" w:rsidR="002B0959" w:rsidRPr="002B0959" w:rsidRDefault="00890A51" w:rsidP="00EA62C3">
      <w:pPr>
        <w:pStyle w:val="Akapitzlist"/>
        <w:numPr>
          <w:ilvl w:val="0"/>
          <w:numId w:val="112"/>
        </w:numPr>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 instalacyjnej w zakresie sieci, instalacji i urządzeń cieplnych, wentylacyjnych, gazowych, wodociągowych i kanalizacyjnych bez ograniczeń lub odpowiadające im równoważne uprawnienia budowlane, które zostały wydane na podstawie wcześniej wydanych przepisów,</w:t>
      </w:r>
    </w:p>
    <w:p w14:paraId="7F8B7C2B" w14:textId="77777777" w:rsidR="00B36AC2" w:rsidRDefault="00890A51" w:rsidP="00EA62C3">
      <w:pPr>
        <w:pStyle w:val="Akapitzlist"/>
        <w:numPr>
          <w:ilvl w:val="0"/>
          <w:numId w:val="112"/>
        </w:numPr>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minimum </w:t>
      </w:r>
      <w:r w:rsidR="00C902DA" w:rsidRPr="002B0959">
        <w:rPr>
          <w:rFonts w:ascii="Arial" w:eastAsia="Calibri" w:hAnsi="Arial" w:cs="Arial"/>
          <w:color w:val="auto"/>
          <w:sz w:val="22"/>
          <w:szCs w:val="22"/>
          <w:lang w:eastAsia="en-US"/>
        </w:rPr>
        <w:t xml:space="preserve">5 </w:t>
      </w:r>
      <w:r w:rsidRPr="002B0959">
        <w:rPr>
          <w:rFonts w:ascii="Arial" w:eastAsia="Calibri" w:hAnsi="Arial" w:cs="Arial"/>
          <w:color w:val="auto"/>
          <w:sz w:val="22"/>
          <w:szCs w:val="22"/>
          <w:lang w:eastAsia="en-US"/>
        </w:rPr>
        <w:t>letnie doświadczenie w pełnieniu samodzielnych funkcji technicznych w budownictwie w ww</w:t>
      </w:r>
      <w:r w:rsidR="00B36AC2">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w:t>
      </w:r>
      <w:r w:rsidR="00B36AC2">
        <w:rPr>
          <w:rFonts w:ascii="Arial" w:eastAsia="Calibri" w:hAnsi="Arial" w:cs="Arial"/>
          <w:color w:val="auto"/>
          <w:sz w:val="22"/>
          <w:szCs w:val="22"/>
          <w:lang w:eastAsia="en-US"/>
        </w:rPr>
        <w:t>specjalności</w:t>
      </w:r>
      <w:r w:rsidR="00C902DA" w:rsidRPr="002B0959">
        <w:rPr>
          <w:rFonts w:ascii="Arial" w:eastAsia="Calibri" w:hAnsi="Arial" w:cs="Arial"/>
          <w:color w:val="auto"/>
          <w:sz w:val="22"/>
          <w:szCs w:val="22"/>
          <w:lang w:eastAsia="en-US"/>
        </w:rPr>
        <w:t xml:space="preserve">, </w:t>
      </w:r>
    </w:p>
    <w:p w14:paraId="46B9796F" w14:textId="79A4946A" w:rsidR="00C902DA" w:rsidRPr="002B0959" w:rsidRDefault="00C902DA" w:rsidP="00EA62C3">
      <w:pPr>
        <w:pStyle w:val="Akapitzlist"/>
        <w:numPr>
          <w:ilvl w:val="0"/>
          <w:numId w:val="112"/>
        </w:numPr>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doświadczenie w </w:t>
      </w:r>
      <w:r w:rsidR="002B0959" w:rsidRPr="002B0959">
        <w:rPr>
          <w:rFonts w:ascii="Arial" w:eastAsia="Calibri" w:hAnsi="Arial" w:cs="Arial"/>
          <w:color w:val="auto"/>
          <w:sz w:val="22"/>
          <w:szCs w:val="22"/>
          <w:lang w:eastAsia="en-US"/>
        </w:rPr>
        <w:t xml:space="preserve">pełnieniu samodzielnych funkcji technicznych </w:t>
      </w:r>
      <w:r w:rsidR="00F26EB2">
        <w:rPr>
          <w:rFonts w:ascii="Arial" w:eastAsia="Calibri" w:hAnsi="Arial" w:cs="Arial"/>
          <w:color w:val="auto"/>
          <w:sz w:val="22"/>
          <w:szCs w:val="22"/>
          <w:lang w:eastAsia="en-US"/>
        </w:rPr>
        <w:br/>
      </w:r>
      <w:r w:rsidR="002B0959" w:rsidRPr="002B0959">
        <w:rPr>
          <w:rFonts w:ascii="Arial" w:eastAsia="Calibri" w:hAnsi="Arial" w:cs="Arial"/>
          <w:color w:val="auto"/>
          <w:sz w:val="22"/>
          <w:szCs w:val="22"/>
          <w:lang w:eastAsia="en-US"/>
        </w:rPr>
        <w:t>w budownictwie</w:t>
      </w:r>
      <w:r w:rsidRPr="002B0959">
        <w:rPr>
          <w:rFonts w:ascii="Arial" w:eastAsia="Calibri" w:hAnsi="Arial" w:cs="Arial"/>
          <w:color w:val="auto"/>
          <w:sz w:val="22"/>
          <w:szCs w:val="22"/>
          <w:lang w:eastAsia="en-US"/>
        </w:rPr>
        <w:t xml:space="preserve">  w ww</w:t>
      </w:r>
      <w:r w:rsidR="00B36AC2">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specjalności</w:t>
      </w:r>
      <w:r w:rsidR="00DB361A">
        <w:rPr>
          <w:rFonts w:ascii="Arial" w:eastAsia="Calibri" w:hAnsi="Arial" w:cs="Arial"/>
          <w:color w:val="auto"/>
          <w:sz w:val="22"/>
          <w:szCs w:val="22"/>
          <w:lang w:eastAsia="en-US"/>
        </w:rPr>
        <w:t>,</w:t>
      </w:r>
      <w:r w:rsidR="00A52F5A">
        <w:rPr>
          <w:rFonts w:ascii="Arial" w:eastAsia="Calibri" w:hAnsi="Arial" w:cs="Arial"/>
          <w:color w:val="auto"/>
          <w:sz w:val="22"/>
          <w:szCs w:val="22"/>
          <w:lang w:eastAsia="en-US"/>
        </w:rPr>
        <w:t xml:space="preserve"> </w:t>
      </w:r>
      <w:bookmarkStart w:id="3" w:name="_Hlk129169050"/>
      <w:r w:rsidR="00A52F5A">
        <w:rPr>
          <w:rFonts w:ascii="Arial" w:eastAsia="Calibri" w:hAnsi="Arial" w:cs="Arial"/>
          <w:color w:val="auto"/>
          <w:sz w:val="22"/>
          <w:szCs w:val="22"/>
          <w:lang w:eastAsia="en-US"/>
        </w:rPr>
        <w:t>przy realizacji co najmniej jed</w:t>
      </w:r>
      <w:r w:rsidR="00DB361A">
        <w:rPr>
          <w:rFonts w:ascii="Arial" w:eastAsia="Calibri" w:hAnsi="Arial" w:cs="Arial"/>
          <w:color w:val="auto"/>
          <w:sz w:val="22"/>
          <w:szCs w:val="22"/>
          <w:lang w:eastAsia="en-US"/>
        </w:rPr>
        <w:t>nej</w:t>
      </w:r>
      <w:r w:rsidR="00A52F5A">
        <w:rPr>
          <w:rFonts w:ascii="Arial" w:eastAsia="Calibri" w:hAnsi="Arial" w:cs="Arial"/>
          <w:color w:val="auto"/>
          <w:sz w:val="22"/>
          <w:szCs w:val="22"/>
          <w:lang w:eastAsia="en-US"/>
        </w:rPr>
        <w:t xml:space="preserve"> roboty budowlanej </w:t>
      </w:r>
      <w:r w:rsidRPr="002B0959">
        <w:rPr>
          <w:rFonts w:ascii="Arial" w:eastAsia="Calibri" w:hAnsi="Arial" w:cs="Arial"/>
          <w:color w:val="auto"/>
          <w:sz w:val="22"/>
          <w:szCs w:val="22"/>
          <w:lang w:eastAsia="en-US"/>
        </w:rPr>
        <w:t xml:space="preserve"> </w:t>
      </w:r>
      <w:r w:rsidR="00A52F5A">
        <w:rPr>
          <w:rFonts w:ascii="Arial" w:eastAsia="Calibri" w:hAnsi="Arial" w:cs="Arial"/>
          <w:color w:val="auto"/>
          <w:sz w:val="22"/>
          <w:szCs w:val="22"/>
          <w:lang w:eastAsia="en-US"/>
        </w:rPr>
        <w:t xml:space="preserve">polegającej </w:t>
      </w:r>
      <w:r w:rsidRPr="002B0959">
        <w:rPr>
          <w:rFonts w:ascii="Arial" w:eastAsia="Calibri" w:hAnsi="Arial" w:cs="Arial"/>
          <w:color w:val="auto"/>
          <w:sz w:val="22"/>
          <w:szCs w:val="22"/>
          <w:lang w:eastAsia="en-US"/>
        </w:rPr>
        <w:t>n</w:t>
      </w:r>
      <w:bookmarkEnd w:id="3"/>
      <w:r w:rsidRPr="002B0959">
        <w:rPr>
          <w:rFonts w:ascii="Arial" w:eastAsia="Calibri" w:hAnsi="Arial" w:cs="Arial"/>
          <w:color w:val="auto"/>
          <w:sz w:val="22"/>
          <w:szCs w:val="22"/>
          <w:lang w:eastAsia="en-US"/>
        </w:rPr>
        <w:t>a budowie/przebudowie obiektu krytej pływalni lub krytego basenu lub aquaparku lub parku wodnego o kubaturze</w:t>
      </w:r>
      <w:r w:rsidRPr="002B0959">
        <w:rPr>
          <w:rFonts w:ascii="Arial" w:eastAsia="Calibri" w:hAnsi="Arial" w:cs="Arial"/>
          <w:i/>
          <w:color w:val="auto"/>
          <w:sz w:val="22"/>
          <w:szCs w:val="22"/>
          <w:lang w:eastAsia="en-US"/>
        </w:rPr>
        <w:t xml:space="preserve"> </w:t>
      </w:r>
      <w:r w:rsidRPr="002B0959">
        <w:rPr>
          <w:rFonts w:ascii="Arial" w:eastAsia="Calibri" w:hAnsi="Arial" w:cs="Arial"/>
          <w:color w:val="auto"/>
          <w:sz w:val="22"/>
          <w:szCs w:val="22"/>
          <w:lang w:eastAsia="en-US"/>
        </w:rPr>
        <w:t>nie mniejszej niż 15 000 m</w:t>
      </w:r>
      <w:r w:rsidRPr="002B0959">
        <w:rPr>
          <w:rFonts w:ascii="Arial" w:eastAsia="Calibri" w:hAnsi="Arial" w:cs="Arial"/>
          <w:color w:val="auto"/>
          <w:sz w:val="22"/>
          <w:szCs w:val="22"/>
          <w:vertAlign w:val="superscript"/>
          <w:lang w:eastAsia="en-US"/>
        </w:rPr>
        <w:t>3</w:t>
      </w:r>
      <w:r w:rsidRPr="002B0959">
        <w:rPr>
          <w:rFonts w:ascii="Arial" w:eastAsia="Calibri" w:hAnsi="Arial" w:cs="Arial"/>
          <w:color w:val="auto"/>
          <w:sz w:val="22"/>
          <w:szCs w:val="22"/>
          <w:lang w:eastAsia="en-US"/>
        </w:rPr>
        <w:t>;</w:t>
      </w:r>
    </w:p>
    <w:p w14:paraId="10DC76A8" w14:textId="5D214312" w:rsidR="00890A51" w:rsidRPr="00A52F5A" w:rsidRDefault="00890A51" w:rsidP="00C902DA">
      <w:pPr>
        <w:widowControl/>
        <w:suppressAutoHyphens w:val="0"/>
        <w:spacing w:line="288" w:lineRule="auto"/>
        <w:ind w:left="1276"/>
        <w:jc w:val="both"/>
        <w:rPr>
          <w:rFonts w:ascii="Arial" w:eastAsia="Calibri" w:hAnsi="Arial" w:cs="Arial"/>
          <w:color w:val="auto"/>
          <w:sz w:val="10"/>
          <w:szCs w:val="10"/>
          <w:lang w:eastAsia="en-US"/>
        </w:rPr>
      </w:pPr>
    </w:p>
    <w:p w14:paraId="082622CF" w14:textId="5544451D" w:rsidR="002B0959" w:rsidRDefault="00245637" w:rsidP="004E6A3F">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B36AC2">
        <w:rPr>
          <w:rFonts w:ascii="Arial" w:eastAsia="Calibri" w:hAnsi="Arial" w:cs="Arial"/>
          <w:color w:val="auto"/>
          <w:sz w:val="22"/>
          <w:szCs w:val="22"/>
          <w:lang w:eastAsia="en-US"/>
        </w:rPr>
        <w:t xml:space="preserve">na stanowisku </w:t>
      </w:r>
      <w:r w:rsidR="00B36AC2" w:rsidRPr="00B36AC2">
        <w:rPr>
          <w:rFonts w:ascii="Arial" w:eastAsia="Calibri" w:hAnsi="Arial" w:cs="Arial"/>
          <w:b/>
          <w:bCs/>
          <w:color w:val="auto"/>
          <w:sz w:val="22"/>
          <w:szCs w:val="22"/>
          <w:lang w:eastAsia="en-US"/>
        </w:rPr>
        <w:t xml:space="preserve">kierownika robót </w:t>
      </w:r>
      <w:r w:rsidR="002B0959" w:rsidRPr="00B36AC2">
        <w:rPr>
          <w:rFonts w:ascii="Arial" w:eastAsia="Calibri" w:hAnsi="Arial" w:cs="Arial"/>
          <w:b/>
          <w:bCs/>
          <w:color w:val="auto"/>
          <w:sz w:val="22"/>
          <w:szCs w:val="22"/>
          <w:lang w:eastAsia="en-US"/>
        </w:rPr>
        <w:t>w specjalności elektrycznej i elektroenergetycznej</w:t>
      </w:r>
      <w:r w:rsidR="00620DEB" w:rsidRPr="00620DEB">
        <w:rPr>
          <w:rFonts w:ascii="Arial" w:eastAsia="Calibri" w:hAnsi="Arial" w:cs="Arial"/>
          <w:color w:val="auto"/>
          <w:sz w:val="22"/>
          <w:szCs w:val="22"/>
          <w:lang w:eastAsia="en-US"/>
        </w:rPr>
        <w:t>,</w:t>
      </w:r>
      <w:r w:rsidR="002B0959" w:rsidRPr="00B36AC2">
        <w:rPr>
          <w:rFonts w:ascii="Arial" w:eastAsia="Calibri" w:hAnsi="Arial" w:cs="Arial"/>
          <w:b/>
          <w:bCs/>
          <w:color w:val="auto"/>
          <w:sz w:val="22"/>
          <w:szCs w:val="22"/>
          <w:lang w:eastAsia="en-US"/>
        </w:rPr>
        <w:t xml:space="preserve"> </w:t>
      </w:r>
      <w:r w:rsidRPr="0078501A">
        <w:rPr>
          <w:rFonts w:ascii="Arial" w:eastAsia="Calibri" w:hAnsi="Arial" w:cs="Arial"/>
          <w:color w:val="auto"/>
          <w:sz w:val="22"/>
          <w:szCs w:val="22"/>
          <w:lang w:eastAsia="en-US"/>
        </w:rPr>
        <w:t>posiadającą</w:t>
      </w:r>
      <w:r w:rsidR="003A455D">
        <w:rPr>
          <w:rFonts w:ascii="Arial" w:eastAsia="Calibri" w:hAnsi="Arial" w:cs="Arial"/>
          <w:color w:val="auto"/>
          <w:sz w:val="22"/>
          <w:szCs w:val="22"/>
          <w:lang w:eastAsia="en-US"/>
        </w:rPr>
        <w:t>:</w:t>
      </w:r>
      <w:r w:rsidRPr="0078501A">
        <w:rPr>
          <w:rFonts w:ascii="Arial" w:eastAsia="Calibri" w:hAnsi="Arial" w:cs="Arial"/>
          <w:color w:val="auto"/>
          <w:sz w:val="22"/>
          <w:szCs w:val="22"/>
          <w:lang w:eastAsia="en-US"/>
        </w:rPr>
        <w:t xml:space="preserve"> </w:t>
      </w:r>
    </w:p>
    <w:p w14:paraId="5078B92F" w14:textId="39DE915B" w:rsidR="002B0959" w:rsidRPr="00BC3C12" w:rsidRDefault="00245637" w:rsidP="00BC3C12">
      <w:pPr>
        <w:pStyle w:val="Akapitzlist"/>
        <w:widowControl/>
        <w:numPr>
          <w:ilvl w:val="0"/>
          <w:numId w:val="113"/>
        </w:numPr>
        <w:suppressAutoHyphens w:val="0"/>
        <w:spacing w:line="288" w:lineRule="auto"/>
        <w:ind w:left="1560" w:hanging="284"/>
        <w:jc w:val="both"/>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lastRenderedPageBreak/>
        <w:t xml:space="preserve">uprawnienia budowlane do kierowania robotami budowlanymi w specjalności instalacyjnej w zakresie sieci, instalacji i urządzeń elektrycznych </w:t>
      </w:r>
      <w:r w:rsidR="00F26EB2">
        <w:rPr>
          <w:rFonts w:ascii="Arial" w:eastAsia="Calibri" w:hAnsi="Arial" w:cs="Arial"/>
          <w:color w:val="auto"/>
          <w:sz w:val="22"/>
          <w:szCs w:val="22"/>
          <w:lang w:eastAsia="en-US"/>
        </w:rPr>
        <w:br/>
      </w:r>
      <w:r w:rsidRPr="00BC3C12">
        <w:rPr>
          <w:rFonts w:ascii="Arial" w:eastAsia="Calibri" w:hAnsi="Arial" w:cs="Arial"/>
          <w:color w:val="auto"/>
          <w:sz w:val="22"/>
          <w:szCs w:val="22"/>
          <w:lang w:eastAsia="en-US"/>
        </w:rPr>
        <w:t>i elektroenergetycznych bez ograniczeń lub odpowiadające im równoważne uprawnienia budowlane, które zostały wydane na podstawie wcześniej wydanych przepisów,</w:t>
      </w:r>
    </w:p>
    <w:p w14:paraId="265CD608" w14:textId="77777777" w:rsidR="002915EF" w:rsidRDefault="00245637" w:rsidP="00BC3C12">
      <w:pPr>
        <w:pStyle w:val="Akapitzlist"/>
        <w:widowControl/>
        <w:numPr>
          <w:ilvl w:val="0"/>
          <w:numId w:val="113"/>
        </w:numPr>
        <w:suppressAutoHyphens w:val="0"/>
        <w:spacing w:line="288" w:lineRule="auto"/>
        <w:ind w:left="1560" w:hanging="284"/>
        <w:jc w:val="both"/>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minimum 3 letnie doświadczenie w pełnieniu samodzielnych funkcji technicznych w budownictwie w ww</w:t>
      </w:r>
      <w:r w:rsidR="002915EF">
        <w:rPr>
          <w:rFonts w:ascii="Arial" w:eastAsia="Calibri" w:hAnsi="Arial" w:cs="Arial"/>
          <w:color w:val="auto"/>
          <w:sz w:val="22"/>
          <w:szCs w:val="22"/>
          <w:lang w:eastAsia="en-US"/>
        </w:rPr>
        <w:t>. specjalności</w:t>
      </w:r>
      <w:r w:rsidRPr="00BC3C12">
        <w:rPr>
          <w:rFonts w:ascii="Arial" w:eastAsia="Calibri" w:hAnsi="Arial" w:cs="Arial"/>
          <w:color w:val="auto"/>
          <w:sz w:val="22"/>
          <w:szCs w:val="22"/>
          <w:lang w:eastAsia="en-US"/>
        </w:rPr>
        <w:t xml:space="preserve">, </w:t>
      </w:r>
    </w:p>
    <w:p w14:paraId="3575B144" w14:textId="2A7B2ACC" w:rsidR="00245637" w:rsidRPr="00BC3C12" w:rsidRDefault="00245637" w:rsidP="00BC3C12">
      <w:pPr>
        <w:pStyle w:val="Akapitzlist"/>
        <w:widowControl/>
        <w:numPr>
          <w:ilvl w:val="0"/>
          <w:numId w:val="113"/>
        </w:numPr>
        <w:suppressAutoHyphens w:val="0"/>
        <w:spacing w:line="288" w:lineRule="auto"/>
        <w:ind w:left="1560" w:hanging="284"/>
        <w:jc w:val="both"/>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 xml:space="preserve">doświadczenie </w:t>
      </w:r>
      <w:r w:rsidR="002915EF" w:rsidRPr="00BC3C12">
        <w:rPr>
          <w:rFonts w:ascii="Arial" w:eastAsia="Calibri" w:hAnsi="Arial" w:cs="Arial"/>
          <w:color w:val="auto"/>
          <w:sz w:val="22"/>
          <w:szCs w:val="22"/>
          <w:lang w:eastAsia="en-US"/>
        </w:rPr>
        <w:t xml:space="preserve">w pełnieniu samodzielnych funkcji technicznych </w:t>
      </w:r>
      <w:r w:rsidR="00F26EB2">
        <w:rPr>
          <w:rFonts w:ascii="Arial" w:eastAsia="Calibri" w:hAnsi="Arial" w:cs="Arial"/>
          <w:color w:val="auto"/>
          <w:sz w:val="22"/>
          <w:szCs w:val="22"/>
          <w:lang w:eastAsia="en-US"/>
        </w:rPr>
        <w:br/>
      </w:r>
      <w:r w:rsidR="002915EF" w:rsidRPr="00BC3C12">
        <w:rPr>
          <w:rFonts w:ascii="Arial" w:eastAsia="Calibri" w:hAnsi="Arial" w:cs="Arial"/>
          <w:color w:val="auto"/>
          <w:sz w:val="22"/>
          <w:szCs w:val="22"/>
          <w:lang w:eastAsia="en-US"/>
        </w:rPr>
        <w:t>w budownictwie w ww</w:t>
      </w:r>
      <w:r w:rsidR="002915EF">
        <w:rPr>
          <w:rFonts w:ascii="Arial" w:eastAsia="Calibri" w:hAnsi="Arial" w:cs="Arial"/>
          <w:color w:val="auto"/>
          <w:sz w:val="22"/>
          <w:szCs w:val="22"/>
          <w:lang w:eastAsia="en-US"/>
        </w:rPr>
        <w:t>. specjalności</w:t>
      </w:r>
      <w:r w:rsidR="002915EF" w:rsidRPr="00BC3C12">
        <w:rPr>
          <w:rFonts w:ascii="Arial" w:eastAsia="Calibri" w:hAnsi="Arial" w:cs="Arial"/>
          <w:color w:val="auto"/>
          <w:sz w:val="22"/>
          <w:szCs w:val="22"/>
          <w:lang w:eastAsia="en-US"/>
        </w:rPr>
        <w:t xml:space="preserve"> </w:t>
      </w:r>
      <w:r w:rsidR="00896D89">
        <w:rPr>
          <w:rFonts w:ascii="Arial" w:eastAsia="Calibri" w:hAnsi="Arial" w:cs="Arial"/>
          <w:color w:val="auto"/>
          <w:sz w:val="22"/>
          <w:szCs w:val="22"/>
          <w:lang w:eastAsia="en-US"/>
        </w:rPr>
        <w:t>przy realizacji co najmniej jed</w:t>
      </w:r>
      <w:r w:rsidR="00DB361A">
        <w:rPr>
          <w:rFonts w:ascii="Arial" w:eastAsia="Calibri" w:hAnsi="Arial" w:cs="Arial"/>
          <w:color w:val="auto"/>
          <w:sz w:val="22"/>
          <w:szCs w:val="22"/>
          <w:lang w:eastAsia="en-US"/>
        </w:rPr>
        <w:t>ne</w:t>
      </w:r>
      <w:r w:rsidR="00202724">
        <w:rPr>
          <w:rFonts w:ascii="Arial" w:eastAsia="Calibri" w:hAnsi="Arial" w:cs="Arial"/>
          <w:color w:val="auto"/>
          <w:sz w:val="22"/>
          <w:szCs w:val="22"/>
          <w:lang w:eastAsia="en-US"/>
        </w:rPr>
        <w:t>j</w:t>
      </w:r>
      <w:r w:rsidR="00896D89">
        <w:rPr>
          <w:rFonts w:ascii="Arial" w:eastAsia="Calibri" w:hAnsi="Arial" w:cs="Arial"/>
          <w:color w:val="auto"/>
          <w:sz w:val="22"/>
          <w:szCs w:val="22"/>
          <w:lang w:eastAsia="en-US"/>
        </w:rPr>
        <w:t xml:space="preserve"> roboty budowlanej </w:t>
      </w:r>
      <w:r w:rsidR="00896D89" w:rsidRPr="002B0959">
        <w:rPr>
          <w:rFonts w:ascii="Arial" w:eastAsia="Calibri" w:hAnsi="Arial" w:cs="Arial"/>
          <w:color w:val="auto"/>
          <w:sz w:val="22"/>
          <w:szCs w:val="22"/>
          <w:lang w:eastAsia="en-US"/>
        </w:rPr>
        <w:t xml:space="preserve"> </w:t>
      </w:r>
      <w:r w:rsidR="00896D89">
        <w:rPr>
          <w:rFonts w:ascii="Arial" w:eastAsia="Calibri" w:hAnsi="Arial" w:cs="Arial"/>
          <w:color w:val="auto"/>
          <w:sz w:val="22"/>
          <w:szCs w:val="22"/>
          <w:lang w:eastAsia="en-US"/>
        </w:rPr>
        <w:t xml:space="preserve">polegającej </w:t>
      </w:r>
      <w:r w:rsidRPr="00BC3C12">
        <w:rPr>
          <w:rFonts w:ascii="Arial" w:eastAsia="Calibri" w:hAnsi="Arial" w:cs="Arial"/>
          <w:color w:val="auto"/>
          <w:sz w:val="22"/>
          <w:szCs w:val="22"/>
          <w:lang w:eastAsia="en-US"/>
        </w:rPr>
        <w:t>na budowie/przebudowie obiektu krytej pływalni lub krytego basenu lub aquaparku lub parku wodnego;</w:t>
      </w:r>
    </w:p>
    <w:p w14:paraId="7F1E4029" w14:textId="77777777" w:rsidR="00245637" w:rsidRPr="00CF79C2" w:rsidRDefault="00245637" w:rsidP="00245637">
      <w:pPr>
        <w:pStyle w:val="Akapitzlist"/>
        <w:rPr>
          <w:rFonts w:ascii="Arial" w:eastAsia="Calibri" w:hAnsi="Arial" w:cs="Arial"/>
          <w:color w:val="auto"/>
          <w:sz w:val="10"/>
          <w:szCs w:val="10"/>
          <w:lang w:eastAsia="en-US"/>
        </w:rPr>
      </w:pPr>
    </w:p>
    <w:p w14:paraId="583FAFC6" w14:textId="1ADEA510" w:rsidR="00BC3C12" w:rsidRDefault="0099501C" w:rsidP="004E6A3F">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co</w:t>
      </w:r>
      <w:r w:rsidR="00245637">
        <w:rPr>
          <w:rFonts w:ascii="Arial" w:eastAsia="Calibri" w:hAnsi="Arial" w:cs="Arial"/>
          <w:color w:val="auto"/>
          <w:sz w:val="22"/>
          <w:szCs w:val="22"/>
          <w:lang w:eastAsia="en-US"/>
        </w:rPr>
        <w:t xml:space="preserve"> </w:t>
      </w:r>
      <w:r w:rsidRPr="0078501A">
        <w:rPr>
          <w:rFonts w:ascii="Arial" w:eastAsia="Calibri" w:hAnsi="Arial" w:cs="Arial"/>
          <w:color w:val="auto"/>
          <w:sz w:val="22"/>
          <w:szCs w:val="22"/>
          <w:lang w:eastAsia="en-US"/>
        </w:rPr>
        <w:t xml:space="preserve">najmniej 1 osobę </w:t>
      </w:r>
      <w:r w:rsidR="00BC3C12">
        <w:rPr>
          <w:rFonts w:ascii="Arial" w:eastAsia="Calibri" w:hAnsi="Arial" w:cs="Arial"/>
          <w:color w:val="auto"/>
          <w:sz w:val="22"/>
          <w:szCs w:val="22"/>
          <w:lang w:eastAsia="en-US"/>
        </w:rPr>
        <w:t xml:space="preserve">na stanowisku </w:t>
      </w:r>
      <w:r w:rsidR="00BC3C12" w:rsidRPr="002915EF">
        <w:rPr>
          <w:rFonts w:ascii="Arial" w:eastAsia="Calibri" w:hAnsi="Arial" w:cs="Arial"/>
          <w:b/>
          <w:bCs/>
          <w:color w:val="auto"/>
          <w:sz w:val="22"/>
          <w:szCs w:val="22"/>
          <w:lang w:eastAsia="en-US"/>
        </w:rPr>
        <w:t>kierownika robót w specjalności drogowej</w:t>
      </w:r>
      <w:r w:rsidR="00620DEB" w:rsidRPr="00620DEB">
        <w:rPr>
          <w:rFonts w:ascii="Arial" w:eastAsia="Calibri" w:hAnsi="Arial" w:cs="Arial"/>
          <w:color w:val="auto"/>
          <w:sz w:val="22"/>
          <w:szCs w:val="22"/>
          <w:lang w:eastAsia="en-US"/>
        </w:rPr>
        <w:t>,</w:t>
      </w:r>
      <w:r w:rsidR="00BC3C12">
        <w:rPr>
          <w:rFonts w:ascii="Arial" w:eastAsia="Calibri" w:hAnsi="Arial" w:cs="Arial"/>
          <w:color w:val="auto"/>
          <w:sz w:val="22"/>
          <w:szCs w:val="22"/>
          <w:lang w:eastAsia="en-US"/>
        </w:rPr>
        <w:t xml:space="preserve"> </w:t>
      </w:r>
      <w:r w:rsidRPr="0078501A">
        <w:rPr>
          <w:rFonts w:ascii="Arial" w:eastAsia="Calibri" w:hAnsi="Arial" w:cs="Arial"/>
          <w:color w:val="auto"/>
          <w:sz w:val="22"/>
          <w:szCs w:val="22"/>
          <w:lang w:eastAsia="en-US"/>
        </w:rPr>
        <w:t>posiadającą</w:t>
      </w:r>
      <w:r w:rsidR="00BC3C12">
        <w:rPr>
          <w:rFonts w:ascii="Arial" w:eastAsia="Calibri" w:hAnsi="Arial" w:cs="Arial"/>
          <w:color w:val="auto"/>
          <w:sz w:val="22"/>
          <w:szCs w:val="22"/>
          <w:lang w:eastAsia="en-US"/>
        </w:rPr>
        <w:t>:</w:t>
      </w:r>
      <w:r w:rsidRPr="0078501A">
        <w:rPr>
          <w:rFonts w:ascii="Arial" w:eastAsia="Calibri" w:hAnsi="Arial" w:cs="Arial"/>
          <w:color w:val="auto"/>
          <w:sz w:val="22"/>
          <w:szCs w:val="22"/>
          <w:lang w:eastAsia="en-US"/>
        </w:rPr>
        <w:t xml:space="preserve"> </w:t>
      </w:r>
    </w:p>
    <w:p w14:paraId="65B21296" w14:textId="77777777" w:rsidR="00BC3C12" w:rsidRPr="00CF79C2" w:rsidRDefault="0099501C" w:rsidP="00F5047D">
      <w:pPr>
        <w:pStyle w:val="Akapitzlist"/>
        <w:widowControl/>
        <w:numPr>
          <w:ilvl w:val="0"/>
          <w:numId w:val="119"/>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CF79C2">
        <w:rPr>
          <w:rFonts w:ascii="Arial" w:eastAsia="Calibri" w:hAnsi="Arial" w:cs="Arial"/>
          <w:color w:val="auto"/>
          <w:sz w:val="22"/>
          <w:szCs w:val="22"/>
          <w:lang w:eastAsia="en-US"/>
        </w:rPr>
        <w:t xml:space="preserve">uprawnienia budowlane do kierowania robotami budowlanymi w specjalności inżynieryjnej drogowej bez ograniczeń lub </w:t>
      </w:r>
      <w:r w:rsidR="0078501A" w:rsidRPr="00CF79C2">
        <w:rPr>
          <w:rFonts w:ascii="Arial" w:eastAsia="Calibri" w:hAnsi="Arial" w:cs="Arial"/>
          <w:color w:val="auto"/>
          <w:sz w:val="22"/>
          <w:szCs w:val="22"/>
          <w:lang w:eastAsia="en-US"/>
        </w:rPr>
        <w:t xml:space="preserve">odpowiadające im </w:t>
      </w:r>
      <w:r w:rsidRPr="00CF79C2">
        <w:rPr>
          <w:rFonts w:ascii="Arial" w:eastAsia="Calibri" w:hAnsi="Arial" w:cs="Arial"/>
          <w:color w:val="auto"/>
          <w:sz w:val="22"/>
          <w:szCs w:val="22"/>
          <w:lang w:eastAsia="en-US"/>
        </w:rPr>
        <w:t xml:space="preserve">równoważne uprawnienia budowlane, które zostały wydane na podstawie wcześniej wydanych przepisów, </w:t>
      </w:r>
    </w:p>
    <w:p w14:paraId="7FDFEC88" w14:textId="1737DE78" w:rsidR="004F2147" w:rsidRPr="00202724" w:rsidRDefault="0099501C" w:rsidP="00202724">
      <w:pPr>
        <w:pStyle w:val="Akapitzlist"/>
        <w:widowControl/>
        <w:numPr>
          <w:ilvl w:val="0"/>
          <w:numId w:val="119"/>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CF79C2">
        <w:rPr>
          <w:rFonts w:ascii="Arial" w:eastAsia="Calibri" w:hAnsi="Arial" w:cs="Arial"/>
          <w:color w:val="auto"/>
          <w:sz w:val="22"/>
          <w:szCs w:val="22"/>
          <w:lang w:eastAsia="en-US"/>
        </w:rPr>
        <w:t>minimum 3</w:t>
      </w:r>
      <w:r w:rsidR="004550D8" w:rsidRPr="00CF79C2">
        <w:rPr>
          <w:rFonts w:ascii="Arial" w:eastAsia="Calibri" w:hAnsi="Arial" w:cs="Arial"/>
          <w:color w:val="auto"/>
          <w:sz w:val="22"/>
          <w:szCs w:val="22"/>
          <w:lang w:eastAsia="en-US"/>
        </w:rPr>
        <w:t xml:space="preserve"> </w:t>
      </w:r>
      <w:r w:rsidRPr="00CF79C2">
        <w:rPr>
          <w:rFonts w:ascii="Arial" w:eastAsia="Calibri" w:hAnsi="Arial" w:cs="Arial"/>
          <w:color w:val="auto"/>
          <w:sz w:val="22"/>
          <w:szCs w:val="22"/>
          <w:lang w:eastAsia="en-US"/>
        </w:rPr>
        <w:t>letnie doświadczenie</w:t>
      </w:r>
      <w:r w:rsidR="0078501A" w:rsidRPr="00CF79C2">
        <w:rPr>
          <w:rFonts w:ascii="Arial" w:eastAsia="Calibri" w:hAnsi="Arial" w:cs="Arial"/>
          <w:color w:val="auto"/>
          <w:sz w:val="22"/>
          <w:szCs w:val="22"/>
          <w:lang w:eastAsia="en-US"/>
        </w:rPr>
        <w:t xml:space="preserve"> </w:t>
      </w:r>
      <w:r w:rsidR="00B71CA9" w:rsidRPr="00CF79C2">
        <w:rPr>
          <w:rFonts w:ascii="Arial" w:eastAsia="Calibri" w:hAnsi="Arial" w:cs="Arial"/>
          <w:color w:val="auto"/>
          <w:sz w:val="22"/>
          <w:szCs w:val="22"/>
          <w:lang w:eastAsia="en-US"/>
        </w:rPr>
        <w:t>w pełnieniu samodzielnych funkcji technicznych w budownictwie w ww</w:t>
      </w:r>
      <w:r w:rsidR="002915EF" w:rsidRPr="00CF79C2">
        <w:rPr>
          <w:rFonts w:ascii="Arial" w:eastAsia="Calibri" w:hAnsi="Arial" w:cs="Arial"/>
          <w:color w:val="auto"/>
          <w:sz w:val="22"/>
          <w:szCs w:val="22"/>
          <w:lang w:eastAsia="en-US"/>
        </w:rPr>
        <w:t>.</w:t>
      </w:r>
      <w:r w:rsidR="00B71CA9" w:rsidRPr="00CF79C2">
        <w:rPr>
          <w:rFonts w:ascii="Arial" w:eastAsia="Calibri" w:hAnsi="Arial" w:cs="Arial"/>
          <w:color w:val="auto"/>
          <w:sz w:val="22"/>
          <w:szCs w:val="22"/>
          <w:lang w:eastAsia="en-US"/>
        </w:rPr>
        <w:t xml:space="preserve"> </w:t>
      </w:r>
      <w:r w:rsidR="002915EF" w:rsidRPr="00CF79C2">
        <w:rPr>
          <w:rFonts w:ascii="Arial" w:eastAsia="Calibri" w:hAnsi="Arial" w:cs="Arial"/>
          <w:color w:val="auto"/>
          <w:sz w:val="22"/>
          <w:szCs w:val="22"/>
          <w:lang w:eastAsia="en-US"/>
        </w:rPr>
        <w:t>specjalności</w:t>
      </w:r>
      <w:r w:rsidR="00202724">
        <w:rPr>
          <w:rFonts w:ascii="Arial" w:eastAsia="Calibri" w:hAnsi="Arial" w:cs="Arial"/>
          <w:color w:val="auto"/>
          <w:sz w:val="22"/>
          <w:szCs w:val="22"/>
          <w:lang w:eastAsia="en-US"/>
        </w:rPr>
        <w:t>;</w:t>
      </w:r>
    </w:p>
    <w:p w14:paraId="47573804" w14:textId="77777777" w:rsidR="004F2147" w:rsidRPr="00CF79C2" w:rsidRDefault="004F2147" w:rsidP="00BC3C12">
      <w:pPr>
        <w:widowControl/>
        <w:suppressAutoHyphens w:val="0"/>
        <w:spacing w:line="288" w:lineRule="auto"/>
        <w:ind w:left="1276"/>
        <w:jc w:val="both"/>
        <w:rPr>
          <w:rFonts w:ascii="Arial" w:eastAsia="Calibri" w:hAnsi="Arial" w:cs="Arial"/>
          <w:color w:val="auto"/>
          <w:sz w:val="10"/>
          <w:szCs w:val="10"/>
          <w:lang w:eastAsia="en-US"/>
        </w:rPr>
      </w:pPr>
    </w:p>
    <w:p w14:paraId="1BE73280" w14:textId="7085A805" w:rsidR="00AA4B5C" w:rsidRPr="00AA4B5C" w:rsidRDefault="004F2147" w:rsidP="00AA4B5C">
      <w:pPr>
        <w:pStyle w:val="Standard"/>
        <w:numPr>
          <w:ilvl w:val="0"/>
          <w:numId w:val="114"/>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na stanowisko </w:t>
      </w:r>
      <w:r w:rsidRPr="00E56EAB">
        <w:rPr>
          <w:rFonts w:ascii="Arial" w:hAnsi="Arial"/>
          <w:b/>
          <w:bCs/>
          <w:color w:val="auto"/>
          <w:sz w:val="22"/>
          <w:szCs w:val="22"/>
        </w:rPr>
        <w:t>projektant</w:t>
      </w:r>
      <w:r w:rsidR="007A695C">
        <w:rPr>
          <w:rFonts w:ascii="Arial" w:hAnsi="Arial"/>
          <w:b/>
          <w:bCs/>
          <w:color w:val="auto"/>
          <w:sz w:val="22"/>
          <w:szCs w:val="22"/>
        </w:rPr>
        <w:t>a</w:t>
      </w:r>
      <w:r w:rsidRPr="00E56EAB">
        <w:rPr>
          <w:rFonts w:ascii="Arial" w:hAnsi="Arial"/>
          <w:b/>
          <w:bCs/>
          <w:color w:val="auto"/>
          <w:sz w:val="22"/>
          <w:szCs w:val="22"/>
        </w:rPr>
        <w:t xml:space="preserve"> w specjalności architektonicznej</w:t>
      </w:r>
      <w:r w:rsidR="005E24E7"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20E9C63" w14:textId="7A12DC31" w:rsidR="004F2147" w:rsidRDefault="004F2147" w:rsidP="00DC584B">
      <w:pPr>
        <w:pStyle w:val="Standard"/>
        <w:numPr>
          <w:ilvl w:val="0"/>
          <w:numId w:val="115"/>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sidRPr="008376A2">
        <w:rPr>
          <w:rFonts w:ascii="Arial" w:hAnsi="Arial"/>
          <w:color w:val="auto"/>
          <w:sz w:val="22"/>
          <w:szCs w:val="22"/>
        </w:rPr>
        <w:t>bez ograniczeń</w:t>
      </w:r>
      <w:r w:rsidR="008376A2" w:rsidRPr="008376A2">
        <w:rPr>
          <w:rFonts w:ascii="Arial" w:hAnsi="Arial"/>
          <w:bCs/>
          <w:color w:val="auto"/>
          <w:sz w:val="22"/>
          <w:szCs w:val="22"/>
        </w:rPr>
        <w:t xml:space="preserve"> </w:t>
      </w:r>
      <w:r w:rsidRPr="0054371B">
        <w:rPr>
          <w:rFonts w:ascii="Arial" w:hAnsi="Arial"/>
          <w:bCs/>
          <w:sz w:val="22"/>
          <w:szCs w:val="22"/>
        </w:rPr>
        <w:t>w specjalności architektonicznej</w:t>
      </w:r>
      <w:r w:rsidRPr="0054371B">
        <w:rPr>
          <w:rFonts w:ascii="Arial" w:hAnsi="Arial"/>
          <w:sz w:val="22"/>
          <w:szCs w:val="22"/>
        </w:rPr>
        <w:t xml:space="preserve"> lub </w:t>
      </w:r>
      <w:r>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p>
    <w:p w14:paraId="5BF5B7F6" w14:textId="5225ACAD" w:rsidR="004F2147" w:rsidRDefault="004F2147" w:rsidP="00DC584B">
      <w:pPr>
        <w:pStyle w:val="Standard"/>
        <w:numPr>
          <w:ilvl w:val="0"/>
          <w:numId w:val="115"/>
        </w:numPr>
        <w:autoSpaceDN w:val="0"/>
        <w:spacing w:line="288" w:lineRule="auto"/>
        <w:ind w:left="1560" w:hanging="284"/>
        <w:jc w:val="both"/>
        <w:textAlignment w:val="baseline"/>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5</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sidR="00AA4B5C">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sidR="00AA4B5C">
        <w:rPr>
          <w:rFonts w:ascii="Arial" w:eastAsia="Calibri" w:hAnsi="Arial" w:cs="Arial"/>
          <w:color w:val="auto"/>
          <w:sz w:val="22"/>
          <w:szCs w:val="22"/>
          <w:lang w:eastAsia="en-US"/>
        </w:rPr>
        <w:t>w specjalności architektonicznej</w:t>
      </w:r>
      <w:r w:rsidR="001521FE">
        <w:rPr>
          <w:rFonts w:ascii="Arial" w:eastAsia="Calibri" w:hAnsi="Arial" w:cs="Arial"/>
          <w:color w:val="auto"/>
          <w:sz w:val="22"/>
          <w:szCs w:val="22"/>
          <w:lang w:eastAsia="en-US"/>
        </w:rPr>
        <w:t>,</w:t>
      </w:r>
    </w:p>
    <w:p w14:paraId="7F934910" w14:textId="25EB1FD1" w:rsidR="001521FE" w:rsidRPr="001521FE" w:rsidRDefault="001521FE" w:rsidP="00DC584B">
      <w:pPr>
        <w:pStyle w:val="Akapitzlist"/>
        <w:numPr>
          <w:ilvl w:val="0"/>
          <w:numId w:val="115"/>
        </w:numPr>
        <w:spacing w:line="288" w:lineRule="auto"/>
        <w:ind w:left="1559" w:hanging="284"/>
        <w:jc w:val="both"/>
        <w:rPr>
          <w:rFonts w:ascii="Arial" w:eastAsia="Calibri" w:hAnsi="Arial" w:cs="Arial"/>
          <w:color w:val="auto"/>
          <w:sz w:val="22"/>
          <w:szCs w:val="22"/>
          <w:lang w:eastAsia="en-US"/>
        </w:rPr>
      </w:pPr>
      <w:r w:rsidRPr="001521FE">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przy sporządzaniu </w:t>
      </w:r>
      <w:r w:rsidR="00E56EAB" w:rsidRPr="007059CF">
        <w:rPr>
          <w:rFonts w:ascii="Arial" w:eastAsia="Calibri" w:hAnsi="Arial" w:cs="Arial"/>
          <w:color w:val="auto"/>
          <w:sz w:val="22"/>
          <w:szCs w:val="22"/>
          <w:lang w:eastAsia="en-US"/>
        </w:rPr>
        <w:t xml:space="preserve">co najmniej </w:t>
      </w:r>
      <w:r w:rsidR="0030057E">
        <w:rPr>
          <w:rFonts w:ascii="Arial" w:eastAsia="Calibri" w:hAnsi="Arial" w:cs="Arial"/>
          <w:color w:val="auto"/>
          <w:sz w:val="22"/>
          <w:szCs w:val="22"/>
          <w:lang w:eastAsia="en-US"/>
        </w:rPr>
        <w:t xml:space="preserve">dwóch </w:t>
      </w:r>
      <w:r w:rsidR="00E56EAB">
        <w:rPr>
          <w:rFonts w:ascii="Arial" w:eastAsia="Calibri" w:hAnsi="Arial" w:cs="Arial"/>
          <w:color w:val="auto"/>
          <w:sz w:val="22"/>
          <w:szCs w:val="22"/>
          <w:lang w:eastAsia="en-US"/>
        </w:rPr>
        <w:t>dokumentacji projektowych</w:t>
      </w:r>
      <w:r w:rsidR="0066469A">
        <w:rPr>
          <w:rFonts w:ascii="Arial" w:eastAsia="Calibri" w:hAnsi="Arial" w:cs="Arial"/>
          <w:color w:val="auto"/>
          <w:sz w:val="22"/>
          <w:szCs w:val="22"/>
          <w:lang w:eastAsia="en-US"/>
        </w:rPr>
        <w:t>,</w:t>
      </w:r>
      <w:r w:rsidR="00E56EAB">
        <w:rPr>
          <w:rFonts w:ascii="Arial" w:eastAsia="Calibri" w:hAnsi="Arial" w:cs="Arial"/>
          <w:color w:val="auto"/>
          <w:sz w:val="22"/>
          <w:szCs w:val="22"/>
          <w:lang w:eastAsia="en-US"/>
        </w:rPr>
        <w:t xml:space="preserve"> z których każda</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obejmowała</w:t>
      </w:r>
      <w:r w:rsidR="00E56EAB" w:rsidRPr="007059CF">
        <w:rPr>
          <w:rFonts w:ascii="Arial" w:eastAsia="Calibri" w:hAnsi="Arial" w:cs="Arial"/>
          <w:color w:val="auto"/>
          <w:sz w:val="22"/>
          <w:szCs w:val="22"/>
          <w:lang w:eastAsia="en-US"/>
        </w:rPr>
        <w:t xml:space="preserve"> </w:t>
      </w:r>
      <w:r w:rsidRPr="001521FE">
        <w:rPr>
          <w:rFonts w:ascii="Arial" w:eastAsia="Calibri" w:hAnsi="Arial" w:cs="Arial"/>
          <w:color w:val="auto"/>
          <w:sz w:val="22"/>
          <w:szCs w:val="22"/>
          <w:lang w:eastAsia="en-US"/>
        </w:rPr>
        <w:t>zaprojektowani</w:t>
      </w:r>
      <w:r w:rsidR="00E56EAB">
        <w:rPr>
          <w:rFonts w:ascii="Arial" w:eastAsia="Calibri" w:hAnsi="Arial" w:cs="Arial"/>
          <w:color w:val="auto"/>
          <w:sz w:val="22"/>
          <w:szCs w:val="22"/>
          <w:lang w:eastAsia="en-US"/>
        </w:rPr>
        <w:t>e</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budowy/przebudowy </w:t>
      </w:r>
      <w:r w:rsidRPr="001521FE">
        <w:rPr>
          <w:rFonts w:ascii="Arial" w:eastAsia="Calibri" w:hAnsi="Arial" w:cs="Arial"/>
          <w:color w:val="auto"/>
          <w:sz w:val="22"/>
          <w:szCs w:val="22"/>
          <w:lang w:eastAsia="en-US"/>
        </w:rPr>
        <w:t>obiektu krytej pływalni lub krytego basenu lub aquaparku lub parku wodnego w technologii wykonania niecki basenu ze stali nierdzewnej o min. powierzchni lustra wody 3</w:t>
      </w:r>
      <w:r w:rsidR="0030057E">
        <w:rPr>
          <w:rFonts w:ascii="Arial" w:eastAsia="Calibri" w:hAnsi="Arial" w:cs="Arial"/>
          <w:color w:val="auto"/>
          <w:sz w:val="22"/>
          <w:szCs w:val="22"/>
          <w:lang w:eastAsia="en-US"/>
        </w:rPr>
        <w:t>0</w:t>
      </w:r>
      <w:r w:rsidRPr="001521FE">
        <w:rPr>
          <w:rFonts w:ascii="Arial" w:eastAsia="Calibri" w:hAnsi="Arial" w:cs="Arial"/>
          <w:color w:val="auto"/>
          <w:sz w:val="22"/>
          <w:szCs w:val="22"/>
          <w:lang w:eastAsia="en-US"/>
        </w:rPr>
        <w:t>0 m</w:t>
      </w:r>
      <w:r w:rsidRPr="001521FE">
        <w:rPr>
          <w:rFonts w:ascii="Arial" w:eastAsia="Calibri" w:hAnsi="Arial" w:cs="Arial"/>
          <w:color w:val="auto"/>
          <w:sz w:val="22"/>
          <w:szCs w:val="22"/>
          <w:vertAlign w:val="superscript"/>
          <w:lang w:eastAsia="en-US"/>
        </w:rPr>
        <w:t>2</w:t>
      </w:r>
      <w:r w:rsidR="0030057E" w:rsidRPr="0030057E">
        <w:rPr>
          <w:rFonts w:ascii="Arial" w:eastAsia="Calibri" w:hAnsi="Arial" w:cs="Arial"/>
          <w:color w:val="auto"/>
          <w:sz w:val="22"/>
          <w:szCs w:val="22"/>
          <w:lang w:eastAsia="en-US"/>
        </w:rPr>
        <w:t>,</w:t>
      </w:r>
      <w:r w:rsidR="00E56EAB" w:rsidRP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0030057E">
        <w:rPr>
          <w:rFonts w:ascii="Arial" w:eastAsia="Calibri" w:hAnsi="Arial" w:cs="Arial"/>
          <w:color w:val="auto"/>
          <w:sz w:val="22"/>
          <w:szCs w:val="22"/>
          <w:lang w:eastAsia="en-US"/>
        </w:rPr>
        <w:t xml:space="preserve">; </w:t>
      </w:r>
    </w:p>
    <w:p w14:paraId="0A8CF0D7" w14:textId="77777777" w:rsidR="004F2147" w:rsidRPr="00CF79C2" w:rsidRDefault="004F2147" w:rsidP="00CF79C2">
      <w:pPr>
        <w:pStyle w:val="Standard"/>
        <w:autoSpaceDN w:val="0"/>
        <w:spacing w:line="288" w:lineRule="auto"/>
        <w:jc w:val="both"/>
        <w:textAlignment w:val="baseline"/>
        <w:rPr>
          <w:rFonts w:ascii="Arial" w:hAnsi="Arial"/>
          <w:sz w:val="10"/>
          <w:szCs w:val="10"/>
        </w:rPr>
      </w:pPr>
    </w:p>
    <w:p w14:paraId="00649686" w14:textId="37BA049B" w:rsidR="007059CF" w:rsidRDefault="004F2147" w:rsidP="00F5047D">
      <w:pPr>
        <w:pStyle w:val="Standard"/>
        <w:numPr>
          <w:ilvl w:val="0"/>
          <w:numId w:val="117"/>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8376A2">
        <w:rPr>
          <w:rFonts w:ascii="Arial" w:hAnsi="Arial"/>
          <w:sz w:val="22"/>
          <w:szCs w:val="22"/>
        </w:rPr>
        <w:t xml:space="preserve">na stanowisku </w:t>
      </w:r>
      <w:r w:rsidR="008376A2" w:rsidRPr="00E56EAB">
        <w:rPr>
          <w:rFonts w:ascii="Arial" w:hAnsi="Arial"/>
          <w:b/>
          <w:bCs/>
          <w:sz w:val="22"/>
          <w:szCs w:val="22"/>
        </w:rPr>
        <w:t>projektanta konstrukcyjno-budowlanego</w:t>
      </w:r>
      <w:r w:rsidR="002B7E72" w:rsidRPr="002B7E72">
        <w:rPr>
          <w:rFonts w:ascii="Arial" w:hAnsi="Arial"/>
          <w:sz w:val="22"/>
          <w:szCs w:val="22"/>
        </w:rPr>
        <w:t>,</w:t>
      </w:r>
      <w:r w:rsidR="008376A2" w:rsidRPr="002B7E72">
        <w:rPr>
          <w:rFonts w:ascii="Arial" w:hAnsi="Arial"/>
          <w:sz w:val="22"/>
          <w:szCs w:val="22"/>
        </w:rPr>
        <w:t xml:space="preserve"> </w:t>
      </w:r>
      <w:r>
        <w:rPr>
          <w:rFonts w:ascii="Arial" w:hAnsi="Arial"/>
          <w:sz w:val="22"/>
          <w:szCs w:val="22"/>
        </w:rPr>
        <w:t>posiadającą</w:t>
      </w:r>
      <w:r w:rsidR="008376A2">
        <w:rPr>
          <w:rFonts w:ascii="Arial" w:hAnsi="Arial"/>
          <w:sz w:val="22"/>
          <w:szCs w:val="22"/>
        </w:rPr>
        <w:t>:</w:t>
      </w:r>
      <w:r>
        <w:rPr>
          <w:rFonts w:ascii="Arial" w:hAnsi="Arial"/>
          <w:sz w:val="22"/>
          <w:szCs w:val="22"/>
        </w:rPr>
        <w:t xml:space="preserve"> </w:t>
      </w:r>
    </w:p>
    <w:p w14:paraId="5BDA97F8" w14:textId="2EEE2094" w:rsidR="007059CF" w:rsidRPr="007059CF" w:rsidRDefault="004F2147" w:rsidP="00DC584B">
      <w:pPr>
        <w:pStyle w:val="Standard"/>
        <w:numPr>
          <w:ilvl w:val="0"/>
          <w:numId w:val="118"/>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Pr>
          <w:rFonts w:ascii="Arial" w:hAnsi="Arial"/>
          <w:sz w:val="22"/>
          <w:szCs w:val="22"/>
        </w:rPr>
        <w:t xml:space="preserve">bez ograniczeń </w:t>
      </w:r>
      <w:r w:rsidRPr="0054371B">
        <w:rPr>
          <w:rFonts w:ascii="Arial" w:hAnsi="Arial"/>
          <w:bCs/>
          <w:sz w:val="22"/>
          <w:szCs w:val="22"/>
        </w:rPr>
        <w:t xml:space="preserve">w specjalności </w:t>
      </w:r>
      <w:r>
        <w:rPr>
          <w:rFonts w:ascii="Arial" w:hAnsi="Arial"/>
          <w:bCs/>
          <w:sz w:val="22"/>
          <w:szCs w:val="22"/>
        </w:rPr>
        <w:t>konstrukcyjno - budowlanej</w:t>
      </w:r>
      <w:r w:rsidRPr="0054371B">
        <w:rPr>
          <w:rFonts w:ascii="Arial" w:hAnsi="Arial"/>
          <w:sz w:val="22"/>
          <w:szCs w:val="22"/>
        </w:rPr>
        <w:t xml:space="preserve"> lub </w:t>
      </w:r>
      <w:r w:rsidR="008376A2">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r w:rsidR="008376A2">
        <w:rPr>
          <w:rFonts w:ascii="Arial" w:hAnsi="Arial"/>
          <w:sz w:val="22"/>
          <w:szCs w:val="22"/>
        </w:rPr>
        <w:t>,</w:t>
      </w:r>
    </w:p>
    <w:p w14:paraId="099EAA5C" w14:textId="0A5E3727" w:rsidR="008376A2" w:rsidRPr="00CF79C2" w:rsidRDefault="008376A2" w:rsidP="00DC584B">
      <w:pPr>
        <w:pStyle w:val="Standard"/>
        <w:numPr>
          <w:ilvl w:val="0"/>
          <w:numId w:val="116"/>
        </w:numPr>
        <w:autoSpaceDN w:val="0"/>
        <w:spacing w:line="288" w:lineRule="auto"/>
        <w:ind w:left="1560" w:hanging="284"/>
        <w:jc w:val="both"/>
        <w:textAlignment w:val="baseline"/>
        <w:rPr>
          <w:rFonts w:ascii="Arial" w:eastAsia="Calibri" w:hAnsi="Arial" w:cs="Arial"/>
          <w:color w:val="auto"/>
          <w:sz w:val="22"/>
          <w:szCs w:val="22"/>
          <w:lang w:eastAsia="en-US"/>
        </w:rPr>
      </w:pPr>
      <w:bookmarkStart w:id="4" w:name="_Hlk129075063"/>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5</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 konstrukcyjno-budowlanej,</w:t>
      </w:r>
    </w:p>
    <w:p w14:paraId="4D222EC0" w14:textId="01D2BE99" w:rsidR="008376A2" w:rsidRPr="00E56EAB" w:rsidRDefault="008376A2" w:rsidP="00DC584B">
      <w:pPr>
        <w:pStyle w:val="Akapitzlist"/>
        <w:numPr>
          <w:ilvl w:val="0"/>
          <w:numId w:val="116"/>
        </w:numPr>
        <w:spacing w:line="288" w:lineRule="auto"/>
        <w:ind w:left="1560" w:hanging="284"/>
        <w:jc w:val="both"/>
        <w:rPr>
          <w:rFonts w:ascii="Arial" w:eastAsia="Calibri" w:hAnsi="Arial" w:cs="Arial"/>
          <w:color w:val="auto"/>
          <w:sz w:val="22"/>
          <w:szCs w:val="22"/>
          <w:lang w:eastAsia="en-US"/>
        </w:rPr>
      </w:pPr>
      <w:r w:rsidRPr="007059CF">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w:t>
      </w:r>
      <w:bookmarkStart w:id="5" w:name="_Hlk129076446"/>
      <w:r w:rsidR="00E56EAB">
        <w:rPr>
          <w:rFonts w:ascii="Arial" w:eastAsia="Calibri" w:hAnsi="Arial" w:cs="Arial"/>
          <w:color w:val="auto"/>
          <w:sz w:val="22"/>
          <w:szCs w:val="22"/>
          <w:lang w:eastAsia="en-US"/>
        </w:rPr>
        <w:t xml:space="preserve">przy sporządzaniu </w:t>
      </w:r>
      <w:r w:rsidRPr="007059CF">
        <w:rPr>
          <w:rFonts w:ascii="Arial" w:eastAsia="Calibri" w:hAnsi="Arial" w:cs="Arial"/>
          <w:color w:val="auto"/>
          <w:sz w:val="22"/>
          <w:szCs w:val="22"/>
          <w:lang w:eastAsia="en-US"/>
        </w:rPr>
        <w:t xml:space="preserve">co najmniej jednej </w:t>
      </w:r>
      <w:r w:rsidR="00E56EAB">
        <w:rPr>
          <w:rFonts w:ascii="Arial" w:eastAsia="Calibri" w:hAnsi="Arial" w:cs="Arial"/>
          <w:color w:val="auto"/>
          <w:sz w:val="22"/>
          <w:szCs w:val="22"/>
          <w:lang w:eastAsia="en-US"/>
        </w:rPr>
        <w:t>dokumentacji projektowej</w:t>
      </w:r>
      <w:r w:rsidRPr="007059CF">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obejmującej</w:t>
      </w:r>
      <w:r w:rsidRPr="007059CF">
        <w:rPr>
          <w:rFonts w:ascii="Arial" w:eastAsia="Calibri" w:hAnsi="Arial" w:cs="Arial"/>
          <w:color w:val="auto"/>
          <w:sz w:val="22"/>
          <w:szCs w:val="22"/>
          <w:lang w:eastAsia="en-US"/>
        </w:rPr>
        <w:t xml:space="preserve"> </w:t>
      </w:r>
      <w:bookmarkEnd w:id="5"/>
      <w:r w:rsidRPr="007059CF">
        <w:rPr>
          <w:rFonts w:ascii="Arial" w:eastAsia="Calibri" w:hAnsi="Arial" w:cs="Arial"/>
          <w:color w:val="auto"/>
          <w:sz w:val="22"/>
          <w:szCs w:val="22"/>
          <w:lang w:eastAsia="en-US"/>
        </w:rPr>
        <w:t>zaprojektowani</w:t>
      </w:r>
      <w:r w:rsidR="0030057E">
        <w:rPr>
          <w:rFonts w:ascii="Arial" w:eastAsia="Calibri" w:hAnsi="Arial" w:cs="Arial"/>
          <w:color w:val="auto"/>
          <w:sz w:val="22"/>
          <w:szCs w:val="22"/>
          <w:lang w:eastAsia="en-US"/>
        </w:rPr>
        <w:t>e</w:t>
      </w:r>
      <w:r w:rsidRPr="007059CF">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budowy/przebudowy </w:t>
      </w:r>
      <w:r w:rsidRPr="007059CF">
        <w:rPr>
          <w:rFonts w:ascii="Arial" w:eastAsia="Calibri" w:hAnsi="Arial" w:cs="Arial"/>
          <w:color w:val="auto"/>
          <w:sz w:val="22"/>
          <w:szCs w:val="22"/>
          <w:lang w:eastAsia="en-US"/>
        </w:rPr>
        <w:t xml:space="preserve">obiektu krytej pływalni lub krytego basenu lub aquaparku lub parku wodnego </w:t>
      </w:r>
      <w:r w:rsidRPr="0030057E">
        <w:rPr>
          <w:rFonts w:ascii="Arial" w:eastAsia="Calibri" w:hAnsi="Arial" w:cs="Arial"/>
          <w:color w:val="auto"/>
          <w:sz w:val="22"/>
          <w:szCs w:val="22"/>
          <w:lang w:eastAsia="en-US"/>
        </w:rPr>
        <w:t xml:space="preserve">w technologii wykonania niecki basenu ze stali nierdzewnej o min. powierzchni lustra wody </w:t>
      </w:r>
      <w:r w:rsidRPr="0030057E">
        <w:rPr>
          <w:rFonts w:ascii="Arial" w:eastAsia="Calibri" w:hAnsi="Arial" w:cs="Arial"/>
          <w:color w:val="auto"/>
          <w:sz w:val="22"/>
          <w:szCs w:val="22"/>
          <w:lang w:eastAsia="en-US"/>
        </w:rPr>
        <w:lastRenderedPageBreak/>
        <w:t>3</w:t>
      </w:r>
      <w:r w:rsidR="0030057E">
        <w:rPr>
          <w:rFonts w:ascii="Arial" w:eastAsia="Calibri" w:hAnsi="Arial" w:cs="Arial"/>
          <w:color w:val="auto"/>
          <w:sz w:val="22"/>
          <w:szCs w:val="22"/>
          <w:lang w:eastAsia="en-US"/>
        </w:rPr>
        <w:t>0</w:t>
      </w:r>
      <w:r w:rsidRPr="0030057E">
        <w:rPr>
          <w:rFonts w:ascii="Arial" w:eastAsia="Calibri" w:hAnsi="Arial" w:cs="Arial"/>
          <w:color w:val="auto"/>
          <w:sz w:val="22"/>
          <w:szCs w:val="22"/>
          <w:lang w:eastAsia="en-US"/>
        </w:rPr>
        <w:t>0 m</w:t>
      </w:r>
      <w:r w:rsidR="00E56EAB" w:rsidRPr="0030057E">
        <w:rPr>
          <w:rFonts w:ascii="Arial" w:eastAsia="Calibri" w:hAnsi="Arial" w:cs="Arial"/>
          <w:color w:val="auto"/>
          <w:sz w:val="22"/>
          <w:szCs w:val="22"/>
          <w:vertAlign w:val="superscript"/>
          <w:lang w:eastAsia="en-US"/>
        </w:rPr>
        <w:t>2</w:t>
      </w:r>
      <w:r w:rsidR="002B7E72" w:rsidRPr="002B7E72">
        <w:rPr>
          <w:rFonts w:ascii="Arial" w:eastAsia="Calibri" w:hAnsi="Arial" w:cs="Arial"/>
          <w:color w:val="auto"/>
          <w:sz w:val="22"/>
          <w:szCs w:val="22"/>
          <w:lang w:eastAsia="en-US"/>
        </w:rPr>
        <w:t>,</w:t>
      </w:r>
      <w:r w:rsidR="002B7E72">
        <w:rPr>
          <w:rFonts w:ascii="Arial" w:eastAsia="Calibri" w:hAnsi="Arial" w:cs="Arial"/>
          <w:color w:val="FF0000"/>
          <w:sz w:val="22"/>
          <w:szCs w:val="22"/>
          <w:vertAlign w:val="superscript"/>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Pr="00E56EAB">
        <w:rPr>
          <w:rFonts w:ascii="Arial" w:eastAsia="Calibri" w:hAnsi="Arial" w:cs="Arial"/>
          <w:color w:val="auto"/>
          <w:sz w:val="22"/>
          <w:szCs w:val="22"/>
          <w:lang w:eastAsia="en-US"/>
        </w:rPr>
        <w:t>;</w:t>
      </w:r>
    </w:p>
    <w:bookmarkEnd w:id="4"/>
    <w:p w14:paraId="4050DCAE" w14:textId="0F7D26CA" w:rsidR="0099501C" w:rsidRPr="00CF79C2" w:rsidRDefault="0099501C" w:rsidP="00CF79C2">
      <w:pPr>
        <w:widowControl/>
        <w:suppressAutoHyphens w:val="0"/>
        <w:spacing w:line="288" w:lineRule="auto"/>
        <w:jc w:val="both"/>
        <w:rPr>
          <w:rFonts w:ascii="Arial" w:eastAsia="Calibri" w:hAnsi="Arial" w:cs="Arial"/>
          <w:color w:val="auto"/>
          <w:sz w:val="6"/>
          <w:szCs w:val="6"/>
          <w:lang w:eastAsia="en-US"/>
        </w:rPr>
      </w:pPr>
    </w:p>
    <w:p w14:paraId="03C203C7" w14:textId="3044CD3F" w:rsidR="00CF79C2" w:rsidRPr="00DC584B" w:rsidRDefault="00CF79C2" w:rsidP="002B7E72">
      <w:pPr>
        <w:pStyle w:val="Standard"/>
        <w:numPr>
          <w:ilvl w:val="0"/>
          <w:numId w:val="114"/>
        </w:numPr>
        <w:autoSpaceDN w:val="0"/>
        <w:spacing w:before="120" w:line="288" w:lineRule="auto"/>
        <w:ind w:left="1276" w:hanging="283"/>
        <w:jc w:val="both"/>
        <w:textAlignment w:val="baseline"/>
        <w:rPr>
          <w:rFonts w:ascii="Arial" w:hAnsi="Arial"/>
          <w:sz w:val="22"/>
          <w:szCs w:val="22"/>
        </w:rPr>
      </w:pPr>
      <w:r>
        <w:rPr>
          <w:rFonts w:ascii="Arial" w:hAnsi="Arial"/>
          <w:sz w:val="22"/>
          <w:szCs w:val="22"/>
        </w:rPr>
        <w:t xml:space="preserve">co najmniej 1 osobę na stanowisko </w:t>
      </w:r>
      <w:r w:rsidRPr="00367AA6">
        <w:rPr>
          <w:rFonts w:ascii="Arial" w:hAnsi="Arial"/>
          <w:b/>
          <w:bCs/>
          <w:sz w:val="22"/>
          <w:szCs w:val="22"/>
        </w:rPr>
        <w:t>projektanta w specjalności sanitarnej</w:t>
      </w:r>
      <w:r w:rsidR="00DC584B" w:rsidRPr="00DC584B">
        <w:rPr>
          <w:rFonts w:ascii="Arial" w:hAnsi="Arial"/>
          <w:sz w:val="22"/>
          <w:szCs w:val="22"/>
        </w:rPr>
        <w:t>,</w:t>
      </w:r>
      <w:r w:rsidRPr="00DC584B">
        <w:rPr>
          <w:rFonts w:ascii="Arial" w:hAnsi="Arial"/>
          <w:sz w:val="22"/>
          <w:szCs w:val="22"/>
        </w:rPr>
        <w:t xml:space="preserve"> posiadającą:</w:t>
      </w:r>
    </w:p>
    <w:p w14:paraId="4C92BE2A" w14:textId="68116B2A" w:rsidR="00CF79C2" w:rsidRDefault="00CF79C2" w:rsidP="00DC584B">
      <w:pPr>
        <w:pStyle w:val="Standard"/>
        <w:numPr>
          <w:ilvl w:val="0"/>
          <w:numId w:val="120"/>
        </w:numPr>
        <w:autoSpaceDN w:val="0"/>
        <w:spacing w:before="120" w:line="288" w:lineRule="auto"/>
        <w:ind w:left="1560" w:hanging="284"/>
        <w:jc w:val="both"/>
        <w:textAlignment w:val="baseline"/>
        <w:rPr>
          <w:rFonts w:ascii="Arial" w:hAnsi="Arial"/>
          <w:sz w:val="22"/>
          <w:szCs w:val="22"/>
        </w:rPr>
      </w:pPr>
      <w:r w:rsidRPr="00850155">
        <w:rPr>
          <w:rFonts w:ascii="Arial" w:hAnsi="Arial"/>
          <w:sz w:val="22"/>
          <w:szCs w:val="22"/>
        </w:rPr>
        <w:t xml:space="preserve">uprawnienia budowlane do projektowania </w:t>
      </w:r>
      <w:r>
        <w:rPr>
          <w:rFonts w:ascii="Arial" w:hAnsi="Arial"/>
          <w:sz w:val="22"/>
          <w:szCs w:val="22"/>
        </w:rPr>
        <w:t xml:space="preserve">bez ograniczeń </w:t>
      </w:r>
      <w:r w:rsidRPr="00367AA6">
        <w:rPr>
          <w:rFonts w:ascii="Arial" w:hAnsi="Arial"/>
          <w:sz w:val="22"/>
          <w:szCs w:val="22"/>
        </w:rPr>
        <w:t xml:space="preserve">w specjalności instalacyjnej w zakresie sieci, instalacji i urządzeń </w:t>
      </w:r>
      <w:r w:rsidRPr="00367AA6">
        <w:rPr>
          <w:rFonts w:ascii="Arial" w:hAnsi="Arial"/>
          <w:color w:val="auto"/>
          <w:sz w:val="22"/>
          <w:szCs w:val="22"/>
        </w:rPr>
        <w:t xml:space="preserve">cieplnych, </w:t>
      </w:r>
      <w:r w:rsidR="00575879" w:rsidRPr="00367AA6">
        <w:rPr>
          <w:rFonts w:ascii="Arial" w:hAnsi="Arial"/>
          <w:color w:val="auto"/>
          <w:sz w:val="22"/>
          <w:szCs w:val="22"/>
        </w:rPr>
        <w:t xml:space="preserve">wentylacyjnych, </w:t>
      </w:r>
      <w:r w:rsidRPr="00367AA6">
        <w:rPr>
          <w:rFonts w:ascii="Arial" w:hAnsi="Arial"/>
          <w:color w:val="auto"/>
          <w:sz w:val="22"/>
          <w:szCs w:val="22"/>
        </w:rPr>
        <w:t>gazowych, wodociągowych i kanalizacyjnych</w:t>
      </w:r>
      <w:r w:rsidRPr="00850155">
        <w:rPr>
          <w:rFonts w:ascii="Arial" w:hAnsi="Arial"/>
          <w:sz w:val="22"/>
          <w:szCs w:val="22"/>
        </w:rPr>
        <w:t xml:space="preserve"> lub </w:t>
      </w:r>
      <w:r w:rsidR="00575879">
        <w:rPr>
          <w:rFonts w:ascii="Arial" w:hAnsi="Arial"/>
          <w:sz w:val="22"/>
          <w:szCs w:val="22"/>
        </w:rPr>
        <w:t xml:space="preserve">odpowiadające im </w:t>
      </w:r>
      <w:r w:rsidRPr="00850155">
        <w:rPr>
          <w:rFonts w:ascii="Arial" w:hAnsi="Arial"/>
          <w:sz w:val="22"/>
          <w:szCs w:val="22"/>
        </w:rPr>
        <w:t xml:space="preserve">równoważne uprawnienia budowlane, które zostały wydane na podstawie wcześniej wydanych przepisów, </w:t>
      </w:r>
      <w:r w:rsidR="00575879">
        <w:rPr>
          <w:rFonts w:ascii="Arial" w:hAnsi="Arial"/>
          <w:sz w:val="22"/>
          <w:szCs w:val="22"/>
        </w:rPr>
        <w:t xml:space="preserve"> </w:t>
      </w:r>
    </w:p>
    <w:p w14:paraId="78D10F1D" w14:textId="5B767F86" w:rsidR="00575879" w:rsidRDefault="00575879" w:rsidP="00DC584B">
      <w:pPr>
        <w:pStyle w:val="Standard"/>
        <w:numPr>
          <w:ilvl w:val="0"/>
          <w:numId w:val="116"/>
        </w:numPr>
        <w:autoSpaceDN w:val="0"/>
        <w:spacing w:line="288" w:lineRule="auto"/>
        <w:ind w:left="1560" w:hanging="284"/>
        <w:jc w:val="both"/>
        <w:textAlignment w:val="baseline"/>
        <w:rPr>
          <w:rFonts w:ascii="Arial" w:eastAsia="Calibri" w:hAnsi="Arial" w:cs="Arial"/>
          <w:color w:val="auto"/>
          <w:sz w:val="22"/>
          <w:szCs w:val="22"/>
          <w:lang w:eastAsia="en-US"/>
        </w:rPr>
      </w:pPr>
      <w:bookmarkStart w:id="6" w:name="_Hlk129075464"/>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5</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w:t>
      </w:r>
      <w:bookmarkEnd w:id="6"/>
      <w:r>
        <w:rPr>
          <w:rFonts w:ascii="Arial" w:eastAsia="Calibri" w:hAnsi="Arial" w:cs="Arial"/>
          <w:color w:val="auto"/>
          <w:sz w:val="22"/>
          <w:szCs w:val="22"/>
          <w:lang w:eastAsia="en-US"/>
        </w:rPr>
        <w:t xml:space="preserve"> </w:t>
      </w:r>
      <w:r w:rsidR="00367AA6" w:rsidRPr="00367AA6">
        <w:rPr>
          <w:rFonts w:ascii="Arial" w:hAnsi="Arial"/>
          <w:sz w:val="22"/>
          <w:szCs w:val="22"/>
        </w:rPr>
        <w:t xml:space="preserve">instalacyjnej w zakresie sieci, instalacji i urządzeń </w:t>
      </w:r>
      <w:r w:rsidR="00367AA6" w:rsidRPr="00367AA6">
        <w:rPr>
          <w:rFonts w:ascii="Arial" w:hAnsi="Arial"/>
          <w:color w:val="auto"/>
          <w:sz w:val="22"/>
          <w:szCs w:val="22"/>
        </w:rPr>
        <w:t>cieplnych, wentylacyjnych, gazowych, wodociągowych i kanalizacyjnych</w:t>
      </w:r>
      <w:r>
        <w:rPr>
          <w:rFonts w:ascii="Arial" w:eastAsia="Calibri" w:hAnsi="Arial" w:cs="Arial"/>
          <w:color w:val="auto"/>
          <w:sz w:val="22"/>
          <w:szCs w:val="22"/>
          <w:lang w:eastAsia="en-US"/>
        </w:rPr>
        <w:t>,</w:t>
      </w:r>
    </w:p>
    <w:p w14:paraId="3A30DB5C" w14:textId="35B3607E" w:rsidR="00DC584B" w:rsidRPr="00B136D0" w:rsidRDefault="00575879" w:rsidP="00B136D0">
      <w:pPr>
        <w:pStyle w:val="Standard"/>
        <w:numPr>
          <w:ilvl w:val="0"/>
          <w:numId w:val="116"/>
        </w:numPr>
        <w:autoSpaceDN w:val="0"/>
        <w:spacing w:line="288" w:lineRule="auto"/>
        <w:ind w:left="1560" w:hanging="284"/>
        <w:jc w:val="both"/>
        <w:textAlignment w:val="baseline"/>
        <w:rPr>
          <w:rFonts w:ascii="Arial" w:eastAsia="Calibri" w:hAnsi="Arial" w:cs="Arial"/>
          <w:color w:val="auto"/>
          <w:sz w:val="22"/>
          <w:szCs w:val="22"/>
          <w:lang w:eastAsia="en-US"/>
        </w:rPr>
      </w:pPr>
      <w:r w:rsidRPr="00B136D0">
        <w:rPr>
          <w:rFonts w:ascii="Arial" w:eastAsia="Calibri" w:hAnsi="Arial" w:cs="Arial"/>
          <w:color w:val="auto"/>
          <w:sz w:val="22"/>
          <w:szCs w:val="22"/>
          <w:lang w:eastAsia="en-US"/>
        </w:rPr>
        <w:t xml:space="preserve">doświadczenie </w:t>
      </w:r>
      <w:r w:rsidR="0009018D" w:rsidRPr="00B136D0">
        <w:rPr>
          <w:rFonts w:ascii="Arial" w:eastAsia="Calibri" w:hAnsi="Arial" w:cs="Arial"/>
          <w:color w:val="auto"/>
          <w:sz w:val="22"/>
          <w:szCs w:val="22"/>
          <w:lang w:eastAsia="en-US"/>
        </w:rPr>
        <w:t xml:space="preserve">zawodowe </w:t>
      </w:r>
      <w:r w:rsidR="00DD66FF" w:rsidRPr="00B136D0">
        <w:rPr>
          <w:rFonts w:ascii="Arial" w:eastAsia="Calibri" w:hAnsi="Arial" w:cs="Arial"/>
          <w:color w:val="auto"/>
          <w:sz w:val="22"/>
          <w:szCs w:val="22"/>
          <w:lang w:eastAsia="en-US"/>
        </w:rPr>
        <w:t>przy sporządzeniu</w:t>
      </w:r>
      <w:r w:rsidRPr="00B136D0">
        <w:rPr>
          <w:rFonts w:ascii="Arial" w:eastAsia="Calibri" w:hAnsi="Arial" w:cs="Arial"/>
          <w:color w:val="auto"/>
          <w:sz w:val="22"/>
          <w:szCs w:val="22"/>
          <w:lang w:eastAsia="en-US"/>
        </w:rPr>
        <w:t xml:space="preserve"> co najmniej jednej </w:t>
      </w:r>
      <w:r w:rsidR="00DD66FF" w:rsidRPr="00B136D0">
        <w:rPr>
          <w:rFonts w:ascii="Arial" w:eastAsia="Calibri" w:hAnsi="Arial" w:cs="Arial"/>
          <w:color w:val="auto"/>
          <w:sz w:val="22"/>
          <w:szCs w:val="22"/>
          <w:lang w:eastAsia="en-US"/>
        </w:rPr>
        <w:t>dokumentacji projektowej</w:t>
      </w:r>
      <w:r w:rsidRPr="00B136D0">
        <w:rPr>
          <w:rFonts w:ascii="Arial" w:eastAsia="Calibri" w:hAnsi="Arial" w:cs="Arial"/>
          <w:color w:val="auto"/>
          <w:sz w:val="22"/>
          <w:szCs w:val="22"/>
          <w:lang w:eastAsia="en-US"/>
        </w:rPr>
        <w:t xml:space="preserve"> </w:t>
      </w:r>
      <w:r w:rsidR="00DD66FF" w:rsidRPr="00B136D0">
        <w:rPr>
          <w:rFonts w:ascii="Arial" w:eastAsia="Calibri" w:hAnsi="Arial" w:cs="Arial"/>
          <w:color w:val="auto"/>
          <w:sz w:val="22"/>
          <w:szCs w:val="22"/>
          <w:lang w:eastAsia="en-US"/>
        </w:rPr>
        <w:t>obejmującej</w:t>
      </w:r>
      <w:r w:rsidR="00F627CB" w:rsidRPr="00B136D0">
        <w:rPr>
          <w:rFonts w:ascii="Arial" w:eastAsia="Calibri" w:hAnsi="Arial" w:cs="Arial"/>
          <w:color w:val="auto"/>
          <w:sz w:val="22"/>
          <w:szCs w:val="22"/>
          <w:lang w:eastAsia="en-US"/>
        </w:rPr>
        <w:t xml:space="preserve"> zaprojektowanie</w:t>
      </w:r>
      <w:r w:rsidRPr="00B136D0">
        <w:rPr>
          <w:rFonts w:ascii="Arial" w:eastAsia="Calibri" w:hAnsi="Arial" w:cs="Arial"/>
          <w:color w:val="auto"/>
          <w:sz w:val="22"/>
          <w:szCs w:val="22"/>
          <w:lang w:eastAsia="en-US"/>
        </w:rPr>
        <w:t xml:space="preserve"> </w:t>
      </w:r>
      <w:r w:rsidR="00DD66FF" w:rsidRPr="00B136D0">
        <w:rPr>
          <w:rFonts w:ascii="Arial" w:eastAsia="Calibri" w:hAnsi="Arial" w:cs="Arial"/>
          <w:color w:val="auto"/>
          <w:sz w:val="22"/>
          <w:szCs w:val="22"/>
          <w:lang w:eastAsia="en-US"/>
        </w:rPr>
        <w:t>budow</w:t>
      </w:r>
      <w:r w:rsidR="00F627CB" w:rsidRPr="00B136D0">
        <w:rPr>
          <w:rFonts w:ascii="Arial" w:eastAsia="Calibri" w:hAnsi="Arial" w:cs="Arial"/>
          <w:color w:val="auto"/>
          <w:sz w:val="22"/>
          <w:szCs w:val="22"/>
          <w:lang w:eastAsia="en-US"/>
        </w:rPr>
        <w:t>y</w:t>
      </w:r>
      <w:r w:rsidR="00DD66FF" w:rsidRPr="00B136D0">
        <w:rPr>
          <w:rFonts w:ascii="Arial" w:eastAsia="Calibri" w:hAnsi="Arial" w:cs="Arial"/>
          <w:color w:val="auto"/>
          <w:sz w:val="22"/>
          <w:szCs w:val="22"/>
          <w:lang w:eastAsia="en-US"/>
        </w:rPr>
        <w:t>/przebudow</w:t>
      </w:r>
      <w:r w:rsidR="00F627CB" w:rsidRPr="00B136D0">
        <w:rPr>
          <w:rFonts w:ascii="Arial" w:eastAsia="Calibri" w:hAnsi="Arial" w:cs="Arial"/>
          <w:color w:val="auto"/>
          <w:sz w:val="22"/>
          <w:szCs w:val="22"/>
          <w:lang w:eastAsia="en-US"/>
        </w:rPr>
        <w:t>y</w:t>
      </w:r>
      <w:r w:rsidRPr="00B136D0">
        <w:rPr>
          <w:rFonts w:ascii="Arial" w:eastAsia="Calibri" w:hAnsi="Arial" w:cs="Arial"/>
          <w:color w:val="auto"/>
          <w:sz w:val="22"/>
          <w:szCs w:val="22"/>
          <w:lang w:eastAsia="en-US"/>
        </w:rPr>
        <w:t xml:space="preserve"> obiektu krytej pływalni lub krytego basenu lub aquaparku lub parku wodnego</w:t>
      </w:r>
      <w:r w:rsidR="00F627CB" w:rsidRPr="00B136D0">
        <w:rPr>
          <w:rFonts w:ascii="Arial" w:eastAsia="Calibri" w:hAnsi="Arial" w:cs="Arial"/>
          <w:color w:val="auto"/>
          <w:sz w:val="22"/>
          <w:szCs w:val="22"/>
          <w:lang w:eastAsia="en-US"/>
        </w:rPr>
        <w:t>,</w:t>
      </w:r>
      <w:r w:rsidRPr="00B136D0">
        <w:rPr>
          <w:rFonts w:ascii="Arial" w:eastAsia="Calibri" w:hAnsi="Arial" w:cs="Arial"/>
          <w:color w:val="auto"/>
          <w:sz w:val="22"/>
          <w:szCs w:val="22"/>
          <w:lang w:eastAsia="en-US"/>
        </w:rPr>
        <w:t xml:space="preserve"> </w:t>
      </w:r>
      <w:bookmarkStart w:id="7" w:name="_Hlk129076348"/>
      <w:r w:rsidR="0009018D" w:rsidRPr="00B136D0">
        <w:rPr>
          <w:rFonts w:ascii="Arial" w:eastAsia="Calibri" w:hAnsi="Arial" w:cs="Arial"/>
          <w:color w:val="auto"/>
          <w:sz w:val="22"/>
          <w:szCs w:val="22"/>
          <w:lang w:eastAsia="en-US"/>
        </w:rPr>
        <w:t xml:space="preserve">na stanowisku </w:t>
      </w:r>
      <w:r w:rsidR="0009018D" w:rsidRPr="00B136D0">
        <w:rPr>
          <w:rFonts w:ascii="Arial" w:hAnsi="Arial" w:cs="Arial"/>
          <w:bCs/>
          <w:color w:val="auto"/>
          <w:sz w:val="22"/>
          <w:szCs w:val="22"/>
          <w:lang w:eastAsia="pl-PL"/>
        </w:rPr>
        <w:t>projektanta lub sprawdzającego dokumentację</w:t>
      </w:r>
      <w:r w:rsidR="0009018D" w:rsidRPr="00B136D0">
        <w:rPr>
          <w:rFonts w:ascii="Arial" w:eastAsia="Calibri" w:hAnsi="Arial" w:cs="Arial"/>
          <w:color w:val="auto"/>
          <w:sz w:val="22"/>
          <w:szCs w:val="22"/>
          <w:lang w:eastAsia="en-US"/>
        </w:rPr>
        <w:t xml:space="preserve"> </w:t>
      </w:r>
      <w:r w:rsidR="00DD66FF" w:rsidRPr="00B136D0">
        <w:rPr>
          <w:rFonts w:ascii="Arial" w:eastAsia="Calibri" w:hAnsi="Arial" w:cs="Arial"/>
          <w:color w:val="auto"/>
          <w:sz w:val="22"/>
          <w:szCs w:val="22"/>
          <w:lang w:eastAsia="en-US"/>
        </w:rPr>
        <w:t>w</w:t>
      </w:r>
      <w:r w:rsidR="00367AA6" w:rsidRPr="00B136D0">
        <w:rPr>
          <w:rFonts w:ascii="Arial" w:eastAsia="Calibri" w:hAnsi="Arial" w:cs="Arial"/>
          <w:color w:val="auto"/>
          <w:sz w:val="22"/>
          <w:szCs w:val="22"/>
          <w:lang w:eastAsia="en-US"/>
        </w:rPr>
        <w:t xml:space="preserve"> </w:t>
      </w:r>
      <w:r w:rsidR="003A455D" w:rsidRPr="00B136D0">
        <w:rPr>
          <w:rFonts w:ascii="Arial" w:eastAsia="Calibri" w:hAnsi="Arial" w:cs="Arial"/>
          <w:color w:val="auto"/>
          <w:sz w:val="22"/>
          <w:szCs w:val="22"/>
          <w:lang w:eastAsia="en-US"/>
        </w:rPr>
        <w:t xml:space="preserve">ww. </w:t>
      </w:r>
      <w:r w:rsidR="00367AA6" w:rsidRPr="00B136D0">
        <w:rPr>
          <w:rFonts w:ascii="Arial" w:eastAsia="Calibri" w:hAnsi="Arial" w:cs="Arial"/>
          <w:color w:val="auto"/>
          <w:sz w:val="22"/>
          <w:szCs w:val="22"/>
          <w:lang w:eastAsia="en-US"/>
        </w:rPr>
        <w:t>specjalności</w:t>
      </w:r>
      <w:bookmarkEnd w:id="7"/>
      <w:r w:rsidR="003A455D" w:rsidRPr="00B136D0">
        <w:rPr>
          <w:rFonts w:ascii="Arial" w:eastAsia="Calibri" w:hAnsi="Arial" w:cs="Arial"/>
          <w:color w:val="auto"/>
          <w:sz w:val="22"/>
          <w:szCs w:val="22"/>
          <w:lang w:eastAsia="en-US"/>
        </w:rPr>
        <w:t>;</w:t>
      </w:r>
    </w:p>
    <w:p w14:paraId="3D8982BD" w14:textId="77777777" w:rsidR="00B136D0" w:rsidRPr="003A455D" w:rsidRDefault="00B136D0" w:rsidP="00B136D0">
      <w:pPr>
        <w:pStyle w:val="Akapitzlist"/>
        <w:spacing w:line="288" w:lineRule="auto"/>
        <w:ind w:left="1560"/>
        <w:jc w:val="both"/>
        <w:rPr>
          <w:rFonts w:ascii="Arial" w:eastAsia="Calibri" w:hAnsi="Arial" w:cs="Arial"/>
          <w:color w:val="auto"/>
          <w:sz w:val="10"/>
          <w:szCs w:val="10"/>
          <w:lang w:eastAsia="en-US"/>
        </w:rPr>
      </w:pPr>
    </w:p>
    <w:p w14:paraId="26E82A40" w14:textId="56884971" w:rsidR="0009018D" w:rsidRDefault="004F2147" w:rsidP="00DC584B">
      <w:pPr>
        <w:pStyle w:val="Standard"/>
        <w:numPr>
          <w:ilvl w:val="0"/>
          <w:numId w:val="114"/>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09018D">
        <w:rPr>
          <w:rFonts w:ascii="Arial" w:hAnsi="Arial"/>
          <w:sz w:val="22"/>
          <w:szCs w:val="22"/>
        </w:rPr>
        <w:t xml:space="preserve">na stanowisku </w:t>
      </w:r>
      <w:r w:rsidR="0009018D" w:rsidRPr="00DC584B">
        <w:rPr>
          <w:rFonts w:ascii="Arial" w:hAnsi="Arial"/>
          <w:b/>
          <w:bCs/>
          <w:sz w:val="22"/>
          <w:szCs w:val="22"/>
        </w:rPr>
        <w:t>projektanta w specjalności drogowej</w:t>
      </w:r>
      <w:r w:rsidR="00DC584B" w:rsidRPr="00DC584B">
        <w:rPr>
          <w:rFonts w:ascii="Arial" w:hAnsi="Arial"/>
          <w:sz w:val="22"/>
          <w:szCs w:val="22"/>
        </w:rPr>
        <w:t>,</w:t>
      </w:r>
      <w:r w:rsidR="0009018D" w:rsidRPr="00DC584B">
        <w:rPr>
          <w:rFonts w:ascii="Arial" w:hAnsi="Arial"/>
          <w:sz w:val="22"/>
          <w:szCs w:val="22"/>
        </w:rPr>
        <w:t xml:space="preserve"> </w:t>
      </w:r>
      <w:r>
        <w:rPr>
          <w:rFonts w:ascii="Arial" w:hAnsi="Arial"/>
          <w:sz w:val="22"/>
          <w:szCs w:val="22"/>
        </w:rPr>
        <w:t>posiadającą</w:t>
      </w:r>
      <w:r w:rsidR="0009018D">
        <w:rPr>
          <w:rFonts w:ascii="Arial" w:hAnsi="Arial"/>
          <w:sz w:val="22"/>
          <w:szCs w:val="22"/>
        </w:rPr>
        <w:t>:</w:t>
      </w:r>
    </w:p>
    <w:p w14:paraId="2A3479B8" w14:textId="77777777" w:rsidR="00DD66FF" w:rsidRDefault="004F2147" w:rsidP="00DC584B">
      <w:pPr>
        <w:pStyle w:val="Standard"/>
        <w:numPr>
          <w:ilvl w:val="0"/>
          <w:numId w:val="121"/>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09018D">
        <w:rPr>
          <w:rFonts w:ascii="Arial" w:hAnsi="Arial"/>
          <w:sz w:val="22"/>
          <w:szCs w:val="22"/>
        </w:rPr>
        <w:t>bez ograniczeń</w:t>
      </w:r>
      <w:r w:rsidR="00DD66FF">
        <w:rPr>
          <w:rFonts w:ascii="Arial" w:hAnsi="Arial"/>
          <w:sz w:val="22"/>
          <w:szCs w:val="22"/>
        </w:rPr>
        <w:t xml:space="preserve"> </w:t>
      </w:r>
      <w:r w:rsidRPr="003F7E2E">
        <w:rPr>
          <w:rFonts w:ascii="Arial" w:hAnsi="Arial"/>
          <w:sz w:val="22"/>
          <w:szCs w:val="22"/>
        </w:rPr>
        <w:t>w specjalności inżynieryjnej drogowej</w:t>
      </w:r>
      <w:r>
        <w:rPr>
          <w:rFonts w:ascii="Arial" w:hAnsi="Arial"/>
          <w:sz w:val="22"/>
          <w:szCs w:val="22"/>
        </w:rPr>
        <w:t xml:space="preserve"> lub </w:t>
      </w:r>
      <w:r w:rsidR="0009018D">
        <w:rPr>
          <w:rFonts w:ascii="Arial" w:hAnsi="Arial"/>
          <w:sz w:val="22"/>
          <w:szCs w:val="22"/>
        </w:rPr>
        <w:t xml:space="preserve">odpowiadające im </w:t>
      </w:r>
      <w:r>
        <w:rPr>
          <w:rFonts w:ascii="Arial" w:hAnsi="Arial"/>
          <w:sz w:val="22"/>
          <w:szCs w:val="22"/>
        </w:rPr>
        <w:t>równoważne uprawnienia budowlane, które zostały wydane na podstawie wcześniej wydanych przepisów,</w:t>
      </w:r>
    </w:p>
    <w:p w14:paraId="7019911D" w14:textId="6C0725E6" w:rsidR="004F2147" w:rsidRPr="00B947C2" w:rsidRDefault="0009018D" w:rsidP="00B947C2">
      <w:pPr>
        <w:pStyle w:val="Standard"/>
        <w:numPr>
          <w:ilvl w:val="0"/>
          <w:numId w:val="121"/>
        </w:numPr>
        <w:autoSpaceDN w:val="0"/>
        <w:spacing w:line="288" w:lineRule="auto"/>
        <w:ind w:left="1560" w:hanging="284"/>
        <w:jc w:val="both"/>
        <w:textAlignment w:val="baseline"/>
        <w:rPr>
          <w:rFonts w:ascii="Arial" w:hAnsi="Arial"/>
          <w:sz w:val="22"/>
          <w:szCs w:val="22"/>
        </w:rPr>
      </w:pPr>
      <w:bookmarkStart w:id="8" w:name="_Hlk129076172"/>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3</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 inżynieryjnej drogowej</w:t>
      </w:r>
      <w:bookmarkEnd w:id="8"/>
      <w:r w:rsidR="00B947C2">
        <w:rPr>
          <w:rFonts w:ascii="Arial" w:eastAsia="Calibri" w:hAnsi="Arial" w:cs="Arial"/>
          <w:color w:val="auto"/>
          <w:sz w:val="22"/>
          <w:szCs w:val="22"/>
          <w:lang w:eastAsia="en-US"/>
        </w:rPr>
        <w:t>;</w:t>
      </w:r>
    </w:p>
    <w:p w14:paraId="1FE0E8E4" w14:textId="36EA0975" w:rsidR="004F2147" w:rsidRPr="006D4D82" w:rsidRDefault="004F2147" w:rsidP="006D4D82">
      <w:pPr>
        <w:pStyle w:val="Textbody"/>
        <w:spacing w:after="0" w:line="288" w:lineRule="auto"/>
        <w:ind w:left="992"/>
        <w:jc w:val="both"/>
        <w:rPr>
          <w:rFonts w:ascii="Arial" w:hAnsi="Arial"/>
          <w:sz w:val="4"/>
          <w:szCs w:val="4"/>
        </w:rPr>
      </w:pPr>
    </w:p>
    <w:p w14:paraId="7B619C69" w14:textId="6945C9CF" w:rsidR="006D4D82" w:rsidRDefault="004F2147" w:rsidP="00811AB3">
      <w:pPr>
        <w:pStyle w:val="Textbody"/>
        <w:numPr>
          <w:ilvl w:val="0"/>
          <w:numId w:val="114"/>
        </w:numPr>
        <w:spacing w:before="120" w:after="0" w:line="288" w:lineRule="auto"/>
        <w:ind w:left="1276" w:hanging="283"/>
        <w:jc w:val="both"/>
        <w:rPr>
          <w:rFonts w:ascii="Arial" w:hAnsi="Arial"/>
          <w:sz w:val="22"/>
          <w:szCs w:val="22"/>
        </w:rPr>
      </w:pPr>
      <w:r>
        <w:rPr>
          <w:rFonts w:ascii="Arial" w:hAnsi="Arial"/>
          <w:sz w:val="22"/>
          <w:szCs w:val="22"/>
        </w:rPr>
        <w:t>co najmniej 1 osobę</w:t>
      </w:r>
      <w:r w:rsidR="006D4D82">
        <w:rPr>
          <w:rFonts w:ascii="Arial" w:hAnsi="Arial"/>
          <w:sz w:val="22"/>
          <w:szCs w:val="22"/>
        </w:rPr>
        <w:t xml:space="preserve"> na stanowisku </w:t>
      </w:r>
      <w:r w:rsidR="006D4D82" w:rsidRPr="00C13AB1">
        <w:rPr>
          <w:rFonts w:ascii="Arial" w:hAnsi="Arial"/>
          <w:b/>
          <w:bCs/>
          <w:sz w:val="22"/>
          <w:szCs w:val="22"/>
        </w:rPr>
        <w:t xml:space="preserve">projektanta w specjalności elektrycznej </w:t>
      </w:r>
      <w:r w:rsidR="00F26EB2">
        <w:rPr>
          <w:rFonts w:ascii="Arial" w:hAnsi="Arial"/>
          <w:b/>
          <w:bCs/>
          <w:sz w:val="22"/>
          <w:szCs w:val="22"/>
        </w:rPr>
        <w:br/>
      </w:r>
      <w:r w:rsidR="006D4D82" w:rsidRPr="00C13AB1">
        <w:rPr>
          <w:rFonts w:ascii="Arial" w:hAnsi="Arial"/>
          <w:b/>
          <w:bCs/>
          <w:sz w:val="22"/>
          <w:szCs w:val="22"/>
        </w:rPr>
        <w:t>i elektroenergetycznej</w:t>
      </w:r>
      <w:r w:rsidR="00C13AB1" w:rsidRPr="00C13AB1">
        <w:rPr>
          <w:rFonts w:ascii="Arial" w:hAnsi="Arial"/>
          <w:sz w:val="22"/>
          <w:szCs w:val="22"/>
        </w:rPr>
        <w:t>,</w:t>
      </w:r>
      <w:r w:rsidR="006D4D82">
        <w:rPr>
          <w:rFonts w:ascii="Arial" w:hAnsi="Arial"/>
          <w:sz w:val="22"/>
          <w:szCs w:val="22"/>
        </w:rPr>
        <w:t xml:space="preserve"> </w:t>
      </w:r>
      <w:r>
        <w:rPr>
          <w:rFonts w:ascii="Arial" w:hAnsi="Arial"/>
          <w:sz w:val="22"/>
          <w:szCs w:val="22"/>
        </w:rPr>
        <w:t>posiadającą</w:t>
      </w:r>
      <w:r w:rsidR="006D4D82">
        <w:rPr>
          <w:rFonts w:ascii="Arial" w:hAnsi="Arial"/>
          <w:sz w:val="22"/>
          <w:szCs w:val="22"/>
        </w:rPr>
        <w:t>:</w:t>
      </w:r>
      <w:r>
        <w:rPr>
          <w:rFonts w:ascii="Arial" w:hAnsi="Arial"/>
          <w:sz w:val="22"/>
          <w:szCs w:val="22"/>
        </w:rPr>
        <w:t xml:space="preserve"> </w:t>
      </w:r>
    </w:p>
    <w:p w14:paraId="64A1966E" w14:textId="77777777" w:rsidR="006D4D82" w:rsidRDefault="004F2147" w:rsidP="00811AB3">
      <w:pPr>
        <w:pStyle w:val="Standard"/>
        <w:numPr>
          <w:ilvl w:val="0"/>
          <w:numId w:val="121"/>
        </w:numPr>
        <w:autoSpaceDN w:val="0"/>
        <w:spacing w:line="288" w:lineRule="auto"/>
        <w:ind w:left="1560" w:hanging="284"/>
        <w:jc w:val="both"/>
        <w:textAlignment w:val="baseline"/>
        <w:rPr>
          <w:rFonts w:ascii="Arial" w:hAnsi="Arial"/>
          <w:sz w:val="22"/>
          <w:szCs w:val="22"/>
        </w:rPr>
      </w:pPr>
      <w:r>
        <w:rPr>
          <w:rFonts w:ascii="Arial" w:hAnsi="Arial"/>
          <w:sz w:val="22"/>
          <w:szCs w:val="22"/>
        </w:rPr>
        <w:t>uprawnienia budowlane do projektowania</w:t>
      </w:r>
      <w:r w:rsidR="006D4D82">
        <w:rPr>
          <w:rFonts w:ascii="Arial" w:hAnsi="Arial"/>
          <w:sz w:val="22"/>
          <w:szCs w:val="22"/>
        </w:rPr>
        <w:t xml:space="preserve"> bez ograniczeń</w:t>
      </w:r>
      <w:r>
        <w:rPr>
          <w:rFonts w:ascii="Arial" w:hAnsi="Arial"/>
          <w:sz w:val="22"/>
          <w:szCs w:val="22"/>
        </w:rPr>
        <w:t xml:space="preserve"> </w:t>
      </w:r>
      <w:r w:rsidRPr="008C4811">
        <w:rPr>
          <w:rFonts w:ascii="Arial" w:hAnsi="Arial"/>
          <w:sz w:val="22"/>
          <w:szCs w:val="22"/>
        </w:rPr>
        <w:t>w specjalności instalacyjnej w zakresie sieci, instalacji i urządzeń elektrycznych i elektroenergetycznych</w:t>
      </w:r>
      <w:r>
        <w:rPr>
          <w:rFonts w:ascii="Arial" w:hAnsi="Arial"/>
          <w:sz w:val="22"/>
          <w:szCs w:val="22"/>
        </w:rPr>
        <w:t xml:space="preserve"> lub </w:t>
      </w:r>
      <w:r w:rsidR="006D4D82">
        <w:rPr>
          <w:rFonts w:ascii="Arial" w:hAnsi="Arial"/>
          <w:sz w:val="22"/>
          <w:szCs w:val="22"/>
        </w:rPr>
        <w:t xml:space="preserve">odpowiadające im </w:t>
      </w:r>
      <w:r>
        <w:rPr>
          <w:rFonts w:ascii="Arial" w:hAnsi="Arial"/>
          <w:sz w:val="22"/>
          <w:szCs w:val="22"/>
        </w:rPr>
        <w:t xml:space="preserve">równoważne uprawnienia budowlane, które zostały wydane na podstawie wcześniej wydanych przepisów, </w:t>
      </w:r>
    </w:p>
    <w:p w14:paraId="18E7D1DE" w14:textId="355C01B6" w:rsidR="006D4D82" w:rsidRDefault="006D4D82" w:rsidP="00811AB3">
      <w:pPr>
        <w:pStyle w:val="Standard"/>
        <w:numPr>
          <w:ilvl w:val="0"/>
          <w:numId w:val="121"/>
        </w:numPr>
        <w:autoSpaceDN w:val="0"/>
        <w:spacing w:line="288" w:lineRule="auto"/>
        <w:ind w:left="1560" w:hanging="284"/>
        <w:jc w:val="both"/>
        <w:textAlignment w:val="baseline"/>
        <w:rPr>
          <w:rFonts w:ascii="Arial" w:hAnsi="Arial"/>
          <w:sz w:val="22"/>
          <w:szCs w:val="22"/>
        </w:rPr>
      </w:pPr>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3</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 elektrycznej i elektro</w:t>
      </w:r>
      <w:r w:rsidR="00312749">
        <w:rPr>
          <w:rFonts w:ascii="Arial" w:eastAsia="Calibri" w:hAnsi="Arial" w:cs="Arial"/>
          <w:color w:val="auto"/>
          <w:sz w:val="22"/>
          <w:szCs w:val="22"/>
          <w:lang w:eastAsia="en-US"/>
        </w:rPr>
        <w:t>energetycznej;</w:t>
      </w:r>
    </w:p>
    <w:p w14:paraId="169FAA02" w14:textId="106AF756" w:rsidR="0099501C" w:rsidRPr="00813F3F" w:rsidRDefault="0099501C" w:rsidP="006D4D82">
      <w:pPr>
        <w:pStyle w:val="Textbody"/>
        <w:spacing w:before="120" w:after="0" w:line="288" w:lineRule="auto"/>
        <w:ind w:left="993"/>
        <w:jc w:val="both"/>
        <w:rPr>
          <w:rFonts w:ascii="Arial" w:eastAsia="Arial Unicode MS" w:hAnsi="Arial"/>
          <w:sz w:val="2"/>
          <w:szCs w:val="2"/>
        </w:rPr>
      </w:pPr>
    </w:p>
    <w:p w14:paraId="0649CA26" w14:textId="77777777" w:rsidR="0099501C" w:rsidRPr="00AC3CC7" w:rsidRDefault="0099501C" w:rsidP="0099501C">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14:paraId="57DCC8DA" w14:textId="77777777" w:rsidR="0099501C" w:rsidRPr="0078501A" w:rsidRDefault="0099501C" w:rsidP="0099501C">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14:paraId="5F2029FB" w14:textId="1A48DF93" w:rsidR="008B617E" w:rsidRPr="001967E9" w:rsidRDefault="00813F3F" w:rsidP="00813F3F">
      <w:pPr>
        <w:widowControl/>
        <w:suppressAutoHyphens w:val="0"/>
        <w:spacing w:line="288" w:lineRule="auto"/>
        <w:ind w:left="709"/>
        <w:jc w:val="both"/>
        <w:rPr>
          <w:rFonts w:ascii="Arial" w:eastAsia="Calibri" w:hAnsi="Arial" w:cs="Arial"/>
          <w:color w:val="auto"/>
          <w:sz w:val="22"/>
          <w:szCs w:val="22"/>
          <w:u w:val="single"/>
          <w:lang w:eastAsia="en-US"/>
        </w:rPr>
      </w:pPr>
      <w:r w:rsidRPr="00B96EAC">
        <w:rPr>
          <w:rFonts w:ascii="Arial" w:hAnsi="Arial" w:cs="Arial"/>
          <w:sz w:val="22"/>
          <w:szCs w:val="22"/>
        </w:rPr>
        <w:t>Doświadczeni</w:t>
      </w:r>
      <w:r>
        <w:rPr>
          <w:rFonts w:ascii="Arial" w:hAnsi="Arial" w:cs="Arial"/>
          <w:sz w:val="22"/>
          <w:szCs w:val="22"/>
        </w:rPr>
        <w:t>e</w:t>
      </w:r>
      <w:r w:rsidRPr="00B96EAC">
        <w:rPr>
          <w:rFonts w:ascii="Arial" w:hAnsi="Arial" w:cs="Arial"/>
          <w:sz w:val="22"/>
          <w:szCs w:val="22"/>
        </w:rPr>
        <w:t xml:space="preserve"> zawodowe osób winn</w:t>
      </w:r>
      <w:r>
        <w:rPr>
          <w:rFonts w:ascii="Arial" w:hAnsi="Arial" w:cs="Arial"/>
          <w:sz w:val="22"/>
          <w:szCs w:val="22"/>
        </w:rPr>
        <w:t xml:space="preserve">o obejmować okres minimum 9 miesięcy ciągłego pełnienia funkcji kierownika budowy/kierownika robót na zakończonym zadaniu, tj. zadaniu dla którego </w:t>
      </w:r>
      <w:r w:rsidRPr="00E71CF5">
        <w:rPr>
          <w:rFonts w:ascii="Arial" w:hAnsi="Arial" w:cs="Arial"/>
          <w:sz w:val="22"/>
          <w:szCs w:val="22"/>
          <w:shd w:val="clear" w:color="auto" w:fill="FFFFFF"/>
        </w:rPr>
        <w:t>wystawi</w:t>
      </w:r>
      <w:r>
        <w:rPr>
          <w:rFonts w:ascii="Arial" w:hAnsi="Arial" w:cs="Arial"/>
          <w:sz w:val="22"/>
          <w:szCs w:val="22"/>
          <w:shd w:val="clear" w:color="auto" w:fill="FFFFFF"/>
        </w:rPr>
        <w:t>ono</w:t>
      </w:r>
      <w:r w:rsidRPr="00E71CF5">
        <w:rPr>
          <w:rFonts w:ascii="Arial" w:hAnsi="Arial" w:cs="Arial"/>
          <w:sz w:val="22"/>
          <w:szCs w:val="22"/>
        </w:rPr>
        <w:t xml:space="preserve"> </w:t>
      </w:r>
      <w:r w:rsidRPr="00E71CF5">
        <w:rPr>
          <w:rFonts w:ascii="Arial" w:hAnsi="Arial" w:cs="Arial"/>
          <w:sz w:val="22"/>
          <w:szCs w:val="22"/>
          <w:shd w:val="clear" w:color="auto" w:fill="FFFFFF"/>
        </w:rPr>
        <w:t>Świadectw</w:t>
      </w:r>
      <w:r>
        <w:rPr>
          <w:rFonts w:ascii="Arial" w:hAnsi="Arial" w:cs="Arial"/>
          <w:sz w:val="22"/>
          <w:szCs w:val="22"/>
          <w:shd w:val="clear" w:color="auto" w:fill="FFFFFF"/>
        </w:rPr>
        <w:t>o</w:t>
      </w:r>
      <w:r w:rsidRPr="00E71CF5">
        <w:rPr>
          <w:rFonts w:ascii="Arial" w:hAnsi="Arial" w:cs="Arial"/>
          <w:sz w:val="22"/>
          <w:szCs w:val="22"/>
          <w:shd w:val="clear" w:color="auto" w:fill="FFFFFF"/>
        </w:rPr>
        <w:t xml:space="preserve"> Przejęcia (wydane dla kontraktów</w:t>
      </w:r>
      <w:r w:rsidRPr="00E71CF5">
        <w:rPr>
          <w:rFonts w:ascii="Arial" w:hAnsi="Arial" w:cs="Arial"/>
          <w:sz w:val="22"/>
          <w:szCs w:val="22"/>
        </w:rPr>
        <w:t xml:space="preserve"> </w:t>
      </w:r>
      <w:r w:rsidRPr="00E71CF5">
        <w:rPr>
          <w:rFonts w:ascii="Arial" w:hAnsi="Arial" w:cs="Arial"/>
          <w:sz w:val="22"/>
          <w:szCs w:val="22"/>
          <w:shd w:val="clear" w:color="auto" w:fill="FFFFFF"/>
        </w:rPr>
        <w:t>realizowanych zgodnie z warunkami FIDIC) lub podpisan</w:t>
      </w:r>
      <w:r>
        <w:rPr>
          <w:rFonts w:ascii="Arial" w:hAnsi="Arial" w:cs="Arial"/>
          <w:sz w:val="22"/>
          <w:szCs w:val="22"/>
          <w:shd w:val="clear" w:color="auto" w:fill="FFFFFF"/>
        </w:rPr>
        <w:t>o</w:t>
      </w:r>
      <w:r w:rsidRPr="00E71CF5">
        <w:rPr>
          <w:rFonts w:ascii="Arial" w:hAnsi="Arial" w:cs="Arial"/>
          <w:sz w:val="22"/>
          <w:szCs w:val="22"/>
          <w:shd w:val="clear" w:color="auto" w:fill="FFFFFF"/>
        </w:rPr>
        <w:t xml:space="preserve"> końcow</w:t>
      </w:r>
      <w:r>
        <w:rPr>
          <w:rFonts w:ascii="Arial" w:hAnsi="Arial" w:cs="Arial"/>
          <w:sz w:val="22"/>
          <w:szCs w:val="22"/>
          <w:shd w:val="clear" w:color="auto" w:fill="FFFFFF"/>
        </w:rPr>
        <w:t>y</w:t>
      </w:r>
      <w:r w:rsidRPr="00E71CF5">
        <w:rPr>
          <w:rFonts w:ascii="Arial" w:hAnsi="Arial" w:cs="Arial"/>
          <w:sz w:val="22"/>
          <w:szCs w:val="22"/>
          <w:shd w:val="clear" w:color="auto" w:fill="FFFFFF"/>
        </w:rPr>
        <w:t xml:space="preserve"> Protokół</w:t>
      </w:r>
      <w:r w:rsidRPr="00E71CF5">
        <w:rPr>
          <w:rFonts w:ascii="Arial" w:hAnsi="Arial" w:cs="Arial"/>
          <w:sz w:val="22"/>
          <w:szCs w:val="22"/>
        </w:rPr>
        <w:t xml:space="preserve"> </w:t>
      </w:r>
      <w:r w:rsidRPr="00E71CF5">
        <w:rPr>
          <w:rFonts w:ascii="Arial" w:hAnsi="Arial" w:cs="Arial"/>
          <w:sz w:val="22"/>
          <w:szCs w:val="22"/>
          <w:shd w:val="clear" w:color="auto" w:fill="FFFFFF"/>
        </w:rPr>
        <w:t>odbioru robót lub równoważn</w:t>
      </w:r>
      <w:r>
        <w:rPr>
          <w:rFonts w:ascii="Arial" w:hAnsi="Arial" w:cs="Arial"/>
          <w:sz w:val="22"/>
          <w:szCs w:val="22"/>
          <w:shd w:val="clear" w:color="auto" w:fill="FFFFFF"/>
        </w:rPr>
        <w:t>y</w:t>
      </w:r>
      <w:r w:rsidRPr="00E71CF5">
        <w:rPr>
          <w:rFonts w:ascii="Arial" w:hAnsi="Arial" w:cs="Arial"/>
          <w:sz w:val="22"/>
          <w:szCs w:val="22"/>
          <w:shd w:val="clear" w:color="auto" w:fill="FFFFFF"/>
        </w:rPr>
        <w:t xml:space="preserve"> dokument (w przypadku zamówień, w których</w:t>
      </w:r>
      <w:r w:rsidRPr="00E71CF5">
        <w:rPr>
          <w:rFonts w:ascii="Arial" w:hAnsi="Arial" w:cs="Arial"/>
          <w:sz w:val="22"/>
          <w:szCs w:val="22"/>
        </w:rPr>
        <w:t xml:space="preserve"> </w:t>
      </w:r>
      <w:r w:rsidRPr="00E71CF5">
        <w:rPr>
          <w:rFonts w:ascii="Arial" w:hAnsi="Arial" w:cs="Arial"/>
          <w:sz w:val="22"/>
          <w:szCs w:val="22"/>
          <w:shd w:val="clear" w:color="auto" w:fill="FFFFFF"/>
        </w:rPr>
        <w:t>nie wystawia się Świadectwa Przejęcia).</w:t>
      </w:r>
    </w:p>
    <w:p w14:paraId="554A329D" w14:textId="77777777" w:rsidR="00813F3F" w:rsidRPr="00813F3F" w:rsidRDefault="00813F3F" w:rsidP="00811AB3">
      <w:pPr>
        <w:widowControl/>
        <w:suppressAutoHyphens w:val="0"/>
        <w:spacing w:line="288" w:lineRule="auto"/>
        <w:ind w:firstLine="709"/>
        <w:jc w:val="both"/>
        <w:rPr>
          <w:rFonts w:ascii="Arial" w:eastAsia="Calibri" w:hAnsi="Arial" w:cs="Arial"/>
          <w:color w:val="auto"/>
          <w:sz w:val="12"/>
          <w:szCs w:val="12"/>
          <w:lang w:eastAsia="en-US"/>
        </w:rPr>
      </w:pPr>
    </w:p>
    <w:p w14:paraId="4BADA565" w14:textId="2BD574F3" w:rsidR="008B617E" w:rsidRDefault="00811AB3" w:rsidP="00813F3F">
      <w:pPr>
        <w:widowControl/>
        <w:suppressAutoHyphens w:val="0"/>
        <w:spacing w:line="288" w:lineRule="auto"/>
        <w:ind w:firstLine="709"/>
        <w:jc w:val="both"/>
        <w:rPr>
          <w:rFonts w:ascii="Arial" w:eastAsia="Calibri" w:hAnsi="Arial" w:cs="Arial"/>
          <w:color w:val="auto"/>
          <w:sz w:val="22"/>
          <w:szCs w:val="22"/>
          <w:lang w:eastAsia="en-US"/>
        </w:rPr>
      </w:pPr>
      <w:r w:rsidRPr="00B17CCE">
        <w:rPr>
          <w:rFonts w:ascii="Arial" w:eastAsia="Calibri" w:hAnsi="Arial" w:cs="Arial"/>
          <w:color w:val="auto"/>
          <w:sz w:val="22"/>
          <w:szCs w:val="22"/>
          <w:lang w:eastAsia="en-US"/>
        </w:rPr>
        <w:t>Doświadczenie</w:t>
      </w:r>
      <w:r>
        <w:rPr>
          <w:rFonts w:ascii="Arial" w:eastAsia="Calibri" w:hAnsi="Arial" w:cs="Arial"/>
          <w:color w:val="auto"/>
          <w:sz w:val="22"/>
          <w:szCs w:val="22"/>
          <w:lang w:eastAsia="en-US"/>
        </w:rPr>
        <w:t xml:space="preserve"> zawodowe należy liczyć od dnia uzyskania ww. uprawnień.</w:t>
      </w:r>
    </w:p>
    <w:p w14:paraId="36F46472" w14:textId="77777777" w:rsidR="00813F3F" w:rsidRPr="00813F3F" w:rsidRDefault="00813F3F" w:rsidP="00813F3F">
      <w:pPr>
        <w:widowControl/>
        <w:suppressAutoHyphens w:val="0"/>
        <w:spacing w:line="288" w:lineRule="auto"/>
        <w:ind w:firstLine="709"/>
        <w:jc w:val="both"/>
        <w:rPr>
          <w:rFonts w:ascii="Arial" w:eastAsia="Calibri" w:hAnsi="Arial" w:cs="Arial"/>
          <w:color w:val="auto"/>
          <w:sz w:val="22"/>
          <w:szCs w:val="22"/>
          <w:lang w:eastAsia="en-US"/>
        </w:rPr>
      </w:pPr>
    </w:p>
    <w:p w14:paraId="07F2A34F" w14:textId="76E50996" w:rsidR="0099501C" w:rsidRPr="0099501C" w:rsidRDefault="0099501C" w:rsidP="00811AB3">
      <w:pPr>
        <w:widowControl/>
        <w:suppressAutoHyphens w:val="0"/>
        <w:spacing w:line="288" w:lineRule="auto"/>
        <w:ind w:left="709"/>
        <w:jc w:val="both"/>
        <w:rPr>
          <w:rFonts w:ascii="Arial" w:eastAsia="Calibri" w:hAnsi="Arial" w:cs="Arial"/>
          <w:color w:val="auto"/>
          <w:sz w:val="22"/>
          <w:szCs w:val="22"/>
          <w:u w:val="single"/>
          <w:lang w:eastAsia="en-US"/>
        </w:rPr>
      </w:pPr>
      <w:r w:rsidRPr="0099501C">
        <w:rPr>
          <w:rFonts w:ascii="Arial" w:eastAsia="Calibri" w:hAnsi="Arial" w:cs="Arial"/>
          <w:color w:val="auto"/>
          <w:sz w:val="22"/>
          <w:szCs w:val="22"/>
          <w:u w:val="single"/>
          <w:lang w:eastAsia="en-US"/>
        </w:rPr>
        <w:lastRenderedPageBreak/>
        <w:t xml:space="preserve">Zamawiający dopuszcza możliwość łączenia </w:t>
      </w:r>
      <w:r w:rsidR="0066469A">
        <w:rPr>
          <w:rFonts w:ascii="Arial" w:eastAsia="Calibri" w:hAnsi="Arial" w:cs="Arial"/>
          <w:color w:val="auto"/>
          <w:sz w:val="22"/>
          <w:szCs w:val="22"/>
          <w:u w:val="single"/>
          <w:lang w:eastAsia="en-US"/>
        </w:rPr>
        <w:t>maksymalnie</w:t>
      </w:r>
      <w:r w:rsidR="005C35CF">
        <w:rPr>
          <w:rFonts w:ascii="Arial" w:eastAsia="Calibri" w:hAnsi="Arial" w:cs="Arial"/>
          <w:color w:val="auto"/>
          <w:sz w:val="22"/>
          <w:szCs w:val="22"/>
          <w:u w:val="single"/>
          <w:lang w:eastAsia="en-US"/>
        </w:rPr>
        <w:t xml:space="preserve"> 2 funkcji </w:t>
      </w:r>
      <w:r w:rsidRPr="0099501C">
        <w:rPr>
          <w:rFonts w:ascii="Arial" w:eastAsia="Calibri" w:hAnsi="Arial" w:cs="Arial"/>
          <w:color w:val="auto"/>
          <w:sz w:val="22"/>
          <w:szCs w:val="22"/>
          <w:u w:val="single"/>
          <w:lang w:eastAsia="en-US"/>
        </w:rPr>
        <w:t xml:space="preserve">przez jedną osobę </w:t>
      </w:r>
      <w:r w:rsidR="00F26EB2">
        <w:rPr>
          <w:rFonts w:ascii="Arial" w:eastAsia="Calibri" w:hAnsi="Arial" w:cs="Arial"/>
          <w:color w:val="auto"/>
          <w:sz w:val="22"/>
          <w:szCs w:val="22"/>
          <w:u w:val="single"/>
          <w:lang w:eastAsia="en-US"/>
        </w:rPr>
        <w:br/>
      </w:r>
      <w:r w:rsidR="005C35CF">
        <w:rPr>
          <w:rFonts w:ascii="Arial" w:eastAsia="Calibri" w:hAnsi="Arial" w:cs="Arial"/>
          <w:color w:val="auto"/>
          <w:sz w:val="22"/>
          <w:szCs w:val="22"/>
          <w:u w:val="single"/>
          <w:lang w:eastAsia="en-US"/>
        </w:rPr>
        <w:t>w przypadku posiadania przez nią doświadczenia i uprawnień wskazanych dla ww. osób</w:t>
      </w:r>
      <w:r w:rsidRPr="0099501C">
        <w:rPr>
          <w:rFonts w:ascii="Arial" w:eastAsia="Calibri" w:hAnsi="Arial" w:cs="Arial"/>
          <w:color w:val="auto"/>
          <w:sz w:val="22"/>
          <w:szCs w:val="22"/>
          <w:u w:val="single"/>
          <w:lang w:eastAsia="en-US"/>
        </w:rPr>
        <w:t xml:space="preserve"> celem potwierdzenia spełniania powyższego warunku.</w:t>
      </w:r>
    </w:p>
    <w:p w14:paraId="11C97897" w14:textId="77777777" w:rsidR="00617C51" w:rsidRPr="00617C51" w:rsidRDefault="00617C51" w:rsidP="00617C51">
      <w:pPr>
        <w:pStyle w:val="Default"/>
        <w:tabs>
          <w:tab w:val="left" w:pos="1134"/>
        </w:tabs>
        <w:suppressAutoHyphens w:val="0"/>
        <w:autoSpaceDE w:val="0"/>
        <w:autoSpaceDN w:val="0"/>
        <w:adjustRightInd w:val="0"/>
        <w:spacing w:line="288" w:lineRule="auto"/>
        <w:jc w:val="both"/>
        <w:rPr>
          <w:sz w:val="14"/>
          <w:szCs w:val="12"/>
        </w:rPr>
      </w:pPr>
    </w:p>
    <w:p w14:paraId="7044C374" w14:textId="4D4C1DAD" w:rsidR="00195FC0" w:rsidRDefault="00195FC0" w:rsidP="00617C51">
      <w:pPr>
        <w:pStyle w:val="Default"/>
        <w:tabs>
          <w:tab w:val="left" w:pos="1134"/>
        </w:tabs>
        <w:suppressAutoHyphens w:val="0"/>
        <w:autoSpaceDE w:val="0"/>
        <w:autoSpaceDN w:val="0"/>
        <w:adjustRightInd w:val="0"/>
        <w:spacing w:line="288" w:lineRule="auto"/>
        <w:jc w:val="both"/>
        <w:rPr>
          <w:sz w:val="22"/>
          <w:szCs w:val="20"/>
        </w:rPr>
      </w:pPr>
      <w:r w:rsidRPr="009066AA">
        <w:rPr>
          <w:rFonts w:eastAsia="Calibri"/>
          <w:iCs/>
          <w:color w:val="auto"/>
          <w:sz w:val="22"/>
          <w:szCs w:val="22"/>
          <w:lang w:eastAsia="en-US"/>
        </w:rPr>
        <w:t xml:space="preserve">Zamawiający nie </w:t>
      </w:r>
      <w:r w:rsidRPr="009066AA">
        <w:rPr>
          <w:rFonts w:eastAsia="Calibri"/>
          <w:color w:val="auto"/>
          <w:sz w:val="22"/>
          <w:szCs w:val="22"/>
          <w:lang w:eastAsia="en-US"/>
        </w:rPr>
        <w:t>dopuszcza</w:t>
      </w:r>
      <w:r w:rsidRPr="009066AA">
        <w:rPr>
          <w:rFonts w:eastAsia="Calibri"/>
          <w:iCs/>
          <w:color w:val="auto"/>
          <w:sz w:val="22"/>
          <w:szCs w:val="22"/>
          <w:lang w:eastAsia="en-US"/>
        </w:rPr>
        <w:t xml:space="preserve"> możliwości łączenia kilku inwestycji w celu uzyskania wymaganej minimalnej wartości brutto lub sumowani</w:t>
      </w:r>
      <w:r>
        <w:rPr>
          <w:rFonts w:eastAsia="Calibri"/>
          <w:iCs/>
          <w:color w:val="auto"/>
          <w:sz w:val="22"/>
          <w:szCs w:val="22"/>
          <w:lang w:eastAsia="en-US"/>
        </w:rPr>
        <w:t>a</w:t>
      </w:r>
      <w:r w:rsidRPr="009066AA">
        <w:rPr>
          <w:rFonts w:eastAsia="Calibri"/>
          <w:iCs/>
          <w:color w:val="auto"/>
          <w:sz w:val="22"/>
          <w:szCs w:val="22"/>
          <w:lang w:eastAsia="en-US"/>
        </w:rPr>
        <w:t xml:space="preserve"> kubatury obiektów</w:t>
      </w:r>
      <w:r w:rsidR="0089303D">
        <w:rPr>
          <w:rFonts w:eastAsia="Calibri"/>
          <w:iCs/>
          <w:color w:val="auto"/>
          <w:sz w:val="22"/>
          <w:szCs w:val="22"/>
          <w:lang w:eastAsia="en-US"/>
        </w:rPr>
        <w:t xml:space="preserve"> lub powierzchni lustra wody.</w:t>
      </w:r>
    </w:p>
    <w:p w14:paraId="5365DCF8" w14:textId="33911DFB" w:rsidR="00195FC0" w:rsidRDefault="00195FC0" w:rsidP="00617C51">
      <w:pPr>
        <w:pStyle w:val="Default"/>
        <w:tabs>
          <w:tab w:val="left" w:pos="1134"/>
        </w:tabs>
        <w:suppressAutoHyphens w:val="0"/>
        <w:autoSpaceDE w:val="0"/>
        <w:autoSpaceDN w:val="0"/>
        <w:adjustRightInd w:val="0"/>
        <w:spacing w:line="288" w:lineRule="auto"/>
        <w:jc w:val="both"/>
        <w:rPr>
          <w:sz w:val="12"/>
          <w:szCs w:val="10"/>
        </w:rPr>
      </w:pPr>
    </w:p>
    <w:p w14:paraId="45B2ABFD" w14:textId="433ACC1D" w:rsidR="00EA4707" w:rsidRPr="00195FC0" w:rsidRDefault="00EA4707" w:rsidP="00617C51">
      <w:pPr>
        <w:pStyle w:val="Default"/>
        <w:tabs>
          <w:tab w:val="left" w:pos="1134"/>
        </w:tabs>
        <w:suppressAutoHyphens w:val="0"/>
        <w:autoSpaceDE w:val="0"/>
        <w:autoSpaceDN w:val="0"/>
        <w:adjustRightInd w:val="0"/>
        <w:spacing w:line="288" w:lineRule="auto"/>
        <w:jc w:val="both"/>
        <w:rPr>
          <w:sz w:val="12"/>
          <w:szCs w:val="10"/>
        </w:rPr>
      </w:pPr>
      <w:r w:rsidRPr="00735284">
        <w:rPr>
          <w:sz w:val="22"/>
          <w:szCs w:val="22"/>
        </w:rPr>
        <w:t>Zamawiający uzna spełni</w:t>
      </w:r>
      <w:r w:rsidR="008314ED">
        <w:rPr>
          <w:sz w:val="22"/>
          <w:szCs w:val="22"/>
        </w:rPr>
        <w:t>a</w:t>
      </w:r>
      <w:r w:rsidRPr="00735284">
        <w:rPr>
          <w:sz w:val="22"/>
          <w:szCs w:val="22"/>
        </w:rPr>
        <w:t xml:space="preserve">nie przez Wykonawcę warunku posiadania </w:t>
      </w:r>
      <w:r w:rsidR="000C0AF1">
        <w:rPr>
          <w:sz w:val="22"/>
          <w:szCs w:val="22"/>
        </w:rPr>
        <w:t xml:space="preserve">zdolności technicznej </w:t>
      </w:r>
      <w:r w:rsidR="00F26EB2">
        <w:rPr>
          <w:sz w:val="22"/>
          <w:szCs w:val="22"/>
        </w:rPr>
        <w:br/>
      </w:r>
      <w:r w:rsidR="000C0AF1">
        <w:rPr>
          <w:sz w:val="22"/>
          <w:szCs w:val="22"/>
        </w:rPr>
        <w:t>i zawodowej</w:t>
      </w:r>
      <w:r w:rsidRPr="00735284">
        <w:rPr>
          <w:sz w:val="22"/>
          <w:szCs w:val="22"/>
        </w:rPr>
        <w:t xml:space="preserve"> również w przypadku, gdy Wykonawca przedstawi Zamawiającemu </w:t>
      </w:r>
      <w:r>
        <w:rPr>
          <w:sz w:val="22"/>
          <w:szCs w:val="22"/>
        </w:rPr>
        <w:t>zamówienie</w:t>
      </w:r>
      <w:r w:rsidRPr="00735284">
        <w:rPr>
          <w:sz w:val="22"/>
          <w:szCs w:val="22"/>
        </w:rPr>
        <w:t xml:space="preserve"> obejmując</w:t>
      </w:r>
      <w:r>
        <w:rPr>
          <w:sz w:val="22"/>
          <w:szCs w:val="22"/>
        </w:rPr>
        <w:t>e</w:t>
      </w:r>
      <w:r w:rsidRPr="00735284">
        <w:rPr>
          <w:sz w:val="22"/>
          <w:szCs w:val="22"/>
        </w:rPr>
        <w:t xml:space="preserve"> łącznie swoim zakresem roboty budowlane wyszczególnione w </w:t>
      </w:r>
      <w:r w:rsidR="000C0AF1">
        <w:rPr>
          <w:sz w:val="22"/>
          <w:szCs w:val="22"/>
        </w:rPr>
        <w:t>pkt 5.1.2.4 lit. a</w:t>
      </w:r>
      <w:r w:rsidRPr="00735284">
        <w:rPr>
          <w:sz w:val="22"/>
          <w:szCs w:val="22"/>
        </w:rPr>
        <w:t xml:space="preserve"> pod warunkiem łącznego spełnienia warunków jak dla każdej roboty oddzielnie.</w:t>
      </w:r>
    </w:p>
    <w:p w14:paraId="66276C8B" w14:textId="77777777" w:rsidR="008314ED" w:rsidRPr="008314ED" w:rsidRDefault="008314ED" w:rsidP="00617C51">
      <w:pPr>
        <w:pStyle w:val="Default"/>
        <w:tabs>
          <w:tab w:val="left" w:pos="1134"/>
        </w:tabs>
        <w:suppressAutoHyphens w:val="0"/>
        <w:autoSpaceDE w:val="0"/>
        <w:autoSpaceDN w:val="0"/>
        <w:adjustRightInd w:val="0"/>
        <w:spacing w:line="288" w:lineRule="auto"/>
        <w:jc w:val="both"/>
        <w:rPr>
          <w:sz w:val="10"/>
          <w:szCs w:val="8"/>
        </w:rPr>
      </w:pPr>
    </w:p>
    <w:p w14:paraId="2674FE9D" w14:textId="41B55FC2" w:rsidR="00617C51" w:rsidRPr="0050049C"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Za budowę, przebudowę Zamawiający uzna budowę, przebudowę w rozumieniu ustawy z dnia 7 lipca 1994 r. Prawo Budowlane (t.j. Dz.U. z  2021 r., poz. 2351 z późn. zm.).</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4BF3DFFA"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oraz projektowania</w:t>
      </w:r>
      <w:r>
        <w:rPr>
          <w:rFonts w:ascii="Arial" w:hAnsi="Arial" w:cs="Arial"/>
          <w:sz w:val="22"/>
          <w:szCs w:val="22"/>
        </w:rPr>
        <w:t xml:space="preserve"> należy rozumieć u</w:t>
      </w:r>
      <w:r w:rsidRPr="00310E12">
        <w:rPr>
          <w:rFonts w:ascii="Arial" w:hAnsi="Arial" w:cs="Arial"/>
          <w:sz w:val="22"/>
          <w:szCs w:val="22"/>
        </w:rPr>
        <w:t>prawnienia, o których mowa w ustawie z dnia 7 lipca 1994 r. Prawo Budowlane (</w:t>
      </w:r>
      <w:r>
        <w:rPr>
          <w:rFonts w:ascii="Arial" w:hAnsi="Arial" w:cs="Arial"/>
          <w:sz w:val="22"/>
          <w:szCs w:val="22"/>
        </w:rPr>
        <w:t>t.j.</w:t>
      </w:r>
      <w:r w:rsidRPr="00310E12">
        <w:rPr>
          <w:rFonts w:ascii="Arial" w:hAnsi="Arial" w:cs="Arial"/>
          <w:sz w:val="22"/>
          <w:szCs w:val="22"/>
        </w:rPr>
        <w:t xml:space="preserve"> Dz.U. </w:t>
      </w:r>
      <w:r>
        <w:rPr>
          <w:rFonts w:ascii="Arial" w:hAnsi="Arial" w:cs="Arial"/>
          <w:sz w:val="22"/>
          <w:szCs w:val="22"/>
        </w:rPr>
        <w:t>z 2021 r. poz. 2351 z późn.</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2912E657"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 xml:space="preserve">7 lipca 1994 r. Prawo budowlane (t.j. Dz. U. z </w:t>
      </w:r>
      <w:r w:rsidR="009D4318">
        <w:rPr>
          <w:rFonts w:ascii="Arial" w:hAnsi="Arial" w:cs="Arial"/>
          <w:sz w:val="22"/>
          <w:szCs w:val="22"/>
        </w:rPr>
        <w:t>2021 r., poz</w:t>
      </w:r>
      <w:r w:rsidR="009D4318" w:rsidRPr="00480BDB">
        <w:rPr>
          <w:rFonts w:ascii="Arial" w:hAnsi="Arial" w:cs="Arial"/>
          <w:sz w:val="22"/>
          <w:szCs w:val="22"/>
        </w:rPr>
        <w:t>. 2351 z późn. zm</w:t>
      </w:r>
      <w:r w:rsidR="009D4318">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właściwy organ w Rzeczpospolitej Polskiej na zasadach określonych w ustawie z dnia 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 xml:space="preserve">w państwach członkowskich Unii Europejskiej (t.j. Dz. U. z </w:t>
      </w:r>
      <w:r w:rsidR="009D4318">
        <w:rPr>
          <w:rFonts w:ascii="Arial" w:hAnsi="Arial" w:cs="Arial"/>
          <w:sz w:val="22"/>
          <w:szCs w:val="22"/>
        </w:rPr>
        <w:t xml:space="preserve">2021 </w:t>
      </w:r>
      <w:r w:rsidR="009D4318" w:rsidRPr="00480BDB">
        <w:rPr>
          <w:rFonts w:ascii="Arial" w:hAnsi="Arial" w:cs="Arial"/>
          <w:sz w:val="22"/>
          <w:szCs w:val="22"/>
        </w:rPr>
        <w:t xml:space="preserve">r., poz. </w:t>
      </w:r>
      <w:r w:rsidR="009D4318">
        <w:rPr>
          <w:rFonts w:ascii="Arial" w:hAnsi="Arial" w:cs="Arial"/>
          <w:sz w:val="22"/>
          <w:szCs w:val="22"/>
        </w:rPr>
        <w:t>1646</w:t>
      </w:r>
      <w:r w:rsidR="008D72F5">
        <w:rPr>
          <w:rFonts w:ascii="Arial" w:hAnsi="Arial" w:cs="Arial"/>
          <w:sz w:val="22"/>
          <w:szCs w:val="22"/>
        </w:rPr>
        <w:t>).</w:t>
      </w:r>
    </w:p>
    <w:p w14:paraId="551B5B91" w14:textId="159499DA" w:rsidR="00F5047D" w:rsidRPr="0089303D" w:rsidRDefault="00F5047D" w:rsidP="008D72F5">
      <w:pPr>
        <w:spacing w:line="288" w:lineRule="auto"/>
        <w:jc w:val="both"/>
        <w:rPr>
          <w:rFonts w:ascii="Arial" w:hAnsi="Arial" w:cs="Arial"/>
          <w:sz w:val="16"/>
          <w:szCs w:val="16"/>
        </w:rPr>
      </w:pPr>
    </w:p>
    <w:p w14:paraId="0642079F" w14:textId="68AA18AC" w:rsidR="00F5047D" w:rsidRDefault="00F5047D" w:rsidP="00F5047D">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00DF0150" w14:textId="77777777" w:rsidR="00F5047D" w:rsidRPr="00F5047D" w:rsidRDefault="00F5047D" w:rsidP="008D72F5">
      <w:pPr>
        <w:spacing w:line="288" w:lineRule="auto"/>
        <w:jc w:val="both"/>
        <w:rPr>
          <w:rFonts w:ascii="Arial" w:hAnsi="Arial" w:cs="Arial"/>
          <w:sz w:val="12"/>
          <w:szCs w:val="12"/>
        </w:rPr>
      </w:pPr>
    </w:p>
    <w:p w14:paraId="4FE5752D" w14:textId="77777777" w:rsidR="0099501C" w:rsidRPr="0099501C" w:rsidRDefault="0099501C" w:rsidP="0099501C">
      <w:pPr>
        <w:pStyle w:val="Default"/>
        <w:spacing w:line="288" w:lineRule="auto"/>
        <w:jc w:val="both"/>
        <w:rPr>
          <w:sz w:val="8"/>
          <w:szCs w:val="22"/>
        </w:rPr>
      </w:pPr>
    </w:p>
    <w:bookmarkEnd w:id="1"/>
    <w:p w14:paraId="30CD1BBC" w14:textId="77777777"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F92B6D7" w14:textId="77777777"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14:paraId="5A7D1006" w14:textId="77777777"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14:paraId="0ADC9FAF" w14:textId="77777777"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lastRenderedPageBreak/>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Pzp, przewiduje żądanie oświadczenia, o którym mowa w art. 125 ust. 1 ustawy Pzp, tj. JEDZ, wyłącznie od Wykonawcy, którego oferta zostanie najwyżej oceniona.</w:t>
      </w:r>
    </w:p>
    <w:p w14:paraId="4CE6A675" w14:textId="77777777" w:rsidR="005035B9" w:rsidRDefault="005035B9" w:rsidP="00CF3510">
      <w:pPr>
        <w:widowControl/>
        <w:suppressAutoHyphens w:val="0"/>
        <w:spacing w:line="288" w:lineRule="auto"/>
        <w:jc w:val="both"/>
        <w:rPr>
          <w:rFonts w:ascii="Arial" w:eastAsia="Times New Roman" w:hAnsi="Arial" w:cs="Arial"/>
          <w:b/>
          <w:color w:val="000000"/>
          <w:sz w:val="14"/>
          <w:szCs w:val="22"/>
        </w:rPr>
      </w:pPr>
    </w:p>
    <w:p w14:paraId="478CC4F3" w14:textId="77777777"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14:paraId="7E6C6E13" w14:textId="77777777"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14:paraId="20C7B9E7" w14:textId="77777777"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 xml:space="preserve">Wykonawca wypełnia JEDZ, tworząc dokument elektroniczny. Może korzystać </w:t>
      </w:r>
      <w:r w:rsidR="00866B4A">
        <w:rPr>
          <w:rFonts w:ascii="Arial" w:eastAsia="Times New Roman" w:hAnsi="Arial" w:cs="Arial"/>
          <w:bCs/>
          <w:color w:val="auto"/>
          <w:sz w:val="22"/>
          <w:szCs w:val="20"/>
          <w:lang w:eastAsia="pl-PL"/>
        </w:rPr>
        <w:br/>
      </w:r>
      <w:r w:rsidR="00DD449B" w:rsidRPr="00DD449B">
        <w:rPr>
          <w:rFonts w:ascii="Arial" w:eastAsia="Times New Roman" w:hAnsi="Arial" w:cs="Arial"/>
          <w:bCs/>
          <w:color w:val="auto"/>
          <w:sz w:val="22"/>
          <w:szCs w:val="20"/>
          <w:lang w:eastAsia="pl-PL"/>
        </w:rPr>
        <w:t>z narzędzia ESPD lub innych dostępnych narzędzi lub oprogramowania, które umożliwiają wypełnienie JEDZ i utworzenie dokumentu elektronicznego.</w:t>
      </w:r>
    </w:p>
    <w:p w14:paraId="29339515" w14:textId="77777777" w:rsidR="00DD449B" w:rsidRPr="00E66060" w:rsidRDefault="00DD449B" w:rsidP="00DD449B">
      <w:pPr>
        <w:widowControl/>
        <w:suppressAutoHyphens w:val="0"/>
        <w:spacing w:line="288" w:lineRule="auto"/>
        <w:jc w:val="both"/>
        <w:rPr>
          <w:rFonts w:ascii="Arial" w:eastAsia="Times New Roman" w:hAnsi="Arial" w:cs="Arial"/>
          <w:bCs/>
          <w:color w:val="auto"/>
          <w:sz w:val="12"/>
          <w:szCs w:val="20"/>
          <w:lang w:eastAsia="pl-PL"/>
        </w:rPr>
      </w:pPr>
    </w:p>
    <w:p w14:paraId="3AEB0904" w14:textId="77777777"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2"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(eESPD). W celu wypełnienia JEDZ należy:</w:t>
      </w:r>
    </w:p>
    <w:p w14:paraId="65C5B5BE"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14:paraId="6CDA2B50"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14:paraId="08BC8E7B"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14:paraId="44B2C63F" w14:textId="77777777" w:rsidR="00DD449B"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14:paraId="196C3641" w14:textId="77777777"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14:paraId="676A2D82" w14:textId="77777777"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6F60C285" w14:textId="77777777"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14:paraId="6E13508A" w14:textId="60CD6898"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784D9A">
        <w:rPr>
          <w:rFonts w:ascii="Arial" w:eastAsia="Times New Roman" w:hAnsi="Arial" w:cs="Arial"/>
          <w:color w:val="000000"/>
          <w:sz w:val="22"/>
          <w:szCs w:val="22"/>
        </w:rPr>
        <w:t>usługi</w:t>
      </w:r>
      <w:r w:rsidR="00F5047D">
        <w:rPr>
          <w:rFonts w:ascii="Arial" w:eastAsia="Times New Roman" w:hAnsi="Arial" w:cs="Arial"/>
          <w:color w:val="000000"/>
          <w:sz w:val="22"/>
          <w:szCs w:val="22"/>
        </w:rPr>
        <w:t>/roboty budowlane</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831765">
        <w:rPr>
          <w:rFonts w:ascii="Arial" w:eastAsia="Times New Roman" w:hAnsi="Arial" w:cs="Arial"/>
          <w:color w:val="auto"/>
          <w:sz w:val="22"/>
          <w:szCs w:val="22"/>
        </w:rPr>
        <w:t xml:space="preserve">załącznik nr </w:t>
      </w:r>
      <w:r w:rsidR="00572F60" w:rsidRPr="00831765">
        <w:rPr>
          <w:rFonts w:ascii="Arial" w:eastAsia="Times New Roman" w:hAnsi="Arial" w:cs="Arial"/>
          <w:color w:val="auto"/>
          <w:sz w:val="22"/>
          <w:szCs w:val="22"/>
        </w:rPr>
        <w:t>6</w:t>
      </w:r>
      <w:r w:rsidRPr="00831765">
        <w:rPr>
          <w:rFonts w:ascii="Arial" w:eastAsia="Times New Roman" w:hAnsi="Arial" w:cs="Arial"/>
          <w:color w:val="auto"/>
          <w:sz w:val="22"/>
          <w:szCs w:val="22"/>
        </w:rPr>
        <w:t xml:space="preserve"> </w:t>
      </w:r>
      <w:r>
        <w:rPr>
          <w:rFonts w:ascii="Arial" w:eastAsia="Times New Roman" w:hAnsi="Arial" w:cs="Arial"/>
          <w:color w:val="000000"/>
          <w:sz w:val="22"/>
          <w:szCs w:val="22"/>
        </w:rPr>
        <w:t>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7605B172"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375513B" w14:textId="662F3955" w:rsidR="007719C4" w:rsidRPr="009C48C3" w:rsidRDefault="00A16029" w:rsidP="00FF3306">
      <w:pPr>
        <w:pStyle w:val="Akapitzlist"/>
        <w:widowControl/>
        <w:numPr>
          <w:ilvl w:val="1"/>
          <w:numId w:val="47"/>
        </w:numPr>
        <w:tabs>
          <w:tab w:val="left" w:pos="426"/>
        </w:tabs>
        <w:suppressAutoHyphens w:val="0"/>
        <w:spacing w:line="288" w:lineRule="auto"/>
        <w:ind w:left="0" w:firstLine="0"/>
        <w:jc w:val="both"/>
        <w:rPr>
          <w:rFonts w:ascii="Arial" w:eastAsia="Times New Roman" w:hAnsi="Arial" w:cs="Arial"/>
          <w:color w:val="auto"/>
          <w:sz w:val="22"/>
          <w:szCs w:val="22"/>
        </w:rPr>
      </w:pPr>
      <w:r w:rsidRPr="009C48C3">
        <w:rPr>
          <w:rFonts w:ascii="Arial" w:eastAsia="Times New Roman" w:hAnsi="Arial" w:cs="Arial"/>
          <w:color w:val="auto"/>
          <w:sz w:val="22"/>
          <w:szCs w:val="22"/>
        </w:rPr>
        <w:t xml:space="preserve">Wykonawca, </w:t>
      </w:r>
      <w:r w:rsidR="00143461" w:rsidRPr="009C48C3">
        <w:rPr>
          <w:rFonts w:ascii="Arial" w:eastAsia="Times New Roman" w:hAnsi="Arial" w:cs="Arial"/>
          <w:color w:val="auto"/>
          <w:sz w:val="22"/>
          <w:szCs w:val="22"/>
        </w:rPr>
        <w:t>w przypadku polegania na zdolnościach lub sytuacji podmiotów udostępniających zasoby, przedstawia, wraz z oświadczeniem</w:t>
      </w:r>
      <w:r w:rsidR="00D3450D" w:rsidRPr="009C48C3">
        <w:rPr>
          <w:rFonts w:ascii="Arial" w:eastAsia="Times New Roman" w:hAnsi="Arial" w:cs="Arial"/>
          <w:color w:val="auto"/>
          <w:sz w:val="22"/>
          <w:szCs w:val="22"/>
        </w:rPr>
        <w:t>,</w:t>
      </w:r>
      <w:r w:rsidR="00143461" w:rsidRPr="009C48C3">
        <w:rPr>
          <w:rFonts w:ascii="Arial" w:eastAsia="Times New Roman" w:hAnsi="Arial" w:cs="Arial"/>
          <w:color w:val="auto"/>
          <w:sz w:val="22"/>
          <w:szCs w:val="22"/>
        </w:rPr>
        <w:t xml:space="preserve"> o którym mowa w pkt </w:t>
      </w:r>
      <w:r w:rsidR="00486D8F" w:rsidRPr="009C48C3">
        <w:rPr>
          <w:rFonts w:ascii="Arial" w:eastAsia="Times New Roman" w:hAnsi="Arial" w:cs="Arial"/>
          <w:color w:val="auto"/>
          <w:sz w:val="22"/>
          <w:szCs w:val="22"/>
        </w:rPr>
        <w:t>6.1</w:t>
      </w:r>
      <w:r w:rsidR="00143461" w:rsidRPr="009C48C3">
        <w:rPr>
          <w:rFonts w:ascii="Arial" w:eastAsia="Times New Roman" w:hAnsi="Arial" w:cs="Arial"/>
          <w:color w:val="auto"/>
          <w:sz w:val="22"/>
          <w:szCs w:val="22"/>
        </w:rPr>
        <w:t xml:space="preserve"> SWZ</w:t>
      </w:r>
      <w:r w:rsidR="00483C19" w:rsidRPr="009C48C3">
        <w:rPr>
          <w:rFonts w:ascii="Arial" w:eastAsia="Times New Roman" w:hAnsi="Arial" w:cs="Arial"/>
          <w:color w:val="auto"/>
          <w:sz w:val="22"/>
          <w:szCs w:val="22"/>
        </w:rPr>
        <w:t>, t</w:t>
      </w:r>
      <w:r w:rsidR="00143461" w:rsidRPr="009C48C3">
        <w:rPr>
          <w:rFonts w:ascii="Arial" w:eastAsia="Times New Roman" w:hAnsi="Arial" w:cs="Arial"/>
          <w:color w:val="auto"/>
          <w:sz w:val="22"/>
          <w:szCs w:val="22"/>
        </w:rPr>
        <w:t>akże</w:t>
      </w:r>
      <w:r w:rsidR="00FF7033" w:rsidRPr="009C48C3">
        <w:rPr>
          <w:rFonts w:ascii="Arial" w:eastAsia="Times New Roman" w:hAnsi="Arial" w:cs="Arial"/>
          <w:color w:val="auto"/>
          <w:sz w:val="22"/>
          <w:szCs w:val="22"/>
        </w:rPr>
        <w:t xml:space="preserve"> </w:t>
      </w:r>
      <w:r w:rsidR="00143461" w:rsidRPr="009C48C3">
        <w:rPr>
          <w:rFonts w:ascii="Arial" w:eastAsia="Times New Roman" w:hAnsi="Arial" w:cs="Arial"/>
          <w:color w:val="auto"/>
          <w:sz w:val="22"/>
          <w:szCs w:val="22"/>
        </w:rPr>
        <w:t>oświadczenie</w:t>
      </w:r>
      <w:r w:rsidR="00EA599C" w:rsidRPr="009C48C3">
        <w:rPr>
          <w:rFonts w:ascii="Arial" w:eastAsia="Times New Roman" w:hAnsi="Arial" w:cs="Arial"/>
          <w:color w:val="auto"/>
          <w:sz w:val="22"/>
          <w:szCs w:val="22"/>
        </w:rPr>
        <w:t xml:space="preserve"> (JEDZ)</w:t>
      </w:r>
      <w:r w:rsidR="00143461" w:rsidRPr="009C48C3">
        <w:rPr>
          <w:rFonts w:ascii="Arial" w:eastAsia="Times New Roman" w:hAnsi="Arial" w:cs="Arial"/>
          <w:color w:val="auto"/>
          <w:sz w:val="22"/>
          <w:szCs w:val="22"/>
        </w:rPr>
        <w:t xml:space="preserve"> podmiotu udostępniającego zasoby, potwierdzając</w:t>
      </w:r>
      <w:r w:rsidR="00483C19" w:rsidRPr="009C48C3">
        <w:rPr>
          <w:rFonts w:ascii="Arial" w:eastAsia="Times New Roman" w:hAnsi="Arial" w:cs="Arial"/>
          <w:color w:val="auto"/>
          <w:sz w:val="22"/>
          <w:szCs w:val="22"/>
        </w:rPr>
        <w:t>e</w:t>
      </w:r>
      <w:r w:rsidR="00143461" w:rsidRPr="009C48C3">
        <w:rPr>
          <w:rFonts w:ascii="Arial" w:eastAsia="Times New Roman" w:hAnsi="Arial" w:cs="Arial"/>
          <w:color w:val="auto"/>
          <w:sz w:val="22"/>
          <w:szCs w:val="22"/>
        </w:rPr>
        <w:t xml:space="preserve"> brak podstaw wykluczenia tego podmiotu oraz odpowiednio spełnianie </w:t>
      </w:r>
      <w:r w:rsidRPr="009C48C3">
        <w:rPr>
          <w:rFonts w:ascii="Arial" w:eastAsia="Times New Roman" w:hAnsi="Arial" w:cs="Arial"/>
          <w:color w:val="auto"/>
          <w:sz w:val="22"/>
          <w:szCs w:val="22"/>
        </w:rPr>
        <w:t>warunków udziału w postępowaniu</w:t>
      </w:r>
      <w:r w:rsidR="00143461" w:rsidRPr="009C48C3">
        <w:rPr>
          <w:rFonts w:ascii="Arial" w:eastAsia="Times New Roman" w:hAnsi="Arial" w:cs="Arial"/>
          <w:color w:val="auto"/>
          <w:sz w:val="22"/>
          <w:szCs w:val="22"/>
        </w:rPr>
        <w:t>, w zakresie w jakim wykonawca powołuje się na jego zasoby, zgodnie z</w:t>
      </w:r>
      <w:r w:rsidR="00EA599C" w:rsidRPr="009C48C3">
        <w:rPr>
          <w:rFonts w:ascii="Arial" w:eastAsia="Times New Roman" w:hAnsi="Arial" w:cs="Arial"/>
          <w:color w:val="auto"/>
          <w:sz w:val="22"/>
          <w:szCs w:val="22"/>
        </w:rPr>
        <w:t>e wzorem</w:t>
      </w:r>
      <w:r w:rsidR="00143461" w:rsidRPr="009C48C3">
        <w:rPr>
          <w:rFonts w:ascii="Arial" w:eastAsia="Times New Roman" w:hAnsi="Arial" w:cs="Arial"/>
          <w:color w:val="auto"/>
          <w:sz w:val="22"/>
          <w:szCs w:val="22"/>
        </w:rPr>
        <w:t xml:space="preserve"> </w:t>
      </w:r>
      <w:r w:rsidRPr="009C48C3">
        <w:rPr>
          <w:rFonts w:ascii="Arial" w:eastAsia="Times New Roman" w:hAnsi="Arial" w:cs="Arial"/>
          <w:color w:val="auto"/>
          <w:sz w:val="22"/>
          <w:szCs w:val="22"/>
        </w:rPr>
        <w:t xml:space="preserve"> </w:t>
      </w:r>
      <w:r w:rsidR="00EA599C" w:rsidRPr="009C48C3">
        <w:rPr>
          <w:rFonts w:ascii="Arial" w:eastAsia="Times New Roman" w:hAnsi="Arial" w:cs="Arial"/>
          <w:color w:val="auto"/>
          <w:sz w:val="22"/>
          <w:szCs w:val="22"/>
        </w:rPr>
        <w:t>załącznika</w:t>
      </w:r>
      <w:r w:rsidR="00483C19" w:rsidRPr="009C48C3">
        <w:rPr>
          <w:rFonts w:ascii="Arial" w:eastAsia="Times New Roman" w:hAnsi="Arial" w:cs="Arial"/>
          <w:color w:val="auto"/>
          <w:sz w:val="22"/>
          <w:szCs w:val="22"/>
        </w:rPr>
        <w:t xml:space="preserve"> nr </w:t>
      </w:r>
      <w:r w:rsidR="00326783" w:rsidRPr="009C48C3">
        <w:rPr>
          <w:rFonts w:ascii="Arial" w:eastAsia="Times New Roman" w:hAnsi="Arial" w:cs="Arial"/>
          <w:color w:val="auto"/>
          <w:sz w:val="22"/>
          <w:szCs w:val="22"/>
        </w:rPr>
        <w:t>2</w:t>
      </w:r>
      <w:r w:rsidR="00047168" w:rsidRPr="009C48C3">
        <w:rPr>
          <w:rFonts w:ascii="Arial" w:eastAsia="Times New Roman" w:hAnsi="Arial" w:cs="Arial"/>
          <w:color w:val="auto"/>
          <w:sz w:val="22"/>
          <w:szCs w:val="22"/>
        </w:rPr>
        <w:t xml:space="preserve"> do SWZ</w:t>
      </w:r>
      <w:r w:rsidR="005E33B4" w:rsidRPr="009C48C3">
        <w:rPr>
          <w:rFonts w:ascii="Arial" w:eastAsia="Times New Roman" w:hAnsi="Arial" w:cs="Arial"/>
          <w:bCs/>
          <w:color w:val="auto"/>
          <w:sz w:val="22"/>
          <w:szCs w:val="22"/>
        </w:rPr>
        <w:t>.</w:t>
      </w:r>
    </w:p>
    <w:p w14:paraId="56BA3726" w14:textId="77777777" w:rsidR="00217D2A" w:rsidRPr="00217D2A" w:rsidRDefault="00217D2A" w:rsidP="00FF7033">
      <w:pPr>
        <w:widowControl/>
        <w:suppressAutoHyphens w:val="0"/>
        <w:spacing w:line="288" w:lineRule="auto"/>
        <w:jc w:val="both"/>
        <w:rPr>
          <w:rFonts w:ascii="Arial" w:eastAsia="Times New Roman" w:hAnsi="Arial" w:cs="Arial"/>
          <w:iCs/>
          <w:color w:val="auto"/>
          <w:sz w:val="16"/>
          <w:szCs w:val="20"/>
          <w:lang w:eastAsia="pl-PL"/>
        </w:rPr>
      </w:pPr>
    </w:p>
    <w:p w14:paraId="40E28A2A" w14:textId="77777777" w:rsidR="00B553A5" w:rsidRPr="00202B20" w:rsidRDefault="00217D2A" w:rsidP="00FF7033">
      <w:pPr>
        <w:widowControl/>
        <w:suppressAutoHyphens w:val="0"/>
        <w:spacing w:line="288" w:lineRule="auto"/>
        <w:jc w:val="both"/>
        <w:rPr>
          <w:rFonts w:ascii="Arial" w:eastAsia="Times New Roman" w:hAnsi="Arial" w:cs="Arial"/>
          <w:color w:val="auto"/>
          <w:szCs w:val="22"/>
        </w:rPr>
      </w:pPr>
      <w:r w:rsidRPr="00202B20">
        <w:rPr>
          <w:rFonts w:ascii="Arial" w:eastAsia="Times New Roman" w:hAnsi="Arial" w:cs="Arial"/>
          <w:iCs/>
          <w:color w:val="auto"/>
          <w:sz w:val="22"/>
          <w:szCs w:val="20"/>
          <w:lang w:eastAsia="pl-PL"/>
        </w:rPr>
        <w:t xml:space="preserve">Wykonawca, który polega na zdolnościach lub sytuacji podmiotów udostępniających zasoby, składa wraz z ofertą </w:t>
      </w:r>
      <w:r w:rsidRPr="00202B20">
        <w:rPr>
          <w:rFonts w:ascii="Arial" w:eastAsia="Times New Roman" w:hAnsi="Arial" w:cs="Arial"/>
          <w:b/>
          <w:iCs/>
          <w:color w:val="auto"/>
          <w:sz w:val="22"/>
          <w:szCs w:val="20"/>
          <w:lang w:eastAsia="pl-PL"/>
        </w:rPr>
        <w:t>zobowiązanie podmiotu udostępniającego zasoby</w:t>
      </w:r>
      <w:r w:rsidRPr="00202B20">
        <w:rPr>
          <w:rFonts w:ascii="Arial" w:eastAsia="Times New Roman" w:hAnsi="Arial" w:cs="Arial"/>
          <w:iCs/>
          <w:color w:val="auto"/>
          <w:sz w:val="22"/>
          <w:szCs w:val="20"/>
          <w:lang w:eastAsia="pl-PL"/>
        </w:rPr>
        <w:t xml:space="preserve"> do oddania mu do dyspozycji niezbędnych zasobów na potrzeby realizacji danego zamówienia</w:t>
      </w:r>
      <w:r w:rsidRPr="00202B20">
        <w:rPr>
          <w:rFonts w:ascii="Arial" w:eastAsia="Times New Roman" w:hAnsi="Arial" w:cs="Arial"/>
          <w:color w:val="auto"/>
          <w:sz w:val="22"/>
          <w:szCs w:val="22"/>
        </w:rPr>
        <w:t xml:space="preserve">, o którym mowa w </w:t>
      </w:r>
      <w:r w:rsidRPr="00202B20">
        <w:rPr>
          <w:rFonts w:ascii="Arial" w:eastAsia="Times New Roman" w:hAnsi="Arial" w:cs="Arial"/>
          <w:color w:val="auto"/>
          <w:sz w:val="22"/>
          <w:szCs w:val="22"/>
        </w:rPr>
        <w:lastRenderedPageBreak/>
        <w:t xml:space="preserve">pkt 6.7 SWZ, zgodnie z  </w:t>
      </w:r>
      <w:r w:rsidRPr="00831765">
        <w:rPr>
          <w:rFonts w:ascii="Arial" w:eastAsia="Times New Roman" w:hAnsi="Arial" w:cs="Arial"/>
          <w:color w:val="auto"/>
          <w:sz w:val="22"/>
          <w:szCs w:val="22"/>
        </w:rPr>
        <w:t xml:space="preserve">załącznikiem nr 3 </w:t>
      </w:r>
      <w:r w:rsidRPr="00202B20">
        <w:rPr>
          <w:rFonts w:ascii="Arial" w:eastAsia="Times New Roman" w:hAnsi="Arial" w:cs="Arial"/>
          <w:color w:val="auto"/>
          <w:sz w:val="22"/>
          <w:szCs w:val="22"/>
        </w:rPr>
        <w:t>do SWZ</w:t>
      </w:r>
      <w:r w:rsidRPr="00202B20">
        <w:rPr>
          <w:rFonts w:ascii="Arial" w:eastAsia="Times New Roman" w:hAnsi="Arial" w:cs="Arial"/>
          <w:iCs/>
          <w:color w:val="auto"/>
          <w:sz w:val="22"/>
          <w:szCs w:val="20"/>
          <w:lang w:eastAsia="pl-PL"/>
        </w:rPr>
        <w:t xml:space="preserve"> lub inny podmiotowy środek dowodowy potwierdzający, że Wykonawca realizując zamówienie, będzie dysponował niezbędnymi zasobami tych podmiotów</w:t>
      </w:r>
      <w:r w:rsidR="000455CD" w:rsidRPr="00202B20">
        <w:rPr>
          <w:rFonts w:ascii="Arial" w:eastAsia="Times New Roman" w:hAnsi="Arial" w:cs="Arial"/>
          <w:bCs/>
          <w:color w:val="auto"/>
          <w:sz w:val="22"/>
          <w:szCs w:val="22"/>
        </w:rPr>
        <w:t>.</w:t>
      </w:r>
    </w:p>
    <w:p w14:paraId="4DDB5389"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72208648" w14:textId="77777777"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4CC7E5A" w14:textId="77777777" w:rsidR="00CC6460" w:rsidRPr="008B5676" w:rsidRDefault="00CC6460" w:rsidP="00186565">
      <w:pPr>
        <w:pStyle w:val="Default"/>
        <w:spacing w:line="288" w:lineRule="auto"/>
        <w:jc w:val="both"/>
        <w:rPr>
          <w:b/>
          <w:bCs/>
          <w:color w:val="auto"/>
          <w:sz w:val="10"/>
          <w:szCs w:val="22"/>
        </w:rPr>
      </w:pPr>
    </w:p>
    <w:p w14:paraId="141828D3" w14:textId="77777777" w:rsidR="00CC6460" w:rsidRPr="00CC6460" w:rsidRDefault="00CC6460" w:rsidP="00CC6460">
      <w:pPr>
        <w:pStyle w:val="Default"/>
        <w:spacing w:line="288" w:lineRule="auto"/>
        <w:jc w:val="both"/>
        <w:rPr>
          <w:b/>
          <w:bCs/>
          <w:color w:val="auto"/>
          <w:sz w:val="4"/>
          <w:szCs w:val="22"/>
        </w:rPr>
      </w:pPr>
    </w:p>
    <w:p w14:paraId="7DE2F03A" w14:textId="77777777" w:rsidR="007719C4" w:rsidRPr="00CF3510" w:rsidRDefault="00186565" w:rsidP="00CC6460">
      <w:pPr>
        <w:pStyle w:val="Default"/>
        <w:spacing w:line="288" w:lineRule="auto"/>
        <w:jc w:val="both"/>
        <w:rPr>
          <w:b/>
          <w:bCs/>
          <w:sz w:val="6"/>
          <w:szCs w:val="22"/>
        </w:rPr>
      </w:pPr>
      <w:r>
        <w:rPr>
          <w:b/>
          <w:bCs/>
          <w:color w:val="auto"/>
          <w:sz w:val="22"/>
          <w:szCs w:val="22"/>
        </w:rPr>
        <w:t>1</w:t>
      </w:r>
      <w:r w:rsidR="00CC6460">
        <w:rPr>
          <w:b/>
          <w:bCs/>
          <w:color w:val="auto"/>
          <w:sz w:val="22"/>
          <w:szCs w:val="22"/>
        </w:rPr>
        <w:t xml:space="preserve">) </w:t>
      </w:r>
      <w:r w:rsidR="00A16029" w:rsidRPr="00F23630">
        <w:rPr>
          <w:b/>
          <w:bCs/>
          <w:color w:val="auto"/>
          <w:sz w:val="22"/>
          <w:szCs w:val="22"/>
        </w:rPr>
        <w:t>w odniesieniu</w:t>
      </w:r>
      <w:r w:rsidR="00A16029" w:rsidRPr="00CF3510">
        <w:rPr>
          <w:b/>
          <w:bCs/>
          <w:sz w:val="22"/>
          <w:szCs w:val="22"/>
        </w:rPr>
        <w:t xml:space="preserve"> do warunku zdolności technicznej lub zawodowej: </w:t>
      </w:r>
    </w:p>
    <w:p w14:paraId="0626EF83" w14:textId="77777777" w:rsidR="007719C4" w:rsidRPr="00393579" w:rsidRDefault="007719C4" w:rsidP="00CF3510">
      <w:pPr>
        <w:pStyle w:val="Default"/>
        <w:spacing w:line="288" w:lineRule="auto"/>
        <w:jc w:val="both"/>
        <w:rPr>
          <w:b/>
          <w:bCs/>
          <w:sz w:val="2"/>
          <w:szCs w:val="22"/>
        </w:rPr>
      </w:pPr>
    </w:p>
    <w:p w14:paraId="1EBF339B" w14:textId="77777777" w:rsidR="00F23630" w:rsidRPr="00826E93" w:rsidRDefault="00F23630" w:rsidP="00F23630">
      <w:pPr>
        <w:pStyle w:val="Akapitzlist"/>
        <w:spacing w:line="288" w:lineRule="auto"/>
        <w:rPr>
          <w:rFonts w:ascii="Arial" w:hAnsi="Arial" w:cs="Arial"/>
          <w:bCs/>
          <w:color w:val="000000"/>
          <w:sz w:val="4"/>
          <w:szCs w:val="12"/>
        </w:rPr>
      </w:pPr>
    </w:p>
    <w:p w14:paraId="6C99AE1D" w14:textId="77777777" w:rsidR="00F5047D" w:rsidRPr="00FE51A5" w:rsidRDefault="00F5047D" w:rsidP="00F5047D">
      <w:pPr>
        <w:widowControl/>
        <w:numPr>
          <w:ilvl w:val="1"/>
          <w:numId w:val="43"/>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18687CE3" w14:textId="77777777" w:rsidR="00F5047D" w:rsidRPr="007B7414" w:rsidRDefault="00F5047D" w:rsidP="00F5047D">
      <w:pPr>
        <w:widowControl/>
        <w:numPr>
          <w:ilvl w:val="1"/>
          <w:numId w:val="43"/>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15218B29" w14:textId="5B2BD20D" w:rsidR="008B4B8A" w:rsidRPr="009F18C4" w:rsidRDefault="00186565" w:rsidP="00FF3306">
      <w:pPr>
        <w:widowControl/>
        <w:numPr>
          <w:ilvl w:val="1"/>
          <w:numId w:val="43"/>
        </w:numPr>
        <w:spacing w:line="288" w:lineRule="auto"/>
        <w:ind w:left="567" w:hanging="283"/>
        <w:jc w:val="both"/>
        <w:rPr>
          <w:rFonts w:ascii="Arial" w:eastAsia="Times New Roman" w:hAnsi="Arial" w:cs="Arial"/>
          <w:color w:val="FF0000"/>
          <w:sz w:val="22"/>
          <w:szCs w:val="22"/>
        </w:rPr>
      </w:pPr>
      <w:r>
        <w:rPr>
          <w:rFonts w:ascii="Arial" w:hAnsi="Arial" w:cs="Arial"/>
          <w:sz w:val="22"/>
          <w:szCs w:val="22"/>
        </w:rPr>
        <w:t xml:space="preserve">wykazu osób, skierowanych przez wykonawcę do realizacji zamówienia publicznego,              w szczególności odpowiedzialnych za </w:t>
      </w:r>
      <w:r w:rsidR="0018236F">
        <w:rPr>
          <w:rFonts w:ascii="Arial" w:hAnsi="Arial" w:cs="Arial"/>
          <w:sz w:val="22"/>
          <w:szCs w:val="22"/>
        </w:rPr>
        <w:t xml:space="preserve">projektowanie </w:t>
      </w:r>
      <w:r w:rsidR="00F5047D">
        <w:rPr>
          <w:rFonts w:ascii="Arial" w:hAnsi="Arial" w:cs="Arial"/>
          <w:sz w:val="22"/>
          <w:szCs w:val="22"/>
        </w:rPr>
        <w:t>oraz kierowanie robotami budowlanymi</w:t>
      </w:r>
      <w:r w:rsidR="0018236F">
        <w:rPr>
          <w:rFonts w:ascii="Arial" w:hAnsi="Arial" w:cs="Arial"/>
          <w:sz w:val="22"/>
          <w:szCs w:val="22"/>
        </w:rPr>
        <w:t xml:space="preserve"> </w:t>
      </w:r>
      <w:r w:rsidR="0018236F" w:rsidRPr="008C0BA1">
        <w:rPr>
          <w:rFonts w:ascii="Arial" w:hAnsi="Arial" w:cs="Arial"/>
          <w:color w:val="auto"/>
          <w:sz w:val="22"/>
          <w:szCs w:val="22"/>
        </w:rPr>
        <w:t>w branżach określonych w pkt 5.1.2.4 lit. b</w:t>
      </w:r>
      <w:r w:rsidRPr="008C0BA1">
        <w:rPr>
          <w:rFonts w:ascii="Arial" w:hAnsi="Arial" w:cs="Arial"/>
          <w:color w:val="auto"/>
          <w:sz w:val="22"/>
          <w:szCs w:val="22"/>
        </w:rPr>
        <w:t xml:space="preserve">, </w:t>
      </w:r>
      <w:r>
        <w:rPr>
          <w:rFonts w:ascii="Arial" w:hAnsi="Arial" w:cs="Arial"/>
          <w:sz w:val="22"/>
          <w:szCs w:val="22"/>
        </w:rPr>
        <w:t>wraz z informacjami na temat ich kwalifikacji zawodowych, uprawnień, doświadczenia, niezbędnych do wykonania zamówienia publicznego, a także zakresu wykonywanych przez nie czynności oraz informacją o podstawie do dysponowania tymi osobami</w:t>
      </w:r>
      <w:r w:rsidR="00DD271C" w:rsidRPr="000B3802">
        <w:rPr>
          <w:rFonts w:ascii="Arial" w:hAnsi="Arial" w:cs="Arial"/>
          <w:color w:val="auto"/>
          <w:sz w:val="22"/>
          <w:szCs w:val="22"/>
        </w:rPr>
        <w:t>;</w:t>
      </w:r>
    </w:p>
    <w:p w14:paraId="42E46A67" w14:textId="77777777" w:rsidR="00D92479" w:rsidRPr="004C0864" w:rsidRDefault="00D92479" w:rsidP="00F23630">
      <w:pPr>
        <w:spacing w:line="288" w:lineRule="auto"/>
        <w:jc w:val="both"/>
        <w:rPr>
          <w:rFonts w:ascii="Arial" w:hAnsi="Arial" w:cs="Arial"/>
          <w:sz w:val="10"/>
          <w:szCs w:val="22"/>
        </w:rPr>
      </w:pPr>
    </w:p>
    <w:p w14:paraId="4FD2C856" w14:textId="56104DA8" w:rsidR="005163D1" w:rsidRDefault="00A16029" w:rsidP="004E6A3F">
      <w:pPr>
        <w:pStyle w:val="Default"/>
        <w:numPr>
          <w:ilvl w:val="0"/>
          <w:numId w:val="58"/>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645C59B1" w14:textId="77777777" w:rsidR="005163D1" w:rsidRPr="00DD3D6B" w:rsidRDefault="00DD3D6B" w:rsidP="00FF3306">
      <w:pPr>
        <w:pStyle w:val="Default"/>
        <w:numPr>
          <w:ilvl w:val="0"/>
          <w:numId w:val="42"/>
        </w:numPr>
        <w:spacing w:line="288" w:lineRule="auto"/>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r w:rsidR="00DD4151">
        <w:rPr>
          <w:iCs/>
          <w:color w:val="auto"/>
          <w:sz w:val="22"/>
          <w:szCs w:val="22"/>
          <w:lang w:eastAsia="pl-PL"/>
        </w:rPr>
        <w:t>ych</w:t>
      </w:r>
      <w:r w:rsidRPr="00DD3D6B">
        <w:rPr>
          <w:iCs/>
          <w:color w:val="auto"/>
          <w:sz w:val="22"/>
          <w:szCs w:val="22"/>
          <w:lang w:eastAsia="pl-PL"/>
        </w:rPr>
        <w:t xml:space="preserve"> postanowieniami</w:t>
      </w:r>
      <w:r w:rsidR="00C264AC">
        <w:rPr>
          <w:iCs/>
          <w:color w:val="auto"/>
          <w:sz w:val="22"/>
          <w:szCs w:val="22"/>
          <w:lang w:eastAsia="pl-PL"/>
        </w:rPr>
        <w:t xml:space="preserve"> pkt  6.1, 6.2, 6.3 SWZ</w:t>
      </w:r>
      <w:r w:rsidR="002979B7" w:rsidRPr="00DD3D6B">
        <w:rPr>
          <w:bCs/>
          <w:sz w:val="22"/>
          <w:szCs w:val="22"/>
        </w:rPr>
        <w:t>;</w:t>
      </w:r>
    </w:p>
    <w:p w14:paraId="45E9BBF5" w14:textId="77777777" w:rsidR="00781D1D" w:rsidRPr="003D787A" w:rsidRDefault="00781D1D" w:rsidP="00FF3306">
      <w:pPr>
        <w:pStyle w:val="Default"/>
        <w:numPr>
          <w:ilvl w:val="0"/>
          <w:numId w:val="42"/>
        </w:numPr>
        <w:spacing w:line="288" w:lineRule="auto"/>
        <w:jc w:val="both"/>
        <w:rPr>
          <w:sz w:val="20"/>
          <w:szCs w:val="22"/>
        </w:rPr>
      </w:pPr>
      <w:r w:rsidRPr="00781D1D">
        <w:rPr>
          <w:sz w:val="22"/>
        </w:rPr>
        <w:t>informacji z Krajowego Rejestru Karnego w zakresie:</w:t>
      </w:r>
    </w:p>
    <w:p w14:paraId="32DC8BFC" w14:textId="77777777" w:rsidR="003D787A" w:rsidRPr="003D787A" w:rsidRDefault="003D787A" w:rsidP="00FF3306">
      <w:pPr>
        <w:pStyle w:val="NormalnyWeb"/>
        <w:numPr>
          <w:ilvl w:val="0"/>
          <w:numId w:val="4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art. 108 ust. 1 pkt 1 i 2 ustawy Pzp,</w:t>
      </w:r>
    </w:p>
    <w:p w14:paraId="51F2FE30" w14:textId="77777777" w:rsidR="003D787A" w:rsidRPr="003D787A" w:rsidRDefault="003D787A" w:rsidP="00FF3306">
      <w:pPr>
        <w:pStyle w:val="NormalnyWeb"/>
        <w:numPr>
          <w:ilvl w:val="0"/>
          <w:numId w:val="4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art. 108 ust. 1 pkt 4 ustawy Pzp,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14:paraId="720E67C1" w14:textId="77777777" w:rsidR="00EF451D" w:rsidRPr="00EF451D" w:rsidRDefault="003D787A" w:rsidP="00EF451D">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Pr="003D787A">
        <w:rPr>
          <w:rFonts w:ascii="Arial" w:hAnsi="Arial" w:cs="Arial"/>
          <w:color w:val="auto"/>
          <w:sz w:val="22"/>
          <w:szCs w:val="22"/>
          <w:lang w:eastAsia="pl-PL"/>
        </w:rPr>
        <w:t xml:space="preserve"> nie wcześniej niż 6 miesięcy przed jej złożeniem;</w:t>
      </w:r>
    </w:p>
    <w:p w14:paraId="2DAF3BAB" w14:textId="77777777" w:rsidR="004E0818" w:rsidRDefault="00017887" w:rsidP="00FF3306">
      <w:pPr>
        <w:pStyle w:val="Akapitzlist"/>
        <w:widowControl/>
        <w:numPr>
          <w:ilvl w:val="0"/>
          <w:numId w:val="42"/>
        </w:numPr>
        <w:tabs>
          <w:tab w:val="left" w:pos="1134"/>
        </w:tabs>
        <w:suppressAutoHyphens w:val="0"/>
        <w:spacing w:line="288" w:lineRule="auto"/>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Pzp,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275</w:t>
      </w:r>
      <w:r w:rsidR="00662D5C">
        <w:rPr>
          <w:rFonts w:ascii="Arial" w:eastAsia="Times New Roman" w:hAnsi="Arial" w:cs="Arial"/>
          <w:color w:val="auto"/>
          <w:sz w:val="22"/>
          <w:szCs w:val="20"/>
          <w:lang w:eastAsia="pl-PL"/>
        </w:rPr>
        <w:t xml:space="preserve"> z późn. zm.</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z 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14:paraId="3690DFF8" w14:textId="77777777" w:rsidR="00582DB6" w:rsidRDefault="00582DB6" w:rsidP="00FF3306">
      <w:pPr>
        <w:pStyle w:val="Akapitzlist"/>
        <w:numPr>
          <w:ilvl w:val="0"/>
          <w:numId w:val="42"/>
        </w:numPr>
        <w:spacing w:line="288" w:lineRule="auto"/>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Pzp,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14:paraId="6EED068E" w14:textId="77777777" w:rsidR="00EF4D69" w:rsidRDefault="00EF4D69" w:rsidP="00FF3306">
      <w:pPr>
        <w:pStyle w:val="Default"/>
        <w:numPr>
          <w:ilvl w:val="0"/>
          <w:numId w:val="42"/>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Pzp</w:t>
      </w:r>
      <w:r w:rsidRPr="00CF3510">
        <w:rPr>
          <w:sz w:val="22"/>
          <w:szCs w:val="22"/>
        </w:rPr>
        <w:t xml:space="preserve"> </w:t>
      </w:r>
      <w:r>
        <w:rPr>
          <w:sz w:val="22"/>
          <w:szCs w:val="22"/>
        </w:rPr>
        <w:lastRenderedPageBreak/>
        <w:t>sporządzonych nie wcześniej niż 3 miesiące przed jej złożeniem, jeżeli odrębne przepisy wymagają wpisu do rejestru lub ewidencji.</w:t>
      </w:r>
    </w:p>
    <w:p w14:paraId="16217125" w14:textId="77777777" w:rsidR="006D7AD4" w:rsidRPr="008500AF" w:rsidRDefault="006D7AD4" w:rsidP="00650FE1">
      <w:pPr>
        <w:pStyle w:val="Default"/>
        <w:spacing w:line="288" w:lineRule="auto"/>
        <w:jc w:val="both"/>
        <w:rPr>
          <w:sz w:val="14"/>
          <w:szCs w:val="22"/>
        </w:rPr>
      </w:pPr>
    </w:p>
    <w:p w14:paraId="1BFE6026" w14:textId="3428A0CF"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r w:rsidR="00FA64D0">
        <w:rPr>
          <w:sz w:val="22"/>
          <w:szCs w:val="22"/>
        </w:rPr>
        <w:t>Pzp</w:t>
      </w:r>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9"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9"/>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08BB6521" w14:textId="77777777" w:rsidR="00FA64D0" w:rsidRPr="008500AF" w:rsidRDefault="00FA64D0" w:rsidP="00CF3510">
      <w:pPr>
        <w:pStyle w:val="Default"/>
        <w:spacing w:line="288" w:lineRule="auto"/>
        <w:jc w:val="both"/>
        <w:rPr>
          <w:sz w:val="6"/>
          <w:szCs w:val="22"/>
        </w:rPr>
      </w:pPr>
    </w:p>
    <w:p w14:paraId="182355DE"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1EA1E5F0" w14:textId="77777777" w:rsidR="001A5811" w:rsidRPr="008500AF" w:rsidRDefault="001A5811" w:rsidP="00CF3510">
      <w:pPr>
        <w:pStyle w:val="Default"/>
        <w:spacing w:line="288" w:lineRule="auto"/>
        <w:jc w:val="both"/>
        <w:rPr>
          <w:sz w:val="10"/>
          <w:szCs w:val="22"/>
        </w:rPr>
      </w:pPr>
    </w:p>
    <w:p w14:paraId="43FEFC2F" w14:textId="77777777" w:rsidR="000F145B" w:rsidRDefault="00E1057B" w:rsidP="000F145B">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281D624E" w14:textId="77777777" w:rsidR="00790F5D" w:rsidRPr="00513EAE" w:rsidRDefault="00790F5D" w:rsidP="000F145B">
      <w:pPr>
        <w:pStyle w:val="Default"/>
        <w:spacing w:line="288" w:lineRule="auto"/>
        <w:jc w:val="both"/>
        <w:rPr>
          <w:rFonts w:eastAsia="Arial"/>
          <w:sz w:val="10"/>
          <w:szCs w:val="22"/>
        </w:rPr>
      </w:pPr>
    </w:p>
    <w:p w14:paraId="0A510BE7"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sidR="00B74CF6">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14:paraId="62424DEB"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24B428A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2E8796C9" w14:textId="77777777"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14:paraId="22B05EE2"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 xml:space="preserve">(zgodnie z </w:t>
      </w:r>
      <w:r w:rsidR="002C44B5" w:rsidRPr="00E629F1">
        <w:rPr>
          <w:rFonts w:ascii="Arial" w:eastAsia="Times New Roman" w:hAnsi="Arial" w:cs="Arial"/>
          <w:color w:val="auto"/>
          <w:sz w:val="22"/>
          <w:szCs w:val="22"/>
        </w:rPr>
        <w:t xml:space="preserve">załącznikiem nr 3 </w:t>
      </w:r>
      <w:r w:rsidR="002C44B5" w:rsidRPr="002C44B5">
        <w:rPr>
          <w:rFonts w:ascii="Arial" w:eastAsia="Times New Roman" w:hAnsi="Arial" w:cs="Arial"/>
          <w:sz w:val="22"/>
          <w:szCs w:val="22"/>
        </w:rPr>
        <w:t>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334D0FA"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00665A22">
        <w:rPr>
          <w:rFonts w:ascii="Arial" w:eastAsia="Times New Roman" w:hAnsi="Arial" w:cs="Arial"/>
          <w:sz w:val="22"/>
          <w:szCs w:val="22"/>
        </w:rPr>
        <w:t xml:space="preserve"> należy </w:t>
      </w:r>
      <w:r w:rsidRPr="00CF3510">
        <w:rPr>
          <w:rFonts w:ascii="Arial" w:eastAsia="Times New Roman" w:hAnsi="Arial" w:cs="Arial"/>
          <w:sz w:val="22"/>
          <w:szCs w:val="22"/>
        </w:rPr>
        <w:t>złoż</w:t>
      </w:r>
      <w:r w:rsidR="00665A22">
        <w:rPr>
          <w:rFonts w:ascii="Arial" w:eastAsia="Times New Roman" w:hAnsi="Arial" w:cs="Arial"/>
          <w:sz w:val="22"/>
          <w:szCs w:val="22"/>
        </w:rPr>
        <w:t>yć</w:t>
      </w:r>
      <w:r w:rsidRPr="00CF3510">
        <w:rPr>
          <w:rFonts w:ascii="Arial" w:eastAsia="Times New Roman" w:hAnsi="Arial" w:cs="Arial"/>
          <w:sz w:val="22"/>
          <w:szCs w:val="22"/>
        </w:rPr>
        <w:t xml:space="preserve"> w formie oryginału wraz z ofertą.</w:t>
      </w:r>
    </w:p>
    <w:p w14:paraId="7C41EE98" w14:textId="77777777" w:rsidR="007719C4" w:rsidRPr="00CF3510" w:rsidRDefault="007719C4" w:rsidP="00CF3510">
      <w:pPr>
        <w:widowControl/>
        <w:suppressAutoHyphens w:val="0"/>
        <w:spacing w:line="288" w:lineRule="auto"/>
        <w:jc w:val="both"/>
        <w:rPr>
          <w:rFonts w:ascii="Arial" w:eastAsia="Times New Roman" w:hAnsi="Arial" w:cs="Arial"/>
          <w:sz w:val="10"/>
          <w:szCs w:val="22"/>
        </w:rPr>
      </w:pPr>
    </w:p>
    <w:p w14:paraId="086B2D04"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12AAA63B"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37B7EC9E" w14:textId="77777777" w:rsidR="007719C4" w:rsidRPr="00CF3510" w:rsidRDefault="00A16029" w:rsidP="00FF3306">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25FD324E" w14:textId="77777777" w:rsidR="007719C4" w:rsidRPr="00E04F41" w:rsidRDefault="00A16029" w:rsidP="00FF3306">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D7FAA0E" w14:textId="00B1998D" w:rsidR="007719C4" w:rsidRPr="00CF3510" w:rsidRDefault="00A16029" w:rsidP="00FF3306">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lastRenderedPageBreak/>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206CC6">
        <w:rPr>
          <w:rFonts w:ascii="Arial" w:eastAsia="Times New Roman" w:hAnsi="Arial" w:cs="Arial"/>
          <w:sz w:val="22"/>
          <w:szCs w:val="22"/>
        </w:rPr>
        <w:t>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25ABE57B"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4E8F660A"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w:t>
      </w:r>
      <w:r w:rsidR="00496886">
        <w:rPr>
          <w:rFonts w:ascii="Arial" w:eastAsia="Times New Roman" w:hAnsi="Arial" w:cs="Arial"/>
          <w:sz w:val="22"/>
          <w:szCs w:val="22"/>
        </w:rPr>
        <w:t>pkt 5.</w:t>
      </w:r>
      <w:r w:rsidR="00B74CF6">
        <w:rPr>
          <w:rFonts w:ascii="Arial" w:eastAsia="Times New Roman" w:hAnsi="Arial" w:cs="Arial"/>
          <w:sz w:val="22"/>
          <w:szCs w:val="22"/>
        </w:rPr>
        <w:t>1.1</w:t>
      </w:r>
      <w:r w:rsidR="00496886">
        <w:rPr>
          <w:rFonts w:ascii="Arial" w:eastAsia="Times New Roman" w:hAnsi="Arial" w:cs="Arial"/>
          <w:sz w:val="22"/>
          <w:szCs w:val="22"/>
        </w:rPr>
        <w:t xml:space="preserve"> SWZ</w:t>
      </w:r>
      <w:r w:rsidRPr="00CF3510">
        <w:rPr>
          <w:rFonts w:ascii="Arial" w:eastAsia="Times New Roman" w:hAnsi="Arial" w:cs="Arial"/>
          <w:sz w:val="22"/>
          <w:szCs w:val="22"/>
        </w:rPr>
        <w:t xml:space="preserve">. </w:t>
      </w:r>
    </w:p>
    <w:p w14:paraId="6E4A7CF9" w14:textId="77777777" w:rsidR="007719C4" w:rsidRPr="00BA45D4" w:rsidRDefault="007719C4" w:rsidP="00CF3510">
      <w:pPr>
        <w:widowControl/>
        <w:suppressAutoHyphens w:val="0"/>
        <w:spacing w:line="288" w:lineRule="auto"/>
        <w:jc w:val="both"/>
        <w:rPr>
          <w:rFonts w:ascii="Arial" w:eastAsia="Times New Roman" w:hAnsi="Arial" w:cs="Arial"/>
          <w:sz w:val="8"/>
          <w:szCs w:val="10"/>
        </w:rPr>
      </w:pPr>
    </w:p>
    <w:p w14:paraId="3AA95983"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DDBD694"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45C39307" w14:textId="77777777"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7AEC5446" w14:textId="77777777" w:rsidR="002C747C" w:rsidRPr="00CF3510" w:rsidRDefault="002C747C" w:rsidP="00CF3510">
      <w:pPr>
        <w:spacing w:line="288" w:lineRule="auto"/>
        <w:jc w:val="both"/>
        <w:rPr>
          <w:rFonts w:ascii="Arial" w:hAnsi="Arial" w:cs="Arial"/>
          <w:sz w:val="12"/>
          <w:szCs w:val="12"/>
        </w:rPr>
      </w:pPr>
    </w:p>
    <w:p w14:paraId="5769EE60" w14:textId="77777777" w:rsidR="00462033" w:rsidRPr="002C747C" w:rsidRDefault="00462033" w:rsidP="00FF3306">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5EAB6EA" w14:textId="77777777"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14:paraId="6877E0E8" w14:textId="77777777" w:rsidR="00462033" w:rsidRDefault="00372A90" w:rsidP="00FF3306">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59FC236F" w14:textId="77777777" w:rsidR="00A85501" w:rsidRPr="001E03CD" w:rsidRDefault="00A85501" w:rsidP="00A85501">
      <w:pPr>
        <w:pStyle w:val="Akapitzlist"/>
        <w:rPr>
          <w:rFonts w:ascii="Arial" w:eastAsia="Calibri" w:hAnsi="Arial" w:cs="Arial"/>
          <w:color w:val="auto"/>
          <w:sz w:val="14"/>
          <w:szCs w:val="22"/>
          <w:lang w:eastAsia="en-US"/>
        </w:rPr>
      </w:pPr>
    </w:p>
    <w:p w14:paraId="38E83C88" w14:textId="77777777" w:rsidR="00A85501" w:rsidRPr="00A85501" w:rsidRDefault="00A85501" w:rsidP="00A85501">
      <w:pPr>
        <w:widowControl/>
        <w:suppressAutoHyphens w:val="0"/>
        <w:spacing w:line="288" w:lineRule="auto"/>
        <w:jc w:val="both"/>
        <w:rPr>
          <w:rFonts w:ascii="Arial" w:eastAsia="Calibri" w:hAnsi="Arial" w:cs="Arial"/>
          <w:bCs/>
          <w:iCs/>
          <w:color w:val="auto"/>
          <w:sz w:val="22"/>
          <w:szCs w:val="22"/>
          <w:lang w:eastAsia="en-US"/>
        </w:rPr>
      </w:pPr>
      <w:r w:rsidRPr="00A85501">
        <w:rPr>
          <w:rFonts w:ascii="Arial" w:eastAsia="Calibri" w:hAnsi="Arial" w:cs="Arial"/>
          <w:bCs/>
          <w:iCs/>
          <w:color w:val="auto"/>
          <w:sz w:val="22"/>
          <w:szCs w:val="22"/>
          <w:lang w:eastAsia="en-US"/>
        </w:rPr>
        <w:t xml:space="preserve">Oświadczenia podmiotów udostępniających zasoby składane na formularzu JEDZ powinny mieć </w:t>
      </w:r>
      <w:r w:rsidRPr="00A85501">
        <w:rPr>
          <w:rFonts w:ascii="Arial" w:eastAsia="Calibri" w:hAnsi="Arial" w:cs="Arial"/>
          <w:b/>
          <w:bCs/>
          <w:iCs/>
          <w:color w:val="auto"/>
          <w:sz w:val="22"/>
          <w:szCs w:val="22"/>
          <w:lang w:eastAsia="en-US"/>
        </w:rPr>
        <w:t xml:space="preserve">formę elektroniczną </w:t>
      </w:r>
      <w:r w:rsidRPr="00A85501">
        <w:rPr>
          <w:rFonts w:ascii="Arial" w:eastAsia="Calibri" w:hAnsi="Arial" w:cs="Arial"/>
          <w:bCs/>
          <w:iCs/>
          <w:color w:val="auto"/>
          <w:sz w:val="22"/>
          <w:szCs w:val="22"/>
          <w:lang w:eastAsia="en-US"/>
        </w:rPr>
        <w:t xml:space="preserve">(tj. podpisanego kwalifikowanym podpisem elektronicznym przez każdy z tych podmiotów) w zakresie w jakim potwierdzają okoliczności, o których mowa </w:t>
      </w:r>
      <w:r w:rsidR="000D1FCA">
        <w:rPr>
          <w:rFonts w:ascii="Arial" w:eastAsia="Calibri" w:hAnsi="Arial" w:cs="Arial"/>
          <w:bCs/>
          <w:iCs/>
          <w:color w:val="auto"/>
          <w:sz w:val="22"/>
          <w:szCs w:val="22"/>
          <w:lang w:eastAsia="en-US"/>
        </w:rPr>
        <w:t xml:space="preserve">                  </w:t>
      </w:r>
      <w:r w:rsidRPr="00A85501">
        <w:rPr>
          <w:rFonts w:ascii="Arial" w:eastAsia="Calibri" w:hAnsi="Arial" w:cs="Arial"/>
          <w:bCs/>
          <w:iCs/>
          <w:color w:val="auto"/>
          <w:sz w:val="22"/>
          <w:szCs w:val="22"/>
          <w:lang w:eastAsia="en-US"/>
        </w:rPr>
        <w:t>w treści art. 124 ust. 1 ustawy Pzp. Należy je przesłać zgodnie z</w:t>
      </w:r>
      <w:r>
        <w:rPr>
          <w:rFonts w:ascii="Arial" w:eastAsia="Calibri" w:hAnsi="Arial" w:cs="Arial"/>
          <w:bCs/>
          <w:iCs/>
          <w:color w:val="auto"/>
          <w:sz w:val="22"/>
          <w:szCs w:val="22"/>
          <w:lang w:eastAsia="en-US"/>
        </w:rPr>
        <w:t xml:space="preserve"> zasadami określonymi w pkt 7 SWZ</w:t>
      </w:r>
      <w:r w:rsidRPr="00A85501">
        <w:rPr>
          <w:rFonts w:ascii="Arial" w:eastAsia="Calibri" w:hAnsi="Arial" w:cs="Arial"/>
          <w:bCs/>
          <w:iCs/>
          <w:color w:val="auto"/>
          <w:sz w:val="22"/>
          <w:szCs w:val="22"/>
          <w:lang w:eastAsia="en-US"/>
        </w:rPr>
        <w:t>.</w:t>
      </w:r>
    </w:p>
    <w:p w14:paraId="4066F3C4" w14:textId="77777777" w:rsidR="00462033" w:rsidRPr="00EE19BF" w:rsidRDefault="00EE19BF" w:rsidP="00EE19BF">
      <w:pPr>
        <w:widowControl/>
        <w:suppressAutoHyphens w:val="0"/>
        <w:spacing w:line="288" w:lineRule="auto"/>
        <w:jc w:val="both"/>
        <w:rPr>
          <w:rFonts w:ascii="Arial" w:eastAsia="Calibri" w:hAnsi="Arial" w:cs="Arial"/>
          <w:bCs/>
          <w:color w:val="FF0000"/>
          <w:sz w:val="12"/>
          <w:szCs w:val="22"/>
          <w:lang w:eastAsia="en-US"/>
        </w:rPr>
      </w:pPr>
      <w:r>
        <w:rPr>
          <w:rFonts w:ascii="Arial" w:eastAsia="Calibri" w:hAnsi="Arial" w:cs="Arial"/>
          <w:bCs/>
          <w:color w:val="FF0000"/>
          <w:sz w:val="22"/>
          <w:szCs w:val="22"/>
          <w:lang w:eastAsia="en-US"/>
        </w:rPr>
        <w:t xml:space="preserve"> </w:t>
      </w:r>
    </w:p>
    <w:p w14:paraId="48A26F2F"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Pzp,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E629F1">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1A9034C5" w14:textId="77777777" w:rsidR="002979B7" w:rsidRPr="0020474B" w:rsidRDefault="002979B7" w:rsidP="00CF3510">
      <w:pPr>
        <w:spacing w:line="288" w:lineRule="auto"/>
        <w:jc w:val="both"/>
        <w:rPr>
          <w:rFonts w:ascii="Arial" w:hAnsi="Arial" w:cs="Arial"/>
          <w:sz w:val="14"/>
          <w:szCs w:val="12"/>
        </w:rPr>
      </w:pPr>
    </w:p>
    <w:p w14:paraId="2945231D"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0A05FAA8" w14:textId="77777777"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14:paraId="226DC53E" w14:textId="77777777" w:rsidR="00906239" w:rsidRPr="00202B20" w:rsidRDefault="00906239" w:rsidP="00FF3306">
      <w:pPr>
        <w:pStyle w:val="Akapitzlist"/>
        <w:widowControl/>
        <w:numPr>
          <w:ilvl w:val="0"/>
          <w:numId w:val="46"/>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o której mowa w pkt 6.4.</w:t>
      </w:r>
      <w:r w:rsidR="00222364">
        <w:rPr>
          <w:rFonts w:ascii="Arial" w:eastAsia="Times New Roman" w:hAnsi="Arial" w:cs="Arial"/>
          <w:color w:val="000000"/>
          <w:sz w:val="22"/>
        </w:rPr>
        <w:t>2</w:t>
      </w:r>
      <w:r w:rsidRPr="00B323FE">
        <w:rPr>
          <w:rFonts w:ascii="Arial" w:eastAsia="Times New Roman" w:hAnsi="Arial" w:cs="Arial"/>
          <w:color w:val="000000"/>
          <w:sz w:val="22"/>
        </w:rPr>
        <w:t xml:space="preserve"> lit. </w:t>
      </w:r>
      <w:r w:rsidR="00F510A4">
        <w:rPr>
          <w:rFonts w:ascii="Arial" w:eastAsia="Times New Roman" w:hAnsi="Arial" w:cs="Arial"/>
          <w:color w:val="000000"/>
          <w:sz w:val="22"/>
        </w:rPr>
        <w:t>b</w:t>
      </w:r>
      <w:r w:rsidRPr="00B323FE">
        <w:rPr>
          <w:rFonts w:ascii="Arial" w:eastAsia="Times New Roman" w:hAnsi="Arial" w:cs="Arial"/>
          <w:color w:val="000000"/>
          <w:sz w:val="22"/>
        </w:rPr>
        <w:t xml:space="preserve"> 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 xml:space="preserve">składa informację z odpowiedniego rejestru, takiego jak rejestr sądowy, albo, w przypadku braku takiego rejestru, inny równoważny dokument wydany przez właściwy organ sądowy lub </w:t>
      </w:r>
      <w:r w:rsidRPr="00B323FE">
        <w:rPr>
          <w:rFonts w:ascii="Arial" w:hAnsi="Arial" w:cs="Arial"/>
          <w:sz w:val="22"/>
          <w:szCs w:val="20"/>
        </w:rPr>
        <w:lastRenderedPageBreak/>
        <w:t>administracyjny kraju, w którym Wykonawca ma siedzibę lub miejsce zamieszkania,</w:t>
      </w:r>
      <w:r w:rsidR="00202B20">
        <w:rPr>
          <w:rFonts w:ascii="Arial" w:hAnsi="Arial" w:cs="Arial"/>
          <w:sz w:val="22"/>
          <w:szCs w:val="20"/>
        </w:rPr>
        <w:t xml:space="preserve"> </w:t>
      </w:r>
      <w:r w:rsidR="00202B20">
        <w:rPr>
          <w:rFonts w:ascii="Arial" w:hAnsi="Arial" w:cs="Arial"/>
          <w:sz w:val="22"/>
          <w:szCs w:val="20"/>
        </w:rPr>
        <w:br/>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ustawy Pzp;</w:t>
      </w:r>
    </w:p>
    <w:p w14:paraId="68349691" w14:textId="0309C1F0" w:rsidR="007719C4" w:rsidRPr="00B323FE" w:rsidRDefault="006813F1" w:rsidP="00FF3306">
      <w:pPr>
        <w:pStyle w:val="Akapitzlist"/>
        <w:widowControl/>
        <w:numPr>
          <w:ilvl w:val="0"/>
          <w:numId w:val="46"/>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6.4</w:t>
      </w:r>
      <w:r w:rsidRPr="00B323FE">
        <w:rPr>
          <w:rFonts w:ascii="Arial" w:eastAsia="Times New Roman" w:hAnsi="Arial" w:cs="Arial"/>
          <w:color w:val="auto"/>
          <w:sz w:val="22"/>
        </w:rPr>
        <w:t>.</w:t>
      </w:r>
      <w:r w:rsidR="00222364">
        <w:rPr>
          <w:rFonts w:ascii="Arial" w:eastAsia="Times New Roman" w:hAnsi="Arial" w:cs="Arial"/>
          <w:color w:val="auto"/>
          <w:sz w:val="22"/>
        </w:rPr>
        <w:t>2</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w:t>
      </w:r>
      <w:r w:rsidR="00222364">
        <w:rPr>
          <w:rFonts w:ascii="Arial" w:eastAsia="Times New Roman" w:hAnsi="Arial" w:cs="Arial"/>
          <w:color w:val="auto"/>
          <w:sz w:val="22"/>
        </w:rPr>
        <w:t>e</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14:paraId="4481179C" w14:textId="77777777"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14:paraId="27739AD5"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1907AB15"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Pzp</w:t>
      </w:r>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6.8.3 SWZ stosuje się odpowiednio.</w:t>
      </w:r>
    </w:p>
    <w:p w14:paraId="563B05F7" w14:textId="77777777" w:rsidR="007719C4" w:rsidRPr="00CF3510" w:rsidRDefault="007719C4" w:rsidP="00CF3510">
      <w:pPr>
        <w:spacing w:line="288" w:lineRule="auto"/>
        <w:jc w:val="both"/>
        <w:rPr>
          <w:rFonts w:ascii="Arial" w:hAnsi="Arial" w:cs="Arial"/>
          <w:sz w:val="8"/>
          <w:szCs w:val="8"/>
        </w:rPr>
      </w:pPr>
    </w:p>
    <w:p w14:paraId="3160BD8E" w14:textId="77777777"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 xml:space="preserve">Dokument, o którym mowa w pkt 6.8.1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6.8.1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 powinny być wystawione nie wcześniej niż 3 miesiące przed ich złożeniem.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4F67D3B1"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w:t>
      </w:r>
      <w:r w:rsidR="00461ACF">
        <w:rPr>
          <w:rFonts w:ascii="Arial" w:eastAsia="Times New Roman" w:hAnsi="Arial" w:cs="Arial"/>
          <w:color w:val="auto"/>
          <w:sz w:val="22"/>
          <w:szCs w:val="22"/>
        </w:rPr>
        <w:t>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5D310F75"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3E2AD365" w14:textId="553683EC"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DF15B1">
        <w:rPr>
          <w:rFonts w:ascii="Arial" w:eastAsia="Times New Roman" w:hAnsi="Arial" w:cs="Arial"/>
          <w:color w:val="000000"/>
          <w:sz w:val="22"/>
          <w:szCs w:val="22"/>
        </w:rPr>
        <w:t>roboty budowlane/</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140A87">
        <w:rPr>
          <w:rFonts w:ascii="Arial" w:eastAsia="Times New Roman" w:hAnsi="Arial" w:cs="Arial"/>
          <w:color w:val="auto"/>
          <w:sz w:val="22"/>
          <w:szCs w:val="22"/>
        </w:rPr>
        <w:t xml:space="preserve">załącznik nr </w:t>
      </w:r>
      <w:r w:rsidR="00572F60" w:rsidRPr="00140A87">
        <w:rPr>
          <w:rFonts w:ascii="Arial" w:eastAsia="Times New Roman" w:hAnsi="Arial" w:cs="Arial"/>
          <w:color w:val="auto"/>
          <w:sz w:val="22"/>
          <w:szCs w:val="22"/>
        </w:rPr>
        <w:t>6</w:t>
      </w:r>
      <w:r w:rsidR="00C16946" w:rsidRPr="00140A87">
        <w:rPr>
          <w:rFonts w:ascii="Arial" w:eastAsia="Times New Roman" w:hAnsi="Arial" w:cs="Arial"/>
          <w:color w:val="auto"/>
          <w:sz w:val="22"/>
          <w:szCs w:val="22"/>
        </w:rPr>
        <w:t xml:space="preserve"> </w:t>
      </w:r>
      <w:r w:rsidR="00C16946">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0BFCA602"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7945CF"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r w:rsidR="005977D3">
        <w:rPr>
          <w:rFonts w:ascii="Arial" w:hAnsi="Arial" w:cs="Arial"/>
          <w:sz w:val="22"/>
          <w:szCs w:val="22"/>
        </w:rPr>
        <w:t>Pzp</w:t>
      </w:r>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5E82AD9A" w14:textId="009EF641"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lastRenderedPageBreak/>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64AE607" w14:textId="77777777" w:rsidR="007719C4" w:rsidRPr="00CF3510" w:rsidRDefault="007719C4" w:rsidP="00CF3510">
      <w:pPr>
        <w:tabs>
          <w:tab w:val="left" w:pos="540"/>
        </w:tabs>
        <w:spacing w:line="288" w:lineRule="auto"/>
        <w:jc w:val="both"/>
        <w:rPr>
          <w:rFonts w:ascii="Arial" w:hAnsi="Arial" w:cs="Arial"/>
          <w:sz w:val="10"/>
          <w:szCs w:val="22"/>
        </w:rPr>
      </w:pPr>
    </w:p>
    <w:p w14:paraId="126788C4"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28F68219"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13E9CA15"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0AFA48AC"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w:t>
      </w:r>
      <w:r w:rsidR="00662D5C">
        <w:rPr>
          <w:rFonts w:ascii="Arial" w:hAnsi="Arial" w:cs="Arial"/>
          <w:sz w:val="22"/>
        </w:rPr>
        <w:t xml:space="preserve">zi na wezwanie Zamawiającego do </w:t>
      </w:r>
      <w:r w:rsidRPr="00063362">
        <w:rPr>
          <w:rFonts w:ascii="Arial" w:hAnsi="Arial" w:cs="Arial"/>
          <w:sz w:val="22"/>
        </w:rPr>
        <w:t>złożenia/poprawienia/uzupełnienia oświadczenia, o którym mowa w art. 125 ust. 1</w:t>
      </w:r>
      <w:r w:rsidR="00063362">
        <w:rPr>
          <w:rFonts w:ascii="Arial" w:hAnsi="Arial" w:cs="Arial"/>
          <w:sz w:val="22"/>
        </w:rPr>
        <w:t xml:space="preserve"> ustawy Pzp</w:t>
      </w:r>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3EC29513"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Pzp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49DDC248"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14:paraId="5B732FD4"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6CFEB287"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0213CF12"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4CFB99EA" w14:textId="77777777" w:rsidR="00063362" w:rsidRPr="00063362" w:rsidRDefault="00063362" w:rsidP="009A7925">
      <w:pPr>
        <w:tabs>
          <w:tab w:val="left" w:pos="540"/>
        </w:tabs>
        <w:spacing w:line="288" w:lineRule="auto"/>
        <w:jc w:val="both"/>
        <w:rPr>
          <w:rFonts w:ascii="Arial" w:hAnsi="Arial" w:cs="Arial"/>
          <w:sz w:val="10"/>
        </w:rPr>
      </w:pPr>
    </w:p>
    <w:p w14:paraId="6B4C7E93"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70A0B2B4" w14:textId="77777777" w:rsidR="00F43187" w:rsidRPr="00D20BEA" w:rsidRDefault="00F43187" w:rsidP="009A7925">
      <w:pPr>
        <w:tabs>
          <w:tab w:val="left" w:pos="540"/>
        </w:tabs>
        <w:spacing w:line="288" w:lineRule="auto"/>
        <w:jc w:val="both"/>
        <w:rPr>
          <w:rFonts w:ascii="Arial" w:hAnsi="Arial" w:cs="Arial"/>
          <w:sz w:val="12"/>
        </w:rPr>
      </w:pPr>
    </w:p>
    <w:p w14:paraId="5FF49368"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4C7EBE6" w14:textId="77777777" w:rsidR="00CB2D9F" w:rsidRPr="00CF3510" w:rsidRDefault="00CB2D9F" w:rsidP="00CB2D9F">
      <w:pPr>
        <w:spacing w:line="288" w:lineRule="auto"/>
        <w:jc w:val="both"/>
        <w:rPr>
          <w:rFonts w:ascii="Arial" w:hAnsi="Arial" w:cs="Arial"/>
          <w:sz w:val="8"/>
          <w:szCs w:val="16"/>
        </w:rPr>
      </w:pPr>
    </w:p>
    <w:p w14:paraId="44B1BEB4"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71EDEBA9" w14:textId="77777777" w:rsidR="00CB2D9F" w:rsidRPr="00D20BEA" w:rsidRDefault="00CB2D9F" w:rsidP="009A7925">
      <w:pPr>
        <w:tabs>
          <w:tab w:val="left" w:pos="540"/>
        </w:tabs>
        <w:spacing w:line="288" w:lineRule="auto"/>
        <w:jc w:val="both"/>
        <w:rPr>
          <w:rFonts w:ascii="Arial" w:hAnsi="Arial" w:cs="Arial"/>
          <w:sz w:val="12"/>
        </w:rPr>
      </w:pPr>
    </w:p>
    <w:p w14:paraId="4F769E4A"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14A36C4E" w14:textId="77777777" w:rsidR="00063362" w:rsidRPr="00063362" w:rsidRDefault="00063362" w:rsidP="009A7925">
      <w:pPr>
        <w:tabs>
          <w:tab w:val="left" w:pos="540"/>
        </w:tabs>
        <w:spacing w:line="288" w:lineRule="auto"/>
        <w:jc w:val="both"/>
        <w:rPr>
          <w:rFonts w:ascii="Arial" w:hAnsi="Arial" w:cs="Arial"/>
          <w:sz w:val="14"/>
        </w:rPr>
      </w:pPr>
    </w:p>
    <w:p w14:paraId="5C7EA3A2"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015859A5" w14:textId="77777777" w:rsidR="00063362" w:rsidRPr="00063362" w:rsidRDefault="00063362" w:rsidP="009A7925">
      <w:pPr>
        <w:tabs>
          <w:tab w:val="left" w:pos="540"/>
        </w:tabs>
        <w:spacing w:line="288" w:lineRule="auto"/>
        <w:jc w:val="both"/>
        <w:rPr>
          <w:rFonts w:ascii="Arial" w:hAnsi="Arial" w:cs="Arial"/>
          <w:sz w:val="12"/>
        </w:rPr>
      </w:pPr>
    </w:p>
    <w:p w14:paraId="3573AF9C"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lastRenderedPageBreak/>
        <w:t>i wiadomości bezpośrednio na platformazakupowa.pl przesłanych przez zamawiającego, gdyż system powiadomień może ulec awarii lub powiadomienie może trafić do folderu SPAM.</w:t>
      </w:r>
    </w:p>
    <w:p w14:paraId="3224D502" w14:textId="77777777" w:rsidR="00063362" w:rsidRPr="00D20BEA" w:rsidRDefault="00063362" w:rsidP="009A7925">
      <w:pPr>
        <w:tabs>
          <w:tab w:val="left" w:pos="540"/>
        </w:tabs>
        <w:spacing w:line="288" w:lineRule="auto"/>
        <w:jc w:val="both"/>
        <w:rPr>
          <w:rFonts w:ascii="Arial" w:hAnsi="Arial" w:cs="Arial"/>
          <w:sz w:val="12"/>
        </w:rPr>
      </w:pPr>
    </w:p>
    <w:p w14:paraId="4A0C6ACB"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5969C902" w14:textId="77777777" w:rsidR="00CB2D9F" w:rsidRPr="00CB2D9F" w:rsidRDefault="00CB2D9F" w:rsidP="009A7925">
      <w:pPr>
        <w:tabs>
          <w:tab w:val="left" w:pos="540"/>
        </w:tabs>
        <w:spacing w:line="288" w:lineRule="auto"/>
        <w:jc w:val="both"/>
        <w:rPr>
          <w:rFonts w:ascii="Arial" w:hAnsi="Arial" w:cs="Arial"/>
          <w:sz w:val="10"/>
        </w:rPr>
      </w:pPr>
    </w:p>
    <w:p w14:paraId="4A5134B5"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85FDB92"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stały dostęp do sieci Internet o gwarantowanej przepustowości nie mniejszej niż 512 kb/s,</w:t>
      </w:r>
    </w:p>
    <w:p w14:paraId="00774563"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7AAD962B"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7066DA18"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14:paraId="34C9B472"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zainstalowany program Adobe Acrobat Reader lub inny obsługujący format plików .pdf,</w:t>
      </w:r>
    </w:p>
    <w:p w14:paraId="391C3848" w14:textId="77777777" w:rsidR="009A7925" w:rsidRPr="007901AD" w:rsidRDefault="00B550B2" w:rsidP="00FF3306">
      <w:pPr>
        <w:pStyle w:val="Akapitzlist"/>
        <w:numPr>
          <w:ilvl w:val="0"/>
          <w:numId w:val="30"/>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0AA7E4D9" w14:textId="55059D3F" w:rsidR="009A7925" w:rsidRPr="007901AD" w:rsidRDefault="00B550B2" w:rsidP="00FF3306">
      <w:pPr>
        <w:pStyle w:val="Akapitzlist"/>
        <w:numPr>
          <w:ilvl w:val="0"/>
          <w:numId w:val="30"/>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(hh:mm:ss) generowany wg</w:t>
      </w:r>
      <w:r w:rsidR="009A7925" w:rsidRPr="007901AD">
        <w:rPr>
          <w:rFonts w:ascii="Arial" w:hAnsi="Arial" w:cs="Arial"/>
          <w:sz w:val="22"/>
        </w:rPr>
        <w:t xml:space="preserve"> czasu lokalnego serwera synchronizowanego z zegarem Głównego Urzędu Miar.</w:t>
      </w:r>
    </w:p>
    <w:p w14:paraId="6602FF45" w14:textId="77777777" w:rsidR="00B550B2" w:rsidRPr="00F64A48" w:rsidRDefault="00B550B2" w:rsidP="009A7925">
      <w:pPr>
        <w:tabs>
          <w:tab w:val="left" w:pos="540"/>
        </w:tabs>
        <w:spacing w:line="288" w:lineRule="auto"/>
        <w:jc w:val="both"/>
        <w:rPr>
          <w:rFonts w:ascii="Arial" w:hAnsi="Arial" w:cs="Arial"/>
          <w:sz w:val="10"/>
        </w:rPr>
      </w:pPr>
    </w:p>
    <w:p w14:paraId="1C07DAE0"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46490EC" w14:textId="77777777" w:rsidR="009A7925" w:rsidRPr="00B550B2" w:rsidRDefault="009A7925" w:rsidP="00FF3306">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5118ADDC" w14:textId="77777777" w:rsidR="009A7925" w:rsidRPr="00B550B2" w:rsidRDefault="009A7925" w:rsidP="00FF3306">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3AD2C224" w14:textId="77777777" w:rsidR="00B550B2" w:rsidRPr="00B550B2" w:rsidRDefault="00B550B2" w:rsidP="009A7925">
      <w:pPr>
        <w:tabs>
          <w:tab w:val="left" w:pos="540"/>
        </w:tabs>
        <w:spacing w:line="288" w:lineRule="auto"/>
        <w:jc w:val="both"/>
        <w:rPr>
          <w:rFonts w:ascii="Arial" w:hAnsi="Arial" w:cs="Arial"/>
          <w:sz w:val="12"/>
        </w:rPr>
      </w:pPr>
    </w:p>
    <w:p w14:paraId="426EA42A"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299CA4DE" w14:textId="77777777" w:rsidR="00B550B2" w:rsidRPr="00B550B2" w:rsidRDefault="00B550B2" w:rsidP="009A7925">
      <w:pPr>
        <w:tabs>
          <w:tab w:val="left" w:pos="540"/>
        </w:tabs>
        <w:spacing w:line="288" w:lineRule="auto"/>
        <w:jc w:val="both"/>
        <w:rPr>
          <w:rFonts w:ascii="Arial" w:hAnsi="Arial" w:cs="Arial"/>
          <w:sz w:val="8"/>
        </w:rPr>
      </w:pPr>
    </w:p>
    <w:p w14:paraId="796DA8AB"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ustawy Pzp</w:t>
      </w:r>
      <w:r w:rsidRPr="009A7925">
        <w:rPr>
          <w:rFonts w:ascii="Arial" w:hAnsi="Arial" w:cs="Arial"/>
          <w:sz w:val="22"/>
        </w:rPr>
        <w:t>.</w:t>
      </w:r>
    </w:p>
    <w:p w14:paraId="7EECA805" w14:textId="77777777" w:rsidR="00D13245" w:rsidRPr="00D13245" w:rsidRDefault="00D13245" w:rsidP="009A7925">
      <w:pPr>
        <w:tabs>
          <w:tab w:val="left" w:pos="540"/>
        </w:tabs>
        <w:spacing w:line="288" w:lineRule="auto"/>
        <w:jc w:val="both"/>
        <w:rPr>
          <w:rFonts w:ascii="Arial" w:hAnsi="Arial" w:cs="Arial"/>
          <w:sz w:val="12"/>
        </w:rPr>
      </w:pPr>
    </w:p>
    <w:p w14:paraId="57F6CA6A"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lastRenderedPageBreak/>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31C0356D" w14:textId="77777777" w:rsidR="00F64A48" w:rsidRPr="00F64A48" w:rsidRDefault="00F64A48" w:rsidP="000E12EA">
      <w:pPr>
        <w:tabs>
          <w:tab w:val="left" w:pos="540"/>
        </w:tabs>
        <w:spacing w:line="288" w:lineRule="auto"/>
        <w:jc w:val="both"/>
        <w:rPr>
          <w:rFonts w:ascii="Arial" w:hAnsi="Arial" w:cs="Arial"/>
          <w:sz w:val="10"/>
        </w:rPr>
      </w:pPr>
    </w:p>
    <w:p w14:paraId="35CE662C"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A327C14" w14:textId="77777777"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00EF6FFD">
        <w:rPr>
          <w:rFonts w:ascii="Arial" w:hAnsi="Arial" w:cs="Arial"/>
          <w:sz w:val="22"/>
          <w:szCs w:val="22"/>
        </w:rPr>
        <w:t>–</w:t>
      </w:r>
      <w:r w:rsidRPr="00CF3510">
        <w:rPr>
          <w:rFonts w:ascii="Arial" w:hAnsi="Arial" w:cs="Arial"/>
          <w:sz w:val="22"/>
          <w:szCs w:val="22"/>
        </w:rPr>
        <w:t xml:space="preserve"> </w:t>
      </w:r>
      <w:r w:rsidR="00662D5C">
        <w:rPr>
          <w:rFonts w:ascii="Arial" w:hAnsi="Arial" w:cs="Arial"/>
          <w:sz w:val="22"/>
          <w:szCs w:val="22"/>
        </w:rPr>
        <w:t xml:space="preserve">Z-ca Kierownika Biura </w:t>
      </w:r>
      <w:r w:rsidRPr="00CF3510">
        <w:rPr>
          <w:rFonts w:ascii="Arial" w:hAnsi="Arial" w:cs="Arial"/>
          <w:sz w:val="22"/>
          <w:szCs w:val="22"/>
        </w:rPr>
        <w:t xml:space="preserve">Urzędu Miejskiego </w:t>
      </w:r>
      <w:r w:rsidR="00EF6FFD">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14:paraId="0DCED9CB"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53860202"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5707E895" w14:textId="4F91F5DC"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65727E82"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.doc .xls .jpg (.jpeg) ze szczególnym wskazaniem na .pdf</w:t>
      </w:r>
    </w:p>
    <w:p w14:paraId="746C2E05"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752E6C20" w14:textId="77777777" w:rsidR="00A47EF3" w:rsidRPr="00A47EF3" w:rsidRDefault="00A47EF3" w:rsidP="00FF3306">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10F700A3" w14:textId="77777777" w:rsidR="00A47EF3" w:rsidRPr="00A47EF3" w:rsidRDefault="00A47EF3" w:rsidP="00FF3306">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6EE02E2D" w14:textId="77777777" w:rsidR="00A47EF3" w:rsidRPr="00027F9E"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.rar .gif .bmp .numbers .pages. Dokumenty złożone w takich plikach zostaną uznane za złożone nieskutecznie.</w:t>
      </w:r>
    </w:p>
    <w:p w14:paraId="295860B2"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3E825951" w14:textId="77777777" w:rsidR="00A47EF3" w:rsidRPr="00027F9E"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29A94B4C"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5EBA7867" w14:textId="77777777" w:rsidR="00A47EF3" w:rsidRPr="00F90F41"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32A9E06F"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3A13D412"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77777777" w:rsidR="00027F9E" w:rsidRPr="002E7422"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794B0E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B347C3">
        <w:rPr>
          <w:b/>
          <w:bCs/>
          <w:color w:val="auto"/>
          <w:lang w:eastAsia="pl-PL"/>
        </w:rPr>
        <w:t xml:space="preserve">Z </w:t>
      </w:r>
      <w:r w:rsidR="00B347C3" w:rsidRPr="00B347C3">
        <w:rPr>
          <w:b/>
          <w:bCs/>
          <w:color w:val="auto"/>
          <w:lang w:eastAsia="pl-PL"/>
        </w:rPr>
        <w:t xml:space="preserve">WYKONAWCAMI W INNY SPOSÓB NIŻ PRZY UŻYCIU ŚRODKÓW KOMUNIKACJI </w:t>
      </w:r>
      <w:r w:rsidR="00B347C3" w:rsidRPr="00B347C3">
        <w:rPr>
          <w:b/>
          <w:bCs/>
          <w:color w:val="auto"/>
          <w:lang w:eastAsia="pl-PL"/>
        </w:rPr>
        <w:lastRenderedPageBreak/>
        <w:t>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163EBBC" w14:textId="1E96CA0E" w:rsidR="00181E96" w:rsidRPr="00592A5E" w:rsidRDefault="00181E96" w:rsidP="00DC7B9D">
      <w:pPr>
        <w:pStyle w:val="Akapitzlist"/>
        <w:numPr>
          <w:ilvl w:val="1"/>
          <w:numId w:val="53"/>
        </w:numPr>
        <w:tabs>
          <w:tab w:val="left" w:pos="0"/>
          <w:tab w:val="left" w:pos="426"/>
        </w:tabs>
        <w:spacing w:line="288" w:lineRule="auto"/>
        <w:ind w:left="0" w:firstLine="0"/>
        <w:jc w:val="both"/>
        <w:rPr>
          <w:rFonts w:ascii="Arial" w:hAnsi="Arial" w:cs="Arial"/>
          <w:color w:val="auto"/>
          <w:sz w:val="22"/>
          <w:szCs w:val="22"/>
        </w:rPr>
      </w:pPr>
      <w:r w:rsidRPr="009750B3">
        <w:rPr>
          <w:rFonts w:ascii="Arial" w:hAnsi="Arial" w:cs="Arial"/>
          <w:color w:val="000000"/>
          <w:sz w:val="22"/>
          <w:szCs w:val="22"/>
        </w:rPr>
        <w:t>Oferta w okresie związania ofertą</w:t>
      </w:r>
      <w:r w:rsidR="008E1E4E">
        <w:rPr>
          <w:rFonts w:ascii="Arial" w:hAnsi="Arial" w:cs="Arial"/>
          <w:color w:val="000000"/>
          <w:sz w:val="22"/>
          <w:szCs w:val="22"/>
        </w:rPr>
        <w:t>,</w:t>
      </w:r>
      <w:r w:rsidRPr="009750B3">
        <w:rPr>
          <w:rFonts w:ascii="Arial" w:hAnsi="Arial" w:cs="Arial"/>
          <w:color w:val="000000"/>
          <w:sz w:val="22"/>
          <w:szCs w:val="22"/>
        </w:rPr>
        <w:t xml:space="preserve"> określonym w pkt</w:t>
      </w:r>
      <w:r w:rsidRPr="009750B3">
        <w:rPr>
          <w:rFonts w:ascii="Arial" w:hAnsi="Arial" w:cs="Arial"/>
          <w:color w:val="FF0000"/>
          <w:sz w:val="22"/>
          <w:szCs w:val="22"/>
        </w:rPr>
        <w:t xml:space="preserve"> </w:t>
      </w:r>
      <w:r w:rsidRPr="009750B3">
        <w:rPr>
          <w:rFonts w:ascii="Arial" w:hAnsi="Arial" w:cs="Arial"/>
          <w:b/>
          <w:sz w:val="22"/>
          <w:szCs w:val="22"/>
        </w:rPr>
        <w:t>10.1</w:t>
      </w:r>
      <w:r w:rsidRPr="009750B3">
        <w:rPr>
          <w:rFonts w:ascii="Arial" w:hAnsi="Arial" w:cs="Arial"/>
          <w:color w:val="000000"/>
          <w:sz w:val="22"/>
          <w:szCs w:val="22"/>
        </w:rPr>
        <w:t xml:space="preserve"> SWZ</w:t>
      </w:r>
      <w:r w:rsidR="004C557D">
        <w:rPr>
          <w:rFonts w:ascii="Arial" w:hAnsi="Arial" w:cs="Arial"/>
          <w:color w:val="000000"/>
          <w:sz w:val="22"/>
          <w:szCs w:val="22"/>
        </w:rPr>
        <w:t>,</w:t>
      </w:r>
      <w:r w:rsidRPr="009750B3">
        <w:rPr>
          <w:rFonts w:ascii="Arial" w:hAnsi="Arial" w:cs="Arial"/>
          <w:color w:val="000000"/>
          <w:sz w:val="22"/>
          <w:szCs w:val="22"/>
        </w:rPr>
        <w:t xml:space="preserve"> powinna być   zabezpieczona wadium w wysokości</w:t>
      </w:r>
      <w:r w:rsidR="009750B3" w:rsidRPr="009750B3">
        <w:rPr>
          <w:rFonts w:ascii="Arial" w:hAnsi="Arial" w:cs="Arial"/>
          <w:color w:val="000000"/>
          <w:sz w:val="22"/>
          <w:szCs w:val="22"/>
        </w:rPr>
        <w:t xml:space="preserve"> </w:t>
      </w:r>
      <w:r w:rsidR="0076473C">
        <w:rPr>
          <w:rFonts w:ascii="Arial" w:hAnsi="Arial" w:cs="Arial"/>
          <w:b/>
          <w:color w:val="auto"/>
          <w:sz w:val="22"/>
          <w:szCs w:val="22"/>
        </w:rPr>
        <w:t>50</w:t>
      </w:r>
      <w:r w:rsidR="00F80889" w:rsidRPr="008D72F5">
        <w:rPr>
          <w:rFonts w:ascii="Arial" w:hAnsi="Arial" w:cs="Arial"/>
          <w:b/>
          <w:color w:val="auto"/>
          <w:sz w:val="22"/>
          <w:szCs w:val="22"/>
        </w:rPr>
        <w:t>0</w:t>
      </w:r>
      <w:r w:rsidRPr="008D72F5">
        <w:rPr>
          <w:rFonts w:ascii="Arial" w:hAnsi="Arial" w:cs="Arial"/>
          <w:b/>
          <w:color w:val="auto"/>
          <w:sz w:val="22"/>
          <w:szCs w:val="22"/>
        </w:rPr>
        <w:t xml:space="preserve">.000,00 </w:t>
      </w:r>
      <w:r w:rsidRPr="009750B3">
        <w:rPr>
          <w:rFonts w:ascii="Arial" w:hAnsi="Arial" w:cs="Arial"/>
          <w:b/>
          <w:sz w:val="22"/>
          <w:szCs w:val="22"/>
        </w:rPr>
        <w:t>zł</w:t>
      </w:r>
      <w:r w:rsidRPr="009750B3">
        <w:rPr>
          <w:rFonts w:ascii="Arial" w:hAnsi="Arial" w:cs="Arial"/>
          <w:sz w:val="22"/>
          <w:szCs w:val="22"/>
        </w:rPr>
        <w:t xml:space="preserve"> (słownie: </w:t>
      </w:r>
      <w:r w:rsidR="0076473C">
        <w:rPr>
          <w:rFonts w:ascii="Arial" w:hAnsi="Arial" w:cs="Arial"/>
          <w:color w:val="auto"/>
          <w:sz w:val="22"/>
          <w:szCs w:val="22"/>
        </w:rPr>
        <w:t>pięćset</w:t>
      </w:r>
      <w:r w:rsidR="00B103B6" w:rsidRPr="008D72F5">
        <w:rPr>
          <w:rFonts w:ascii="Arial" w:hAnsi="Arial" w:cs="Arial"/>
          <w:color w:val="auto"/>
          <w:sz w:val="22"/>
          <w:szCs w:val="22"/>
        </w:rPr>
        <w:t xml:space="preserve"> tysięcy</w:t>
      </w:r>
      <w:r w:rsidRPr="008D72F5">
        <w:rPr>
          <w:rFonts w:ascii="Arial" w:hAnsi="Arial" w:cs="Arial"/>
          <w:color w:val="auto"/>
          <w:sz w:val="22"/>
          <w:szCs w:val="22"/>
        </w:rPr>
        <w:t xml:space="preserve"> złotych </w:t>
      </w:r>
      <w:r w:rsidRPr="009750B3">
        <w:rPr>
          <w:rFonts w:ascii="Arial" w:hAnsi="Arial" w:cs="Arial"/>
          <w:sz w:val="22"/>
          <w:szCs w:val="22"/>
        </w:rPr>
        <w:t>00/100),</w:t>
      </w:r>
      <w:r w:rsidR="00321173">
        <w:rPr>
          <w:rFonts w:ascii="Arial" w:hAnsi="Arial" w:cs="Arial"/>
          <w:sz w:val="22"/>
          <w:szCs w:val="22"/>
        </w:rPr>
        <w:t xml:space="preserve"> </w:t>
      </w:r>
      <w:r w:rsidRPr="009750B3">
        <w:rPr>
          <w:rFonts w:ascii="Arial" w:hAnsi="Arial" w:cs="Arial"/>
          <w:color w:val="000000"/>
          <w:sz w:val="22"/>
          <w:szCs w:val="22"/>
        </w:rPr>
        <w:t xml:space="preserve">które należy wnieść w terminie do składania ofert, </w:t>
      </w:r>
      <w:r w:rsidRPr="009750B3">
        <w:rPr>
          <w:rFonts w:ascii="Arial" w:hAnsi="Arial" w:cs="Arial"/>
          <w:sz w:val="22"/>
          <w:szCs w:val="22"/>
        </w:rPr>
        <w:t xml:space="preserve">tj. do dnia </w:t>
      </w:r>
      <w:r w:rsidR="0076473C">
        <w:rPr>
          <w:rFonts w:ascii="Arial" w:hAnsi="Arial" w:cs="Arial"/>
          <w:b/>
          <w:color w:val="auto"/>
          <w:sz w:val="22"/>
          <w:szCs w:val="22"/>
        </w:rPr>
        <w:t>1</w:t>
      </w:r>
      <w:r w:rsidR="004B24C4">
        <w:rPr>
          <w:rFonts w:ascii="Arial" w:hAnsi="Arial" w:cs="Arial"/>
          <w:b/>
          <w:color w:val="auto"/>
          <w:sz w:val="22"/>
          <w:szCs w:val="22"/>
        </w:rPr>
        <w:t>4</w:t>
      </w:r>
      <w:r w:rsidRPr="00592A5E">
        <w:rPr>
          <w:rFonts w:ascii="Arial" w:hAnsi="Arial" w:cs="Arial"/>
          <w:b/>
          <w:color w:val="auto"/>
          <w:sz w:val="22"/>
          <w:szCs w:val="22"/>
        </w:rPr>
        <w:t>.</w:t>
      </w:r>
      <w:r w:rsidR="002B3CE7" w:rsidRPr="00592A5E">
        <w:rPr>
          <w:rFonts w:ascii="Arial" w:hAnsi="Arial" w:cs="Arial"/>
          <w:b/>
          <w:color w:val="auto"/>
          <w:sz w:val="22"/>
          <w:szCs w:val="22"/>
        </w:rPr>
        <w:t>0</w:t>
      </w:r>
      <w:r w:rsidR="00662D5C">
        <w:rPr>
          <w:rFonts w:ascii="Arial" w:hAnsi="Arial" w:cs="Arial"/>
          <w:b/>
          <w:color w:val="auto"/>
          <w:sz w:val="22"/>
          <w:szCs w:val="22"/>
        </w:rPr>
        <w:t>4</w:t>
      </w:r>
      <w:r w:rsidRPr="00592A5E">
        <w:rPr>
          <w:rFonts w:ascii="Arial" w:hAnsi="Arial" w:cs="Arial"/>
          <w:b/>
          <w:color w:val="auto"/>
          <w:sz w:val="22"/>
          <w:szCs w:val="22"/>
        </w:rPr>
        <w:t>.202</w:t>
      </w:r>
      <w:r w:rsidR="00662D5C">
        <w:rPr>
          <w:rFonts w:ascii="Arial" w:hAnsi="Arial" w:cs="Arial"/>
          <w:b/>
          <w:color w:val="auto"/>
          <w:sz w:val="22"/>
          <w:szCs w:val="22"/>
        </w:rPr>
        <w:t>3</w:t>
      </w:r>
      <w:r w:rsidR="003234A7" w:rsidRPr="00592A5E">
        <w:rPr>
          <w:rFonts w:ascii="Arial" w:hAnsi="Arial" w:cs="Arial"/>
          <w:b/>
          <w:color w:val="auto"/>
          <w:sz w:val="22"/>
          <w:szCs w:val="22"/>
        </w:rPr>
        <w:t xml:space="preserve"> r. do godz. 9:00</w:t>
      </w:r>
      <w:r w:rsidR="00EA197F" w:rsidRPr="00592A5E">
        <w:rPr>
          <w:rFonts w:ascii="Arial" w:hAnsi="Arial" w:cs="Arial"/>
          <w:color w:val="auto"/>
          <w:sz w:val="22"/>
          <w:szCs w:val="22"/>
        </w:rPr>
        <w:t>.</w:t>
      </w:r>
    </w:p>
    <w:p w14:paraId="4157399A" w14:textId="77777777" w:rsidR="00EA197F" w:rsidRPr="006A6638" w:rsidRDefault="00EA197F" w:rsidP="00EA197F">
      <w:pPr>
        <w:pStyle w:val="Akapitzlist"/>
        <w:tabs>
          <w:tab w:val="left" w:pos="0"/>
          <w:tab w:val="left" w:pos="426"/>
        </w:tabs>
        <w:spacing w:line="288" w:lineRule="auto"/>
        <w:ind w:left="0"/>
        <w:jc w:val="both"/>
        <w:rPr>
          <w:rFonts w:ascii="Arial" w:hAnsi="Arial" w:cs="Arial"/>
          <w:color w:val="000000"/>
          <w:sz w:val="10"/>
          <w:szCs w:val="22"/>
        </w:rPr>
      </w:pPr>
    </w:p>
    <w:p w14:paraId="4A49AC86" w14:textId="77777777" w:rsidR="00181E96" w:rsidRPr="00CF3510" w:rsidRDefault="00181E96" w:rsidP="00181E96">
      <w:pPr>
        <w:tabs>
          <w:tab w:val="left" w:pos="567"/>
        </w:tabs>
        <w:spacing w:line="288" w:lineRule="auto"/>
        <w:jc w:val="both"/>
        <w:rPr>
          <w:rFonts w:ascii="Arial" w:hAnsi="Arial" w:cs="Arial"/>
        </w:rPr>
      </w:pPr>
      <w:r>
        <w:rPr>
          <w:rFonts w:ascii="Arial" w:hAnsi="Arial" w:cs="Arial"/>
          <w:b/>
          <w:color w:val="000000"/>
          <w:sz w:val="22"/>
          <w:szCs w:val="22"/>
        </w:rPr>
        <w:t>9</w:t>
      </w:r>
      <w:r w:rsidRPr="00CF3510">
        <w:rPr>
          <w:rFonts w:ascii="Arial" w:hAnsi="Arial" w:cs="Arial"/>
          <w:b/>
          <w:color w:val="000000"/>
          <w:sz w:val="22"/>
          <w:szCs w:val="22"/>
        </w:rPr>
        <w:t>.2</w:t>
      </w:r>
      <w:r w:rsidRPr="00CF3510">
        <w:rPr>
          <w:rFonts w:ascii="Arial" w:hAnsi="Arial" w:cs="Arial"/>
          <w:color w:val="000000"/>
          <w:sz w:val="22"/>
          <w:szCs w:val="22"/>
        </w:rPr>
        <w:t xml:space="preserve">  Wadium może być wniesione w:</w:t>
      </w:r>
    </w:p>
    <w:p w14:paraId="076C79E2" w14:textId="77777777" w:rsidR="00181E96" w:rsidRPr="00CF3510" w:rsidRDefault="00181E96" w:rsidP="00DC7B9D">
      <w:pPr>
        <w:pStyle w:val="WW-Tekstpodstawowy3"/>
        <w:numPr>
          <w:ilvl w:val="0"/>
          <w:numId w:val="49"/>
        </w:numPr>
        <w:tabs>
          <w:tab w:val="left" w:pos="1080"/>
        </w:tabs>
        <w:spacing w:line="288" w:lineRule="auto"/>
        <w:rPr>
          <w:color w:val="000000"/>
        </w:rPr>
      </w:pPr>
      <w:r w:rsidRPr="00CF3510">
        <w:rPr>
          <w:color w:val="000000"/>
        </w:rPr>
        <w:t>pieniądzu;</w:t>
      </w:r>
    </w:p>
    <w:p w14:paraId="678C8779" w14:textId="77777777" w:rsidR="00181E96" w:rsidRPr="00CF3510" w:rsidRDefault="003234A7" w:rsidP="00DC7B9D">
      <w:pPr>
        <w:pStyle w:val="WW-Tekstpodstawowy3"/>
        <w:numPr>
          <w:ilvl w:val="0"/>
          <w:numId w:val="49"/>
        </w:numPr>
        <w:tabs>
          <w:tab w:val="left" w:pos="1080"/>
        </w:tabs>
        <w:spacing w:line="288" w:lineRule="auto"/>
        <w:rPr>
          <w:color w:val="000000"/>
        </w:rPr>
      </w:pPr>
      <w:r>
        <w:rPr>
          <w:color w:val="000000"/>
        </w:rPr>
        <w:t>gwarancjach bankowych;</w:t>
      </w:r>
    </w:p>
    <w:p w14:paraId="15362BE3" w14:textId="77777777" w:rsidR="00181E96" w:rsidRPr="00826E93" w:rsidRDefault="00181E96" w:rsidP="00DC7B9D">
      <w:pPr>
        <w:pStyle w:val="WW-Tekstpodstawowy3"/>
        <w:numPr>
          <w:ilvl w:val="0"/>
          <w:numId w:val="49"/>
        </w:numPr>
        <w:tabs>
          <w:tab w:val="left" w:pos="1080"/>
        </w:tabs>
        <w:spacing w:line="288" w:lineRule="auto"/>
        <w:rPr>
          <w:color w:val="000000"/>
        </w:rPr>
      </w:pPr>
      <w:r w:rsidRPr="00826E93">
        <w:rPr>
          <w:color w:val="000000"/>
          <w:szCs w:val="22"/>
        </w:rPr>
        <w:t>gwarancjach ubezpieczeniowych;</w:t>
      </w:r>
    </w:p>
    <w:p w14:paraId="5A3E71C3" w14:textId="77777777" w:rsidR="00181E96" w:rsidRPr="00CF3510" w:rsidRDefault="00181E96" w:rsidP="00DC7B9D">
      <w:pPr>
        <w:pStyle w:val="WW-Tekstpodstawowy3"/>
        <w:numPr>
          <w:ilvl w:val="0"/>
          <w:numId w:val="49"/>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w:t>
      </w:r>
      <w:r w:rsidR="00662D5C">
        <w:rPr>
          <w:szCs w:val="22"/>
        </w:rPr>
        <w:t>2</w:t>
      </w:r>
      <w:r w:rsidRPr="00CF3510">
        <w:rPr>
          <w:szCs w:val="22"/>
        </w:rPr>
        <w:t xml:space="preserve"> r., poz. </w:t>
      </w:r>
      <w:r w:rsidR="00662D5C">
        <w:rPr>
          <w:szCs w:val="22"/>
        </w:rPr>
        <w:t>2080 z późn. zm.</w:t>
      </w:r>
      <w:r w:rsidRPr="00CF3510">
        <w:rPr>
          <w:szCs w:val="22"/>
        </w:rPr>
        <w:t>)</w:t>
      </w:r>
      <w:r w:rsidRPr="00CF3510">
        <w:rPr>
          <w:color w:val="000000"/>
          <w:szCs w:val="22"/>
        </w:rPr>
        <w:t>.</w:t>
      </w:r>
    </w:p>
    <w:p w14:paraId="289F3EED" w14:textId="77777777" w:rsidR="00181E96" w:rsidRPr="00CF3510" w:rsidRDefault="00181E96" w:rsidP="00181E96">
      <w:pPr>
        <w:pStyle w:val="WW-Tekstpodstawowy3"/>
        <w:spacing w:line="288" w:lineRule="auto"/>
        <w:ind w:left="1080"/>
        <w:rPr>
          <w:color w:val="000000"/>
          <w:sz w:val="4"/>
          <w:szCs w:val="8"/>
        </w:rPr>
      </w:pPr>
    </w:p>
    <w:p w14:paraId="003DD1F5" w14:textId="77777777" w:rsidR="00181E96" w:rsidRPr="002458A3" w:rsidRDefault="00181E96" w:rsidP="00181E96">
      <w:pPr>
        <w:tabs>
          <w:tab w:val="left" w:pos="567"/>
        </w:tabs>
        <w:spacing w:line="288" w:lineRule="auto"/>
        <w:jc w:val="both"/>
        <w:rPr>
          <w:rFonts w:ascii="Arial" w:hAnsi="Arial" w:cs="Arial"/>
          <w:color w:val="auto"/>
          <w:sz w:val="22"/>
          <w:szCs w:val="22"/>
          <w:lang w:eastAsia="pl-PL"/>
        </w:rPr>
      </w:pPr>
      <w:r w:rsidRPr="00CF3510">
        <w:rPr>
          <w:rFonts w:ascii="Arial" w:hAnsi="Arial" w:cs="Arial"/>
          <w:color w:val="000000"/>
          <w:sz w:val="22"/>
          <w:szCs w:val="22"/>
        </w:rPr>
        <w:t xml:space="preserve">W przypadku wniesienia wadium w pieniądzu należy je wpłacić przelewem na konto (rachunek) </w:t>
      </w:r>
      <w:r w:rsidR="002B3CE7">
        <w:rPr>
          <w:rFonts w:ascii="Arial" w:hAnsi="Arial" w:cs="Arial"/>
          <w:sz w:val="22"/>
          <w:szCs w:val="22"/>
        </w:rPr>
        <w:t xml:space="preserve">Urzędu Miejskiego w Tczewie: </w:t>
      </w:r>
      <w:r w:rsidR="002B3CE7">
        <w:rPr>
          <w:rFonts w:ascii="Arial" w:hAnsi="Arial" w:cs="Arial"/>
          <w:color w:val="000000"/>
          <w:sz w:val="22"/>
          <w:szCs w:val="22"/>
        </w:rPr>
        <w:t>Bank Pekao S.A. I o/Gdańsk Filia Nr 2</w:t>
      </w:r>
      <w:r w:rsidR="002B3CE7">
        <w:rPr>
          <w:rFonts w:ascii="Arial" w:hAnsi="Arial" w:cs="Arial"/>
          <w:sz w:val="22"/>
          <w:szCs w:val="22"/>
        </w:rPr>
        <w:t xml:space="preserve"> nr 68124012421111001002250598.</w:t>
      </w:r>
    </w:p>
    <w:p w14:paraId="5EAC5EE5" w14:textId="77777777" w:rsidR="00181E96" w:rsidRPr="00CF3510" w:rsidRDefault="00181E96" w:rsidP="00181E96">
      <w:pPr>
        <w:pStyle w:val="WW-Tekstpodstawowy3"/>
        <w:spacing w:line="288" w:lineRule="auto"/>
        <w:rPr>
          <w:color w:val="000000"/>
          <w:sz w:val="6"/>
          <w:szCs w:val="8"/>
        </w:rPr>
      </w:pPr>
    </w:p>
    <w:p w14:paraId="15C16E8E" w14:textId="77777777" w:rsidR="00181E96" w:rsidRPr="00CF3510" w:rsidRDefault="004442D9" w:rsidP="005B7990">
      <w:pPr>
        <w:tabs>
          <w:tab w:val="left" w:pos="567"/>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.3</w:t>
      </w:r>
      <w:r w:rsidR="00181E96" w:rsidRPr="00CF3510">
        <w:rPr>
          <w:rFonts w:ascii="Arial" w:hAnsi="Arial" w:cs="Arial"/>
          <w:color w:val="000000"/>
          <w:sz w:val="22"/>
        </w:rPr>
        <w:t xml:space="preserve"> Zamawiający zatrzymuje wadium wraz z odsetkami</w:t>
      </w:r>
      <w:r w:rsidR="00E16159">
        <w:rPr>
          <w:rFonts w:ascii="Arial" w:hAnsi="Arial" w:cs="Arial"/>
          <w:color w:val="000000"/>
          <w:sz w:val="22"/>
        </w:rPr>
        <w:t xml:space="preserve">, a w przypadku wadium </w:t>
      </w:r>
      <w:r w:rsidR="005E1E0A">
        <w:rPr>
          <w:rFonts w:ascii="Arial" w:hAnsi="Arial" w:cs="Arial"/>
          <w:color w:val="000000"/>
          <w:sz w:val="22"/>
        </w:rPr>
        <w:t>wniesionego</w:t>
      </w:r>
      <w:r w:rsidR="00E16159">
        <w:rPr>
          <w:rFonts w:ascii="Arial" w:hAnsi="Arial" w:cs="Arial"/>
          <w:color w:val="000000"/>
          <w:sz w:val="22"/>
        </w:rPr>
        <w:t xml:space="preserve"> w formie gwarancji lub</w:t>
      </w:r>
      <w:r w:rsidR="005E1E0A">
        <w:rPr>
          <w:rFonts w:ascii="Arial" w:hAnsi="Arial" w:cs="Arial"/>
          <w:color w:val="000000"/>
          <w:sz w:val="22"/>
        </w:rPr>
        <w:t xml:space="preserve"> poręczenia, o których mowa w art. 97 ust. 7 pkt 2-4 ustawy Pzp, występuje odpowiednio d</w:t>
      </w:r>
      <w:r w:rsidR="00926252">
        <w:rPr>
          <w:rFonts w:ascii="Arial" w:hAnsi="Arial" w:cs="Arial"/>
          <w:color w:val="000000"/>
          <w:sz w:val="22"/>
        </w:rPr>
        <w:t>o</w:t>
      </w:r>
      <w:r w:rsidR="005E1E0A">
        <w:rPr>
          <w:rFonts w:ascii="Arial" w:hAnsi="Arial" w:cs="Arial"/>
          <w:color w:val="000000"/>
          <w:sz w:val="22"/>
        </w:rPr>
        <w:t xml:space="preserve"> gwaranta lub poręczyciela z żądaniem zapłaty wadium, jeżeli</w:t>
      </w:r>
      <w:r w:rsidR="00181E96" w:rsidRPr="00CF3510">
        <w:rPr>
          <w:rFonts w:ascii="Arial" w:hAnsi="Arial" w:cs="Arial"/>
          <w:color w:val="000000"/>
          <w:sz w:val="22"/>
        </w:rPr>
        <w:t>:</w:t>
      </w:r>
    </w:p>
    <w:p w14:paraId="38BB0D03" w14:textId="77777777" w:rsidR="00181E96" w:rsidRPr="00CF3510" w:rsidRDefault="00181E96" w:rsidP="00181E96">
      <w:pPr>
        <w:tabs>
          <w:tab w:val="left" w:pos="567"/>
        </w:tabs>
        <w:spacing w:line="288" w:lineRule="auto"/>
        <w:ind w:left="540" w:hanging="540"/>
        <w:jc w:val="both"/>
        <w:rPr>
          <w:rFonts w:ascii="Arial" w:hAnsi="Arial" w:cs="Arial"/>
          <w:color w:val="000000"/>
          <w:sz w:val="4"/>
          <w:szCs w:val="16"/>
        </w:rPr>
      </w:pPr>
    </w:p>
    <w:p w14:paraId="7AEEF43E" w14:textId="228D78F5" w:rsidR="00181E96" w:rsidRPr="00031682" w:rsidRDefault="008211E6" w:rsidP="00DC7B9D">
      <w:pPr>
        <w:pStyle w:val="Akapitzlist"/>
        <w:numPr>
          <w:ilvl w:val="0"/>
          <w:numId w:val="50"/>
        </w:numPr>
        <w:tabs>
          <w:tab w:val="left" w:pos="426"/>
        </w:tabs>
        <w:spacing w:line="288" w:lineRule="auto"/>
        <w:ind w:left="426" w:hanging="284"/>
        <w:jc w:val="both"/>
        <w:rPr>
          <w:rFonts w:ascii="Arial" w:hAnsi="Arial" w:cs="Arial"/>
          <w:sz w:val="22"/>
          <w:szCs w:val="22"/>
        </w:rPr>
      </w:pPr>
      <w:r>
        <w:rPr>
          <w:rFonts w:ascii="Arial" w:hAnsi="Arial" w:cs="Arial"/>
          <w:sz w:val="22"/>
          <w:szCs w:val="22"/>
        </w:rPr>
        <w:t>W</w:t>
      </w:r>
      <w:r w:rsidR="00031682" w:rsidRPr="001B7699">
        <w:rPr>
          <w:rFonts w:ascii="Arial" w:hAnsi="Arial" w:cs="Arial"/>
          <w:sz w:val="22"/>
          <w:szCs w:val="22"/>
        </w:rPr>
        <w:t>ykonawca w odpowied</w:t>
      </w:r>
      <w:r w:rsidR="001B7699" w:rsidRPr="001B7699">
        <w:rPr>
          <w:rFonts w:ascii="Arial" w:hAnsi="Arial" w:cs="Arial"/>
          <w:sz w:val="22"/>
          <w:szCs w:val="22"/>
        </w:rPr>
        <w:t>zi na wezwanie, o którym mowa w</w:t>
      </w:r>
      <w:r w:rsidR="00031682" w:rsidRPr="001B7699">
        <w:rPr>
          <w:rFonts w:ascii="Arial" w:hAnsi="Arial" w:cs="Arial"/>
          <w:sz w:val="22"/>
          <w:szCs w:val="22"/>
        </w:rPr>
        <w:t xml:space="preserve"> art. 128 ust. 1, z przyczyn leżących po jego stronie, nie złożył </w:t>
      </w:r>
      <w:r w:rsidR="00926252" w:rsidRPr="001B7699">
        <w:rPr>
          <w:rFonts w:ascii="Arial" w:hAnsi="Arial" w:cs="Arial"/>
          <w:sz w:val="22"/>
          <w:szCs w:val="22"/>
        </w:rPr>
        <w:t>podmiotowych środków dowodowych</w:t>
      </w:r>
      <w:r w:rsidR="00031682" w:rsidRPr="001B7699">
        <w:rPr>
          <w:rFonts w:ascii="Arial" w:hAnsi="Arial" w:cs="Arial"/>
          <w:sz w:val="22"/>
          <w:szCs w:val="22"/>
        </w:rPr>
        <w:t xml:space="preserve"> potwierdzających okolicz</w:t>
      </w:r>
      <w:r w:rsidR="00926252" w:rsidRPr="001B7699">
        <w:rPr>
          <w:rFonts w:ascii="Arial" w:hAnsi="Arial" w:cs="Arial"/>
          <w:sz w:val="22"/>
          <w:szCs w:val="22"/>
        </w:rPr>
        <w:t>ności, o których mowa w art. 57</w:t>
      </w:r>
      <w:r w:rsidR="00031682" w:rsidRPr="001B7699">
        <w:rPr>
          <w:rFonts w:ascii="Arial" w:hAnsi="Arial" w:cs="Arial"/>
          <w:sz w:val="22"/>
          <w:szCs w:val="22"/>
        </w:rPr>
        <w:t>, oświadczenia, o którym mowa w art. 125 ust. 1, innych dokumentów lub oświadczeń lub nie wyraził zgody na poprawienie omyłki, o której mowa w art. 223 ust. 2 pkt 3, co spowodowało brak możliwości wybrania</w:t>
      </w:r>
      <w:r w:rsidR="00031682" w:rsidRPr="00031682">
        <w:rPr>
          <w:rFonts w:ascii="Arial" w:hAnsi="Arial" w:cs="Arial"/>
          <w:sz w:val="22"/>
          <w:szCs w:val="22"/>
        </w:rPr>
        <w:t xml:space="preserve"> oferty złożonej przez wykonawcę jako najkorzystniejszej;</w:t>
      </w:r>
    </w:p>
    <w:p w14:paraId="3C1CEBA7" w14:textId="77777777" w:rsidR="00181E96" w:rsidRPr="007203FC" w:rsidRDefault="00E01CC4" w:rsidP="00DC7B9D">
      <w:pPr>
        <w:pStyle w:val="Akapitzlist"/>
        <w:numPr>
          <w:ilvl w:val="0"/>
          <w:numId w:val="50"/>
        </w:numPr>
        <w:tabs>
          <w:tab w:val="left" w:pos="360"/>
        </w:tabs>
        <w:spacing w:line="288" w:lineRule="auto"/>
        <w:ind w:hanging="578"/>
        <w:jc w:val="both"/>
        <w:rPr>
          <w:rFonts w:ascii="Arial" w:hAnsi="Arial" w:cs="Arial"/>
          <w:color w:val="000000"/>
          <w:sz w:val="22"/>
        </w:rPr>
      </w:pPr>
      <w:r>
        <w:rPr>
          <w:rFonts w:ascii="Arial" w:hAnsi="Arial" w:cs="Arial"/>
          <w:color w:val="000000"/>
          <w:sz w:val="22"/>
        </w:rPr>
        <w:t xml:space="preserve"> </w:t>
      </w:r>
      <w:r w:rsidR="00181E96" w:rsidRPr="007203FC">
        <w:rPr>
          <w:rFonts w:ascii="Arial" w:hAnsi="Arial" w:cs="Arial"/>
          <w:color w:val="000000"/>
          <w:sz w:val="22"/>
        </w:rPr>
        <w:t xml:space="preserve">Wykonawca, którego oferta została wybrana: </w:t>
      </w:r>
    </w:p>
    <w:p w14:paraId="3C894CB2" w14:textId="77777777" w:rsidR="00181E96" w:rsidRPr="007203FC" w:rsidRDefault="00181E96" w:rsidP="00DC7B9D">
      <w:pPr>
        <w:pStyle w:val="Akapitzlist"/>
        <w:widowControl/>
        <w:numPr>
          <w:ilvl w:val="0"/>
          <w:numId w:val="51"/>
        </w:numPr>
        <w:tabs>
          <w:tab w:val="left" w:pos="72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14:paraId="7A501922" w14:textId="77777777" w:rsidR="00181E96" w:rsidRPr="007203FC" w:rsidRDefault="00181E96" w:rsidP="00DC7B9D">
      <w:pPr>
        <w:pStyle w:val="Akapitzlist"/>
        <w:widowControl/>
        <w:numPr>
          <w:ilvl w:val="0"/>
          <w:numId w:val="51"/>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14:paraId="6DE130B3" w14:textId="77777777" w:rsidR="00181E96" w:rsidRPr="00E01CC4" w:rsidRDefault="00181E96" w:rsidP="00DC7B9D">
      <w:pPr>
        <w:pStyle w:val="Akapitzlist"/>
        <w:widowControl/>
        <w:numPr>
          <w:ilvl w:val="0"/>
          <w:numId w:val="50"/>
        </w:numPr>
        <w:tabs>
          <w:tab w:val="left" w:pos="426"/>
          <w:tab w:val="left" w:pos="1440"/>
        </w:tabs>
        <w:suppressAutoHyphens w:val="0"/>
        <w:spacing w:line="288" w:lineRule="auto"/>
        <w:ind w:left="426" w:hanging="284"/>
        <w:jc w:val="both"/>
        <w:rPr>
          <w:rFonts w:ascii="Arial" w:hAnsi="Arial" w:cs="Arial"/>
          <w:color w:val="000000"/>
          <w:sz w:val="22"/>
        </w:rPr>
      </w:pPr>
      <w:r w:rsidRPr="00E01CC4">
        <w:rPr>
          <w:rFonts w:ascii="Arial" w:hAnsi="Arial" w:cs="Arial"/>
          <w:color w:val="000000"/>
          <w:sz w:val="22"/>
        </w:rPr>
        <w:t>zawarcie umowy stało się niemożliwe z przyczy</w:t>
      </w:r>
      <w:r w:rsidR="006D09C5" w:rsidRPr="00E01CC4">
        <w:rPr>
          <w:rFonts w:ascii="Arial" w:hAnsi="Arial" w:cs="Arial"/>
          <w:color w:val="000000"/>
          <w:sz w:val="22"/>
        </w:rPr>
        <w:t>n leżących po stronie Wykonawcy, którego oferta została wybrana.</w:t>
      </w:r>
    </w:p>
    <w:p w14:paraId="73162CE6" w14:textId="77777777" w:rsidR="00181E96" w:rsidRPr="00CF3510" w:rsidRDefault="00181E96" w:rsidP="00181E96">
      <w:pPr>
        <w:tabs>
          <w:tab w:val="left" w:pos="567"/>
          <w:tab w:val="left" w:pos="1260"/>
        </w:tabs>
        <w:spacing w:line="288" w:lineRule="auto"/>
        <w:ind w:left="1260" w:hanging="360"/>
        <w:jc w:val="both"/>
        <w:rPr>
          <w:rFonts w:ascii="Arial" w:hAnsi="Arial" w:cs="Arial"/>
          <w:color w:val="FF0000"/>
          <w:sz w:val="12"/>
          <w:szCs w:val="16"/>
        </w:rPr>
      </w:pPr>
    </w:p>
    <w:p w14:paraId="34C566B8" w14:textId="77777777" w:rsidR="00181E96" w:rsidRPr="00CF3510" w:rsidRDefault="006D09C5" w:rsidP="00181E96">
      <w:pPr>
        <w:tabs>
          <w:tab w:val="left" w:pos="0"/>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.4</w:t>
      </w:r>
      <w:r w:rsidR="00181E96" w:rsidRPr="00CF3510">
        <w:rPr>
          <w:rFonts w:ascii="Arial" w:hAnsi="Arial" w:cs="Arial"/>
          <w:color w:val="000000"/>
          <w:sz w:val="22"/>
        </w:rPr>
        <w:t xml:space="preserve"> Za termin wniesienia wadium w formie pieniężnej zostanie uznany termin uznania          rachunku </w:t>
      </w:r>
      <w:r w:rsidR="00603067">
        <w:rPr>
          <w:rFonts w:ascii="Arial" w:hAnsi="Arial" w:cs="Arial"/>
          <w:sz w:val="22"/>
          <w:szCs w:val="22"/>
        </w:rPr>
        <w:t>Urzędu Miejskiego</w:t>
      </w:r>
      <w:r w:rsidR="00181E96" w:rsidRPr="00CF3510">
        <w:rPr>
          <w:rFonts w:ascii="Arial" w:hAnsi="Arial" w:cs="Arial"/>
          <w:color w:val="000000"/>
          <w:sz w:val="22"/>
          <w:szCs w:val="22"/>
        </w:rPr>
        <w:t xml:space="preserve"> w Tczewie</w:t>
      </w:r>
      <w:r w:rsidR="00181E96" w:rsidRPr="00CF3510">
        <w:rPr>
          <w:rFonts w:ascii="Arial" w:hAnsi="Arial" w:cs="Arial"/>
          <w:color w:val="000000"/>
          <w:sz w:val="22"/>
        </w:rPr>
        <w:t xml:space="preserve"> (według potwierdzenia wpływ</w:t>
      </w:r>
      <w:r w:rsidR="00662D5C">
        <w:rPr>
          <w:rFonts w:ascii="Arial" w:hAnsi="Arial" w:cs="Arial"/>
          <w:color w:val="000000"/>
          <w:sz w:val="22"/>
        </w:rPr>
        <w:t xml:space="preserve">u środków </w:t>
      </w:r>
      <w:r w:rsidR="00181E96" w:rsidRPr="00CF3510">
        <w:rPr>
          <w:rFonts w:ascii="Arial" w:hAnsi="Arial" w:cs="Arial"/>
          <w:color w:val="000000"/>
          <w:sz w:val="22"/>
        </w:rPr>
        <w:t xml:space="preserve">na rachunek określony w </w:t>
      </w:r>
      <w:r w:rsidR="00181E96" w:rsidRPr="00CF3510">
        <w:rPr>
          <w:rFonts w:ascii="Arial" w:hAnsi="Arial" w:cs="Arial"/>
          <w:sz w:val="22"/>
        </w:rPr>
        <w:t xml:space="preserve">pkt </w:t>
      </w:r>
      <w:r>
        <w:rPr>
          <w:rFonts w:ascii="Arial" w:hAnsi="Arial" w:cs="Arial"/>
          <w:sz w:val="22"/>
        </w:rPr>
        <w:t>9</w:t>
      </w:r>
      <w:r w:rsidR="00181E96" w:rsidRPr="00CF3510">
        <w:rPr>
          <w:rFonts w:ascii="Arial" w:hAnsi="Arial" w:cs="Arial"/>
          <w:sz w:val="22"/>
        </w:rPr>
        <w:t>.2</w:t>
      </w:r>
      <w:r w:rsidR="00321173">
        <w:rPr>
          <w:rFonts w:ascii="Arial" w:hAnsi="Arial" w:cs="Arial"/>
          <w:color w:val="000000"/>
          <w:sz w:val="22"/>
        </w:rPr>
        <w:t xml:space="preserve"> S</w:t>
      </w:r>
      <w:r w:rsidR="00181E96" w:rsidRPr="00CF3510">
        <w:rPr>
          <w:rFonts w:ascii="Arial" w:hAnsi="Arial" w:cs="Arial"/>
          <w:color w:val="000000"/>
          <w:sz w:val="22"/>
        </w:rPr>
        <w:t>WZ).</w:t>
      </w:r>
    </w:p>
    <w:p w14:paraId="140281BB" w14:textId="77777777" w:rsidR="00181E96" w:rsidRPr="0076473C" w:rsidRDefault="00181E96" w:rsidP="00181E96">
      <w:pPr>
        <w:tabs>
          <w:tab w:val="left" w:pos="0"/>
        </w:tabs>
        <w:spacing w:line="288" w:lineRule="auto"/>
        <w:jc w:val="both"/>
        <w:rPr>
          <w:rFonts w:ascii="Arial" w:hAnsi="Arial" w:cs="Arial"/>
          <w:color w:val="000000"/>
          <w:sz w:val="10"/>
          <w:szCs w:val="6"/>
        </w:rPr>
      </w:pPr>
    </w:p>
    <w:p w14:paraId="3F379117" w14:textId="77777777" w:rsidR="00181E96" w:rsidRPr="006D09C5" w:rsidRDefault="006D09C5" w:rsidP="00181E96">
      <w:pPr>
        <w:tabs>
          <w:tab w:val="left" w:pos="0"/>
        </w:tabs>
        <w:spacing w:line="288" w:lineRule="auto"/>
        <w:jc w:val="both"/>
        <w:rPr>
          <w:rFonts w:ascii="Arial" w:hAnsi="Arial" w:cs="Arial"/>
          <w:color w:val="000000"/>
          <w:sz w:val="10"/>
        </w:rPr>
      </w:pPr>
      <w:r w:rsidRPr="006D09C5">
        <w:rPr>
          <w:rFonts w:ascii="Arial" w:hAnsi="Arial" w:cs="Arial"/>
          <w:sz w:val="22"/>
        </w:rPr>
        <w:t xml:space="preserve">Jeżeli wadium jest wnoszone w formie gwarancji lub poręczenia, o których mowa w </w:t>
      </w:r>
      <w:r>
        <w:rPr>
          <w:rFonts w:ascii="Arial" w:hAnsi="Arial" w:cs="Arial"/>
          <w:sz w:val="22"/>
        </w:rPr>
        <w:t>9.2 SWZ</w:t>
      </w:r>
      <w:r w:rsidRPr="006D09C5">
        <w:rPr>
          <w:rFonts w:ascii="Arial" w:hAnsi="Arial" w:cs="Arial"/>
          <w:sz w:val="22"/>
        </w:rPr>
        <w:t xml:space="preserve">, wykonawca przekazuje </w:t>
      </w:r>
      <w:r>
        <w:rPr>
          <w:rFonts w:ascii="Arial" w:hAnsi="Arial" w:cs="Arial"/>
          <w:sz w:val="22"/>
        </w:rPr>
        <w:t>Z</w:t>
      </w:r>
      <w:r w:rsidRPr="006D09C5">
        <w:rPr>
          <w:rFonts w:ascii="Arial" w:hAnsi="Arial" w:cs="Arial"/>
          <w:sz w:val="22"/>
        </w:rPr>
        <w:t>amawiającemu oryginał gwarancji lub poręczenia, w postaci elektronicznej.</w:t>
      </w:r>
    </w:p>
    <w:p w14:paraId="51C5F4FF" w14:textId="77777777" w:rsidR="00181E96" w:rsidRPr="00CF3510" w:rsidRDefault="00181E96" w:rsidP="00181E96">
      <w:pPr>
        <w:tabs>
          <w:tab w:val="left" w:pos="0"/>
        </w:tabs>
        <w:spacing w:line="288" w:lineRule="auto"/>
        <w:jc w:val="both"/>
        <w:rPr>
          <w:rFonts w:ascii="Arial" w:hAnsi="Arial" w:cs="Arial"/>
          <w:color w:val="000000"/>
          <w:sz w:val="4"/>
          <w:szCs w:val="10"/>
        </w:rPr>
      </w:pPr>
    </w:p>
    <w:p w14:paraId="3254CC14" w14:textId="77777777" w:rsidR="006D09C5" w:rsidRPr="0076473C" w:rsidRDefault="006D09C5" w:rsidP="00181E96">
      <w:pPr>
        <w:tabs>
          <w:tab w:val="left" w:pos="0"/>
        </w:tabs>
        <w:spacing w:line="288" w:lineRule="auto"/>
        <w:jc w:val="both"/>
        <w:rPr>
          <w:rFonts w:ascii="Arial" w:hAnsi="Arial" w:cs="Arial"/>
          <w:color w:val="000000"/>
          <w:sz w:val="4"/>
          <w:szCs w:val="18"/>
        </w:rPr>
      </w:pPr>
    </w:p>
    <w:p w14:paraId="7A25F540" w14:textId="30DDBC17" w:rsidR="00181E96" w:rsidRPr="00CF3510" w:rsidRDefault="00181E96" w:rsidP="00181E96">
      <w:pPr>
        <w:tabs>
          <w:tab w:val="left" w:pos="0"/>
        </w:tabs>
        <w:spacing w:line="288" w:lineRule="auto"/>
        <w:jc w:val="both"/>
        <w:rPr>
          <w:rFonts w:ascii="Arial" w:hAnsi="Arial" w:cs="Arial"/>
          <w:color w:val="000000"/>
          <w:sz w:val="22"/>
        </w:rPr>
      </w:pPr>
      <w:r w:rsidRPr="00CF3510">
        <w:rPr>
          <w:rFonts w:ascii="Arial" w:hAnsi="Arial" w:cs="Arial"/>
          <w:color w:val="000000"/>
          <w:sz w:val="22"/>
        </w:rPr>
        <w:t xml:space="preserve">W przypadku wniesienia wadium w innej formie niż pieniężna, z dokumentu winno wynikać bezwarunkowe, na każde pisemne żądanie zgłoszone przez zamawiającego, w terminie </w:t>
      </w:r>
      <w:r w:rsidRPr="00CF3510">
        <w:rPr>
          <w:rFonts w:ascii="Arial" w:hAnsi="Arial" w:cs="Arial"/>
          <w:color w:val="000000"/>
          <w:sz w:val="22"/>
        </w:rPr>
        <w:lastRenderedPageBreak/>
        <w:t xml:space="preserve">związania ofertą, zobowiązanie Gwaranta do wypłaty zamawiającemu pełnej kwoty wadium w przypadkach określonych w art. </w:t>
      </w:r>
      <w:r w:rsidR="006D09C5">
        <w:rPr>
          <w:rFonts w:ascii="Arial" w:hAnsi="Arial" w:cs="Arial"/>
          <w:color w:val="000000"/>
          <w:sz w:val="22"/>
        </w:rPr>
        <w:t>98</w:t>
      </w:r>
      <w:r w:rsidRPr="00CF3510">
        <w:rPr>
          <w:rFonts w:ascii="Arial" w:hAnsi="Arial" w:cs="Arial"/>
          <w:color w:val="000000"/>
          <w:sz w:val="22"/>
        </w:rPr>
        <w:t xml:space="preserve"> ust. </w:t>
      </w:r>
      <w:r w:rsidR="006D09C5">
        <w:rPr>
          <w:rFonts w:ascii="Arial" w:hAnsi="Arial" w:cs="Arial"/>
          <w:color w:val="000000"/>
          <w:sz w:val="22"/>
        </w:rPr>
        <w:t xml:space="preserve">6  pkt 1-3 </w:t>
      </w:r>
      <w:r w:rsidRPr="00CF3510">
        <w:rPr>
          <w:rFonts w:ascii="Arial" w:hAnsi="Arial" w:cs="Arial"/>
          <w:color w:val="000000"/>
          <w:sz w:val="22"/>
        </w:rPr>
        <w:t xml:space="preserve">ustawy Pzp. </w:t>
      </w:r>
    </w:p>
    <w:p w14:paraId="1D3E9E39" w14:textId="77777777" w:rsidR="00181E96" w:rsidRPr="002458A3" w:rsidRDefault="00181E96" w:rsidP="006D09C5">
      <w:pPr>
        <w:tabs>
          <w:tab w:val="left" w:pos="0"/>
        </w:tabs>
        <w:spacing w:line="288" w:lineRule="auto"/>
        <w:jc w:val="both"/>
        <w:rPr>
          <w:rFonts w:ascii="Arial" w:hAnsi="Arial" w:cs="Arial"/>
          <w:color w:val="000000"/>
          <w:sz w:val="14"/>
        </w:rPr>
      </w:pPr>
    </w:p>
    <w:p w14:paraId="0648C1DC" w14:textId="77777777" w:rsidR="00181E96" w:rsidRPr="001A1671" w:rsidRDefault="006D09C5" w:rsidP="00181E96">
      <w:pPr>
        <w:tabs>
          <w:tab w:val="left" w:pos="0"/>
        </w:tabs>
        <w:spacing w:line="288" w:lineRule="auto"/>
        <w:jc w:val="both"/>
        <w:rPr>
          <w:rFonts w:ascii="Arial" w:hAnsi="Arial" w:cs="Arial"/>
          <w:color w:val="000000"/>
        </w:rPr>
      </w:pPr>
      <w:r>
        <w:rPr>
          <w:rFonts w:ascii="Arial" w:hAnsi="Arial" w:cs="Arial"/>
          <w:b/>
          <w:color w:val="000000"/>
          <w:sz w:val="22"/>
          <w:szCs w:val="22"/>
        </w:rPr>
        <w:t>9</w:t>
      </w:r>
      <w:r w:rsidR="00181E96" w:rsidRPr="00CF3510">
        <w:rPr>
          <w:rFonts w:ascii="Arial" w:hAnsi="Arial" w:cs="Arial"/>
          <w:b/>
          <w:color w:val="000000"/>
          <w:sz w:val="22"/>
          <w:szCs w:val="22"/>
        </w:rPr>
        <w:t xml:space="preserve">.5 </w:t>
      </w:r>
      <w:r w:rsidR="00181E96" w:rsidRPr="001A1671">
        <w:rPr>
          <w:rFonts w:ascii="Arial" w:hAnsi="Arial" w:cs="Arial"/>
          <w:color w:val="000000"/>
          <w:sz w:val="22"/>
          <w:szCs w:val="22"/>
        </w:rPr>
        <w:t xml:space="preserve">Okoliczności i zasady zwrotu wadium, jego przepadku oraz zasady jego zaliczenia                    na poczet zabezpieczenia należytego wykonania umowy określa ustawa Pzp. </w:t>
      </w:r>
    </w:p>
    <w:p w14:paraId="21D64793" w14:textId="77777777" w:rsidR="009F1B1E" w:rsidRPr="00820385" w:rsidRDefault="009F1B1E" w:rsidP="00CF3510">
      <w:pPr>
        <w:tabs>
          <w:tab w:val="left" w:pos="720"/>
        </w:tabs>
        <w:spacing w:line="288" w:lineRule="auto"/>
        <w:jc w:val="both"/>
        <w:rPr>
          <w:rFonts w:ascii="Arial" w:hAnsi="Arial" w:cs="Arial"/>
          <w:b/>
          <w:color w:val="000000"/>
          <w:sz w:val="16"/>
          <w:szCs w:val="16"/>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1DE6831" w14:textId="5B8F54B8" w:rsidR="00B347C3" w:rsidRPr="00B347C3" w:rsidRDefault="00B347C3"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2B3CE7">
        <w:rPr>
          <w:rFonts w:ascii="Arial" w:hAnsi="Arial" w:cs="Arial"/>
          <w:color w:val="000000"/>
          <w:sz w:val="22"/>
        </w:rPr>
        <w:t>9</w:t>
      </w:r>
      <w:r w:rsidR="002458A3">
        <w:rPr>
          <w:rFonts w:ascii="Arial" w:hAnsi="Arial" w:cs="Arial"/>
          <w:color w:val="000000"/>
          <w:sz w:val="22"/>
        </w:rPr>
        <w:t>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76473C">
        <w:rPr>
          <w:rFonts w:ascii="Arial" w:hAnsi="Arial" w:cs="Arial"/>
          <w:b/>
          <w:color w:val="auto"/>
          <w:sz w:val="22"/>
        </w:rPr>
        <w:t>1</w:t>
      </w:r>
      <w:r w:rsidR="009F1B1E">
        <w:rPr>
          <w:rFonts w:ascii="Arial" w:hAnsi="Arial" w:cs="Arial"/>
          <w:b/>
          <w:color w:val="auto"/>
          <w:sz w:val="22"/>
        </w:rPr>
        <w:t>2</w:t>
      </w:r>
      <w:r w:rsidR="002B3CE7" w:rsidRPr="00146546">
        <w:rPr>
          <w:rFonts w:ascii="Arial" w:hAnsi="Arial" w:cs="Arial"/>
          <w:b/>
          <w:color w:val="auto"/>
          <w:sz w:val="22"/>
        </w:rPr>
        <w:t>.</w:t>
      </w:r>
      <w:r w:rsidR="005875B4">
        <w:rPr>
          <w:rFonts w:ascii="Arial" w:hAnsi="Arial" w:cs="Arial"/>
          <w:b/>
          <w:color w:val="auto"/>
          <w:sz w:val="22"/>
        </w:rPr>
        <w:t>0</w:t>
      </w:r>
      <w:r w:rsidR="0076473C">
        <w:rPr>
          <w:rFonts w:ascii="Arial" w:hAnsi="Arial" w:cs="Arial"/>
          <w:b/>
          <w:color w:val="auto"/>
          <w:sz w:val="22"/>
        </w:rPr>
        <w:t>7</w:t>
      </w:r>
      <w:r w:rsidR="001D3E7B" w:rsidRPr="00146546">
        <w:rPr>
          <w:rFonts w:ascii="Arial" w:hAnsi="Arial" w:cs="Arial"/>
          <w:b/>
          <w:color w:val="auto"/>
          <w:sz w:val="22"/>
        </w:rPr>
        <w:t>.202</w:t>
      </w:r>
      <w:r w:rsidR="005875B4">
        <w:rPr>
          <w:rFonts w:ascii="Arial" w:hAnsi="Arial" w:cs="Arial"/>
          <w:b/>
          <w:color w:val="auto"/>
          <w:sz w:val="22"/>
        </w:rPr>
        <w:t>3</w:t>
      </w:r>
      <w:r w:rsidR="002458A3" w:rsidRPr="00146546">
        <w:rPr>
          <w:rFonts w:ascii="Arial" w:hAnsi="Arial" w:cs="Arial"/>
          <w:b/>
          <w:color w:val="auto"/>
          <w:sz w:val="22"/>
        </w:rPr>
        <w:t xml:space="preserve"> r.</w:t>
      </w:r>
      <w:r w:rsidRPr="00146546">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0C4FF778"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72D57DFF" w14:textId="77777777" w:rsidR="007719C4" w:rsidRPr="005B7990" w:rsidRDefault="00670E64"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14:paraId="034FA3D0" w14:textId="77777777" w:rsidR="005B7990" w:rsidRPr="00926252" w:rsidRDefault="005B7990" w:rsidP="005B7990">
      <w:pPr>
        <w:pStyle w:val="Akapitzlist"/>
        <w:rPr>
          <w:rFonts w:ascii="Arial" w:eastAsia="Times New Roman" w:hAnsi="Arial" w:cs="Arial"/>
          <w:color w:val="000000"/>
          <w:sz w:val="16"/>
          <w:szCs w:val="10"/>
        </w:rPr>
      </w:pPr>
    </w:p>
    <w:p w14:paraId="214C25ED" w14:textId="77777777" w:rsidR="005B7990" w:rsidRPr="00670E64" w:rsidRDefault="005B7990"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eastAsia="Times New Roman" w:hAnsi="Arial" w:cs="Arial"/>
          <w:color w:val="000000"/>
          <w:sz w:val="22"/>
          <w:szCs w:val="22"/>
        </w:rPr>
        <w:t>Przedłużenie terminu związania ofertą jest możliwe tylko z jednoczesnym przedłużeniem okresu ważności wadium albo, jeżeli nie jest to możliwe, z wniesieniem nowego wadium na przedłużony okres związania ofertą.</w:t>
      </w: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8A3C488" w14:textId="77777777"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6B63DC">
        <w:rPr>
          <w:rFonts w:ascii="Arial" w:hAnsi="Arial" w:cs="Arial"/>
          <w:sz w:val="22"/>
          <w:u w:val="single"/>
        </w:rPr>
        <w:t>Ofert</w:t>
      </w:r>
      <w:r w:rsidR="00B75DA3" w:rsidRPr="006B63DC">
        <w:rPr>
          <w:rFonts w:ascii="Arial" w:hAnsi="Arial" w:cs="Arial"/>
          <w:sz w:val="22"/>
          <w:u w:val="single"/>
        </w:rPr>
        <w:t>ę</w:t>
      </w:r>
      <w:r w:rsidR="00880F01" w:rsidRPr="006B63DC">
        <w:rPr>
          <w:rFonts w:ascii="Arial" w:hAnsi="Arial" w:cs="Arial"/>
          <w:sz w:val="22"/>
          <w:u w:val="single"/>
        </w:rPr>
        <w:t xml:space="preserve"> należy </w:t>
      </w:r>
      <w:r w:rsidR="00C641FB" w:rsidRPr="006B63DC">
        <w:rPr>
          <w:rFonts w:ascii="Arial" w:hAnsi="Arial" w:cs="Arial"/>
          <w:sz w:val="22"/>
          <w:u w:val="single"/>
        </w:rPr>
        <w:t>złożyć</w:t>
      </w:r>
      <w:r w:rsidR="00880F01" w:rsidRPr="006B63DC">
        <w:rPr>
          <w:rFonts w:ascii="Arial" w:hAnsi="Arial" w:cs="Arial"/>
          <w:sz w:val="22"/>
          <w:u w:val="single"/>
        </w:rPr>
        <w:t xml:space="preserve"> w języku polskim</w:t>
      </w:r>
      <w:r w:rsidR="00880F01">
        <w:rPr>
          <w:rFonts w:ascii="Arial" w:hAnsi="Arial" w:cs="Arial"/>
          <w:sz w:val="22"/>
        </w:rPr>
        <w:t xml:space="preserve">,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6B63DC">
        <w:rPr>
          <w:rFonts w:ascii="Arial" w:eastAsia="Times New Roman" w:hAnsi="Arial" w:cs="Arial"/>
          <w:color w:val="auto"/>
          <w:sz w:val="22"/>
          <w:szCs w:val="20"/>
          <w:lang w:eastAsia="pl-PL"/>
        </w:rPr>
        <w:t>tj. opatrzonej kwalifikowanym podpisem elektronicznym.</w:t>
      </w:r>
    </w:p>
    <w:p w14:paraId="2DB7646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6F92D3CF" w14:textId="029C9BC2" w:rsidR="009D26CE"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D21FB3">
        <w:rPr>
          <w:rFonts w:ascii="Arial" w:eastAsia="Times New Roman" w:hAnsi="Arial" w:cs="Arial"/>
          <w:color w:val="auto"/>
          <w:sz w:val="22"/>
        </w:rPr>
        <w:t xml:space="preserve">Oferta składana przez wykonawcę winna być </w:t>
      </w:r>
      <w:r w:rsidR="00E4122B" w:rsidRPr="00D21FB3">
        <w:rPr>
          <w:rFonts w:ascii="Arial" w:eastAsia="Times New Roman" w:hAnsi="Arial" w:cs="Arial"/>
          <w:color w:val="auto"/>
          <w:sz w:val="22"/>
          <w:szCs w:val="22"/>
        </w:rPr>
        <w:t>sporządzona z wykorzystaniem wzoru</w:t>
      </w:r>
      <w:r w:rsidR="00E4122B" w:rsidRPr="00D21FB3">
        <w:rPr>
          <w:rFonts w:ascii="Arial" w:eastAsia="Times New Roman" w:hAnsi="Arial" w:cs="Arial"/>
          <w:b/>
          <w:bCs/>
          <w:color w:val="auto"/>
          <w:sz w:val="22"/>
          <w:szCs w:val="22"/>
        </w:rPr>
        <w:t xml:space="preserve"> Formularza oferty </w:t>
      </w:r>
      <w:r w:rsidR="00E4122B" w:rsidRPr="00D21FB3">
        <w:rPr>
          <w:rFonts w:ascii="Arial" w:eastAsia="Times New Roman" w:hAnsi="Arial" w:cs="Arial"/>
          <w:color w:val="auto"/>
          <w:sz w:val="22"/>
          <w:szCs w:val="22"/>
        </w:rPr>
        <w:t xml:space="preserve">stanowiącego </w:t>
      </w:r>
      <w:r w:rsidR="00E4122B" w:rsidRPr="00D21FB3">
        <w:rPr>
          <w:rFonts w:ascii="Arial" w:eastAsia="Times New Roman" w:hAnsi="Arial" w:cs="Arial"/>
          <w:b/>
          <w:bCs/>
          <w:color w:val="auto"/>
          <w:sz w:val="22"/>
          <w:szCs w:val="22"/>
        </w:rPr>
        <w:t xml:space="preserve">Załącznik nr 1 </w:t>
      </w:r>
      <w:r w:rsidR="00E4122B" w:rsidRPr="00D21FB3">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586352">
        <w:rPr>
          <w:rFonts w:ascii="Arial" w:eastAsia="Times New Roman" w:hAnsi="Arial" w:cs="Arial"/>
          <w:color w:val="auto"/>
          <w:sz w:val="22"/>
          <w:szCs w:val="22"/>
        </w:rPr>
        <w:t xml:space="preserve">wypełnioną tabelę Wykaz cen w której należy podać osobno wartość brutto za wykonanie dokumentacji projektowej oraz osobno wartość brutto za wykonanie robót budowlanych, </w:t>
      </w:r>
      <w:r w:rsidR="00E4122B" w:rsidRPr="00D21FB3">
        <w:rPr>
          <w:rFonts w:ascii="Arial" w:eastAsia="Times New Roman" w:hAnsi="Arial" w:cs="Arial"/>
          <w:color w:val="auto"/>
          <w:sz w:val="22"/>
          <w:szCs w:val="22"/>
        </w:rPr>
        <w:t>zobowiązanie dotyczące terminu realizacji zamó</w:t>
      </w:r>
      <w:r w:rsidR="009D26CE" w:rsidRPr="00D21FB3">
        <w:rPr>
          <w:rFonts w:ascii="Arial" w:eastAsia="Times New Roman" w:hAnsi="Arial" w:cs="Arial"/>
          <w:color w:val="auto"/>
          <w:sz w:val="22"/>
          <w:szCs w:val="22"/>
        </w:rPr>
        <w:t>wienia</w:t>
      </w:r>
      <w:r w:rsidR="00586352">
        <w:rPr>
          <w:rFonts w:ascii="Arial" w:eastAsia="Times New Roman" w:hAnsi="Arial" w:cs="Arial"/>
          <w:color w:val="auto"/>
          <w:sz w:val="22"/>
          <w:szCs w:val="22"/>
        </w:rPr>
        <w:t>, okresu udzielonej gwarancji,</w:t>
      </w:r>
      <w:r w:rsidR="009D26CE" w:rsidRPr="00D21FB3">
        <w:rPr>
          <w:rFonts w:ascii="Arial" w:eastAsia="Times New Roman" w:hAnsi="Arial" w:cs="Arial"/>
          <w:color w:val="auto"/>
          <w:sz w:val="22"/>
          <w:szCs w:val="22"/>
        </w:rPr>
        <w:t xml:space="preserve"> oraz warunków płatności</w:t>
      </w:r>
      <w:r w:rsidR="00EB2D5A" w:rsidRPr="00D21FB3">
        <w:rPr>
          <w:rFonts w:ascii="Arial" w:eastAsia="Times New Roman" w:hAnsi="Arial" w:cs="Arial"/>
          <w:color w:val="auto"/>
          <w:sz w:val="22"/>
          <w:szCs w:val="22"/>
        </w:rPr>
        <w:t>,</w:t>
      </w:r>
      <w:r w:rsidR="00575359" w:rsidRPr="00D21FB3">
        <w:rPr>
          <w:rFonts w:ascii="Arial" w:eastAsia="Times New Roman" w:hAnsi="Arial" w:cs="Arial"/>
          <w:color w:val="auto"/>
          <w:sz w:val="22"/>
          <w:szCs w:val="22"/>
        </w:rPr>
        <w:t xml:space="preserve"> </w:t>
      </w:r>
      <w:r w:rsidR="00E4122B" w:rsidRPr="00D21FB3">
        <w:rPr>
          <w:rFonts w:ascii="Arial" w:eastAsia="Times New Roman" w:hAnsi="Arial" w:cs="Arial"/>
          <w:color w:val="auto"/>
          <w:sz w:val="22"/>
          <w:szCs w:val="22"/>
        </w:rPr>
        <w:t>oświadczenie o okresie związania ofertą oraz o akceptacji wszystkich postanowień SWZ,</w:t>
      </w:r>
      <w:r w:rsidR="009D26CE" w:rsidRPr="00D21FB3">
        <w:rPr>
          <w:rFonts w:ascii="Arial" w:eastAsia="Times New Roman" w:hAnsi="Arial" w:cs="Arial"/>
          <w:color w:val="auto"/>
          <w:sz w:val="22"/>
          <w:szCs w:val="22"/>
        </w:rPr>
        <w:t xml:space="preserve"> </w:t>
      </w:r>
      <w:r w:rsidR="00E4122B" w:rsidRPr="00D21FB3">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9D26CE" w:rsidRPr="00D21FB3">
        <w:rPr>
          <w:rFonts w:ascii="Arial" w:eastAsia="Times New Roman" w:hAnsi="Arial" w:cs="Arial"/>
          <w:color w:val="auto"/>
          <w:sz w:val="22"/>
          <w:szCs w:val="22"/>
        </w:rPr>
        <w:t>z podaniem firm Podwykonawców,</w:t>
      </w:r>
      <w:r w:rsidR="009D26CE">
        <w:rPr>
          <w:rFonts w:ascii="Arial" w:eastAsia="Times New Roman" w:hAnsi="Arial" w:cs="Arial"/>
          <w:color w:val="FF0000"/>
          <w:sz w:val="22"/>
          <w:szCs w:val="22"/>
        </w:rPr>
        <w:t xml:space="preserve"> </w:t>
      </w:r>
      <w:r w:rsidR="009D26CE" w:rsidRPr="00AE5672">
        <w:rPr>
          <w:rFonts w:ascii="Arial" w:eastAsia="Times New Roman" w:hAnsi="Arial" w:cs="Arial"/>
          <w:color w:val="auto"/>
          <w:sz w:val="22"/>
          <w:szCs w:val="22"/>
        </w:rPr>
        <w:t xml:space="preserve">oświadczenie dotyczące doświadczenia zawodowego osoby pełniącej funkcję </w:t>
      </w:r>
      <w:r w:rsidR="00586352">
        <w:rPr>
          <w:rFonts w:ascii="Arial" w:eastAsia="Times New Roman" w:hAnsi="Arial" w:cs="Arial"/>
          <w:color w:val="auto"/>
          <w:sz w:val="22"/>
          <w:szCs w:val="22"/>
        </w:rPr>
        <w:t>Kierownika budowy/</w:t>
      </w:r>
      <w:r w:rsidR="0034048C">
        <w:rPr>
          <w:rFonts w:ascii="Arial" w:eastAsia="Times New Roman" w:hAnsi="Arial" w:cs="Arial"/>
          <w:color w:val="auto"/>
          <w:sz w:val="22"/>
          <w:szCs w:val="22"/>
        </w:rPr>
        <w:t xml:space="preserve">Kierownika </w:t>
      </w:r>
      <w:r w:rsidR="00586352">
        <w:rPr>
          <w:rFonts w:ascii="Arial" w:eastAsia="Times New Roman" w:hAnsi="Arial" w:cs="Arial"/>
          <w:color w:val="auto"/>
          <w:sz w:val="22"/>
          <w:szCs w:val="22"/>
        </w:rPr>
        <w:t>robót</w:t>
      </w:r>
      <w:r w:rsidR="009D26CE">
        <w:rPr>
          <w:rFonts w:ascii="Arial" w:eastAsia="Times New Roman" w:hAnsi="Arial" w:cs="Arial"/>
          <w:color w:val="auto"/>
          <w:sz w:val="22"/>
          <w:szCs w:val="22"/>
        </w:rPr>
        <w:t xml:space="preserve"> w </w:t>
      </w:r>
      <w:r w:rsidR="005903E5">
        <w:rPr>
          <w:rFonts w:ascii="Arial" w:eastAsia="Times New Roman" w:hAnsi="Arial" w:cs="Arial"/>
          <w:color w:val="auto"/>
          <w:sz w:val="22"/>
          <w:szCs w:val="22"/>
        </w:rPr>
        <w:t>specjalności</w:t>
      </w:r>
      <w:r w:rsidR="009D26CE">
        <w:rPr>
          <w:rFonts w:ascii="Arial" w:eastAsia="Times New Roman" w:hAnsi="Arial" w:cs="Arial"/>
          <w:color w:val="auto"/>
          <w:sz w:val="22"/>
          <w:szCs w:val="22"/>
        </w:rPr>
        <w:t xml:space="preserve"> konstrukcyjno </w:t>
      </w:r>
      <w:r w:rsidR="00E43122">
        <w:rPr>
          <w:rFonts w:ascii="Arial" w:eastAsia="Times New Roman" w:hAnsi="Arial" w:cs="Arial"/>
          <w:color w:val="auto"/>
          <w:sz w:val="22"/>
          <w:szCs w:val="22"/>
        </w:rPr>
        <w:t>–</w:t>
      </w:r>
      <w:r w:rsidR="009D26CE">
        <w:rPr>
          <w:rFonts w:ascii="Arial" w:eastAsia="Times New Roman" w:hAnsi="Arial" w:cs="Arial"/>
          <w:color w:val="auto"/>
          <w:sz w:val="22"/>
          <w:szCs w:val="22"/>
        </w:rPr>
        <w:t xml:space="preserve"> budowalnej</w:t>
      </w:r>
      <w:r w:rsidR="009D26CE" w:rsidRPr="00AE5672">
        <w:rPr>
          <w:rFonts w:ascii="Arial" w:eastAsia="Times New Roman" w:hAnsi="Arial" w:cs="Arial"/>
          <w:color w:val="auto"/>
          <w:sz w:val="22"/>
          <w:szCs w:val="22"/>
        </w:rPr>
        <w:t xml:space="preserve">, stanowiące podstawę do przyznania punktów w kryterium „Doświadczenie zawodowe”, </w:t>
      </w:r>
      <w:r w:rsidR="009D26CE">
        <w:rPr>
          <w:rFonts w:ascii="Arial" w:eastAsia="Times New Roman" w:hAnsi="Arial" w:cs="Arial"/>
          <w:color w:val="auto"/>
          <w:sz w:val="22"/>
          <w:szCs w:val="22"/>
        </w:rPr>
        <w:t xml:space="preserve">a także  pozostałe oświadczenia </w:t>
      </w:r>
      <w:r w:rsidR="009D26CE" w:rsidRPr="00AE5672">
        <w:rPr>
          <w:rFonts w:ascii="Arial" w:eastAsia="Times New Roman" w:hAnsi="Arial" w:cs="Arial"/>
          <w:color w:val="auto"/>
          <w:sz w:val="22"/>
          <w:szCs w:val="22"/>
        </w:rPr>
        <w:t>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6F97B0AE" w14:textId="77777777"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296204C3" w14:textId="77777777" w:rsidR="007719C4" w:rsidRPr="00887B3E" w:rsidRDefault="00A16029" w:rsidP="00FF3306">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w:t>
      </w:r>
      <w:r w:rsidR="00406624" w:rsidRPr="00831765">
        <w:rPr>
          <w:rFonts w:ascii="Arial" w:eastAsia="Times New Roman" w:hAnsi="Arial" w:cs="Arial"/>
          <w:color w:val="auto"/>
          <w:sz w:val="22"/>
          <w:szCs w:val="22"/>
        </w:rPr>
        <w:t xml:space="preserve">załącznik nr </w:t>
      </w:r>
      <w:r w:rsidR="00002C74" w:rsidRPr="00831765">
        <w:rPr>
          <w:rFonts w:ascii="Arial" w:eastAsia="Times New Roman" w:hAnsi="Arial" w:cs="Arial"/>
          <w:color w:val="auto"/>
          <w:sz w:val="22"/>
          <w:szCs w:val="22"/>
        </w:rPr>
        <w:t>3</w:t>
      </w:r>
      <w:r w:rsidR="00406624" w:rsidRPr="00831765">
        <w:rPr>
          <w:rFonts w:ascii="Arial" w:eastAsia="Times New Roman" w:hAnsi="Arial" w:cs="Arial"/>
          <w:color w:val="auto"/>
          <w:sz w:val="22"/>
          <w:szCs w:val="22"/>
        </w:rPr>
        <w:t xml:space="preserve"> </w:t>
      </w:r>
      <w:r w:rsidR="00406624">
        <w:rPr>
          <w:rFonts w:ascii="Arial" w:eastAsia="Times New Roman" w:hAnsi="Arial" w:cs="Arial"/>
          <w:color w:val="000000"/>
          <w:sz w:val="22"/>
          <w:szCs w:val="22"/>
        </w:rPr>
        <w:t>do SWZ</w:t>
      </w:r>
      <w:r w:rsidR="00887B3E">
        <w:rPr>
          <w:rFonts w:ascii="Arial" w:eastAsia="Times New Roman" w:hAnsi="Arial" w:cs="Arial"/>
          <w:color w:val="000000"/>
          <w:sz w:val="22"/>
          <w:szCs w:val="22"/>
        </w:rPr>
        <w:t>;</w:t>
      </w:r>
    </w:p>
    <w:p w14:paraId="305D88EE" w14:textId="77777777" w:rsidR="00BA45D4" w:rsidRPr="00CF3510" w:rsidRDefault="00BA45D4" w:rsidP="00FF3306">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831765">
        <w:rPr>
          <w:rFonts w:ascii="Arial" w:eastAsia="Times New Roman" w:hAnsi="Arial" w:cs="Arial"/>
          <w:color w:val="auto"/>
          <w:sz w:val="22"/>
          <w:szCs w:val="22"/>
        </w:rPr>
        <w:t xml:space="preserve">załącznik nr </w:t>
      </w:r>
      <w:r w:rsidR="00572F60" w:rsidRPr="00831765">
        <w:rPr>
          <w:rFonts w:ascii="Arial" w:eastAsia="Times New Roman" w:hAnsi="Arial" w:cs="Arial"/>
          <w:color w:val="auto"/>
          <w:sz w:val="22"/>
          <w:szCs w:val="22"/>
        </w:rPr>
        <w:t>6</w:t>
      </w:r>
      <w:r w:rsidRPr="00831765">
        <w:rPr>
          <w:rFonts w:ascii="Arial" w:eastAsia="Times New Roman" w:hAnsi="Arial" w:cs="Arial"/>
          <w:color w:val="auto"/>
          <w:sz w:val="22"/>
          <w:szCs w:val="22"/>
        </w:rPr>
        <w:t xml:space="preserve"> </w:t>
      </w:r>
      <w:r>
        <w:rPr>
          <w:rFonts w:ascii="Arial" w:eastAsia="Times New Roman" w:hAnsi="Arial" w:cs="Arial"/>
          <w:color w:val="000000"/>
          <w:sz w:val="22"/>
          <w:szCs w:val="22"/>
        </w:rPr>
        <w:t>do SWZ;</w:t>
      </w:r>
    </w:p>
    <w:p w14:paraId="0F5ACF02" w14:textId="77777777" w:rsidR="00887B3E" w:rsidRDefault="00887B3E" w:rsidP="00FF3306">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31682">
        <w:rPr>
          <w:rFonts w:ascii="Arial" w:eastAsia="Times New Roman" w:hAnsi="Arial" w:cs="Arial"/>
          <w:color w:val="000000"/>
          <w:sz w:val="22"/>
          <w:szCs w:val="22"/>
        </w:rPr>
        <w:t>,</w:t>
      </w:r>
    </w:p>
    <w:p w14:paraId="29C42A36" w14:textId="77777777" w:rsidR="00031682" w:rsidRPr="00FB4C69" w:rsidRDefault="00031682" w:rsidP="00FF3306">
      <w:pPr>
        <w:widowControl/>
        <w:numPr>
          <w:ilvl w:val="0"/>
          <w:numId w:val="4"/>
        </w:numPr>
        <w:suppressAutoHyphens w:val="0"/>
        <w:autoSpaceDE w:val="0"/>
        <w:autoSpaceDN w:val="0"/>
        <w:adjustRightInd w:val="0"/>
        <w:spacing w:line="288" w:lineRule="auto"/>
        <w:jc w:val="both"/>
        <w:rPr>
          <w:rFonts w:ascii="Arial" w:eastAsia="Times New Roman" w:hAnsi="Arial" w:cs="Arial"/>
          <w:color w:val="000000"/>
          <w:sz w:val="22"/>
          <w:szCs w:val="22"/>
        </w:rPr>
      </w:pPr>
      <w:r w:rsidRPr="00FB4C69">
        <w:rPr>
          <w:rFonts w:ascii="Arial" w:eastAsia="Times New Roman" w:hAnsi="Arial" w:cs="Arial"/>
          <w:color w:val="000000"/>
          <w:sz w:val="22"/>
          <w:szCs w:val="22"/>
        </w:rPr>
        <w:lastRenderedPageBreak/>
        <w:t>oryginał gwarancji lub poręczenia, jeśli wadium wnoszone j</w:t>
      </w:r>
      <w:r>
        <w:rPr>
          <w:rFonts w:ascii="Arial" w:eastAsia="Times New Roman" w:hAnsi="Arial" w:cs="Arial"/>
          <w:color w:val="000000"/>
          <w:sz w:val="22"/>
          <w:szCs w:val="22"/>
        </w:rPr>
        <w:t xml:space="preserve">est w innej formie niż </w:t>
      </w:r>
      <w:r w:rsidR="00321173">
        <w:rPr>
          <w:rFonts w:ascii="Arial" w:eastAsia="Times New Roman" w:hAnsi="Arial" w:cs="Arial"/>
          <w:color w:val="000000"/>
          <w:sz w:val="22"/>
          <w:szCs w:val="22"/>
        </w:rPr>
        <w:t>pieniężna</w:t>
      </w:r>
      <w:r>
        <w:rPr>
          <w:rFonts w:ascii="Arial" w:eastAsia="Times New Roman" w:hAnsi="Arial" w:cs="Arial"/>
          <w:color w:val="000000"/>
          <w:sz w:val="22"/>
          <w:szCs w:val="22"/>
        </w:rPr>
        <w:t>.</w:t>
      </w:r>
    </w:p>
    <w:p w14:paraId="65943314" w14:textId="77777777"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14:paraId="017881D4" w14:textId="77777777" w:rsidR="004B1B40" w:rsidRPr="002A65EA" w:rsidRDefault="004B1B40" w:rsidP="003948C8">
      <w:pPr>
        <w:spacing w:line="288" w:lineRule="auto"/>
        <w:jc w:val="both"/>
        <w:rPr>
          <w:rFonts w:ascii="Arial" w:hAnsi="Arial" w:cs="Arial"/>
          <w:sz w:val="6"/>
          <w:szCs w:val="8"/>
        </w:rPr>
      </w:pPr>
    </w:p>
    <w:p w14:paraId="0719434A"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6F3713DF" w14:textId="77777777" w:rsidR="00036A9D" w:rsidRPr="00036A9D" w:rsidRDefault="00036A9D" w:rsidP="003948C8">
      <w:pPr>
        <w:spacing w:line="288" w:lineRule="auto"/>
        <w:jc w:val="both"/>
        <w:rPr>
          <w:sz w:val="14"/>
        </w:rPr>
      </w:pPr>
    </w:p>
    <w:p w14:paraId="2F023AE0"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039971FB"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14:paraId="30B64C0D" w14:textId="77777777" w:rsidR="00036A9D" w:rsidRPr="00036A9D" w:rsidRDefault="00036A9D" w:rsidP="003948C8">
      <w:pPr>
        <w:spacing w:line="288" w:lineRule="auto"/>
        <w:jc w:val="both"/>
        <w:rPr>
          <w:rFonts w:ascii="Arial" w:hAnsi="Arial" w:cs="Arial"/>
          <w:sz w:val="8"/>
        </w:rPr>
      </w:pPr>
    </w:p>
    <w:p w14:paraId="5C906C75"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2B9DA743" w14:textId="77777777" w:rsidR="00036A9D" w:rsidRPr="00036A9D" w:rsidRDefault="00036A9D" w:rsidP="00FF3306">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5A267840" w14:textId="77777777" w:rsidR="00036A9D" w:rsidRPr="00036A9D" w:rsidRDefault="00036A9D" w:rsidP="00FF3306">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14:paraId="10E010F6" w14:textId="77777777" w:rsidR="007214A9" w:rsidRPr="007214A9" w:rsidRDefault="007214A9" w:rsidP="0013778D">
      <w:pPr>
        <w:spacing w:line="288" w:lineRule="auto"/>
        <w:ind w:left="284"/>
        <w:jc w:val="both"/>
        <w:rPr>
          <w:rFonts w:ascii="Arial" w:hAnsi="Arial" w:cs="Arial"/>
          <w:sz w:val="8"/>
        </w:rPr>
      </w:pPr>
    </w:p>
    <w:p w14:paraId="7EF75B72"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ppkt</w:t>
      </w:r>
      <w:r w:rsidRPr="00036A9D">
        <w:rPr>
          <w:rFonts w:ascii="Arial" w:hAnsi="Arial" w:cs="Arial"/>
          <w:sz w:val="22"/>
        </w:rPr>
        <w:t xml:space="preserve"> 2) pow</w:t>
      </w:r>
      <w:r w:rsidR="0013778D">
        <w:rPr>
          <w:rFonts w:ascii="Arial" w:hAnsi="Arial" w:cs="Arial"/>
          <w:sz w:val="22"/>
        </w:rPr>
        <w:t>yżej, dokonuje notariusz lub:</w:t>
      </w:r>
    </w:p>
    <w:p w14:paraId="727C1973" w14:textId="77777777" w:rsidR="0013778D" w:rsidRPr="0013778D" w:rsidRDefault="00036A9D" w:rsidP="00FF3306">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w:t>
      </w:r>
      <w:r w:rsidRPr="00DA48B4">
        <w:rPr>
          <w:rFonts w:ascii="Arial" w:hAnsi="Arial" w:cs="Arial"/>
          <w:color w:val="auto"/>
          <w:sz w:val="22"/>
        </w:rPr>
        <w:t>podmiot udostępniający zasoby</w:t>
      </w:r>
      <w:r w:rsidRPr="0013778D">
        <w:rPr>
          <w:rFonts w:ascii="Arial" w:hAnsi="Arial" w:cs="Arial"/>
          <w:sz w:val="22"/>
        </w:rPr>
        <w:t xml:space="preserve">,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1DE9467E" w14:textId="77777777" w:rsidR="0013778D" w:rsidRPr="0013778D" w:rsidRDefault="00036A9D" w:rsidP="00FF3306">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1942110A" w14:textId="77777777" w:rsidR="0013778D" w:rsidRPr="0013778D" w:rsidRDefault="0013778D" w:rsidP="003948C8">
      <w:pPr>
        <w:spacing w:line="288" w:lineRule="auto"/>
        <w:jc w:val="both"/>
        <w:rPr>
          <w:rFonts w:ascii="Arial" w:hAnsi="Arial" w:cs="Arial"/>
          <w:sz w:val="14"/>
        </w:rPr>
      </w:pPr>
    </w:p>
    <w:p w14:paraId="16946821"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ppkt </w:t>
      </w:r>
      <w:r w:rsidR="00921A88">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zobowiązanie/-nia </w:t>
      </w:r>
      <w:r w:rsidR="00036A9D" w:rsidRPr="00DA48B4">
        <w:rPr>
          <w:rFonts w:ascii="Arial" w:hAnsi="Arial" w:cs="Arial"/>
          <w:color w:val="auto"/>
          <w:sz w:val="22"/>
        </w:rPr>
        <w:t>podmiotu udostępniającego zasoby</w:t>
      </w:r>
      <w:r w:rsidR="00036A9D" w:rsidRPr="00036A9D">
        <w:rPr>
          <w:rFonts w:ascii="Arial" w:hAnsi="Arial" w:cs="Arial"/>
          <w:sz w:val="22"/>
        </w:rPr>
        <w:t xml:space="preserve">, które nie zostały wystawione przez upoważnione podmioty, oraz wymagane pełnomocnictwa: </w:t>
      </w:r>
    </w:p>
    <w:p w14:paraId="566B7601" w14:textId="77777777" w:rsidR="00C20264" w:rsidRPr="00C20264" w:rsidRDefault="00036A9D" w:rsidP="00FF3306">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14:paraId="739AF128" w14:textId="77777777" w:rsidR="00C20264" w:rsidRPr="00AC53B4" w:rsidRDefault="00036A9D" w:rsidP="00FF3306">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14:paraId="1A2281D8" w14:textId="77777777" w:rsidR="00C20264" w:rsidRPr="00AC53B4" w:rsidRDefault="00C20264" w:rsidP="003948C8">
      <w:pPr>
        <w:spacing w:line="288" w:lineRule="auto"/>
        <w:jc w:val="both"/>
        <w:rPr>
          <w:rFonts w:ascii="Arial" w:hAnsi="Arial" w:cs="Arial"/>
          <w:color w:val="auto"/>
          <w:sz w:val="6"/>
        </w:rPr>
      </w:pPr>
    </w:p>
    <w:p w14:paraId="38DC0E1E"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o którym mowa w ppkt</w:t>
      </w:r>
      <w:r w:rsidRPr="00AC53B4">
        <w:rPr>
          <w:rFonts w:ascii="Arial" w:hAnsi="Arial" w:cs="Arial"/>
          <w:color w:val="auto"/>
          <w:sz w:val="22"/>
        </w:rPr>
        <w:t xml:space="preserve"> 2) powyżej, dokonuje notariusz lub: </w:t>
      </w:r>
    </w:p>
    <w:p w14:paraId="6D1655C9"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t>
      </w:r>
      <w:r w:rsidRPr="00AC53B4">
        <w:rPr>
          <w:rFonts w:ascii="Arial" w:hAnsi="Arial" w:cs="Arial"/>
          <w:color w:val="auto"/>
          <w:sz w:val="22"/>
        </w:rPr>
        <w:lastRenderedPageBreak/>
        <w:t xml:space="preserve">Wykonawca wspólnie ubiegający się o udzielenie zamówienia, </w:t>
      </w:r>
      <w:r w:rsidRPr="00DA48B4">
        <w:rPr>
          <w:rFonts w:ascii="Arial" w:hAnsi="Arial" w:cs="Arial"/>
          <w:color w:val="auto"/>
          <w:sz w:val="22"/>
        </w:rPr>
        <w:t>podmiot udostępniający zasoby lub podwykonawca,</w:t>
      </w:r>
      <w:r w:rsidRPr="00AC53B4">
        <w:rPr>
          <w:rFonts w:ascii="Arial" w:hAnsi="Arial" w:cs="Arial"/>
          <w:color w:val="auto"/>
          <w:sz w:val="22"/>
        </w:rPr>
        <w:t xml:space="preserve"> w zakresie podmiotowych środków dowodowych, które każdego z nich dotyczą; </w:t>
      </w:r>
    </w:p>
    <w:p w14:paraId="0CE5E567"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ppkt </w:t>
      </w:r>
      <w:r w:rsidR="00921A88">
        <w:rPr>
          <w:rFonts w:ascii="Arial" w:hAnsi="Arial" w:cs="Arial"/>
          <w:color w:val="auto"/>
          <w:sz w:val="22"/>
        </w:rPr>
        <w:t>2</w:t>
      </w:r>
      <w:r w:rsidR="007214A9" w:rsidRPr="00AC53B4">
        <w:rPr>
          <w:rFonts w:ascii="Arial" w:hAnsi="Arial" w:cs="Arial"/>
          <w:color w:val="auto"/>
          <w:sz w:val="22"/>
        </w:rPr>
        <w:t xml:space="preserve"> SWZ</w:t>
      </w:r>
      <w:r w:rsidRPr="00AC53B4">
        <w:rPr>
          <w:rFonts w:ascii="Arial" w:hAnsi="Arial" w:cs="Arial"/>
          <w:color w:val="auto"/>
          <w:sz w:val="22"/>
        </w:rPr>
        <w:t xml:space="preserve">, </w:t>
      </w:r>
      <w:r w:rsidRPr="00DA48B4">
        <w:rPr>
          <w:rFonts w:ascii="Arial" w:hAnsi="Arial" w:cs="Arial"/>
          <w:color w:val="auto"/>
          <w:sz w:val="22"/>
        </w:rPr>
        <w:t>zobowiązania podmiotu udostępniającego zasoby</w:t>
      </w:r>
      <w:r w:rsidRPr="00AC53B4">
        <w:rPr>
          <w:rFonts w:ascii="Arial" w:hAnsi="Arial" w:cs="Arial"/>
          <w:color w:val="auto"/>
          <w:sz w:val="22"/>
        </w:rPr>
        <w:t xml:space="preserve"> – odpowiednio Wykonawca lub Wykonawca wspólnie ubiegający się o udzielenie zamówienia; </w:t>
      </w:r>
    </w:p>
    <w:p w14:paraId="6A9E4AC0"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55A699A4" w14:textId="77777777" w:rsidR="007214A9" w:rsidRPr="00AC53B4" w:rsidRDefault="007214A9" w:rsidP="007214A9">
      <w:pPr>
        <w:pStyle w:val="Akapitzlist"/>
        <w:spacing w:line="288" w:lineRule="auto"/>
        <w:ind w:left="567"/>
        <w:jc w:val="both"/>
        <w:rPr>
          <w:rFonts w:ascii="Arial" w:hAnsi="Arial" w:cs="Arial"/>
          <w:color w:val="auto"/>
          <w:sz w:val="10"/>
        </w:rPr>
      </w:pPr>
    </w:p>
    <w:p w14:paraId="73610603" w14:textId="77777777"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F93EF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.2 ppkt 2 SWZ</w:t>
      </w:r>
      <w:r w:rsidRPr="00AC53B4">
        <w:rPr>
          <w:rFonts w:ascii="Arial" w:hAnsi="Arial" w:cs="Arial"/>
          <w:color w:val="auto"/>
          <w:sz w:val="22"/>
        </w:rPr>
        <w:t xml:space="preserve">, może dokonać również notariusz. </w:t>
      </w:r>
    </w:p>
    <w:p w14:paraId="6C308E55" w14:textId="77777777" w:rsidR="007214A9" w:rsidRPr="006E7301" w:rsidRDefault="007214A9" w:rsidP="003948C8">
      <w:pPr>
        <w:spacing w:line="288" w:lineRule="auto"/>
        <w:jc w:val="both"/>
        <w:rPr>
          <w:rFonts w:ascii="Arial" w:hAnsi="Arial" w:cs="Arial"/>
          <w:sz w:val="14"/>
        </w:rPr>
      </w:pPr>
    </w:p>
    <w:p w14:paraId="1DD14CCA"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017BA93E" w14:textId="77777777" w:rsidR="0009423D" w:rsidRPr="00025CB0" w:rsidRDefault="0009423D" w:rsidP="003948C8">
      <w:pPr>
        <w:spacing w:line="288" w:lineRule="auto"/>
        <w:jc w:val="both"/>
        <w:rPr>
          <w:rFonts w:ascii="Arial" w:hAnsi="Arial" w:cs="Arial"/>
          <w:sz w:val="14"/>
          <w:szCs w:val="8"/>
        </w:rPr>
      </w:pPr>
    </w:p>
    <w:p w14:paraId="00186A6C"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3B75BDF" w14:textId="77777777" w:rsidR="007719C4" w:rsidRDefault="007719C4" w:rsidP="00CF3510">
      <w:pPr>
        <w:spacing w:line="288" w:lineRule="auto"/>
        <w:jc w:val="both"/>
        <w:rPr>
          <w:rFonts w:ascii="Arial" w:hAnsi="Arial" w:cs="Arial"/>
          <w:b/>
          <w:sz w:val="8"/>
          <w:szCs w:val="8"/>
        </w:rPr>
      </w:pPr>
    </w:p>
    <w:p w14:paraId="6C4C468C" w14:textId="77777777" w:rsidR="008E1E4E" w:rsidRPr="00CF3510" w:rsidRDefault="008E1E4E" w:rsidP="00CF3510">
      <w:pPr>
        <w:spacing w:line="288" w:lineRule="auto"/>
        <w:jc w:val="both"/>
        <w:rPr>
          <w:rFonts w:ascii="Arial" w:hAnsi="Arial" w:cs="Arial"/>
          <w:b/>
          <w:sz w:val="8"/>
          <w:szCs w:val="8"/>
        </w:rPr>
      </w:pPr>
    </w:p>
    <w:p w14:paraId="453B55F4"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105D5D77" w14:textId="77777777" w:rsidR="00251815" w:rsidRPr="00251815" w:rsidRDefault="00251815" w:rsidP="00CF3510">
      <w:pPr>
        <w:pStyle w:val="Default"/>
        <w:spacing w:line="288" w:lineRule="auto"/>
        <w:jc w:val="both"/>
        <w:rPr>
          <w:rFonts w:eastAsia="Arial Unicode MS"/>
          <w:b/>
          <w:sz w:val="12"/>
          <w:szCs w:val="22"/>
        </w:rPr>
      </w:pPr>
    </w:p>
    <w:p w14:paraId="68D76051"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996E535"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1CE3FDAB"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718753AC" w14:textId="77777777" w:rsidR="00A73691" w:rsidRPr="00A73691" w:rsidRDefault="00A73691" w:rsidP="00171D99">
      <w:pPr>
        <w:pStyle w:val="Default"/>
        <w:spacing w:line="288" w:lineRule="auto"/>
        <w:jc w:val="both"/>
        <w:rPr>
          <w:sz w:val="10"/>
        </w:rPr>
      </w:pPr>
    </w:p>
    <w:p w14:paraId="6FA1E36B" w14:textId="77777777"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Jeżeli dokumenty elektroniczne, przekazywane przy użyciu środków komunikacji elektronicznej, zawierają informacje stanowiące tajemnicę przedsiębiorstwa w rozumieniu przepisów ustawy z dnia 16 kwietnia 1993 r. o zwalczaniu nieuczciwej konkurencji (</w:t>
      </w:r>
      <w:r w:rsidR="005875B4">
        <w:rPr>
          <w:sz w:val="22"/>
        </w:rPr>
        <w:t xml:space="preserve">t.j. </w:t>
      </w:r>
      <w:r w:rsidR="00395945" w:rsidRPr="00395945">
        <w:rPr>
          <w:sz w:val="22"/>
        </w:rPr>
        <w:t xml:space="preserve">Dz. U. </w:t>
      </w:r>
      <w:r w:rsidR="002A65EA">
        <w:rPr>
          <w:sz w:val="22"/>
        </w:rPr>
        <w:t xml:space="preserve">                   </w:t>
      </w:r>
      <w:r w:rsidR="00395945" w:rsidRPr="00395945">
        <w:rPr>
          <w:sz w:val="22"/>
        </w:rPr>
        <w:t>z 202</w:t>
      </w:r>
      <w:r w:rsidR="005875B4">
        <w:rPr>
          <w:sz w:val="22"/>
        </w:rPr>
        <w:t>2</w:t>
      </w:r>
      <w:r w:rsidR="00395945" w:rsidRPr="00395945">
        <w:rPr>
          <w:sz w:val="22"/>
        </w:rPr>
        <w:t xml:space="preserve"> r. poz. </w:t>
      </w:r>
      <w:r w:rsidR="005875B4">
        <w:rPr>
          <w:sz w:val="22"/>
        </w:rPr>
        <w:t>1233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309E7C7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B1A30DB"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46D127E9" w14:textId="77777777" w:rsidR="00A73691" w:rsidRPr="002A65EA" w:rsidRDefault="00A73691" w:rsidP="00171D99">
      <w:pPr>
        <w:pStyle w:val="Default"/>
        <w:spacing w:line="288" w:lineRule="auto"/>
        <w:jc w:val="both"/>
        <w:rPr>
          <w:sz w:val="14"/>
        </w:rPr>
      </w:pPr>
    </w:p>
    <w:p w14:paraId="60F4F421"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5875B4">
        <w:rPr>
          <w:color w:val="auto"/>
          <w:sz w:val="22"/>
          <w:szCs w:val="22"/>
        </w:rPr>
        <w:t xml:space="preserve">platformazakupowa.pl </w:t>
      </w:r>
      <w:r w:rsidR="00986A91" w:rsidRPr="00986A91">
        <w:rPr>
          <w:sz w:val="22"/>
          <w:szCs w:val="22"/>
        </w:rPr>
        <w:t>może przed upływem terminu do składania ofert zmienić lub wycofać ofertę. Sposób dokonywania zmiany lub wycofania oferty zamieszczono w instrukcji zamieszczonej na stronie internetowej pod adresem:</w:t>
      </w:r>
    </w:p>
    <w:p w14:paraId="304671B4"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1984C675" w14:textId="77777777" w:rsidR="00526911" w:rsidRPr="00526911" w:rsidRDefault="00526911" w:rsidP="00171D99">
      <w:pPr>
        <w:pStyle w:val="Default"/>
        <w:spacing w:line="288" w:lineRule="auto"/>
        <w:jc w:val="both"/>
        <w:rPr>
          <w:sz w:val="10"/>
          <w:szCs w:val="22"/>
        </w:rPr>
      </w:pPr>
    </w:p>
    <w:p w14:paraId="15BE3599"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D1ADFCF" w14:textId="77777777" w:rsidR="009A097D" w:rsidRPr="009A097D" w:rsidRDefault="009A097D" w:rsidP="00171D99">
      <w:pPr>
        <w:pStyle w:val="Default"/>
        <w:spacing w:line="288" w:lineRule="auto"/>
        <w:jc w:val="both"/>
        <w:rPr>
          <w:sz w:val="10"/>
          <w:szCs w:val="22"/>
        </w:rPr>
      </w:pPr>
    </w:p>
    <w:p w14:paraId="4B08EF00" w14:textId="77777777" w:rsidR="009A097D" w:rsidRPr="00EC0AD8" w:rsidRDefault="009A097D" w:rsidP="00171D99">
      <w:pPr>
        <w:pStyle w:val="Default"/>
        <w:spacing w:line="288" w:lineRule="auto"/>
        <w:jc w:val="both"/>
        <w:rPr>
          <w:sz w:val="22"/>
          <w:szCs w:val="22"/>
        </w:rPr>
      </w:pPr>
      <w:r w:rsidRPr="009A097D">
        <w:rPr>
          <w:b/>
          <w:sz w:val="22"/>
          <w:szCs w:val="22"/>
        </w:rPr>
        <w:lastRenderedPageBreak/>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CF3510" w:rsidRDefault="007719C4" w:rsidP="00CF3510">
      <w:pPr>
        <w:spacing w:line="288" w:lineRule="auto"/>
        <w:ind w:left="360"/>
        <w:jc w:val="both"/>
        <w:rPr>
          <w:rFonts w:ascii="Arial" w:hAnsi="Arial" w:cs="Arial"/>
          <w:b/>
          <w:sz w:val="10"/>
          <w:szCs w:val="10"/>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28CE2B37"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D37886">
        <w:rPr>
          <w:rFonts w:ascii="Arial" w:hAnsi="Arial" w:cs="Arial"/>
          <w:b/>
          <w:color w:val="auto"/>
          <w:sz w:val="22"/>
        </w:rPr>
        <w:t>1</w:t>
      </w:r>
      <w:r w:rsidR="0037284E">
        <w:rPr>
          <w:rFonts w:ascii="Arial" w:hAnsi="Arial" w:cs="Arial"/>
          <w:b/>
          <w:color w:val="auto"/>
          <w:sz w:val="22"/>
        </w:rPr>
        <w:t>4</w:t>
      </w:r>
      <w:r w:rsidR="00E4303E" w:rsidRPr="00D21FB3">
        <w:rPr>
          <w:rFonts w:ascii="Arial" w:hAnsi="Arial" w:cs="Arial"/>
          <w:b/>
          <w:color w:val="auto"/>
          <w:sz w:val="22"/>
        </w:rPr>
        <w:t>.</w:t>
      </w:r>
      <w:r w:rsidR="00DF558F" w:rsidRPr="00D21FB3">
        <w:rPr>
          <w:rFonts w:ascii="Arial" w:hAnsi="Arial" w:cs="Arial"/>
          <w:b/>
          <w:color w:val="auto"/>
          <w:sz w:val="22"/>
          <w:szCs w:val="22"/>
        </w:rPr>
        <w:t>0</w:t>
      </w:r>
      <w:r w:rsidR="005875B4">
        <w:rPr>
          <w:rFonts w:ascii="Arial" w:hAnsi="Arial" w:cs="Arial"/>
          <w:b/>
          <w:color w:val="auto"/>
          <w:sz w:val="22"/>
          <w:szCs w:val="22"/>
        </w:rPr>
        <w:t>4</w:t>
      </w:r>
      <w:r w:rsidRPr="00D21FB3">
        <w:rPr>
          <w:rFonts w:ascii="Arial" w:hAnsi="Arial" w:cs="Arial"/>
          <w:b/>
          <w:bCs/>
          <w:color w:val="auto"/>
          <w:sz w:val="22"/>
          <w:szCs w:val="22"/>
        </w:rPr>
        <w:t>.202</w:t>
      </w:r>
      <w:r w:rsidR="005875B4">
        <w:rPr>
          <w:rFonts w:ascii="Arial" w:hAnsi="Arial" w:cs="Arial"/>
          <w:b/>
          <w:bCs/>
          <w:color w:val="auto"/>
          <w:sz w:val="22"/>
          <w:szCs w:val="22"/>
        </w:rPr>
        <w:t>3</w:t>
      </w:r>
      <w:r w:rsidRPr="00D21FB3">
        <w:rPr>
          <w:rFonts w:ascii="Arial" w:hAnsi="Arial" w:cs="Arial"/>
          <w:b/>
          <w:bCs/>
          <w:color w:val="auto"/>
          <w:sz w:val="22"/>
          <w:szCs w:val="22"/>
        </w:rPr>
        <w:t xml:space="preserve"> </w:t>
      </w:r>
      <w:r w:rsidRPr="00D21FB3">
        <w:rPr>
          <w:rFonts w:ascii="Arial" w:hAnsi="Arial" w:cs="Arial"/>
          <w:b/>
          <w:color w:val="auto"/>
          <w:sz w:val="22"/>
          <w:szCs w:val="22"/>
        </w:rPr>
        <w:t>r.</w:t>
      </w:r>
      <w:r w:rsidRPr="00D21FB3">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ustawy Pzp.</w:t>
      </w:r>
    </w:p>
    <w:p w14:paraId="43162E55" w14:textId="77777777" w:rsidR="00086761" w:rsidRPr="00086761" w:rsidRDefault="00086761" w:rsidP="00F07206">
      <w:pPr>
        <w:tabs>
          <w:tab w:val="left" w:pos="3369"/>
        </w:tabs>
        <w:spacing w:line="288" w:lineRule="auto"/>
        <w:jc w:val="both"/>
        <w:rPr>
          <w:rFonts w:ascii="Arial" w:hAnsi="Arial" w:cs="Arial"/>
          <w:sz w:val="14"/>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65098805"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0D4A43">
        <w:rPr>
          <w:rFonts w:ascii="Arial" w:hAnsi="Arial" w:cs="Arial"/>
          <w:b/>
          <w:color w:val="auto"/>
          <w:sz w:val="22"/>
          <w:szCs w:val="22"/>
        </w:rPr>
        <w:t>1</w:t>
      </w:r>
      <w:r w:rsidR="00E26CFC">
        <w:rPr>
          <w:rFonts w:ascii="Arial" w:hAnsi="Arial" w:cs="Arial"/>
          <w:b/>
          <w:color w:val="auto"/>
          <w:sz w:val="22"/>
          <w:szCs w:val="22"/>
        </w:rPr>
        <w:t>4</w:t>
      </w:r>
      <w:r w:rsidR="00F93EFF" w:rsidRPr="00D21FB3">
        <w:rPr>
          <w:rFonts w:ascii="Arial" w:hAnsi="Arial" w:cs="Arial"/>
          <w:b/>
          <w:color w:val="auto"/>
          <w:sz w:val="22"/>
          <w:szCs w:val="22"/>
        </w:rPr>
        <w:t>.0</w:t>
      </w:r>
      <w:r w:rsidR="005875B4">
        <w:rPr>
          <w:rFonts w:ascii="Arial" w:hAnsi="Arial" w:cs="Arial"/>
          <w:b/>
          <w:color w:val="auto"/>
          <w:sz w:val="22"/>
          <w:szCs w:val="22"/>
        </w:rPr>
        <w:t>4</w:t>
      </w:r>
      <w:r w:rsidR="00B3411D" w:rsidRPr="00D21FB3">
        <w:rPr>
          <w:rFonts w:ascii="Arial" w:hAnsi="Arial" w:cs="Arial"/>
          <w:b/>
          <w:bCs/>
          <w:color w:val="auto"/>
          <w:sz w:val="22"/>
          <w:szCs w:val="22"/>
        </w:rPr>
        <w:t>.202</w:t>
      </w:r>
      <w:r w:rsidR="005875B4">
        <w:rPr>
          <w:rFonts w:ascii="Arial" w:hAnsi="Arial" w:cs="Arial"/>
          <w:b/>
          <w:bCs/>
          <w:color w:val="auto"/>
          <w:sz w:val="22"/>
          <w:szCs w:val="22"/>
        </w:rPr>
        <w:t>3</w:t>
      </w:r>
      <w:r w:rsidR="00B3411D" w:rsidRPr="00D21FB3">
        <w:rPr>
          <w:rFonts w:ascii="Arial" w:hAnsi="Arial" w:cs="Arial"/>
          <w:b/>
          <w:bCs/>
          <w:color w:val="auto"/>
          <w:sz w:val="22"/>
          <w:szCs w:val="22"/>
        </w:rPr>
        <w:t xml:space="preserve"> </w:t>
      </w:r>
      <w:r w:rsidR="00B3411D" w:rsidRPr="00D21FB3">
        <w:rPr>
          <w:rFonts w:ascii="Arial" w:hAnsi="Arial" w:cs="Arial"/>
          <w:b/>
          <w:color w:val="auto"/>
          <w:sz w:val="22"/>
          <w:szCs w:val="22"/>
        </w:rPr>
        <w:t>r.</w:t>
      </w:r>
      <w:r w:rsidR="00B3411D" w:rsidRPr="00D21FB3">
        <w:rPr>
          <w:rFonts w:ascii="Arial" w:hAnsi="Arial" w:cs="Arial"/>
          <w:color w:val="auto"/>
          <w:sz w:val="22"/>
          <w:szCs w:val="22"/>
        </w:rPr>
        <w:t xml:space="preserve"> </w:t>
      </w:r>
      <w:r w:rsidR="00B3411D" w:rsidRPr="00D21FB3">
        <w:rPr>
          <w:rFonts w:ascii="Arial" w:hAnsi="Arial" w:cs="Arial"/>
          <w:b/>
          <w:bCs/>
          <w:color w:val="auto"/>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CF3510" w:rsidRDefault="00D21FB3" w:rsidP="006C7A12">
      <w:pPr>
        <w:tabs>
          <w:tab w:val="left" w:pos="360"/>
          <w:tab w:val="left" w:pos="3369"/>
        </w:tabs>
        <w:spacing w:line="288" w:lineRule="auto"/>
        <w:jc w:val="both"/>
        <w:rPr>
          <w:rFonts w:ascii="Arial" w:hAnsi="Arial" w:cs="Arial"/>
          <w:sz w:val="16"/>
          <w:szCs w:val="16"/>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lastRenderedPageBreak/>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590CC6A1" w:rsidR="00C40EC1" w:rsidRPr="00C40EC1"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0D4A43">
        <w:rPr>
          <w:rFonts w:ascii="Arial" w:hAnsi="Arial" w:cs="Arial"/>
          <w:color w:val="auto"/>
          <w:sz w:val="22"/>
          <w:szCs w:val="22"/>
          <w:lang w:eastAsia="pl-PL"/>
        </w:rPr>
        <w:t xml:space="preserve"> oraz podać w Wykazie Cen na Formularzu oferty</w:t>
      </w:r>
      <w:r w:rsidR="00D43C27">
        <w:rPr>
          <w:rFonts w:ascii="Arial" w:hAnsi="Arial" w:cs="Arial"/>
          <w:color w:val="auto"/>
          <w:sz w:val="22"/>
          <w:szCs w:val="22"/>
          <w:lang w:eastAsia="pl-PL"/>
        </w:rPr>
        <w:t xml:space="preserve"> wartość brutto wyszczególnionych elementów zryczałtowanych.</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01AE1808" w14:textId="576B6C57" w:rsidR="002F6F83" w:rsidRPr="002F6F83" w:rsidRDefault="00B00AA1" w:rsidP="00C40EC1">
      <w:pPr>
        <w:spacing w:line="288" w:lineRule="auto"/>
        <w:jc w:val="both"/>
        <w:rPr>
          <w:rFonts w:ascii="Arial" w:hAnsi="Arial" w:cs="Arial"/>
          <w:bCs/>
          <w:color w:val="000000"/>
          <w:sz w:val="22"/>
          <w:szCs w:val="48"/>
          <w:lang w:eastAsia="pl-PL"/>
        </w:rPr>
      </w:pPr>
      <w:r w:rsidRPr="00B00AA1">
        <w:rPr>
          <w:rFonts w:ascii="Arial" w:hAnsi="Arial" w:cs="Arial"/>
          <w:b/>
          <w:color w:val="000000"/>
          <w:sz w:val="22"/>
          <w:szCs w:val="48"/>
          <w:lang w:eastAsia="pl-PL"/>
        </w:rPr>
        <w:t>13.1.1</w:t>
      </w:r>
      <w:r>
        <w:rPr>
          <w:rFonts w:ascii="Arial" w:hAnsi="Arial" w:cs="Arial"/>
          <w:bCs/>
          <w:color w:val="000000"/>
          <w:sz w:val="22"/>
          <w:szCs w:val="48"/>
          <w:lang w:eastAsia="pl-PL"/>
        </w:rPr>
        <w:t xml:space="preserve"> </w:t>
      </w:r>
      <w:r w:rsidR="002F6F83" w:rsidRPr="002F6F83">
        <w:rPr>
          <w:rFonts w:ascii="Arial" w:hAnsi="Arial" w:cs="Arial"/>
          <w:bCs/>
          <w:color w:val="000000"/>
          <w:sz w:val="22"/>
          <w:szCs w:val="48"/>
          <w:lang w:eastAsia="pl-PL"/>
        </w:rPr>
        <w:t xml:space="preserve">Zamawiający przypomina, iż zgodnie z postanowieniami </w:t>
      </w:r>
      <w:r w:rsidR="00A4030F">
        <w:rPr>
          <w:rFonts w:ascii="Arial" w:hAnsi="Arial" w:cs="Arial"/>
          <w:bCs/>
          <w:color w:val="000000"/>
          <w:sz w:val="22"/>
          <w:szCs w:val="48"/>
          <w:lang w:eastAsia="pl-PL"/>
        </w:rPr>
        <w:t>pkt 3.2.1</w:t>
      </w:r>
      <w:r w:rsidR="002F6F83" w:rsidRPr="002F6F83">
        <w:rPr>
          <w:rFonts w:ascii="Arial" w:hAnsi="Arial" w:cs="Arial"/>
          <w:bCs/>
          <w:color w:val="000000"/>
          <w:sz w:val="22"/>
          <w:szCs w:val="48"/>
          <w:lang w:eastAsia="pl-PL"/>
        </w:rPr>
        <w:t xml:space="preserve"> SWZ prace projektowe (wykonani</w:t>
      </w:r>
      <w:r w:rsidR="002F6F83">
        <w:rPr>
          <w:rFonts w:ascii="Arial" w:hAnsi="Arial" w:cs="Arial"/>
          <w:bCs/>
          <w:color w:val="000000"/>
          <w:sz w:val="22"/>
          <w:szCs w:val="48"/>
          <w:lang w:eastAsia="pl-PL"/>
        </w:rPr>
        <w:t>e</w:t>
      </w:r>
      <w:r w:rsidR="002F6F83" w:rsidRPr="002F6F83">
        <w:rPr>
          <w:rFonts w:ascii="Arial" w:hAnsi="Arial" w:cs="Arial"/>
          <w:bCs/>
          <w:color w:val="000000"/>
          <w:sz w:val="22"/>
          <w:szCs w:val="48"/>
          <w:lang w:eastAsia="pl-PL"/>
        </w:rPr>
        <w:t xml:space="preserve"> dokumentacji projektowej) winn</w:t>
      </w:r>
      <w:r w:rsidR="002F6F83">
        <w:rPr>
          <w:rFonts w:ascii="Arial" w:hAnsi="Arial" w:cs="Arial"/>
          <w:bCs/>
          <w:color w:val="000000"/>
          <w:sz w:val="22"/>
          <w:szCs w:val="48"/>
          <w:lang w:eastAsia="pl-PL"/>
        </w:rPr>
        <w:t>y</w:t>
      </w:r>
      <w:r w:rsidR="002F6F83" w:rsidRPr="002F6F83">
        <w:rPr>
          <w:rFonts w:ascii="Arial" w:hAnsi="Arial" w:cs="Arial"/>
          <w:bCs/>
          <w:color w:val="000000"/>
          <w:sz w:val="22"/>
          <w:szCs w:val="48"/>
          <w:lang w:eastAsia="pl-PL"/>
        </w:rPr>
        <w:t xml:space="preserve"> stanowić 2% kwoty za wykonanie całość zamówienia/przedmiotu zamówienia, a w konsekwencji wykonanie całości robót budowlanych winno stanowić 98% kwoty wskazanej przez Wykonawcę za wykonanie całości zamówienia.</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5B0D0647"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w:t>
      </w:r>
      <w:r w:rsidR="000D4A43">
        <w:rPr>
          <w:rFonts w:ascii="Arial" w:hAnsi="Arial" w:cs="Arial"/>
          <w:color w:val="auto"/>
          <w:sz w:val="22"/>
          <w:szCs w:val="22"/>
          <w:lang w:eastAsia="pl-PL"/>
        </w:rPr>
        <w:t>, w szczególności wykonanie całościowej wielobranżowej dokumentacji projektowej, realizację wszystkich robót budowlanych i dostaw zgodnie z OPZ</w:t>
      </w:r>
      <w:r w:rsidRPr="00C40EC1">
        <w:rPr>
          <w:rFonts w:ascii="Arial" w:hAnsi="Arial" w:cs="Arial"/>
          <w:color w:val="auto"/>
          <w:sz w:val="22"/>
          <w:szCs w:val="22"/>
          <w:lang w:eastAsia="pl-PL"/>
        </w:rPr>
        <w:t xml:space="preserve">, a także obejmować wszystkie koszty jakie poniesie Wykonawca z tytułu należytej oraz zgodnej z obowiązującymi przepisami </w:t>
      </w:r>
      <w:r w:rsidR="0045298E">
        <w:rPr>
          <w:rFonts w:ascii="Arial" w:hAnsi="Arial" w:cs="Arial"/>
          <w:color w:val="auto"/>
          <w:sz w:val="22"/>
          <w:szCs w:val="22"/>
          <w:lang w:eastAsia="pl-PL"/>
        </w:rPr>
        <w:t xml:space="preserve">prawa </w:t>
      </w:r>
      <w:r w:rsidRPr="00C40EC1">
        <w:rPr>
          <w:rFonts w:ascii="Arial" w:hAnsi="Arial" w:cs="Arial"/>
          <w:color w:val="auto"/>
          <w:sz w:val="22"/>
          <w:szCs w:val="22"/>
          <w:lang w:eastAsia="pl-PL"/>
        </w:rPr>
        <w:t>realizacji przedmiotu zamówienia.</w:t>
      </w:r>
    </w:p>
    <w:p w14:paraId="791F9F88" w14:textId="77777777" w:rsidR="00C40EC1" w:rsidRPr="00C40EC1" w:rsidRDefault="00C40EC1" w:rsidP="00C40EC1">
      <w:pPr>
        <w:spacing w:line="288" w:lineRule="auto"/>
        <w:jc w:val="both"/>
        <w:rPr>
          <w:rFonts w:ascii="Arial" w:hAnsi="Arial" w:cs="Arial"/>
          <w:color w:val="auto"/>
          <w:sz w:val="10"/>
          <w:szCs w:val="16"/>
          <w:lang w:eastAsia="pl-PL"/>
        </w:rPr>
      </w:pPr>
    </w:p>
    <w:p w14:paraId="4D382F19" w14:textId="2C1CDFF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prac/usług</w:t>
      </w:r>
      <w:r w:rsidR="000D4A43">
        <w:rPr>
          <w:rFonts w:ascii="Arial" w:hAnsi="Arial" w:cs="Arial"/>
          <w:color w:val="auto"/>
          <w:sz w:val="22"/>
          <w:szCs w:val="22"/>
          <w:lang w:eastAsia="pl-PL"/>
        </w:rPr>
        <w:t xml:space="preserve"> oraz robót budowlanych </w:t>
      </w:r>
      <w:r w:rsidRPr="00C40EC1">
        <w:rPr>
          <w:rFonts w:ascii="Arial" w:hAnsi="Arial" w:cs="Arial"/>
          <w:color w:val="auto"/>
          <w:sz w:val="22"/>
          <w:szCs w:val="22"/>
          <w:lang w:eastAsia="pl-PL"/>
        </w:rPr>
        <w:t xml:space="preserve"> wskazanych w </w:t>
      </w:r>
      <w:r w:rsidR="000D4A43">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18A48636"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AA3BFA" w:rsidRDefault="00AA3BFA" w:rsidP="00675A8E">
      <w:pPr>
        <w:pStyle w:val="Tekstpodstawowy"/>
        <w:spacing w:after="0" w:line="288" w:lineRule="auto"/>
        <w:jc w:val="both"/>
        <w:rPr>
          <w:rFonts w:ascii="Arial" w:hAnsi="Arial" w:cs="Times New Roman"/>
          <w:color w:val="000000"/>
          <w:sz w:val="14"/>
          <w:szCs w:val="14"/>
        </w:rPr>
      </w:pPr>
    </w:p>
    <w:p w14:paraId="22481E7C" w14:textId="59643C45" w:rsidR="00AA3BFA" w:rsidRPr="00871D82"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635B7" w14:textId="4F282A75" w:rsidR="00AA3BFA" w:rsidRDefault="00AA3BFA" w:rsidP="00AA3BFA">
      <w:pPr>
        <w:widowControl/>
        <w:numPr>
          <w:ilvl w:val="0"/>
          <w:numId w:val="122"/>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 xml:space="preserve">jeżeli obliczona cena za wykonanie całości zamówienia nie odpowiada </w:t>
      </w:r>
      <w:r>
        <w:rPr>
          <w:rFonts w:ascii="Arial" w:eastAsia="Times New Roman" w:hAnsi="Arial" w:cs="Arial"/>
          <w:color w:val="auto"/>
          <w:sz w:val="22"/>
          <w:szCs w:val="22"/>
          <w:lang w:eastAsia="pl-PL"/>
        </w:rPr>
        <w:t xml:space="preserve">sumie </w:t>
      </w:r>
      <w:bookmarkStart w:id="10" w:name="_Hlk129082295"/>
      <w:r>
        <w:rPr>
          <w:rFonts w:ascii="Arial" w:eastAsia="Times New Roman" w:hAnsi="Arial" w:cs="Arial"/>
          <w:color w:val="auto"/>
          <w:sz w:val="22"/>
          <w:szCs w:val="22"/>
          <w:lang w:eastAsia="pl-PL"/>
        </w:rPr>
        <w:t>cen za wykonanie dokumentacji projektowej i za wykonanie robót budowlanych</w:t>
      </w:r>
      <w:bookmarkEnd w:id="10"/>
      <w:r w:rsidRPr="00871D82">
        <w:rPr>
          <w:rFonts w:ascii="Arial" w:eastAsia="Times New Roman" w:hAnsi="Arial" w:cs="Arial"/>
          <w:color w:val="auto"/>
          <w:sz w:val="22"/>
          <w:szCs w:val="22"/>
          <w:lang w:eastAsia="pl-PL"/>
        </w:rPr>
        <w:t xml:space="preserve">, przyjmuje się, że prawidłowo podano </w:t>
      </w:r>
      <w:r>
        <w:rPr>
          <w:rFonts w:ascii="Arial" w:eastAsia="Times New Roman" w:hAnsi="Arial" w:cs="Arial"/>
          <w:color w:val="auto"/>
          <w:sz w:val="22"/>
          <w:szCs w:val="22"/>
          <w:lang w:eastAsia="pl-PL"/>
        </w:rPr>
        <w:t>ceny za opracowanie dokumentacji projektowej i cenę za wykonanie robót budowlanych</w:t>
      </w:r>
      <w:r w:rsidRPr="00871D82">
        <w:rPr>
          <w:rFonts w:ascii="Arial" w:eastAsia="Times New Roman" w:hAnsi="Arial" w:cs="Arial"/>
          <w:color w:val="auto"/>
          <w:sz w:val="22"/>
          <w:szCs w:val="22"/>
          <w:lang w:eastAsia="pl-PL"/>
        </w:rPr>
        <w:t>,</w:t>
      </w:r>
      <w:r w:rsidR="00B00AA1">
        <w:rPr>
          <w:rFonts w:ascii="Arial" w:eastAsia="Times New Roman" w:hAnsi="Arial" w:cs="Arial"/>
          <w:color w:val="auto"/>
          <w:sz w:val="22"/>
          <w:szCs w:val="22"/>
          <w:lang w:eastAsia="pl-PL"/>
        </w:rPr>
        <w:t xml:space="preserve"> jeżeli podane wartość odzwierciedlają podział kwot wskazanych w pkt 13.1.1 SWZ;</w:t>
      </w:r>
    </w:p>
    <w:p w14:paraId="26078FF0" w14:textId="1E093550" w:rsidR="00AA3BFA" w:rsidRPr="00B27348" w:rsidRDefault="00AA3BFA" w:rsidP="00AA3BFA">
      <w:pPr>
        <w:widowControl/>
        <w:numPr>
          <w:ilvl w:val="0"/>
          <w:numId w:val="122"/>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1F4069">
        <w:rPr>
          <w:rFonts w:ascii="Arial" w:eastAsia="Times New Roman" w:hAnsi="Arial" w:cs="Arial"/>
          <w:color w:val="auto"/>
          <w:sz w:val="22"/>
          <w:szCs w:val="22"/>
          <w:lang w:eastAsia="pl-PL"/>
        </w:rPr>
        <w:lastRenderedPageBreak/>
        <w:t xml:space="preserve">jeżeli </w:t>
      </w:r>
      <w:r w:rsidR="00B00AA1">
        <w:rPr>
          <w:rFonts w:ascii="Arial" w:eastAsia="Times New Roman" w:hAnsi="Arial" w:cs="Arial"/>
          <w:color w:val="auto"/>
          <w:sz w:val="22"/>
          <w:szCs w:val="22"/>
          <w:lang w:eastAsia="pl-PL"/>
        </w:rPr>
        <w:t>cen</w:t>
      </w:r>
      <w:r w:rsidR="00A4030F">
        <w:rPr>
          <w:rFonts w:ascii="Arial" w:eastAsia="Times New Roman" w:hAnsi="Arial" w:cs="Arial"/>
          <w:color w:val="auto"/>
          <w:sz w:val="22"/>
          <w:szCs w:val="22"/>
          <w:lang w:eastAsia="pl-PL"/>
        </w:rPr>
        <w:t>y</w:t>
      </w:r>
      <w:r w:rsidR="00B00AA1">
        <w:rPr>
          <w:rFonts w:ascii="Arial" w:eastAsia="Times New Roman" w:hAnsi="Arial" w:cs="Arial"/>
          <w:color w:val="auto"/>
          <w:sz w:val="22"/>
          <w:szCs w:val="22"/>
          <w:lang w:eastAsia="pl-PL"/>
        </w:rPr>
        <w:t xml:space="preserve"> za wykonanie dokumentacji projektowej i za wykonanie robót budowlanych podane w Wykazie Cen, nie odpowiadają podziałowi kwot wskazanych w pkt 13.1.1 SWZ, przyjmuję się że prawidłowo podano cenę za wykonanie całości przedmiotu zamówienia.</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4E6A3F">
      <w:pPr>
        <w:numPr>
          <w:ilvl w:val="0"/>
          <w:numId w:val="59"/>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33F4BC40" w14:textId="77777777" w:rsidR="00675A8E" w:rsidRPr="00675A8E" w:rsidRDefault="00D44304" w:rsidP="004E6A3F">
      <w:pPr>
        <w:widowControl/>
        <w:numPr>
          <w:ilvl w:val="0"/>
          <w:numId w:val="59"/>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675A8E" w:rsidRPr="00675A8E">
        <w:rPr>
          <w:rFonts w:ascii="Arial" w:eastAsia="Times New Roman" w:hAnsi="Arial" w:cs="Arial"/>
          <w:color w:val="auto"/>
          <w:sz w:val="22"/>
          <w:szCs w:val="22"/>
          <w:lang w:eastAsia="ar-SA"/>
        </w:rPr>
        <w:t xml:space="preserve"> – </w:t>
      </w:r>
      <w:r w:rsidR="00675A8E" w:rsidRPr="00675A8E">
        <w:rPr>
          <w:rFonts w:ascii="Arial" w:eastAsia="Times New Roman" w:hAnsi="Arial" w:cs="Arial"/>
          <w:b/>
          <w:color w:val="auto"/>
          <w:sz w:val="22"/>
          <w:szCs w:val="22"/>
          <w:lang w:eastAsia="ar-SA"/>
        </w:rPr>
        <w:t>40 pkt</w:t>
      </w:r>
    </w:p>
    <w:p w14:paraId="4EE6BBD1"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796260" w:rsidRDefault="00675A8E" w:rsidP="00D44304">
      <w:pPr>
        <w:spacing w:line="288" w:lineRule="auto"/>
        <w:jc w:val="both"/>
        <w:rPr>
          <w:rFonts w:ascii="Arial" w:hAnsi="Arial" w:cs="Arial"/>
          <w:b/>
          <w:sz w:val="12"/>
          <w:szCs w:val="20"/>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44304" w:rsidRDefault="00675A8E" w:rsidP="00675A8E">
      <w:pPr>
        <w:spacing w:line="288" w:lineRule="auto"/>
        <w:ind w:left="360" w:hanging="360"/>
        <w:jc w:val="both"/>
        <w:rPr>
          <w:rFonts w:ascii="Arial" w:hAnsi="Arial" w:cs="Arial"/>
          <w:sz w:val="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3E906CDE" w14:textId="77777777" w:rsidR="00675A8E" w:rsidRPr="00675A8E" w:rsidRDefault="00675A8E" w:rsidP="00675A8E">
      <w:pPr>
        <w:tabs>
          <w:tab w:val="left" w:pos="360"/>
        </w:tabs>
        <w:spacing w:line="288" w:lineRule="auto"/>
        <w:jc w:val="both"/>
        <w:rPr>
          <w:rFonts w:ascii="Arial" w:hAnsi="Arial" w:cs="Arial"/>
          <w:sz w:val="10"/>
          <w:szCs w:val="22"/>
        </w:rPr>
      </w:pPr>
    </w:p>
    <w:p w14:paraId="45AD4D9A" w14:textId="77777777" w:rsidR="00675A8E" w:rsidRPr="00675A8E" w:rsidRDefault="00675A8E" w:rsidP="00675A8E">
      <w:pPr>
        <w:tabs>
          <w:tab w:val="left" w:pos="360"/>
        </w:tabs>
        <w:spacing w:line="288" w:lineRule="auto"/>
        <w:jc w:val="both"/>
        <w:rPr>
          <w:rFonts w:ascii="Arial" w:hAnsi="Arial" w:cs="Arial"/>
          <w:sz w:val="10"/>
          <w:szCs w:val="22"/>
        </w:rPr>
      </w:pPr>
    </w:p>
    <w:p w14:paraId="2486D554"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Pr="00675A8E" w:rsidRDefault="00675A8E" w:rsidP="00675A8E">
      <w:pPr>
        <w:widowControl/>
        <w:suppressAutoHyphens w:val="0"/>
        <w:spacing w:line="288" w:lineRule="auto"/>
        <w:jc w:val="both"/>
        <w:rPr>
          <w:rFonts w:ascii="Arial" w:eastAsia="MS Mincho;ＭＳ 明朝" w:hAnsi="Arial" w:cs="Arial"/>
          <w:color w:val="000000"/>
          <w:sz w:val="14"/>
          <w:szCs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74BFD0" w14:textId="77777777" w:rsidR="00675A8E" w:rsidRPr="00675A8E" w:rsidRDefault="00675A8E" w:rsidP="00675A8E">
      <w:pPr>
        <w:spacing w:line="288" w:lineRule="auto"/>
        <w:jc w:val="both"/>
        <w:rPr>
          <w:rFonts w:ascii="Arial" w:hAnsi="Arial" w:cs="Arial"/>
          <w:color w:val="000000"/>
          <w:sz w:val="8"/>
          <w:szCs w:val="22"/>
          <w:lang w:eastAsia="pl-PL"/>
        </w:rPr>
      </w:pPr>
    </w:p>
    <w:p w14:paraId="1FEF59F1" w14:textId="51F7028F" w:rsidR="005903E5" w:rsidRPr="005903E5" w:rsidRDefault="00675A8E" w:rsidP="004E6A3F">
      <w:pPr>
        <w:pStyle w:val="Akapitzlist"/>
        <w:numPr>
          <w:ilvl w:val="0"/>
          <w:numId w:val="98"/>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sidR="005903E5">
        <w:rPr>
          <w:rFonts w:ascii="Arial" w:eastAsia="Times New Roman" w:hAnsi="Arial" w:cs="Arial"/>
          <w:b/>
          <w:color w:val="auto"/>
          <w:sz w:val="22"/>
          <w:szCs w:val="22"/>
          <w:lang w:eastAsia="ar-SA"/>
        </w:rPr>
        <w:t>doświadczenie zawodowe</w:t>
      </w:r>
      <w:r w:rsidRPr="00BB3156">
        <w:rPr>
          <w:rFonts w:ascii="Arial" w:hAnsi="Arial" w:cs="Arial"/>
          <w:b/>
          <w:color w:val="auto"/>
          <w:sz w:val="22"/>
          <w:szCs w:val="22"/>
          <w:lang w:eastAsia="pl-PL"/>
        </w:rPr>
        <w:t>” (</w:t>
      </w:r>
      <w:r w:rsidR="005903E5">
        <w:rPr>
          <w:rFonts w:ascii="Arial" w:hAnsi="Arial" w:cs="Arial"/>
          <w:b/>
          <w:color w:val="auto"/>
          <w:sz w:val="22"/>
          <w:szCs w:val="22"/>
          <w:lang w:eastAsia="pl-PL"/>
        </w:rPr>
        <w:t>D</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005903E5" w:rsidRPr="005903E5">
        <w:rPr>
          <w:rFonts w:ascii="Arial" w:hAnsi="Arial" w:cs="Arial"/>
          <w:color w:val="auto"/>
          <w:sz w:val="22"/>
          <w:szCs w:val="22"/>
          <w:lang w:eastAsia="pl-PL"/>
        </w:rPr>
        <w:t>będzie rozpatrywane na podstawie doświadczenia</w:t>
      </w:r>
      <w:r w:rsidR="005903E5" w:rsidRPr="005903E5">
        <w:rPr>
          <w:rFonts w:ascii="Arial" w:hAnsi="Arial" w:cs="Arial"/>
          <w:bCs/>
          <w:color w:val="auto"/>
          <w:sz w:val="22"/>
          <w:szCs w:val="22"/>
          <w:lang w:eastAsia="pl-PL"/>
        </w:rPr>
        <w:t xml:space="preserve"> zawodowego osoby skierowanej do pełnienia funkcji </w:t>
      </w:r>
      <w:bookmarkStart w:id="11" w:name="_Hlk129609348"/>
      <w:r w:rsidR="00FD10BC">
        <w:rPr>
          <w:rFonts w:ascii="Arial" w:eastAsia="Times New Roman" w:hAnsi="Arial" w:cs="Arial"/>
          <w:color w:val="auto"/>
          <w:sz w:val="22"/>
          <w:szCs w:val="22"/>
          <w:u w:val="single"/>
          <w:lang w:eastAsia="ar-SA"/>
        </w:rPr>
        <w:t>Kierownika budowy/</w:t>
      </w:r>
      <w:r w:rsidR="00796260">
        <w:rPr>
          <w:rFonts w:ascii="Arial" w:eastAsia="Times New Roman" w:hAnsi="Arial" w:cs="Arial"/>
          <w:color w:val="auto"/>
          <w:sz w:val="22"/>
          <w:szCs w:val="22"/>
          <w:u w:val="single"/>
          <w:lang w:eastAsia="ar-SA"/>
        </w:rPr>
        <w:t>K</w:t>
      </w:r>
      <w:r w:rsidR="00CD5B6E">
        <w:rPr>
          <w:rFonts w:ascii="Arial" w:eastAsia="Times New Roman" w:hAnsi="Arial" w:cs="Arial"/>
          <w:color w:val="auto"/>
          <w:sz w:val="22"/>
          <w:szCs w:val="22"/>
          <w:u w:val="single"/>
          <w:lang w:eastAsia="ar-SA"/>
        </w:rPr>
        <w:t xml:space="preserve">ierownika </w:t>
      </w:r>
      <w:r w:rsidR="00FD10BC">
        <w:rPr>
          <w:rFonts w:ascii="Arial" w:eastAsia="Times New Roman" w:hAnsi="Arial" w:cs="Arial"/>
          <w:color w:val="auto"/>
          <w:sz w:val="22"/>
          <w:szCs w:val="22"/>
          <w:u w:val="single"/>
          <w:lang w:eastAsia="ar-SA"/>
        </w:rPr>
        <w:t>robót</w:t>
      </w:r>
      <w:r w:rsidR="005903E5" w:rsidRPr="005903E5">
        <w:rPr>
          <w:rFonts w:ascii="Arial" w:eastAsia="Times New Roman" w:hAnsi="Arial" w:cs="Arial"/>
          <w:color w:val="auto"/>
          <w:sz w:val="22"/>
          <w:szCs w:val="22"/>
          <w:u w:val="single"/>
          <w:lang w:eastAsia="ar-SA"/>
        </w:rPr>
        <w:t xml:space="preserve"> w specjalności </w:t>
      </w:r>
      <w:r w:rsidR="005903E5">
        <w:rPr>
          <w:rFonts w:ascii="Arial" w:eastAsia="Times New Roman" w:hAnsi="Arial" w:cs="Arial"/>
          <w:color w:val="auto"/>
          <w:sz w:val="22"/>
          <w:szCs w:val="22"/>
          <w:u w:val="single"/>
          <w:lang w:eastAsia="ar-SA"/>
        </w:rPr>
        <w:t>konstrukcyjno - budowlanej</w:t>
      </w:r>
      <w:bookmarkEnd w:id="11"/>
      <w:r w:rsidR="005903E5" w:rsidRPr="005903E5">
        <w:rPr>
          <w:rFonts w:ascii="Arial" w:hAnsi="Arial" w:cs="Arial"/>
          <w:bCs/>
          <w:color w:val="auto"/>
          <w:sz w:val="22"/>
          <w:szCs w:val="22"/>
          <w:lang w:eastAsia="pl-PL"/>
        </w:rPr>
        <w:t xml:space="preserve">, </w:t>
      </w:r>
      <w:r w:rsidR="005903E5" w:rsidRPr="005903E5">
        <w:rPr>
          <w:rFonts w:ascii="Arial" w:hAnsi="Arial" w:cs="Arial"/>
          <w:color w:val="auto"/>
          <w:sz w:val="22"/>
          <w:szCs w:val="22"/>
          <w:lang w:eastAsia="pl-PL"/>
        </w:rPr>
        <w:t>na podstawie oświadczenia złożonego przez Wykonawcę w pkt 1</w:t>
      </w:r>
      <w:r w:rsidR="00FA2B55">
        <w:rPr>
          <w:rFonts w:ascii="Arial" w:hAnsi="Arial" w:cs="Arial"/>
          <w:color w:val="auto"/>
          <w:sz w:val="22"/>
          <w:szCs w:val="22"/>
          <w:lang w:eastAsia="pl-PL"/>
        </w:rPr>
        <w:t>1</w:t>
      </w:r>
      <w:r w:rsidR="005903E5" w:rsidRPr="005903E5">
        <w:rPr>
          <w:rFonts w:ascii="Arial" w:hAnsi="Arial" w:cs="Arial"/>
          <w:color w:val="auto"/>
          <w:sz w:val="22"/>
          <w:szCs w:val="22"/>
          <w:lang w:eastAsia="pl-PL"/>
        </w:rPr>
        <w:t xml:space="preserve"> Formularza oferty, a jego ocena zostanie dokonana  wg następujących zasad:</w:t>
      </w:r>
    </w:p>
    <w:p w14:paraId="3C5A420D" w14:textId="01CD46CF" w:rsidR="005903E5" w:rsidRPr="005903E5" w:rsidRDefault="005903E5" w:rsidP="004E6A3F">
      <w:pPr>
        <w:widowControl/>
        <w:numPr>
          <w:ilvl w:val="0"/>
          <w:numId w:val="97"/>
        </w:numPr>
        <w:suppressAutoHyphens w:val="0"/>
        <w:autoSpaceDE w:val="0"/>
        <w:autoSpaceDN w:val="0"/>
        <w:adjustRightInd w:val="0"/>
        <w:spacing w:line="276" w:lineRule="auto"/>
        <w:ind w:left="567" w:hanging="283"/>
        <w:jc w:val="both"/>
        <w:rPr>
          <w:rFonts w:ascii="Arial" w:hAnsi="Arial" w:cs="Arial"/>
          <w:color w:val="auto"/>
          <w:sz w:val="22"/>
          <w:szCs w:val="22"/>
          <w:lang w:eastAsia="pl-PL"/>
        </w:rPr>
      </w:pPr>
      <w:bookmarkStart w:id="12" w:name="_Hlk129609402"/>
      <w:bookmarkStart w:id="13" w:name="_Hlk129084234"/>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bookmarkStart w:id="14" w:name="_Hlk129596009"/>
      <w:r w:rsidRPr="00D908FC">
        <w:rPr>
          <w:rFonts w:ascii="Arial" w:hAnsi="Arial" w:cs="Arial"/>
          <w:color w:val="auto"/>
          <w:sz w:val="22"/>
          <w:szCs w:val="22"/>
          <w:lang w:eastAsia="pl-PL"/>
        </w:rPr>
        <w:t xml:space="preserve">do pełnienia funkcji </w:t>
      </w:r>
      <w:r w:rsidR="00D908FC"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t>
      </w:r>
      <w:r w:rsidR="00E43122" w:rsidRPr="00D908FC">
        <w:rPr>
          <w:rFonts w:ascii="Arial" w:eastAsia="Times New Roman" w:hAnsi="Arial" w:cs="Arial"/>
          <w:color w:val="auto"/>
          <w:sz w:val="22"/>
          <w:szCs w:val="22"/>
          <w:lang w:eastAsia="ar-SA"/>
        </w:rPr>
        <w:t xml:space="preserve">w specjalności konstrukcyjno </w:t>
      </w:r>
      <w:r w:rsidR="00796260">
        <w:rPr>
          <w:rFonts w:ascii="Arial" w:eastAsia="Times New Roman" w:hAnsi="Arial" w:cs="Arial"/>
          <w:color w:val="auto"/>
          <w:sz w:val="22"/>
          <w:szCs w:val="22"/>
          <w:lang w:eastAsia="ar-SA"/>
        </w:rPr>
        <w:t>–</w:t>
      </w:r>
      <w:r w:rsidR="00E43122" w:rsidRPr="00D908FC">
        <w:rPr>
          <w:rFonts w:ascii="Arial" w:eastAsia="Times New Roman" w:hAnsi="Arial" w:cs="Arial"/>
          <w:color w:val="auto"/>
          <w:sz w:val="22"/>
          <w:szCs w:val="22"/>
          <w:lang w:eastAsia="ar-SA"/>
        </w:rPr>
        <w:t xml:space="preserve"> budowlanej</w:t>
      </w:r>
      <w:r w:rsidR="00796260">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bookmarkEnd w:id="14"/>
      <w:r w:rsidR="00CD5B6E">
        <w:rPr>
          <w:rFonts w:ascii="Arial" w:eastAsia="Calibri" w:hAnsi="Arial" w:cs="Arial"/>
          <w:color w:val="auto"/>
          <w:sz w:val="22"/>
          <w:szCs w:val="22"/>
          <w:lang w:eastAsia="en-US"/>
        </w:rPr>
        <w:t xml:space="preserve"> </w:t>
      </w:r>
      <w:r w:rsidRPr="005903E5">
        <w:rPr>
          <w:rFonts w:ascii="Arial" w:eastAsia="Times New Roman" w:hAnsi="Arial" w:cs="Arial"/>
          <w:sz w:val="22"/>
          <w:szCs w:val="22"/>
          <w:lang w:eastAsia="ar-SA"/>
        </w:rPr>
        <w:t xml:space="preserve">przy realizacji </w:t>
      </w:r>
      <w:bookmarkEnd w:id="12"/>
      <w:r w:rsidRPr="005903E5">
        <w:rPr>
          <w:rFonts w:ascii="Arial" w:eastAsia="Times New Roman" w:hAnsi="Arial" w:cs="Arial"/>
          <w:b/>
          <w:sz w:val="22"/>
          <w:szCs w:val="22"/>
          <w:lang w:eastAsia="ar-SA"/>
        </w:rPr>
        <w:t xml:space="preserve">co najmniej </w:t>
      </w:r>
      <w:r w:rsidR="00796260">
        <w:rPr>
          <w:rFonts w:ascii="Arial" w:eastAsia="Times New Roman" w:hAnsi="Arial" w:cs="Arial"/>
          <w:b/>
          <w:sz w:val="22"/>
          <w:szCs w:val="22"/>
          <w:lang w:eastAsia="ar-SA"/>
        </w:rPr>
        <w:t xml:space="preserve">jednej </w:t>
      </w:r>
      <w:bookmarkStart w:id="15" w:name="_Hlk129609475"/>
      <w:r w:rsidR="00796260">
        <w:rPr>
          <w:rFonts w:ascii="Arial" w:eastAsia="Times New Roman" w:hAnsi="Arial" w:cs="Arial"/>
          <w:b/>
          <w:sz w:val="22"/>
          <w:szCs w:val="22"/>
          <w:lang w:eastAsia="ar-SA"/>
        </w:rPr>
        <w:t>roboty budowlanej</w:t>
      </w:r>
      <w:r w:rsidRPr="005903E5">
        <w:rPr>
          <w:rFonts w:ascii="Arial" w:eastAsia="Times New Roman" w:hAnsi="Arial" w:cs="Arial"/>
          <w:sz w:val="22"/>
          <w:szCs w:val="22"/>
          <w:lang w:eastAsia="ar-SA"/>
        </w:rPr>
        <w:t xml:space="preserve"> polegającego na budowie i/lub przebudowie </w:t>
      </w:r>
      <w:r w:rsidR="00D908FC" w:rsidRPr="00D908FC">
        <w:rPr>
          <w:rFonts w:ascii="Arial" w:hAnsi="Arial" w:cs="Arial"/>
          <w:sz w:val="22"/>
          <w:szCs w:val="22"/>
        </w:rPr>
        <w:t>obiektu kryt</w:t>
      </w:r>
      <w:r w:rsidR="00796260">
        <w:rPr>
          <w:rFonts w:ascii="Arial" w:hAnsi="Arial" w:cs="Arial"/>
          <w:sz w:val="22"/>
          <w:szCs w:val="22"/>
        </w:rPr>
        <w:t>ej</w:t>
      </w:r>
      <w:r w:rsidR="00D908FC" w:rsidRPr="00D908FC">
        <w:rPr>
          <w:rFonts w:ascii="Arial" w:hAnsi="Arial" w:cs="Arial"/>
          <w:sz w:val="22"/>
          <w:szCs w:val="22"/>
        </w:rPr>
        <w:t xml:space="preserve"> pływalni lub kryt</w:t>
      </w:r>
      <w:r w:rsidR="00796260">
        <w:rPr>
          <w:rFonts w:ascii="Arial" w:hAnsi="Arial" w:cs="Arial"/>
          <w:sz w:val="22"/>
          <w:szCs w:val="22"/>
        </w:rPr>
        <w:t>ego</w:t>
      </w:r>
      <w:r w:rsidR="00D908FC" w:rsidRPr="00D908FC">
        <w:rPr>
          <w:rFonts w:ascii="Arial" w:hAnsi="Arial" w:cs="Arial"/>
          <w:sz w:val="22"/>
          <w:szCs w:val="22"/>
        </w:rPr>
        <w:t xml:space="preserve"> basen</w:t>
      </w:r>
      <w:r w:rsidR="00796260">
        <w:rPr>
          <w:rFonts w:ascii="Arial" w:hAnsi="Arial" w:cs="Arial"/>
          <w:sz w:val="22"/>
          <w:szCs w:val="22"/>
        </w:rPr>
        <w:t>u</w:t>
      </w:r>
      <w:r w:rsidR="00D908FC" w:rsidRPr="00D908FC">
        <w:rPr>
          <w:rFonts w:ascii="Arial" w:hAnsi="Arial" w:cs="Arial"/>
          <w:sz w:val="22"/>
          <w:szCs w:val="22"/>
        </w:rPr>
        <w:t xml:space="preserve"> lub aquapark</w:t>
      </w:r>
      <w:r w:rsidR="00796260">
        <w:rPr>
          <w:rFonts w:ascii="Arial" w:hAnsi="Arial" w:cs="Arial"/>
          <w:sz w:val="22"/>
          <w:szCs w:val="22"/>
        </w:rPr>
        <w:t>u</w:t>
      </w:r>
      <w:r w:rsidR="00D908FC" w:rsidRPr="00D908FC">
        <w:rPr>
          <w:rFonts w:ascii="Arial" w:hAnsi="Arial" w:cs="Arial"/>
          <w:sz w:val="22"/>
          <w:szCs w:val="22"/>
        </w:rPr>
        <w:t xml:space="preserve"> lub park</w:t>
      </w:r>
      <w:r w:rsidR="00796260">
        <w:rPr>
          <w:rFonts w:ascii="Arial" w:hAnsi="Arial" w:cs="Arial"/>
          <w:sz w:val="22"/>
          <w:szCs w:val="22"/>
        </w:rPr>
        <w:t>u</w:t>
      </w:r>
      <w:r w:rsidR="00D908FC" w:rsidRPr="00D908FC">
        <w:rPr>
          <w:rFonts w:ascii="Arial" w:hAnsi="Arial" w:cs="Arial"/>
          <w:sz w:val="22"/>
          <w:szCs w:val="22"/>
        </w:rPr>
        <w:t xml:space="preserve"> wodn</w:t>
      </w:r>
      <w:r w:rsidR="00796260">
        <w:rPr>
          <w:rFonts w:ascii="Arial" w:hAnsi="Arial" w:cs="Arial"/>
          <w:sz w:val="22"/>
          <w:szCs w:val="22"/>
        </w:rPr>
        <w:t>ego</w:t>
      </w:r>
      <w:r w:rsidR="00D908FC" w:rsidRPr="00D908FC">
        <w:rPr>
          <w:rFonts w:ascii="Arial" w:hAnsi="Arial" w:cs="Arial"/>
          <w:sz w:val="22"/>
          <w:szCs w:val="22"/>
        </w:rPr>
        <w:t xml:space="preserve"> o kubaturze nie mniejszej niż 15 000 m</w:t>
      </w:r>
      <w:r w:rsidR="00D908FC" w:rsidRPr="00D908FC">
        <w:rPr>
          <w:rFonts w:ascii="Arial" w:hAnsi="Arial" w:cs="Arial"/>
          <w:sz w:val="22"/>
          <w:szCs w:val="22"/>
          <w:vertAlign w:val="superscript"/>
        </w:rPr>
        <w:t>3</w:t>
      </w:r>
      <w:r w:rsidRPr="005903E5">
        <w:rPr>
          <w:rFonts w:ascii="Arial" w:hAnsi="Arial" w:cs="Arial"/>
          <w:color w:val="auto"/>
          <w:sz w:val="22"/>
          <w:szCs w:val="22"/>
          <w:lang w:eastAsia="pl-PL"/>
        </w:rPr>
        <w:t xml:space="preserve"> </w:t>
      </w:r>
      <w:bookmarkEnd w:id="13"/>
      <w:bookmarkEnd w:id="15"/>
      <w:r w:rsidRPr="005903E5">
        <w:rPr>
          <w:rFonts w:ascii="Arial" w:hAnsi="Arial" w:cs="Arial"/>
          <w:color w:val="auto"/>
          <w:sz w:val="22"/>
          <w:szCs w:val="22"/>
          <w:lang w:eastAsia="pl-PL"/>
        </w:rPr>
        <w:t xml:space="preserve">– </w:t>
      </w:r>
      <w:r w:rsidRPr="005903E5">
        <w:rPr>
          <w:rFonts w:ascii="Arial" w:hAnsi="Arial" w:cs="Arial"/>
          <w:b/>
          <w:color w:val="auto"/>
          <w:sz w:val="22"/>
          <w:szCs w:val="22"/>
          <w:u w:val="single"/>
          <w:lang w:eastAsia="pl-PL"/>
        </w:rPr>
        <w:t>otrzyma 0 punktów</w:t>
      </w:r>
      <w:r w:rsidRPr="005903E5">
        <w:rPr>
          <w:rFonts w:ascii="Arial" w:hAnsi="Arial" w:cs="Arial"/>
          <w:color w:val="auto"/>
          <w:sz w:val="22"/>
          <w:szCs w:val="22"/>
          <w:lang w:eastAsia="pl-PL"/>
        </w:rPr>
        <w:t>;</w:t>
      </w:r>
    </w:p>
    <w:p w14:paraId="6DA4BBD8" w14:textId="080308DF" w:rsidR="005903E5" w:rsidRPr="005903E5" w:rsidRDefault="005A1C83" w:rsidP="004E6A3F">
      <w:pPr>
        <w:widowControl/>
        <w:numPr>
          <w:ilvl w:val="0"/>
          <w:numId w:val="97"/>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bookmarkStart w:id="16" w:name="_Hlk129084287"/>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sidRPr="00D908FC">
        <w:rPr>
          <w:rFonts w:ascii="Arial" w:eastAsia="Times New Roman" w:hAnsi="Arial" w:cs="Arial"/>
          <w:color w:val="auto"/>
          <w:sz w:val="22"/>
          <w:szCs w:val="22"/>
          <w:lang w:eastAsia="ar-SA"/>
        </w:rPr>
        <w:t>Kierownika budowy</w:t>
      </w:r>
      <w:r>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 specjalności konstrukcyjno </w:t>
      </w:r>
      <w:r>
        <w:rPr>
          <w:rFonts w:ascii="Arial" w:eastAsia="Times New Roman" w:hAnsi="Arial" w:cs="Arial"/>
          <w:color w:val="auto"/>
          <w:sz w:val="22"/>
          <w:szCs w:val="22"/>
          <w:lang w:eastAsia="ar-SA"/>
        </w:rPr>
        <w:t>–</w:t>
      </w:r>
      <w:r w:rsidRPr="00D908FC">
        <w:rPr>
          <w:rFonts w:ascii="Arial" w:eastAsia="Times New Roman" w:hAnsi="Arial" w:cs="Arial"/>
          <w:color w:val="auto"/>
          <w:sz w:val="22"/>
          <w:szCs w:val="22"/>
          <w:lang w:eastAsia="ar-SA"/>
        </w:rPr>
        <w:t xml:space="preserve"> budowlanej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na stanowisku Kierownika budowy lub Kierownika robót konstrukcyjno-</w:t>
      </w:r>
      <w:r>
        <w:rPr>
          <w:rFonts w:ascii="Arial" w:eastAsia="Calibri" w:hAnsi="Arial" w:cs="Arial"/>
          <w:color w:val="auto"/>
          <w:sz w:val="22"/>
          <w:szCs w:val="22"/>
          <w:lang w:eastAsia="en-US"/>
        </w:rPr>
        <w:lastRenderedPageBreak/>
        <w:t xml:space="preserve">budowlanych </w:t>
      </w:r>
      <w:r w:rsidRPr="005903E5">
        <w:rPr>
          <w:rFonts w:ascii="Arial" w:eastAsia="Times New Roman" w:hAnsi="Arial" w:cs="Arial"/>
          <w:sz w:val="22"/>
          <w:szCs w:val="22"/>
          <w:lang w:eastAsia="ar-SA"/>
        </w:rPr>
        <w:t>przy realizacji</w:t>
      </w:r>
      <w:r w:rsidR="00D908FC" w:rsidRPr="005903E5">
        <w:rPr>
          <w:rFonts w:ascii="Arial" w:eastAsia="Times New Roman" w:hAnsi="Arial" w:cs="Arial"/>
          <w:sz w:val="22"/>
          <w:szCs w:val="22"/>
          <w:lang w:eastAsia="ar-SA"/>
        </w:rPr>
        <w:t xml:space="preserve"> </w:t>
      </w:r>
      <w:r w:rsidR="00D908FC" w:rsidRPr="005903E5">
        <w:rPr>
          <w:rFonts w:ascii="Arial" w:eastAsia="Times New Roman" w:hAnsi="Arial" w:cs="Arial"/>
          <w:b/>
          <w:sz w:val="22"/>
          <w:szCs w:val="22"/>
          <w:lang w:eastAsia="ar-SA"/>
        </w:rPr>
        <w:t xml:space="preserve">co najmniej </w:t>
      </w:r>
      <w:r w:rsidR="00D908FC">
        <w:rPr>
          <w:rFonts w:ascii="Arial" w:eastAsia="Times New Roman" w:hAnsi="Arial" w:cs="Arial"/>
          <w:b/>
          <w:sz w:val="22"/>
          <w:szCs w:val="22"/>
          <w:lang w:eastAsia="ar-SA"/>
        </w:rPr>
        <w:t>dwóch</w:t>
      </w:r>
      <w:r w:rsidR="00D908FC" w:rsidRPr="005903E5">
        <w:rPr>
          <w:rFonts w:ascii="Arial" w:eastAsia="Times New Roman" w:hAnsi="Arial" w:cs="Arial"/>
          <w:b/>
          <w:sz w:val="22"/>
          <w:szCs w:val="22"/>
          <w:lang w:eastAsia="ar-SA"/>
        </w:rPr>
        <w:t xml:space="preserve"> </w:t>
      </w:r>
      <w:bookmarkEnd w:id="16"/>
      <w:r w:rsidR="001967E9">
        <w:rPr>
          <w:rFonts w:ascii="Arial" w:eastAsia="Times New Roman" w:hAnsi="Arial" w:cs="Arial"/>
          <w:b/>
          <w:sz w:val="22"/>
          <w:szCs w:val="22"/>
          <w:lang w:eastAsia="ar-SA"/>
        </w:rPr>
        <w:t>rob</w:t>
      </w:r>
      <w:r>
        <w:rPr>
          <w:rFonts w:ascii="Arial" w:eastAsia="Times New Roman" w:hAnsi="Arial" w:cs="Arial"/>
          <w:b/>
          <w:sz w:val="22"/>
          <w:szCs w:val="22"/>
          <w:lang w:eastAsia="ar-SA"/>
        </w:rPr>
        <w:t>ót</w:t>
      </w:r>
      <w:r w:rsidR="001967E9">
        <w:rPr>
          <w:rFonts w:ascii="Arial" w:eastAsia="Times New Roman" w:hAnsi="Arial" w:cs="Arial"/>
          <w:b/>
          <w:sz w:val="22"/>
          <w:szCs w:val="22"/>
          <w:lang w:eastAsia="ar-SA"/>
        </w:rPr>
        <w:t xml:space="preserve"> </w:t>
      </w:r>
      <w:r>
        <w:rPr>
          <w:rFonts w:ascii="Arial" w:eastAsia="Times New Roman" w:hAnsi="Arial" w:cs="Arial"/>
          <w:b/>
          <w:sz w:val="22"/>
          <w:szCs w:val="22"/>
          <w:lang w:eastAsia="ar-SA"/>
        </w:rPr>
        <w:t>budowlanych</w:t>
      </w:r>
      <w:r w:rsidR="001967E9" w:rsidRPr="005903E5">
        <w:rPr>
          <w:rFonts w:ascii="Arial" w:eastAsia="Times New Roman" w:hAnsi="Arial" w:cs="Arial"/>
          <w:sz w:val="22"/>
          <w:szCs w:val="22"/>
          <w:lang w:eastAsia="ar-SA"/>
        </w:rPr>
        <w:t xml:space="preserve"> polegając</w:t>
      </w:r>
      <w:r>
        <w:rPr>
          <w:rFonts w:ascii="Arial" w:eastAsia="Times New Roman" w:hAnsi="Arial" w:cs="Arial"/>
          <w:sz w:val="22"/>
          <w:szCs w:val="22"/>
          <w:lang w:eastAsia="ar-SA"/>
        </w:rPr>
        <w:t>ych</w:t>
      </w:r>
      <w:r w:rsidR="001967E9" w:rsidRPr="005903E5">
        <w:rPr>
          <w:rFonts w:ascii="Arial" w:eastAsia="Times New Roman" w:hAnsi="Arial" w:cs="Arial"/>
          <w:sz w:val="22"/>
          <w:szCs w:val="22"/>
          <w:lang w:eastAsia="ar-SA"/>
        </w:rPr>
        <w:t xml:space="preserve"> na budowie i/lub przebudowie </w:t>
      </w:r>
      <w:r w:rsidR="001967E9" w:rsidRPr="00D908FC">
        <w:rPr>
          <w:rFonts w:ascii="Arial" w:hAnsi="Arial" w:cs="Arial"/>
          <w:sz w:val="22"/>
          <w:szCs w:val="22"/>
        </w:rPr>
        <w:t>obiektu kryt</w:t>
      </w:r>
      <w:r w:rsidR="001967E9">
        <w:rPr>
          <w:rFonts w:ascii="Arial" w:hAnsi="Arial" w:cs="Arial"/>
          <w:sz w:val="22"/>
          <w:szCs w:val="22"/>
        </w:rPr>
        <w:t>ej</w:t>
      </w:r>
      <w:r w:rsidR="001967E9" w:rsidRPr="00D908FC">
        <w:rPr>
          <w:rFonts w:ascii="Arial" w:hAnsi="Arial" w:cs="Arial"/>
          <w:sz w:val="22"/>
          <w:szCs w:val="22"/>
        </w:rPr>
        <w:t xml:space="preserve"> pływalni lub kryt</w:t>
      </w:r>
      <w:r w:rsidR="001967E9">
        <w:rPr>
          <w:rFonts w:ascii="Arial" w:hAnsi="Arial" w:cs="Arial"/>
          <w:sz w:val="22"/>
          <w:szCs w:val="22"/>
        </w:rPr>
        <w:t>ego</w:t>
      </w:r>
      <w:r w:rsidR="001967E9" w:rsidRPr="00D908FC">
        <w:rPr>
          <w:rFonts w:ascii="Arial" w:hAnsi="Arial" w:cs="Arial"/>
          <w:sz w:val="22"/>
          <w:szCs w:val="22"/>
        </w:rPr>
        <w:t xml:space="preserve"> basen</w:t>
      </w:r>
      <w:r w:rsidR="001967E9">
        <w:rPr>
          <w:rFonts w:ascii="Arial" w:hAnsi="Arial" w:cs="Arial"/>
          <w:sz w:val="22"/>
          <w:szCs w:val="22"/>
        </w:rPr>
        <w:t>u</w:t>
      </w:r>
      <w:r w:rsidR="001967E9" w:rsidRPr="00D908FC">
        <w:rPr>
          <w:rFonts w:ascii="Arial" w:hAnsi="Arial" w:cs="Arial"/>
          <w:sz w:val="22"/>
          <w:szCs w:val="22"/>
        </w:rPr>
        <w:t xml:space="preserve"> lub aquapark</w:t>
      </w:r>
      <w:r w:rsidR="001967E9">
        <w:rPr>
          <w:rFonts w:ascii="Arial" w:hAnsi="Arial" w:cs="Arial"/>
          <w:sz w:val="22"/>
          <w:szCs w:val="22"/>
        </w:rPr>
        <w:t>u</w:t>
      </w:r>
      <w:r w:rsidR="001967E9" w:rsidRPr="00D908FC">
        <w:rPr>
          <w:rFonts w:ascii="Arial" w:hAnsi="Arial" w:cs="Arial"/>
          <w:sz w:val="22"/>
          <w:szCs w:val="22"/>
        </w:rPr>
        <w:t xml:space="preserve"> lub park</w:t>
      </w:r>
      <w:r w:rsidR="001967E9">
        <w:rPr>
          <w:rFonts w:ascii="Arial" w:hAnsi="Arial" w:cs="Arial"/>
          <w:sz w:val="22"/>
          <w:szCs w:val="22"/>
        </w:rPr>
        <w:t>u</w:t>
      </w:r>
      <w:r w:rsidR="001967E9" w:rsidRPr="00D908FC">
        <w:rPr>
          <w:rFonts w:ascii="Arial" w:hAnsi="Arial" w:cs="Arial"/>
          <w:sz w:val="22"/>
          <w:szCs w:val="22"/>
        </w:rPr>
        <w:t xml:space="preserve"> wodn</w:t>
      </w:r>
      <w:r w:rsidR="001967E9">
        <w:rPr>
          <w:rFonts w:ascii="Arial" w:hAnsi="Arial" w:cs="Arial"/>
          <w:sz w:val="22"/>
          <w:szCs w:val="22"/>
        </w:rPr>
        <w:t>ego</w:t>
      </w:r>
      <w:r w:rsidR="001967E9" w:rsidRPr="00D908FC">
        <w:rPr>
          <w:rFonts w:ascii="Arial" w:hAnsi="Arial" w:cs="Arial"/>
          <w:sz w:val="22"/>
          <w:szCs w:val="22"/>
        </w:rPr>
        <w:t xml:space="preserve"> o kubaturze nie mniejszej niż 15 000 m</w:t>
      </w:r>
      <w:r w:rsidR="001967E9" w:rsidRPr="00D908FC">
        <w:rPr>
          <w:rFonts w:ascii="Arial" w:hAnsi="Arial" w:cs="Arial"/>
          <w:sz w:val="22"/>
          <w:szCs w:val="22"/>
          <w:vertAlign w:val="superscript"/>
        </w:rPr>
        <w:t>3</w:t>
      </w:r>
      <w:r w:rsidR="001967E9" w:rsidRPr="005903E5">
        <w:rPr>
          <w:rFonts w:ascii="Arial" w:hAnsi="Arial" w:cs="Arial"/>
          <w:color w:val="auto"/>
          <w:sz w:val="22"/>
          <w:szCs w:val="22"/>
          <w:lang w:eastAsia="pl-PL"/>
        </w:rPr>
        <w:t xml:space="preserve"> </w:t>
      </w:r>
      <w:r w:rsidR="005903E5" w:rsidRPr="005903E5">
        <w:rPr>
          <w:rFonts w:ascii="Arial" w:hAnsi="Arial" w:cs="Arial"/>
          <w:color w:val="auto"/>
          <w:sz w:val="22"/>
          <w:szCs w:val="22"/>
          <w:lang w:eastAsia="pl-PL"/>
        </w:rPr>
        <w:t xml:space="preserve">– </w:t>
      </w:r>
      <w:r w:rsidR="005903E5" w:rsidRPr="005903E5">
        <w:rPr>
          <w:rFonts w:ascii="Arial" w:hAnsi="Arial" w:cs="Arial"/>
          <w:b/>
          <w:color w:val="auto"/>
          <w:sz w:val="22"/>
          <w:szCs w:val="22"/>
          <w:u w:val="single"/>
          <w:lang w:eastAsia="pl-PL"/>
        </w:rPr>
        <w:t>otrzyma 20 punktów</w:t>
      </w:r>
      <w:r w:rsidR="005903E5" w:rsidRPr="005903E5">
        <w:rPr>
          <w:rFonts w:ascii="Arial" w:hAnsi="Arial" w:cs="Arial"/>
          <w:color w:val="auto"/>
          <w:sz w:val="22"/>
          <w:szCs w:val="22"/>
          <w:lang w:eastAsia="pl-PL"/>
        </w:rPr>
        <w:t>;</w:t>
      </w:r>
    </w:p>
    <w:p w14:paraId="63C7467A" w14:textId="4CEAC597" w:rsidR="005903E5" w:rsidRPr="005903E5" w:rsidRDefault="00D908FC" w:rsidP="004E6A3F">
      <w:pPr>
        <w:widowControl/>
        <w:numPr>
          <w:ilvl w:val="0"/>
          <w:numId w:val="97"/>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r w:rsidR="00CD5B6E" w:rsidRPr="00D908FC">
        <w:rPr>
          <w:rFonts w:ascii="Arial" w:hAnsi="Arial" w:cs="Arial"/>
          <w:color w:val="auto"/>
          <w:sz w:val="22"/>
          <w:szCs w:val="22"/>
          <w:lang w:eastAsia="pl-PL"/>
        </w:rPr>
        <w:t xml:space="preserve">do pełnienia funkcji </w:t>
      </w:r>
      <w:r w:rsidR="00CD5B6E"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00CD5B6E" w:rsidRPr="00D908FC">
        <w:rPr>
          <w:rFonts w:ascii="Arial" w:eastAsia="Times New Roman" w:hAnsi="Arial" w:cs="Arial"/>
          <w:color w:val="auto"/>
          <w:sz w:val="22"/>
          <w:szCs w:val="22"/>
          <w:lang w:eastAsia="ar-SA"/>
        </w:rPr>
        <w:t xml:space="preserve"> w specjalności konstrukcyjno - budowlanej</w:t>
      </w:r>
      <w:r w:rsidR="00CD5B6E" w:rsidRPr="00CD5B6E">
        <w:rPr>
          <w:rFonts w:ascii="Arial" w:hAnsi="Arial" w:cs="Arial"/>
          <w:color w:val="FF0000"/>
          <w:sz w:val="22"/>
          <w:szCs w:val="22"/>
        </w:rPr>
        <w:t xml:space="preserve"> </w:t>
      </w:r>
      <w:r w:rsidR="00CD5B6E" w:rsidRPr="005903E5">
        <w:rPr>
          <w:rFonts w:ascii="Arial" w:hAnsi="Arial" w:cs="Arial"/>
          <w:sz w:val="22"/>
          <w:szCs w:val="22"/>
        </w:rPr>
        <w:t>posiada doświadczenie</w:t>
      </w:r>
      <w:r w:rsidR="00CD5B6E"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r>
        <w:rPr>
          <w:rFonts w:ascii="Arial" w:eastAsia="Times New Roman" w:hAnsi="Arial" w:cs="Arial"/>
          <w:sz w:val="22"/>
          <w:szCs w:val="22"/>
          <w:lang w:eastAsia="ar-SA"/>
        </w:rPr>
        <w:t xml:space="preserve"> </w:t>
      </w:r>
      <w:r w:rsidRPr="005903E5">
        <w:rPr>
          <w:rFonts w:ascii="Arial" w:eastAsia="Times New Roman" w:hAnsi="Arial" w:cs="Arial"/>
          <w:sz w:val="22"/>
          <w:szCs w:val="22"/>
          <w:lang w:eastAsia="ar-SA"/>
        </w:rPr>
        <w:t xml:space="preserve">przy realizacji </w:t>
      </w:r>
      <w:r w:rsidRPr="005903E5">
        <w:rPr>
          <w:rFonts w:ascii="Arial" w:eastAsia="Times New Roman" w:hAnsi="Arial" w:cs="Arial"/>
          <w:b/>
          <w:sz w:val="22"/>
          <w:szCs w:val="22"/>
          <w:lang w:eastAsia="ar-SA"/>
        </w:rPr>
        <w:t xml:space="preserve">co najmniej </w:t>
      </w:r>
      <w:r w:rsidR="005A1C83">
        <w:rPr>
          <w:rFonts w:ascii="Arial" w:eastAsia="Times New Roman" w:hAnsi="Arial" w:cs="Arial"/>
          <w:b/>
          <w:sz w:val="22"/>
          <w:szCs w:val="22"/>
          <w:lang w:eastAsia="ar-SA"/>
        </w:rPr>
        <w:t>trzech</w:t>
      </w:r>
      <w:r w:rsidR="005A1C83" w:rsidRPr="005903E5">
        <w:rPr>
          <w:rFonts w:ascii="Arial" w:eastAsia="Times New Roman" w:hAnsi="Arial" w:cs="Arial"/>
          <w:b/>
          <w:sz w:val="22"/>
          <w:szCs w:val="22"/>
          <w:lang w:eastAsia="ar-SA"/>
        </w:rPr>
        <w:t xml:space="preserve"> </w:t>
      </w:r>
      <w:r w:rsidR="005A1C83">
        <w:rPr>
          <w:rFonts w:ascii="Arial" w:eastAsia="Times New Roman" w:hAnsi="Arial" w:cs="Arial"/>
          <w:b/>
          <w:sz w:val="22"/>
          <w:szCs w:val="22"/>
          <w:lang w:eastAsia="ar-SA"/>
        </w:rPr>
        <w:t>robót budowlanych</w:t>
      </w:r>
      <w:r w:rsidR="005A1C83" w:rsidRPr="005903E5">
        <w:rPr>
          <w:rFonts w:ascii="Arial" w:eastAsia="Times New Roman" w:hAnsi="Arial" w:cs="Arial"/>
          <w:sz w:val="22"/>
          <w:szCs w:val="22"/>
          <w:lang w:eastAsia="ar-SA"/>
        </w:rPr>
        <w:t xml:space="preserve"> polegając</w:t>
      </w:r>
      <w:r w:rsidR="005A1C83">
        <w:rPr>
          <w:rFonts w:ascii="Arial" w:eastAsia="Times New Roman" w:hAnsi="Arial" w:cs="Arial"/>
          <w:sz w:val="22"/>
          <w:szCs w:val="22"/>
          <w:lang w:eastAsia="ar-SA"/>
        </w:rPr>
        <w:t>ych</w:t>
      </w:r>
      <w:r w:rsidR="005A1C83" w:rsidRPr="005903E5">
        <w:rPr>
          <w:rFonts w:ascii="Arial" w:eastAsia="Times New Roman" w:hAnsi="Arial" w:cs="Arial"/>
          <w:sz w:val="22"/>
          <w:szCs w:val="22"/>
          <w:lang w:eastAsia="ar-SA"/>
        </w:rPr>
        <w:t xml:space="preserve"> na budowie i/lub przebudowie </w:t>
      </w:r>
      <w:r w:rsidR="005A1C83" w:rsidRPr="00D908FC">
        <w:rPr>
          <w:rFonts w:ascii="Arial" w:hAnsi="Arial" w:cs="Arial"/>
          <w:sz w:val="22"/>
          <w:szCs w:val="22"/>
        </w:rPr>
        <w:t>obiektu kryt</w:t>
      </w:r>
      <w:r w:rsidR="005A1C83">
        <w:rPr>
          <w:rFonts w:ascii="Arial" w:hAnsi="Arial" w:cs="Arial"/>
          <w:sz w:val="22"/>
          <w:szCs w:val="22"/>
        </w:rPr>
        <w:t>ej</w:t>
      </w:r>
      <w:r w:rsidR="005A1C83" w:rsidRPr="00D908FC">
        <w:rPr>
          <w:rFonts w:ascii="Arial" w:hAnsi="Arial" w:cs="Arial"/>
          <w:sz w:val="22"/>
          <w:szCs w:val="22"/>
        </w:rPr>
        <w:t xml:space="preserve"> pływalni lub kryt</w:t>
      </w:r>
      <w:r w:rsidR="005A1C83">
        <w:rPr>
          <w:rFonts w:ascii="Arial" w:hAnsi="Arial" w:cs="Arial"/>
          <w:sz w:val="22"/>
          <w:szCs w:val="22"/>
        </w:rPr>
        <w:t>ego</w:t>
      </w:r>
      <w:r w:rsidR="005A1C83" w:rsidRPr="00D908FC">
        <w:rPr>
          <w:rFonts w:ascii="Arial" w:hAnsi="Arial" w:cs="Arial"/>
          <w:sz w:val="22"/>
          <w:szCs w:val="22"/>
        </w:rPr>
        <w:t xml:space="preserve"> basen</w:t>
      </w:r>
      <w:r w:rsidR="005A1C83">
        <w:rPr>
          <w:rFonts w:ascii="Arial" w:hAnsi="Arial" w:cs="Arial"/>
          <w:sz w:val="22"/>
          <w:szCs w:val="22"/>
        </w:rPr>
        <w:t>u</w:t>
      </w:r>
      <w:r w:rsidR="005A1C83" w:rsidRPr="00D908FC">
        <w:rPr>
          <w:rFonts w:ascii="Arial" w:hAnsi="Arial" w:cs="Arial"/>
          <w:sz w:val="22"/>
          <w:szCs w:val="22"/>
        </w:rPr>
        <w:t xml:space="preserve"> lub aquapark</w:t>
      </w:r>
      <w:r w:rsidR="005A1C83">
        <w:rPr>
          <w:rFonts w:ascii="Arial" w:hAnsi="Arial" w:cs="Arial"/>
          <w:sz w:val="22"/>
          <w:szCs w:val="22"/>
        </w:rPr>
        <w:t>u</w:t>
      </w:r>
      <w:r w:rsidR="005A1C83" w:rsidRPr="00D908FC">
        <w:rPr>
          <w:rFonts w:ascii="Arial" w:hAnsi="Arial" w:cs="Arial"/>
          <w:sz w:val="22"/>
          <w:szCs w:val="22"/>
        </w:rPr>
        <w:t xml:space="preserve"> lub park</w:t>
      </w:r>
      <w:r w:rsidR="005A1C83">
        <w:rPr>
          <w:rFonts w:ascii="Arial" w:hAnsi="Arial" w:cs="Arial"/>
          <w:sz w:val="22"/>
          <w:szCs w:val="22"/>
        </w:rPr>
        <w:t>u</w:t>
      </w:r>
      <w:r w:rsidR="005A1C83" w:rsidRPr="00D908FC">
        <w:rPr>
          <w:rFonts w:ascii="Arial" w:hAnsi="Arial" w:cs="Arial"/>
          <w:sz w:val="22"/>
          <w:szCs w:val="22"/>
        </w:rPr>
        <w:t xml:space="preserve"> wodn</w:t>
      </w:r>
      <w:r w:rsidR="005A1C83">
        <w:rPr>
          <w:rFonts w:ascii="Arial" w:hAnsi="Arial" w:cs="Arial"/>
          <w:sz w:val="22"/>
          <w:szCs w:val="22"/>
        </w:rPr>
        <w:t>ego</w:t>
      </w:r>
      <w:r w:rsidR="005A1C83" w:rsidRPr="00D908FC">
        <w:rPr>
          <w:rFonts w:ascii="Arial" w:hAnsi="Arial" w:cs="Arial"/>
          <w:sz w:val="22"/>
          <w:szCs w:val="22"/>
        </w:rPr>
        <w:t xml:space="preserve"> o kubaturze nie mniejszej niż 15 000 m</w:t>
      </w:r>
      <w:r w:rsidR="005A1C83" w:rsidRPr="00D908FC">
        <w:rPr>
          <w:rFonts w:ascii="Arial" w:hAnsi="Arial" w:cs="Arial"/>
          <w:sz w:val="22"/>
          <w:szCs w:val="22"/>
          <w:vertAlign w:val="superscript"/>
        </w:rPr>
        <w:t>3</w:t>
      </w:r>
      <w:r w:rsidR="005903E5" w:rsidRPr="005903E5">
        <w:rPr>
          <w:rFonts w:ascii="Arial" w:hAnsi="Arial" w:cs="Arial"/>
          <w:color w:val="auto"/>
          <w:sz w:val="22"/>
          <w:szCs w:val="22"/>
          <w:lang w:eastAsia="pl-PL"/>
        </w:rPr>
        <w:t xml:space="preserve"> – </w:t>
      </w:r>
      <w:r w:rsidR="005903E5" w:rsidRPr="005903E5">
        <w:rPr>
          <w:rFonts w:ascii="Arial" w:hAnsi="Arial" w:cs="Arial"/>
          <w:b/>
          <w:color w:val="auto"/>
          <w:sz w:val="22"/>
          <w:szCs w:val="22"/>
          <w:u w:val="single"/>
          <w:lang w:eastAsia="pl-PL"/>
        </w:rPr>
        <w:t>otrzyma 40 punktów</w:t>
      </w:r>
      <w:r w:rsidR="005903E5" w:rsidRPr="005903E5">
        <w:rPr>
          <w:rFonts w:ascii="Arial" w:hAnsi="Arial" w:cs="Arial"/>
          <w:color w:val="auto"/>
          <w:sz w:val="22"/>
          <w:szCs w:val="22"/>
          <w:lang w:eastAsia="pl-PL"/>
        </w:rPr>
        <w:t>.</w:t>
      </w:r>
    </w:p>
    <w:p w14:paraId="6EE79DA5" w14:textId="77777777" w:rsidR="005903E5" w:rsidRPr="005903E5" w:rsidRDefault="005903E5" w:rsidP="005903E5">
      <w:pPr>
        <w:widowControl/>
        <w:suppressAutoHyphens w:val="0"/>
        <w:autoSpaceDE w:val="0"/>
        <w:autoSpaceDN w:val="0"/>
        <w:adjustRightInd w:val="0"/>
        <w:spacing w:line="276" w:lineRule="auto"/>
        <w:jc w:val="both"/>
        <w:rPr>
          <w:rFonts w:ascii="Arial" w:hAnsi="Arial" w:cs="Arial"/>
          <w:color w:val="auto"/>
          <w:sz w:val="12"/>
          <w:lang w:eastAsia="pl-PL"/>
        </w:rPr>
      </w:pPr>
    </w:p>
    <w:p w14:paraId="442C7689" w14:textId="48DEE6E1" w:rsidR="00675A8E" w:rsidRDefault="00E70EEC"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rPr>
      </w:pPr>
      <w:r w:rsidRPr="00E70EEC">
        <w:rPr>
          <w:rFonts w:ascii="Arial" w:hAnsi="Arial" w:cs="Arial"/>
          <w:color w:val="auto"/>
          <w:sz w:val="22"/>
        </w:rPr>
        <w:t xml:space="preserve">Doświadczenie zawodowe winno obejmować okres minimum 9 miesięcy ciągłego pełnienia funkcji kierownika budowy/kierownika robót </w:t>
      </w:r>
      <w:r>
        <w:rPr>
          <w:rFonts w:ascii="Arial" w:hAnsi="Arial" w:cs="Arial"/>
          <w:color w:val="auto"/>
          <w:sz w:val="22"/>
        </w:rPr>
        <w:t xml:space="preserve">konstrukcyjno – budowlanych </w:t>
      </w:r>
      <w:r w:rsidRPr="00E70EEC">
        <w:rPr>
          <w:rFonts w:ascii="Arial" w:hAnsi="Arial" w:cs="Arial"/>
          <w:color w:val="auto"/>
          <w:sz w:val="22"/>
        </w:rPr>
        <w:t>na zakończonym zadaniu, tj. zadaniu dla którego wystawiono Świadectwo Przejęcia (wydane dla kontraktów realizowanych zgodnie z warunkami FIDIC) lub podpisano końcowy Protokół odbioru robót lub równoważny dokument (w przypadku zamówień, w których nie wystawia się Świadectwa Przejęcia).</w:t>
      </w:r>
    </w:p>
    <w:p w14:paraId="31CD636B" w14:textId="77777777" w:rsidR="00E70EEC" w:rsidRPr="00623777" w:rsidRDefault="00E70EEC"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8CC38A3"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t>UWAGA:</w:t>
      </w:r>
    </w:p>
    <w:p w14:paraId="4DA5C15F" w14:textId="26F699C4" w:rsidR="00623777" w:rsidRPr="005F6898" w:rsidRDefault="00623777" w:rsidP="00623777">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623777">
        <w:rPr>
          <w:rFonts w:ascii="Arial" w:hAnsi="Arial" w:cs="Arial"/>
          <w:b/>
          <w:color w:val="auto"/>
          <w:sz w:val="22"/>
          <w:szCs w:val="22"/>
          <w:lang w:eastAsia="pl-PL"/>
        </w:rPr>
        <w:t xml:space="preserve">- </w:t>
      </w:r>
      <w:r w:rsidRPr="005F6898">
        <w:rPr>
          <w:rFonts w:ascii="Arial" w:hAnsi="Arial" w:cs="Arial"/>
          <w:b/>
          <w:bCs/>
          <w:color w:val="auto"/>
          <w:sz w:val="22"/>
          <w:szCs w:val="22"/>
          <w:lang w:eastAsia="pl-PL"/>
        </w:rPr>
        <w:t>Ocenie będą podlegały jedynie informacje zawarte w pkt 1</w:t>
      </w:r>
      <w:r w:rsidR="00A806CB" w:rsidRPr="005F6898">
        <w:rPr>
          <w:rFonts w:ascii="Arial" w:hAnsi="Arial" w:cs="Arial"/>
          <w:b/>
          <w:bCs/>
          <w:color w:val="auto"/>
          <w:sz w:val="22"/>
          <w:szCs w:val="22"/>
          <w:lang w:eastAsia="pl-PL"/>
        </w:rPr>
        <w:t>1</w:t>
      </w:r>
      <w:r w:rsidRPr="005F6898">
        <w:rPr>
          <w:rFonts w:ascii="Arial" w:hAnsi="Arial" w:cs="Arial"/>
          <w:b/>
          <w:bCs/>
          <w:color w:val="auto"/>
          <w:sz w:val="22"/>
          <w:szCs w:val="22"/>
          <w:lang w:eastAsia="pl-PL"/>
        </w:rPr>
        <w:t xml:space="preserve"> Formularza oferty                        dot. doświadczenia zawodowego osoby skierowanej do pełnienia funkcji </w:t>
      </w:r>
      <w:r w:rsidR="0098583C" w:rsidRPr="005F6898">
        <w:rPr>
          <w:rFonts w:ascii="Arial" w:eastAsia="Times New Roman" w:hAnsi="Arial" w:cs="Arial"/>
          <w:b/>
          <w:color w:val="auto"/>
          <w:sz w:val="22"/>
          <w:szCs w:val="22"/>
          <w:u w:val="single"/>
          <w:lang w:eastAsia="ar-SA"/>
        </w:rPr>
        <w:t>Kierownika budowy</w:t>
      </w:r>
      <w:r w:rsidR="00A806CB"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 specjalności konstrukcyjno - budowlanej</w:t>
      </w:r>
      <w:r w:rsidRPr="005F6898">
        <w:rPr>
          <w:rFonts w:ascii="Arial" w:hAnsi="Arial" w:cs="Arial"/>
          <w:b/>
          <w:color w:val="auto"/>
          <w:sz w:val="22"/>
          <w:szCs w:val="22"/>
          <w:lang w:eastAsia="pl-PL"/>
        </w:rPr>
        <w:t>.</w:t>
      </w:r>
    </w:p>
    <w:p w14:paraId="6AF83299" w14:textId="0BE62B88"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23777">
        <w:rPr>
          <w:rFonts w:ascii="Arial" w:hAnsi="Arial" w:cs="Arial"/>
          <w:b/>
          <w:color w:val="auto"/>
          <w:sz w:val="22"/>
          <w:szCs w:val="22"/>
          <w:lang w:eastAsia="pl-PL"/>
        </w:rPr>
        <w:t xml:space="preserve">- </w:t>
      </w:r>
      <w:r w:rsidRPr="00623777">
        <w:rPr>
          <w:rFonts w:ascii="Arial" w:hAnsi="Arial" w:cs="Arial"/>
          <w:b/>
          <w:bCs/>
          <w:color w:val="auto"/>
          <w:sz w:val="22"/>
          <w:szCs w:val="22"/>
          <w:lang w:eastAsia="pl-PL"/>
        </w:rPr>
        <w:t xml:space="preserve">Jeżeli Wykonawca nie wskaże w Formularzu oferty imienia i nazwiska i/lub </w:t>
      </w:r>
      <w:r w:rsidR="00C75672" w:rsidRPr="005F6898">
        <w:rPr>
          <w:rFonts w:ascii="Arial" w:hAnsi="Arial" w:cs="Arial"/>
          <w:b/>
          <w:bCs/>
          <w:color w:val="auto"/>
          <w:sz w:val="22"/>
          <w:szCs w:val="22"/>
          <w:lang w:eastAsia="pl-PL"/>
        </w:rPr>
        <w:t>informacji dotyczących</w:t>
      </w:r>
      <w:r w:rsidR="00C75672" w:rsidRPr="00C75672">
        <w:rPr>
          <w:rFonts w:ascii="Arial" w:hAnsi="Arial" w:cs="Arial"/>
          <w:b/>
          <w:bCs/>
          <w:color w:val="FF0000"/>
          <w:sz w:val="22"/>
          <w:szCs w:val="22"/>
          <w:lang w:eastAsia="pl-PL"/>
        </w:rPr>
        <w:t xml:space="preserve"> </w:t>
      </w:r>
      <w:r w:rsidRPr="00623777">
        <w:rPr>
          <w:rFonts w:ascii="Arial" w:hAnsi="Arial" w:cs="Arial"/>
          <w:b/>
          <w:bCs/>
          <w:color w:val="000000"/>
          <w:sz w:val="22"/>
          <w:szCs w:val="22"/>
          <w:lang w:eastAsia="pl-PL"/>
        </w:rPr>
        <w:t>doświadczenia zawodowego</w:t>
      </w:r>
      <w:r w:rsidRPr="00623777">
        <w:rPr>
          <w:rFonts w:ascii="Arial" w:hAnsi="Arial" w:cs="Arial"/>
          <w:b/>
          <w:color w:val="auto"/>
          <w:sz w:val="22"/>
          <w:szCs w:val="22"/>
          <w:lang w:eastAsia="pl-PL"/>
        </w:rPr>
        <w:t xml:space="preserve"> osoby skierowanej do pełnienia funkcji </w:t>
      </w:r>
      <w:r w:rsidR="0098583C" w:rsidRPr="0098583C">
        <w:rPr>
          <w:rFonts w:ascii="Arial" w:eastAsia="Times New Roman" w:hAnsi="Arial" w:cs="Arial"/>
          <w:b/>
          <w:color w:val="auto"/>
          <w:sz w:val="22"/>
          <w:szCs w:val="22"/>
          <w:lang w:eastAsia="ar-SA"/>
        </w:rPr>
        <w:t>Kierownika Budowy</w:t>
      </w:r>
      <w:r w:rsidR="00C75672">
        <w:rPr>
          <w:rFonts w:ascii="Arial" w:eastAsia="Times New Roman" w:hAnsi="Arial" w:cs="Arial"/>
          <w:b/>
          <w:color w:val="auto"/>
          <w:sz w:val="22"/>
          <w:szCs w:val="22"/>
          <w:lang w:eastAsia="ar-SA"/>
        </w:rPr>
        <w:t>/</w:t>
      </w:r>
      <w:r w:rsidR="00C75672" w:rsidRPr="005F6898">
        <w:rPr>
          <w:rFonts w:ascii="Arial" w:eastAsia="Times New Roman" w:hAnsi="Arial" w:cs="Arial"/>
          <w:b/>
          <w:color w:val="auto"/>
          <w:sz w:val="22"/>
          <w:szCs w:val="22"/>
          <w:lang w:eastAsia="ar-SA"/>
        </w:rPr>
        <w:t xml:space="preserve">Kierownika robót </w:t>
      </w:r>
      <w:r w:rsidR="00C75672">
        <w:rPr>
          <w:rFonts w:ascii="Arial" w:eastAsia="Times New Roman" w:hAnsi="Arial" w:cs="Arial"/>
          <w:b/>
          <w:color w:val="auto"/>
          <w:sz w:val="22"/>
          <w:szCs w:val="22"/>
          <w:lang w:eastAsia="ar-SA"/>
        </w:rPr>
        <w:t>budowlanych</w:t>
      </w:r>
      <w:r w:rsidRPr="0098583C">
        <w:rPr>
          <w:rFonts w:ascii="Arial" w:eastAsia="Times New Roman" w:hAnsi="Arial" w:cs="Arial"/>
          <w:b/>
          <w:color w:val="auto"/>
          <w:sz w:val="22"/>
          <w:szCs w:val="22"/>
          <w:lang w:eastAsia="ar-SA"/>
        </w:rPr>
        <w:t xml:space="preserve"> w specjalności konstrukcyjno - budowlanej</w:t>
      </w:r>
      <w:r w:rsidRPr="0098583C">
        <w:rPr>
          <w:rFonts w:ascii="Arial" w:hAnsi="Arial" w:cs="Arial"/>
          <w:bCs/>
          <w:color w:val="auto"/>
          <w:sz w:val="22"/>
        </w:rPr>
        <w:t>,</w:t>
      </w:r>
      <w:r w:rsidRPr="00623777">
        <w:rPr>
          <w:rFonts w:ascii="Arial" w:hAnsi="Arial" w:cs="Arial"/>
          <w:b/>
          <w:color w:val="auto"/>
          <w:sz w:val="22"/>
        </w:rPr>
        <w:t xml:space="preserve"> </w:t>
      </w:r>
      <w:r w:rsidRPr="00623777">
        <w:rPr>
          <w:rFonts w:ascii="Arial" w:hAnsi="Arial" w:cs="Arial"/>
          <w:b/>
          <w:bCs/>
          <w:color w:val="auto"/>
          <w:sz w:val="22"/>
          <w:szCs w:val="22"/>
          <w:lang w:eastAsia="pl-PL"/>
        </w:rPr>
        <w:t>to w tym kryterium otrzyma 0 pkt.</w:t>
      </w:r>
    </w:p>
    <w:p w14:paraId="4EBA16A9"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54042DA1" w14:textId="50366011" w:rsidR="00623777" w:rsidRPr="00623777" w:rsidRDefault="00623777" w:rsidP="00623777">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23777">
        <w:rPr>
          <w:rFonts w:ascii="Arial" w:hAnsi="Arial" w:cs="Arial"/>
          <w:b/>
          <w:bCs/>
          <w:color w:val="auto"/>
          <w:sz w:val="22"/>
          <w:szCs w:val="22"/>
          <w:lang w:eastAsia="pl-PL"/>
        </w:rPr>
        <w:t xml:space="preserve">- Oświadczenie dotyczące danych personalnych oraz </w:t>
      </w:r>
      <w:r w:rsidRPr="00623777">
        <w:rPr>
          <w:rFonts w:ascii="Arial" w:hAnsi="Arial" w:cs="Arial"/>
          <w:b/>
          <w:bCs/>
          <w:color w:val="000000"/>
          <w:sz w:val="22"/>
          <w:szCs w:val="22"/>
          <w:lang w:eastAsia="pl-PL"/>
        </w:rPr>
        <w:t xml:space="preserve">doświadczenia zawodowego </w:t>
      </w:r>
      <w:r w:rsidRPr="00623777">
        <w:rPr>
          <w:rFonts w:ascii="Arial" w:hAnsi="Arial" w:cs="Arial"/>
          <w:b/>
          <w:color w:val="auto"/>
          <w:sz w:val="22"/>
          <w:szCs w:val="22"/>
          <w:lang w:eastAsia="pl-PL"/>
        </w:rPr>
        <w:t xml:space="preserve">osoby skierowanej do pełnienia funkcji </w:t>
      </w:r>
      <w:r w:rsidR="0098583C">
        <w:rPr>
          <w:rFonts w:ascii="Arial" w:eastAsia="Times New Roman" w:hAnsi="Arial" w:cs="Arial"/>
          <w:b/>
          <w:color w:val="auto"/>
          <w:sz w:val="22"/>
          <w:szCs w:val="22"/>
          <w:u w:val="single"/>
          <w:lang w:eastAsia="ar-SA"/>
        </w:rPr>
        <w:t>Kierownika budowy</w:t>
      </w:r>
      <w:r w:rsidR="00C75672">
        <w:rPr>
          <w:rFonts w:ascii="Arial" w:eastAsia="Times New Roman" w:hAnsi="Arial" w:cs="Arial"/>
          <w:b/>
          <w:color w:val="auto"/>
          <w:sz w:val="22"/>
          <w:szCs w:val="22"/>
          <w:u w:val="single"/>
          <w:lang w:eastAsia="ar-SA"/>
        </w:rPr>
        <w:t>/</w:t>
      </w:r>
      <w:r w:rsidR="00C75672"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Pr="00623777">
        <w:rPr>
          <w:rFonts w:ascii="Arial" w:eastAsia="Times New Roman" w:hAnsi="Arial" w:cs="Arial"/>
          <w:b/>
          <w:color w:val="auto"/>
          <w:sz w:val="22"/>
          <w:szCs w:val="22"/>
          <w:u w:val="single"/>
          <w:lang w:eastAsia="ar-SA"/>
        </w:rPr>
        <w:t xml:space="preserve">w specjalności </w:t>
      </w:r>
      <w:r>
        <w:rPr>
          <w:rFonts w:ascii="Arial" w:eastAsia="Times New Roman" w:hAnsi="Arial" w:cs="Arial"/>
          <w:b/>
          <w:color w:val="auto"/>
          <w:sz w:val="22"/>
          <w:szCs w:val="22"/>
          <w:u w:val="single"/>
          <w:lang w:eastAsia="ar-SA"/>
        </w:rPr>
        <w:t>konstrukcyjno - budowlanej</w:t>
      </w:r>
      <w:r w:rsidRPr="00C75672">
        <w:rPr>
          <w:rFonts w:ascii="Arial" w:hAnsi="Arial" w:cs="Arial"/>
          <w:b/>
          <w:color w:val="FF0000"/>
          <w:sz w:val="22"/>
        </w:rPr>
        <w:t xml:space="preserve"> </w:t>
      </w:r>
      <w:r w:rsidRPr="00623777">
        <w:rPr>
          <w:rFonts w:ascii="Arial" w:hAnsi="Arial" w:cs="Arial"/>
          <w:b/>
          <w:color w:val="auto"/>
          <w:sz w:val="22"/>
        </w:rPr>
        <w:t>nie będzie podlegało uzupełnieniu w trybie ustawy Pzp.</w:t>
      </w:r>
    </w:p>
    <w:p w14:paraId="3F576A5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797077D" w14:textId="77777777" w:rsidR="00623777" w:rsidRPr="00AF415B"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806FA43" w14:textId="77777777" w:rsidR="00675A8E" w:rsidRPr="00675A8E" w:rsidRDefault="00675A8E" w:rsidP="00675A8E">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75A8E">
        <w:rPr>
          <w:rFonts w:ascii="Arial" w:hAnsi="Arial" w:cs="Arial"/>
          <w:b/>
          <w:color w:val="auto"/>
          <w:sz w:val="22"/>
          <w:szCs w:val="22"/>
          <w:lang w:eastAsia="pl-PL"/>
        </w:rPr>
        <w:t>Najkorzystniejsza oferta w odniesieniu do tego kryterium może uzyskać maksimum               40 pkt.</w:t>
      </w:r>
    </w:p>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77777777"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675A8E">
        <w:rPr>
          <w:rFonts w:ascii="Arial" w:hAnsi="Arial" w:cs="Arial"/>
          <w:color w:val="auto"/>
          <w:sz w:val="22"/>
          <w:szCs w:val="22"/>
          <w:lang w:eastAsia="pl-PL"/>
        </w:rPr>
        <w:t xml:space="preserve">W = C + </w:t>
      </w:r>
      <w:r w:rsidR="00AF415B">
        <w:rPr>
          <w:rFonts w:ascii="Arial" w:hAnsi="Arial" w:cs="Arial"/>
          <w:color w:val="auto"/>
          <w:sz w:val="22"/>
          <w:szCs w:val="22"/>
          <w:lang w:eastAsia="pl-PL"/>
        </w:rPr>
        <w:t>D</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4DE0A02F" w14:textId="77777777" w:rsidR="00AF415B" w:rsidRPr="003759B8" w:rsidRDefault="00AF415B" w:rsidP="00AF415B">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Default="00675A8E" w:rsidP="00CF3510">
      <w:pPr>
        <w:tabs>
          <w:tab w:val="left" w:pos="426"/>
          <w:tab w:val="left" w:pos="567"/>
        </w:tabs>
        <w:spacing w:line="288" w:lineRule="auto"/>
        <w:jc w:val="both"/>
        <w:rPr>
          <w:rFonts w:ascii="Arial" w:hAnsi="Arial" w:cs="Arial"/>
          <w:b/>
          <w:color w:val="000000"/>
          <w:sz w:val="22"/>
          <w:szCs w:val="22"/>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lastRenderedPageBreak/>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D2D1DA2"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Pzp,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14:paraId="46D6B8D3"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77777777"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77777777"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Bank Pekao S.A. I o/Gdańsk Filia 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Pzp.</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167A995C" w14:textId="388BC352" w:rsidR="00F06296" w:rsidRPr="00054566" w:rsidRDefault="00F06296" w:rsidP="00F06296">
      <w:pPr>
        <w:pStyle w:val="Akapitzlist"/>
        <w:numPr>
          <w:ilvl w:val="1"/>
          <w:numId w:val="14"/>
        </w:numPr>
        <w:tabs>
          <w:tab w:val="left" w:pos="567"/>
        </w:tabs>
        <w:spacing w:line="288" w:lineRule="auto"/>
        <w:ind w:left="0" w:firstLine="0"/>
        <w:jc w:val="both"/>
        <w:rPr>
          <w:rFonts w:ascii="Arial" w:hAnsi="Arial" w:cs="Arial"/>
          <w:sz w:val="22"/>
          <w:szCs w:val="22"/>
        </w:rPr>
      </w:pPr>
      <w:r w:rsidRPr="00054566">
        <w:rPr>
          <w:rFonts w:ascii="Arial" w:hAnsi="Arial" w:cs="Arial"/>
          <w:sz w:val="22"/>
          <w:szCs w:val="22"/>
        </w:rPr>
        <w:t xml:space="preserve">Jeżeli </w:t>
      </w:r>
      <w:r>
        <w:rPr>
          <w:rFonts w:ascii="Arial" w:hAnsi="Arial" w:cs="Arial"/>
          <w:sz w:val="22"/>
          <w:szCs w:val="22"/>
        </w:rPr>
        <w:t>zabezpieczenie będzie wniesione w pieniądzu</w:t>
      </w:r>
      <w:r w:rsidRPr="00054566">
        <w:rPr>
          <w:rFonts w:ascii="Arial" w:hAnsi="Arial" w:cs="Arial"/>
          <w:sz w:val="22"/>
          <w:szCs w:val="22"/>
        </w:rPr>
        <w:t xml:space="preserve"> wnosi się </w:t>
      </w:r>
      <w:r>
        <w:rPr>
          <w:rFonts w:ascii="Arial" w:hAnsi="Arial" w:cs="Arial"/>
          <w:sz w:val="22"/>
          <w:szCs w:val="22"/>
        </w:rPr>
        <w:t xml:space="preserve">je </w:t>
      </w:r>
      <w:r w:rsidRPr="00054566">
        <w:rPr>
          <w:rFonts w:ascii="Arial" w:hAnsi="Arial" w:cs="Arial"/>
          <w:sz w:val="22"/>
          <w:szCs w:val="22"/>
        </w:rPr>
        <w:t xml:space="preserve">na cały </w:t>
      </w:r>
      <w:r>
        <w:rPr>
          <w:rFonts w:ascii="Arial" w:hAnsi="Arial" w:cs="Arial"/>
          <w:sz w:val="22"/>
          <w:szCs w:val="22"/>
        </w:rPr>
        <w:t xml:space="preserve">okres realizacji </w:t>
      </w:r>
      <w:r>
        <w:rPr>
          <w:rFonts w:ascii="Arial" w:hAnsi="Arial" w:cs="Arial"/>
          <w:sz w:val="22"/>
          <w:szCs w:val="22"/>
        </w:rPr>
        <w:lastRenderedPageBreak/>
        <w:t>zamówienia. Z</w:t>
      </w:r>
      <w:r w:rsidRPr="00054566">
        <w:rPr>
          <w:rFonts w:ascii="Arial" w:hAnsi="Arial" w:cs="Arial"/>
          <w:sz w:val="22"/>
          <w:szCs w:val="22"/>
        </w:rPr>
        <w:t>abezpieczenie w innej formie wnosi się na okres nie krótszy niż 5 lat,</w:t>
      </w:r>
      <w:r w:rsidR="003E77BD">
        <w:rPr>
          <w:rFonts w:ascii="Arial" w:hAnsi="Arial" w:cs="Arial"/>
          <w:sz w:val="22"/>
          <w:szCs w:val="22"/>
        </w:rPr>
        <w:t xml:space="preserve"> </w:t>
      </w:r>
      <w:r w:rsidRPr="00054566">
        <w:rPr>
          <w:rFonts w:ascii="Arial" w:hAnsi="Arial" w:cs="Arial"/>
          <w:sz w:val="22"/>
          <w:szCs w:val="22"/>
        </w:rPr>
        <w:t>z jednoczesnym zobowiązaniem się wykonawcy do przedłużenia zabezpieczenia lub wniesienia nowego zabezpieczenia na kolejne okresy.</w:t>
      </w:r>
    </w:p>
    <w:p w14:paraId="785A2B5F" w14:textId="77777777" w:rsidR="00F06296" w:rsidRPr="00054566" w:rsidRDefault="00F06296" w:rsidP="00F06296">
      <w:pPr>
        <w:tabs>
          <w:tab w:val="left" w:pos="540"/>
        </w:tabs>
        <w:spacing w:line="288" w:lineRule="auto"/>
        <w:jc w:val="both"/>
        <w:rPr>
          <w:rFonts w:ascii="Arial" w:hAnsi="Arial" w:cs="Arial"/>
          <w:sz w:val="12"/>
          <w:szCs w:val="22"/>
        </w:rPr>
      </w:pPr>
    </w:p>
    <w:p w14:paraId="363ECA42" w14:textId="77777777" w:rsidR="00F06296" w:rsidRPr="00AE0BBB" w:rsidRDefault="00F06296" w:rsidP="00F06296">
      <w:pPr>
        <w:pStyle w:val="Akapitzlist"/>
        <w:numPr>
          <w:ilvl w:val="2"/>
          <w:numId w:val="14"/>
        </w:numPr>
        <w:tabs>
          <w:tab w:val="left" w:pos="0"/>
        </w:tabs>
        <w:spacing w:line="288" w:lineRule="auto"/>
        <w:ind w:left="0" w:firstLine="0"/>
        <w:jc w:val="both"/>
        <w:rPr>
          <w:rFonts w:ascii="Arial" w:hAnsi="Arial" w:cs="Arial"/>
          <w:sz w:val="10"/>
          <w:szCs w:val="22"/>
        </w:rPr>
      </w:pPr>
      <w:r w:rsidRPr="00041543">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w:t>
      </w:r>
      <w:r>
        <w:rPr>
          <w:rFonts w:ascii="Arial" w:hAnsi="Arial" w:cs="Arial"/>
          <w:sz w:val="22"/>
          <w:szCs w:val="22"/>
        </w:rPr>
        <w:t xml:space="preserve"> dotychczasowego zabezpieczenia.</w:t>
      </w:r>
    </w:p>
    <w:p w14:paraId="21E20B70" w14:textId="77777777" w:rsidR="00F06296" w:rsidRPr="00F06296" w:rsidRDefault="00F06296" w:rsidP="00F06296">
      <w:pPr>
        <w:pStyle w:val="Akapitzlist"/>
        <w:tabs>
          <w:tab w:val="left" w:pos="540"/>
        </w:tabs>
        <w:spacing w:line="288" w:lineRule="auto"/>
        <w:ind w:left="0"/>
        <w:jc w:val="both"/>
        <w:rPr>
          <w:rFonts w:ascii="Arial" w:hAnsi="Arial" w:cs="Arial"/>
          <w:sz w:val="10"/>
          <w:szCs w:val="22"/>
        </w:rPr>
      </w:pPr>
    </w:p>
    <w:p w14:paraId="77DD89C5"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08FB52B7"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2CA0EB9B"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347B6AD5"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7DBE38D4" w14:textId="77777777" w:rsidR="007719C4" w:rsidRPr="00663F83" w:rsidRDefault="00A16029" w:rsidP="00FF3306">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059719DA" w14:textId="77777777" w:rsidR="007719C4" w:rsidRPr="00CF3510" w:rsidRDefault="007719C4" w:rsidP="008A3DAA">
      <w:pPr>
        <w:pStyle w:val="Akapitzlist"/>
        <w:spacing w:line="288" w:lineRule="auto"/>
        <w:ind w:left="0"/>
        <w:rPr>
          <w:rFonts w:ascii="Arial" w:hAnsi="Arial" w:cs="Arial"/>
          <w:b/>
          <w:color w:val="000000"/>
          <w:sz w:val="8"/>
          <w:szCs w:val="8"/>
        </w:rPr>
      </w:pPr>
    </w:p>
    <w:p w14:paraId="10C764FD"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C79F881" w14:textId="77777777" w:rsidR="007719C4" w:rsidRPr="00CF3510" w:rsidRDefault="007719C4" w:rsidP="00CF3510">
      <w:pPr>
        <w:pStyle w:val="Akapitzlist"/>
        <w:spacing w:line="288" w:lineRule="auto"/>
        <w:rPr>
          <w:rFonts w:ascii="Arial" w:hAnsi="Arial" w:cs="Arial"/>
          <w:b/>
          <w:color w:val="000000"/>
          <w:sz w:val="8"/>
          <w:szCs w:val="8"/>
        </w:rPr>
      </w:pPr>
    </w:p>
    <w:p w14:paraId="7E3F4859"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CC77637" w14:textId="77777777" w:rsidR="007C5739" w:rsidRPr="002B54EB" w:rsidRDefault="007C5739" w:rsidP="007C5739">
      <w:pPr>
        <w:pStyle w:val="Akapitzlist"/>
        <w:spacing w:line="288" w:lineRule="auto"/>
        <w:ind w:left="0"/>
        <w:jc w:val="both"/>
        <w:rPr>
          <w:rFonts w:ascii="Arial" w:hAnsi="Arial" w:cs="Arial"/>
          <w:b/>
          <w:color w:val="000000"/>
          <w:sz w:val="2"/>
          <w:szCs w:val="8"/>
        </w:rPr>
      </w:pPr>
    </w:p>
    <w:p w14:paraId="6B0F0DCB" w14:textId="77777777" w:rsidR="007C5739" w:rsidRPr="00CF3510" w:rsidRDefault="007C5739" w:rsidP="008A3DAA">
      <w:pPr>
        <w:pStyle w:val="Akapitzlist"/>
        <w:spacing w:line="288" w:lineRule="auto"/>
        <w:ind w:left="0"/>
        <w:rPr>
          <w:rFonts w:ascii="Arial" w:hAnsi="Arial" w:cs="Arial"/>
          <w:b/>
          <w:color w:val="000000"/>
          <w:sz w:val="8"/>
          <w:szCs w:val="8"/>
        </w:rPr>
      </w:pPr>
    </w:p>
    <w:p w14:paraId="3B912194" w14:textId="77777777" w:rsidR="007C5739" w:rsidRPr="007C5739" w:rsidRDefault="007C573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49C1F5EB"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31041954" w14:textId="77777777" w:rsidR="007C5739" w:rsidRPr="00044568" w:rsidRDefault="007C573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054C8702" w14:textId="77777777" w:rsidR="00044568" w:rsidRDefault="00044568" w:rsidP="00044568">
      <w:pPr>
        <w:pStyle w:val="Akapitzlist"/>
        <w:rPr>
          <w:rFonts w:ascii="Arial" w:hAnsi="Arial" w:cs="Arial"/>
          <w:b/>
          <w:color w:val="000000"/>
          <w:sz w:val="6"/>
          <w:szCs w:val="8"/>
        </w:rPr>
      </w:pPr>
    </w:p>
    <w:p w14:paraId="63E402E2"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3D4F89EB" w14:textId="77777777" w:rsidR="00010509" w:rsidRPr="00FC5AB8" w:rsidRDefault="00010509" w:rsidP="00FF3306">
      <w:pPr>
        <w:widowControl/>
        <w:numPr>
          <w:ilvl w:val="1"/>
          <w:numId w:val="14"/>
        </w:numPr>
        <w:tabs>
          <w:tab w:val="left" w:pos="540"/>
        </w:tabs>
        <w:suppressAutoHyphens w:val="0"/>
        <w:spacing w:line="288" w:lineRule="auto"/>
        <w:ind w:left="0" w:firstLine="0"/>
        <w:jc w:val="both"/>
        <w:rPr>
          <w:rFonts w:ascii="Arial" w:hAnsi="Arial" w:cs="Arial"/>
          <w:b/>
          <w:color w:val="auto"/>
          <w:sz w:val="6"/>
          <w:szCs w:val="8"/>
        </w:rPr>
      </w:pPr>
      <w:r w:rsidRPr="00FC5AB8">
        <w:rPr>
          <w:rFonts w:ascii="Arial" w:hAnsi="Arial" w:cs="Arial"/>
          <w:b/>
          <w:color w:val="auto"/>
          <w:sz w:val="22"/>
          <w:szCs w:val="22"/>
        </w:rPr>
        <w:lastRenderedPageBreak/>
        <w:t>W przypadku wniesienia zabezpieczenia w innej formie niż w pieniądzu, na okres nie krótszy niż 5 lat, gwarancja (poręczenie) musi wskazywać kiedy i w jakim trybie możliwa jest wypłata zabezpieczen</w:t>
      </w:r>
      <w:r w:rsidR="00393551" w:rsidRPr="00FC5AB8">
        <w:rPr>
          <w:rFonts w:ascii="Arial" w:hAnsi="Arial" w:cs="Arial"/>
          <w:b/>
          <w:color w:val="auto"/>
          <w:sz w:val="22"/>
          <w:szCs w:val="22"/>
        </w:rPr>
        <w:t>ia w przypadku gwarancji (poręc</w:t>
      </w:r>
      <w:r w:rsidRPr="00FC5AB8">
        <w:rPr>
          <w:rFonts w:ascii="Arial" w:hAnsi="Arial" w:cs="Arial"/>
          <w:b/>
          <w:color w:val="auto"/>
          <w:sz w:val="22"/>
          <w:szCs w:val="22"/>
        </w:rPr>
        <w:t xml:space="preserve">zenia) składanego zgodnie z art. 452 ust. 8 ustawy Pzp, </w:t>
      </w:r>
      <w:r w:rsidR="00072609" w:rsidRPr="00FC5AB8">
        <w:rPr>
          <w:rFonts w:ascii="Arial" w:hAnsi="Arial" w:cs="Arial"/>
          <w:b/>
          <w:color w:val="auto"/>
          <w:sz w:val="22"/>
          <w:szCs w:val="22"/>
        </w:rPr>
        <w:t xml:space="preserve">oraz </w:t>
      </w:r>
      <w:r w:rsidRPr="00FC5AB8">
        <w:rPr>
          <w:rFonts w:ascii="Arial" w:hAnsi="Arial" w:cs="Arial"/>
          <w:b/>
          <w:color w:val="auto"/>
          <w:sz w:val="22"/>
          <w:szCs w:val="22"/>
        </w:rPr>
        <w:t>konieczne jest uwzględnienie obowiązku wypłaty kwoty zabezpieczenia w przypadku zaistnienie okoliczności wskazanych w art. 452 ust. 9 ustawy Pzp.</w:t>
      </w:r>
    </w:p>
    <w:p w14:paraId="2F6AD2D7" w14:textId="77777777" w:rsidR="00010509" w:rsidRPr="00010509" w:rsidRDefault="00010509" w:rsidP="00010509">
      <w:pPr>
        <w:widowControl/>
        <w:tabs>
          <w:tab w:val="left" w:pos="540"/>
        </w:tabs>
        <w:suppressAutoHyphens w:val="0"/>
        <w:spacing w:line="288" w:lineRule="auto"/>
        <w:jc w:val="both"/>
        <w:rPr>
          <w:rFonts w:ascii="Arial" w:hAnsi="Arial" w:cs="Arial"/>
          <w:b/>
          <w:color w:val="000000"/>
          <w:sz w:val="8"/>
          <w:szCs w:val="8"/>
        </w:rPr>
      </w:pPr>
    </w:p>
    <w:p w14:paraId="30274D1C"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6EC5FE31"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3CB58188" w14:textId="03137E40" w:rsidR="0036316A" w:rsidRPr="00CC5A1C" w:rsidRDefault="00C860EC" w:rsidP="00FF3306">
      <w:pPr>
        <w:numPr>
          <w:ilvl w:val="1"/>
          <w:numId w:val="14"/>
        </w:numPr>
        <w:tabs>
          <w:tab w:val="left" w:pos="540"/>
        </w:tabs>
        <w:spacing w:line="288" w:lineRule="auto"/>
        <w:ind w:left="0" w:firstLine="0"/>
        <w:jc w:val="both"/>
        <w:rPr>
          <w:rFonts w:ascii="Arial" w:hAnsi="Arial" w:cs="Arial"/>
          <w:color w:val="auto"/>
          <w:sz w:val="18"/>
          <w:szCs w:val="8"/>
        </w:rPr>
      </w:pPr>
      <w:r>
        <w:rPr>
          <w:rFonts w:ascii="Arial" w:hAnsi="Arial" w:cs="Arial"/>
          <w:sz w:val="22"/>
          <w:szCs w:val="22"/>
        </w:rPr>
        <w:t>Z</w:t>
      </w:r>
      <w:r w:rsidRPr="00CF3510">
        <w:rPr>
          <w:rFonts w:ascii="Arial" w:hAnsi="Arial" w:cs="Arial"/>
          <w:sz w:val="22"/>
          <w:szCs w:val="22"/>
        </w:rPr>
        <w:t>amawiający zwraca zabezpieczenie w terminie 30 dni od dnia wykonania zamówienia i uznania przez Zamawiającego za należycie wykonany. Kwota pozostawiona</w:t>
      </w:r>
      <w:r w:rsidR="00F06296">
        <w:rPr>
          <w:rFonts w:ascii="Arial" w:hAnsi="Arial" w:cs="Arial"/>
          <w:sz w:val="22"/>
          <w:szCs w:val="22"/>
        </w:rPr>
        <w:t xml:space="preserve"> </w:t>
      </w:r>
      <w:r w:rsidRPr="00CF3510">
        <w:rPr>
          <w:rFonts w:ascii="Arial" w:hAnsi="Arial" w:cs="Arial"/>
          <w:sz w:val="22"/>
          <w:szCs w:val="22"/>
        </w:rPr>
        <w:t xml:space="preserve">na zabezpieczenie roszczeń z tytułu rękojmi </w:t>
      </w:r>
      <w:r w:rsidR="00C33EE8">
        <w:rPr>
          <w:rFonts w:ascii="Arial" w:hAnsi="Arial" w:cs="Arial"/>
          <w:sz w:val="22"/>
          <w:szCs w:val="22"/>
        </w:rPr>
        <w:t xml:space="preserve">lub gwarancji </w:t>
      </w:r>
      <w:r w:rsidRPr="00CF3510">
        <w:rPr>
          <w:rFonts w:ascii="Arial" w:hAnsi="Arial" w:cs="Arial"/>
          <w:sz w:val="22"/>
          <w:szCs w:val="22"/>
        </w:rPr>
        <w:t>za wady wyniesie 30% wysokości zabezpieczenia. Kwota ta będzie zwrócona nie później niż w 15 dniu po upływie okresu rękojmi</w:t>
      </w:r>
      <w:r w:rsidR="00C75672" w:rsidRPr="00CC5A1C">
        <w:rPr>
          <w:rFonts w:ascii="Arial" w:hAnsi="Arial" w:cs="Arial"/>
          <w:color w:val="auto"/>
          <w:sz w:val="22"/>
          <w:szCs w:val="22"/>
        </w:rPr>
        <w:t xml:space="preserve">/gwarancji </w:t>
      </w:r>
      <w:r w:rsidRPr="00CF3510">
        <w:rPr>
          <w:rFonts w:ascii="Arial" w:hAnsi="Arial" w:cs="Arial"/>
          <w:sz w:val="22"/>
          <w:szCs w:val="22"/>
        </w:rPr>
        <w:t>za wady.</w:t>
      </w:r>
      <w:r w:rsidR="00B134FD" w:rsidRPr="00010509">
        <w:rPr>
          <w:rFonts w:ascii="Arial" w:hAnsi="Arial" w:cs="Arial"/>
          <w:sz w:val="22"/>
          <w:szCs w:val="22"/>
        </w:rPr>
        <w:t xml:space="preserve"> </w:t>
      </w:r>
      <w:r w:rsidR="00C33EE8" w:rsidRPr="00CC5A1C">
        <w:rPr>
          <w:rFonts w:ascii="Arial" w:hAnsi="Arial" w:cs="Arial"/>
          <w:color w:val="auto"/>
          <w:sz w:val="22"/>
          <w:szCs w:val="22"/>
        </w:rPr>
        <w:t>Okres rękojmi</w:t>
      </w:r>
      <w:r w:rsidR="00FD4B45" w:rsidRPr="00CC5A1C">
        <w:rPr>
          <w:rFonts w:ascii="Arial" w:hAnsi="Arial" w:cs="Arial"/>
          <w:color w:val="auto"/>
          <w:sz w:val="22"/>
          <w:szCs w:val="22"/>
        </w:rPr>
        <w:t>/</w:t>
      </w:r>
      <w:r w:rsidR="00C33EE8" w:rsidRPr="00CC5A1C">
        <w:rPr>
          <w:rFonts w:ascii="Arial" w:hAnsi="Arial" w:cs="Arial"/>
          <w:color w:val="auto"/>
          <w:sz w:val="22"/>
          <w:szCs w:val="22"/>
        </w:rPr>
        <w:t xml:space="preserve">gwarancji </w:t>
      </w:r>
      <w:r w:rsidR="00C75672" w:rsidRPr="00CC5A1C">
        <w:rPr>
          <w:rFonts w:ascii="Arial" w:hAnsi="Arial" w:cs="Arial"/>
          <w:color w:val="auto"/>
          <w:sz w:val="22"/>
          <w:szCs w:val="22"/>
        </w:rPr>
        <w:t xml:space="preserve">jaki należy objąć zabezpieczeniem </w:t>
      </w:r>
      <w:r w:rsidR="00C33EE8" w:rsidRPr="00CC5A1C">
        <w:rPr>
          <w:rFonts w:ascii="Arial" w:hAnsi="Arial" w:cs="Arial"/>
          <w:color w:val="auto"/>
          <w:sz w:val="22"/>
          <w:szCs w:val="22"/>
        </w:rPr>
        <w:t>wynosi 84 miesiące.</w:t>
      </w:r>
      <w:r w:rsidR="00010509" w:rsidRPr="00CC5A1C">
        <w:rPr>
          <w:rFonts w:ascii="Arial" w:hAnsi="Arial" w:cs="Arial"/>
          <w:color w:val="auto"/>
          <w:sz w:val="22"/>
          <w:szCs w:val="22"/>
        </w:rPr>
        <w:t xml:space="preserve"> </w:t>
      </w:r>
    </w:p>
    <w:p w14:paraId="1A370F42" w14:textId="77777777" w:rsidR="00010509" w:rsidRPr="000D3054" w:rsidRDefault="00010509" w:rsidP="00010509">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48595480"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Pzp,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Pzp. </w:t>
      </w:r>
    </w:p>
    <w:p w14:paraId="260B7EDB" w14:textId="77777777" w:rsidR="007719C4" w:rsidRDefault="007719C4" w:rsidP="00CF3510">
      <w:pPr>
        <w:widowControl/>
        <w:suppressAutoHyphens w:val="0"/>
        <w:spacing w:line="288" w:lineRule="auto"/>
        <w:rPr>
          <w:rFonts w:ascii="Arial" w:hAnsi="Arial" w:cs="Arial"/>
          <w:sz w:val="8"/>
          <w:szCs w:val="8"/>
        </w:rPr>
      </w:pPr>
    </w:p>
    <w:p w14:paraId="220E4E8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ustawy Pzp,</w:t>
      </w:r>
      <w:r w:rsidRPr="00E56AE6">
        <w:rPr>
          <w:rFonts w:ascii="Arial" w:hAnsi="Arial" w:cs="Arial"/>
          <w:sz w:val="22"/>
          <w:szCs w:val="22"/>
        </w:rPr>
        <w:t xml:space="preserve"> oraz Rzecznikowi Małych i Średnich Przedsiębiorców.</w:t>
      </w:r>
    </w:p>
    <w:p w14:paraId="19E883DE" w14:textId="77777777" w:rsidR="00AE05BE" w:rsidRPr="00AE05BE" w:rsidRDefault="00AE05BE" w:rsidP="00AE05BE">
      <w:pPr>
        <w:spacing w:line="288" w:lineRule="auto"/>
        <w:jc w:val="both"/>
        <w:rPr>
          <w:rFonts w:ascii="Arial" w:hAnsi="Arial" w:cs="Arial"/>
          <w:sz w:val="14"/>
          <w:szCs w:val="22"/>
        </w:rPr>
      </w:pPr>
    </w:p>
    <w:p w14:paraId="08178CCE"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Pzp. </w:t>
      </w:r>
    </w:p>
    <w:p w14:paraId="0A81744F"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2357BA64"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79650F0" w14:textId="77777777" w:rsidR="00846713" w:rsidRPr="00846713" w:rsidRDefault="00846713" w:rsidP="00FF330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14:paraId="5CABF362" w14:textId="77777777" w:rsidR="008A3DAA" w:rsidRDefault="00846713" w:rsidP="00FF330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BA4DB88" w14:textId="77777777" w:rsidR="00C04DB5" w:rsidRPr="002B54EB" w:rsidRDefault="00C04DB5" w:rsidP="00C04DB5">
      <w:pPr>
        <w:pStyle w:val="Akapitzlist"/>
        <w:widowControl/>
        <w:suppressAutoHyphens w:val="0"/>
        <w:spacing w:line="288" w:lineRule="auto"/>
        <w:jc w:val="both"/>
        <w:rPr>
          <w:rFonts w:ascii="Arial" w:eastAsia="Times New Roman" w:hAnsi="Arial" w:cs="Arial"/>
          <w:sz w:val="4"/>
          <w:szCs w:val="20"/>
        </w:rPr>
      </w:pPr>
    </w:p>
    <w:p w14:paraId="0E86BD96"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6223DA6A" w14:textId="77777777" w:rsidR="004D66BC" w:rsidRPr="006E5C33" w:rsidRDefault="004D66BC" w:rsidP="00CD0DB4">
      <w:pPr>
        <w:widowControl/>
        <w:suppressAutoHyphens w:val="0"/>
        <w:spacing w:line="288" w:lineRule="auto"/>
        <w:jc w:val="both"/>
        <w:rPr>
          <w:rFonts w:ascii="Arial" w:eastAsia="Times New Roman" w:hAnsi="Arial" w:cs="Arial"/>
          <w:sz w:val="8"/>
          <w:szCs w:val="20"/>
        </w:rPr>
      </w:pPr>
    </w:p>
    <w:p w14:paraId="147EF3D2"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655C7490" w14:textId="77777777" w:rsidR="00CD0DB4" w:rsidRPr="0099336E" w:rsidRDefault="000127D8" w:rsidP="00FF3306">
      <w:pPr>
        <w:pStyle w:val="Akapitzlist"/>
        <w:widowControl/>
        <w:numPr>
          <w:ilvl w:val="0"/>
          <w:numId w:val="17"/>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26F097C6" w14:textId="77777777" w:rsidR="007719C4" w:rsidRPr="003E4603" w:rsidRDefault="00CD0DB4" w:rsidP="00FF3306">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14:paraId="76FB4A23" w14:textId="77777777" w:rsidR="008A3DAA" w:rsidRPr="008A3DAA" w:rsidRDefault="008A3DAA" w:rsidP="00CF3510">
      <w:pPr>
        <w:widowControl/>
        <w:suppressAutoHyphens w:val="0"/>
        <w:spacing w:line="288" w:lineRule="auto"/>
        <w:jc w:val="both"/>
        <w:rPr>
          <w:rFonts w:ascii="Arial" w:hAnsi="Arial" w:cs="Arial"/>
          <w:b/>
          <w:sz w:val="10"/>
          <w:szCs w:val="20"/>
        </w:rPr>
      </w:pPr>
    </w:p>
    <w:p w14:paraId="21581E4C"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lastRenderedPageBreak/>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4C8F0D92" w14:textId="77777777" w:rsidR="008A3DAA" w:rsidRPr="008A3DAA" w:rsidRDefault="008A3DAA" w:rsidP="00CF3510">
      <w:pPr>
        <w:tabs>
          <w:tab w:val="left" w:pos="426"/>
          <w:tab w:val="left" w:pos="567"/>
        </w:tabs>
        <w:spacing w:line="288" w:lineRule="auto"/>
        <w:jc w:val="both"/>
        <w:rPr>
          <w:rFonts w:ascii="Arial" w:hAnsi="Arial" w:cs="Arial"/>
          <w:b/>
          <w:sz w:val="10"/>
          <w:szCs w:val="20"/>
        </w:rPr>
      </w:pPr>
    </w:p>
    <w:p w14:paraId="27086A37"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14:paraId="08DF8119" w14:textId="77777777" w:rsidR="006C3F1A" w:rsidRPr="00FC5AB8" w:rsidRDefault="006C3F1A" w:rsidP="00CF3510">
      <w:pPr>
        <w:tabs>
          <w:tab w:val="left" w:pos="426"/>
          <w:tab w:val="left" w:pos="567"/>
        </w:tabs>
        <w:spacing w:line="288" w:lineRule="auto"/>
        <w:jc w:val="both"/>
        <w:rPr>
          <w:rFonts w:ascii="Arial" w:hAnsi="Arial" w:cs="Arial"/>
          <w:sz w:val="12"/>
          <w:szCs w:val="20"/>
        </w:rPr>
      </w:pPr>
    </w:p>
    <w:p w14:paraId="016849A5" w14:textId="77777777"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18DDDCD7" w14:textId="77777777" w:rsidR="00AE0BBB" w:rsidRPr="008A3DAA" w:rsidRDefault="00AE0BBB" w:rsidP="00CF3510">
      <w:pPr>
        <w:tabs>
          <w:tab w:val="left" w:pos="426"/>
          <w:tab w:val="left" w:pos="567"/>
        </w:tabs>
        <w:spacing w:line="288" w:lineRule="auto"/>
        <w:jc w:val="both"/>
        <w:rPr>
          <w:rFonts w:ascii="Arial" w:hAnsi="Arial" w:cs="Arial"/>
          <w:b/>
          <w:sz w:val="12"/>
          <w:szCs w:val="20"/>
        </w:rPr>
      </w:pPr>
    </w:p>
    <w:p w14:paraId="126DE9CB" w14:textId="66A43619"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 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14:paraId="14FF2F8A"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39C7E032" w14:textId="77777777" w:rsidTr="00F31046">
        <w:tc>
          <w:tcPr>
            <w:tcW w:w="2093" w:type="dxa"/>
            <w:shd w:val="clear" w:color="auto" w:fill="auto"/>
          </w:tcPr>
          <w:p w14:paraId="5CB3C21C"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14:paraId="772AA34E" w14:textId="77777777"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14:paraId="1DC64751" w14:textId="77777777" w:rsidTr="00F31046">
        <w:tc>
          <w:tcPr>
            <w:tcW w:w="2093" w:type="dxa"/>
            <w:shd w:val="clear" w:color="auto" w:fill="auto"/>
          </w:tcPr>
          <w:p w14:paraId="43F0B78E"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14:paraId="04BE90D1"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299F787E" w14:textId="77777777" w:rsidTr="00F31046">
        <w:tc>
          <w:tcPr>
            <w:tcW w:w="2093" w:type="dxa"/>
            <w:shd w:val="clear" w:color="auto" w:fill="auto"/>
          </w:tcPr>
          <w:p w14:paraId="5AAABA67"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14:paraId="62BDE24C" w14:textId="58D215E7"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D5677">
              <w:rPr>
                <w:rFonts w:ascii="Arial" w:eastAsia="Times New Roman" w:hAnsi="Arial" w:cs="Arial"/>
                <w:sz w:val="22"/>
                <w:szCs w:val="22"/>
              </w:rPr>
              <w:t>robót budowlanych</w:t>
            </w:r>
            <w:r w:rsidRPr="00CF3510">
              <w:rPr>
                <w:rFonts w:ascii="Arial" w:eastAsia="Times New Roman" w:hAnsi="Arial" w:cs="Arial"/>
                <w:sz w:val="22"/>
                <w:szCs w:val="22"/>
              </w:rPr>
              <w:t>;</w:t>
            </w:r>
          </w:p>
        </w:tc>
      </w:tr>
      <w:tr w:rsidR="00F31046" w:rsidRPr="00CF3510" w14:paraId="48DAF244" w14:textId="77777777" w:rsidTr="00F31046">
        <w:tc>
          <w:tcPr>
            <w:tcW w:w="2093" w:type="dxa"/>
            <w:shd w:val="clear" w:color="auto" w:fill="auto"/>
          </w:tcPr>
          <w:p w14:paraId="65DE4F6A" w14:textId="77777777" w:rsidR="00F31046" w:rsidRPr="00CF3510" w:rsidRDefault="00F31046" w:rsidP="00CF3510">
            <w:pPr>
              <w:spacing w:line="288" w:lineRule="auto"/>
              <w:rPr>
                <w:rFonts w:ascii="Arial" w:hAnsi="Arial" w:cs="Arial"/>
                <w:b/>
                <w:sz w:val="22"/>
                <w:szCs w:val="22"/>
              </w:rPr>
            </w:pPr>
            <w:r w:rsidRPr="00CF3510">
              <w:rPr>
                <w:rFonts w:ascii="Arial" w:hAnsi="Arial" w:cs="Arial"/>
                <w:b/>
                <w:sz w:val="22"/>
                <w:szCs w:val="22"/>
              </w:rPr>
              <w:t xml:space="preserve">Załącznik nr 5  </w:t>
            </w:r>
            <w:r>
              <w:rPr>
                <w:rFonts w:ascii="Arial" w:hAnsi="Arial" w:cs="Arial"/>
                <w:b/>
                <w:sz w:val="22"/>
                <w:szCs w:val="22"/>
              </w:rPr>
              <w:t>-</w:t>
            </w:r>
          </w:p>
        </w:tc>
        <w:tc>
          <w:tcPr>
            <w:tcW w:w="7238" w:type="dxa"/>
            <w:shd w:val="clear" w:color="auto" w:fill="auto"/>
          </w:tcPr>
          <w:p w14:paraId="1C9986F4" w14:textId="77777777" w:rsidR="00F31046" w:rsidRPr="00CF3510" w:rsidRDefault="00F31046" w:rsidP="000C2306">
            <w:pPr>
              <w:spacing w:line="288" w:lineRule="auto"/>
              <w:jc w:val="both"/>
              <w:rPr>
                <w:rFonts w:ascii="Arial" w:eastAsia="Times New Roman" w:hAnsi="Arial" w:cs="Arial"/>
                <w:sz w:val="22"/>
                <w:szCs w:val="22"/>
              </w:rPr>
            </w:pPr>
            <w:r w:rsidRPr="00CF3510">
              <w:rPr>
                <w:rFonts w:ascii="Arial" w:eastAsia="Times New Roman" w:hAnsi="Arial" w:cs="Arial"/>
                <w:sz w:val="22"/>
                <w:szCs w:val="22"/>
              </w:rPr>
              <w:t>Wykaz osób, skierowanych przez wykonawcę do realizacji zamówienia publicznego;</w:t>
            </w:r>
          </w:p>
        </w:tc>
      </w:tr>
      <w:tr w:rsidR="007719C4" w:rsidRPr="00CF3510" w14:paraId="4CEE0697" w14:textId="77777777" w:rsidTr="00F31046">
        <w:tc>
          <w:tcPr>
            <w:tcW w:w="2093" w:type="dxa"/>
            <w:shd w:val="clear" w:color="auto" w:fill="auto"/>
          </w:tcPr>
          <w:p w14:paraId="128CFA51" w14:textId="77777777" w:rsidR="007719C4" w:rsidRPr="00CF3510" w:rsidRDefault="00F31046" w:rsidP="00CF3510">
            <w:pPr>
              <w:spacing w:line="288" w:lineRule="auto"/>
              <w:rPr>
                <w:rFonts w:ascii="Arial" w:eastAsia="Times New Roman" w:hAnsi="Arial" w:cs="Arial"/>
                <w:sz w:val="22"/>
                <w:szCs w:val="22"/>
              </w:rPr>
            </w:pPr>
            <w:r>
              <w:rPr>
                <w:rFonts w:ascii="Arial" w:hAnsi="Arial" w:cs="Arial"/>
                <w:b/>
                <w:sz w:val="22"/>
                <w:szCs w:val="22"/>
              </w:rPr>
              <w:t>Załącznik nr 6</w:t>
            </w:r>
            <w:r w:rsidR="00A16029" w:rsidRPr="00CF3510">
              <w:rPr>
                <w:rFonts w:ascii="Arial" w:hAnsi="Arial" w:cs="Arial"/>
                <w:b/>
                <w:sz w:val="22"/>
                <w:szCs w:val="22"/>
              </w:rPr>
              <w:t xml:space="preserve">  -</w:t>
            </w:r>
          </w:p>
        </w:tc>
        <w:tc>
          <w:tcPr>
            <w:tcW w:w="7238" w:type="dxa"/>
            <w:shd w:val="clear" w:color="auto" w:fill="auto"/>
          </w:tcPr>
          <w:p w14:paraId="456BA036" w14:textId="4681865F" w:rsidR="00DB4242" w:rsidRPr="003D613C" w:rsidRDefault="00F71E3B" w:rsidP="00CF3510">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D5677">
              <w:rPr>
                <w:rFonts w:ascii="Arial" w:hAnsi="Arial" w:cs="Arial"/>
                <w:sz w:val="22"/>
              </w:rPr>
              <w:t>roboty budowlane/</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p>
        </w:tc>
      </w:tr>
      <w:tr w:rsidR="003D613C" w:rsidRPr="00CF3510" w14:paraId="55AC8D7C" w14:textId="77777777" w:rsidTr="00F31046">
        <w:tc>
          <w:tcPr>
            <w:tcW w:w="2093" w:type="dxa"/>
            <w:shd w:val="clear" w:color="auto" w:fill="auto"/>
          </w:tcPr>
          <w:p w14:paraId="627FB9ED" w14:textId="77777777" w:rsidR="003D613C" w:rsidRPr="00CF3510" w:rsidRDefault="003D613C"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77777777" w:rsidR="003D613C" w:rsidRPr="00CF3510" w:rsidRDefault="00F71E3B" w:rsidP="000C2306">
            <w:pPr>
              <w:spacing w:line="288" w:lineRule="auto"/>
              <w:jc w:val="both"/>
              <w:rPr>
                <w:rFonts w:ascii="Arial" w:eastAsia="Times New Roman" w:hAnsi="Arial" w:cs="Arial"/>
                <w:sz w:val="22"/>
                <w:szCs w:val="22"/>
              </w:rPr>
            </w:pPr>
            <w:r w:rsidRPr="00B43CEC">
              <w:rPr>
                <w:rFonts w:ascii="Arial" w:eastAsia="Calibri" w:hAnsi="Arial" w:cs="Arial"/>
                <w:color w:val="auto"/>
                <w:sz w:val="22"/>
                <w:szCs w:val="20"/>
                <w:lang w:eastAsia="en-US"/>
              </w:rPr>
              <w:t>Oświadczenie wykonawcy o przynależności lub braku przynależności do tej samej grupy kapitałowej, o kt</w:t>
            </w:r>
            <w:r w:rsidR="0068793C">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Pzp</w:t>
            </w:r>
            <w:r>
              <w:rPr>
                <w:rFonts w:ascii="Arial" w:eastAsia="Calibri" w:hAnsi="Arial" w:cs="Arial"/>
                <w:color w:val="auto"/>
                <w:sz w:val="22"/>
                <w:szCs w:val="20"/>
                <w:lang w:eastAsia="en-US"/>
              </w:rPr>
              <w:t>;</w:t>
            </w:r>
          </w:p>
        </w:tc>
      </w:tr>
      <w:tr w:rsidR="00B43CEC" w:rsidRPr="00CF3510" w14:paraId="3449F647" w14:textId="77777777" w:rsidTr="00F31046">
        <w:tc>
          <w:tcPr>
            <w:tcW w:w="2093" w:type="dxa"/>
            <w:shd w:val="clear" w:color="auto" w:fill="auto"/>
          </w:tcPr>
          <w:p w14:paraId="57BCA5B6" w14:textId="77777777" w:rsidR="00B43CEC" w:rsidRPr="00CF3510" w:rsidRDefault="00B43CEC"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77777777" w:rsidR="00B43CEC"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o którym mowa w art. 125 ust. 1 ustawy Pzp, w zakresie podstaw wykluczenia wskazanych przez Zamawiającego;</w:t>
            </w:r>
          </w:p>
        </w:tc>
      </w:tr>
      <w:tr w:rsidR="00F41704" w:rsidRPr="00CF3510" w14:paraId="2E0281DF" w14:textId="77777777" w:rsidTr="00F31046">
        <w:tc>
          <w:tcPr>
            <w:tcW w:w="2093" w:type="dxa"/>
            <w:shd w:val="clear" w:color="auto" w:fill="auto"/>
          </w:tcPr>
          <w:p w14:paraId="1479C528" w14:textId="77777777" w:rsidR="00F41704" w:rsidRPr="00CF3510" w:rsidRDefault="00F41704"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77777777" w:rsidR="00F41704"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eastAsia="Times New Roman" w:hAnsi="Arial" w:cs="Arial"/>
                <w:sz w:val="22"/>
                <w:szCs w:val="22"/>
              </w:rPr>
              <w:t>Projektowane postanowienia umowy;</w:t>
            </w:r>
          </w:p>
        </w:tc>
      </w:tr>
      <w:tr w:rsidR="007719C4" w:rsidRPr="00CF3510" w14:paraId="61BCDA0C" w14:textId="77777777" w:rsidTr="00F31046">
        <w:trPr>
          <w:trHeight w:val="373"/>
        </w:trPr>
        <w:tc>
          <w:tcPr>
            <w:tcW w:w="2093" w:type="dxa"/>
            <w:shd w:val="clear" w:color="auto" w:fill="auto"/>
          </w:tcPr>
          <w:p w14:paraId="313D18EF" w14:textId="77777777" w:rsidR="007719C4" w:rsidRPr="00CF3510" w:rsidRDefault="00A16029" w:rsidP="00F4170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F31046">
              <w:rPr>
                <w:rFonts w:ascii="Arial" w:hAnsi="Arial" w:cs="Arial"/>
                <w:b/>
                <w:sz w:val="22"/>
                <w:szCs w:val="22"/>
              </w:rPr>
              <w:t>10</w:t>
            </w:r>
            <w:r w:rsidRPr="00CF3510">
              <w:rPr>
                <w:rFonts w:ascii="Arial" w:hAnsi="Arial" w:cs="Arial"/>
                <w:b/>
                <w:sz w:val="22"/>
                <w:szCs w:val="22"/>
              </w:rPr>
              <w:t xml:space="preserve">  -</w:t>
            </w:r>
          </w:p>
        </w:tc>
        <w:tc>
          <w:tcPr>
            <w:tcW w:w="7238" w:type="dxa"/>
            <w:shd w:val="clear" w:color="auto" w:fill="auto"/>
          </w:tcPr>
          <w:p w14:paraId="0FF26943" w14:textId="77777777" w:rsidR="007719C4" w:rsidRPr="00F374DA" w:rsidRDefault="00F71E3B" w:rsidP="00F374DA">
            <w:pPr>
              <w:pStyle w:val="Default"/>
              <w:widowControl w:val="0"/>
              <w:spacing w:line="288" w:lineRule="auto"/>
              <w:jc w:val="both"/>
              <w:rPr>
                <w:color w:val="auto"/>
                <w:sz w:val="22"/>
                <w:szCs w:val="22"/>
              </w:rPr>
            </w:pPr>
            <w:r w:rsidRPr="00604494">
              <w:rPr>
                <w:color w:val="auto"/>
                <w:sz w:val="22"/>
                <w:szCs w:val="22"/>
              </w:rPr>
              <w:t>Opis przedmiotu zamówienia</w:t>
            </w:r>
            <w:r w:rsidR="0068793C">
              <w:rPr>
                <w:color w:val="auto"/>
                <w:sz w:val="22"/>
                <w:szCs w:val="22"/>
              </w:rPr>
              <w:t>.</w:t>
            </w:r>
            <w:r w:rsidR="00F374DA">
              <w:rPr>
                <w:color w:val="auto"/>
                <w:sz w:val="22"/>
                <w:szCs w:val="22"/>
              </w:rPr>
              <w:t xml:space="preserve"> </w:t>
            </w:r>
            <w:r w:rsidRPr="00604494">
              <w:rPr>
                <w:color w:val="auto"/>
                <w:sz w:val="22"/>
                <w:szCs w:val="22"/>
              </w:rPr>
              <w:t xml:space="preserve"> </w:t>
            </w:r>
          </w:p>
        </w:tc>
      </w:tr>
    </w:tbl>
    <w:p w14:paraId="2505ECBB" w14:textId="77777777" w:rsidR="008D277C" w:rsidRPr="00CF3510" w:rsidRDefault="008D277C" w:rsidP="00CF3510">
      <w:pPr>
        <w:spacing w:line="288" w:lineRule="auto"/>
        <w:jc w:val="both"/>
        <w:rPr>
          <w:rFonts w:ascii="Arial" w:hAnsi="Arial" w:cs="Arial"/>
          <w:sz w:val="18"/>
          <w:szCs w:val="18"/>
        </w:rPr>
      </w:pPr>
    </w:p>
    <w:p w14:paraId="6F578AC3" w14:textId="77777777" w:rsidR="007719C4" w:rsidRPr="001B05D1" w:rsidRDefault="007719C4" w:rsidP="00CF3510">
      <w:pPr>
        <w:spacing w:line="288" w:lineRule="auto"/>
        <w:jc w:val="both"/>
        <w:rPr>
          <w:rFonts w:ascii="Arial" w:hAnsi="Arial" w:cs="Arial"/>
          <w:sz w:val="2"/>
          <w:szCs w:val="18"/>
        </w:rPr>
      </w:pPr>
    </w:p>
    <w:p w14:paraId="0C7349F6" w14:textId="77777777" w:rsidR="007719C4" w:rsidRPr="00CC5920" w:rsidRDefault="007719C4" w:rsidP="00CF3510">
      <w:pPr>
        <w:spacing w:line="288" w:lineRule="auto"/>
        <w:jc w:val="both"/>
        <w:rPr>
          <w:rFonts w:ascii="Arial" w:hAnsi="Arial" w:cs="Arial"/>
          <w:sz w:val="6"/>
          <w:szCs w:val="18"/>
        </w:rPr>
      </w:pPr>
    </w:p>
    <w:p w14:paraId="3DE9243B" w14:textId="77777777" w:rsidR="000F2FDC" w:rsidRDefault="000F2FDC" w:rsidP="000F2FDC">
      <w:pPr>
        <w:spacing w:line="288" w:lineRule="auto"/>
        <w:ind w:left="7200"/>
        <w:jc w:val="both"/>
        <w:rPr>
          <w:rFonts w:ascii="Arial" w:eastAsia="MS Mincho;ＭＳ 明朝" w:hAnsi="Arial" w:cs="Arial"/>
          <w:b/>
          <w:sz w:val="22"/>
          <w:szCs w:val="22"/>
        </w:rPr>
      </w:pPr>
    </w:p>
    <w:p w14:paraId="0C72A792" w14:textId="0497B04C" w:rsidR="000F2FDC" w:rsidRDefault="000F2FDC" w:rsidP="000D5677">
      <w:pPr>
        <w:spacing w:line="288" w:lineRule="auto"/>
        <w:jc w:val="both"/>
        <w:rPr>
          <w:rFonts w:ascii="Arial" w:eastAsia="MS Mincho;ＭＳ 明朝" w:hAnsi="Arial" w:cs="Arial"/>
          <w:b/>
          <w:sz w:val="22"/>
          <w:szCs w:val="22"/>
        </w:rPr>
      </w:pPr>
    </w:p>
    <w:p w14:paraId="4A530151" w14:textId="6D66529F" w:rsidR="00C75672" w:rsidRDefault="00C75672" w:rsidP="000D5677">
      <w:pPr>
        <w:spacing w:line="288" w:lineRule="auto"/>
        <w:jc w:val="both"/>
        <w:rPr>
          <w:rFonts w:ascii="Arial" w:eastAsia="MS Mincho;ＭＳ 明朝" w:hAnsi="Arial" w:cs="Arial"/>
          <w:b/>
          <w:sz w:val="22"/>
          <w:szCs w:val="22"/>
        </w:rPr>
      </w:pPr>
    </w:p>
    <w:p w14:paraId="097C8192" w14:textId="08836F6C" w:rsidR="00C75672" w:rsidRDefault="00C75672" w:rsidP="000D5677">
      <w:pPr>
        <w:spacing w:line="288" w:lineRule="auto"/>
        <w:jc w:val="both"/>
        <w:rPr>
          <w:rFonts w:ascii="Arial" w:eastAsia="MS Mincho;ＭＳ 明朝" w:hAnsi="Arial" w:cs="Arial"/>
          <w:b/>
          <w:sz w:val="22"/>
          <w:szCs w:val="22"/>
        </w:rPr>
      </w:pPr>
    </w:p>
    <w:p w14:paraId="35562A3F" w14:textId="459F8C93" w:rsidR="00C75672" w:rsidRDefault="00C75672" w:rsidP="000D5677">
      <w:pPr>
        <w:spacing w:line="288" w:lineRule="auto"/>
        <w:jc w:val="both"/>
        <w:rPr>
          <w:rFonts w:ascii="Arial" w:eastAsia="MS Mincho;ＭＳ 明朝" w:hAnsi="Arial" w:cs="Arial"/>
          <w:b/>
          <w:sz w:val="22"/>
          <w:szCs w:val="22"/>
        </w:rPr>
      </w:pPr>
    </w:p>
    <w:p w14:paraId="14E0CD81" w14:textId="0F388923" w:rsidR="00C75672" w:rsidRDefault="00C75672" w:rsidP="000D5677">
      <w:pPr>
        <w:spacing w:line="288" w:lineRule="auto"/>
        <w:jc w:val="both"/>
        <w:rPr>
          <w:rFonts w:ascii="Arial" w:eastAsia="MS Mincho;ＭＳ 明朝" w:hAnsi="Arial" w:cs="Arial"/>
          <w:b/>
          <w:sz w:val="22"/>
          <w:szCs w:val="22"/>
        </w:rPr>
      </w:pPr>
    </w:p>
    <w:p w14:paraId="06F1AAD5" w14:textId="003359D1" w:rsidR="00C75672" w:rsidRDefault="00C75672" w:rsidP="000D5677">
      <w:pPr>
        <w:spacing w:line="288" w:lineRule="auto"/>
        <w:jc w:val="both"/>
        <w:rPr>
          <w:rFonts w:ascii="Arial" w:eastAsia="MS Mincho;ＭＳ 明朝" w:hAnsi="Arial" w:cs="Arial"/>
          <w:b/>
          <w:sz w:val="22"/>
          <w:szCs w:val="22"/>
        </w:rPr>
      </w:pPr>
    </w:p>
    <w:p w14:paraId="016A84C7" w14:textId="77777777" w:rsidR="00C75672" w:rsidRDefault="00C75672" w:rsidP="000D5677">
      <w:pPr>
        <w:spacing w:line="288" w:lineRule="auto"/>
        <w:jc w:val="both"/>
        <w:rPr>
          <w:rFonts w:ascii="Arial" w:eastAsia="MS Mincho;ＭＳ 明朝" w:hAnsi="Arial" w:cs="Arial"/>
          <w:b/>
          <w:sz w:val="22"/>
          <w:szCs w:val="22"/>
        </w:rPr>
      </w:pPr>
    </w:p>
    <w:p w14:paraId="2593412A" w14:textId="77777777"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339FD74A" w14:textId="44C0EAB8" w:rsidR="004A6373" w:rsidRPr="000D1586" w:rsidRDefault="00CE5026" w:rsidP="00926F87">
      <w:pPr>
        <w:pStyle w:val="WW-Tekstpodstawowy3"/>
        <w:numPr>
          <w:ilvl w:val="0"/>
          <w:numId w:val="21"/>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bookmarkStart w:id="17" w:name="_Hlk129158643"/>
      <w:r w:rsidR="000D1586" w:rsidRPr="000D1586">
        <w:rPr>
          <w:b/>
          <w:bCs/>
          <w:szCs w:val="22"/>
        </w:rPr>
        <w:t>Zaprojektowanie i realizacja zadania pn</w:t>
      </w:r>
      <w:r w:rsidR="000D1586">
        <w:rPr>
          <w:szCs w:val="22"/>
        </w:rPr>
        <w:t xml:space="preserve">. </w:t>
      </w:r>
      <w:r w:rsidR="001140C1" w:rsidRPr="00EF1D6A">
        <w:rPr>
          <w:b/>
          <w:bCs/>
          <w:color w:val="auto"/>
          <w:szCs w:val="22"/>
          <w:lang w:eastAsia="pl-PL"/>
        </w:rPr>
        <w:t>„Aktywny Tczew – rozwój infrastruktury sportowo-rekreacyjnej poprzez budowę kompleksu basenowego”</w:t>
      </w:r>
      <w:bookmarkEnd w:id="17"/>
      <w:r w:rsidR="00386983" w:rsidRPr="004E07C6">
        <w:rPr>
          <w:bCs/>
          <w:szCs w:val="28"/>
        </w:rPr>
        <w:t>,</w:t>
      </w:r>
      <w:r w:rsidR="00D55CCD" w:rsidRPr="001140C1">
        <w:rPr>
          <w:b/>
          <w:szCs w:val="22"/>
        </w:rPr>
        <w:t xml:space="preserve"> </w:t>
      </w:r>
      <w:r w:rsidR="00D55CCD" w:rsidRPr="001140C1">
        <w:rPr>
          <w:szCs w:val="22"/>
        </w:rPr>
        <w:t>wymienionego w w/w dokumentach i na zawartych w nich zasadach, określając koszt wykonania łącznie z podatkiem VAT (cena)</w:t>
      </w:r>
      <w:r w:rsidR="0009069F">
        <w:rPr>
          <w:rFonts w:ascii="Times New Roman" w:hAnsi="Times New Roman"/>
          <w:vertAlign w:val="superscript"/>
        </w:rPr>
        <w:t>1)</w:t>
      </w:r>
      <w:r w:rsidR="00D55CCD" w:rsidRPr="001140C1">
        <w:rPr>
          <w:szCs w:val="22"/>
        </w:rPr>
        <w:t xml:space="preserve"> …………</w:t>
      </w:r>
      <w:r w:rsidR="000D1586">
        <w:rPr>
          <w:szCs w:val="22"/>
        </w:rPr>
        <w:t>……..</w:t>
      </w:r>
      <w:r w:rsidR="00926F87">
        <w:rPr>
          <w:szCs w:val="22"/>
        </w:rPr>
        <w:t>..</w:t>
      </w:r>
      <w:r w:rsidR="00D55CCD" w:rsidRPr="001140C1">
        <w:rPr>
          <w:szCs w:val="22"/>
        </w:rPr>
        <w:t>……</w:t>
      </w:r>
      <w:r w:rsidR="00D223E5" w:rsidRPr="001140C1">
        <w:rPr>
          <w:szCs w:val="22"/>
        </w:rPr>
        <w:t xml:space="preserve"> </w:t>
      </w:r>
      <w:r w:rsidR="00D55CCD" w:rsidRPr="001140C1">
        <w:rPr>
          <w:szCs w:val="22"/>
        </w:rPr>
        <w:t xml:space="preserve">złotych (słownie:………………………. </w:t>
      </w:r>
      <w:r w:rsidR="00D223E5" w:rsidRPr="001140C1">
        <w:rPr>
          <w:szCs w:val="22"/>
        </w:rPr>
        <w:t xml:space="preserve"> </w:t>
      </w:r>
      <w:r w:rsidR="007B121A" w:rsidRPr="001140C1">
        <w:rPr>
          <w:szCs w:val="22"/>
        </w:rPr>
        <w:t>…</w:t>
      </w:r>
      <w:r w:rsidR="00BB3156">
        <w:rPr>
          <w:szCs w:val="22"/>
        </w:rPr>
        <w:t>złotych)</w:t>
      </w:r>
      <w:r w:rsidR="000D1586">
        <w:rPr>
          <w:szCs w:val="22"/>
        </w:rPr>
        <w:t>, w tym</w:t>
      </w:r>
    </w:p>
    <w:p w14:paraId="37F96983" w14:textId="7651AA2B" w:rsidR="000D1586" w:rsidRPr="000D1586" w:rsidRDefault="000D1586" w:rsidP="000D1586">
      <w:pPr>
        <w:pStyle w:val="WW-Tekstpodstawowy3"/>
        <w:spacing w:line="288" w:lineRule="auto"/>
        <w:ind w:left="283"/>
        <w:rPr>
          <w:sz w:val="14"/>
          <w:szCs w:val="14"/>
        </w:rPr>
      </w:pPr>
    </w:p>
    <w:p w14:paraId="35FA1CD2" w14:textId="41A98C50" w:rsidR="000D1586" w:rsidRDefault="000D1586" w:rsidP="000D1586">
      <w:pPr>
        <w:pStyle w:val="WW-Tekstpodstawowy3"/>
        <w:spacing w:line="288" w:lineRule="auto"/>
        <w:ind w:left="283"/>
        <w:rPr>
          <w:szCs w:val="22"/>
        </w:rPr>
      </w:pPr>
      <w:r>
        <w:rPr>
          <w:szCs w:val="22"/>
        </w:rPr>
        <w:t xml:space="preserve">Tabela Wykaz Cen </w:t>
      </w:r>
    </w:p>
    <w:tbl>
      <w:tblPr>
        <w:tblStyle w:val="Tabela-Siatka"/>
        <w:tblW w:w="9147" w:type="dxa"/>
        <w:tblInd w:w="392" w:type="dxa"/>
        <w:tblLook w:val="04A0" w:firstRow="1" w:lastRow="0" w:firstColumn="1" w:lastColumn="0" w:noHBand="0" w:noVBand="1"/>
      </w:tblPr>
      <w:tblGrid>
        <w:gridCol w:w="541"/>
        <w:gridCol w:w="4704"/>
        <w:gridCol w:w="1417"/>
        <w:gridCol w:w="2485"/>
      </w:tblGrid>
      <w:tr w:rsidR="000D1586" w14:paraId="25A9093B" w14:textId="77777777" w:rsidTr="00F64ADC">
        <w:tc>
          <w:tcPr>
            <w:tcW w:w="541" w:type="dxa"/>
          </w:tcPr>
          <w:p w14:paraId="33EFF1FA" w14:textId="0F8783A1" w:rsidR="000D1586" w:rsidRPr="000D1586" w:rsidRDefault="000D1586" w:rsidP="000D1586">
            <w:pPr>
              <w:pStyle w:val="WW-Tekstpodstawowy3"/>
              <w:spacing w:line="288" w:lineRule="auto"/>
              <w:ind w:hanging="144"/>
              <w:rPr>
                <w:b/>
                <w:color w:val="auto"/>
                <w:sz w:val="20"/>
                <w:szCs w:val="20"/>
                <w:lang w:eastAsia="pl-PL"/>
              </w:rPr>
            </w:pPr>
            <w:r w:rsidRPr="000D1586">
              <w:rPr>
                <w:b/>
                <w:color w:val="auto"/>
                <w:sz w:val="20"/>
                <w:szCs w:val="20"/>
                <w:lang w:eastAsia="pl-PL"/>
              </w:rPr>
              <w:t xml:space="preserve"> Lp.</w:t>
            </w:r>
          </w:p>
        </w:tc>
        <w:tc>
          <w:tcPr>
            <w:tcW w:w="4704" w:type="dxa"/>
          </w:tcPr>
          <w:p w14:paraId="1722C097" w14:textId="3D918E6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Wyszczególnienie elementów zryczałtowanych</w:t>
            </w:r>
          </w:p>
        </w:tc>
        <w:tc>
          <w:tcPr>
            <w:tcW w:w="1417" w:type="dxa"/>
          </w:tcPr>
          <w:p w14:paraId="2B43203F" w14:textId="390F789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Forma rozliczenia</w:t>
            </w:r>
          </w:p>
        </w:tc>
        <w:tc>
          <w:tcPr>
            <w:tcW w:w="2485" w:type="dxa"/>
          </w:tcPr>
          <w:p w14:paraId="4938DDFD" w14:textId="462AD79A"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 xml:space="preserve">Wartość </w:t>
            </w:r>
            <w:r w:rsidR="00DD678C">
              <w:rPr>
                <w:b/>
                <w:color w:val="auto"/>
                <w:sz w:val="20"/>
                <w:szCs w:val="20"/>
                <w:lang w:eastAsia="pl-PL"/>
              </w:rPr>
              <w:t xml:space="preserve">brutto </w:t>
            </w:r>
            <w:r w:rsidRPr="000D1586">
              <w:rPr>
                <w:b/>
                <w:color w:val="auto"/>
                <w:sz w:val="20"/>
                <w:szCs w:val="20"/>
                <w:lang w:eastAsia="pl-PL"/>
              </w:rPr>
              <w:t>w złotych</w:t>
            </w:r>
          </w:p>
        </w:tc>
      </w:tr>
      <w:tr w:rsidR="000D1586" w14:paraId="7FF37A26" w14:textId="77777777" w:rsidTr="00DD678C">
        <w:trPr>
          <w:trHeight w:val="671"/>
        </w:trPr>
        <w:tc>
          <w:tcPr>
            <w:tcW w:w="541" w:type="dxa"/>
          </w:tcPr>
          <w:p w14:paraId="60D3D980" w14:textId="1E1D87AD"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1</w:t>
            </w:r>
          </w:p>
        </w:tc>
        <w:tc>
          <w:tcPr>
            <w:tcW w:w="4704" w:type="dxa"/>
          </w:tcPr>
          <w:p w14:paraId="3A4BDEC3" w14:textId="38897A15"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Wykonanie/opracowanie</w:t>
            </w:r>
            <w:r>
              <w:rPr>
                <w:bCs/>
                <w:color w:val="auto"/>
                <w:sz w:val="20"/>
                <w:szCs w:val="20"/>
                <w:lang w:eastAsia="pl-PL"/>
              </w:rPr>
              <w:t xml:space="preserve"> </w:t>
            </w:r>
            <w:r w:rsidRPr="000D1586">
              <w:rPr>
                <w:bCs/>
                <w:color w:val="auto"/>
                <w:sz w:val="20"/>
                <w:szCs w:val="20"/>
                <w:lang w:eastAsia="pl-PL"/>
              </w:rPr>
              <w:t xml:space="preserve">całości dokumentacji projektowej </w:t>
            </w:r>
            <w:r w:rsidR="00CC5A1C">
              <w:rPr>
                <w:bCs/>
                <w:strike/>
                <w:color w:val="FF0000"/>
                <w:sz w:val="20"/>
                <w:szCs w:val="20"/>
                <w:lang w:eastAsia="pl-PL"/>
              </w:rPr>
              <w:t xml:space="preserve"> </w:t>
            </w:r>
            <w:r w:rsidRPr="00C75672">
              <w:rPr>
                <w:bCs/>
                <w:color w:val="FF0000"/>
                <w:sz w:val="20"/>
                <w:szCs w:val="20"/>
                <w:lang w:eastAsia="pl-PL"/>
              </w:rPr>
              <w:t xml:space="preserve"> </w:t>
            </w:r>
          </w:p>
        </w:tc>
        <w:tc>
          <w:tcPr>
            <w:tcW w:w="1417" w:type="dxa"/>
            <w:vMerge w:val="restart"/>
          </w:tcPr>
          <w:p w14:paraId="3331F1FF" w14:textId="77777777" w:rsidR="000D1586" w:rsidRDefault="000D1586" w:rsidP="000D1586">
            <w:pPr>
              <w:pStyle w:val="WW-Tekstpodstawowy3"/>
              <w:spacing w:line="288" w:lineRule="auto"/>
              <w:rPr>
                <w:bCs/>
                <w:color w:val="auto"/>
                <w:sz w:val="20"/>
                <w:szCs w:val="20"/>
                <w:lang w:eastAsia="pl-PL"/>
              </w:rPr>
            </w:pPr>
          </w:p>
          <w:p w14:paraId="0BADC1D3" w14:textId="54B15C62" w:rsidR="000D1586" w:rsidRPr="000D1586" w:rsidRDefault="000D1586" w:rsidP="000D1586">
            <w:pPr>
              <w:pStyle w:val="WW-Tekstpodstawowy3"/>
              <w:spacing w:line="288" w:lineRule="auto"/>
              <w:jc w:val="center"/>
              <w:rPr>
                <w:bCs/>
                <w:color w:val="auto"/>
                <w:szCs w:val="22"/>
                <w:lang w:eastAsia="pl-PL"/>
              </w:rPr>
            </w:pPr>
            <w:r w:rsidRPr="000D1586">
              <w:rPr>
                <w:bCs/>
                <w:color w:val="auto"/>
                <w:sz w:val="20"/>
                <w:szCs w:val="20"/>
                <w:lang w:eastAsia="pl-PL"/>
              </w:rPr>
              <w:t>ryczałt</w:t>
            </w:r>
          </w:p>
        </w:tc>
        <w:tc>
          <w:tcPr>
            <w:tcW w:w="2485" w:type="dxa"/>
          </w:tcPr>
          <w:p w14:paraId="23F16D1B" w14:textId="77777777" w:rsidR="000D1586" w:rsidRDefault="000D1586" w:rsidP="000D1586">
            <w:pPr>
              <w:pStyle w:val="WW-Tekstpodstawowy3"/>
              <w:spacing w:line="288" w:lineRule="auto"/>
              <w:rPr>
                <w:b/>
                <w:color w:val="auto"/>
                <w:szCs w:val="22"/>
                <w:lang w:eastAsia="pl-PL"/>
              </w:rPr>
            </w:pPr>
          </w:p>
        </w:tc>
      </w:tr>
      <w:tr w:rsidR="000D1586" w14:paraId="6C44CE84" w14:textId="77777777" w:rsidTr="00DD678C">
        <w:trPr>
          <w:trHeight w:val="1276"/>
        </w:trPr>
        <w:tc>
          <w:tcPr>
            <w:tcW w:w="541" w:type="dxa"/>
          </w:tcPr>
          <w:p w14:paraId="3AA1FFBD" w14:textId="6DEAA8A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2</w:t>
            </w:r>
          </w:p>
        </w:tc>
        <w:tc>
          <w:tcPr>
            <w:tcW w:w="4704" w:type="dxa"/>
          </w:tcPr>
          <w:p w14:paraId="73DCB9EB" w14:textId="75FE8710" w:rsidR="000D1586" w:rsidRPr="000E7768" w:rsidRDefault="000E7768" w:rsidP="000D1586">
            <w:pPr>
              <w:pStyle w:val="WW-Tekstpodstawowy3"/>
              <w:spacing w:line="288" w:lineRule="auto"/>
              <w:rPr>
                <w:bCs/>
                <w:color w:val="auto"/>
                <w:sz w:val="20"/>
                <w:szCs w:val="20"/>
                <w:lang w:eastAsia="pl-PL"/>
              </w:rPr>
            </w:pPr>
            <w:r w:rsidRPr="000E7768">
              <w:rPr>
                <w:bCs/>
                <w:color w:val="auto"/>
                <w:sz w:val="20"/>
                <w:szCs w:val="20"/>
                <w:lang w:eastAsia="pl-PL"/>
              </w:rPr>
              <w:t>Wykonanie całości robót budowlanych</w:t>
            </w:r>
            <w:r w:rsidR="00F64ADC">
              <w:rPr>
                <w:bCs/>
                <w:color w:val="auto"/>
                <w:sz w:val="20"/>
                <w:szCs w:val="20"/>
                <w:lang w:eastAsia="pl-PL"/>
              </w:rPr>
              <w:t xml:space="preserve">, </w:t>
            </w:r>
            <w:r>
              <w:rPr>
                <w:bCs/>
                <w:color w:val="auto"/>
                <w:sz w:val="20"/>
                <w:szCs w:val="20"/>
                <w:lang w:eastAsia="pl-PL"/>
              </w:rPr>
              <w:t xml:space="preserve"> uzyskanie pozwolenia na użytkowanie,</w:t>
            </w:r>
            <w:r w:rsidR="00CC5A1C">
              <w:rPr>
                <w:bCs/>
                <w:color w:val="auto"/>
                <w:sz w:val="20"/>
                <w:szCs w:val="20"/>
                <w:lang w:eastAsia="pl-PL"/>
              </w:rPr>
              <w:t xml:space="preserve"> </w:t>
            </w:r>
            <w:r>
              <w:rPr>
                <w:bCs/>
                <w:color w:val="auto"/>
                <w:sz w:val="20"/>
                <w:szCs w:val="20"/>
                <w:lang w:eastAsia="pl-PL"/>
              </w:rPr>
              <w:t>uzyskanie homologacji Polskiego Związku Pływackiego</w:t>
            </w:r>
          </w:p>
        </w:tc>
        <w:tc>
          <w:tcPr>
            <w:tcW w:w="1417" w:type="dxa"/>
            <w:vMerge/>
          </w:tcPr>
          <w:p w14:paraId="75D5586A" w14:textId="77777777" w:rsidR="000D1586" w:rsidRDefault="000D1586" w:rsidP="000D1586">
            <w:pPr>
              <w:pStyle w:val="WW-Tekstpodstawowy3"/>
              <w:spacing w:line="288" w:lineRule="auto"/>
              <w:rPr>
                <w:b/>
                <w:color w:val="auto"/>
                <w:szCs w:val="22"/>
                <w:lang w:eastAsia="pl-PL"/>
              </w:rPr>
            </w:pPr>
          </w:p>
        </w:tc>
        <w:tc>
          <w:tcPr>
            <w:tcW w:w="2485" w:type="dxa"/>
          </w:tcPr>
          <w:p w14:paraId="14ADD804" w14:textId="77777777" w:rsidR="000D1586" w:rsidRDefault="000D1586" w:rsidP="000D1586">
            <w:pPr>
              <w:pStyle w:val="WW-Tekstpodstawowy3"/>
              <w:spacing w:line="288" w:lineRule="auto"/>
              <w:rPr>
                <w:b/>
                <w:color w:val="auto"/>
                <w:szCs w:val="22"/>
                <w:lang w:eastAsia="pl-PL"/>
              </w:rPr>
            </w:pPr>
          </w:p>
        </w:tc>
      </w:tr>
      <w:tr w:rsidR="00DD678C" w14:paraId="1B2321C6" w14:textId="77777777" w:rsidTr="00DD678C">
        <w:trPr>
          <w:trHeight w:val="543"/>
        </w:trPr>
        <w:tc>
          <w:tcPr>
            <w:tcW w:w="541" w:type="dxa"/>
          </w:tcPr>
          <w:p w14:paraId="26B39F95" w14:textId="14A2FFC1" w:rsidR="00DD678C" w:rsidRPr="00F64ADC" w:rsidRDefault="00DD678C" w:rsidP="000D1586">
            <w:pPr>
              <w:pStyle w:val="WW-Tekstpodstawowy3"/>
              <w:spacing w:line="288" w:lineRule="auto"/>
              <w:rPr>
                <w:bCs/>
                <w:color w:val="auto"/>
                <w:szCs w:val="22"/>
                <w:lang w:eastAsia="pl-PL"/>
              </w:rPr>
            </w:pPr>
            <w:r w:rsidRPr="00F64ADC">
              <w:rPr>
                <w:bCs/>
                <w:color w:val="auto"/>
                <w:sz w:val="20"/>
                <w:szCs w:val="20"/>
                <w:lang w:eastAsia="pl-PL"/>
              </w:rPr>
              <w:t>3</w:t>
            </w:r>
          </w:p>
        </w:tc>
        <w:tc>
          <w:tcPr>
            <w:tcW w:w="6121" w:type="dxa"/>
            <w:gridSpan w:val="2"/>
          </w:tcPr>
          <w:p w14:paraId="4BB6DDF2" w14:textId="01EB3904" w:rsidR="00DD678C" w:rsidRPr="00DD678C" w:rsidRDefault="00DD678C" w:rsidP="000D1586">
            <w:pPr>
              <w:pStyle w:val="WW-Tekstpodstawowy3"/>
              <w:spacing w:line="288" w:lineRule="auto"/>
              <w:rPr>
                <w:bCs/>
                <w:color w:val="auto"/>
                <w:szCs w:val="22"/>
                <w:lang w:eastAsia="pl-PL"/>
              </w:rPr>
            </w:pPr>
            <w:r>
              <w:rPr>
                <w:bCs/>
                <w:color w:val="auto"/>
                <w:sz w:val="20"/>
                <w:szCs w:val="20"/>
                <w:lang w:eastAsia="pl-PL"/>
              </w:rPr>
              <w:t xml:space="preserve">                                                                 </w:t>
            </w:r>
            <w:r w:rsidRPr="00DD678C">
              <w:rPr>
                <w:bCs/>
                <w:color w:val="auto"/>
                <w:sz w:val="20"/>
                <w:szCs w:val="20"/>
                <w:lang w:eastAsia="pl-PL"/>
              </w:rPr>
              <w:t>Ogółem wartość brutto</w:t>
            </w:r>
          </w:p>
        </w:tc>
        <w:tc>
          <w:tcPr>
            <w:tcW w:w="2485" w:type="dxa"/>
          </w:tcPr>
          <w:p w14:paraId="416D5A04" w14:textId="77777777" w:rsidR="00DD678C" w:rsidRDefault="00DD678C" w:rsidP="000D1586">
            <w:pPr>
              <w:pStyle w:val="WW-Tekstpodstawowy3"/>
              <w:spacing w:line="288" w:lineRule="auto"/>
              <w:rPr>
                <w:b/>
                <w:color w:val="auto"/>
                <w:szCs w:val="22"/>
                <w:lang w:eastAsia="pl-PL"/>
              </w:rPr>
            </w:pPr>
          </w:p>
        </w:tc>
      </w:tr>
    </w:tbl>
    <w:p w14:paraId="72ADD642" w14:textId="77777777" w:rsidR="000D1586" w:rsidRPr="001F4C3F" w:rsidRDefault="000D1586" w:rsidP="000D1586">
      <w:pPr>
        <w:pStyle w:val="WW-Tekstpodstawowy3"/>
        <w:spacing w:line="288" w:lineRule="auto"/>
        <w:ind w:left="283"/>
        <w:rPr>
          <w:b/>
          <w:color w:val="auto"/>
          <w:sz w:val="8"/>
          <w:szCs w:val="8"/>
          <w:lang w:eastAsia="pl-PL"/>
        </w:rPr>
      </w:pP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55A79079" w:rsidR="00807C2C" w:rsidRPr="00C75672" w:rsidRDefault="00807C2C" w:rsidP="00FF3306">
      <w:pPr>
        <w:numPr>
          <w:ilvl w:val="0"/>
          <w:numId w:val="21"/>
        </w:numPr>
        <w:spacing w:line="288" w:lineRule="auto"/>
        <w:jc w:val="both"/>
        <w:rPr>
          <w:rFonts w:ascii="Arial" w:hAnsi="Arial"/>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1F4C3F">
        <w:rPr>
          <w:rFonts w:ascii="Arial" w:hAnsi="Arial" w:cs="Arial"/>
          <w:color w:val="auto"/>
          <w:sz w:val="22"/>
          <w:lang w:eastAsia="pl-PL"/>
        </w:rPr>
        <w:t>40 miesięcy od dnia podpisania Umowy.</w:t>
      </w:r>
    </w:p>
    <w:p w14:paraId="185E479A" w14:textId="77777777" w:rsidR="00C75672" w:rsidRPr="00C75672" w:rsidRDefault="00C75672" w:rsidP="00C75672">
      <w:pPr>
        <w:spacing w:line="288" w:lineRule="auto"/>
        <w:ind w:left="283"/>
        <w:jc w:val="both"/>
        <w:rPr>
          <w:rFonts w:ascii="Arial" w:hAnsi="Arial"/>
          <w:color w:val="auto"/>
          <w:sz w:val="10"/>
          <w:szCs w:val="12"/>
          <w:lang w:eastAsia="pl-PL"/>
        </w:rPr>
      </w:pPr>
    </w:p>
    <w:p w14:paraId="4BAE8B4E" w14:textId="77777777" w:rsidR="00C75672" w:rsidRPr="00C75672" w:rsidRDefault="00E05529" w:rsidP="00FF3306">
      <w:pPr>
        <w:numPr>
          <w:ilvl w:val="0"/>
          <w:numId w:val="21"/>
        </w:numPr>
        <w:spacing w:line="288" w:lineRule="auto"/>
        <w:jc w:val="both"/>
        <w:rPr>
          <w:rFonts w:ascii="Arial" w:hAnsi="Arial"/>
          <w:color w:val="auto"/>
          <w:sz w:val="22"/>
          <w:lang w:eastAsia="pl-PL"/>
        </w:rPr>
      </w:pPr>
      <w:r>
        <w:rPr>
          <w:rFonts w:ascii="Arial" w:hAnsi="Arial" w:cs="Arial"/>
          <w:color w:val="auto"/>
          <w:sz w:val="22"/>
          <w:lang w:eastAsia="pl-PL"/>
        </w:rPr>
        <w:lastRenderedPageBreak/>
        <w:t>Oświadczam, iż na wykonany przedmiot zamówienia udzielam</w:t>
      </w:r>
      <w:r w:rsidR="00C75672">
        <w:rPr>
          <w:rFonts w:ascii="Arial" w:hAnsi="Arial" w:cs="Arial"/>
          <w:color w:val="auto"/>
          <w:sz w:val="22"/>
          <w:lang w:eastAsia="pl-PL"/>
        </w:rPr>
        <w:t>:</w:t>
      </w:r>
    </w:p>
    <w:p w14:paraId="02230788" w14:textId="77777777" w:rsidR="00C75672" w:rsidRPr="00427551" w:rsidRDefault="00C75672" w:rsidP="00C75672">
      <w:pPr>
        <w:pStyle w:val="Akapitzlist"/>
        <w:rPr>
          <w:rFonts w:ascii="Arial" w:hAnsi="Arial" w:cs="Arial"/>
          <w:color w:val="auto"/>
          <w:sz w:val="4"/>
          <w:szCs w:val="6"/>
          <w:lang w:eastAsia="pl-PL"/>
        </w:rPr>
      </w:pPr>
    </w:p>
    <w:p w14:paraId="6AA035D6" w14:textId="543E990A" w:rsidR="00C75672" w:rsidRPr="004D3D12" w:rsidRDefault="00E05529" w:rsidP="004D3D12">
      <w:pPr>
        <w:pStyle w:val="Akapitzlist"/>
        <w:numPr>
          <w:ilvl w:val="0"/>
          <w:numId w:val="130"/>
        </w:numPr>
        <w:tabs>
          <w:tab w:val="left" w:pos="567"/>
        </w:tabs>
        <w:spacing w:line="288" w:lineRule="auto"/>
        <w:ind w:hanging="719"/>
        <w:jc w:val="both"/>
        <w:rPr>
          <w:rFonts w:ascii="Arial" w:hAnsi="Arial" w:cs="Arial"/>
          <w:color w:val="auto"/>
          <w:sz w:val="22"/>
          <w:lang w:eastAsia="pl-PL"/>
        </w:rPr>
      </w:pPr>
      <w:r w:rsidRPr="004D3D12">
        <w:rPr>
          <w:rFonts w:ascii="Arial" w:hAnsi="Arial" w:cs="Arial"/>
          <w:color w:val="auto"/>
          <w:sz w:val="22"/>
          <w:lang w:eastAsia="pl-PL"/>
        </w:rPr>
        <w:t>84 miesięcznej gwarancji</w:t>
      </w:r>
      <w:r w:rsidR="00C75672" w:rsidRPr="004D3D12">
        <w:rPr>
          <w:rFonts w:ascii="Arial" w:hAnsi="Arial" w:cs="Arial"/>
          <w:color w:val="auto"/>
          <w:sz w:val="22"/>
          <w:lang w:eastAsia="pl-PL"/>
        </w:rPr>
        <w:t xml:space="preserve"> </w:t>
      </w:r>
      <w:r w:rsidR="004D3D12">
        <w:rPr>
          <w:rFonts w:ascii="Arial" w:hAnsi="Arial" w:cs="Arial"/>
          <w:color w:val="auto"/>
          <w:sz w:val="22"/>
          <w:lang w:eastAsia="pl-PL"/>
        </w:rPr>
        <w:t xml:space="preserve">za wady przedmiotu Umowy, </w:t>
      </w:r>
      <w:r w:rsidR="00C75672" w:rsidRPr="004D3D12">
        <w:rPr>
          <w:rFonts w:ascii="Arial" w:hAnsi="Arial" w:cs="Arial"/>
          <w:color w:val="auto"/>
          <w:sz w:val="22"/>
          <w:lang w:eastAsia="pl-PL"/>
        </w:rPr>
        <w:t xml:space="preserve"> </w:t>
      </w:r>
    </w:p>
    <w:p w14:paraId="17553F36" w14:textId="34C7DBA0" w:rsidR="004D3D12" w:rsidRPr="004D3D12" w:rsidRDefault="00C75672" w:rsidP="004D3D12">
      <w:pPr>
        <w:pStyle w:val="Akapitzlist"/>
        <w:numPr>
          <w:ilvl w:val="0"/>
          <w:numId w:val="130"/>
        </w:numPr>
        <w:tabs>
          <w:tab w:val="left" w:pos="567"/>
        </w:tabs>
        <w:spacing w:line="288" w:lineRule="auto"/>
        <w:ind w:left="567" w:hanging="283"/>
        <w:jc w:val="both"/>
        <w:rPr>
          <w:rFonts w:ascii="Arial" w:hAnsi="Arial"/>
          <w:color w:val="auto"/>
          <w:sz w:val="22"/>
          <w:lang w:eastAsia="pl-PL"/>
        </w:rPr>
      </w:pPr>
      <w:r w:rsidRPr="004D3D12">
        <w:rPr>
          <w:rFonts w:ascii="Arial" w:hAnsi="Arial" w:cs="Arial"/>
          <w:color w:val="auto"/>
          <w:sz w:val="22"/>
          <w:lang w:eastAsia="pl-PL"/>
        </w:rPr>
        <w:t>60 miesięcznej gwarancji jakości na wbudowane urządzenia i materiały</w:t>
      </w:r>
      <w:r w:rsidR="0019197D" w:rsidRPr="004D3D12">
        <w:rPr>
          <w:rFonts w:ascii="Arial" w:hAnsi="Arial" w:cs="Arial"/>
          <w:color w:val="auto"/>
          <w:sz w:val="22"/>
          <w:lang w:eastAsia="pl-PL"/>
        </w:rPr>
        <w:t>, z zastrzeżeniem udzielenia wyższej gwarancji dla prac/robót/urządzeń dla których w Opisie przedmiotu zamówienia, w tym PFU jest wymagane udzielenie wyższej gwarancji</w:t>
      </w:r>
      <w:r w:rsidRPr="004D3D12">
        <w:rPr>
          <w:rFonts w:ascii="Arial" w:hAnsi="Arial" w:cs="Arial"/>
          <w:color w:val="auto"/>
          <w:sz w:val="22"/>
          <w:lang w:eastAsia="pl-PL"/>
        </w:rPr>
        <w:t xml:space="preserve">, </w:t>
      </w:r>
    </w:p>
    <w:p w14:paraId="72415E9E" w14:textId="77777777" w:rsidR="004D3D12" w:rsidRPr="004D3D12" w:rsidRDefault="004D3D12" w:rsidP="004D3D12">
      <w:pPr>
        <w:pStyle w:val="Akapitzlist"/>
        <w:tabs>
          <w:tab w:val="left" w:pos="567"/>
        </w:tabs>
        <w:spacing w:line="288" w:lineRule="auto"/>
        <w:ind w:left="567"/>
        <w:jc w:val="both"/>
        <w:rPr>
          <w:rFonts w:ascii="Arial" w:hAnsi="Arial"/>
          <w:color w:val="auto"/>
          <w:sz w:val="4"/>
          <w:szCs w:val="6"/>
          <w:lang w:eastAsia="pl-PL"/>
        </w:rPr>
      </w:pPr>
    </w:p>
    <w:p w14:paraId="268F07D0" w14:textId="1DAA3957" w:rsidR="00E05529" w:rsidRPr="004D3D12" w:rsidRDefault="00427551" w:rsidP="004D3D12">
      <w:pPr>
        <w:pStyle w:val="Akapitzlist"/>
        <w:tabs>
          <w:tab w:val="left" w:pos="567"/>
        </w:tabs>
        <w:spacing w:line="288" w:lineRule="auto"/>
        <w:ind w:left="567"/>
        <w:jc w:val="both"/>
        <w:rPr>
          <w:rFonts w:ascii="Arial" w:hAnsi="Arial"/>
          <w:color w:val="auto"/>
          <w:sz w:val="22"/>
          <w:lang w:eastAsia="pl-PL"/>
        </w:rPr>
      </w:pPr>
      <w:r>
        <w:rPr>
          <w:rFonts w:ascii="Arial" w:hAnsi="Arial" w:cs="Arial"/>
          <w:color w:val="auto"/>
          <w:sz w:val="22"/>
          <w:lang w:eastAsia="pl-PL"/>
        </w:rPr>
        <w:t xml:space="preserve">- </w:t>
      </w:r>
      <w:r w:rsidR="00C75672" w:rsidRPr="004D3D12">
        <w:rPr>
          <w:rFonts w:ascii="Arial" w:hAnsi="Arial" w:cs="Arial"/>
          <w:color w:val="auto"/>
          <w:sz w:val="22"/>
          <w:lang w:eastAsia="pl-PL"/>
        </w:rPr>
        <w:t xml:space="preserve">licząc od dnia </w:t>
      </w:r>
      <w:r w:rsidR="004D3D12" w:rsidRPr="004D3D12">
        <w:rPr>
          <w:rFonts w:ascii="Arial" w:hAnsi="Arial" w:cs="Arial"/>
          <w:color w:val="auto"/>
          <w:sz w:val="22"/>
          <w:lang w:eastAsia="pl-PL"/>
        </w:rPr>
        <w:t>odbioru końcowego robót</w:t>
      </w:r>
      <w:r>
        <w:rPr>
          <w:rFonts w:ascii="Arial" w:hAnsi="Arial" w:cs="Arial"/>
          <w:color w:val="auto"/>
          <w:sz w:val="22"/>
          <w:lang w:eastAsia="pl-PL"/>
        </w:rPr>
        <w:t>.</w:t>
      </w:r>
    </w:p>
    <w:p w14:paraId="5BF33EED" w14:textId="77777777" w:rsidR="00807C2C" w:rsidRPr="00897DC9" w:rsidRDefault="00807C2C" w:rsidP="00053C11">
      <w:pPr>
        <w:rPr>
          <w:rFonts w:ascii="Arial" w:hAnsi="Arial" w:cs="Arial"/>
          <w:sz w:val="6"/>
          <w:szCs w:val="22"/>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Warunków Zamówienia 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17E06D06" w14:textId="51939FC4" w:rsidR="00807C2C" w:rsidRPr="00897DC9"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 mikroprzedsiębiorstwem / małym przedsiębiorstwem</w:t>
      </w:r>
      <w:r w:rsidR="00BA1DB7" w:rsidRPr="00807C2C">
        <w:rPr>
          <w:rFonts w:ascii="Arial" w:hAnsi="Arial" w:cs="Arial"/>
          <w:bCs/>
          <w:sz w:val="22"/>
          <w:szCs w:val="22"/>
        </w:rPr>
        <w:t xml:space="preserve"> / średnim przedsiębiorstwem</w:t>
      </w:r>
      <w:r w:rsidR="003C3F93">
        <w:rPr>
          <w:rFonts w:ascii="Arial" w:hAnsi="Arial" w:cs="Arial"/>
          <w:bCs/>
          <w:sz w:val="22"/>
          <w:szCs w:val="22"/>
          <w:vertAlign w:val="superscript"/>
        </w:rPr>
        <w:t>2</w:t>
      </w:r>
      <w:r w:rsidR="00BB3156" w:rsidRPr="00BB3156">
        <w:rPr>
          <w:rFonts w:ascii="Arial" w:hAnsi="Arial" w:cs="Arial"/>
          <w:bCs/>
          <w:sz w:val="22"/>
          <w:szCs w:val="22"/>
          <w:vertAlign w:val="superscript"/>
        </w:rPr>
        <w:t>)</w:t>
      </w:r>
      <w:r w:rsidR="00B93DA1" w:rsidRPr="00807C2C">
        <w:rPr>
          <w:rFonts w:ascii="Arial" w:hAnsi="Arial" w:cs="Arial"/>
          <w:bCs/>
          <w:sz w:val="22"/>
          <w:szCs w:val="22"/>
        </w:rPr>
        <w:t>.</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77777777"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436C3">
        <w:rPr>
          <w:rFonts w:ascii="Arial" w:eastAsia="Calibri" w:hAnsi="Arial" w:cs="Arial"/>
          <w:sz w:val="22"/>
          <w:szCs w:val="22"/>
          <w:vertAlign w:val="superscript"/>
        </w:rPr>
        <w:t>2</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0090FDCF"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436C3">
        <w:rPr>
          <w:rFonts w:ascii="Arial" w:eastAsia="Calibri" w:hAnsi="Arial" w:cs="Arial"/>
          <w:sz w:val="22"/>
          <w:szCs w:val="22"/>
          <w:vertAlign w:val="superscript"/>
        </w:rPr>
        <w:t>2</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w:t>
      </w:r>
      <w:r w:rsidR="00427551">
        <w:rPr>
          <w:rFonts w:ascii="Arial" w:eastAsia="Calibri" w:hAnsi="Arial" w:cs="Arial"/>
          <w:sz w:val="22"/>
          <w:szCs w:val="22"/>
        </w:rPr>
        <w:t xml:space="preserve"> </w:t>
      </w:r>
      <w:r w:rsidRPr="00CF3510">
        <w:rPr>
          <w:rFonts w:ascii="Arial" w:eastAsia="Calibri" w:hAnsi="Arial" w:cs="Arial"/>
          <w:sz w:val="22"/>
          <w:szCs w:val="22"/>
        </w:rPr>
        <w:t>(w zależności od przedmiotu zamówienia) powodująca obowiązek podatkowy u Zamawiającego to ………………………………………. zł netto.</w:t>
      </w:r>
    </w:p>
    <w:p w14:paraId="580D94B1" w14:textId="77777777" w:rsidR="007719C4" w:rsidRPr="00CF3510" w:rsidRDefault="007719C4" w:rsidP="00CF3510">
      <w:pPr>
        <w:spacing w:line="288" w:lineRule="auto"/>
        <w:ind w:left="643"/>
        <w:jc w:val="both"/>
        <w:rPr>
          <w:rFonts w:ascii="Arial" w:eastAsia="Calibri" w:hAnsi="Arial" w:cs="Arial"/>
          <w:sz w:val="8"/>
          <w:szCs w:val="12"/>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0644A8" w:rsidRDefault="00781E9A" w:rsidP="00897DC9">
      <w:pPr>
        <w:pStyle w:val="WW-Tekstpodstawowy3"/>
        <w:tabs>
          <w:tab w:val="num" w:pos="426"/>
        </w:tabs>
        <w:spacing w:line="288" w:lineRule="auto"/>
        <w:ind w:left="426" w:hanging="426"/>
        <w:rPr>
          <w:sz w:val="8"/>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047400FD" w14:textId="77777777" w:rsidR="00C4382F" w:rsidRDefault="00C4382F" w:rsidP="00C4382F">
      <w:pPr>
        <w:pStyle w:val="Akapitzlist"/>
        <w:rPr>
          <w:sz w:val="2"/>
        </w:rPr>
      </w:pPr>
    </w:p>
    <w:p w14:paraId="7156AACC" w14:textId="77777777" w:rsidR="00C4382F" w:rsidRPr="00986F93" w:rsidRDefault="00C4382F" w:rsidP="00C4382F">
      <w:pPr>
        <w:pStyle w:val="WW-Tekstpodstawowy3"/>
        <w:spacing w:line="288" w:lineRule="auto"/>
        <w:ind w:left="426"/>
        <w:rPr>
          <w:sz w:val="2"/>
        </w:rPr>
      </w:pPr>
    </w:p>
    <w:p w14:paraId="24E3397D" w14:textId="77777777" w:rsidR="00562806" w:rsidRDefault="00562806" w:rsidP="003E2192">
      <w:pPr>
        <w:pStyle w:val="Akapitzlist"/>
        <w:tabs>
          <w:tab w:val="num" w:pos="426"/>
        </w:tabs>
        <w:ind w:left="426" w:hanging="426"/>
        <w:rPr>
          <w:sz w:val="2"/>
        </w:rPr>
      </w:pPr>
    </w:p>
    <w:p w14:paraId="3C21411C" w14:textId="77777777" w:rsidR="00562806" w:rsidRPr="00BA1DB7" w:rsidRDefault="00562806" w:rsidP="003E2192">
      <w:pPr>
        <w:pStyle w:val="WW-Tekstpodstawowy3"/>
        <w:tabs>
          <w:tab w:val="num" w:pos="426"/>
        </w:tabs>
        <w:spacing w:line="288" w:lineRule="auto"/>
        <w:ind w:left="426" w:hanging="426"/>
        <w:rPr>
          <w:sz w:val="2"/>
        </w:rPr>
      </w:pPr>
    </w:p>
    <w:p w14:paraId="62CB9AB3" w14:textId="77777777"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E436C3">
        <w:rPr>
          <w:vertAlign w:val="superscript"/>
        </w:rPr>
        <w:t>3</w:t>
      </w:r>
      <w:r w:rsidR="002A6E36">
        <w:rPr>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986F93" w:rsidRDefault="00BA1DB7" w:rsidP="00BA1DB7">
      <w:pPr>
        <w:pStyle w:val="WW-Tekstpodstawowy3"/>
        <w:spacing w:line="288" w:lineRule="auto"/>
        <w:rPr>
          <w:sz w:val="4"/>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03E5B3D9" w14:textId="13652433" w:rsidR="007121B7" w:rsidRPr="00E947A2"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Pr>
          <w:rFonts w:ascii="Arial" w:hAnsi="Arial" w:cs="Arial"/>
          <w:sz w:val="22"/>
        </w:rPr>
        <w:t>– Doświadczenie zawodowe</w:t>
      </w:r>
      <w:r w:rsidR="00FD75CB">
        <w:rPr>
          <w:rFonts w:ascii="Arial" w:hAnsi="Arial" w:cs="Arial"/>
          <w:sz w:val="22"/>
        </w:rPr>
        <w:t xml:space="preserve"> </w:t>
      </w:r>
      <w:bookmarkStart w:id="18" w:name="_Hlk129154716"/>
      <w:r w:rsidR="00FD75CB">
        <w:rPr>
          <w:rFonts w:ascii="Arial" w:hAnsi="Arial" w:cs="Arial"/>
          <w:sz w:val="22"/>
        </w:rPr>
        <w:t>Kierownika budowy/</w:t>
      </w:r>
      <w:r w:rsidR="008C4EFE">
        <w:rPr>
          <w:rFonts w:ascii="Arial" w:hAnsi="Arial" w:cs="Arial"/>
          <w:sz w:val="22"/>
        </w:rPr>
        <w:t xml:space="preserve">Kierownika </w:t>
      </w:r>
      <w:r w:rsidR="00FD75CB">
        <w:rPr>
          <w:rFonts w:ascii="Arial" w:hAnsi="Arial" w:cs="Arial"/>
          <w:sz w:val="22"/>
        </w:rPr>
        <w:t>robót budowlanych w specjalności konstrukcyjno-budowlanej</w:t>
      </w:r>
      <w:bookmarkEnd w:id="18"/>
      <w:r w:rsidR="008A0A0C" w:rsidRPr="008A0A0C">
        <w:rPr>
          <w:rFonts w:ascii="Arial" w:hAnsi="Arial" w:cs="Arial"/>
          <w:sz w:val="22"/>
          <w:vertAlign w:val="superscript"/>
        </w:rPr>
        <w:t>4)</w:t>
      </w:r>
      <w:r w:rsidR="00E947A2" w:rsidRPr="008A0A0C">
        <w:rPr>
          <w:rFonts w:ascii="Arial" w:hAnsi="Arial" w:cs="Arial"/>
          <w:sz w:val="22"/>
        </w:rPr>
        <w:t>.</w:t>
      </w:r>
    </w:p>
    <w:p w14:paraId="2A5ABCB0" w14:textId="1226EB0F" w:rsidR="00E947A2" w:rsidRPr="00C04985" w:rsidRDefault="00E947A2" w:rsidP="00E947A2">
      <w:pPr>
        <w:spacing w:line="288" w:lineRule="auto"/>
        <w:jc w:val="both"/>
        <w:rPr>
          <w:rFonts w:ascii="Arial" w:hAnsi="Arial" w:cs="Arial"/>
          <w:sz w:val="16"/>
          <w:szCs w:val="18"/>
        </w:rPr>
      </w:pPr>
    </w:p>
    <w:p w14:paraId="3B1A8607" w14:textId="7EDCCB81" w:rsidR="00E947A2" w:rsidRDefault="00E947A2" w:rsidP="00E947A2">
      <w:pPr>
        <w:spacing w:line="288" w:lineRule="auto"/>
        <w:ind w:left="426"/>
        <w:jc w:val="both"/>
        <w:rPr>
          <w:rFonts w:ascii="Arial" w:hAnsi="Arial" w:cs="Arial"/>
          <w:sz w:val="22"/>
        </w:rPr>
      </w:pPr>
      <w:r>
        <w:rPr>
          <w:rFonts w:ascii="Arial" w:hAnsi="Arial" w:cs="Arial"/>
          <w:sz w:val="22"/>
        </w:rPr>
        <w:t xml:space="preserve">Oświadczam, że jako osobę na </w:t>
      </w:r>
      <w:bookmarkStart w:id="19" w:name="_Hlk129158489"/>
      <w:r>
        <w:rPr>
          <w:rFonts w:ascii="Arial" w:hAnsi="Arial" w:cs="Arial"/>
          <w:sz w:val="22"/>
        </w:rPr>
        <w:t>pełnienie funkcji Kierownika budowy/</w:t>
      </w:r>
      <w:r w:rsidR="00262752">
        <w:rPr>
          <w:rFonts w:ascii="Arial" w:hAnsi="Arial" w:cs="Arial"/>
          <w:sz w:val="22"/>
        </w:rPr>
        <w:t xml:space="preserve">Kierownika </w:t>
      </w:r>
      <w:r>
        <w:rPr>
          <w:rFonts w:ascii="Arial" w:hAnsi="Arial" w:cs="Arial"/>
          <w:sz w:val="22"/>
        </w:rPr>
        <w:t xml:space="preserve">robót budowlanych w specjalności konstrukcyjno-budowlanej </w:t>
      </w:r>
      <w:bookmarkEnd w:id="19"/>
      <w:r>
        <w:rPr>
          <w:rFonts w:ascii="Arial" w:hAnsi="Arial" w:cs="Arial"/>
          <w:sz w:val="22"/>
        </w:rPr>
        <w:t>wskazuję Pana/Panią:</w:t>
      </w:r>
    </w:p>
    <w:p w14:paraId="76973F10" w14:textId="77E798E5" w:rsidR="00E947A2" w:rsidRDefault="00E947A2" w:rsidP="00E947A2">
      <w:pPr>
        <w:spacing w:line="288" w:lineRule="auto"/>
        <w:jc w:val="both"/>
        <w:rPr>
          <w:rFonts w:ascii="Arial" w:hAnsi="Arial" w:cs="Arial"/>
          <w:sz w:val="22"/>
          <w:szCs w:val="22"/>
        </w:rPr>
      </w:pPr>
    </w:p>
    <w:p w14:paraId="0AE19456" w14:textId="41C7F7AA" w:rsidR="00E947A2" w:rsidRDefault="00E947A2" w:rsidP="00E947A2">
      <w:pPr>
        <w:spacing w:line="288" w:lineRule="auto"/>
        <w:jc w:val="both"/>
        <w:rPr>
          <w:rFonts w:ascii="Arial" w:hAnsi="Arial" w:cs="Arial"/>
          <w:sz w:val="22"/>
          <w:szCs w:val="22"/>
        </w:rPr>
      </w:pPr>
      <w:r>
        <w:rPr>
          <w:rFonts w:ascii="Arial" w:hAnsi="Arial" w:cs="Arial"/>
          <w:sz w:val="22"/>
          <w:szCs w:val="22"/>
        </w:rPr>
        <w:t xml:space="preserve">        …………………………………………</w:t>
      </w:r>
    </w:p>
    <w:p w14:paraId="3465C179" w14:textId="13C76EA1" w:rsidR="00E947A2" w:rsidRPr="0048679D" w:rsidRDefault="00E947A2" w:rsidP="00E947A2">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32734337" w14:textId="77777777" w:rsidR="004E07C6" w:rsidRPr="004E07C6" w:rsidRDefault="004E07C6" w:rsidP="0048679D">
      <w:pPr>
        <w:spacing w:line="288" w:lineRule="auto"/>
        <w:ind w:left="426"/>
        <w:jc w:val="both"/>
        <w:rPr>
          <w:rFonts w:ascii="Arial" w:hAnsi="Arial" w:cs="Arial"/>
          <w:sz w:val="16"/>
          <w:szCs w:val="16"/>
        </w:rPr>
      </w:pPr>
    </w:p>
    <w:p w14:paraId="7A14609C" w14:textId="4834B69D"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z </w:t>
      </w:r>
      <w:r w:rsidR="0048679D">
        <w:rPr>
          <w:rFonts w:ascii="Arial" w:hAnsi="Arial" w:cs="Arial"/>
          <w:sz w:val="22"/>
          <w:szCs w:val="22"/>
        </w:rPr>
        <w:t xml:space="preserve"> </w:t>
      </w:r>
      <w:r>
        <w:rPr>
          <w:rFonts w:ascii="Arial" w:hAnsi="Arial" w:cs="Arial"/>
          <w:sz w:val="22"/>
          <w:szCs w:val="22"/>
        </w:rPr>
        <w:lastRenderedPageBreak/>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oświadczam, że osoba</w:t>
      </w:r>
      <w:r w:rsidR="00C04985">
        <w:rPr>
          <w:rFonts w:ascii="Arial" w:hAnsi="Arial" w:cs="Arial"/>
          <w:sz w:val="22"/>
          <w:szCs w:val="22"/>
        </w:rPr>
        <w:t xml:space="preserve"> wskazana do </w:t>
      </w:r>
      <w:r w:rsidR="00C04985">
        <w:rPr>
          <w:rFonts w:ascii="Arial" w:hAnsi="Arial" w:cs="Arial"/>
          <w:sz w:val="22"/>
        </w:rPr>
        <w:t>pełnienia funkcji Kierownika budowy/</w:t>
      </w:r>
      <w:r w:rsidR="00257C77">
        <w:rPr>
          <w:rFonts w:ascii="Arial" w:hAnsi="Arial" w:cs="Arial"/>
          <w:sz w:val="22"/>
        </w:rPr>
        <w:t xml:space="preserve">Kierownika </w:t>
      </w:r>
      <w:r w:rsidR="00C04985">
        <w:rPr>
          <w:rFonts w:ascii="Arial" w:hAnsi="Arial" w:cs="Arial"/>
          <w:sz w:val="22"/>
        </w:rPr>
        <w:t>robót budowlanych w specjalności konstrukcyjno-budowlanej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745A18FA"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48679D" w:rsidRDefault="0048679D" w:rsidP="007121B7">
      <w:pPr>
        <w:spacing w:line="288" w:lineRule="auto"/>
        <w:ind w:left="426"/>
        <w:jc w:val="both"/>
        <w:rPr>
          <w:rFonts w:ascii="Arial" w:hAnsi="Arial" w:cs="Arial"/>
          <w:sz w:val="16"/>
          <w:szCs w:val="18"/>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74C437F8" w14:textId="0AE66382" w:rsidR="00C2666F" w:rsidRDefault="00C2666F" w:rsidP="007121B7">
      <w:pPr>
        <w:spacing w:line="288" w:lineRule="auto"/>
        <w:ind w:left="426"/>
        <w:jc w:val="both"/>
        <w:rPr>
          <w:rFonts w:ascii="Arial" w:hAnsi="Arial" w:cs="Arial"/>
          <w:b/>
          <w:bCs/>
          <w:sz w:val="14"/>
          <w:szCs w:val="16"/>
        </w:rPr>
      </w:pPr>
    </w:p>
    <w:p w14:paraId="4384337D" w14:textId="77777777" w:rsidR="004E07C6" w:rsidRPr="00C2666F" w:rsidRDefault="004E07C6" w:rsidP="007121B7">
      <w:pPr>
        <w:spacing w:line="288" w:lineRule="auto"/>
        <w:ind w:left="426"/>
        <w:jc w:val="both"/>
        <w:rPr>
          <w:rFonts w:ascii="Arial" w:hAnsi="Arial" w:cs="Arial"/>
          <w:b/>
          <w:bCs/>
          <w:sz w:val="14"/>
          <w:szCs w:val="16"/>
        </w:rPr>
      </w:pPr>
    </w:p>
    <w:p w14:paraId="3E83BA39" w14:textId="1FCC4735" w:rsidR="008C7BB1" w:rsidRDefault="008C7BB1" w:rsidP="007121B7">
      <w:pPr>
        <w:spacing w:line="288" w:lineRule="auto"/>
        <w:ind w:left="426"/>
        <w:jc w:val="both"/>
        <w:rPr>
          <w:rFonts w:ascii="Arial" w:hAnsi="Arial" w:cs="Arial"/>
          <w:b/>
          <w:bCs/>
          <w:sz w:val="22"/>
        </w:rPr>
      </w:pPr>
      <w:bookmarkStart w:id="20" w:name="_Hlk129157037"/>
      <w:r w:rsidRPr="008C7BB1">
        <w:rPr>
          <w:rFonts w:ascii="Arial" w:hAnsi="Arial" w:cs="Arial"/>
          <w:b/>
          <w:bCs/>
          <w:sz w:val="22"/>
        </w:rPr>
        <w:t>Zadanie nr 1</w:t>
      </w:r>
      <w:r w:rsidR="00C2666F">
        <w:rPr>
          <w:rFonts w:ascii="Arial" w:hAnsi="Arial" w:cs="Arial"/>
          <w:b/>
          <w:bCs/>
          <w:sz w:val="22"/>
        </w:rPr>
        <w:t>:</w:t>
      </w:r>
    </w:p>
    <w:p w14:paraId="7AD480CF" w14:textId="24D5C0C1" w:rsidR="00C2666F" w:rsidRPr="00C2666F" w:rsidRDefault="00C2666F" w:rsidP="00C2666F">
      <w:pPr>
        <w:pStyle w:val="Akapitzlist"/>
        <w:numPr>
          <w:ilvl w:val="0"/>
          <w:numId w:val="124"/>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584A1AE" w14:textId="547896CA" w:rsidR="00C2666F" w:rsidRPr="00C2666F" w:rsidRDefault="00C2666F" w:rsidP="00C2666F">
      <w:pPr>
        <w:pStyle w:val="Akapitzlist"/>
        <w:numPr>
          <w:ilvl w:val="0"/>
          <w:numId w:val="124"/>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51FF4716" w14:textId="3C72B300" w:rsidR="00C2666F" w:rsidRPr="00C2666F" w:rsidRDefault="00C2666F" w:rsidP="00C2666F">
      <w:pPr>
        <w:pStyle w:val="Akapitzlist"/>
        <w:numPr>
          <w:ilvl w:val="0"/>
          <w:numId w:val="124"/>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E012FEC" w14:textId="422CD725" w:rsidR="00C2666F" w:rsidRPr="00C2666F" w:rsidRDefault="00C2666F" w:rsidP="00C2666F">
      <w:pPr>
        <w:pStyle w:val="Akapitzlist"/>
        <w:numPr>
          <w:ilvl w:val="0"/>
          <w:numId w:val="124"/>
        </w:numPr>
        <w:spacing w:line="288" w:lineRule="auto"/>
        <w:ind w:left="709" w:hanging="283"/>
        <w:jc w:val="both"/>
        <w:rPr>
          <w:rFonts w:ascii="Arial" w:hAnsi="Arial" w:cs="Arial"/>
          <w:sz w:val="22"/>
        </w:rPr>
      </w:pPr>
      <w:r w:rsidRPr="00C2666F">
        <w:rPr>
          <w:rFonts w:ascii="Arial" w:hAnsi="Arial" w:cs="Arial"/>
          <w:sz w:val="22"/>
        </w:rPr>
        <w:t>stanowisko (Kierownik budowy/</w:t>
      </w:r>
      <w:r w:rsidR="00257C77">
        <w:rPr>
          <w:rFonts w:ascii="Arial" w:hAnsi="Arial" w:cs="Arial"/>
          <w:sz w:val="22"/>
        </w:rPr>
        <w:t xml:space="preserve"> </w:t>
      </w:r>
      <w:r w:rsidRPr="00C2666F">
        <w:rPr>
          <w:rFonts w:ascii="Arial" w:hAnsi="Arial" w:cs="Arial"/>
          <w:sz w:val="22"/>
        </w:rPr>
        <w:t>Kierownik robót konstrukcyjno</w:t>
      </w:r>
      <w:r w:rsidR="006E6A56">
        <w:rPr>
          <w:rFonts w:ascii="Arial" w:hAnsi="Arial" w:cs="Arial"/>
          <w:sz w:val="22"/>
        </w:rPr>
        <w:t xml:space="preserve">- </w:t>
      </w:r>
      <w:r w:rsidRPr="00C2666F">
        <w:rPr>
          <w:rFonts w:ascii="Arial" w:hAnsi="Arial" w:cs="Arial"/>
          <w:sz w:val="22"/>
        </w:rPr>
        <w:t>budowlanych)……………………………………………………………………</w:t>
      </w:r>
    </w:p>
    <w:bookmarkEnd w:id="20"/>
    <w:p w14:paraId="11C4B317" w14:textId="77777777" w:rsidR="00C2666F" w:rsidRDefault="00C2666F" w:rsidP="00C2666F">
      <w:pPr>
        <w:spacing w:line="288" w:lineRule="auto"/>
        <w:ind w:left="426"/>
        <w:rPr>
          <w:rFonts w:ascii="Arial" w:hAnsi="Arial" w:cs="Arial"/>
          <w:b/>
          <w:bCs/>
          <w:sz w:val="2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1A2E6040" w14:textId="77777777" w:rsidR="00646A8C" w:rsidRPr="00C2666F" w:rsidRDefault="00646A8C" w:rsidP="00646A8C">
      <w:pPr>
        <w:pStyle w:val="Akapitzlist"/>
        <w:numPr>
          <w:ilvl w:val="0"/>
          <w:numId w:val="125"/>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02F43FB" w14:textId="77777777" w:rsidR="00646A8C" w:rsidRPr="00C2666F" w:rsidRDefault="00646A8C" w:rsidP="00646A8C">
      <w:pPr>
        <w:pStyle w:val="Akapitzlist"/>
        <w:numPr>
          <w:ilvl w:val="0"/>
          <w:numId w:val="125"/>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04FA7A9" w14:textId="77777777" w:rsidR="00646A8C" w:rsidRPr="00C2666F" w:rsidRDefault="00646A8C" w:rsidP="00646A8C">
      <w:pPr>
        <w:pStyle w:val="Akapitzlist"/>
        <w:numPr>
          <w:ilvl w:val="0"/>
          <w:numId w:val="125"/>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ADFD011" w14:textId="632ECD7C" w:rsidR="00646A8C" w:rsidRPr="00C2666F" w:rsidRDefault="00646A8C" w:rsidP="00646A8C">
      <w:pPr>
        <w:pStyle w:val="Akapitzlist"/>
        <w:numPr>
          <w:ilvl w:val="0"/>
          <w:numId w:val="125"/>
        </w:numPr>
        <w:spacing w:line="288" w:lineRule="auto"/>
        <w:ind w:left="709" w:hanging="283"/>
        <w:jc w:val="both"/>
        <w:rPr>
          <w:rFonts w:ascii="Arial" w:hAnsi="Arial" w:cs="Arial"/>
          <w:sz w:val="22"/>
        </w:rPr>
      </w:pPr>
      <w:r w:rsidRPr="00C2666F">
        <w:rPr>
          <w:rFonts w:ascii="Arial" w:hAnsi="Arial" w:cs="Arial"/>
          <w:sz w:val="22"/>
        </w:rPr>
        <w:t>stanowisko (Kierownik budowy/ Kierownik robót</w:t>
      </w:r>
      <w:r w:rsidRPr="005221C7">
        <w:rPr>
          <w:rFonts w:ascii="Arial" w:hAnsi="Arial" w:cs="Arial"/>
          <w:color w:val="FF0000"/>
          <w:sz w:val="22"/>
        </w:rPr>
        <w:t xml:space="preserve"> </w:t>
      </w:r>
      <w:r w:rsidRPr="00C2666F">
        <w:rPr>
          <w:rFonts w:ascii="Arial" w:hAnsi="Arial" w:cs="Arial"/>
          <w:sz w:val="22"/>
        </w:rPr>
        <w:t>konstrukcyjno</w:t>
      </w:r>
      <w:r w:rsidR="006E6A56">
        <w:rPr>
          <w:rFonts w:ascii="Arial" w:hAnsi="Arial" w:cs="Arial"/>
          <w:sz w:val="22"/>
        </w:rPr>
        <w:t xml:space="preserve">- </w:t>
      </w:r>
      <w:r w:rsidRPr="00C2666F">
        <w:rPr>
          <w:rFonts w:ascii="Arial" w:hAnsi="Arial" w:cs="Arial"/>
          <w:sz w:val="22"/>
        </w:rPr>
        <w:t>budowlanych)</w:t>
      </w:r>
      <w:r w:rsidR="006E6A56">
        <w:rPr>
          <w:rFonts w:ascii="Arial" w:hAnsi="Arial" w:cs="Arial"/>
          <w:sz w:val="22"/>
        </w:rPr>
        <w:t xml:space="preserve"> </w:t>
      </w:r>
      <w:r w:rsidRPr="00C2666F">
        <w:rPr>
          <w:rFonts w:ascii="Arial" w:hAnsi="Arial" w:cs="Arial"/>
          <w:sz w:val="22"/>
        </w:rPr>
        <w:t>……………………………………………………………………</w:t>
      </w:r>
    </w:p>
    <w:p w14:paraId="67BA4862" w14:textId="77777777" w:rsidR="00C2666F" w:rsidRDefault="00C2666F" w:rsidP="00646A8C">
      <w:pPr>
        <w:spacing w:line="288" w:lineRule="auto"/>
        <w:jc w:val="both"/>
        <w:rPr>
          <w:rFonts w:ascii="Arial" w:hAnsi="Arial" w:cs="Arial"/>
          <w:b/>
          <w:bCs/>
          <w:sz w:val="22"/>
        </w:rPr>
      </w:pPr>
    </w:p>
    <w:p w14:paraId="767274AF" w14:textId="71F43C41" w:rsidR="00646A8C" w:rsidRDefault="00646A8C" w:rsidP="00646A8C">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1FF3578F" w14:textId="77777777" w:rsidR="00646A8C" w:rsidRPr="00C2666F" w:rsidRDefault="00646A8C" w:rsidP="00646A8C">
      <w:pPr>
        <w:pStyle w:val="Akapitzlist"/>
        <w:numPr>
          <w:ilvl w:val="0"/>
          <w:numId w:val="126"/>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572D7B3" w14:textId="77777777" w:rsidR="00646A8C" w:rsidRPr="00C2666F" w:rsidRDefault="00646A8C" w:rsidP="00646A8C">
      <w:pPr>
        <w:pStyle w:val="Akapitzlist"/>
        <w:numPr>
          <w:ilvl w:val="0"/>
          <w:numId w:val="126"/>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1C9C432" w14:textId="77777777" w:rsidR="00646A8C" w:rsidRPr="00C2666F" w:rsidRDefault="00646A8C" w:rsidP="00646A8C">
      <w:pPr>
        <w:pStyle w:val="Akapitzlist"/>
        <w:numPr>
          <w:ilvl w:val="0"/>
          <w:numId w:val="126"/>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109A166" w14:textId="78CB19D1" w:rsidR="00FD75CB" w:rsidRPr="003844DC" w:rsidRDefault="00646A8C" w:rsidP="003844DC">
      <w:pPr>
        <w:pStyle w:val="Akapitzlist"/>
        <w:numPr>
          <w:ilvl w:val="0"/>
          <w:numId w:val="126"/>
        </w:numPr>
        <w:spacing w:line="288" w:lineRule="auto"/>
        <w:ind w:left="709" w:hanging="283"/>
        <w:jc w:val="both"/>
        <w:rPr>
          <w:rFonts w:ascii="Arial" w:hAnsi="Arial" w:cs="Arial"/>
          <w:sz w:val="22"/>
        </w:rPr>
      </w:pPr>
      <w:r w:rsidRPr="00C2666F">
        <w:rPr>
          <w:rFonts w:ascii="Arial" w:hAnsi="Arial" w:cs="Arial"/>
          <w:sz w:val="22"/>
        </w:rPr>
        <w:t>stanowisko (Kierownik budowy/ Kierownik robót konstrukcyjno-budowlanych)</w:t>
      </w:r>
      <w:r w:rsidR="006E6A56">
        <w:rPr>
          <w:rFonts w:ascii="Arial" w:hAnsi="Arial" w:cs="Arial"/>
          <w:sz w:val="22"/>
        </w:rPr>
        <w:t xml:space="preserve"> </w:t>
      </w:r>
      <w:r w:rsidRPr="00C2666F">
        <w:rPr>
          <w:rFonts w:ascii="Arial" w:hAnsi="Arial" w:cs="Arial"/>
          <w:sz w:val="22"/>
        </w:rPr>
        <w:t>………………………………………………………………</w:t>
      </w:r>
    </w:p>
    <w:p w14:paraId="58763AED" w14:textId="77777777" w:rsidR="00897DC9" w:rsidRPr="00897DC9" w:rsidRDefault="00897DC9" w:rsidP="00897DC9">
      <w:pPr>
        <w:tabs>
          <w:tab w:val="left" w:pos="426"/>
        </w:tabs>
        <w:spacing w:line="288" w:lineRule="auto"/>
        <w:ind w:left="426"/>
        <w:jc w:val="both"/>
        <w:rPr>
          <w:rFonts w:ascii="Arial" w:hAnsi="Arial" w:cs="Arial"/>
          <w:sz w:val="2"/>
        </w:rPr>
      </w:pPr>
    </w:p>
    <w:p w14:paraId="4ABF8CA2" w14:textId="77777777" w:rsidR="00897DC9" w:rsidRPr="00897DC9" w:rsidRDefault="00897DC9" w:rsidP="00897DC9">
      <w:pPr>
        <w:tabs>
          <w:tab w:val="left" w:pos="426"/>
        </w:tabs>
        <w:spacing w:line="288" w:lineRule="auto"/>
        <w:jc w:val="both"/>
        <w:rPr>
          <w:rFonts w:ascii="Arial" w:hAnsi="Arial" w:cs="Arial"/>
          <w:sz w:val="2"/>
        </w:rPr>
      </w:pPr>
    </w:p>
    <w:p w14:paraId="31830A54" w14:textId="77777777" w:rsidR="00897DC9" w:rsidRPr="00897DC9" w:rsidRDefault="00897DC9" w:rsidP="00897DC9">
      <w:pPr>
        <w:tabs>
          <w:tab w:val="left" w:pos="426"/>
        </w:tabs>
        <w:spacing w:line="288" w:lineRule="auto"/>
        <w:jc w:val="both"/>
        <w:rPr>
          <w:rFonts w:ascii="Arial" w:hAnsi="Arial" w:cs="Arial"/>
          <w:sz w:val="2"/>
        </w:rPr>
      </w:pPr>
    </w:p>
    <w:p w14:paraId="0B300C70" w14:textId="77777777" w:rsidR="00897DC9" w:rsidRPr="00897DC9" w:rsidRDefault="00897DC9" w:rsidP="00897DC9">
      <w:pPr>
        <w:tabs>
          <w:tab w:val="left" w:pos="426"/>
        </w:tabs>
        <w:spacing w:line="288" w:lineRule="auto"/>
        <w:jc w:val="both"/>
        <w:rPr>
          <w:rFonts w:ascii="Arial" w:hAnsi="Arial" w:cs="Arial"/>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7777777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E436C3">
        <w:rPr>
          <w:vertAlign w:val="superscript"/>
        </w:rPr>
        <w:t>2</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uprawnioną/-ne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Pr="00E436C3" w:rsidRDefault="00A16029" w:rsidP="004E6A3F">
      <w:pPr>
        <w:pStyle w:val="WW-Tekstpodstawowy3"/>
        <w:numPr>
          <w:ilvl w:val="0"/>
          <w:numId w:val="61"/>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t>o cenach towarów i usług (t.j.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 xml:space="preserve">mie się również stawkę </w:t>
      </w:r>
      <w:r w:rsidR="00543F2E" w:rsidRPr="002A6E36">
        <w:rPr>
          <w:sz w:val="18"/>
          <w:szCs w:val="18"/>
        </w:rPr>
        <w:lastRenderedPageBreak/>
        <w:t>taryfową;</w:t>
      </w:r>
    </w:p>
    <w:p w14:paraId="49094B4F" w14:textId="77777777" w:rsidR="009F28B0" w:rsidRDefault="00543F2E" w:rsidP="004E6A3F">
      <w:pPr>
        <w:pStyle w:val="WW-Tekstpodstawowy3"/>
        <w:numPr>
          <w:ilvl w:val="0"/>
          <w:numId w:val="61"/>
        </w:numPr>
        <w:tabs>
          <w:tab w:val="left" w:pos="142"/>
        </w:tabs>
        <w:spacing w:line="288" w:lineRule="auto"/>
        <w:ind w:left="426" w:hanging="284"/>
        <w:rPr>
          <w:sz w:val="18"/>
          <w:szCs w:val="18"/>
        </w:rPr>
      </w:pPr>
      <w:r w:rsidRPr="009F28B0">
        <w:rPr>
          <w:sz w:val="18"/>
          <w:szCs w:val="18"/>
        </w:rPr>
        <w:t>niepotrzebne skreślić;</w:t>
      </w:r>
    </w:p>
    <w:p w14:paraId="049AF2EA" w14:textId="77777777" w:rsidR="009F28B0" w:rsidRDefault="003B308F" w:rsidP="004E6A3F">
      <w:pPr>
        <w:pStyle w:val="WW-Tekstpodstawowy3"/>
        <w:numPr>
          <w:ilvl w:val="0"/>
          <w:numId w:val="61"/>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1361BB">
        <w:rPr>
          <w:sz w:val="18"/>
          <w:szCs w:val="18"/>
        </w:rPr>
        <w:t>),</w:t>
      </w:r>
    </w:p>
    <w:p w14:paraId="4765ACFC" w14:textId="77777777" w:rsidR="001361BB" w:rsidRPr="00A00EA6" w:rsidRDefault="001361BB" w:rsidP="004E6A3F">
      <w:pPr>
        <w:pStyle w:val="Akapitzlist"/>
        <w:numPr>
          <w:ilvl w:val="0"/>
          <w:numId w:val="61"/>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22AA1F4F" w14:textId="01A1EC3E" w:rsidR="00A00EA6" w:rsidRPr="00A00EA6" w:rsidRDefault="00A00EA6" w:rsidP="00A00EA6">
      <w:pPr>
        <w:spacing w:line="288" w:lineRule="auto"/>
        <w:ind w:left="425"/>
        <w:jc w:val="both"/>
        <w:rPr>
          <w:rFonts w:ascii="Arial" w:hAnsi="Arial" w:cs="Arial"/>
          <w:sz w:val="18"/>
          <w:szCs w:val="16"/>
        </w:rPr>
      </w:pPr>
      <w:r w:rsidRPr="00A00EA6">
        <w:rPr>
          <w:rFonts w:ascii="Arial" w:hAnsi="Arial" w:cs="Arial"/>
          <w:sz w:val="18"/>
          <w:szCs w:val="16"/>
        </w:rPr>
        <w:t>Do obliczenia punktacji w kryterium „Doświadczenie zawodowe”, Zamawiający zastosuje zapisy punktu 14.2.2 SWZ.</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D65C19">
          <w:headerReference w:type="default" r:id="rId20"/>
          <w:footerReference w:type="default" r:id="rId21"/>
          <w:headerReference w:type="first" r:id="rId22"/>
          <w:footerReference w:type="first" r:id="rId23"/>
          <w:pgSz w:w="11906" w:h="16838"/>
          <w:pgMar w:top="1106" w:right="1274" w:bottom="1276" w:left="1418" w:header="0" w:footer="0" w:gutter="0"/>
          <w:cols w:space="708"/>
          <w:formProt w:val="0"/>
          <w:titlePg/>
          <w:docGrid w:linePitch="326" w:charSpace="-6145"/>
        </w:sectPr>
      </w:pPr>
    </w:p>
    <w:p w14:paraId="1B52CF6B" w14:textId="77777777" w:rsidR="00264CF1" w:rsidRPr="00230C3C" w:rsidRDefault="00264CF1" w:rsidP="002B54EB">
      <w:pPr>
        <w:spacing w:line="288" w:lineRule="auto"/>
        <w:rPr>
          <w:rFonts w:ascii="Arial" w:hAnsi="Arial" w:cs="Arial"/>
          <w:b/>
          <w:i/>
          <w:sz w:val="22"/>
          <w:szCs w:val="16"/>
        </w:rPr>
      </w:pPr>
    </w:p>
    <w:p w14:paraId="52EBFEDB" w14:textId="77777777"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/CEiDG</w:t>
      </w:r>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54843E44"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bookmarkStart w:id="21" w:name="_Hlk129176230"/>
      <w:r w:rsidR="004E07C6"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bookmarkEnd w:id="21"/>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C01D543"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uprawnioną/-ne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556075" w:rsidRPr="00CF3510" w14:paraId="2DEE32F3" w14:textId="77777777" w:rsidTr="0070291D">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1578E2CA" w14:textId="77777777" w:rsidR="00556075" w:rsidRPr="00CF3510" w:rsidRDefault="00556075" w:rsidP="0070291D">
            <w:pPr>
              <w:spacing w:line="288" w:lineRule="auto"/>
              <w:jc w:val="both"/>
              <w:rPr>
                <w:rFonts w:ascii="Arial" w:hAnsi="Arial" w:cs="Arial"/>
                <w:b/>
                <w:sz w:val="18"/>
                <w:szCs w:val="18"/>
              </w:rPr>
            </w:pPr>
          </w:p>
          <w:p w14:paraId="59A11AF3" w14:textId="77777777" w:rsidR="00556075" w:rsidRPr="00CF3510" w:rsidRDefault="00556075" w:rsidP="0070291D">
            <w:pPr>
              <w:spacing w:line="288" w:lineRule="auto"/>
              <w:jc w:val="both"/>
              <w:rPr>
                <w:rFonts w:ascii="Arial" w:hAnsi="Arial" w:cs="Arial"/>
                <w:b/>
                <w:sz w:val="18"/>
                <w:szCs w:val="18"/>
              </w:rPr>
            </w:pPr>
          </w:p>
          <w:p w14:paraId="1493C5A1"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Rodzaj zamówienia*</w:t>
            </w:r>
          </w:p>
          <w:p w14:paraId="041173CE" w14:textId="77777777" w:rsidR="00556075" w:rsidRPr="00CF3510" w:rsidRDefault="00556075" w:rsidP="0070291D">
            <w:pPr>
              <w:spacing w:line="288" w:lineRule="auto"/>
              <w:jc w:val="both"/>
              <w:rPr>
                <w:rFonts w:ascii="Arial" w:hAnsi="Arial" w:cs="Arial"/>
                <w:b/>
                <w:sz w:val="18"/>
                <w:szCs w:val="18"/>
              </w:rPr>
            </w:pPr>
          </w:p>
          <w:p w14:paraId="2C944FCC" w14:textId="77777777" w:rsidR="00556075" w:rsidRPr="00CF3510" w:rsidRDefault="00556075" w:rsidP="0070291D">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50C61428"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5A003492"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54EDB069"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59126" w14:textId="3822DAF3"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robota została wykonana</w:t>
            </w:r>
          </w:p>
        </w:tc>
      </w:tr>
      <w:tr w:rsidR="00556075" w:rsidRPr="00CF3510" w14:paraId="15ACEC21" w14:textId="77777777" w:rsidTr="0070291D">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26256D72" w14:textId="77777777" w:rsidR="00556075" w:rsidRPr="00CF3510" w:rsidRDefault="00556075" w:rsidP="0070291D">
            <w:pPr>
              <w:spacing w:line="288" w:lineRule="auto"/>
              <w:jc w:val="both"/>
              <w:rPr>
                <w:rFonts w:ascii="Arial" w:eastAsia="Times New Roman" w:hAnsi="Arial" w:cs="Arial"/>
                <w:b/>
                <w:sz w:val="22"/>
                <w:szCs w:val="20"/>
              </w:rPr>
            </w:pPr>
          </w:p>
          <w:p w14:paraId="04E467BD" w14:textId="77777777" w:rsidR="00556075" w:rsidRPr="00CF3510" w:rsidRDefault="00556075" w:rsidP="0070291D">
            <w:pPr>
              <w:keepNext/>
              <w:spacing w:line="288" w:lineRule="auto"/>
              <w:rPr>
                <w:rFonts w:ascii="Arial" w:eastAsia="Times New Roman" w:hAnsi="Arial" w:cs="Arial"/>
                <w:b/>
                <w:sz w:val="22"/>
                <w:szCs w:val="20"/>
              </w:rPr>
            </w:pPr>
          </w:p>
          <w:p w14:paraId="496C6F6A" w14:textId="77777777" w:rsidR="00556075" w:rsidRPr="00CF3510" w:rsidRDefault="00556075" w:rsidP="0070291D">
            <w:pPr>
              <w:spacing w:line="288" w:lineRule="auto"/>
              <w:jc w:val="both"/>
              <w:rPr>
                <w:rFonts w:ascii="Arial" w:eastAsia="Times New Roman" w:hAnsi="Arial" w:cs="Arial"/>
                <w:b/>
                <w:sz w:val="20"/>
                <w:szCs w:val="20"/>
              </w:rPr>
            </w:pPr>
          </w:p>
          <w:p w14:paraId="5FFB005C" w14:textId="77777777" w:rsidR="00556075" w:rsidRPr="00CF3510" w:rsidRDefault="00556075" w:rsidP="0070291D">
            <w:pPr>
              <w:keepNext/>
              <w:spacing w:line="288" w:lineRule="auto"/>
              <w:rPr>
                <w:rFonts w:ascii="Arial" w:eastAsia="Times New Roman" w:hAnsi="Arial" w:cs="Arial"/>
                <w:b/>
                <w:sz w:val="22"/>
                <w:szCs w:val="20"/>
              </w:rPr>
            </w:pPr>
          </w:p>
          <w:p w14:paraId="3B49B4DF" w14:textId="77777777" w:rsidR="00556075" w:rsidRPr="00CF3510" w:rsidRDefault="00556075" w:rsidP="0070291D">
            <w:pPr>
              <w:keepNext/>
              <w:spacing w:line="288" w:lineRule="auto"/>
              <w:ind w:left="432" w:hanging="432"/>
              <w:rPr>
                <w:rFonts w:ascii="Arial" w:eastAsia="Times New Roman" w:hAnsi="Arial" w:cs="Arial"/>
                <w:b/>
                <w:sz w:val="22"/>
                <w:szCs w:val="20"/>
              </w:rPr>
            </w:pPr>
          </w:p>
          <w:p w14:paraId="15AC949F" w14:textId="77777777" w:rsidR="00556075" w:rsidRPr="00CF3510" w:rsidRDefault="00556075" w:rsidP="0070291D">
            <w:pPr>
              <w:keepNext/>
              <w:spacing w:line="288" w:lineRule="auto"/>
              <w:rPr>
                <w:rFonts w:ascii="Arial" w:hAnsi="Arial" w:cs="Arial"/>
                <w:sz w:val="22"/>
              </w:rPr>
            </w:pPr>
          </w:p>
          <w:p w14:paraId="18CE67CA" w14:textId="77777777" w:rsidR="00556075" w:rsidRPr="00CF3510" w:rsidRDefault="00556075" w:rsidP="0070291D">
            <w:pPr>
              <w:keepNext/>
              <w:spacing w:line="288" w:lineRule="auto"/>
              <w:rPr>
                <w:rFonts w:ascii="Arial" w:hAnsi="Arial" w:cs="Arial"/>
                <w:sz w:val="22"/>
              </w:rPr>
            </w:pPr>
          </w:p>
          <w:p w14:paraId="4170638F" w14:textId="77777777" w:rsidR="00556075" w:rsidRPr="00CF3510" w:rsidRDefault="00556075" w:rsidP="0070291D">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0FA8411D" w14:textId="77777777" w:rsidR="00556075" w:rsidRPr="00CF3510" w:rsidRDefault="00556075" w:rsidP="0070291D">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44D6B90C" w14:textId="77777777" w:rsidR="00556075" w:rsidRPr="00CF3510" w:rsidRDefault="00556075" w:rsidP="0070291D">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C85CE15" w14:textId="77777777" w:rsidR="00556075" w:rsidRPr="00CF3510" w:rsidRDefault="00556075" w:rsidP="0070291D">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FFBD5" w14:textId="77777777" w:rsidR="00556075" w:rsidRPr="00CF3510" w:rsidRDefault="00556075" w:rsidP="0070291D">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przez osobę/osoby uprawnioną/-ne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680B495F" w14:textId="77777777" w:rsidR="007719C4" w:rsidRDefault="007719C4" w:rsidP="00CF3510">
      <w:pPr>
        <w:spacing w:line="288" w:lineRule="auto"/>
        <w:jc w:val="both"/>
        <w:rPr>
          <w:rFonts w:ascii="Arial" w:hAnsi="Arial" w:cs="Arial"/>
          <w:i/>
          <w:color w:val="FF0000"/>
          <w:sz w:val="16"/>
          <w:szCs w:val="20"/>
        </w:rPr>
      </w:pP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7F3FAB63" w:rsidR="004B1C2C" w:rsidRPr="002075DB"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lit. a) SWZ. </w:t>
      </w:r>
      <w:r w:rsidRPr="00213FB9">
        <w:rPr>
          <w:rFonts w:ascii="Arial" w:hAnsi="Arial" w:cs="Arial"/>
          <w:sz w:val="16"/>
          <w:szCs w:val="16"/>
        </w:rPr>
        <w:t>Wykonawca załączy dowody potwierdzające, że usługi zostały wykonane należycie.</w:t>
      </w:r>
    </w:p>
    <w:p w14:paraId="1DDB4BD9" w14:textId="77777777" w:rsidR="0003694F" w:rsidRPr="00F60285" w:rsidRDefault="0003694F" w:rsidP="006C0812">
      <w:pPr>
        <w:spacing w:line="288" w:lineRule="auto"/>
        <w:jc w:val="both"/>
        <w:rPr>
          <w:rFonts w:ascii="Arial" w:hAnsi="Arial" w:cs="Arial"/>
          <w:b/>
          <w:sz w:val="8"/>
          <w:szCs w:val="16"/>
        </w:rPr>
      </w:pPr>
    </w:p>
    <w:p w14:paraId="668D071F" w14:textId="77777777" w:rsidR="007C15F2" w:rsidRDefault="00B86B3D" w:rsidP="00B86B3D">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8D18F16" w14:textId="77777777" w:rsidR="007C15F2" w:rsidRDefault="007C15F2" w:rsidP="00B86B3D">
      <w:pPr>
        <w:spacing w:line="288" w:lineRule="auto"/>
        <w:ind w:left="5760" w:firstLine="720"/>
        <w:jc w:val="both"/>
        <w:rPr>
          <w:rFonts w:ascii="Arial" w:hAnsi="Arial" w:cs="Arial"/>
          <w:b/>
          <w:sz w:val="22"/>
          <w:szCs w:val="16"/>
        </w:rPr>
      </w:pPr>
    </w:p>
    <w:p w14:paraId="0A149003" w14:textId="77777777" w:rsidR="007C15F2" w:rsidRDefault="007C15F2" w:rsidP="00B86B3D">
      <w:pPr>
        <w:spacing w:line="288" w:lineRule="auto"/>
        <w:ind w:left="5760" w:firstLine="720"/>
        <w:jc w:val="both"/>
        <w:rPr>
          <w:rFonts w:ascii="Arial" w:hAnsi="Arial" w:cs="Arial"/>
          <w:b/>
          <w:sz w:val="22"/>
          <w:szCs w:val="16"/>
        </w:rPr>
      </w:pPr>
    </w:p>
    <w:p w14:paraId="69DA57AA" w14:textId="77777777" w:rsidR="007C15F2" w:rsidRDefault="007C15F2"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86B3D">
      <w:pPr>
        <w:spacing w:line="288" w:lineRule="auto"/>
        <w:ind w:left="5760" w:firstLine="720"/>
        <w:jc w:val="both"/>
        <w:rPr>
          <w:rFonts w:ascii="Arial" w:hAnsi="Arial" w:cs="Arial"/>
          <w:b/>
          <w:sz w:val="22"/>
          <w:szCs w:val="16"/>
        </w:rPr>
      </w:pPr>
      <w:r w:rsidRPr="00B86B3D">
        <w:rPr>
          <w:rFonts w:ascii="Arial" w:hAnsi="Arial" w:cs="Arial"/>
          <w:b/>
          <w:sz w:val="22"/>
          <w:szCs w:val="16"/>
        </w:rPr>
        <w:lastRenderedPageBreak/>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74C35F75" w14:textId="77777777"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218F3AFB" w14:textId="77777777" w:rsidR="00B86B3D" w:rsidRPr="00B86B3D" w:rsidRDefault="00B86B3D" w:rsidP="00B86B3D">
      <w:pPr>
        <w:spacing w:line="288" w:lineRule="auto"/>
        <w:ind w:left="4962"/>
        <w:jc w:val="both"/>
        <w:rPr>
          <w:rFonts w:ascii="Arial" w:hAnsi="Arial"/>
          <w:b/>
          <w:color w:val="auto"/>
          <w:sz w:val="22"/>
          <w:szCs w:val="20"/>
          <w:lang w:eastAsia="pl-PL"/>
        </w:rPr>
      </w:pPr>
    </w:p>
    <w:p w14:paraId="0ED682F5" w14:textId="77777777" w:rsidR="00B86B3D" w:rsidRPr="00B86B3D" w:rsidRDefault="00B86B3D" w:rsidP="00B86B3D">
      <w:pPr>
        <w:spacing w:line="288" w:lineRule="auto"/>
        <w:jc w:val="both"/>
        <w:rPr>
          <w:rFonts w:ascii="Arial" w:hAnsi="Arial" w:cs="Arial"/>
          <w:color w:val="FF0000"/>
          <w:sz w:val="2"/>
          <w:szCs w:val="16"/>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36"/>
        <w:gridCol w:w="2283"/>
        <w:gridCol w:w="1957"/>
        <w:gridCol w:w="2103"/>
        <w:gridCol w:w="1761"/>
      </w:tblGrid>
      <w:tr w:rsidR="00B86B3D" w:rsidRPr="00B86B3D" w14:paraId="2CCD88FD" w14:textId="77777777" w:rsidTr="00807C2C">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14:paraId="566AA753" w14:textId="77777777" w:rsidR="00B86B3D" w:rsidRPr="00B86B3D" w:rsidRDefault="00B86B3D" w:rsidP="00B86B3D">
            <w:pPr>
              <w:spacing w:line="288" w:lineRule="auto"/>
              <w:jc w:val="center"/>
              <w:rPr>
                <w:rFonts w:ascii="Arial" w:hAnsi="Arial"/>
                <w:b/>
                <w:color w:val="000000"/>
                <w:sz w:val="18"/>
                <w:szCs w:val="18"/>
                <w:lang w:eastAsia="pl-PL"/>
              </w:rPr>
            </w:pPr>
          </w:p>
          <w:p w14:paraId="54A20F71" w14:textId="77777777" w:rsidR="00B86B3D" w:rsidRPr="00B86B3D" w:rsidRDefault="00B86B3D" w:rsidP="00B86B3D">
            <w:pPr>
              <w:spacing w:line="288" w:lineRule="auto"/>
              <w:jc w:val="center"/>
              <w:rPr>
                <w:rFonts w:ascii="Arial" w:hAnsi="Arial"/>
                <w:b/>
                <w:color w:val="000000"/>
                <w:sz w:val="18"/>
                <w:szCs w:val="18"/>
                <w:lang w:eastAsia="pl-PL"/>
              </w:rPr>
            </w:pPr>
          </w:p>
          <w:p w14:paraId="6837384B" w14:textId="77777777" w:rsidR="00B86B3D" w:rsidRPr="00B86B3D" w:rsidRDefault="00B86B3D" w:rsidP="00B86B3D">
            <w:pPr>
              <w:spacing w:line="288" w:lineRule="auto"/>
              <w:jc w:val="center"/>
              <w:rPr>
                <w:rFonts w:ascii="Arial" w:hAnsi="Arial"/>
                <w:b/>
                <w:color w:val="000000"/>
                <w:sz w:val="18"/>
                <w:szCs w:val="18"/>
                <w:lang w:eastAsia="pl-PL"/>
              </w:rPr>
            </w:pPr>
          </w:p>
          <w:p w14:paraId="297771B6"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Lp.</w:t>
            </w:r>
          </w:p>
        </w:tc>
        <w:tc>
          <w:tcPr>
            <w:tcW w:w="2036" w:type="dxa"/>
            <w:tcBorders>
              <w:top w:val="single" w:sz="4" w:space="0" w:color="auto"/>
              <w:left w:val="single" w:sz="4" w:space="0" w:color="auto"/>
              <w:bottom w:val="single" w:sz="4" w:space="0" w:color="auto"/>
              <w:right w:val="single" w:sz="4" w:space="0" w:color="auto"/>
            </w:tcBorders>
            <w:vAlign w:val="center"/>
          </w:tcPr>
          <w:p w14:paraId="66520C23"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Nazwisko</w:t>
            </w:r>
          </w:p>
          <w:p w14:paraId="74A87D51"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i imię osoby, która będzie uczestniczyć               w wykonywaniu zamówienia</w:t>
            </w:r>
          </w:p>
          <w:p w14:paraId="7EDC8E20" w14:textId="77777777" w:rsidR="00B86B3D" w:rsidRPr="00B86B3D" w:rsidRDefault="00B86B3D" w:rsidP="00B86B3D">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6E454BA5"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Kwalifikacje zawodowe/</w:t>
            </w:r>
          </w:p>
          <w:p w14:paraId="7373FA0A" w14:textId="77777777" w:rsidR="00B86B3D" w:rsidRPr="00B86B3D" w:rsidRDefault="00B86B3D" w:rsidP="00B86B3D">
            <w:pPr>
              <w:spacing w:line="288" w:lineRule="auto"/>
              <w:jc w:val="center"/>
              <w:rPr>
                <w:rFonts w:ascii="Arial" w:hAnsi="Arial"/>
                <w:b/>
                <w:color w:val="FF0000"/>
                <w:sz w:val="18"/>
                <w:szCs w:val="18"/>
                <w:lang w:eastAsia="pl-PL"/>
              </w:rPr>
            </w:pPr>
            <w:r w:rsidRPr="00B86B3D">
              <w:rPr>
                <w:rFonts w:ascii="Arial" w:hAnsi="Arial"/>
                <w:b/>
                <w:color w:val="000000"/>
                <w:sz w:val="18"/>
                <w:szCs w:val="18"/>
                <w:lang w:eastAsia="pl-PL"/>
              </w:rPr>
              <w:t>uprawnienia</w:t>
            </w:r>
          </w:p>
          <w:p w14:paraId="434C50A3" w14:textId="77777777" w:rsidR="00B86B3D" w:rsidRPr="00B86B3D" w:rsidRDefault="00B86B3D" w:rsidP="00B86B3D">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61BE528E" w14:textId="77777777" w:rsidR="00B86B3D" w:rsidRPr="00B86B3D" w:rsidRDefault="00B86B3D" w:rsidP="00B86B3D">
            <w:pPr>
              <w:spacing w:line="288" w:lineRule="auto"/>
              <w:jc w:val="center"/>
              <w:rPr>
                <w:rFonts w:ascii="Arial" w:hAnsi="Arial"/>
                <w:color w:val="000000"/>
                <w:sz w:val="18"/>
                <w:szCs w:val="18"/>
                <w:lang w:eastAsia="pl-PL"/>
              </w:rPr>
            </w:pPr>
            <w:r w:rsidRPr="00B86B3D">
              <w:rPr>
                <w:rFonts w:ascii="Arial" w:hAnsi="Arial"/>
                <w:b/>
                <w:color w:val="000000"/>
                <w:sz w:val="18"/>
                <w:szCs w:val="18"/>
                <w:lang w:eastAsia="pl-PL"/>
              </w:rPr>
              <w:t xml:space="preserve">Zakres wykonywanych czynności </w:t>
            </w:r>
            <w:r w:rsidRPr="00B86B3D">
              <w:rPr>
                <w:rFonts w:ascii="Arial" w:hAnsi="Arial"/>
                <w:b/>
                <w:color w:val="000000"/>
                <w:sz w:val="16"/>
                <w:szCs w:val="18"/>
                <w:lang w:eastAsia="pl-PL"/>
              </w:rPr>
              <w:t>(proponowana rola                 w realizacji niniejszego zamówienia)</w:t>
            </w:r>
          </w:p>
          <w:p w14:paraId="5D720D84" w14:textId="77777777" w:rsidR="00B86B3D" w:rsidRPr="00B86B3D" w:rsidRDefault="00B86B3D" w:rsidP="00B86B3D">
            <w:pPr>
              <w:spacing w:line="288" w:lineRule="auto"/>
              <w:jc w:val="center"/>
              <w:rPr>
                <w:rFonts w:ascii="Arial" w:hAnsi="Arial"/>
                <w:color w:val="000000"/>
                <w:sz w:val="18"/>
                <w:szCs w:val="18"/>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7B7D6B6C"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cs="Arial"/>
                <w:b/>
                <w:color w:val="000000"/>
                <w:sz w:val="16"/>
                <w:szCs w:val="16"/>
                <w:lang w:eastAsia="pl-PL"/>
              </w:rPr>
              <w:t>DOŚWIADCZENIE ZAWODOWE</w:t>
            </w:r>
            <w:r w:rsidRPr="00B86B3D">
              <w:rPr>
                <w:rFonts w:ascii="Arial" w:hAnsi="Arial" w:cs="Arial"/>
                <w:b/>
                <w:color w:val="000000"/>
                <w:sz w:val="16"/>
                <w:szCs w:val="16"/>
                <w:lang w:eastAsia="pl-PL"/>
              </w:rPr>
              <w:br/>
              <w:t>(Wykonawca opisze doświadczenie                    tak, aby Zamawiający            mógł ocenić czy spełnia</w:t>
            </w:r>
            <w:r w:rsidR="00A00EA6">
              <w:rPr>
                <w:rFonts w:ascii="Arial" w:hAnsi="Arial" w:cs="Arial"/>
                <w:b/>
                <w:color w:val="000000"/>
                <w:sz w:val="16"/>
                <w:szCs w:val="16"/>
                <w:lang w:eastAsia="pl-PL"/>
              </w:rPr>
              <w:t xml:space="preserve">  warunek opisany w pkt 5.1.2 4</w:t>
            </w:r>
            <w:r w:rsidRPr="00B86B3D">
              <w:rPr>
                <w:rFonts w:ascii="Arial" w:hAnsi="Arial" w:cs="Arial"/>
                <w:b/>
                <w:color w:val="000000"/>
                <w:sz w:val="16"/>
                <w:szCs w:val="16"/>
                <w:lang w:eastAsia="pl-PL"/>
              </w:rPr>
              <w:t xml:space="preserve"> lit. b SWZ)</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58F12B6"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6"/>
                <w:szCs w:val="16"/>
                <w:lang w:eastAsia="pl-PL"/>
              </w:rPr>
              <w:t>INFORMACJA                     O PODSTAWIE                   DO DYSPONOWANIA OSOBAMI *</w:t>
            </w:r>
          </w:p>
        </w:tc>
      </w:tr>
      <w:tr w:rsidR="00B86B3D" w:rsidRPr="00B86B3D" w14:paraId="044B6877" w14:textId="77777777" w:rsidTr="00807C2C">
        <w:trPr>
          <w:cantSplit/>
          <w:trHeight w:val="1265"/>
          <w:jc w:val="center"/>
        </w:trPr>
        <w:tc>
          <w:tcPr>
            <w:tcW w:w="567" w:type="dxa"/>
            <w:tcBorders>
              <w:top w:val="single" w:sz="4" w:space="0" w:color="auto"/>
              <w:left w:val="single" w:sz="4" w:space="0" w:color="auto"/>
              <w:bottom w:val="single" w:sz="4" w:space="0" w:color="auto"/>
              <w:right w:val="single" w:sz="4" w:space="0" w:color="auto"/>
            </w:tcBorders>
            <w:vAlign w:val="center"/>
          </w:tcPr>
          <w:p w14:paraId="640D2694"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678DDF58"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48BE1C2B" w14:textId="3E754F81" w:rsidR="00B86B3D" w:rsidRPr="00B86B3D" w:rsidRDefault="00B86B3D" w:rsidP="00B86B3D">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404B785C" w14:textId="3577EB7B" w:rsidR="00B86B3D" w:rsidRPr="00B86B3D" w:rsidRDefault="003C3F93" w:rsidP="00B86B3D">
            <w:pPr>
              <w:spacing w:line="288" w:lineRule="auto"/>
              <w:jc w:val="center"/>
              <w:rPr>
                <w:rFonts w:ascii="Arial" w:hAnsi="Arial"/>
                <w:color w:val="000000"/>
                <w:sz w:val="16"/>
                <w:szCs w:val="16"/>
                <w:lang w:eastAsia="pl-PL"/>
              </w:rPr>
            </w:pPr>
            <w:r>
              <w:rPr>
                <w:rFonts w:ascii="Arial" w:hAnsi="Arial" w:cs="Arial"/>
                <w:color w:val="000000"/>
                <w:sz w:val="16"/>
                <w:szCs w:val="16"/>
                <w:lang w:eastAsia="pl-PL"/>
              </w:rPr>
              <w:t>Kierownik Kontraktu</w:t>
            </w:r>
          </w:p>
        </w:tc>
        <w:tc>
          <w:tcPr>
            <w:tcW w:w="2103" w:type="dxa"/>
            <w:tcBorders>
              <w:top w:val="single" w:sz="4" w:space="0" w:color="auto"/>
              <w:left w:val="single" w:sz="4" w:space="0" w:color="auto"/>
              <w:bottom w:val="single" w:sz="4" w:space="0" w:color="auto"/>
              <w:right w:val="single" w:sz="4" w:space="0" w:color="auto"/>
            </w:tcBorders>
            <w:vAlign w:val="center"/>
          </w:tcPr>
          <w:p w14:paraId="2A5539FD"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229E6D36"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2D08357" w14:textId="77777777" w:rsidR="00B86B3D" w:rsidRPr="00B86B3D" w:rsidRDefault="001F5323" w:rsidP="001F5323">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r w:rsidR="00B86B3D" w:rsidRPr="00B86B3D" w14:paraId="133D0A66" w14:textId="77777777" w:rsidTr="00807C2C">
        <w:trPr>
          <w:cantSplit/>
          <w:trHeight w:val="1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5BF3581F"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218894A0"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0F347B9D" w14:textId="77777777" w:rsidR="00010D1A"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konstrukcyjno-budowlanej</w:t>
            </w:r>
          </w:p>
          <w:p w14:paraId="00AD3B37" w14:textId="6B76EC0E" w:rsidR="00B86B3D" w:rsidRPr="00B86B3D" w:rsidRDefault="00010D1A" w:rsidP="00010D1A">
            <w:pPr>
              <w:spacing w:line="288" w:lineRule="auto"/>
              <w:jc w:val="center"/>
              <w:rPr>
                <w:rFonts w:ascii="Arial" w:hAnsi="Arial" w:cs="Arial"/>
                <w:color w:val="000000"/>
                <w:sz w:val="2"/>
                <w:szCs w:val="16"/>
                <w:lang w:eastAsia="pl-PL"/>
              </w:rPr>
            </w:pPr>
            <w:r w:rsidRPr="00B86B3D">
              <w:rPr>
                <w:rFonts w:ascii="Arial" w:hAnsi="Arial" w:cs="Arial"/>
                <w:color w:val="000000"/>
                <w:sz w:val="16"/>
                <w:szCs w:val="16"/>
                <w:lang w:eastAsia="pl-PL"/>
              </w:rPr>
              <w:t>bez ograniczeń</w:t>
            </w:r>
            <w:r>
              <w:rPr>
                <w:rFonts w:ascii="Arial" w:hAnsi="Arial" w:cs="Arial"/>
                <w:color w:val="000000"/>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10C54F00" w14:textId="77777777" w:rsidR="00B86B3D" w:rsidRPr="00B86B3D" w:rsidRDefault="00B86B3D" w:rsidP="00B86B3D">
            <w:pPr>
              <w:spacing w:line="288" w:lineRule="auto"/>
              <w:jc w:val="center"/>
              <w:rPr>
                <w:rFonts w:ascii="Arial" w:hAnsi="Arial"/>
                <w:color w:val="000000"/>
                <w:sz w:val="16"/>
                <w:szCs w:val="16"/>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7C74784E"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1B3854B7"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5B16C2D3" w14:textId="77777777" w:rsidR="00B86B3D" w:rsidRPr="00B86B3D" w:rsidRDefault="001F5323" w:rsidP="001F5323">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r w:rsidR="00657A3B" w:rsidRPr="00B86B3D" w14:paraId="3B3C11F3" w14:textId="77777777" w:rsidTr="00807C2C">
        <w:trPr>
          <w:cantSplit/>
          <w:trHeight w:val="1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27C49431" w14:textId="77777777" w:rsidR="00657A3B" w:rsidRPr="00B86B3D" w:rsidRDefault="00657A3B"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3B75EAED" w14:textId="77777777" w:rsidR="00657A3B" w:rsidRPr="00B86B3D" w:rsidRDefault="00657A3B"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5215CB20" w14:textId="77777777" w:rsidR="00010D1A" w:rsidRPr="00B86B3D" w:rsidRDefault="00010D1A" w:rsidP="00010D1A">
            <w:pPr>
              <w:spacing w:line="288" w:lineRule="auto"/>
              <w:jc w:val="center"/>
              <w:rPr>
                <w:rFonts w:ascii="Arial" w:hAnsi="Arial" w:cs="Arial"/>
                <w:sz w:val="16"/>
                <w:szCs w:val="16"/>
              </w:rPr>
            </w:pPr>
            <w:r w:rsidRPr="00B86B3D">
              <w:rPr>
                <w:rFonts w:ascii="Arial" w:hAnsi="Arial" w:cs="Arial"/>
                <w:color w:val="000000"/>
                <w:sz w:val="16"/>
                <w:szCs w:val="16"/>
                <w:lang w:eastAsia="pl-PL"/>
              </w:rPr>
              <w:t>uprawnienia budowlane                       do kierowania robotami budowlanymi w specjalności</w:t>
            </w:r>
            <w:r w:rsidRPr="00B86B3D">
              <w:rPr>
                <w:rFonts w:ascii="Arial" w:hAnsi="Arial" w:cs="Arial"/>
                <w:sz w:val="16"/>
                <w:szCs w:val="16"/>
              </w:rPr>
              <w:t xml:space="preserve"> instalacyjnej w zakresie sieci, instalacji i urządzeń </w:t>
            </w:r>
            <w:r>
              <w:rPr>
                <w:rFonts w:ascii="Arial" w:hAnsi="Arial" w:cs="Arial"/>
                <w:sz w:val="16"/>
                <w:szCs w:val="16"/>
              </w:rPr>
              <w:t xml:space="preserve">cieplnych, wentylacyjnych, </w:t>
            </w:r>
            <w:r w:rsidRPr="00B86B3D">
              <w:rPr>
                <w:rFonts w:ascii="Arial" w:hAnsi="Arial" w:cs="Arial"/>
                <w:sz w:val="16"/>
                <w:szCs w:val="16"/>
              </w:rPr>
              <w:t xml:space="preserve">gazowych, wodociągowych </w:t>
            </w:r>
            <w:r w:rsidRPr="00B86B3D">
              <w:rPr>
                <w:rFonts w:ascii="Arial" w:hAnsi="Arial" w:cs="Arial"/>
                <w:sz w:val="16"/>
                <w:szCs w:val="16"/>
              </w:rPr>
              <w:br/>
              <w:t xml:space="preserve">i kanalizacyjnych </w:t>
            </w:r>
          </w:p>
          <w:p w14:paraId="7BD35845" w14:textId="291E764C" w:rsidR="00657A3B"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14:paraId="75EE5ACE" w14:textId="77777777" w:rsidR="00657A3B" w:rsidRPr="00B86B3D" w:rsidRDefault="00657A3B" w:rsidP="00B86B3D">
            <w:pPr>
              <w:spacing w:line="288" w:lineRule="auto"/>
              <w:jc w:val="center"/>
              <w:rPr>
                <w:rFonts w:ascii="Arial" w:hAnsi="Arial"/>
                <w:color w:val="000000"/>
                <w:sz w:val="16"/>
                <w:szCs w:val="16"/>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41E87E5" w14:textId="77777777" w:rsidR="00657A3B" w:rsidRPr="00B86B3D" w:rsidRDefault="00657A3B"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32504E29" w14:textId="77777777" w:rsidR="0003694F" w:rsidRPr="001F5323" w:rsidRDefault="0003694F" w:rsidP="0003694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4DD338EF" w14:textId="77777777" w:rsidR="00657A3B" w:rsidRPr="001F5323" w:rsidRDefault="0003694F" w:rsidP="0003694F">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86B3D" w:rsidRPr="00B86B3D" w14:paraId="79EEFE04" w14:textId="77777777" w:rsidTr="00807C2C">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14:paraId="0A896B0D"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54DC880B"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1636C63D" w14:textId="77777777" w:rsidR="00010D1A" w:rsidRPr="00B86B3D" w:rsidRDefault="00010D1A" w:rsidP="00010D1A">
            <w:pPr>
              <w:spacing w:line="288" w:lineRule="auto"/>
              <w:jc w:val="center"/>
              <w:rPr>
                <w:rFonts w:ascii="Arial" w:hAnsi="Arial" w:cs="Arial"/>
                <w:sz w:val="16"/>
                <w:szCs w:val="16"/>
              </w:rPr>
            </w:pPr>
            <w:r w:rsidRPr="00B86B3D">
              <w:rPr>
                <w:rFonts w:ascii="Arial" w:hAnsi="Arial" w:cs="Arial"/>
                <w:color w:val="000000"/>
                <w:sz w:val="16"/>
                <w:szCs w:val="16"/>
                <w:lang w:eastAsia="pl-PL"/>
              </w:rPr>
              <w:t>uprawnienia budowlane                       do kierowania robotami budowlanymi w specjalności</w:t>
            </w:r>
            <w:r w:rsidRPr="00B86B3D">
              <w:rPr>
                <w:rFonts w:ascii="Arial" w:hAnsi="Arial" w:cs="Arial"/>
                <w:sz w:val="16"/>
                <w:szCs w:val="16"/>
              </w:rPr>
              <w:t xml:space="preserve"> instalacyjnej w zakresie sieci, instalacji i urządzeń elektrycznych </w:t>
            </w:r>
            <w:r w:rsidRPr="00B86B3D">
              <w:rPr>
                <w:rFonts w:ascii="Arial" w:hAnsi="Arial" w:cs="Arial"/>
                <w:sz w:val="16"/>
                <w:szCs w:val="16"/>
              </w:rPr>
              <w:br/>
              <w:t xml:space="preserve">i elektroenergetycznych </w:t>
            </w:r>
          </w:p>
          <w:p w14:paraId="70E8954C" w14:textId="4E5FC496" w:rsidR="00B86B3D"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14:paraId="25B48A5C" w14:textId="77777777" w:rsidR="00B86B3D" w:rsidRPr="00B86B3D" w:rsidRDefault="00B86B3D" w:rsidP="00B86B3D">
            <w:pPr>
              <w:spacing w:line="288" w:lineRule="auto"/>
              <w:jc w:val="center"/>
              <w:rPr>
                <w:rFonts w:ascii="Arial" w:hAnsi="Arial"/>
                <w:color w:val="000000"/>
                <w:sz w:val="22"/>
                <w:lang w:eastAsia="pl-PL"/>
              </w:rPr>
            </w:pPr>
            <w:r w:rsidRPr="00B86B3D">
              <w:rPr>
                <w:rFonts w:ascii="Arial" w:hAnsi="Arial"/>
                <w:color w:val="000000"/>
                <w:sz w:val="16"/>
                <w:szCs w:val="16"/>
                <w:lang w:eastAsia="pl-PL"/>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14:paraId="1A2CA7BE"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3E2BDFF7"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43BEC8F" w14:textId="77777777" w:rsidR="00B86B3D" w:rsidRPr="00B86B3D" w:rsidRDefault="001F5323" w:rsidP="001F5323">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86B3D" w:rsidRPr="00B86B3D" w14:paraId="1F344AA1" w14:textId="77777777" w:rsidTr="00807C2C">
        <w:trPr>
          <w:cantSplit/>
          <w:trHeight w:val="1526"/>
          <w:jc w:val="center"/>
        </w:trPr>
        <w:tc>
          <w:tcPr>
            <w:tcW w:w="567" w:type="dxa"/>
            <w:tcBorders>
              <w:top w:val="single" w:sz="4" w:space="0" w:color="auto"/>
              <w:left w:val="single" w:sz="4" w:space="0" w:color="auto"/>
              <w:bottom w:val="single" w:sz="4" w:space="0" w:color="auto"/>
              <w:right w:val="single" w:sz="4" w:space="0" w:color="auto"/>
            </w:tcBorders>
            <w:vAlign w:val="center"/>
          </w:tcPr>
          <w:p w14:paraId="6093D803"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22D2CEF9"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54A778A3" w14:textId="77777777" w:rsidR="00010D1A"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color w:val="000000"/>
                <w:sz w:val="16"/>
                <w:szCs w:val="16"/>
                <w:lang w:eastAsia="pl-PL"/>
              </w:rPr>
              <w:t xml:space="preserve">uprawnienia budowlane                       do kierowania robotami budowlanymi w specjalności inżynieryjnej drogowej </w:t>
            </w:r>
          </w:p>
          <w:p w14:paraId="37CBF023" w14:textId="77777777" w:rsidR="00010D1A" w:rsidRPr="00B86B3D" w:rsidRDefault="00010D1A" w:rsidP="00010D1A">
            <w:pPr>
              <w:spacing w:line="288" w:lineRule="auto"/>
              <w:jc w:val="center"/>
              <w:rPr>
                <w:rFonts w:ascii="Arial" w:hAnsi="Arial" w:cs="Arial"/>
                <w:color w:val="000000"/>
                <w:sz w:val="2"/>
                <w:szCs w:val="16"/>
                <w:lang w:eastAsia="pl-PL"/>
              </w:rPr>
            </w:pPr>
            <w:r w:rsidRPr="00B86B3D">
              <w:rPr>
                <w:rFonts w:ascii="Arial" w:hAnsi="Arial" w:cs="Arial"/>
                <w:color w:val="000000"/>
                <w:sz w:val="16"/>
                <w:szCs w:val="16"/>
                <w:lang w:eastAsia="pl-PL"/>
              </w:rPr>
              <w:t>bez ograniczeń</w:t>
            </w:r>
          </w:p>
          <w:p w14:paraId="15224F18" w14:textId="49DD83CA" w:rsidR="00B86B3D" w:rsidRPr="00B86B3D" w:rsidRDefault="00B86B3D" w:rsidP="00B86B3D">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6040FF6B" w14:textId="77777777" w:rsidR="00B86B3D" w:rsidRPr="00B86B3D" w:rsidRDefault="00B86B3D" w:rsidP="00B86B3D">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38939273"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106612CF"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6EC3830" w14:textId="77777777" w:rsidR="00B86B3D" w:rsidRPr="00B86B3D" w:rsidRDefault="001F5323" w:rsidP="001F5323">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47CBF" w:rsidRPr="00B86B3D" w14:paraId="78782DEE" w14:textId="77777777" w:rsidTr="00B47CBF">
        <w:trPr>
          <w:cantSplit/>
          <w:trHeight w:val="1191"/>
          <w:jc w:val="center"/>
        </w:trPr>
        <w:tc>
          <w:tcPr>
            <w:tcW w:w="567" w:type="dxa"/>
            <w:tcBorders>
              <w:top w:val="single" w:sz="4" w:space="0" w:color="auto"/>
              <w:left w:val="single" w:sz="4" w:space="0" w:color="auto"/>
              <w:bottom w:val="single" w:sz="4" w:space="0" w:color="auto"/>
              <w:right w:val="single" w:sz="4" w:space="0" w:color="auto"/>
            </w:tcBorders>
            <w:vAlign w:val="center"/>
          </w:tcPr>
          <w:p w14:paraId="341FB704"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3FBCD498"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3CE21F48" w14:textId="77777777" w:rsidR="00B47CBF" w:rsidRPr="007F7AAC" w:rsidRDefault="00B47CBF" w:rsidP="00B47CBF">
            <w:pPr>
              <w:spacing w:line="288" w:lineRule="auto"/>
              <w:jc w:val="center"/>
              <w:rPr>
                <w:rFonts w:ascii="Arial" w:hAnsi="Arial" w:cs="Arial"/>
                <w:color w:val="000000"/>
                <w:sz w:val="2"/>
                <w:szCs w:val="16"/>
                <w:lang w:eastAsia="pl-PL"/>
              </w:rPr>
            </w:pPr>
          </w:p>
          <w:p w14:paraId="5DB62443" w14:textId="38B5F591" w:rsidR="00B47CBF" w:rsidRPr="00B86B3D" w:rsidRDefault="00B47CBF" w:rsidP="00B47CBF">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 xml:space="preserve">             </w:t>
            </w:r>
            <w:r w:rsidRPr="0076762C">
              <w:rPr>
                <w:rFonts w:ascii="Arial" w:hAnsi="Arial" w:cs="Arial"/>
                <w:color w:val="000000"/>
                <w:sz w:val="16"/>
                <w:szCs w:val="16"/>
                <w:lang w:eastAsia="pl-PL"/>
              </w:rPr>
              <w:t xml:space="preserve">do projektowania bez ograniczeń w specjalności </w:t>
            </w:r>
            <w:r>
              <w:rPr>
                <w:rFonts w:ascii="Arial" w:hAnsi="Arial" w:cs="Arial"/>
                <w:color w:val="000000"/>
                <w:sz w:val="16"/>
                <w:szCs w:val="16"/>
                <w:lang w:eastAsia="pl-PL"/>
              </w:rPr>
              <w:t xml:space="preserve">architektonicznej </w:t>
            </w:r>
          </w:p>
        </w:tc>
        <w:tc>
          <w:tcPr>
            <w:tcW w:w="1957" w:type="dxa"/>
            <w:tcBorders>
              <w:top w:val="single" w:sz="4" w:space="0" w:color="auto"/>
              <w:left w:val="single" w:sz="4" w:space="0" w:color="auto"/>
              <w:bottom w:val="single" w:sz="4" w:space="0" w:color="auto"/>
              <w:right w:val="single" w:sz="4" w:space="0" w:color="auto"/>
            </w:tcBorders>
            <w:vAlign w:val="center"/>
          </w:tcPr>
          <w:p w14:paraId="2F9A0584"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42D2775D"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1F39FF88" w14:textId="77777777" w:rsidR="00B47CBF" w:rsidRPr="001F5323" w:rsidRDefault="00B47CBF" w:rsidP="00B47CB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0F0CC898" w14:textId="77777777" w:rsidR="00B47CBF" w:rsidRPr="00B86B3D" w:rsidRDefault="00B47CBF" w:rsidP="00B47CBF">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47CBF" w:rsidRPr="00B86B3D" w14:paraId="767BBC3E" w14:textId="77777777" w:rsidTr="00B47CBF">
        <w:trPr>
          <w:cantSplit/>
          <w:trHeight w:val="1265"/>
          <w:jc w:val="center"/>
        </w:trPr>
        <w:tc>
          <w:tcPr>
            <w:tcW w:w="567" w:type="dxa"/>
            <w:tcBorders>
              <w:top w:val="single" w:sz="4" w:space="0" w:color="auto"/>
              <w:left w:val="single" w:sz="4" w:space="0" w:color="auto"/>
              <w:bottom w:val="single" w:sz="4" w:space="0" w:color="auto"/>
              <w:right w:val="single" w:sz="4" w:space="0" w:color="auto"/>
            </w:tcBorders>
            <w:vAlign w:val="center"/>
          </w:tcPr>
          <w:p w14:paraId="358704F0"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17D5403C"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3C163BAE" w14:textId="77777777" w:rsidR="00B47CBF" w:rsidRPr="007F7AAC" w:rsidRDefault="00B47CBF" w:rsidP="00B47CBF">
            <w:pPr>
              <w:spacing w:line="288" w:lineRule="auto"/>
              <w:jc w:val="center"/>
              <w:rPr>
                <w:rFonts w:ascii="Arial" w:hAnsi="Arial" w:cs="Arial"/>
                <w:color w:val="000000"/>
                <w:sz w:val="2"/>
                <w:szCs w:val="16"/>
                <w:lang w:eastAsia="pl-PL"/>
              </w:rPr>
            </w:pPr>
          </w:p>
          <w:p w14:paraId="6B0DF77D" w14:textId="37B642D4" w:rsidR="00B47CBF" w:rsidRPr="00B86B3D" w:rsidRDefault="00B47CBF" w:rsidP="00B47CBF">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 xml:space="preserve">             </w:t>
            </w:r>
            <w:r w:rsidRPr="0076762C">
              <w:rPr>
                <w:rFonts w:ascii="Arial" w:hAnsi="Arial" w:cs="Arial"/>
                <w:color w:val="000000"/>
                <w:sz w:val="16"/>
                <w:szCs w:val="16"/>
                <w:lang w:eastAsia="pl-PL"/>
              </w:rPr>
              <w:t xml:space="preserve">do projektowania bez ograniczeń w specjalności </w:t>
            </w:r>
            <w:r>
              <w:rPr>
                <w:rFonts w:ascii="Arial" w:hAnsi="Arial" w:cs="Arial"/>
                <w:color w:val="000000"/>
                <w:sz w:val="16"/>
                <w:szCs w:val="16"/>
                <w:lang w:eastAsia="pl-PL"/>
              </w:rPr>
              <w:t>konstrukcyjno-budowlanej</w:t>
            </w:r>
            <w:r w:rsidRPr="0076762C">
              <w:rPr>
                <w:rFonts w:ascii="Arial" w:hAnsi="Arial" w:cs="Arial"/>
                <w:color w:val="000000"/>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11DC715F"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0F5FFD6"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086482AC" w14:textId="77777777" w:rsidR="00B47CBF" w:rsidRPr="001F5323" w:rsidRDefault="00B47CBF" w:rsidP="00B47CB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12F5B05E" w14:textId="77777777" w:rsidR="00B47CBF" w:rsidRPr="00B86B3D" w:rsidRDefault="00B47CBF" w:rsidP="00B47CBF">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r w:rsidR="00B47CBF" w:rsidRPr="00B86B3D" w14:paraId="6B6E80E8" w14:textId="77777777" w:rsidTr="00807C2C">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14:paraId="03F19C46"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6704E5BF"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41EEB2B1" w14:textId="1EC4306D" w:rsidR="00B47CBF" w:rsidRPr="00B86B3D" w:rsidRDefault="00B47CBF" w:rsidP="00B47CBF">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 xml:space="preserve">uprawnienia budowlane </w:t>
            </w:r>
            <w:r>
              <w:rPr>
                <w:rFonts w:ascii="Arial" w:hAnsi="Arial" w:cs="Arial"/>
                <w:color w:val="auto"/>
                <w:sz w:val="16"/>
                <w:szCs w:val="16"/>
                <w:lang w:eastAsia="pl-PL"/>
              </w:rPr>
              <w:t xml:space="preserve">              </w:t>
            </w:r>
            <w:r w:rsidRPr="0076762C">
              <w:rPr>
                <w:rFonts w:ascii="Arial" w:hAnsi="Arial" w:cs="Arial"/>
                <w:color w:val="auto"/>
                <w:sz w:val="16"/>
                <w:szCs w:val="16"/>
                <w:lang w:eastAsia="pl-PL"/>
              </w:rPr>
              <w:t xml:space="preserve">do projektowania </w:t>
            </w:r>
            <w:r>
              <w:rPr>
                <w:rFonts w:ascii="Arial" w:hAnsi="Arial" w:cs="Arial"/>
                <w:color w:val="auto"/>
                <w:sz w:val="16"/>
                <w:szCs w:val="16"/>
                <w:lang w:eastAsia="pl-PL"/>
              </w:rPr>
              <w:t>bez ograniczeń</w:t>
            </w:r>
            <w:r>
              <w:rPr>
                <w:rFonts w:ascii="Arial" w:hAnsi="Arial" w:cs="Arial"/>
                <w:color w:val="000000"/>
                <w:sz w:val="16"/>
                <w:szCs w:val="16"/>
                <w:lang w:eastAsia="pl-PL"/>
              </w:rPr>
              <w:t xml:space="preserve"> </w:t>
            </w:r>
            <w:r w:rsidRPr="0076762C">
              <w:rPr>
                <w:rFonts w:ascii="Arial" w:hAnsi="Arial" w:cs="Arial"/>
                <w:color w:val="auto"/>
                <w:sz w:val="16"/>
                <w:szCs w:val="16"/>
                <w:lang w:eastAsia="pl-PL"/>
              </w:rPr>
              <w:t xml:space="preserve">w specjalności instalacyjnej w zakresie sieci, instalacji i urządzeń </w:t>
            </w:r>
            <w:r>
              <w:rPr>
                <w:rFonts w:ascii="Arial" w:hAnsi="Arial" w:cs="Arial"/>
                <w:color w:val="auto"/>
                <w:sz w:val="16"/>
                <w:szCs w:val="16"/>
                <w:lang w:eastAsia="pl-PL"/>
              </w:rPr>
              <w:t>cieplnych,</w:t>
            </w:r>
            <w:r w:rsidR="003C3F93">
              <w:rPr>
                <w:rFonts w:ascii="Arial" w:hAnsi="Arial" w:cs="Arial"/>
                <w:color w:val="auto"/>
                <w:sz w:val="16"/>
                <w:szCs w:val="16"/>
                <w:lang w:eastAsia="pl-PL"/>
              </w:rPr>
              <w:t xml:space="preserve"> wentylacyjnych,</w:t>
            </w:r>
            <w:r>
              <w:rPr>
                <w:rFonts w:ascii="Arial" w:hAnsi="Arial" w:cs="Arial"/>
                <w:color w:val="auto"/>
                <w:sz w:val="16"/>
                <w:szCs w:val="16"/>
                <w:lang w:eastAsia="pl-PL"/>
              </w:rPr>
              <w:t xml:space="preserve"> gazowych, </w:t>
            </w:r>
            <w:r w:rsidRPr="0076762C">
              <w:rPr>
                <w:rFonts w:ascii="Arial" w:hAnsi="Arial" w:cs="Arial"/>
                <w:color w:val="auto"/>
                <w:sz w:val="16"/>
                <w:szCs w:val="16"/>
                <w:lang w:eastAsia="pl-PL"/>
              </w:rPr>
              <w:t>wodociągowych i kanalizacyjnych</w:t>
            </w:r>
            <w:r>
              <w:rPr>
                <w:rFonts w:ascii="Arial" w:hAnsi="Arial" w:cs="Arial"/>
                <w:color w:val="auto"/>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7D4A1620"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1E3FC40F"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0F5145CC" w14:textId="77777777" w:rsidR="00B47CBF" w:rsidRPr="001F5323" w:rsidRDefault="00B47CBF" w:rsidP="00B47CB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BEF6E7D" w14:textId="77777777" w:rsidR="00B47CBF" w:rsidRPr="00B86B3D" w:rsidRDefault="00B47CBF" w:rsidP="00B47CBF">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r w:rsidRPr="00B86B3D">
              <w:rPr>
                <w:rFonts w:ascii="Arial" w:hAnsi="Arial"/>
                <w:b/>
                <w:color w:val="000000"/>
                <w:sz w:val="14"/>
                <w:szCs w:val="14"/>
                <w:lang w:eastAsia="pl-PL"/>
              </w:rPr>
              <w:t>*</w:t>
            </w:r>
          </w:p>
        </w:tc>
      </w:tr>
      <w:tr w:rsidR="00B47CBF" w:rsidRPr="00B86B3D" w14:paraId="5EFD3A08" w14:textId="77777777" w:rsidTr="00807C2C">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14:paraId="4273FAE0"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766C2A08"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2E956766" w14:textId="70F68BD9" w:rsidR="00B47CBF" w:rsidRDefault="00B47CBF" w:rsidP="00B47CBF">
            <w:pPr>
              <w:spacing w:line="288" w:lineRule="auto"/>
              <w:jc w:val="center"/>
              <w:rPr>
                <w:rFonts w:ascii="Arial" w:hAnsi="Arial" w:cs="Arial"/>
                <w:color w:val="000000"/>
                <w:sz w:val="16"/>
                <w:szCs w:val="16"/>
                <w:lang w:eastAsia="pl-PL"/>
              </w:rPr>
            </w:pPr>
            <w:r>
              <w:rPr>
                <w:rFonts w:ascii="Arial" w:hAnsi="Arial" w:cs="Arial"/>
                <w:color w:val="auto"/>
                <w:sz w:val="16"/>
                <w:szCs w:val="16"/>
                <w:lang w:eastAsia="pl-PL"/>
              </w:rPr>
              <w:t xml:space="preserve"> </w:t>
            </w:r>
            <w:r w:rsidRPr="0076762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 xml:space="preserve">             </w:t>
            </w:r>
            <w:r w:rsidRPr="0076762C">
              <w:rPr>
                <w:rFonts w:ascii="Arial" w:hAnsi="Arial" w:cs="Arial"/>
                <w:color w:val="000000"/>
                <w:sz w:val="16"/>
                <w:szCs w:val="16"/>
                <w:lang w:eastAsia="pl-PL"/>
              </w:rPr>
              <w:t xml:space="preserve">do projektowania bez ograniczeń w specjalności </w:t>
            </w:r>
            <w:r>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 xml:space="preserve">drogowej </w:t>
            </w:r>
          </w:p>
        </w:tc>
        <w:tc>
          <w:tcPr>
            <w:tcW w:w="1957" w:type="dxa"/>
            <w:tcBorders>
              <w:top w:val="single" w:sz="4" w:space="0" w:color="auto"/>
              <w:left w:val="single" w:sz="4" w:space="0" w:color="auto"/>
              <w:bottom w:val="single" w:sz="4" w:space="0" w:color="auto"/>
              <w:right w:val="single" w:sz="4" w:space="0" w:color="auto"/>
            </w:tcBorders>
            <w:vAlign w:val="center"/>
          </w:tcPr>
          <w:p w14:paraId="34AC7C83"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83179DE"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7D50190C" w14:textId="77777777" w:rsidR="003D3EF2" w:rsidRPr="001F5323" w:rsidRDefault="003D3EF2" w:rsidP="003D3EF2">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7D1D100A" w14:textId="04DDE0D1" w:rsidR="00B47CBF" w:rsidRPr="001F5323" w:rsidRDefault="003D3EF2" w:rsidP="003D3EF2">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47CBF" w:rsidRPr="00B86B3D" w14:paraId="3C3A1D6F" w14:textId="77777777" w:rsidTr="00807C2C">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14:paraId="72B156A4"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1855BC6E"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2C2A7C56" w14:textId="3A9E740D" w:rsidR="00B47CBF" w:rsidRDefault="00B47CBF" w:rsidP="00B47CBF">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w:t>
            </w:r>
            <w:r>
              <w:rPr>
                <w:rFonts w:ascii="Arial" w:hAnsi="Arial" w:cs="Arial"/>
                <w:color w:val="auto"/>
                <w:sz w:val="16"/>
                <w:szCs w:val="16"/>
                <w:lang w:eastAsia="pl-PL"/>
              </w:rPr>
              <w:t xml:space="preserve">                </w:t>
            </w:r>
            <w:r w:rsidRPr="0076762C">
              <w:rPr>
                <w:rFonts w:ascii="Arial" w:hAnsi="Arial" w:cs="Arial"/>
                <w:color w:val="auto"/>
                <w:sz w:val="16"/>
                <w:szCs w:val="16"/>
                <w:lang w:eastAsia="pl-PL"/>
              </w:rPr>
              <w:t>do projektowania</w:t>
            </w:r>
            <w:r>
              <w:rPr>
                <w:rFonts w:ascii="Arial" w:hAnsi="Arial" w:cs="Arial"/>
                <w:color w:val="auto"/>
                <w:sz w:val="16"/>
                <w:szCs w:val="16"/>
                <w:lang w:eastAsia="pl-PL"/>
              </w:rPr>
              <w:t xml:space="preserve"> bez ograniczeń</w:t>
            </w:r>
            <w:r w:rsidRPr="0076762C">
              <w:rPr>
                <w:rFonts w:ascii="Arial" w:hAnsi="Arial" w:cs="Arial"/>
                <w:color w:val="auto"/>
                <w:sz w:val="16"/>
                <w:szCs w:val="16"/>
                <w:lang w:eastAsia="pl-PL"/>
              </w:rPr>
              <w:t xml:space="preserve"> w specjalności instalacyjnej w zakresie sieci, instalacji i urządzeń elektrycznych i elektroenergetycznych</w:t>
            </w:r>
          </w:p>
        </w:tc>
        <w:tc>
          <w:tcPr>
            <w:tcW w:w="1957" w:type="dxa"/>
            <w:tcBorders>
              <w:top w:val="single" w:sz="4" w:space="0" w:color="auto"/>
              <w:left w:val="single" w:sz="4" w:space="0" w:color="auto"/>
              <w:bottom w:val="single" w:sz="4" w:space="0" w:color="auto"/>
              <w:right w:val="single" w:sz="4" w:space="0" w:color="auto"/>
            </w:tcBorders>
            <w:vAlign w:val="center"/>
          </w:tcPr>
          <w:p w14:paraId="74F0C7CE"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42E1E80"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4F06645A" w14:textId="77777777" w:rsidR="003D3EF2" w:rsidRPr="001F5323" w:rsidRDefault="003D3EF2" w:rsidP="003D3EF2">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0854E74D" w14:textId="4344B3E7" w:rsidR="00B47CBF" w:rsidRPr="001F5323" w:rsidRDefault="003D3EF2" w:rsidP="003D3EF2">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bl>
    <w:p w14:paraId="095439C6" w14:textId="77777777" w:rsidR="00B86B3D" w:rsidRPr="00B86B3D" w:rsidRDefault="00B86B3D" w:rsidP="00B86B3D">
      <w:pPr>
        <w:spacing w:line="288" w:lineRule="auto"/>
        <w:jc w:val="both"/>
        <w:rPr>
          <w:rFonts w:ascii="Arial" w:hAnsi="Arial" w:cs="Arial"/>
          <w:sz w:val="18"/>
          <w:szCs w:val="16"/>
        </w:rPr>
      </w:pPr>
    </w:p>
    <w:p w14:paraId="7F390D35" w14:textId="77777777" w:rsidR="00B86B3D" w:rsidRPr="00B86B3D" w:rsidRDefault="00B86B3D" w:rsidP="00B86B3D">
      <w:pPr>
        <w:spacing w:line="288" w:lineRule="auto"/>
        <w:jc w:val="both"/>
        <w:rPr>
          <w:rFonts w:ascii="Arial" w:hAnsi="Arial" w:cs="Arial"/>
          <w:sz w:val="18"/>
          <w:szCs w:val="16"/>
        </w:rPr>
      </w:pPr>
    </w:p>
    <w:p w14:paraId="4ABCB7DE" w14:textId="77777777" w:rsidR="00B86B3D" w:rsidRPr="00B86B3D" w:rsidRDefault="00B86B3D" w:rsidP="00B86B3D">
      <w:pPr>
        <w:spacing w:line="288" w:lineRule="auto"/>
        <w:jc w:val="both"/>
        <w:rPr>
          <w:rFonts w:ascii="Arial" w:hAnsi="Arial" w:cs="Arial"/>
          <w:sz w:val="18"/>
          <w:szCs w:val="16"/>
        </w:rPr>
      </w:pPr>
    </w:p>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5F5B8DE8" w14:textId="77777777"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przez osobę/osoby uprawnioną/-ne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371FC2AD" w14:textId="77777777" w:rsidR="00B86B3D" w:rsidRPr="00B86B3D" w:rsidRDefault="00B86B3D" w:rsidP="00B86B3D">
      <w:pPr>
        <w:spacing w:line="288" w:lineRule="auto"/>
        <w:jc w:val="both"/>
        <w:rPr>
          <w:rFonts w:ascii="Arial" w:hAnsi="Arial" w:cs="Arial"/>
          <w:sz w:val="16"/>
          <w:szCs w:val="16"/>
        </w:rPr>
      </w:pPr>
    </w:p>
    <w:p w14:paraId="587C2650" w14:textId="77777777" w:rsidR="00B86B3D" w:rsidRPr="00B86B3D" w:rsidRDefault="00B86B3D" w:rsidP="00B86B3D">
      <w:pPr>
        <w:spacing w:line="288" w:lineRule="auto"/>
        <w:jc w:val="both"/>
        <w:rPr>
          <w:rFonts w:ascii="Arial" w:hAnsi="Arial" w:cs="Arial"/>
          <w:sz w:val="1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1DA3AD8D" w14:textId="77777777" w:rsidR="001F5323" w:rsidRPr="001F5323" w:rsidRDefault="001F5323" w:rsidP="001F5323">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a w przypadku tzw. dysponowania pośredniego, na zasadach określonych w art. 118 Ustawy Pzp, dodatkowo Wykonawca winien załączyć do oferty zobowiązanie podmiotu udostępniającego zasoby do oddania Wykonawcy do dyspozycji niezbędnych zasobów na potrzeby realizacji zamówienia.</w:t>
      </w:r>
    </w:p>
    <w:p w14:paraId="2B45B7AA" w14:textId="77777777" w:rsidR="001F5323" w:rsidRDefault="001F5323" w:rsidP="00B86B3D">
      <w:pPr>
        <w:spacing w:line="288" w:lineRule="auto"/>
        <w:jc w:val="both"/>
        <w:rPr>
          <w:rFonts w:ascii="Arial" w:hAnsi="Arial" w:cs="Arial"/>
          <w:sz w:val="16"/>
          <w:szCs w:val="16"/>
        </w:rPr>
      </w:pPr>
    </w:p>
    <w:p w14:paraId="2CA3CC80" w14:textId="77777777" w:rsidR="00B86B3D" w:rsidRPr="00B86B3D" w:rsidRDefault="00B86B3D" w:rsidP="00B86B3D">
      <w:pPr>
        <w:spacing w:line="288" w:lineRule="auto"/>
        <w:jc w:val="both"/>
        <w:rPr>
          <w:rFonts w:ascii="Arial" w:eastAsia="MS Mincho;ＭＳ 明朝" w:hAnsi="Arial" w:cs="Arial"/>
          <w:b/>
          <w:sz w:val="22"/>
          <w:szCs w:val="22"/>
        </w:rPr>
      </w:pPr>
    </w:p>
    <w:p w14:paraId="22E918E1" w14:textId="77777777" w:rsidR="00B86B3D" w:rsidRPr="00B86B3D" w:rsidRDefault="00B86B3D" w:rsidP="00B86B3D">
      <w:pPr>
        <w:spacing w:line="288" w:lineRule="auto"/>
        <w:jc w:val="both"/>
        <w:rPr>
          <w:rFonts w:ascii="Arial" w:eastAsia="MS Mincho;ＭＳ 明朝" w:hAnsi="Arial" w:cs="Arial"/>
          <w:b/>
          <w:sz w:val="22"/>
          <w:szCs w:val="22"/>
        </w:rPr>
      </w:pPr>
    </w:p>
    <w:p w14:paraId="636C2310" w14:textId="77777777" w:rsidR="00B86B3D" w:rsidRPr="00B86B3D" w:rsidRDefault="00B86B3D" w:rsidP="00B86B3D">
      <w:pPr>
        <w:spacing w:line="288" w:lineRule="auto"/>
        <w:jc w:val="both"/>
        <w:rPr>
          <w:rFonts w:ascii="Arial" w:eastAsia="MS Mincho;ＭＳ 明朝" w:hAnsi="Arial" w:cs="Arial"/>
          <w:b/>
          <w:sz w:val="22"/>
          <w:szCs w:val="22"/>
        </w:rPr>
      </w:pPr>
    </w:p>
    <w:p w14:paraId="468A06E9" w14:textId="77777777" w:rsidR="00B86B3D" w:rsidRPr="00B86B3D" w:rsidRDefault="00B86B3D" w:rsidP="00B86B3D">
      <w:pPr>
        <w:spacing w:line="288" w:lineRule="auto"/>
        <w:jc w:val="both"/>
        <w:rPr>
          <w:rFonts w:ascii="Arial" w:eastAsia="MS Mincho;ＭＳ 明朝" w:hAnsi="Arial" w:cs="Arial"/>
          <w:b/>
          <w:sz w:val="22"/>
          <w:szCs w:val="22"/>
        </w:rPr>
      </w:pPr>
    </w:p>
    <w:p w14:paraId="3837FA47" w14:textId="77777777" w:rsidR="00B86B3D" w:rsidRPr="00B86B3D" w:rsidRDefault="00B86B3D" w:rsidP="00B86B3D">
      <w:pPr>
        <w:spacing w:line="288" w:lineRule="auto"/>
        <w:jc w:val="both"/>
        <w:rPr>
          <w:rFonts w:ascii="Arial" w:eastAsia="MS Mincho;ＭＳ 明朝" w:hAnsi="Arial" w:cs="Arial"/>
          <w:b/>
          <w:sz w:val="22"/>
          <w:szCs w:val="22"/>
        </w:rPr>
      </w:pPr>
    </w:p>
    <w:p w14:paraId="4F086CAA" w14:textId="62EDC19F" w:rsidR="0083748B" w:rsidRPr="00685C6A" w:rsidRDefault="0083748B" w:rsidP="000F2FDC">
      <w:pPr>
        <w:spacing w:line="288" w:lineRule="auto"/>
        <w:jc w:val="both"/>
        <w:rPr>
          <w:rFonts w:ascii="Arial" w:hAnsi="Arial" w:cs="Arial"/>
          <w:b/>
          <w:sz w:val="22"/>
          <w:szCs w:val="16"/>
        </w:rPr>
      </w:pPr>
    </w:p>
    <w:p w14:paraId="113D9C56" w14:textId="77777777"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7DBA42BE"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3D3EF2"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uprawnioną/-ne do składania oświadczeń woli w imieniu Wykonawcy. </w:t>
      </w:r>
    </w:p>
    <w:p w14:paraId="7A26F33A"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434DFECB" w14:textId="77777777" w:rsidR="00A626B4" w:rsidRDefault="00A626B4" w:rsidP="00A626B4">
      <w:pPr>
        <w:spacing w:line="288" w:lineRule="auto"/>
        <w:jc w:val="right"/>
        <w:rPr>
          <w:rFonts w:ascii="Arial" w:eastAsia="MS Mincho;ＭＳ 明朝" w:hAnsi="Arial" w:cs="Arial"/>
          <w:b/>
          <w:sz w:val="22"/>
          <w:szCs w:val="22"/>
        </w:rPr>
      </w:pPr>
    </w:p>
    <w:p w14:paraId="22347C01" w14:textId="77777777" w:rsidR="00A626B4" w:rsidRDefault="00A626B4" w:rsidP="00A626B4">
      <w:pPr>
        <w:spacing w:line="288" w:lineRule="auto"/>
        <w:jc w:val="right"/>
        <w:rPr>
          <w:rFonts w:ascii="Arial" w:eastAsia="MS Mincho;ＭＳ 明朝" w:hAnsi="Arial" w:cs="Arial"/>
          <w:b/>
          <w:sz w:val="22"/>
          <w:szCs w:val="22"/>
        </w:rPr>
      </w:pPr>
    </w:p>
    <w:p w14:paraId="5285E610" w14:textId="77777777" w:rsidR="00F81496" w:rsidRDefault="00F81496" w:rsidP="00A626B4">
      <w:pPr>
        <w:spacing w:line="288" w:lineRule="auto"/>
        <w:jc w:val="right"/>
        <w:rPr>
          <w:rFonts w:ascii="Arial" w:eastAsia="MS Mincho;ＭＳ 明朝" w:hAnsi="Arial" w:cs="Arial"/>
          <w:b/>
          <w:sz w:val="22"/>
          <w:szCs w:val="22"/>
        </w:rPr>
      </w:pPr>
    </w:p>
    <w:p w14:paraId="75D7DA63" w14:textId="77777777" w:rsidR="00F81496" w:rsidRDefault="00F81496" w:rsidP="00A626B4">
      <w:pPr>
        <w:spacing w:line="288" w:lineRule="auto"/>
        <w:jc w:val="right"/>
        <w:rPr>
          <w:rFonts w:ascii="Arial" w:eastAsia="MS Mincho;ＭＳ 明朝" w:hAnsi="Arial" w:cs="Arial"/>
          <w:b/>
          <w:sz w:val="22"/>
          <w:szCs w:val="22"/>
        </w:rPr>
      </w:pPr>
    </w:p>
    <w:p w14:paraId="74E1FB5A" w14:textId="77777777" w:rsidR="00F81496" w:rsidRDefault="00F81496" w:rsidP="00A626B4">
      <w:pPr>
        <w:spacing w:line="288" w:lineRule="auto"/>
        <w:jc w:val="right"/>
        <w:rPr>
          <w:rFonts w:ascii="Arial" w:eastAsia="MS Mincho;ＭＳ 明朝" w:hAnsi="Arial" w:cs="Arial"/>
          <w:b/>
          <w:sz w:val="22"/>
          <w:szCs w:val="22"/>
        </w:rPr>
      </w:pPr>
    </w:p>
    <w:p w14:paraId="1C74A169" w14:textId="77777777" w:rsidR="00F81496" w:rsidRDefault="00F81496" w:rsidP="00A626B4">
      <w:pPr>
        <w:spacing w:line="288" w:lineRule="auto"/>
        <w:jc w:val="right"/>
        <w:rPr>
          <w:rFonts w:ascii="Arial" w:eastAsia="MS Mincho;ＭＳ 明朝" w:hAnsi="Arial" w:cs="Arial"/>
          <w:b/>
          <w:sz w:val="22"/>
          <w:szCs w:val="22"/>
        </w:rPr>
      </w:pPr>
    </w:p>
    <w:p w14:paraId="21DCD499" w14:textId="5747CB25" w:rsidR="00BD2B5F" w:rsidRPr="007C15F2" w:rsidRDefault="00BD2B5F" w:rsidP="007C15F2">
      <w:pPr>
        <w:spacing w:line="288" w:lineRule="auto"/>
        <w:jc w:val="center"/>
        <w:rPr>
          <w:rFonts w:ascii="Arial" w:eastAsia="MS Mincho;ＭＳ 明朝" w:hAnsi="Arial" w:cs="Arial"/>
          <w:b/>
          <w:sz w:val="22"/>
          <w:szCs w:val="22"/>
        </w:rPr>
      </w:pPr>
    </w:p>
    <w:p w14:paraId="2FD4B804" w14:textId="77777777"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B86B3D">
        <w:rPr>
          <w:rFonts w:ascii="Arial" w:hAnsi="Arial" w:cs="Arial"/>
          <w:b/>
          <w:sz w:val="22"/>
          <w:szCs w:val="22"/>
        </w:rPr>
        <w:t>7</w:t>
      </w:r>
    </w:p>
    <w:p w14:paraId="0EA44168" w14:textId="77777777"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14:paraId="4E6DDEFD" w14:textId="77777777" w:rsidR="00D21A16" w:rsidRPr="00C677B6" w:rsidRDefault="00D21A16" w:rsidP="00BB04A6">
      <w:pPr>
        <w:spacing w:line="288" w:lineRule="auto"/>
        <w:jc w:val="center"/>
        <w:rPr>
          <w:rFonts w:ascii="Arial" w:hAnsi="Arial" w:cs="Arial"/>
          <w:b/>
          <w:sz w:val="8"/>
          <w:szCs w:val="22"/>
        </w:rPr>
      </w:pPr>
    </w:p>
    <w:p w14:paraId="68107031" w14:textId="77777777"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14:paraId="59ACF14C" w14:textId="77777777" w:rsidR="00D21A16" w:rsidRPr="00D21A16" w:rsidRDefault="00B44F72" w:rsidP="00B44F72">
      <w:pPr>
        <w:spacing w:line="288" w:lineRule="auto"/>
        <w:jc w:val="center"/>
        <w:rPr>
          <w:rFonts w:ascii="Arial" w:hAnsi="Arial" w:cs="Arial"/>
          <w:b/>
          <w:sz w:val="22"/>
          <w:szCs w:val="22"/>
        </w:rPr>
      </w:pPr>
      <w:r>
        <w:rPr>
          <w:rFonts w:ascii="Arial" w:hAnsi="Arial" w:cs="Arial"/>
          <w:b/>
          <w:sz w:val="22"/>
        </w:rPr>
        <w:t xml:space="preserve"> </w:t>
      </w:r>
    </w:p>
    <w:p w14:paraId="5AB1E738" w14:textId="77777777" w:rsidR="00D21A16" w:rsidRPr="00D21A16" w:rsidRDefault="00685C6A" w:rsidP="00BB04A6">
      <w:pPr>
        <w:spacing w:line="288" w:lineRule="auto"/>
        <w:jc w:val="center"/>
        <w:rPr>
          <w:rFonts w:ascii="Arial" w:hAnsi="Arial" w:cs="Arial"/>
          <w:b/>
          <w:sz w:val="22"/>
          <w:szCs w:val="22"/>
        </w:rPr>
      </w:pPr>
      <w:r>
        <w:rPr>
          <w:rFonts w:ascii="Arial" w:hAnsi="Arial" w:cs="Arial"/>
          <w:b/>
          <w:sz w:val="22"/>
          <w:szCs w:val="22"/>
        </w:rPr>
        <w:t xml:space="preserve"> </w:t>
      </w:r>
    </w:p>
    <w:p w14:paraId="76003DC9" w14:textId="77777777" w:rsidR="00D21A16" w:rsidRPr="00B44F72" w:rsidRDefault="00D21A16" w:rsidP="00D21A16">
      <w:pPr>
        <w:spacing w:line="288" w:lineRule="auto"/>
        <w:rPr>
          <w:rFonts w:ascii="Arial" w:hAnsi="Arial" w:cs="Arial"/>
          <w:b/>
          <w:sz w:val="10"/>
          <w:szCs w:val="22"/>
        </w:rPr>
      </w:pPr>
    </w:p>
    <w:p w14:paraId="024F3E2F"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51155C9"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514C926"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975B270"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34B416F" w14:textId="77777777" w:rsidR="00D21A16" w:rsidRPr="002347BF" w:rsidRDefault="00D21A16" w:rsidP="00D21A16">
      <w:pPr>
        <w:spacing w:line="288" w:lineRule="auto"/>
        <w:ind w:left="4962"/>
        <w:jc w:val="both"/>
        <w:rPr>
          <w:rFonts w:ascii="Arial" w:hAnsi="Arial"/>
          <w:b/>
          <w:color w:val="auto"/>
          <w:sz w:val="10"/>
          <w:szCs w:val="20"/>
          <w:lang w:eastAsia="pl-PL"/>
        </w:rPr>
      </w:pPr>
    </w:p>
    <w:p w14:paraId="291A3BD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E77163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699B93F7" w14:textId="77777777" w:rsidR="00477B42"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10886B3C" w14:textId="77777777" w:rsidR="00D21A16" w:rsidRPr="00D21A16" w:rsidRDefault="00D21A16" w:rsidP="00B44F72">
      <w:pPr>
        <w:spacing w:line="288" w:lineRule="auto"/>
        <w:rPr>
          <w:rFonts w:ascii="Arial" w:hAnsi="Arial" w:cs="Arial"/>
          <w:b/>
          <w:sz w:val="22"/>
          <w:szCs w:val="22"/>
        </w:rPr>
      </w:pPr>
    </w:p>
    <w:p w14:paraId="5C86A3FA" w14:textId="566C7C45" w:rsidR="00B44F72" w:rsidRPr="008F7ECD" w:rsidRDefault="00B44F72" w:rsidP="00B44F72">
      <w:pPr>
        <w:widowControl/>
        <w:suppressAutoHyphens w:val="0"/>
        <w:spacing w:line="288" w:lineRule="auto"/>
        <w:jc w:val="both"/>
        <w:rPr>
          <w:rFonts w:ascii="Arial" w:eastAsia="Calibri" w:hAnsi="Arial" w:cs="Arial"/>
          <w:color w:val="000000"/>
          <w:sz w:val="22"/>
          <w:szCs w:val="22"/>
          <w:lang w:eastAsia="en-US"/>
        </w:rPr>
      </w:pPr>
      <w:r w:rsidRPr="008F7ECD">
        <w:rPr>
          <w:rFonts w:ascii="Arial" w:eastAsia="Calibri" w:hAnsi="Arial" w:cs="Arial"/>
          <w:color w:val="000000"/>
          <w:sz w:val="22"/>
          <w:szCs w:val="22"/>
          <w:lang w:eastAsia="en-US"/>
        </w:rPr>
        <w:t>W związku z ubieganiem się o udzielenie zamówienia publicznego pn</w:t>
      </w:r>
      <w:r w:rsidR="003D3EF2">
        <w:rPr>
          <w:rFonts w:ascii="Arial" w:eastAsia="Calibri" w:hAnsi="Arial" w:cs="Arial"/>
          <w:color w:val="000000"/>
          <w:sz w:val="22"/>
          <w:szCs w:val="22"/>
          <w:lang w:eastAsia="en-US"/>
        </w:rPr>
        <w:t>.</w:t>
      </w:r>
      <w:r w:rsidR="003D3EF2" w:rsidRPr="003D3EF2">
        <w:rPr>
          <w:rFonts w:ascii="Arial" w:hAnsi="Arial" w:cs="Arial"/>
          <w:b/>
          <w:bCs/>
          <w:color w:val="auto"/>
          <w:sz w:val="22"/>
          <w:szCs w:val="22"/>
          <w:lang w:eastAsia="pl-PL"/>
        </w:rPr>
        <w:t xml:space="preserve"> </w:t>
      </w:r>
      <w:r w:rsidR="003D3EF2"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r w:rsidRPr="008F7ECD">
        <w:rPr>
          <w:rFonts w:ascii="Arial" w:eastAsia="Calibri" w:hAnsi="Arial" w:cs="Arial"/>
          <w:color w:val="000000"/>
          <w:sz w:val="22"/>
          <w:szCs w:val="22"/>
          <w:lang w:eastAsia="en-US"/>
        </w:rPr>
        <w:t>, oświadczam, że:</w:t>
      </w:r>
    </w:p>
    <w:p w14:paraId="344D9D17" w14:textId="77777777"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14:paraId="20904B15" w14:textId="77777777" w:rsidR="00B44F72" w:rsidRDefault="00B44F72" w:rsidP="00FF3306">
      <w:pPr>
        <w:pStyle w:val="Akapitzlist"/>
        <w:widowControl/>
        <w:numPr>
          <w:ilvl w:val="0"/>
          <w:numId w:val="48"/>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(t.j.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005F01BE">
        <w:rPr>
          <w:rFonts w:ascii="Arial" w:eastAsia="Calibri" w:hAnsi="Arial" w:cs="Arial"/>
          <w:color w:val="000000"/>
          <w:sz w:val="22"/>
          <w:szCs w:val="22"/>
          <w:lang w:eastAsia="en-US"/>
        </w:rPr>
        <w:t xml:space="preserve"> z późn. zm.</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P</w:t>
      </w:r>
      <w:r>
        <w:rPr>
          <w:rFonts w:ascii="Arial" w:eastAsia="Calibri" w:hAnsi="Arial" w:cs="Arial"/>
          <w:color w:val="000000"/>
          <w:sz w:val="22"/>
          <w:szCs w:val="22"/>
          <w:lang w:eastAsia="en-US"/>
        </w:rPr>
        <w:t>zp</w:t>
      </w:r>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14:paraId="5A9D224B" w14:textId="77777777"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14:paraId="593983E4" w14:textId="77777777" w:rsidR="00B44F72" w:rsidRPr="00B44F72" w:rsidRDefault="00B44F72" w:rsidP="00FF3306">
      <w:pPr>
        <w:pStyle w:val="Akapitzlist"/>
        <w:widowControl/>
        <w:numPr>
          <w:ilvl w:val="0"/>
          <w:numId w:val="48"/>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(t.j.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sidR="005F01BE">
        <w:rPr>
          <w:rFonts w:ascii="Arial" w:eastAsia="Calibri" w:hAnsi="Arial" w:cs="Arial"/>
          <w:color w:val="auto"/>
          <w:sz w:val="22"/>
          <w:szCs w:val="22"/>
          <w:lang w:eastAsia="en-US"/>
        </w:rPr>
        <w:t xml:space="preserve"> z późn. zm.</w:t>
      </w:r>
      <w:r w:rsidR="002C076A">
        <w:rPr>
          <w:rFonts w:ascii="Arial" w:eastAsia="Calibri" w:hAnsi="Arial" w:cs="Arial"/>
          <w:color w:val="auto"/>
          <w:sz w:val="22"/>
          <w:szCs w:val="22"/>
          <w:lang w:eastAsia="en-US"/>
        </w:rPr>
        <w:t>),</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ustawy P</w:t>
      </w:r>
      <w:r w:rsidR="003566C1">
        <w:rPr>
          <w:rFonts w:ascii="Arial" w:eastAsia="Calibri" w:hAnsi="Arial" w:cs="Arial"/>
          <w:color w:val="auto"/>
          <w:sz w:val="22"/>
          <w:szCs w:val="22"/>
          <w:lang w:eastAsia="en-US"/>
        </w:rPr>
        <w:t>zp</w:t>
      </w:r>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14:paraId="0E85AA35" w14:textId="77777777"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14:paraId="38DF67B4"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6D9A43EC"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522CA547" w14:textId="77777777"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14:paraId="15CD680B" w14:textId="77777777"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14:paraId="041D19E8"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6B779DB0"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66E962EB" w14:textId="77777777" w:rsidR="001D0708" w:rsidRDefault="001D0708" w:rsidP="002347BF">
      <w:pPr>
        <w:spacing w:line="288" w:lineRule="auto"/>
        <w:rPr>
          <w:rFonts w:ascii="Arial" w:hAnsi="Arial" w:cs="Arial"/>
          <w:b/>
          <w:sz w:val="22"/>
          <w:szCs w:val="22"/>
        </w:rPr>
      </w:pPr>
    </w:p>
    <w:p w14:paraId="2284C67C" w14:textId="77777777"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uprawnioną/-ne do składania oświadczeń woli w imieniu Wykonawcy. </w:t>
      </w:r>
    </w:p>
    <w:p w14:paraId="5ABF5937" w14:textId="77777777" w:rsidR="001D0708" w:rsidRPr="002347BF" w:rsidRDefault="001D0708" w:rsidP="002347BF">
      <w:pPr>
        <w:spacing w:line="288" w:lineRule="auto"/>
        <w:rPr>
          <w:rFonts w:ascii="Arial" w:hAnsi="Arial" w:cs="Arial"/>
          <w:b/>
          <w:sz w:val="18"/>
          <w:szCs w:val="22"/>
        </w:rPr>
      </w:pPr>
    </w:p>
    <w:p w14:paraId="79CE6878" w14:textId="77777777"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14:paraId="7E8ACD75" w14:textId="77777777"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14:paraId="2DF90A1A" w14:textId="77777777" w:rsidR="001D0708" w:rsidRPr="003027E1" w:rsidRDefault="002347BF" w:rsidP="00A55B19">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14:paraId="09382CBD" w14:textId="23F07679" w:rsidR="00412310" w:rsidRPr="00D21A16" w:rsidRDefault="00331070" w:rsidP="002075DB">
      <w:pPr>
        <w:spacing w:line="288" w:lineRule="auto"/>
        <w:rPr>
          <w:rFonts w:ascii="Arial" w:hAnsi="Arial" w:cs="Arial"/>
          <w:b/>
          <w:sz w:val="22"/>
          <w:szCs w:val="22"/>
        </w:rPr>
      </w:pPr>
      <w:r>
        <w:rPr>
          <w:rFonts w:ascii="Arial" w:hAnsi="Arial" w:cs="Arial"/>
          <w:b/>
          <w:sz w:val="22"/>
          <w:szCs w:val="22"/>
        </w:rPr>
        <w:lastRenderedPageBreak/>
        <w:t xml:space="preserve">       </w:t>
      </w:r>
      <w:r w:rsidR="00B90F8F">
        <w:rPr>
          <w:rFonts w:ascii="Arial" w:hAnsi="Arial" w:cs="Arial"/>
          <w:b/>
          <w:sz w:val="22"/>
          <w:szCs w:val="22"/>
        </w:rPr>
        <w:t xml:space="preserve"> </w:t>
      </w:r>
      <w:r>
        <w:rPr>
          <w:rFonts w:ascii="Arial" w:hAnsi="Arial" w:cs="Arial"/>
          <w:b/>
          <w:sz w:val="22"/>
          <w:szCs w:val="22"/>
        </w:rPr>
        <w:t xml:space="preserve">  </w:t>
      </w:r>
    </w:p>
    <w:p w14:paraId="4B190FFF" w14:textId="777777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86B3D">
        <w:rPr>
          <w:rFonts w:ascii="Arial" w:hAnsi="Arial" w:cs="Arial"/>
          <w:b/>
          <w:sz w:val="22"/>
          <w:szCs w:val="22"/>
        </w:rPr>
        <w:t>8</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4666C33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3D3EF2"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 xml:space="preserve">oświadczam, iż nie podlegam wykluczeniu </w:t>
      </w:r>
      <w:r w:rsidR="00685C6A" w:rsidRPr="008F7ECD">
        <w:rPr>
          <w:rFonts w:ascii="Arial" w:eastAsia="Calibri" w:hAnsi="Arial" w:cs="Arial"/>
          <w:sz w:val="22"/>
          <w:szCs w:val="22"/>
          <w:lang w:eastAsia="en-US"/>
        </w:rPr>
        <w:t xml:space="preserve">                               </w:t>
      </w:r>
      <w:r w:rsidRPr="008F7ECD">
        <w:rPr>
          <w:rFonts w:ascii="Arial" w:eastAsia="Calibri" w:hAnsi="Arial" w:cs="Arial"/>
          <w:sz w:val="22"/>
          <w:szCs w:val="22"/>
          <w:lang w:eastAsia="en-US"/>
        </w:rPr>
        <w:t>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F27790"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Pzp,</w:t>
      </w:r>
    </w:p>
    <w:p w14:paraId="7AE35DD5" w14:textId="77777777" w:rsidR="003027E1" w:rsidRPr="00771FB6" w:rsidRDefault="00F27790" w:rsidP="00DC7B9D">
      <w:pPr>
        <w:widowControl/>
        <w:numPr>
          <w:ilvl w:val="0"/>
          <w:numId w:val="5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Pzp,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F27790" w:rsidP="00DC7B9D">
      <w:pPr>
        <w:widowControl/>
        <w:numPr>
          <w:ilvl w:val="0"/>
          <w:numId w:val="52"/>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604FCC34" w14:textId="77777777" w:rsidR="003027E1" w:rsidRDefault="00F27790"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Pzp,</w:t>
      </w:r>
    </w:p>
    <w:p w14:paraId="7059C4C6" w14:textId="106B77F7" w:rsidR="008F7ECD" w:rsidRPr="00771FB6" w:rsidRDefault="008F7ECD"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3D3EF2">
        <w:rPr>
          <w:rFonts w:ascii="Arial" w:eastAsia="Times New Roman" w:hAnsi="Arial" w:cs="Arial"/>
          <w:color w:val="auto"/>
          <w:sz w:val="22"/>
          <w:szCs w:val="22"/>
          <w:lang w:eastAsia="pl-PL"/>
        </w:rPr>
        <w:t>129</w:t>
      </w:r>
      <w:r w:rsidR="000C41F2">
        <w:rPr>
          <w:rFonts w:ascii="Arial" w:eastAsia="Times New Roman" w:hAnsi="Arial" w:cs="Arial"/>
          <w:color w:val="auto"/>
          <w:sz w:val="22"/>
          <w:szCs w:val="22"/>
          <w:lang w:eastAsia="pl-PL"/>
        </w:rPr>
        <w:t xml:space="preserve"> z późn.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uprawnioną/-ne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4CA7E1C6" w14:textId="77777777" w:rsidR="003027E1" w:rsidRDefault="003027E1" w:rsidP="00BB04A6">
      <w:pPr>
        <w:spacing w:line="288" w:lineRule="auto"/>
        <w:jc w:val="center"/>
        <w:rPr>
          <w:rFonts w:ascii="Arial" w:hAnsi="Arial" w:cs="Arial"/>
          <w:b/>
          <w:sz w:val="22"/>
          <w:szCs w:val="22"/>
        </w:rPr>
      </w:pPr>
    </w:p>
    <w:p w14:paraId="5F8D46AA" w14:textId="77777777" w:rsidR="003027E1" w:rsidRDefault="003027E1" w:rsidP="00BB04A6">
      <w:pPr>
        <w:spacing w:line="288" w:lineRule="auto"/>
        <w:jc w:val="center"/>
        <w:rPr>
          <w:rFonts w:ascii="Arial" w:hAnsi="Arial" w:cs="Arial"/>
          <w:b/>
          <w:sz w:val="22"/>
          <w:szCs w:val="22"/>
        </w:rPr>
      </w:pPr>
    </w:p>
    <w:p w14:paraId="49DCCA83" w14:textId="77777777" w:rsidR="003027E1" w:rsidRDefault="003027E1" w:rsidP="00BB04A6">
      <w:pPr>
        <w:spacing w:line="288" w:lineRule="auto"/>
        <w:jc w:val="center"/>
        <w:rPr>
          <w:rFonts w:ascii="Arial" w:hAnsi="Arial" w:cs="Arial"/>
          <w:b/>
          <w:sz w:val="22"/>
          <w:szCs w:val="22"/>
        </w:rPr>
      </w:pPr>
    </w:p>
    <w:p w14:paraId="3651ECDD" w14:textId="77777777" w:rsidR="003027E1" w:rsidRDefault="003027E1" w:rsidP="00BB04A6">
      <w:pPr>
        <w:spacing w:line="288" w:lineRule="auto"/>
        <w:jc w:val="center"/>
        <w:rPr>
          <w:rFonts w:ascii="Arial" w:hAnsi="Arial" w:cs="Arial"/>
          <w:b/>
          <w:sz w:val="22"/>
          <w:szCs w:val="22"/>
        </w:rPr>
      </w:pPr>
    </w:p>
    <w:p w14:paraId="7FF8BBFD" w14:textId="77777777" w:rsidR="00A55B19" w:rsidRDefault="00A55B19"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2BD70898" w14:textId="77777777"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86B3D">
        <w:rPr>
          <w:rFonts w:ascii="Arial" w:hAnsi="Arial" w:cs="Arial"/>
          <w:b/>
          <w:sz w:val="22"/>
          <w:szCs w:val="22"/>
        </w:rPr>
        <w:t>9</w:t>
      </w:r>
    </w:p>
    <w:p w14:paraId="73718562" w14:textId="77777777" w:rsidR="003027E1" w:rsidRDefault="003027E1" w:rsidP="00BB04A6">
      <w:pPr>
        <w:spacing w:line="288" w:lineRule="auto"/>
        <w:jc w:val="center"/>
        <w:rPr>
          <w:rFonts w:ascii="Arial" w:hAnsi="Arial" w:cs="Arial"/>
          <w:b/>
          <w:sz w:val="22"/>
          <w:szCs w:val="22"/>
        </w:rPr>
      </w:pPr>
    </w:p>
    <w:p w14:paraId="6516FC75" w14:textId="77777777" w:rsidR="003027E1" w:rsidRDefault="003027E1" w:rsidP="00BB04A6">
      <w:pPr>
        <w:spacing w:line="288" w:lineRule="auto"/>
        <w:jc w:val="center"/>
        <w:rPr>
          <w:rFonts w:ascii="Arial" w:hAnsi="Arial" w:cs="Arial"/>
          <w:b/>
          <w:sz w:val="22"/>
          <w:szCs w:val="22"/>
        </w:rPr>
      </w:pPr>
    </w:p>
    <w:p w14:paraId="3DDFF816"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543D26D4" w14:textId="77777777" w:rsidR="00BB04A6" w:rsidRDefault="00BB04A6" w:rsidP="00BB04A6">
      <w:pPr>
        <w:spacing w:line="288" w:lineRule="auto"/>
        <w:jc w:val="center"/>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0A826041" w14:textId="64241DA9" w:rsidR="00B86B3D" w:rsidRDefault="00B86B3D" w:rsidP="008C0840">
      <w:pPr>
        <w:spacing w:line="288" w:lineRule="auto"/>
        <w:jc w:val="both"/>
        <w:rPr>
          <w:rFonts w:ascii="Arial" w:eastAsia="SimSun" w:hAnsi="Arial" w:cs="Arial"/>
          <w:b/>
          <w:color w:val="auto"/>
          <w:kern w:val="3"/>
          <w:sz w:val="22"/>
          <w:szCs w:val="22"/>
          <w:lang w:bidi="hi-IN"/>
        </w:rPr>
      </w:pPr>
    </w:p>
    <w:p w14:paraId="5892C4FE" w14:textId="119C33FF" w:rsidR="003D3EF2" w:rsidRDefault="003D3EF2" w:rsidP="008C0840">
      <w:pPr>
        <w:spacing w:line="288" w:lineRule="auto"/>
        <w:jc w:val="both"/>
        <w:rPr>
          <w:rFonts w:ascii="Arial" w:eastAsia="SimSun" w:hAnsi="Arial" w:cs="Arial"/>
          <w:b/>
          <w:color w:val="auto"/>
          <w:kern w:val="3"/>
          <w:sz w:val="22"/>
          <w:szCs w:val="22"/>
          <w:lang w:bidi="hi-IN"/>
        </w:rPr>
      </w:pPr>
    </w:p>
    <w:p w14:paraId="30836A72" w14:textId="3C9762B8" w:rsidR="003D3EF2" w:rsidRDefault="003D3EF2" w:rsidP="008C0840">
      <w:pPr>
        <w:spacing w:line="288" w:lineRule="auto"/>
        <w:jc w:val="both"/>
        <w:rPr>
          <w:rFonts w:ascii="Arial" w:eastAsia="SimSun" w:hAnsi="Arial" w:cs="Arial"/>
          <w:b/>
          <w:color w:val="auto"/>
          <w:kern w:val="3"/>
          <w:sz w:val="22"/>
          <w:szCs w:val="22"/>
          <w:lang w:bidi="hi-IN"/>
        </w:rPr>
      </w:pPr>
    </w:p>
    <w:p w14:paraId="16B2F561" w14:textId="6A7C371E" w:rsidR="003D3EF2" w:rsidRDefault="003D3EF2" w:rsidP="008C0840">
      <w:pPr>
        <w:spacing w:line="288" w:lineRule="auto"/>
        <w:jc w:val="both"/>
        <w:rPr>
          <w:rFonts w:ascii="Arial" w:eastAsia="SimSun" w:hAnsi="Arial" w:cs="Arial"/>
          <w:b/>
          <w:color w:val="auto"/>
          <w:kern w:val="3"/>
          <w:sz w:val="22"/>
          <w:szCs w:val="22"/>
          <w:lang w:bidi="hi-IN"/>
        </w:rPr>
      </w:pPr>
    </w:p>
    <w:p w14:paraId="3A5B7289" w14:textId="6145B62D" w:rsidR="003D3EF2" w:rsidRDefault="003D3EF2" w:rsidP="008C0840">
      <w:pPr>
        <w:spacing w:line="288" w:lineRule="auto"/>
        <w:jc w:val="both"/>
        <w:rPr>
          <w:rFonts w:ascii="Arial" w:eastAsia="SimSun" w:hAnsi="Arial" w:cs="Arial"/>
          <w:b/>
          <w:color w:val="auto"/>
          <w:kern w:val="3"/>
          <w:sz w:val="22"/>
          <w:szCs w:val="22"/>
          <w:lang w:bidi="hi-IN"/>
        </w:rPr>
      </w:pPr>
    </w:p>
    <w:p w14:paraId="4A6AD655" w14:textId="7FAD49A0" w:rsidR="003D3EF2" w:rsidRDefault="003D3EF2" w:rsidP="008C0840">
      <w:pPr>
        <w:spacing w:line="288" w:lineRule="auto"/>
        <w:jc w:val="both"/>
        <w:rPr>
          <w:rFonts w:ascii="Arial" w:eastAsia="SimSun" w:hAnsi="Arial" w:cs="Arial"/>
          <w:b/>
          <w:color w:val="auto"/>
          <w:kern w:val="3"/>
          <w:sz w:val="22"/>
          <w:szCs w:val="22"/>
          <w:lang w:bidi="hi-IN"/>
        </w:rPr>
      </w:pPr>
    </w:p>
    <w:p w14:paraId="35EE7BA8" w14:textId="190AB1AD" w:rsidR="003D3EF2" w:rsidRDefault="003D3EF2" w:rsidP="008C0840">
      <w:pPr>
        <w:spacing w:line="288" w:lineRule="auto"/>
        <w:jc w:val="both"/>
        <w:rPr>
          <w:rFonts w:ascii="Arial" w:eastAsia="SimSun" w:hAnsi="Arial" w:cs="Arial"/>
          <w:b/>
          <w:color w:val="auto"/>
          <w:kern w:val="3"/>
          <w:sz w:val="22"/>
          <w:szCs w:val="22"/>
          <w:lang w:bidi="hi-IN"/>
        </w:rPr>
      </w:pPr>
    </w:p>
    <w:p w14:paraId="4A4F04ED" w14:textId="547CD216" w:rsidR="003D3EF2" w:rsidRDefault="003D3EF2" w:rsidP="008C0840">
      <w:pPr>
        <w:spacing w:line="288" w:lineRule="auto"/>
        <w:jc w:val="both"/>
        <w:rPr>
          <w:rFonts w:ascii="Arial" w:eastAsia="SimSun" w:hAnsi="Arial" w:cs="Arial"/>
          <w:b/>
          <w:color w:val="auto"/>
          <w:kern w:val="3"/>
          <w:sz w:val="22"/>
          <w:szCs w:val="22"/>
          <w:lang w:bidi="hi-IN"/>
        </w:rPr>
      </w:pPr>
    </w:p>
    <w:p w14:paraId="5394759A" w14:textId="01706619" w:rsidR="003D3EF2" w:rsidRDefault="003D3EF2" w:rsidP="008C0840">
      <w:pPr>
        <w:spacing w:line="288" w:lineRule="auto"/>
        <w:jc w:val="both"/>
        <w:rPr>
          <w:rFonts w:ascii="Arial" w:eastAsia="SimSun" w:hAnsi="Arial" w:cs="Arial"/>
          <w:b/>
          <w:color w:val="auto"/>
          <w:kern w:val="3"/>
          <w:sz w:val="22"/>
          <w:szCs w:val="22"/>
          <w:lang w:bidi="hi-IN"/>
        </w:rPr>
      </w:pPr>
    </w:p>
    <w:p w14:paraId="500975B1" w14:textId="15F4F261" w:rsidR="003D3EF2" w:rsidRDefault="003D3EF2" w:rsidP="008C0840">
      <w:pPr>
        <w:spacing w:line="288" w:lineRule="auto"/>
        <w:jc w:val="both"/>
        <w:rPr>
          <w:rFonts w:ascii="Arial" w:eastAsia="SimSun" w:hAnsi="Arial" w:cs="Arial"/>
          <w:b/>
          <w:color w:val="auto"/>
          <w:kern w:val="3"/>
          <w:sz w:val="22"/>
          <w:szCs w:val="22"/>
          <w:lang w:bidi="hi-IN"/>
        </w:rPr>
      </w:pPr>
    </w:p>
    <w:p w14:paraId="71032177" w14:textId="2027D535" w:rsidR="003D3EF2" w:rsidRDefault="003D3EF2" w:rsidP="008C0840">
      <w:pPr>
        <w:spacing w:line="288" w:lineRule="auto"/>
        <w:jc w:val="both"/>
        <w:rPr>
          <w:rFonts w:ascii="Arial" w:eastAsia="SimSun" w:hAnsi="Arial" w:cs="Arial"/>
          <w:b/>
          <w:color w:val="auto"/>
          <w:kern w:val="3"/>
          <w:sz w:val="22"/>
          <w:szCs w:val="22"/>
          <w:lang w:bidi="hi-IN"/>
        </w:rPr>
      </w:pPr>
    </w:p>
    <w:p w14:paraId="332B1936" w14:textId="177306FC" w:rsidR="003D3EF2" w:rsidRDefault="003D3EF2" w:rsidP="008C0840">
      <w:pPr>
        <w:spacing w:line="288" w:lineRule="auto"/>
        <w:jc w:val="both"/>
        <w:rPr>
          <w:rFonts w:ascii="Arial" w:eastAsia="SimSun" w:hAnsi="Arial" w:cs="Arial"/>
          <w:b/>
          <w:color w:val="auto"/>
          <w:kern w:val="3"/>
          <w:sz w:val="22"/>
          <w:szCs w:val="22"/>
          <w:lang w:bidi="hi-IN"/>
        </w:rPr>
      </w:pPr>
    </w:p>
    <w:p w14:paraId="32DFA746" w14:textId="4920E4F9" w:rsidR="003D3EF2" w:rsidRDefault="003D3EF2" w:rsidP="008C0840">
      <w:pPr>
        <w:spacing w:line="288" w:lineRule="auto"/>
        <w:jc w:val="both"/>
        <w:rPr>
          <w:rFonts w:ascii="Arial" w:eastAsia="SimSun" w:hAnsi="Arial" w:cs="Arial"/>
          <w:b/>
          <w:color w:val="auto"/>
          <w:kern w:val="3"/>
          <w:sz w:val="22"/>
          <w:szCs w:val="22"/>
          <w:lang w:bidi="hi-IN"/>
        </w:rPr>
      </w:pPr>
    </w:p>
    <w:p w14:paraId="0DFCF54F" w14:textId="3C5B8ACD" w:rsidR="003D3EF2" w:rsidRDefault="003D3EF2" w:rsidP="008C0840">
      <w:pPr>
        <w:spacing w:line="288" w:lineRule="auto"/>
        <w:jc w:val="both"/>
        <w:rPr>
          <w:rFonts w:ascii="Arial" w:eastAsia="SimSun" w:hAnsi="Arial" w:cs="Arial"/>
          <w:b/>
          <w:color w:val="auto"/>
          <w:kern w:val="3"/>
          <w:sz w:val="22"/>
          <w:szCs w:val="22"/>
          <w:lang w:bidi="hi-IN"/>
        </w:rPr>
      </w:pPr>
    </w:p>
    <w:p w14:paraId="1EE8AFAB" w14:textId="5FA7FAC0" w:rsidR="003D3EF2" w:rsidRDefault="003D3EF2" w:rsidP="008C0840">
      <w:pPr>
        <w:spacing w:line="288" w:lineRule="auto"/>
        <w:jc w:val="both"/>
        <w:rPr>
          <w:rFonts w:ascii="Arial" w:eastAsia="SimSun" w:hAnsi="Arial" w:cs="Arial"/>
          <w:b/>
          <w:color w:val="auto"/>
          <w:kern w:val="3"/>
          <w:sz w:val="22"/>
          <w:szCs w:val="22"/>
          <w:lang w:bidi="hi-IN"/>
        </w:rPr>
      </w:pPr>
    </w:p>
    <w:p w14:paraId="4A4B8A77" w14:textId="4F0BD497" w:rsidR="003D3EF2" w:rsidRDefault="003D3EF2" w:rsidP="008C0840">
      <w:pPr>
        <w:spacing w:line="288" w:lineRule="auto"/>
        <w:jc w:val="both"/>
        <w:rPr>
          <w:rFonts w:ascii="Arial" w:eastAsia="SimSun" w:hAnsi="Arial" w:cs="Arial"/>
          <w:b/>
          <w:color w:val="auto"/>
          <w:kern w:val="3"/>
          <w:sz w:val="22"/>
          <w:szCs w:val="22"/>
          <w:lang w:bidi="hi-IN"/>
        </w:rPr>
      </w:pPr>
    </w:p>
    <w:p w14:paraId="13E78B23" w14:textId="34D16EDE" w:rsidR="003D3EF2" w:rsidRDefault="003D3EF2" w:rsidP="008C0840">
      <w:pPr>
        <w:spacing w:line="288" w:lineRule="auto"/>
        <w:jc w:val="both"/>
        <w:rPr>
          <w:rFonts w:ascii="Arial" w:eastAsia="SimSun" w:hAnsi="Arial" w:cs="Arial"/>
          <w:b/>
          <w:color w:val="auto"/>
          <w:kern w:val="3"/>
          <w:sz w:val="22"/>
          <w:szCs w:val="22"/>
          <w:lang w:bidi="hi-IN"/>
        </w:rPr>
      </w:pPr>
    </w:p>
    <w:p w14:paraId="61971A7B" w14:textId="7CDFC6BC" w:rsidR="003D3EF2" w:rsidRDefault="003D3EF2" w:rsidP="008C0840">
      <w:pPr>
        <w:spacing w:line="288" w:lineRule="auto"/>
        <w:jc w:val="both"/>
        <w:rPr>
          <w:rFonts w:ascii="Arial" w:eastAsia="SimSun" w:hAnsi="Arial" w:cs="Arial"/>
          <w:b/>
          <w:color w:val="auto"/>
          <w:kern w:val="3"/>
          <w:sz w:val="22"/>
          <w:szCs w:val="22"/>
          <w:lang w:bidi="hi-IN"/>
        </w:rPr>
      </w:pPr>
    </w:p>
    <w:p w14:paraId="2FD80346" w14:textId="0D025A57" w:rsidR="003D3EF2" w:rsidRDefault="003D3EF2" w:rsidP="008C0840">
      <w:pPr>
        <w:spacing w:line="288" w:lineRule="auto"/>
        <w:jc w:val="both"/>
        <w:rPr>
          <w:rFonts w:ascii="Arial" w:eastAsia="SimSun" w:hAnsi="Arial" w:cs="Arial"/>
          <w:b/>
          <w:color w:val="auto"/>
          <w:kern w:val="3"/>
          <w:sz w:val="22"/>
          <w:szCs w:val="22"/>
          <w:lang w:bidi="hi-IN"/>
        </w:rPr>
      </w:pPr>
    </w:p>
    <w:p w14:paraId="2E508124" w14:textId="61770B22" w:rsidR="003D3EF2" w:rsidRDefault="003D3EF2" w:rsidP="008C0840">
      <w:pPr>
        <w:spacing w:line="288" w:lineRule="auto"/>
        <w:jc w:val="both"/>
        <w:rPr>
          <w:rFonts w:ascii="Arial" w:eastAsia="SimSun" w:hAnsi="Arial" w:cs="Arial"/>
          <w:b/>
          <w:color w:val="auto"/>
          <w:kern w:val="3"/>
          <w:sz w:val="22"/>
          <w:szCs w:val="22"/>
          <w:lang w:bidi="hi-IN"/>
        </w:rPr>
      </w:pPr>
    </w:p>
    <w:p w14:paraId="2EF2F503" w14:textId="39AE4FE1" w:rsidR="003D3EF2" w:rsidRDefault="003D3EF2" w:rsidP="008C0840">
      <w:pPr>
        <w:spacing w:line="288" w:lineRule="auto"/>
        <w:jc w:val="both"/>
        <w:rPr>
          <w:rFonts w:ascii="Arial" w:eastAsia="SimSun" w:hAnsi="Arial" w:cs="Arial"/>
          <w:b/>
          <w:color w:val="auto"/>
          <w:kern w:val="3"/>
          <w:sz w:val="22"/>
          <w:szCs w:val="22"/>
          <w:lang w:bidi="hi-IN"/>
        </w:rPr>
      </w:pPr>
    </w:p>
    <w:p w14:paraId="6F3B31C5" w14:textId="4CF133E6" w:rsidR="003D3EF2" w:rsidRDefault="003D3EF2" w:rsidP="008C0840">
      <w:pPr>
        <w:spacing w:line="288" w:lineRule="auto"/>
        <w:jc w:val="both"/>
        <w:rPr>
          <w:rFonts w:ascii="Arial" w:eastAsia="SimSun" w:hAnsi="Arial" w:cs="Arial"/>
          <w:b/>
          <w:color w:val="auto"/>
          <w:kern w:val="3"/>
          <w:sz w:val="22"/>
          <w:szCs w:val="22"/>
          <w:lang w:bidi="hi-IN"/>
        </w:rPr>
      </w:pPr>
    </w:p>
    <w:p w14:paraId="5C60D698" w14:textId="0A156F78" w:rsidR="003D3EF2" w:rsidRDefault="003D3EF2" w:rsidP="008C0840">
      <w:pPr>
        <w:spacing w:line="288" w:lineRule="auto"/>
        <w:jc w:val="both"/>
        <w:rPr>
          <w:rFonts w:ascii="Arial" w:eastAsia="SimSun" w:hAnsi="Arial" w:cs="Arial"/>
          <w:b/>
          <w:color w:val="auto"/>
          <w:kern w:val="3"/>
          <w:sz w:val="22"/>
          <w:szCs w:val="22"/>
          <w:lang w:bidi="hi-IN"/>
        </w:rPr>
      </w:pPr>
    </w:p>
    <w:p w14:paraId="736217CC" w14:textId="1537D8B6" w:rsidR="003D3EF2" w:rsidRDefault="003D3EF2" w:rsidP="008C0840">
      <w:pPr>
        <w:spacing w:line="288" w:lineRule="auto"/>
        <w:jc w:val="both"/>
        <w:rPr>
          <w:rFonts w:ascii="Arial" w:eastAsia="SimSun" w:hAnsi="Arial" w:cs="Arial"/>
          <w:b/>
          <w:color w:val="auto"/>
          <w:kern w:val="3"/>
          <w:sz w:val="22"/>
          <w:szCs w:val="22"/>
          <w:lang w:bidi="hi-IN"/>
        </w:rPr>
      </w:pPr>
    </w:p>
    <w:p w14:paraId="1A816B4D" w14:textId="71FE30C0" w:rsidR="003D3EF2" w:rsidRDefault="003D3EF2" w:rsidP="008C0840">
      <w:pPr>
        <w:spacing w:line="288" w:lineRule="auto"/>
        <w:jc w:val="both"/>
        <w:rPr>
          <w:rFonts w:ascii="Arial" w:eastAsia="SimSun" w:hAnsi="Arial" w:cs="Arial"/>
          <w:b/>
          <w:color w:val="auto"/>
          <w:kern w:val="3"/>
          <w:sz w:val="22"/>
          <w:szCs w:val="22"/>
          <w:lang w:bidi="hi-IN"/>
        </w:rPr>
      </w:pPr>
    </w:p>
    <w:p w14:paraId="3FA13667" w14:textId="26B0E29D" w:rsidR="003D3EF2" w:rsidRDefault="003D3EF2" w:rsidP="008C0840">
      <w:pPr>
        <w:spacing w:line="288" w:lineRule="auto"/>
        <w:jc w:val="both"/>
        <w:rPr>
          <w:rFonts w:ascii="Arial" w:eastAsia="SimSun" w:hAnsi="Arial" w:cs="Arial"/>
          <w:b/>
          <w:color w:val="auto"/>
          <w:kern w:val="3"/>
          <w:sz w:val="22"/>
          <w:szCs w:val="22"/>
          <w:lang w:bidi="hi-IN"/>
        </w:rPr>
      </w:pPr>
    </w:p>
    <w:p w14:paraId="6AF268AA" w14:textId="70A63478" w:rsidR="003D3EF2" w:rsidRDefault="003D3EF2" w:rsidP="008C0840">
      <w:pPr>
        <w:spacing w:line="288" w:lineRule="auto"/>
        <w:jc w:val="both"/>
        <w:rPr>
          <w:rFonts w:ascii="Arial" w:eastAsia="SimSun" w:hAnsi="Arial" w:cs="Arial"/>
          <w:b/>
          <w:color w:val="auto"/>
          <w:kern w:val="3"/>
          <w:sz w:val="22"/>
          <w:szCs w:val="22"/>
          <w:lang w:bidi="hi-IN"/>
        </w:rPr>
      </w:pPr>
    </w:p>
    <w:p w14:paraId="3337E365" w14:textId="021B60A7" w:rsidR="003D3EF2" w:rsidRDefault="003D3EF2" w:rsidP="008C0840">
      <w:pPr>
        <w:spacing w:line="288" w:lineRule="auto"/>
        <w:jc w:val="both"/>
        <w:rPr>
          <w:rFonts w:ascii="Arial" w:eastAsia="SimSun" w:hAnsi="Arial" w:cs="Arial"/>
          <w:b/>
          <w:color w:val="auto"/>
          <w:kern w:val="3"/>
          <w:sz w:val="22"/>
          <w:szCs w:val="22"/>
          <w:lang w:bidi="hi-IN"/>
        </w:rPr>
      </w:pPr>
    </w:p>
    <w:p w14:paraId="6F579AAA" w14:textId="0ED56E37" w:rsidR="003D3EF2" w:rsidRDefault="003D3EF2" w:rsidP="008C0840">
      <w:pPr>
        <w:spacing w:line="288" w:lineRule="auto"/>
        <w:jc w:val="both"/>
        <w:rPr>
          <w:rFonts w:ascii="Arial" w:eastAsia="SimSun" w:hAnsi="Arial" w:cs="Arial"/>
          <w:b/>
          <w:color w:val="auto"/>
          <w:kern w:val="3"/>
          <w:sz w:val="22"/>
          <w:szCs w:val="22"/>
          <w:lang w:bidi="hi-IN"/>
        </w:rPr>
      </w:pPr>
    </w:p>
    <w:p w14:paraId="2CF1E12A" w14:textId="5657D00A" w:rsidR="003D3EF2" w:rsidRDefault="003D3EF2" w:rsidP="008C0840">
      <w:pPr>
        <w:spacing w:line="288" w:lineRule="auto"/>
        <w:jc w:val="both"/>
        <w:rPr>
          <w:rFonts w:ascii="Arial" w:eastAsia="SimSun" w:hAnsi="Arial" w:cs="Arial"/>
          <w:b/>
          <w:color w:val="auto"/>
          <w:kern w:val="3"/>
          <w:sz w:val="22"/>
          <w:szCs w:val="22"/>
          <w:lang w:bidi="hi-IN"/>
        </w:rPr>
      </w:pPr>
    </w:p>
    <w:p w14:paraId="01D4E9ED" w14:textId="601ED7DA" w:rsidR="003D3EF2" w:rsidRDefault="003D3EF2" w:rsidP="008C0840">
      <w:pPr>
        <w:spacing w:line="288" w:lineRule="auto"/>
        <w:jc w:val="both"/>
        <w:rPr>
          <w:rFonts w:ascii="Arial" w:eastAsia="SimSun" w:hAnsi="Arial" w:cs="Arial"/>
          <w:b/>
          <w:color w:val="auto"/>
          <w:kern w:val="3"/>
          <w:sz w:val="22"/>
          <w:szCs w:val="22"/>
          <w:lang w:bidi="hi-IN"/>
        </w:rPr>
      </w:pPr>
    </w:p>
    <w:p w14:paraId="1A4BAD3A" w14:textId="64414B2E" w:rsidR="003D3EF2" w:rsidRDefault="003D3EF2" w:rsidP="008C0840">
      <w:pPr>
        <w:spacing w:line="288" w:lineRule="auto"/>
        <w:jc w:val="both"/>
        <w:rPr>
          <w:rFonts w:ascii="Arial" w:eastAsia="SimSun" w:hAnsi="Arial" w:cs="Arial"/>
          <w:b/>
          <w:color w:val="auto"/>
          <w:kern w:val="3"/>
          <w:sz w:val="22"/>
          <w:szCs w:val="22"/>
          <w:lang w:bidi="hi-IN"/>
        </w:rPr>
      </w:pPr>
    </w:p>
    <w:p w14:paraId="37EE1DFF" w14:textId="450183E5" w:rsidR="003D3EF2" w:rsidRDefault="003D3EF2" w:rsidP="008C0840">
      <w:pPr>
        <w:spacing w:line="288" w:lineRule="auto"/>
        <w:jc w:val="both"/>
        <w:rPr>
          <w:rFonts w:ascii="Arial" w:eastAsia="SimSun" w:hAnsi="Arial" w:cs="Arial"/>
          <w:b/>
          <w:color w:val="auto"/>
          <w:kern w:val="3"/>
          <w:sz w:val="22"/>
          <w:szCs w:val="22"/>
          <w:lang w:bidi="hi-IN"/>
        </w:rPr>
      </w:pPr>
    </w:p>
    <w:p w14:paraId="662DD43C" w14:textId="0733FF28" w:rsidR="003D3EF2" w:rsidRDefault="003D3EF2" w:rsidP="008C0840">
      <w:pPr>
        <w:spacing w:line="288" w:lineRule="auto"/>
        <w:jc w:val="both"/>
        <w:rPr>
          <w:rFonts w:ascii="Arial" w:eastAsia="SimSun" w:hAnsi="Arial" w:cs="Arial"/>
          <w:b/>
          <w:color w:val="auto"/>
          <w:kern w:val="3"/>
          <w:sz w:val="22"/>
          <w:szCs w:val="22"/>
          <w:lang w:bidi="hi-IN"/>
        </w:rPr>
      </w:pPr>
    </w:p>
    <w:p w14:paraId="70D05095" w14:textId="02B06708" w:rsidR="003D3EF2" w:rsidRDefault="003D3EF2" w:rsidP="008C0840">
      <w:pPr>
        <w:spacing w:line="288" w:lineRule="auto"/>
        <w:jc w:val="both"/>
        <w:rPr>
          <w:rFonts w:ascii="Arial" w:eastAsia="SimSun" w:hAnsi="Arial" w:cs="Arial"/>
          <w:b/>
          <w:color w:val="auto"/>
          <w:kern w:val="3"/>
          <w:sz w:val="22"/>
          <w:szCs w:val="22"/>
          <w:lang w:bidi="hi-IN"/>
        </w:rPr>
      </w:pPr>
    </w:p>
    <w:p w14:paraId="446D5DF8" w14:textId="32BAD88D" w:rsidR="003D3EF2" w:rsidRDefault="003D3EF2" w:rsidP="008C0840">
      <w:pPr>
        <w:spacing w:line="288" w:lineRule="auto"/>
        <w:jc w:val="both"/>
        <w:rPr>
          <w:rFonts w:ascii="Arial" w:eastAsia="SimSun" w:hAnsi="Arial" w:cs="Arial"/>
          <w:b/>
          <w:color w:val="auto"/>
          <w:kern w:val="3"/>
          <w:sz w:val="22"/>
          <w:szCs w:val="22"/>
          <w:lang w:bidi="hi-IN"/>
        </w:rPr>
      </w:pPr>
    </w:p>
    <w:p w14:paraId="45126174" w14:textId="6D317CE0" w:rsidR="003D3EF2" w:rsidRDefault="003D3EF2" w:rsidP="008C0840">
      <w:pPr>
        <w:spacing w:line="288" w:lineRule="auto"/>
        <w:jc w:val="both"/>
        <w:rPr>
          <w:rFonts w:ascii="Arial" w:eastAsia="SimSun" w:hAnsi="Arial" w:cs="Arial"/>
          <w:b/>
          <w:color w:val="auto"/>
          <w:kern w:val="3"/>
          <w:sz w:val="22"/>
          <w:szCs w:val="22"/>
          <w:lang w:bidi="hi-IN"/>
        </w:rPr>
      </w:pPr>
    </w:p>
    <w:p w14:paraId="1E908022" w14:textId="77777777" w:rsidR="003D3EF2" w:rsidRDefault="003D3EF2" w:rsidP="008C0840">
      <w:pPr>
        <w:spacing w:line="288" w:lineRule="auto"/>
        <w:jc w:val="both"/>
        <w:rPr>
          <w:rFonts w:ascii="Arial" w:eastAsia="SimSun" w:hAnsi="Arial" w:cs="Arial"/>
          <w:b/>
          <w:color w:val="auto"/>
          <w:kern w:val="3"/>
          <w:sz w:val="22"/>
          <w:szCs w:val="22"/>
          <w:lang w:bidi="hi-IN"/>
        </w:rPr>
      </w:pPr>
    </w:p>
    <w:p w14:paraId="45D63B0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089"/>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58C5AFE7" w14:textId="77777777"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77777777"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B86B3D">
              <w:rPr>
                <w:rFonts w:ascii="Arial" w:hAnsi="Arial" w:cs="Arial"/>
                <w:sz w:val="22"/>
                <w:szCs w:val="22"/>
              </w:rPr>
              <w:t>10</w:t>
            </w:r>
          </w:p>
        </w:tc>
      </w:tr>
    </w:tbl>
    <w:p w14:paraId="731A93AA" w14:textId="77777777" w:rsidR="001B2032" w:rsidRPr="003566C1" w:rsidRDefault="001B2032" w:rsidP="003566C1">
      <w:pPr>
        <w:tabs>
          <w:tab w:val="left" w:pos="360"/>
        </w:tabs>
        <w:spacing w:line="288" w:lineRule="auto"/>
        <w:jc w:val="both"/>
        <w:rPr>
          <w:rFonts w:ascii="Arial" w:hAnsi="Arial" w:cs="Arial"/>
          <w:sz w:val="22"/>
        </w:rPr>
      </w:pPr>
    </w:p>
    <w:p w14:paraId="5D9FC2C3" w14:textId="28905B6A" w:rsidR="00B04599" w:rsidRDefault="00B04599" w:rsidP="003566C1">
      <w:pPr>
        <w:tabs>
          <w:tab w:val="left" w:pos="360"/>
        </w:tabs>
        <w:spacing w:line="288" w:lineRule="auto"/>
        <w:jc w:val="both"/>
        <w:rPr>
          <w:rFonts w:ascii="Arial" w:hAnsi="Arial" w:cs="Arial"/>
          <w:sz w:val="22"/>
        </w:rPr>
      </w:pPr>
    </w:p>
    <w:p w14:paraId="450FBACA" w14:textId="77777777" w:rsidR="003D3EF2" w:rsidRPr="003566C1" w:rsidRDefault="003D3EF2" w:rsidP="003566C1">
      <w:pPr>
        <w:tabs>
          <w:tab w:val="left" w:pos="360"/>
        </w:tabs>
        <w:spacing w:line="288" w:lineRule="auto"/>
        <w:jc w:val="both"/>
        <w:rPr>
          <w:rFonts w:ascii="Arial" w:hAnsi="Arial" w:cs="Arial"/>
          <w:sz w:val="22"/>
        </w:rPr>
      </w:pPr>
    </w:p>
    <w:p w14:paraId="54FFA328" w14:textId="77777777" w:rsidR="00B04599" w:rsidRDefault="00B86B3D" w:rsidP="00FF3306">
      <w:pPr>
        <w:pStyle w:val="Akapitzlist"/>
        <w:numPr>
          <w:ilvl w:val="1"/>
          <w:numId w:val="21"/>
        </w:numPr>
        <w:tabs>
          <w:tab w:val="left" w:pos="360"/>
        </w:tabs>
        <w:spacing w:line="288" w:lineRule="auto"/>
        <w:jc w:val="both"/>
        <w:rPr>
          <w:rFonts w:ascii="Arial" w:hAnsi="Arial" w:cs="Arial"/>
          <w:sz w:val="22"/>
        </w:rPr>
      </w:pPr>
      <w:r>
        <w:rPr>
          <w:rFonts w:ascii="Arial" w:hAnsi="Arial" w:cs="Arial"/>
          <w:sz w:val="22"/>
        </w:rPr>
        <w:t xml:space="preserve">Program funkcjonalno-użytkowy </w:t>
      </w:r>
    </w:p>
    <w:p w14:paraId="6E231A15" w14:textId="67828CC7" w:rsidR="00A548E9" w:rsidRPr="003C3F93" w:rsidRDefault="00DD0A1E" w:rsidP="00FF3306">
      <w:pPr>
        <w:pStyle w:val="Akapitzlist"/>
        <w:numPr>
          <w:ilvl w:val="1"/>
          <w:numId w:val="21"/>
        </w:numPr>
        <w:tabs>
          <w:tab w:val="left" w:pos="360"/>
        </w:tabs>
        <w:spacing w:line="288" w:lineRule="auto"/>
        <w:jc w:val="both"/>
        <w:rPr>
          <w:rFonts w:ascii="Arial" w:hAnsi="Arial" w:cs="Arial"/>
          <w:sz w:val="22"/>
        </w:rPr>
      </w:pPr>
      <w:r>
        <w:rPr>
          <w:rFonts w:ascii="Arial" w:eastAsia="SimSun" w:hAnsi="Arial" w:cs="Arial"/>
          <w:color w:val="auto"/>
          <w:sz w:val="22"/>
          <w:szCs w:val="22"/>
        </w:rPr>
        <w:t>Koncepcja przebudowy i rozbudowy kompleksu basenów w Tczewie położonych na terenie Tczewskiego Centrum Sportu i Rekreacji</w:t>
      </w:r>
    </w:p>
    <w:p w14:paraId="165F9D90" w14:textId="625A1901" w:rsidR="003C3F93" w:rsidRPr="00FA2014" w:rsidRDefault="003C3F93" w:rsidP="00FF3306">
      <w:pPr>
        <w:pStyle w:val="Akapitzlist"/>
        <w:numPr>
          <w:ilvl w:val="1"/>
          <w:numId w:val="21"/>
        </w:numPr>
        <w:tabs>
          <w:tab w:val="left" w:pos="360"/>
        </w:tabs>
        <w:spacing w:line="288" w:lineRule="auto"/>
        <w:jc w:val="both"/>
        <w:rPr>
          <w:rFonts w:ascii="Arial" w:hAnsi="Arial" w:cs="Arial"/>
          <w:sz w:val="22"/>
        </w:rPr>
      </w:pPr>
      <w:r>
        <w:rPr>
          <w:rFonts w:ascii="Arial" w:eastAsia="SimSun" w:hAnsi="Arial" w:cs="Arial"/>
          <w:color w:val="auto"/>
          <w:sz w:val="22"/>
          <w:szCs w:val="22"/>
        </w:rPr>
        <w:t>Projekt budowlany Termomodernizacji Tczewskiego Centrum Sportu i Rekreacji</w:t>
      </w:r>
    </w:p>
    <w:p w14:paraId="357E37E5" w14:textId="602AE625" w:rsidR="00FA2014" w:rsidRPr="00B86B3D" w:rsidRDefault="00FA2014" w:rsidP="00FF3306">
      <w:pPr>
        <w:pStyle w:val="Akapitzlist"/>
        <w:numPr>
          <w:ilvl w:val="1"/>
          <w:numId w:val="21"/>
        </w:numPr>
        <w:tabs>
          <w:tab w:val="left" w:pos="360"/>
        </w:tabs>
        <w:spacing w:line="288" w:lineRule="auto"/>
        <w:jc w:val="both"/>
        <w:rPr>
          <w:rFonts w:ascii="Arial" w:hAnsi="Arial" w:cs="Arial"/>
          <w:sz w:val="22"/>
        </w:rPr>
      </w:pPr>
      <w:r>
        <w:rPr>
          <w:rFonts w:ascii="Arial" w:eastAsia="SimSun" w:hAnsi="Arial" w:cs="Arial"/>
          <w:color w:val="auto"/>
          <w:sz w:val="22"/>
          <w:szCs w:val="22"/>
        </w:rPr>
        <w:t>Wymagania Zamawiającego</w:t>
      </w:r>
    </w:p>
    <w:sectPr w:rsidR="00FA2014" w:rsidRPr="00B86B3D" w:rsidSect="002075DB">
      <w:headerReference w:type="default" r:id="rId28"/>
      <w:footerReference w:type="default" r:id="rId29"/>
      <w:headerReference w:type="first" r:id="rId30"/>
      <w:footerReference w:type="first" r:id="rId3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77777777" w:rsidR="00855B7F" w:rsidRDefault="00855B7F" w:rsidP="00855B7F">
    <w:pPr>
      <w:pStyle w:val="Stopka"/>
      <w:tabs>
        <w:tab w:val="left" w:pos="1418"/>
        <w:tab w:val="right" w:pos="9214"/>
      </w:tabs>
      <w:ind w:left="1418"/>
    </w:pPr>
    <w:r>
      <w:rPr>
        <w:noProof/>
        <w:lang w:eastAsia="pl-PL"/>
      </w:rPr>
      <w:drawing>
        <wp:anchor distT="0" distB="0" distL="114300" distR="114300" simplePos="0" relativeHeight="251670528" behindDoc="0" locked="0" layoutInCell="1" allowOverlap="1" wp14:anchorId="2E2A9483" wp14:editId="3290225C">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Pr>
        <w:rStyle w:val="Pogrubienie"/>
      </w:rPr>
      <w:t>Inwestycja dofinansowana w ramach</w:t>
    </w:r>
    <w:r>
      <w:t xml:space="preserve"> </w:t>
    </w:r>
    <w:r>
      <w:rPr>
        <w:rStyle w:val="Pogrubienie"/>
        <w:color w:val="212121"/>
        <w:shd w:val="clear" w:color="auto" w:fill="FFFFFF"/>
      </w:rPr>
      <w:t>Rządowego Funduszu Polski Ład: Program Inwestycji Strategicznych.</w:t>
    </w:r>
    <w:r>
      <w:tab/>
    </w:r>
    <w:r>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6F3EB7B2" w:rsidR="00FF0BAA" w:rsidRDefault="00855B7F" w:rsidP="00FF0BAA">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8480" behindDoc="0" locked="0" layoutInCell="1" allowOverlap="1" wp14:anchorId="79EAB1F1" wp14:editId="4567B4F5">
          <wp:simplePos x="0" y="0"/>
          <wp:positionH relativeFrom="column">
            <wp:posOffset>-538480</wp:posOffset>
          </wp:positionH>
          <wp:positionV relativeFrom="paragraph">
            <wp:posOffset>222885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A26B3E" w:rsidRPr="00912E74">
      <w:rPr>
        <w:color w:val="auto"/>
        <w:lang w:eastAsia="x-none"/>
      </w:rPr>
      <w:tab/>
    </w:r>
  </w:p>
  <w:p w14:paraId="2AA1DD39" w14:textId="64997C34" w:rsidR="00FF0BAA" w:rsidRPr="00912E74" w:rsidRDefault="00FF0BAA" w:rsidP="00FF0BAA">
    <w:pPr>
      <w:suppressLineNumbers/>
      <w:tabs>
        <w:tab w:val="center" w:pos="4818"/>
        <w:tab w:val="right" w:pos="9637"/>
      </w:tabs>
      <w:ind w:left="1418"/>
      <w:rPr>
        <w:color w:val="auto"/>
        <w:lang w:eastAsia="x-none"/>
      </w:rPr>
    </w:pPr>
    <w:r>
      <w:rPr>
        <w:rStyle w:val="Pogrubienie"/>
      </w:rPr>
      <w:t>Inwestycja dofinansowana w ramach</w:t>
    </w:r>
    <w:r>
      <w:t xml:space="preserve"> </w:t>
    </w:r>
    <w:r>
      <w:rPr>
        <w:rStyle w:val="Pogrubienie"/>
        <w:color w:val="212121"/>
        <w:shd w:val="clear" w:color="auto" w:fill="FFFFFF"/>
      </w:rPr>
      <w:t>Rządowego Funduszu Polski Ład: Program Inwestycji Strategicznych.</w:t>
    </w:r>
    <w:r w:rsidRPr="00912E74">
      <w:rPr>
        <w:color w:val="auto"/>
        <w:lang w:eastAsia="x-none"/>
      </w:rPr>
      <w:tab/>
    </w:r>
    <w:r w:rsidRPr="00912E74">
      <w:rPr>
        <w:color w:val="auto"/>
        <w:lang w:eastAsia="x-none"/>
      </w:rPr>
      <w:tab/>
    </w:r>
    <w:r w:rsidRPr="00912E74">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394CFAA0" w14:textId="77777777" w:rsidR="00A26B3E" w:rsidRDefault="00A26B3E">
    <w:pPr>
      <w:pStyle w:val="Stopka"/>
      <w:jc w:val="right"/>
    </w:pPr>
    <w:r>
      <w:fldChar w:fldCharType="begin"/>
    </w:r>
    <w:r>
      <w:instrText>PAGE</w:instrText>
    </w:r>
    <w:r>
      <w:fldChar w:fldCharType="separate"/>
    </w:r>
    <w:r w:rsidR="0016258C">
      <w:rPr>
        <w:noProof/>
      </w:rPr>
      <w:t>1</w:t>
    </w:r>
    <w:r>
      <w:fldChar w:fldCharType="end"/>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6A42" w14:textId="2D1C46F3" w:rsidR="002075DB" w:rsidRDefault="002075DB" w:rsidP="002075DB">
    <w:pPr>
      <w:suppressLineNumbers/>
      <w:tabs>
        <w:tab w:val="center" w:pos="4818"/>
        <w:tab w:val="right" w:pos="9637"/>
      </w:tabs>
    </w:pPr>
    <w:r>
      <w:tab/>
    </w:r>
  </w:p>
  <w:p w14:paraId="0F8CF8CF" w14:textId="30DA9126" w:rsidR="002075DB" w:rsidRDefault="002075D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3B946537">
          <wp:simplePos x="0" y="0"/>
          <wp:positionH relativeFrom="column">
            <wp:posOffset>-786130</wp:posOffset>
          </wp:positionH>
          <wp:positionV relativeFrom="paragraph">
            <wp:posOffset>141605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5C88D644" w14:textId="3FFD4B6C" w:rsidR="00A26B3E" w:rsidRPr="00912E74" w:rsidRDefault="002075DB" w:rsidP="002075DB">
    <w:pPr>
      <w:suppressLineNumbers/>
      <w:tabs>
        <w:tab w:val="center" w:pos="4818"/>
        <w:tab w:val="right" w:pos="9637"/>
      </w:tabs>
      <w:ind w:left="851" w:hanging="709"/>
      <w:rPr>
        <w:color w:val="auto"/>
        <w:lang w:eastAsia="x-none"/>
      </w:rPr>
    </w:pPr>
    <w:r>
      <w:rPr>
        <w:rStyle w:val="Pogrubienie"/>
      </w:rPr>
      <w:t xml:space="preserve"> Inwestycja dofinansowana w ramach</w:t>
    </w:r>
    <w:r>
      <w:t xml:space="preserve"> </w:t>
    </w:r>
    <w:r>
      <w:rPr>
        <w:rStyle w:val="Pogrubienie"/>
        <w:color w:val="212121"/>
        <w:shd w:val="clear" w:color="auto" w:fill="FFFFFF"/>
      </w:rPr>
      <w:t>Rządowego Funduszu Polski Ład:    Program Inwestycji Strategicznych.</w:t>
    </w: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0B99631E" w:rsidR="005E1140" w:rsidRPr="00912E74" w:rsidRDefault="002075DB" w:rsidP="002075DB">
        <w:pPr>
          <w:suppressLineNumbers/>
          <w:tabs>
            <w:tab w:val="center" w:pos="4818"/>
            <w:tab w:val="right" w:pos="9637"/>
          </w:tabs>
          <w:ind w:hanging="851"/>
          <w:rPr>
            <w:color w:val="auto"/>
            <w:lang w:eastAsia="x-none"/>
          </w:rPr>
        </w:pPr>
        <w:r>
          <w:rPr>
            <w:noProof/>
            <w:lang w:eastAsia="pl-PL"/>
          </w:rPr>
          <w:drawing>
            <wp:anchor distT="0" distB="0" distL="114300" distR="114300" simplePos="0" relativeHeight="251672576" behindDoc="0" locked="0" layoutInCell="1" allowOverlap="1" wp14:anchorId="167C2F12" wp14:editId="35268FB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Pr>
            <w:rStyle w:val="Pogrubienie"/>
          </w:rPr>
          <w:t>Inwestycja dofinansowana w ramach</w:t>
        </w:r>
        <w:r>
          <w:t xml:space="preserve"> </w:t>
        </w:r>
        <w:r>
          <w:rPr>
            <w:rStyle w:val="Pogrubienie"/>
            <w:color w:val="212121"/>
            <w:shd w:val="clear" w:color="auto" w:fill="FFFFFF"/>
          </w:rPr>
          <w:t>Rządowego Funduszu Polski Ład: Program Inwestycji Strategicznych.</w:t>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667C23"/>
    <w:multiLevelType w:val="hybridMultilevel"/>
    <w:tmpl w:val="452E7C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4" w15:restartNumberingAfterBreak="0">
    <w:nsid w:val="065D482B"/>
    <w:multiLevelType w:val="hybridMultilevel"/>
    <w:tmpl w:val="2FB8F744"/>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D588C"/>
    <w:multiLevelType w:val="hybridMultilevel"/>
    <w:tmpl w:val="3E466246"/>
    <w:lvl w:ilvl="0" w:tplc="04150011">
      <w:start w:val="1"/>
      <w:numFmt w:val="decimal"/>
      <w:lvlText w:val="%1)"/>
      <w:lvlJc w:val="left"/>
      <w:pPr>
        <w:ind w:left="360" w:hanging="360"/>
      </w:pPr>
    </w:lvl>
    <w:lvl w:ilvl="1" w:tplc="BAF609B6">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CF051E"/>
    <w:multiLevelType w:val="hybridMultilevel"/>
    <w:tmpl w:val="F44A6384"/>
    <w:lvl w:ilvl="0" w:tplc="F05A6B4E">
      <w:start w:val="1"/>
      <w:numFmt w:val="lowerLetter"/>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2"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47FEF"/>
    <w:multiLevelType w:val="multilevel"/>
    <w:tmpl w:val="C75CCBC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C0"/>
    <w:multiLevelType w:val="hybridMultilevel"/>
    <w:tmpl w:val="A65EE8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6C543E"/>
    <w:multiLevelType w:val="hybridMultilevel"/>
    <w:tmpl w:val="0A74411A"/>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5"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1"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8B27B1"/>
    <w:multiLevelType w:val="hybridMultilevel"/>
    <w:tmpl w:val="817CF4C6"/>
    <w:lvl w:ilvl="0" w:tplc="FF18F46A">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C3C40"/>
    <w:multiLevelType w:val="hybridMultilevel"/>
    <w:tmpl w:val="714CD7AA"/>
    <w:lvl w:ilvl="0" w:tplc="207A72D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274A5"/>
    <w:multiLevelType w:val="multilevel"/>
    <w:tmpl w:val="6FAEE1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F42331"/>
    <w:multiLevelType w:val="hybridMultilevel"/>
    <w:tmpl w:val="67627950"/>
    <w:lvl w:ilvl="0" w:tplc="4926CB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B97B51"/>
    <w:multiLevelType w:val="hybridMultilevel"/>
    <w:tmpl w:val="27AA13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DA630F"/>
    <w:multiLevelType w:val="hybridMultilevel"/>
    <w:tmpl w:val="D75445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5DA7B0C">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1" w15:restartNumberingAfterBreak="0">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2" w15:restartNumberingAfterBreak="0">
    <w:nsid w:val="3F1844B0"/>
    <w:multiLevelType w:val="hybridMultilevel"/>
    <w:tmpl w:val="C5D2A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2475B5E"/>
    <w:multiLevelType w:val="hybridMultilevel"/>
    <w:tmpl w:val="ECCE405E"/>
    <w:lvl w:ilvl="0" w:tplc="83527F8A">
      <w:start w:val="1"/>
      <w:numFmt w:val="decimal"/>
      <w:lvlText w:val="%1)"/>
      <w:lvlJc w:val="left"/>
      <w:pPr>
        <w:ind w:left="1003" w:hanging="360"/>
      </w:pPr>
      <w:rPr>
        <w:rFonts w:ascii="Arial" w:hAnsi="Arial" w:cs="Arial" w:hint="default"/>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46805AAE"/>
    <w:multiLevelType w:val="hybridMultilevel"/>
    <w:tmpl w:val="98BE5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850C84"/>
    <w:multiLevelType w:val="multilevel"/>
    <w:tmpl w:val="C58878D6"/>
    <w:lvl w:ilvl="0">
      <w:start w:val="3"/>
      <w:numFmt w:val="decimal"/>
      <w:lvlText w:val="%1"/>
      <w:lvlJc w:val="left"/>
      <w:pPr>
        <w:ind w:left="420" w:hanging="420"/>
      </w:pPr>
      <w:rPr>
        <w:rFonts w:hint="default"/>
        <w:b/>
        <w:sz w:val="22"/>
      </w:rPr>
    </w:lvl>
    <w:lvl w:ilvl="1">
      <w:start w:val="16"/>
      <w:numFmt w:val="decimal"/>
      <w:lvlText w:val="%1.%2"/>
      <w:lvlJc w:val="left"/>
      <w:pPr>
        <w:ind w:left="420" w:hanging="420"/>
      </w:pPr>
      <w:rPr>
        <w:rFonts w:hint="default"/>
        <w:b/>
        <w:sz w:val="22"/>
      </w:rPr>
    </w:lvl>
    <w:lvl w:ilvl="2">
      <w:start w:val="1"/>
      <w:numFmt w:val="decimal"/>
      <w:lvlText w:val="%1.%2.%3"/>
      <w:lvlJc w:val="left"/>
      <w:pPr>
        <w:ind w:left="420" w:hanging="420"/>
      </w:pPr>
      <w:rPr>
        <w:rFonts w:hint="default"/>
        <w:b/>
        <w:sz w:val="22"/>
      </w:rPr>
    </w:lvl>
    <w:lvl w:ilvl="3">
      <w:start w:val="1"/>
      <w:numFmt w:val="decimal"/>
      <w:lvlText w:val="%1.%2.%3.%4"/>
      <w:lvlJc w:val="left"/>
      <w:pPr>
        <w:ind w:left="420" w:hanging="420"/>
      </w:pPr>
      <w:rPr>
        <w:rFonts w:hint="default"/>
        <w:b/>
        <w:sz w:val="22"/>
      </w:rPr>
    </w:lvl>
    <w:lvl w:ilvl="4">
      <w:start w:val="1"/>
      <w:numFmt w:val="decimal"/>
      <w:lvlText w:val="%1.%2.%3.%4.%5"/>
      <w:lvlJc w:val="left"/>
      <w:pPr>
        <w:ind w:left="420" w:hanging="4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81"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83F65C4"/>
    <w:multiLevelType w:val="hybridMultilevel"/>
    <w:tmpl w:val="9E54A1EC"/>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4F6654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FDF6FC0"/>
    <w:multiLevelType w:val="hybridMultilevel"/>
    <w:tmpl w:val="D04ED256"/>
    <w:lvl w:ilvl="0" w:tplc="50D44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26555F"/>
    <w:multiLevelType w:val="hybridMultilevel"/>
    <w:tmpl w:val="F44A6384"/>
    <w:lvl w:ilvl="0" w:tplc="FFFFFFFF">
      <w:start w:val="1"/>
      <w:numFmt w:val="lowerLetter"/>
      <w:lvlText w:val="%1)"/>
      <w:lvlJc w:val="left"/>
      <w:pPr>
        <w:ind w:left="1920" w:hanging="360"/>
      </w:pPr>
      <w:rPr>
        <w:rFonts w:hint="default"/>
        <w:color w:val="auto"/>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95"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9" w15:restartNumberingAfterBreak="0">
    <w:nsid w:val="57EE1D78"/>
    <w:multiLevelType w:val="multilevel"/>
    <w:tmpl w:val="58286DA0"/>
    <w:lvl w:ilvl="0">
      <w:start w:val="4"/>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100"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3"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883E17"/>
    <w:multiLevelType w:val="hybridMultilevel"/>
    <w:tmpl w:val="5942C4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9" w15:restartNumberingAfterBreak="0">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10" w15:restartNumberingAfterBreak="0">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3C196F"/>
    <w:multiLevelType w:val="multilevel"/>
    <w:tmpl w:val="B8D20508"/>
    <w:lvl w:ilvl="0">
      <w:start w:val="3"/>
      <w:numFmt w:val="decimal"/>
      <w:lvlText w:val="%1"/>
      <w:lvlJc w:val="left"/>
      <w:pPr>
        <w:ind w:left="420" w:hanging="420"/>
      </w:pPr>
      <w:rPr>
        <w:rFonts w:hint="default"/>
        <w:b/>
        <w:sz w:val="22"/>
      </w:rPr>
    </w:lvl>
    <w:lvl w:ilvl="1">
      <w:start w:val="15"/>
      <w:numFmt w:val="decimal"/>
      <w:lvlText w:val="%1.%2"/>
      <w:lvlJc w:val="left"/>
      <w:pPr>
        <w:ind w:left="420" w:hanging="420"/>
      </w:pPr>
      <w:rPr>
        <w:rFonts w:hint="default"/>
        <w:b/>
        <w:sz w:val="22"/>
      </w:rPr>
    </w:lvl>
    <w:lvl w:ilvl="2">
      <w:start w:val="1"/>
      <w:numFmt w:val="decimal"/>
      <w:lvlText w:val="%1.%2.%3"/>
      <w:lvlJc w:val="left"/>
      <w:pPr>
        <w:ind w:left="420" w:hanging="420"/>
      </w:pPr>
      <w:rPr>
        <w:rFonts w:hint="default"/>
        <w:b/>
        <w:sz w:val="22"/>
      </w:rPr>
    </w:lvl>
    <w:lvl w:ilvl="3">
      <w:start w:val="1"/>
      <w:numFmt w:val="decimal"/>
      <w:lvlText w:val="%1.%2.%3.%4"/>
      <w:lvlJc w:val="left"/>
      <w:pPr>
        <w:ind w:left="420" w:hanging="420"/>
      </w:pPr>
      <w:rPr>
        <w:rFonts w:hint="default"/>
        <w:b/>
        <w:sz w:val="22"/>
      </w:rPr>
    </w:lvl>
    <w:lvl w:ilvl="4">
      <w:start w:val="1"/>
      <w:numFmt w:val="decimal"/>
      <w:lvlText w:val="%1.%2.%3.%4.%5"/>
      <w:lvlJc w:val="left"/>
      <w:pPr>
        <w:ind w:left="420" w:hanging="4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11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3" w15:restartNumberingAfterBreak="0">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5"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19" w15:restartNumberingAfterBreak="0">
    <w:nsid w:val="6B8C28BC"/>
    <w:multiLevelType w:val="multilevel"/>
    <w:tmpl w:val="02A0F0C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6DB92F51"/>
    <w:multiLevelType w:val="hybridMultilevel"/>
    <w:tmpl w:val="729E8F68"/>
    <w:lvl w:ilvl="0" w:tplc="34EA61A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10B146E"/>
    <w:multiLevelType w:val="hybridMultilevel"/>
    <w:tmpl w:val="CA82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9B27CE"/>
    <w:multiLevelType w:val="hybridMultilevel"/>
    <w:tmpl w:val="5EB25228"/>
    <w:lvl w:ilvl="0" w:tplc="04150001">
      <w:start w:val="1"/>
      <w:numFmt w:val="bullet"/>
      <w:lvlText w:val=""/>
      <w:lvlJc w:val="left"/>
      <w:pPr>
        <w:ind w:left="171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25" w15:restartNumberingAfterBreak="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72253454"/>
    <w:multiLevelType w:val="hybridMultilevel"/>
    <w:tmpl w:val="81C4BF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38573E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8787282"/>
    <w:multiLevelType w:val="hybridMultilevel"/>
    <w:tmpl w:val="64187B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2" w15:restartNumberingAfterBreak="0">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743761"/>
    <w:multiLevelType w:val="hybridMultilevel"/>
    <w:tmpl w:val="8E0841DC"/>
    <w:lvl w:ilvl="0" w:tplc="EA5EAFAA">
      <w:start w:val="1"/>
      <w:numFmt w:val="bullet"/>
      <w:lvlText w:val="•"/>
      <w:lvlJc w:val="left"/>
      <w:pPr>
        <w:ind w:left="199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4" w15:restartNumberingAfterBreak="0">
    <w:nsid w:val="79AB62EC"/>
    <w:multiLevelType w:val="hybridMultilevel"/>
    <w:tmpl w:val="835E12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C4715B"/>
    <w:multiLevelType w:val="hybridMultilevel"/>
    <w:tmpl w:val="12E2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355429176">
    <w:abstractNumId w:val="100"/>
    <w:lvlOverride w:ilvl="0">
      <w:lvl w:ilvl="0">
        <w:start w:val="1"/>
        <w:numFmt w:val="decimal"/>
        <w:lvlText w:val="%1)"/>
        <w:lvlJc w:val="left"/>
        <w:pPr>
          <w:ind w:left="720" w:hanging="360"/>
        </w:pPr>
        <w:rPr>
          <w:b/>
          <w:color w:val="auto"/>
          <w:sz w:val="22"/>
          <w:szCs w:val="22"/>
        </w:rPr>
      </w:lvl>
    </w:lvlOverride>
  </w:num>
  <w:num w:numId="2" w16cid:durableId="771707944">
    <w:abstractNumId w:val="65"/>
  </w:num>
  <w:num w:numId="3" w16cid:durableId="845174789">
    <w:abstractNumId w:val="46"/>
  </w:num>
  <w:num w:numId="4" w16cid:durableId="1806045258">
    <w:abstractNumId w:val="95"/>
  </w:num>
  <w:num w:numId="5" w16cid:durableId="235476930">
    <w:abstractNumId w:val="90"/>
  </w:num>
  <w:num w:numId="6" w16cid:durableId="728310320">
    <w:abstractNumId w:val="55"/>
  </w:num>
  <w:num w:numId="7" w16cid:durableId="744375260">
    <w:abstractNumId w:val="127"/>
  </w:num>
  <w:num w:numId="8" w16cid:durableId="1600331200">
    <w:abstractNumId w:val="77"/>
  </w:num>
  <w:num w:numId="9" w16cid:durableId="635724388">
    <w:abstractNumId w:val="21"/>
  </w:num>
  <w:num w:numId="10" w16cid:durableId="757677715">
    <w:abstractNumId w:val="114"/>
  </w:num>
  <w:num w:numId="11" w16cid:durableId="209414569">
    <w:abstractNumId w:val="116"/>
  </w:num>
  <w:num w:numId="12" w16cid:durableId="799613088">
    <w:abstractNumId w:val="98"/>
  </w:num>
  <w:num w:numId="13" w16cid:durableId="1686127116">
    <w:abstractNumId w:val="13"/>
  </w:num>
  <w:num w:numId="14" w16cid:durableId="1882591309">
    <w:abstractNumId w:val="40"/>
  </w:num>
  <w:num w:numId="15" w16cid:durableId="1836066888">
    <w:abstractNumId w:val="19"/>
  </w:num>
  <w:num w:numId="16" w16cid:durableId="856037356">
    <w:abstractNumId w:val="96"/>
  </w:num>
  <w:num w:numId="17" w16cid:durableId="160659374">
    <w:abstractNumId w:val="17"/>
  </w:num>
  <w:num w:numId="18" w16cid:durableId="1811091706">
    <w:abstractNumId w:val="47"/>
  </w:num>
  <w:num w:numId="19" w16cid:durableId="1637486418">
    <w:abstractNumId w:val="16"/>
  </w:num>
  <w:num w:numId="20" w16cid:durableId="1599026173">
    <w:abstractNumId w:val="66"/>
  </w:num>
  <w:num w:numId="21"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714112">
    <w:abstractNumId w:val="26"/>
  </w:num>
  <w:num w:numId="23" w16cid:durableId="182893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37"/>
  </w:num>
  <w:num w:numId="25" w16cid:durableId="1075855450">
    <w:abstractNumId w:val="106"/>
  </w:num>
  <w:num w:numId="26" w16cid:durableId="98334578">
    <w:abstractNumId w:val="101"/>
  </w:num>
  <w:num w:numId="27" w16cid:durableId="2032340176">
    <w:abstractNumId w:val="44"/>
  </w:num>
  <w:num w:numId="28" w16cid:durableId="1725446744">
    <w:abstractNumId w:val="29"/>
  </w:num>
  <w:num w:numId="29" w16cid:durableId="1316029918">
    <w:abstractNumId w:val="31"/>
  </w:num>
  <w:num w:numId="30" w16cid:durableId="1840388984">
    <w:abstractNumId w:val="115"/>
  </w:num>
  <w:num w:numId="31" w16cid:durableId="1775638096">
    <w:abstractNumId w:val="62"/>
  </w:num>
  <w:num w:numId="32" w16cid:durableId="2079668761">
    <w:abstractNumId w:val="59"/>
  </w:num>
  <w:num w:numId="33" w16cid:durableId="730619151">
    <w:abstractNumId w:val="135"/>
  </w:num>
  <w:num w:numId="34" w16cid:durableId="1824927197">
    <w:abstractNumId w:val="30"/>
  </w:num>
  <w:num w:numId="35" w16cid:durableId="1902060650">
    <w:abstractNumId w:val="45"/>
  </w:num>
  <w:num w:numId="36" w16cid:durableId="1106584974">
    <w:abstractNumId w:val="64"/>
  </w:num>
  <w:num w:numId="37" w16cid:durableId="1650328160">
    <w:abstractNumId w:val="5"/>
  </w:num>
  <w:num w:numId="38" w16cid:durableId="687098991">
    <w:abstractNumId w:val="112"/>
  </w:num>
  <w:num w:numId="39" w16cid:durableId="585309907">
    <w:abstractNumId w:val="108"/>
  </w:num>
  <w:num w:numId="40" w16cid:durableId="139470815">
    <w:abstractNumId w:val="104"/>
  </w:num>
  <w:num w:numId="41" w16cid:durableId="1231191270">
    <w:abstractNumId w:val="102"/>
  </w:num>
  <w:num w:numId="42" w16cid:durableId="1516578931">
    <w:abstractNumId w:val="41"/>
  </w:num>
  <w:num w:numId="43" w16cid:durableId="161971236">
    <w:abstractNumId w:val="7"/>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3960561">
    <w:abstractNumId w:val="58"/>
  </w:num>
  <w:num w:numId="45" w16cid:durableId="646083246">
    <w:abstractNumId w:val="8"/>
  </w:num>
  <w:num w:numId="46" w16cid:durableId="2004696643">
    <w:abstractNumId w:val="113"/>
  </w:num>
  <w:num w:numId="47" w16cid:durableId="1356153676">
    <w:abstractNumId w:val="119"/>
  </w:num>
  <w:num w:numId="48" w16cid:durableId="1014841813">
    <w:abstractNumId w:val="74"/>
  </w:num>
  <w:num w:numId="49" w16cid:durableId="1592011211">
    <w:abstractNumId w:val="129"/>
  </w:num>
  <w:num w:numId="50" w16cid:durableId="949706462">
    <w:abstractNumId w:val="93"/>
  </w:num>
  <w:num w:numId="51" w16cid:durableId="1373386936">
    <w:abstractNumId w:val="23"/>
  </w:num>
  <w:num w:numId="52" w16cid:durableId="1537354961">
    <w:abstractNumId w:val="12"/>
  </w:num>
  <w:num w:numId="53" w16cid:durableId="502281234">
    <w:abstractNumId w:val="25"/>
  </w:num>
  <w:num w:numId="54" w16cid:durableId="502818812">
    <w:abstractNumId w:val="60"/>
  </w:num>
  <w:num w:numId="55" w16cid:durableId="1995796150">
    <w:abstractNumId w:val="118"/>
  </w:num>
  <w:num w:numId="56" w16cid:durableId="11936849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77878344">
    <w:abstractNumId w:val="85"/>
  </w:num>
  <w:num w:numId="58" w16cid:durableId="1636182115">
    <w:abstractNumId w:val="79"/>
  </w:num>
  <w:num w:numId="59" w16cid:durableId="10726534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16367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90750374">
    <w:abstractNumId w:val="69"/>
  </w:num>
  <w:num w:numId="62" w16cid:durableId="1164471942">
    <w:abstractNumId w:val="53"/>
  </w:num>
  <w:num w:numId="63" w16cid:durableId="13861023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81126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7765567">
    <w:abstractNumId w:val="99"/>
  </w:num>
  <w:num w:numId="66" w16cid:durableId="902177177">
    <w:abstractNumId w:val="70"/>
  </w:num>
  <w:num w:numId="67" w16cid:durableId="189669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155535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381759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1378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1948116">
    <w:abstractNumId w:val="67"/>
  </w:num>
  <w:num w:numId="72" w16cid:durableId="203877105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884390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9306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453676">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221106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9183735">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4351383">
    <w:abstractNumId w:val="0"/>
    <w:lvlOverride w:ilvl="0">
      <w:startOverride w:val="1"/>
    </w:lvlOverride>
  </w:num>
  <w:num w:numId="79" w16cid:durableId="15711102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16595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1038630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700511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792100">
    <w:abstractNumId w:val="81"/>
  </w:num>
  <w:num w:numId="84" w16cid:durableId="71708969">
    <w:abstractNumId w:val="83"/>
  </w:num>
  <w:num w:numId="85" w16cid:durableId="2040156431">
    <w:abstractNumId w:val="110"/>
  </w:num>
  <w:num w:numId="86" w16cid:durableId="375590595">
    <w:abstractNumId w:val="52"/>
  </w:num>
  <w:num w:numId="87" w16cid:durableId="1704475082">
    <w:abstractNumId w:val="120"/>
  </w:num>
  <w:num w:numId="88" w16cid:durableId="151528613">
    <w:abstractNumId w:val="80"/>
  </w:num>
  <w:num w:numId="89" w16cid:durableId="1694727290">
    <w:abstractNumId w:val="72"/>
  </w:num>
  <w:num w:numId="90" w16cid:durableId="1728189956">
    <w:abstractNumId w:val="82"/>
  </w:num>
  <w:num w:numId="91" w16cid:durableId="786200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19490375">
    <w:abstractNumId w:val="54"/>
  </w:num>
  <w:num w:numId="93" w16cid:durableId="767312618">
    <w:abstractNumId w:val="128"/>
  </w:num>
  <w:num w:numId="94" w16cid:durableId="862128813">
    <w:abstractNumId w:val="100"/>
  </w:num>
  <w:num w:numId="95" w16cid:durableId="6894490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42360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3836854">
    <w:abstractNumId w:val="61"/>
  </w:num>
  <w:num w:numId="98" w16cid:durableId="504787282">
    <w:abstractNumId w:val="35"/>
  </w:num>
  <w:num w:numId="99" w16cid:durableId="823088106">
    <w:abstractNumId w:val="111"/>
  </w:num>
  <w:num w:numId="100" w16cid:durableId="1389185431">
    <w:abstractNumId w:val="86"/>
  </w:num>
  <w:num w:numId="101" w16cid:durableId="1895388563">
    <w:abstractNumId w:val="33"/>
  </w:num>
  <w:num w:numId="102" w16cid:durableId="297540078">
    <w:abstractNumId w:val="63"/>
  </w:num>
  <w:num w:numId="103" w16cid:durableId="2123497478">
    <w:abstractNumId w:val="50"/>
  </w:num>
  <w:num w:numId="104" w16cid:durableId="599216105">
    <w:abstractNumId w:val="122"/>
  </w:num>
  <w:num w:numId="105" w16cid:durableId="605121233">
    <w:abstractNumId w:val="121"/>
  </w:num>
  <w:num w:numId="106" w16cid:durableId="1859738362">
    <w:abstractNumId w:val="11"/>
  </w:num>
  <w:num w:numId="107" w16cid:durableId="1102916542">
    <w:abstractNumId w:val="92"/>
  </w:num>
  <w:num w:numId="108" w16cid:durableId="984050521">
    <w:abstractNumId w:val="20"/>
  </w:num>
  <w:num w:numId="109" w16cid:durableId="2144807736">
    <w:abstractNumId w:val="94"/>
  </w:num>
  <w:num w:numId="110" w16cid:durableId="92630279">
    <w:abstractNumId w:val="131"/>
  </w:num>
  <w:num w:numId="111" w16cid:durableId="1268073685">
    <w:abstractNumId w:val="126"/>
  </w:num>
  <w:num w:numId="112" w16cid:durableId="860624185">
    <w:abstractNumId w:val="107"/>
  </w:num>
  <w:num w:numId="113" w16cid:durableId="40591129">
    <w:abstractNumId w:val="6"/>
  </w:num>
  <w:num w:numId="114" w16cid:durableId="1696537507">
    <w:abstractNumId w:val="97"/>
  </w:num>
  <w:num w:numId="115" w16cid:durableId="1473985266">
    <w:abstractNumId w:val="32"/>
  </w:num>
  <w:num w:numId="116" w16cid:durableId="737750875">
    <w:abstractNumId w:val="136"/>
  </w:num>
  <w:num w:numId="117" w16cid:durableId="611716316">
    <w:abstractNumId w:val="14"/>
  </w:num>
  <w:num w:numId="118" w16cid:durableId="182012632">
    <w:abstractNumId w:val="134"/>
  </w:num>
  <w:num w:numId="119" w16cid:durableId="1361392148">
    <w:abstractNumId w:val="133"/>
  </w:num>
  <w:num w:numId="120" w16cid:durableId="982539984">
    <w:abstractNumId w:val="124"/>
  </w:num>
  <w:num w:numId="121" w16cid:durableId="27684758">
    <w:abstractNumId w:val="34"/>
  </w:num>
  <w:num w:numId="122" w16cid:durableId="858590111">
    <w:abstractNumId w:val="89"/>
  </w:num>
  <w:num w:numId="123" w16cid:durableId="1387410938">
    <w:abstractNumId w:val="10"/>
  </w:num>
  <w:num w:numId="124" w16cid:durableId="1166944581">
    <w:abstractNumId w:val="9"/>
  </w:num>
  <w:num w:numId="125" w16cid:durableId="80369664">
    <w:abstractNumId w:val="56"/>
  </w:num>
  <w:num w:numId="126" w16cid:durableId="596136790">
    <w:abstractNumId w:val="42"/>
  </w:num>
  <w:num w:numId="127" w16cid:durableId="1103108116">
    <w:abstractNumId w:val="123"/>
  </w:num>
  <w:num w:numId="128" w16cid:durableId="1868059055">
    <w:abstractNumId w:val="15"/>
  </w:num>
  <w:num w:numId="129" w16cid:durableId="1401951068">
    <w:abstractNumId w:val="88"/>
  </w:num>
  <w:num w:numId="130" w16cid:durableId="642466321">
    <w:abstractNumId w:val="76"/>
  </w:num>
  <w:num w:numId="131" w16cid:durableId="1235503660">
    <w:abstractNumId w:val="9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0D1A"/>
    <w:rsid w:val="000127D8"/>
    <w:rsid w:val="0001395E"/>
    <w:rsid w:val="00013A0A"/>
    <w:rsid w:val="00015914"/>
    <w:rsid w:val="00016469"/>
    <w:rsid w:val="00017887"/>
    <w:rsid w:val="00021EE2"/>
    <w:rsid w:val="00021F25"/>
    <w:rsid w:val="000227FF"/>
    <w:rsid w:val="00022F7F"/>
    <w:rsid w:val="00022FB9"/>
    <w:rsid w:val="00023B1D"/>
    <w:rsid w:val="00024784"/>
    <w:rsid w:val="00025199"/>
    <w:rsid w:val="0002525B"/>
    <w:rsid w:val="00025CB0"/>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55CD"/>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1B3F"/>
    <w:rsid w:val="00071EBD"/>
    <w:rsid w:val="00072045"/>
    <w:rsid w:val="00072609"/>
    <w:rsid w:val="000727B7"/>
    <w:rsid w:val="000730C2"/>
    <w:rsid w:val="00073A00"/>
    <w:rsid w:val="000748C6"/>
    <w:rsid w:val="00075CAD"/>
    <w:rsid w:val="00076675"/>
    <w:rsid w:val="000773ED"/>
    <w:rsid w:val="00077810"/>
    <w:rsid w:val="000809D8"/>
    <w:rsid w:val="00080BDC"/>
    <w:rsid w:val="000812EA"/>
    <w:rsid w:val="000828B4"/>
    <w:rsid w:val="0008460A"/>
    <w:rsid w:val="00086076"/>
    <w:rsid w:val="0008626D"/>
    <w:rsid w:val="00086761"/>
    <w:rsid w:val="00087A3A"/>
    <w:rsid w:val="0009018D"/>
    <w:rsid w:val="0009069F"/>
    <w:rsid w:val="00091BB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AF1"/>
    <w:rsid w:val="000C0C69"/>
    <w:rsid w:val="000C1135"/>
    <w:rsid w:val="000C1DCE"/>
    <w:rsid w:val="000C1ECD"/>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325B"/>
    <w:rsid w:val="000E35D8"/>
    <w:rsid w:val="000E419E"/>
    <w:rsid w:val="000E4EEC"/>
    <w:rsid w:val="000E686D"/>
    <w:rsid w:val="000E6F07"/>
    <w:rsid w:val="000E7768"/>
    <w:rsid w:val="000E77AD"/>
    <w:rsid w:val="000E7ABE"/>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DB9"/>
    <w:rsid w:val="001140C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1A9F"/>
    <w:rsid w:val="001345A1"/>
    <w:rsid w:val="00134FE0"/>
    <w:rsid w:val="001356E5"/>
    <w:rsid w:val="001361BB"/>
    <w:rsid w:val="0013778D"/>
    <w:rsid w:val="00137929"/>
    <w:rsid w:val="00137F91"/>
    <w:rsid w:val="0014001E"/>
    <w:rsid w:val="00140A87"/>
    <w:rsid w:val="00141011"/>
    <w:rsid w:val="00142244"/>
    <w:rsid w:val="00143461"/>
    <w:rsid w:val="001437ED"/>
    <w:rsid w:val="00143BB4"/>
    <w:rsid w:val="00143E3A"/>
    <w:rsid w:val="00143E6B"/>
    <w:rsid w:val="0014497B"/>
    <w:rsid w:val="00146546"/>
    <w:rsid w:val="001467F9"/>
    <w:rsid w:val="00146F0B"/>
    <w:rsid w:val="00150B6F"/>
    <w:rsid w:val="00150C56"/>
    <w:rsid w:val="00151A76"/>
    <w:rsid w:val="001521FE"/>
    <w:rsid w:val="00152FF9"/>
    <w:rsid w:val="001540C3"/>
    <w:rsid w:val="00154273"/>
    <w:rsid w:val="001561E4"/>
    <w:rsid w:val="001567C5"/>
    <w:rsid w:val="001570A0"/>
    <w:rsid w:val="001575D5"/>
    <w:rsid w:val="00160001"/>
    <w:rsid w:val="00162166"/>
    <w:rsid w:val="0016258C"/>
    <w:rsid w:val="00162685"/>
    <w:rsid w:val="00162A30"/>
    <w:rsid w:val="001639B8"/>
    <w:rsid w:val="00165DE5"/>
    <w:rsid w:val="001677D3"/>
    <w:rsid w:val="00167BEE"/>
    <w:rsid w:val="00167F72"/>
    <w:rsid w:val="001708DE"/>
    <w:rsid w:val="0017175B"/>
    <w:rsid w:val="001717F2"/>
    <w:rsid w:val="00171D99"/>
    <w:rsid w:val="00173AE4"/>
    <w:rsid w:val="00173F19"/>
    <w:rsid w:val="001747FD"/>
    <w:rsid w:val="00174E36"/>
    <w:rsid w:val="00174FE7"/>
    <w:rsid w:val="00176018"/>
    <w:rsid w:val="00176FCB"/>
    <w:rsid w:val="00181E96"/>
    <w:rsid w:val="00182102"/>
    <w:rsid w:val="0018236F"/>
    <w:rsid w:val="00182991"/>
    <w:rsid w:val="001839E3"/>
    <w:rsid w:val="00183EF7"/>
    <w:rsid w:val="00185112"/>
    <w:rsid w:val="00185C50"/>
    <w:rsid w:val="0018606D"/>
    <w:rsid w:val="00186228"/>
    <w:rsid w:val="00186565"/>
    <w:rsid w:val="001866FB"/>
    <w:rsid w:val="00186E34"/>
    <w:rsid w:val="00187945"/>
    <w:rsid w:val="00187978"/>
    <w:rsid w:val="0019031C"/>
    <w:rsid w:val="0019064B"/>
    <w:rsid w:val="001906AC"/>
    <w:rsid w:val="00190A47"/>
    <w:rsid w:val="0019197D"/>
    <w:rsid w:val="00193F34"/>
    <w:rsid w:val="00193F43"/>
    <w:rsid w:val="001942EE"/>
    <w:rsid w:val="00194511"/>
    <w:rsid w:val="001949F1"/>
    <w:rsid w:val="00195CDC"/>
    <w:rsid w:val="00195FC0"/>
    <w:rsid w:val="001967E9"/>
    <w:rsid w:val="00196991"/>
    <w:rsid w:val="00197736"/>
    <w:rsid w:val="00197CB6"/>
    <w:rsid w:val="001A0586"/>
    <w:rsid w:val="001A0EF2"/>
    <w:rsid w:val="001A1671"/>
    <w:rsid w:val="001A232C"/>
    <w:rsid w:val="001A2627"/>
    <w:rsid w:val="001A4C0D"/>
    <w:rsid w:val="001A5811"/>
    <w:rsid w:val="001A5F02"/>
    <w:rsid w:val="001B05D1"/>
    <w:rsid w:val="001B2032"/>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E03CD"/>
    <w:rsid w:val="001E1A12"/>
    <w:rsid w:val="001E28E0"/>
    <w:rsid w:val="001E33ED"/>
    <w:rsid w:val="001E4455"/>
    <w:rsid w:val="001E57C2"/>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7DCD"/>
    <w:rsid w:val="00201CAF"/>
    <w:rsid w:val="002022CE"/>
    <w:rsid w:val="00202724"/>
    <w:rsid w:val="002029FD"/>
    <w:rsid w:val="00202B20"/>
    <w:rsid w:val="00203DC1"/>
    <w:rsid w:val="0020474B"/>
    <w:rsid w:val="00204FDA"/>
    <w:rsid w:val="00205A5C"/>
    <w:rsid w:val="00205D0A"/>
    <w:rsid w:val="00206CC6"/>
    <w:rsid w:val="002075DB"/>
    <w:rsid w:val="00210786"/>
    <w:rsid w:val="00210935"/>
    <w:rsid w:val="00210A61"/>
    <w:rsid w:val="00210AEF"/>
    <w:rsid w:val="00211EC0"/>
    <w:rsid w:val="0021284A"/>
    <w:rsid w:val="00212D62"/>
    <w:rsid w:val="00213FB9"/>
    <w:rsid w:val="002140C9"/>
    <w:rsid w:val="00214A72"/>
    <w:rsid w:val="00214C37"/>
    <w:rsid w:val="00215CC1"/>
    <w:rsid w:val="00215D73"/>
    <w:rsid w:val="00216239"/>
    <w:rsid w:val="00216999"/>
    <w:rsid w:val="00216E27"/>
    <w:rsid w:val="00216F07"/>
    <w:rsid w:val="0021791F"/>
    <w:rsid w:val="00217AF0"/>
    <w:rsid w:val="00217D2A"/>
    <w:rsid w:val="002206B1"/>
    <w:rsid w:val="0022097C"/>
    <w:rsid w:val="002210D8"/>
    <w:rsid w:val="002218F2"/>
    <w:rsid w:val="00221DC4"/>
    <w:rsid w:val="00222364"/>
    <w:rsid w:val="0022263D"/>
    <w:rsid w:val="00225026"/>
    <w:rsid w:val="002252B8"/>
    <w:rsid w:val="00225481"/>
    <w:rsid w:val="00225527"/>
    <w:rsid w:val="00225B29"/>
    <w:rsid w:val="002262BB"/>
    <w:rsid w:val="002264CF"/>
    <w:rsid w:val="00227160"/>
    <w:rsid w:val="0022748C"/>
    <w:rsid w:val="00230C3C"/>
    <w:rsid w:val="00231C17"/>
    <w:rsid w:val="00232ADF"/>
    <w:rsid w:val="00233396"/>
    <w:rsid w:val="00233884"/>
    <w:rsid w:val="002347BF"/>
    <w:rsid w:val="002359E0"/>
    <w:rsid w:val="002369C4"/>
    <w:rsid w:val="002369EF"/>
    <w:rsid w:val="00242F6E"/>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C77"/>
    <w:rsid w:val="00260FDD"/>
    <w:rsid w:val="002624F2"/>
    <w:rsid w:val="00262752"/>
    <w:rsid w:val="00262C53"/>
    <w:rsid w:val="00262DC4"/>
    <w:rsid w:val="00262FAA"/>
    <w:rsid w:val="00263DB4"/>
    <w:rsid w:val="00264CF1"/>
    <w:rsid w:val="0026668B"/>
    <w:rsid w:val="00267905"/>
    <w:rsid w:val="00267E01"/>
    <w:rsid w:val="00271C34"/>
    <w:rsid w:val="002736B5"/>
    <w:rsid w:val="00273B9F"/>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6E36"/>
    <w:rsid w:val="002A7087"/>
    <w:rsid w:val="002A7AB4"/>
    <w:rsid w:val="002B0959"/>
    <w:rsid w:val="002B1173"/>
    <w:rsid w:val="002B1BB9"/>
    <w:rsid w:val="002B2F38"/>
    <w:rsid w:val="002B2FB7"/>
    <w:rsid w:val="002B3CE7"/>
    <w:rsid w:val="002B54EB"/>
    <w:rsid w:val="002B5C82"/>
    <w:rsid w:val="002B72B5"/>
    <w:rsid w:val="002B7E72"/>
    <w:rsid w:val="002C076A"/>
    <w:rsid w:val="002C0F19"/>
    <w:rsid w:val="002C1106"/>
    <w:rsid w:val="002C1702"/>
    <w:rsid w:val="002C44B5"/>
    <w:rsid w:val="002C4961"/>
    <w:rsid w:val="002C4A1D"/>
    <w:rsid w:val="002C4B76"/>
    <w:rsid w:val="002C715B"/>
    <w:rsid w:val="002C747C"/>
    <w:rsid w:val="002C74C2"/>
    <w:rsid w:val="002D0438"/>
    <w:rsid w:val="002D0F9A"/>
    <w:rsid w:val="002D1D37"/>
    <w:rsid w:val="002D3030"/>
    <w:rsid w:val="002D3128"/>
    <w:rsid w:val="002D61B4"/>
    <w:rsid w:val="002D6A03"/>
    <w:rsid w:val="002E0736"/>
    <w:rsid w:val="002E0FC4"/>
    <w:rsid w:val="002E0FE4"/>
    <w:rsid w:val="002E3F91"/>
    <w:rsid w:val="002E5153"/>
    <w:rsid w:val="002E5ADD"/>
    <w:rsid w:val="002E5C15"/>
    <w:rsid w:val="002E72A7"/>
    <w:rsid w:val="002E7422"/>
    <w:rsid w:val="002F1695"/>
    <w:rsid w:val="002F29F1"/>
    <w:rsid w:val="002F2A1F"/>
    <w:rsid w:val="002F3294"/>
    <w:rsid w:val="002F393E"/>
    <w:rsid w:val="002F3CF1"/>
    <w:rsid w:val="002F3CF5"/>
    <w:rsid w:val="002F5665"/>
    <w:rsid w:val="002F648E"/>
    <w:rsid w:val="002F6952"/>
    <w:rsid w:val="002F6F83"/>
    <w:rsid w:val="002F79B1"/>
    <w:rsid w:val="0030057E"/>
    <w:rsid w:val="00300BB3"/>
    <w:rsid w:val="0030191E"/>
    <w:rsid w:val="003019A8"/>
    <w:rsid w:val="003027E1"/>
    <w:rsid w:val="00303F16"/>
    <w:rsid w:val="003056EF"/>
    <w:rsid w:val="003072C4"/>
    <w:rsid w:val="00307C65"/>
    <w:rsid w:val="00310917"/>
    <w:rsid w:val="00311342"/>
    <w:rsid w:val="00311FE9"/>
    <w:rsid w:val="00312749"/>
    <w:rsid w:val="003158D4"/>
    <w:rsid w:val="00315A57"/>
    <w:rsid w:val="00316273"/>
    <w:rsid w:val="00316AB5"/>
    <w:rsid w:val="00316C0A"/>
    <w:rsid w:val="00316DAD"/>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1CBA"/>
    <w:rsid w:val="00332061"/>
    <w:rsid w:val="0033235F"/>
    <w:rsid w:val="00332F40"/>
    <w:rsid w:val="00333FB2"/>
    <w:rsid w:val="00334038"/>
    <w:rsid w:val="003358E8"/>
    <w:rsid w:val="00335C25"/>
    <w:rsid w:val="003364C9"/>
    <w:rsid w:val="0033703D"/>
    <w:rsid w:val="0034048C"/>
    <w:rsid w:val="00340C9D"/>
    <w:rsid w:val="00340CD3"/>
    <w:rsid w:val="003415E8"/>
    <w:rsid w:val="003417A9"/>
    <w:rsid w:val="00341827"/>
    <w:rsid w:val="003427A9"/>
    <w:rsid w:val="003434B2"/>
    <w:rsid w:val="00347AB7"/>
    <w:rsid w:val="00347B8E"/>
    <w:rsid w:val="0035229E"/>
    <w:rsid w:val="003538E9"/>
    <w:rsid w:val="0035449E"/>
    <w:rsid w:val="003549D0"/>
    <w:rsid w:val="003566C1"/>
    <w:rsid w:val="00356DB0"/>
    <w:rsid w:val="00357310"/>
    <w:rsid w:val="003577E6"/>
    <w:rsid w:val="00360418"/>
    <w:rsid w:val="003627F6"/>
    <w:rsid w:val="003629E6"/>
    <w:rsid w:val="00362BF0"/>
    <w:rsid w:val="0036316A"/>
    <w:rsid w:val="003637CF"/>
    <w:rsid w:val="003645E6"/>
    <w:rsid w:val="00364F84"/>
    <w:rsid w:val="0036565A"/>
    <w:rsid w:val="00367AA6"/>
    <w:rsid w:val="003700E0"/>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1F26"/>
    <w:rsid w:val="00392042"/>
    <w:rsid w:val="0039278E"/>
    <w:rsid w:val="00393551"/>
    <w:rsid w:val="00393579"/>
    <w:rsid w:val="003939DF"/>
    <w:rsid w:val="0039481D"/>
    <w:rsid w:val="003948C8"/>
    <w:rsid w:val="00394924"/>
    <w:rsid w:val="00394C0B"/>
    <w:rsid w:val="00395945"/>
    <w:rsid w:val="0039716B"/>
    <w:rsid w:val="003A0A97"/>
    <w:rsid w:val="003A16AC"/>
    <w:rsid w:val="003A2B80"/>
    <w:rsid w:val="003A455D"/>
    <w:rsid w:val="003A4A73"/>
    <w:rsid w:val="003A4EC6"/>
    <w:rsid w:val="003A5818"/>
    <w:rsid w:val="003A6205"/>
    <w:rsid w:val="003A67E0"/>
    <w:rsid w:val="003A6DDC"/>
    <w:rsid w:val="003A7593"/>
    <w:rsid w:val="003A7A78"/>
    <w:rsid w:val="003A7CF1"/>
    <w:rsid w:val="003B000C"/>
    <w:rsid w:val="003B169F"/>
    <w:rsid w:val="003B2BB3"/>
    <w:rsid w:val="003B308F"/>
    <w:rsid w:val="003B31A6"/>
    <w:rsid w:val="003B35CD"/>
    <w:rsid w:val="003B5500"/>
    <w:rsid w:val="003B72A8"/>
    <w:rsid w:val="003C003A"/>
    <w:rsid w:val="003C0816"/>
    <w:rsid w:val="003C11CC"/>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EF2"/>
    <w:rsid w:val="003D3FFC"/>
    <w:rsid w:val="003D4CE3"/>
    <w:rsid w:val="003D5659"/>
    <w:rsid w:val="003D613C"/>
    <w:rsid w:val="003D6EEE"/>
    <w:rsid w:val="003D74FB"/>
    <w:rsid w:val="003D787A"/>
    <w:rsid w:val="003E0E72"/>
    <w:rsid w:val="003E2192"/>
    <w:rsid w:val="003E21CE"/>
    <w:rsid w:val="003E336F"/>
    <w:rsid w:val="003E399F"/>
    <w:rsid w:val="003E4603"/>
    <w:rsid w:val="003E49EF"/>
    <w:rsid w:val="003E4BFF"/>
    <w:rsid w:val="003E4EE9"/>
    <w:rsid w:val="003E520B"/>
    <w:rsid w:val="003E77BD"/>
    <w:rsid w:val="003E7C16"/>
    <w:rsid w:val="003F00B8"/>
    <w:rsid w:val="003F1D81"/>
    <w:rsid w:val="003F22A2"/>
    <w:rsid w:val="003F318F"/>
    <w:rsid w:val="003F3686"/>
    <w:rsid w:val="003F3C23"/>
    <w:rsid w:val="003F45D0"/>
    <w:rsid w:val="003F75B2"/>
    <w:rsid w:val="003F7E2E"/>
    <w:rsid w:val="00401CB0"/>
    <w:rsid w:val="00401EBA"/>
    <w:rsid w:val="004021BC"/>
    <w:rsid w:val="004042D4"/>
    <w:rsid w:val="004045C7"/>
    <w:rsid w:val="00404C99"/>
    <w:rsid w:val="00406624"/>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7551"/>
    <w:rsid w:val="00430C1F"/>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5FE"/>
    <w:rsid w:val="0044573E"/>
    <w:rsid w:val="00445B54"/>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3188"/>
    <w:rsid w:val="00463714"/>
    <w:rsid w:val="00464E8C"/>
    <w:rsid w:val="004651A5"/>
    <w:rsid w:val="00466940"/>
    <w:rsid w:val="00467AF4"/>
    <w:rsid w:val="00471466"/>
    <w:rsid w:val="004721D8"/>
    <w:rsid w:val="00472BBD"/>
    <w:rsid w:val="004733C7"/>
    <w:rsid w:val="00473A49"/>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113C"/>
    <w:rsid w:val="004946F5"/>
    <w:rsid w:val="00496294"/>
    <w:rsid w:val="00496886"/>
    <w:rsid w:val="00497465"/>
    <w:rsid w:val="00497580"/>
    <w:rsid w:val="004A1C3C"/>
    <w:rsid w:val="004A2B55"/>
    <w:rsid w:val="004A2FFA"/>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2337"/>
    <w:rsid w:val="004C2739"/>
    <w:rsid w:val="004C40C3"/>
    <w:rsid w:val="004C51C2"/>
    <w:rsid w:val="004C557D"/>
    <w:rsid w:val="004C633C"/>
    <w:rsid w:val="004C6381"/>
    <w:rsid w:val="004C68A0"/>
    <w:rsid w:val="004C79C9"/>
    <w:rsid w:val="004D0CFD"/>
    <w:rsid w:val="004D325C"/>
    <w:rsid w:val="004D3D12"/>
    <w:rsid w:val="004D3D84"/>
    <w:rsid w:val="004D3E57"/>
    <w:rsid w:val="004D58D1"/>
    <w:rsid w:val="004D5905"/>
    <w:rsid w:val="004D5E68"/>
    <w:rsid w:val="004D6692"/>
    <w:rsid w:val="004D66BC"/>
    <w:rsid w:val="004D68D5"/>
    <w:rsid w:val="004D6A1D"/>
    <w:rsid w:val="004D788C"/>
    <w:rsid w:val="004D7896"/>
    <w:rsid w:val="004E07C6"/>
    <w:rsid w:val="004E0818"/>
    <w:rsid w:val="004E09EE"/>
    <w:rsid w:val="004E1EC4"/>
    <w:rsid w:val="004E21FE"/>
    <w:rsid w:val="004E550D"/>
    <w:rsid w:val="004E551C"/>
    <w:rsid w:val="004E57FB"/>
    <w:rsid w:val="004E63EE"/>
    <w:rsid w:val="004E66D5"/>
    <w:rsid w:val="004E6A3F"/>
    <w:rsid w:val="004E720F"/>
    <w:rsid w:val="004E7A97"/>
    <w:rsid w:val="004F1FC5"/>
    <w:rsid w:val="004F2147"/>
    <w:rsid w:val="004F268B"/>
    <w:rsid w:val="004F43FA"/>
    <w:rsid w:val="004F55DE"/>
    <w:rsid w:val="004F675F"/>
    <w:rsid w:val="004F6B7D"/>
    <w:rsid w:val="00501762"/>
    <w:rsid w:val="005025B9"/>
    <w:rsid w:val="00502E11"/>
    <w:rsid w:val="0050311B"/>
    <w:rsid w:val="0050346F"/>
    <w:rsid w:val="005035B9"/>
    <w:rsid w:val="00503CE8"/>
    <w:rsid w:val="005042C0"/>
    <w:rsid w:val="00504351"/>
    <w:rsid w:val="00504C9C"/>
    <w:rsid w:val="0050768E"/>
    <w:rsid w:val="005100F8"/>
    <w:rsid w:val="00510E2C"/>
    <w:rsid w:val="00510F51"/>
    <w:rsid w:val="00511546"/>
    <w:rsid w:val="00511DC0"/>
    <w:rsid w:val="00512319"/>
    <w:rsid w:val="00513EAE"/>
    <w:rsid w:val="00515240"/>
    <w:rsid w:val="005163D1"/>
    <w:rsid w:val="005177C6"/>
    <w:rsid w:val="00521481"/>
    <w:rsid w:val="00521DBD"/>
    <w:rsid w:val="00521E0A"/>
    <w:rsid w:val="005221C7"/>
    <w:rsid w:val="00523C30"/>
    <w:rsid w:val="00524871"/>
    <w:rsid w:val="00526911"/>
    <w:rsid w:val="00526E17"/>
    <w:rsid w:val="005307D5"/>
    <w:rsid w:val="00531021"/>
    <w:rsid w:val="00531C77"/>
    <w:rsid w:val="00532C36"/>
    <w:rsid w:val="00532ED5"/>
    <w:rsid w:val="00534687"/>
    <w:rsid w:val="00536569"/>
    <w:rsid w:val="005403B4"/>
    <w:rsid w:val="0054196F"/>
    <w:rsid w:val="00541A35"/>
    <w:rsid w:val="00542E9F"/>
    <w:rsid w:val="00542ED1"/>
    <w:rsid w:val="00543A88"/>
    <w:rsid w:val="00543F2E"/>
    <w:rsid w:val="00545326"/>
    <w:rsid w:val="0054597F"/>
    <w:rsid w:val="005469C2"/>
    <w:rsid w:val="00547192"/>
    <w:rsid w:val="00547E7A"/>
    <w:rsid w:val="0055200D"/>
    <w:rsid w:val="005523C1"/>
    <w:rsid w:val="0055271D"/>
    <w:rsid w:val="005530B0"/>
    <w:rsid w:val="005535B2"/>
    <w:rsid w:val="00553E60"/>
    <w:rsid w:val="00555396"/>
    <w:rsid w:val="00556075"/>
    <w:rsid w:val="00556C5D"/>
    <w:rsid w:val="00562674"/>
    <w:rsid w:val="00562806"/>
    <w:rsid w:val="005632A2"/>
    <w:rsid w:val="0056490C"/>
    <w:rsid w:val="00564CDB"/>
    <w:rsid w:val="00566E1F"/>
    <w:rsid w:val="005678EB"/>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80B28"/>
    <w:rsid w:val="005822CB"/>
    <w:rsid w:val="00582DB6"/>
    <w:rsid w:val="0058370F"/>
    <w:rsid w:val="00586352"/>
    <w:rsid w:val="005864E2"/>
    <w:rsid w:val="005875B4"/>
    <w:rsid w:val="0058768E"/>
    <w:rsid w:val="005879C2"/>
    <w:rsid w:val="005903E5"/>
    <w:rsid w:val="00590662"/>
    <w:rsid w:val="00591E99"/>
    <w:rsid w:val="00592015"/>
    <w:rsid w:val="00592A5E"/>
    <w:rsid w:val="005931EC"/>
    <w:rsid w:val="00593463"/>
    <w:rsid w:val="00593A76"/>
    <w:rsid w:val="00593E5D"/>
    <w:rsid w:val="0059495D"/>
    <w:rsid w:val="00595653"/>
    <w:rsid w:val="00596628"/>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990"/>
    <w:rsid w:val="005B7A0F"/>
    <w:rsid w:val="005C01EA"/>
    <w:rsid w:val="005C0406"/>
    <w:rsid w:val="005C35CF"/>
    <w:rsid w:val="005C418B"/>
    <w:rsid w:val="005C4524"/>
    <w:rsid w:val="005C496E"/>
    <w:rsid w:val="005C5EB6"/>
    <w:rsid w:val="005C7FD4"/>
    <w:rsid w:val="005D13D3"/>
    <w:rsid w:val="005D2116"/>
    <w:rsid w:val="005D21E5"/>
    <w:rsid w:val="005D29B6"/>
    <w:rsid w:val="005D3E75"/>
    <w:rsid w:val="005D4172"/>
    <w:rsid w:val="005D4553"/>
    <w:rsid w:val="005D46BB"/>
    <w:rsid w:val="005D4821"/>
    <w:rsid w:val="005D6370"/>
    <w:rsid w:val="005D66D2"/>
    <w:rsid w:val="005D7596"/>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DF1"/>
    <w:rsid w:val="00603067"/>
    <w:rsid w:val="00604224"/>
    <w:rsid w:val="006043E4"/>
    <w:rsid w:val="00604D08"/>
    <w:rsid w:val="00606051"/>
    <w:rsid w:val="00606DF7"/>
    <w:rsid w:val="00610AD2"/>
    <w:rsid w:val="00611376"/>
    <w:rsid w:val="006113D3"/>
    <w:rsid w:val="0061266C"/>
    <w:rsid w:val="006129E7"/>
    <w:rsid w:val="0061516F"/>
    <w:rsid w:val="006155E5"/>
    <w:rsid w:val="00617443"/>
    <w:rsid w:val="00617C51"/>
    <w:rsid w:val="00620DEB"/>
    <w:rsid w:val="006216BF"/>
    <w:rsid w:val="00623777"/>
    <w:rsid w:val="00624E4B"/>
    <w:rsid w:val="0062520D"/>
    <w:rsid w:val="00625A79"/>
    <w:rsid w:val="00625F99"/>
    <w:rsid w:val="00626062"/>
    <w:rsid w:val="006262D5"/>
    <w:rsid w:val="00627117"/>
    <w:rsid w:val="00627F63"/>
    <w:rsid w:val="00631115"/>
    <w:rsid w:val="0063370C"/>
    <w:rsid w:val="006372B2"/>
    <w:rsid w:val="00640074"/>
    <w:rsid w:val="006404D5"/>
    <w:rsid w:val="00641D63"/>
    <w:rsid w:val="00643410"/>
    <w:rsid w:val="00643610"/>
    <w:rsid w:val="00645E5A"/>
    <w:rsid w:val="006465ED"/>
    <w:rsid w:val="00646A8C"/>
    <w:rsid w:val="00647768"/>
    <w:rsid w:val="00650FE1"/>
    <w:rsid w:val="006525A0"/>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4B1E"/>
    <w:rsid w:val="00675A8E"/>
    <w:rsid w:val="00676534"/>
    <w:rsid w:val="00676B0B"/>
    <w:rsid w:val="006813F1"/>
    <w:rsid w:val="00681EE1"/>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A1"/>
    <w:rsid w:val="0069540E"/>
    <w:rsid w:val="00696566"/>
    <w:rsid w:val="00697D2E"/>
    <w:rsid w:val="00697E92"/>
    <w:rsid w:val="006A10D7"/>
    <w:rsid w:val="006A1A84"/>
    <w:rsid w:val="006A6355"/>
    <w:rsid w:val="006A6638"/>
    <w:rsid w:val="006A7854"/>
    <w:rsid w:val="006B069A"/>
    <w:rsid w:val="006B13E3"/>
    <w:rsid w:val="006B17F4"/>
    <w:rsid w:val="006B2099"/>
    <w:rsid w:val="006B2A32"/>
    <w:rsid w:val="006B38A8"/>
    <w:rsid w:val="006B38D3"/>
    <w:rsid w:val="006B3BA3"/>
    <w:rsid w:val="006B3E58"/>
    <w:rsid w:val="006B4103"/>
    <w:rsid w:val="006B5F35"/>
    <w:rsid w:val="006B6179"/>
    <w:rsid w:val="006B626B"/>
    <w:rsid w:val="006B63DC"/>
    <w:rsid w:val="006B7E41"/>
    <w:rsid w:val="006C04D3"/>
    <w:rsid w:val="006C0812"/>
    <w:rsid w:val="006C131C"/>
    <w:rsid w:val="006C1A90"/>
    <w:rsid w:val="006C3F1A"/>
    <w:rsid w:val="006C44B5"/>
    <w:rsid w:val="006C4DE9"/>
    <w:rsid w:val="006C67CF"/>
    <w:rsid w:val="006C7A12"/>
    <w:rsid w:val="006C7C0A"/>
    <w:rsid w:val="006D01F3"/>
    <w:rsid w:val="006D09C5"/>
    <w:rsid w:val="006D0B12"/>
    <w:rsid w:val="006D1D0D"/>
    <w:rsid w:val="006D2115"/>
    <w:rsid w:val="006D2226"/>
    <w:rsid w:val="006D28BC"/>
    <w:rsid w:val="006D33C3"/>
    <w:rsid w:val="006D4170"/>
    <w:rsid w:val="006D4D82"/>
    <w:rsid w:val="006D512B"/>
    <w:rsid w:val="006D5446"/>
    <w:rsid w:val="006D67C2"/>
    <w:rsid w:val="006D68CB"/>
    <w:rsid w:val="006D7816"/>
    <w:rsid w:val="006D7AD4"/>
    <w:rsid w:val="006D7C85"/>
    <w:rsid w:val="006D7F69"/>
    <w:rsid w:val="006E0856"/>
    <w:rsid w:val="006E1CF9"/>
    <w:rsid w:val="006E3D9E"/>
    <w:rsid w:val="006E40A4"/>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E76"/>
    <w:rsid w:val="006F72AC"/>
    <w:rsid w:val="007004D6"/>
    <w:rsid w:val="007006E7"/>
    <w:rsid w:val="00700F5A"/>
    <w:rsid w:val="0070235E"/>
    <w:rsid w:val="00702BAC"/>
    <w:rsid w:val="00704606"/>
    <w:rsid w:val="007046E5"/>
    <w:rsid w:val="007059CF"/>
    <w:rsid w:val="00706196"/>
    <w:rsid w:val="007065D3"/>
    <w:rsid w:val="00707E7F"/>
    <w:rsid w:val="007101E3"/>
    <w:rsid w:val="00710615"/>
    <w:rsid w:val="00710DA3"/>
    <w:rsid w:val="007121B7"/>
    <w:rsid w:val="007139F6"/>
    <w:rsid w:val="00713E0D"/>
    <w:rsid w:val="007154CF"/>
    <w:rsid w:val="0071637A"/>
    <w:rsid w:val="0071652F"/>
    <w:rsid w:val="00717387"/>
    <w:rsid w:val="007178C3"/>
    <w:rsid w:val="00717CDC"/>
    <w:rsid w:val="007200C6"/>
    <w:rsid w:val="007203FC"/>
    <w:rsid w:val="007211FF"/>
    <w:rsid w:val="007214A9"/>
    <w:rsid w:val="007216E6"/>
    <w:rsid w:val="00723655"/>
    <w:rsid w:val="00725BDD"/>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329D"/>
    <w:rsid w:val="00743962"/>
    <w:rsid w:val="007466F0"/>
    <w:rsid w:val="00750C84"/>
    <w:rsid w:val="00752D35"/>
    <w:rsid w:val="00753BDB"/>
    <w:rsid w:val="007541EB"/>
    <w:rsid w:val="00754820"/>
    <w:rsid w:val="0075488F"/>
    <w:rsid w:val="007558D4"/>
    <w:rsid w:val="007558D9"/>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70728"/>
    <w:rsid w:val="00770814"/>
    <w:rsid w:val="00771553"/>
    <w:rsid w:val="007718C9"/>
    <w:rsid w:val="007719C4"/>
    <w:rsid w:val="00771FB6"/>
    <w:rsid w:val="00772614"/>
    <w:rsid w:val="0077329F"/>
    <w:rsid w:val="00773A2E"/>
    <w:rsid w:val="00773E36"/>
    <w:rsid w:val="0077515F"/>
    <w:rsid w:val="00775515"/>
    <w:rsid w:val="00775E9F"/>
    <w:rsid w:val="0077652E"/>
    <w:rsid w:val="00776AF2"/>
    <w:rsid w:val="00780BFA"/>
    <w:rsid w:val="00780C77"/>
    <w:rsid w:val="00781D1D"/>
    <w:rsid w:val="00781E9A"/>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21A"/>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EC2"/>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7C2C"/>
    <w:rsid w:val="00807CE1"/>
    <w:rsid w:val="00810030"/>
    <w:rsid w:val="00810264"/>
    <w:rsid w:val="00810FA9"/>
    <w:rsid w:val="00811AB3"/>
    <w:rsid w:val="008128B4"/>
    <w:rsid w:val="0081333B"/>
    <w:rsid w:val="008133F6"/>
    <w:rsid w:val="00813E38"/>
    <w:rsid w:val="00813F3F"/>
    <w:rsid w:val="0081468D"/>
    <w:rsid w:val="00814DDB"/>
    <w:rsid w:val="0081751D"/>
    <w:rsid w:val="00817E8B"/>
    <w:rsid w:val="00820385"/>
    <w:rsid w:val="008211E6"/>
    <w:rsid w:val="00823C8E"/>
    <w:rsid w:val="0082440D"/>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702"/>
    <w:rsid w:val="00846713"/>
    <w:rsid w:val="008468DA"/>
    <w:rsid w:val="00847B52"/>
    <w:rsid w:val="008500AF"/>
    <w:rsid w:val="00850198"/>
    <w:rsid w:val="0085029B"/>
    <w:rsid w:val="008515CC"/>
    <w:rsid w:val="00852B38"/>
    <w:rsid w:val="00852F9C"/>
    <w:rsid w:val="00854824"/>
    <w:rsid w:val="00854E29"/>
    <w:rsid w:val="0085504A"/>
    <w:rsid w:val="008557A4"/>
    <w:rsid w:val="00855B7F"/>
    <w:rsid w:val="008568D1"/>
    <w:rsid w:val="00857512"/>
    <w:rsid w:val="008579CC"/>
    <w:rsid w:val="0086088F"/>
    <w:rsid w:val="0086236D"/>
    <w:rsid w:val="00863E40"/>
    <w:rsid w:val="00865E41"/>
    <w:rsid w:val="00866095"/>
    <w:rsid w:val="008667B7"/>
    <w:rsid w:val="00866B4A"/>
    <w:rsid w:val="008677E4"/>
    <w:rsid w:val="008702EF"/>
    <w:rsid w:val="00870852"/>
    <w:rsid w:val="008714FC"/>
    <w:rsid w:val="00871D82"/>
    <w:rsid w:val="0087267A"/>
    <w:rsid w:val="008738DC"/>
    <w:rsid w:val="00876AED"/>
    <w:rsid w:val="008772A5"/>
    <w:rsid w:val="008776C1"/>
    <w:rsid w:val="00877709"/>
    <w:rsid w:val="00877B1B"/>
    <w:rsid w:val="00880634"/>
    <w:rsid w:val="00880F01"/>
    <w:rsid w:val="00881856"/>
    <w:rsid w:val="00882FD0"/>
    <w:rsid w:val="00884AC5"/>
    <w:rsid w:val="0088540C"/>
    <w:rsid w:val="00885C0C"/>
    <w:rsid w:val="00886948"/>
    <w:rsid w:val="00887B3E"/>
    <w:rsid w:val="00890A51"/>
    <w:rsid w:val="00890FBD"/>
    <w:rsid w:val="0089303D"/>
    <w:rsid w:val="0089310D"/>
    <w:rsid w:val="00893B29"/>
    <w:rsid w:val="00896D89"/>
    <w:rsid w:val="008972BD"/>
    <w:rsid w:val="0089781B"/>
    <w:rsid w:val="00897DC9"/>
    <w:rsid w:val="008A04DA"/>
    <w:rsid w:val="008A0A0C"/>
    <w:rsid w:val="008A18C1"/>
    <w:rsid w:val="008A32E4"/>
    <w:rsid w:val="008A3C8A"/>
    <w:rsid w:val="008A3DAA"/>
    <w:rsid w:val="008A40DD"/>
    <w:rsid w:val="008A5CE4"/>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4811"/>
    <w:rsid w:val="008C4EFE"/>
    <w:rsid w:val="008C59C0"/>
    <w:rsid w:val="008C5AD0"/>
    <w:rsid w:val="008C7BB1"/>
    <w:rsid w:val="008D277C"/>
    <w:rsid w:val="008D2BED"/>
    <w:rsid w:val="008D39A3"/>
    <w:rsid w:val="008D414A"/>
    <w:rsid w:val="008D4E37"/>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7A90"/>
    <w:rsid w:val="008F00C0"/>
    <w:rsid w:val="008F01D7"/>
    <w:rsid w:val="008F11A3"/>
    <w:rsid w:val="008F1756"/>
    <w:rsid w:val="008F1C60"/>
    <w:rsid w:val="008F2A88"/>
    <w:rsid w:val="008F42BF"/>
    <w:rsid w:val="008F6180"/>
    <w:rsid w:val="008F6243"/>
    <w:rsid w:val="008F6533"/>
    <w:rsid w:val="008F65D5"/>
    <w:rsid w:val="008F682A"/>
    <w:rsid w:val="008F7272"/>
    <w:rsid w:val="008F7ECD"/>
    <w:rsid w:val="00900812"/>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3296"/>
    <w:rsid w:val="009332D4"/>
    <w:rsid w:val="0093337D"/>
    <w:rsid w:val="0093340B"/>
    <w:rsid w:val="00934622"/>
    <w:rsid w:val="0093566D"/>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774F"/>
    <w:rsid w:val="00960890"/>
    <w:rsid w:val="00961C03"/>
    <w:rsid w:val="0096263F"/>
    <w:rsid w:val="00962F1C"/>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825F9"/>
    <w:rsid w:val="00984958"/>
    <w:rsid w:val="00984F79"/>
    <w:rsid w:val="0098583C"/>
    <w:rsid w:val="00985B01"/>
    <w:rsid w:val="0098635A"/>
    <w:rsid w:val="00986A04"/>
    <w:rsid w:val="00986A91"/>
    <w:rsid w:val="00986F93"/>
    <w:rsid w:val="0098722F"/>
    <w:rsid w:val="00990028"/>
    <w:rsid w:val="009900EC"/>
    <w:rsid w:val="0099093F"/>
    <w:rsid w:val="009927CB"/>
    <w:rsid w:val="0099336E"/>
    <w:rsid w:val="0099486F"/>
    <w:rsid w:val="0099501C"/>
    <w:rsid w:val="0099523E"/>
    <w:rsid w:val="00995CF1"/>
    <w:rsid w:val="00995E21"/>
    <w:rsid w:val="009971DE"/>
    <w:rsid w:val="00997FE7"/>
    <w:rsid w:val="009A097D"/>
    <w:rsid w:val="009A0C13"/>
    <w:rsid w:val="009A0DCE"/>
    <w:rsid w:val="009A1E10"/>
    <w:rsid w:val="009A258D"/>
    <w:rsid w:val="009A26A3"/>
    <w:rsid w:val="009A326D"/>
    <w:rsid w:val="009A33ED"/>
    <w:rsid w:val="009A41CD"/>
    <w:rsid w:val="009A4C22"/>
    <w:rsid w:val="009A4C8C"/>
    <w:rsid w:val="009A602E"/>
    <w:rsid w:val="009A6604"/>
    <w:rsid w:val="009A6F59"/>
    <w:rsid w:val="009A7153"/>
    <w:rsid w:val="009A774B"/>
    <w:rsid w:val="009A7925"/>
    <w:rsid w:val="009B09C9"/>
    <w:rsid w:val="009B0ED6"/>
    <w:rsid w:val="009B17F8"/>
    <w:rsid w:val="009B2E49"/>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AA"/>
    <w:rsid w:val="009D1EDA"/>
    <w:rsid w:val="009D26CE"/>
    <w:rsid w:val="009D367E"/>
    <w:rsid w:val="009D375B"/>
    <w:rsid w:val="009D3BA6"/>
    <w:rsid w:val="009D4318"/>
    <w:rsid w:val="009D676D"/>
    <w:rsid w:val="009E022D"/>
    <w:rsid w:val="009E02F4"/>
    <w:rsid w:val="009E09EA"/>
    <w:rsid w:val="009E108E"/>
    <w:rsid w:val="009E13A2"/>
    <w:rsid w:val="009E26DD"/>
    <w:rsid w:val="009E32B7"/>
    <w:rsid w:val="009E381F"/>
    <w:rsid w:val="009E394F"/>
    <w:rsid w:val="009E676A"/>
    <w:rsid w:val="009E6ED2"/>
    <w:rsid w:val="009E712D"/>
    <w:rsid w:val="009E7386"/>
    <w:rsid w:val="009F173B"/>
    <w:rsid w:val="009F18C4"/>
    <w:rsid w:val="009F1B1E"/>
    <w:rsid w:val="009F28B0"/>
    <w:rsid w:val="009F311A"/>
    <w:rsid w:val="009F34E7"/>
    <w:rsid w:val="009F3E49"/>
    <w:rsid w:val="009F4C70"/>
    <w:rsid w:val="009F666E"/>
    <w:rsid w:val="009F676C"/>
    <w:rsid w:val="009F6A60"/>
    <w:rsid w:val="009F7460"/>
    <w:rsid w:val="009F771E"/>
    <w:rsid w:val="009F7818"/>
    <w:rsid w:val="00A0010D"/>
    <w:rsid w:val="00A00EA6"/>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2D4"/>
    <w:rsid w:val="00A2277E"/>
    <w:rsid w:val="00A22895"/>
    <w:rsid w:val="00A23097"/>
    <w:rsid w:val="00A2371A"/>
    <w:rsid w:val="00A23BFD"/>
    <w:rsid w:val="00A24041"/>
    <w:rsid w:val="00A24673"/>
    <w:rsid w:val="00A24A14"/>
    <w:rsid w:val="00A24AF1"/>
    <w:rsid w:val="00A25680"/>
    <w:rsid w:val="00A26B3E"/>
    <w:rsid w:val="00A311ED"/>
    <w:rsid w:val="00A32FDF"/>
    <w:rsid w:val="00A33C7F"/>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5859"/>
    <w:rsid w:val="00A55B19"/>
    <w:rsid w:val="00A56559"/>
    <w:rsid w:val="00A56D58"/>
    <w:rsid w:val="00A575DC"/>
    <w:rsid w:val="00A6164F"/>
    <w:rsid w:val="00A61EB3"/>
    <w:rsid w:val="00A62227"/>
    <w:rsid w:val="00A6232B"/>
    <w:rsid w:val="00A626B4"/>
    <w:rsid w:val="00A626ED"/>
    <w:rsid w:val="00A66A84"/>
    <w:rsid w:val="00A70C28"/>
    <w:rsid w:val="00A70EBA"/>
    <w:rsid w:val="00A7127A"/>
    <w:rsid w:val="00A71984"/>
    <w:rsid w:val="00A73691"/>
    <w:rsid w:val="00A75245"/>
    <w:rsid w:val="00A75A88"/>
    <w:rsid w:val="00A75AF8"/>
    <w:rsid w:val="00A76261"/>
    <w:rsid w:val="00A76540"/>
    <w:rsid w:val="00A76A8E"/>
    <w:rsid w:val="00A7772E"/>
    <w:rsid w:val="00A8001B"/>
    <w:rsid w:val="00A806CB"/>
    <w:rsid w:val="00A81081"/>
    <w:rsid w:val="00A81CA3"/>
    <w:rsid w:val="00A81D33"/>
    <w:rsid w:val="00A82FBD"/>
    <w:rsid w:val="00A837AE"/>
    <w:rsid w:val="00A84C75"/>
    <w:rsid w:val="00A85501"/>
    <w:rsid w:val="00A8563D"/>
    <w:rsid w:val="00A859A6"/>
    <w:rsid w:val="00A866F4"/>
    <w:rsid w:val="00A86910"/>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761A"/>
    <w:rsid w:val="00AB10EE"/>
    <w:rsid w:val="00AB11D0"/>
    <w:rsid w:val="00AB180F"/>
    <w:rsid w:val="00AB1F6E"/>
    <w:rsid w:val="00AB2BE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21D"/>
    <w:rsid w:val="00AD4535"/>
    <w:rsid w:val="00AD4DDA"/>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7463"/>
    <w:rsid w:val="00B17CCE"/>
    <w:rsid w:val="00B2001D"/>
    <w:rsid w:val="00B20C6E"/>
    <w:rsid w:val="00B2129B"/>
    <w:rsid w:val="00B21DD0"/>
    <w:rsid w:val="00B21F92"/>
    <w:rsid w:val="00B223B9"/>
    <w:rsid w:val="00B2470A"/>
    <w:rsid w:val="00B31AE1"/>
    <w:rsid w:val="00B32114"/>
    <w:rsid w:val="00B323FE"/>
    <w:rsid w:val="00B32650"/>
    <w:rsid w:val="00B32706"/>
    <w:rsid w:val="00B32E8B"/>
    <w:rsid w:val="00B33345"/>
    <w:rsid w:val="00B338E4"/>
    <w:rsid w:val="00B3411D"/>
    <w:rsid w:val="00B347C3"/>
    <w:rsid w:val="00B3678B"/>
    <w:rsid w:val="00B36AC2"/>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C2D"/>
    <w:rsid w:val="00B615C0"/>
    <w:rsid w:val="00B6354B"/>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7B00"/>
    <w:rsid w:val="00B77F4E"/>
    <w:rsid w:val="00B81349"/>
    <w:rsid w:val="00B82C79"/>
    <w:rsid w:val="00B83B52"/>
    <w:rsid w:val="00B83BE2"/>
    <w:rsid w:val="00B84676"/>
    <w:rsid w:val="00B86199"/>
    <w:rsid w:val="00B86B3D"/>
    <w:rsid w:val="00B86C5C"/>
    <w:rsid w:val="00B904AF"/>
    <w:rsid w:val="00B90F8F"/>
    <w:rsid w:val="00B92010"/>
    <w:rsid w:val="00B922A7"/>
    <w:rsid w:val="00B928D9"/>
    <w:rsid w:val="00B93209"/>
    <w:rsid w:val="00B93A0D"/>
    <w:rsid w:val="00B93DA1"/>
    <w:rsid w:val="00B947C2"/>
    <w:rsid w:val="00B9482E"/>
    <w:rsid w:val="00B95815"/>
    <w:rsid w:val="00B95FFC"/>
    <w:rsid w:val="00B96B1D"/>
    <w:rsid w:val="00BA022D"/>
    <w:rsid w:val="00BA05D1"/>
    <w:rsid w:val="00BA1DB7"/>
    <w:rsid w:val="00BA3923"/>
    <w:rsid w:val="00BA45D4"/>
    <w:rsid w:val="00BA7C65"/>
    <w:rsid w:val="00BB0005"/>
    <w:rsid w:val="00BB03AF"/>
    <w:rsid w:val="00BB04A6"/>
    <w:rsid w:val="00BB0613"/>
    <w:rsid w:val="00BB07BC"/>
    <w:rsid w:val="00BB16EA"/>
    <w:rsid w:val="00BB1999"/>
    <w:rsid w:val="00BB254A"/>
    <w:rsid w:val="00BB2DD5"/>
    <w:rsid w:val="00BB3156"/>
    <w:rsid w:val="00BB3235"/>
    <w:rsid w:val="00BB358E"/>
    <w:rsid w:val="00BB3B69"/>
    <w:rsid w:val="00BB4E93"/>
    <w:rsid w:val="00BB5D0F"/>
    <w:rsid w:val="00BB7718"/>
    <w:rsid w:val="00BB78EC"/>
    <w:rsid w:val="00BB7939"/>
    <w:rsid w:val="00BC017B"/>
    <w:rsid w:val="00BC05D1"/>
    <w:rsid w:val="00BC171B"/>
    <w:rsid w:val="00BC237A"/>
    <w:rsid w:val="00BC3495"/>
    <w:rsid w:val="00BC379B"/>
    <w:rsid w:val="00BC3C12"/>
    <w:rsid w:val="00BC4BCA"/>
    <w:rsid w:val="00BC6113"/>
    <w:rsid w:val="00BC7E71"/>
    <w:rsid w:val="00BD053A"/>
    <w:rsid w:val="00BD1A1A"/>
    <w:rsid w:val="00BD1BD2"/>
    <w:rsid w:val="00BD1E8A"/>
    <w:rsid w:val="00BD1FAE"/>
    <w:rsid w:val="00BD24BA"/>
    <w:rsid w:val="00BD2B5F"/>
    <w:rsid w:val="00BD30BD"/>
    <w:rsid w:val="00BD3709"/>
    <w:rsid w:val="00BD3F62"/>
    <w:rsid w:val="00BD4DE8"/>
    <w:rsid w:val="00BD4FE1"/>
    <w:rsid w:val="00BD7B06"/>
    <w:rsid w:val="00BD7F7C"/>
    <w:rsid w:val="00BE1430"/>
    <w:rsid w:val="00BE1DEC"/>
    <w:rsid w:val="00BE1F1A"/>
    <w:rsid w:val="00BE64F4"/>
    <w:rsid w:val="00BE6F56"/>
    <w:rsid w:val="00BE77B8"/>
    <w:rsid w:val="00BE7811"/>
    <w:rsid w:val="00BF06C3"/>
    <w:rsid w:val="00BF1282"/>
    <w:rsid w:val="00BF236F"/>
    <w:rsid w:val="00BF4828"/>
    <w:rsid w:val="00BF4C64"/>
    <w:rsid w:val="00BF4C8A"/>
    <w:rsid w:val="00BF57C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7C20"/>
    <w:rsid w:val="00C20264"/>
    <w:rsid w:val="00C21626"/>
    <w:rsid w:val="00C21C9F"/>
    <w:rsid w:val="00C250A2"/>
    <w:rsid w:val="00C25149"/>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77B6"/>
    <w:rsid w:val="00C67C51"/>
    <w:rsid w:val="00C701D9"/>
    <w:rsid w:val="00C73244"/>
    <w:rsid w:val="00C7472E"/>
    <w:rsid w:val="00C74B60"/>
    <w:rsid w:val="00C74C45"/>
    <w:rsid w:val="00C7558A"/>
    <w:rsid w:val="00C75672"/>
    <w:rsid w:val="00C7571D"/>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34D6"/>
    <w:rsid w:val="00C93D80"/>
    <w:rsid w:val="00C942A0"/>
    <w:rsid w:val="00C9435D"/>
    <w:rsid w:val="00C9509B"/>
    <w:rsid w:val="00C95BE2"/>
    <w:rsid w:val="00C95C3D"/>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744B"/>
    <w:rsid w:val="00CB7CB1"/>
    <w:rsid w:val="00CC0D8B"/>
    <w:rsid w:val="00CC2202"/>
    <w:rsid w:val="00CC3480"/>
    <w:rsid w:val="00CC44D4"/>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E0086"/>
    <w:rsid w:val="00CE1869"/>
    <w:rsid w:val="00CE1B3C"/>
    <w:rsid w:val="00CE44F5"/>
    <w:rsid w:val="00CE5026"/>
    <w:rsid w:val="00CE6889"/>
    <w:rsid w:val="00CE7A75"/>
    <w:rsid w:val="00CF0B3B"/>
    <w:rsid w:val="00CF0C34"/>
    <w:rsid w:val="00CF3510"/>
    <w:rsid w:val="00CF44E3"/>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E8D"/>
    <w:rsid w:val="00D170A1"/>
    <w:rsid w:val="00D17C51"/>
    <w:rsid w:val="00D17CF9"/>
    <w:rsid w:val="00D17F69"/>
    <w:rsid w:val="00D20507"/>
    <w:rsid w:val="00D2068C"/>
    <w:rsid w:val="00D209CE"/>
    <w:rsid w:val="00D20AE4"/>
    <w:rsid w:val="00D20BEA"/>
    <w:rsid w:val="00D21A16"/>
    <w:rsid w:val="00D21FB3"/>
    <w:rsid w:val="00D22039"/>
    <w:rsid w:val="00D223E5"/>
    <w:rsid w:val="00D22B0E"/>
    <w:rsid w:val="00D23DBE"/>
    <w:rsid w:val="00D241C7"/>
    <w:rsid w:val="00D25DF6"/>
    <w:rsid w:val="00D265BE"/>
    <w:rsid w:val="00D27124"/>
    <w:rsid w:val="00D2763C"/>
    <w:rsid w:val="00D2776A"/>
    <w:rsid w:val="00D3038E"/>
    <w:rsid w:val="00D34439"/>
    <w:rsid w:val="00D3450D"/>
    <w:rsid w:val="00D34585"/>
    <w:rsid w:val="00D349B2"/>
    <w:rsid w:val="00D34A56"/>
    <w:rsid w:val="00D3554D"/>
    <w:rsid w:val="00D357C3"/>
    <w:rsid w:val="00D35DDF"/>
    <w:rsid w:val="00D36065"/>
    <w:rsid w:val="00D37763"/>
    <w:rsid w:val="00D37886"/>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590"/>
    <w:rsid w:val="00D611A6"/>
    <w:rsid w:val="00D61C41"/>
    <w:rsid w:val="00D633C5"/>
    <w:rsid w:val="00D63F09"/>
    <w:rsid w:val="00D65C19"/>
    <w:rsid w:val="00D7003B"/>
    <w:rsid w:val="00D70B88"/>
    <w:rsid w:val="00D72AA8"/>
    <w:rsid w:val="00D73E0C"/>
    <w:rsid w:val="00D74A25"/>
    <w:rsid w:val="00D75747"/>
    <w:rsid w:val="00D777F9"/>
    <w:rsid w:val="00D802A3"/>
    <w:rsid w:val="00D8389A"/>
    <w:rsid w:val="00D84FEC"/>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B99"/>
    <w:rsid w:val="00DD66FF"/>
    <w:rsid w:val="00DD678C"/>
    <w:rsid w:val="00DD7ABF"/>
    <w:rsid w:val="00DE09D4"/>
    <w:rsid w:val="00DE1810"/>
    <w:rsid w:val="00DE33E8"/>
    <w:rsid w:val="00DE354B"/>
    <w:rsid w:val="00DE45B4"/>
    <w:rsid w:val="00DE48E6"/>
    <w:rsid w:val="00DE4F95"/>
    <w:rsid w:val="00DE54CA"/>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75D"/>
    <w:rsid w:val="00E37A8A"/>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37D7"/>
    <w:rsid w:val="00E66060"/>
    <w:rsid w:val="00E665EF"/>
    <w:rsid w:val="00E671C5"/>
    <w:rsid w:val="00E67238"/>
    <w:rsid w:val="00E70EEC"/>
    <w:rsid w:val="00E718B4"/>
    <w:rsid w:val="00E71D3C"/>
    <w:rsid w:val="00E723DD"/>
    <w:rsid w:val="00E7430D"/>
    <w:rsid w:val="00E74750"/>
    <w:rsid w:val="00E74989"/>
    <w:rsid w:val="00E80FF4"/>
    <w:rsid w:val="00E8155F"/>
    <w:rsid w:val="00E82C39"/>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99A"/>
    <w:rsid w:val="00EB5A36"/>
    <w:rsid w:val="00EB63B2"/>
    <w:rsid w:val="00EB77DC"/>
    <w:rsid w:val="00EC0AD8"/>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B35"/>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F09CC"/>
    <w:rsid w:val="00EF1836"/>
    <w:rsid w:val="00EF1D6A"/>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6296"/>
    <w:rsid w:val="00F068F7"/>
    <w:rsid w:val="00F069EA"/>
    <w:rsid w:val="00F06A87"/>
    <w:rsid w:val="00F06C5B"/>
    <w:rsid w:val="00F06D2C"/>
    <w:rsid w:val="00F07206"/>
    <w:rsid w:val="00F118C9"/>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790"/>
    <w:rsid w:val="00F27DFD"/>
    <w:rsid w:val="00F27E5E"/>
    <w:rsid w:val="00F30E2A"/>
    <w:rsid w:val="00F31046"/>
    <w:rsid w:val="00F31058"/>
    <w:rsid w:val="00F319B0"/>
    <w:rsid w:val="00F319E5"/>
    <w:rsid w:val="00F33A49"/>
    <w:rsid w:val="00F33B7A"/>
    <w:rsid w:val="00F34184"/>
    <w:rsid w:val="00F37058"/>
    <w:rsid w:val="00F374DA"/>
    <w:rsid w:val="00F37E79"/>
    <w:rsid w:val="00F37F36"/>
    <w:rsid w:val="00F402B5"/>
    <w:rsid w:val="00F416BF"/>
    <w:rsid w:val="00F41704"/>
    <w:rsid w:val="00F42D2A"/>
    <w:rsid w:val="00F42E8B"/>
    <w:rsid w:val="00F43187"/>
    <w:rsid w:val="00F444F8"/>
    <w:rsid w:val="00F44F29"/>
    <w:rsid w:val="00F450CE"/>
    <w:rsid w:val="00F45C42"/>
    <w:rsid w:val="00F50000"/>
    <w:rsid w:val="00F5047D"/>
    <w:rsid w:val="00F508AF"/>
    <w:rsid w:val="00F510A4"/>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707CF"/>
    <w:rsid w:val="00F708C5"/>
    <w:rsid w:val="00F71E3B"/>
    <w:rsid w:val="00F73B39"/>
    <w:rsid w:val="00F7598C"/>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7D4F"/>
    <w:rsid w:val="00F90A73"/>
    <w:rsid w:val="00F90F41"/>
    <w:rsid w:val="00F92912"/>
    <w:rsid w:val="00F92A70"/>
    <w:rsid w:val="00F93B37"/>
    <w:rsid w:val="00F93EFF"/>
    <w:rsid w:val="00F94B76"/>
    <w:rsid w:val="00F94FE7"/>
    <w:rsid w:val="00F968B0"/>
    <w:rsid w:val="00FA1ACB"/>
    <w:rsid w:val="00FA1B20"/>
    <w:rsid w:val="00FA1E16"/>
    <w:rsid w:val="00FA2014"/>
    <w:rsid w:val="00FA2950"/>
    <w:rsid w:val="00FA2B55"/>
    <w:rsid w:val="00FA361B"/>
    <w:rsid w:val="00FA3881"/>
    <w:rsid w:val="00FA3E29"/>
    <w:rsid w:val="00FA52A7"/>
    <w:rsid w:val="00FA5415"/>
    <w:rsid w:val="00FA64D0"/>
    <w:rsid w:val="00FA6C84"/>
    <w:rsid w:val="00FB0758"/>
    <w:rsid w:val="00FB1150"/>
    <w:rsid w:val="00FB47CF"/>
    <w:rsid w:val="00FB69B5"/>
    <w:rsid w:val="00FB722A"/>
    <w:rsid w:val="00FC256E"/>
    <w:rsid w:val="00FC301A"/>
    <w:rsid w:val="00FC30C6"/>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166E"/>
    <w:rsid w:val="00FE237F"/>
    <w:rsid w:val="00FE36F6"/>
    <w:rsid w:val="00FE3E0A"/>
    <w:rsid w:val="00FE43BA"/>
    <w:rsid w:val="00FE43D9"/>
    <w:rsid w:val="00FE4AC1"/>
    <w:rsid w:val="00FE51A5"/>
    <w:rsid w:val="00FF0BAA"/>
    <w:rsid w:val="00FF0DD5"/>
    <w:rsid w:val="00FF16FC"/>
    <w:rsid w:val="00FF180A"/>
    <w:rsid w:val="00FF1FE3"/>
    <w:rsid w:val="00FF294F"/>
    <w:rsid w:val="00FF3306"/>
    <w:rsid w:val="00FF3F54"/>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94"/>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yperlink" Target="https://platformazakupowa.pl/pn/tczew"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eader" Target="header2.xml"/><Relationship Id="rId27" Type="http://schemas.openxmlformats.org/officeDocument/2006/relationships/hyperlink" Target="https://sip.lex.pl/" TargetMode="External"/><Relationship Id="rId30" Type="http://schemas.openxmlformats.org/officeDocument/2006/relationships/header" Target="header4.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46</Pages>
  <Words>15359</Words>
  <Characters>92154</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36</cp:revision>
  <cp:lastPrinted>2023-04-04T10:01:00Z</cp:lastPrinted>
  <dcterms:created xsi:type="dcterms:W3CDTF">2023-03-13T12:30:00Z</dcterms:created>
  <dcterms:modified xsi:type="dcterms:W3CDTF">2023-04-04T10:41:00Z</dcterms:modified>
  <dc:language>pl-PL</dc:language>
</cp:coreProperties>
</file>