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B6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D618C0">
        <w:rPr>
          <w:rFonts w:ascii="Calibri" w:hAnsi="Calibri" w:cs="Calibri"/>
          <w:b/>
          <w:sz w:val="36"/>
          <w:szCs w:val="36"/>
        </w:rPr>
        <w:t>OŚWIADCZENIE WYKONAWCY / WYKONAWCY WSPÓLNIE UBIEGAJĄCEGO SIĘ O UDZIELENIE ZAMÓWIENIA</w:t>
      </w:r>
    </w:p>
    <w:p w:rsidR="00D618C0" w:rsidRPr="00D618C0" w:rsidRDefault="00D618C0" w:rsidP="00D618C0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_________________________________________________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  <w:u w:val="single"/>
        </w:rPr>
        <w:t>DOTYCZĄCE PRZESŁANEK WYKLUCZENIA Z ART. 5K ROZPORZĄDZENIA 833/2014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>ORAZ</w:t>
      </w:r>
      <w:r w:rsidR="001A0D70" w:rsidRPr="00D618C0">
        <w:rPr>
          <w:rFonts w:ascii="Calibri" w:hAnsi="Calibri" w:cs="Calibri"/>
          <w:b/>
          <w:sz w:val="24"/>
          <w:szCs w:val="24"/>
          <w:u w:val="single"/>
        </w:rPr>
        <w:t xml:space="preserve"> ART. </w:t>
      </w:r>
      <w:r w:rsidR="00C81BC3" w:rsidRPr="00D618C0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D618C0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D618C0" w:rsidRDefault="00EF45B6" w:rsidP="00D618C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618C0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:rsidR="00EF45B6" w:rsidRPr="00EE1849" w:rsidRDefault="00EF45B6" w:rsidP="00EE1849">
      <w:pPr>
        <w:spacing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Na potrzeby postępowania o udzielenie zamówienia publicznego</w:t>
      </w:r>
      <w:r w:rsidR="00FC5401">
        <w:rPr>
          <w:rFonts w:ascii="Calibri" w:hAnsi="Calibri" w:cs="Calibri"/>
          <w:sz w:val="24"/>
          <w:szCs w:val="24"/>
        </w:rPr>
        <w:t xml:space="preserve"> </w:t>
      </w:r>
      <w:r w:rsidR="00FC5401">
        <w:rPr>
          <w:rFonts w:ascii="Calibri" w:hAnsi="Calibri" w:cs="Calibri"/>
          <w:sz w:val="24"/>
          <w:szCs w:val="24"/>
        </w:rPr>
        <w:br/>
      </w:r>
      <w:r w:rsidR="00D618C0">
        <w:rPr>
          <w:rFonts w:ascii="Calibri" w:hAnsi="Calibri" w:cs="Calibri"/>
          <w:sz w:val="24"/>
          <w:szCs w:val="24"/>
        </w:rPr>
        <w:t>nr DZP-291-1</w:t>
      </w:r>
      <w:r w:rsidR="001D3158">
        <w:rPr>
          <w:rFonts w:ascii="Calibri" w:hAnsi="Calibri" w:cs="Calibri"/>
          <w:sz w:val="24"/>
          <w:szCs w:val="24"/>
        </w:rPr>
        <w:t>7</w:t>
      </w:r>
      <w:r w:rsidR="002A4869">
        <w:rPr>
          <w:rFonts w:ascii="Calibri" w:hAnsi="Calibri" w:cs="Calibri"/>
          <w:sz w:val="24"/>
          <w:szCs w:val="24"/>
        </w:rPr>
        <w:t>53</w:t>
      </w:r>
      <w:r w:rsidR="00D618C0">
        <w:rPr>
          <w:rFonts w:ascii="Calibri" w:hAnsi="Calibri" w:cs="Calibri"/>
          <w:sz w:val="24"/>
          <w:szCs w:val="24"/>
        </w:rPr>
        <w:t xml:space="preserve">/2022 </w:t>
      </w:r>
      <w:r w:rsidRPr="00D618C0">
        <w:rPr>
          <w:rFonts w:ascii="Calibri" w:hAnsi="Calibri" w:cs="Calibri"/>
          <w:sz w:val="24"/>
          <w:szCs w:val="24"/>
        </w:rPr>
        <w:t>pn.</w:t>
      </w:r>
      <w:r w:rsidR="00D618C0">
        <w:rPr>
          <w:rFonts w:ascii="Calibri" w:hAnsi="Calibri" w:cs="Calibri"/>
          <w:sz w:val="24"/>
          <w:szCs w:val="24"/>
        </w:rPr>
        <w:t xml:space="preserve"> </w:t>
      </w:r>
      <w:r w:rsidR="007373D6" w:rsidRPr="00F93BB5">
        <w:rPr>
          <w:rFonts w:eastAsia="Calibri" w:cs="Calibri"/>
          <w:b/>
          <w:color w:val="000000"/>
          <w:sz w:val="24"/>
          <w:szCs w:val="24"/>
        </w:rPr>
        <w:t>Zakup, dostaw</w:t>
      </w:r>
      <w:r w:rsidR="007373D6">
        <w:rPr>
          <w:rFonts w:eastAsia="Calibri" w:cs="Calibri"/>
          <w:b/>
          <w:color w:val="000000"/>
          <w:sz w:val="24"/>
          <w:szCs w:val="24"/>
        </w:rPr>
        <w:t>a</w:t>
      </w:r>
      <w:r w:rsidR="007373D6" w:rsidRPr="00F93BB5">
        <w:rPr>
          <w:rFonts w:eastAsia="Calibri" w:cs="Calibri"/>
          <w:b/>
          <w:color w:val="000000"/>
          <w:sz w:val="24"/>
          <w:szCs w:val="24"/>
        </w:rPr>
        <w:t xml:space="preserve"> i montaż </w:t>
      </w:r>
      <w:r w:rsidR="007373D6" w:rsidRPr="00F93BB5">
        <w:rPr>
          <w:rFonts w:cs="Calibri"/>
          <w:b/>
          <w:color w:val="000000"/>
          <w:sz w:val="24"/>
          <w:szCs w:val="24"/>
        </w:rPr>
        <w:t>szaf laboratoryjnych dla</w:t>
      </w:r>
      <w:r w:rsidR="007373D6" w:rsidRPr="00F93BB5">
        <w:rPr>
          <w:rFonts w:eastAsia="Calibri" w:cs="Calibri"/>
          <w:b/>
          <w:color w:val="000000"/>
          <w:sz w:val="24"/>
          <w:szCs w:val="24"/>
        </w:rPr>
        <w:t xml:space="preserve"> Uniwersytetu Rolniczego im. Hugona Kołłątaja w Krakowie </w:t>
      </w:r>
      <w:r w:rsidR="007373D6" w:rsidRPr="00F93BB5">
        <w:rPr>
          <w:rFonts w:cs="Calibri"/>
          <w:b/>
          <w:sz w:val="24"/>
          <w:szCs w:val="24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EE1849">
        <w:rPr>
          <w:rFonts w:eastAsia="Calibri" w:cs="Calibri"/>
          <w:b/>
          <w:color w:val="000000"/>
          <w:sz w:val="24"/>
          <w:szCs w:val="24"/>
        </w:rPr>
        <w:t xml:space="preserve">, </w:t>
      </w:r>
      <w:r w:rsidRPr="00D618C0">
        <w:rPr>
          <w:rFonts w:ascii="Calibri" w:hAnsi="Calibri" w:cs="Calibri"/>
          <w:sz w:val="24"/>
          <w:szCs w:val="24"/>
        </w:rPr>
        <w:t xml:space="preserve">prowadzonego przez </w:t>
      </w:r>
      <w:r w:rsidR="00D618C0">
        <w:rPr>
          <w:rFonts w:ascii="Calibri" w:hAnsi="Calibri" w:cs="Calibri"/>
          <w:sz w:val="24"/>
          <w:szCs w:val="24"/>
        </w:rPr>
        <w:t xml:space="preserve">Uniwersytet Rolniczy im. Hugona Kołłątaja </w:t>
      </w:r>
      <w:r w:rsidR="001D3158">
        <w:rPr>
          <w:rFonts w:ascii="Calibri" w:hAnsi="Calibri" w:cs="Calibri"/>
          <w:sz w:val="24"/>
          <w:szCs w:val="24"/>
        </w:rPr>
        <w:br/>
      </w:r>
      <w:r w:rsidR="00D618C0">
        <w:rPr>
          <w:rFonts w:ascii="Calibri" w:hAnsi="Calibri" w:cs="Calibri"/>
          <w:sz w:val="24"/>
          <w:szCs w:val="24"/>
        </w:rPr>
        <w:t>w Krakowie,</w:t>
      </w:r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oświadczam,</w:t>
      </w:r>
      <w:r w:rsidR="001D3158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co następuje:</w:t>
      </w:r>
    </w:p>
    <w:p w:rsidR="00EF45B6" w:rsidRPr="00D618C0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EF45B6" w:rsidRPr="00D618C0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618C0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618C0">
        <w:rPr>
          <w:rFonts w:ascii="Calibri" w:hAnsi="Calibri" w:cs="Calibri"/>
          <w:sz w:val="24"/>
          <w:szCs w:val="24"/>
        </w:rPr>
        <w:t> </w:t>
      </w:r>
      <w:r w:rsidRPr="00D618C0">
        <w:rPr>
          <w:rFonts w:ascii="Calibri" w:hAnsi="Calibri" w:cs="Calibri"/>
          <w:sz w:val="24"/>
          <w:szCs w:val="24"/>
        </w:rPr>
        <w:t xml:space="preserve">Urz. UE nr L 229 z 31.7.2014, str. 1), dalej: rozporządzenie 833/2014,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w brzmieniu nadanym rozporządzeniem Rady (UE) 2022/576 w sprawie zmiany rozporządzenia (UE) nr 833/2014 dotyczącego środków ograniczają</w:t>
      </w:r>
      <w:bookmarkStart w:id="0" w:name="_GoBack"/>
      <w:bookmarkEnd w:id="0"/>
      <w:r w:rsidRPr="00D618C0">
        <w:rPr>
          <w:rFonts w:ascii="Calibri" w:hAnsi="Calibri" w:cs="Calibri"/>
          <w:sz w:val="24"/>
          <w:szCs w:val="24"/>
        </w:rPr>
        <w:t xml:space="preserve">cych w związku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lastRenderedPageBreak/>
        <w:t xml:space="preserve">z działaniami Rosji destabilizującymi sytuację na Ukrainie (Dz. Urz. UE nr L 111 </w:t>
      </w:r>
      <w:r w:rsidR="00DA3EB7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z 8.4.2022, str. 1), dalej: rozporządzenie 2022/576.</w:t>
      </w:r>
      <w:r w:rsidRPr="00D618C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84509A" w:rsidRPr="005031B5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D618C0">
        <w:rPr>
          <w:rFonts w:ascii="Calibri" w:hAnsi="Calibri" w:cs="Calibri"/>
        </w:rPr>
        <w:t xml:space="preserve">Oświadczam, że nie zachodzą w stosunku do mnie przesłanki wykluczenia </w:t>
      </w:r>
      <w:r w:rsidR="00FB3A99">
        <w:rPr>
          <w:rFonts w:ascii="Calibri" w:hAnsi="Calibri" w:cs="Calibri"/>
        </w:rPr>
        <w:br/>
      </w:r>
      <w:r w:rsidRPr="00D618C0">
        <w:rPr>
          <w:rFonts w:ascii="Calibri" w:hAnsi="Calibri" w:cs="Calibri"/>
        </w:rPr>
        <w:t xml:space="preserve">z postępowania na podstawie art. </w:t>
      </w:r>
      <w:r w:rsidRPr="00D618C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618C0">
        <w:rPr>
          <w:rFonts w:ascii="Calibri" w:hAnsi="Calibri" w:cs="Calibri"/>
          <w:color w:val="222222"/>
        </w:rPr>
        <w:t>z dnia 13 kwietnia 2022 r.</w:t>
      </w:r>
      <w:r w:rsidRPr="00D618C0">
        <w:rPr>
          <w:rFonts w:ascii="Calibri" w:hAnsi="Calibri" w:cs="Calibri"/>
          <w:i/>
          <w:iCs/>
          <w:color w:val="222222"/>
        </w:rPr>
        <w:t xml:space="preserve"> </w:t>
      </w:r>
      <w:r w:rsidR="00FB3A99">
        <w:rPr>
          <w:rFonts w:ascii="Calibri" w:hAnsi="Calibri" w:cs="Calibri"/>
          <w:i/>
          <w:iCs/>
          <w:color w:val="222222"/>
        </w:rPr>
        <w:br/>
      </w:r>
      <w:r w:rsidRPr="00D618C0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D618C0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618C0">
        <w:rPr>
          <w:rFonts w:ascii="Calibri" w:hAnsi="Calibri" w:cs="Calibri"/>
          <w:color w:val="222222"/>
        </w:rPr>
        <w:t>(Dz. U. poz. 835)</w:t>
      </w:r>
      <w:r w:rsidRPr="00D618C0">
        <w:rPr>
          <w:rFonts w:ascii="Calibri" w:hAnsi="Calibri" w:cs="Calibri"/>
          <w:i/>
          <w:iCs/>
          <w:color w:val="222222"/>
        </w:rPr>
        <w:t>.</w:t>
      </w:r>
      <w:r w:rsidR="00DD39BE" w:rsidRPr="00D618C0">
        <w:rPr>
          <w:rStyle w:val="Odwoanieprzypisudolnego"/>
          <w:rFonts w:ascii="Calibri" w:hAnsi="Calibri" w:cs="Calibri"/>
          <w:color w:val="222222"/>
        </w:rPr>
        <w:footnoteReference w:id="2"/>
      </w:r>
    </w:p>
    <w:p w:rsidR="005031B5" w:rsidRPr="00D618C0" w:rsidRDefault="005031B5" w:rsidP="005031B5">
      <w:pPr>
        <w:pStyle w:val="NormalnyWeb"/>
        <w:spacing w:after="0" w:line="360" w:lineRule="auto"/>
        <w:ind w:left="720"/>
        <w:jc w:val="both"/>
        <w:rPr>
          <w:rFonts w:ascii="Calibri" w:hAnsi="Calibri" w:cs="Calibri"/>
          <w:b/>
          <w:bCs/>
        </w:rPr>
      </w:pPr>
    </w:p>
    <w:p w:rsidR="0070071F" w:rsidRPr="00D618C0" w:rsidRDefault="0070071F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D618C0">
        <w:rPr>
          <w:rFonts w:ascii="Calibri" w:hAnsi="Calibri" w:cs="Calibri"/>
          <w:b/>
          <w:sz w:val="24"/>
          <w:szCs w:val="24"/>
        </w:rPr>
        <w:t>DOTYCZĄCA</w:t>
      </w:r>
      <w:r w:rsidRPr="00D618C0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D618C0">
        <w:rPr>
          <w:rFonts w:ascii="Calibri" w:hAnsi="Calibri" w:cs="Calibri"/>
          <w:b/>
          <w:sz w:val="24"/>
          <w:szCs w:val="24"/>
        </w:rPr>
        <w:t>A</w:t>
      </w:r>
      <w:r w:rsidRPr="00D618C0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D618C0">
        <w:rPr>
          <w:rFonts w:ascii="Calibri" w:hAnsi="Calibri" w:cs="Calibri"/>
          <w:b/>
          <w:sz w:val="24"/>
          <w:szCs w:val="24"/>
        </w:rPr>
        <w:t>U</w:t>
      </w:r>
      <w:r w:rsidRPr="00D618C0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D618C0">
        <w:rPr>
          <w:rFonts w:ascii="Calibri" w:hAnsi="Calibri" w:cs="Calibri"/>
          <w:b/>
          <w:sz w:val="24"/>
          <w:szCs w:val="24"/>
        </w:rPr>
        <w:t>Ę</w:t>
      </w:r>
      <w:r w:rsidRPr="00D618C0">
        <w:rPr>
          <w:rFonts w:ascii="Calibri" w:hAnsi="Calibri" w:cs="Calibri"/>
          <w:b/>
          <w:sz w:val="24"/>
          <w:szCs w:val="24"/>
        </w:rPr>
        <w:t>PNIAJĄC</w:t>
      </w:r>
      <w:r w:rsidR="0053177A" w:rsidRPr="00D618C0">
        <w:rPr>
          <w:rFonts w:ascii="Calibri" w:hAnsi="Calibri" w:cs="Calibri"/>
          <w:b/>
          <w:sz w:val="24"/>
          <w:szCs w:val="24"/>
        </w:rPr>
        <w:t>EGO</w:t>
      </w:r>
      <w:r w:rsidRPr="00D618C0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D618C0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D618C0">
        <w:rPr>
          <w:rFonts w:ascii="Calibri" w:hAnsi="Calibri" w:cs="Calibri"/>
          <w:b/>
          <w:bCs/>
          <w:sz w:val="24"/>
          <w:szCs w:val="24"/>
        </w:rPr>
        <w:t>:</w:t>
      </w:r>
    </w:p>
    <w:p w:rsidR="00CD2FC0" w:rsidRPr="00C64B4A" w:rsidRDefault="00CD2FC0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bookmarkStart w:id="2" w:name="_Hlk99016800"/>
      <w:r w:rsidRPr="00C64B4A">
        <w:rPr>
          <w:rFonts w:ascii="Calibri" w:hAnsi="Calibri" w:cs="Calibri"/>
          <w:i/>
          <w:color w:val="0070C0"/>
          <w:sz w:val="20"/>
          <w:szCs w:val="20"/>
        </w:rPr>
        <w:lastRenderedPageBreak/>
        <w:t xml:space="preserve">[UWAGA: </w:t>
      </w:r>
      <w:r w:rsidR="00DF4767" w:rsidRPr="00C64B4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C64B4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C64B4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C64B4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C64B4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C64B4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C64B4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C64B4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C64B4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C64B4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C64B4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C64B4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C64B4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C64B4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C64B4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C64B4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C64B4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C64B4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C64B4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C64B4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4B4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C64B4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C64B4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C64B4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C64B4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C64B4A">
        <w:rPr>
          <w:rFonts w:ascii="Calibri" w:hAnsi="Calibri" w:cs="Calibri"/>
          <w:i/>
          <w:color w:val="0070C0"/>
          <w:sz w:val="20"/>
          <w:szCs w:val="20"/>
        </w:rPr>
        <w:t>]</w:t>
      </w:r>
      <w:bookmarkEnd w:id="2"/>
    </w:p>
    <w:p w:rsidR="0070071F" w:rsidRPr="00D618C0" w:rsidRDefault="0070071F" w:rsidP="00D618C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 w:rsidR="0071166D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………………………………………………………...……</w:t>
      </w:r>
      <w:r w:rsidR="000B07BD" w:rsidRPr="00D618C0">
        <w:rPr>
          <w:rFonts w:ascii="Calibri" w:hAnsi="Calibri" w:cs="Calibri"/>
          <w:sz w:val="24"/>
          <w:szCs w:val="24"/>
        </w:rPr>
        <w:t>…………</w:t>
      </w:r>
      <w:r w:rsidRPr="00D618C0">
        <w:rPr>
          <w:rFonts w:ascii="Calibri" w:hAnsi="Calibri" w:cs="Calibri"/>
          <w:sz w:val="24"/>
          <w:szCs w:val="24"/>
        </w:rPr>
        <w:t xml:space="preserve">….. </w:t>
      </w:r>
      <w:bookmarkStart w:id="3" w:name="_Hlk99005462"/>
      <w:r w:rsidRPr="00D618C0">
        <w:rPr>
          <w:rFonts w:ascii="Calibri" w:hAnsi="Calibri" w:cs="Calibri"/>
          <w:i/>
          <w:sz w:val="24"/>
          <w:szCs w:val="24"/>
        </w:rPr>
        <w:t xml:space="preserve">(wskazać </w:t>
      </w:r>
      <w:bookmarkEnd w:id="3"/>
      <w:r w:rsidRPr="00D618C0">
        <w:rPr>
          <w:rFonts w:ascii="Calibri" w:hAnsi="Calibri" w:cs="Calibri"/>
          <w:i/>
          <w:sz w:val="24"/>
          <w:szCs w:val="24"/>
        </w:rPr>
        <w:t xml:space="preserve">dokument i właściwą jednostkę redakcyjną dokumentu, w której określono warunki udziału </w:t>
      </w:r>
      <w:r w:rsidR="00444616">
        <w:rPr>
          <w:rFonts w:ascii="Calibri" w:hAnsi="Calibri" w:cs="Calibri"/>
          <w:i/>
          <w:sz w:val="24"/>
          <w:szCs w:val="24"/>
        </w:rPr>
        <w:br/>
      </w:r>
      <w:r w:rsidRPr="00D618C0">
        <w:rPr>
          <w:rFonts w:ascii="Calibri" w:hAnsi="Calibri" w:cs="Calibri"/>
          <w:i/>
          <w:sz w:val="24"/>
          <w:szCs w:val="24"/>
        </w:rPr>
        <w:t>w postępowaniu),</w:t>
      </w:r>
      <w:r w:rsidRPr="00D618C0">
        <w:rPr>
          <w:rFonts w:ascii="Calibri" w:hAnsi="Calibri" w:cs="Calibri"/>
          <w:sz w:val="24"/>
          <w:szCs w:val="24"/>
        </w:rPr>
        <w:t xml:space="preserve"> polegam na zdolnościach lub sytuacji następującego</w:t>
      </w:r>
      <w:r w:rsidR="0007479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podmiotu</w:t>
      </w:r>
      <w:r w:rsidR="0007479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>udostępniając</w:t>
      </w:r>
      <w:r w:rsidR="00074793" w:rsidRPr="00D618C0">
        <w:rPr>
          <w:rFonts w:ascii="Calibri" w:hAnsi="Calibri" w:cs="Calibri"/>
          <w:sz w:val="24"/>
          <w:szCs w:val="24"/>
        </w:rPr>
        <w:t>ego</w:t>
      </w:r>
      <w:r w:rsidRPr="00D618C0">
        <w:rPr>
          <w:rFonts w:ascii="Calibri" w:hAnsi="Calibri" w:cs="Calibri"/>
          <w:sz w:val="24"/>
          <w:szCs w:val="24"/>
        </w:rPr>
        <w:t xml:space="preserve"> zasoby: </w:t>
      </w:r>
      <w:bookmarkStart w:id="4" w:name="_Hlk99014455"/>
      <w:r w:rsidR="000B07BD" w:rsidRPr="00D618C0">
        <w:rPr>
          <w:rFonts w:ascii="Calibri" w:hAnsi="Calibri" w:cs="Calibri"/>
          <w:sz w:val="24"/>
          <w:szCs w:val="24"/>
        </w:rPr>
        <w:t>………………………………………………………...………………</w:t>
      </w:r>
      <w:r w:rsidR="004337E3" w:rsidRPr="00D618C0">
        <w:rPr>
          <w:rFonts w:ascii="Calibri" w:hAnsi="Calibri" w:cs="Calibri"/>
          <w:sz w:val="24"/>
          <w:szCs w:val="24"/>
        </w:rPr>
        <w:t>……</w:t>
      </w:r>
      <w:r w:rsidR="000B07BD" w:rsidRPr="00D618C0">
        <w:rPr>
          <w:rFonts w:ascii="Calibri" w:hAnsi="Calibri" w:cs="Calibri"/>
          <w:sz w:val="24"/>
          <w:szCs w:val="24"/>
        </w:rPr>
        <w:t>……………….…</w:t>
      </w:r>
      <w:r w:rsidR="000B07BD" w:rsidRPr="00D618C0">
        <w:rPr>
          <w:rFonts w:ascii="Calibri" w:hAnsi="Calibri" w:cs="Calibri"/>
          <w:i/>
          <w:sz w:val="24"/>
          <w:szCs w:val="24"/>
        </w:rPr>
        <w:t xml:space="preserve"> </w:t>
      </w:r>
      <w:bookmarkEnd w:id="4"/>
      <w:r w:rsidR="008D0E7E" w:rsidRPr="00D618C0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="008D0E7E" w:rsidRPr="00D618C0">
        <w:rPr>
          <w:rFonts w:ascii="Calibri" w:hAnsi="Calibri" w:cs="Calibri"/>
          <w:sz w:val="24"/>
          <w:szCs w:val="24"/>
        </w:rPr>
        <w:t>,</w:t>
      </w:r>
      <w:r w:rsidR="008D0E7E" w:rsidRPr="00D618C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w następującym zakresie: ……………………………………………………………………</w:t>
      </w:r>
      <w:r w:rsidR="004511DC" w:rsidRPr="00D618C0">
        <w:rPr>
          <w:rFonts w:ascii="Calibri" w:hAnsi="Calibri" w:cs="Calibri"/>
          <w:sz w:val="24"/>
          <w:szCs w:val="24"/>
        </w:rPr>
        <w:t xml:space="preserve">……… </w:t>
      </w:r>
      <w:r w:rsidRPr="00D618C0">
        <w:rPr>
          <w:rFonts w:ascii="Calibri" w:hAnsi="Calibri" w:cs="Calibri"/>
          <w:i/>
          <w:sz w:val="24"/>
          <w:szCs w:val="24"/>
        </w:rPr>
        <w:t>(określić odpowiedni zakres udostępnianych zasobów dla wskazanego podmiotu)</w:t>
      </w:r>
      <w:r w:rsidR="004511DC" w:rsidRPr="00D618C0">
        <w:rPr>
          <w:rFonts w:ascii="Calibri" w:hAnsi="Calibri" w:cs="Calibri"/>
          <w:iCs/>
          <w:sz w:val="24"/>
          <w:szCs w:val="24"/>
        </w:rPr>
        <w:t>,</w:t>
      </w:r>
      <w:r w:rsidR="004511DC" w:rsidRPr="00D618C0">
        <w:rPr>
          <w:rFonts w:ascii="Calibri" w:hAnsi="Calibri" w:cs="Calibri"/>
          <w:i/>
          <w:sz w:val="24"/>
          <w:szCs w:val="24"/>
        </w:rPr>
        <w:br/>
      </w:r>
      <w:r w:rsidR="004511DC" w:rsidRPr="00D618C0">
        <w:rPr>
          <w:rFonts w:ascii="Calibri" w:hAnsi="Calibri" w:cs="Calibri"/>
          <w:sz w:val="24"/>
          <w:szCs w:val="24"/>
        </w:rPr>
        <w:t>co odpowiada ponad 10% wartości przedmiotowego zamówienia</w:t>
      </w:r>
      <w:r w:rsidRPr="00D618C0">
        <w:rPr>
          <w:rFonts w:ascii="Calibri" w:hAnsi="Calibri" w:cs="Calibri"/>
          <w:sz w:val="24"/>
          <w:szCs w:val="24"/>
        </w:rPr>
        <w:t xml:space="preserve">. 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:rsidR="00830BFB" w:rsidRPr="00244208" w:rsidRDefault="00830BFB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[UWAGA: wypełnić tylko w przypadku 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244208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244208">
        <w:rPr>
          <w:rFonts w:ascii="Calibri" w:hAnsi="Calibri" w:cs="Calibri"/>
          <w:i/>
          <w:color w:val="0070C0"/>
          <w:sz w:val="20"/>
          <w:szCs w:val="20"/>
        </w:rPr>
        <w:br/>
      </w:r>
      <w:r w:rsidR="009A138B" w:rsidRPr="00244208">
        <w:rPr>
          <w:rFonts w:ascii="Calibri" w:hAnsi="Calibri" w:cs="Calibri"/>
          <w:i/>
          <w:color w:val="0070C0"/>
          <w:sz w:val="20"/>
          <w:szCs w:val="20"/>
        </w:rPr>
        <w:t>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244208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244208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t xml:space="preserve"> na którego</w:t>
      </w:r>
      <w:r w:rsidR="00FC230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przypada ponad 10% wartości zamówienia: …………………………………………………………………….………..….……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t xml:space="preserve">(podać pełną nazwę/firmę, adres, </w:t>
      </w:r>
      <w:r w:rsidR="00544D20">
        <w:rPr>
          <w:rFonts w:ascii="Calibri" w:hAnsi="Calibri" w:cs="Calibri"/>
          <w:i/>
          <w:sz w:val="24"/>
          <w:szCs w:val="24"/>
        </w:rPr>
        <w:br/>
      </w:r>
      <w:r w:rsidRPr="00D618C0">
        <w:rPr>
          <w:rFonts w:ascii="Calibri" w:hAnsi="Calibri" w:cs="Calibri"/>
          <w:i/>
          <w:sz w:val="24"/>
          <w:szCs w:val="24"/>
        </w:rPr>
        <w:t>a także w zależności od podmiotu: NIP/PESEL, KRS/CEiDG)</w:t>
      </w:r>
      <w:r w:rsidRPr="00D618C0">
        <w:rPr>
          <w:rFonts w:ascii="Calibri" w:hAnsi="Calibri" w:cs="Calibri"/>
          <w:sz w:val="24"/>
          <w:szCs w:val="24"/>
        </w:rPr>
        <w:t>,</w:t>
      </w:r>
      <w:r w:rsidR="00544D2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nie zachodzą podstawy wykluczenia z postępowania o udzielenie zamówienia przewidziane w  art.  5k rozporządzenia 833/2014 </w:t>
      </w:r>
      <w:r w:rsidR="00544D2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w brzmieniu nadanym rozporządzeniem 2022/576.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:rsidR="003F554E" w:rsidRPr="0018764F" w:rsidRDefault="003F554E" w:rsidP="00D618C0">
      <w:pPr>
        <w:spacing w:after="120"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18764F">
        <w:rPr>
          <w:rFonts w:ascii="Calibri" w:hAnsi="Calibri" w:cs="Calibri"/>
          <w:i/>
          <w:color w:val="0070C0"/>
          <w:sz w:val="20"/>
          <w:szCs w:val="20"/>
        </w:rPr>
        <w:lastRenderedPageBreak/>
        <w:t xml:space="preserve">[UWAGA: wypełnić tylko w przypadku dostawcy, na którego przypada ponad 10% wartości zamówienia. </w:t>
      </w:r>
      <w:r w:rsidR="00BF30AA">
        <w:rPr>
          <w:rFonts w:ascii="Calibri" w:hAnsi="Calibri" w:cs="Calibri"/>
          <w:i/>
          <w:color w:val="0070C0"/>
          <w:sz w:val="20"/>
          <w:szCs w:val="20"/>
        </w:rPr>
        <w:br/>
      </w:r>
      <w:r w:rsidRPr="0018764F">
        <w:rPr>
          <w:rFonts w:ascii="Calibri" w:hAnsi="Calibri" w:cs="Calibr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:rsidR="00EF45B6" w:rsidRPr="00B735D0" w:rsidRDefault="00EF45B6" w:rsidP="00B735D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618C0">
        <w:rPr>
          <w:rFonts w:ascii="Calibri" w:hAnsi="Calibri" w:cs="Calibri"/>
          <w:sz w:val="24"/>
          <w:szCs w:val="24"/>
        </w:rPr>
        <w:t xml:space="preserve"> </w:t>
      </w:r>
      <w:r w:rsidRPr="00D618C0">
        <w:rPr>
          <w:rFonts w:ascii="Calibri" w:hAnsi="Calibri" w:cs="Calibr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618C0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D618C0">
        <w:rPr>
          <w:rFonts w:ascii="Calibri" w:hAnsi="Calibri" w:cs="Calibri"/>
          <w:sz w:val="24"/>
          <w:szCs w:val="24"/>
        </w:rPr>
        <w:t>,</w:t>
      </w:r>
      <w:r w:rsidRPr="00D618C0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D618C0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618C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F45B6" w:rsidRPr="00D618C0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618C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:rsidR="00EF45B6" w:rsidRPr="00D618C0" w:rsidRDefault="00EF45B6" w:rsidP="00D618C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618C0">
        <w:rPr>
          <w:rFonts w:ascii="Calibri" w:hAnsi="Calibri" w:cs="Calibri"/>
          <w:sz w:val="24"/>
          <w:szCs w:val="24"/>
        </w:rPr>
        <w:br/>
      </w:r>
      <w:r w:rsidRPr="00D618C0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:rsidR="00EF45B6" w:rsidRPr="00D618C0" w:rsidRDefault="00EF45B6" w:rsidP="00D618C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9067DC" w:rsidRPr="00D618C0" w:rsidRDefault="009067DC" w:rsidP="00D618C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462D74" w:rsidRPr="00D618C0" w:rsidRDefault="00462D74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8029B" w:rsidRDefault="0072465F" w:rsidP="00DC394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ab/>
      </w:r>
      <w:r w:rsidRPr="00D618C0">
        <w:rPr>
          <w:rFonts w:ascii="Calibri" w:hAnsi="Calibri" w:cs="Calibri"/>
          <w:sz w:val="24"/>
          <w:szCs w:val="24"/>
        </w:rPr>
        <w:tab/>
      </w:r>
      <w:r w:rsidRPr="00D618C0">
        <w:rPr>
          <w:rFonts w:ascii="Calibri" w:hAnsi="Calibri" w:cs="Calibri"/>
          <w:sz w:val="24"/>
          <w:szCs w:val="24"/>
        </w:rPr>
        <w:tab/>
      </w:r>
      <w:r w:rsidRPr="00D618C0">
        <w:rPr>
          <w:rFonts w:ascii="Calibri" w:hAnsi="Calibri" w:cs="Calibri"/>
          <w:sz w:val="24"/>
          <w:szCs w:val="24"/>
        </w:rPr>
        <w:tab/>
      </w:r>
    </w:p>
    <w:p w:rsidR="00F8029B" w:rsidRDefault="00F8029B" w:rsidP="00DC394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8029B" w:rsidRPr="00F8029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8029B">
        <w:rPr>
          <w:rFonts w:ascii="Calibri" w:eastAsia="Calibri" w:hAnsi="Calibri"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F8029B">
        <w:rPr>
          <w:rFonts w:ascii="Calibri" w:eastAsia="Calibri" w:hAnsi="Calibri" w:cs="Calibri"/>
          <w:sz w:val="24"/>
          <w:szCs w:val="24"/>
        </w:rPr>
        <w:t xml:space="preserve"> </w:t>
      </w:r>
      <w:r w:rsidRPr="00F8029B">
        <w:rPr>
          <w:rFonts w:ascii="Calibri" w:eastAsia="Calibri" w:hAnsi="Calibri" w:cs="Calibri"/>
          <w:b/>
          <w:bCs/>
          <w:sz w:val="24"/>
          <w:szCs w:val="24"/>
        </w:rPr>
        <w:t>Prawdziwość powyższych informacji stwierdzam podpisem.</w:t>
      </w:r>
      <w:r w:rsidRPr="00F8029B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72465F" w:rsidRPr="00D618C0" w:rsidRDefault="0072465F" w:rsidP="00DC3945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618C0">
        <w:rPr>
          <w:rFonts w:ascii="Calibri" w:hAnsi="Calibri" w:cs="Calibri"/>
          <w:sz w:val="24"/>
          <w:szCs w:val="24"/>
        </w:rPr>
        <w:tab/>
      </w:r>
      <w:bookmarkStart w:id="5" w:name="_Hlk102639179"/>
      <w:r w:rsidRPr="00D618C0">
        <w:rPr>
          <w:rFonts w:ascii="Calibri" w:hAnsi="Calibri" w:cs="Calibri"/>
          <w:i/>
          <w:sz w:val="24"/>
          <w:szCs w:val="24"/>
        </w:rPr>
        <w:t xml:space="preserve"> </w:t>
      </w:r>
      <w:bookmarkEnd w:id="5"/>
    </w:p>
    <w:p w:rsidR="0072465F" w:rsidRPr="00D618C0" w:rsidRDefault="0072465F" w:rsidP="00D618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618C0" w:rsidSect="00DC3945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1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C0" w:rsidRDefault="00620A42">
    <w:pPr>
      <w:pStyle w:val="Nagwek"/>
    </w:pPr>
    <w:r>
      <w:rPr>
        <w:rFonts w:ascii="Calibri" w:hAnsi="Calibri" w:cs="Calibri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-41031</wp:posOffset>
          </wp:positionH>
          <wp:positionV relativeFrom="paragraph">
            <wp:posOffset>332349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204080</wp:posOffset>
          </wp:positionV>
          <wp:extent cx="5899150" cy="54229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C0" w:rsidRDefault="00D618C0">
    <w:pPr>
      <w:pStyle w:val="Nagwek"/>
    </w:pPr>
  </w:p>
  <w:p w:rsidR="00D618C0" w:rsidRPr="00F76F4E" w:rsidRDefault="00D618C0" w:rsidP="00620A42">
    <w:pPr>
      <w:shd w:val="clear" w:color="auto" w:fill="FFFFFF"/>
      <w:spacing w:after="0"/>
      <w:ind w:left="4956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1B4256">
      <w:rPr>
        <w:rFonts w:ascii="Calibri" w:hAnsi="Calibri" w:cs="Calibri"/>
        <w:b/>
        <w:i/>
        <w:sz w:val="20"/>
        <w:szCs w:val="20"/>
      </w:rPr>
      <w:t>7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:rsidR="00D618C0" w:rsidRPr="003833B4" w:rsidRDefault="00D618C0" w:rsidP="00620A42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Nr ref. postępowania: </w:t>
    </w:r>
    <w:r w:rsidR="001B4256" w:rsidRPr="001B4256">
      <w:rPr>
        <w:rFonts w:ascii="Calibri" w:hAnsi="Calibri" w:cs="Calibri"/>
        <w:b/>
        <w:i/>
        <w:sz w:val="20"/>
        <w:szCs w:val="20"/>
      </w:rPr>
      <w:t>DZP-291-1753/2022</w:t>
    </w:r>
  </w:p>
  <w:p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B4256"/>
    <w:rsid w:val="001C7622"/>
    <w:rsid w:val="001D3158"/>
    <w:rsid w:val="001D4BE2"/>
    <w:rsid w:val="00205F16"/>
    <w:rsid w:val="0021086B"/>
    <w:rsid w:val="00244208"/>
    <w:rsid w:val="00244D67"/>
    <w:rsid w:val="00252230"/>
    <w:rsid w:val="00274196"/>
    <w:rsid w:val="00275181"/>
    <w:rsid w:val="002A4869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2465F"/>
    <w:rsid w:val="00735F5B"/>
    <w:rsid w:val="007373D6"/>
    <w:rsid w:val="007564A2"/>
    <w:rsid w:val="00760BF1"/>
    <w:rsid w:val="00760CC0"/>
    <w:rsid w:val="007648CC"/>
    <w:rsid w:val="007A3CD9"/>
    <w:rsid w:val="007B46A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5D0"/>
    <w:rsid w:val="00B81D52"/>
    <w:rsid w:val="00BA798A"/>
    <w:rsid w:val="00BF30AA"/>
    <w:rsid w:val="00C36402"/>
    <w:rsid w:val="00C449A1"/>
    <w:rsid w:val="00C63B91"/>
    <w:rsid w:val="00C64B4A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97C"/>
    <w:rsid w:val="00DC3945"/>
    <w:rsid w:val="00DD39BE"/>
    <w:rsid w:val="00DF4767"/>
    <w:rsid w:val="00E10B15"/>
    <w:rsid w:val="00E22985"/>
    <w:rsid w:val="00E34D47"/>
    <w:rsid w:val="00EC5C90"/>
    <w:rsid w:val="00EE1849"/>
    <w:rsid w:val="00EF45B6"/>
    <w:rsid w:val="00EF7F7F"/>
    <w:rsid w:val="00F14423"/>
    <w:rsid w:val="00F3511F"/>
    <w:rsid w:val="00F6589D"/>
    <w:rsid w:val="00F8029B"/>
    <w:rsid w:val="00F90528"/>
    <w:rsid w:val="00FA22ED"/>
    <w:rsid w:val="00FB3729"/>
    <w:rsid w:val="00FB3A99"/>
    <w:rsid w:val="00FC2303"/>
    <w:rsid w:val="00FC5401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B8952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0A34-5D18-4307-94CA-60691F4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mgr Sułkowska-Sajdak Iwona</cp:lastModifiedBy>
  <cp:revision>33</cp:revision>
  <dcterms:created xsi:type="dcterms:W3CDTF">2022-05-06T13:13:00Z</dcterms:created>
  <dcterms:modified xsi:type="dcterms:W3CDTF">2022-05-15T16:04:00Z</dcterms:modified>
</cp:coreProperties>
</file>