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83D0" w14:textId="77777777" w:rsidR="008C1DDA" w:rsidRDefault="008C1DDA"/>
    <w:p w14:paraId="530F3DBD" w14:textId="77777777" w:rsidR="008C1DDA" w:rsidRPr="00547D3A" w:rsidRDefault="008C1DDA" w:rsidP="008C1DDA">
      <w:pPr>
        <w:jc w:val="center"/>
        <w:rPr>
          <w:b/>
          <w:bCs/>
        </w:rPr>
      </w:pPr>
      <w:r w:rsidRPr="00547D3A">
        <w:rPr>
          <w:b/>
          <w:bCs/>
        </w:rPr>
        <w:t>Opis przedmiotu zamówienia</w:t>
      </w:r>
    </w:p>
    <w:p w14:paraId="0AC05AE6" w14:textId="77777777" w:rsidR="008C1DDA" w:rsidRDefault="008C1DDA" w:rsidP="008C1DDA"/>
    <w:p w14:paraId="106BD7DD" w14:textId="52CB77B5" w:rsidR="008C1DDA" w:rsidRDefault="008C1DDA" w:rsidP="008C1DDA">
      <w:r>
        <w:t xml:space="preserve">Przedmiotem zamówienia </w:t>
      </w:r>
      <w:r w:rsidRPr="00E619E8">
        <w:t>jest</w:t>
      </w:r>
      <w:r w:rsidR="00410895" w:rsidRPr="00E619E8">
        <w:t xml:space="preserve"> dostawa</w:t>
      </w:r>
      <w:r w:rsidR="003928E2">
        <w:t xml:space="preserve"> 8 kompletów</w:t>
      </w:r>
      <w:r w:rsidR="00410895" w:rsidRPr="00E619E8">
        <w:t xml:space="preserve"> </w:t>
      </w:r>
      <w:r w:rsidR="0051372B">
        <w:t>systemu podnośni</w:t>
      </w:r>
      <w:r w:rsidR="00C548B4">
        <w:t xml:space="preserve">kowego </w:t>
      </w:r>
      <w:r w:rsidRPr="00E619E8">
        <w:t xml:space="preserve">z gwintem/ śrubą kulową z przekładnią </w:t>
      </w:r>
      <w:r>
        <w:t>, zgodnie z parametrami określonymi poniżej.</w:t>
      </w:r>
    </w:p>
    <w:p w14:paraId="1444F681" w14:textId="77777777" w:rsidR="008C1DDA" w:rsidRPr="00211AC5" w:rsidRDefault="008C1DDA" w:rsidP="008C1DDA">
      <w:pPr>
        <w:rPr>
          <w:b/>
          <w:bCs/>
        </w:rPr>
      </w:pPr>
      <w:r w:rsidRPr="00211AC5">
        <w:rPr>
          <w:b/>
          <w:bCs/>
        </w:rPr>
        <w:t>Dane wejściowe:</w:t>
      </w:r>
    </w:p>
    <w:p w14:paraId="34B175B3" w14:textId="0D0E5086" w:rsidR="008C1DDA" w:rsidRPr="0051372B" w:rsidRDefault="008C1DDA" w:rsidP="008C1DDA">
      <w:pPr>
        <w:spacing w:before="240"/>
      </w:pPr>
      <w:r w:rsidRPr="0051372B">
        <w:t xml:space="preserve">- obciążenie </w:t>
      </w:r>
      <w:r w:rsidR="008D51EB" w:rsidRPr="0051372B">
        <w:t>maksymalne</w:t>
      </w:r>
      <w:r w:rsidRPr="0051372B">
        <w:t xml:space="preserve"> 200 kN (nacisk statyczny 200kN/ dynamiczny </w:t>
      </w:r>
      <w:r w:rsidR="00A20431" w:rsidRPr="0051372B">
        <w:t>19</w:t>
      </w:r>
      <w:r w:rsidRPr="0051372B">
        <w:t>0 kN)</w:t>
      </w:r>
    </w:p>
    <w:p w14:paraId="16FD2EC5" w14:textId="30849F7C" w:rsidR="008C1DDA" w:rsidRPr="0051372B" w:rsidRDefault="008C1DDA" w:rsidP="008C1DDA">
      <w:r w:rsidRPr="0051372B">
        <w:t xml:space="preserve">- wznios efektywny w zakresie </w:t>
      </w:r>
      <w:r w:rsidR="00A20431" w:rsidRPr="0051372B">
        <w:t>0</w:t>
      </w:r>
      <w:r w:rsidR="00A20431" w:rsidRPr="0051372B">
        <w:rPr>
          <w:rFonts w:cstheme="minorHAnsi"/>
        </w:rPr>
        <w:t>÷</w:t>
      </w:r>
      <w:r w:rsidRPr="0051372B">
        <w:t>150 mm</w:t>
      </w:r>
      <w:r w:rsidR="00A20431" w:rsidRPr="0051372B">
        <w:t>,</w:t>
      </w:r>
    </w:p>
    <w:p w14:paraId="09F7EDC6" w14:textId="77777777" w:rsidR="008C1DDA" w:rsidRPr="0051372B" w:rsidRDefault="008C1DDA" w:rsidP="008C1DDA">
      <w:r w:rsidRPr="0051372B">
        <w:t>- pozycja montażu – pionowa, wrzecionem do góry,</w:t>
      </w:r>
    </w:p>
    <w:p w14:paraId="0CC52B5F" w14:textId="0C9331BB" w:rsidR="008C1DDA" w:rsidRPr="0051372B" w:rsidRDefault="008C1DDA" w:rsidP="008C1DDA">
      <w:r w:rsidRPr="0051372B">
        <w:t xml:space="preserve">- prędkość podnoszenia w zakresie 0,8 – 1 mm/s przy 128 rpm wałka wejściowego </w:t>
      </w:r>
    </w:p>
    <w:p w14:paraId="05FE4841" w14:textId="1448FCB3" w:rsidR="008C1DDA" w:rsidRDefault="008C1DDA">
      <w:r w:rsidRPr="0051372B">
        <w:t xml:space="preserve">- średnica wałka wejściowego </w:t>
      </w:r>
      <w:r w:rsidRPr="0051372B">
        <w:sym w:font="Symbol" w:char="F066"/>
      </w:r>
      <w:r w:rsidRPr="0051372B">
        <w:t>28mm z wpustem 8mm,</w:t>
      </w:r>
    </w:p>
    <w:p w14:paraId="395DBD76" w14:textId="75818CAA" w:rsidR="001809CF" w:rsidRPr="008C1DDA" w:rsidRDefault="001809CF">
      <w:pPr>
        <w:rPr>
          <w:b/>
          <w:bCs/>
        </w:rPr>
      </w:pPr>
      <w:r w:rsidRPr="008C1DDA">
        <w:rPr>
          <w:b/>
          <w:bCs/>
        </w:rPr>
        <w:t>Czas i cykl pracy:</w:t>
      </w:r>
    </w:p>
    <w:p w14:paraId="30F29C6E" w14:textId="6FDF50C4" w:rsidR="001809CF" w:rsidRDefault="001809CF" w:rsidP="001809CF">
      <w:pPr>
        <w:pStyle w:val="Akapitzlist"/>
        <w:numPr>
          <w:ilvl w:val="0"/>
          <w:numId w:val="1"/>
        </w:numPr>
      </w:pPr>
      <w:r>
        <w:t>do 60% czasu pracy w odniesieniu do 10 minut,</w:t>
      </w:r>
    </w:p>
    <w:p w14:paraId="652A7087" w14:textId="25B2065D" w:rsidR="001809CF" w:rsidRDefault="001809CF" w:rsidP="001809CF">
      <w:pPr>
        <w:pStyle w:val="Akapitzlist"/>
        <w:numPr>
          <w:ilvl w:val="0"/>
          <w:numId w:val="1"/>
        </w:numPr>
      </w:pPr>
      <w:r>
        <w:t>do 50 % czasu w odniesieniu do 1 godziny,</w:t>
      </w:r>
    </w:p>
    <w:p w14:paraId="39AADC33" w14:textId="4A803715" w:rsidR="001809CF" w:rsidRDefault="001809CF" w:rsidP="001809CF">
      <w:pPr>
        <w:pStyle w:val="Akapitzlist"/>
        <w:numPr>
          <w:ilvl w:val="0"/>
          <w:numId w:val="1"/>
        </w:numPr>
      </w:pPr>
      <w:r>
        <w:t xml:space="preserve">do 10 wzniosów na godzinę w odniesieniu na </w:t>
      </w:r>
      <w:r w:rsidR="00F3091A">
        <w:t>8 godzinny czas pracy.</w:t>
      </w:r>
    </w:p>
    <w:p w14:paraId="768D1F67" w14:textId="27A325D7" w:rsidR="00B91B30" w:rsidRPr="00CB001E" w:rsidRDefault="00CB001E" w:rsidP="00CB001E">
      <w:pPr>
        <w:rPr>
          <w:b/>
          <w:bCs/>
        </w:rPr>
      </w:pPr>
      <w:r w:rsidRPr="00CB001E">
        <w:rPr>
          <w:b/>
          <w:bCs/>
        </w:rPr>
        <w:t>Uwaga: przekładnia</w:t>
      </w:r>
      <w:r>
        <w:rPr>
          <w:b/>
          <w:bCs/>
        </w:rPr>
        <w:t xml:space="preserve"> dedykowana do</w:t>
      </w:r>
      <w:r w:rsidRPr="00CB001E">
        <w:rPr>
          <w:b/>
          <w:bCs/>
        </w:rPr>
        <w:t xml:space="preserve"> współpra</w:t>
      </w:r>
      <w:r>
        <w:rPr>
          <w:b/>
          <w:bCs/>
        </w:rPr>
        <w:t>cy</w:t>
      </w:r>
      <w:r w:rsidRPr="00CB001E">
        <w:rPr>
          <w:b/>
          <w:bCs/>
        </w:rPr>
        <w:t xml:space="preserve"> z </w:t>
      </w:r>
      <w:r w:rsidR="00B91B30" w:rsidRPr="00CB001E">
        <w:rPr>
          <w:b/>
          <w:bCs/>
        </w:rPr>
        <w:t>silnik</w:t>
      </w:r>
      <w:r w:rsidRPr="00CB001E">
        <w:rPr>
          <w:b/>
          <w:bCs/>
        </w:rPr>
        <w:t>iem</w:t>
      </w:r>
      <w:r w:rsidR="00B91B30" w:rsidRPr="00CB001E">
        <w:rPr>
          <w:b/>
          <w:bCs/>
        </w:rPr>
        <w:t xml:space="preserve"> indukcyjny</w:t>
      </w:r>
      <w:r w:rsidRPr="00CB001E">
        <w:rPr>
          <w:b/>
          <w:bCs/>
        </w:rPr>
        <w:t>m</w:t>
      </w:r>
      <w:r w:rsidR="00B91B30" w:rsidRPr="00CB001E">
        <w:rPr>
          <w:b/>
          <w:bCs/>
        </w:rPr>
        <w:t xml:space="preserve"> z hamulcem</w:t>
      </w:r>
      <w:r w:rsidR="0051372B">
        <w:rPr>
          <w:b/>
          <w:bCs/>
        </w:rPr>
        <w:t>,</w:t>
      </w:r>
      <w:r w:rsidR="00B91B30" w:rsidRPr="00CB001E">
        <w:rPr>
          <w:b/>
          <w:bCs/>
        </w:rPr>
        <w:t xml:space="preserve"> z systemem pomiarowym położenia i wyłącznikiem krańcowym montowanym poza silnikiem.</w:t>
      </w:r>
      <w:r w:rsidR="00DA5FAF" w:rsidRPr="00CB001E">
        <w:rPr>
          <w:b/>
          <w:bCs/>
        </w:rPr>
        <w:t xml:space="preserve"> Silnik indukcyjny pracujący ze sterowaniem binarnym</w:t>
      </w:r>
      <w:r w:rsidR="002C43D1" w:rsidRPr="00CB001E">
        <w:rPr>
          <w:b/>
          <w:bCs/>
        </w:rPr>
        <w:t>.</w:t>
      </w:r>
    </w:p>
    <w:p w14:paraId="549EB851" w14:textId="38515190" w:rsidR="008C1DDA" w:rsidRDefault="008C1DDA" w:rsidP="008C1DDA">
      <w:pPr>
        <w:tabs>
          <w:tab w:val="left" w:pos="567"/>
        </w:tabs>
        <w:spacing w:after="0" w:line="276" w:lineRule="auto"/>
        <w:jc w:val="both"/>
        <w:rPr>
          <w:rFonts w:cstheme="minorHAnsi"/>
          <w:color w:val="242424"/>
          <w:shd w:val="clear" w:color="auto" w:fill="FFFFFF"/>
        </w:rPr>
      </w:pPr>
      <w:r w:rsidRPr="007A4D6C">
        <w:rPr>
          <w:rFonts w:cstheme="minorHAnsi"/>
        </w:rPr>
        <w:t xml:space="preserve">Urządzenie </w:t>
      </w:r>
      <w:r>
        <w:rPr>
          <w:rFonts w:cstheme="minorHAnsi"/>
          <w:color w:val="242424"/>
          <w:shd w:val="clear" w:color="auto" w:fill="FFFFFF"/>
        </w:rPr>
        <w:t>musi być zgodne</w:t>
      </w:r>
      <w:r w:rsidRPr="007A4D6C">
        <w:rPr>
          <w:rFonts w:cstheme="minorHAnsi"/>
          <w:color w:val="242424"/>
          <w:shd w:val="clear" w:color="auto" w:fill="FFFFFF"/>
        </w:rPr>
        <w:t xml:space="preserve"> z podstawowymi wymaganiami Dyrektywy Maszynowej WE 2006/42/WE. Załącznik IIB.</w:t>
      </w:r>
      <w:r>
        <w:rPr>
          <w:rFonts w:cstheme="minorHAnsi"/>
          <w:color w:val="242424"/>
          <w:shd w:val="clear" w:color="auto" w:fill="FFFFFF"/>
        </w:rPr>
        <w:t xml:space="preserve"> </w:t>
      </w:r>
    </w:p>
    <w:p w14:paraId="119C4772" w14:textId="77777777" w:rsidR="008C1DDA" w:rsidRDefault="008C1DDA" w:rsidP="008C1DDA">
      <w:pPr>
        <w:tabs>
          <w:tab w:val="left" w:pos="567"/>
        </w:tabs>
        <w:spacing w:after="0" w:line="276" w:lineRule="auto"/>
        <w:jc w:val="both"/>
        <w:rPr>
          <w:rFonts w:cstheme="minorHAnsi"/>
          <w:color w:val="242424"/>
          <w:shd w:val="clear" w:color="auto" w:fill="FFFFFF"/>
        </w:rPr>
      </w:pPr>
    </w:p>
    <w:p w14:paraId="336D8BA6" w14:textId="6932E81E" w:rsidR="008C1DDA" w:rsidRDefault="008C1DDA" w:rsidP="008C1DDA">
      <w:pPr>
        <w:rPr>
          <w:b/>
          <w:bCs/>
        </w:rPr>
      </w:pPr>
      <w:r w:rsidRPr="00E94640">
        <w:rPr>
          <w:b/>
          <w:bCs/>
        </w:rPr>
        <w:t>Minimalny</w:t>
      </w:r>
      <w:r w:rsidR="00F90A31">
        <w:rPr>
          <w:b/>
          <w:bCs/>
        </w:rPr>
        <w:t xml:space="preserve"> wymagany </w:t>
      </w:r>
      <w:r w:rsidRPr="00E94640">
        <w:rPr>
          <w:b/>
          <w:bCs/>
        </w:rPr>
        <w:t xml:space="preserve"> okres gwarancji 12 miesięcy.</w:t>
      </w:r>
    </w:p>
    <w:p w14:paraId="52EF7673" w14:textId="674192CE" w:rsidR="00A43890" w:rsidRDefault="00F90A31" w:rsidP="008C1DDA">
      <w:pPr>
        <w:rPr>
          <w:b/>
          <w:bCs/>
        </w:rPr>
      </w:pPr>
      <w:r>
        <w:rPr>
          <w:b/>
          <w:bCs/>
        </w:rPr>
        <w:t xml:space="preserve">Wraz z przedmiotem zamówienia Wykonawca zobowiązany jest do dostarczenia </w:t>
      </w:r>
      <w:r w:rsidR="00A43890" w:rsidRPr="0051372B">
        <w:rPr>
          <w:b/>
          <w:bCs/>
        </w:rPr>
        <w:t>Instrukcj</w:t>
      </w:r>
      <w:r>
        <w:rPr>
          <w:b/>
          <w:bCs/>
        </w:rPr>
        <w:t>i</w:t>
      </w:r>
      <w:r w:rsidR="00A43890" w:rsidRPr="0051372B">
        <w:rPr>
          <w:b/>
          <w:bCs/>
        </w:rPr>
        <w:t xml:space="preserve"> montażu</w:t>
      </w:r>
      <w:r w:rsidR="00776F33" w:rsidRPr="0051372B">
        <w:rPr>
          <w:b/>
          <w:bCs/>
        </w:rPr>
        <w:t xml:space="preserve"> i utrzymania</w:t>
      </w:r>
      <w:r>
        <w:rPr>
          <w:b/>
          <w:bCs/>
        </w:rPr>
        <w:t xml:space="preserve"> (w języku polskim bądź angielskim)</w:t>
      </w:r>
    </w:p>
    <w:p w14:paraId="2B1860C2" w14:textId="5B8EA117" w:rsidR="008C1DDA" w:rsidRDefault="008C1DDA" w:rsidP="008C1DDA"/>
    <w:p w14:paraId="09C6CF6B" w14:textId="2B0FEA1A" w:rsidR="0051372B" w:rsidRDefault="0051372B" w:rsidP="008C1DDA"/>
    <w:p w14:paraId="1C94C40F" w14:textId="12323A69" w:rsidR="0051372B" w:rsidRDefault="0051372B" w:rsidP="008C1DDA"/>
    <w:p w14:paraId="2BF78225" w14:textId="5148A187" w:rsidR="0051372B" w:rsidRDefault="0051372B" w:rsidP="008C1DDA"/>
    <w:p w14:paraId="6A699AF2" w14:textId="706A2D1F" w:rsidR="0051372B" w:rsidRDefault="0051372B" w:rsidP="008C1DDA"/>
    <w:p w14:paraId="3451FE17" w14:textId="488D8DB3" w:rsidR="0051372B" w:rsidRDefault="0051372B" w:rsidP="008C1DDA"/>
    <w:p w14:paraId="7981E198" w14:textId="06B86EB2" w:rsidR="0051372B" w:rsidRDefault="0051372B" w:rsidP="008C1DDA"/>
    <w:p w14:paraId="6C7B5A7C" w14:textId="534B2D40" w:rsidR="0051372B" w:rsidRDefault="0051372B" w:rsidP="008C1DDA"/>
    <w:p w14:paraId="0613C0CD" w14:textId="77777777" w:rsidR="0051372B" w:rsidRDefault="0051372B" w:rsidP="008C1DDA"/>
    <w:p w14:paraId="32E98762" w14:textId="77777777" w:rsidR="008C1DDA" w:rsidRDefault="008C1DDA" w:rsidP="008C1DDA">
      <w:pPr>
        <w:pStyle w:val="Akapitzlist"/>
      </w:pPr>
    </w:p>
    <w:p w14:paraId="06AD21E3" w14:textId="3FA35515" w:rsidR="008C1DDA" w:rsidRDefault="008C1DDA" w:rsidP="008C1DDA">
      <w:r w:rsidRPr="000E750C">
        <w:lastRenderedPageBreak/>
        <w:t xml:space="preserve">Wymiary gabarytowe i montażowe do zabudowy na rysunku poglądowym </w:t>
      </w:r>
      <w:r w:rsidR="00E46148">
        <w:t xml:space="preserve">przestrzeni do zabudowy </w:t>
      </w:r>
      <w:r w:rsidRPr="000E750C">
        <w:t xml:space="preserve">poniżej. </w:t>
      </w:r>
    </w:p>
    <w:p w14:paraId="629821C2" w14:textId="77777777" w:rsidR="00F90A31" w:rsidRDefault="00F90A31" w:rsidP="008C1DDA"/>
    <w:p w14:paraId="4C2A380A" w14:textId="77777777" w:rsidR="002C43D1" w:rsidRDefault="00627EF1" w:rsidP="00627EF1">
      <w:pPr>
        <w:jc w:val="center"/>
      </w:pPr>
      <w:r>
        <w:rPr>
          <w:noProof/>
        </w:rPr>
        <w:drawing>
          <wp:inline distT="0" distB="0" distL="0" distR="0" wp14:anchorId="07ED3564" wp14:editId="00A08761">
            <wp:extent cx="6148800" cy="3779727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800" cy="377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7FB1E" w14:textId="4CD9811C" w:rsidR="002C43D1" w:rsidRDefault="00E46148" w:rsidP="002C43D1">
      <w:r>
        <w:rPr>
          <w:noProof/>
        </w:rPr>
        <w:lastRenderedPageBreak/>
        <w:drawing>
          <wp:inline distT="0" distB="0" distL="0" distR="0" wp14:anchorId="4F3AE364" wp14:editId="671846CC">
            <wp:extent cx="5760000" cy="6184800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1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CC38" w14:textId="77777777" w:rsidR="007B37B8" w:rsidRDefault="007B37B8" w:rsidP="00410895">
      <w:pPr>
        <w:spacing w:after="0" w:line="240" w:lineRule="auto"/>
      </w:pPr>
      <w:r>
        <w:separator/>
      </w:r>
    </w:p>
  </w:endnote>
  <w:endnote w:type="continuationSeparator" w:id="0">
    <w:p w14:paraId="78BEEF22" w14:textId="77777777" w:rsidR="007B37B8" w:rsidRDefault="007B37B8" w:rsidP="0041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80C2" w14:textId="77777777" w:rsidR="00BC3D6C" w:rsidRDefault="00BC3D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2CE7" w14:textId="77777777" w:rsidR="00BC3D6C" w:rsidRDefault="00BC3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D762" w14:textId="77777777" w:rsidR="00BC3D6C" w:rsidRDefault="00BC3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4951" w14:textId="77777777" w:rsidR="007B37B8" w:rsidRDefault="007B37B8" w:rsidP="00410895">
      <w:pPr>
        <w:spacing w:after="0" w:line="240" w:lineRule="auto"/>
      </w:pPr>
      <w:r>
        <w:separator/>
      </w:r>
    </w:p>
  </w:footnote>
  <w:footnote w:type="continuationSeparator" w:id="0">
    <w:p w14:paraId="46270ECC" w14:textId="77777777" w:rsidR="007B37B8" w:rsidRDefault="007B37B8" w:rsidP="0041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761B" w14:textId="77777777" w:rsidR="00BC3D6C" w:rsidRDefault="00BC3D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B0C3" w14:textId="0B39221E" w:rsidR="00410895" w:rsidRDefault="00410895" w:rsidP="00410895">
    <w:pPr>
      <w:pStyle w:val="Nagwek"/>
      <w:rPr>
        <w:b/>
      </w:rPr>
    </w:pPr>
    <w:r w:rsidRPr="00410895">
      <w:rPr>
        <w:b/>
      </w:rPr>
      <w:t>PRZ/000</w:t>
    </w:r>
    <w:r w:rsidR="00BC3D6C">
      <w:rPr>
        <w:b/>
      </w:rPr>
      <w:t>12</w:t>
    </w:r>
    <w:r w:rsidRPr="00410895">
      <w:rPr>
        <w:b/>
      </w:rPr>
      <w:t>/202</w:t>
    </w:r>
    <w:r w:rsidR="00BC3D6C">
      <w:rPr>
        <w:b/>
      </w:rPr>
      <w:t>3</w:t>
    </w:r>
    <w:r w:rsidRPr="00410895">
      <w:rPr>
        <w:b/>
      </w:rPr>
      <w:t xml:space="preserve">  Dostawa </w:t>
    </w:r>
    <w:r w:rsidR="007B7E8D">
      <w:rPr>
        <w:b/>
      </w:rPr>
      <w:t>Systemu podnośnikowego</w:t>
    </w:r>
    <w:r w:rsidRPr="00410895">
      <w:rPr>
        <w:b/>
      </w:rPr>
      <w:t xml:space="preserve"> z gwintem/ śrubą kulową z przekładnią</w:t>
    </w:r>
  </w:p>
  <w:p w14:paraId="220CF715" w14:textId="2E4AB378" w:rsidR="00952B93" w:rsidRPr="00410895" w:rsidRDefault="00952B93" w:rsidP="00952B93">
    <w:pPr>
      <w:pStyle w:val="Nagwek"/>
      <w:jc w:val="right"/>
      <w:rPr>
        <w:b/>
      </w:rPr>
    </w:pPr>
    <w:r>
      <w:rPr>
        <w:b/>
      </w:rPr>
      <w:t>Załącznik nr 1</w:t>
    </w:r>
  </w:p>
  <w:p w14:paraId="1C85A9B5" w14:textId="77777777" w:rsidR="00410895" w:rsidRDefault="004108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2575" w14:textId="77777777" w:rsidR="00BC3D6C" w:rsidRDefault="00BC3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4DE2"/>
    <w:multiLevelType w:val="hybridMultilevel"/>
    <w:tmpl w:val="1688BA38"/>
    <w:lvl w:ilvl="0" w:tplc="7EEA357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9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BF"/>
    <w:rsid w:val="00062BFA"/>
    <w:rsid w:val="000E750C"/>
    <w:rsid w:val="000F2668"/>
    <w:rsid w:val="00115074"/>
    <w:rsid w:val="001809CF"/>
    <w:rsid w:val="00183A16"/>
    <w:rsid w:val="001B5A96"/>
    <w:rsid w:val="001C66B0"/>
    <w:rsid w:val="002C43D1"/>
    <w:rsid w:val="002F4255"/>
    <w:rsid w:val="002F496C"/>
    <w:rsid w:val="00356FCB"/>
    <w:rsid w:val="003928E2"/>
    <w:rsid w:val="003A0AA9"/>
    <w:rsid w:val="00410895"/>
    <w:rsid w:val="0051372B"/>
    <w:rsid w:val="00574731"/>
    <w:rsid w:val="005866CE"/>
    <w:rsid w:val="005A29D9"/>
    <w:rsid w:val="005A610D"/>
    <w:rsid w:val="005C5221"/>
    <w:rsid w:val="00627EF1"/>
    <w:rsid w:val="00652881"/>
    <w:rsid w:val="006A04DE"/>
    <w:rsid w:val="00776F33"/>
    <w:rsid w:val="007B37B8"/>
    <w:rsid w:val="007B7E8D"/>
    <w:rsid w:val="007F32EE"/>
    <w:rsid w:val="008C1DDA"/>
    <w:rsid w:val="008D51EB"/>
    <w:rsid w:val="00952B93"/>
    <w:rsid w:val="00990F58"/>
    <w:rsid w:val="00A20431"/>
    <w:rsid w:val="00A43890"/>
    <w:rsid w:val="00A7723D"/>
    <w:rsid w:val="00AB5583"/>
    <w:rsid w:val="00AD2EBF"/>
    <w:rsid w:val="00B17086"/>
    <w:rsid w:val="00B6290E"/>
    <w:rsid w:val="00B91B30"/>
    <w:rsid w:val="00BC3D6C"/>
    <w:rsid w:val="00C548B4"/>
    <w:rsid w:val="00CB001E"/>
    <w:rsid w:val="00CC4D02"/>
    <w:rsid w:val="00CD1894"/>
    <w:rsid w:val="00CF4F2F"/>
    <w:rsid w:val="00DA5FAF"/>
    <w:rsid w:val="00E46148"/>
    <w:rsid w:val="00E619E8"/>
    <w:rsid w:val="00E64606"/>
    <w:rsid w:val="00EB5EA4"/>
    <w:rsid w:val="00F3091A"/>
    <w:rsid w:val="00F3381E"/>
    <w:rsid w:val="00F64BFB"/>
    <w:rsid w:val="00F90A31"/>
    <w:rsid w:val="00F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DCE1"/>
  <w15:chartTrackingRefBased/>
  <w15:docId w15:val="{E9347869-D8E8-47E4-BD64-DA2AD80A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9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95"/>
  </w:style>
  <w:style w:type="paragraph" w:styleId="Stopka">
    <w:name w:val="footer"/>
    <w:basedOn w:val="Normalny"/>
    <w:link w:val="StopkaZnak"/>
    <w:uiPriority w:val="99"/>
    <w:unhideWhenUsed/>
    <w:rsid w:val="004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A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A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Miklasz  | Łukasiewicz - PIT</dc:creator>
  <cp:keywords/>
  <dc:description/>
  <cp:lastModifiedBy>Agnieszka Kamper | Łukasiewicz - PIT</cp:lastModifiedBy>
  <cp:revision>4</cp:revision>
  <dcterms:created xsi:type="dcterms:W3CDTF">2023-03-21T12:08:00Z</dcterms:created>
  <dcterms:modified xsi:type="dcterms:W3CDTF">2023-05-08T08:00:00Z</dcterms:modified>
</cp:coreProperties>
</file>