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708F9C22" w:rsidR="00495D52" w:rsidRPr="0092433A" w:rsidRDefault="00383BF5" w:rsidP="00495D52">
      <w:pPr>
        <w:pStyle w:val="Nagwek1"/>
      </w:pPr>
      <w:r w:rsidRPr="0092433A">
        <w:t xml:space="preserve">Załącznik nr </w:t>
      </w:r>
      <w:r w:rsidR="00F64DCF">
        <w:t>1</w:t>
      </w:r>
      <w:r w:rsidR="005465F9">
        <w:t>1</w:t>
      </w:r>
      <w:r w:rsidRPr="0092433A">
        <w:t xml:space="preserve"> – </w:t>
      </w:r>
      <w:r w:rsidR="008A77CA" w:rsidRPr="008A77CA">
        <w:t>Oświadczenie wykonawcy w zakresie przeciwdziałania wspierania agresji na Ukrainę oraz służące ochronie bezpieczeństwa narodowego</w:t>
      </w:r>
    </w:p>
    <w:p w14:paraId="0F7095CC" w14:textId="6D2F7605" w:rsidR="00495D52" w:rsidRDefault="00495D52" w:rsidP="005553D0">
      <w:pPr>
        <w:spacing w:before="0" w:after="0"/>
        <w:jc w:val="both"/>
      </w:pPr>
    </w:p>
    <w:p w14:paraId="6EA8F149" w14:textId="56A64FF3" w:rsidR="003A6189" w:rsidRDefault="00806832" w:rsidP="005553D0">
      <w:pPr>
        <w:spacing w:before="0"/>
        <w:jc w:val="both"/>
        <w:rPr>
          <w:b/>
          <w:bCs/>
          <w:sz w:val="24"/>
          <w:szCs w:val="24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>Dotyczy: postępowania o</w:t>
      </w:r>
      <w:r w:rsidR="000406E6" w:rsidRPr="000406E6">
        <w:rPr>
          <w:rFonts w:eastAsia="Times New Roman" w:cstheme="minorHAnsi"/>
          <w:b/>
          <w:bCs/>
          <w:sz w:val="22"/>
          <w:szCs w:val="28"/>
        </w:rPr>
        <w:t xml:space="preserve"> udzielenie zamówienia publicznego na </w:t>
      </w:r>
      <w:r w:rsidR="001F30FE">
        <w:rPr>
          <w:rFonts w:eastAsia="Times New Roman" w:cstheme="minorHAnsi"/>
          <w:b/>
          <w:bCs/>
          <w:sz w:val="22"/>
          <w:szCs w:val="28"/>
        </w:rPr>
        <w:t>w</w:t>
      </w:r>
      <w:r w:rsidR="004F13FE" w:rsidRPr="004F13FE">
        <w:rPr>
          <w:rFonts w:eastAsia="Times New Roman" w:cstheme="minorHAnsi"/>
          <w:b/>
          <w:bCs/>
          <w:sz w:val="22"/>
          <w:szCs w:val="28"/>
        </w:rPr>
        <w:t xml:space="preserve">ykonanie robót </w:t>
      </w:r>
      <w:r w:rsidR="005553D0" w:rsidRPr="005553D0">
        <w:rPr>
          <w:rFonts w:eastAsia="Times New Roman" w:cstheme="minorHAnsi"/>
          <w:b/>
          <w:bCs/>
          <w:sz w:val="22"/>
          <w:szCs w:val="28"/>
        </w:rPr>
        <w:t>drogowych obejmujące wymianę gruntu, przygotowanie podbudowy, układanie kostki brukowej, budowa ogrodzenia oraz zagospodarowanie terenu w realizowanej inwestycji pod nazwą: "Budowa JRG nr 1 wraz z obiektem Komendy Miejskiej PSP w Grudziądzu – prace drogowe z niezbędną infrastrukturą techniczną i zagospodarowaniem terenu.’’</w:t>
      </w:r>
    </w:p>
    <w:p w14:paraId="211AE9FD" w14:textId="623D7926" w:rsidR="00806832" w:rsidRPr="004F13FE" w:rsidRDefault="00806832" w:rsidP="004F13FE">
      <w:pPr>
        <w:spacing w:before="0" w:after="0"/>
        <w:jc w:val="both"/>
        <w:rPr>
          <w:rFonts w:eastAsia="Times New Roman" w:cstheme="minorHAnsi"/>
          <w:b/>
          <w:bCs/>
          <w:sz w:val="22"/>
          <w:szCs w:val="28"/>
        </w:rPr>
      </w:pPr>
    </w:p>
    <w:p w14:paraId="243692E0" w14:textId="2D496791" w:rsidR="000406E6" w:rsidRPr="005E4D3F" w:rsidRDefault="000406E6" w:rsidP="000406E6">
      <w:pPr>
        <w:autoSpaceDE w:val="0"/>
        <w:spacing w:after="0" w:line="240" w:lineRule="auto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postępowania: </w:t>
      </w:r>
      <w:r w:rsidR="005553D0" w:rsidRPr="005553D0">
        <w:rPr>
          <w:rFonts w:cstheme="minorHAnsi"/>
          <w:bCs/>
          <w:sz w:val="22"/>
          <w:szCs w:val="22"/>
        </w:rPr>
        <w:t>PT.2370.3.2024</w:t>
      </w:r>
    </w:p>
    <w:p w14:paraId="5CAD5B96" w14:textId="465DCBAE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16"/>
          <w:szCs w:val="16"/>
        </w:rPr>
      </w:pPr>
      <w:r w:rsidRPr="005E4D3F">
        <w:rPr>
          <w:rFonts w:cstheme="minorHAnsi"/>
          <w:bCs/>
          <w:sz w:val="22"/>
          <w:szCs w:val="22"/>
        </w:rPr>
        <w:t xml:space="preserve">Zamawiający: </w:t>
      </w:r>
    </w:p>
    <w:p w14:paraId="019F7CE3" w14:textId="77777777" w:rsidR="000406E6" w:rsidRPr="00FB4E87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FB4E87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5E86B973" w14:textId="77777777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9A4D01">
        <w:rPr>
          <w:rFonts w:cstheme="minorHAnsi"/>
          <w:bCs/>
          <w:sz w:val="22"/>
          <w:szCs w:val="22"/>
        </w:rPr>
        <w:t xml:space="preserve">86-300 Grudziądz, ul. Piłsudskiego 25/27 </w:t>
      </w:r>
    </w:p>
    <w:p w14:paraId="11414E0C" w14:textId="512F9586" w:rsidR="008F5225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p w14:paraId="3590AE0E" w14:textId="77777777" w:rsidR="001F41A9" w:rsidRPr="001F41A9" w:rsidRDefault="001F41A9" w:rsidP="001F41A9">
      <w:pPr>
        <w:numPr>
          <w:ilvl w:val="12"/>
          <w:numId w:val="0"/>
        </w:numPr>
        <w:spacing w:before="0" w:after="120" w:line="240" w:lineRule="auto"/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</w:pPr>
      <w:r w:rsidRPr="001F41A9"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  <w:t xml:space="preserve">Oświadczenie Wykonawcy </w:t>
      </w:r>
    </w:p>
    <w:p w14:paraId="0A722D0D" w14:textId="3B187354" w:rsidR="001F41A9" w:rsidRPr="001F41A9" w:rsidRDefault="001F41A9" w:rsidP="001F41A9">
      <w:pPr>
        <w:spacing w:before="0" w:after="0" w:line="24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>Na potrzeby postępowania o udzielenie zamówienia publicznego</w:t>
      </w:r>
      <w:r w:rsidRPr="001F41A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>oświadczam, co następuje</w:t>
      </w:r>
      <w:r w:rsidRPr="001F41A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:</w:t>
      </w:r>
    </w:p>
    <w:p w14:paraId="5936F6A8" w14:textId="77777777" w:rsidR="001F41A9" w:rsidRPr="001F41A9" w:rsidRDefault="001F41A9" w:rsidP="001F41A9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footnoteReference w:id="1"/>
      </w:r>
      <w:r w:rsidRPr="001F41A9">
        <w:rPr>
          <w:rFonts w:ascii="Calibri" w:eastAsia="Calibri" w:hAnsi="Calibri" w:cs="Calibri"/>
          <w:b/>
          <w:bCs/>
          <w:sz w:val="22"/>
          <w:szCs w:val="22"/>
        </w:rPr>
        <w:t>nie zachodzi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żadna z okoliczności, o których mowa w art. 5k rozporządzenia Rady (UE) nr 833/2014 z dnia 31 lipca 2014 r., dotyczącego środków ograniczających w związku z działaniami Rosji destabilizującymi sytuację na Ukrainie, w brzmieniu nadanym rozporządzeniem Rady (UE) nr 2022/576 z dnia 8 kwietnia 2022 r., zwanego dalej: </w:t>
      </w:r>
      <w:bookmarkStart w:id="0" w:name="_Hlk108774619"/>
      <w:r w:rsidRPr="001F41A9">
        <w:rPr>
          <w:rFonts w:ascii="Calibri" w:eastAsia="Calibri" w:hAnsi="Calibri" w:cs="Calibri"/>
          <w:sz w:val="22"/>
          <w:szCs w:val="22"/>
        </w:rPr>
        <w:t>rozporządzeniem Rady (UE) nr 833/2014/</w:t>
      </w:r>
      <w:bookmarkEnd w:id="0"/>
      <w:r w:rsidRPr="001F41A9">
        <w:rPr>
          <w:rFonts w:ascii="Calibri" w:eastAsia="Calibri" w:hAnsi="Calibri" w:cs="Calibri"/>
          <w:sz w:val="22"/>
          <w:szCs w:val="22"/>
        </w:rPr>
        <w:t xml:space="preserve">, to jest, nie jest: </w:t>
      </w:r>
    </w:p>
    <w:p w14:paraId="2CA167F2" w14:textId="77777777" w:rsidR="001F41A9" w:rsidRPr="001F41A9" w:rsidRDefault="001F41A9" w:rsidP="001F41A9">
      <w:pPr>
        <w:numPr>
          <w:ilvl w:val="1"/>
          <w:numId w:val="4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obywatelem rosyjskim, osobą fizyczną lub prawną, podmiotem lub organem z siedzibą w Rosji,</w:t>
      </w:r>
    </w:p>
    <w:p w14:paraId="471D6B62" w14:textId="77777777" w:rsidR="001F41A9" w:rsidRPr="001F41A9" w:rsidRDefault="001F41A9" w:rsidP="001F41A9">
      <w:pPr>
        <w:numPr>
          <w:ilvl w:val="1"/>
          <w:numId w:val="4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osobą prawną, podmiotem lub organem, do których prawa własności bezpośrednio lub pośrednio w ponad 50% należą do obywateli rosyjskich lub osób fizycznych lub prawnych, podmiotów lub organów z siedzibą w Rosji,</w:t>
      </w:r>
    </w:p>
    <w:p w14:paraId="4EAD587B" w14:textId="77777777" w:rsidR="001F41A9" w:rsidRPr="001F41A9" w:rsidRDefault="001F41A9" w:rsidP="001F41A9">
      <w:pPr>
        <w:numPr>
          <w:ilvl w:val="1"/>
          <w:numId w:val="4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6B284444" w14:textId="77777777" w:rsidR="001F41A9" w:rsidRPr="001F41A9" w:rsidRDefault="001F41A9" w:rsidP="001F41A9">
      <w:pPr>
        <w:numPr>
          <w:ilvl w:val="1"/>
          <w:numId w:val="5"/>
        </w:numPr>
        <w:spacing w:before="0" w:after="0" w:line="24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obywateli rosyjskich lub osób fizycznych lub prawnych, podmiotów lub organów z siedzibą w Rosji lub</w:t>
      </w:r>
    </w:p>
    <w:p w14:paraId="02CFDFE4" w14:textId="77777777" w:rsidR="001F41A9" w:rsidRPr="001F41A9" w:rsidRDefault="001F41A9" w:rsidP="001F41A9">
      <w:pPr>
        <w:numPr>
          <w:ilvl w:val="1"/>
          <w:numId w:val="5"/>
        </w:numPr>
        <w:spacing w:before="0" w:after="0" w:line="24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osób prawnych, podmiotów lub organów, do których prawa własności bezpośrednio lub pośrednio w ponad 50% należą do obywateli rosyjskich lub osób fizycznych lub prawnych, podmiotów lub organów z siedzibą w Rosji;</w:t>
      </w:r>
    </w:p>
    <w:p w14:paraId="7BCCD29D" w14:textId="77777777" w:rsidR="001F41A9" w:rsidRPr="001F41A9" w:rsidRDefault="001F41A9" w:rsidP="001F41A9">
      <w:pPr>
        <w:numPr>
          <w:ilvl w:val="0"/>
          <w:numId w:val="3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zachodzą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okoliczności, o których mowa w art. 5k rozporządzenia Rady (UE) nr 833/2014;</w:t>
      </w:r>
    </w:p>
    <w:p w14:paraId="7BB8D85B" w14:textId="77777777" w:rsidR="001F41A9" w:rsidRPr="001F41A9" w:rsidRDefault="001F41A9" w:rsidP="001F41A9">
      <w:pPr>
        <w:numPr>
          <w:ilvl w:val="0"/>
          <w:numId w:val="3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nie zachodzą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przesłanki wykluczenia z postępowania na podstawie art. 7, ust. 1 ustawy z dnia 13 kwietnia 2022 r. o szczególnych rozwiązaniach w zakresie przeciwdziałania wspieraniu agresji na Ukrainę oraz służących ochronie bezpieczeństwa narodowego (Dz.U. z 2022 r., poz. 835), to jest, nie jest:</w:t>
      </w:r>
    </w:p>
    <w:p w14:paraId="7D510D9F" w14:textId="77777777" w:rsidR="001F41A9" w:rsidRPr="001F41A9" w:rsidRDefault="001F41A9" w:rsidP="001F41A9">
      <w:pPr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Wykonawcą wymienionym w wykazach określonych w rozporządzeniu 765/2006 i rozporządzeniu 269/2014 albo wpisanego na listę na podstawie decyzji w sprawie wpisu na listę rozstrzygającej o zastosowaniu środka, o którym mowa w art. 1, pkt 3 ustawy,</w:t>
      </w:r>
    </w:p>
    <w:p w14:paraId="298482A0" w14:textId="77777777" w:rsidR="001F41A9" w:rsidRPr="001F41A9" w:rsidRDefault="001F41A9" w:rsidP="001F41A9">
      <w:pPr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 xml:space="preserve">Wykonawcą, którego beneficjentem rzeczywistym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</w:t>
      </w:r>
      <w:r w:rsidRPr="001F41A9">
        <w:rPr>
          <w:rFonts w:ascii="Calibri" w:eastAsia="Calibri" w:hAnsi="Calibri" w:cs="Calibri"/>
          <w:sz w:val="22"/>
          <w:szCs w:val="22"/>
        </w:rPr>
        <w:lastRenderedPageBreak/>
        <w:t>od dnia 24 lutego 2022 r., o ile została wpisana na listę na podstawie decyzji w sprawie wpisu na listę rozstrzygającej o zastosowaniu środka, o którym mowa w art. 1, pkt 3 ustawy,</w:t>
      </w:r>
    </w:p>
    <w:p w14:paraId="5B940353" w14:textId="77777777" w:rsidR="001F41A9" w:rsidRPr="001F41A9" w:rsidRDefault="001F41A9" w:rsidP="001F41A9">
      <w:pPr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Wykonawcą, którego jednostką dominującą w rozumieniu art. 3, ust. 1, pkt 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1, pkt 3 ustawy;</w:t>
      </w:r>
    </w:p>
    <w:p w14:paraId="585060C4" w14:textId="77777777" w:rsidR="001F41A9" w:rsidRPr="001F41A9" w:rsidRDefault="001F41A9" w:rsidP="001F41A9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zachodzą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okoliczności, o których mowa w art. 7 ustawy sankcyjnej.</w:t>
      </w:r>
    </w:p>
    <w:p w14:paraId="1E9D2256" w14:textId="77777777" w:rsidR="001F41A9" w:rsidRPr="001F41A9" w:rsidRDefault="001F41A9" w:rsidP="001F41A9">
      <w:p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 xml:space="preserve">Jednocześnie oświadczam / my, że: </w:t>
      </w:r>
    </w:p>
    <w:p w14:paraId="0D3AFCA3" w14:textId="77777777" w:rsidR="001F41A9" w:rsidRPr="001F41A9" w:rsidRDefault="001F41A9" w:rsidP="001F41A9">
      <w:pPr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 xml:space="preserve">w stosunku do następującego podmiotu, będącego </w:t>
      </w:r>
      <w:r w:rsidRPr="001F41A9">
        <w:rPr>
          <w:rFonts w:ascii="Calibri" w:eastAsia="Calibri" w:hAnsi="Calibri" w:cs="Calibri"/>
          <w:b/>
          <w:bCs/>
          <w:sz w:val="22"/>
          <w:szCs w:val="22"/>
        </w:rPr>
        <w:t>podwykonawcą</w:t>
      </w:r>
      <w:r w:rsidRPr="001F41A9"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 w:rsidRPr="001F41A9">
        <w:rPr>
          <w:rFonts w:ascii="Calibri" w:eastAsia="Calibri" w:hAnsi="Calibri" w:cs="Calibri"/>
          <w:sz w:val="22"/>
          <w:szCs w:val="22"/>
        </w:rPr>
        <w:t>, na którego przypada ponad 10% wartości zamówienia:</w:t>
      </w:r>
    </w:p>
    <w:tbl>
      <w:tblPr>
        <w:tblW w:w="9936" w:type="dxa"/>
        <w:jc w:val="center"/>
        <w:tblLook w:val="04A0" w:firstRow="1" w:lastRow="0" w:firstColumn="1" w:lastColumn="0" w:noHBand="0" w:noVBand="1"/>
      </w:tblPr>
      <w:tblGrid>
        <w:gridCol w:w="9936"/>
      </w:tblGrid>
      <w:tr w:rsidR="001F41A9" w:rsidRPr="001F41A9" w14:paraId="6BD729F5" w14:textId="77777777" w:rsidTr="006A3362">
        <w:trPr>
          <w:trHeight w:val="283"/>
          <w:jc w:val="center"/>
        </w:trPr>
        <w:tc>
          <w:tcPr>
            <w:tcW w:w="9936" w:type="dxa"/>
            <w:shd w:val="clear" w:color="auto" w:fill="auto"/>
            <w:vAlign w:val="bottom"/>
          </w:tcPr>
          <w:p w14:paraId="2AFA9FF4" w14:textId="77777777" w:rsidR="001F41A9" w:rsidRPr="001F41A9" w:rsidRDefault="001F41A9" w:rsidP="001F41A9">
            <w:pPr>
              <w:spacing w:before="120" w:after="0"/>
              <w:ind w:firstLine="614"/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</w:pPr>
            <w:r w:rsidRPr="001F41A9"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  <w:t>………………………………………………………………………………………………..………………………..</w:t>
            </w:r>
          </w:p>
        </w:tc>
      </w:tr>
    </w:tbl>
    <w:p w14:paraId="38717F6F" w14:textId="77777777" w:rsidR="001F41A9" w:rsidRPr="001F41A9" w:rsidRDefault="001F41A9" w:rsidP="001F41A9">
      <w:pPr>
        <w:tabs>
          <w:tab w:val="num" w:pos="750"/>
          <w:tab w:val="num" w:pos="1080"/>
        </w:tabs>
        <w:spacing w:before="60" w:after="0"/>
        <w:ind w:firstLine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>należy podać pełną nazwę / firmę, adres, a także w zależności od podmiotu NIP, KRS / CEiDG</w:t>
      </w:r>
    </w:p>
    <w:p w14:paraId="7532A0A9" w14:textId="77777777" w:rsidR="001F41A9" w:rsidRPr="001F41A9" w:rsidRDefault="001F41A9" w:rsidP="001F41A9">
      <w:pPr>
        <w:spacing w:before="120" w:after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nie zachodzą podstawy wykluczenia</w:t>
      </w:r>
      <w:r w:rsidRPr="001F41A9">
        <w:rPr>
          <w:rFonts w:ascii="Calibri" w:eastAsia="Calibri" w:hAnsi="Calibri" w:cs="Calibri"/>
          <w:sz w:val="22"/>
          <w:szCs w:val="22"/>
        </w:rPr>
        <w:t xml:space="preserve"> z postępowania o udzielenie zamówienia </w:t>
      </w:r>
      <w:r w:rsidRPr="001F41A9">
        <w:rPr>
          <w:rFonts w:ascii="Calibri" w:eastAsia="Calibri" w:hAnsi="Calibri" w:cs="Calibri"/>
          <w:b/>
          <w:bCs/>
          <w:sz w:val="22"/>
          <w:szCs w:val="22"/>
        </w:rPr>
        <w:t>przewidziane w art. 5k</w:t>
      </w:r>
      <w:r w:rsidRPr="001F41A9">
        <w:rPr>
          <w:rFonts w:ascii="Calibri" w:eastAsia="Calibri" w:hAnsi="Calibri" w:cs="Calibri"/>
          <w:sz w:val="22"/>
          <w:szCs w:val="22"/>
        </w:rPr>
        <w:t xml:space="preserve"> rozporządzenia Rady (UE) nr 833/2014, </w:t>
      </w:r>
    </w:p>
    <w:p w14:paraId="324A5D58" w14:textId="77777777" w:rsidR="001F41A9" w:rsidRPr="001F41A9" w:rsidRDefault="001F41A9" w:rsidP="001F41A9">
      <w:pPr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9EBCCD0" w14:textId="77777777" w:rsidR="001F41A9" w:rsidRPr="001F41A9" w:rsidRDefault="001F41A9" w:rsidP="001F41A9">
      <w:pPr>
        <w:spacing w:before="12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61D2B38" w14:textId="77777777" w:rsidR="001F41A9" w:rsidRPr="001F41A9" w:rsidRDefault="001F41A9" w:rsidP="001F41A9">
      <w:pPr>
        <w:spacing w:before="0" w:after="0"/>
        <w:jc w:val="both"/>
        <w:rPr>
          <w:rFonts w:ascii="Arial" w:eastAsia="Times New Roman" w:hAnsi="Arial" w:cs="Arial"/>
          <w:b/>
          <w:color w:val="0000FF"/>
          <w:lang w:eastAsia="pl-PL"/>
        </w:rPr>
      </w:pPr>
    </w:p>
    <w:p w14:paraId="780FCD25" w14:textId="77777777" w:rsidR="001F41A9" w:rsidRPr="001F41A9" w:rsidRDefault="001F41A9" w:rsidP="001F41A9">
      <w:pPr>
        <w:spacing w:before="0" w:after="0" w:line="240" w:lineRule="auto"/>
        <w:rPr>
          <w:rFonts w:ascii="Calibri" w:eastAsia="Times New Roman" w:hAnsi="Calibri" w:cs="Calibri"/>
          <w:b/>
          <w:sz w:val="24"/>
          <w:lang w:eastAsia="pl-PL"/>
        </w:rPr>
      </w:pPr>
      <w:r w:rsidRPr="001F41A9">
        <w:rPr>
          <w:rFonts w:ascii="Calibri" w:eastAsia="Times New Roman" w:hAnsi="Calibri" w:cs="Calibri"/>
          <w:b/>
          <w:sz w:val="24"/>
          <w:lang w:eastAsia="pl-PL"/>
        </w:rPr>
        <w:t>……………………………</w:t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  <w:t xml:space="preserve">      </w:t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  <w:t xml:space="preserve">     ……..….………………………………………………………..</w:t>
      </w:r>
    </w:p>
    <w:p w14:paraId="113E016D" w14:textId="77777777" w:rsidR="001F41A9" w:rsidRPr="001F41A9" w:rsidRDefault="001F41A9" w:rsidP="001F41A9">
      <w:pPr>
        <w:spacing w:before="0" w:after="0" w:line="240" w:lineRule="auto"/>
        <w:ind w:left="5103" w:hanging="5103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1F41A9">
        <w:rPr>
          <w:rFonts w:ascii="Calibri" w:eastAsia="Times New Roman" w:hAnsi="Calibri" w:cs="Calibri"/>
          <w:b/>
          <w:i/>
          <w:lang w:eastAsia="pl-PL"/>
        </w:rPr>
        <w:t>Miejscowość / Data</w:t>
      </w:r>
      <w:r w:rsidRPr="001F41A9">
        <w:rPr>
          <w:rFonts w:ascii="Calibri" w:eastAsia="Times New Roman" w:hAnsi="Calibri" w:cs="Calibri"/>
          <w:b/>
          <w:i/>
          <w:lang w:eastAsia="pl-PL"/>
        </w:rPr>
        <w:tab/>
        <w:t>Podpis(y) osoby(osób) upoważnionej(ych) do podpisania niniejszej oferty w imieniu Wykonawcy(ów)</w:t>
      </w:r>
    </w:p>
    <w:p w14:paraId="12C9652D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szCs w:val="22"/>
        </w:rPr>
      </w:pPr>
      <w:r w:rsidRPr="001F41A9">
        <w:rPr>
          <w:rFonts w:ascii="Calibri" w:eastAsia="Calibri" w:hAnsi="Calibri" w:cs="Calibri"/>
          <w:szCs w:val="22"/>
        </w:rPr>
        <w:tab/>
      </w:r>
    </w:p>
    <w:p w14:paraId="533B3A20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szCs w:val="22"/>
        </w:rPr>
      </w:pPr>
    </w:p>
    <w:p w14:paraId="2231C21B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i/>
          <w:szCs w:val="22"/>
        </w:rPr>
      </w:pP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</w:p>
    <w:p w14:paraId="69F04F89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Times New Roman" w:hAnsi="Calibri" w:cs="Calibri"/>
          <w:i/>
          <w:sz w:val="18"/>
          <w:szCs w:val="22"/>
          <w:lang w:eastAsia="pl-PL"/>
        </w:rPr>
      </w:pPr>
      <w:r w:rsidRPr="001F41A9">
        <w:rPr>
          <w:rFonts w:ascii="Calibri" w:eastAsia="Times New Roman" w:hAnsi="Calibri" w:cs="Calibri"/>
          <w:i/>
          <w:sz w:val="18"/>
          <w:szCs w:val="22"/>
          <w:lang w:eastAsia="pl-PL"/>
        </w:rPr>
        <w:t>*Niepotrzebne skreślić</w:t>
      </w:r>
    </w:p>
    <w:p w14:paraId="432830C8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b/>
          <w:bCs/>
          <w:i/>
          <w:szCs w:val="22"/>
          <w:u w:val="single"/>
        </w:rPr>
      </w:pPr>
      <w:r w:rsidRPr="001F41A9">
        <w:rPr>
          <w:rFonts w:ascii="Calibri" w:eastAsia="Calibri" w:hAnsi="Calibri" w:cs="Calibri"/>
          <w:b/>
          <w:bCs/>
          <w:i/>
          <w:szCs w:val="22"/>
          <w:u w:val="single"/>
        </w:rPr>
        <w:t>Uwaga!</w:t>
      </w:r>
    </w:p>
    <w:p w14:paraId="77E445B7" w14:textId="77777777" w:rsidR="001F41A9" w:rsidRPr="001F41A9" w:rsidRDefault="001F41A9" w:rsidP="001F41A9">
      <w:pPr>
        <w:spacing w:before="0" w:after="0" w:line="240" w:lineRule="auto"/>
        <w:jc w:val="both"/>
        <w:rPr>
          <w:rFonts w:ascii="Calibri" w:eastAsia="Calibri" w:hAnsi="Calibri" w:cs="Calibri"/>
          <w:i/>
          <w:szCs w:val="22"/>
        </w:rPr>
      </w:pPr>
      <w:r w:rsidRPr="001F41A9">
        <w:rPr>
          <w:rFonts w:ascii="Calibri" w:eastAsia="Calibri" w:hAnsi="Calibri" w:cs="Calibri"/>
          <w:i/>
          <w:szCs w:val="22"/>
          <w:u w:val="single"/>
        </w:rPr>
        <w:t xml:space="preserve">Należy podpisać </w:t>
      </w:r>
      <w:r w:rsidRPr="001F41A9">
        <w:rPr>
          <w:rFonts w:ascii="Calibri" w:eastAsia="Calibri" w:hAnsi="Calibri" w:cs="Calibri"/>
          <w:i/>
          <w:szCs w:val="22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41CA4F" w14:textId="49FB1ADB" w:rsidR="008F6039" w:rsidRDefault="008F6039" w:rsidP="00B72179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41421B99" w14:textId="2029A6D5" w:rsidR="008F6039" w:rsidRDefault="008F6039" w:rsidP="00B72179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0663D545" w14:textId="294A296F" w:rsidR="00703415" w:rsidRPr="00703415" w:rsidRDefault="00703415" w:rsidP="00703415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703415"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 xml:space="preserve">                                                           </w:t>
      </w:r>
      <w:r w:rsidRPr="00703415">
        <w:rPr>
          <w:rFonts w:ascii="Calibri" w:eastAsia="Calibri" w:hAnsi="Calibri" w:cs="Times New Roman"/>
          <w:sz w:val="22"/>
          <w:szCs w:val="22"/>
        </w:rPr>
        <w:t>……………………………………………………................................</w:t>
      </w:r>
    </w:p>
    <w:p w14:paraId="78F20295" w14:textId="763F86FA" w:rsidR="008F6039" w:rsidRDefault="00703415" w:rsidP="00703415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703415">
        <w:rPr>
          <w:rFonts w:ascii="Calibri" w:eastAsia="Calibri" w:hAnsi="Calibri" w:cs="Times New Roman"/>
          <w:sz w:val="22"/>
          <w:szCs w:val="22"/>
        </w:rPr>
        <w:t xml:space="preserve"> ( miejscowość, data)   (podpis)</w:t>
      </w:r>
    </w:p>
    <w:sectPr w:rsidR="008F6039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554A8" w14:textId="77777777" w:rsidR="00716988" w:rsidRDefault="00716988" w:rsidP="008F5225">
      <w:pPr>
        <w:spacing w:before="0" w:after="0" w:line="240" w:lineRule="auto"/>
      </w:pPr>
      <w:r>
        <w:separator/>
      </w:r>
    </w:p>
  </w:endnote>
  <w:endnote w:type="continuationSeparator" w:id="0">
    <w:p w14:paraId="454F0DC2" w14:textId="77777777" w:rsidR="00716988" w:rsidRDefault="00716988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90002" w14:textId="77777777" w:rsidR="00716988" w:rsidRDefault="00716988" w:rsidP="008F5225">
      <w:pPr>
        <w:spacing w:before="0" w:after="0" w:line="240" w:lineRule="auto"/>
      </w:pPr>
      <w:r>
        <w:separator/>
      </w:r>
    </w:p>
  </w:footnote>
  <w:footnote w:type="continuationSeparator" w:id="0">
    <w:p w14:paraId="1E945001" w14:textId="77777777" w:rsidR="00716988" w:rsidRDefault="00716988" w:rsidP="008F5225">
      <w:pPr>
        <w:spacing w:before="0" w:after="0" w:line="240" w:lineRule="auto"/>
      </w:pPr>
      <w:r>
        <w:continuationSeparator/>
      </w:r>
    </w:p>
  </w:footnote>
  <w:footnote w:id="1">
    <w:p w14:paraId="0B536E40" w14:textId="77777777" w:rsidR="001F41A9" w:rsidRDefault="001F41A9" w:rsidP="001F4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543">
        <w:rPr>
          <w:rFonts w:cs="Calibri"/>
          <w:sz w:val="16"/>
          <w:szCs w:val="16"/>
        </w:rPr>
        <w:t>Zaznaczyć odpowiednie</w:t>
      </w:r>
      <w:r>
        <w:t xml:space="preserve"> </w:t>
      </w:r>
    </w:p>
  </w:footnote>
  <w:footnote w:id="2">
    <w:p w14:paraId="1AB94EF7" w14:textId="77777777" w:rsidR="001F41A9" w:rsidRPr="00C54543" w:rsidRDefault="001F41A9" w:rsidP="001F41A9">
      <w:pPr>
        <w:pStyle w:val="Tekstprzypisudolnego"/>
        <w:ind w:left="142" w:hanging="142"/>
        <w:rPr>
          <w:rFonts w:cs="Calibri"/>
          <w:sz w:val="16"/>
          <w:szCs w:val="16"/>
        </w:rPr>
      </w:pPr>
      <w:r w:rsidRPr="00C54543">
        <w:rPr>
          <w:rStyle w:val="Odwoanieprzypisudolnego"/>
          <w:rFonts w:cs="Calibri"/>
          <w:sz w:val="16"/>
          <w:szCs w:val="16"/>
        </w:rPr>
        <w:footnoteRef/>
      </w:r>
      <w:r w:rsidRPr="00C54543">
        <w:rPr>
          <w:rFonts w:cs="Calibri"/>
          <w:sz w:val="16"/>
          <w:szCs w:val="16"/>
        </w:rPr>
        <w:t xml:space="preserve"> 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A2A46"/>
    <w:multiLevelType w:val="hybridMultilevel"/>
    <w:tmpl w:val="382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16124"/>
    <w:multiLevelType w:val="hybridMultilevel"/>
    <w:tmpl w:val="B906C0A6"/>
    <w:lvl w:ilvl="0" w:tplc="25E2CCC4">
      <w:start w:val="1"/>
      <w:numFmt w:val="bullet"/>
      <w:lvlText w:val="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AB147CF"/>
    <w:multiLevelType w:val="multilevel"/>
    <w:tmpl w:val="C652D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EE516F1"/>
    <w:multiLevelType w:val="hybridMultilevel"/>
    <w:tmpl w:val="A06256F0"/>
    <w:lvl w:ilvl="0" w:tplc="25E2C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95A0C"/>
    <w:multiLevelType w:val="hybridMultilevel"/>
    <w:tmpl w:val="F00E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96F0C"/>
    <w:multiLevelType w:val="multilevel"/>
    <w:tmpl w:val="03D696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858666517">
    <w:abstractNumId w:val="3"/>
  </w:num>
  <w:num w:numId="2" w16cid:durableId="1813331928">
    <w:abstractNumId w:val="2"/>
  </w:num>
  <w:num w:numId="3" w16cid:durableId="491221657">
    <w:abstractNumId w:val="1"/>
  </w:num>
  <w:num w:numId="4" w16cid:durableId="410928080">
    <w:abstractNumId w:val="6"/>
  </w:num>
  <w:num w:numId="5" w16cid:durableId="958530670">
    <w:abstractNumId w:val="7"/>
  </w:num>
  <w:num w:numId="6" w16cid:durableId="403455119">
    <w:abstractNumId w:val="4"/>
  </w:num>
  <w:num w:numId="7" w16cid:durableId="2088847112">
    <w:abstractNumId w:val="5"/>
  </w:num>
  <w:num w:numId="8" w16cid:durableId="129879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406E6"/>
    <w:rsid w:val="0015126A"/>
    <w:rsid w:val="001B6806"/>
    <w:rsid w:val="001F30FE"/>
    <w:rsid w:val="001F41A9"/>
    <w:rsid w:val="00202B3E"/>
    <w:rsid w:val="0025435B"/>
    <w:rsid w:val="002A4BF1"/>
    <w:rsid w:val="003759B8"/>
    <w:rsid w:val="00377511"/>
    <w:rsid w:val="00383BF5"/>
    <w:rsid w:val="003A6189"/>
    <w:rsid w:val="003E2949"/>
    <w:rsid w:val="00441BD7"/>
    <w:rsid w:val="00463A68"/>
    <w:rsid w:val="004769AB"/>
    <w:rsid w:val="00482DE7"/>
    <w:rsid w:val="00495D52"/>
    <w:rsid w:val="004F13FE"/>
    <w:rsid w:val="00521A5D"/>
    <w:rsid w:val="005465F9"/>
    <w:rsid w:val="005553D0"/>
    <w:rsid w:val="006B2C77"/>
    <w:rsid w:val="006D5269"/>
    <w:rsid w:val="00703415"/>
    <w:rsid w:val="00716988"/>
    <w:rsid w:val="007943DD"/>
    <w:rsid w:val="00806832"/>
    <w:rsid w:val="00847EA2"/>
    <w:rsid w:val="008A77CA"/>
    <w:rsid w:val="008B4E75"/>
    <w:rsid w:val="008F5225"/>
    <w:rsid w:val="008F6039"/>
    <w:rsid w:val="00907E39"/>
    <w:rsid w:val="0092433A"/>
    <w:rsid w:val="009272E6"/>
    <w:rsid w:val="00993BE9"/>
    <w:rsid w:val="009B3FF7"/>
    <w:rsid w:val="009C0D04"/>
    <w:rsid w:val="00A6015D"/>
    <w:rsid w:val="00B72179"/>
    <w:rsid w:val="00C04BDD"/>
    <w:rsid w:val="00C2223D"/>
    <w:rsid w:val="00C704CA"/>
    <w:rsid w:val="00CC474F"/>
    <w:rsid w:val="00CD7A53"/>
    <w:rsid w:val="00D46B13"/>
    <w:rsid w:val="00D91644"/>
    <w:rsid w:val="00DA103F"/>
    <w:rsid w:val="00EB3996"/>
    <w:rsid w:val="00EB531C"/>
    <w:rsid w:val="00ED74DB"/>
    <w:rsid w:val="00F0079E"/>
    <w:rsid w:val="00F64DCF"/>
    <w:rsid w:val="00FB35BE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Grzegorz Marszałek</cp:lastModifiedBy>
  <cp:revision>32</cp:revision>
  <dcterms:created xsi:type="dcterms:W3CDTF">2021-02-16T08:50:00Z</dcterms:created>
  <dcterms:modified xsi:type="dcterms:W3CDTF">2024-08-25T14:30:00Z</dcterms:modified>
</cp:coreProperties>
</file>