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FD7CE5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89337A">
        <w:rPr>
          <w:rFonts w:ascii="Arial" w:hAnsi="Arial" w:cs="Arial"/>
          <w:b/>
          <w:bCs/>
          <w:sz w:val="20"/>
        </w:rPr>
        <w:t>8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0A6782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89337A">
        <w:rPr>
          <w:rFonts w:ascii="Arial" w:hAnsi="Arial" w:cs="Arial"/>
          <w:b/>
          <w:sz w:val="20"/>
          <w:szCs w:val="20"/>
        </w:rPr>
        <w:t>8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9337A" w:rsidRPr="0089337A">
        <w:rPr>
          <w:rFonts w:ascii="Arial" w:hAnsi="Arial" w:cs="Arial"/>
          <w:b/>
          <w:bCs/>
          <w:sz w:val="20"/>
          <w:szCs w:val="20"/>
        </w:rPr>
        <w:t>URZADZENIA DRUKUJĄCE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9127AB5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9337A">
        <w:rPr>
          <w:rFonts w:ascii="Arial" w:hAnsi="Arial" w:cs="Arial"/>
          <w:i/>
          <w:iCs/>
          <w:sz w:val="20"/>
          <w:szCs w:val="20"/>
          <w:lang w:val="pl-PL"/>
        </w:rPr>
        <w:t>urządzenia drukujące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9337A">
        <w:rPr>
          <w:rFonts w:ascii="Arial" w:hAnsi="Arial" w:cs="Arial"/>
          <w:sz w:val="20"/>
          <w:szCs w:val="20"/>
          <w:lang w:val="pl-PL"/>
        </w:rPr>
        <w:t>8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C59A39E" w:rsidR="008A59D4" w:rsidRPr="003F2CDE" w:rsidRDefault="00E612C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12C6" w:rsidRPr="001F6614" w14:paraId="1D6CEBD8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7F4C" w14:textId="04FCDB60" w:rsidR="00E612C6" w:rsidRDefault="00E612C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6635F" w14:textId="45F34506" w:rsidR="00E612C6" w:rsidRDefault="00E612C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 wielofunkcyjna</w:t>
            </w:r>
            <w:r w:rsidRPr="00E612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E612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F0868" w14:textId="20ABD7C4" w:rsidR="00E612C6" w:rsidRDefault="00E612C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24FE8" w14:textId="77777777" w:rsidR="00E612C6" w:rsidRPr="001F6614" w:rsidRDefault="00E612C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2DC2" w14:textId="77777777" w:rsidR="00E612C6" w:rsidRPr="001F6614" w:rsidRDefault="00E612C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20F9" w14:textId="77777777" w:rsidR="00E612C6" w:rsidRPr="00F21D98" w:rsidRDefault="00E612C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E4D2" w14:textId="77777777" w:rsidR="00E612C6" w:rsidRPr="001F6614" w:rsidRDefault="00E612C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2980" w14:textId="77777777" w:rsidR="00E612C6" w:rsidRPr="001F6614" w:rsidRDefault="00E612C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1FB155F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612C6">
        <w:rPr>
          <w:rFonts w:ascii="Arial" w:hAnsi="Arial" w:cs="Arial"/>
          <w:sz w:val="20"/>
          <w:szCs w:val="20"/>
        </w:rPr>
        <w:t>8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42AD" w14:textId="77777777" w:rsidR="008C529E" w:rsidRDefault="008C529E" w:rsidP="007D0222">
      <w:pPr>
        <w:spacing w:line="240" w:lineRule="auto"/>
      </w:pPr>
      <w:r>
        <w:separator/>
      </w:r>
    </w:p>
  </w:endnote>
  <w:endnote w:type="continuationSeparator" w:id="0">
    <w:p w14:paraId="322F4587" w14:textId="77777777" w:rsidR="008C529E" w:rsidRDefault="008C529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8044" w14:textId="77777777" w:rsidR="008C529E" w:rsidRDefault="008C529E" w:rsidP="007D0222">
      <w:pPr>
        <w:spacing w:line="240" w:lineRule="auto"/>
      </w:pPr>
      <w:r>
        <w:separator/>
      </w:r>
    </w:p>
  </w:footnote>
  <w:footnote w:type="continuationSeparator" w:id="0">
    <w:p w14:paraId="1BE2775C" w14:textId="77777777" w:rsidR="008C529E" w:rsidRDefault="008C529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9337A"/>
    <w:rsid w:val="008A59D4"/>
    <w:rsid w:val="008C529E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612C6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13</cp:revision>
  <dcterms:created xsi:type="dcterms:W3CDTF">2022-03-20T16:58:00Z</dcterms:created>
  <dcterms:modified xsi:type="dcterms:W3CDTF">2022-04-01T19:22:00Z</dcterms:modified>
</cp:coreProperties>
</file>