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A65" w:rsidRDefault="003A6A65" w:rsidP="00414045">
      <w:pPr>
        <w:widowControl/>
        <w:jc w:val="both"/>
        <w:textAlignment w:val="auto"/>
        <w:rPr>
          <w:rFonts w:eastAsia="Arial" w:cs="Times New Roman"/>
          <w:b/>
          <w:i/>
          <w:kern w:val="1"/>
        </w:rPr>
      </w:pPr>
    </w:p>
    <w:tbl>
      <w:tblPr>
        <w:tblW w:w="9339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45"/>
        <w:gridCol w:w="294"/>
      </w:tblGrid>
      <w:tr w:rsidR="003A6A65" w:rsidRPr="003C3D20" w:rsidTr="00D623F4">
        <w:trPr>
          <w:trHeight w:val="678"/>
        </w:trPr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6A65" w:rsidRPr="003C3D20" w:rsidRDefault="003A6A65" w:rsidP="00D623F4">
            <w:pPr>
              <w:keepNext/>
              <w:widowControl/>
              <w:spacing w:line="320" w:lineRule="exact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</w:pPr>
            <w:r w:rsidRPr="003C3D20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OPIS PRZEDMIOTU ZAMÓWIENIA</w:t>
            </w:r>
          </w:p>
          <w:p w:rsidR="003A6A65" w:rsidRPr="003C3D20" w:rsidRDefault="003A6A65" w:rsidP="00D623F4">
            <w:pPr>
              <w:widowControl/>
              <w:ind w:left="7215" w:firstLine="298"/>
              <w:rPr>
                <w:rFonts w:eastAsia="Times New Roman" w:cs="Times New Roman"/>
                <w:b/>
                <w:sz w:val="14"/>
                <w:szCs w:val="14"/>
                <w:lang w:bidi="ar-SA"/>
              </w:rPr>
            </w:pPr>
            <w:r w:rsidRPr="003C3D20">
              <w:rPr>
                <w:rFonts w:eastAsia="Times New Roman" w:cs="Times New Roman"/>
                <w:b/>
                <w:sz w:val="14"/>
                <w:szCs w:val="14"/>
                <w:lang w:bidi="ar-SA"/>
              </w:rPr>
              <w:t>Załącznik nr 4 do SWZ</w:t>
            </w:r>
          </w:p>
          <w:p w:rsidR="003A6A65" w:rsidRPr="003C3D20" w:rsidRDefault="003A6A65" w:rsidP="00D623F4">
            <w:pPr>
              <w:widowControl/>
              <w:ind w:left="7215" w:firstLine="298"/>
              <w:rPr>
                <w:rFonts w:eastAsia="Times New Roman" w:cs="Times New Roman"/>
                <w:b/>
                <w:sz w:val="20"/>
                <w:szCs w:val="20"/>
                <w:lang w:bidi="ar-SA"/>
              </w:rPr>
            </w:pPr>
            <w:r w:rsidRPr="003C3D20">
              <w:rPr>
                <w:rFonts w:eastAsia="Times New Roman" w:cs="Times New Roman"/>
                <w:b/>
                <w:sz w:val="14"/>
                <w:szCs w:val="14"/>
                <w:lang w:bidi="ar-SA"/>
              </w:rPr>
              <w:t xml:space="preserve">Sprawa nr </w:t>
            </w:r>
            <w:r>
              <w:rPr>
                <w:rFonts w:eastAsia="Times New Roman" w:cs="Times New Roman"/>
                <w:b/>
                <w:sz w:val="14"/>
                <w:szCs w:val="14"/>
                <w:lang w:bidi="ar-SA"/>
              </w:rPr>
              <w:t>13</w:t>
            </w:r>
            <w:r w:rsidRPr="003C3D20">
              <w:rPr>
                <w:rFonts w:eastAsia="Times New Roman" w:cs="Times New Roman"/>
                <w:b/>
                <w:sz w:val="14"/>
                <w:szCs w:val="14"/>
                <w:lang w:bidi="ar-SA"/>
              </w:rPr>
              <w:t>/25/</w:t>
            </w:r>
            <w:r>
              <w:rPr>
                <w:rFonts w:eastAsia="Times New Roman" w:cs="Times New Roman"/>
                <w:b/>
                <w:sz w:val="14"/>
                <w:szCs w:val="14"/>
                <w:lang w:bidi="ar-SA"/>
              </w:rPr>
              <w:t>WŁ</w:t>
            </w:r>
          </w:p>
        </w:tc>
        <w:tc>
          <w:tcPr>
            <w:tcW w:w="29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A65" w:rsidRPr="003C3D20" w:rsidRDefault="003A6A65" w:rsidP="00D623F4">
            <w:pPr>
              <w:keepNext/>
              <w:snapToGrid w:val="0"/>
              <w:spacing w:line="320" w:lineRule="exact"/>
              <w:jc w:val="center"/>
              <w:outlineLvl w:val="0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</w:tbl>
    <w:p w:rsidR="003A6A65" w:rsidRPr="003C3D20" w:rsidRDefault="003A6A65" w:rsidP="003A6A65">
      <w:pPr>
        <w:widowControl/>
        <w:autoSpaceDN/>
        <w:spacing w:line="276" w:lineRule="auto"/>
        <w:textAlignment w:val="auto"/>
        <w:rPr>
          <w:rFonts w:eastAsia="Times New Roman" w:cs="Times New Roman"/>
          <w:b/>
          <w:bCs/>
          <w:kern w:val="0"/>
          <w:sz w:val="16"/>
          <w:szCs w:val="16"/>
          <w:lang w:eastAsia="ar-SA" w:bidi="ar-SA"/>
        </w:rPr>
      </w:pPr>
    </w:p>
    <w:p w:rsidR="003A6A65" w:rsidRPr="00D352D8" w:rsidRDefault="003A6A65" w:rsidP="003A6A65">
      <w:pPr>
        <w:autoSpaceDE w:val="0"/>
        <w:adjustRightInd w:val="0"/>
        <w:ind w:left="360"/>
        <w:jc w:val="both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CZĘŚĆ I</w:t>
      </w:r>
    </w:p>
    <w:p w:rsidR="003A6A65" w:rsidRPr="00A40778" w:rsidRDefault="003A6A65" w:rsidP="003A6A65">
      <w:pPr>
        <w:keepNext/>
        <w:jc w:val="both"/>
        <w:outlineLvl w:val="1"/>
        <w:rPr>
          <w:rFonts w:eastAsia="Times New Roman" w:cs="Times New Roman"/>
          <w:b/>
          <w:bCs/>
          <w:lang w:eastAsia="pl-PL"/>
        </w:rPr>
      </w:pPr>
    </w:p>
    <w:p w:rsidR="003A6A65" w:rsidRPr="00D352D8" w:rsidRDefault="003A6A65" w:rsidP="003A6A65">
      <w:pPr>
        <w:pStyle w:val="Akapitzlist"/>
        <w:widowControl w:val="0"/>
        <w:numPr>
          <w:ilvl w:val="0"/>
          <w:numId w:val="36"/>
        </w:numPr>
        <w:suppressAutoHyphens/>
        <w:overflowPunct w:val="0"/>
        <w:spacing w:after="0" w:line="256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A4077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Komputer przenośny </w:t>
      </w:r>
      <w:r w:rsidRPr="00A407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15,6</w:t>
      </w:r>
      <w:r w:rsidRPr="00A4077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"</w:t>
      </w:r>
      <w:r w:rsidRPr="00A4077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Pr="00A4077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Pr="00A4077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Pr="00A4077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Pr="00A4077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Pr="00A4077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Pr="00A4077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Pr="00A4077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ab/>
      </w:r>
      <w:r w:rsidRPr="00D35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35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35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35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35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35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35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35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D352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3A6A65" w:rsidRPr="00A40778" w:rsidRDefault="003A6A65" w:rsidP="003A6A65">
      <w:pPr>
        <w:autoSpaceDE w:val="0"/>
        <w:adjustRightInd w:val="0"/>
        <w:rPr>
          <w:rFonts w:eastAsia="Times New Roman" w:cs="Times New Roman"/>
          <w:i/>
          <w:lang w:eastAsia="pl-PL"/>
        </w:rPr>
      </w:pPr>
      <w:r w:rsidRPr="00A40778">
        <w:rPr>
          <w:rFonts w:eastAsia="Times New Roman" w:cs="Times New Roman"/>
          <w:i/>
          <w:lang w:eastAsia="pl-PL"/>
        </w:rPr>
        <w:t>Parametry minimalne:</w:t>
      </w:r>
    </w:p>
    <w:p w:rsidR="003A6A65" w:rsidRPr="00A40778" w:rsidRDefault="003A6A65" w:rsidP="003A6A65">
      <w:pPr>
        <w:autoSpaceDE w:val="0"/>
        <w:adjustRightInd w:val="0"/>
        <w:rPr>
          <w:rFonts w:eastAsia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jc w:val="center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Parametr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jc w:val="center"/>
              <w:rPr>
                <w:rFonts w:eastAsia="Calibri" w:cs="Times New Roman"/>
              </w:rPr>
            </w:pPr>
            <w:r w:rsidRPr="00A40778">
              <w:rPr>
                <w:rFonts w:eastAsia="Calibri" w:cs="Times New Roman"/>
                <w:b/>
              </w:rPr>
              <w:t>Wymagania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Matryca: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</w:rPr>
            </w:pPr>
            <w:r w:rsidRPr="00A40778">
              <w:rPr>
                <w:rFonts w:eastAsia="Calibri" w:cs="Times New Roman"/>
              </w:rPr>
              <w:t>WVA lub IPS, matowa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Nominalna rozdzielczość: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</w:rPr>
            </w:pPr>
            <w:r w:rsidRPr="00A40778">
              <w:rPr>
                <w:rFonts w:eastAsia="Calibri" w:cs="Times New Roman"/>
              </w:rPr>
              <w:t xml:space="preserve">1920 x 1080 pikseli </w:t>
            </w:r>
            <w:r>
              <w:rPr>
                <w:rFonts w:eastAsia="Calibri" w:cs="Times New Roman"/>
              </w:rPr>
              <w:t>6</w:t>
            </w:r>
            <w:r w:rsidRPr="00A40778">
              <w:rPr>
                <w:rFonts w:eastAsia="Calibri" w:cs="Times New Roman"/>
              </w:rPr>
              <w:t>0 HZ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65" w:rsidRPr="00A40778" w:rsidRDefault="003A6A65" w:rsidP="00D623F4">
            <w:pPr>
              <w:rPr>
                <w:rFonts w:cs="Times New Roman"/>
                <w:b/>
                <w:bCs/>
                <w:color w:val="000000"/>
              </w:rPr>
            </w:pPr>
            <w:r w:rsidRPr="00A40778">
              <w:rPr>
                <w:rFonts w:cs="Times New Roman"/>
                <w:b/>
                <w:bCs/>
                <w:color w:val="000000"/>
              </w:rPr>
              <w:t>Jasność matrycy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</w:rPr>
            </w:pPr>
            <w:r w:rsidRPr="00A40778">
              <w:rPr>
                <w:rFonts w:eastAsia="Calibri" w:cs="Times New Roman"/>
              </w:rPr>
              <w:t>minimum 250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Procesor: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A1160B">
            <w:pPr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</w:rPr>
            </w:pPr>
            <w:bookmarkStart w:id="0" w:name="_Hlk198281039"/>
            <w:r>
              <w:rPr>
                <w:rFonts w:eastAsia="Times New Roman" w:cs="Times New Roman"/>
                <w:lang w:eastAsia="ar-SA"/>
              </w:rPr>
              <w:t xml:space="preserve">Zaoferowany procesor w dniu publikacji ogłoszenia musi uzyskać </w:t>
            </w:r>
            <w:r>
              <w:rPr>
                <w:rFonts w:eastAsia="Times New Roman" w:cs="Times New Roman"/>
                <w:lang w:eastAsia="ar-SA"/>
              </w:rPr>
              <w:br/>
              <w:t xml:space="preserve">w teście </w:t>
            </w:r>
            <w:proofErr w:type="spellStart"/>
            <w:r>
              <w:rPr>
                <w:rFonts w:eastAsia="Times New Roman" w:cs="Times New Roman"/>
                <w:lang w:eastAsia="ar-SA"/>
              </w:rPr>
              <w:t>PassMark</w:t>
            </w:r>
            <w:proofErr w:type="spellEnd"/>
            <w:r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ar-SA"/>
              </w:rPr>
              <w:t>Average</w:t>
            </w:r>
            <w:proofErr w:type="spellEnd"/>
            <w:r>
              <w:rPr>
                <w:rFonts w:eastAsia="Times New Roman" w:cs="Times New Roman"/>
                <w:lang w:eastAsia="ar-SA"/>
              </w:rPr>
              <w:t xml:space="preserve"> CPU Mark wynik </w:t>
            </w:r>
            <w:r w:rsidRPr="00A40778">
              <w:rPr>
                <w:rFonts w:eastAsia="Calibri" w:cs="Times New Roman"/>
              </w:rPr>
              <w:t>1</w:t>
            </w:r>
            <w:r>
              <w:rPr>
                <w:rFonts w:eastAsia="Calibri" w:cs="Times New Roman"/>
              </w:rPr>
              <w:t>3</w:t>
            </w:r>
            <w:r w:rsidRPr="00A40778">
              <w:rPr>
                <w:rFonts w:eastAsia="Calibri" w:cs="Times New Roman"/>
              </w:rPr>
              <w:t>000 punktów, wynik zaproponowanego procesora musi znajdować się na stronie http://www.cpubenchmark.net. (należy dołączyć wydruk do oferty).</w:t>
            </w:r>
            <w:bookmarkEnd w:id="0"/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Pamięć operacyjna: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</w:rPr>
            </w:pPr>
            <w:r w:rsidRPr="00A40778">
              <w:rPr>
                <w:rFonts w:eastAsia="Calibri" w:cs="Times New Roman"/>
              </w:rPr>
              <w:t>16 GB RAM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Dysk twardy: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512</w:t>
            </w:r>
            <w:r w:rsidRPr="00A40778">
              <w:rPr>
                <w:rFonts w:eastAsia="Calibri" w:cs="Times New Roman"/>
              </w:rPr>
              <w:t xml:space="preserve"> GB SSD </w:t>
            </w:r>
          </w:p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jc w:val="center"/>
              <w:rPr>
                <w:rFonts w:eastAsia="Calibri" w:cs="Times New Roman"/>
                <w:b/>
                <w:u w:val="single"/>
              </w:rPr>
            </w:pPr>
            <w:r w:rsidRPr="00A40778">
              <w:rPr>
                <w:rFonts w:eastAsia="Calibri" w:cs="Times New Roman"/>
                <w:b/>
                <w:u w:val="single"/>
              </w:rPr>
              <w:t xml:space="preserve">Możliwość wymiany i </w:t>
            </w:r>
            <w:r w:rsidRPr="00A40778">
              <w:rPr>
                <w:rFonts w:eastAsia="Calibri" w:cs="Times New Roman"/>
                <w:b/>
                <w:color w:val="000000"/>
                <w:u w:val="single"/>
              </w:rPr>
              <w:t>zapewniony dostęp do twardego dysku i pamięci bez naruszenia warunków gwarancji</w:t>
            </w:r>
            <w:r w:rsidRPr="00A40778">
              <w:rPr>
                <w:rFonts w:eastAsia="Calibri" w:cs="Times New Roman"/>
                <w:b/>
                <w:u w:val="single"/>
              </w:rPr>
              <w:t>.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Karta graficzna: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</w:rPr>
            </w:pPr>
            <w:r w:rsidRPr="00A40778">
              <w:rPr>
                <w:rFonts w:eastAsia="Calibri" w:cs="Times New Roman"/>
              </w:rPr>
              <w:t>Zintegrowana z procesorem z dynamicznie przydzielają pamięcią współdzieloną</w:t>
            </w:r>
            <w:r w:rsidR="00A1160B">
              <w:rPr>
                <w:rFonts w:eastAsia="Calibri" w:cs="Times New Roman"/>
              </w:rPr>
              <w:t>.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Karta dźwiękowa: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</w:rPr>
            </w:pPr>
            <w:r w:rsidRPr="00A40778">
              <w:rPr>
                <w:rFonts w:eastAsia="Calibri" w:cs="Times New Roman"/>
              </w:rPr>
              <w:t>Zintegrowana, wbudowane  głośniki stereo i mikrofon</w:t>
            </w:r>
            <w:r w:rsidR="00A1160B">
              <w:rPr>
                <w:rFonts w:eastAsia="Calibri" w:cs="Times New Roman"/>
              </w:rPr>
              <w:t>.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Komunikacja: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</w:rPr>
            </w:pPr>
            <w:r w:rsidRPr="00A40778">
              <w:rPr>
                <w:rFonts w:eastAsia="Calibri" w:cs="Times New Roman"/>
              </w:rPr>
              <w:t>Bluetooth, Wi-Fi IEEE 802.11ac, Gigabit Ethernet</w:t>
            </w:r>
            <w:r w:rsidR="00A1160B">
              <w:rPr>
                <w:rFonts w:eastAsia="Calibri" w:cs="Times New Roman"/>
              </w:rPr>
              <w:t>.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Typ akumulatora: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</w:rPr>
            </w:pPr>
            <w:proofErr w:type="spellStart"/>
            <w:r w:rsidRPr="00A40778">
              <w:rPr>
                <w:rFonts w:eastAsia="Calibri" w:cs="Times New Roman"/>
              </w:rPr>
              <w:t>Litowo</w:t>
            </w:r>
            <w:proofErr w:type="spellEnd"/>
            <w:r w:rsidRPr="00A40778">
              <w:rPr>
                <w:rFonts w:eastAsia="Calibri" w:cs="Times New Roman"/>
              </w:rPr>
              <w:t xml:space="preserve">-jonowy lub </w:t>
            </w:r>
            <w:proofErr w:type="spellStart"/>
            <w:r w:rsidRPr="00A40778">
              <w:rPr>
                <w:rFonts w:eastAsia="Calibri" w:cs="Times New Roman"/>
              </w:rPr>
              <w:t>litowo</w:t>
            </w:r>
            <w:proofErr w:type="spellEnd"/>
            <w:r w:rsidRPr="00A40778">
              <w:rPr>
                <w:rFonts w:eastAsia="Calibri" w:cs="Times New Roman"/>
              </w:rPr>
              <w:t>-polimerowy. Czas pracy na baterii wg. dokumentacji producenta min. 4 godziny.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Porty/wejścia/wyjścia: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A1160B">
            <w:pPr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</w:rPr>
            </w:pPr>
            <w:r w:rsidRPr="00A40778">
              <w:rPr>
                <w:rFonts w:eastAsia="Calibri" w:cs="Times New Roman"/>
              </w:rPr>
              <w:t xml:space="preserve">1x HDMI, 1xUSB 2.0, 1x USB 3.1 Gen 1, 1x USB-C, sieciowy RJ45, złącze słuchawkowe, mikrofonowe lub </w:t>
            </w:r>
            <w:proofErr w:type="spellStart"/>
            <w:r w:rsidRPr="00A40778">
              <w:rPr>
                <w:rFonts w:eastAsia="Calibri" w:cs="Times New Roman"/>
              </w:rPr>
              <w:t>combo</w:t>
            </w:r>
            <w:proofErr w:type="spellEnd"/>
            <w:r w:rsidRPr="00A40778">
              <w:rPr>
                <w:rFonts w:eastAsia="Calibri" w:cs="Times New Roman"/>
              </w:rPr>
              <w:t xml:space="preserve">, wbudowany czytnik kart pamięci lub zewnętrzny czytnik kart pamięci USB typu </w:t>
            </w:r>
            <w:proofErr w:type="spellStart"/>
            <w:r w:rsidRPr="00A40778">
              <w:rPr>
                <w:rFonts w:eastAsia="Calibri" w:cs="Times New Roman"/>
              </w:rPr>
              <w:t>All</w:t>
            </w:r>
            <w:proofErr w:type="spellEnd"/>
            <w:r w:rsidRPr="00A40778">
              <w:rPr>
                <w:rFonts w:eastAsia="Calibri" w:cs="Times New Roman"/>
              </w:rPr>
              <w:t>-In-One.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Dodatkowe wyposażenie: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A1160B">
            <w:pPr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</w:rPr>
            </w:pPr>
            <w:r w:rsidRPr="00A40778">
              <w:rPr>
                <w:rFonts w:eastAsia="Calibri" w:cs="Times New Roman"/>
              </w:rPr>
              <w:t xml:space="preserve">wbudowana w obudowę matrycy kamera video, dedykowane gniazdo zabezpieczające sprzęt przed kradzieżą, zintegrowany w płycie głównej aktywny układ zgodny ze standardem </w:t>
            </w:r>
            <w:proofErr w:type="spellStart"/>
            <w:r w:rsidRPr="00A40778">
              <w:rPr>
                <w:rFonts w:eastAsia="Calibri" w:cs="Times New Roman"/>
              </w:rPr>
              <w:t>Trusted</w:t>
            </w:r>
            <w:proofErr w:type="spellEnd"/>
            <w:r w:rsidRPr="00A40778">
              <w:rPr>
                <w:rFonts w:eastAsia="Calibri" w:cs="Times New Roman"/>
              </w:rPr>
              <w:t xml:space="preserve"> Platform Module (TPM v2.0)</w:t>
            </w:r>
            <w:r w:rsidR="008F410C">
              <w:rPr>
                <w:rFonts w:eastAsia="Calibri" w:cs="Times New Roman"/>
              </w:rPr>
              <w:t>.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Klawiatura: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A1160B">
            <w:pPr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</w:rPr>
            </w:pPr>
            <w:r w:rsidRPr="00A40778">
              <w:rPr>
                <w:rFonts w:eastAsia="Calibri" w:cs="Times New Roman"/>
              </w:rPr>
              <w:t>wbudowana,</w:t>
            </w:r>
            <w:r w:rsidRPr="00A40778">
              <w:rPr>
                <w:rFonts w:eastAsia="Calibri" w:cs="Times New Roman"/>
                <w:b/>
              </w:rPr>
              <w:t xml:space="preserve"> </w:t>
            </w:r>
            <w:r w:rsidRPr="00A40778">
              <w:rPr>
                <w:rFonts w:eastAsia="Calibri" w:cs="Times New Roman"/>
              </w:rPr>
              <w:t>układ klawiszy QWERTY z wydzielonym blokiem numerycznym</w:t>
            </w:r>
            <w:r w:rsidR="008F410C">
              <w:rPr>
                <w:rFonts w:eastAsia="Calibri" w:cs="Times New Roman"/>
              </w:rPr>
              <w:t>.</w:t>
            </w:r>
          </w:p>
        </w:tc>
      </w:tr>
      <w:tr w:rsidR="003A6A65" w:rsidRPr="00A40778" w:rsidTr="00D623F4">
        <w:trPr>
          <w:trHeight w:val="2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Zasilacz: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</w:rPr>
            </w:pPr>
            <w:r w:rsidRPr="00A40778">
              <w:rPr>
                <w:rFonts w:eastAsia="Calibri" w:cs="Times New Roman"/>
              </w:rPr>
              <w:t>Zewnętrzny, z kablem zasilającym pasującym do polskich gniazd</w:t>
            </w:r>
            <w:r w:rsidR="008F410C">
              <w:rPr>
                <w:rFonts w:eastAsia="Calibri" w:cs="Times New Roman"/>
              </w:rPr>
              <w:t>.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Mysz: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A1160B">
            <w:pPr>
              <w:tabs>
                <w:tab w:val="center" w:pos="4536"/>
                <w:tab w:val="right" w:pos="9072"/>
              </w:tabs>
              <w:autoSpaceDE w:val="0"/>
              <w:adjustRightInd w:val="0"/>
              <w:spacing w:line="254" w:lineRule="auto"/>
              <w:jc w:val="both"/>
              <w:rPr>
                <w:rFonts w:eastAsia="Times New Roman" w:cs="Times New Roman"/>
              </w:rPr>
            </w:pPr>
            <w:r w:rsidRPr="00A40778">
              <w:rPr>
                <w:rFonts w:eastAsia="Times New Roman" w:cs="Times New Roman"/>
              </w:rPr>
              <w:t>laserowa lub optyczna, bezprzewodowa, rozdzielczość 8000 DPI, wbudowany akumulator, 7 przyciskowa z rolką (</w:t>
            </w:r>
            <w:proofErr w:type="spellStart"/>
            <w:r w:rsidRPr="00A40778">
              <w:rPr>
                <w:rFonts w:eastAsia="Times New Roman" w:cs="Times New Roman"/>
              </w:rPr>
              <w:t>scroll</w:t>
            </w:r>
            <w:proofErr w:type="spellEnd"/>
            <w:r w:rsidRPr="00A40778">
              <w:rPr>
                <w:rFonts w:eastAsia="Times New Roman" w:cs="Times New Roman"/>
              </w:rPr>
              <w:t xml:space="preserve">). </w:t>
            </w:r>
          </w:p>
          <w:p w:rsidR="003A6A65" w:rsidRPr="00A40778" w:rsidRDefault="003A6A65" w:rsidP="00A1160B">
            <w:pPr>
              <w:tabs>
                <w:tab w:val="center" w:pos="4536"/>
                <w:tab w:val="right" w:pos="9072"/>
              </w:tabs>
              <w:autoSpaceDE w:val="0"/>
              <w:adjustRightInd w:val="0"/>
              <w:spacing w:line="254" w:lineRule="auto"/>
              <w:jc w:val="both"/>
              <w:rPr>
                <w:rFonts w:eastAsia="Times New Roman" w:cs="Times New Roman"/>
              </w:rPr>
            </w:pPr>
            <w:r w:rsidRPr="00A40778">
              <w:rPr>
                <w:rFonts w:eastAsia="Times New Roman" w:cs="Times New Roman"/>
              </w:rPr>
              <w:t>Załączona podkładka żelowa pod mysz i nadgarstek</w:t>
            </w:r>
            <w:r w:rsidR="008F410C">
              <w:rPr>
                <w:rFonts w:eastAsia="Times New Roman" w:cs="Times New Roman"/>
              </w:rPr>
              <w:t>.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Torba: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</w:rPr>
            </w:pPr>
            <w:r w:rsidRPr="00A40778">
              <w:rPr>
                <w:rFonts w:eastAsia="Calibri" w:cs="Times New Roman"/>
              </w:rPr>
              <w:t>2 komorowa, z paskiem na ramię, kolor czarny z uchwytem na walizkę, wodoodporna.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System operacyjny: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A1160B">
            <w:pPr>
              <w:autoSpaceDE w:val="0"/>
              <w:adjustRightInd w:val="0"/>
              <w:spacing w:line="256" w:lineRule="auto"/>
              <w:ind w:left="3540" w:hanging="3540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 xml:space="preserve">Zainstalowany system operacyjny  zapewniający prawidłową </w:t>
            </w:r>
          </w:p>
          <w:p w:rsidR="003A6A65" w:rsidRPr="00A40778" w:rsidRDefault="003A6A65" w:rsidP="001F2392">
            <w:pPr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 xml:space="preserve">pracę zestawu komputerowego, kompatybilny ze wszystkimi komponentami i technologiami zastosowanymi w powyższym </w:t>
            </w:r>
            <w:r w:rsidRPr="00A40778">
              <w:rPr>
                <w:rFonts w:eastAsia="Calibri" w:cs="Times New Roman"/>
                <w:color w:val="000000"/>
              </w:rPr>
              <w:lastRenderedPageBreak/>
              <w:t xml:space="preserve">zestawie komputerowym. System operacyjny 64 bitowy w języku polskim do użytku w firmie w wersji profesjonalnej. </w:t>
            </w:r>
          </w:p>
          <w:p w:rsidR="003A6A65" w:rsidRPr="00A40778" w:rsidRDefault="003A6A65" w:rsidP="00A1160B">
            <w:pPr>
              <w:autoSpaceDE w:val="0"/>
              <w:adjustRightInd w:val="0"/>
              <w:spacing w:line="256" w:lineRule="auto"/>
              <w:ind w:left="3540" w:hanging="3540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 xml:space="preserve">System dostępny w najnowszej dostępnej wersji przez </w:t>
            </w:r>
            <w:r w:rsidR="001F2392">
              <w:rPr>
                <w:rFonts w:eastAsia="Calibri" w:cs="Times New Roman"/>
                <w:color w:val="000000"/>
              </w:rPr>
              <w:t>producenta.</w:t>
            </w:r>
          </w:p>
          <w:p w:rsidR="003A6A65" w:rsidRPr="00A40778" w:rsidRDefault="003A6A65" w:rsidP="00A1160B">
            <w:pPr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 xml:space="preserve">Oprogramowanie powinno zawierać certyfikat autentyczności lub etykietę oryginalnego oprogramowania. Zamawiający nie dopuszcza w systemie możliwości instalacji dodatkowych narzędzi emulujących działanie systemów i obecności oprogramowania </w:t>
            </w:r>
            <w:proofErr w:type="spellStart"/>
            <w:r w:rsidRPr="00A40778">
              <w:rPr>
                <w:rFonts w:eastAsia="Calibri" w:cs="Times New Roman"/>
                <w:color w:val="000000"/>
              </w:rPr>
              <w:t>malware</w:t>
            </w:r>
            <w:proofErr w:type="spellEnd"/>
            <w:r w:rsidRPr="00A40778">
              <w:rPr>
                <w:rFonts w:eastAsia="Calibri" w:cs="Times New Roman"/>
                <w:color w:val="000000"/>
              </w:rPr>
              <w:t xml:space="preserve"> oraz </w:t>
            </w:r>
            <w:proofErr w:type="spellStart"/>
            <w:r w:rsidRPr="00A40778">
              <w:rPr>
                <w:rFonts w:eastAsia="Calibri" w:cs="Times New Roman"/>
                <w:color w:val="000000"/>
              </w:rPr>
              <w:t>adware</w:t>
            </w:r>
            <w:proofErr w:type="spellEnd"/>
            <w:r w:rsidRPr="00A40778">
              <w:rPr>
                <w:rFonts w:eastAsia="Calibri" w:cs="Times New Roman"/>
                <w:color w:val="000000"/>
              </w:rPr>
              <w:t>.</w:t>
            </w:r>
          </w:p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Oferowany system powinien spełniać poniższe wymagania:</w:t>
            </w:r>
          </w:p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1. System w polskiej wersji językowej.</w:t>
            </w:r>
          </w:p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2. Wbudowany kompleksowy system pomocy w języku polskim.</w:t>
            </w:r>
          </w:p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3. Komunikaty systemowe w języku polskim.</w:t>
            </w:r>
          </w:p>
          <w:p w:rsidR="003A6A65" w:rsidRPr="00A40778" w:rsidRDefault="003A6A65" w:rsidP="00D623F4">
            <w:pPr>
              <w:tabs>
                <w:tab w:val="left" w:pos="-1146"/>
              </w:tabs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4. Automatyczna aktualizacja systemu operacyjnego z wykorzystaniem technologii internetowej z możliwością wyboru instalowanych poprawek w języku polskim.</w:t>
            </w:r>
          </w:p>
          <w:p w:rsidR="003A6A65" w:rsidRPr="00A40778" w:rsidRDefault="003A6A65" w:rsidP="00D623F4">
            <w:pPr>
              <w:tabs>
                <w:tab w:val="left" w:pos="-1146"/>
              </w:tabs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5. Możliwość dokonywania uaktualnień sterowników urządzeń przez internetową witrynę producenta systemu.</w:t>
            </w:r>
          </w:p>
          <w:p w:rsidR="003A6A65" w:rsidRPr="00A40778" w:rsidRDefault="003A6A65" w:rsidP="00D623F4">
            <w:pPr>
              <w:tabs>
                <w:tab w:val="left" w:pos="-1146"/>
              </w:tabs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6. Darmowe aktualizacje: niezbędne aktualizacje, poprawki, biuletyny bezpieczeństwa muszą być dostarczane bez dodatkowych opłat.</w:t>
            </w:r>
          </w:p>
          <w:p w:rsidR="003A6A65" w:rsidRPr="00A40778" w:rsidRDefault="003A6A65" w:rsidP="00D623F4">
            <w:pPr>
              <w:tabs>
                <w:tab w:val="left" w:pos="-1146"/>
              </w:tabs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7. Wbudowana zapora internetowa (firewall) dla ochrony połączeń internetowych; zintegrowana z systemem konsola do zarządzania stawieniami zapory i regułami IP v4 i v6.</w:t>
            </w:r>
          </w:p>
          <w:p w:rsidR="003A6A65" w:rsidRPr="00A40778" w:rsidRDefault="003A6A65" w:rsidP="00D623F4">
            <w:pPr>
              <w:tabs>
                <w:tab w:val="left" w:pos="-1146"/>
              </w:tabs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8. Możliwość zdalnej automatycznej instalacji, konfiguracji, administrowania oraz aktualizowania systemu.</w:t>
            </w:r>
          </w:p>
          <w:p w:rsidR="003A6A65" w:rsidRPr="00A40778" w:rsidRDefault="003A6A65" w:rsidP="00D623F4">
            <w:pPr>
              <w:tabs>
                <w:tab w:val="left" w:pos="-1146"/>
              </w:tabs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 xml:space="preserve">9. Wsparcie dla większości powszechnie używanych urządzeń peryferyjnych drukarek, urządzeń sieciowych, standardów USB, </w:t>
            </w:r>
            <w:proofErr w:type="spellStart"/>
            <w:r w:rsidRPr="00A40778">
              <w:rPr>
                <w:rFonts w:eastAsia="Calibri" w:cs="Times New Roman"/>
                <w:color w:val="000000"/>
              </w:rPr>
              <w:t>Plug&amp;Play</w:t>
            </w:r>
            <w:proofErr w:type="spellEnd"/>
            <w:r w:rsidRPr="00A40778">
              <w:rPr>
                <w:rFonts w:eastAsia="Calibri" w:cs="Times New Roman"/>
                <w:color w:val="000000"/>
              </w:rPr>
              <w:t>, Wi-Fi).</w:t>
            </w:r>
          </w:p>
          <w:p w:rsidR="003A6A65" w:rsidRPr="00A40778" w:rsidRDefault="003A6A65" w:rsidP="00D623F4">
            <w:pPr>
              <w:tabs>
                <w:tab w:val="left" w:pos="-1146"/>
              </w:tabs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10. Zabezpieczony hasłem hierarchiczny dostęp do systemu, konta i profile użytkowników zarządzane zdalnie.</w:t>
            </w:r>
          </w:p>
          <w:p w:rsidR="003A6A65" w:rsidRPr="00A40778" w:rsidRDefault="003A6A65" w:rsidP="00D623F4">
            <w:pPr>
              <w:tabs>
                <w:tab w:val="left" w:pos="-1146"/>
              </w:tabs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11. Praca systemu w trybie ochrony kont użytkowników.</w:t>
            </w:r>
          </w:p>
          <w:p w:rsidR="003A6A65" w:rsidRPr="00A40778" w:rsidRDefault="003A6A65" w:rsidP="00D623F4">
            <w:pPr>
              <w:tabs>
                <w:tab w:val="left" w:pos="-1146"/>
              </w:tabs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12. 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  <w:p w:rsidR="003A6A65" w:rsidRPr="00A40778" w:rsidRDefault="003A6A65" w:rsidP="00D623F4">
            <w:pPr>
              <w:tabs>
                <w:tab w:val="left" w:pos="-1146"/>
              </w:tabs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13. Zintegrowany z systemem operacyjnym moduł synchronizacji.</w:t>
            </w:r>
          </w:p>
          <w:p w:rsidR="003A6A65" w:rsidRPr="00A40778" w:rsidRDefault="003A6A65" w:rsidP="00D623F4">
            <w:pPr>
              <w:tabs>
                <w:tab w:val="left" w:pos="-1146"/>
              </w:tabs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14. Możliwość przystosowania stanowiska dla osób niepełnosprawnych np. słabo widzących.</w:t>
            </w:r>
          </w:p>
          <w:p w:rsidR="003A6A65" w:rsidRPr="00A40778" w:rsidRDefault="003A6A65" w:rsidP="00D623F4">
            <w:pPr>
              <w:tabs>
                <w:tab w:val="left" w:pos="-1146"/>
              </w:tabs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15. Możliwość zarządzania stacją roboczą poprzez polityki – poprzez politykę rozumiemy zestaw reguł definiujących lub ograniczających funkcjonalność systemu lub aplikacji.</w:t>
            </w:r>
          </w:p>
          <w:p w:rsidR="003A6A65" w:rsidRPr="00A40778" w:rsidRDefault="003A6A65" w:rsidP="00D623F4">
            <w:pPr>
              <w:tabs>
                <w:tab w:val="left" w:pos="-1146"/>
              </w:tabs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16. Rozbudowane polityki bezpieczeństwa – polityki dla systemu operacyjnego i dla wskazanych aplikacji.</w:t>
            </w:r>
          </w:p>
          <w:p w:rsidR="003A6A65" w:rsidRPr="00A40778" w:rsidRDefault="003A6A65" w:rsidP="00D623F4">
            <w:pPr>
              <w:tabs>
                <w:tab w:val="left" w:pos="-1146"/>
              </w:tabs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17. Wsparcie dla Sun Java i .NET Framework 1.1 i 2.0 i 3.0 i 4.0 – możliwość uruchomienia aplikacji działających we wskazanych środowiskach.</w:t>
            </w:r>
          </w:p>
          <w:p w:rsidR="003A6A65" w:rsidRPr="00A40778" w:rsidRDefault="003A6A65" w:rsidP="00D623F4">
            <w:pPr>
              <w:tabs>
                <w:tab w:val="left" w:pos="-1146"/>
              </w:tabs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lastRenderedPageBreak/>
              <w:t xml:space="preserve">18. Wsparcie dla JScript i </w:t>
            </w:r>
            <w:proofErr w:type="spellStart"/>
            <w:r w:rsidRPr="00A40778">
              <w:rPr>
                <w:rFonts w:eastAsia="Calibri" w:cs="Times New Roman"/>
                <w:color w:val="000000"/>
              </w:rPr>
              <w:t>VBScript</w:t>
            </w:r>
            <w:proofErr w:type="spellEnd"/>
            <w:r w:rsidRPr="00A40778">
              <w:rPr>
                <w:rFonts w:eastAsia="Calibri" w:cs="Times New Roman"/>
                <w:color w:val="000000"/>
              </w:rPr>
              <w:t xml:space="preserve"> – możliwość uruchamiania interpretera poleceń.</w:t>
            </w:r>
          </w:p>
          <w:p w:rsidR="003A6A65" w:rsidRPr="00A40778" w:rsidRDefault="003A6A65" w:rsidP="00D623F4">
            <w:pPr>
              <w:tabs>
                <w:tab w:val="left" w:pos="-1146"/>
              </w:tabs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19. Zarządzanie kontami użytkowników sieci oraz urządzeniami sieciowymi tj. drukarki, modemy, woluminy dyskowe, usługi katalogowe.</w:t>
            </w:r>
          </w:p>
          <w:p w:rsidR="003A6A65" w:rsidRPr="00A40778" w:rsidRDefault="003A6A65" w:rsidP="00D623F4">
            <w:pPr>
              <w:tabs>
                <w:tab w:val="left" w:pos="-1146"/>
              </w:tabs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20. Graficzne środowisko instalacji i konfiguracji i pracy z systemem.</w:t>
            </w:r>
          </w:p>
          <w:p w:rsidR="003A6A65" w:rsidRPr="00A40778" w:rsidRDefault="003A6A65" w:rsidP="00D623F4">
            <w:pPr>
              <w:tabs>
                <w:tab w:val="left" w:pos="-1146"/>
              </w:tabs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21. System operacyjny musi posiadać funkcjonalność pozwalającą na zapamiętywanie ustawień i przypisywanie do min. 3 kategorii bezpieczeństwa (z predefiniowanymi odpowiednio do kategorii ustawieniami zapory sieciowej, udostępniania plików itp.)</w:t>
            </w:r>
          </w:p>
          <w:p w:rsidR="003A6A65" w:rsidRPr="00A40778" w:rsidRDefault="003A6A65" w:rsidP="00D623F4">
            <w:pPr>
              <w:tabs>
                <w:tab w:val="left" w:pos="-1146"/>
              </w:tabs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22. Możliwość blokowania lub dopuszczania dowolnych urządzeń peryferyjnych za pomocą polityk grupowych (np. przy użyciu numerów identyfikacyjnych sprzętu).</w:t>
            </w:r>
          </w:p>
          <w:p w:rsidR="003A6A65" w:rsidRPr="00A40778" w:rsidRDefault="003A6A65" w:rsidP="00D623F4">
            <w:pPr>
              <w:tabs>
                <w:tab w:val="left" w:pos="-1146"/>
              </w:tabs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>23. Możliwość dołączenia komputera do domeny Windows.</w:t>
            </w:r>
          </w:p>
          <w:p w:rsidR="003A6A65" w:rsidRPr="00A40778" w:rsidRDefault="003A6A65" w:rsidP="00D623F4">
            <w:pPr>
              <w:tabs>
                <w:tab w:val="left" w:pos="-1146"/>
              </w:tabs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 xml:space="preserve">24. Możliwość zarządzania systemem poprzez reguły </w:t>
            </w:r>
            <w:proofErr w:type="spellStart"/>
            <w:r w:rsidRPr="00A40778">
              <w:rPr>
                <w:rFonts w:eastAsia="Calibri" w:cs="Times New Roman"/>
                <w:color w:val="000000"/>
              </w:rPr>
              <w:t>Group</w:t>
            </w:r>
            <w:proofErr w:type="spellEnd"/>
            <w:r w:rsidRPr="00A40778">
              <w:rPr>
                <w:rFonts w:eastAsia="Calibri" w:cs="Times New Roman"/>
                <w:color w:val="000000"/>
              </w:rPr>
              <w:t xml:space="preserve"> Policy Object.</w:t>
            </w:r>
          </w:p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ind w:left="3540" w:hanging="3540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 xml:space="preserve">25. Oferowany system operacyjny powinien być </w:t>
            </w:r>
            <w:r w:rsidR="00C909B9">
              <w:rPr>
                <w:rFonts w:eastAsia="Calibri" w:cs="Times New Roman"/>
                <w:color w:val="000000"/>
              </w:rPr>
              <w:t>kompatybilny</w:t>
            </w:r>
          </w:p>
          <w:p w:rsidR="003A6A65" w:rsidRPr="00700942" w:rsidRDefault="003A6A65" w:rsidP="00700942">
            <w:pPr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color w:val="000000"/>
              </w:rPr>
            </w:pPr>
            <w:r w:rsidRPr="00A40778">
              <w:rPr>
                <w:rFonts w:eastAsia="Calibri" w:cs="Times New Roman"/>
                <w:color w:val="000000"/>
              </w:rPr>
              <w:t xml:space="preserve">i zgodnym środowiskiem systemowym, umożliwiającym bez zastosowania dodatkowych aplikacji oraz środowisk programistycznych uruchamianie i użytkownie takich aplikacji jak: MS Office 2007/2010/2013/2016/2019/2021, oprogramowanie antywirusowe Checkpoint </w:t>
            </w:r>
            <w:proofErr w:type="spellStart"/>
            <w:r w:rsidRPr="00A40778">
              <w:rPr>
                <w:rFonts w:eastAsia="Calibri" w:cs="Times New Roman"/>
                <w:color w:val="000000"/>
              </w:rPr>
              <w:t>Endpoint</w:t>
            </w:r>
            <w:proofErr w:type="spellEnd"/>
            <w:r w:rsidRPr="00A40778">
              <w:rPr>
                <w:rFonts w:eastAsia="Calibri" w:cs="Times New Roman"/>
                <w:color w:val="000000"/>
              </w:rPr>
              <w:t xml:space="preserve"> Security, oprogramowanie IBM Tivoli </w:t>
            </w:r>
            <w:proofErr w:type="spellStart"/>
            <w:r w:rsidRPr="00A40778">
              <w:rPr>
                <w:rFonts w:eastAsia="Calibri" w:cs="Times New Roman"/>
                <w:color w:val="000000"/>
              </w:rPr>
              <w:t>Endpoint</w:t>
            </w:r>
            <w:proofErr w:type="spellEnd"/>
            <w:r w:rsidRPr="00A40778">
              <w:rPr>
                <w:rFonts w:eastAsia="Calibri" w:cs="Times New Roman"/>
                <w:color w:val="000000"/>
              </w:rPr>
              <w:t xml:space="preserve"> Manager for </w:t>
            </w:r>
            <w:proofErr w:type="spellStart"/>
            <w:r w:rsidRPr="00A40778">
              <w:rPr>
                <w:rFonts w:eastAsia="Calibri" w:cs="Times New Roman"/>
                <w:color w:val="000000"/>
              </w:rPr>
              <w:t>Lifecycle</w:t>
            </w:r>
            <w:proofErr w:type="spellEnd"/>
            <w:r w:rsidRPr="00A40778">
              <w:rPr>
                <w:rFonts w:eastAsia="Calibri" w:cs="Times New Roman"/>
                <w:color w:val="000000"/>
              </w:rPr>
              <w:t xml:space="preserve"> Management (wraz z instalacją agenta IBM TEM).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lastRenderedPageBreak/>
              <w:t>Certyfikaty i standardy: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</w:rPr>
            </w:pPr>
            <w:r w:rsidRPr="00A40778">
              <w:rPr>
                <w:rFonts w:eastAsia="Calibri" w:cs="Times New Roman"/>
              </w:rPr>
              <w:t>Deklaracja zgodności CE,</w:t>
            </w:r>
            <w:r w:rsidRPr="00A40778">
              <w:rPr>
                <w:rFonts w:cs="Times New Roman"/>
              </w:rPr>
              <w:t xml:space="preserve"> </w:t>
            </w:r>
            <w:r w:rsidRPr="00A40778">
              <w:rPr>
                <w:rFonts w:eastAsia="Calibri" w:cs="Times New Roman"/>
              </w:rPr>
              <w:t>ISO 14001, ISO 9001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b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Warunki gwarancji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Minimum 3 lata od daty dostawy w miejscu instalacji komputera. Usunięcie awarii - następny dzień roboczy po otrzymaniu zgłoszenia (przyjmowanie zgłoszeń w dni robocze w godzinach 8.00-16.00 telefonicznie), w przypadku braku możliwości naprawy w w/w terminie podstawienie sprzętu zastępczego o nie gorszych parametrach technicznych. W przypadku awarii dysków twardych w okresie gwarancji, dyski pozostają u Zamawiającego – wymagane jest dołączenie do oferty oświadczenia podmiotu realizującego zamówienie o spełnieniu tego warunku. Serwis urządzeń musi byś realizowany przez producenta lub autoryzowanego partnera serwisowego producenta – wymagane oświadczenie Wykonawcy potwierdzające, że serwis będzie realizowany przez Producenta lub autoryzowanego partnera serwisowego producenta (należy dołączyć do oferty). </w:t>
            </w:r>
          </w:p>
        </w:tc>
      </w:tr>
    </w:tbl>
    <w:p w:rsidR="003A6A65" w:rsidRPr="00A40778" w:rsidRDefault="003A6A65" w:rsidP="003A6A65">
      <w:pPr>
        <w:autoSpaceDE w:val="0"/>
        <w:adjustRightInd w:val="0"/>
        <w:outlineLvl w:val="0"/>
        <w:rPr>
          <w:rFonts w:eastAsia="Times New Roman" w:cs="Times New Roman"/>
          <w:b/>
          <w:lang w:eastAsia="pl-PL"/>
        </w:rPr>
      </w:pPr>
    </w:p>
    <w:p w:rsidR="003A6A65" w:rsidRPr="00A40778" w:rsidRDefault="003A6A65" w:rsidP="003A6A65">
      <w:pPr>
        <w:autoSpaceDE w:val="0"/>
        <w:adjustRightInd w:val="0"/>
        <w:outlineLvl w:val="0"/>
        <w:rPr>
          <w:rFonts w:eastAsia="Times New Roman" w:cs="Times New Roman"/>
          <w:b/>
          <w:lang w:eastAsia="pl-PL"/>
        </w:rPr>
      </w:pPr>
      <w:r w:rsidRPr="00A40778">
        <w:rPr>
          <w:rFonts w:eastAsia="Times New Roman" w:cs="Times New Roman"/>
          <w:b/>
          <w:lang w:eastAsia="pl-PL"/>
        </w:rPr>
        <w:t>UWAGI:</w:t>
      </w:r>
    </w:p>
    <w:p w:rsidR="003A6A65" w:rsidRPr="00A40778" w:rsidRDefault="003A6A65" w:rsidP="003A6A65">
      <w:pPr>
        <w:numPr>
          <w:ilvl w:val="0"/>
          <w:numId w:val="37"/>
        </w:numPr>
        <w:autoSpaceDE w:val="0"/>
        <w:adjustRightInd w:val="0"/>
        <w:jc w:val="both"/>
        <w:textAlignment w:val="auto"/>
        <w:rPr>
          <w:rFonts w:eastAsia="Times New Roman" w:cs="Times New Roman"/>
          <w:lang w:eastAsia="pl-PL"/>
        </w:rPr>
      </w:pPr>
      <w:r w:rsidRPr="00A40778">
        <w:rPr>
          <w:rFonts w:eastAsia="Times New Roman" w:cs="Times New Roman"/>
          <w:lang w:eastAsia="pl-PL"/>
        </w:rPr>
        <w:t xml:space="preserve">Zamawiający dopuszcza stosowania adapterów/przejściówek rozszerzających funkcjonalność sprzętu o porty rozszerzeń (VGA, HDMI oraz wszystkie porty USB) </w:t>
      </w:r>
      <w:r w:rsidR="008A272C">
        <w:rPr>
          <w:rFonts w:eastAsia="Times New Roman" w:cs="Times New Roman"/>
          <w:lang w:eastAsia="pl-PL"/>
        </w:rPr>
        <w:br/>
      </w:r>
      <w:r w:rsidRPr="00A40778">
        <w:rPr>
          <w:rFonts w:eastAsia="Times New Roman" w:cs="Times New Roman"/>
          <w:lang w:eastAsia="pl-PL"/>
        </w:rPr>
        <w:t xml:space="preserve">za wyjątkiem </w:t>
      </w:r>
      <w:r w:rsidRPr="00A40778">
        <w:rPr>
          <w:rFonts w:eastAsia="Calibri" w:cs="Times New Roman"/>
        </w:rPr>
        <w:t xml:space="preserve">Czytnika kart pamięci USB typu </w:t>
      </w:r>
      <w:proofErr w:type="spellStart"/>
      <w:r w:rsidRPr="00A40778">
        <w:rPr>
          <w:rFonts w:eastAsia="Calibri" w:cs="Times New Roman"/>
        </w:rPr>
        <w:t>All</w:t>
      </w:r>
      <w:proofErr w:type="spellEnd"/>
      <w:r w:rsidRPr="00A40778">
        <w:rPr>
          <w:rFonts w:eastAsia="Calibri" w:cs="Times New Roman"/>
        </w:rPr>
        <w:t>-In-One.</w:t>
      </w:r>
    </w:p>
    <w:p w:rsidR="003A6A65" w:rsidRDefault="003A6A65" w:rsidP="003A6A65">
      <w:pPr>
        <w:numPr>
          <w:ilvl w:val="0"/>
          <w:numId w:val="37"/>
        </w:numPr>
        <w:autoSpaceDE w:val="0"/>
        <w:adjustRightInd w:val="0"/>
        <w:spacing w:line="100" w:lineRule="atLeast"/>
        <w:contextualSpacing/>
        <w:jc w:val="both"/>
        <w:textAlignment w:val="auto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  <w:t xml:space="preserve">Oprogramowanie systemowe lub dysk odzyskiwania systemu, sterowniki do komputera, będą dostarczone przez Wykonawcę na osobnych oryginalnych nośnikach </w:t>
      </w:r>
      <w:r>
        <w:rPr>
          <w:rFonts w:eastAsia="Times New Roman" w:cs="Times New Roman"/>
          <w:color w:val="00000A"/>
        </w:rPr>
        <w:lastRenderedPageBreak/>
        <w:t>producenta sprzętu, pochodzących z legalnego źródła, nowe nie używane (jeżeli producent dołącz</w:t>
      </w:r>
      <w:r w:rsidR="0003049B">
        <w:rPr>
          <w:rFonts w:eastAsia="Times New Roman" w:cs="Times New Roman"/>
          <w:color w:val="00000A"/>
        </w:rPr>
        <w:t>a</w:t>
      </w:r>
      <w:r>
        <w:rPr>
          <w:rFonts w:eastAsia="Times New Roman" w:cs="Times New Roman"/>
          <w:color w:val="00000A"/>
        </w:rPr>
        <w:t xml:space="preserve"> takie nośniki).</w:t>
      </w:r>
    </w:p>
    <w:p w:rsidR="003A6A65" w:rsidRPr="00A40778" w:rsidRDefault="003A6A65" w:rsidP="003A6A65">
      <w:pPr>
        <w:numPr>
          <w:ilvl w:val="0"/>
          <w:numId w:val="37"/>
        </w:numPr>
        <w:autoSpaceDN/>
        <w:jc w:val="both"/>
        <w:textAlignment w:val="auto"/>
        <w:rPr>
          <w:rFonts w:eastAsia="Times New Roman" w:cs="Times New Roman"/>
          <w:lang w:eastAsia="ar-SA"/>
        </w:rPr>
      </w:pPr>
      <w:r w:rsidRPr="000A62C0">
        <w:rPr>
          <w:rFonts w:eastAsia="Times New Roman" w:cs="Times New Roman"/>
          <w:lang w:eastAsia="ar-SA"/>
        </w:rPr>
        <w:t xml:space="preserve">Wykonawca załączy potwierdzenie producenta systemu operacyjnego, iż pochodzi </w:t>
      </w:r>
      <w:r w:rsidR="008A272C" w:rsidRPr="000A62C0">
        <w:rPr>
          <w:rFonts w:eastAsia="Times New Roman" w:cs="Times New Roman"/>
          <w:lang w:eastAsia="ar-SA"/>
        </w:rPr>
        <w:br/>
      </w:r>
      <w:r w:rsidRPr="000A62C0">
        <w:rPr>
          <w:rFonts w:eastAsia="Times New Roman" w:cs="Times New Roman"/>
          <w:lang w:eastAsia="ar-SA"/>
        </w:rPr>
        <w:t>on z legalnego źródła, takie</w:t>
      </w:r>
      <w:r w:rsidRPr="00A40778">
        <w:rPr>
          <w:rFonts w:eastAsia="Times New Roman" w:cs="Times New Roman"/>
          <w:lang w:eastAsia="ar-SA"/>
        </w:rPr>
        <w:t xml:space="preserve"> potwierdzenie musi zostać dostarczone przed przystąpieniem do odbiorów jakościowych.</w:t>
      </w:r>
    </w:p>
    <w:p w:rsidR="003A6A65" w:rsidRPr="00A40778" w:rsidRDefault="003A6A65" w:rsidP="003A6A65">
      <w:pPr>
        <w:numPr>
          <w:ilvl w:val="0"/>
          <w:numId w:val="37"/>
        </w:numPr>
        <w:autoSpaceDE w:val="0"/>
        <w:adjustRightInd w:val="0"/>
        <w:jc w:val="both"/>
        <w:textAlignment w:val="auto"/>
        <w:rPr>
          <w:rFonts w:eastAsia="Times New Roman" w:cs="Times New Roman"/>
          <w:lang w:eastAsia="pl-PL"/>
        </w:rPr>
      </w:pPr>
      <w:r w:rsidRPr="00A40778">
        <w:rPr>
          <w:rFonts w:eastAsia="Times New Roman" w:cs="Times New Roman"/>
          <w:lang w:eastAsia="pl-PL"/>
        </w:rPr>
        <w:t>System operacyjny będzie pr</w:t>
      </w:r>
      <w:r w:rsidR="00780D36">
        <w:rPr>
          <w:rFonts w:eastAsia="Times New Roman" w:cs="Times New Roman"/>
          <w:lang w:eastAsia="pl-PL"/>
        </w:rPr>
        <w:t>z</w:t>
      </w:r>
      <w:r w:rsidRPr="00A40778">
        <w:rPr>
          <w:rFonts w:eastAsia="Times New Roman" w:cs="Times New Roman"/>
          <w:lang w:eastAsia="pl-PL"/>
        </w:rPr>
        <w:t>einstalowany przez Wykonawcę na urządzeniach</w:t>
      </w:r>
      <w:r w:rsidR="00D405C6">
        <w:rPr>
          <w:rFonts w:eastAsia="Times New Roman" w:cs="Times New Roman"/>
          <w:lang w:eastAsia="pl-PL"/>
        </w:rPr>
        <w:t>.</w:t>
      </w:r>
    </w:p>
    <w:p w:rsidR="003A6A65" w:rsidRPr="00A40778" w:rsidRDefault="003A6A65" w:rsidP="003A6A65">
      <w:pPr>
        <w:numPr>
          <w:ilvl w:val="0"/>
          <w:numId w:val="37"/>
        </w:numPr>
        <w:autoSpaceDE w:val="0"/>
        <w:adjustRightInd w:val="0"/>
        <w:jc w:val="both"/>
        <w:textAlignment w:val="auto"/>
        <w:rPr>
          <w:rFonts w:eastAsia="Times New Roman" w:cs="Times New Roman"/>
          <w:lang w:eastAsia="pl-PL"/>
        </w:rPr>
      </w:pPr>
      <w:r w:rsidRPr="00A40778">
        <w:rPr>
          <w:rFonts w:eastAsia="Times New Roman" w:cs="Times New Roman"/>
          <w:lang w:eastAsia="pl-PL"/>
        </w:rPr>
        <w:t>Wszystkie niezbędne do prawidłowej pracy notebooka, kable i przewody będą dostarczone przez Wykonawcę w komplecie z urządzeniami</w:t>
      </w: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CZĘŚĆ II</w:t>
      </w: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Pr="00D352D8" w:rsidRDefault="003A6A65" w:rsidP="003A6A65">
      <w:pPr>
        <w:pStyle w:val="Akapitzlist"/>
        <w:numPr>
          <w:ilvl w:val="0"/>
          <w:numId w:val="38"/>
        </w:numPr>
        <w:spacing w:line="256" w:lineRule="auto"/>
        <w:ind w:left="1276" w:hanging="425"/>
        <w:rPr>
          <w:rFonts w:ascii="Times New Roman" w:hAnsi="Times New Roman" w:cs="Times New Roman"/>
          <w:b/>
          <w:sz w:val="24"/>
          <w:szCs w:val="24"/>
        </w:rPr>
      </w:pPr>
      <w:r w:rsidRPr="00D352D8">
        <w:rPr>
          <w:rFonts w:ascii="Times New Roman" w:hAnsi="Times New Roman" w:cs="Times New Roman"/>
          <w:b/>
          <w:sz w:val="24"/>
          <w:szCs w:val="24"/>
        </w:rPr>
        <w:t>Monitor komputerowy 27”</w:t>
      </w:r>
      <w:r w:rsidRPr="00D352D8">
        <w:rPr>
          <w:rFonts w:ascii="Times New Roman" w:hAnsi="Times New Roman" w:cs="Times New Roman"/>
          <w:b/>
          <w:sz w:val="24"/>
          <w:szCs w:val="24"/>
        </w:rPr>
        <w:tab/>
      </w:r>
      <w:r w:rsidRPr="00D352D8">
        <w:rPr>
          <w:rFonts w:ascii="Times New Roman" w:hAnsi="Times New Roman" w:cs="Times New Roman"/>
          <w:b/>
          <w:sz w:val="24"/>
          <w:szCs w:val="24"/>
        </w:rPr>
        <w:tab/>
      </w:r>
      <w:r w:rsidRPr="00D352D8">
        <w:rPr>
          <w:rFonts w:ascii="Times New Roman" w:hAnsi="Times New Roman" w:cs="Times New Roman"/>
          <w:b/>
          <w:sz w:val="24"/>
          <w:szCs w:val="24"/>
        </w:rPr>
        <w:tab/>
      </w:r>
      <w:r w:rsidRPr="00D352D8">
        <w:rPr>
          <w:rFonts w:ascii="Times New Roman" w:hAnsi="Times New Roman" w:cs="Times New Roman"/>
          <w:b/>
          <w:sz w:val="24"/>
          <w:szCs w:val="24"/>
        </w:rPr>
        <w:tab/>
      </w:r>
      <w:r w:rsidRPr="00D352D8">
        <w:rPr>
          <w:rFonts w:ascii="Times New Roman" w:hAnsi="Times New Roman" w:cs="Times New Roman"/>
          <w:b/>
          <w:sz w:val="24"/>
          <w:szCs w:val="24"/>
        </w:rPr>
        <w:tab/>
      </w:r>
      <w:r w:rsidRPr="00D352D8">
        <w:rPr>
          <w:rFonts w:ascii="Times New Roman" w:hAnsi="Times New Roman" w:cs="Times New Roman"/>
          <w:b/>
          <w:sz w:val="24"/>
          <w:szCs w:val="24"/>
        </w:rPr>
        <w:tab/>
      </w:r>
      <w:r w:rsidRPr="00D352D8">
        <w:rPr>
          <w:rFonts w:ascii="Times New Roman" w:hAnsi="Times New Roman" w:cs="Times New Roman"/>
          <w:b/>
          <w:sz w:val="24"/>
          <w:szCs w:val="24"/>
        </w:rPr>
        <w:tab/>
      </w:r>
      <w:r w:rsidRPr="00D352D8">
        <w:rPr>
          <w:rFonts w:ascii="Times New Roman" w:hAnsi="Times New Roman" w:cs="Times New Roman"/>
          <w:b/>
          <w:sz w:val="24"/>
          <w:szCs w:val="24"/>
        </w:rPr>
        <w:tab/>
      </w:r>
      <w:r w:rsidRPr="00D352D8">
        <w:rPr>
          <w:rFonts w:ascii="Times New Roman" w:hAnsi="Times New Roman" w:cs="Times New Roman"/>
          <w:b/>
          <w:sz w:val="24"/>
          <w:szCs w:val="24"/>
        </w:rPr>
        <w:tab/>
      </w:r>
      <w:r w:rsidRPr="00D352D8">
        <w:rPr>
          <w:rFonts w:ascii="Times New Roman" w:hAnsi="Times New Roman" w:cs="Times New Roman"/>
          <w:b/>
          <w:sz w:val="24"/>
          <w:szCs w:val="24"/>
        </w:rPr>
        <w:tab/>
      </w:r>
      <w:r w:rsidRPr="00D352D8">
        <w:rPr>
          <w:rFonts w:ascii="Times New Roman" w:hAnsi="Times New Roman" w:cs="Times New Roman"/>
          <w:b/>
          <w:sz w:val="24"/>
          <w:szCs w:val="24"/>
        </w:rPr>
        <w:tab/>
      </w:r>
      <w:r w:rsidRPr="00D352D8">
        <w:rPr>
          <w:rFonts w:ascii="Times New Roman" w:hAnsi="Times New Roman" w:cs="Times New Roman"/>
          <w:b/>
          <w:sz w:val="24"/>
          <w:szCs w:val="24"/>
        </w:rPr>
        <w:tab/>
      </w:r>
      <w:r w:rsidRPr="00D352D8">
        <w:rPr>
          <w:rFonts w:ascii="Times New Roman" w:hAnsi="Times New Roman" w:cs="Times New Roman"/>
          <w:b/>
          <w:sz w:val="24"/>
          <w:szCs w:val="24"/>
        </w:rPr>
        <w:tab/>
      </w:r>
      <w:r w:rsidRPr="00D352D8">
        <w:rPr>
          <w:rFonts w:ascii="Times New Roman" w:hAnsi="Times New Roman" w:cs="Times New Roman"/>
          <w:b/>
          <w:sz w:val="24"/>
          <w:szCs w:val="24"/>
        </w:rPr>
        <w:tab/>
      </w:r>
      <w:r w:rsidRPr="00D352D8">
        <w:rPr>
          <w:rFonts w:ascii="Times New Roman" w:hAnsi="Times New Roman" w:cs="Times New Roman"/>
          <w:b/>
          <w:sz w:val="24"/>
          <w:szCs w:val="24"/>
        </w:rPr>
        <w:tab/>
      </w:r>
      <w:r w:rsidRPr="00D352D8">
        <w:rPr>
          <w:rFonts w:ascii="Times New Roman" w:hAnsi="Times New Roman" w:cs="Times New Roman"/>
          <w:b/>
          <w:sz w:val="24"/>
          <w:szCs w:val="24"/>
        </w:rPr>
        <w:tab/>
      </w:r>
      <w:r w:rsidRPr="00D352D8">
        <w:rPr>
          <w:rFonts w:ascii="Times New Roman" w:hAnsi="Times New Roman" w:cs="Times New Roman"/>
          <w:b/>
          <w:sz w:val="24"/>
          <w:szCs w:val="24"/>
        </w:rPr>
        <w:tab/>
      </w:r>
    </w:p>
    <w:p w:rsidR="003A6A65" w:rsidRPr="00A40778" w:rsidRDefault="003A6A65" w:rsidP="003A6A65">
      <w:pPr>
        <w:rPr>
          <w:rFonts w:cs="Times New Roman"/>
          <w:i/>
        </w:rPr>
      </w:pPr>
      <w:r w:rsidRPr="00A40778">
        <w:rPr>
          <w:rFonts w:cs="Times New Roman"/>
          <w:i/>
        </w:rPr>
        <w:t>Parametry minimalne: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jc w:val="center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Parametr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jc w:val="center"/>
              <w:rPr>
                <w:rFonts w:eastAsia="Calibri" w:cs="Times New Roman"/>
              </w:rPr>
            </w:pPr>
            <w:r w:rsidRPr="00A40778">
              <w:rPr>
                <w:rFonts w:eastAsia="Calibri" w:cs="Times New Roman"/>
                <w:b/>
              </w:rPr>
              <w:t>Wymagania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Matryca: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LED, VA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9344B9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  <w:b/>
              </w:rPr>
            </w:pPr>
            <w:r w:rsidRPr="009344B9">
              <w:rPr>
                <w:rFonts w:eastAsia="Calibri" w:cs="Times New Roman"/>
                <w:b/>
              </w:rPr>
              <w:t>Rozdzielczość podstawowa: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9344B9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</w:rPr>
            </w:pPr>
            <w:r w:rsidRPr="009344B9">
              <w:rPr>
                <w:rFonts w:eastAsia="Calibri" w:cs="Times New Roman"/>
              </w:rPr>
              <w:t xml:space="preserve">2560 x 1440 pikseli </w:t>
            </w:r>
            <w:r>
              <w:rPr>
                <w:rFonts w:eastAsia="Calibri" w:cs="Times New Roman"/>
              </w:rPr>
              <w:t>7</w:t>
            </w:r>
            <w:r w:rsidRPr="009344B9">
              <w:rPr>
                <w:rFonts w:eastAsia="Calibri" w:cs="Times New Roman"/>
              </w:rPr>
              <w:t xml:space="preserve">5 </w:t>
            </w:r>
            <w:proofErr w:type="spellStart"/>
            <w:r w:rsidRPr="009344B9">
              <w:rPr>
                <w:rFonts w:eastAsia="Calibri" w:cs="Times New Roman"/>
              </w:rPr>
              <w:t>Hz</w:t>
            </w:r>
            <w:proofErr w:type="spellEnd"/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Czas reakcji: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</w:rPr>
            </w:pPr>
            <w:r w:rsidRPr="00A40778">
              <w:rPr>
                <w:rFonts w:eastAsia="Calibri" w:cs="Times New Roman"/>
              </w:rPr>
              <w:t>Max 4 ms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Jasność: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</w:rPr>
            </w:pPr>
            <w:r w:rsidRPr="00A40778">
              <w:rPr>
                <w:rFonts w:eastAsia="Calibri" w:cs="Times New Roman"/>
              </w:rPr>
              <w:t>Minimum 250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Kontrast typowy: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</w:rPr>
            </w:pPr>
            <w:r w:rsidRPr="00A40778">
              <w:rPr>
                <w:rFonts w:eastAsia="Calibri" w:cs="Times New Roman"/>
              </w:rPr>
              <w:t>Minimum 1000:1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 xml:space="preserve">Inne: 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65" w:rsidRPr="00A40778" w:rsidRDefault="003A6A65" w:rsidP="00D623F4">
            <w:pPr>
              <w:rPr>
                <w:rFonts w:cs="Times New Roman"/>
                <w:color w:val="000000"/>
              </w:rPr>
            </w:pPr>
            <w:r w:rsidRPr="00A40778">
              <w:rPr>
                <w:rFonts w:cs="Times New Roman"/>
                <w:color w:val="000000"/>
              </w:rPr>
              <w:t>Regulacja wysokości, funkcja pochyłu</w:t>
            </w:r>
            <w:r>
              <w:rPr>
                <w:rFonts w:cs="Times New Roman"/>
                <w:color w:val="000000"/>
              </w:rPr>
              <w:t>.</w:t>
            </w:r>
            <w:r w:rsidRPr="00A40778">
              <w:rPr>
                <w:rFonts w:cs="Times New Roman"/>
                <w:color w:val="000000"/>
              </w:rPr>
              <w:t xml:space="preserve"> Złącza cyfrowe zgodnie </w:t>
            </w:r>
            <w:r>
              <w:rPr>
                <w:rFonts w:cs="Times New Roman"/>
                <w:color w:val="000000"/>
              </w:rPr>
              <w:br/>
            </w:r>
            <w:r w:rsidRPr="00A40778">
              <w:rPr>
                <w:rFonts w:cs="Times New Roman"/>
                <w:color w:val="000000"/>
              </w:rPr>
              <w:t>z oferowanym komputerem bez konieczności stosowania przejściówek Funkcja ograniczenia emisji światła niebieskiego. Funkcja ograniczenia migotania ekranu.</w:t>
            </w:r>
          </w:p>
        </w:tc>
      </w:tr>
      <w:tr w:rsidR="003A6A65" w:rsidRPr="00A40778" w:rsidTr="00D623F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jc w:val="both"/>
              <w:rPr>
                <w:rFonts w:eastAsia="Calibri" w:cs="Times New Roman"/>
                <w:b/>
              </w:rPr>
            </w:pPr>
            <w:r w:rsidRPr="00A40778">
              <w:rPr>
                <w:rFonts w:eastAsia="Calibri" w:cs="Times New Roman"/>
                <w:b/>
              </w:rPr>
              <w:t>Certyfikaty i standardy: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autoSpaceDE w:val="0"/>
              <w:adjustRightInd w:val="0"/>
              <w:spacing w:line="256" w:lineRule="auto"/>
              <w:rPr>
                <w:rFonts w:eastAsia="Calibri" w:cs="Times New Roman"/>
              </w:rPr>
            </w:pPr>
            <w:r w:rsidRPr="00A40778">
              <w:rPr>
                <w:rFonts w:eastAsia="Calibri" w:cs="Times New Roman"/>
              </w:rPr>
              <w:t>Deklaracja zgodności CE, ISO 14001, ISO 9001</w:t>
            </w:r>
          </w:p>
        </w:tc>
      </w:tr>
    </w:tbl>
    <w:p w:rsidR="003A6A65" w:rsidRPr="00A40778" w:rsidRDefault="003A6A65" w:rsidP="003A6A65">
      <w:pPr>
        <w:rPr>
          <w:rFonts w:cs="Times New Roman"/>
          <w:b/>
        </w:rPr>
      </w:pPr>
    </w:p>
    <w:p w:rsidR="003A6A65" w:rsidRPr="00A40778" w:rsidRDefault="003A6A65" w:rsidP="003A6A65">
      <w:pPr>
        <w:autoSpaceDE w:val="0"/>
        <w:adjustRightInd w:val="0"/>
        <w:outlineLvl w:val="0"/>
        <w:rPr>
          <w:rFonts w:eastAsia="Times New Roman" w:cs="Times New Roman"/>
          <w:b/>
          <w:lang w:eastAsia="pl-PL"/>
        </w:rPr>
      </w:pPr>
      <w:r w:rsidRPr="00A40778">
        <w:rPr>
          <w:rFonts w:eastAsia="Times New Roman" w:cs="Times New Roman"/>
          <w:b/>
          <w:lang w:eastAsia="pl-PL"/>
        </w:rPr>
        <w:t>UWAGI:</w:t>
      </w:r>
    </w:p>
    <w:p w:rsidR="003A6A65" w:rsidRPr="00A40778" w:rsidRDefault="003A6A65" w:rsidP="003A6A65">
      <w:pPr>
        <w:numPr>
          <w:ilvl w:val="0"/>
          <w:numId w:val="37"/>
        </w:numPr>
        <w:autoSpaceDE w:val="0"/>
        <w:adjustRightInd w:val="0"/>
        <w:jc w:val="both"/>
        <w:textAlignment w:val="auto"/>
        <w:rPr>
          <w:rFonts w:eastAsia="Times New Roman" w:cs="Times New Roman"/>
          <w:lang w:eastAsia="pl-PL"/>
        </w:rPr>
      </w:pPr>
      <w:r w:rsidRPr="00A40778">
        <w:rPr>
          <w:rFonts w:eastAsia="Times New Roman" w:cs="Times New Roman"/>
          <w:lang w:eastAsia="pl-PL"/>
        </w:rPr>
        <w:t>Zamawiający nie dopuszcza stosowania adapterów/przejściówek rozszerzających funkcjonalność sprzętu o porty rozszerzeń (VGA, HDMI).</w:t>
      </w:r>
    </w:p>
    <w:p w:rsidR="003A6A65" w:rsidRDefault="003A6A65" w:rsidP="003A6A65">
      <w:pPr>
        <w:numPr>
          <w:ilvl w:val="0"/>
          <w:numId w:val="37"/>
        </w:numPr>
        <w:autoSpaceDN/>
        <w:jc w:val="both"/>
        <w:textAlignment w:val="auto"/>
        <w:rPr>
          <w:rFonts w:eastAsia="Times New Roman" w:cs="Times New Roman"/>
          <w:lang w:eastAsia="ar-SA"/>
        </w:rPr>
      </w:pPr>
      <w:r w:rsidRPr="00A40778">
        <w:rPr>
          <w:rFonts w:eastAsia="Times New Roman" w:cs="Times New Roman"/>
          <w:lang w:eastAsia="ar-SA"/>
        </w:rPr>
        <w:t>Kabel zasilający</w:t>
      </w:r>
      <w:r>
        <w:rPr>
          <w:rFonts w:eastAsia="Times New Roman" w:cs="Times New Roman"/>
          <w:lang w:eastAsia="ar-SA"/>
        </w:rPr>
        <w:t xml:space="preserve"> i sygnałowy</w:t>
      </w:r>
      <w:r w:rsidRPr="00A40778">
        <w:rPr>
          <w:rFonts w:eastAsia="Times New Roman" w:cs="Times New Roman"/>
          <w:lang w:eastAsia="ar-SA"/>
        </w:rPr>
        <w:t xml:space="preserve"> do monitora oraz inny niezbędny do prawidłowej pracy monitora asortyment, będzie dostarczony przez wykonawcę w komplecie </w:t>
      </w:r>
      <w:r>
        <w:rPr>
          <w:rFonts w:eastAsia="Times New Roman" w:cs="Times New Roman"/>
          <w:lang w:eastAsia="ar-SA"/>
        </w:rPr>
        <w:br/>
      </w:r>
      <w:r w:rsidRPr="00A40778">
        <w:rPr>
          <w:rFonts w:eastAsia="Times New Roman" w:cs="Times New Roman"/>
          <w:lang w:eastAsia="ar-SA"/>
        </w:rPr>
        <w:t>z urządzeniem.</w:t>
      </w:r>
    </w:p>
    <w:p w:rsidR="003A6A65" w:rsidRDefault="003A6A65" w:rsidP="003A6A65">
      <w:pPr>
        <w:autoSpaceDE w:val="0"/>
        <w:adjustRightInd w:val="0"/>
        <w:ind w:left="36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br w:type="page"/>
      </w: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lastRenderedPageBreak/>
        <w:t>CZĘŚĆ III</w:t>
      </w: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Pr="00D352D8" w:rsidRDefault="003A6A65" w:rsidP="003A6A65">
      <w:pPr>
        <w:pStyle w:val="Akapitzlist"/>
        <w:widowControl w:val="0"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D352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Komputer 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 typ I</w:t>
      </w:r>
      <w:r w:rsidRPr="00D352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352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352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352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352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D352D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</w:p>
    <w:p w:rsidR="003A6A65" w:rsidRPr="00A40778" w:rsidRDefault="003A6A65" w:rsidP="003A6A65">
      <w:pPr>
        <w:jc w:val="both"/>
        <w:rPr>
          <w:rFonts w:eastAsia="Times New Roman" w:cs="Times New Roman"/>
          <w:b/>
          <w:lang w:eastAsia="ar-SA"/>
        </w:rPr>
      </w:pPr>
      <w:r w:rsidRPr="00A40778">
        <w:rPr>
          <w:rFonts w:eastAsia="Times New Roman" w:cs="Times New Roman"/>
          <w:b/>
          <w:lang w:eastAsia="ar-SA"/>
        </w:rPr>
        <w:tab/>
      </w:r>
      <w:r w:rsidRPr="00A40778">
        <w:rPr>
          <w:rFonts w:eastAsia="Times New Roman" w:cs="Times New Roman"/>
          <w:b/>
          <w:lang w:eastAsia="ar-SA"/>
        </w:rPr>
        <w:tab/>
      </w:r>
      <w:r w:rsidRPr="00A40778">
        <w:rPr>
          <w:rFonts w:eastAsia="Times New Roman" w:cs="Times New Roman"/>
          <w:b/>
          <w:lang w:eastAsia="ar-SA"/>
        </w:rPr>
        <w:tab/>
      </w:r>
      <w:r w:rsidRPr="00A40778">
        <w:rPr>
          <w:rFonts w:eastAsia="Times New Roman" w:cs="Times New Roman"/>
          <w:b/>
          <w:lang w:eastAsia="ar-SA"/>
        </w:rPr>
        <w:tab/>
      </w:r>
      <w:r w:rsidRPr="00A40778">
        <w:rPr>
          <w:rFonts w:eastAsia="Times New Roman" w:cs="Times New Roman"/>
          <w:b/>
          <w:lang w:eastAsia="ar-SA"/>
        </w:rPr>
        <w:tab/>
      </w:r>
      <w:r w:rsidRPr="00A40778">
        <w:rPr>
          <w:rFonts w:eastAsia="Times New Roman" w:cs="Times New Roman"/>
          <w:b/>
          <w:lang w:eastAsia="ar-SA"/>
        </w:rPr>
        <w:tab/>
      </w:r>
      <w:r w:rsidRPr="00A40778">
        <w:rPr>
          <w:rFonts w:eastAsia="Times New Roman" w:cs="Times New Roman"/>
          <w:b/>
          <w:lang w:eastAsia="ar-SA"/>
        </w:rPr>
        <w:tab/>
      </w:r>
      <w:r w:rsidRPr="00A40778">
        <w:rPr>
          <w:rFonts w:eastAsia="Times New Roman" w:cs="Times New Roman"/>
          <w:b/>
          <w:lang w:eastAsia="ar-SA"/>
        </w:rPr>
        <w:tab/>
      </w:r>
      <w:r w:rsidRPr="00A40778">
        <w:rPr>
          <w:rFonts w:eastAsia="Times New Roman" w:cs="Times New Roman"/>
          <w:b/>
          <w:lang w:eastAsia="ar-SA"/>
        </w:rPr>
        <w:tab/>
      </w:r>
    </w:p>
    <w:p w:rsidR="003A6A65" w:rsidRPr="00A40778" w:rsidRDefault="003A6A65" w:rsidP="003A6A65">
      <w:pPr>
        <w:jc w:val="both"/>
        <w:rPr>
          <w:rFonts w:eastAsia="Times New Roman" w:cs="Times New Roman"/>
          <w:i/>
          <w:lang w:eastAsia="ar-SA"/>
        </w:rPr>
      </w:pPr>
      <w:r w:rsidRPr="00A40778">
        <w:rPr>
          <w:rFonts w:eastAsia="Times New Roman" w:cs="Times New Roman"/>
          <w:i/>
          <w:lang w:eastAsia="ar-SA"/>
        </w:rPr>
        <w:t>Parametry minimalne:</w:t>
      </w:r>
      <w:r w:rsidRPr="00A40778">
        <w:rPr>
          <w:rFonts w:eastAsia="Times New Roman" w:cs="Times New Roman"/>
          <w:i/>
          <w:lang w:eastAsia="ar-SA"/>
        </w:rPr>
        <w:tab/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6876"/>
      </w:tblGrid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Parametr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Wymagania</w:t>
            </w:r>
          </w:p>
        </w:tc>
      </w:tr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b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Procesor: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3C45C0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u w:val="single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Zaoferowany procesor </w:t>
            </w:r>
            <w:r>
              <w:rPr>
                <w:rFonts w:eastAsia="Times New Roman" w:cs="Times New Roman"/>
                <w:lang w:eastAsia="ar-SA"/>
              </w:rPr>
              <w:t>w</w:t>
            </w:r>
            <w:r w:rsidRPr="00A40778">
              <w:rPr>
                <w:rFonts w:eastAsia="Times New Roman" w:cs="Times New Roman"/>
                <w:lang w:eastAsia="ar-SA"/>
              </w:rPr>
              <w:t xml:space="preserve"> dni</w:t>
            </w:r>
            <w:r>
              <w:rPr>
                <w:rFonts w:eastAsia="Times New Roman" w:cs="Times New Roman"/>
                <w:lang w:eastAsia="ar-SA"/>
              </w:rPr>
              <w:t>u</w:t>
            </w:r>
            <w:r w:rsidRPr="00A40778">
              <w:rPr>
                <w:rFonts w:eastAsia="Times New Roman" w:cs="Times New Roman"/>
                <w:lang w:eastAsia="ar-SA"/>
              </w:rPr>
              <w:t xml:space="preserve"> publikacji ogłoszenia </w:t>
            </w:r>
            <w:r>
              <w:rPr>
                <w:rFonts w:eastAsia="Times New Roman" w:cs="Times New Roman"/>
                <w:lang w:eastAsia="ar-SA"/>
              </w:rPr>
              <w:t xml:space="preserve">musi </w:t>
            </w:r>
            <w:r w:rsidRPr="00A40778">
              <w:rPr>
                <w:rFonts w:eastAsia="Times New Roman" w:cs="Times New Roman"/>
                <w:lang w:eastAsia="ar-SA"/>
              </w:rPr>
              <w:t xml:space="preserve">uzyskać </w:t>
            </w:r>
            <w:r>
              <w:rPr>
                <w:rFonts w:eastAsia="Times New Roman" w:cs="Times New Roman"/>
                <w:lang w:eastAsia="ar-SA"/>
              </w:rPr>
              <w:br/>
            </w:r>
            <w:r w:rsidRPr="00A40778">
              <w:rPr>
                <w:rFonts w:eastAsia="Times New Roman" w:cs="Times New Roman"/>
                <w:lang w:eastAsia="ar-SA"/>
              </w:rPr>
              <w:t xml:space="preserve">w teście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PassMark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Average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CPU Mark wynik </w:t>
            </w:r>
            <w:r>
              <w:rPr>
                <w:rFonts w:eastAsia="Times New Roman" w:cs="Times New Roman"/>
                <w:lang w:eastAsia="ar-SA"/>
              </w:rPr>
              <w:t>min. 270</w:t>
            </w:r>
            <w:r w:rsidRPr="00A40778">
              <w:rPr>
                <w:rFonts w:eastAsia="Times New Roman" w:cs="Times New Roman"/>
                <w:lang w:eastAsia="ar-SA"/>
              </w:rPr>
              <w:t xml:space="preserve">00 punktów, wynik zaproponowanego procesora musi znajdować się na stronie </w:t>
            </w:r>
            <w:hyperlink r:id="rId8" w:history="1">
              <w:r w:rsidRPr="003C45C0">
                <w:rPr>
                  <w:rFonts w:eastAsia="Times New Roman" w:cs="Times New Roman"/>
                  <w:color w:val="0070C0"/>
                  <w:u w:val="single"/>
                  <w:lang w:eastAsia="ar-SA"/>
                </w:rPr>
                <w:t>http://www.cpubenchmark.net</w:t>
              </w:r>
            </w:hyperlink>
            <w:r w:rsidR="003C45C0" w:rsidRPr="003C45C0">
              <w:rPr>
                <w:rFonts w:eastAsia="Times New Roman" w:cs="Times New Roman"/>
                <w:color w:val="0070C0"/>
                <w:u w:val="single"/>
                <w:lang w:eastAsia="ar-SA"/>
              </w:rPr>
              <w:t xml:space="preserve"> </w:t>
            </w:r>
            <w:r w:rsidRPr="00A40778">
              <w:rPr>
                <w:rFonts w:eastAsia="Times New Roman" w:cs="Times New Roman"/>
                <w:lang w:eastAsia="ar-SA"/>
              </w:rPr>
              <w:t xml:space="preserve"> </w:t>
            </w:r>
            <w:r w:rsidRPr="00A40778">
              <w:rPr>
                <w:rFonts w:eastAsia="Calibri" w:cs="Times New Roman"/>
              </w:rPr>
              <w:t>(</w:t>
            </w:r>
            <w:r w:rsidRPr="003C45C0">
              <w:rPr>
                <w:rFonts w:eastAsia="Calibri" w:cs="Times New Roman"/>
                <w:u w:val="single"/>
              </w:rPr>
              <w:t>należy dołączyć wydruk do oferty</w:t>
            </w:r>
            <w:r w:rsidRPr="00A40778">
              <w:rPr>
                <w:rFonts w:eastAsia="Calibri" w:cs="Times New Roman"/>
              </w:rPr>
              <w:t>).</w:t>
            </w:r>
            <w:r w:rsidRPr="00A40778">
              <w:rPr>
                <w:rFonts w:eastAsia="Times New Roman" w:cs="Times New Roman"/>
                <w:lang w:eastAsia="ar-SA"/>
              </w:rPr>
              <w:t xml:space="preserve"> 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Do procesora będzie dołączony system chłodzenia zapewniający poprawną prace zestawu. </w:t>
            </w:r>
          </w:p>
        </w:tc>
      </w:tr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color w:val="FF0000"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Płyta główna: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Złącza na tylnym panelu - 2 x USB 2.0, 2 x USB 3.0, 1x Gigabit Ethernet, 1 x gniazdo słuchawek lub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line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out.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Możliwość podłączenia złącz na przednim panelu obudowy 1 x USB 3.0, 1 x USB typu C na przednim, bocznym lub górnym panelu.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Płyta główna musi posiadać funkcje blokowania wejścia do BIOS oraz blokowania startu systemu operacyjnego, (gwarantujący utrzymanie zapisanego hasła nawet w przypadku odłączenia wszystkich źródeł zasilania i podtrzymania BIOS). Bios w płycie głównej musi posiadać funkcje blokowania/odblokowania BOOT-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owania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stacji roboczej z zewnętrznych urządzeń. Możliwość ustawienia portów USB w trybie "no BOOT", czyli podczas startu komputer nie wykrywa urządzeń typu USB, natomiast po uruchomieniu systemu operacyjnego porty USB są aktywne. </w:t>
            </w:r>
            <w:r w:rsidRPr="00A40778">
              <w:rPr>
                <w:rFonts w:eastAsia="Times New Roman" w:cs="Times New Roman"/>
                <w:lang w:eastAsia="ar-SA"/>
              </w:rPr>
              <w:br/>
              <w:t xml:space="preserve">Możliwość wyłączania wszystkich portów USB, pojedynczo. 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Zintegrowany w płycie głównej aktywny układ zgodny ze standardem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Trusted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Platform Module (TPM v2.0).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Złącza cyfrowe wideo zgodne z zaoferowanym monitorem</w:t>
            </w:r>
            <w:r w:rsidR="003C45C0">
              <w:rPr>
                <w:rFonts w:eastAsia="Times New Roman" w:cs="Times New Roman"/>
                <w:lang w:eastAsia="ar-SA"/>
              </w:rPr>
              <w:t>.</w:t>
            </w:r>
          </w:p>
        </w:tc>
      </w:tr>
      <w:tr w:rsidR="003A6A65" w:rsidRPr="00A40778" w:rsidTr="00D623F4">
        <w:trPr>
          <w:trHeight w:val="196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b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Pamięć operacyjna: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32 GB RAM</w:t>
            </w:r>
          </w:p>
        </w:tc>
      </w:tr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b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Dyski Twarde: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512 GB SSD</w:t>
            </w:r>
            <w:r>
              <w:rPr>
                <w:rFonts w:eastAsia="Times New Roman" w:cs="Times New Roman"/>
                <w:lang w:eastAsia="ar-SA"/>
              </w:rPr>
              <w:t xml:space="preserve"> + 1 TB HDD 7200 </w:t>
            </w:r>
            <w:proofErr w:type="spellStart"/>
            <w:r>
              <w:rPr>
                <w:rFonts w:eastAsia="Times New Roman" w:cs="Times New Roman"/>
                <w:lang w:eastAsia="ar-SA"/>
              </w:rPr>
              <w:t>rpm</w:t>
            </w:r>
            <w:proofErr w:type="spellEnd"/>
            <w:r>
              <w:rPr>
                <w:rFonts w:eastAsia="Times New Roman" w:cs="Times New Roman"/>
                <w:lang w:eastAsia="ar-SA"/>
              </w:rPr>
              <w:t xml:space="preserve"> (talerzowy)</w:t>
            </w:r>
          </w:p>
        </w:tc>
      </w:tr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Karta graficzna: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A65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Dedykowana, ze wsparciem dla DirectX 12, </w:t>
            </w:r>
            <w:proofErr w:type="spellStart"/>
            <w:r>
              <w:rPr>
                <w:rFonts w:eastAsia="Times New Roman" w:cs="Times New Roman"/>
                <w:lang w:eastAsia="ar-SA"/>
              </w:rPr>
              <w:t>OpenGL</w:t>
            </w:r>
            <w:proofErr w:type="spellEnd"/>
            <w:r>
              <w:rPr>
                <w:rFonts w:eastAsia="Times New Roman" w:cs="Times New Roman"/>
                <w:lang w:eastAsia="ar-SA"/>
              </w:rPr>
              <w:t xml:space="preserve"> 4.6, wyposażona w min. dwa złącza cyfrowe (min. 1x HDMI).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Zaoferowana karta graficzna od dnia publikacji w Dzienniku Urzędowym UE ogłoszenia o zamówieniu do dnia składania ofert musi uzyskać w teście </w:t>
            </w:r>
            <w:proofErr w:type="spellStart"/>
            <w:r>
              <w:rPr>
                <w:rFonts w:eastAsia="Times New Roman" w:cs="Times New Roman"/>
                <w:lang w:eastAsia="ar-SA"/>
              </w:rPr>
              <w:t>PassMark</w:t>
            </w:r>
            <w:proofErr w:type="spellEnd"/>
            <w:r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ar-SA"/>
              </w:rPr>
              <w:t>Average</w:t>
            </w:r>
            <w:proofErr w:type="spellEnd"/>
            <w:r>
              <w:rPr>
                <w:rFonts w:eastAsia="Times New Roman" w:cs="Times New Roman"/>
                <w:lang w:eastAsia="ar-SA"/>
              </w:rPr>
              <w:t xml:space="preserve"> G3D Mark wynik  min. 16500 punktów, wynik zaproponowanej karty graficznej musi znajdować się na stronie </w:t>
            </w:r>
            <w:hyperlink r:id="rId9" w:history="1">
              <w:r w:rsidRPr="00E43E4F">
                <w:rPr>
                  <w:rStyle w:val="Hipercze"/>
                  <w:rFonts w:eastAsia="Times New Roman" w:cs="Times New Roman"/>
                  <w:lang w:eastAsia="ar-SA"/>
                </w:rPr>
                <w:t>https://www.videocardbenchmark.net</w:t>
              </w:r>
            </w:hyperlink>
            <w:r>
              <w:rPr>
                <w:rFonts w:eastAsia="Times New Roman" w:cs="Times New Roman"/>
                <w:lang w:eastAsia="ar-SA"/>
              </w:rPr>
              <w:t xml:space="preserve"> (</w:t>
            </w:r>
            <w:r w:rsidRPr="003C45C0">
              <w:rPr>
                <w:rFonts w:eastAsia="Times New Roman" w:cs="Times New Roman"/>
                <w:u w:val="single"/>
                <w:lang w:eastAsia="ar-SA"/>
              </w:rPr>
              <w:t>należy dołączyć wydruk do oferty</w:t>
            </w:r>
            <w:r>
              <w:rPr>
                <w:rFonts w:eastAsia="Times New Roman" w:cs="Times New Roman"/>
                <w:lang w:eastAsia="ar-SA"/>
              </w:rPr>
              <w:t>)</w:t>
            </w:r>
            <w:r w:rsidR="003C45C0">
              <w:rPr>
                <w:rFonts w:eastAsia="Times New Roman" w:cs="Times New Roman"/>
                <w:lang w:eastAsia="ar-SA"/>
              </w:rPr>
              <w:t>.</w:t>
            </w:r>
          </w:p>
        </w:tc>
      </w:tr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b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Karta dźwiękowa: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Zintegrowana  z płytą główną.</w:t>
            </w:r>
          </w:p>
        </w:tc>
      </w:tr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Napęd optyczny wewnętrzny: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Nagrywarka </w:t>
            </w:r>
            <w:r>
              <w:rPr>
                <w:rFonts w:eastAsia="Times New Roman" w:cs="Times New Roman"/>
                <w:lang w:eastAsia="ar-SA"/>
              </w:rPr>
              <w:t xml:space="preserve">SATA </w:t>
            </w:r>
            <w:r w:rsidRPr="00A40778">
              <w:rPr>
                <w:rFonts w:eastAsia="Times New Roman" w:cs="Times New Roman"/>
                <w:lang w:eastAsia="ar-SA"/>
              </w:rPr>
              <w:t xml:space="preserve">DVD-/+R/RW </w:t>
            </w:r>
            <w:r>
              <w:rPr>
                <w:rFonts w:eastAsia="Times New Roman" w:cs="Times New Roman"/>
                <w:lang w:eastAsia="ar-SA"/>
              </w:rPr>
              <w:t>5,25 lub SLIM</w:t>
            </w:r>
          </w:p>
        </w:tc>
      </w:tr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b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Zasilacz: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A65" w:rsidRPr="00A40778" w:rsidRDefault="003A6A65" w:rsidP="003C45C0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230V 50Hz, zasilacz pozwalający na stabilną pracę przy</w:t>
            </w:r>
            <w:r w:rsidR="003C45C0">
              <w:rPr>
                <w:rFonts w:eastAsia="Times New Roman" w:cs="Times New Roman"/>
                <w:lang w:eastAsia="ar-SA"/>
              </w:rPr>
              <w:t xml:space="preserve"> </w:t>
            </w:r>
            <w:r w:rsidRPr="00A40778">
              <w:rPr>
                <w:rFonts w:eastAsia="Times New Roman" w:cs="Times New Roman"/>
                <w:lang w:eastAsia="ar-SA"/>
              </w:rPr>
              <w:t xml:space="preserve">maksymalnym obciążeniu (rozbudowie) komputera o wszystkie możliwe karty rozszerzeń, posiadający certyfikat 80 Plus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Bronze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. </w:t>
            </w:r>
            <w:r w:rsidRPr="00A40778">
              <w:rPr>
                <w:rFonts w:eastAsia="Times New Roman" w:cs="Times New Roman"/>
                <w:lang w:eastAsia="ar-SA"/>
              </w:rPr>
              <w:br/>
              <w:t xml:space="preserve">moc </w:t>
            </w:r>
            <w:r>
              <w:rPr>
                <w:rFonts w:eastAsia="Times New Roman" w:cs="Times New Roman"/>
                <w:lang w:eastAsia="ar-SA"/>
              </w:rPr>
              <w:t>600</w:t>
            </w:r>
            <w:r w:rsidRPr="00A40778">
              <w:rPr>
                <w:rFonts w:eastAsia="Times New Roman" w:cs="Times New Roman"/>
                <w:lang w:eastAsia="ar-SA"/>
              </w:rPr>
              <w:t>W, wyposażony w aktywny filtr PFC</w:t>
            </w:r>
            <w:r w:rsidR="003C45C0">
              <w:rPr>
                <w:rFonts w:eastAsia="Times New Roman" w:cs="Times New Roman"/>
                <w:lang w:eastAsia="ar-SA"/>
              </w:rPr>
              <w:t>.</w:t>
            </w:r>
          </w:p>
        </w:tc>
      </w:tr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Obudowa komputerowa: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Typu: mi</w:t>
            </w:r>
            <w:r>
              <w:rPr>
                <w:rFonts w:eastAsia="Times New Roman" w:cs="Times New Roman"/>
                <w:lang w:eastAsia="ar-SA"/>
              </w:rPr>
              <w:t>d</w:t>
            </w:r>
            <w:r w:rsidRPr="00A40778">
              <w:rPr>
                <w:rFonts w:eastAsia="Times New Roman" w:cs="Times New Roman"/>
                <w:lang w:eastAsia="ar-SA"/>
              </w:rPr>
              <w:t xml:space="preserve">i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tower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- 1 x USB 3.0, 1 x USB typu C na przednim, bocznym lub górnym </w:t>
            </w:r>
            <w:r w:rsidRPr="00A40778">
              <w:rPr>
                <w:rFonts w:eastAsia="Times New Roman" w:cs="Times New Roman"/>
                <w:lang w:eastAsia="ar-SA"/>
              </w:rPr>
              <w:lastRenderedPageBreak/>
              <w:t xml:space="preserve">panelu (wyprowadzone z płyty głównej), gniazdo audio, przycisk POWER. </w:t>
            </w:r>
          </w:p>
        </w:tc>
      </w:tr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b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lastRenderedPageBreak/>
              <w:t>Mysz i klawiatura: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865B88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Rodzaj komunikacji: </w:t>
            </w:r>
            <w:r>
              <w:rPr>
                <w:rFonts w:eastAsia="Times New Roman" w:cs="Times New Roman"/>
                <w:lang w:eastAsia="ar-SA"/>
              </w:rPr>
              <w:t>bez</w:t>
            </w:r>
            <w:r w:rsidRPr="00A40778">
              <w:rPr>
                <w:rFonts w:eastAsia="Times New Roman" w:cs="Times New Roman"/>
                <w:lang w:eastAsia="ar-SA"/>
              </w:rPr>
              <w:t>przewodowa</w:t>
            </w:r>
          </w:p>
          <w:p w:rsidR="003A6A65" w:rsidRDefault="003A6A65" w:rsidP="00865B88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Mysz laserowa, </w:t>
            </w:r>
            <w:r>
              <w:rPr>
                <w:rFonts w:eastAsia="Times New Roman" w:cs="Times New Roman"/>
                <w:lang w:eastAsia="ar-SA"/>
              </w:rPr>
              <w:t>2</w:t>
            </w:r>
            <w:r w:rsidRPr="00A40778">
              <w:rPr>
                <w:rFonts w:eastAsia="Times New Roman" w:cs="Times New Roman"/>
                <w:lang w:eastAsia="ar-SA"/>
              </w:rPr>
              <w:t xml:space="preserve"> przyciskowa z rolką (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scroll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>)</w:t>
            </w:r>
          </w:p>
          <w:p w:rsidR="003A6A65" w:rsidRPr="00A40778" w:rsidRDefault="003A6A65" w:rsidP="00865B88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Załączona podkładka żelowa pod mysz i nadgarstek. </w:t>
            </w:r>
          </w:p>
          <w:p w:rsidR="003A6A65" w:rsidRPr="00A40778" w:rsidRDefault="003A6A65" w:rsidP="00865B88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Klawiatura nisko profilowa, układ QWERTY z wydzielonym blokiem numerycznym.</w:t>
            </w:r>
          </w:p>
        </w:tc>
      </w:tr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b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System operacyjny: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Zainstalowany system operacyjny zapewniający prawidłową pracę zestawu komputerowego, kompatybilny ze wszystkimi komponentami i technologiami zastosowanymi w powyższym zestawie komputerowym. System operacyjny 64 bitowy w języku polskim do użytku w firmie w wersji profesjonalnej. 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System dostępny w najnowszej dostępnej wersji przez producenta. Oprogramowanie powinno zawierać certyfikat autentyczności lub etykietę oryginalnego oprogramowania. 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Zamawiający nie dopuszcza w systemie możliwości instalacji dodatkowych narzędzi emulujących działanie systemów i obecności oprogramowania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malware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oraz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adware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>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Oferowany system powinien spełniać poniższe wymagania: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1. System w polskiej wersji językowej.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2. Wbudowany kompleksowy system pomocy w języku polskim.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3. Komunikaty systemowe w języku polskim.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4.</w:t>
            </w:r>
            <w:r w:rsidR="00865B88">
              <w:rPr>
                <w:rFonts w:eastAsia="Times New Roman" w:cs="Times New Roman"/>
                <w:lang w:eastAsia="ar-SA"/>
              </w:rPr>
              <w:t xml:space="preserve"> </w:t>
            </w:r>
            <w:r w:rsidRPr="00A40778">
              <w:rPr>
                <w:rFonts w:eastAsia="Times New Roman" w:cs="Times New Roman"/>
                <w:lang w:eastAsia="ar-SA"/>
              </w:rPr>
              <w:t xml:space="preserve">Automatyczna aktualizacja systemu operacyjnego </w:t>
            </w:r>
            <w:r w:rsidR="00865B88">
              <w:rPr>
                <w:rFonts w:eastAsia="Times New Roman" w:cs="Times New Roman"/>
                <w:lang w:eastAsia="ar-SA"/>
              </w:rPr>
              <w:br/>
            </w:r>
            <w:r w:rsidRPr="00A40778">
              <w:rPr>
                <w:rFonts w:eastAsia="Times New Roman" w:cs="Times New Roman"/>
                <w:lang w:eastAsia="ar-SA"/>
              </w:rPr>
              <w:t>z wykorzystaniem technologii internetowej z możliwością wyboru instalowanych poprawek w języku polskim.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5. Możliwość dokonywania uaktualnień sterowników urządzeń przez internetową witrynę producenta systemu.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6. Darmowe aktualizacje: niezbędne aktualizacje, poprawki, biuletyny bezpieczeństwa muszą być dostarczane bez dodatkowych opłat.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7. Wbudowana zapora internetowa (firewall) dla ochrony połączeń internetowych; zintegrowana z systemem konsola do zarządzania stawieniami zapory i regułami IP v4 i v6.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8. Możliwość zdalnej automatycznej instalacji, konfiguracji, administrowania oraz aktualizowania systemu.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9. Wsparcie dla większości powszechnie używanych urządzeń peryferyjnych drukarek, urządzeń sieciowych, standardów USB,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Plug&amp;Play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>, Wi-Fi).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10. Zabezpieczony hasłem hierarchiczny dostęp do systemu, konta i profile użytkowników zarządzane zdalnie.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11. Praca systemu w trybie ochrony kont użytkowników.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12. 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13. Zintegrowany z systemem operacyjnym moduł synchronizacji.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14. Możliwość przystosowania stanowiska dla osób niepełnosprawnych </w:t>
            </w:r>
            <w:r w:rsidR="00865B88">
              <w:rPr>
                <w:rFonts w:eastAsia="Times New Roman" w:cs="Times New Roman"/>
                <w:lang w:eastAsia="ar-SA"/>
              </w:rPr>
              <w:t>(</w:t>
            </w:r>
            <w:r w:rsidRPr="00A40778">
              <w:rPr>
                <w:rFonts w:eastAsia="Times New Roman" w:cs="Times New Roman"/>
                <w:lang w:eastAsia="ar-SA"/>
              </w:rPr>
              <w:t>np. słabo widzących).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15. Możliwość zarządzania stacją roboczą poprzez polityki – poprzez politykę rozumiemy zestaw reguł definiujących lub ograniczających </w:t>
            </w:r>
            <w:r w:rsidRPr="00A40778">
              <w:rPr>
                <w:rFonts w:eastAsia="Times New Roman" w:cs="Times New Roman"/>
                <w:lang w:eastAsia="ar-SA"/>
              </w:rPr>
              <w:lastRenderedPageBreak/>
              <w:t>funkcjonalność systemu lub aplikacji.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16. Rozbudowane polityki bezpieczeństwa – polityki dla systemu operacyjnego i dla wskazanych aplikacji.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17. Wsparcie dla Sun Java i .NET Framework 1.1 i 2.0 i 3.0 i 4.0 – możliwość uruchomienia aplikacji działających we wskazanych środowiskach.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18. Wsparcie dla JScript i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VBScript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– możliwość uruchamiania interpretera poleceń.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19. Zarządzanie kontami użytkowników sieci oraz urządzeniami sieciowymi tj. drukarki, modemy, woluminy dyskowe, usługi katalogowe.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20. Graficzne środowisko instalacji i konfiguracji i pracy z systemem.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21. System operacyjny musi posiadać funkcjonalność pozwalającą na zapamiętywanie ustawień i przypisywanie do min. 3 kategorii bezpieczeństwa (z predefiniowanymi odpowiednio do kategorii ustawieniami zapory sieciowej, udostępniania plików itp.)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22. Możliwość blokowania lub dopuszczania dowolnych urządzeń peryferyjnych za pomocą polityk grupowych (np. przy użyciu numerów identyfikacyjnych sprzętu).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23. Możliwość dołączenia komputera do domeny Windows.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24. Możliwość zarządzania systemem poprzez reguły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Group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Policy Object.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25. Oferowany system operacyjny powinien być 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kompatybilnym i zgodnym środowiskiem systemowym 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umożliwiającym bez zastosowania dodatkowych aplikacji oraz 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środowisk programistycznych uruchamianie i użytkownie 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takich aplikacji jak: MS Office 2007/2010/2013/2016/2019/2021,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oprogramowanie antywirusowe  Checkpoint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Endpoint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Security,  oprogramowanie IBM Tivoli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Endpoint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Manager for 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proofErr w:type="spellStart"/>
            <w:r w:rsidRPr="00A40778">
              <w:rPr>
                <w:rFonts w:eastAsia="Times New Roman" w:cs="Times New Roman"/>
                <w:lang w:eastAsia="ar-SA"/>
              </w:rPr>
              <w:t>Lifecycle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Management (wraz z instalacją agenta IBM TEM).</w:t>
            </w:r>
          </w:p>
        </w:tc>
      </w:tr>
      <w:tr w:rsidR="003A6A65" w:rsidRPr="00A40778" w:rsidTr="00D623F4">
        <w:trPr>
          <w:trHeight w:val="578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b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lastRenderedPageBreak/>
              <w:t xml:space="preserve">Certyfikaty 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i standardy: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Deklaracja zgodności CE</w:t>
            </w:r>
          </w:p>
        </w:tc>
      </w:tr>
      <w:tr w:rsidR="003A6A65" w:rsidRPr="00A40778" w:rsidTr="00D623F4">
        <w:trPr>
          <w:trHeight w:val="578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b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Warunki gwarancji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Minimum </w:t>
            </w:r>
            <w:r>
              <w:rPr>
                <w:rFonts w:eastAsia="Times New Roman" w:cs="Times New Roman"/>
                <w:lang w:eastAsia="ar-SA"/>
              </w:rPr>
              <w:t>3</w:t>
            </w:r>
            <w:r w:rsidRPr="00A40778">
              <w:rPr>
                <w:rFonts w:eastAsia="Times New Roman" w:cs="Times New Roman"/>
                <w:lang w:eastAsia="ar-SA"/>
              </w:rPr>
              <w:t xml:space="preserve"> lat</w:t>
            </w:r>
            <w:r>
              <w:rPr>
                <w:rFonts w:eastAsia="Times New Roman" w:cs="Times New Roman"/>
                <w:lang w:eastAsia="ar-SA"/>
              </w:rPr>
              <w:t>a</w:t>
            </w:r>
            <w:r w:rsidRPr="00A40778">
              <w:rPr>
                <w:rFonts w:eastAsia="Times New Roman" w:cs="Times New Roman"/>
                <w:lang w:eastAsia="ar-SA"/>
              </w:rPr>
              <w:t xml:space="preserve"> od daty dostawy w miejscu instalacji komputera. Usunięcie awarii - następny dzień roboczy po otrzymaniu zgłoszenia (przyjmowanie zgłoszeń w dni robocze w godzinach 8.00-16.00 telefonicznie), w przypadku braku możliwości naprawy w w/w terminie podstawienie sprzętu zastępczego o nie gorszych parametrach technicznych. W przypadku awarii dysków twardych w okresie gwarancji, dyski pozostają u Zamawiającego – wymagane jest dołączenie do oferty oświadczenia podmiotu realizującego zamówienie o spełnieniu tego warunku. Serwis urządzeń musi byś realizowany przez producenta lub autoryzowanego partnera serwisowego producenta – wymagane oświadczenie Wykonawcy potwierdzające, że serwis będzie realizowany przez Producenta lub autoryzowanego partnera serwisowego producenta (należy dołączyć do oferty). Serwis urządzeń musi być realizowany zgodnie z wymaganiami normy ISO 9001 – do oferty należy dołączyć dokument potwierdzający, że serwis urządzeń będzie realizowany zgodnie z tą normą.</w:t>
            </w:r>
          </w:p>
        </w:tc>
      </w:tr>
    </w:tbl>
    <w:p w:rsidR="003A6A65" w:rsidRPr="00A40778" w:rsidRDefault="003A6A65" w:rsidP="003A6A65">
      <w:pPr>
        <w:rPr>
          <w:rFonts w:eastAsia="Times New Roman" w:cs="Times New Roman"/>
          <w:color w:val="FF0000"/>
          <w:lang w:eastAsia="ar-SA"/>
        </w:rPr>
      </w:pPr>
    </w:p>
    <w:p w:rsidR="003A6A65" w:rsidRPr="00A40778" w:rsidRDefault="003A6A65" w:rsidP="003A6A65">
      <w:pPr>
        <w:rPr>
          <w:rFonts w:eastAsia="Times New Roman" w:cs="Times New Roman"/>
          <w:b/>
          <w:color w:val="FF0000"/>
          <w:lang w:eastAsia="ar-SA"/>
        </w:rPr>
      </w:pPr>
    </w:p>
    <w:p w:rsidR="003A6A65" w:rsidRPr="00A40778" w:rsidRDefault="003A6A65" w:rsidP="003A6A65">
      <w:pPr>
        <w:jc w:val="both"/>
        <w:rPr>
          <w:rFonts w:eastAsia="Times New Roman" w:cs="Times New Roman"/>
          <w:b/>
          <w:lang w:eastAsia="ar-SA"/>
        </w:rPr>
      </w:pPr>
      <w:r w:rsidRPr="00A40778">
        <w:rPr>
          <w:rFonts w:eastAsia="Times New Roman" w:cs="Times New Roman"/>
          <w:b/>
          <w:lang w:eastAsia="ar-SA"/>
        </w:rPr>
        <w:lastRenderedPageBreak/>
        <w:t>UWAGI:</w:t>
      </w:r>
    </w:p>
    <w:p w:rsidR="003A6A65" w:rsidRPr="00A40778" w:rsidRDefault="003A6A65" w:rsidP="003A6A65">
      <w:pPr>
        <w:numPr>
          <w:ilvl w:val="0"/>
          <w:numId w:val="35"/>
        </w:numPr>
        <w:autoSpaceDN/>
        <w:jc w:val="both"/>
        <w:textAlignment w:val="auto"/>
        <w:rPr>
          <w:rFonts w:eastAsia="Times New Roman" w:cs="Times New Roman"/>
          <w:lang w:eastAsia="ar-SA"/>
        </w:rPr>
      </w:pPr>
      <w:r w:rsidRPr="00A40778">
        <w:rPr>
          <w:rFonts w:eastAsia="Times New Roman" w:cs="Times New Roman"/>
          <w:lang w:eastAsia="ar-SA"/>
        </w:rPr>
        <w:t xml:space="preserve">Oprogramowanie systemowe lub dysk odzyskiwania systemu, sterowniki do </w:t>
      </w:r>
      <w:r w:rsidR="00D46D36">
        <w:rPr>
          <w:rFonts w:eastAsia="Times New Roman" w:cs="Times New Roman"/>
          <w:lang w:eastAsia="ar-SA"/>
        </w:rPr>
        <w:t>k</w:t>
      </w:r>
      <w:r w:rsidRPr="00A40778">
        <w:rPr>
          <w:rFonts w:eastAsia="Times New Roman" w:cs="Times New Roman"/>
          <w:lang w:eastAsia="ar-SA"/>
        </w:rPr>
        <w:t xml:space="preserve">omputera, będą dostarczone przez Wykonawcę na osobnych oryginalnych nośnikach producenta sprzętu, </w:t>
      </w:r>
      <w:r w:rsidRPr="000A62C0">
        <w:rPr>
          <w:rFonts w:eastAsia="Times New Roman" w:cs="Times New Roman"/>
          <w:lang w:eastAsia="ar-SA"/>
        </w:rPr>
        <w:t>pochodzących z legalnego źródła, nowe</w:t>
      </w:r>
      <w:r w:rsidR="006916B9">
        <w:rPr>
          <w:rFonts w:eastAsia="Times New Roman" w:cs="Times New Roman"/>
          <w:lang w:eastAsia="ar-SA"/>
        </w:rPr>
        <w:t>,</w:t>
      </w:r>
      <w:r w:rsidRPr="00A40778">
        <w:rPr>
          <w:rFonts w:eastAsia="Times New Roman" w:cs="Times New Roman"/>
          <w:lang w:eastAsia="ar-SA"/>
        </w:rPr>
        <w:t xml:space="preserve"> nieużywane (jeśli producent dołącza takie nośniki). </w:t>
      </w:r>
    </w:p>
    <w:p w:rsidR="003A6A65" w:rsidRPr="00A40778" w:rsidRDefault="003A6A65" w:rsidP="003A6A65">
      <w:pPr>
        <w:numPr>
          <w:ilvl w:val="0"/>
          <w:numId w:val="35"/>
        </w:numPr>
        <w:autoSpaceDN/>
        <w:jc w:val="both"/>
        <w:textAlignment w:val="auto"/>
        <w:rPr>
          <w:rFonts w:eastAsia="Times New Roman" w:cs="Times New Roman"/>
          <w:lang w:eastAsia="ar-SA"/>
        </w:rPr>
      </w:pPr>
      <w:r w:rsidRPr="00A40778">
        <w:rPr>
          <w:rFonts w:eastAsia="Times New Roman" w:cs="Times New Roman"/>
          <w:lang w:eastAsia="ar-SA"/>
        </w:rPr>
        <w:t xml:space="preserve">Wykonawca załączy potwierdzenie producenta systemu operacyjnego, iż pochodzi </w:t>
      </w:r>
      <w:r>
        <w:rPr>
          <w:rFonts w:eastAsia="Times New Roman" w:cs="Times New Roman"/>
          <w:lang w:eastAsia="ar-SA"/>
        </w:rPr>
        <w:br/>
      </w:r>
      <w:r w:rsidRPr="00A40778">
        <w:rPr>
          <w:rFonts w:eastAsia="Times New Roman" w:cs="Times New Roman"/>
          <w:lang w:eastAsia="ar-SA"/>
        </w:rPr>
        <w:t xml:space="preserve">z legalnego źródła, takie potwierdzenie musi zostać dostarczone przed przystąpieniem </w:t>
      </w:r>
      <w:r w:rsidR="006916B9">
        <w:rPr>
          <w:rFonts w:eastAsia="Times New Roman" w:cs="Times New Roman"/>
          <w:lang w:eastAsia="ar-SA"/>
        </w:rPr>
        <w:br/>
      </w:r>
      <w:r w:rsidRPr="00A40778">
        <w:rPr>
          <w:rFonts w:eastAsia="Times New Roman" w:cs="Times New Roman"/>
          <w:lang w:eastAsia="ar-SA"/>
        </w:rPr>
        <w:t>do odbiorów jakościowych.</w:t>
      </w:r>
    </w:p>
    <w:p w:rsidR="003A6A65" w:rsidRPr="00A40778" w:rsidRDefault="003A6A65" w:rsidP="003A6A65">
      <w:pPr>
        <w:numPr>
          <w:ilvl w:val="0"/>
          <w:numId w:val="35"/>
        </w:numPr>
        <w:autoSpaceDN/>
        <w:jc w:val="both"/>
        <w:textAlignment w:val="auto"/>
        <w:rPr>
          <w:rFonts w:eastAsia="Times New Roman" w:cs="Times New Roman"/>
          <w:lang w:eastAsia="ar-SA"/>
        </w:rPr>
      </w:pPr>
      <w:r w:rsidRPr="00A40778">
        <w:rPr>
          <w:rFonts w:eastAsia="Times New Roman" w:cs="Times New Roman"/>
          <w:lang w:eastAsia="ar-SA"/>
        </w:rPr>
        <w:t xml:space="preserve">System operacyjny </w:t>
      </w:r>
      <w:r w:rsidRPr="000A62C0">
        <w:rPr>
          <w:rFonts w:eastAsia="Times New Roman" w:cs="Times New Roman"/>
          <w:lang w:eastAsia="ar-SA"/>
        </w:rPr>
        <w:t>będzie pr</w:t>
      </w:r>
      <w:r w:rsidR="000A62C0" w:rsidRPr="000A62C0">
        <w:rPr>
          <w:rFonts w:eastAsia="Times New Roman" w:cs="Times New Roman"/>
          <w:lang w:eastAsia="ar-SA"/>
        </w:rPr>
        <w:t>z</w:t>
      </w:r>
      <w:r w:rsidRPr="000A62C0">
        <w:rPr>
          <w:rFonts w:eastAsia="Times New Roman" w:cs="Times New Roman"/>
          <w:lang w:eastAsia="ar-SA"/>
        </w:rPr>
        <w:t>einstalowany</w:t>
      </w:r>
      <w:r w:rsidRPr="00A40778">
        <w:rPr>
          <w:rFonts w:eastAsia="Times New Roman" w:cs="Times New Roman"/>
          <w:lang w:eastAsia="ar-SA"/>
        </w:rPr>
        <w:t xml:space="preserve"> przez Wykonawcę na urządzeniach</w:t>
      </w:r>
      <w:r w:rsidR="00191449">
        <w:rPr>
          <w:rFonts w:eastAsia="Times New Roman" w:cs="Times New Roman"/>
          <w:lang w:eastAsia="ar-SA"/>
        </w:rPr>
        <w:t>.</w:t>
      </w:r>
    </w:p>
    <w:p w:rsidR="003A6A65" w:rsidRPr="00A40778" w:rsidRDefault="003A6A65" w:rsidP="003A6A65">
      <w:pPr>
        <w:numPr>
          <w:ilvl w:val="0"/>
          <w:numId w:val="35"/>
        </w:numPr>
        <w:autoSpaceDN/>
        <w:jc w:val="both"/>
        <w:textAlignment w:val="auto"/>
        <w:rPr>
          <w:rFonts w:eastAsia="Times New Roman" w:cs="Times New Roman"/>
          <w:lang w:eastAsia="ar-SA"/>
        </w:rPr>
      </w:pPr>
      <w:r w:rsidRPr="00A40778">
        <w:rPr>
          <w:rFonts w:eastAsia="Times New Roman" w:cs="Times New Roman"/>
          <w:lang w:eastAsia="ar-SA"/>
        </w:rPr>
        <w:t>Kabel zasilający do zasilacza oraz inny niezbędny do prawidłowej pracy PC asortyment, będzie dostarczony przez wykonawcę w komplecie z urządzeniami.</w:t>
      </w:r>
    </w:p>
    <w:p w:rsidR="003A6A65" w:rsidRPr="00A40778" w:rsidRDefault="003A6A65" w:rsidP="003A6A65">
      <w:pPr>
        <w:numPr>
          <w:ilvl w:val="0"/>
          <w:numId w:val="35"/>
        </w:numPr>
        <w:autoSpaceDN/>
        <w:jc w:val="both"/>
        <w:textAlignment w:val="auto"/>
        <w:rPr>
          <w:rFonts w:eastAsia="Times New Roman" w:cs="Times New Roman"/>
          <w:lang w:eastAsia="ar-SA"/>
        </w:rPr>
      </w:pPr>
      <w:r w:rsidRPr="00A40778">
        <w:rPr>
          <w:rFonts w:eastAsia="Times New Roman" w:cs="Times New Roman"/>
          <w:lang w:eastAsia="ar-SA"/>
        </w:rPr>
        <w:t xml:space="preserve">Zamawiający nie dopuszcza stosowania kart rozszerzających funkcjonalność komputera </w:t>
      </w:r>
      <w:r w:rsidR="006916B9">
        <w:rPr>
          <w:rFonts w:eastAsia="Times New Roman" w:cs="Times New Roman"/>
          <w:lang w:eastAsia="ar-SA"/>
        </w:rPr>
        <w:br/>
      </w:r>
      <w:r w:rsidRPr="00A40778">
        <w:rPr>
          <w:rFonts w:eastAsia="Times New Roman" w:cs="Times New Roman"/>
          <w:lang w:eastAsia="ar-SA"/>
        </w:rPr>
        <w:t>w zakresie: portów USB, SATA, PS/2 oraz adapterów/przejściówek.</w:t>
      </w:r>
    </w:p>
    <w:p w:rsidR="003A6A65" w:rsidRPr="00A40778" w:rsidRDefault="003A6A65" w:rsidP="003A6A65">
      <w:pPr>
        <w:numPr>
          <w:ilvl w:val="0"/>
          <w:numId w:val="35"/>
        </w:numPr>
        <w:autoSpaceDN/>
        <w:jc w:val="both"/>
        <w:textAlignment w:val="auto"/>
        <w:rPr>
          <w:rFonts w:eastAsia="Times New Roman" w:cs="Times New Roman"/>
          <w:lang w:eastAsia="ar-SA"/>
        </w:rPr>
      </w:pPr>
      <w:r w:rsidRPr="00A40778">
        <w:rPr>
          <w:rFonts w:eastAsia="Times New Roman" w:cs="Times New Roman"/>
          <w:lang w:eastAsia="ar-SA"/>
        </w:rPr>
        <w:t>Wszystkie komponenty komputera muszą być fabrycznie nowe</w:t>
      </w:r>
      <w:r w:rsidR="006916B9">
        <w:rPr>
          <w:rFonts w:eastAsia="Times New Roman" w:cs="Times New Roman"/>
          <w:lang w:eastAsia="ar-SA"/>
        </w:rPr>
        <w:t>,</w:t>
      </w:r>
      <w:r w:rsidRPr="00A40778">
        <w:rPr>
          <w:rFonts w:eastAsia="Times New Roman" w:cs="Times New Roman"/>
          <w:lang w:eastAsia="ar-SA"/>
        </w:rPr>
        <w:t xml:space="preserve"> nieużywane </w:t>
      </w:r>
      <w:r w:rsidR="006916B9">
        <w:rPr>
          <w:rFonts w:eastAsia="Times New Roman" w:cs="Times New Roman"/>
          <w:lang w:eastAsia="ar-SA"/>
        </w:rPr>
        <w:br/>
      </w:r>
      <w:r w:rsidRPr="00A40778">
        <w:rPr>
          <w:rFonts w:eastAsia="Times New Roman" w:cs="Times New Roman"/>
          <w:lang w:eastAsia="ar-SA"/>
        </w:rPr>
        <w:t xml:space="preserve">i </w:t>
      </w:r>
      <w:proofErr w:type="spellStart"/>
      <w:r w:rsidRPr="00A40778">
        <w:rPr>
          <w:rFonts w:eastAsia="Times New Roman" w:cs="Times New Roman"/>
          <w:lang w:eastAsia="ar-SA"/>
        </w:rPr>
        <w:t>nierefabrykowane</w:t>
      </w:r>
      <w:proofErr w:type="spellEnd"/>
      <w:r w:rsidRPr="00A40778">
        <w:rPr>
          <w:rFonts w:eastAsia="Times New Roman" w:cs="Times New Roman"/>
          <w:lang w:eastAsia="ar-SA"/>
        </w:rPr>
        <w:t xml:space="preserve"> oraz </w:t>
      </w:r>
      <w:proofErr w:type="spellStart"/>
      <w:r w:rsidRPr="00A40778">
        <w:rPr>
          <w:rFonts w:eastAsia="Times New Roman" w:cs="Times New Roman"/>
          <w:lang w:eastAsia="ar-SA"/>
        </w:rPr>
        <w:t>nierecertyfikowane</w:t>
      </w:r>
      <w:proofErr w:type="spellEnd"/>
      <w:r w:rsidRPr="00A40778">
        <w:rPr>
          <w:rFonts w:eastAsia="Times New Roman" w:cs="Times New Roman"/>
          <w:lang w:eastAsia="ar-SA"/>
        </w:rPr>
        <w:t>.</w:t>
      </w:r>
    </w:p>
    <w:p w:rsidR="003A6A65" w:rsidRDefault="003A6A65" w:rsidP="003A6A65">
      <w:pPr>
        <w:autoSpaceDE w:val="0"/>
        <w:adjustRightInd w:val="0"/>
        <w:ind w:left="36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ind w:left="360"/>
        <w:jc w:val="both"/>
        <w:rPr>
          <w:rFonts w:eastAsia="Times New Roman" w:cs="Times New Roman"/>
          <w:b/>
          <w:lang w:eastAsia="pl-PL"/>
        </w:rPr>
      </w:pPr>
    </w:p>
    <w:p w:rsidR="003A6A65" w:rsidRPr="00A40778" w:rsidRDefault="003A6A65" w:rsidP="003A6A65">
      <w:pPr>
        <w:pStyle w:val="Akapitzlist"/>
        <w:widowControl w:val="0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407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Komputer PC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typ II</w:t>
      </w:r>
      <w:r w:rsidRPr="00A407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407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407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407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407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407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A4077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</w:p>
    <w:p w:rsidR="003A6A65" w:rsidRPr="00A40778" w:rsidRDefault="003A6A65" w:rsidP="003A6A65">
      <w:pPr>
        <w:jc w:val="both"/>
        <w:rPr>
          <w:rFonts w:eastAsia="Times New Roman" w:cs="Times New Roman"/>
          <w:b/>
          <w:lang w:eastAsia="ar-SA"/>
        </w:rPr>
      </w:pPr>
      <w:r w:rsidRPr="00A40778">
        <w:rPr>
          <w:rFonts w:eastAsia="Times New Roman" w:cs="Times New Roman"/>
          <w:b/>
          <w:lang w:eastAsia="ar-SA"/>
        </w:rPr>
        <w:tab/>
      </w:r>
      <w:r w:rsidRPr="00A40778">
        <w:rPr>
          <w:rFonts w:eastAsia="Times New Roman" w:cs="Times New Roman"/>
          <w:b/>
          <w:lang w:eastAsia="ar-SA"/>
        </w:rPr>
        <w:tab/>
      </w:r>
      <w:r w:rsidRPr="00A40778">
        <w:rPr>
          <w:rFonts w:eastAsia="Times New Roman" w:cs="Times New Roman"/>
          <w:b/>
          <w:lang w:eastAsia="ar-SA"/>
        </w:rPr>
        <w:tab/>
      </w:r>
      <w:r w:rsidRPr="00A40778">
        <w:rPr>
          <w:rFonts w:eastAsia="Times New Roman" w:cs="Times New Roman"/>
          <w:b/>
          <w:lang w:eastAsia="ar-SA"/>
        </w:rPr>
        <w:tab/>
      </w:r>
      <w:r w:rsidRPr="00A40778">
        <w:rPr>
          <w:rFonts w:eastAsia="Times New Roman" w:cs="Times New Roman"/>
          <w:b/>
          <w:lang w:eastAsia="ar-SA"/>
        </w:rPr>
        <w:tab/>
      </w:r>
      <w:r w:rsidRPr="00A40778">
        <w:rPr>
          <w:rFonts w:eastAsia="Times New Roman" w:cs="Times New Roman"/>
          <w:b/>
          <w:lang w:eastAsia="ar-SA"/>
        </w:rPr>
        <w:tab/>
      </w:r>
      <w:r w:rsidRPr="00A40778">
        <w:rPr>
          <w:rFonts w:eastAsia="Times New Roman" w:cs="Times New Roman"/>
          <w:b/>
          <w:lang w:eastAsia="ar-SA"/>
        </w:rPr>
        <w:tab/>
      </w:r>
      <w:r w:rsidRPr="00A40778">
        <w:rPr>
          <w:rFonts w:eastAsia="Times New Roman" w:cs="Times New Roman"/>
          <w:b/>
          <w:lang w:eastAsia="ar-SA"/>
        </w:rPr>
        <w:tab/>
      </w:r>
      <w:r w:rsidRPr="00A40778">
        <w:rPr>
          <w:rFonts w:eastAsia="Times New Roman" w:cs="Times New Roman"/>
          <w:b/>
          <w:lang w:eastAsia="ar-SA"/>
        </w:rPr>
        <w:tab/>
      </w:r>
    </w:p>
    <w:p w:rsidR="003A6A65" w:rsidRPr="00A40778" w:rsidRDefault="003A6A65" w:rsidP="003A6A65">
      <w:pPr>
        <w:jc w:val="both"/>
        <w:rPr>
          <w:rFonts w:eastAsia="Times New Roman" w:cs="Times New Roman"/>
          <w:i/>
          <w:lang w:eastAsia="ar-SA"/>
        </w:rPr>
      </w:pPr>
      <w:r w:rsidRPr="00A40778">
        <w:rPr>
          <w:rFonts w:eastAsia="Times New Roman" w:cs="Times New Roman"/>
          <w:i/>
          <w:lang w:eastAsia="ar-SA"/>
        </w:rPr>
        <w:t>Parametry minimalne:</w:t>
      </w:r>
      <w:r w:rsidRPr="00A40778">
        <w:rPr>
          <w:rFonts w:eastAsia="Times New Roman" w:cs="Times New Roman"/>
          <w:i/>
          <w:lang w:eastAsia="ar-SA"/>
        </w:rPr>
        <w:tab/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6876"/>
      </w:tblGrid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Parametr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Wymagania</w:t>
            </w:r>
          </w:p>
        </w:tc>
      </w:tr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b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Procesor: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Zaoferowany procesor </w:t>
            </w:r>
            <w:r>
              <w:rPr>
                <w:rFonts w:eastAsia="Times New Roman" w:cs="Times New Roman"/>
                <w:lang w:eastAsia="ar-SA"/>
              </w:rPr>
              <w:t>w</w:t>
            </w:r>
            <w:r w:rsidRPr="00A40778">
              <w:rPr>
                <w:rFonts w:eastAsia="Times New Roman" w:cs="Times New Roman"/>
                <w:lang w:eastAsia="ar-SA"/>
              </w:rPr>
              <w:t xml:space="preserve"> dni</w:t>
            </w:r>
            <w:r>
              <w:rPr>
                <w:rFonts w:eastAsia="Times New Roman" w:cs="Times New Roman"/>
                <w:lang w:eastAsia="ar-SA"/>
              </w:rPr>
              <w:t>u</w:t>
            </w:r>
            <w:r w:rsidRPr="00A40778">
              <w:rPr>
                <w:rFonts w:eastAsia="Times New Roman" w:cs="Times New Roman"/>
                <w:lang w:eastAsia="ar-SA"/>
              </w:rPr>
              <w:t xml:space="preserve"> publikacji ogłoszenia </w:t>
            </w:r>
            <w:r>
              <w:rPr>
                <w:rFonts w:eastAsia="Times New Roman" w:cs="Times New Roman"/>
                <w:lang w:eastAsia="ar-SA"/>
              </w:rPr>
              <w:t xml:space="preserve">musi </w:t>
            </w:r>
            <w:r w:rsidRPr="00A40778">
              <w:rPr>
                <w:rFonts w:eastAsia="Times New Roman" w:cs="Times New Roman"/>
                <w:lang w:eastAsia="ar-SA"/>
              </w:rPr>
              <w:t xml:space="preserve">uzyskać </w:t>
            </w:r>
            <w:r>
              <w:rPr>
                <w:rFonts w:eastAsia="Times New Roman" w:cs="Times New Roman"/>
                <w:lang w:eastAsia="ar-SA"/>
              </w:rPr>
              <w:br/>
            </w:r>
            <w:r w:rsidRPr="00A40778">
              <w:rPr>
                <w:rFonts w:eastAsia="Times New Roman" w:cs="Times New Roman"/>
                <w:lang w:eastAsia="ar-SA"/>
              </w:rPr>
              <w:t xml:space="preserve">w teście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PassMark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Average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CPU Mark wynik </w:t>
            </w:r>
            <w:r>
              <w:rPr>
                <w:rFonts w:eastAsia="Times New Roman" w:cs="Times New Roman"/>
                <w:lang w:eastAsia="ar-SA"/>
              </w:rPr>
              <w:t>min. 180</w:t>
            </w:r>
            <w:r w:rsidRPr="009344B9">
              <w:rPr>
                <w:rFonts w:eastAsia="Times New Roman" w:cs="Times New Roman"/>
                <w:lang w:eastAsia="ar-SA"/>
              </w:rPr>
              <w:t>00 punktów</w:t>
            </w:r>
            <w:r w:rsidRPr="00A40778">
              <w:rPr>
                <w:rFonts w:eastAsia="Times New Roman" w:cs="Times New Roman"/>
                <w:lang w:eastAsia="ar-SA"/>
              </w:rPr>
              <w:t xml:space="preserve">, wynik zaproponowanego procesora musi znajdować się na stronie </w:t>
            </w:r>
            <w:hyperlink r:id="rId10" w:history="1">
              <w:r w:rsidRPr="006916B9">
                <w:rPr>
                  <w:rFonts w:eastAsia="Times New Roman" w:cs="Times New Roman"/>
                  <w:color w:val="0070C0"/>
                  <w:u w:val="single"/>
                  <w:lang w:eastAsia="ar-SA"/>
                </w:rPr>
                <w:t>http://www.cpubenchmark.net</w:t>
              </w:r>
            </w:hyperlink>
            <w:r w:rsidR="006916B9">
              <w:rPr>
                <w:rFonts w:eastAsia="Times New Roman" w:cs="Times New Roman"/>
                <w:color w:val="0070C0"/>
                <w:u w:val="single"/>
                <w:lang w:eastAsia="ar-SA"/>
              </w:rPr>
              <w:t xml:space="preserve"> </w:t>
            </w:r>
            <w:r w:rsidRPr="00A40778">
              <w:rPr>
                <w:rFonts w:eastAsia="Calibri" w:cs="Times New Roman"/>
              </w:rPr>
              <w:t>(należy dołączyć wydruk do oferty).</w:t>
            </w:r>
            <w:r w:rsidRPr="00A40778">
              <w:rPr>
                <w:rFonts w:eastAsia="Times New Roman" w:cs="Times New Roman"/>
                <w:lang w:eastAsia="ar-SA"/>
              </w:rPr>
              <w:t xml:space="preserve"> 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Do procesora będzie dołączony system chłodzenia zapewniający poprawną prace zestawu. </w:t>
            </w:r>
          </w:p>
        </w:tc>
      </w:tr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color w:val="FF0000"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Płyta główna: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Złącza na tylnym panelu - </w:t>
            </w:r>
            <w:r>
              <w:rPr>
                <w:rFonts w:eastAsia="Times New Roman" w:cs="Times New Roman"/>
                <w:lang w:eastAsia="ar-SA"/>
              </w:rPr>
              <w:t>2</w:t>
            </w:r>
            <w:r w:rsidRPr="00A40778">
              <w:rPr>
                <w:rFonts w:eastAsia="Times New Roman" w:cs="Times New Roman"/>
                <w:lang w:eastAsia="ar-SA"/>
              </w:rPr>
              <w:t xml:space="preserve"> x USB 2.0, 2 x USB 3.0, 1x Gigabit Ethernet, 1 x gniazdo słuchawek lub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line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out.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Możliwość podłączenia złącz na przednim panelu obudowy 1 x USB 3.0, 1 x USB typu C na przednim, bocznym lub górnym panelu.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Płyta główna musi posiadać funkcje blokowania wejścia do BIOS oraz blokowania startu systemu operacyjnego, (gwarantujący utrzymanie zapisanego hasła nawet w przypadku odłączenia wszystkich źródeł zasilania i podtrzymania BIOS). Bios w płycie głównej musi posiadać funkcje blokowania/odblokowania BOOT-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owania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stacji roboczej z zewnętrznych urządzeń. Możliwość ustawienia portów USB w trybie "no BOOT", czyli podczas startu komputer nie wykrywa urządzeń typu USB, natomiast po uruchomieniu systemu operacyjnego porty USB są aktywne. </w:t>
            </w:r>
            <w:r w:rsidRPr="00A40778">
              <w:rPr>
                <w:rFonts w:eastAsia="Times New Roman" w:cs="Times New Roman"/>
                <w:lang w:eastAsia="ar-SA"/>
              </w:rPr>
              <w:br/>
              <w:t xml:space="preserve">Możliwość wyłączania wszystkich portów USB, pojedynczo. 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Zintegrowany w płycie głównej aktywny układ zgodny ze standardem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Trusted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Platform Module (TPM v2.0).</w:t>
            </w:r>
          </w:p>
        </w:tc>
      </w:tr>
      <w:tr w:rsidR="003A6A65" w:rsidRPr="00A40778" w:rsidTr="00D623F4">
        <w:trPr>
          <w:trHeight w:val="196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b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Pamięć operacyjna: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16</w:t>
            </w:r>
            <w:r w:rsidRPr="00A40778">
              <w:rPr>
                <w:rFonts w:eastAsia="Times New Roman" w:cs="Times New Roman"/>
                <w:lang w:eastAsia="ar-SA"/>
              </w:rPr>
              <w:t xml:space="preserve"> GB RAM</w:t>
            </w:r>
          </w:p>
        </w:tc>
      </w:tr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b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Dyski Twarde: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512 GB SSD</w:t>
            </w:r>
            <w:r>
              <w:rPr>
                <w:rFonts w:eastAsia="Times New Roman" w:cs="Times New Roman"/>
                <w:lang w:eastAsia="ar-SA"/>
              </w:rPr>
              <w:t xml:space="preserve"> </w:t>
            </w:r>
          </w:p>
        </w:tc>
      </w:tr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Karta graficzna: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Zintegrowana  z płytą główną.</w:t>
            </w:r>
          </w:p>
        </w:tc>
      </w:tr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b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Karta dźwiękowa: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Zintegrowana  z płytą główną.</w:t>
            </w:r>
          </w:p>
        </w:tc>
      </w:tr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lastRenderedPageBreak/>
              <w:t>Napęd optyczny wewnętrzny: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Nagrywarka </w:t>
            </w:r>
            <w:r>
              <w:rPr>
                <w:rFonts w:eastAsia="Times New Roman" w:cs="Times New Roman"/>
                <w:lang w:eastAsia="ar-SA"/>
              </w:rPr>
              <w:t xml:space="preserve">SATA </w:t>
            </w:r>
            <w:r w:rsidRPr="00A40778">
              <w:rPr>
                <w:rFonts w:eastAsia="Times New Roman" w:cs="Times New Roman"/>
                <w:lang w:eastAsia="ar-SA"/>
              </w:rPr>
              <w:t xml:space="preserve">DVD-/+R/RW </w:t>
            </w:r>
            <w:r>
              <w:rPr>
                <w:rFonts w:eastAsia="Times New Roman" w:cs="Times New Roman"/>
                <w:lang w:eastAsia="ar-SA"/>
              </w:rPr>
              <w:t>5,25 lub SLIM</w:t>
            </w:r>
          </w:p>
        </w:tc>
      </w:tr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b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Zasilacz: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A65" w:rsidRPr="00A40778" w:rsidRDefault="003A6A65" w:rsidP="00C25DAC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230V 50Hz, zasilacz pozwalający na stabilną pracę przy maksymalnym obciążeniu (rozbudowie) komputera o wszystkie możliwe karty rozszerzeń, posiadający certyfikat 80 Plus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Bronze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. </w:t>
            </w:r>
            <w:r w:rsidRPr="00A40778">
              <w:rPr>
                <w:rFonts w:eastAsia="Times New Roman" w:cs="Times New Roman"/>
                <w:lang w:eastAsia="ar-SA"/>
              </w:rPr>
              <w:br/>
              <w:t xml:space="preserve">moc </w:t>
            </w:r>
            <w:r>
              <w:rPr>
                <w:rFonts w:eastAsia="Times New Roman" w:cs="Times New Roman"/>
                <w:lang w:eastAsia="ar-SA"/>
              </w:rPr>
              <w:t>600</w:t>
            </w:r>
            <w:r w:rsidRPr="00A40778">
              <w:rPr>
                <w:rFonts w:eastAsia="Times New Roman" w:cs="Times New Roman"/>
                <w:lang w:eastAsia="ar-SA"/>
              </w:rPr>
              <w:t>W, wyposażony w aktywny filtr PFC</w:t>
            </w:r>
          </w:p>
        </w:tc>
      </w:tr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Obudowa komputerowa: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Typu: mi</w:t>
            </w:r>
            <w:r>
              <w:rPr>
                <w:rFonts w:eastAsia="Times New Roman" w:cs="Times New Roman"/>
                <w:lang w:eastAsia="ar-SA"/>
              </w:rPr>
              <w:t>d</w:t>
            </w:r>
            <w:r w:rsidRPr="00A40778">
              <w:rPr>
                <w:rFonts w:eastAsia="Times New Roman" w:cs="Times New Roman"/>
                <w:lang w:eastAsia="ar-SA"/>
              </w:rPr>
              <w:t xml:space="preserve">i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tower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- </w:t>
            </w:r>
            <w:r>
              <w:rPr>
                <w:rFonts w:eastAsia="Times New Roman" w:cs="Times New Roman"/>
                <w:lang w:eastAsia="ar-SA"/>
              </w:rPr>
              <w:t>2</w:t>
            </w:r>
            <w:r w:rsidRPr="00A40778">
              <w:rPr>
                <w:rFonts w:eastAsia="Times New Roman" w:cs="Times New Roman"/>
                <w:lang w:eastAsia="ar-SA"/>
              </w:rPr>
              <w:t xml:space="preserve"> x USB 3.0, 1 x USB typu C na przednim, bocznym lub górnym panelu (wyprowadzone z płyty głównej), gniazdo audio, przycisk POWER. </w:t>
            </w:r>
          </w:p>
        </w:tc>
      </w:tr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9344B9" w:rsidRDefault="003A6A65" w:rsidP="00D623F4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b/>
                <w:lang w:eastAsia="ar-SA"/>
              </w:rPr>
            </w:pPr>
            <w:r w:rsidRPr="009344B9">
              <w:rPr>
                <w:rFonts w:eastAsia="Times New Roman" w:cs="Times New Roman"/>
                <w:b/>
                <w:lang w:eastAsia="ar-SA"/>
              </w:rPr>
              <w:t>Mysz i klawiatura: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9344B9" w:rsidRDefault="003A6A65" w:rsidP="00D623F4">
            <w:pPr>
              <w:tabs>
                <w:tab w:val="center" w:pos="4536"/>
                <w:tab w:val="right" w:pos="9072"/>
              </w:tabs>
              <w:rPr>
                <w:rFonts w:eastAsia="Times New Roman" w:cs="Times New Roman"/>
                <w:lang w:eastAsia="ar-SA"/>
              </w:rPr>
            </w:pPr>
            <w:r w:rsidRPr="009344B9">
              <w:rPr>
                <w:rFonts w:eastAsia="Times New Roman" w:cs="Times New Roman"/>
                <w:lang w:eastAsia="ar-SA"/>
              </w:rPr>
              <w:t>brak</w:t>
            </w:r>
          </w:p>
        </w:tc>
      </w:tr>
      <w:tr w:rsidR="003A6A65" w:rsidRPr="00A40778" w:rsidTr="00D623F4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b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System operacyjny: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Zainstalowany system operacyjny zapewniający prawidłową pracę zestawu komputerowego, kompatybilny ze wszystkimi komponentami i technologiami zastosowanymi w powyższym zestawie komputerowym. System operacyjny 64 bitowy w języku polskim do użytku w firmie w wersji profesjonalnej. 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System dostępny w najnowszej dostępnej wersji przez producenta. Oprogramowanie powinno zawierać certyfikat autentyczności lub etykietę oryginalnego oprogramowania. 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Zamawiający nie dopuszcza w systemie możliwości instalacji dodatkowych narzędzi emulujących działanie systemów i obecności oprogramowania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malware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oraz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adware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>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Oferowany system powinien spełniać poniższe wymagania: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1. System w polskiej wersji językowej.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2. Wbudowany kompleksowy system pomocy w języku polskim.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3. Komunikaty systemowe w języku polskim.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4. Automatyczna aktualizacja systemu operacyjnego z wykorzystaniem technologii internetowej z możliwością wyboru instalowanych poprawek w języku polskim.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5. Możliwość dokonywania uaktualnień sterowników urządzeń przez internetową witrynę producenta systemu.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6. Darmowe aktualizacje: niezbędne aktualizacje, poprawki, biuletyny bezpieczeństwa muszą być dostarczane bez dodatkowych opłat.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7. Wbudowana zapora internetowa (firewall) dla ochrony połączeń internetowych; zintegrowana z systemem konsola do zarządzania stawieniami zapory i regułami IP v4 i v6.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8. Możliwość zdalnej automatycznej instalacji, konfiguracji, administrowania oraz aktualizowania systemu.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9. Wsparcie dla większości powszechnie używanych urządzeń peryferyjnych drukarek, urządzeń sieciowych, standardów USB,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Plug&amp;Play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>, Wi-Fi).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10. Zabezpieczony hasłem hierarchiczny dostęp do systemu, konta i profile użytkowników zarządzane zdalnie.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11. Praca systemu w trybie ochrony kont użytkowników.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12. 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lastRenderedPageBreak/>
              <w:t>13. Zintegrowany z systemem operacyjnym moduł synchronizacji.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14. Możliwość przystosowania stanowiska dla osób niepełnosprawnych np. słabo widzących).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15. Możliwość zarządzania stacją roboczą poprzez polityki – poprzez politykę rozumiemy zestaw reguł definiujących lub ograniczających funkcjonalność systemu lub aplikacji.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16. Rozbudowane polityki bezpieczeństwa – polityki dla systemu operacyjnego i dla wskazanych aplikacji.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17. Wsparcie dla Sun Java i .NET Framework 1.1 i 2.0 i 3.0 i 4.0 – możliwość uruchomienia aplikacji działających we wskazanych środowiskach.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18. Wsparcie dla JScript i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VBScript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– możliwość uruchamiania interpretera poleceń.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19. Zarządzanie kontami użytkowników sieci oraz urządzeniami sieciowymi tj. drukarki, modemy, woluminy dyskowe, usługi katalogowe.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20. Graficzne środowisko instalacji i konfiguracji i pracy z systemem.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21. System operacyjny musi posiadać funkcjonalność pozwalającą na zapamiętywanie ustawień i przypisywanie do min. 3 kategorii bezpieczeństwa (z predefiniowanymi odpowiednio do kategorii ustawieniami zapory sieciowej, udostępniania plików itp.)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22. Możliwość blokowania lub dopuszczania dowolnych urządzeń peryferyjnych za pomocą polityk grupowych (np. przy użyciu numerów identyfikacyjnych sprzętu).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23. Możliwość dołączenia komputera do domeny Windows.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24. Możliwość zarządzania systemem poprzez reguły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Group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Policy Object.</w:t>
            </w:r>
          </w:p>
          <w:p w:rsidR="003A6A65" w:rsidRPr="00A40778" w:rsidRDefault="003A6A65" w:rsidP="0088681E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25. Oferowany system operacyjny powinien być kompatybilnym i zgodnym środowiskiem systemowym umożliwiającym bez</w:t>
            </w:r>
            <w:r w:rsidR="0088681E">
              <w:rPr>
                <w:rFonts w:eastAsia="Times New Roman" w:cs="Times New Roman"/>
                <w:lang w:eastAsia="ar-SA"/>
              </w:rPr>
              <w:t xml:space="preserve"> </w:t>
            </w:r>
            <w:r w:rsidRPr="00A40778">
              <w:rPr>
                <w:rFonts w:eastAsia="Times New Roman" w:cs="Times New Roman"/>
                <w:lang w:eastAsia="ar-SA"/>
              </w:rPr>
              <w:t>zastosowania dodatkowych aplikacji oraz środowisk</w:t>
            </w:r>
            <w:r w:rsidR="0088681E">
              <w:rPr>
                <w:rFonts w:eastAsia="Times New Roman" w:cs="Times New Roman"/>
                <w:lang w:eastAsia="ar-SA"/>
              </w:rPr>
              <w:t xml:space="preserve"> </w:t>
            </w:r>
            <w:r w:rsidRPr="00A40778">
              <w:rPr>
                <w:rFonts w:eastAsia="Times New Roman" w:cs="Times New Roman"/>
                <w:lang w:eastAsia="ar-SA"/>
              </w:rPr>
              <w:t>programistycznych uruchamianie i użytkownie takich aplikacji jak: MS Office 2007/2010/2013/2016/2019/2021,</w:t>
            </w:r>
            <w:r w:rsidR="0088681E">
              <w:rPr>
                <w:rFonts w:eastAsia="Times New Roman" w:cs="Times New Roman"/>
                <w:lang w:eastAsia="ar-SA"/>
              </w:rPr>
              <w:t xml:space="preserve"> </w:t>
            </w:r>
            <w:r w:rsidRPr="00A40778">
              <w:rPr>
                <w:rFonts w:eastAsia="Times New Roman" w:cs="Times New Roman"/>
                <w:lang w:eastAsia="ar-SA"/>
              </w:rPr>
              <w:t xml:space="preserve">oprogramowanie antywirusowe  Checkpoint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Endpoint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Security,  oprogramowanie IBM Tivoli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Endpoint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Manager for </w:t>
            </w:r>
            <w:proofErr w:type="spellStart"/>
            <w:r w:rsidRPr="00A40778">
              <w:rPr>
                <w:rFonts w:eastAsia="Times New Roman" w:cs="Times New Roman"/>
                <w:lang w:eastAsia="ar-SA"/>
              </w:rPr>
              <w:t>Lifecycle</w:t>
            </w:r>
            <w:proofErr w:type="spellEnd"/>
            <w:r w:rsidRPr="00A40778">
              <w:rPr>
                <w:rFonts w:eastAsia="Times New Roman" w:cs="Times New Roman"/>
                <w:lang w:eastAsia="ar-SA"/>
              </w:rPr>
              <w:t xml:space="preserve"> Management (wraz z instalacją agenta IBM TEM).</w:t>
            </w:r>
          </w:p>
        </w:tc>
      </w:tr>
      <w:tr w:rsidR="003A6A65" w:rsidRPr="00A40778" w:rsidTr="00D623F4">
        <w:trPr>
          <w:trHeight w:val="578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b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lastRenderedPageBreak/>
              <w:t xml:space="preserve">Certyfikaty </w:t>
            </w:r>
          </w:p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i standardy: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>Deklaracja zgodności CE</w:t>
            </w:r>
          </w:p>
        </w:tc>
      </w:tr>
      <w:tr w:rsidR="003A6A65" w:rsidRPr="00A40778" w:rsidTr="00D623F4">
        <w:trPr>
          <w:trHeight w:val="578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b/>
                <w:lang w:eastAsia="ar-SA"/>
              </w:rPr>
            </w:pPr>
            <w:r w:rsidRPr="00A40778">
              <w:rPr>
                <w:rFonts w:eastAsia="Times New Roman" w:cs="Times New Roman"/>
                <w:b/>
                <w:lang w:eastAsia="ar-SA"/>
              </w:rPr>
              <w:t>Warunki gwarancji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65" w:rsidRPr="00A40778" w:rsidRDefault="003A6A65" w:rsidP="00D623F4">
            <w:pPr>
              <w:tabs>
                <w:tab w:val="center" w:pos="4536"/>
                <w:tab w:val="right" w:pos="9072"/>
              </w:tabs>
              <w:jc w:val="both"/>
              <w:rPr>
                <w:rFonts w:eastAsia="Times New Roman" w:cs="Times New Roman"/>
                <w:lang w:eastAsia="ar-SA"/>
              </w:rPr>
            </w:pPr>
            <w:r w:rsidRPr="00A40778">
              <w:rPr>
                <w:rFonts w:eastAsia="Times New Roman" w:cs="Times New Roman"/>
                <w:lang w:eastAsia="ar-SA"/>
              </w:rPr>
              <w:t xml:space="preserve">Minimum </w:t>
            </w:r>
            <w:r>
              <w:rPr>
                <w:rFonts w:eastAsia="Times New Roman" w:cs="Times New Roman"/>
                <w:lang w:eastAsia="ar-SA"/>
              </w:rPr>
              <w:t>3</w:t>
            </w:r>
            <w:r w:rsidRPr="00A40778">
              <w:rPr>
                <w:rFonts w:eastAsia="Times New Roman" w:cs="Times New Roman"/>
                <w:lang w:eastAsia="ar-SA"/>
              </w:rPr>
              <w:t xml:space="preserve"> lat</w:t>
            </w:r>
            <w:r>
              <w:rPr>
                <w:rFonts w:eastAsia="Times New Roman" w:cs="Times New Roman"/>
                <w:lang w:eastAsia="ar-SA"/>
              </w:rPr>
              <w:t>a</w:t>
            </w:r>
            <w:r w:rsidRPr="00A40778">
              <w:rPr>
                <w:rFonts w:eastAsia="Times New Roman" w:cs="Times New Roman"/>
                <w:lang w:eastAsia="ar-SA"/>
              </w:rPr>
              <w:t xml:space="preserve"> od daty dostawy w miejscu instalacji komputera. Usunięcie awarii - następny dzień roboczy po otrzymaniu zgłoszenia (przyjmowanie zgłoszeń w dni robocze w godzinach 8.00-16.00 telefonicznie), w przypadku braku możliwości naprawy w w/w terminie podstawienie sprzętu zastępczego o nie gorszych parametrach technicznych. W przypadku awarii dysków twardych w okresie gwarancji, dyski pozostają u Zamawiającego – wymagane jest dołączenie do oferty oświadczenia podmiotu realizującego zamówienie o spełnieniu tego warunku. Serwis urządzeń musi byś realizowany przez producenta lub autoryzowanego partnera serwisowego producenta – wymagane oświadczenie Wykonawcy potwierdzające, że serwis będzie realizowany przez Producenta lub autoryzowanego partnera serwisowego producenta (należy dołączyć do oferty). Serwis urządzeń musi być realizowany zgodnie z </w:t>
            </w:r>
            <w:r w:rsidRPr="00A40778">
              <w:rPr>
                <w:rFonts w:eastAsia="Times New Roman" w:cs="Times New Roman"/>
                <w:lang w:eastAsia="ar-SA"/>
              </w:rPr>
              <w:lastRenderedPageBreak/>
              <w:t>wymaganiami normy ISO 9001 – do oferty należy dołączyć dokument potwierdzający, że serwis urządzeń będzie realizowany zgodnie z tą normą.</w:t>
            </w:r>
          </w:p>
        </w:tc>
      </w:tr>
    </w:tbl>
    <w:p w:rsidR="003A6A65" w:rsidRPr="00A40778" w:rsidRDefault="003A6A65" w:rsidP="003A6A65">
      <w:pPr>
        <w:rPr>
          <w:rFonts w:eastAsia="Times New Roman" w:cs="Times New Roman"/>
          <w:color w:val="FF0000"/>
          <w:lang w:eastAsia="ar-SA"/>
        </w:rPr>
      </w:pPr>
    </w:p>
    <w:p w:rsidR="003A6A65" w:rsidRPr="00A40778" w:rsidRDefault="003A6A65" w:rsidP="003A6A65">
      <w:pPr>
        <w:rPr>
          <w:rFonts w:eastAsia="Times New Roman" w:cs="Times New Roman"/>
          <w:b/>
          <w:color w:val="FF0000"/>
          <w:lang w:eastAsia="ar-SA"/>
        </w:rPr>
      </w:pPr>
    </w:p>
    <w:p w:rsidR="003A6A65" w:rsidRPr="00A40778" w:rsidRDefault="003A6A65" w:rsidP="003A6A65">
      <w:pPr>
        <w:jc w:val="both"/>
        <w:rPr>
          <w:rFonts w:eastAsia="Times New Roman" w:cs="Times New Roman"/>
          <w:b/>
          <w:lang w:eastAsia="ar-SA"/>
        </w:rPr>
      </w:pPr>
      <w:r w:rsidRPr="00A40778">
        <w:rPr>
          <w:rFonts w:eastAsia="Times New Roman" w:cs="Times New Roman"/>
          <w:b/>
          <w:lang w:eastAsia="ar-SA"/>
        </w:rPr>
        <w:t>UWAGI:</w:t>
      </w:r>
    </w:p>
    <w:p w:rsidR="003A6A65" w:rsidRPr="00A40778" w:rsidRDefault="003A6A65" w:rsidP="003A6A65">
      <w:pPr>
        <w:numPr>
          <w:ilvl w:val="0"/>
          <w:numId w:val="35"/>
        </w:numPr>
        <w:autoSpaceDN/>
        <w:jc w:val="both"/>
        <w:textAlignment w:val="auto"/>
        <w:rPr>
          <w:rFonts w:eastAsia="Times New Roman" w:cs="Times New Roman"/>
          <w:lang w:eastAsia="ar-SA"/>
        </w:rPr>
      </w:pPr>
      <w:r w:rsidRPr="00A40778">
        <w:rPr>
          <w:rFonts w:eastAsia="Times New Roman" w:cs="Times New Roman"/>
          <w:lang w:eastAsia="ar-SA"/>
        </w:rPr>
        <w:t xml:space="preserve">Oprogramowanie systemowe lub dysk odzyskiwania systemu, sterowniki do Komputera, będą dostarczone przez Wykonawcę na osobnych oryginalnych nośnikach producenta sprzętu, pochodzących z legalnego źródła, nowe nieużywane (jeśli producent dołącza takie nośniki). </w:t>
      </w:r>
    </w:p>
    <w:p w:rsidR="003A6A65" w:rsidRPr="00A40778" w:rsidRDefault="003A6A65" w:rsidP="003A6A65">
      <w:pPr>
        <w:numPr>
          <w:ilvl w:val="0"/>
          <w:numId w:val="35"/>
        </w:numPr>
        <w:autoSpaceDN/>
        <w:jc w:val="both"/>
        <w:textAlignment w:val="auto"/>
        <w:rPr>
          <w:rFonts w:eastAsia="Times New Roman" w:cs="Times New Roman"/>
          <w:lang w:eastAsia="ar-SA"/>
        </w:rPr>
      </w:pPr>
      <w:r w:rsidRPr="00A40778">
        <w:rPr>
          <w:rFonts w:eastAsia="Times New Roman" w:cs="Times New Roman"/>
          <w:lang w:eastAsia="ar-SA"/>
        </w:rPr>
        <w:t xml:space="preserve">Wykonawca załączy potwierdzenie producenta systemu operacyjnego, iż pochodzi </w:t>
      </w:r>
      <w:r>
        <w:rPr>
          <w:rFonts w:eastAsia="Times New Roman" w:cs="Times New Roman"/>
          <w:lang w:eastAsia="ar-SA"/>
        </w:rPr>
        <w:br/>
      </w:r>
      <w:r w:rsidRPr="00DE6DE2">
        <w:rPr>
          <w:rFonts w:eastAsia="Times New Roman" w:cs="Times New Roman"/>
          <w:lang w:eastAsia="ar-SA"/>
        </w:rPr>
        <w:t>z legalnego źródła,</w:t>
      </w:r>
      <w:r w:rsidRPr="00A40778">
        <w:rPr>
          <w:rFonts w:eastAsia="Times New Roman" w:cs="Times New Roman"/>
          <w:lang w:eastAsia="ar-SA"/>
        </w:rPr>
        <w:t xml:space="preserve"> takie potwierdzenie musi zostać dostarczone przed przystąpieniem </w:t>
      </w:r>
      <w:r w:rsidR="00D119FE">
        <w:rPr>
          <w:rFonts w:eastAsia="Times New Roman" w:cs="Times New Roman"/>
          <w:lang w:eastAsia="ar-SA"/>
        </w:rPr>
        <w:br/>
      </w:r>
      <w:r w:rsidRPr="00A40778">
        <w:rPr>
          <w:rFonts w:eastAsia="Times New Roman" w:cs="Times New Roman"/>
          <w:lang w:eastAsia="ar-SA"/>
        </w:rPr>
        <w:t>do odbiorów jakościowych.</w:t>
      </w:r>
    </w:p>
    <w:p w:rsidR="003A6A65" w:rsidRPr="00A40778" w:rsidRDefault="003A6A65" w:rsidP="003A6A65">
      <w:pPr>
        <w:numPr>
          <w:ilvl w:val="0"/>
          <w:numId w:val="35"/>
        </w:numPr>
        <w:autoSpaceDN/>
        <w:jc w:val="both"/>
        <w:textAlignment w:val="auto"/>
        <w:rPr>
          <w:rFonts w:eastAsia="Times New Roman" w:cs="Times New Roman"/>
          <w:lang w:eastAsia="ar-SA"/>
        </w:rPr>
      </w:pPr>
      <w:r w:rsidRPr="00A40778">
        <w:rPr>
          <w:rFonts w:eastAsia="Times New Roman" w:cs="Times New Roman"/>
          <w:lang w:eastAsia="ar-SA"/>
        </w:rPr>
        <w:t xml:space="preserve">System operacyjny będzie </w:t>
      </w:r>
      <w:r w:rsidRPr="00DE6DE2">
        <w:rPr>
          <w:rFonts w:eastAsia="Times New Roman" w:cs="Times New Roman"/>
          <w:lang w:eastAsia="ar-SA"/>
        </w:rPr>
        <w:t>pr</w:t>
      </w:r>
      <w:r w:rsidR="00DE6DE2" w:rsidRPr="00DE6DE2">
        <w:rPr>
          <w:rFonts w:eastAsia="Times New Roman" w:cs="Times New Roman"/>
          <w:lang w:eastAsia="ar-SA"/>
        </w:rPr>
        <w:t>z</w:t>
      </w:r>
      <w:r w:rsidRPr="00DE6DE2">
        <w:rPr>
          <w:rFonts w:eastAsia="Times New Roman" w:cs="Times New Roman"/>
          <w:lang w:eastAsia="ar-SA"/>
        </w:rPr>
        <w:t>einstalowany</w:t>
      </w:r>
      <w:r w:rsidRPr="00A40778">
        <w:rPr>
          <w:rFonts w:eastAsia="Times New Roman" w:cs="Times New Roman"/>
          <w:lang w:eastAsia="ar-SA"/>
        </w:rPr>
        <w:t xml:space="preserve"> przez Wykonawcę na urządzeniach</w:t>
      </w:r>
      <w:r w:rsidR="00191449">
        <w:rPr>
          <w:rFonts w:eastAsia="Times New Roman" w:cs="Times New Roman"/>
          <w:lang w:eastAsia="ar-SA"/>
        </w:rPr>
        <w:t>.</w:t>
      </w:r>
    </w:p>
    <w:p w:rsidR="003A6A65" w:rsidRPr="00A40778" w:rsidRDefault="003A6A65" w:rsidP="003A6A65">
      <w:pPr>
        <w:numPr>
          <w:ilvl w:val="0"/>
          <w:numId w:val="35"/>
        </w:numPr>
        <w:autoSpaceDN/>
        <w:jc w:val="both"/>
        <w:textAlignment w:val="auto"/>
        <w:rPr>
          <w:rFonts w:eastAsia="Times New Roman" w:cs="Times New Roman"/>
          <w:lang w:eastAsia="ar-SA"/>
        </w:rPr>
      </w:pPr>
      <w:r w:rsidRPr="00A40778">
        <w:rPr>
          <w:rFonts w:eastAsia="Times New Roman" w:cs="Times New Roman"/>
          <w:lang w:eastAsia="ar-SA"/>
        </w:rPr>
        <w:t>Kabel zasilający do zasilacza oraz inny niezbędny do prawidłowej pracy PC asortyment, będzie dostarczony przez wykonawcę w komplecie z urządzeniami.</w:t>
      </w:r>
    </w:p>
    <w:p w:rsidR="003A6A65" w:rsidRPr="00A40778" w:rsidRDefault="003A6A65" w:rsidP="003A6A65">
      <w:pPr>
        <w:numPr>
          <w:ilvl w:val="0"/>
          <w:numId w:val="35"/>
        </w:numPr>
        <w:autoSpaceDN/>
        <w:jc w:val="both"/>
        <w:textAlignment w:val="auto"/>
        <w:rPr>
          <w:rFonts w:eastAsia="Times New Roman" w:cs="Times New Roman"/>
          <w:lang w:eastAsia="ar-SA"/>
        </w:rPr>
      </w:pPr>
      <w:r w:rsidRPr="00A40778">
        <w:rPr>
          <w:rFonts w:eastAsia="Times New Roman" w:cs="Times New Roman"/>
          <w:lang w:eastAsia="ar-SA"/>
        </w:rPr>
        <w:t xml:space="preserve">Zamawiający nie dopuszcza stosowania kart rozszerzających funkcjonalność komputera </w:t>
      </w:r>
      <w:r w:rsidR="000968CA">
        <w:rPr>
          <w:rFonts w:eastAsia="Times New Roman" w:cs="Times New Roman"/>
          <w:lang w:eastAsia="ar-SA"/>
        </w:rPr>
        <w:br/>
      </w:r>
      <w:r w:rsidRPr="00A40778">
        <w:rPr>
          <w:rFonts w:eastAsia="Times New Roman" w:cs="Times New Roman"/>
          <w:lang w:eastAsia="ar-SA"/>
        </w:rPr>
        <w:t>w zakresie: portów USB, SATA, PS/2 oraz adapterów/przejściówek.</w:t>
      </w:r>
    </w:p>
    <w:p w:rsidR="003A6A65" w:rsidRPr="00A40778" w:rsidRDefault="003A6A65" w:rsidP="003A6A65">
      <w:pPr>
        <w:numPr>
          <w:ilvl w:val="0"/>
          <w:numId w:val="35"/>
        </w:numPr>
        <w:autoSpaceDN/>
        <w:jc w:val="both"/>
        <w:textAlignment w:val="auto"/>
        <w:rPr>
          <w:rFonts w:eastAsia="Times New Roman" w:cs="Times New Roman"/>
          <w:lang w:eastAsia="ar-SA"/>
        </w:rPr>
      </w:pPr>
      <w:r w:rsidRPr="00A40778">
        <w:rPr>
          <w:rFonts w:eastAsia="Times New Roman" w:cs="Times New Roman"/>
          <w:lang w:eastAsia="ar-SA"/>
        </w:rPr>
        <w:t>Wszystkie komponenty komputera muszą być fabrycznie nowe</w:t>
      </w:r>
      <w:r w:rsidR="00D119FE">
        <w:rPr>
          <w:rFonts w:eastAsia="Times New Roman" w:cs="Times New Roman"/>
          <w:lang w:eastAsia="ar-SA"/>
        </w:rPr>
        <w:t>,</w:t>
      </w:r>
      <w:r w:rsidRPr="00A40778">
        <w:rPr>
          <w:rFonts w:eastAsia="Times New Roman" w:cs="Times New Roman"/>
          <w:lang w:eastAsia="ar-SA"/>
        </w:rPr>
        <w:t xml:space="preserve"> nieużywane </w:t>
      </w:r>
      <w:r w:rsidR="000968CA">
        <w:rPr>
          <w:rFonts w:eastAsia="Times New Roman" w:cs="Times New Roman"/>
          <w:lang w:eastAsia="ar-SA"/>
        </w:rPr>
        <w:br/>
      </w:r>
      <w:r w:rsidRPr="00A40778">
        <w:rPr>
          <w:rFonts w:eastAsia="Times New Roman" w:cs="Times New Roman"/>
          <w:lang w:eastAsia="ar-SA"/>
        </w:rPr>
        <w:t xml:space="preserve">i </w:t>
      </w:r>
      <w:proofErr w:type="spellStart"/>
      <w:r w:rsidRPr="00A40778">
        <w:rPr>
          <w:rFonts w:eastAsia="Times New Roman" w:cs="Times New Roman"/>
          <w:lang w:eastAsia="ar-SA"/>
        </w:rPr>
        <w:t>nierefabrykowane</w:t>
      </w:r>
      <w:proofErr w:type="spellEnd"/>
      <w:r w:rsidRPr="00A40778">
        <w:rPr>
          <w:rFonts w:eastAsia="Times New Roman" w:cs="Times New Roman"/>
          <w:lang w:eastAsia="ar-SA"/>
        </w:rPr>
        <w:t xml:space="preserve"> oraz </w:t>
      </w:r>
      <w:proofErr w:type="spellStart"/>
      <w:r w:rsidRPr="00A40778">
        <w:rPr>
          <w:rFonts w:eastAsia="Times New Roman" w:cs="Times New Roman"/>
          <w:lang w:eastAsia="ar-SA"/>
        </w:rPr>
        <w:t>nierecertyfikowane</w:t>
      </w:r>
      <w:proofErr w:type="spellEnd"/>
      <w:r w:rsidRPr="00A40778">
        <w:rPr>
          <w:rFonts w:eastAsia="Times New Roman" w:cs="Times New Roman"/>
          <w:lang w:eastAsia="ar-SA"/>
        </w:rPr>
        <w:t>.</w:t>
      </w:r>
    </w:p>
    <w:p w:rsidR="003A6A65" w:rsidRDefault="003A6A65" w:rsidP="003A6A65">
      <w:pPr>
        <w:autoSpaceDE w:val="0"/>
        <w:adjustRightInd w:val="0"/>
        <w:ind w:left="36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</w:p>
    <w:p w:rsidR="003A6A65" w:rsidRDefault="003A6A65" w:rsidP="003A6A65">
      <w:pPr>
        <w:autoSpaceDE w:val="0"/>
        <w:adjustRightInd w:val="0"/>
        <w:jc w:val="both"/>
        <w:rPr>
          <w:rFonts w:eastAsia="Times New Roman" w:cs="Times New Roman"/>
          <w:b/>
          <w:lang w:eastAsia="pl-PL"/>
        </w:rPr>
      </w:pPr>
      <w:bookmarkStart w:id="1" w:name="_GoBack"/>
      <w:bookmarkEnd w:id="1"/>
    </w:p>
    <w:sectPr w:rsidR="003A6A65" w:rsidSect="00AD243D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530" w:rsidRDefault="00835530" w:rsidP="000F1D63">
      <w:r>
        <w:separator/>
      </w:r>
    </w:p>
  </w:endnote>
  <w:endnote w:type="continuationSeparator" w:id="0">
    <w:p w:rsidR="00835530" w:rsidRDefault="00835530" w:rsidP="000F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 'Arial Unicode M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6">
    <w:altName w:val="Calibri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530" w:rsidRDefault="00835530" w:rsidP="000F1D63">
      <w:r>
        <w:separator/>
      </w:r>
    </w:p>
  </w:footnote>
  <w:footnote w:type="continuationSeparator" w:id="0">
    <w:p w:rsidR="00835530" w:rsidRDefault="00835530" w:rsidP="000F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A2029B52"/>
    <w:name w:val="WW8Num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/>
        <w:color w:val="000000"/>
        <w:spacing w:val="0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/>
        <w:b/>
        <w:bCs/>
        <w:i w:val="0"/>
        <w:color w:val="000000"/>
        <w:sz w:val="24"/>
        <w:u w:val="none"/>
      </w:rPr>
    </w:lvl>
  </w:abstractNum>
  <w:abstractNum w:abstractNumId="4" w15:restartNumberingAfterBreak="0">
    <w:nsid w:val="00000006"/>
    <w:multiLevelType w:val="multilevel"/>
    <w:tmpl w:val="70CCBCD6"/>
    <w:styleLink w:val="WW8Num482"/>
    <w:lvl w:ilvl="0">
      <w:start w:val="4"/>
      <w:numFmt w:val="decimal"/>
      <w:lvlText w:val="%1."/>
      <w:lvlJc w:val="left"/>
      <w:pPr>
        <w:tabs>
          <w:tab w:val="num" w:pos="814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/>
        <w:i w:val="0"/>
        <w:iCs/>
        <w:color w:val="000000"/>
        <w:sz w:val="24"/>
        <w:u w:val="none"/>
        <w:shd w:val="clear" w:color="auto" w:fill="FFFF00"/>
      </w:rPr>
    </w:lvl>
    <w:lvl w:ilvl="2">
      <w:start w:val="1"/>
      <w:numFmt w:val="lowerLetter"/>
      <w:lvlText w:val="%3)"/>
      <w:lvlJc w:val="right"/>
      <w:pPr>
        <w:tabs>
          <w:tab w:val="num" w:pos="1004"/>
        </w:tabs>
        <w:ind w:left="1004" w:hanging="284"/>
      </w:pPr>
      <w:rPr>
        <w:rFonts w:ascii="Wingdings" w:hAnsi="Wingdings" w:cs="Wingdings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17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504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i w:val="0"/>
        <w:lang w:val="pl-PL"/>
      </w:rPr>
    </w:lvl>
  </w:abstractNum>
  <w:abstractNum w:abstractNumId="7" w15:restartNumberingAfterBreak="0">
    <w:nsid w:val="0000000B"/>
    <w:multiLevelType w:val="singleLevel"/>
    <w:tmpl w:val="0000000B"/>
    <w:name w:val="WW8Num10"/>
    <w:styleLink w:val="WW8Num201"/>
    <w:lvl w:ilvl="0">
      <w:start w:val="1"/>
      <w:numFmt w:val="decimal"/>
      <w:lvlText w:val="%1."/>
      <w:lvlJc w:val="left"/>
      <w:pPr>
        <w:tabs>
          <w:tab w:val="num" w:pos="1154"/>
        </w:tabs>
        <w:ind w:left="984" w:hanging="264"/>
      </w:pPr>
      <w:rPr>
        <w:rFonts w:ascii="Times New Roman" w:hAnsi="Times New Roman" w:cs="Arial"/>
        <w:b w:val="0"/>
        <w:i w:val="0"/>
        <w:sz w:val="24"/>
      </w:rPr>
    </w:lvl>
  </w:abstractNum>
  <w:abstractNum w:abstractNumId="8" w15:restartNumberingAfterBreak="0">
    <w:nsid w:val="0000000C"/>
    <w:multiLevelType w:val="multilevel"/>
    <w:tmpl w:val="8EACE28E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1" w15:restartNumberingAfterBreak="0">
    <w:nsid w:val="00000010"/>
    <w:multiLevelType w:val="multilevel"/>
    <w:tmpl w:val="869A4E46"/>
    <w:name w:val="WW8Num16"/>
    <w:lvl w:ilvl="0">
      <w:start w:val="1"/>
      <w:numFmt w:val="bullet"/>
      <w:lvlText w:val=""/>
      <w:lvlJc w:val="left"/>
      <w:pPr>
        <w:tabs>
          <w:tab w:val="num" w:pos="775"/>
        </w:tabs>
        <w:ind w:left="786" w:hanging="360"/>
      </w:pPr>
      <w:rPr>
        <w:rFonts w:ascii="Symbol" w:hAnsi="Symbol" w:hint="default"/>
        <w:b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  <w:rPr>
        <w:rFonts w:ascii="Symbol" w:hAnsi="Symbol" w:cs="Symbol"/>
        <w:b w:val="0"/>
        <w:i w:val="0"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2226"/>
        </w:tabs>
        <w:ind w:left="1087" w:hanging="454"/>
      </w:pPr>
      <w:rPr>
        <w:b/>
        <w:sz w:val="24"/>
        <w:szCs w:val="28"/>
      </w:rPr>
    </w:lvl>
    <w:lvl w:ilvl="3">
      <w:start w:val="1"/>
      <w:numFmt w:val="upperLetter"/>
      <w:lvlText w:val="%4."/>
      <w:lvlJc w:val="left"/>
      <w:pPr>
        <w:tabs>
          <w:tab w:val="num" w:pos="2946"/>
        </w:tabs>
        <w:ind w:left="2946" w:hanging="360"/>
      </w:pPr>
      <w:rPr>
        <w:b/>
        <w:sz w:val="24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b/>
        <w:sz w:val="24"/>
        <w:szCs w:val="28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b/>
        <w:sz w:val="24"/>
        <w:szCs w:val="28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b/>
        <w:sz w:val="24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b/>
        <w:sz w:val="24"/>
        <w:szCs w:val="28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b/>
        <w:sz w:val="24"/>
        <w:szCs w:val="28"/>
      </w:rPr>
    </w:lvl>
  </w:abstractNum>
  <w:abstractNum w:abstractNumId="12" w15:restartNumberingAfterBreak="0">
    <w:nsid w:val="00000012"/>
    <w:multiLevelType w:val="singleLevel"/>
    <w:tmpl w:val="EFD4575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 w:val="0"/>
        <w:spacing w:val="0"/>
        <w:sz w:val="24"/>
        <w:szCs w:val="24"/>
      </w:rPr>
    </w:lvl>
  </w:abstractNum>
  <w:abstractNum w:abstractNumId="13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A"/>
    <w:multiLevelType w:val="multilevel"/>
    <w:tmpl w:val="2C145EDA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0"/>
    <w:multiLevelType w:val="multilevel"/>
    <w:tmpl w:val="1BFE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25"/>
    <w:multiLevelType w:val="multilevel"/>
    <w:tmpl w:val="0F18821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>
      <w:start w:val="1"/>
      <w:numFmt w:val="decimal"/>
      <w:lvlText w:val="%5."/>
      <w:lvlJc w:val="left"/>
      <w:pPr>
        <w:tabs>
          <w:tab w:val="num" w:pos="2148"/>
        </w:tabs>
        <w:ind w:left="2148" w:hanging="360"/>
      </w:pPr>
    </w:lvl>
    <w:lvl w:ilvl="5">
      <w:start w:val="1"/>
      <w:numFmt w:val="decimal"/>
      <w:lvlText w:val="%6."/>
      <w:lvlJc w:val="left"/>
      <w:pPr>
        <w:tabs>
          <w:tab w:val="num" w:pos="2508"/>
        </w:tabs>
        <w:ind w:left="2508" w:hanging="360"/>
      </w:p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>
      <w:start w:val="1"/>
      <w:numFmt w:val="decimal"/>
      <w:lvlText w:val="%8."/>
      <w:lvlJc w:val="left"/>
      <w:pPr>
        <w:tabs>
          <w:tab w:val="num" w:pos="3228"/>
        </w:tabs>
        <w:ind w:left="3228" w:hanging="360"/>
      </w:pPr>
    </w:lvl>
    <w:lvl w:ilvl="8">
      <w:start w:val="1"/>
      <w:numFmt w:val="decimal"/>
      <w:lvlText w:val="%9."/>
      <w:lvlJc w:val="left"/>
      <w:pPr>
        <w:tabs>
          <w:tab w:val="num" w:pos="3588"/>
        </w:tabs>
        <w:ind w:left="3588" w:hanging="360"/>
      </w:pPr>
    </w:lvl>
  </w:abstractNum>
  <w:abstractNum w:abstractNumId="17" w15:restartNumberingAfterBreak="0">
    <w:nsid w:val="098B437A"/>
    <w:multiLevelType w:val="hybridMultilevel"/>
    <w:tmpl w:val="DFFA0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D0118B"/>
    <w:multiLevelType w:val="hybridMultilevel"/>
    <w:tmpl w:val="470ACC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435545"/>
    <w:multiLevelType w:val="hybridMultilevel"/>
    <w:tmpl w:val="A21ED170"/>
    <w:styleLink w:val="WW8Num4842"/>
    <w:lvl w:ilvl="0" w:tplc="04906DCC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0A7F5163"/>
    <w:multiLevelType w:val="hybridMultilevel"/>
    <w:tmpl w:val="732619BA"/>
    <w:lvl w:ilvl="0" w:tplc="519AD060">
      <w:start w:val="15"/>
      <w:numFmt w:val="decimal"/>
      <w:lvlText w:val="%1."/>
      <w:lvlJc w:val="left"/>
      <w:pPr>
        <w:ind w:left="927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0D7B622C"/>
    <w:multiLevelType w:val="hybridMultilevel"/>
    <w:tmpl w:val="C218B0D2"/>
    <w:lvl w:ilvl="0" w:tplc="2F3A3F3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0DD71716"/>
    <w:multiLevelType w:val="hybridMultilevel"/>
    <w:tmpl w:val="9ECC5E1E"/>
    <w:lvl w:ilvl="0" w:tplc="38743D14">
      <w:start w:val="2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0FE04638"/>
    <w:multiLevelType w:val="hybridMultilevel"/>
    <w:tmpl w:val="5B649288"/>
    <w:lvl w:ilvl="0" w:tplc="0B783DE0">
      <w:start w:val="1"/>
      <w:numFmt w:val="decimal"/>
      <w:lvlText w:val="%1)"/>
      <w:lvlJc w:val="left"/>
      <w:pPr>
        <w:ind w:left="1287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12016D24"/>
    <w:multiLevelType w:val="hybridMultilevel"/>
    <w:tmpl w:val="F91ADDE2"/>
    <w:lvl w:ilvl="0" w:tplc="A1E8E5D8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6249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C861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BEAC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A1F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CBA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E4A2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2CCA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C0C2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2200B49"/>
    <w:multiLevelType w:val="hybridMultilevel"/>
    <w:tmpl w:val="71E24968"/>
    <w:lvl w:ilvl="0" w:tplc="B24CA95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F0E4B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8E6CD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162484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A65B0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C273D8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12260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E005A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B86E0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A7069F5"/>
    <w:multiLevelType w:val="multilevel"/>
    <w:tmpl w:val="8D461886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i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Courier New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Wingdings" w:hAnsi="Wingdings" w:cs="Wingdings"/>
      </w:r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Wingdings" w:hAnsi="Wingdings" w:cs="Wingdings"/>
      </w:rPr>
    </w:lvl>
  </w:abstractNum>
  <w:abstractNum w:abstractNumId="27" w15:restartNumberingAfterBreak="0">
    <w:nsid w:val="1AD64645"/>
    <w:multiLevelType w:val="hybridMultilevel"/>
    <w:tmpl w:val="11A673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157DA7"/>
    <w:multiLevelType w:val="multilevel"/>
    <w:tmpl w:val="96D02DA0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1C726A6C"/>
    <w:multiLevelType w:val="multilevel"/>
    <w:tmpl w:val="DB12CEC0"/>
    <w:styleLink w:val="WW8Num4831"/>
    <w:lvl w:ilvl="0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F17CEC"/>
    <w:multiLevelType w:val="hybridMultilevel"/>
    <w:tmpl w:val="8C3086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357827"/>
    <w:multiLevelType w:val="hybridMultilevel"/>
    <w:tmpl w:val="983E2B54"/>
    <w:lvl w:ilvl="0" w:tplc="E0C6ABE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4B13FF"/>
    <w:multiLevelType w:val="hybridMultilevel"/>
    <w:tmpl w:val="3440F0B8"/>
    <w:lvl w:ilvl="0" w:tplc="63BA52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4697F48"/>
    <w:multiLevelType w:val="hybridMultilevel"/>
    <w:tmpl w:val="D338BE56"/>
    <w:lvl w:ilvl="0" w:tplc="1D70CB30">
      <w:start w:val="1"/>
      <w:numFmt w:val="decimal"/>
      <w:lvlText w:val="%1)"/>
      <w:lvlJc w:val="left"/>
      <w:pPr>
        <w:ind w:left="78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25F67946"/>
    <w:multiLevelType w:val="multilevel"/>
    <w:tmpl w:val="E5CA15D4"/>
    <w:styleLink w:val="WW8Num1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5" w15:restartNumberingAfterBreak="0">
    <w:nsid w:val="28631FFB"/>
    <w:multiLevelType w:val="multilevel"/>
    <w:tmpl w:val="1D30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93511A"/>
    <w:multiLevelType w:val="multilevel"/>
    <w:tmpl w:val="4CB41302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2B0F108C"/>
    <w:multiLevelType w:val="hybridMultilevel"/>
    <w:tmpl w:val="03089310"/>
    <w:lvl w:ilvl="0" w:tplc="90849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023887"/>
    <w:multiLevelType w:val="multilevel"/>
    <w:tmpl w:val="27B496AE"/>
    <w:styleLink w:val="WW8Num2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2EC87586"/>
    <w:multiLevelType w:val="multilevel"/>
    <w:tmpl w:val="B76E884E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32BD2AAA"/>
    <w:multiLevelType w:val="multilevel"/>
    <w:tmpl w:val="7C60120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376721B5"/>
    <w:multiLevelType w:val="hybridMultilevel"/>
    <w:tmpl w:val="121E4F56"/>
    <w:lvl w:ilvl="0" w:tplc="26166F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7F3DF9"/>
    <w:multiLevelType w:val="multilevel"/>
    <w:tmpl w:val="622A75F8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, 'Arial Unicode M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3" w15:restartNumberingAfterBreak="0">
    <w:nsid w:val="41C030C9"/>
    <w:multiLevelType w:val="multilevel"/>
    <w:tmpl w:val="B72A6192"/>
    <w:styleLink w:val="WW8Num661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614E81"/>
    <w:multiLevelType w:val="multilevel"/>
    <w:tmpl w:val="6D76B582"/>
    <w:styleLink w:val="WW8Num2022"/>
    <w:lvl w:ilvl="0">
      <w:start w:val="5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88"/>
        </w:tabs>
        <w:ind w:left="3588" w:hanging="360"/>
      </w:pPr>
      <w:rPr>
        <w:rFonts w:hint="default"/>
      </w:rPr>
    </w:lvl>
  </w:abstractNum>
  <w:abstractNum w:abstractNumId="45" w15:restartNumberingAfterBreak="0">
    <w:nsid w:val="49190E31"/>
    <w:multiLevelType w:val="multilevel"/>
    <w:tmpl w:val="52761098"/>
    <w:styleLink w:val="WW8Num48"/>
    <w:lvl w:ilvl="0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B131AA"/>
    <w:multiLevelType w:val="hybridMultilevel"/>
    <w:tmpl w:val="1406A850"/>
    <w:lvl w:ilvl="0" w:tplc="4D3EA46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B708AF"/>
    <w:multiLevelType w:val="multilevel"/>
    <w:tmpl w:val="BD24AED6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50016D5F"/>
    <w:multiLevelType w:val="multilevel"/>
    <w:tmpl w:val="27B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50324379"/>
    <w:multiLevelType w:val="hybridMultilevel"/>
    <w:tmpl w:val="5BA416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534259"/>
    <w:multiLevelType w:val="hybridMultilevel"/>
    <w:tmpl w:val="45A6680C"/>
    <w:lvl w:ilvl="0" w:tplc="9DEE4E2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47F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5613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A4D3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F6F7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4ADA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EC41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80A0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7A68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05A4B75"/>
    <w:multiLevelType w:val="hybridMultilevel"/>
    <w:tmpl w:val="0EA2AE94"/>
    <w:lvl w:ilvl="0" w:tplc="F7900C7C">
      <w:start w:val="1"/>
      <w:numFmt w:val="decimal"/>
      <w:lvlText w:val="%1)"/>
      <w:lvlJc w:val="left"/>
      <w:pPr>
        <w:ind w:left="163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2" w15:restartNumberingAfterBreak="0">
    <w:nsid w:val="54562C9C"/>
    <w:multiLevelType w:val="hybridMultilevel"/>
    <w:tmpl w:val="3594BE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513522"/>
    <w:multiLevelType w:val="hybridMultilevel"/>
    <w:tmpl w:val="CDE41CC0"/>
    <w:lvl w:ilvl="0" w:tplc="713C691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0659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0C6E5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1EEF2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C1D5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3040F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C4DC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9E48E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C67DA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AB81952"/>
    <w:multiLevelType w:val="hybridMultilevel"/>
    <w:tmpl w:val="066259AE"/>
    <w:lvl w:ilvl="0" w:tplc="FEB86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3C7CE7"/>
    <w:multiLevelType w:val="hybridMultilevel"/>
    <w:tmpl w:val="FE3C118E"/>
    <w:lvl w:ilvl="0" w:tplc="F98C363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EEF4F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EF25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58709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A0E6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008AB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2C297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76AB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D01A8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F017AC1"/>
    <w:multiLevelType w:val="hybridMultilevel"/>
    <w:tmpl w:val="E95AB4E0"/>
    <w:lvl w:ilvl="0" w:tplc="63AE9D8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5F3D3B70"/>
    <w:multiLevelType w:val="hybridMultilevel"/>
    <w:tmpl w:val="51C8F9AA"/>
    <w:lvl w:ilvl="0" w:tplc="80C8E4F0">
      <w:start w:val="1"/>
      <w:numFmt w:val="decimal"/>
      <w:lvlText w:val="%1)"/>
      <w:lvlJc w:val="left"/>
    </w:lvl>
    <w:lvl w:ilvl="1" w:tplc="5466606A">
      <w:numFmt w:val="decimal"/>
      <w:lvlText w:val=""/>
      <w:lvlJc w:val="left"/>
    </w:lvl>
    <w:lvl w:ilvl="2" w:tplc="58A2D496">
      <w:numFmt w:val="decimal"/>
      <w:lvlText w:val=""/>
      <w:lvlJc w:val="left"/>
    </w:lvl>
    <w:lvl w:ilvl="3" w:tplc="F7F2C9C4">
      <w:numFmt w:val="decimal"/>
      <w:lvlText w:val=""/>
      <w:lvlJc w:val="left"/>
    </w:lvl>
    <w:lvl w:ilvl="4" w:tplc="DA6E67FE">
      <w:numFmt w:val="decimal"/>
      <w:lvlText w:val=""/>
      <w:lvlJc w:val="left"/>
    </w:lvl>
    <w:lvl w:ilvl="5" w:tplc="E530F3D2">
      <w:numFmt w:val="decimal"/>
      <w:lvlText w:val=""/>
      <w:lvlJc w:val="left"/>
    </w:lvl>
    <w:lvl w:ilvl="6" w:tplc="55EE1126">
      <w:numFmt w:val="decimal"/>
      <w:lvlText w:val=""/>
      <w:lvlJc w:val="left"/>
    </w:lvl>
    <w:lvl w:ilvl="7" w:tplc="4A80A21C">
      <w:numFmt w:val="decimal"/>
      <w:lvlText w:val=""/>
      <w:lvlJc w:val="left"/>
    </w:lvl>
    <w:lvl w:ilvl="8" w:tplc="A9F227B4">
      <w:numFmt w:val="decimal"/>
      <w:lvlText w:val=""/>
      <w:lvlJc w:val="left"/>
    </w:lvl>
  </w:abstractNum>
  <w:abstractNum w:abstractNumId="58" w15:restartNumberingAfterBreak="0">
    <w:nsid w:val="62743A64"/>
    <w:multiLevelType w:val="hybridMultilevel"/>
    <w:tmpl w:val="A50E7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9" w15:restartNumberingAfterBreak="0">
    <w:nsid w:val="634229A8"/>
    <w:multiLevelType w:val="multilevel"/>
    <w:tmpl w:val="BFCA58F8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bCs/>
        <w:i w:val="0"/>
        <w:iCs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ind w:left="1021" w:hanging="454"/>
      </w:pPr>
      <w:rPr>
        <w:rFonts w:ascii="Times New Roman" w:hAnsi="Times New Roman" w:cs="Symbol"/>
        <w:b w:val="0"/>
        <w:bCs w:val="0"/>
        <w:spacing w:val="0"/>
        <w:szCs w:val="24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Symbol"/>
        <w:b w:val="0"/>
        <w:bCs w:val="0"/>
        <w:spacing w:val="0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Symbol"/>
        <w:b w:val="0"/>
        <w:bCs w:val="0"/>
        <w:spacing w:val="0"/>
        <w:szCs w:val="24"/>
      </w:rPr>
    </w:lvl>
  </w:abstractNum>
  <w:abstractNum w:abstractNumId="60" w15:restartNumberingAfterBreak="0">
    <w:nsid w:val="6A324C59"/>
    <w:multiLevelType w:val="hybridMultilevel"/>
    <w:tmpl w:val="E4A078FC"/>
    <w:lvl w:ilvl="0" w:tplc="CFB86C7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25AAC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3A97E0">
      <w:start w:val="1"/>
      <w:numFmt w:val="lowerLetter"/>
      <w:lvlText w:val="%3)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2C8C0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28BED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26BA9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EB8E2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318E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8800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B9D4238"/>
    <w:multiLevelType w:val="multilevel"/>
    <w:tmpl w:val="6A2C8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CD33C6F"/>
    <w:multiLevelType w:val="hybridMultilevel"/>
    <w:tmpl w:val="C582AF26"/>
    <w:lvl w:ilvl="0" w:tplc="C7C0C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4A7C7B"/>
    <w:multiLevelType w:val="hybridMultilevel"/>
    <w:tmpl w:val="A6C2F40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027915"/>
    <w:multiLevelType w:val="multilevel"/>
    <w:tmpl w:val="FDB0EF8A"/>
    <w:styleLink w:val="WW8Num66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4619B6"/>
    <w:multiLevelType w:val="hybridMultilevel"/>
    <w:tmpl w:val="0CFC5A8E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9"/>
  </w:num>
  <w:num w:numId="2">
    <w:abstractNumId w:val="4"/>
    <w:lvlOverride w:ilvl="6"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504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16"/>
  </w:num>
  <w:num w:numId="5">
    <w:abstractNumId w:val="47"/>
  </w:num>
  <w:num w:numId="6">
    <w:abstractNumId w:val="15"/>
  </w:num>
  <w:num w:numId="7">
    <w:abstractNumId w:val="42"/>
  </w:num>
  <w:num w:numId="8">
    <w:abstractNumId w:val="59"/>
  </w:num>
  <w:num w:numId="9">
    <w:abstractNumId w:val="43"/>
  </w:num>
  <w:num w:numId="10">
    <w:abstractNumId w:val="3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 w:hint="default"/>
          <w:bCs/>
          <w:i w:val="0"/>
          <w:iCs w:val="0"/>
        </w:rPr>
      </w:lvl>
    </w:lvlOverride>
  </w:num>
  <w:num w:numId="11">
    <w:abstractNumId w:val="44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7"/>
  </w:num>
  <w:num w:numId="14">
    <w:abstractNumId w:val="21"/>
  </w:num>
  <w:num w:numId="15">
    <w:abstractNumId w:val="45"/>
    <w:lvlOverride w:ilvl="0">
      <w:lvl w:ilvl="0">
        <w:start w:val="2"/>
        <w:numFmt w:val="decimal"/>
        <w:lvlText w:val="%1."/>
        <w:lvlJc w:val="left"/>
        <w:pPr>
          <w:ind w:left="1080" w:hanging="360"/>
        </w:pPr>
        <w:rPr>
          <w:rFonts w:ascii="Times New Roman" w:hAnsi="Times New Roman" w:cs="Times New Roman" w:hint="default"/>
          <w:bCs/>
          <w:color w:val="000000"/>
          <w:spacing w:val="-3"/>
          <w:sz w:val="24"/>
          <w:szCs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40" w:hanging="360"/>
        </w:pPr>
        <w:rPr>
          <w:rFonts w:ascii="Times New Roman" w:hAnsi="Times New Roman" w:cs="Symbol"/>
          <w:bCs/>
          <w:color w:val="000000"/>
          <w:spacing w:val="-3"/>
          <w:sz w:val="24"/>
          <w:szCs w:val="24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ascii="Wingdings" w:hAnsi="Wingdings" w:cs="Wingdings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56"/>
  </w:num>
  <w:num w:numId="17">
    <w:abstractNumId w:val="27"/>
  </w:num>
  <w:num w:numId="18">
    <w:abstractNumId w:val="31"/>
  </w:num>
  <w:num w:numId="19">
    <w:abstractNumId w:val="65"/>
  </w:num>
  <w:num w:numId="20">
    <w:abstractNumId w:val="29"/>
  </w:num>
  <w:num w:numId="21">
    <w:abstractNumId w:val="39"/>
  </w:num>
  <w:num w:numId="2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48"/>
  </w:num>
  <w:num w:numId="27">
    <w:abstractNumId w:val="45"/>
  </w:num>
  <w:num w:numId="28">
    <w:abstractNumId w:val="26"/>
  </w:num>
  <w:num w:numId="29">
    <w:abstractNumId w:val="37"/>
  </w:num>
  <w:num w:numId="30">
    <w:abstractNumId w:val="4"/>
  </w:num>
  <w:num w:numId="31">
    <w:abstractNumId w:val="34"/>
  </w:num>
  <w:num w:numId="32">
    <w:abstractNumId w:val="22"/>
  </w:num>
  <w:num w:numId="33">
    <w:abstractNumId w:val="46"/>
  </w:num>
  <w:num w:numId="34">
    <w:abstractNumId w:val="20"/>
  </w:num>
  <w:num w:numId="35">
    <w:abstractNumId w:val="58"/>
  </w:num>
  <w:num w:numId="36">
    <w:abstractNumId w:val="23"/>
  </w:num>
  <w:num w:numId="37">
    <w:abstractNumId w:val="35"/>
  </w:num>
  <w:num w:numId="38">
    <w:abstractNumId w:val="66"/>
  </w:num>
  <w:num w:numId="39">
    <w:abstractNumId w:val="51"/>
  </w:num>
  <w:num w:numId="40">
    <w:abstractNumId w:val="64"/>
  </w:num>
  <w:num w:numId="41">
    <w:abstractNumId w:val="62"/>
  </w:num>
  <w:num w:numId="42">
    <w:abstractNumId w:val="61"/>
  </w:num>
  <w:num w:numId="43">
    <w:abstractNumId w:val="17"/>
  </w:num>
  <w:num w:numId="44">
    <w:abstractNumId w:val="60"/>
  </w:num>
  <w:num w:numId="45">
    <w:abstractNumId w:val="55"/>
  </w:num>
  <w:num w:numId="46">
    <w:abstractNumId w:val="24"/>
  </w:num>
  <w:num w:numId="47">
    <w:abstractNumId w:val="25"/>
  </w:num>
  <w:num w:numId="48">
    <w:abstractNumId w:val="50"/>
  </w:num>
  <w:num w:numId="49">
    <w:abstractNumId w:val="53"/>
  </w:num>
  <w:num w:numId="50">
    <w:abstractNumId w:val="49"/>
  </w:num>
  <w:num w:numId="51">
    <w:abstractNumId w:val="52"/>
  </w:num>
  <w:num w:numId="52">
    <w:abstractNumId w:val="30"/>
  </w:num>
  <w:num w:numId="53">
    <w:abstractNumId w:val="18"/>
  </w:num>
  <w:num w:numId="54">
    <w:abstractNumId w:val="33"/>
  </w:num>
  <w:num w:numId="55">
    <w:abstractNumId w:val="3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pl-PL" w:vendorID="64" w:dllVersion="4096" w:nlCheck="1" w:checkStyle="0"/>
  <w:proofState w:spelling="clean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C5"/>
    <w:rsid w:val="0000008B"/>
    <w:rsid w:val="00000F02"/>
    <w:rsid w:val="00001C32"/>
    <w:rsid w:val="00002F37"/>
    <w:rsid w:val="00003A1C"/>
    <w:rsid w:val="00004B2D"/>
    <w:rsid w:val="00005A63"/>
    <w:rsid w:val="00005EC4"/>
    <w:rsid w:val="00005EE0"/>
    <w:rsid w:val="00006AAC"/>
    <w:rsid w:val="00007213"/>
    <w:rsid w:val="00007AF6"/>
    <w:rsid w:val="000101C1"/>
    <w:rsid w:val="000115A3"/>
    <w:rsid w:val="00012B05"/>
    <w:rsid w:val="00012CF0"/>
    <w:rsid w:val="000135AD"/>
    <w:rsid w:val="00013E58"/>
    <w:rsid w:val="00013FE1"/>
    <w:rsid w:val="000146D2"/>
    <w:rsid w:val="00014A59"/>
    <w:rsid w:val="00017F86"/>
    <w:rsid w:val="000210EF"/>
    <w:rsid w:val="000211CA"/>
    <w:rsid w:val="00021224"/>
    <w:rsid w:val="0002214D"/>
    <w:rsid w:val="00022FDA"/>
    <w:rsid w:val="000237FF"/>
    <w:rsid w:val="00024A67"/>
    <w:rsid w:val="00025A37"/>
    <w:rsid w:val="00026DA0"/>
    <w:rsid w:val="000274CA"/>
    <w:rsid w:val="0003044C"/>
    <w:rsid w:val="0003049B"/>
    <w:rsid w:val="00030C5F"/>
    <w:rsid w:val="0003192B"/>
    <w:rsid w:val="00033084"/>
    <w:rsid w:val="00033CFE"/>
    <w:rsid w:val="00034B25"/>
    <w:rsid w:val="00035F26"/>
    <w:rsid w:val="000411CE"/>
    <w:rsid w:val="00042506"/>
    <w:rsid w:val="00042B76"/>
    <w:rsid w:val="00042E49"/>
    <w:rsid w:val="000436CA"/>
    <w:rsid w:val="00043F8F"/>
    <w:rsid w:val="000443D9"/>
    <w:rsid w:val="00046E83"/>
    <w:rsid w:val="00050762"/>
    <w:rsid w:val="00053150"/>
    <w:rsid w:val="00054726"/>
    <w:rsid w:val="00054A55"/>
    <w:rsid w:val="00054F4F"/>
    <w:rsid w:val="00055929"/>
    <w:rsid w:val="00055A92"/>
    <w:rsid w:val="000565C3"/>
    <w:rsid w:val="00056978"/>
    <w:rsid w:val="000572A0"/>
    <w:rsid w:val="00057393"/>
    <w:rsid w:val="00057C04"/>
    <w:rsid w:val="00057D1E"/>
    <w:rsid w:val="00060762"/>
    <w:rsid w:val="00060916"/>
    <w:rsid w:val="00060BEE"/>
    <w:rsid w:val="000613B5"/>
    <w:rsid w:val="00062EE7"/>
    <w:rsid w:val="00063295"/>
    <w:rsid w:val="0006376A"/>
    <w:rsid w:val="00063A1D"/>
    <w:rsid w:val="00064381"/>
    <w:rsid w:val="00064388"/>
    <w:rsid w:val="000652D1"/>
    <w:rsid w:val="00065CE8"/>
    <w:rsid w:val="00067B0F"/>
    <w:rsid w:val="00070128"/>
    <w:rsid w:val="000706E1"/>
    <w:rsid w:val="00070C1E"/>
    <w:rsid w:val="0007149C"/>
    <w:rsid w:val="0007195D"/>
    <w:rsid w:val="00071A9D"/>
    <w:rsid w:val="000721C8"/>
    <w:rsid w:val="0007276F"/>
    <w:rsid w:val="000727C4"/>
    <w:rsid w:val="000733B8"/>
    <w:rsid w:val="00073889"/>
    <w:rsid w:val="00075290"/>
    <w:rsid w:val="0007583C"/>
    <w:rsid w:val="0007740D"/>
    <w:rsid w:val="0007759E"/>
    <w:rsid w:val="000775DD"/>
    <w:rsid w:val="0007760B"/>
    <w:rsid w:val="00080BC8"/>
    <w:rsid w:val="0008117B"/>
    <w:rsid w:val="00082467"/>
    <w:rsid w:val="0008273A"/>
    <w:rsid w:val="00082F6C"/>
    <w:rsid w:val="00083541"/>
    <w:rsid w:val="00085B0A"/>
    <w:rsid w:val="00085C6D"/>
    <w:rsid w:val="00085FE4"/>
    <w:rsid w:val="000866D4"/>
    <w:rsid w:val="00087D46"/>
    <w:rsid w:val="0009104C"/>
    <w:rsid w:val="0009265F"/>
    <w:rsid w:val="00094823"/>
    <w:rsid w:val="00096673"/>
    <w:rsid w:val="000968CA"/>
    <w:rsid w:val="0009730E"/>
    <w:rsid w:val="000A03C0"/>
    <w:rsid w:val="000A2D9B"/>
    <w:rsid w:val="000A3641"/>
    <w:rsid w:val="000A3F02"/>
    <w:rsid w:val="000A4553"/>
    <w:rsid w:val="000A62C0"/>
    <w:rsid w:val="000A6B3B"/>
    <w:rsid w:val="000A6D74"/>
    <w:rsid w:val="000B0CA6"/>
    <w:rsid w:val="000B0D0D"/>
    <w:rsid w:val="000B15AE"/>
    <w:rsid w:val="000B1DA3"/>
    <w:rsid w:val="000B26FD"/>
    <w:rsid w:val="000B2711"/>
    <w:rsid w:val="000B392F"/>
    <w:rsid w:val="000B47DC"/>
    <w:rsid w:val="000B4C51"/>
    <w:rsid w:val="000B5465"/>
    <w:rsid w:val="000B5486"/>
    <w:rsid w:val="000B68EF"/>
    <w:rsid w:val="000B6DCC"/>
    <w:rsid w:val="000B72CB"/>
    <w:rsid w:val="000B7660"/>
    <w:rsid w:val="000B7C2D"/>
    <w:rsid w:val="000C2550"/>
    <w:rsid w:val="000C2851"/>
    <w:rsid w:val="000C2A99"/>
    <w:rsid w:val="000C391E"/>
    <w:rsid w:val="000C4BEF"/>
    <w:rsid w:val="000C4BF5"/>
    <w:rsid w:val="000C4DC6"/>
    <w:rsid w:val="000C6A9E"/>
    <w:rsid w:val="000C7148"/>
    <w:rsid w:val="000C76B5"/>
    <w:rsid w:val="000D02FA"/>
    <w:rsid w:val="000D18A4"/>
    <w:rsid w:val="000D29A0"/>
    <w:rsid w:val="000D3397"/>
    <w:rsid w:val="000D3427"/>
    <w:rsid w:val="000D386E"/>
    <w:rsid w:val="000D3D19"/>
    <w:rsid w:val="000D3E16"/>
    <w:rsid w:val="000D42DF"/>
    <w:rsid w:val="000D4E48"/>
    <w:rsid w:val="000D5582"/>
    <w:rsid w:val="000D57BE"/>
    <w:rsid w:val="000D70F3"/>
    <w:rsid w:val="000D757C"/>
    <w:rsid w:val="000D7A03"/>
    <w:rsid w:val="000E2110"/>
    <w:rsid w:val="000E29A0"/>
    <w:rsid w:val="000E2B82"/>
    <w:rsid w:val="000E3ED9"/>
    <w:rsid w:val="000E52C3"/>
    <w:rsid w:val="000E5CCD"/>
    <w:rsid w:val="000E6381"/>
    <w:rsid w:val="000E6708"/>
    <w:rsid w:val="000E6D70"/>
    <w:rsid w:val="000E7DF3"/>
    <w:rsid w:val="000F1D63"/>
    <w:rsid w:val="000F3A6E"/>
    <w:rsid w:val="000F5371"/>
    <w:rsid w:val="000F55C0"/>
    <w:rsid w:val="000F574C"/>
    <w:rsid w:val="000F7267"/>
    <w:rsid w:val="000F773C"/>
    <w:rsid w:val="000F7C6D"/>
    <w:rsid w:val="00100F57"/>
    <w:rsid w:val="00103467"/>
    <w:rsid w:val="00103870"/>
    <w:rsid w:val="00103DF8"/>
    <w:rsid w:val="001069EB"/>
    <w:rsid w:val="001072E2"/>
    <w:rsid w:val="00107A81"/>
    <w:rsid w:val="001118C6"/>
    <w:rsid w:val="00112D38"/>
    <w:rsid w:val="0011301D"/>
    <w:rsid w:val="00113C6D"/>
    <w:rsid w:val="00113C9A"/>
    <w:rsid w:val="00116E8F"/>
    <w:rsid w:val="00117940"/>
    <w:rsid w:val="00117FFC"/>
    <w:rsid w:val="00120B3D"/>
    <w:rsid w:val="00121BAE"/>
    <w:rsid w:val="00122179"/>
    <w:rsid w:val="001221FF"/>
    <w:rsid w:val="00122E2B"/>
    <w:rsid w:val="001231DC"/>
    <w:rsid w:val="001234C4"/>
    <w:rsid w:val="00123B61"/>
    <w:rsid w:val="00130244"/>
    <w:rsid w:val="00131951"/>
    <w:rsid w:val="001319D0"/>
    <w:rsid w:val="00133212"/>
    <w:rsid w:val="00133672"/>
    <w:rsid w:val="001337E4"/>
    <w:rsid w:val="00134084"/>
    <w:rsid w:val="0013436E"/>
    <w:rsid w:val="00135960"/>
    <w:rsid w:val="00136D87"/>
    <w:rsid w:val="00136E0E"/>
    <w:rsid w:val="001372BC"/>
    <w:rsid w:val="00137829"/>
    <w:rsid w:val="001429CC"/>
    <w:rsid w:val="00142ACA"/>
    <w:rsid w:val="00142F90"/>
    <w:rsid w:val="001434FE"/>
    <w:rsid w:val="00146A1D"/>
    <w:rsid w:val="0014752E"/>
    <w:rsid w:val="001476C5"/>
    <w:rsid w:val="0014790E"/>
    <w:rsid w:val="00147AEE"/>
    <w:rsid w:val="00147B2A"/>
    <w:rsid w:val="00150240"/>
    <w:rsid w:val="0015036F"/>
    <w:rsid w:val="001508DA"/>
    <w:rsid w:val="00151B8E"/>
    <w:rsid w:val="00151BD8"/>
    <w:rsid w:val="0015289F"/>
    <w:rsid w:val="001533F1"/>
    <w:rsid w:val="001553E0"/>
    <w:rsid w:val="00155F14"/>
    <w:rsid w:val="001568DA"/>
    <w:rsid w:val="00156CE4"/>
    <w:rsid w:val="001576BA"/>
    <w:rsid w:val="001578DF"/>
    <w:rsid w:val="00157E4D"/>
    <w:rsid w:val="001601DC"/>
    <w:rsid w:val="00160F24"/>
    <w:rsid w:val="00161BFA"/>
    <w:rsid w:val="00162258"/>
    <w:rsid w:val="00162D99"/>
    <w:rsid w:val="00164347"/>
    <w:rsid w:val="001648AA"/>
    <w:rsid w:val="00164A8A"/>
    <w:rsid w:val="00165A05"/>
    <w:rsid w:val="00165FBA"/>
    <w:rsid w:val="00166DEB"/>
    <w:rsid w:val="00167471"/>
    <w:rsid w:val="00167E0C"/>
    <w:rsid w:val="0017049C"/>
    <w:rsid w:val="0017049D"/>
    <w:rsid w:val="0017336C"/>
    <w:rsid w:val="001755CA"/>
    <w:rsid w:val="0017612B"/>
    <w:rsid w:val="00176655"/>
    <w:rsid w:val="00176C2F"/>
    <w:rsid w:val="00176D80"/>
    <w:rsid w:val="0017736F"/>
    <w:rsid w:val="001774E8"/>
    <w:rsid w:val="0017785F"/>
    <w:rsid w:val="00177EA0"/>
    <w:rsid w:val="00180194"/>
    <w:rsid w:val="00180B13"/>
    <w:rsid w:val="00181449"/>
    <w:rsid w:val="0018178B"/>
    <w:rsid w:val="00181870"/>
    <w:rsid w:val="00181D5A"/>
    <w:rsid w:val="00182218"/>
    <w:rsid w:val="00184E82"/>
    <w:rsid w:val="0018513D"/>
    <w:rsid w:val="001853B7"/>
    <w:rsid w:val="001867F0"/>
    <w:rsid w:val="00186926"/>
    <w:rsid w:val="00186DCA"/>
    <w:rsid w:val="00187A0A"/>
    <w:rsid w:val="00190778"/>
    <w:rsid w:val="00190C07"/>
    <w:rsid w:val="00191449"/>
    <w:rsid w:val="00191CD2"/>
    <w:rsid w:val="001949E4"/>
    <w:rsid w:val="00195029"/>
    <w:rsid w:val="00195850"/>
    <w:rsid w:val="001A21F5"/>
    <w:rsid w:val="001A373F"/>
    <w:rsid w:val="001A3F0E"/>
    <w:rsid w:val="001A450D"/>
    <w:rsid w:val="001A4716"/>
    <w:rsid w:val="001A52A7"/>
    <w:rsid w:val="001A58D5"/>
    <w:rsid w:val="001A5B0D"/>
    <w:rsid w:val="001A5DEB"/>
    <w:rsid w:val="001A6588"/>
    <w:rsid w:val="001B085F"/>
    <w:rsid w:val="001B152E"/>
    <w:rsid w:val="001B2273"/>
    <w:rsid w:val="001B2837"/>
    <w:rsid w:val="001B287B"/>
    <w:rsid w:val="001B2B9F"/>
    <w:rsid w:val="001B3594"/>
    <w:rsid w:val="001B361A"/>
    <w:rsid w:val="001B4667"/>
    <w:rsid w:val="001B56AB"/>
    <w:rsid w:val="001B57F9"/>
    <w:rsid w:val="001B602C"/>
    <w:rsid w:val="001B6D0B"/>
    <w:rsid w:val="001C00BB"/>
    <w:rsid w:val="001C077F"/>
    <w:rsid w:val="001C0A58"/>
    <w:rsid w:val="001C3906"/>
    <w:rsid w:val="001C3D57"/>
    <w:rsid w:val="001C4324"/>
    <w:rsid w:val="001C5F64"/>
    <w:rsid w:val="001C6078"/>
    <w:rsid w:val="001C770E"/>
    <w:rsid w:val="001D0853"/>
    <w:rsid w:val="001D0AF3"/>
    <w:rsid w:val="001D22B5"/>
    <w:rsid w:val="001D2900"/>
    <w:rsid w:val="001D35D7"/>
    <w:rsid w:val="001D446D"/>
    <w:rsid w:val="001D4B6A"/>
    <w:rsid w:val="001D55D9"/>
    <w:rsid w:val="001D58E3"/>
    <w:rsid w:val="001D5AAF"/>
    <w:rsid w:val="001D7824"/>
    <w:rsid w:val="001E03D7"/>
    <w:rsid w:val="001E1C66"/>
    <w:rsid w:val="001E29B2"/>
    <w:rsid w:val="001E7EE7"/>
    <w:rsid w:val="001F004A"/>
    <w:rsid w:val="001F00CE"/>
    <w:rsid w:val="001F0D43"/>
    <w:rsid w:val="001F1504"/>
    <w:rsid w:val="001F2392"/>
    <w:rsid w:val="001F3B12"/>
    <w:rsid w:val="001F3FC6"/>
    <w:rsid w:val="001F4290"/>
    <w:rsid w:val="001F4394"/>
    <w:rsid w:val="001F46FC"/>
    <w:rsid w:val="001F50E0"/>
    <w:rsid w:val="001F5616"/>
    <w:rsid w:val="001F703A"/>
    <w:rsid w:val="001F711C"/>
    <w:rsid w:val="001F7221"/>
    <w:rsid w:val="001F739A"/>
    <w:rsid w:val="001F7E41"/>
    <w:rsid w:val="00201400"/>
    <w:rsid w:val="002016FE"/>
    <w:rsid w:val="00201D7C"/>
    <w:rsid w:val="0020211D"/>
    <w:rsid w:val="002023B9"/>
    <w:rsid w:val="0020283E"/>
    <w:rsid w:val="00202CFA"/>
    <w:rsid w:val="00202E23"/>
    <w:rsid w:val="0020387C"/>
    <w:rsid w:val="0020577D"/>
    <w:rsid w:val="00206591"/>
    <w:rsid w:val="00206F3C"/>
    <w:rsid w:val="002107B6"/>
    <w:rsid w:val="002107D0"/>
    <w:rsid w:val="002116C1"/>
    <w:rsid w:val="0021202A"/>
    <w:rsid w:val="0021215B"/>
    <w:rsid w:val="0021236A"/>
    <w:rsid w:val="002128CA"/>
    <w:rsid w:val="002130ED"/>
    <w:rsid w:val="00213892"/>
    <w:rsid w:val="00213DF6"/>
    <w:rsid w:val="002149D4"/>
    <w:rsid w:val="00215196"/>
    <w:rsid w:val="00215591"/>
    <w:rsid w:val="00215BB6"/>
    <w:rsid w:val="0021767D"/>
    <w:rsid w:val="00217B80"/>
    <w:rsid w:val="00217FB6"/>
    <w:rsid w:val="002212C4"/>
    <w:rsid w:val="002222C2"/>
    <w:rsid w:val="00223F6A"/>
    <w:rsid w:val="00225057"/>
    <w:rsid w:val="0022527A"/>
    <w:rsid w:val="00226900"/>
    <w:rsid w:val="00227BF7"/>
    <w:rsid w:val="00231EC8"/>
    <w:rsid w:val="00232E70"/>
    <w:rsid w:val="00232E86"/>
    <w:rsid w:val="00232EBF"/>
    <w:rsid w:val="00232EF9"/>
    <w:rsid w:val="002334AD"/>
    <w:rsid w:val="0023688A"/>
    <w:rsid w:val="00237BE1"/>
    <w:rsid w:val="0024080D"/>
    <w:rsid w:val="00241D51"/>
    <w:rsid w:val="002429DB"/>
    <w:rsid w:val="00242FBC"/>
    <w:rsid w:val="002434D2"/>
    <w:rsid w:val="00243DB1"/>
    <w:rsid w:val="002460BE"/>
    <w:rsid w:val="00246F78"/>
    <w:rsid w:val="00247328"/>
    <w:rsid w:val="00250BCA"/>
    <w:rsid w:val="00251EDB"/>
    <w:rsid w:val="00252729"/>
    <w:rsid w:val="00252E25"/>
    <w:rsid w:val="0025431D"/>
    <w:rsid w:val="00256192"/>
    <w:rsid w:val="00257A27"/>
    <w:rsid w:val="00257A8B"/>
    <w:rsid w:val="00260153"/>
    <w:rsid w:val="002602DD"/>
    <w:rsid w:val="0026290F"/>
    <w:rsid w:val="00262DAB"/>
    <w:rsid w:val="00264162"/>
    <w:rsid w:val="00265921"/>
    <w:rsid w:val="00265BF0"/>
    <w:rsid w:val="00265F1C"/>
    <w:rsid w:val="00266479"/>
    <w:rsid w:val="00267555"/>
    <w:rsid w:val="00270E72"/>
    <w:rsid w:val="00271775"/>
    <w:rsid w:val="00272A8D"/>
    <w:rsid w:val="0027697D"/>
    <w:rsid w:val="0027732D"/>
    <w:rsid w:val="00277480"/>
    <w:rsid w:val="002778F1"/>
    <w:rsid w:val="002779CE"/>
    <w:rsid w:val="00281D56"/>
    <w:rsid w:val="00282634"/>
    <w:rsid w:val="00284B72"/>
    <w:rsid w:val="002863F0"/>
    <w:rsid w:val="00286AAB"/>
    <w:rsid w:val="00290062"/>
    <w:rsid w:val="00291078"/>
    <w:rsid w:val="00291841"/>
    <w:rsid w:val="00291BC6"/>
    <w:rsid w:val="00291EBD"/>
    <w:rsid w:val="002927EF"/>
    <w:rsid w:val="002931A5"/>
    <w:rsid w:val="0029359E"/>
    <w:rsid w:val="0029560C"/>
    <w:rsid w:val="0029571E"/>
    <w:rsid w:val="00296866"/>
    <w:rsid w:val="002975AE"/>
    <w:rsid w:val="00297DA2"/>
    <w:rsid w:val="002A04BA"/>
    <w:rsid w:val="002A105C"/>
    <w:rsid w:val="002A1199"/>
    <w:rsid w:val="002A348A"/>
    <w:rsid w:val="002A4256"/>
    <w:rsid w:val="002A45CE"/>
    <w:rsid w:val="002A4E55"/>
    <w:rsid w:val="002A5697"/>
    <w:rsid w:val="002A57A9"/>
    <w:rsid w:val="002A5DE6"/>
    <w:rsid w:val="002A64DC"/>
    <w:rsid w:val="002A7087"/>
    <w:rsid w:val="002B1236"/>
    <w:rsid w:val="002B1F58"/>
    <w:rsid w:val="002B2817"/>
    <w:rsid w:val="002B3128"/>
    <w:rsid w:val="002B32BD"/>
    <w:rsid w:val="002B4654"/>
    <w:rsid w:val="002B47CD"/>
    <w:rsid w:val="002B4C17"/>
    <w:rsid w:val="002B597B"/>
    <w:rsid w:val="002B7546"/>
    <w:rsid w:val="002B77E3"/>
    <w:rsid w:val="002C0709"/>
    <w:rsid w:val="002C1A6F"/>
    <w:rsid w:val="002C1C14"/>
    <w:rsid w:val="002C26A5"/>
    <w:rsid w:val="002C2797"/>
    <w:rsid w:val="002C28B5"/>
    <w:rsid w:val="002C38E1"/>
    <w:rsid w:val="002C3A21"/>
    <w:rsid w:val="002C3A49"/>
    <w:rsid w:val="002C3FDA"/>
    <w:rsid w:val="002C427E"/>
    <w:rsid w:val="002C4B49"/>
    <w:rsid w:val="002C4F25"/>
    <w:rsid w:val="002C571E"/>
    <w:rsid w:val="002C67C3"/>
    <w:rsid w:val="002C692B"/>
    <w:rsid w:val="002C6C5E"/>
    <w:rsid w:val="002C7393"/>
    <w:rsid w:val="002C77A8"/>
    <w:rsid w:val="002C79D1"/>
    <w:rsid w:val="002D1508"/>
    <w:rsid w:val="002D1D4C"/>
    <w:rsid w:val="002D4404"/>
    <w:rsid w:val="002D44F5"/>
    <w:rsid w:val="002D50BD"/>
    <w:rsid w:val="002D70A6"/>
    <w:rsid w:val="002E06A4"/>
    <w:rsid w:val="002E07EF"/>
    <w:rsid w:val="002E313B"/>
    <w:rsid w:val="002E3650"/>
    <w:rsid w:val="002E4290"/>
    <w:rsid w:val="002E4456"/>
    <w:rsid w:val="002E7391"/>
    <w:rsid w:val="002E77AA"/>
    <w:rsid w:val="002F04B8"/>
    <w:rsid w:val="002F06A1"/>
    <w:rsid w:val="002F07BD"/>
    <w:rsid w:val="002F2550"/>
    <w:rsid w:val="002F56D3"/>
    <w:rsid w:val="00300373"/>
    <w:rsid w:val="003003C3"/>
    <w:rsid w:val="00300785"/>
    <w:rsid w:val="00301E9D"/>
    <w:rsid w:val="00303E8E"/>
    <w:rsid w:val="00304DEA"/>
    <w:rsid w:val="00304E9B"/>
    <w:rsid w:val="00306460"/>
    <w:rsid w:val="0030723C"/>
    <w:rsid w:val="003076B2"/>
    <w:rsid w:val="0031100C"/>
    <w:rsid w:val="003118E1"/>
    <w:rsid w:val="0031321A"/>
    <w:rsid w:val="00314B20"/>
    <w:rsid w:val="00315DFB"/>
    <w:rsid w:val="0031753F"/>
    <w:rsid w:val="00317828"/>
    <w:rsid w:val="00317E75"/>
    <w:rsid w:val="00322993"/>
    <w:rsid w:val="00322C05"/>
    <w:rsid w:val="00323D31"/>
    <w:rsid w:val="0032556B"/>
    <w:rsid w:val="00325C7F"/>
    <w:rsid w:val="0032619C"/>
    <w:rsid w:val="00327107"/>
    <w:rsid w:val="00327942"/>
    <w:rsid w:val="00327CF4"/>
    <w:rsid w:val="00327D8E"/>
    <w:rsid w:val="003318F2"/>
    <w:rsid w:val="0033228F"/>
    <w:rsid w:val="0033294B"/>
    <w:rsid w:val="00333E12"/>
    <w:rsid w:val="0033429D"/>
    <w:rsid w:val="003355F2"/>
    <w:rsid w:val="00335A73"/>
    <w:rsid w:val="00341DD9"/>
    <w:rsid w:val="00341FC5"/>
    <w:rsid w:val="003426C2"/>
    <w:rsid w:val="00342A6C"/>
    <w:rsid w:val="0034379B"/>
    <w:rsid w:val="00343B51"/>
    <w:rsid w:val="0034429D"/>
    <w:rsid w:val="0034496F"/>
    <w:rsid w:val="00345A15"/>
    <w:rsid w:val="00345EB7"/>
    <w:rsid w:val="003474F0"/>
    <w:rsid w:val="0034783B"/>
    <w:rsid w:val="00351FAB"/>
    <w:rsid w:val="00352588"/>
    <w:rsid w:val="00352FEA"/>
    <w:rsid w:val="003533D8"/>
    <w:rsid w:val="003537FB"/>
    <w:rsid w:val="00354CE9"/>
    <w:rsid w:val="003551BC"/>
    <w:rsid w:val="00356132"/>
    <w:rsid w:val="003561D2"/>
    <w:rsid w:val="0036054D"/>
    <w:rsid w:val="00360E31"/>
    <w:rsid w:val="00361364"/>
    <w:rsid w:val="00362056"/>
    <w:rsid w:val="003631F2"/>
    <w:rsid w:val="0036351D"/>
    <w:rsid w:val="00363A03"/>
    <w:rsid w:val="0036430D"/>
    <w:rsid w:val="00364A23"/>
    <w:rsid w:val="003656A1"/>
    <w:rsid w:val="00366713"/>
    <w:rsid w:val="00366FAA"/>
    <w:rsid w:val="0037001B"/>
    <w:rsid w:val="00372298"/>
    <w:rsid w:val="0037379E"/>
    <w:rsid w:val="00373C98"/>
    <w:rsid w:val="00374C13"/>
    <w:rsid w:val="0037554C"/>
    <w:rsid w:val="003765CD"/>
    <w:rsid w:val="00377021"/>
    <w:rsid w:val="00377A8E"/>
    <w:rsid w:val="0038060E"/>
    <w:rsid w:val="00380661"/>
    <w:rsid w:val="00380A56"/>
    <w:rsid w:val="00381A2D"/>
    <w:rsid w:val="00381C34"/>
    <w:rsid w:val="0038268A"/>
    <w:rsid w:val="0038303C"/>
    <w:rsid w:val="00383140"/>
    <w:rsid w:val="0038441A"/>
    <w:rsid w:val="00384C1B"/>
    <w:rsid w:val="00385EF4"/>
    <w:rsid w:val="00386DFF"/>
    <w:rsid w:val="00386EB5"/>
    <w:rsid w:val="00387361"/>
    <w:rsid w:val="003879B3"/>
    <w:rsid w:val="00387EA7"/>
    <w:rsid w:val="00390251"/>
    <w:rsid w:val="003912EA"/>
    <w:rsid w:val="00392062"/>
    <w:rsid w:val="00392E0D"/>
    <w:rsid w:val="00394116"/>
    <w:rsid w:val="00394CD1"/>
    <w:rsid w:val="003950C8"/>
    <w:rsid w:val="00395520"/>
    <w:rsid w:val="00397055"/>
    <w:rsid w:val="00397729"/>
    <w:rsid w:val="003A2AEA"/>
    <w:rsid w:val="003A2C98"/>
    <w:rsid w:val="003A3162"/>
    <w:rsid w:val="003A4152"/>
    <w:rsid w:val="003A45B0"/>
    <w:rsid w:val="003A6504"/>
    <w:rsid w:val="003A6A65"/>
    <w:rsid w:val="003A7329"/>
    <w:rsid w:val="003A7489"/>
    <w:rsid w:val="003B270B"/>
    <w:rsid w:val="003B332A"/>
    <w:rsid w:val="003B3CBD"/>
    <w:rsid w:val="003B5507"/>
    <w:rsid w:val="003B5AA2"/>
    <w:rsid w:val="003B5D42"/>
    <w:rsid w:val="003B5EAF"/>
    <w:rsid w:val="003B6621"/>
    <w:rsid w:val="003B79BA"/>
    <w:rsid w:val="003C0B62"/>
    <w:rsid w:val="003C19DC"/>
    <w:rsid w:val="003C1BB8"/>
    <w:rsid w:val="003C1D8F"/>
    <w:rsid w:val="003C1F8A"/>
    <w:rsid w:val="003C3D20"/>
    <w:rsid w:val="003C45C0"/>
    <w:rsid w:val="003C4BFB"/>
    <w:rsid w:val="003C5FA7"/>
    <w:rsid w:val="003C64DD"/>
    <w:rsid w:val="003C7794"/>
    <w:rsid w:val="003C7848"/>
    <w:rsid w:val="003D00B4"/>
    <w:rsid w:val="003D0168"/>
    <w:rsid w:val="003D02F0"/>
    <w:rsid w:val="003D0A04"/>
    <w:rsid w:val="003D19ED"/>
    <w:rsid w:val="003D39C9"/>
    <w:rsid w:val="003D4AC7"/>
    <w:rsid w:val="003D50CB"/>
    <w:rsid w:val="003D61E0"/>
    <w:rsid w:val="003D6365"/>
    <w:rsid w:val="003D7296"/>
    <w:rsid w:val="003D7393"/>
    <w:rsid w:val="003D7D7D"/>
    <w:rsid w:val="003D7DAF"/>
    <w:rsid w:val="003E02FB"/>
    <w:rsid w:val="003E0808"/>
    <w:rsid w:val="003E0AA8"/>
    <w:rsid w:val="003E0F31"/>
    <w:rsid w:val="003E1E0B"/>
    <w:rsid w:val="003E2A2C"/>
    <w:rsid w:val="003E2C34"/>
    <w:rsid w:val="003E3736"/>
    <w:rsid w:val="003E3C87"/>
    <w:rsid w:val="003E3EA6"/>
    <w:rsid w:val="003E401F"/>
    <w:rsid w:val="003E4225"/>
    <w:rsid w:val="003E58F7"/>
    <w:rsid w:val="003E595F"/>
    <w:rsid w:val="003E60C7"/>
    <w:rsid w:val="003E764F"/>
    <w:rsid w:val="003E7DB1"/>
    <w:rsid w:val="003E7EA1"/>
    <w:rsid w:val="003E7F7E"/>
    <w:rsid w:val="003F05C7"/>
    <w:rsid w:val="003F05E1"/>
    <w:rsid w:val="003F0AF7"/>
    <w:rsid w:val="003F1784"/>
    <w:rsid w:val="003F201A"/>
    <w:rsid w:val="003F2E7F"/>
    <w:rsid w:val="003F325F"/>
    <w:rsid w:val="003F352B"/>
    <w:rsid w:val="003F38C8"/>
    <w:rsid w:val="003F3C88"/>
    <w:rsid w:val="003F3F42"/>
    <w:rsid w:val="003F6150"/>
    <w:rsid w:val="003F6889"/>
    <w:rsid w:val="003F7023"/>
    <w:rsid w:val="003F7338"/>
    <w:rsid w:val="00400786"/>
    <w:rsid w:val="00400D85"/>
    <w:rsid w:val="00403522"/>
    <w:rsid w:val="0040375B"/>
    <w:rsid w:val="00404CD3"/>
    <w:rsid w:val="00405589"/>
    <w:rsid w:val="00405645"/>
    <w:rsid w:val="004063F1"/>
    <w:rsid w:val="004072A3"/>
    <w:rsid w:val="004108D6"/>
    <w:rsid w:val="004110C7"/>
    <w:rsid w:val="00411243"/>
    <w:rsid w:val="004112D0"/>
    <w:rsid w:val="0041142B"/>
    <w:rsid w:val="00411D95"/>
    <w:rsid w:val="00413304"/>
    <w:rsid w:val="00414045"/>
    <w:rsid w:val="004146D9"/>
    <w:rsid w:val="00414BD8"/>
    <w:rsid w:val="004150EA"/>
    <w:rsid w:val="0041705E"/>
    <w:rsid w:val="004170A4"/>
    <w:rsid w:val="004208AA"/>
    <w:rsid w:val="00421787"/>
    <w:rsid w:val="0042260A"/>
    <w:rsid w:val="004248DE"/>
    <w:rsid w:val="0042522F"/>
    <w:rsid w:val="00425485"/>
    <w:rsid w:val="00425BBC"/>
    <w:rsid w:val="00425EA9"/>
    <w:rsid w:val="00425F20"/>
    <w:rsid w:val="00426158"/>
    <w:rsid w:val="0042679F"/>
    <w:rsid w:val="004270A1"/>
    <w:rsid w:val="004278E2"/>
    <w:rsid w:val="00427BCC"/>
    <w:rsid w:val="004303AC"/>
    <w:rsid w:val="004314B2"/>
    <w:rsid w:val="00431618"/>
    <w:rsid w:val="0043162D"/>
    <w:rsid w:val="00431968"/>
    <w:rsid w:val="00431DAC"/>
    <w:rsid w:val="00432E24"/>
    <w:rsid w:val="00433CA5"/>
    <w:rsid w:val="0043418F"/>
    <w:rsid w:val="00436944"/>
    <w:rsid w:val="004372E9"/>
    <w:rsid w:val="004408E0"/>
    <w:rsid w:val="00441B06"/>
    <w:rsid w:val="004426DA"/>
    <w:rsid w:val="00442B47"/>
    <w:rsid w:val="0044349C"/>
    <w:rsid w:val="00443E42"/>
    <w:rsid w:val="004451BD"/>
    <w:rsid w:val="0044636D"/>
    <w:rsid w:val="00447554"/>
    <w:rsid w:val="00450174"/>
    <w:rsid w:val="00450408"/>
    <w:rsid w:val="00450DCB"/>
    <w:rsid w:val="00452A23"/>
    <w:rsid w:val="00455985"/>
    <w:rsid w:val="00455D52"/>
    <w:rsid w:val="00456FBD"/>
    <w:rsid w:val="004576E2"/>
    <w:rsid w:val="004602ED"/>
    <w:rsid w:val="004608A0"/>
    <w:rsid w:val="00460DB7"/>
    <w:rsid w:val="00461319"/>
    <w:rsid w:val="00461B4E"/>
    <w:rsid w:val="00462941"/>
    <w:rsid w:val="004631C0"/>
    <w:rsid w:val="0046335E"/>
    <w:rsid w:val="00463500"/>
    <w:rsid w:val="00463C36"/>
    <w:rsid w:val="0046792C"/>
    <w:rsid w:val="004720ED"/>
    <w:rsid w:val="00472E63"/>
    <w:rsid w:val="00473D32"/>
    <w:rsid w:val="0047471A"/>
    <w:rsid w:val="00474763"/>
    <w:rsid w:val="0047604A"/>
    <w:rsid w:val="00476B14"/>
    <w:rsid w:val="00477191"/>
    <w:rsid w:val="004777FF"/>
    <w:rsid w:val="004800B7"/>
    <w:rsid w:val="004817A3"/>
    <w:rsid w:val="00481814"/>
    <w:rsid w:val="00481858"/>
    <w:rsid w:val="00481CF1"/>
    <w:rsid w:val="00481D76"/>
    <w:rsid w:val="00482756"/>
    <w:rsid w:val="00482BC0"/>
    <w:rsid w:val="0048319B"/>
    <w:rsid w:val="00483FC0"/>
    <w:rsid w:val="00485A83"/>
    <w:rsid w:val="004861E1"/>
    <w:rsid w:val="00486CAF"/>
    <w:rsid w:val="0048735C"/>
    <w:rsid w:val="004874BB"/>
    <w:rsid w:val="004907E8"/>
    <w:rsid w:val="00491660"/>
    <w:rsid w:val="00492657"/>
    <w:rsid w:val="0049315A"/>
    <w:rsid w:val="0049320C"/>
    <w:rsid w:val="004940AA"/>
    <w:rsid w:val="004944C4"/>
    <w:rsid w:val="00494D84"/>
    <w:rsid w:val="00496693"/>
    <w:rsid w:val="00496D00"/>
    <w:rsid w:val="004A01CE"/>
    <w:rsid w:val="004A04FB"/>
    <w:rsid w:val="004A0FC9"/>
    <w:rsid w:val="004A1903"/>
    <w:rsid w:val="004A23BE"/>
    <w:rsid w:val="004A2AB0"/>
    <w:rsid w:val="004A38F8"/>
    <w:rsid w:val="004A3917"/>
    <w:rsid w:val="004A4794"/>
    <w:rsid w:val="004A5269"/>
    <w:rsid w:val="004A561A"/>
    <w:rsid w:val="004A5D13"/>
    <w:rsid w:val="004A6359"/>
    <w:rsid w:val="004A665D"/>
    <w:rsid w:val="004B152F"/>
    <w:rsid w:val="004B18EA"/>
    <w:rsid w:val="004B2D44"/>
    <w:rsid w:val="004B397D"/>
    <w:rsid w:val="004B409E"/>
    <w:rsid w:val="004B5EDD"/>
    <w:rsid w:val="004B61B9"/>
    <w:rsid w:val="004B6434"/>
    <w:rsid w:val="004B6530"/>
    <w:rsid w:val="004B6C52"/>
    <w:rsid w:val="004B7603"/>
    <w:rsid w:val="004B7DE2"/>
    <w:rsid w:val="004B7EC6"/>
    <w:rsid w:val="004C01ED"/>
    <w:rsid w:val="004C021D"/>
    <w:rsid w:val="004C09B4"/>
    <w:rsid w:val="004C0FB5"/>
    <w:rsid w:val="004C2C76"/>
    <w:rsid w:val="004C2F7F"/>
    <w:rsid w:val="004C46E9"/>
    <w:rsid w:val="004C5221"/>
    <w:rsid w:val="004C5CD1"/>
    <w:rsid w:val="004C5E4A"/>
    <w:rsid w:val="004C6D6A"/>
    <w:rsid w:val="004C72DD"/>
    <w:rsid w:val="004D02F2"/>
    <w:rsid w:val="004D22ED"/>
    <w:rsid w:val="004D271C"/>
    <w:rsid w:val="004D290A"/>
    <w:rsid w:val="004D4B17"/>
    <w:rsid w:val="004D651D"/>
    <w:rsid w:val="004D6C8C"/>
    <w:rsid w:val="004D799A"/>
    <w:rsid w:val="004D7F14"/>
    <w:rsid w:val="004E0A4E"/>
    <w:rsid w:val="004E1E5D"/>
    <w:rsid w:val="004E2EEA"/>
    <w:rsid w:val="004E3BA7"/>
    <w:rsid w:val="004E3EF4"/>
    <w:rsid w:val="004E5D22"/>
    <w:rsid w:val="004E7398"/>
    <w:rsid w:val="004F13E5"/>
    <w:rsid w:val="004F1573"/>
    <w:rsid w:val="004F2BF8"/>
    <w:rsid w:val="004F358F"/>
    <w:rsid w:val="004F4513"/>
    <w:rsid w:val="004F4BC2"/>
    <w:rsid w:val="004F5ABD"/>
    <w:rsid w:val="004F6ABB"/>
    <w:rsid w:val="004F7449"/>
    <w:rsid w:val="0050029B"/>
    <w:rsid w:val="005011F0"/>
    <w:rsid w:val="00501701"/>
    <w:rsid w:val="00501C1F"/>
    <w:rsid w:val="00501EA2"/>
    <w:rsid w:val="00502319"/>
    <w:rsid w:val="005028BA"/>
    <w:rsid w:val="00502DE9"/>
    <w:rsid w:val="00503DCB"/>
    <w:rsid w:val="0050496E"/>
    <w:rsid w:val="00505069"/>
    <w:rsid w:val="005111DD"/>
    <w:rsid w:val="00511873"/>
    <w:rsid w:val="00511B5B"/>
    <w:rsid w:val="0051388D"/>
    <w:rsid w:val="00513A4A"/>
    <w:rsid w:val="00514778"/>
    <w:rsid w:val="00516CE5"/>
    <w:rsid w:val="00520176"/>
    <w:rsid w:val="00521DC9"/>
    <w:rsid w:val="00521FF9"/>
    <w:rsid w:val="005232DA"/>
    <w:rsid w:val="005256D5"/>
    <w:rsid w:val="00526660"/>
    <w:rsid w:val="005313F4"/>
    <w:rsid w:val="00531ECF"/>
    <w:rsid w:val="005323DB"/>
    <w:rsid w:val="00533E5B"/>
    <w:rsid w:val="00534C6A"/>
    <w:rsid w:val="00534EB2"/>
    <w:rsid w:val="00535B60"/>
    <w:rsid w:val="00535CF4"/>
    <w:rsid w:val="00535D4A"/>
    <w:rsid w:val="00537A78"/>
    <w:rsid w:val="0054208A"/>
    <w:rsid w:val="00542930"/>
    <w:rsid w:val="00542B85"/>
    <w:rsid w:val="00545C5E"/>
    <w:rsid w:val="00545DCE"/>
    <w:rsid w:val="0054616B"/>
    <w:rsid w:val="0054782A"/>
    <w:rsid w:val="005501D0"/>
    <w:rsid w:val="0055035C"/>
    <w:rsid w:val="00550BB0"/>
    <w:rsid w:val="00550E57"/>
    <w:rsid w:val="00551507"/>
    <w:rsid w:val="005516AE"/>
    <w:rsid w:val="005517DA"/>
    <w:rsid w:val="00551B23"/>
    <w:rsid w:val="00551CA3"/>
    <w:rsid w:val="00552BB8"/>
    <w:rsid w:val="00553045"/>
    <w:rsid w:val="005536D3"/>
    <w:rsid w:val="00553956"/>
    <w:rsid w:val="00553BF2"/>
    <w:rsid w:val="00553FE5"/>
    <w:rsid w:val="00554277"/>
    <w:rsid w:val="00555F3D"/>
    <w:rsid w:val="00556092"/>
    <w:rsid w:val="00556485"/>
    <w:rsid w:val="00557449"/>
    <w:rsid w:val="00560573"/>
    <w:rsid w:val="00560B98"/>
    <w:rsid w:val="00560E3B"/>
    <w:rsid w:val="005610FE"/>
    <w:rsid w:val="00561C13"/>
    <w:rsid w:val="0056374D"/>
    <w:rsid w:val="005650A5"/>
    <w:rsid w:val="0056550F"/>
    <w:rsid w:val="00567A33"/>
    <w:rsid w:val="005725DF"/>
    <w:rsid w:val="00574B1D"/>
    <w:rsid w:val="0058007B"/>
    <w:rsid w:val="005808EE"/>
    <w:rsid w:val="00580D7E"/>
    <w:rsid w:val="00582072"/>
    <w:rsid w:val="0058207B"/>
    <w:rsid w:val="005822FA"/>
    <w:rsid w:val="00582BC5"/>
    <w:rsid w:val="00582D7F"/>
    <w:rsid w:val="00583E64"/>
    <w:rsid w:val="00584214"/>
    <w:rsid w:val="0058449C"/>
    <w:rsid w:val="005848B0"/>
    <w:rsid w:val="00584945"/>
    <w:rsid w:val="00585CE8"/>
    <w:rsid w:val="00585F4A"/>
    <w:rsid w:val="005900F8"/>
    <w:rsid w:val="005907FD"/>
    <w:rsid w:val="00590DF9"/>
    <w:rsid w:val="00592D39"/>
    <w:rsid w:val="005933F2"/>
    <w:rsid w:val="005942A1"/>
    <w:rsid w:val="005942E7"/>
    <w:rsid w:val="00597772"/>
    <w:rsid w:val="005A0AD0"/>
    <w:rsid w:val="005A0D90"/>
    <w:rsid w:val="005A10B3"/>
    <w:rsid w:val="005A2452"/>
    <w:rsid w:val="005A5955"/>
    <w:rsid w:val="005A600F"/>
    <w:rsid w:val="005A6C81"/>
    <w:rsid w:val="005A6E21"/>
    <w:rsid w:val="005B06DB"/>
    <w:rsid w:val="005B0A34"/>
    <w:rsid w:val="005B0A3A"/>
    <w:rsid w:val="005B2054"/>
    <w:rsid w:val="005B2180"/>
    <w:rsid w:val="005B2E5B"/>
    <w:rsid w:val="005B300F"/>
    <w:rsid w:val="005B338A"/>
    <w:rsid w:val="005B3AB6"/>
    <w:rsid w:val="005B5B68"/>
    <w:rsid w:val="005B5D03"/>
    <w:rsid w:val="005B6074"/>
    <w:rsid w:val="005B62AB"/>
    <w:rsid w:val="005B6931"/>
    <w:rsid w:val="005B69C4"/>
    <w:rsid w:val="005C098B"/>
    <w:rsid w:val="005C10D6"/>
    <w:rsid w:val="005C2701"/>
    <w:rsid w:val="005C2B5E"/>
    <w:rsid w:val="005C5F1F"/>
    <w:rsid w:val="005C6E90"/>
    <w:rsid w:val="005D0BEA"/>
    <w:rsid w:val="005D1D1D"/>
    <w:rsid w:val="005D20D3"/>
    <w:rsid w:val="005D2CB1"/>
    <w:rsid w:val="005D4247"/>
    <w:rsid w:val="005D5369"/>
    <w:rsid w:val="005D558C"/>
    <w:rsid w:val="005D5C4E"/>
    <w:rsid w:val="005D609D"/>
    <w:rsid w:val="005D657F"/>
    <w:rsid w:val="005D6E37"/>
    <w:rsid w:val="005E0423"/>
    <w:rsid w:val="005E0544"/>
    <w:rsid w:val="005E1517"/>
    <w:rsid w:val="005E25AD"/>
    <w:rsid w:val="005E581E"/>
    <w:rsid w:val="005E5BE3"/>
    <w:rsid w:val="005E678E"/>
    <w:rsid w:val="005F02CA"/>
    <w:rsid w:val="005F0A4A"/>
    <w:rsid w:val="005F1D62"/>
    <w:rsid w:val="005F241F"/>
    <w:rsid w:val="005F2D94"/>
    <w:rsid w:val="005F3173"/>
    <w:rsid w:val="005F3E3F"/>
    <w:rsid w:val="005F410C"/>
    <w:rsid w:val="005F4514"/>
    <w:rsid w:val="005F4A93"/>
    <w:rsid w:val="005F6035"/>
    <w:rsid w:val="005F6364"/>
    <w:rsid w:val="005F7B4C"/>
    <w:rsid w:val="0060157F"/>
    <w:rsid w:val="00601F9D"/>
    <w:rsid w:val="00602DCB"/>
    <w:rsid w:val="00603C68"/>
    <w:rsid w:val="0060442C"/>
    <w:rsid w:val="00605E51"/>
    <w:rsid w:val="00606265"/>
    <w:rsid w:val="0060654A"/>
    <w:rsid w:val="006103D8"/>
    <w:rsid w:val="006110B4"/>
    <w:rsid w:val="00613B5F"/>
    <w:rsid w:val="00613D9F"/>
    <w:rsid w:val="00613E37"/>
    <w:rsid w:val="00614C61"/>
    <w:rsid w:val="0061584A"/>
    <w:rsid w:val="00616122"/>
    <w:rsid w:val="0061613C"/>
    <w:rsid w:val="006172E8"/>
    <w:rsid w:val="00617457"/>
    <w:rsid w:val="00617812"/>
    <w:rsid w:val="006202E6"/>
    <w:rsid w:val="00620427"/>
    <w:rsid w:val="0062099C"/>
    <w:rsid w:val="00621494"/>
    <w:rsid w:val="0062150A"/>
    <w:rsid w:val="00621E67"/>
    <w:rsid w:val="00621EBF"/>
    <w:rsid w:val="006223FF"/>
    <w:rsid w:val="00622EAF"/>
    <w:rsid w:val="00625EA3"/>
    <w:rsid w:val="006266FB"/>
    <w:rsid w:val="00627959"/>
    <w:rsid w:val="00630113"/>
    <w:rsid w:val="00630E8A"/>
    <w:rsid w:val="00632305"/>
    <w:rsid w:val="0063371F"/>
    <w:rsid w:val="00633B95"/>
    <w:rsid w:val="00633F8F"/>
    <w:rsid w:val="0063513A"/>
    <w:rsid w:val="0064074A"/>
    <w:rsid w:val="00641D99"/>
    <w:rsid w:val="00643583"/>
    <w:rsid w:val="00644394"/>
    <w:rsid w:val="00644704"/>
    <w:rsid w:val="0064591C"/>
    <w:rsid w:val="00647556"/>
    <w:rsid w:val="0065285B"/>
    <w:rsid w:val="00653491"/>
    <w:rsid w:val="00655098"/>
    <w:rsid w:val="00655F0F"/>
    <w:rsid w:val="00657106"/>
    <w:rsid w:val="00657672"/>
    <w:rsid w:val="00657A03"/>
    <w:rsid w:val="00660599"/>
    <w:rsid w:val="00662D66"/>
    <w:rsid w:val="00663B2B"/>
    <w:rsid w:val="00665493"/>
    <w:rsid w:val="00665BA2"/>
    <w:rsid w:val="00665F8B"/>
    <w:rsid w:val="0066654C"/>
    <w:rsid w:val="006674C4"/>
    <w:rsid w:val="00671405"/>
    <w:rsid w:val="00671857"/>
    <w:rsid w:val="00672197"/>
    <w:rsid w:val="00672A54"/>
    <w:rsid w:val="00673107"/>
    <w:rsid w:val="006735C9"/>
    <w:rsid w:val="00674002"/>
    <w:rsid w:val="0067556F"/>
    <w:rsid w:val="00675885"/>
    <w:rsid w:val="00677E28"/>
    <w:rsid w:val="00680B9A"/>
    <w:rsid w:val="006813FD"/>
    <w:rsid w:val="00681584"/>
    <w:rsid w:val="00681711"/>
    <w:rsid w:val="00681D9C"/>
    <w:rsid w:val="00682B74"/>
    <w:rsid w:val="00684015"/>
    <w:rsid w:val="00685B35"/>
    <w:rsid w:val="00685ED2"/>
    <w:rsid w:val="00686AA8"/>
    <w:rsid w:val="006875E8"/>
    <w:rsid w:val="00687B7B"/>
    <w:rsid w:val="006906B2"/>
    <w:rsid w:val="00690E63"/>
    <w:rsid w:val="006916B9"/>
    <w:rsid w:val="00692435"/>
    <w:rsid w:val="006925F5"/>
    <w:rsid w:val="00692C6C"/>
    <w:rsid w:val="006944DD"/>
    <w:rsid w:val="00694BEC"/>
    <w:rsid w:val="00696CC3"/>
    <w:rsid w:val="00696E8C"/>
    <w:rsid w:val="006974C5"/>
    <w:rsid w:val="00697C06"/>
    <w:rsid w:val="00697CFA"/>
    <w:rsid w:val="00697E1A"/>
    <w:rsid w:val="006A0226"/>
    <w:rsid w:val="006A0963"/>
    <w:rsid w:val="006A0BED"/>
    <w:rsid w:val="006A37CF"/>
    <w:rsid w:val="006A3B34"/>
    <w:rsid w:val="006A3CF3"/>
    <w:rsid w:val="006A430A"/>
    <w:rsid w:val="006A6193"/>
    <w:rsid w:val="006A65C1"/>
    <w:rsid w:val="006A66E6"/>
    <w:rsid w:val="006A73E0"/>
    <w:rsid w:val="006A762B"/>
    <w:rsid w:val="006A7BEA"/>
    <w:rsid w:val="006B043D"/>
    <w:rsid w:val="006B0C27"/>
    <w:rsid w:val="006B1825"/>
    <w:rsid w:val="006B22D7"/>
    <w:rsid w:val="006B24AC"/>
    <w:rsid w:val="006B2E47"/>
    <w:rsid w:val="006B349D"/>
    <w:rsid w:val="006B3DA8"/>
    <w:rsid w:val="006B4044"/>
    <w:rsid w:val="006B4333"/>
    <w:rsid w:val="006B4716"/>
    <w:rsid w:val="006B50E4"/>
    <w:rsid w:val="006B60B2"/>
    <w:rsid w:val="006B6614"/>
    <w:rsid w:val="006C03C4"/>
    <w:rsid w:val="006C0AF0"/>
    <w:rsid w:val="006C1EFD"/>
    <w:rsid w:val="006C2453"/>
    <w:rsid w:val="006C3A74"/>
    <w:rsid w:val="006C3E03"/>
    <w:rsid w:val="006C4EB3"/>
    <w:rsid w:val="006C5466"/>
    <w:rsid w:val="006C548F"/>
    <w:rsid w:val="006C5EBB"/>
    <w:rsid w:val="006C7007"/>
    <w:rsid w:val="006C7D9C"/>
    <w:rsid w:val="006D10BA"/>
    <w:rsid w:val="006D1915"/>
    <w:rsid w:val="006D217C"/>
    <w:rsid w:val="006D24A4"/>
    <w:rsid w:val="006D3AF5"/>
    <w:rsid w:val="006D3BB9"/>
    <w:rsid w:val="006D4507"/>
    <w:rsid w:val="006D45E9"/>
    <w:rsid w:val="006D4836"/>
    <w:rsid w:val="006D6409"/>
    <w:rsid w:val="006D66D0"/>
    <w:rsid w:val="006D69B8"/>
    <w:rsid w:val="006D753D"/>
    <w:rsid w:val="006D7FE1"/>
    <w:rsid w:val="006E03D2"/>
    <w:rsid w:val="006E12C9"/>
    <w:rsid w:val="006E24CD"/>
    <w:rsid w:val="006E32C0"/>
    <w:rsid w:val="006E3585"/>
    <w:rsid w:val="006E44B8"/>
    <w:rsid w:val="006F0840"/>
    <w:rsid w:val="006F0852"/>
    <w:rsid w:val="006F1ABF"/>
    <w:rsid w:val="006F1B7C"/>
    <w:rsid w:val="006F1F34"/>
    <w:rsid w:val="006F2122"/>
    <w:rsid w:val="006F2C3E"/>
    <w:rsid w:val="006F33F1"/>
    <w:rsid w:val="006F3CB4"/>
    <w:rsid w:val="006F5275"/>
    <w:rsid w:val="006F5BB7"/>
    <w:rsid w:val="007005D5"/>
    <w:rsid w:val="00700942"/>
    <w:rsid w:val="00700A57"/>
    <w:rsid w:val="0070368F"/>
    <w:rsid w:val="007037DD"/>
    <w:rsid w:val="00703B58"/>
    <w:rsid w:val="00704465"/>
    <w:rsid w:val="007044B7"/>
    <w:rsid w:val="00704558"/>
    <w:rsid w:val="00704BEA"/>
    <w:rsid w:val="00705E52"/>
    <w:rsid w:val="00705E5C"/>
    <w:rsid w:val="00706113"/>
    <w:rsid w:val="00707FD7"/>
    <w:rsid w:val="00710671"/>
    <w:rsid w:val="00710B78"/>
    <w:rsid w:val="00711517"/>
    <w:rsid w:val="00711909"/>
    <w:rsid w:val="00711C83"/>
    <w:rsid w:val="00711F40"/>
    <w:rsid w:val="00711FC9"/>
    <w:rsid w:val="007127B0"/>
    <w:rsid w:val="00712890"/>
    <w:rsid w:val="00714A31"/>
    <w:rsid w:val="00714BB8"/>
    <w:rsid w:val="00715057"/>
    <w:rsid w:val="007157D1"/>
    <w:rsid w:val="00715BE8"/>
    <w:rsid w:val="00715D0D"/>
    <w:rsid w:val="00715DE7"/>
    <w:rsid w:val="0072023B"/>
    <w:rsid w:val="007202D3"/>
    <w:rsid w:val="007204AE"/>
    <w:rsid w:val="00721466"/>
    <w:rsid w:val="0072171A"/>
    <w:rsid w:val="007225C2"/>
    <w:rsid w:val="00723E55"/>
    <w:rsid w:val="0072435E"/>
    <w:rsid w:val="007243F3"/>
    <w:rsid w:val="00725188"/>
    <w:rsid w:val="00725E5D"/>
    <w:rsid w:val="0072628B"/>
    <w:rsid w:val="00726FB1"/>
    <w:rsid w:val="0073001E"/>
    <w:rsid w:val="00732069"/>
    <w:rsid w:val="00732209"/>
    <w:rsid w:val="00732653"/>
    <w:rsid w:val="007337FC"/>
    <w:rsid w:val="00733E22"/>
    <w:rsid w:val="00734971"/>
    <w:rsid w:val="0073537A"/>
    <w:rsid w:val="007355FF"/>
    <w:rsid w:val="007359D6"/>
    <w:rsid w:val="00735A29"/>
    <w:rsid w:val="007360A5"/>
    <w:rsid w:val="00736F69"/>
    <w:rsid w:val="007377E6"/>
    <w:rsid w:val="007420C5"/>
    <w:rsid w:val="007422D0"/>
    <w:rsid w:val="00742735"/>
    <w:rsid w:val="00743A38"/>
    <w:rsid w:val="00743E18"/>
    <w:rsid w:val="00743FB3"/>
    <w:rsid w:val="00744211"/>
    <w:rsid w:val="00744F46"/>
    <w:rsid w:val="00745099"/>
    <w:rsid w:val="00745D49"/>
    <w:rsid w:val="00746390"/>
    <w:rsid w:val="0074641E"/>
    <w:rsid w:val="007467A7"/>
    <w:rsid w:val="00747250"/>
    <w:rsid w:val="0074789E"/>
    <w:rsid w:val="00747BC3"/>
    <w:rsid w:val="00750250"/>
    <w:rsid w:val="00750C42"/>
    <w:rsid w:val="007519F8"/>
    <w:rsid w:val="00752608"/>
    <w:rsid w:val="0075282A"/>
    <w:rsid w:val="0075365B"/>
    <w:rsid w:val="0075366C"/>
    <w:rsid w:val="00755B61"/>
    <w:rsid w:val="00757303"/>
    <w:rsid w:val="00757485"/>
    <w:rsid w:val="007603DF"/>
    <w:rsid w:val="00761F45"/>
    <w:rsid w:val="00762569"/>
    <w:rsid w:val="00762D19"/>
    <w:rsid w:val="00763A22"/>
    <w:rsid w:val="00764BED"/>
    <w:rsid w:val="00765717"/>
    <w:rsid w:val="00766F7D"/>
    <w:rsid w:val="007713E9"/>
    <w:rsid w:val="0077591E"/>
    <w:rsid w:val="007776E8"/>
    <w:rsid w:val="00777B7F"/>
    <w:rsid w:val="00780D36"/>
    <w:rsid w:val="007825F7"/>
    <w:rsid w:val="0078515F"/>
    <w:rsid w:val="00785769"/>
    <w:rsid w:val="00785924"/>
    <w:rsid w:val="00787ACD"/>
    <w:rsid w:val="00792AF0"/>
    <w:rsid w:val="00794990"/>
    <w:rsid w:val="00794E8A"/>
    <w:rsid w:val="007955DB"/>
    <w:rsid w:val="00795684"/>
    <w:rsid w:val="007956AC"/>
    <w:rsid w:val="00796BAD"/>
    <w:rsid w:val="00797267"/>
    <w:rsid w:val="00797745"/>
    <w:rsid w:val="007A205B"/>
    <w:rsid w:val="007A2BD9"/>
    <w:rsid w:val="007A2DC6"/>
    <w:rsid w:val="007A49F6"/>
    <w:rsid w:val="007A583C"/>
    <w:rsid w:val="007A7299"/>
    <w:rsid w:val="007A74A0"/>
    <w:rsid w:val="007B0D02"/>
    <w:rsid w:val="007B14C6"/>
    <w:rsid w:val="007B15AC"/>
    <w:rsid w:val="007B2DBD"/>
    <w:rsid w:val="007B32A1"/>
    <w:rsid w:val="007B4E5F"/>
    <w:rsid w:val="007C00F0"/>
    <w:rsid w:val="007C1736"/>
    <w:rsid w:val="007C1D51"/>
    <w:rsid w:val="007C26C3"/>
    <w:rsid w:val="007C50E7"/>
    <w:rsid w:val="007C539A"/>
    <w:rsid w:val="007C5BD5"/>
    <w:rsid w:val="007C6D09"/>
    <w:rsid w:val="007C716D"/>
    <w:rsid w:val="007C783A"/>
    <w:rsid w:val="007C7845"/>
    <w:rsid w:val="007D0FA4"/>
    <w:rsid w:val="007D13EB"/>
    <w:rsid w:val="007D1CA1"/>
    <w:rsid w:val="007D2956"/>
    <w:rsid w:val="007D2BF8"/>
    <w:rsid w:val="007D3C53"/>
    <w:rsid w:val="007D526E"/>
    <w:rsid w:val="007D6471"/>
    <w:rsid w:val="007D7200"/>
    <w:rsid w:val="007E0425"/>
    <w:rsid w:val="007E06B5"/>
    <w:rsid w:val="007E0A57"/>
    <w:rsid w:val="007E0BA8"/>
    <w:rsid w:val="007E1611"/>
    <w:rsid w:val="007E1D6F"/>
    <w:rsid w:val="007E2084"/>
    <w:rsid w:val="007E2C93"/>
    <w:rsid w:val="007E3290"/>
    <w:rsid w:val="007E377A"/>
    <w:rsid w:val="007E413A"/>
    <w:rsid w:val="007E53DB"/>
    <w:rsid w:val="007E6A90"/>
    <w:rsid w:val="007F040A"/>
    <w:rsid w:val="007F05EF"/>
    <w:rsid w:val="007F0614"/>
    <w:rsid w:val="007F286A"/>
    <w:rsid w:val="007F3268"/>
    <w:rsid w:val="007F3A1D"/>
    <w:rsid w:val="007F45F4"/>
    <w:rsid w:val="007F5420"/>
    <w:rsid w:val="007F686C"/>
    <w:rsid w:val="007F6BDC"/>
    <w:rsid w:val="007F7102"/>
    <w:rsid w:val="007F7912"/>
    <w:rsid w:val="007F7B7A"/>
    <w:rsid w:val="00801AF6"/>
    <w:rsid w:val="00802F92"/>
    <w:rsid w:val="00804F0B"/>
    <w:rsid w:val="00805BB5"/>
    <w:rsid w:val="00805C97"/>
    <w:rsid w:val="0080616C"/>
    <w:rsid w:val="008072BA"/>
    <w:rsid w:val="00807455"/>
    <w:rsid w:val="00807617"/>
    <w:rsid w:val="0081082E"/>
    <w:rsid w:val="00810C8E"/>
    <w:rsid w:val="00812089"/>
    <w:rsid w:val="00813CED"/>
    <w:rsid w:val="00813D81"/>
    <w:rsid w:val="00815A3F"/>
    <w:rsid w:val="00817152"/>
    <w:rsid w:val="008172A9"/>
    <w:rsid w:val="00817DA4"/>
    <w:rsid w:val="0082034F"/>
    <w:rsid w:val="0082053C"/>
    <w:rsid w:val="00820D85"/>
    <w:rsid w:val="008228F1"/>
    <w:rsid w:val="00822AD6"/>
    <w:rsid w:val="008239F3"/>
    <w:rsid w:val="008249E6"/>
    <w:rsid w:val="00824FBE"/>
    <w:rsid w:val="008301FF"/>
    <w:rsid w:val="00830A2F"/>
    <w:rsid w:val="00833BA8"/>
    <w:rsid w:val="00833CE5"/>
    <w:rsid w:val="008348E3"/>
    <w:rsid w:val="00835530"/>
    <w:rsid w:val="008359E6"/>
    <w:rsid w:val="00835CB2"/>
    <w:rsid w:val="00836133"/>
    <w:rsid w:val="00836414"/>
    <w:rsid w:val="00836DFE"/>
    <w:rsid w:val="008410E2"/>
    <w:rsid w:val="00841612"/>
    <w:rsid w:val="00841FB9"/>
    <w:rsid w:val="00842B2E"/>
    <w:rsid w:val="0084346D"/>
    <w:rsid w:val="00844DE3"/>
    <w:rsid w:val="0084577C"/>
    <w:rsid w:val="00846CDD"/>
    <w:rsid w:val="00846FEA"/>
    <w:rsid w:val="00847D0A"/>
    <w:rsid w:val="008502BD"/>
    <w:rsid w:val="008506D9"/>
    <w:rsid w:val="008507D5"/>
    <w:rsid w:val="008509E2"/>
    <w:rsid w:val="00850B46"/>
    <w:rsid w:val="008514BB"/>
    <w:rsid w:val="00851ECB"/>
    <w:rsid w:val="00852C9B"/>
    <w:rsid w:val="00852F29"/>
    <w:rsid w:val="008531A0"/>
    <w:rsid w:val="00853687"/>
    <w:rsid w:val="00853885"/>
    <w:rsid w:val="00854D7E"/>
    <w:rsid w:val="008554A5"/>
    <w:rsid w:val="00855D20"/>
    <w:rsid w:val="008562AF"/>
    <w:rsid w:val="00856478"/>
    <w:rsid w:val="00856A60"/>
    <w:rsid w:val="00856BE3"/>
    <w:rsid w:val="0085749A"/>
    <w:rsid w:val="008600B2"/>
    <w:rsid w:val="00860E74"/>
    <w:rsid w:val="008618AC"/>
    <w:rsid w:val="008621EE"/>
    <w:rsid w:val="00863720"/>
    <w:rsid w:val="00863910"/>
    <w:rsid w:val="00865B88"/>
    <w:rsid w:val="00866077"/>
    <w:rsid w:val="0086640F"/>
    <w:rsid w:val="008679A1"/>
    <w:rsid w:val="008702B9"/>
    <w:rsid w:val="00870BFF"/>
    <w:rsid w:val="00871376"/>
    <w:rsid w:val="008715F6"/>
    <w:rsid w:val="00871980"/>
    <w:rsid w:val="008731A1"/>
    <w:rsid w:val="00874637"/>
    <w:rsid w:val="00874B3E"/>
    <w:rsid w:val="0087519F"/>
    <w:rsid w:val="00875A8E"/>
    <w:rsid w:val="00875F6A"/>
    <w:rsid w:val="008761EF"/>
    <w:rsid w:val="008774E0"/>
    <w:rsid w:val="008777C4"/>
    <w:rsid w:val="00877D56"/>
    <w:rsid w:val="00880B0B"/>
    <w:rsid w:val="00880CEE"/>
    <w:rsid w:val="00880D25"/>
    <w:rsid w:val="0088118E"/>
    <w:rsid w:val="008811AA"/>
    <w:rsid w:val="00881E82"/>
    <w:rsid w:val="00882271"/>
    <w:rsid w:val="008822CA"/>
    <w:rsid w:val="00882FC7"/>
    <w:rsid w:val="00883608"/>
    <w:rsid w:val="00883D8C"/>
    <w:rsid w:val="00883FBB"/>
    <w:rsid w:val="0088436F"/>
    <w:rsid w:val="00884823"/>
    <w:rsid w:val="008856C2"/>
    <w:rsid w:val="00885CA4"/>
    <w:rsid w:val="0088681E"/>
    <w:rsid w:val="00887B51"/>
    <w:rsid w:val="00890A69"/>
    <w:rsid w:val="00890E30"/>
    <w:rsid w:val="0089148C"/>
    <w:rsid w:val="00892F98"/>
    <w:rsid w:val="00893628"/>
    <w:rsid w:val="008948EA"/>
    <w:rsid w:val="00895624"/>
    <w:rsid w:val="00896B26"/>
    <w:rsid w:val="00897FF3"/>
    <w:rsid w:val="008A060C"/>
    <w:rsid w:val="008A09CD"/>
    <w:rsid w:val="008A272C"/>
    <w:rsid w:val="008A2A7E"/>
    <w:rsid w:val="008A30ED"/>
    <w:rsid w:val="008A310C"/>
    <w:rsid w:val="008A36D2"/>
    <w:rsid w:val="008A3B8A"/>
    <w:rsid w:val="008A4DC5"/>
    <w:rsid w:val="008A5275"/>
    <w:rsid w:val="008A5477"/>
    <w:rsid w:val="008A6007"/>
    <w:rsid w:val="008A7A78"/>
    <w:rsid w:val="008A7D48"/>
    <w:rsid w:val="008B0768"/>
    <w:rsid w:val="008B0F68"/>
    <w:rsid w:val="008B186A"/>
    <w:rsid w:val="008B2359"/>
    <w:rsid w:val="008B2604"/>
    <w:rsid w:val="008B4512"/>
    <w:rsid w:val="008B556A"/>
    <w:rsid w:val="008B5A4A"/>
    <w:rsid w:val="008B60D7"/>
    <w:rsid w:val="008B60F3"/>
    <w:rsid w:val="008B62CE"/>
    <w:rsid w:val="008B64F1"/>
    <w:rsid w:val="008B6BB5"/>
    <w:rsid w:val="008B6E5F"/>
    <w:rsid w:val="008C07E0"/>
    <w:rsid w:val="008C0F10"/>
    <w:rsid w:val="008C1C45"/>
    <w:rsid w:val="008C309C"/>
    <w:rsid w:val="008C3D89"/>
    <w:rsid w:val="008C45DC"/>
    <w:rsid w:val="008C4B40"/>
    <w:rsid w:val="008C4C44"/>
    <w:rsid w:val="008C50F5"/>
    <w:rsid w:val="008C6574"/>
    <w:rsid w:val="008D0913"/>
    <w:rsid w:val="008D0D38"/>
    <w:rsid w:val="008D223A"/>
    <w:rsid w:val="008D2D0E"/>
    <w:rsid w:val="008D302B"/>
    <w:rsid w:val="008D3524"/>
    <w:rsid w:val="008D3EF7"/>
    <w:rsid w:val="008D45E3"/>
    <w:rsid w:val="008D498A"/>
    <w:rsid w:val="008D5DFB"/>
    <w:rsid w:val="008D6590"/>
    <w:rsid w:val="008D76EC"/>
    <w:rsid w:val="008E0ADE"/>
    <w:rsid w:val="008E2749"/>
    <w:rsid w:val="008E2A6E"/>
    <w:rsid w:val="008E3061"/>
    <w:rsid w:val="008E33EF"/>
    <w:rsid w:val="008E38C6"/>
    <w:rsid w:val="008E3989"/>
    <w:rsid w:val="008E3C29"/>
    <w:rsid w:val="008E435D"/>
    <w:rsid w:val="008E57B8"/>
    <w:rsid w:val="008E5ADA"/>
    <w:rsid w:val="008E5F94"/>
    <w:rsid w:val="008E7383"/>
    <w:rsid w:val="008E7D05"/>
    <w:rsid w:val="008F049F"/>
    <w:rsid w:val="008F0554"/>
    <w:rsid w:val="008F08C5"/>
    <w:rsid w:val="008F1AD2"/>
    <w:rsid w:val="008F1F03"/>
    <w:rsid w:val="008F2DD8"/>
    <w:rsid w:val="008F336C"/>
    <w:rsid w:val="008F3A75"/>
    <w:rsid w:val="008F3B7E"/>
    <w:rsid w:val="008F3D25"/>
    <w:rsid w:val="008F410C"/>
    <w:rsid w:val="008F65F5"/>
    <w:rsid w:val="008F6B8B"/>
    <w:rsid w:val="008F797C"/>
    <w:rsid w:val="0090113F"/>
    <w:rsid w:val="00901A6F"/>
    <w:rsid w:val="00901C23"/>
    <w:rsid w:val="00901ED2"/>
    <w:rsid w:val="009028A6"/>
    <w:rsid w:val="00902E55"/>
    <w:rsid w:val="0090608E"/>
    <w:rsid w:val="00906D3F"/>
    <w:rsid w:val="00906EF8"/>
    <w:rsid w:val="0090799E"/>
    <w:rsid w:val="009108DC"/>
    <w:rsid w:val="0091147C"/>
    <w:rsid w:val="009119A4"/>
    <w:rsid w:val="00912509"/>
    <w:rsid w:val="0091270D"/>
    <w:rsid w:val="00913C9D"/>
    <w:rsid w:val="00913F8C"/>
    <w:rsid w:val="009150DE"/>
    <w:rsid w:val="009156B1"/>
    <w:rsid w:val="00915D03"/>
    <w:rsid w:val="009176AF"/>
    <w:rsid w:val="00917E43"/>
    <w:rsid w:val="00922BB2"/>
    <w:rsid w:val="0092334C"/>
    <w:rsid w:val="00923497"/>
    <w:rsid w:val="00924807"/>
    <w:rsid w:val="009251E5"/>
    <w:rsid w:val="00925BD2"/>
    <w:rsid w:val="009263F8"/>
    <w:rsid w:val="0092735D"/>
    <w:rsid w:val="0093323C"/>
    <w:rsid w:val="00933E6E"/>
    <w:rsid w:val="009346C4"/>
    <w:rsid w:val="0093765A"/>
    <w:rsid w:val="009378DF"/>
    <w:rsid w:val="009403CB"/>
    <w:rsid w:val="009404BD"/>
    <w:rsid w:val="00941DFA"/>
    <w:rsid w:val="00942FF2"/>
    <w:rsid w:val="00943488"/>
    <w:rsid w:val="0094521E"/>
    <w:rsid w:val="00945326"/>
    <w:rsid w:val="00946956"/>
    <w:rsid w:val="0095086A"/>
    <w:rsid w:val="009525A4"/>
    <w:rsid w:val="009532DE"/>
    <w:rsid w:val="00953B1A"/>
    <w:rsid w:val="00954BDB"/>
    <w:rsid w:val="00954CAE"/>
    <w:rsid w:val="00955DB6"/>
    <w:rsid w:val="00956257"/>
    <w:rsid w:val="009563C4"/>
    <w:rsid w:val="009568AD"/>
    <w:rsid w:val="00956AFC"/>
    <w:rsid w:val="00957AE7"/>
    <w:rsid w:val="00960B89"/>
    <w:rsid w:val="009615F3"/>
    <w:rsid w:val="0096177F"/>
    <w:rsid w:val="00962B3F"/>
    <w:rsid w:val="009668D6"/>
    <w:rsid w:val="009676E5"/>
    <w:rsid w:val="009708A9"/>
    <w:rsid w:val="00970C4F"/>
    <w:rsid w:val="00970D25"/>
    <w:rsid w:val="00970DF9"/>
    <w:rsid w:val="00971014"/>
    <w:rsid w:val="00971120"/>
    <w:rsid w:val="00973563"/>
    <w:rsid w:val="0097394D"/>
    <w:rsid w:val="00973F22"/>
    <w:rsid w:val="0097446F"/>
    <w:rsid w:val="00974EB6"/>
    <w:rsid w:val="009752F0"/>
    <w:rsid w:val="009757CD"/>
    <w:rsid w:val="009760CC"/>
    <w:rsid w:val="009764F1"/>
    <w:rsid w:val="00976773"/>
    <w:rsid w:val="0097714F"/>
    <w:rsid w:val="00977BE3"/>
    <w:rsid w:val="00980061"/>
    <w:rsid w:val="009820D6"/>
    <w:rsid w:val="00982342"/>
    <w:rsid w:val="00982778"/>
    <w:rsid w:val="00982AA0"/>
    <w:rsid w:val="00983255"/>
    <w:rsid w:val="009837C9"/>
    <w:rsid w:val="00986D35"/>
    <w:rsid w:val="00991D58"/>
    <w:rsid w:val="00992153"/>
    <w:rsid w:val="0099291B"/>
    <w:rsid w:val="0099298A"/>
    <w:rsid w:val="00992D3A"/>
    <w:rsid w:val="00992F14"/>
    <w:rsid w:val="009939FF"/>
    <w:rsid w:val="00993F93"/>
    <w:rsid w:val="0099577B"/>
    <w:rsid w:val="009962FD"/>
    <w:rsid w:val="00996E2B"/>
    <w:rsid w:val="00997AA3"/>
    <w:rsid w:val="00997AF5"/>
    <w:rsid w:val="009A138D"/>
    <w:rsid w:val="009A2BB2"/>
    <w:rsid w:val="009A3E0B"/>
    <w:rsid w:val="009A455A"/>
    <w:rsid w:val="009A569B"/>
    <w:rsid w:val="009A62AB"/>
    <w:rsid w:val="009A76FB"/>
    <w:rsid w:val="009A7BD0"/>
    <w:rsid w:val="009B0436"/>
    <w:rsid w:val="009B15BB"/>
    <w:rsid w:val="009B3FA8"/>
    <w:rsid w:val="009B4206"/>
    <w:rsid w:val="009B4315"/>
    <w:rsid w:val="009B525F"/>
    <w:rsid w:val="009B7087"/>
    <w:rsid w:val="009C052A"/>
    <w:rsid w:val="009C1B21"/>
    <w:rsid w:val="009C2F6F"/>
    <w:rsid w:val="009C3EEA"/>
    <w:rsid w:val="009C4970"/>
    <w:rsid w:val="009C57A6"/>
    <w:rsid w:val="009C6AA5"/>
    <w:rsid w:val="009C6E65"/>
    <w:rsid w:val="009C794A"/>
    <w:rsid w:val="009D0100"/>
    <w:rsid w:val="009D0E04"/>
    <w:rsid w:val="009D2376"/>
    <w:rsid w:val="009D2FAC"/>
    <w:rsid w:val="009D30A9"/>
    <w:rsid w:val="009D4A38"/>
    <w:rsid w:val="009D4E69"/>
    <w:rsid w:val="009D5C30"/>
    <w:rsid w:val="009D75FC"/>
    <w:rsid w:val="009E07B6"/>
    <w:rsid w:val="009E1B53"/>
    <w:rsid w:val="009E2664"/>
    <w:rsid w:val="009E4284"/>
    <w:rsid w:val="009E447B"/>
    <w:rsid w:val="009E4654"/>
    <w:rsid w:val="009E501F"/>
    <w:rsid w:val="009E537D"/>
    <w:rsid w:val="009E589E"/>
    <w:rsid w:val="009E5A76"/>
    <w:rsid w:val="009E5C00"/>
    <w:rsid w:val="009E5E78"/>
    <w:rsid w:val="009E79BC"/>
    <w:rsid w:val="009E7E8C"/>
    <w:rsid w:val="009F0C23"/>
    <w:rsid w:val="009F19D8"/>
    <w:rsid w:val="009F1D6E"/>
    <w:rsid w:val="009F1FCD"/>
    <w:rsid w:val="009F225A"/>
    <w:rsid w:val="009F3575"/>
    <w:rsid w:val="009F3CB2"/>
    <w:rsid w:val="009F3FB8"/>
    <w:rsid w:val="009F6388"/>
    <w:rsid w:val="009F7A26"/>
    <w:rsid w:val="009F7D52"/>
    <w:rsid w:val="00A00CE1"/>
    <w:rsid w:val="00A0127D"/>
    <w:rsid w:val="00A02B28"/>
    <w:rsid w:val="00A02D90"/>
    <w:rsid w:val="00A031C7"/>
    <w:rsid w:val="00A034E3"/>
    <w:rsid w:val="00A037C6"/>
    <w:rsid w:val="00A0485F"/>
    <w:rsid w:val="00A05B9F"/>
    <w:rsid w:val="00A05DDB"/>
    <w:rsid w:val="00A07971"/>
    <w:rsid w:val="00A10311"/>
    <w:rsid w:val="00A11337"/>
    <w:rsid w:val="00A1160B"/>
    <w:rsid w:val="00A11CE8"/>
    <w:rsid w:val="00A120E2"/>
    <w:rsid w:val="00A131F3"/>
    <w:rsid w:val="00A14193"/>
    <w:rsid w:val="00A148F5"/>
    <w:rsid w:val="00A15858"/>
    <w:rsid w:val="00A15866"/>
    <w:rsid w:val="00A15EEB"/>
    <w:rsid w:val="00A16534"/>
    <w:rsid w:val="00A170E5"/>
    <w:rsid w:val="00A17EE8"/>
    <w:rsid w:val="00A2009B"/>
    <w:rsid w:val="00A20DE0"/>
    <w:rsid w:val="00A20E4F"/>
    <w:rsid w:val="00A210D5"/>
    <w:rsid w:val="00A228E9"/>
    <w:rsid w:val="00A22C87"/>
    <w:rsid w:val="00A23911"/>
    <w:rsid w:val="00A23E1A"/>
    <w:rsid w:val="00A24AF5"/>
    <w:rsid w:val="00A254FA"/>
    <w:rsid w:val="00A26CB1"/>
    <w:rsid w:val="00A27222"/>
    <w:rsid w:val="00A2787C"/>
    <w:rsid w:val="00A30254"/>
    <w:rsid w:val="00A30790"/>
    <w:rsid w:val="00A309B8"/>
    <w:rsid w:val="00A30CCF"/>
    <w:rsid w:val="00A312CA"/>
    <w:rsid w:val="00A31ED7"/>
    <w:rsid w:val="00A33623"/>
    <w:rsid w:val="00A33846"/>
    <w:rsid w:val="00A338A2"/>
    <w:rsid w:val="00A33F68"/>
    <w:rsid w:val="00A354F8"/>
    <w:rsid w:val="00A35A6A"/>
    <w:rsid w:val="00A36149"/>
    <w:rsid w:val="00A36465"/>
    <w:rsid w:val="00A379A3"/>
    <w:rsid w:val="00A40AE8"/>
    <w:rsid w:val="00A40EAF"/>
    <w:rsid w:val="00A44BBC"/>
    <w:rsid w:val="00A46885"/>
    <w:rsid w:val="00A47FE6"/>
    <w:rsid w:val="00A508D5"/>
    <w:rsid w:val="00A50B42"/>
    <w:rsid w:val="00A54307"/>
    <w:rsid w:val="00A54EB7"/>
    <w:rsid w:val="00A551DB"/>
    <w:rsid w:val="00A55E06"/>
    <w:rsid w:val="00A55F40"/>
    <w:rsid w:val="00A56D49"/>
    <w:rsid w:val="00A6038B"/>
    <w:rsid w:val="00A6235A"/>
    <w:rsid w:val="00A63261"/>
    <w:rsid w:val="00A63547"/>
    <w:rsid w:val="00A6380F"/>
    <w:rsid w:val="00A66F44"/>
    <w:rsid w:val="00A679B6"/>
    <w:rsid w:val="00A7035D"/>
    <w:rsid w:val="00A714D7"/>
    <w:rsid w:val="00A73518"/>
    <w:rsid w:val="00A73BB4"/>
    <w:rsid w:val="00A74425"/>
    <w:rsid w:val="00A750EB"/>
    <w:rsid w:val="00A75816"/>
    <w:rsid w:val="00A766C1"/>
    <w:rsid w:val="00A769A9"/>
    <w:rsid w:val="00A76FBB"/>
    <w:rsid w:val="00A81536"/>
    <w:rsid w:val="00A825ED"/>
    <w:rsid w:val="00A843AB"/>
    <w:rsid w:val="00A853CB"/>
    <w:rsid w:val="00A85A1A"/>
    <w:rsid w:val="00A85EB1"/>
    <w:rsid w:val="00A86480"/>
    <w:rsid w:val="00A8658D"/>
    <w:rsid w:val="00A8736A"/>
    <w:rsid w:val="00A9227C"/>
    <w:rsid w:val="00A922F5"/>
    <w:rsid w:val="00A92425"/>
    <w:rsid w:val="00A92935"/>
    <w:rsid w:val="00A93BAF"/>
    <w:rsid w:val="00A94605"/>
    <w:rsid w:val="00A96562"/>
    <w:rsid w:val="00A96888"/>
    <w:rsid w:val="00A97108"/>
    <w:rsid w:val="00AA0ECC"/>
    <w:rsid w:val="00AA1758"/>
    <w:rsid w:val="00AA3E29"/>
    <w:rsid w:val="00AA5284"/>
    <w:rsid w:val="00AA5B3F"/>
    <w:rsid w:val="00AA77F0"/>
    <w:rsid w:val="00AA7ADA"/>
    <w:rsid w:val="00AB11E3"/>
    <w:rsid w:val="00AB20A5"/>
    <w:rsid w:val="00AB282C"/>
    <w:rsid w:val="00AB2C81"/>
    <w:rsid w:val="00AB2F04"/>
    <w:rsid w:val="00AB3049"/>
    <w:rsid w:val="00AB35D0"/>
    <w:rsid w:val="00AB3D21"/>
    <w:rsid w:val="00AB4781"/>
    <w:rsid w:val="00AB560F"/>
    <w:rsid w:val="00AB63DD"/>
    <w:rsid w:val="00AB7E79"/>
    <w:rsid w:val="00AC1239"/>
    <w:rsid w:val="00AC1A8C"/>
    <w:rsid w:val="00AC2666"/>
    <w:rsid w:val="00AC31FD"/>
    <w:rsid w:val="00AC3AEC"/>
    <w:rsid w:val="00AC3EB6"/>
    <w:rsid w:val="00AC5021"/>
    <w:rsid w:val="00AC5398"/>
    <w:rsid w:val="00AC5C86"/>
    <w:rsid w:val="00AC66A4"/>
    <w:rsid w:val="00AD0571"/>
    <w:rsid w:val="00AD1915"/>
    <w:rsid w:val="00AD1AD4"/>
    <w:rsid w:val="00AD243D"/>
    <w:rsid w:val="00AD2D54"/>
    <w:rsid w:val="00AD2DA6"/>
    <w:rsid w:val="00AD34DA"/>
    <w:rsid w:val="00AD3AD8"/>
    <w:rsid w:val="00AD419E"/>
    <w:rsid w:val="00AD4335"/>
    <w:rsid w:val="00AD4377"/>
    <w:rsid w:val="00AD447C"/>
    <w:rsid w:val="00AD454F"/>
    <w:rsid w:val="00AD60C1"/>
    <w:rsid w:val="00AE1CF9"/>
    <w:rsid w:val="00AE24C2"/>
    <w:rsid w:val="00AE2D07"/>
    <w:rsid w:val="00AE2EAB"/>
    <w:rsid w:val="00AE3070"/>
    <w:rsid w:val="00AE3519"/>
    <w:rsid w:val="00AE3C16"/>
    <w:rsid w:val="00AE45CD"/>
    <w:rsid w:val="00AE476A"/>
    <w:rsid w:val="00AE4799"/>
    <w:rsid w:val="00AE4A3C"/>
    <w:rsid w:val="00AE7E4E"/>
    <w:rsid w:val="00AF199C"/>
    <w:rsid w:val="00AF3BCE"/>
    <w:rsid w:val="00AF529E"/>
    <w:rsid w:val="00AF55DC"/>
    <w:rsid w:val="00AF5C6F"/>
    <w:rsid w:val="00B0298C"/>
    <w:rsid w:val="00B02A29"/>
    <w:rsid w:val="00B042AF"/>
    <w:rsid w:val="00B05A43"/>
    <w:rsid w:val="00B05C06"/>
    <w:rsid w:val="00B0662C"/>
    <w:rsid w:val="00B073B0"/>
    <w:rsid w:val="00B0789B"/>
    <w:rsid w:val="00B07B27"/>
    <w:rsid w:val="00B10834"/>
    <w:rsid w:val="00B10CD8"/>
    <w:rsid w:val="00B12E98"/>
    <w:rsid w:val="00B13B11"/>
    <w:rsid w:val="00B146BF"/>
    <w:rsid w:val="00B14ECE"/>
    <w:rsid w:val="00B150F5"/>
    <w:rsid w:val="00B15B57"/>
    <w:rsid w:val="00B15E1A"/>
    <w:rsid w:val="00B15E5B"/>
    <w:rsid w:val="00B16EBC"/>
    <w:rsid w:val="00B172CA"/>
    <w:rsid w:val="00B17DBD"/>
    <w:rsid w:val="00B206AD"/>
    <w:rsid w:val="00B20BDD"/>
    <w:rsid w:val="00B20D7D"/>
    <w:rsid w:val="00B20E62"/>
    <w:rsid w:val="00B2111A"/>
    <w:rsid w:val="00B21440"/>
    <w:rsid w:val="00B219EB"/>
    <w:rsid w:val="00B22222"/>
    <w:rsid w:val="00B23B60"/>
    <w:rsid w:val="00B23E8B"/>
    <w:rsid w:val="00B253DF"/>
    <w:rsid w:val="00B25691"/>
    <w:rsid w:val="00B26491"/>
    <w:rsid w:val="00B265EB"/>
    <w:rsid w:val="00B2702F"/>
    <w:rsid w:val="00B27230"/>
    <w:rsid w:val="00B2751D"/>
    <w:rsid w:val="00B278AD"/>
    <w:rsid w:val="00B3168D"/>
    <w:rsid w:val="00B31911"/>
    <w:rsid w:val="00B32DB2"/>
    <w:rsid w:val="00B32DCA"/>
    <w:rsid w:val="00B33C35"/>
    <w:rsid w:val="00B369FE"/>
    <w:rsid w:val="00B36D68"/>
    <w:rsid w:val="00B373D4"/>
    <w:rsid w:val="00B37931"/>
    <w:rsid w:val="00B37933"/>
    <w:rsid w:val="00B403F9"/>
    <w:rsid w:val="00B4162B"/>
    <w:rsid w:val="00B421D6"/>
    <w:rsid w:val="00B423BF"/>
    <w:rsid w:val="00B428B1"/>
    <w:rsid w:val="00B432F2"/>
    <w:rsid w:val="00B437B4"/>
    <w:rsid w:val="00B43C3B"/>
    <w:rsid w:val="00B43FFE"/>
    <w:rsid w:val="00B4482E"/>
    <w:rsid w:val="00B44B56"/>
    <w:rsid w:val="00B45CCE"/>
    <w:rsid w:val="00B463A6"/>
    <w:rsid w:val="00B46476"/>
    <w:rsid w:val="00B50682"/>
    <w:rsid w:val="00B506E5"/>
    <w:rsid w:val="00B50770"/>
    <w:rsid w:val="00B518D6"/>
    <w:rsid w:val="00B539D7"/>
    <w:rsid w:val="00B54415"/>
    <w:rsid w:val="00B56437"/>
    <w:rsid w:val="00B604E2"/>
    <w:rsid w:val="00B6157B"/>
    <w:rsid w:val="00B61802"/>
    <w:rsid w:val="00B62F7F"/>
    <w:rsid w:val="00B643B8"/>
    <w:rsid w:val="00B65123"/>
    <w:rsid w:val="00B662AD"/>
    <w:rsid w:val="00B6718A"/>
    <w:rsid w:val="00B70F14"/>
    <w:rsid w:val="00B71063"/>
    <w:rsid w:val="00B7209C"/>
    <w:rsid w:val="00B73FAE"/>
    <w:rsid w:val="00B740C4"/>
    <w:rsid w:val="00B74630"/>
    <w:rsid w:val="00B74A52"/>
    <w:rsid w:val="00B75E58"/>
    <w:rsid w:val="00B76A8D"/>
    <w:rsid w:val="00B8014A"/>
    <w:rsid w:val="00B80A32"/>
    <w:rsid w:val="00B8356C"/>
    <w:rsid w:val="00B83ECF"/>
    <w:rsid w:val="00B84650"/>
    <w:rsid w:val="00B8500E"/>
    <w:rsid w:val="00B8686F"/>
    <w:rsid w:val="00B872EF"/>
    <w:rsid w:val="00B903D1"/>
    <w:rsid w:val="00B909BA"/>
    <w:rsid w:val="00B910BB"/>
    <w:rsid w:val="00B92BBA"/>
    <w:rsid w:val="00B92F34"/>
    <w:rsid w:val="00B94371"/>
    <w:rsid w:val="00B94DEB"/>
    <w:rsid w:val="00B95814"/>
    <w:rsid w:val="00BA0135"/>
    <w:rsid w:val="00BA08F0"/>
    <w:rsid w:val="00BA1503"/>
    <w:rsid w:val="00BA1801"/>
    <w:rsid w:val="00BA1FD9"/>
    <w:rsid w:val="00BA2DD2"/>
    <w:rsid w:val="00BA30B0"/>
    <w:rsid w:val="00BA347E"/>
    <w:rsid w:val="00BA3503"/>
    <w:rsid w:val="00BA39BF"/>
    <w:rsid w:val="00BA485A"/>
    <w:rsid w:val="00BA4ACF"/>
    <w:rsid w:val="00BA4AEA"/>
    <w:rsid w:val="00BA595F"/>
    <w:rsid w:val="00BA6196"/>
    <w:rsid w:val="00BA739C"/>
    <w:rsid w:val="00BB01A8"/>
    <w:rsid w:val="00BB095D"/>
    <w:rsid w:val="00BB28C5"/>
    <w:rsid w:val="00BB2ADE"/>
    <w:rsid w:val="00BB2DF5"/>
    <w:rsid w:val="00BB46E7"/>
    <w:rsid w:val="00BB55D3"/>
    <w:rsid w:val="00BC00D4"/>
    <w:rsid w:val="00BC035F"/>
    <w:rsid w:val="00BC0657"/>
    <w:rsid w:val="00BC1705"/>
    <w:rsid w:val="00BC2D3A"/>
    <w:rsid w:val="00BC377C"/>
    <w:rsid w:val="00BC3865"/>
    <w:rsid w:val="00BC42C3"/>
    <w:rsid w:val="00BC45F2"/>
    <w:rsid w:val="00BC67DF"/>
    <w:rsid w:val="00BD0BF5"/>
    <w:rsid w:val="00BD0D3F"/>
    <w:rsid w:val="00BD3CF9"/>
    <w:rsid w:val="00BD4AA5"/>
    <w:rsid w:val="00BD4BC5"/>
    <w:rsid w:val="00BD5627"/>
    <w:rsid w:val="00BD5C56"/>
    <w:rsid w:val="00BD64F7"/>
    <w:rsid w:val="00BE09FA"/>
    <w:rsid w:val="00BE0A82"/>
    <w:rsid w:val="00BE0ADE"/>
    <w:rsid w:val="00BE1227"/>
    <w:rsid w:val="00BE19E4"/>
    <w:rsid w:val="00BE210A"/>
    <w:rsid w:val="00BE2322"/>
    <w:rsid w:val="00BE335C"/>
    <w:rsid w:val="00BE377F"/>
    <w:rsid w:val="00BE3D7B"/>
    <w:rsid w:val="00BE4592"/>
    <w:rsid w:val="00BE7F35"/>
    <w:rsid w:val="00BF0384"/>
    <w:rsid w:val="00BF240B"/>
    <w:rsid w:val="00BF3AE1"/>
    <w:rsid w:val="00BF4071"/>
    <w:rsid w:val="00BF4248"/>
    <w:rsid w:val="00BF4B2A"/>
    <w:rsid w:val="00BF4C82"/>
    <w:rsid w:val="00BF4ED7"/>
    <w:rsid w:val="00BF61BA"/>
    <w:rsid w:val="00BF7A99"/>
    <w:rsid w:val="00BF7AC6"/>
    <w:rsid w:val="00C01E29"/>
    <w:rsid w:val="00C02E66"/>
    <w:rsid w:val="00C03967"/>
    <w:rsid w:val="00C039FD"/>
    <w:rsid w:val="00C03C37"/>
    <w:rsid w:val="00C03D09"/>
    <w:rsid w:val="00C05D13"/>
    <w:rsid w:val="00C06080"/>
    <w:rsid w:val="00C06091"/>
    <w:rsid w:val="00C06274"/>
    <w:rsid w:val="00C06CA7"/>
    <w:rsid w:val="00C0730D"/>
    <w:rsid w:val="00C07776"/>
    <w:rsid w:val="00C11DE8"/>
    <w:rsid w:val="00C11DEA"/>
    <w:rsid w:val="00C13431"/>
    <w:rsid w:val="00C13FFD"/>
    <w:rsid w:val="00C144DF"/>
    <w:rsid w:val="00C150A2"/>
    <w:rsid w:val="00C152A3"/>
    <w:rsid w:val="00C15971"/>
    <w:rsid w:val="00C15993"/>
    <w:rsid w:val="00C15EB7"/>
    <w:rsid w:val="00C16BA1"/>
    <w:rsid w:val="00C22D9A"/>
    <w:rsid w:val="00C22DA0"/>
    <w:rsid w:val="00C22E75"/>
    <w:rsid w:val="00C23219"/>
    <w:rsid w:val="00C23242"/>
    <w:rsid w:val="00C24BF5"/>
    <w:rsid w:val="00C25535"/>
    <w:rsid w:val="00C257C2"/>
    <w:rsid w:val="00C25DAC"/>
    <w:rsid w:val="00C26BEE"/>
    <w:rsid w:val="00C26F3A"/>
    <w:rsid w:val="00C314C9"/>
    <w:rsid w:val="00C33DF0"/>
    <w:rsid w:val="00C34E5A"/>
    <w:rsid w:val="00C34FFC"/>
    <w:rsid w:val="00C366EE"/>
    <w:rsid w:val="00C41C10"/>
    <w:rsid w:val="00C4219C"/>
    <w:rsid w:val="00C42605"/>
    <w:rsid w:val="00C42731"/>
    <w:rsid w:val="00C42C85"/>
    <w:rsid w:val="00C43A00"/>
    <w:rsid w:val="00C459AF"/>
    <w:rsid w:val="00C4769F"/>
    <w:rsid w:val="00C500FB"/>
    <w:rsid w:val="00C50999"/>
    <w:rsid w:val="00C50F43"/>
    <w:rsid w:val="00C53C31"/>
    <w:rsid w:val="00C54DBF"/>
    <w:rsid w:val="00C54EBC"/>
    <w:rsid w:val="00C55887"/>
    <w:rsid w:val="00C561D8"/>
    <w:rsid w:val="00C56FD0"/>
    <w:rsid w:val="00C60026"/>
    <w:rsid w:val="00C60775"/>
    <w:rsid w:val="00C61CCE"/>
    <w:rsid w:val="00C62CD5"/>
    <w:rsid w:val="00C63B5D"/>
    <w:rsid w:val="00C63C4B"/>
    <w:rsid w:val="00C640D7"/>
    <w:rsid w:val="00C642EF"/>
    <w:rsid w:val="00C64650"/>
    <w:rsid w:val="00C64F9D"/>
    <w:rsid w:val="00C65751"/>
    <w:rsid w:val="00C65FBF"/>
    <w:rsid w:val="00C67095"/>
    <w:rsid w:val="00C6759E"/>
    <w:rsid w:val="00C71A98"/>
    <w:rsid w:val="00C72106"/>
    <w:rsid w:val="00C7394E"/>
    <w:rsid w:val="00C73C5D"/>
    <w:rsid w:val="00C75EC5"/>
    <w:rsid w:val="00C76B4A"/>
    <w:rsid w:val="00C77A7E"/>
    <w:rsid w:val="00C77B1A"/>
    <w:rsid w:val="00C80A6D"/>
    <w:rsid w:val="00C81D3E"/>
    <w:rsid w:val="00C83E65"/>
    <w:rsid w:val="00C83F83"/>
    <w:rsid w:val="00C84550"/>
    <w:rsid w:val="00C851AE"/>
    <w:rsid w:val="00C85A5E"/>
    <w:rsid w:val="00C86CD6"/>
    <w:rsid w:val="00C877FD"/>
    <w:rsid w:val="00C87B7B"/>
    <w:rsid w:val="00C90399"/>
    <w:rsid w:val="00C909B9"/>
    <w:rsid w:val="00C90F06"/>
    <w:rsid w:val="00C91C54"/>
    <w:rsid w:val="00C91D10"/>
    <w:rsid w:val="00C92FD3"/>
    <w:rsid w:val="00C93180"/>
    <w:rsid w:val="00C94228"/>
    <w:rsid w:val="00C94E6F"/>
    <w:rsid w:val="00C97E86"/>
    <w:rsid w:val="00CA02F5"/>
    <w:rsid w:val="00CA0FFA"/>
    <w:rsid w:val="00CA22EE"/>
    <w:rsid w:val="00CA3C96"/>
    <w:rsid w:val="00CA5A60"/>
    <w:rsid w:val="00CA5A96"/>
    <w:rsid w:val="00CA5DC9"/>
    <w:rsid w:val="00CA6B5A"/>
    <w:rsid w:val="00CA75B4"/>
    <w:rsid w:val="00CA77B5"/>
    <w:rsid w:val="00CA7E10"/>
    <w:rsid w:val="00CB0C43"/>
    <w:rsid w:val="00CB0CAF"/>
    <w:rsid w:val="00CB0F7F"/>
    <w:rsid w:val="00CB2152"/>
    <w:rsid w:val="00CB471F"/>
    <w:rsid w:val="00CB481A"/>
    <w:rsid w:val="00CB487E"/>
    <w:rsid w:val="00CB54AB"/>
    <w:rsid w:val="00CB60CE"/>
    <w:rsid w:val="00CB6874"/>
    <w:rsid w:val="00CB7262"/>
    <w:rsid w:val="00CC177A"/>
    <w:rsid w:val="00CC1DEE"/>
    <w:rsid w:val="00CC241C"/>
    <w:rsid w:val="00CC2B37"/>
    <w:rsid w:val="00CC3235"/>
    <w:rsid w:val="00CC3FCA"/>
    <w:rsid w:val="00CC5126"/>
    <w:rsid w:val="00CC68F6"/>
    <w:rsid w:val="00CC6B97"/>
    <w:rsid w:val="00CD022A"/>
    <w:rsid w:val="00CD039A"/>
    <w:rsid w:val="00CD03B6"/>
    <w:rsid w:val="00CD0603"/>
    <w:rsid w:val="00CD1826"/>
    <w:rsid w:val="00CD2699"/>
    <w:rsid w:val="00CD377D"/>
    <w:rsid w:val="00CD388F"/>
    <w:rsid w:val="00CD4E0F"/>
    <w:rsid w:val="00CD5AC0"/>
    <w:rsid w:val="00CD5DD6"/>
    <w:rsid w:val="00CD7817"/>
    <w:rsid w:val="00CD79CA"/>
    <w:rsid w:val="00CE04C2"/>
    <w:rsid w:val="00CE0956"/>
    <w:rsid w:val="00CE09CD"/>
    <w:rsid w:val="00CE37A5"/>
    <w:rsid w:val="00CE4F9A"/>
    <w:rsid w:val="00CE4FB5"/>
    <w:rsid w:val="00CE63E9"/>
    <w:rsid w:val="00CF090C"/>
    <w:rsid w:val="00CF0EE2"/>
    <w:rsid w:val="00CF1241"/>
    <w:rsid w:val="00CF3477"/>
    <w:rsid w:val="00CF3E0D"/>
    <w:rsid w:val="00CF5DDD"/>
    <w:rsid w:val="00CF64B5"/>
    <w:rsid w:val="00CF65E9"/>
    <w:rsid w:val="00D0028B"/>
    <w:rsid w:val="00D00BEC"/>
    <w:rsid w:val="00D00D26"/>
    <w:rsid w:val="00D011D9"/>
    <w:rsid w:val="00D0132D"/>
    <w:rsid w:val="00D01712"/>
    <w:rsid w:val="00D0231C"/>
    <w:rsid w:val="00D05356"/>
    <w:rsid w:val="00D0683C"/>
    <w:rsid w:val="00D06C59"/>
    <w:rsid w:val="00D07D71"/>
    <w:rsid w:val="00D07E3E"/>
    <w:rsid w:val="00D07F6F"/>
    <w:rsid w:val="00D10220"/>
    <w:rsid w:val="00D1139E"/>
    <w:rsid w:val="00D1170F"/>
    <w:rsid w:val="00D119FE"/>
    <w:rsid w:val="00D12488"/>
    <w:rsid w:val="00D12AB0"/>
    <w:rsid w:val="00D1304E"/>
    <w:rsid w:val="00D146EF"/>
    <w:rsid w:val="00D15705"/>
    <w:rsid w:val="00D15A53"/>
    <w:rsid w:val="00D1791B"/>
    <w:rsid w:val="00D2013E"/>
    <w:rsid w:val="00D22288"/>
    <w:rsid w:val="00D236C0"/>
    <w:rsid w:val="00D24449"/>
    <w:rsid w:val="00D247F0"/>
    <w:rsid w:val="00D24E43"/>
    <w:rsid w:val="00D252F2"/>
    <w:rsid w:val="00D25654"/>
    <w:rsid w:val="00D25D2B"/>
    <w:rsid w:val="00D25FFF"/>
    <w:rsid w:val="00D30C8A"/>
    <w:rsid w:val="00D31CA7"/>
    <w:rsid w:val="00D322F6"/>
    <w:rsid w:val="00D326D9"/>
    <w:rsid w:val="00D332D7"/>
    <w:rsid w:val="00D33E09"/>
    <w:rsid w:val="00D33E8E"/>
    <w:rsid w:val="00D35058"/>
    <w:rsid w:val="00D3562D"/>
    <w:rsid w:val="00D358F8"/>
    <w:rsid w:val="00D3680F"/>
    <w:rsid w:val="00D36A14"/>
    <w:rsid w:val="00D36DBD"/>
    <w:rsid w:val="00D36F78"/>
    <w:rsid w:val="00D37079"/>
    <w:rsid w:val="00D374A0"/>
    <w:rsid w:val="00D405C6"/>
    <w:rsid w:val="00D425FB"/>
    <w:rsid w:val="00D43688"/>
    <w:rsid w:val="00D45BF8"/>
    <w:rsid w:val="00D46633"/>
    <w:rsid w:val="00D46D36"/>
    <w:rsid w:val="00D50CEE"/>
    <w:rsid w:val="00D51F26"/>
    <w:rsid w:val="00D53255"/>
    <w:rsid w:val="00D53850"/>
    <w:rsid w:val="00D55139"/>
    <w:rsid w:val="00D56FA0"/>
    <w:rsid w:val="00D572F8"/>
    <w:rsid w:val="00D60296"/>
    <w:rsid w:val="00D605FC"/>
    <w:rsid w:val="00D61947"/>
    <w:rsid w:val="00D62029"/>
    <w:rsid w:val="00D623F4"/>
    <w:rsid w:val="00D6314A"/>
    <w:rsid w:val="00D6432F"/>
    <w:rsid w:val="00D64620"/>
    <w:rsid w:val="00D65B3C"/>
    <w:rsid w:val="00D666FA"/>
    <w:rsid w:val="00D66F0E"/>
    <w:rsid w:val="00D706D4"/>
    <w:rsid w:val="00D726AB"/>
    <w:rsid w:val="00D726CE"/>
    <w:rsid w:val="00D739B2"/>
    <w:rsid w:val="00D74E8B"/>
    <w:rsid w:val="00D7542A"/>
    <w:rsid w:val="00D756F7"/>
    <w:rsid w:val="00D75EB1"/>
    <w:rsid w:val="00D76256"/>
    <w:rsid w:val="00D764DB"/>
    <w:rsid w:val="00D7689E"/>
    <w:rsid w:val="00D7720A"/>
    <w:rsid w:val="00D774C8"/>
    <w:rsid w:val="00D7753F"/>
    <w:rsid w:val="00D77CD8"/>
    <w:rsid w:val="00D77EEB"/>
    <w:rsid w:val="00D80271"/>
    <w:rsid w:val="00D80687"/>
    <w:rsid w:val="00D82227"/>
    <w:rsid w:val="00D824D8"/>
    <w:rsid w:val="00D83695"/>
    <w:rsid w:val="00D8374B"/>
    <w:rsid w:val="00D84977"/>
    <w:rsid w:val="00D850E0"/>
    <w:rsid w:val="00D8525F"/>
    <w:rsid w:val="00D86013"/>
    <w:rsid w:val="00D8655A"/>
    <w:rsid w:val="00D868EB"/>
    <w:rsid w:val="00D9094A"/>
    <w:rsid w:val="00D9147D"/>
    <w:rsid w:val="00D91928"/>
    <w:rsid w:val="00D91EDA"/>
    <w:rsid w:val="00D92BE2"/>
    <w:rsid w:val="00D92D6F"/>
    <w:rsid w:val="00D93C76"/>
    <w:rsid w:val="00D945FA"/>
    <w:rsid w:val="00D945FF"/>
    <w:rsid w:val="00D94D70"/>
    <w:rsid w:val="00D9670A"/>
    <w:rsid w:val="00D97407"/>
    <w:rsid w:val="00DA018A"/>
    <w:rsid w:val="00DA10A1"/>
    <w:rsid w:val="00DA208F"/>
    <w:rsid w:val="00DA282A"/>
    <w:rsid w:val="00DA2965"/>
    <w:rsid w:val="00DA3DBD"/>
    <w:rsid w:val="00DA5383"/>
    <w:rsid w:val="00DA5B11"/>
    <w:rsid w:val="00DA6E5D"/>
    <w:rsid w:val="00DA7AA3"/>
    <w:rsid w:val="00DB0252"/>
    <w:rsid w:val="00DB0DC5"/>
    <w:rsid w:val="00DB0F9C"/>
    <w:rsid w:val="00DB1350"/>
    <w:rsid w:val="00DB20E5"/>
    <w:rsid w:val="00DB23E2"/>
    <w:rsid w:val="00DB35C1"/>
    <w:rsid w:val="00DB378D"/>
    <w:rsid w:val="00DB39AE"/>
    <w:rsid w:val="00DB4072"/>
    <w:rsid w:val="00DB408D"/>
    <w:rsid w:val="00DB4529"/>
    <w:rsid w:val="00DB5E30"/>
    <w:rsid w:val="00DB68CE"/>
    <w:rsid w:val="00DC02D5"/>
    <w:rsid w:val="00DC0F11"/>
    <w:rsid w:val="00DC1B03"/>
    <w:rsid w:val="00DC1FA4"/>
    <w:rsid w:val="00DC3120"/>
    <w:rsid w:val="00DC3ADE"/>
    <w:rsid w:val="00DC3CF7"/>
    <w:rsid w:val="00DC4160"/>
    <w:rsid w:val="00DC46C3"/>
    <w:rsid w:val="00DC4B20"/>
    <w:rsid w:val="00DC4F9F"/>
    <w:rsid w:val="00DC5870"/>
    <w:rsid w:val="00DC6004"/>
    <w:rsid w:val="00DC64D8"/>
    <w:rsid w:val="00DC7277"/>
    <w:rsid w:val="00DC7698"/>
    <w:rsid w:val="00DC7D8C"/>
    <w:rsid w:val="00DD0F26"/>
    <w:rsid w:val="00DD13D7"/>
    <w:rsid w:val="00DD16B3"/>
    <w:rsid w:val="00DD2F16"/>
    <w:rsid w:val="00DD3B3F"/>
    <w:rsid w:val="00DD3ED9"/>
    <w:rsid w:val="00DD46AB"/>
    <w:rsid w:val="00DD4D2A"/>
    <w:rsid w:val="00DD5949"/>
    <w:rsid w:val="00DD5C5A"/>
    <w:rsid w:val="00DD60A5"/>
    <w:rsid w:val="00DD7636"/>
    <w:rsid w:val="00DE0B55"/>
    <w:rsid w:val="00DE2159"/>
    <w:rsid w:val="00DE23E7"/>
    <w:rsid w:val="00DE2CEA"/>
    <w:rsid w:val="00DE4AE5"/>
    <w:rsid w:val="00DE4D0F"/>
    <w:rsid w:val="00DE5894"/>
    <w:rsid w:val="00DE6CE6"/>
    <w:rsid w:val="00DE6DE2"/>
    <w:rsid w:val="00DE7CB7"/>
    <w:rsid w:val="00DF080D"/>
    <w:rsid w:val="00DF330E"/>
    <w:rsid w:val="00DF4819"/>
    <w:rsid w:val="00DF61D0"/>
    <w:rsid w:val="00DF6C3B"/>
    <w:rsid w:val="00DF78DA"/>
    <w:rsid w:val="00DF7B9D"/>
    <w:rsid w:val="00E0046A"/>
    <w:rsid w:val="00E03518"/>
    <w:rsid w:val="00E03D1D"/>
    <w:rsid w:val="00E04EB2"/>
    <w:rsid w:val="00E054D4"/>
    <w:rsid w:val="00E05FC4"/>
    <w:rsid w:val="00E0673E"/>
    <w:rsid w:val="00E06B64"/>
    <w:rsid w:val="00E07F97"/>
    <w:rsid w:val="00E119A9"/>
    <w:rsid w:val="00E120D2"/>
    <w:rsid w:val="00E1238B"/>
    <w:rsid w:val="00E12426"/>
    <w:rsid w:val="00E12934"/>
    <w:rsid w:val="00E1298C"/>
    <w:rsid w:val="00E13261"/>
    <w:rsid w:val="00E13BB3"/>
    <w:rsid w:val="00E144B2"/>
    <w:rsid w:val="00E15D4A"/>
    <w:rsid w:val="00E171DE"/>
    <w:rsid w:val="00E204F1"/>
    <w:rsid w:val="00E2257E"/>
    <w:rsid w:val="00E2441B"/>
    <w:rsid w:val="00E24C3C"/>
    <w:rsid w:val="00E25C8B"/>
    <w:rsid w:val="00E26409"/>
    <w:rsid w:val="00E2657D"/>
    <w:rsid w:val="00E2676B"/>
    <w:rsid w:val="00E26C68"/>
    <w:rsid w:val="00E27426"/>
    <w:rsid w:val="00E27A18"/>
    <w:rsid w:val="00E300FD"/>
    <w:rsid w:val="00E30135"/>
    <w:rsid w:val="00E30E27"/>
    <w:rsid w:val="00E312C8"/>
    <w:rsid w:val="00E31457"/>
    <w:rsid w:val="00E31764"/>
    <w:rsid w:val="00E31EBD"/>
    <w:rsid w:val="00E3228E"/>
    <w:rsid w:val="00E32AA6"/>
    <w:rsid w:val="00E32AD6"/>
    <w:rsid w:val="00E32C6A"/>
    <w:rsid w:val="00E32C8E"/>
    <w:rsid w:val="00E33E98"/>
    <w:rsid w:val="00E35F43"/>
    <w:rsid w:val="00E360EC"/>
    <w:rsid w:val="00E36321"/>
    <w:rsid w:val="00E36846"/>
    <w:rsid w:val="00E3691E"/>
    <w:rsid w:val="00E36D3C"/>
    <w:rsid w:val="00E40E86"/>
    <w:rsid w:val="00E41327"/>
    <w:rsid w:val="00E413C5"/>
    <w:rsid w:val="00E41B19"/>
    <w:rsid w:val="00E4233F"/>
    <w:rsid w:val="00E425AB"/>
    <w:rsid w:val="00E42870"/>
    <w:rsid w:val="00E437F8"/>
    <w:rsid w:val="00E44410"/>
    <w:rsid w:val="00E450E8"/>
    <w:rsid w:val="00E45423"/>
    <w:rsid w:val="00E458C3"/>
    <w:rsid w:val="00E4601F"/>
    <w:rsid w:val="00E468DA"/>
    <w:rsid w:val="00E46E81"/>
    <w:rsid w:val="00E50898"/>
    <w:rsid w:val="00E50D52"/>
    <w:rsid w:val="00E52547"/>
    <w:rsid w:val="00E52F71"/>
    <w:rsid w:val="00E53737"/>
    <w:rsid w:val="00E53F5E"/>
    <w:rsid w:val="00E53FAD"/>
    <w:rsid w:val="00E54140"/>
    <w:rsid w:val="00E54BCF"/>
    <w:rsid w:val="00E54ED5"/>
    <w:rsid w:val="00E55288"/>
    <w:rsid w:val="00E555E5"/>
    <w:rsid w:val="00E557BF"/>
    <w:rsid w:val="00E55EBB"/>
    <w:rsid w:val="00E5647D"/>
    <w:rsid w:val="00E5705E"/>
    <w:rsid w:val="00E5774D"/>
    <w:rsid w:val="00E60CB7"/>
    <w:rsid w:val="00E60F59"/>
    <w:rsid w:val="00E6134C"/>
    <w:rsid w:val="00E63173"/>
    <w:rsid w:val="00E63252"/>
    <w:rsid w:val="00E648B2"/>
    <w:rsid w:val="00E64D75"/>
    <w:rsid w:val="00E668FE"/>
    <w:rsid w:val="00E66C99"/>
    <w:rsid w:val="00E673AD"/>
    <w:rsid w:val="00E67C8A"/>
    <w:rsid w:val="00E70128"/>
    <w:rsid w:val="00E701D0"/>
    <w:rsid w:val="00E70564"/>
    <w:rsid w:val="00E70B53"/>
    <w:rsid w:val="00E70EBB"/>
    <w:rsid w:val="00E7217D"/>
    <w:rsid w:val="00E72C39"/>
    <w:rsid w:val="00E7376A"/>
    <w:rsid w:val="00E759B3"/>
    <w:rsid w:val="00E75A86"/>
    <w:rsid w:val="00E75C98"/>
    <w:rsid w:val="00E761C3"/>
    <w:rsid w:val="00E80635"/>
    <w:rsid w:val="00E8104E"/>
    <w:rsid w:val="00E81AFC"/>
    <w:rsid w:val="00E831F2"/>
    <w:rsid w:val="00E834BE"/>
    <w:rsid w:val="00E84787"/>
    <w:rsid w:val="00E84D25"/>
    <w:rsid w:val="00E84FBF"/>
    <w:rsid w:val="00E85011"/>
    <w:rsid w:val="00E857A2"/>
    <w:rsid w:val="00E86DF1"/>
    <w:rsid w:val="00E877B9"/>
    <w:rsid w:val="00E879DE"/>
    <w:rsid w:val="00E90DB1"/>
    <w:rsid w:val="00E91068"/>
    <w:rsid w:val="00E91148"/>
    <w:rsid w:val="00E91D35"/>
    <w:rsid w:val="00E93E83"/>
    <w:rsid w:val="00E94941"/>
    <w:rsid w:val="00E94E5D"/>
    <w:rsid w:val="00E95BEF"/>
    <w:rsid w:val="00EA0003"/>
    <w:rsid w:val="00EA00B7"/>
    <w:rsid w:val="00EA0E85"/>
    <w:rsid w:val="00EA124C"/>
    <w:rsid w:val="00EA2267"/>
    <w:rsid w:val="00EA2294"/>
    <w:rsid w:val="00EA29F6"/>
    <w:rsid w:val="00EA3642"/>
    <w:rsid w:val="00EA6385"/>
    <w:rsid w:val="00EA65C7"/>
    <w:rsid w:val="00EA6F1C"/>
    <w:rsid w:val="00EA7A46"/>
    <w:rsid w:val="00EB08A7"/>
    <w:rsid w:val="00EB0F88"/>
    <w:rsid w:val="00EB1567"/>
    <w:rsid w:val="00EB1B0F"/>
    <w:rsid w:val="00EB2102"/>
    <w:rsid w:val="00EB2771"/>
    <w:rsid w:val="00EB5425"/>
    <w:rsid w:val="00EB58BD"/>
    <w:rsid w:val="00EB59AA"/>
    <w:rsid w:val="00EB6A31"/>
    <w:rsid w:val="00EB7006"/>
    <w:rsid w:val="00EB7F05"/>
    <w:rsid w:val="00EC0448"/>
    <w:rsid w:val="00EC0945"/>
    <w:rsid w:val="00EC35FD"/>
    <w:rsid w:val="00EC4756"/>
    <w:rsid w:val="00EC4912"/>
    <w:rsid w:val="00EC49DE"/>
    <w:rsid w:val="00EC4EC5"/>
    <w:rsid w:val="00EC5676"/>
    <w:rsid w:val="00EC6735"/>
    <w:rsid w:val="00EC6B60"/>
    <w:rsid w:val="00EC6B78"/>
    <w:rsid w:val="00ED04B9"/>
    <w:rsid w:val="00ED193D"/>
    <w:rsid w:val="00ED1A01"/>
    <w:rsid w:val="00ED215F"/>
    <w:rsid w:val="00ED2169"/>
    <w:rsid w:val="00ED25FB"/>
    <w:rsid w:val="00ED289E"/>
    <w:rsid w:val="00ED396C"/>
    <w:rsid w:val="00ED3C03"/>
    <w:rsid w:val="00ED4179"/>
    <w:rsid w:val="00ED4D6E"/>
    <w:rsid w:val="00ED52F7"/>
    <w:rsid w:val="00ED548E"/>
    <w:rsid w:val="00ED63E2"/>
    <w:rsid w:val="00ED6840"/>
    <w:rsid w:val="00ED795F"/>
    <w:rsid w:val="00ED7DEE"/>
    <w:rsid w:val="00EE186A"/>
    <w:rsid w:val="00EE20DD"/>
    <w:rsid w:val="00EE4E67"/>
    <w:rsid w:val="00EE517C"/>
    <w:rsid w:val="00EF09A6"/>
    <w:rsid w:val="00EF0C87"/>
    <w:rsid w:val="00EF120C"/>
    <w:rsid w:val="00EF23DA"/>
    <w:rsid w:val="00EF2EF0"/>
    <w:rsid w:val="00EF3274"/>
    <w:rsid w:val="00EF4697"/>
    <w:rsid w:val="00EF5C48"/>
    <w:rsid w:val="00EF705E"/>
    <w:rsid w:val="00EF79F7"/>
    <w:rsid w:val="00F032DF"/>
    <w:rsid w:val="00F033C9"/>
    <w:rsid w:val="00F056E9"/>
    <w:rsid w:val="00F05711"/>
    <w:rsid w:val="00F06D85"/>
    <w:rsid w:val="00F06E82"/>
    <w:rsid w:val="00F07A83"/>
    <w:rsid w:val="00F10112"/>
    <w:rsid w:val="00F11865"/>
    <w:rsid w:val="00F119EB"/>
    <w:rsid w:val="00F1216A"/>
    <w:rsid w:val="00F1344B"/>
    <w:rsid w:val="00F14240"/>
    <w:rsid w:val="00F1451E"/>
    <w:rsid w:val="00F147D3"/>
    <w:rsid w:val="00F14935"/>
    <w:rsid w:val="00F14F36"/>
    <w:rsid w:val="00F155FA"/>
    <w:rsid w:val="00F15F1A"/>
    <w:rsid w:val="00F15FED"/>
    <w:rsid w:val="00F16AF2"/>
    <w:rsid w:val="00F20576"/>
    <w:rsid w:val="00F22155"/>
    <w:rsid w:val="00F22B49"/>
    <w:rsid w:val="00F23F2F"/>
    <w:rsid w:val="00F246AE"/>
    <w:rsid w:val="00F247FD"/>
    <w:rsid w:val="00F24D25"/>
    <w:rsid w:val="00F259DB"/>
    <w:rsid w:val="00F26E4E"/>
    <w:rsid w:val="00F277DD"/>
    <w:rsid w:val="00F3112E"/>
    <w:rsid w:val="00F32382"/>
    <w:rsid w:val="00F323D9"/>
    <w:rsid w:val="00F33AAB"/>
    <w:rsid w:val="00F33D6F"/>
    <w:rsid w:val="00F341FA"/>
    <w:rsid w:val="00F34C99"/>
    <w:rsid w:val="00F35B08"/>
    <w:rsid w:val="00F36076"/>
    <w:rsid w:val="00F36083"/>
    <w:rsid w:val="00F37C1E"/>
    <w:rsid w:val="00F37F6C"/>
    <w:rsid w:val="00F41AC1"/>
    <w:rsid w:val="00F41D2C"/>
    <w:rsid w:val="00F41D42"/>
    <w:rsid w:val="00F41F0D"/>
    <w:rsid w:val="00F42872"/>
    <w:rsid w:val="00F42E67"/>
    <w:rsid w:val="00F439B8"/>
    <w:rsid w:val="00F44A2E"/>
    <w:rsid w:val="00F476E2"/>
    <w:rsid w:val="00F504FB"/>
    <w:rsid w:val="00F506D4"/>
    <w:rsid w:val="00F50796"/>
    <w:rsid w:val="00F50B84"/>
    <w:rsid w:val="00F51096"/>
    <w:rsid w:val="00F52183"/>
    <w:rsid w:val="00F5232D"/>
    <w:rsid w:val="00F52FC7"/>
    <w:rsid w:val="00F53272"/>
    <w:rsid w:val="00F53ABE"/>
    <w:rsid w:val="00F54D1B"/>
    <w:rsid w:val="00F55105"/>
    <w:rsid w:val="00F5563E"/>
    <w:rsid w:val="00F55831"/>
    <w:rsid w:val="00F56698"/>
    <w:rsid w:val="00F56CF7"/>
    <w:rsid w:val="00F56D73"/>
    <w:rsid w:val="00F57617"/>
    <w:rsid w:val="00F57A08"/>
    <w:rsid w:val="00F57FFB"/>
    <w:rsid w:val="00F605A8"/>
    <w:rsid w:val="00F61963"/>
    <w:rsid w:val="00F61C9E"/>
    <w:rsid w:val="00F62179"/>
    <w:rsid w:val="00F627E5"/>
    <w:rsid w:val="00F635E0"/>
    <w:rsid w:val="00F63BDA"/>
    <w:rsid w:val="00F63FE1"/>
    <w:rsid w:val="00F64EE4"/>
    <w:rsid w:val="00F65A3D"/>
    <w:rsid w:val="00F679BB"/>
    <w:rsid w:val="00F67B59"/>
    <w:rsid w:val="00F7430F"/>
    <w:rsid w:val="00F75E96"/>
    <w:rsid w:val="00F76770"/>
    <w:rsid w:val="00F76A80"/>
    <w:rsid w:val="00F76D93"/>
    <w:rsid w:val="00F808A4"/>
    <w:rsid w:val="00F80981"/>
    <w:rsid w:val="00F809B0"/>
    <w:rsid w:val="00F812D6"/>
    <w:rsid w:val="00F82B4E"/>
    <w:rsid w:val="00F82BC8"/>
    <w:rsid w:val="00F82C22"/>
    <w:rsid w:val="00F85A7D"/>
    <w:rsid w:val="00F8746B"/>
    <w:rsid w:val="00F902F2"/>
    <w:rsid w:val="00F92E08"/>
    <w:rsid w:val="00F930D8"/>
    <w:rsid w:val="00F9399C"/>
    <w:rsid w:val="00F95CEF"/>
    <w:rsid w:val="00F95D88"/>
    <w:rsid w:val="00F96F22"/>
    <w:rsid w:val="00F9730A"/>
    <w:rsid w:val="00F97E69"/>
    <w:rsid w:val="00FA0C7A"/>
    <w:rsid w:val="00FA15B3"/>
    <w:rsid w:val="00FA2E08"/>
    <w:rsid w:val="00FA2FF0"/>
    <w:rsid w:val="00FA314A"/>
    <w:rsid w:val="00FA3A27"/>
    <w:rsid w:val="00FA3CFF"/>
    <w:rsid w:val="00FA4197"/>
    <w:rsid w:val="00FA543E"/>
    <w:rsid w:val="00FA58F0"/>
    <w:rsid w:val="00FA5C00"/>
    <w:rsid w:val="00FA640E"/>
    <w:rsid w:val="00FA6867"/>
    <w:rsid w:val="00FA7051"/>
    <w:rsid w:val="00FA77FE"/>
    <w:rsid w:val="00FB0026"/>
    <w:rsid w:val="00FB02D5"/>
    <w:rsid w:val="00FB2C27"/>
    <w:rsid w:val="00FB3525"/>
    <w:rsid w:val="00FB407A"/>
    <w:rsid w:val="00FB4438"/>
    <w:rsid w:val="00FB44E0"/>
    <w:rsid w:val="00FB460C"/>
    <w:rsid w:val="00FB57F0"/>
    <w:rsid w:val="00FB631A"/>
    <w:rsid w:val="00FB6546"/>
    <w:rsid w:val="00FB6B93"/>
    <w:rsid w:val="00FC05D5"/>
    <w:rsid w:val="00FC0C08"/>
    <w:rsid w:val="00FC0C56"/>
    <w:rsid w:val="00FC1945"/>
    <w:rsid w:val="00FC480E"/>
    <w:rsid w:val="00FC4DFB"/>
    <w:rsid w:val="00FC51A9"/>
    <w:rsid w:val="00FC51F9"/>
    <w:rsid w:val="00FC5796"/>
    <w:rsid w:val="00FC5838"/>
    <w:rsid w:val="00FC5AC3"/>
    <w:rsid w:val="00FC5F1E"/>
    <w:rsid w:val="00FC6A2D"/>
    <w:rsid w:val="00FC7681"/>
    <w:rsid w:val="00FD0467"/>
    <w:rsid w:val="00FD31E4"/>
    <w:rsid w:val="00FD5418"/>
    <w:rsid w:val="00FD5A4B"/>
    <w:rsid w:val="00FD65D1"/>
    <w:rsid w:val="00FD74E7"/>
    <w:rsid w:val="00FD7DF6"/>
    <w:rsid w:val="00FE00B9"/>
    <w:rsid w:val="00FE075C"/>
    <w:rsid w:val="00FE1815"/>
    <w:rsid w:val="00FE1F44"/>
    <w:rsid w:val="00FE27A5"/>
    <w:rsid w:val="00FE4AAA"/>
    <w:rsid w:val="00FE6EEE"/>
    <w:rsid w:val="00FE70F3"/>
    <w:rsid w:val="00FF02DC"/>
    <w:rsid w:val="00FF038B"/>
    <w:rsid w:val="00FF0F2D"/>
    <w:rsid w:val="00FF196A"/>
    <w:rsid w:val="00FF28EF"/>
    <w:rsid w:val="00FF3B3B"/>
    <w:rsid w:val="00FF3E60"/>
    <w:rsid w:val="00FF3EAF"/>
    <w:rsid w:val="00FF4A97"/>
    <w:rsid w:val="00FF50D2"/>
    <w:rsid w:val="00FF54E5"/>
    <w:rsid w:val="00FF5536"/>
    <w:rsid w:val="00FF6207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2C27"/>
  <w15:chartTrackingRefBased/>
  <w15:docId w15:val="{F030ED06-C8E9-45FE-8D0B-F2D06082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633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paragraph" w:styleId="Nagwek2">
    <w:name w:val="heading 2"/>
    <w:basedOn w:val="Normalny"/>
    <w:link w:val="Nagwek2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agwek3">
    <w:name w:val="heading 3"/>
    <w:basedOn w:val="Normalny"/>
    <w:link w:val="Nagwek3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0FA4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Nagwek5">
    <w:name w:val="heading 5"/>
    <w:basedOn w:val="Normalny"/>
    <w:link w:val="Nagwek5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ind w:left="5954"/>
      <w:jc w:val="both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4C82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F26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FA7"/>
    <w:pPr>
      <w:keepNext/>
      <w:keepLines/>
      <w:spacing w:before="4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74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745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074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074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7455"/>
  </w:style>
  <w:style w:type="character" w:styleId="Hipercze">
    <w:name w:val="Hyperlink"/>
    <w:basedOn w:val="Domylnaczcionkaakapitu"/>
    <w:uiPriority w:val="99"/>
    <w:unhideWhenUsed/>
    <w:rsid w:val="0080745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7455"/>
    <w:rPr>
      <w:color w:val="800080"/>
      <w:u w:val="single"/>
    </w:rPr>
  </w:style>
  <w:style w:type="paragraph" w:customStyle="1" w:styleId="msonormal0">
    <w:name w:val="msonormal"/>
    <w:basedOn w:val="Normalny"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sdfootnote">
    <w:name w:val="sdfootnote"/>
    <w:basedOn w:val="Normalny"/>
    <w:rsid w:val="00807455"/>
    <w:pPr>
      <w:widowControl/>
      <w:suppressAutoHyphens w:val="0"/>
      <w:autoSpaceDN/>
      <w:spacing w:before="100" w:beforeAutospacing="1"/>
      <w:ind w:left="284" w:hanging="284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Akapitzlist">
    <w:name w:val="List Paragraph"/>
    <w:aliases w:val="ISCG Numerowanie,lp1,List Paragraph2,Preambuła,normalny tekst,L1,Numerowanie,List Paragraph,Normal,Akapit z listą3,Akapit z listą31,Podsis rysunku,HŁ_Bullet1,Lista - poziom 1,Tabela - naglowek,SM-nagłówek2,CP-UC,2 heading,A_wyliczenie"/>
    <w:basedOn w:val="Normalny"/>
    <w:link w:val="AkapitzlistZnak"/>
    <w:uiPriority w:val="34"/>
    <w:qFormat/>
    <w:rsid w:val="004E3BA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D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364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A36465"/>
    <w:pPr>
      <w:widowControl w:val="0"/>
      <w:jc w:val="both"/>
    </w:pPr>
    <w:rPr>
      <w:sz w:val="26"/>
      <w:szCs w:val="26"/>
    </w:rPr>
  </w:style>
  <w:style w:type="paragraph" w:customStyle="1" w:styleId="Podpis1">
    <w:name w:val="Podpis1"/>
    <w:basedOn w:val="Standard"/>
    <w:rsid w:val="00A36465"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Tekstpodstawowy21">
    <w:name w:val="Tekst podstawowy 21"/>
    <w:basedOn w:val="Standard"/>
    <w:rsid w:val="00A36465"/>
    <w:pPr>
      <w:widowControl w:val="0"/>
      <w:spacing w:after="120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rsid w:val="00BF4C82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F26"/>
    <w:rPr>
      <w:rFonts w:asciiTheme="majorHAnsi" w:eastAsiaTheme="majorEastAsia" w:hAnsiTheme="majorHAnsi" w:cs="Mangal"/>
      <w:color w:val="272727" w:themeColor="text1" w:themeTint="D8"/>
      <w:kern w:val="3"/>
      <w:sz w:val="21"/>
      <w:szCs w:val="19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31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31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315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0FA4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5232D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3F2E7F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F2E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F2E7F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6C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6C0AF0"/>
    <w:pPr>
      <w:widowControl/>
      <w:autoSpaceDN/>
      <w:spacing w:after="120" w:line="252" w:lineRule="auto"/>
      <w:ind w:left="283"/>
      <w:textAlignment w:val="auto"/>
    </w:pPr>
    <w:rPr>
      <w:rFonts w:ascii="Calibri" w:hAnsi="Calibri" w:cs="font286"/>
      <w:kern w:val="0"/>
      <w:sz w:val="22"/>
      <w:szCs w:val="22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0AF0"/>
    <w:rPr>
      <w:rFonts w:ascii="Calibri" w:eastAsia="SimSun" w:hAnsi="Calibri" w:cs="font286"/>
      <w:lang w:eastAsia="ar-SA"/>
    </w:rPr>
  </w:style>
  <w:style w:type="numbering" w:customStyle="1" w:styleId="WW8Num48">
    <w:name w:val="WW8Num48"/>
    <w:basedOn w:val="Bezlisty"/>
    <w:rsid w:val="00735A29"/>
    <w:pPr>
      <w:numPr>
        <w:numId w:val="27"/>
      </w:numPr>
    </w:pPr>
  </w:style>
  <w:style w:type="character" w:customStyle="1" w:styleId="DeltaViewInsertion">
    <w:name w:val="DeltaView Insertion"/>
    <w:rsid w:val="006F1B7C"/>
    <w:rPr>
      <w:b/>
      <w:i/>
      <w:spacing w:val="0"/>
    </w:rPr>
  </w:style>
  <w:style w:type="table" w:customStyle="1" w:styleId="Tabelasiatki1jasnaakcent31">
    <w:name w:val="Tabela siatki 1 — jasna — akcent 31"/>
    <w:basedOn w:val="Standardowy"/>
    <w:next w:val="Tabelasiatki1jasnaakcent3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2">
    <w:name w:val="Bez listy2"/>
    <w:next w:val="Bezlisty"/>
    <w:uiPriority w:val="99"/>
    <w:semiHidden/>
    <w:unhideWhenUsed/>
    <w:rsid w:val="00160F24"/>
  </w:style>
  <w:style w:type="paragraph" w:customStyle="1" w:styleId="Textbodyindent">
    <w:name w:val="Text body indent"/>
    <w:basedOn w:val="Standard"/>
    <w:rsid w:val="00160F24"/>
    <w:pPr>
      <w:spacing w:line="320" w:lineRule="exact"/>
      <w:ind w:left="360" w:hanging="360"/>
      <w:jc w:val="both"/>
    </w:pPr>
  </w:style>
  <w:style w:type="numbering" w:customStyle="1" w:styleId="WW8Num20">
    <w:name w:val="WW8Num20"/>
    <w:basedOn w:val="Bezlisty"/>
    <w:rsid w:val="00160F24"/>
    <w:pPr>
      <w:numPr>
        <w:numId w:val="5"/>
      </w:numPr>
    </w:pPr>
  </w:style>
  <w:style w:type="numbering" w:customStyle="1" w:styleId="WW8Num481">
    <w:name w:val="WW8Num481"/>
    <w:basedOn w:val="Bezlisty"/>
    <w:rsid w:val="00160F2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25F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25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25F"/>
    <w:rPr>
      <w:vertAlign w:val="superscript"/>
    </w:rPr>
  </w:style>
  <w:style w:type="numbering" w:customStyle="1" w:styleId="WW8Num482">
    <w:name w:val="WW8Num482"/>
    <w:basedOn w:val="Bezlisty"/>
    <w:rsid w:val="00850B46"/>
    <w:pPr>
      <w:numPr>
        <w:numId w:val="30"/>
      </w:numPr>
    </w:pPr>
  </w:style>
  <w:style w:type="numbering" w:customStyle="1" w:styleId="WW8Num201">
    <w:name w:val="WW8Num201"/>
    <w:basedOn w:val="Bezlisty"/>
    <w:rsid w:val="00850B46"/>
    <w:pPr>
      <w:numPr>
        <w:numId w:val="3"/>
      </w:numPr>
    </w:pPr>
  </w:style>
  <w:style w:type="numbering" w:customStyle="1" w:styleId="WW8Num13">
    <w:name w:val="WW8Num13"/>
    <w:basedOn w:val="Bezlisty"/>
    <w:rsid w:val="000C4DC6"/>
    <w:pPr>
      <w:numPr>
        <w:numId w:val="7"/>
      </w:numPr>
    </w:pPr>
  </w:style>
  <w:style w:type="numbering" w:customStyle="1" w:styleId="WW8Num6">
    <w:name w:val="WW8Num6"/>
    <w:basedOn w:val="Bezlisty"/>
    <w:rsid w:val="00C366EE"/>
    <w:pPr>
      <w:numPr>
        <w:numId w:val="8"/>
      </w:numPr>
    </w:pPr>
  </w:style>
  <w:style w:type="paragraph" w:customStyle="1" w:styleId="western">
    <w:name w:val="western"/>
    <w:basedOn w:val="Normalny"/>
    <w:rsid w:val="00AE7E4E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8">
    <w:name w:val="WW8Num8"/>
    <w:basedOn w:val="Bezlisty"/>
    <w:rsid w:val="008E3C29"/>
    <w:pPr>
      <w:numPr>
        <w:numId w:val="28"/>
      </w:numPr>
    </w:pPr>
  </w:style>
  <w:style w:type="paragraph" w:styleId="Lista2">
    <w:name w:val="List 2"/>
    <w:basedOn w:val="Normalny"/>
    <w:rsid w:val="004720ED"/>
    <w:pPr>
      <w:widowControl/>
      <w:suppressAutoHyphens w:val="0"/>
      <w:autoSpaceDN/>
      <w:ind w:left="566" w:hanging="283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661">
    <w:name w:val="WW8Num661"/>
    <w:basedOn w:val="Bezlisty"/>
    <w:rsid w:val="00E437F8"/>
    <w:pPr>
      <w:numPr>
        <w:numId w:val="9"/>
      </w:numPr>
    </w:pPr>
  </w:style>
  <w:style w:type="numbering" w:customStyle="1" w:styleId="WW8Num131">
    <w:name w:val="WW8Num131"/>
    <w:basedOn w:val="Bezlisty"/>
    <w:rsid w:val="002B597B"/>
    <w:pPr>
      <w:numPr>
        <w:numId w:val="31"/>
      </w:numPr>
    </w:pPr>
  </w:style>
  <w:style w:type="character" w:customStyle="1" w:styleId="AkapitzlistZnak">
    <w:name w:val="Akapit z listą Znak"/>
    <w:aliases w:val="ISCG Numerowanie Znak,lp1 Znak,List Paragraph2 Znak,Preambuła Znak,normalny tekst Znak,L1 Znak,Numerowanie Znak,List Paragraph Znak,Normal Znak,Akapit z listą3 Znak,Akapit z listą31 Znak,Podsis rysunku Znak,HŁ_Bullet1 Znak,CP-UC Znak"/>
    <w:link w:val="Akapitzlist"/>
    <w:uiPriority w:val="34"/>
    <w:qFormat/>
    <w:locked/>
    <w:rsid w:val="00E70128"/>
  </w:style>
  <w:style w:type="numbering" w:customStyle="1" w:styleId="WW8Num202">
    <w:name w:val="WW8Num202"/>
    <w:basedOn w:val="Bezlisty"/>
    <w:rsid w:val="00461B4E"/>
    <w:pPr>
      <w:numPr>
        <w:numId w:val="25"/>
      </w:numPr>
    </w:pPr>
  </w:style>
  <w:style w:type="numbering" w:customStyle="1" w:styleId="WW8Num483">
    <w:name w:val="WW8Num483"/>
    <w:basedOn w:val="Bezlisty"/>
    <w:rsid w:val="00535CF4"/>
  </w:style>
  <w:style w:type="character" w:customStyle="1" w:styleId="markedcontent">
    <w:name w:val="markedcontent"/>
    <w:basedOn w:val="Domylnaczcionkaakapitu"/>
    <w:rsid w:val="009B525F"/>
  </w:style>
  <w:style w:type="numbering" w:customStyle="1" w:styleId="WW8Num484">
    <w:name w:val="WW8Num484"/>
    <w:basedOn w:val="Bezlisty"/>
    <w:rsid w:val="00BA4ACF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B5486"/>
    <w:pPr>
      <w:spacing w:after="120" w:line="480" w:lineRule="auto"/>
      <w:ind w:left="283"/>
    </w:pPr>
    <w:rPr>
      <w:rFonts w:cs="Mangal"/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B5486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xl27">
    <w:name w:val="xl27"/>
    <w:basedOn w:val="Normalny"/>
    <w:rsid w:val="007359D6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4841">
    <w:name w:val="WW8Num4841"/>
    <w:basedOn w:val="Bezlisty"/>
    <w:rsid w:val="00BC67DF"/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FA7"/>
    <w:rPr>
      <w:rFonts w:asciiTheme="majorHAnsi" w:eastAsiaTheme="majorEastAsia" w:hAnsiTheme="majorHAnsi" w:cs="Mangal"/>
      <w:i/>
      <w:iCs/>
      <w:color w:val="272727" w:themeColor="text1" w:themeTint="D8"/>
      <w:kern w:val="3"/>
      <w:sz w:val="21"/>
      <w:szCs w:val="19"/>
      <w:lang w:eastAsia="zh-CN" w:bidi="hi-IN"/>
    </w:rPr>
  </w:style>
  <w:style w:type="numbering" w:customStyle="1" w:styleId="WW8Num4811">
    <w:name w:val="WW8Num4811"/>
    <w:basedOn w:val="Bezlisty"/>
    <w:rsid w:val="003C5FA7"/>
  </w:style>
  <w:style w:type="numbering" w:customStyle="1" w:styleId="WW8Num66">
    <w:name w:val="WW8Num66"/>
    <w:basedOn w:val="Bezlisty"/>
    <w:rsid w:val="003C5FA7"/>
    <w:pPr>
      <w:numPr>
        <w:numId w:val="19"/>
      </w:numPr>
    </w:pPr>
  </w:style>
  <w:style w:type="numbering" w:customStyle="1" w:styleId="WW8Num4831">
    <w:name w:val="WW8Num4831"/>
    <w:basedOn w:val="Bezlisty"/>
    <w:rsid w:val="003C5FA7"/>
    <w:pPr>
      <w:numPr>
        <w:numId w:val="20"/>
      </w:numPr>
    </w:pPr>
  </w:style>
  <w:style w:type="numbering" w:customStyle="1" w:styleId="WW8Num2021">
    <w:name w:val="WW8Num2021"/>
    <w:basedOn w:val="Bezlisty"/>
    <w:rsid w:val="003C5FA7"/>
  </w:style>
  <w:style w:type="paragraph" w:customStyle="1" w:styleId="Listapunktowana21">
    <w:name w:val="Lista punktowana 21"/>
    <w:basedOn w:val="Normalny"/>
    <w:rsid w:val="003C5FA7"/>
    <w:pPr>
      <w:widowControl/>
      <w:autoSpaceDN/>
      <w:textAlignment w:val="auto"/>
    </w:pPr>
    <w:rPr>
      <w:rFonts w:eastAsia="Times New Roman" w:cs="Times New Roman"/>
      <w:kern w:val="0"/>
      <w:lang w:eastAsia="ar-SA" w:bidi="ar-SA"/>
    </w:rPr>
  </w:style>
  <w:style w:type="numbering" w:customStyle="1" w:styleId="WW8Num7">
    <w:name w:val="WW8Num7"/>
    <w:basedOn w:val="Bezlisty"/>
    <w:rsid w:val="003C5FA7"/>
    <w:pPr>
      <w:numPr>
        <w:numId w:val="21"/>
      </w:numPr>
    </w:pPr>
  </w:style>
  <w:style w:type="numbering" w:customStyle="1" w:styleId="WW8Num4842">
    <w:name w:val="WW8Num4842"/>
    <w:basedOn w:val="Bezlisty"/>
    <w:rsid w:val="003C5FA7"/>
    <w:pPr>
      <w:numPr>
        <w:numId w:val="1"/>
      </w:numPr>
    </w:pPr>
  </w:style>
  <w:style w:type="numbering" w:customStyle="1" w:styleId="WW8Num2022">
    <w:name w:val="WW8Num2022"/>
    <w:basedOn w:val="Bezlisty"/>
    <w:rsid w:val="002B4C17"/>
    <w:pPr>
      <w:numPr>
        <w:numId w:val="11"/>
      </w:numPr>
    </w:pPr>
  </w:style>
  <w:style w:type="character" w:customStyle="1" w:styleId="Domylnaczcionkaakapitu7">
    <w:name w:val="Domyślna czcionka akapitu7"/>
    <w:rsid w:val="009568AD"/>
  </w:style>
  <w:style w:type="paragraph" w:customStyle="1" w:styleId="p7">
    <w:name w:val="p7"/>
    <w:basedOn w:val="Normalny"/>
    <w:rsid w:val="003E0808"/>
    <w:pPr>
      <w:autoSpaceDN/>
      <w:snapToGrid w:val="0"/>
      <w:spacing w:line="240" w:lineRule="atLeast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character" w:customStyle="1" w:styleId="WW8Num14z3">
    <w:name w:val="WW8Num14z3"/>
    <w:rsid w:val="003E0808"/>
    <w:rPr>
      <w:rFonts w:ascii="Symbol" w:hAnsi="Symbol" w:cs="Symbol"/>
    </w:rPr>
  </w:style>
  <w:style w:type="numbering" w:customStyle="1" w:styleId="WW8Num2023">
    <w:name w:val="WW8Num2023"/>
    <w:basedOn w:val="Bezlisty"/>
    <w:rsid w:val="00B50770"/>
  </w:style>
  <w:style w:type="paragraph" w:customStyle="1" w:styleId="p2">
    <w:name w:val="p2"/>
    <w:basedOn w:val="Normalny"/>
    <w:rsid w:val="006A430A"/>
    <w:pPr>
      <w:widowControl/>
      <w:autoSpaceDN/>
      <w:jc w:val="center"/>
      <w:textAlignment w:val="auto"/>
    </w:pPr>
    <w:rPr>
      <w:rFonts w:eastAsia="Times New Roman" w:cs="Times New Roman"/>
      <w:b/>
      <w:bCs/>
      <w:kern w:val="0"/>
      <w:lang w:eastAsia="ar-SA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035D"/>
    <w:rPr>
      <w:color w:val="605E5C"/>
      <w:shd w:val="clear" w:color="auto" w:fill="E1DFDD"/>
    </w:rPr>
  </w:style>
  <w:style w:type="numbering" w:customStyle="1" w:styleId="WW8Num81">
    <w:name w:val="WW8Num81"/>
    <w:basedOn w:val="Bezlisty"/>
    <w:rsid w:val="00D5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449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7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0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pubenchmark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deocardbenchmark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AF108-F33E-4E34-8F9B-AADB03B1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3573</Words>
  <Characters>21444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</dc:creator>
  <cp:keywords/>
  <dc:description/>
  <cp:lastModifiedBy>A91222</cp:lastModifiedBy>
  <cp:revision>4</cp:revision>
  <cp:lastPrinted>2025-05-22T12:09:00Z</cp:lastPrinted>
  <dcterms:created xsi:type="dcterms:W3CDTF">2025-05-22T13:22:00Z</dcterms:created>
  <dcterms:modified xsi:type="dcterms:W3CDTF">2025-05-22T13:34:00Z</dcterms:modified>
</cp:coreProperties>
</file>