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41" w:rsidRDefault="00730341" w:rsidP="00730341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730341" w:rsidRDefault="00730341" w:rsidP="00730341">
      <w:pPr>
        <w:rPr>
          <w:sz w:val="22"/>
          <w:szCs w:val="22"/>
        </w:rPr>
      </w:pPr>
    </w:p>
    <w:p w:rsidR="00730341" w:rsidRPr="009C4C04" w:rsidRDefault="00730341" w:rsidP="00BF047A">
      <w:pPr>
        <w:widowControl/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9C4C04">
        <w:rPr>
          <w:b/>
          <w:sz w:val="24"/>
          <w:szCs w:val="24"/>
        </w:rPr>
        <w:t>Protokół zdawczo – odbiorczy</w:t>
      </w: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</w:p>
    <w:p w:rsidR="00730341" w:rsidRPr="009C4C04" w:rsidRDefault="00730341" w:rsidP="00173EFC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173EFC">
        <w:rPr>
          <w:sz w:val="24"/>
          <w:szCs w:val="24"/>
        </w:rPr>
        <w:t xml:space="preserve">Nr inwentarza 108/1341, nazwa obiektu inwentarzowego: </w:t>
      </w:r>
      <w:r w:rsidRPr="00173EFC">
        <w:rPr>
          <w:sz w:val="24"/>
          <w:szCs w:val="24"/>
          <w:u w:val="single"/>
        </w:rPr>
        <w:t>budynek chłodni do przechowyw</w:t>
      </w:r>
      <w:r w:rsidRPr="00173EFC">
        <w:rPr>
          <w:sz w:val="24"/>
          <w:szCs w:val="24"/>
          <w:u w:val="single"/>
        </w:rPr>
        <w:t>a</w:t>
      </w:r>
      <w:r w:rsidRPr="00173EFC">
        <w:rPr>
          <w:sz w:val="24"/>
          <w:szCs w:val="24"/>
          <w:u w:val="single"/>
        </w:rPr>
        <w:t xml:space="preserve">nia sadzonek i nasion wraz z zapleczem socjalnym i </w:t>
      </w:r>
      <w:r w:rsidR="0031664C" w:rsidRPr="00173EFC">
        <w:rPr>
          <w:sz w:val="24"/>
          <w:szCs w:val="24"/>
          <w:u w:val="single"/>
        </w:rPr>
        <w:t>technicznym</w:t>
      </w:r>
      <w:r w:rsidR="0031664C" w:rsidRPr="00173EFC">
        <w:rPr>
          <w:sz w:val="24"/>
          <w:szCs w:val="24"/>
        </w:rPr>
        <w:t xml:space="preserve"> sporządzony w dniu  </w:t>
      </w:r>
      <w:r w:rsidR="0031664C" w:rsidRPr="00173EFC">
        <w:rPr>
          <w:sz w:val="24"/>
          <w:szCs w:val="24"/>
        </w:rPr>
        <w:br/>
      </w:r>
      <w:r w:rsidR="00BF047A">
        <w:rPr>
          <w:sz w:val="24"/>
          <w:szCs w:val="24"/>
        </w:rPr>
        <w:t>…. …. .2025</w:t>
      </w:r>
      <w:r w:rsidRPr="009C4C04">
        <w:rPr>
          <w:sz w:val="24"/>
          <w:szCs w:val="24"/>
        </w:rPr>
        <w:t xml:space="preserve"> r.  </w:t>
      </w:r>
      <w:r w:rsidRPr="00173EFC">
        <w:rPr>
          <w:sz w:val="24"/>
          <w:szCs w:val="24"/>
        </w:rPr>
        <w:t xml:space="preserve">w Gospodarstwie Szkółkarskim Koryciny, </w:t>
      </w:r>
      <w:r w:rsidR="00173EF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Nadleśnictwo Rudka </w:t>
      </w: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9C4C04">
        <w:rPr>
          <w:sz w:val="24"/>
          <w:szCs w:val="24"/>
        </w:rPr>
        <w:t xml:space="preserve">przekazuje </w:t>
      </w:r>
    </w:p>
    <w:p w:rsidR="00730341" w:rsidRPr="00447760" w:rsidRDefault="00730341" w:rsidP="00730341">
      <w:pPr>
        <w:widowControl/>
        <w:autoSpaceDE/>
        <w:autoSpaceDN/>
        <w:adjustRightInd/>
        <w:spacing w:line="360" w:lineRule="auto"/>
        <w:rPr>
          <w:b/>
          <w:sz w:val="24"/>
          <w:szCs w:val="24"/>
        </w:rPr>
      </w:pPr>
      <w:r w:rsidRPr="009C4C04">
        <w:rPr>
          <w:sz w:val="24"/>
          <w:szCs w:val="24"/>
        </w:rPr>
        <w:t xml:space="preserve">a </w:t>
      </w:r>
      <w:r w:rsidR="00BF047A">
        <w:rPr>
          <w:sz w:val="24"/>
          <w:szCs w:val="24"/>
        </w:rPr>
        <w:t>…………………………………………</w:t>
      </w:r>
    </w:p>
    <w:p w:rsidR="00730341" w:rsidRPr="009C4C04" w:rsidRDefault="00730341" w:rsidP="00730341">
      <w:pPr>
        <w:widowControl/>
        <w:tabs>
          <w:tab w:val="num" w:pos="0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9C4C04">
        <w:rPr>
          <w:sz w:val="24"/>
          <w:szCs w:val="24"/>
        </w:rPr>
        <w:t>przyjmuje</w:t>
      </w:r>
      <w:r w:rsidR="00173EFC">
        <w:rPr>
          <w:sz w:val="24"/>
          <w:szCs w:val="24"/>
        </w:rPr>
        <w:t xml:space="preserve"> </w:t>
      </w:r>
      <w:r w:rsidRPr="009C4C04">
        <w:rPr>
          <w:sz w:val="24"/>
          <w:szCs w:val="24"/>
        </w:rPr>
        <w:t>pomieszczenia (aneks kuchenny, szatnia, WC) o powierzchni użytkowej 32,28 m</w:t>
      </w:r>
      <w:r w:rsidRPr="009C4C04">
        <w:rPr>
          <w:sz w:val="24"/>
          <w:szCs w:val="24"/>
          <w:vertAlign w:val="superscript"/>
        </w:rPr>
        <w:t xml:space="preserve">2 </w:t>
      </w:r>
      <w:r w:rsidRPr="009C4C04">
        <w:rPr>
          <w:sz w:val="24"/>
          <w:szCs w:val="24"/>
        </w:rPr>
        <w:t xml:space="preserve"> w</w:t>
      </w:r>
      <w:r w:rsidRPr="009C4C04">
        <w:rPr>
          <w:sz w:val="24"/>
          <w:szCs w:val="24"/>
          <w:vertAlign w:val="superscript"/>
        </w:rPr>
        <w:t xml:space="preserve"> </w:t>
      </w:r>
      <w:r w:rsidRPr="009C4C04">
        <w:rPr>
          <w:sz w:val="24"/>
          <w:szCs w:val="24"/>
        </w:rPr>
        <w:t>część zaplecza socjalno- technicznego budynku chłodni  na terenie Gospodarstwa Szkółka</w:t>
      </w:r>
      <w:r w:rsidRPr="009C4C04">
        <w:rPr>
          <w:sz w:val="24"/>
          <w:szCs w:val="24"/>
        </w:rPr>
        <w:t>r</w:t>
      </w:r>
      <w:r w:rsidRPr="009C4C04">
        <w:rPr>
          <w:sz w:val="24"/>
          <w:szCs w:val="24"/>
        </w:rPr>
        <w:t>skiego Koryciny, posiadającym następującą instalację:</w:t>
      </w:r>
    </w:p>
    <w:p w:rsidR="00730341" w:rsidRPr="009C4C04" w:rsidRDefault="00730341" w:rsidP="0073034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9C4C04">
        <w:rPr>
          <w:sz w:val="24"/>
          <w:szCs w:val="24"/>
        </w:rPr>
        <w:t>gniazdka wtyko</w:t>
      </w:r>
      <w:r>
        <w:rPr>
          <w:sz w:val="24"/>
          <w:szCs w:val="24"/>
        </w:rPr>
        <w:t>we  z uziemieniem    12</w:t>
      </w:r>
      <w:r w:rsidRPr="009C4C04">
        <w:rPr>
          <w:sz w:val="24"/>
          <w:szCs w:val="24"/>
        </w:rPr>
        <w:t xml:space="preserve"> szt.,</w:t>
      </w:r>
    </w:p>
    <w:p w:rsidR="00730341" w:rsidRPr="009C4C04" w:rsidRDefault="00730341" w:rsidP="0073034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9C4C04">
        <w:rPr>
          <w:sz w:val="24"/>
          <w:szCs w:val="24"/>
        </w:rPr>
        <w:t>w</w:t>
      </w:r>
      <w:r>
        <w:rPr>
          <w:sz w:val="24"/>
          <w:szCs w:val="24"/>
        </w:rPr>
        <w:t xml:space="preserve">yłączniki zwykłe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F4F0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3 </w:t>
      </w:r>
      <w:r w:rsidRPr="009C4C04">
        <w:rPr>
          <w:sz w:val="24"/>
          <w:szCs w:val="24"/>
        </w:rPr>
        <w:t>szt.,</w:t>
      </w:r>
    </w:p>
    <w:p w:rsidR="00730341" w:rsidRDefault="00730341" w:rsidP="0073034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sprzęt AGD (</w:t>
      </w:r>
      <w:r w:rsidR="005F4F09">
        <w:rPr>
          <w:sz w:val="24"/>
          <w:szCs w:val="24"/>
        </w:rPr>
        <w:t xml:space="preserve">lodówka)                         </w:t>
      </w:r>
      <w:r>
        <w:rPr>
          <w:sz w:val="24"/>
          <w:szCs w:val="24"/>
        </w:rPr>
        <w:t>1 szt.,</w:t>
      </w:r>
    </w:p>
    <w:p w:rsidR="00730341" w:rsidRPr="00447760" w:rsidRDefault="00730341" w:rsidP="00730341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podgrzewacze</w:t>
      </w:r>
      <w:r w:rsidR="005F4F09">
        <w:rPr>
          <w:sz w:val="24"/>
          <w:szCs w:val="24"/>
        </w:rPr>
        <w:t xml:space="preserve"> wody                          </w:t>
      </w:r>
      <w:r>
        <w:rPr>
          <w:sz w:val="24"/>
          <w:szCs w:val="24"/>
        </w:rPr>
        <w:t xml:space="preserve"> </w:t>
      </w:r>
      <w:r w:rsidR="005F4F09">
        <w:rPr>
          <w:sz w:val="24"/>
          <w:szCs w:val="24"/>
        </w:rPr>
        <w:t xml:space="preserve">  </w:t>
      </w:r>
      <w:r>
        <w:rPr>
          <w:sz w:val="24"/>
          <w:szCs w:val="24"/>
        </w:rPr>
        <w:t>2 szt.</w:t>
      </w:r>
    </w:p>
    <w:p w:rsidR="00730341" w:rsidRPr="009C4C04" w:rsidRDefault="00730341" w:rsidP="00730341">
      <w:pPr>
        <w:widowControl/>
        <w:tabs>
          <w:tab w:val="num" w:pos="0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Najemca </w:t>
      </w:r>
      <w:r w:rsidR="00BF047A">
        <w:rPr>
          <w:b/>
          <w:sz w:val="24"/>
          <w:szCs w:val="24"/>
        </w:rPr>
        <w:t>………………………………………….</w:t>
      </w:r>
      <w:r w:rsidRPr="009C4C04">
        <w:rPr>
          <w:sz w:val="24"/>
          <w:szCs w:val="24"/>
        </w:rPr>
        <w:t xml:space="preserve"> został poinformowany o stanie pomies</w:t>
      </w:r>
      <w:r w:rsidRPr="009C4C04">
        <w:rPr>
          <w:sz w:val="24"/>
          <w:szCs w:val="24"/>
        </w:rPr>
        <w:t>z</w:t>
      </w:r>
      <w:r w:rsidRPr="009C4C04">
        <w:rPr>
          <w:sz w:val="24"/>
          <w:szCs w:val="24"/>
        </w:rPr>
        <w:t xml:space="preserve">czenia i obowiązku utrzymania jego w czystości i nie wnosi zastrzeżeń. </w:t>
      </w:r>
    </w:p>
    <w:p w:rsidR="00730341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</w:p>
    <w:p w:rsidR="00173EFC" w:rsidRPr="009C4C04" w:rsidRDefault="00173EFC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9C4C04">
        <w:rPr>
          <w:sz w:val="24"/>
          <w:szCs w:val="24"/>
        </w:rPr>
        <w:t>Najemca:</w:t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9C4C04">
        <w:rPr>
          <w:sz w:val="24"/>
          <w:szCs w:val="24"/>
        </w:rPr>
        <w:t>Wynajmujący:</w:t>
      </w: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</w:p>
    <w:p w:rsidR="00730341" w:rsidRPr="009C4C04" w:rsidRDefault="00730341" w:rsidP="0073034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9C4C04">
        <w:rPr>
          <w:sz w:val="24"/>
          <w:szCs w:val="24"/>
        </w:rPr>
        <w:t>..................................</w:t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</w:r>
      <w:r w:rsidRPr="009C4C04">
        <w:rPr>
          <w:sz w:val="24"/>
          <w:szCs w:val="24"/>
        </w:rPr>
        <w:tab/>
        <w:t>...........................................</w:t>
      </w:r>
    </w:p>
    <w:p w:rsidR="00730341" w:rsidRPr="009C4C04" w:rsidRDefault="00730341" w:rsidP="00730341">
      <w:pPr>
        <w:widowControl/>
        <w:autoSpaceDE/>
        <w:autoSpaceDN/>
        <w:adjustRightInd/>
        <w:rPr>
          <w:rFonts w:ascii="Arial" w:hAnsi="Arial"/>
          <w:sz w:val="24"/>
          <w:szCs w:val="24"/>
        </w:rPr>
      </w:pPr>
    </w:p>
    <w:p w:rsidR="00730341" w:rsidRPr="00DE6828" w:rsidRDefault="00730341" w:rsidP="00730341">
      <w:pPr>
        <w:ind w:right="-6862"/>
        <w:jc w:val="both"/>
      </w:pPr>
    </w:p>
    <w:p w:rsidR="00C30056" w:rsidRDefault="00C30056"/>
    <w:sectPr w:rsidR="00C30056" w:rsidSect="00730341">
      <w:headerReference w:type="default" r:id="rId8"/>
      <w:pgSz w:w="11909" w:h="16834"/>
      <w:pgMar w:top="1440" w:right="1419" w:bottom="1440" w:left="142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50" w:rsidRDefault="00D44050" w:rsidP="00BF047A">
      <w:r>
        <w:separator/>
      </w:r>
    </w:p>
  </w:endnote>
  <w:endnote w:type="continuationSeparator" w:id="0">
    <w:p w:rsidR="00D44050" w:rsidRDefault="00D44050" w:rsidP="00BF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50" w:rsidRDefault="00D44050" w:rsidP="00BF047A">
      <w:r>
        <w:separator/>
      </w:r>
    </w:p>
  </w:footnote>
  <w:footnote w:type="continuationSeparator" w:id="0">
    <w:p w:rsidR="00D44050" w:rsidRDefault="00D44050" w:rsidP="00BF0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6D" w:rsidRPr="0007226D" w:rsidRDefault="0007226D" w:rsidP="00BF047A">
    <w:pPr>
      <w:jc w:val="right"/>
      <w:rPr>
        <w:b/>
        <w:sz w:val="24"/>
        <w:szCs w:val="24"/>
      </w:rPr>
    </w:pPr>
    <w:r w:rsidRPr="0007226D">
      <w:rPr>
        <w:b/>
        <w:sz w:val="24"/>
        <w:szCs w:val="24"/>
      </w:rPr>
      <w:t>Załącznik nr 15a do SWZ</w:t>
    </w:r>
  </w:p>
  <w:p w:rsidR="0007226D" w:rsidRDefault="0007226D" w:rsidP="0007226D">
    <w:pPr>
      <w:rPr>
        <w:sz w:val="24"/>
        <w:szCs w:val="24"/>
      </w:rPr>
    </w:pPr>
  </w:p>
  <w:p w:rsidR="00BF047A" w:rsidRPr="009C4C04" w:rsidRDefault="00BF047A" w:rsidP="0007226D">
    <w:pPr>
      <w:rPr>
        <w:sz w:val="24"/>
        <w:szCs w:val="24"/>
      </w:rPr>
    </w:pPr>
    <w:r w:rsidRPr="009C4C04">
      <w:rPr>
        <w:sz w:val="24"/>
        <w:szCs w:val="24"/>
      </w:rPr>
      <w:t>Załącznik nr 1 do umowy</w:t>
    </w:r>
    <w:r>
      <w:rPr>
        <w:sz w:val="24"/>
        <w:szCs w:val="24"/>
      </w:rPr>
      <w:t xml:space="preserve"> najmu pomieszczenia socjalnego</w:t>
    </w:r>
  </w:p>
  <w:p w:rsidR="00BF047A" w:rsidRDefault="00BF047A">
    <w:pPr>
      <w:pStyle w:val="Nagwek"/>
    </w:pPr>
  </w:p>
  <w:p w:rsidR="00BF047A" w:rsidRDefault="00BF04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007A"/>
    <w:multiLevelType w:val="hybridMultilevel"/>
    <w:tmpl w:val="6B18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41"/>
    <w:rsid w:val="0007226D"/>
    <w:rsid w:val="00161D54"/>
    <w:rsid w:val="00173EFC"/>
    <w:rsid w:val="0031664C"/>
    <w:rsid w:val="005F4F09"/>
    <w:rsid w:val="00730341"/>
    <w:rsid w:val="00BF047A"/>
    <w:rsid w:val="00C30056"/>
    <w:rsid w:val="00CE71F2"/>
    <w:rsid w:val="00D4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3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4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0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47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3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4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0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47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Maliszewski</dc:creator>
  <cp:lastModifiedBy>Sylwia Baranowska</cp:lastModifiedBy>
  <cp:revision>2</cp:revision>
  <cp:lastPrinted>2024-10-16T09:35:00Z</cp:lastPrinted>
  <dcterms:created xsi:type="dcterms:W3CDTF">2024-10-16T09:40:00Z</dcterms:created>
  <dcterms:modified xsi:type="dcterms:W3CDTF">2024-10-16T09:40:00Z</dcterms:modified>
</cp:coreProperties>
</file>