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B049EB3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EB450C">
        <w:rPr>
          <w:rFonts w:ascii="Arial" w:hAnsi="Arial" w:cs="Arial"/>
          <w:sz w:val="20"/>
        </w:rPr>
        <w:t>Kołbaskowo, dn. 04.11.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7B7A217B" w14:textId="2898A5D2" w:rsidR="004D44D0" w:rsidRPr="006710B1" w:rsidRDefault="006710B1" w:rsidP="007F4F4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7F4F4A"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533C1D49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1751A8">
        <w:rPr>
          <w:rFonts w:ascii="Arial" w:hAnsi="Arial" w:cs="Arial"/>
          <w:b/>
          <w:sz w:val="20"/>
        </w:rPr>
        <w:t>taw pytań Nr 5 złożony w dniu 19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75F499BF" w14:textId="6BF79272" w:rsidR="004B302C" w:rsidRPr="004B302C" w:rsidRDefault="001751A8" w:rsidP="00E54602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Prosimy o udostępnienie dokumentacji projektowej w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dwg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.</w:t>
      </w:r>
    </w:p>
    <w:p w14:paraId="6DB48776" w14:textId="77777777" w:rsidR="00E54602" w:rsidRPr="004B302C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48EE9B0A" w:rsidR="00E54602" w:rsidRPr="004B302C" w:rsidRDefault="00EB450C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Zamawiający informuje, </w:t>
      </w:r>
      <w:bookmarkStart w:id="0" w:name="_GoBack"/>
      <w:r w:rsidR="00E54602" w:rsidRPr="004B302C">
        <w:rPr>
          <w:rFonts w:ascii="Arial" w:eastAsia="Calibri" w:hAnsi="Arial" w:cs="Arial"/>
          <w:bCs/>
          <w:sz w:val="20"/>
        </w:rPr>
        <w:t>ż</w:t>
      </w:r>
      <w:r>
        <w:rPr>
          <w:rFonts w:ascii="Arial" w:eastAsia="Calibri" w:hAnsi="Arial" w:cs="Arial"/>
          <w:bCs/>
          <w:sz w:val="20"/>
        </w:rPr>
        <w:t xml:space="preserve">e dokumentacja projektowa w wersji </w:t>
      </w:r>
      <w:proofErr w:type="spellStart"/>
      <w:r>
        <w:rPr>
          <w:rFonts w:ascii="Arial" w:eastAsia="Calibri" w:hAnsi="Arial" w:cs="Arial"/>
          <w:bCs/>
          <w:sz w:val="20"/>
        </w:rPr>
        <w:t>dwg</w:t>
      </w:r>
      <w:proofErr w:type="spellEnd"/>
      <w:r>
        <w:rPr>
          <w:rFonts w:ascii="Arial" w:eastAsia="Calibri" w:hAnsi="Arial" w:cs="Arial"/>
          <w:bCs/>
          <w:sz w:val="20"/>
        </w:rPr>
        <w:t xml:space="preserve"> została udostępniona na stronie prowadzonego postępowania w dniu 13.09.2024 r.</w:t>
      </w:r>
    </w:p>
    <w:bookmarkEnd w:id="0"/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4D35" w14:textId="77777777" w:rsidR="00D33B38" w:rsidRDefault="00D33B38" w:rsidP="00C469A9">
      <w:r>
        <w:separator/>
      </w:r>
    </w:p>
  </w:endnote>
  <w:endnote w:type="continuationSeparator" w:id="0">
    <w:p w14:paraId="526FD141" w14:textId="77777777" w:rsidR="00D33B38" w:rsidRDefault="00D33B38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5A4C4" w14:textId="77777777" w:rsidR="00D33B38" w:rsidRDefault="00D33B38" w:rsidP="00C469A9">
      <w:r>
        <w:separator/>
      </w:r>
    </w:p>
  </w:footnote>
  <w:footnote w:type="continuationSeparator" w:id="0">
    <w:p w14:paraId="7EA711B7" w14:textId="77777777" w:rsidR="00D33B38" w:rsidRDefault="00D33B38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17F5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33B38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50C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2024-11-04T08:09:00Z</cp:lastPrinted>
  <dcterms:created xsi:type="dcterms:W3CDTF">2024-07-26T07:47:00Z</dcterms:created>
  <dcterms:modified xsi:type="dcterms:W3CDTF">2024-11-04T08:09:00Z</dcterms:modified>
</cp:coreProperties>
</file>