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92" w:rsidRPr="00BF1F5A" w:rsidRDefault="00016492" w:rsidP="00061114">
      <w:pPr>
        <w:rPr>
          <w:i/>
          <w:sz w:val="18"/>
          <w:szCs w:val="18"/>
        </w:rPr>
      </w:pP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006A0F72" w:rsidRPr="00BF1F5A">
        <w:rPr>
          <w:sz w:val="20"/>
          <w:szCs w:val="20"/>
        </w:rPr>
        <w:tab/>
        <w:t xml:space="preserve">             </w:t>
      </w:r>
      <w:r w:rsidRPr="00BF1F5A">
        <w:rPr>
          <w:b/>
          <w:bCs/>
          <w:iCs/>
          <w:sz w:val="20"/>
          <w:szCs w:val="20"/>
        </w:rPr>
        <w:tab/>
      </w:r>
      <w:r w:rsidRPr="00BF1F5A">
        <w:rPr>
          <w:b/>
          <w:bCs/>
          <w:iCs/>
          <w:sz w:val="20"/>
          <w:szCs w:val="20"/>
        </w:rPr>
        <w:tab/>
      </w:r>
      <w:r w:rsidR="00914DFD" w:rsidRPr="00BF1F5A">
        <w:rPr>
          <w:b/>
          <w:bCs/>
          <w:iCs/>
          <w:sz w:val="20"/>
          <w:szCs w:val="20"/>
        </w:rPr>
        <w:t xml:space="preserve">        </w:t>
      </w:r>
      <w:r w:rsidR="00B35B5E">
        <w:rPr>
          <w:bCs/>
          <w:i/>
          <w:iCs/>
          <w:sz w:val="18"/>
          <w:szCs w:val="18"/>
        </w:rPr>
        <w:t>Załącznik nr 3</w:t>
      </w:r>
      <w:r w:rsidR="00F538B8">
        <w:rPr>
          <w:bCs/>
          <w:i/>
          <w:iCs/>
          <w:sz w:val="18"/>
          <w:szCs w:val="18"/>
        </w:rPr>
        <w:t>a</w:t>
      </w:r>
      <w:r w:rsidR="00914DFD" w:rsidRPr="00BF1F5A">
        <w:rPr>
          <w:bCs/>
          <w:i/>
          <w:iCs/>
          <w:sz w:val="18"/>
          <w:szCs w:val="18"/>
        </w:rPr>
        <w:t xml:space="preserve"> </w:t>
      </w:r>
      <w:r w:rsidR="00C02850" w:rsidRPr="00BF1F5A">
        <w:rPr>
          <w:bCs/>
          <w:i/>
          <w:iCs/>
          <w:sz w:val="18"/>
          <w:szCs w:val="18"/>
        </w:rPr>
        <w:t>do SIWZ</w:t>
      </w:r>
      <w:r w:rsidRPr="00BF1F5A">
        <w:rPr>
          <w:bCs/>
          <w:i/>
          <w:iCs/>
          <w:sz w:val="18"/>
          <w:szCs w:val="18"/>
        </w:rPr>
        <w:tab/>
      </w:r>
      <w:r w:rsidRPr="00BF1F5A">
        <w:rPr>
          <w:i/>
          <w:sz w:val="18"/>
          <w:szCs w:val="18"/>
        </w:rPr>
        <w:t xml:space="preserve"> </w:t>
      </w:r>
    </w:p>
    <w:p w:rsidR="00C02850" w:rsidRPr="00BF1F5A" w:rsidRDefault="00C02850"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sz w:val="20"/>
          <w:szCs w:val="20"/>
        </w:rPr>
      </w:pPr>
    </w:p>
    <w:p w:rsidR="00E97A06" w:rsidRPr="00BF1F5A" w:rsidRDefault="00193E05"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i/>
          <w:sz w:val="20"/>
          <w:szCs w:val="20"/>
        </w:rPr>
      </w:pPr>
      <w:r w:rsidRPr="00BF1F5A">
        <w:rPr>
          <w:rFonts w:ascii="Times New Roman" w:hAnsi="Times New Roman"/>
          <w:sz w:val="20"/>
          <w:szCs w:val="20"/>
        </w:rPr>
        <w:t>Umowa  n</w:t>
      </w:r>
      <w:r w:rsidR="00E97A06" w:rsidRPr="00BF1F5A">
        <w:rPr>
          <w:rFonts w:ascii="Times New Roman" w:hAnsi="Times New Roman"/>
          <w:sz w:val="20"/>
          <w:szCs w:val="20"/>
        </w:rPr>
        <w:t>r __</w:t>
      </w:r>
      <w:r w:rsidR="00FC0D15" w:rsidRPr="00BF1F5A">
        <w:rPr>
          <w:rFonts w:ascii="Times New Roman" w:hAnsi="Times New Roman"/>
          <w:sz w:val="20"/>
          <w:szCs w:val="20"/>
        </w:rPr>
        <w:t xml:space="preserve"> </w:t>
      </w:r>
      <w:r w:rsidR="009D2F92" w:rsidRPr="00BF1F5A">
        <w:rPr>
          <w:rFonts w:ascii="Times New Roman" w:hAnsi="Times New Roman"/>
          <w:sz w:val="20"/>
          <w:szCs w:val="20"/>
        </w:rPr>
        <w:t>/GPSK</w:t>
      </w:r>
      <w:r w:rsidR="00E97A06" w:rsidRPr="00BF1F5A">
        <w:rPr>
          <w:rFonts w:ascii="Times New Roman" w:hAnsi="Times New Roman"/>
          <w:sz w:val="20"/>
          <w:szCs w:val="20"/>
        </w:rPr>
        <w:t>/</w:t>
      </w:r>
      <w:r w:rsidR="00DE1372" w:rsidRPr="00BF1F5A">
        <w:rPr>
          <w:rFonts w:ascii="Times New Roman" w:hAnsi="Times New Roman"/>
          <w:sz w:val="20"/>
          <w:szCs w:val="20"/>
        </w:rPr>
        <w:t>21</w:t>
      </w:r>
      <w:r w:rsidR="00E97A06" w:rsidRPr="00BF1F5A">
        <w:rPr>
          <w:rFonts w:ascii="Times New Roman" w:hAnsi="Times New Roman"/>
          <w:sz w:val="20"/>
          <w:szCs w:val="20"/>
        </w:rPr>
        <w:t xml:space="preserve">   zawarta  w </w:t>
      </w:r>
      <w:r w:rsidR="00B35B5E">
        <w:rPr>
          <w:rFonts w:ascii="Times New Roman" w:hAnsi="Times New Roman"/>
          <w:sz w:val="20"/>
          <w:szCs w:val="20"/>
        </w:rPr>
        <w:t xml:space="preserve"> Poznaniu  </w:t>
      </w:r>
    </w:p>
    <w:p w:rsidR="002C1BA7" w:rsidRPr="00BF1F5A" w:rsidRDefault="002C1BA7" w:rsidP="002C1BA7">
      <w:pPr>
        <w:pStyle w:val="Tekstpodstawowy"/>
        <w:spacing w:before="120" w:after="120"/>
        <w:rPr>
          <w:rFonts w:ascii="Times New Roman" w:hAnsi="Times New Roman"/>
          <w:i/>
          <w:sz w:val="20"/>
          <w:szCs w:val="20"/>
        </w:rPr>
      </w:pPr>
      <w:r w:rsidRPr="00BF1F5A">
        <w:rPr>
          <w:rFonts w:ascii="Times New Roman" w:hAnsi="Times New Roman"/>
          <w:i/>
          <w:sz w:val="20"/>
          <w:szCs w:val="20"/>
        </w:rPr>
        <w:t xml:space="preserve">po wyborze oferty Wykonawcy  w  postępowaniu o udzielenie  zamówienia  publicznego, prowadzonym w  trybie  przetargu nieograniczonego na  podstawie  </w:t>
      </w:r>
      <w:r w:rsidR="00112157" w:rsidRPr="00112157">
        <w:rPr>
          <w:rFonts w:ascii="Times New Roman" w:hAnsi="Times New Roman"/>
          <w:i/>
          <w:sz w:val="20"/>
          <w:szCs w:val="20"/>
        </w:rPr>
        <w:t xml:space="preserve">ustawy z dnia 11 września 2019 r. (Dz. U. z 2019 r., poz. 2019 – dalej jako PZP),., oznaczonym  nr  sprawy </w:t>
      </w:r>
      <w:r w:rsidR="00B35B5E">
        <w:rPr>
          <w:rFonts w:ascii="Times New Roman" w:hAnsi="Times New Roman"/>
          <w:i/>
          <w:sz w:val="20"/>
          <w:szCs w:val="20"/>
        </w:rPr>
        <w:t xml:space="preserve"> PN – 19/GPSK/19</w:t>
      </w:r>
      <w:r w:rsidR="00112157" w:rsidRPr="00112157">
        <w:rPr>
          <w:rFonts w:ascii="Times New Roman" w:hAnsi="Times New Roman"/>
          <w:i/>
          <w:sz w:val="20"/>
          <w:szCs w:val="20"/>
        </w:rPr>
        <w:t>,  rozstrzygniętym  dnia  ………….. 2021r.</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pomiędzy</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sz w:val="20"/>
          <w:szCs w:val="20"/>
        </w:rPr>
        <w:t>Ginekologiczno–Położniczym</w:t>
      </w:r>
      <w:r w:rsidR="001E7F77" w:rsidRPr="00BF1F5A">
        <w:rPr>
          <w:rFonts w:ascii="Times New Roman" w:hAnsi="Times New Roman"/>
          <w:sz w:val="20"/>
          <w:szCs w:val="20"/>
        </w:rPr>
        <w:t xml:space="preserve"> </w:t>
      </w:r>
      <w:r w:rsidRPr="00BF1F5A">
        <w:rPr>
          <w:rFonts w:ascii="Times New Roman" w:hAnsi="Times New Roman"/>
          <w:sz w:val="20"/>
          <w:szCs w:val="20"/>
        </w:rPr>
        <w:t>Szpitalem</w:t>
      </w:r>
      <w:r w:rsidR="001E7F77" w:rsidRPr="00BF1F5A">
        <w:rPr>
          <w:rFonts w:ascii="Times New Roman" w:hAnsi="Times New Roman"/>
          <w:sz w:val="20"/>
          <w:szCs w:val="20"/>
        </w:rPr>
        <w:t xml:space="preserve"> </w:t>
      </w:r>
      <w:r w:rsidRPr="00BF1F5A">
        <w:rPr>
          <w:rFonts w:ascii="Times New Roman" w:hAnsi="Times New Roman"/>
          <w:sz w:val="20"/>
          <w:szCs w:val="20"/>
        </w:rPr>
        <w:t>Klinicznym</w:t>
      </w:r>
      <w:r w:rsidR="001E7F77" w:rsidRPr="00BF1F5A">
        <w:rPr>
          <w:rFonts w:ascii="Times New Roman" w:hAnsi="Times New Roman"/>
          <w:sz w:val="20"/>
          <w:szCs w:val="20"/>
        </w:rPr>
        <w:t xml:space="preserve"> </w:t>
      </w:r>
      <w:r w:rsidRPr="00BF1F5A">
        <w:rPr>
          <w:rFonts w:ascii="Times New Roman" w:hAnsi="Times New Roman"/>
          <w:sz w:val="20"/>
          <w:szCs w:val="20"/>
        </w:rPr>
        <w:t>Uniwersytetu</w:t>
      </w:r>
      <w:r w:rsidR="001E7F77" w:rsidRPr="00BF1F5A">
        <w:rPr>
          <w:rFonts w:ascii="Times New Roman" w:hAnsi="Times New Roman"/>
          <w:sz w:val="20"/>
          <w:szCs w:val="20"/>
        </w:rPr>
        <w:t xml:space="preserve"> </w:t>
      </w:r>
      <w:r w:rsidRPr="00BF1F5A">
        <w:rPr>
          <w:rFonts w:ascii="Times New Roman" w:hAnsi="Times New Roman"/>
          <w:sz w:val="20"/>
          <w:szCs w:val="20"/>
        </w:rPr>
        <w:t>Medycznego</w:t>
      </w:r>
      <w:r w:rsidR="001E7F77" w:rsidRPr="00BF1F5A">
        <w:rPr>
          <w:rFonts w:ascii="Times New Roman" w:hAnsi="Times New Roman"/>
          <w:sz w:val="20"/>
          <w:szCs w:val="20"/>
        </w:rPr>
        <w:t xml:space="preserve"> </w:t>
      </w:r>
      <w:r w:rsidRPr="00BF1F5A">
        <w:rPr>
          <w:rFonts w:ascii="Times New Roman" w:hAnsi="Times New Roman"/>
          <w:sz w:val="20"/>
          <w:szCs w:val="20"/>
        </w:rPr>
        <w:t>im. Karola</w:t>
      </w:r>
      <w:r w:rsidR="001E7F77" w:rsidRPr="00BF1F5A">
        <w:rPr>
          <w:rFonts w:ascii="Times New Roman" w:hAnsi="Times New Roman"/>
          <w:sz w:val="20"/>
          <w:szCs w:val="20"/>
        </w:rPr>
        <w:t xml:space="preserve"> </w:t>
      </w:r>
      <w:r w:rsidRPr="00BF1F5A">
        <w:rPr>
          <w:rFonts w:ascii="Times New Roman" w:hAnsi="Times New Roman"/>
          <w:sz w:val="20"/>
          <w:szCs w:val="20"/>
        </w:rPr>
        <w:t>Marcinkowskiego</w:t>
      </w:r>
      <w:r w:rsidR="001E7F77" w:rsidRPr="00BF1F5A">
        <w:rPr>
          <w:rFonts w:ascii="Times New Roman" w:hAnsi="Times New Roman"/>
          <w:sz w:val="20"/>
          <w:szCs w:val="20"/>
        </w:rPr>
        <w:t xml:space="preserve"> </w:t>
      </w:r>
      <w:r w:rsidRPr="00BF1F5A">
        <w:rPr>
          <w:rFonts w:ascii="Times New Roman" w:hAnsi="Times New Roman"/>
          <w:sz w:val="20"/>
          <w:szCs w:val="20"/>
        </w:rPr>
        <w:t>w Poznaniu</w:t>
      </w:r>
      <w:r w:rsidR="001E7F77" w:rsidRPr="00BF1F5A">
        <w:rPr>
          <w:rFonts w:ascii="Times New Roman" w:hAnsi="Times New Roman"/>
          <w:sz w:val="20"/>
          <w:szCs w:val="20"/>
        </w:rPr>
        <w:t xml:space="preserve"> </w:t>
      </w:r>
      <w:r w:rsidRPr="00BF1F5A">
        <w:rPr>
          <w:rFonts w:ascii="Times New Roman" w:hAnsi="Times New Roman"/>
          <w:sz w:val="20"/>
          <w:szCs w:val="20"/>
        </w:rPr>
        <w:t>ul. Polna</w:t>
      </w:r>
      <w:r w:rsidR="001E7F77" w:rsidRPr="00BF1F5A">
        <w:rPr>
          <w:rFonts w:ascii="Times New Roman" w:hAnsi="Times New Roman"/>
          <w:sz w:val="20"/>
          <w:szCs w:val="20"/>
        </w:rPr>
        <w:t xml:space="preserve"> </w:t>
      </w:r>
      <w:r w:rsidRPr="00BF1F5A">
        <w:rPr>
          <w:rFonts w:ascii="Times New Roman" w:hAnsi="Times New Roman"/>
          <w:sz w:val="20"/>
          <w:szCs w:val="20"/>
        </w:rPr>
        <w:t>33,</w:t>
      </w:r>
      <w:r w:rsidR="001E7F77" w:rsidRPr="00BF1F5A">
        <w:rPr>
          <w:rFonts w:ascii="Times New Roman" w:hAnsi="Times New Roman"/>
          <w:sz w:val="20"/>
          <w:szCs w:val="20"/>
        </w:rPr>
        <w:t xml:space="preserve"> </w:t>
      </w:r>
      <w:r w:rsidRPr="00BF1F5A">
        <w:rPr>
          <w:rFonts w:ascii="Times New Roman" w:hAnsi="Times New Roman"/>
          <w:sz w:val="20"/>
          <w:szCs w:val="20"/>
        </w:rPr>
        <w:t>60-535</w:t>
      </w:r>
      <w:r w:rsidR="001E7F77" w:rsidRPr="00BF1F5A">
        <w:rPr>
          <w:rFonts w:ascii="Times New Roman" w:hAnsi="Times New Roman"/>
          <w:b/>
          <w:sz w:val="20"/>
          <w:szCs w:val="20"/>
        </w:rPr>
        <w:t xml:space="preserve"> </w:t>
      </w:r>
      <w:r w:rsidRPr="00BF1F5A">
        <w:rPr>
          <w:rFonts w:ascii="Times New Roman" w:hAnsi="Times New Roman"/>
          <w:sz w:val="20"/>
          <w:szCs w:val="20"/>
        </w:rPr>
        <w:t>Poznań</w:t>
      </w:r>
      <w:r w:rsidR="001E7F77" w:rsidRPr="00BF1F5A">
        <w:rPr>
          <w:rFonts w:ascii="Times New Roman" w:hAnsi="Times New Roman"/>
          <w:sz w:val="20"/>
          <w:szCs w:val="20"/>
        </w:rPr>
        <w:t xml:space="preserve"> </w:t>
      </w:r>
      <w:r w:rsidRPr="00BF1F5A">
        <w:rPr>
          <w:rFonts w:ascii="Times New Roman" w:hAnsi="Times New Roman"/>
          <w:b/>
          <w:sz w:val="20"/>
          <w:szCs w:val="20"/>
        </w:rPr>
        <w:t>wpisanym</w:t>
      </w:r>
      <w:r w:rsidR="001E7F77" w:rsidRPr="00BF1F5A">
        <w:rPr>
          <w:rFonts w:ascii="Times New Roman" w:hAnsi="Times New Roman"/>
          <w:b/>
          <w:sz w:val="20"/>
          <w:szCs w:val="20"/>
        </w:rPr>
        <w:t xml:space="preserve"> </w:t>
      </w:r>
      <w:r w:rsidRPr="00BF1F5A">
        <w:rPr>
          <w:rFonts w:ascii="Times New Roman" w:hAnsi="Times New Roman"/>
          <w:b/>
          <w:sz w:val="20"/>
          <w:szCs w:val="20"/>
        </w:rPr>
        <w:t>do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Stowarzyszeń,</w:t>
      </w:r>
      <w:r w:rsidR="001E7F77" w:rsidRPr="00BF1F5A">
        <w:rPr>
          <w:rFonts w:ascii="Times New Roman" w:hAnsi="Times New Roman"/>
          <w:b/>
          <w:sz w:val="20"/>
          <w:szCs w:val="20"/>
        </w:rPr>
        <w:t xml:space="preserve"> </w:t>
      </w:r>
      <w:r w:rsidRPr="00BF1F5A">
        <w:rPr>
          <w:rFonts w:ascii="Times New Roman" w:hAnsi="Times New Roman"/>
          <w:b/>
          <w:sz w:val="20"/>
          <w:szCs w:val="20"/>
        </w:rPr>
        <w:t>Innych</w:t>
      </w:r>
      <w:r w:rsidR="001E7F77" w:rsidRPr="00BF1F5A">
        <w:rPr>
          <w:rFonts w:ascii="Times New Roman" w:hAnsi="Times New Roman"/>
          <w:b/>
          <w:sz w:val="20"/>
          <w:szCs w:val="20"/>
        </w:rPr>
        <w:t xml:space="preserve"> </w:t>
      </w:r>
      <w:r w:rsidRPr="00BF1F5A">
        <w:rPr>
          <w:rFonts w:ascii="Times New Roman" w:hAnsi="Times New Roman"/>
          <w:b/>
          <w:sz w:val="20"/>
          <w:szCs w:val="20"/>
        </w:rPr>
        <w:t>Organizacji</w:t>
      </w:r>
      <w:r w:rsidR="001E7F77" w:rsidRPr="00BF1F5A">
        <w:rPr>
          <w:rFonts w:ascii="Times New Roman" w:hAnsi="Times New Roman"/>
          <w:b/>
          <w:sz w:val="20"/>
          <w:szCs w:val="20"/>
        </w:rPr>
        <w:t xml:space="preserve"> </w:t>
      </w:r>
      <w:r w:rsidRPr="00BF1F5A">
        <w:rPr>
          <w:rFonts w:ascii="Times New Roman" w:hAnsi="Times New Roman"/>
          <w:b/>
          <w:sz w:val="20"/>
          <w:szCs w:val="20"/>
        </w:rPr>
        <w:t>Społecznych i Zawodowych, Fundacji oraz Samodzielnych Publicznych Zakładów Opieki</w:t>
      </w:r>
      <w:r w:rsidR="001E7F77" w:rsidRPr="00BF1F5A">
        <w:rPr>
          <w:rFonts w:ascii="Times New Roman" w:hAnsi="Times New Roman"/>
          <w:b/>
          <w:sz w:val="20"/>
          <w:szCs w:val="20"/>
        </w:rPr>
        <w:t xml:space="preserve"> </w:t>
      </w:r>
      <w:r w:rsidRPr="00BF1F5A">
        <w:rPr>
          <w:rFonts w:ascii="Times New Roman" w:hAnsi="Times New Roman"/>
          <w:b/>
          <w:sz w:val="20"/>
          <w:szCs w:val="20"/>
        </w:rPr>
        <w:t>Zdrowotnej</w:t>
      </w:r>
      <w:r w:rsidR="001E7F77" w:rsidRPr="00BF1F5A">
        <w:rPr>
          <w:rFonts w:ascii="Times New Roman" w:hAnsi="Times New Roman"/>
          <w:b/>
          <w:sz w:val="20"/>
          <w:szCs w:val="20"/>
        </w:rPr>
        <w:t xml:space="preserve"> </w:t>
      </w:r>
      <w:r w:rsidRPr="00BF1F5A">
        <w:rPr>
          <w:rFonts w:ascii="Times New Roman" w:hAnsi="Times New Roman"/>
          <w:b/>
          <w:sz w:val="20"/>
          <w:szCs w:val="20"/>
        </w:rPr>
        <w:t>prowadzonego</w:t>
      </w:r>
      <w:r w:rsidR="001E7F77" w:rsidRPr="00BF1F5A">
        <w:rPr>
          <w:rFonts w:ascii="Times New Roman" w:hAnsi="Times New Roman"/>
          <w:b/>
          <w:sz w:val="20"/>
          <w:szCs w:val="20"/>
        </w:rPr>
        <w:t xml:space="preserve"> </w:t>
      </w:r>
      <w:r w:rsidRPr="00BF1F5A">
        <w:rPr>
          <w:rFonts w:ascii="Times New Roman" w:hAnsi="Times New Roman"/>
          <w:b/>
          <w:sz w:val="20"/>
          <w:szCs w:val="20"/>
        </w:rPr>
        <w:t>przez</w:t>
      </w:r>
      <w:r w:rsidR="001E7F77" w:rsidRPr="00BF1F5A">
        <w:rPr>
          <w:rFonts w:ascii="Times New Roman" w:hAnsi="Times New Roman"/>
          <w:b/>
          <w:sz w:val="20"/>
          <w:szCs w:val="20"/>
        </w:rPr>
        <w:t xml:space="preserve"> </w:t>
      </w:r>
      <w:r w:rsidRPr="00BF1F5A">
        <w:rPr>
          <w:rFonts w:ascii="Times New Roman" w:hAnsi="Times New Roman"/>
          <w:b/>
          <w:sz w:val="20"/>
          <w:szCs w:val="20"/>
        </w:rPr>
        <w:t>Sąd</w:t>
      </w:r>
      <w:r w:rsidR="001E7F77" w:rsidRPr="00BF1F5A">
        <w:rPr>
          <w:rFonts w:ascii="Times New Roman" w:hAnsi="Times New Roman"/>
          <w:b/>
          <w:sz w:val="20"/>
          <w:szCs w:val="20"/>
        </w:rPr>
        <w:t xml:space="preserve"> </w:t>
      </w:r>
      <w:r w:rsidRPr="00BF1F5A">
        <w:rPr>
          <w:rFonts w:ascii="Times New Roman" w:hAnsi="Times New Roman"/>
          <w:b/>
          <w:sz w:val="20"/>
          <w:szCs w:val="20"/>
        </w:rPr>
        <w:t>Rejonowy</w:t>
      </w:r>
      <w:r w:rsidR="001E7F77" w:rsidRPr="00BF1F5A">
        <w:rPr>
          <w:rFonts w:ascii="Times New Roman" w:hAnsi="Times New Roman"/>
          <w:b/>
          <w:sz w:val="20"/>
          <w:szCs w:val="20"/>
        </w:rPr>
        <w:t xml:space="preserve"> </w:t>
      </w:r>
      <w:r w:rsidRPr="00BF1F5A">
        <w:rPr>
          <w:rFonts w:ascii="Times New Roman" w:hAnsi="Times New Roman"/>
          <w:b/>
          <w:sz w:val="20"/>
          <w:szCs w:val="20"/>
        </w:rPr>
        <w:t>Poznań - Nowe</w:t>
      </w:r>
      <w:r w:rsidR="001E7F77" w:rsidRPr="00BF1F5A">
        <w:rPr>
          <w:rFonts w:ascii="Times New Roman" w:hAnsi="Times New Roman"/>
          <w:b/>
          <w:sz w:val="20"/>
          <w:szCs w:val="20"/>
        </w:rPr>
        <w:t xml:space="preserve"> </w:t>
      </w:r>
      <w:r w:rsidRPr="00BF1F5A">
        <w:rPr>
          <w:rFonts w:ascii="Times New Roman" w:hAnsi="Times New Roman"/>
          <w:b/>
          <w:sz w:val="20"/>
          <w:szCs w:val="20"/>
        </w:rPr>
        <w:t>Miasto</w:t>
      </w:r>
      <w:r w:rsidR="001E7F77" w:rsidRPr="00BF1F5A">
        <w:rPr>
          <w:rFonts w:ascii="Times New Roman" w:hAnsi="Times New Roman"/>
          <w:b/>
          <w:sz w:val="20"/>
          <w:szCs w:val="20"/>
        </w:rPr>
        <w:t xml:space="preserve"> </w:t>
      </w:r>
      <w:r w:rsidRPr="00BF1F5A">
        <w:rPr>
          <w:rFonts w:ascii="Times New Roman" w:hAnsi="Times New Roman"/>
          <w:b/>
          <w:sz w:val="20"/>
          <w:szCs w:val="20"/>
        </w:rPr>
        <w:t>i</w:t>
      </w:r>
      <w:r w:rsidR="001E7F77" w:rsidRPr="00BF1F5A">
        <w:rPr>
          <w:rFonts w:ascii="Times New Roman" w:hAnsi="Times New Roman"/>
          <w:b/>
          <w:sz w:val="20"/>
          <w:szCs w:val="20"/>
        </w:rPr>
        <w:t xml:space="preserve"> </w:t>
      </w:r>
      <w:r w:rsidRPr="00BF1F5A">
        <w:rPr>
          <w:rFonts w:ascii="Times New Roman" w:hAnsi="Times New Roman"/>
          <w:b/>
          <w:sz w:val="20"/>
          <w:szCs w:val="20"/>
        </w:rPr>
        <w:t>Wilda</w:t>
      </w:r>
      <w:r w:rsidR="001E7F77" w:rsidRPr="00BF1F5A">
        <w:rPr>
          <w:rFonts w:ascii="Times New Roman" w:hAnsi="Times New Roman"/>
          <w:b/>
          <w:sz w:val="20"/>
          <w:szCs w:val="20"/>
        </w:rPr>
        <w:t xml:space="preserve"> </w:t>
      </w:r>
      <w:r w:rsidRPr="00BF1F5A">
        <w:rPr>
          <w:rFonts w:ascii="Times New Roman" w:hAnsi="Times New Roman"/>
          <w:b/>
          <w:sz w:val="20"/>
          <w:szCs w:val="20"/>
        </w:rPr>
        <w:t>w</w:t>
      </w:r>
      <w:r w:rsidR="001E7F77" w:rsidRPr="00BF1F5A">
        <w:rPr>
          <w:rFonts w:ascii="Times New Roman" w:hAnsi="Times New Roman"/>
          <w:b/>
          <w:sz w:val="20"/>
          <w:szCs w:val="20"/>
        </w:rPr>
        <w:t xml:space="preserve"> </w:t>
      </w:r>
      <w:r w:rsidRPr="00BF1F5A">
        <w:rPr>
          <w:rFonts w:ascii="Times New Roman" w:hAnsi="Times New Roman"/>
          <w:b/>
          <w:sz w:val="20"/>
          <w:szCs w:val="20"/>
        </w:rPr>
        <w:t>Poznaniu,</w:t>
      </w:r>
      <w:r w:rsidR="001E7F77" w:rsidRPr="00BF1F5A">
        <w:rPr>
          <w:rFonts w:ascii="Times New Roman" w:hAnsi="Times New Roman"/>
          <w:b/>
          <w:sz w:val="20"/>
          <w:szCs w:val="20"/>
        </w:rPr>
        <w:t xml:space="preserve"> </w:t>
      </w:r>
      <w:r w:rsidRPr="00BF1F5A">
        <w:rPr>
          <w:rFonts w:ascii="Times New Roman" w:hAnsi="Times New Roman"/>
          <w:b/>
          <w:sz w:val="20"/>
          <w:szCs w:val="20"/>
        </w:rPr>
        <w:t>VIII</w:t>
      </w:r>
      <w:r w:rsidR="001E7F77" w:rsidRPr="00BF1F5A">
        <w:rPr>
          <w:rFonts w:ascii="Times New Roman" w:hAnsi="Times New Roman"/>
          <w:b/>
          <w:sz w:val="20"/>
          <w:szCs w:val="20"/>
        </w:rPr>
        <w:t xml:space="preserve"> </w:t>
      </w:r>
      <w:r w:rsidRPr="00BF1F5A">
        <w:rPr>
          <w:rFonts w:ascii="Times New Roman" w:hAnsi="Times New Roman"/>
          <w:b/>
          <w:sz w:val="20"/>
          <w:szCs w:val="20"/>
        </w:rPr>
        <w:t>Wydział</w:t>
      </w:r>
      <w:r w:rsidR="001E7F77" w:rsidRPr="00BF1F5A">
        <w:rPr>
          <w:rFonts w:ascii="Times New Roman" w:hAnsi="Times New Roman"/>
          <w:b/>
          <w:sz w:val="20"/>
          <w:szCs w:val="20"/>
        </w:rPr>
        <w:t xml:space="preserve"> </w:t>
      </w:r>
      <w:r w:rsidRPr="00BF1F5A">
        <w:rPr>
          <w:rFonts w:ascii="Times New Roman" w:hAnsi="Times New Roman"/>
          <w:b/>
          <w:sz w:val="20"/>
          <w:szCs w:val="20"/>
        </w:rPr>
        <w:t>Gospodarczy</w:t>
      </w:r>
      <w:r w:rsidR="001E7F77" w:rsidRPr="00BF1F5A">
        <w:rPr>
          <w:rFonts w:ascii="Times New Roman" w:hAnsi="Times New Roman"/>
          <w:b/>
          <w:sz w:val="20"/>
          <w:szCs w:val="20"/>
        </w:rPr>
        <w:t xml:space="preserve"> </w:t>
      </w:r>
      <w:r w:rsidRPr="00BF1F5A">
        <w:rPr>
          <w:rFonts w:ascii="Times New Roman" w:hAnsi="Times New Roman"/>
          <w:b/>
          <w:sz w:val="20"/>
          <w:szCs w:val="20"/>
        </w:rPr>
        <w:t>Krajowego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Sądowego</w:t>
      </w:r>
      <w:r w:rsidR="001E7F77" w:rsidRPr="00BF1F5A">
        <w:rPr>
          <w:rFonts w:ascii="Times New Roman" w:hAnsi="Times New Roman"/>
          <w:b/>
          <w:sz w:val="20"/>
          <w:szCs w:val="20"/>
        </w:rPr>
        <w:t xml:space="preserve"> </w:t>
      </w:r>
      <w:r w:rsidR="00193E05" w:rsidRPr="00BF1F5A">
        <w:rPr>
          <w:rFonts w:ascii="Times New Roman" w:hAnsi="Times New Roman"/>
          <w:b/>
          <w:sz w:val="20"/>
          <w:szCs w:val="20"/>
        </w:rPr>
        <w:t>n</w:t>
      </w:r>
      <w:r w:rsidRPr="00BF1F5A">
        <w:rPr>
          <w:rFonts w:ascii="Times New Roman" w:hAnsi="Times New Roman"/>
          <w:b/>
          <w:sz w:val="20"/>
          <w:szCs w:val="20"/>
        </w:rPr>
        <w:t>r</w:t>
      </w:r>
      <w:r w:rsidR="001E7F77" w:rsidRPr="00BF1F5A">
        <w:rPr>
          <w:rFonts w:ascii="Times New Roman" w:hAnsi="Times New Roman"/>
          <w:b/>
          <w:sz w:val="20"/>
          <w:szCs w:val="20"/>
        </w:rPr>
        <w:t xml:space="preserve"> </w:t>
      </w:r>
      <w:r w:rsidRPr="00BF1F5A">
        <w:rPr>
          <w:rFonts w:ascii="Times New Roman" w:hAnsi="Times New Roman"/>
          <w:b/>
          <w:sz w:val="20"/>
          <w:szCs w:val="20"/>
        </w:rPr>
        <w:t>0000002866, REGON</w:t>
      </w:r>
      <w:r w:rsidR="001E7F77" w:rsidRPr="00BF1F5A">
        <w:rPr>
          <w:rFonts w:ascii="Times New Roman" w:hAnsi="Times New Roman"/>
          <w:b/>
          <w:sz w:val="20"/>
          <w:szCs w:val="20"/>
        </w:rPr>
        <w:t xml:space="preserve"> </w:t>
      </w:r>
      <w:r w:rsidRPr="00BF1F5A">
        <w:rPr>
          <w:rFonts w:ascii="Times New Roman" w:hAnsi="Times New Roman"/>
          <w:b/>
          <w:sz w:val="20"/>
          <w:szCs w:val="20"/>
        </w:rPr>
        <w:t>000288840</w:t>
      </w:r>
      <w:r w:rsidR="001E7F77" w:rsidRPr="00BF1F5A">
        <w:rPr>
          <w:rFonts w:ascii="Times New Roman" w:hAnsi="Times New Roman"/>
          <w:b/>
          <w:sz w:val="20"/>
          <w:szCs w:val="20"/>
        </w:rPr>
        <w:t xml:space="preserve"> </w:t>
      </w:r>
      <w:r w:rsidRPr="00BF1F5A">
        <w:rPr>
          <w:rFonts w:ascii="Times New Roman" w:hAnsi="Times New Roman"/>
          <w:b/>
          <w:sz w:val="20"/>
          <w:szCs w:val="20"/>
        </w:rPr>
        <w:t xml:space="preserve"> reprezentowanym</w:t>
      </w:r>
      <w:r w:rsidR="001E7F77" w:rsidRPr="00BF1F5A">
        <w:rPr>
          <w:rFonts w:ascii="Times New Roman" w:hAnsi="Times New Roman"/>
          <w:b/>
          <w:sz w:val="20"/>
          <w:szCs w:val="20"/>
        </w:rPr>
        <w:t xml:space="preserve"> </w:t>
      </w:r>
      <w:r w:rsidRPr="00BF1F5A">
        <w:rPr>
          <w:rFonts w:ascii="Times New Roman" w:hAnsi="Times New Roman"/>
          <w:b/>
          <w:sz w:val="20"/>
          <w:szCs w:val="20"/>
        </w:rPr>
        <w:t>przez:</w:t>
      </w:r>
    </w:p>
    <w:p w:rsidR="00DD5C8E" w:rsidRDefault="00DD5C8E" w:rsidP="00DD5C8E">
      <w:pPr>
        <w:pStyle w:val="Tekstpodstawowy"/>
        <w:numPr>
          <w:ilvl w:val="0"/>
          <w:numId w:val="55"/>
        </w:numPr>
        <w:spacing w:before="120" w:after="120"/>
        <w:rPr>
          <w:rFonts w:ascii="Times New Roman" w:hAnsi="Times New Roman"/>
          <w:sz w:val="20"/>
          <w:szCs w:val="20"/>
        </w:rPr>
      </w:pPr>
      <w:r>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Zamawiającym</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a</w:t>
      </w:r>
    </w:p>
    <w:p w:rsidR="00E97A06" w:rsidRPr="00BF1F5A" w:rsidRDefault="00ED67CD" w:rsidP="00E97A06">
      <w:pPr>
        <w:pStyle w:val="Tekstpodstawowy"/>
        <w:spacing w:before="120" w:after="120"/>
        <w:rPr>
          <w:rFonts w:ascii="Times New Roman" w:hAnsi="Times New Roman"/>
          <w:sz w:val="20"/>
          <w:szCs w:val="20"/>
        </w:rPr>
      </w:pPr>
      <w:r w:rsidRPr="00BF1F5A">
        <w:rPr>
          <w:rFonts w:ascii="Times New Roman" w:hAnsi="Times New Roman"/>
          <w:sz w:val="20"/>
          <w:szCs w:val="20"/>
        </w:rPr>
        <w:t>………………………………………………………………………………………………….</w:t>
      </w:r>
      <w:r w:rsidR="00E97A06"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sz w:val="20"/>
          <w:szCs w:val="20"/>
        </w:rPr>
      </w:pPr>
      <w:r w:rsidRPr="00BF1F5A">
        <w:rPr>
          <w:rFonts w:ascii="Times New Roman" w:hAnsi="Times New Roman"/>
          <w:sz w:val="20"/>
          <w:szCs w:val="20"/>
        </w:rPr>
        <w:t>reprezentowanym  przez :</w:t>
      </w:r>
    </w:p>
    <w:p w:rsidR="00E97A06" w:rsidRPr="00BF1F5A" w:rsidRDefault="00E97A06" w:rsidP="00E97A06">
      <w:pPr>
        <w:pStyle w:val="Tekstpodstawowy"/>
        <w:tabs>
          <w:tab w:val="num" w:pos="360"/>
        </w:tabs>
        <w:spacing w:before="120" w:after="120"/>
        <w:ind w:left="360" w:hanging="360"/>
        <w:rPr>
          <w:rFonts w:ascii="Times New Roman" w:hAnsi="Times New Roman"/>
          <w:sz w:val="20"/>
          <w:szCs w:val="20"/>
        </w:rPr>
      </w:pPr>
      <w:r w:rsidRPr="00BF1F5A">
        <w:rPr>
          <w:rFonts w:ascii="Times New Roman" w:hAnsi="Times New Roman"/>
          <w:sz w:val="20"/>
          <w:szCs w:val="20"/>
        </w:rPr>
        <w:t>1.</w:t>
      </w:r>
      <w:r w:rsidRPr="00BF1F5A">
        <w:rPr>
          <w:rFonts w:ascii="Times New Roman" w:hAnsi="Times New Roman"/>
          <w:sz w:val="20"/>
          <w:szCs w:val="20"/>
        </w:rPr>
        <w:tab/>
      </w:r>
      <w:r w:rsidR="00ED67CD"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Wykonawcą</w:t>
      </w:r>
      <w:r w:rsidRPr="00BF1F5A">
        <w:rPr>
          <w:rFonts w:ascii="Times New Roman" w:hAnsi="Times New Roman"/>
          <w:sz w:val="20"/>
          <w:szCs w:val="20"/>
        </w:rPr>
        <w:tab/>
      </w:r>
    </w:p>
    <w:p w:rsidR="00193C4B" w:rsidRPr="00BF1F5A" w:rsidRDefault="00193C4B"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Słownik</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Autor </w:t>
      </w:r>
      <w:r w:rsidRPr="00BF1F5A">
        <w:rPr>
          <w:rFonts w:ascii="Times New Roman" w:hAnsi="Times New Roman"/>
          <w:sz w:val="20"/>
          <w:szCs w:val="20"/>
        </w:rPr>
        <w:t xml:space="preserve"> </w:t>
      </w:r>
      <w:r w:rsidRPr="00BF1F5A">
        <w:rPr>
          <w:rFonts w:ascii="Times New Roman" w:hAnsi="Times New Roman"/>
          <w:b/>
          <w:sz w:val="20"/>
          <w:szCs w:val="20"/>
        </w:rPr>
        <w:t>-</w:t>
      </w:r>
      <w:r w:rsidRPr="00BF1F5A">
        <w:rPr>
          <w:rFonts w:ascii="Times New Roman" w:hAnsi="Times New Roman"/>
          <w:sz w:val="20"/>
          <w:szCs w:val="20"/>
        </w:rPr>
        <w:t xml:space="preserve"> podmiot, któremu przynależne są prawa autorskie</w:t>
      </w:r>
      <w:r w:rsidR="007C62F5" w:rsidRPr="00BF1F5A">
        <w:rPr>
          <w:rFonts w:ascii="Times New Roman" w:hAnsi="Times New Roman"/>
          <w:sz w:val="20"/>
          <w:szCs w:val="20"/>
        </w:rPr>
        <w:t xml:space="preserve"> Oprogramowania Aplikacyjnego.</w:t>
      </w:r>
    </w:p>
    <w:p w:rsidR="00B3488F" w:rsidRPr="00BF1F5A" w:rsidRDefault="00B3488F"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Baza danych</w:t>
      </w:r>
      <w:r w:rsidRPr="00BF1F5A">
        <w:rPr>
          <w:rFonts w:ascii="Times New Roman" w:hAnsi="Times New Roman"/>
          <w:sz w:val="20"/>
          <w:szCs w:val="20"/>
        </w:rPr>
        <w:t xml:space="preserve"> – utworzone w wyniku eksploatacji Oprogramowania Aplikacyjnego dane Zamawiającego, przetwarzane w </w:t>
      </w:r>
      <w:r w:rsidR="00AE1B20" w:rsidRPr="00BF1F5A">
        <w:rPr>
          <w:rFonts w:ascii="Times New Roman" w:hAnsi="Times New Roman"/>
          <w:sz w:val="20"/>
          <w:szCs w:val="20"/>
        </w:rPr>
        <w:t>Systemie Zarządzania Bazą Danych</w:t>
      </w:r>
      <w:r w:rsidRPr="00BF1F5A">
        <w:rPr>
          <w:rFonts w:ascii="Times New Roman" w:hAnsi="Times New Roman"/>
          <w:sz w:val="20"/>
          <w:szCs w:val="20"/>
        </w:rPr>
        <w:t>.</w:t>
      </w:r>
    </w:p>
    <w:p w:rsidR="00856F94" w:rsidRPr="00BF1F5A" w:rsidRDefault="00856F94" w:rsidP="00FB569E">
      <w:pPr>
        <w:pStyle w:val="Tekstpodstawowy"/>
        <w:numPr>
          <w:ilvl w:val="0"/>
          <w:numId w:val="14"/>
        </w:numPr>
        <w:spacing w:before="120" w:after="120"/>
        <w:rPr>
          <w:rFonts w:ascii="Times New Roman" w:hAnsi="Times New Roman"/>
          <w:color w:val="000000"/>
          <w:sz w:val="20"/>
          <w:szCs w:val="20"/>
        </w:rPr>
      </w:pPr>
      <w:r w:rsidRPr="00BF1F5A">
        <w:rPr>
          <w:rFonts w:ascii="Times New Roman" w:hAnsi="Times New Roman"/>
          <w:b/>
          <w:color w:val="000000"/>
          <w:sz w:val="20"/>
          <w:szCs w:val="20"/>
        </w:rPr>
        <w:t>Certyfikowany Serwisant</w:t>
      </w:r>
      <w:r w:rsidRPr="00BF1F5A">
        <w:rPr>
          <w:rFonts w:ascii="Times New Roman" w:hAnsi="Times New Roman"/>
          <w:color w:val="000000"/>
          <w:sz w:val="20"/>
          <w:szCs w:val="20"/>
        </w:rPr>
        <w:t xml:space="preserve"> – serwisant</w:t>
      </w:r>
      <w:r w:rsidR="009C3348" w:rsidRPr="00BF1F5A">
        <w:rPr>
          <w:rFonts w:ascii="Times New Roman" w:hAnsi="Times New Roman"/>
          <w:color w:val="000000"/>
          <w:sz w:val="20"/>
          <w:szCs w:val="20"/>
        </w:rPr>
        <w:t xml:space="preserve"> działający z ramienia Autora lub</w:t>
      </w:r>
      <w:r w:rsidRPr="00BF1F5A">
        <w:rPr>
          <w:rFonts w:ascii="Times New Roman" w:hAnsi="Times New Roman"/>
          <w:color w:val="000000"/>
          <w:sz w:val="20"/>
          <w:szCs w:val="20"/>
        </w:rPr>
        <w:t xml:space="preserve">, który odbył </w:t>
      </w:r>
      <w:r w:rsidR="00991EE8" w:rsidRPr="00BF1F5A">
        <w:rPr>
          <w:rFonts w:ascii="Times New Roman" w:hAnsi="Times New Roman"/>
          <w:color w:val="000000"/>
          <w:sz w:val="20"/>
          <w:szCs w:val="20"/>
        </w:rPr>
        <w:t xml:space="preserve">autoryzowane </w:t>
      </w:r>
      <w:r w:rsidRPr="00BF1F5A">
        <w:rPr>
          <w:rFonts w:ascii="Times New Roman" w:hAnsi="Times New Roman"/>
          <w:color w:val="000000"/>
          <w:sz w:val="20"/>
          <w:szCs w:val="20"/>
        </w:rPr>
        <w:t xml:space="preserve">szkolenie z administracji/obsługi Oprogramowania Aplikacyjnego, Modułu </w:t>
      </w:r>
      <w:r w:rsidR="006B4B4D" w:rsidRPr="00BF1F5A">
        <w:rPr>
          <w:rFonts w:ascii="Times New Roman" w:hAnsi="Times New Roman"/>
          <w:color w:val="000000"/>
          <w:sz w:val="20"/>
          <w:szCs w:val="20"/>
        </w:rPr>
        <w:t>potwierdzone uzyskanym w</w:t>
      </w:r>
      <w:r w:rsidR="009C3348" w:rsidRPr="00BF1F5A">
        <w:rPr>
          <w:rFonts w:ascii="Times New Roman" w:hAnsi="Times New Roman"/>
          <w:color w:val="000000"/>
          <w:sz w:val="20"/>
          <w:szCs w:val="20"/>
        </w:rPr>
        <w:t> </w:t>
      </w:r>
      <w:r w:rsidR="006B4B4D" w:rsidRPr="00BF1F5A">
        <w:rPr>
          <w:rFonts w:ascii="Times New Roman" w:hAnsi="Times New Roman"/>
          <w:color w:val="000000"/>
          <w:sz w:val="20"/>
          <w:szCs w:val="20"/>
        </w:rPr>
        <w:t>jego wyniku dyplomem/certyfikatem posiada</w:t>
      </w:r>
      <w:r w:rsidR="009C3348" w:rsidRPr="00BF1F5A">
        <w:rPr>
          <w:rFonts w:ascii="Times New Roman" w:hAnsi="Times New Roman"/>
          <w:color w:val="000000"/>
          <w:sz w:val="20"/>
          <w:szCs w:val="20"/>
        </w:rPr>
        <w:t>jący</w:t>
      </w:r>
      <w:r w:rsidR="006B4B4D" w:rsidRPr="00BF1F5A">
        <w:rPr>
          <w:rFonts w:ascii="Times New Roman" w:hAnsi="Times New Roman"/>
          <w:color w:val="000000"/>
          <w:sz w:val="20"/>
          <w:szCs w:val="20"/>
        </w:rPr>
        <w:t xml:space="preserve"> umiejętności </w:t>
      </w:r>
      <w:r w:rsidR="009C3348" w:rsidRPr="00BF1F5A">
        <w:rPr>
          <w:rFonts w:ascii="Times New Roman" w:hAnsi="Times New Roman"/>
          <w:color w:val="000000"/>
          <w:sz w:val="20"/>
          <w:szCs w:val="20"/>
        </w:rPr>
        <w:t xml:space="preserve">administrowania/obsługi </w:t>
      </w:r>
      <w:r w:rsidRPr="00BF1F5A">
        <w:rPr>
          <w:rFonts w:ascii="Times New Roman" w:hAnsi="Times New Roman"/>
          <w:color w:val="000000"/>
          <w:sz w:val="20"/>
          <w:szCs w:val="20"/>
        </w:rPr>
        <w:t>Systemu Zarządzania Bazą Danych</w:t>
      </w:r>
      <w:r w:rsidR="009C3348" w:rsidRPr="00BF1F5A">
        <w:rPr>
          <w:rFonts w:ascii="Times New Roman" w:hAnsi="Times New Roman"/>
          <w:color w:val="000000"/>
          <w:sz w:val="20"/>
          <w:szCs w:val="20"/>
        </w:rPr>
        <w:t>, na którym działa Oprogramowanie Aplikacyjne</w:t>
      </w:r>
      <w:r w:rsidR="00991EE8" w:rsidRPr="00BF1F5A">
        <w:rPr>
          <w:rFonts w:ascii="Times New Roman" w:hAnsi="Times New Roman"/>
          <w:color w:val="000000"/>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Dzień Roboczy - </w:t>
      </w:r>
      <w:r w:rsidRPr="00BF1F5A">
        <w:rPr>
          <w:rFonts w:ascii="Times New Roman" w:hAnsi="Times New Roman"/>
          <w:sz w:val="20"/>
          <w:szCs w:val="20"/>
        </w:rPr>
        <w:t>dzień od poniedziałku do piątku z wyłączeniem dni ustawowo wolnych od pracy obejmujący godziny od godz. 8.00 do godz. 16.00.</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Godzina - </w:t>
      </w:r>
      <w:r w:rsidRPr="00BF1F5A">
        <w:rPr>
          <w:rFonts w:ascii="Times New Roman" w:hAnsi="Times New Roman"/>
          <w:sz w:val="20"/>
          <w:szCs w:val="20"/>
        </w:rPr>
        <w:t xml:space="preserve">godzina w znaczeniu dosłownym uwzględniająca 7 dni w tygodniu i 24 godziny każdej doby.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Moduł</w:t>
      </w:r>
      <w:r w:rsidRPr="00BF1F5A">
        <w:rPr>
          <w:rFonts w:ascii="Times New Roman" w:hAnsi="Times New Roman"/>
          <w:sz w:val="20"/>
          <w:szCs w:val="20"/>
        </w:rPr>
        <w:t xml:space="preserve"> – program komputerowy będący częścią składową Oprogramowania Aplikacyjnego charakteryzujący się spójnym zakresem merytorycznym realizowanych funkcji, wykonujący swoje procedury w interakcji z innymi Modułami wchodzącymi w skład Oprogramowania Aplikacyjnego</w:t>
      </w:r>
      <w:r w:rsidR="00B3488F" w:rsidRPr="00BF1F5A">
        <w:rPr>
          <w:rFonts w:ascii="Times New Roman" w:hAnsi="Times New Roman"/>
          <w:sz w:val="20"/>
          <w:szCs w:val="20"/>
        </w:rPr>
        <w:t>.</w:t>
      </w:r>
    </w:p>
    <w:p w:rsidR="006C6B86" w:rsidRPr="00F85B9C" w:rsidRDefault="006C6B86" w:rsidP="00FB569E">
      <w:pPr>
        <w:pStyle w:val="Tekstpodstawowy"/>
        <w:numPr>
          <w:ilvl w:val="0"/>
          <w:numId w:val="14"/>
        </w:numPr>
        <w:spacing w:before="120" w:after="120"/>
        <w:rPr>
          <w:rFonts w:ascii="Times New Roman" w:hAnsi="Times New Roman"/>
          <w:sz w:val="20"/>
          <w:szCs w:val="20"/>
          <w:u w:val="single"/>
        </w:rPr>
      </w:pPr>
      <w:r w:rsidRPr="00F85B9C">
        <w:rPr>
          <w:rFonts w:ascii="Times New Roman" w:hAnsi="Times New Roman"/>
          <w:b/>
          <w:sz w:val="20"/>
          <w:szCs w:val="20"/>
          <w:u w:val="single"/>
        </w:rPr>
        <w:t xml:space="preserve">Nadzór autorski </w:t>
      </w:r>
      <w:r w:rsidRPr="00F85B9C">
        <w:rPr>
          <w:rFonts w:ascii="Times New Roman" w:hAnsi="Times New Roman"/>
          <w:sz w:val="20"/>
          <w:szCs w:val="20"/>
          <w:u w:val="single"/>
        </w:rPr>
        <w:t>– usługa świadczona dla Oprogramowania Aplikacyjnego</w:t>
      </w:r>
      <w:r w:rsidR="00782576" w:rsidRPr="00F85B9C">
        <w:rPr>
          <w:rFonts w:ascii="Times New Roman" w:hAnsi="Times New Roman"/>
          <w:sz w:val="20"/>
          <w:szCs w:val="20"/>
          <w:u w:val="single"/>
        </w:rPr>
        <w:t>, do której prawo świadczenia wynika z ustawy o prawie autorskim i prawach pokrewnych z dnia 4 lutego 1994r. (t.j. Dz.U. z 2018r. poz. 1191)</w:t>
      </w:r>
      <w:r w:rsidRPr="00F85B9C">
        <w:rPr>
          <w:rFonts w:ascii="Times New Roman" w:hAnsi="Times New Roman"/>
          <w:sz w:val="20"/>
          <w:szCs w:val="20"/>
          <w:u w:val="single"/>
        </w:rPr>
        <w:t xml:space="preserve">, szczegółowy opis </w:t>
      </w:r>
      <w:r w:rsidR="00782576" w:rsidRPr="00F85B9C">
        <w:rPr>
          <w:rFonts w:ascii="Times New Roman" w:hAnsi="Times New Roman"/>
          <w:sz w:val="20"/>
          <w:szCs w:val="20"/>
          <w:u w:val="single"/>
        </w:rPr>
        <w:t xml:space="preserve">usług </w:t>
      </w:r>
      <w:r w:rsidRPr="00F85B9C">
        <w:rPr>
          <w:rFonts w:ascii="Times New Roman" w:hAnsi="Times New Roman"/>
          <w:sz w:val="20"/>
          <w:szCs w:val="20"/>
          <w:u w:val="single"/>
        </w:rPr>
        <w:t>zawarto w § 3 niniejszej umowy.</w:t>
      </w:r>
      <w:r w:rsidR="009E4FC2" w:rsidRPr="00F85B9C">
        <w:rPr>
          <w:rFonts w:ascii="Times New Roman" w:hAnsi="Times New Roman"/>
          <w:sz w:val="20"/>
          <w:szCs w:val="20"/>
          <w:u w:val="single"/>
        </w:rPr>
        <w:t xml:space="preserve"> Nadzór autorski obejmuje </w:t>
      </w:r>
      <w:r w:rsidR="009E4FC2" w:rsidRPr="00F85B9C">
        <w:rPr>
          <w:rFonts w:ascii="Times New Roman" w:hAnsi="Times New Roman"/>
          <w:b/>
          <w:sz w:val="20"/>
          <w:szCs w:val="20"/>
          <w:u w:val="single"/>
        </w:rPr>
        <w:t>Uaktualnienia</w:t>
      </w:r>
      <w:r w:rsidR="009E4FC2" w:rsidRPr="00F85B9C">
        <w:rPr>
          <w:rFonts w:ascii="Times New Roman" w:hAnsi="Times New Roman"/>
          <w:sz w:val="20"/>
          <w:szCs w:val="20"/>
          <w:u w:val="single"/>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Oprogramowanie Aplikacyjne </w:t>
      </w:r>
      <w:r w:rsidRPr="00BF1F5A">
        <w:rPr>
          <w:rFonts w:ascii="Times New Roman" w:hAnsi="Times New Roman"/>
          <w:sz w:val="20"/>
          <w:szCs w:val="20"/>
        </w:rPr>
        <w:t xml:space="preserve">– zbiór programów komputerowych uporządkowanych w Moduły, których lista stanowi Załącznik nr 1 do niniejszej umowy wykonujących swoje procedury w interakcji ze sobą, składających się na produkt/y chroniony/e znakiem/ami towarowym o nazwie </w:t>
      </w:r>
      <w:r w:rsidRPr="00BF1F5A">
        <w:rPr>
          <w:rFonts w:ascii="Times New Roman" w:hAnsi="Times New Roman"/>
          <w:b/>
          <w:sz w:val="20"/>
          <w:szCs w:val="20"/>
        </w:rPr>
        <w:t>SYSTEM INFORMATYCZNY ESKULAP</w:t>
      </w:r>
      <w:r w:rsidR="00A86459" w:rsidRPr="00BF1F5A">
        <w:rPr>
          <w:rFonts w:ascii="Times New Roman" w:hAnsi="Times New Roman"/>
          <w:b/>
          <w:sz w:val="20"/>
          <w:szCs w:val="20"/>
        </w:rPr>
        <w:t xml:space="preserve"> </w:t>
      </w:r>
      <w:r w:rsidRPr="00BF1F5A">
        <w:rPr>
          <w:rFonts w:ascii="Times New Roman" w:hAnsi="Times New Roman"/>
          <w:sz w:val="20"/>
          <w:szCs w:val="20"/>
        </w:rPr>
        <w:t xml:space="preserve">będący </w:t>
      </w:r>
      <w:r w:rsidR="006F1255" w:rsidRPr="00A10FAB">
        <w:rPr>
          <w:rFonts w:ascii="Times New Roman" w:hAnsi="Times New Roman"/>
          <w:sz w:val="18"/>
          <w:szCs w:val="18"/>
        </w:rPr>
        <w:t>w rozumieniu ustawy z 4 lutego 1994 r. o prawie autorskim i prawach pokrewnych (t.j. Dz. U. z 2019 r. poz. 1231 z późn. zm.) utworem, do którego prawa autorskie i majątkowe przysługują Autorowi</w:t>
      </w:r>
      <w:r w:rsidRPr="00BF1F5A">
        <w:rPr>
          <w:rFonts w:ascii="Times New Roman" w:hAnsi="Times New Roman"/>
          <w:i/>
          <w:sz w:val="20"/>
          <w:szCs w:val="20"/>
        </w:rPr>
        <w:t>.</w:t>
      </w:r>
    </w:p>
    <w:p w:rsidR="00193C4B"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Serwis</w:t>
      </w:r>
      <w:r w:rsidRPr="00BF1F5A">
        <w:rPr>
          <w:rFonts w:ascii="Times New Roman" w:hAnsi="Times New Roman"/>
          <w:sz w:val="20"/>
          <w:szCs w:val="20"/>
        </w:rPr>
        <w:t xml:space="preserve"> – </w:t>
      </w:r>
      <w:r w:rsidR="00761434" w:rsidRPr="00BF1F5A">
        <w:rPr>
          <w:rFonts w:ascii="Times New Roman" w:hAnsi="Times New Roman"/>
          <w:sz w:val="20"/>
          <w:szCs w:val="20"/>
        </w:rPr>
        <w:t xml:space="preserve">świadczenie i </w:t>
      </w:r>
      <w:r w:rsidRPr="00BF1F5A">
        <w:rPr>
          <w:rFonts w:ascii="Times New Roman" w:hAnsi="Times New Roman"/>
          <w:sz w:val="20"/>
          <w:szCs w:val="20"/>
        </w:rPr>
        <w:t xml:space="preserve">gotowość </w:t>
      </w:r>
      <w:r w:rsidR="00761434" w:rsidRPr="00BF1F5A">
        <w:rPr>
          <w:rFonts w:ascii="Times New Roman" w:hAnsi="Times New Roman"/>
          <w:sz w:val="20"/>
          <w:szCs w:val="20"/>
        </w:rPr>
        <w:t xml:space="preserve">do świadczenia </w:t>
      </w:r>
      <w:r w:rsidRPr="00BF1F5A">
        <w:rPr>
          <w:rFonts w:ascii="Times New Roman" w:hAnsi="Times New Roman"/>
          <w:sz w:val="20"/>
          <w:szCs w:val="20"/>
        </w:rPr>
        <w:t>Wykonawcy usług w serwisowania Oprogramowania Aplikacyjnego.</w:t>
      </w:r>
    </w:p>
    <w:p w:rsidR="00EC7F7D" w:rsidRPr="00EC7F7D"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Pilne zgłoszenie</w:t>
      </w:r>
      <w:r w:rsidRPr="00EC7F7D">
        <w:rPr>
          <w:rFonts w:ascii="Times New Roman" w:hAnsi="Times New Roman"/>
          <w:sz w:val="20"/>
          <w:szCs w:val="20"/>
        </w:rPr>
        <w:t xml:space="preserve"> – interwencja serwisowa związana z koniecznością usunięcia awarii, usterek uniemożliwiających działanie Oprogramowania Aplikacyjnego</w:t>
      </w:r>
    </w:p>
    <w:p w:rsidR="00EC7F7D" w:rsidRPr="000B2942"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Systemem Zarządzania Bazą Danych (SZBD)</w:t>
      </w:r>
      <w:r w:rsidRPr="00EC7F7D">
        <w:rPr>
          <w:rFonts w:ascii="Times New Roman" w:hAnsi="Times New Roman"/>
          <w:sz w:val="20"/>
          <w:szCs w:val="20"/>
        </w:rPr>
        <w:t xml:space="preserve"> – program komputerowy dedykowany do zarządzania bazami danych – Zamawiający posiada licencje i eksploatuje w połączeniu z Oprogramowaniem Aplikacyjnym SZDB firmy Oracle.</w:t>
      </w:r>
    </w:p>
    <w:p w:rsidR="00926E0A" w:rsidRPr="000B2942" w:rsidRDefault="00926E0A" w:rsidP="00FB569E">
      <w:pPr>
        <w:pStyle w:val="Tekstpodstawowy"/>
        <w:numPr>
          <w:ilvl w:val="0"/>
          <w:numId w:val="14"/>
        </w:numPr>
        <w:spacing w:before="120" w:after="120"/>
        <w:rPr>
          <w:rFonts w:ascii="Times New Roman" w:hAnsi="Times New Roman"/>
          <w:sz w:val="20"/>
          <w:szCs w:val="20"/>
        </w:rPr>
      </w:pPr>
      <w:r w:rsidRPr="000B2942">
        <w:rPr>
          <w:rFonts w:ascii="Times New Roman" w:hAnsi="Times New Roman"/>
          <w:b/>
          <w:sz w:val="20"/>
          <w:szCs w:val="20"/>
        </w:rPr>
        <w:lastRenderedPageBreak/>
        <w:t>Uaktualnienie</w:t>
      </w:r>
      <w:r w:rsidRPr="000B2942">
        <w:rPr>
          <w:rFonts w:ascii="Times New Roman" w:hAnsi="Times New Roman"/>
          <w:sz w:val="20"/>
          <w:szCs w:val="20"/>
        </w:rPr>
        <w:t xml:space="preserve"> – zmiana zakresu funkcjonalnego Oprogramowania Aplikacyjnego, oznaczająca przynajmniej jedną z poniższych sytuacji:</w:t>
      </w:r>
    </w:p>
    <w:p w:rsidR="00926E0A" w:rsidRPr="000B2942" w:rsidRDefault="00926E0A" w:rsidP="00FB569E">
      <w:pPr>
        <w:pStyle w:val="Tekstpodstawowy"/>
        <w:numPr>
          <w:ilvl w:val="0"/>
          <w:numId w:val="31"/>
        </w:numPr>
        <w:spacing w:before="120" w:after="120"/>
        <w:ind w:left="714" w:hanging="357"/>
        <w:rPr>
          <w:rFonts w:ascii="Times New Roman" w:hAnsi="Times New Roman"/>
          <w:sz w:val="20"/>
          <w:szCs w:val="20"/>
        </w:rPr>
      </w:pPr>
      <w:r w:rsidRPr="000B2942">
        <w:rPr>
          <w:rFonts w:ascii="Times New Roman" w:hAnsi="Times New Roman"/>
          <w:sz w:val="20"/>
          <w:szCs w:val="20"/>
        </w:rPr>
        <w:t>wyeliminowanie Błędów Krytycznych i Błędów Zwykłych,</w:t>
      </w:r>
    </w:p>
    <w:p w:rsidR="00926E0A" w:rsidRPr="000B2942" w:rsidRDefault="00926E0A" w:rsidP="00FB569E">
      <w:pPr>
        <w:pStyle w:val="Tekstpodstawowy"/>
        <w:numPr>
          <w:ilvl w:val="0"/>
          <w:numId w:val="31"/>
        </w:numPr>
        <w:spacing w:before="120" w:after="120"/>
        <w:ind w:left="714" w:hanging="357"/>
        <w:rPr>
          <w:rFonts w:ascii="Times New Roman" w:hAnsi="Times New Roman"/>
          <w:sz w:val="20"/>
          <w:szCs w:val="20"/>
        </w:rPr>
      </w:pPr>
      <w:r w:rsidRPr="000B2942">
        <w:rPr>
          <w:rFonts w:ascii="Times New Roman" w:hAnsi="Times New Roman"/>
          <w:sz w:val="20"/>
          <w:szCs w:val="20"/>
        </w:rPr>
        <w:t>usprawnienie dotychczasowych mechanizmów,</w:t>
      </w:r>
    </w:p>
    <w:p w:rsidR="00926E0A" w:rsidRPr="000B2942" w:rsidRDefault="00926E0A" w:rsidP="00FB569E">
      <w:pPr>
        <w:pStyle w:val="Tekstpodstawowy"/>
        <w:numPr>
          <w:ilvl w:val="0"/>
          <w:numId w:val="31"/>
        </w:numPr>
        <w:spacing w:before="120" w:after="120"/>
        <w:ind w:left="714" w:hanging="357"/>
        <w:rPr>
          <w:rFonts w:ascii="Times New Roman" w:hAnsi="Times New Roman"/>
          <w:sz w:val="20"/>
          <w:szCs w:val="20"/>
        </w:rPr>
      </w:pPr>
      <w:r w:rsidRPr="000B2942">
        <w:rPr>
          <w:rFonts w:ascii="Times New Roman" w:hAnsi="Times New Roman"/>
          <w:sz w:val="20"/>
          <w:szCs w:val="20"/>
        </w:rPr>
        <w:t>poszerzenie funkcjonalności zastosowanych mechanizmów,</w:t>
      </w:r>
    </w:p>
    <w:p w:rsidR="00926E0A" w:rsidRPr="000B2942" w:rsidRDefault="00926E0A" w:rsidP="00FB569E">
      <w:pPr>
        <w:pStyle w:val="Tekstpodstawowy"/>
        <w:numPr>
          <w:ilvl w:val="0"/>
          <w:numId w:val="31"/>
        </w:numPr>
        <w:spacing w:before="120" w:after="120"/>
        <w:ind w:left="714" w:hanging="357"/>
        <w:rPr>
          <w:rFonts w:ascii="Times New Roman" w:hAnsi="Times New Roman"/>
          <w:sz w:val="20"/>
          <w:szCs w:val="20"/>
        </w:rPr>
      </w:pPr>
      <w:r w:rsidRPr="000B2942">
        <w:rPr>
          <w:rFonts w:ascii="Times New Roman" w:hAnsi="Times New Roman"/>
          <w:sz w:val="20"/>
          <w:szCs w:val="20"/>
        </w:rPr>
        <w:t>dodanie nowych mechanizmów,</w:t>
      </w:r>
    </w:p>
    <w:p w:rsidR="00926E0A" w:rsidRPr="000B2942" w:rsidRDefault="00926E0A" w:rsidP="00FB569E">
      <w:pPr>
        <w:pStyle w:val="Tekstpodstawowy"/>
        <w:numPr>
          <w:ilvl w:val="0"/>
          <w:numId w:val="31"/>
        </w:numPr>
        <w:spacing w:before="120" w:after="120"/>
        <w:ind w:left="714" w:hanging="357"/>
        <w:rPr>
          <w:rFonts w:ascii="Times New Roman" w:hAnsi="Times New Roman"/>
          <w:sz w:val="20"/>
          <w:szCs w:val="20"/>
        </w:rPr>
      </w:pPr>
      <w:r w:rsidRPr="000B2942">
        <w:rPr>
          <w:rFonts w:ascii="Times New Roman" w:hAnsi="Times New Roman"/>
          <w:sz w:val="20"/>
          <w:szCs w:val="20"/>
        </w:rPr>
        <w:t>zmiany estetyczne i formalne.</w:t>
      </w:r>
    </w:p>
    <w:p w:rsidR="00926E0A" w:rsidRPr="000B2942" w:rsidRDefault="00926E0A" w:rsidP="00926E0A">
      <w:pPr>
        <w:pStyle w:val="Tekstpodstawowy"/>
        <w:spacing w:before="120" w:after="120"/>
        <w:ind w:left="360"/>
        <w:rPr>
          <w:rFonts w:ascii="Times New Roman" w:hAnsi="Times New Roman"/>
          <w:sz w:val="20"/>
          <w:szCs w:val="20"/>
        </w:rPr>
      </w:pPr>
      <w:r w:rsidRPr="000B2942">
        <w:rPr>
          <w:rFonts w:ascii="Times New Roman" w:hAnsi="Times New Roman"/>
          <w:sz w:val="20"/>
          <w:szCs w:val="20"/>
        </w:rPr>
        <w:t>Uaktualnienie Oprogramowania Aplikacyjnego akceptuje automatycznie strukturę bazy danych poprzedzającego go ostatniego Uaktualnienia opublikowanego przez producenta</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Zapotrzebowanie </w:t>
      </w:r>
      <w:r w:rsidRPr="00BF1F5A">
        <w:rPr>
          <w:rFonts w:ascii="Times New Roman" w:hAnsi="Times New Roman"/>
          <w:sz w:val="20"/>
          <w:szCs w:val="20"/>
        </w:rPr>
        <w:t xml:space="preserve">– sformalizowane zapotrzebowanie na usługi Serwisu Aplikacji.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Przedmiot  umowy</w:t>
      </w:r>
    </w:p>
    <w:p w:rsidR="00E97A06" w:rsidRPr="00BF1F5A" w:rsidRDefault="00E97A06" w:rsidP="00302112">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Na podstawie zamówienia publicznego udzielonego</w:t>
      </w:r>
      <w:r w:rsidR="001E7F77" w:rsidRPr="00BF1F5A">
        <w:rPr>
          <w:rFonts w:ascii="Times New Roman" w:hAnsi="Times New Roman"/>
          <w:sz w:val="20"/>
          <w:szCs w:val="20"/>
        </w:rPr>
        <w:t xml:space="preserve"> </w:t>
      </w:r>
      <w:r w:rsidRPr="00BF1F5A">
        <w:rPr>
          <w:rFonts w:ascii="Times New Roman" w:hAnsi="Times New Roman"/>
          <w:sz w:val="20"/>
          <w:szCs w:val="20"/>
        </w:rPr>
        <w:t>w</w:t>
      </w:r>
      <w:r w:rsidR="001E7F77" w:rsidRPr="00BF1F5A">
        <w:rPr>
          <w:rFonts w:ascii="Times New Roman" w:hAnsi="Times New Roman"/>
          <w:sz w:val="20"/>
          <w:szCs w:val="20"/>
        </w:rPr>
        <w:t xml:space="preserve"> </w:t>
      </w:r>
      <w:r w:rsidRPr="00BF1F5A">
        <w:rPr>
          <w:rFonts w:ascii="Times New Roman" w:hAnsi="Times New Roman"/>
          <w:sz w:val="20"/>
          <w:szCs w:val="20"/>
        </w:rPr>
        <w:t>trybie</w:t>
      </w:r>
      <w:r w:rsidR="001E7F77" w:rsidRPr="00BF1F5A">
        <w:rPr>
          <w:rFonts w:ascii="Times New Roman" w:hAnsi="Times New Roman"/>
          <w:sz w:val="20"/>
          <w:szCs w:val="20"/>
        </w:rPr>
        <w:t xml:space="preserve"> </w:t>
      </w:r>
      <w:r w:rsidRPr="00BF1F5A">
        <w:rPr>
          <w:rFonts w:ascii="Times New Roman" w:hAnsi="Times New Roman"/>
          <w:sz w:val="20"/>
          <w:szCs w:val="20"/>
        </w:rPr>
        <w:t>przetargu</w:t>
      </w:r>
      <w:r w:rsidR="001E7F77" w:rsidRPr="00BF1F5A">
        <w:rPr>
          <w:rFonts w:ascii="Times New Roman" w:hAnsi="Times New Roman"/>
          <w:sz w:val="20"/>
          <w:szCs w:val="20"/>
        </w:rPr>
        <w:t xml:space="preserve"> </w:t>
      </w:r>
      <w:r w:rsidRPr="00BF1F5A">
        <w:rPr>
          <w:rFonts w:ascii="Times New Roman" w:hAnsi="Times New Roman"/>
          <w:sz w:val="20"/>
          <w:szCs w:val="20"/>
        </w:rPr>
        <w:t>nieograniczonego</w:t>
      </w:r>
      <w:r w:rsidR="00950FFB" w:rsidRPr="00BF1F5A">
        <w:rPr>
          <w:rFonts w:ascii="Times New Roman" w:hAnsi="Times New Roman"/>
          <w:sz w:val="20"/>
          <w:szCs w:val="20"/>
        </w:rPr>
        <w:t xml:space="preserve"> </w:t>
      </w:r>
      <w:r w:rsidRPr="00BF1F5A">
        <w:rPr>
          <w:rFonts w:ascii="Times New Roman" w:hAnsi="Times New Roman"/>
          <w:sz w:val="20"/>
          <w:szCs w:val="20"/>
        </w:rPr>
        <w:t>Wykonawca</w:t>
      </w:r>
      <w:r w:rsidR="001E7F77" w:rsidRPr="00BF1F5A">
        <w:rPr>
          <w:rFonts w:ascii="Times New Roman" w:hAnsi="Times New Roman"/>
          <w:sz w:val="20"/>
          <w:szCs w:val="20"/>
        </w:rPr>
        <w:t xml:space="preserve"> </w:t>
      </w:r>
      <w:r w:rsidRPr="00BF1F5A">
        <w:rPr>
          <w:rFonts w:ascii="Times New Roman" w:hAnsi="Times New Roman"/>
          <w:sz w:val="20"/>
          <w:szCs w:val="20"/>
        </w:rPr>
        <w:t>zobowiązuje</w:t>
      </w:r>
      <w:r w:rsidR="001E7F77" w:rsidRPr="00BF1F5A">
        <w:rPr>
          <w:rFonts w:ascii="Times New Roman" w:hAnsi="Times New Roman"/>
          <w:sz w:val="20"/>
          <w:szCs w:val="20"/>
        </w:rPr>
        <w:t xml:space="preserve"> </w:t>
      </w:r>
      <w:r w:rsidRPr="00BF1F5A">
        <w:rPr>
          <w:rFonts w:ascii="Times New Roman" w:hAnsi="Times New Roman"/>
          <w:sz w:val="20"/>
          <w:szCs w:val="20"/>
        </w:rPr>
        <w:t>się</w:t>
      </w:r>
      <w:r w:rsidR="001E7F77" w:rsidRPr="00BF1F5A">
        <w:rPr>
          <w:rFonts w:ascii="Times New Roman" w:hAnsi="Times New Roman"/>
          <w:sz w:val="20"/>
          <w:szCs w:val="20"/>
        </w:rPr>
        <w:t xml:space="preserve"> </w:t>
      </w:r>
      <w:r w:rsidR="0077407A" w:rsidRPr="00BF1F5A">
        <w:rPr>
          <w:rFonts w:ascii="Times New Roman" w:hAnsi="Times New Roman"/>
          <w:sz w:val="20"/>
          <w:szCs w:val="20"/>
        </w:rPr>
        <w:t>do świadczenia na rzecz</w:t>
      </w:r>
      <w:r w:rsidR="001E7F77" w:rsidRPr="00BF1F5A">
        <w:rPr>
          <w:rFonts w:ascii="Times New Roman" w:hAnsi="Times New Roman"/>
          <w:sz w:val="20"/>
          <w:szCs w:val="20"/>
        </w:rPr>
        <w:t xml:space="preserve"> </w:t>
      </w:r>
      <w:r w:rsidRPr="00BF1F5A">
        <w:rPr>
          <w:rFonts w:ascii="Times New Roman" w:hAnsi="Times New Roman"/>
          <w:sz w:val="20"/>
          <w:szCs w:val="20"/>
        </w:rPr>
        <w:t>Zamawiającego</w:t>
      </w:r>
      <w:r w:rsidR="001E7F77" w:rsidRPr="00BF1F5A">
        <w:rPr>
          <w:rFonts w:ascii="Times New Roman" w:hAnsi="Times New Roman"/>
          <w:sz w:val="20"/>
          <w:szCs w:val="20"/>
        </w:rPr>
        <w:t xml:space="preserve"> </w:t>
      </w:r>
      <w:r w:rsidRPr="00BF1F5A">
        <w:rPr>
          <w:rFonts w:ascii="Times New Roman" w:hAnsi="Times New Roman"/>
          <w:sz w:val="20"/>
          <w:szCs w:val="20"/>
        </w:rPr>
        <w:t>przedmiot</w:t>
      </w:r>
      <w:r w:rsidR="001E7F77" w:rsidRPr="00BF1F5A">
        <w:rPr>
          <w:rFonts w:ascii="Times New Roman" w:hAnsi="Times New Roman"/>
          <w:sz w:val="20"/>
          <w:szCs w:val="20"/>
        </w:rPr>
        <w:t xml:space="preserve"> </w:t>
      </w:r>
      <w:r w:rsidRPr="00BF1F5A">
        <w:rPr>
          <w:rFonts w:ascii="Times New Roman" w:hAnsi="Times New Roman"/>
          <w:sz w:val="20"/>
          <w:szCs w:val="20"/>
        </w:rPr>
        <w:t>umowy.</w:t>
      </w:r>
    </w:p>
    <w:p w:rsidR="0009334F" w:rsidRPr="00112157" w:rsidRDefault="00193C4B" w:rsidP="00112157">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Przedmiotem Umowy jest</w:t>
      </w:r>
      <w:r w:rsidR="00112157">
        <w:rPr>
          <w:rFonts w:ascii="Times New Roman" w:hAnsi="Times New Roman"/>
          <w:sz w:val="20"/>
          <w:szCs w:val="20"/>
        </w:rPr>
        <w:t xml:space="preserve"> </w:t>
      </w:r>
      <w:r w:rsidR="0009334F" w:rsidRPr="00112157">
        <w:rPr>
          <w:rFonts w:ascii="Times New Roman" w:hAnsi="Times New Roman"/>
          <w:sz w:val="20"/>
          <w:szCs w:val="20"/>
        </w:rPr>
        <w:t xml:space="preserve">świadczenie przez okres </w:t>
      </w:r>
      <w:r w:rsidR="00A8425A" w:rsidRPr="00112157">
        <w:rPr>
          <w:rFonts w:ascii="Times New Roman" w:hAnsi="Times New Roman"/>
          <w:sz w:val="20"/>
          <w:szCs w:val="20"/>
        </w:rPr>
        <w:t>24</w:t>
      </w:r>
      <w:r w:rsidR="0009334F" w:rsidRPr="00112157">
        <w:rPr>
          <w:rFonts w:ascii="Times New Roman" w:hAnsi="Times New Roman"/>
          <w:sz w:val="20"/>
          <w:szCs w:val="20"/>
        </w:rPr>
        <w:t xml:space="preserve"> miesięcy usług Serwisu Oprogramowania Aplikacyjnego oraz SZBD.</w:t>
      </w:r>
    </w:p>
    <w:p w:rsidR="00E97A06" w:rsidRPr="00BF1F5A" w:rsidRDefault="00E97A06" w:rsidP="00302112">
      <w:pPr>
        <w:pStyle w:val="Tekstpodstawowy"/>
        <w:numPr>
          <w:ilvl w:val="0"/>
          <w:numId w:val="8"/>
        </w:numPr>
        <w:ind w:hanging="357"/>
        <w:rPr>
          <w:rFonts w:ascii="Times New Roman" w:hAnsi="Times New Roman"/>
          <w:sz w:val="20"/>
          <w:szCs w:val="20"/>
        </w:rPr>
      </w:pPr>
      <w:r w:rsidRPr="00BF1F5A">
        <w:rPr>
          <w:rFonts w:ascii="Times New Roman" w:hAnsi="Times New Roman"/>
          <w:sz w:val="20"/>
          <w:szCs w:val="20"/>
        </w:rPr>
        <w:t xml:space="preserve">Szczegółowe zasady świadczenia </w:t>
      </w:r>
      <w:r w:rsidR="004F0FE9" w:rsidRPr="00BF1F5A">
        <w:rPr>
          <w:rFonts w:ascii="Times New Roman" w:hAnsi="Times New Roman"/>
          <w:color w:val="000000"/>
          <w:sz w:val="20"/>
          <w:szCs w:val="20"/>
        </w:rPr>
        <w:t>usług</w:t>
      </w:r>
      <w:r w:rsidRPr="00BF1F5A">
        <w:rPr>
          <w:rFonts w:ascii="Times New Roman" w:hAnsi="Times New Roman"/>
          <w:color w:val="FF0000"/>
          <w:sz w:val="20"/>
          <w:szCs w:val="20"/>
        </w:rPr>
        <w:t xml:space="preserve"> </w:t>
      </w:r>
      <w:r w:rsidRPr="00BF1F5A">
        <w:rPr>
          <w:rFonts w:ascii="Times New Roman" w:hAnsi="Times New Roman"/>
          <w:sz w:val="20"/>
          <w:szCs w:val="20"/>
        </w:rPr>
        <w:t>określa/j</w:t>
      </w:r>
      <w:r w:rsidR="00D4307A" w:rsidRPr="00BF1F5A">
        <w:rPr>
          <w:rFonts w:ascii="Times New Roman" w:hAnsi="Times New Roman"/>
          <w:sz w:val="20"/>
          <w:szCs w:val="20"/>
        </w:rPr>
        <w:t>ą</w:t>
      </w:r>
      <w:r w:rsidR="00507189" w:rsidRPr="00BF1F5A">
        <w:rPr>
          <w:rFonts w:ascii="Times New Roman" w:hAnsi="Times New Roman"/>
          <w:sz w:val="20"/>
          <w:szCs w:val="20"/>
        </w:rPr>
        <w:t xml:space="preserve"> niniejsza Umowa a także</w:t>
      </w:r>
      <w:r w:rsidRPr="00BF1F5A">
        <w:rPr>
          <w:rFonts w:ascii="Times New Roman" w:hAnsi="Times New Roman"/>
          <w:sz w:val="20"/>
          <w:szCs w:val="20"/>
        </w:rPr>
        <w:t>:</w:t>
      </w:r>
    </w:p>
    <w:p w:rsidR="00E97A06" w:rsidRPr="00BF1F5A" w:rsidRDefault="00F538B8" w:rsidP="00FB569E">
      <w:pPr>
        <w:pStyle w:val="Tekstpodstawowy"/>
        <w:numPr>
          <w:ilvl w:val="0"/>
          <w:numId w:val="15"/>
        </w:numPr>
        <w:spacing w:before="120" w:after="120"/>
        <w:rPr>
          <w:rFonts w:ascii="Times New Roman" w:hAnsi="Times New Roman"/>
          <w:sz w:val="20"/>
          <w:szCs w:val="20"/>
        </w:rPr>
      </w:pPr>
      <w:r>
        <w:rPr>
          <w:rFonts w:ascii="Times New Roman" w:hAnsi="Times New Roman"/>
          <w:sz w:val="20"/>
          <w:szCs w:val="20"/>
        </w:rPr>
        <w:t xml:space="preserve">specyfikacja </w:t>
      </w:r>
      <w:r w:rsidR="00E97A06" w:rsidRPr="00BF1F5A">
        <w:rPr>
          <w:rFonts w:ascii="Times New Roman" w:hAnsi="Times New Roman"/>
          <w:sz w:val="20"/>
          <w:szCs w:val="20"/>
        </w:rPr>
        <w:t xml:space="preserve"> Warunków zamówienia</w:t>
      </w:r>
      <w:r w:rsidR="00507189" w:rsidRPr="00BF1F5A">
        <w:rPr>
          <w:rFonts w:ascii="Times New Roman" w:hAnsi="Times New Roman"/>
          <w:sz w:val="20"/>
          <w:szCs w:val="20"/>
        </w:rPr>
        <w:t>,</w:t>
      </w:r>
    </w:p>
    <w:p w:rsidR="00E97A06"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o</w:t>
      </w:r>
      <w:r w:rsidR="00E97A06" w:rsidRPr="00BF1F5A">
        <w:rPr>
          <w:rFonts w:ascii="Times New Roman" w:hAnsi="Times New Roman"/>
          <w:sz w:val="20"/>
          <w:szCs w:val="20"/>
        </w:rPr>
        <w:t>ferta Wykonawcy z dnia ………………………… roku</w:t>
      </w:r>
      <w:r w:rsidR="00507189" w:rsidRPr="00BF1F5A">
        <w:rPr>
          <w:rFonts w:ascii="Times New Roman" w:hAnsi="Times New Roman"/>
          <w:sz w:val="20"/>
          <w:szCs w:val="20"/>
        </w:rPr>
        <w:t xml:space="preserve">, </w:t>
      </w:r>
    </w:p>
    <w:p w:rsidR="0019664D" w:rsidRPr="00BF1F5A" w:rsidRDefault="0019664D"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F</w:t>
      </w:r>
      <w:r w:rsidR="008963BA" w:rsidRPr="00BF1F5A">
        <w:rPr>
          <w:rFonts w:ascii="Times New Roman" w:hAnsi="Times New Roman"/>
          <w:sz w:val="20"/>
          <w:szCs w:val="20"/>
        </w:rPr>
        <w:t>ormularz asortymentowo – cenowy – załącznik nr 1 do niniejszej specyfikacji,</w:t>
      </w:r>
    </w:p>
    <w:p w:rsidR="0019664D"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w</w:t>
      </w:r>
      <w:r w:rsidR="00E97A06" w:rsidRPr="00BF1F5A">
        <w:rPr>
          <w:rFonts w:ascii="Times New Roman" w:hAnsi="Times New Roman"/>
          <w:sz w:val="20"/>
          <w:szCs w:val="20"/>
        </w:rPr>
        <w:t xml:space="preserve">ymagania w zakresie bezpieczeństwa i higieny pracy oraz bezpieczeństwa i ochrony zdrowia obowiązujące w GPSK UM dotyczące wszystkich dostawców </w:t>
      </w:r>
      <w:r w:rsidR="00BD3C19" w:rsidRPr="00BF1F5A">
        <w:rPr>
          <w:rFonts w:ascii="Times New Roman" w:hAnsi="Times New Roman"/>
          <w:sz w:val="20"/>
          <w:szCs w:val="20"/>
        </w:rPr>
        <w:t>usług</w:t>
      </w:r>
      <w:r w:rsidR="00193E05" w:rsidRPr="00BF1F5A">
        <w:rPr>
          <w:rFonts w:ascii="Times New Roman" w:hAnsi="Times New Roman"/>
          <w:sz w:val="20"/>
          <w:szCs w:val="20"/>
        </w:rPr>
        <w:t xml:space="preserve"> – Załącznik n</w:t>
      </w:r>
      <w:r w:rsidR="00E97A06" w:rsidRPr="00BF1F5A">
        <w:rPr>
          <w:rFonts w:ascii="Times New Roman" w:hAnsi="Times New Roman"/>
          <w:sz w:val="20"/>
          <w:szCs w:val="20"/>
        </w:rPr>
        <w:t>r 3 do Umowy</w:t>
      </w:r>
      <w:r w:rsidR="00E80F5C" w:rsidRPr="00BF1F5A">
        <w:rPr>
          <w:rFonts w:ascii="Times New Roman" w:hAnsi="Times New Roman"/>
          <w:sz w:val="20"/>
          <w:szCs w:val="20"/>
        </w:rPr>
        <w:t>.</w:t>
      </w:r>
    </w:p>
    <w:p w:rsidR="0019664D" w:rsidRPr="00BF1F5A" w:rsidRDefault="0019664D" w:rsidP="00302112">
      <w:pPr>
        <w:pStyle w:val="Tekstpodstawowy"/>
        <w:numPr>
          <w:ilvl w:val="0"/>
          <w:numId w:val="8"/>
        </w:numPr>
        <w:rPr>
          <w:rFonts w:ascii="Times New Roman" w:hAnsi="Times New Roman"/>
          <w:sz w:val="20"/>
          <w:szCs w:val="20"/>
        </w:rPr>
      </w:pPr>
      <w:r w:rsidRPr="00BF1F5A">
        <w:rPr>
          <w:rFonts w:ascii="Times New Roman" w:hAnsi="Times New Roman"/>
          <w:sz w:val="20"/>
          <w:szCs w:val="20"/>
        </w:rPr>
        <w:t>Zasady udzielenia zdalnego dostępu do</w:t>
      </w:r>
      <w:r w:rsidR="008963BA" w:rsidRPr="00BF1F5A">
        <w:rPr>
          <w:rFonts w:ascii="Times New Roman" w:hAnsi="Times New Roman"/>
          <w:sz w:val="20"/>
          <w:szCs w:val="20"/>
        </w:rPr>
        <w:t xml:space="preserve"> zasobów określa załącznik nr 2</w:t>
      </w:r>
      <w:r w:rsidRPr="00BF1F5A">
        <w:rPr>
          <w:rFonts w:ascii="Times New Roman" w:hAnsi="Times New Roman"/>
          <w:sz w:val="20"/>
          <w:szCs w:val="20"/>
        </w:rPr>
        <w:t xml:space="preserve"> do niniejszej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sidRPr="002A5D89">
        <w:rPr>
          <w:rFonts w:ascii="Times New Roman" w:hAnsi="Times New Roman"/>
          <w:sz w:val="18"/>
          <w:szCs w:val="18"/>
        </w:rPr>
        <w:t>W ramach usługi Serwisu Aplikacji</w:t>
      </w:r>
      <w:r>
        <w:rPr>
          <w:rFonts w:ascii="Times New Roman" w:hAnsi="Times New Roman"/>
          <w:sz w:val="18"/>
          <w:szCs w:val="18"/>
        </w:rPr>
        <w:t>,</w:t>
      </w:r>
      <w:r w:rsidRPr="002A5D89">
        <w:rPr>
          <w:rFonts w:ascii="Times New Roman" w:hAnsi="Times New Roman"/>
          <w:sz w:val="18"/>
          <w:szCs w:val="18"/>
        </w:rPr>
        <w:t xml:space="preserve"> o którym mowa w § 2 ust. 2 niniejszej Umowy Zamawiający nabywa prawo do</w:t>
      </w:r>
      <w:r>
        <w:rPr>
          <w:rFonts w:ascii="Times New Roman" w:hAnsi="Times New Roman"/>
          <w:sz w:val="18"/>
          <w:szCs w:val="18"/>
        </w:rPr>
        <w:t> </w:t>
      </w:r>
      <w:r w:rsidRPr="002A5D89">
        <w:rPr>
          <w:rFonts w:ascii="Times New Roman" w:hAnsi="Times New Roman"/>
          <w:sz w:val="18"/>
          <w:szCs w:val="18"/>
        </w:rPr>
        <w:t>dowolnego wykorzystania ilości godzin serwisowych w okresie obowiązywania Umowy, określonych w Załączniku nr 1 do Umowy. Usługi świadczone w ramach godzin serwisowych mogą być realizowane w siedzibie Zamawiającego lub zdalnie a także w postaci konsultacji telefonicznych. Przedmiotem usług mogą być wyszczególnione poniżej prace o</w:t>
      </w:r>
      <w:r>
        <w:rPr>
          <w:rFonts w:ascii="Times New Roman" w:hAnsi="Times New Roman"/>
          <w:sz w:val="18"/>
          <w:szCs w:val="18"/>
        </w:rPr>
        <w:t> </w:t>
      </w:r>
      <w:r w:rsidRPr="002A5D89">
        <w:rPr>
          <w:rFonts w:ascii="Times New Roman" w:hAnsi="Times New Roman"/>
          <w:sz w:val="18"/>
          <w:szCs w:val="18"/>
        </w:rPr>
        <w:t>charakterze eksploatacyjnym, konserwacyjnym, wdrożeniowym oraz konsultacyjnym:</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konsultacje z zakresu administracji i użytkowania Oprogramowania Aplikacyjnego,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 xml:space="preserve">instalowanie Uaktualnień Oprogramowania Aplikacyjnego, </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 xml:space="preserve">szkolenie administratorów z zakresu wprowadzanych zmian w Oprogramowaniu Aplikacyjnym, </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rekonfiguracja i parametryzacja Oprogramowania Aplikacyjnego, w celu zoptymalizowania i</w:t>
      </w:r>
      <w:r>
        <w:rPr>
          <w:rFonts w:ascii="Times New Roman" w:hAnsi="Times New Roman"/>
          <w:sz w:val="18"/>
          <w:szCs w:val="18"/>
        </w:rPr>
        <w:t xml:space="preserve"> </w:t>
      </w:r>
      <w:r w:rsidRPr="002A5D89">
        <w:rPr>
          <w:rFonts w:ascii="Times New Roman" w:hAnsi="Times New Roman"/>
          <w:sz w:val="18"/>
          <w:szCs w:val="18"/>
        </w:rPr>
        <w:t>podniesienia sprawności ich działania,</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tworzenie nowych raportów oraz modyfikacje istniejących mające na celu dostosowanie ich zakresu tematycznego oraz graficznego do potrzeb Zamawiającego,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tworzenie nowych</w:t>
      </w:r>
      <w:r>
        <w:rPr>
          <w:rFonts w:ascii="Times New Roman" w:hAnsi="Times New Roman"/>
          <w:sz w:val="18"/>
          <w:szCs w:val="18"/>
        </w:rPr>
        <w:t xml:space="preserve"> szablonów dokumentów elektronicznych,</w:t>
      </w:r>
      <w:r w:rsidRPr="002A5D89">
        <w:rPr>
          <w:rFonts w:ascii="Times New Roman" w:hAnsi="Times New Roman"/>
          <w:sz w:val="18"/>
          <w:szCs w:val="18"/>
        </w:rPr>
        <w:t xml:space="preserve"> wydruków</w:t>
      </w:r>
      <w:r>
        <w:rPr>
          <w:rFonts w:ascii="Times New Roman" w:hAnsi="Times New Roman"/>
          <w:sz w:val="18"/>
          <w:szCs w:val="18"/>
        </w:rPr>
        <w:t xml:space="preserve"> dokumentacji</w:t>
      </w:r>
      <w:r w:rsidRPr="002A5D89">
        <w:rPr>
          <w:rFonts w:ascii="Times New Roman" w:hAnsi="Times New Roman"/>
          <w:sz w:val="18"/>
          <w:szCs w:val="18"/>
        </w:rPr>
        <w:t xml:space="preserve"> na podstawie dokumentów dostarczonych w formie papierowej przez Zamawiającego oraz modyfikacje istniejących </w:t>
      </w:r>
      <w:r>
        <w:rPr>
          <w:rFonts w:ascii="Times New Roman" w:hAnsi="Times New Roman"/>
          <w:sz w:val="18"/>
          <w:szCs w:val="18"/>
        </w:rPr>
        <w:t>dokumentów</w:t>
      </w:r>
      <w:r w:rsidRPr="002A5D89">
        <w:rPr>
          <w:rFonts w:ascii="Times New Roman" w:hAnsi="Times New Roman"/>
          <w:sz w:val="18"/>
          <w:szCs w:val="18"/>
        </w:rPr>
        <w:t xml:space="preserve"> (niniejszy zapis nie dotyczy zmian dokumentów wynikających ze zmiany obowiązujących przepisów prawa takie dostosowania dokumentacji stanowią przedmiot usługi Nadzoru Autorskiego),</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pomoc w awaryjnym odtwarzaniu stanu Oprogramowania Aplikacyjnego i zgromadzonych danych archiwalnych na poprawnie zabezpieczonych na nośnikach danych,</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pomoc w przekazywaniu danych i sprawozdań do jednostek zewnętrznych (</w:t>
      </w:r>
      <w:r>
        <w:rPr>
          <w:rFonts w:ascii="Times New Roman" w:hAnsi="Times New Roman"/>
          <w:sz w:val="18"/>
          <w:szCs w:val="18"/>
        </w:rPr>
        <w:t>w szczególności Uniwersytetu Medycznego im. Karola Marcinkowskiego w Poznaniu</w:t>
      </w:r>
      <w:r w:rsidRPr="002A5D89">
        <w:rPr>
          <w:rFonts w:ascii="Times New Roman" w:hAnsi="Times New Roman"/>
          <w:sz w:val="18"/>
          <w:szCs w:val="18"/>
        </w:rPr>
        <w:t>, Ministerstwa Zdrowia, NFZ, Biura Rejestru Usług Medycznych, Centrum Organizacji Ochrony Zdrowia, Państwowego Zakładu Higieny, Agencji Oceny Technologii Medycznych i Taryfikacji, Centrum Systemów Informacyjnych Ochrony Zdrowia</w:t>
      </w:r>
      <w:r>
        <w:rPr>
          <w:rFonts w:ascii="Times New Roman" w:hAnsi="Times New Roman"/>
          <w:sz w:val="18"/>
          <w:szCs w:val="18"/>
        </w:rPr>
        <w:t xml:space="preserve">, systemu </w:t>
      </w:r>
      <w:r w:rsidRPr="00ED0BA6">
        <w:rPr>
          <w:rFonts w:ascii="Times New Roman" w:hAnsi="Times New Roman"/>
          <w:sz w:val="18"/>
          <w:szCs w:val="18"/>
        </w:rPr>
        <w:t>Krajow</w:t>
      </w:r>
      <w:r>
        <w:rPr>
          <w:rFonts w:ascii="Times New Roman" w:hAnsi="Times New Roman"/>
          <w:sz w:val="18"/>
          <w:szCs w:val="18"/>
        </w:rPr>
        <w:t>ej</w:t>
      </w:r>
      <w:r w:rsidRPr="00ED0BA6">
        <w:rPr>
          <w:rFonts w:ascii="Times New Roman" w:hAnsi="Times New Roman"/>
          <w:sz w:val="18"/>
          <w:szCs w:val="18"/>
        </w:rPr>
        <w:t xml:space="preserve"> Organizacj</w:t>
      </w:r>
      <w:r>
        <w:rPr>
          <w:rFonts w:ascii="Times New Roman" w:hAnsi="Times New Roman"/>
          <w:sz w:val="18"/>
          <w:szCs w:val="18"/>
        </w:rPr>
        <w:t>i</w:t>
      </w:r>
      <w:r w:rsidRPr="00ED0BA6">
        <w:rPr>
          <w:rFonts w:ascii="Times New Roman" w:hAnsi="Times New Roman"/>
          <w:sz w:val="18"/>
          <w:szCs w:val="18"/>
        </w:rPr>
        <w:t xml:space="preserve"> Weryfikacji Autentyczności Leków</w:t>
      </w:r>
      <w:r>
        <w:rPr>
          <w:rFonts w:ascii="Times New Roman" w:hAnsi="Times New Roman"/>
          <w:sz w:val="18"/>
          <w:szCs w:val="18"/>
        </w:rPr>
        <w:t xml:space="preserve">, </w:t>
      </w:r>
      <w:r w:rsidRPr="00ED0BA6">
        <w:rPr>
          <w:rFonts w:ascii="Times New Roman" w:hAnsi="Times New Roman"/>
          <w:sz w:val="18"/>
          <w:szCs w:val="18"/>
        </w:rPr>
        <w:t>Zintegrowany System Monitorowania Obrotu Produktami Leczniczymi</w:t>
      </w:r>
      <w:r w:rsidRPr="002A5D89">
        <w:rPr>
          <w:rFonts w:ascii="Times New Roman" w:hAnsi="Times New Roman"/>
          <w:sz w:val="18"/>
          <w:szCs w:val="18"/>
        </w:rPr>
        <w:t>),</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dokonywanie ponownych instalacji Oprogramowania Aplikacyjnego i narzędzi w przypadkach zmiany infrastruktury informatycznej Zamawiającego (uwzględnia przeniesienie Oprogramowania Aplikacyjnego na inną platformę systemową),</w:t>
      </w:r>
    </w:p>
    <w:p w:rsidR="0009334F"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lastRenderedPageBreak/>
        <w:t>konsultacje w zakresie administracji SZBD Oracle będącymi w posiadaniu Zamawiającego, wgrywanie aktualnych poprawek producenta w terminie do 4 tygodni od pojawienia się na oficjalnej stronach Oracle,</w:t>
      </w:r>
    </w:p>
    <w:p w:rsidR="0009334F" w:rsidRPr="002A5D89" w:rsidRDefault="0009334F" w:rsidP="00FB569E">
      <w:pPr>
        <w:pStyle w:val="Tekstpodstawowy"/>
        <w:numPr>
          <w:ilvl w:val="0"/>
          <w:numId w:val="46"/>
        </w:numPr>
        <w:spacing w:before="120" w:after="120"/>
        <w:ind w:left="714" w:hanging="357"/>
        <w:rPr>
          <w:rFonts w:ascii="Times New Roman" w:hAnsi="Times New Roman"/>
          <w:sz w:val="18"/>
          <w:szCs w:val="18"/>
        </w:rPr>
      </w:pPr>
      <w:r w:rsidRPr="002A5D89">
        <w:rPr>
          <w:rFonts w:ascii="Times New Roman" w:hAnsi="Times New Roman"/>
          <w:sz w:val="18"/>
          <w:szCs w:val="18"/>
        </w:rPr>
        <w:t>doradztwo w zakresie rozbudowy środowiska informatycznego Zamawiającego</w:t>
      </w:r>
      <w:r>
        <w:rPr>
          <w:rFonts w:ascii="Times New Roman" w:hAnsi="Times New Roman"/>
          <w:sz w:val="18"/>
          <w:szCs w:val="18"/>
        </w:rPr>
        <w:t>.</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Pr>
          <w:rFonts w:ascii="Times New Roman" w:hAnsi="Times New Roman"/>
          <w:sz w:val="18"/>
          <w:szCs w:val="18"/>
        </w:rPr>
        <w:t>Wykonawca zapewni g</w:t>
      </w:r>
      <w:r w:rsidRPr="002A5D89">
        <w:rPr>
          <w:rFonts w:ascii="Times New Roman" w:hAnsi="Times New Roman"/>
          <w:sz w:val="18"/>
          <w:szCs w:val="18"/>
        </w:rPr>
        <w:t>otowość do zdalnej diagnostyki i usuwania awarii Systemu Zarządzania Bazą Danych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aktualizowania SZBD do wersji udostępnianych i zalecanych przez Autora dla prawidłowej, stabilnej i bezpiecznej eksploatacji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aktualizowania SZBD do wersji zalecanych</w:t>
      </w:r>
      <w:r>
        <w:rPr>
          <w:rFonts w:ascii="Times New Roman" w:hAnsi="Times New Roman"/>
          <w:sz w:val="18"/>
          <w:szCs w:val="18"/>
        </w:rPr>
        <w:t xml:space="preserve"> przez</w:t>
      </w:r>
      <w:r w:rsidRPr="002A5D89">
        <w:rPr>
          <w:rFonts w:ascii="Times New Roman" w:hAnsi="Times New Roman"/>
          <w:sz w:val="18"/>
          <w:szCs w:val="18"/>
        </w:rPr>
        <w:t xml:space="preserve"> Wykonawcę dla prawidłowej, stabilnej i bezpiecznej eksploatacji SZBD. Gotowość do zdalnej diagnostyki i usuwania awarii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usuwania awarii SZBD. Gotowość do zdalnej diagnostyki i usuwania awarii SZBD.</w:t>
      </w:r>
    </w:p>
    <w:p w:rsidR="0009334F" w:rsidRPr="002A5D89" w:rsidRDefault="0009334F" w:rsidP="00FB569E">
      <w:pPr>
        <w:pStyle w:val="Tekstpodstawowy"/>
        <w:numPr>
          <w:ilvl w:val="0"/>
          <w:numId w:val="48"/>
        </w:numPr>
        <w:spacing w:before="120" w:after="120"/>
        <w:ind w:left="1145" w:hanging="357"/>
        <w:rPr>
          <w:rFonts w:ascii="Times New Roman" w:hAnsi="Times New Roman"/>
          <w:sz w:val="18"/>
          <w:szCs w:val="18"/>
        </w:rPr>
      </w:pPr>
      <w:r w:rsidRPr="002A5D89">
        <w:rPr>
          <w:rFonts w:ascii="Times New Roman" w:hAnsi="Times New Roman"/>
          <w:sz w:val="18"/>
          <w:szCs w:val="18"/>
        </w:rPr>
        <w:t>gotowość do usuwania awarii SZBD.</w:t>
      </w:r>
    </w:p>
    <w:p w:rsidR="0009334F" w:rsidRPr="002A5D89" w:rsidRDefault="0009334F" w:rsidP="0009334F">
      <w:pPr>
        <w:pStyle w:val="Tekstpodstawowy"/>
        <w:numPr>
          <w:ilvl w:val="0"/>
          <w:numId w:val="3"/>
        </w:numPr>
        <w:spacing w:before="120" w:after="120"/>
        <w:ind w:right="-17" w:hanging="357"/>
        <w:rPr>
          <w:rFonts w:ascii="Times New Roman" w:hAnsi="Times New Roman"/>
          <w:sz w:val="18"/>
          <w:szCs w:val="18"/>
        </w:rPr>
      </w:pPr>
      <w:r w:rsidRPr="002A5D89">
        <w:rPr>
          <w:rFonts w:ascii="Times New Roman" w:hAnsi="Times New Roman"/>
          <w:sz w:val="18"/>
          <w:szCs w:val="18"/>
        </w:rPr>
        <w:t>Realizacja usług Serwisu Aplikacji odbywać się będzie wg następujących zasad:</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zapotrzebowanie na usługi Serwisu Aplikacji Zamawiający zobowiązany jest do zgłaszania za pośrednictwem Help-Desku Wykonawcy udostępnionego na stronie …………………………………………………………. i zawiera co</w:t>
      </w:r>
      <w:r w:rsidR="009C637B">
        <w:rPr>
          <w:rFonts w:ascii="Times New Roman" w:hAnsi="Times New Roman"/>
          <w:sz w:val="18"/>
          <w:szCs w:val="18"/>
        </w:rPr>
        <w:t> </w:t>
      </w:r>
      <w:r w:rsidRPr="002A5D89">
        <w:rPr>
          <w:rFonts w:ascii="Times New Roman" w:hAnsi="Times New Roman"/>
          <w:sz w:val="18"/>
          <w:szCs w:val="18"/>
        </w:rPr>
        <w:t>najmniej zakres prac objętych zgłoszeniem, w odpowiedzi, na który Wykonawca zobowiązany jest zaproponować ilość czasu planowanego na realizację Zapotrzebowania,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realizacja zapotrzebowania nastąpi po akceptacji przez Zamawiającego ilości czasu planowanego na realizację Zapotrzebowania,</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w przypadku zwiększenia ilości czasu realizacji usług Serwisu Aplikacji na skutek trudności powstałych w realizacji zadań wynikających z zgłoszonego Zapotrzebowania lub zwiększenia zakresu zapotrzebowanych usług w trakcie ich realizacji, fakt ten winien być wynikiem ustaleń pomiędzy stronami i zostać odnotowany w komentarzach do zgłoszonego Zapotrzebowania,</w:t>
      </w:r>
    </w:p>
    <w:p w:rsidR="000B2942" w:rsidRDefault="0009334F" w:rsidP="000B2942">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na zakończenie każdego miesiąca Wykonawca sporządzi protokół na podstawie zamkniętych zgłoszeń w systemie HelpDesk, który</w:t>
      </w:r>
      <w:bookmarkStart w:id="0" w:name="_GoBack"/>
      <w:bookmarkEnd w:id="0"/>
      <w:r w:rsidRPr="002A5D89">
        <w:rPr>
          <w:rFonts w:ascii="Times New Roman" w:hAnsi="Times New Roman"/>
          <w:sz w:val="18"/>
          <w:szCs w:val="18"/>
        </w:rPr>
        <w:t xml:space="preserve"> stanowić będzie załącznik do faktury za usługi Serwisu Aplikacji</w:t>
      </w:r>
      <w:r>
        <w:rPr>
          <w:rFonts w:ascii="Times New Roman" w:hAnsi="Times New Roman"/>
          <w:sz w:val="18"/>
          <w:szCs w:val="18"/>
        </w:rPr>
        <w:t xml:space="preserve"> </w:t>
      </w:r>
      <w:r w:rsidRPr="004A441E">
        <w:rPr>
          <w:rFonts w:ascii="Times New Roman" w:hAnsi="Times New Roman"/>
          <w:sz w:val="18"/>
          <w:szCs w:val="18"/>
        </w:rPr>
        <w:t xml:space="preserve"> – protokół ten może zostać wygenerowany automatycznie na podstawie zgłoszeń o statusie „zamknięte” z narzędzia HelpDesk</w:t>
      </w:r>
      <w:r w:rsidRPr="002A5D89">
        <w:rPr>
          <w:rFonts w:ascii="Times New Roman" w:hAnsi="Times New Roman"/>
          <w:sz w:val="18"/>
          <w:szCs w:val="18"/>
        </w:rPr>
        <w:t>,</w:t>
      </w:r>
    </w:p>
    <w:p w:rsidR="0009334F" w:rsidRPr="00906F6E" w:rsidRDefault="000B2942" w:rsidP="000B2942">
      <w:pPr>
        <w:pStyle w:val="Tekstpodstawowy"/>
        <w:numPr>
          <w:ilvl w:val="0"/>
          <w:numId w:val="47"/>
        </w:numPr>
        <w:spacing w:before="120" w:after="120"/>
        <w:ind w:left="714" w:right="-17" w:hanging="357"/>
        <w:rPr>
          <w:rFonts w:ascii="Times New Roman" w:hAnsi="Times New Roman"/>
          <w:sz w:val="18"/>
          <w:szCs w:val="18"/>
        </w:rPr>
      </w:pPr>
      <w:r w:rsidRPr="00906F6E">
        <w:rPr>
          <w:rFonts w:ascii="Times New Roman" w:hAnsi="Times New Roman"/>
          <w:color w:val="FF0000"/>
          <w:sz w:val="18"/>
          <w:szCs w:val="18"/>
        </w:rPr>
        <w:t>Usługi serwisowe wykonywane będą przez serwisanta posiadającego niezbędną wiedzę i doświadczenie gwarantujące wykonanie usługi z należytą starannością.</w:t>
      </w:r>
    </w:p>
    <w:p w:rsidR="0009334F" w:rsidRPr="002A5D89" w:rsidRDefault="0009334F" w:rsidP="00FB569E">
      <w:pPr>
        <w:pStyle w:val="Tekstpodstawowy"/>
        <w:numPr>
          <w:ilvl w:val="0"/>
          <w:numId w:val="47"/>
        </w:numPr>
        <w:spacing w:before="120" w:after="120"/>
        <w:ind w:left="714" w:right="-17" w:hanging="357"/>
        <w:rPr>
          <w:rFonts w:ascii="Times New Roman" w:hAnsi="Times New Roman"/>
          <w:sz w:val="18"/>
          <w:szCs w:val="18"/>
        </w:rPr>
      </w:pPr>
      <w:r w:rsidRPr="002A5D89">
        <w:rPr>
          <w:rFonts w:ascii="Times New Roman" w:hAnsi="Times New Roman"/>
          <w:sz w:val="18"/>
          <w:szCs w:val="18"/>
        </w:rPr>
        <w:t>czas interwencji w przypadku zgłoszenia serwisowego będzie ustalany oddzielnie dla każdego zgłoszenia, jednak w</w:t>
      </w:r>
      <w:r w:rsidR="009C637B">
        <w:rPr>
          <w:rFonts w:ascii="Times New Roman" w:hAnsi="Times New Roman"/>
          <w:sz w:val="18"/>
          <w:szCs w:val="18"/>
        </w:rPr>
        <w:t> </w:t>
      </w:r>
      <w:r>
        <w:rPr>
          <w:rFonts w:ascii="Times New Roman" w:hAnsi="Times New Roman"/>
          <w:sz w:val="18"/>
          <w:szCs w:val="18"/>
        </w:rPr>
        <w:t>P</w:t>
      </w:r>
      <w:r w:rsidRPr="002A5D89">
        <w:rPr>
          <w:rFonts w:ascii="Times New Roman" w:hAnsi="Times New Roman"/>
          <w:sz w:val="18"/>
          <w:szCs w:val="18"/>
        </w:rPr>
        <w:t xml:space="preserve">ilnych zgłoszeniach jest on gwarantowany i wynosi </w:t>
      </w:r>
      <w:r>
        <w:rPr>
          <w:rFonts w:ascii="Times New Roman" w:hAnsi="Times New Roman"/>
          <w:sz w:val="18"/>
          <w:szCs w:val="18"/>
        </w:rPr>
        <w:t>–</w:t>
      </w:r>
      <w:r w:rsidRPr="002A5D89">
        <w:rPr>
          <w:rFonts w:ascii="Times New Roman" w:hAnsi="Times New Roman"/>
          <w:sz w:val="18"/>
          <w:szCs w:val="18"/>
        </w:rPr>
        <w:t xml:space="preserve"> </w:t>
      </w:r>
      <w:r>
        <w:rPr>
          <w:rFonts w:ascii="Times New Roman" w:hAnsi="Times New Roman"/>
          <w:sz w:val="18"/>
          <w:szCs w:val="18"/>
        </w:rPr>
        <w:t xml:space="preserve">12 </w:t>
      </w:r>
      <w:r w:rsidRPr="002A5D89">
        <w:rPr>
          <w:rFonts w:ascii="Times New Roman" w:hAnsi="Times New Roman"/>
          <w:sz w:val="18"/>
          <w:szCs w:val="18"/>
        </w:rPr>
        <w:t>godzin.</w:t>
      </w:r>
    </w:p>
    <w:p w:rsidR="0009334F" w:rsidRPr="002A5D89" w:rsidRDefault="0009334F" w:rsidP="00FB569E">
      <w:pPr>
        <w:pStyle w:val="Tekstpodstawowy"/>
        <w:numPr>
          <w:ilvl w:val="0"/>
          <w:numId w:val="47"/>
        </w:numPr>
        <w:spacing w:before="120" w:after="120"/>
        <w:ind w:left="714" w:hanging="357"/>
        <w:rPr>
          <w:rFonts w:ascii="Times New Roman" w:hAnsi="Times New Roman"/>
          <w:sz w:val="18"/>
          <w:szCs w:val="18"/>
        </w:rPr>
      </w:pPr>
      <w:r w:rsidRPr="002A5D89">
        <w:rPr>
          <w:rFonts w:ascii="Times New Roman" w:hAnsi="Times New Roman"/>
          <w:sz w:val="18"/>
          <w:szCs w:val="18"/>
        </w:rPr>
        <w:t>Zamawiający przyjmuje do wiadomości, że brak wykupionych u producentów oprogramowania systemowego, towarzyszącego oraz SZDB usług zapewniających dostęp do jego aktualizacji może uniemożliwić Wykonawcy realizację niektórych świadczeń powiązanych z tym oprogramowaniem - Wykonawca może takim przypadku (w którym dostęp do aktualizacji jest nieodzowny do obsłużenia zgłoszenia serwisowego) odmówić jego realizacji jako niespełniającego warunków Umowy bez ryzyka poniesienia jakichkolwiek negatywnych konsekwencji takiego działania.</w:t>
      </w:r>
    </w:p>
    <w:p w:rsidR="00363A29" w:rsidRPr="00BF1F5A" w:rsidRDefault="00363A29" w:rsidP="00FB569E">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Prawa własności intelektualnej</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Wykonawca oświadcza, że posiada, prawo do oferowania na rynku polskim</w:t>
      </w:r>
      <w:r w:rsidR="009D2F3A" w:rsidRPr="00BF1F5A">
        <w:rPr>
          <w:rFonts w:ascii="Times New Roman" w:hAnsi="Times New Roman"/>
          <w:sz w:val="20"/>
          <w:szCs w:val="20"/>
        </w:rPr>
        <w:t xml:space="preserve"> usług dla</w:t>
      </w:r>
      <w:r w:rsidRPr="00BF1F5A">
        <w:rPr>
          <w:rFonts w:ascii="Times New Roman" w:hAnsi="Times New Roman"/>
          <w:sz w:val="20"/>
          <w:szCs w:val="20"/>
        </w:rPr>
        <w:t xml:space="preserve"> Oprogramowania Aplikacyjnego oraz świadczenia usług objętych niniejszą Umową. Zobowiązania w stosunku do właściciela majątkowych praw autorskich do Oprogramowania Aplikacyjnego precyzuje odrębne porozumienie zawarte pomiędzy Wykonawcą a Autorem. Wykonawca oświadcza, że wszelkie zmiany Oprogramowania (</w:t>
      </w:r>
      <w:r w:rsidR="00BA5526" w:rsidRPr="00BF1F5A">
        <w:rPr>
          <w:rFonts w:ascii="Times New Roman" w:hAnsi="Times New Roman"/>
          <w:sz w:val="20"/>
          <w:szCs w:val="20"/>
        </w:rPr>
        <w:t>Uaktualnienia</w:t>
      </w:r>
      <w:r w:rsidRPr="00BF1F5A">
        <w:rPr>
          <w:rFonts w:ascii="Times New Roman" w:hAnsi="Times New Roman"/>
          <w:sz w:val="20"/>
          <w:szCs w:val="20"/>
        </w:rPr>
        <w:t>) nie będą obciążone prawami osób trzecich i będzie dysponował tymi prawami w zakresie umożliwiającym przeniesienie na Zamawiającego praw autorskich w zakresie opisanym w niniejszym paragrafie.</w:t>
      </w:r>
    </w:p>
    <w:p w:rsidR="00363A29" w:rsidRPr="00BF1F5A" w:rsidRDefault="00363A29" w:rsidP="000D0774">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Oprogramowani</w:t>
      </w:r>
      <w:r w:rsidR="009D2F3A" w:rsidRPr="00BF1F5A">
        <w:rPr>
          <w:rFonts w:ascii="Times New Roman" w:hAnsi="Times New Roman"/>
          <w:sz w:val="20"/>
          <w:szCs w:val="20"/>
        </w:rPr>
        <w:t>e</w:t>
      </w:r>
      <w:r w:rsidRPr="00BF1F5A">
        <w:rPr>
          <w:rFonts w:ascii="Times New Roman" w:hAnsi="Times New Roman"/>
          <w:sz w:val="20"/>
          <w:szCs w:val="20"/>
        </w:rPr>
        <w:t xml:space="preserve"> Aplikacyjne, będące przedmiotem Umowy, </w:t>
      </w:r>
      <w:r w:rsidR="009D2F3A" w:rsidRPr="00BF1F5A">
        <w:rPr>
          <w:rFonts w:ascii="Times New Roman" w:hAnsi="Times New Roman"/>
          <w:sz w:val="20"/>
          <w:szCs w:val="20"/>
        </w:rPr>
        <w:t>jest</w:t>
      </w:r>
      <w:r w:rsidRPr="00BF1F5A">
        <w:rPr>
          <w:rFonts w:ascii="Times New Roman" w:hAnsi="Times New Roman"/>
          <w:sz w:val="20"/>
          <w:szCs w:val="20"/>
        </w:rPr>
        <w:t xml:space="preserve"> chronione prawem autorskim na</w:t>
      </w:r>
      <w:r w:rsidR="009D2F3A" w:rsidRPr="00BF1F5A">
        <w:rPr>
          <w:rFonts w:ascii="Times New Roman" w:hAnsi="Times New Roman"/>
          <w:sz w:val="20"/>
          <w:szCs w:val="20"/>
        </w:rPr>
        <w:t> </w:t>
      </w:r>
      <w:r w:rsidRPr="00BF1F5A">
        <w:rPr>
          <w:rFonts w:ascii="Times New Roman" w:hAnsi="Times New Roman"/>
          <w:sz w:val="20"/>
          <w:szCs w:val="20"/>
        </w:rPr>
        <w:t xml:space="preserve">podstawie przepisów </w:t>
      </w:r>
      <w:r w:rsidR="000D0774" w:rsidRPr="000D0774">
        <w:rPr>
          <w:rFonts w:ascii="Times New Roman" w:hAnsi="Times New Roman"/>
          <w:sz w:val="20"/>
          <w:szCs w:val="20"/>
        </w:rPr>
        <w:t>Ustawy z dnia 4 lutego 1994 r. o prawie autorskim i prawach pokrewnych (t.j. Dz. U. z 2019 r. poz. 1231 z późn. zm.), a Zamawiający i Wykonawca zobowiązują się do respektowania tego prawa niezależnie od powstałych okoliczności</w:t>
      </w:r>
      <w:r w:rsidRPr="00BF1F5A">
        <w:rPr>
          <w:rFonts w:ascii="Times New Roman" w:hAnsi="Times New Roman"/>
          <w:sz w:val="20"/>
          <w:szCs w:val="20"/>
        </w:rPr>
        <w:t xml:space="preserve">.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Zamawiający ma prawo do eksploatacji Oprogramowania Aplikacyjnego w zakresie, lokalizacji oraz na</w:t>
      </w:r>
      <w:r w:rsidR="009D2F3A" w:rsidRPr="00BF1F5A">
        <w:rPr>
          <w:rFonts w:ascii="Times New Roman" w:hAnsi="Times New Roman"/>
          <w:sz w:val="20"/>
          <w:szCs w:val="20"/>
        </w:rPr>
        <w:t> </w:t>
      </w:r>
      <w:r w:rsidRPr="00BF1F5A">
        <w:rPr>
          <w:rFonts w:ascii="Times New Roman" w:hAnsi="Times New Roman"/>
          <w:sz w:val="20"/>
          <w:szCs w:val="20"/>
        </w:rPr>
        <w:t xml:space="preserve">polach eksploatacji określonych w licencji udzielanej przez Autora lub podmiot przez niego uprawniony. </w:t>
      </w:r>
    </w:p>
    <w:p w:rsidR="00BA5526" w:rsidRPr="00BB2C20" w:rsidRDefault="00363A29" w:rsidP="00BB2C20">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Jeżeli zakresem usług jest objęte oprogramowanie, którego nie dostarczył Wykonawca, Zamawiający gwarantuje, że wykonanie Umowy nie narusza praw osób trzecich.</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Zasady współpracy i kontaktowania się Stron</w:t>
      </w:r>
    </w:p>
    <w:p w:rsidR="00E97A06" w:rsidRPr="00BF1F5A" w:rsidRDefault="00E97A06" w:rsidP="00FB569E">
      <w:pPr>
        <w:pStyle w:val="Tekstpodstawowy"/>
        <w:numPr>
          <w:ilvl w:val="0"/>
          <w:numId w:val="30"/>
        </w:numPr>
        <w:spacing w:before="120" w:after="120"/>
        <w:ind w:right="-17"/>
        <w:rPr>
          <w:rFonts w:ascii="Times New Roman" w:hAnsi="Times New Roman"/>
          <w:sz w:val="20"/>
          <w:szCs w:val="20"/>
        </w:rPr>
      </w:pPr>
      <w:r w:rsidRPr="00BF1F5A">
        <w:rPr>
          <w:rFonts w:ascii="Times New Roman" w:hAnsi="Times New Roman"/>
          <w:sz w:val="20"/>
          <w:szCs w:val="20"/>
        </w:rPr>
        <w:t xml:space="preserve">Strony zobowiązują się do wzajemnej współpracy, w szczególności Wykonawca zobowiązuje się do informowania Zamawiającego o przebiegu wykonania przedmiotu umowy, przy czym o zaistniałych w tym zakresie trudnościach i przeszkodach Wykonawca poinformuje Zamawiającego niezwłocznie na piśmie / </w:t>
      </w:r>
      <w:r w:rsidRPr="00BF1F5A">
        <w:rPr>
          <w:rFonts w:ascii="Times New Roman" w:hAnsi="Times New Roman"/>
          <w:sz w:val="20"/>
          <w:szCs w:val="20"/>
        </w:rPr>
        <w:lastRenderedPageBreak/>
        <w:t>drogą elektroniczną, a w nagłym przypadku – także ustnie lub drogą telefoniczną. Strony zobowiązują się</w:t>
      </w:r>
      <w:r w:rsidR="009C637B">
        <w:rPr>
          <w:rFonts w:ascii="Times New Roman" w:hAnsi="Times New Roman"/>
          <w:sz w:val="20"/>
          <w:szCs w:val="20"/>
        </w:rPr>
        <w:t> </w:t>
      </w:r>
      <w:r w:rsidRPr="00BF1F5A">
        <w:rPr>
          <w:rFonts w:ascii="Times New Roman" w:hAnsi="Times New Roman"/>
          <w:sz w:val="20"/>
          <w:szCs w:val="20"/>
        </w:rPr>
        <w:t>współdziałać w zakresie rozwiązywania sytuacji spornych w okresie wykonywania umowy.</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Zamawiającego</w:t>
      </w:r>
      <w:r w:rsidR="00270340" w:rsidRPr="00BF1F5A">
        <w:rPr>
          <w:rFonts w:ascii="Times New Roman" w:hAnsi="Times New Roman"/>
          <w:sz w:val="20"/>
          <w:szCs w:val="20"/>
        </w:rPr>
        <w:t xml:space="preserve"> w kontaktach w zakresie realizacji umowy oraz upoważnioną do</w:t>
      </w:r>
      <w:r w:rsidR="009C637B">
        <w:rPr>
          <w:rFonts w:ascii="Times New Roman" w:hAnsi="Times New Roman"/>
          <w:sz w:val="20"/>
          <w:szCs w:val="20"/>
        </w:rPr>
        <w:t> </w:t>
      </w:r>
      <w:r w:rsidR="00270340" w:rsidRPr="00BF1F5A">
        <w:rPr>
          <w:rFonts w:ascii="Times New Roman" w:hAnsi="Times New Roman"/>
          <w:sz w:val="20"/>
          <w:szCs w:val="20"/>
        </w:rPr>
        <w:t>sprawowania bezpośredniego nadzoru nad jej realizacją jest:</w:t>
      </w:r>
    </w:p>
    <w:p w:rsidR="00E97A06" w:rsidRPr="00BF1F5A" w:rsidRDefault="00F167B2" w:rsidP="00FB569E">
      <w:pPr>
        <w:pStyle w:val="Tekstpodstawowy"/>
        <w:numPr>
          <w:ilvl w:val="0"/>
          <w:numId w:val="16"/>
        </w:numPr>
        <w:ind w:left="714" w:hanging="357"/>
        <w:jc w:val="left"/>
        <w:rPr>
          <w:rFonts w:ascii="Times New Roman" w:hAnsi="Times New Roman"/>
          <w:sz w:val="20"/>
          <w:szCs w:val="20"/>
        </w:rPr>
      </w:pPr>
      <w:r w:rsidRPr="00BF1F5A">
        <w:rPr>
          <w:rFonts w:ascii="Times New Roman" w:hAnsi="Times New Roman"/>
          <w:sz w:val="20"/>
          <w:szCs w:val="20"/>
        </w:rPr>
        <w:t>……………</w:t>
      </w:r>
      <w:r w:rsidR="00270340" w:rsidRPr="00BF1F5A">
        <w:rPr>
          <w:rFonts w:ascii="Times New Roman" w:hAnsi="Times New Roman"/>
          <w:sz w:val="20"/>
          <w:szCs w:val="20"/>
        </w:rPr>
        <w:t>……….</w:t>
      </w:r>
      <w:r w:rsidRPr="00BF1F5A">
        <w:rPr>
          <w:rFonts w:ascii="Times New Roman" w:hAnsi="Times New Roman"/>
          <w:sz w:val="20"/>
          <w:szCs w:val="20"/>
        </w:rPr>
        <w:t>………..</w:t>
      </w:r>
      <w:r w:rsidR="00E97A06" w:rsidRPr="00BF1F5A">
        <w:rPr>
          <w:rFonts w:ascii="Times New Roman" w:hAnsi="Times New Roman"/>
          <w:sz w:val="20"/>
          <w:szCs w:val="20"/>
        </w:rPr>
        <w:t xml:space="preserve">, tel: </w:t>
      </w:r>
      <w:r w:rsidRPr="00BF1F5A">
        <w:rPr>
          <w:rFonts w:ascii="Times New Roman" w:hAnsi="Times New Roman"/>
          <w:sz w:val="20"/>
          <w:szCs w:val="20"/>
        </w:rPr>
        <w:t>………………</w:t>
      </w:r>
      <w:r w:rsidR="00E97A06" w:rsidRPr="00BF1F5A">
        <w:rPr>
          <w:rFonts w:ascii="Times New Roman" w:hAnsi="Times New Roman"/>
          <w:sz w:val="20"/>
          <w:szCs w:val="20"/>
        </w:rPr>
        <w:t xml:space="preserve">lub kom. </w:t>
      </w:r>
      <w:r w:rsidRPr="00BF1F5A">
        <w:rPr>
          <w:rFonts w:ascii="Times New Roman" w:hAnsi="Times New Roman"/>
          <w:sz w:val="20"/>
          <w:szCs w:val="20"/>
        </w:rPr>
        <w:t>……………..</w:t>
      </w:r>
      <w:r w:rsidR="00E97A06" w:rsidRPr="00BF1F5A">
        <w:rPr>
          <w:rFonts w:ascii="Times New Roman" w:hAnsi="Times New Roman"/>
          <w:sz w:val="20"/>
          <w:szCs w:val="20"/>
        </w:rPr>
        <w:t xml:space="preserve">, e-mail: </w:t>
      </w:r>
      <w:hyperlink r:id="rId8" w:history="1">
        <w:r w:rsidRPr="00BF1F5A">
          <w:rPr>
            <w:rStyle w:val="Hipercze"/>
            <w:rFonts w:ascii="Times New Roman" w:hAnsi="Times New Roman"/>
            <w:sz w:val="20"/>
            <w:szCs w:val="20"/>
          </w:rPr>
          <w:t>…………..</w:t>
        </w:r>
        <w:r w:rsidR="00E97A06" w:rsidRPr="00BF1F5A">
          <w:rPr>
            <w:rStyle w:val="Hipercze"/>
            <w:rFonts w:ascii="Times New Roman" w:hAnsi="Times New Roman"/>
            <w:sz w:val="20"/>
            <w:szCs w:val="20"/>
          </w:rPr>
          <w:t>@gpsk.ump.edu.pl</w:t>
        </w:r>
      </w:hyperlink>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Wykonawcę w kontaktach w zakresie realizacji umowy jest:</w:t>
      </w:r>
    </w:p>
    <w:p w:rsidR="00E97A06" w:rsidRPr="00BF1F5A" w:rsidRDefault="00E97A06" w:rsidP="00FB569E">
      <w:pPr>
        <w:pStyle w:val="Tekstpodstawowy"/>
        <w:numPr>
          <w:ilvl w:val="1"/>
          <w:numId w:val="17"/>
        </w:numPr>
        <w:spacing w:before="120" w:after="120"/>
        <w:ind w:left="714" w:hanging="357"/>
        <w:jc w:val="left"/>
        <w:rPr>
          <w:rFonts w:ascii="Times New Roman" w:hAnsi="Times New Roman"/>
          <w:sz w:val="20"/>
          <w:szCs w:val="20"/>
        </w:rPr>
      </w:pPr>
      <w:r w:rsidRPr="00BF1F5A">
        <w:rPr>
          <w:rFonts w:ascii="Times New Roman" w:hAnsi="Times New Roman"/>
          <w:sz w:val="20"/>
          <w:szCs w:val="20"/>
        </w:rPr>
        <w:tab/>
        <w:t>……………………………………….., tel.:………………….., e-mail:…………………</w:t>
      </w:r>
      <w:r w:rsidR="00270340" w:rsidRPr="00BF1F5A">
        <w:rPr>
          <w:rFonts w:ascii="Times New Roman" w:hAnsi="Times New Roman"/>
          <w:sz w:val="20"/>
          <w:szCs w:val="20"/>
        </w:rPr>
        <w:t>………………</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Zmiany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dokonuje się poprzez pisemne powiadomienie drugiej Strony wraz z podaniem imienia i nazwiska, służbowego numeru telefonu oraz adresu służbowej poczty elektronicznej osoby zmieniającej jedną z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Zmiana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nie wymaga zawarcia aneksu do umowy.</w:t>
      </w:r>
    </w:p>
    <w:p w:rsidR="00E97A06" w:rsidRPr="00BF1F5A" w:rsidRDefault="005D7D28"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W przypadku zmian dotyczących numeru konta bankowego zamawiający wymaga powiadomienia złożonego </w:t>
      </w:r>
      <w:r w:rsidR="00E80F5C" w:rsidRPr="00BF1F5A">
        <w:rPr>
          <w:rFonts w:ascii="Times New Roman" w:hAnsi="Times New Roman"/>
          <w:sz w:val="20"/>
          <w:szCs w:val="20"/>
        </w:rPr>
        <w:t>Z</w:t>
      </w:r>
      <w:r w:rsidRPr="00BF1F5A">
        <w:rPr>
          <w:rFonts w:ascii="Times New Roman" w:hAnsi="Times New Roman"/>
          <w:sz w:val="20"/>
          <w:szCs w:val="20"/>
        </w:rPr>
        <w:t>amawiającemu w formie pisemnej, podpisanego przez osobę umocowaną do reprezent</w:t>
      </w:r>
      <w:r w:rsidR="00E44183" w:rsidRPr="00BF1F5A">
        <w:rPr>
          <w:rFonts w:ascii="Times New Roman" w:hAnsi="Times New Roman"/>
          <w:sz w:val="20"/>
          <w:szCs w:val="20"/>
        </w:rPr>
        <w:t xml:space="preserve">owania </w:t>
      </w:r>
      <w:r w:rsidR="00E80F5C" w:rsidRPr="00BF1F5A">
        <w:rPr>
          <w:rFonts w:ascii="Times New Roman" w:hAnsi="Times New Roman"/>
          <w:sz w:val="20"/>
          <w:szCs w:val="20"/>
        </w:rPr>
        <w:t>W</w:t>
      </w:r>
      <w:r w:rsidRPr="00BF1F5A">
        <w:rPr>
          <w:rFonts w:ascii="Times New Roman" w:hAnsi="Times New Roman"/>
          <w:sz w:val="20"/>
          <w:szCs w:val="20"/>
        </w:rPr>
        <w:t>ykonawcy.</w:t>
      </w:r>
      <w:r w:rsidR="001E7F77" w:rsidRPr="00BF1F5A">
        <w:rPr>
          <w:rFonts w:ascii="Times New Roman" w:hAnsi="Times New Roman"/>
          <w:sz w:val="20"/>
          <w:szCs w:val="20"/>
        </w:rPr>
        <w:t xml:space="preserve"> </w:t>
      </w:r>
      <w:r w:rsidRPr="00BF1F5A">
        <w:rPr>
          <w:rFonts w:ascii="Times New Roman" w:hAnsi="Times New Roman"/>
          <w:sz w:val="20"/>
          <w:szCs w:val="20"/>
        </w:rPr>
        <w:t>Zmiana powyższych danych, w przypadku braku niezwłocznego powiadomienia o zmianie, nie może wywołać negatywnych skutków dla drugiej Strony, w szczególności korespondencja wysłana na</w:t>
      </w:r>
      <w:r w:rsidR="00512F3F">
        <w:rPr>
          <w:rFonts w:ascii="Times New Roman" w:hAnsi="Times New Roman"/>
          <w:sz w:val="20"/>
          <w:szCs w:val="20"/>
        </w:rPr>
        <w:t> </w:t>
      </w:r>
      <w:r w:rsidRPr="00BF1F5A">
        <w:rPr>
          <w:rFonts w:ascii="Times New Roman" w:hAnsi="Times New Roman"/>
          <w:sz w:val="20"/>
          <w:szCs w:val="20"/>
        </w:rPr>
        <w:t>dotychczasowy adres będzie uważana</w:t>
      </w:r>
      <w:r w:rsidR="001E7F77" w:rsidRPr="00BF1F5A">
        <w:rPr>
          <w:rFonts w:ascii="Times New Roman" w:hAnsi="Times New Roman"/>
          <w:sz w:val="20"/>
          <w:szCs w:val="20"/>
        </w:rPr>
        <w:t xml:space="preserve"> </w:t>
      </w:r>
      <w:r w:rsidRPr="00BF1F5A">
        <w:rPr>
          <w:rFonts w:ascii="Times New Roman" w:hAnsi="Times New Roman"/>
          <w:sz w:val="20"/>
          <w:szCs w:val="20"/>
        </w:rPr>
        <w:t>za</w:t>
      </w:r>
      <w:r w:rsidR="001E7F77" w:rsidRPr="00BF1F5A">
        <w:rPr>
          <w:rFonts w:ascii="Times New Roman" w:hAnsi="Times New Roman"/>
          <w:sz w:val="20"/>
          <w:szCs w:val="20"/>
        </w:rPr>
        <w:t xml:space="preserve"> </w:t>
      </w:r>
      <w:r w:rsidRPr="00BF1F5A">
        <w:rPr>
          <w:rFonts w:ascii="Times New Roman" w:hAnsi="Times New Roman"/>
          <w:sz w:val="20"/>
          <w:szCs w:val="20"/>
        </w:rPr>
        <w:t>skutecznie doręczoną</w:t>
      </w:r>
      <w:r w:rsidR="00E97A06" w:rsidRPr="00BF1F5A">
        <w:rPr>
          <w:rFonts w:ascii="Times New Roman" w:hAnsi="Times New Roman"/>
          <w:sz w:val="20"/>
          <w:szCs w:val="20"/>
        </w:rPr>
        <w:t>.</w:t>
      </w:r>
    </w:p>
    <w:p w:rsidR="00455775" w:rsidRPr="00BF1F5A" w:rsidRDefault="00455775"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Zamawiający jest zobowiązany do:</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wykonywania czynności zaleconych przez Wykonawcę, w szczególności czynności związanych z bezpieczeństwem pracy systemu i bezpieczeństwem danych gromadzonych w systemie, zapewnienia, do pracy na Oprogramowaniu Aplikacyjnym, zalecanego przez Wykonawcę sprzętu – zalecenia winny mieć formę pisemną lub powinny być przesłane za pośrednictwem poczty elektronicznej i powinny mieć uzgodniony termin realizacji;</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delegowania i upoważnienia dodatkowych pracowników do współpracy z Wykonawcą w zakresie potrzebnym do świadczenia usług określonych niniejszą umową; </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zapewnienia zdalnego dostępu do Oprogramowania Aplikacyjnego objętego usługami określonymi </w:t>
      </w:r>
      <w:r w:rsidR="00512F3F">
        <w:rPr>
          <w:rFonts w:ascii="Times New Roman" w:hAnsi="Times New Roman"/>
          <w:sz w:val="20"/>
          <w:szCs w:val="20"/>
        </w:rPr>
        <w:br/>
      </w:r>
      <w:r w:rsidRPr="00BF1F5A">
        <w:rPr>
          <w:rFonts w:ascii="Times New Roman" w:hAnsi="Times New Roman"/>
          <w:sz w:val="20"/>
          <w:szCs w:val="20"/>
        </w:rPr>
        <w:t>w</w:t>
      </w:r>
      <w:r w:rsidR="009D2F3A" w:rsidRPr="00BF1F5A">
        <w:rPr>
          <w:rFonts w:ascii="Times New Roman" w:hAnsi="Times New Roman"/>
          <w:sz w:val="20"/>
          <w:szCs w:val="20"/>
        </w:rPr>
        <w:t> </w:t>
      </w:r>
      <w:r w:rsidRPr="00BF1F5A">
        <w:rPr>
          <w:rFonts w:ascii="Times New Roman" w:hAnsi="Times New Roman"/>
          <w:sz w:val="20"/>
          <w:szCs w:val="20"/>
        </w:rPr>
        <w:t>§</w:t>
      </w:r>
      <w:r w:rsidR="009D2F3A" w:rsidRPr="00BF1F5A">
        <w:rPr>
          <w:rFonts w:ascii="Times New Roman" w:hAnsi="Times New Roman"/>
          <w:sz w:val="20"/>
          <w:szCs w:val="20"/>
        </w:rPr>
        <w:t> </w:t>
      </w:r>
      <w:r w:rsidRPr="00BF1F5A">
        <w:rPr>
          <w:rFonts w:ascii="Times New Roman" w:hAnsi="Times New Roman"/>
          <w:sz w:val="20"/>
          <w:szCs w:val="20"/>
        </w:rPr>
        <w:t>2 niniejszej umowy, o ile to będzie konieczne.</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Wartość przedmiotu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 xml:space="preserve">Wartość przedmiotu umowy określonego w § 2 ust. 2 wynosi: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netto w okresie </w:t>
      </w:r>
      <w:r w:rsidR="0038295D">
        <w:rPr>
          <w:sz w:val="20"/>
          <w:szCs w:val="20"/>
        </w:rPr>
        <w:t>24</w:t>
      </w:r>
      <w:r w:rsidRPr="00BF1F5A">
        <w:rPr>
          <w:sz w:val="20"/>
          <w:szCs w:val="20"/>
        </w:rPr>
        <w:t xml:space="preserve"> miesięcy</w:t>
      </w:r>
      <w:r w:rsidR="00ED0768">
        <w:rPr>
          <w:sz w:val="20"/>
          <w:szCs w:val="20"/>
        </w:rPr>
        <w:t xml:space="preserve"> bez opcji</w:t>
      </w:r>
      <w:r w:rsidRPr="00BF1F5A">
        <w:rPr>
          <w:sz w:val="20"/>
          <w:szCs w:val="20"/>
        </w:rPr>
        <w:t xml:space="preserve">: ………………………….. złotych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brutto w okresie </w:t>
      </w:r>
      <w:r w:rsidR="0038295D">
        <w:rPr>
          <w:sz w:val="20"/>
          <w:szCs w:val="20"/>
        </w:rPr>
        <w:t>24</w:t>
      </w:r>
      <w:r w:rsidRPr="00BF1F5A">
        <w:rPr>
          <w:sz w:val="20"/>
          <w:szCs w:val="20"/>
        </w:rPr>
        <w:t xml:space="preserve"> miesięcy</w:t>
      </w:r>
      <w:r w:rsidR="00ED0768">
        <w:rPr>
          <w:sz w:val="20"/>
          <w:szCs w:val="20"/>
        </w:rPr>
        <w:t xml:space="preserve"> bez opcji</w:t>
      </w:r>
      <w:r w:rsidRPr="00BF1F5A">
        <w:rPr>
          <w:sz w:val="20"/>
          <w:szCs w:val="20"/>
        </w:rPr>
        <w:t>: ………………………… złotych</w:t>
      </w:r>
    </w:p>
    <w:p w:rsidR="00EB28E2" w:rsidRDefault="00EB28E2" w:rsidP="00FB569E">
      <w:pPr>
        <w:numPr>
          <w:ilvl w:val="0"/>
          <w:numId w:val="38"/>
        </w:numPr>
        <w:spacing w:line="300" w:lineRule="auto"/>
        <w:jc w:val="both"/>
        <w:rPr>
          <w:sz w:val="20"/>
          <w:szCs w:val="20"/>
        </w:rPr>
      </w:pPr>
      <w:r w:rsidRPr="00BF1F5A">
        <w:rPr>
          <w:sz w:val="20"/>
          <w:szCs w:val="20"/>
        </w:rPr>
        <w:t>cena miesięczna brutto</w:t>
      </w:r>
      <w:r w:rsidR="00ED0768">
        <w:rPr>
          <w:sz w:val="20"/>
          <w:szCs w:val="20"/>
        </w:rPr>
        <w:t xml:space="preserve"> bez opcji</w:t>
      </w:r>
      <w:r w:rsidRPr="00BF1F5A">
        <w:rPr>
          <w:sz w:val="20"/>
          <w:szCs w:val="20"/>
        </w:rPr>
        <w:t>: ………………………………………………… złotych</w:t>
      </w:r>
    </w:p>
    <w:p w:rsidR="0038295D" w:rsidRPr="00BF1F5A" w:rsidRDefault="0038295D" w:rsidP="00FB569E">
      <w:pPr>
        <w:numPr>
          <w:ilvl w:val="0"/>
          <w:numId w:val="38"/>
        </w:numPr>
        <w:spacing w:line="300" w:lineRule="auto"/>
        <w:jc w:val="both"/>
        <w:rPr>
          <w:sz w:val="20"/>
          <w:szCs w:val="20"/>
        </w:rPr>
      </w:pPr>
      <w:r>
        <w:rPr>
          <w:sz w:val="20"/>
          <w:szCs w:val="20"/>
        </w:rPr>
        <w:t>cena łączna opcji w ramach serwisu w okresie 24 miesięcy: ………………………. zł</w:t>
      </w:r>
      <w:r w:rsidR="00ED0768">
        <w:rPr>
          <w:sz w:val="20"/>
          <w:szCs w:val="20"/>
        </w:rPr>
        <w:t>otych</w:t>
      </w:r>
    </w:p>
    <w:p w:rsidR="00EB28E2" w:rsidRPr="00BF1F5A" w:rsidRDefault="00EB28E2" w:rsidP="00EB28E2">
      <w:pPr>
        <w:pStyle w:val="Tekstpodstawowy"/>
        <w:spacing w:before="120" w:after="120"/>
        <w:ind w:firstLine="360"/>
        <w:rPr>
          <w:rFonts w:ascii="Times New Roman" w:hAnsi="Times New Roman"/>
          <w:sz w:val="20"/>
          <w:szCs w:val="20"/>
        </w:rPr>
      </w:pPr>
      <w:r w:rsidRPr="00BF1F5A">
        <w:rPr>
          <w:rFonts w:ascii="Times New Roman" w:hAnsi="Times New Roman"/>
          <w:sz w:val="20"/>
          <w:szCs w:val="20"/>
        </w:rPr>
        <w:t>i jest zgodna z Załącznikiem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Ceny wskazane w ust. 1 obejmują wartość przedmiotu umowy, określone prawem podatki oraz wszystkie inne koszty związane z realizacją umowy. W szczególności nie będą stanowiły podstawy do zmiany wynagrodzenia: niedoszacowanie, pominięcie oraz brak właściwego rozpoznania przez  Wykonawcę zakresu umowy.</w:t>
      </w:r>
    </w:p>
    <w:p w:rsidR="00ED4AB1" w:rsidRDefault="00EB28E2" w:rsidP="00ED4AB1">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Wymieniona w ust. 1 wartość brutto nie może ulec zwiększeniu w czasie realizacji umowy.</w:t>
      </w:r>
    </w:p>
    <w:p w:rsidR="00ED4AB1" w:rsidRPr="00ED4AB1" w:rsidRDefault="00ED4AB1" w:rsidP="00ED4AB1">
      <w:pPr>
        <w:pStyle w:val="Tekstpodstawowy"/>
        <w:numPr>
          <w:ilvl w:val="0"/>
          <w:numId w:val="2"/>
        </w:numPr>
        <w:spacing w:before="120" w:after="120"/>
        <w:rPr>
          <w:rFonts w:ascii="Times New Roman" w:hAnsi="Times New Roman"/>
          <w:color w:val="FF0000"/>
          <w:sz w:val="20"/>
          <w:szCs w:val="20"/>
        </w:rPr>
      </w:pPr>
      <w:r w:rsidRPr="00ED4AB1">
        <w:rPr>
          <w:rFonts w:ascii="Cambria" w:hAnsi="Cambria" w:cs="Cambria"/>
          <w:color w:val="FF0000"/>
          <w:sz w:val="18"/>
          <w:szCs w:val="18"/>
        </w:rPr>
        <w:t xml:space="preserve">Zamawiający w ramach  „prawa opcji” tj. może zwiększyć ilości godzin serwisowych o maksymalną kwotę opcji 55 700,00 zł. brutto. Zamawiający podejmie decyzję o uruchomieniu prawa opcji w terminie obowiązywania umowy i pisemnie poinformuje o tym Wykonawcę, wskazując okres realizacji prawa opcji. Prawo opcji może być realizowane zarówno w podstawowym okresie obowiązywania umowy tj. w okresie 24 miesięcy (w szczególności w przypadku wykorzystania ilości podstawowej godzin serwisowych przed upływem terminu obowiązywania umowy) jak również w dłuższym okresie (ponad 24 miesiące, jednak nie dłużej niż 12 miesięcy). Wykonawca ma obowiązek realizacji usług serwisowych w ramach prawa opcji po cenach jednostkowych zaoferowanych w ofercie. Prawo opcji stanowi uprawnienie Zamawiającego do realizacji  dodatkowych ilości usług serwisowych, natomiast </w:t>
      </w:r>
      <w:r w:rsidRPr="00ED4AB1">
        <w:rPr>
          <w:rFonts w:ascii="Cambria" w:hAnsi="Cambria" w:cs="Cambria"/>
          <w:color w:val="FF0000"/>
          <w:sz w:val="18"/>
          <w:szCs w:val="18"/>
        </w:rPr>
        <w:lastRenderedPageBreak/>
        <w:t>w przypadku braku realizacji prawa opcji przez Zamawiającego wykonawcy nie przysługują z tego tytułu żadne roszczenia.</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Warunki płatności</w:t>
      </w:r>
    </w:p>
    <w:p w:rsidR="00E311C5" w:rsidRPr="00730D40" w:rsidRDefault="00E311C5" w:rsidP="00730D40">
      <w:pPr>
        <w:pStyle w:val="Default"/>
        <w:numPr>
          <w:ilvl w:val="0"/>
          <w:numId w:val="7"/>
        </w:numPr>
        <w:ind w:left="426" w:hanging="426"/>
        <w:rPr>
          <w:rFonts w:ascii="Times New Roman" w:hAnsi="Times New Roman" w:cs="Times New Roman"/>
          <w:color w:val="FF0000"/>
          <w:sz w:val="20"/>
          <w:szCs w:val="20"/>
        </w:rPr>
      </w:pPr>
      <w:r w:rsidRPr="00730D40">
        <w:rPr>
          <w:rFonts w:ascii="Times New Roman" w:hAnsi="Times New Roman" w:cs="Times New Roman"/>
          <w:color w:val="FF0000"/>
          <w:sz w:val="20"/>
          <w:szCs w:val="20"/>
        </w:rPr>
        <w:t>Prace wykonane na rzecz Zamawiającego w ramach usług serwisu wraz z ilością faktycznie wykonanych godzin pracy, ewidencjonowane będą w odpowiednim protokole, utworzonym na podstawie zamkniętych zgłoszeń w systemie HelpDesk, sporządzanym na koniec każdego miesiąca.</w:t>
      </w:r>
      <w:r w:rsidR="00730D40" w:rsidRPr="00730D40">
        <w:rPr>
          <w:rFonts w:ascii="Times New Roman" w:hAnsi="Times New Roman" w:cs="Times New Roman"/>
          <w:color w:val="FF0000"/>
          <w:sz w:val="20"/>
          <w:szCs w:val="20"/>
        </w:rPr>
        <w:t xml:space="preserve"> Po zakończeniu miesiąca potwierdzony przez Strony protokół będzie stanowił podstawę wystawienia faktury</w:t>
      </w:r>
      <w:r w:rsidR="00730D40">
        <w:rPr>
          <w:rFonts w:ascii="Times New Roman" w:hAnsi="Times New Roman" w:cs="Times New Roman"/>
          <w:color w:val="FF0000"/>
          <w:sz w:val="20"/>
          <w:szCs w:val="20"/>
        </w:rPr>
        <w:t>.</w:t>
      </w:r>
    </w:p>
    <w:p w:rsidR="00E311C5" w:rsidRPr="00730D40" w:rsidRDefault="00E311C5" w:rsidP="00E311C5">
      <w:pPr>
        <w:pStyle w:val="Tekstpodstawowy"/>
        <w:numPr>
          <w:ilvl w:val="0"/>
          <w:numId w:val="7"/>
        </w:numPr>
        <w:spacing w:before="120" w:after="120"/>
        <w:ind w:left="357" w:hanging="357"/>
        <w:rPr>
          <w:rFonts w:ascii="Times New Roman" w:hAnsi="Times New Roman"/>
          <w:color w:val="FF0000"/>
          <w:sz w:val="20"/>
          <w:szCs w:val="20"/>
        </w:rPr>
      </w:pPr>
      <w:r w:rsidRPr="00730D40">
        <w:rPr>
          <w:rFonts w:ascii="Times New Roman" w:hAnsi="Times New Roman"/>
          <w:color w:val="FF0000"/>
          <w:sz w:val="20"/>
          <w:szCs w:val="20"/>
        </w:rPr>
        <w:t xml:space="preserve">Wynagrodzenie za świadczone usługi serwisu Zamawiający zapłaci Wykonawcy na podstawie </w:t>
      </w:r>
      <w:r w:rsidR="00730D40" w:rsidRPr="00730D40">
        <w:rPr>
          <w:rFonts w:ascii="Times New Roman" w:hAnsi="Times New Roman"/>
          <w:color w:val="FF0000"/>
          <w:sz w:val="20"/>
          <w:szCs w:val="20"/>
        </w:rPr>
        <w:t>prawidłowo wystawionej faktury.</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 datę realizacji płatności uważa się datę obciążenia konta Zamawiającego przez bank.</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jest płatnikiem podatku VAT o numerze identyfikacyjnym NIP: 781-16-21-484.</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Płatności, o których mowa w niniejszym paragrafie będą dokonywane przelewem na konto Wykonawcy…………………………………………………… w terminie  60 dni od dnia doręczenia przez Wykonawcę Zamawiającemu prawidłowo wystawionych faktur.</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Strony dopuszczają możliwość dokonania przelewu wierzytelności wynikających z umowy tylko za uprzednią zgodą Zamawiającego i podmiotu tworzącego wyrażoną na piśmie, pod rygorem nieważności.</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 przypadku, gdy stroną niniejszej umowy jest konsorcjum, dochodzenie należności od Zamawiającego jest możliwe wyłącznie przez tego członka konsorcjum, który faktycznie wykonywał usługi (zakaz dochodzenia należności od Zamawiającego przez innego członka konsorcjum niż faktyczny usługodawca). W razie, gdy w umowie ustanawiającej konsorcjum zawarty jest zapis, z którego wynika, że pomiędzy członkami konsorcjum istnieje solidarność wierzycieli, zapis taki nie jest skuteczny wobec Zamawiającego.</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będzie realizować płatności za faktury z zastosowaniem mechanizmu podzielonej płatności tzw. split payment. Zapłatę w tym systemie uznaje się za dokonanie płatności w terminie ustalonym w umowie.</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Wykonawca oświadcza, że  jego rachunek bankowy wskazany w umowie znajduje się na białej liście czynnych podatników VAT oraz jest objęty mechanizmem split payment. </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Opóźnienia w płatnościach przez Zamawiającego nie spowodują zaprzestania realizacji przedmiotu umowy przez Wykonawcę.</w:t>
      </w:r>
    </w:p>
    <w:p w:rsidR="00EB28E2"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41A04" w:rsidRPr="00BF1F5A" w:rsidRDefault="00A41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Okres obowiązywania Umowy</w:t>
      </w:r>
    </w:p>
    <w:p w:rsidR="00202C02" w:rsidRPr="00BF1F5A" w:rsidRDefault="00A41A04" w:rsidP="00A41A04">
      <w:pPr>
        <w:pStyle w:val="Tekstpodstawowy"/>
        <w:spacing w:before="120" w:after="120"/>
        <w:rPr>
          <w:rFonts w:ascii="Times New Roman" w:hAnsi="Times New Roman"/>
          <w:sz w:val="20"/>
          <w:szCs w:val="20"/>
        </w:rPr>
      </w:pPr>
      <w:r w:rsidRPr="00BF1F5A">
        <w:rPr>
          <w:rFonts w:ascii="Times New Roman" w:hAnsi="Times New Roman"/>
          <w:sz w:val="20"/>
          <w:szCs w:val="20"/>
        </w:rPr>
        <w:t xml:space="preserve">Niniejsza umowa została zawarta na </w:t>
      </w:r>
      <w:r w:rsidR="00A2688A" w:rsidRPr="00BF1F5A">
        <w:rPr>
          <w:rFonts w:ascii="Times New Roman" w:hAnsi="Times New Roman"/>
          <w:sz w:val="20"/>
          <w:szCs w:val="20"/>
        </w:rPr>
        <w:t xml:space="preserve">okres </w:t>
      </w:r>
      <w:r w:rsidR="00135B3B">
        <w:rPr>
          <w:rFonts w:ascii="Times New Roman" w:hAnsi="Times New Roman"/>
          <w:sz w:val="20"/>
          <w:szCs w:val="20"/>
        </w:rPr>
        <w:t>24 miesięcy</w:t>
      </w:r>
      <w:r w:rsidR="00E36DB3" w:rsidRPr="00BF1F5A">
        <w:rPr>
          <w:rFonts w:ascii="Times New Roman" w:hAnsi="Times New Roman"/>
          <w:sz w:val="20"/>
          <w:szCs w:val="20"/>
        </w:rPr>
        <w:t xml:space="preserve"> tj. od dnia </w:t>
      </w:r>
      <w:r w:rsidR="00A2688A" w:rsidRPr="00BF1F5A">
        <w:rPr>
          <w:rFonts w:ascii="Times New Roman" w:hAnsi="Times New Roman"/>
          <w:sz w:val="20"/>
          <w:szCs w:val="20"/>
        </w:rPr>
        <w:t xml:space="preserve">……………… </w:t>
      </w:r>
      <w:r w:rsidR="00E36DB3" w:rsidRPr="00BF1F5A">
        <w:rPr>
          <w:rFonts w:ascii="Times New Roman" w:hAnsi="Times New Roman"/>
          <w:sz w:val="20"/>
          <w:szCs w:val="20"/>
        </w:rPr>
        <w:t xml:space="preserve">r  do dnia  </w:t>
      </w:r>
      <w:r w:rsidR="00A2688A" w:rsidRPr="00BF1F5A">
        <w:rPr>
          <w:rFonts w:ascii="Times New Roman" w:hAnsi="Times New Roman"/>
          <w:sz w:val="20"/>
          <w:szCs w:val="20"/>
        </w:rPr>
        <w:t>……………… r.</w:t>
      </w:r>
      <w:r w:rsidR="00314144" w:rsidRPr="00BF1F5A">
        <w:rPr>
          <w:rFonts w:ascii="Times New Roman" w:hAnsi="Times New Roman"/>
          <w:sz w:val="20"/>
          <w:szCs w:val="20"/>
        </w:rPr>
        <w:t>.</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Podwykonawcy</w:t>
      </w:r>
    </w:p>
    <w:p w:rsidR="00A2688A" w:rsidRPr="00BF1F5A" w:rsidRDefault="00A2688A" w:rsidP="00A2688A">
      <w:pPr>
        <w:numPr>
          <w:ilvl w:val="0"/>
          <w:numId w:val="5"/>
        </w:numPr>
        <w:spacing w:before="120" w:after="120"/>
        <w:jc w:val="both"/>
        <w:rPr>
          <w:sz w:val="20"/>
          <w:szCs w:val="20"/>
        </w:rPr>
      </w:pPr>
      <w:r w:rsidRPr="00BF1F5A">
        <w:rPr>
          <w:sz w:val="20"/>
          <w:szCs w:val="20"/>
        </w:rPr>
        <w:lastRenderedPageBreak/>
        <w:t xml:space="preserve">Wykonawca będzie realizował przedmiot umowy samodzielnie/ za pomocą  następującego podwykonawcy:   ……………………………………………………………………………………….. . </w:t>
      </w:r>
    </w:p>
    <w:p w:rsidR="00E97A06" w:rsidRPr="00BF1F5A" w:rsidRDefault="00A2688A" w:rsidP="00A2688A">
      <w:pPr>
        <w:numPr>
          <w:ilvl w:val="0"/>
          <w:numId w:val="5"/>
        </w:numPr>
        <w:spacing w:before="120" w:after="120"/>
        <w:jc w:val="both"/>
        <w:rPr>
          <w:sz w:val="20"/>
          <w:szCs w:val="20"/>
        </w:rPr>
      </w:pPr>
      <w:r w:rsidRPr="00BF1F5A">
        <w:rPr>
          <w:sz w:val="20"/>
          <w:szCs w:val="20"/>
        </w:rPr>
        <w:t xml:space="preserve">W przypadku wskazania przez Wykonawcę części zamówienia, których wykonanie zamierza powierzyć podwykonawcom zastosowanie mieć będą przepisy art. 462 ust. 2 ustawy – Prawo zamówień publicznych </w:t>
      </w:r>
      <w:r w:rsidRPr="00BF1F5A">
        <w:rPr>
          <w:sz w:val="20"/>
          <w:szCs w:val="20"/>
        </w:rPr>
        <w:br/>
        <w:t>(tj. Dz. U. z 2019 roku, poz. 2019 ze zm.).</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 wynikające z wdrożonego zintegrowanego</w:t>
      </w:r>
      <w:r w:rsidR="001E7F77" w:rsidRPr="00BF1F5A">
        <w:rPr>
          <w:rFonts w:ascii="Times New Roman" w:hAnsi="Times New Roman"/>
          <w:b/>
          <w:sz w:val="20"/>
          <w:szCs w:val="20"/>
        </w:rPr>
        <w:t xml:space="preserve"> </w:t>
      </w:r>
      <w:r w:rsidRPr="00BF1F5A">
        <w:rPr>
          <w:rFonts w:ascii="Times New Roman" w:hAnsi="Times New Roman"/>
          <w:b/>
          <w:sz w:val="20"/>
          <w:szCs w:val="20"/>
        </w:rPr>
        <w:t>systemu zarządzania</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informuję Wykonawcę, że posiada wdrożony zintegrowany system zarządzania (standardy akredytacyjne Centrum Monitorowania Jakości w Ochronie Zdrowia, System Zarządzania Jakością zgodny z normą ISO 9001, System Zarządzania Bezpieczeństwem Żywności zgodny z normą ISO 22000).</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informuje, że współpraca z Wykonawcą będzie podlegała ocenie zgodnie z przepisami ustawy Pzp..</w:t>
      </w:r>
    </w:p>
    <w:p w:rsidR="00241197"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w terminie 30 dni od dnia wykonania umowy w sprawie zamówienia publicznego, przekazuje Prezesowi Urzędu informację o wykonaniu tej umowy</w:t>
      </w:r>
      <w:r w:rsidR="00241197" w:rsidRPr="00BF1F5A">
        <w:rPr>
          <w:rFonts w:ascii="Times New Roman" w:hAnsi="Times New Roman"/>
          <w:sz w:val="20"/>
          <w:szCs w:val="20"/>
        </w:rPr>
        <w:t xml:space="preserve">.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Kary</w:t>
      </w:r>
      <w:r w:rsidR="001E7F77" w:rsidRPr="00BF1F5A">
        <w:rPr>
          <w:rFonts w:ascii="Times New Roman" w:hAnsi="Times New Roman"/>
          <w:b/>
          <w:sz w:val="20"/>
          <w:szCs w:val="20"/>
        </w:rPr>
        <w:t xml:space="preserve"> </w:t>
      </w:r>
      <w:r w:rsidRPr="00BF1F5A">
        <w:rPr>
          <w:rFonts w:ascii="Times New Roman" w:hAnsi="Times New Roman"/>
          <w:b/>
          <w:sz w:val="20"/>
          <w:szCs w:val="20"/>
        </w:rPr>
        <w:t>umowne</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Zamawiający może naliczyć Wykonawcy karę umowną:</w:t>
      </w:r>
    </w:p>
    <w:p w:rsidR="0009334F" w:rsidRPr="0009334F" w:rsidRDefault="0009334F" w:rsidP="00FB569E">
      <w:pPr>
        <w:pStyle w:val="Tekstpodstawowy"/>
        <w:numPr>
          <w:ilvl w:val="1"/>
          <w:numId w:val="18"/>
        </w:numPr>
        <w:spacing w:before="120" w:after="120"/>
        <w:ind w:left="714" w:hanging="357"/>
        <w:rPr>
          <w:rFonts w:ascii="Times New Roman" w:hAnsi="Times New Roman"/>
          <w:sz w:val="20"/>
          <w:szCs w:val="20"/>
        </w:rPr>
      </w:pPr>
      <w:r w:rsidRPr="0009334F">
        <w:rPr>
          <w:rFonts w:ascii="Times New Roman" w:hAnsi="Times New Roman"/>
          <w:sz w:val="20"/>
          <w:szCs w:val="20"/>
        </w:rPr>
        <w:t>za nienależyte wykonanie usług, o których mowa w §3 ust.</w:t>
      </w:r>
      <w:r>
        <w:rPr>
          <w:rFonts w:ascii="Times New Roman" w:hAnsi="Times New Roman"/>
          <w:sz w:val="20"/>
          <w:szCs w:val="20"/>
        </w:rPr>
        <w:t xml:space="preserve"> </w:t>
      </w:r>
      <w:r w:rsidR="001A06D7">
        <w:rPr>
          <w:rFonts w:ascii="Times New Roman" w:hAnsi="Times New Roman"/>
          <w:sz w:val="20"/>
          <w:szCs w:val="20"/>
        </w:rPr>
        <w:t>3</w:t>
      </w:r>
      <w:r w:rsidRPr="0009334F">
        <w:rPr>
          <w:rFonts w:ascii="Times New Roman" w:hAnsi="Times New Roman"/>
          <w:sz w:val="20"/>
          <w:szCs w:val="20"/>
        </w:rPr>
        <w:t xml:space="preserve"> tj. takie, w wyniku którego Zamawiający nie uzyska efektu określonego w Zapotrzebowaniu na te usługi Wykonawca nie otrzyma wynagrodzenia należnego za to Zapotrzebowanie, ponadto Zamawiający może Wykonawcy naliczyć każdorazowo </w:t>
      </w:r>
      <w:r>
        <w:rPr>
          <w:rFonts w:ascii="Times New Roman" w:hAnsi="Times New Roman"/>
          <w:sz w:val="20"/>
          <w:szCs w:val="20"/>
        </w:rPr>
        <w:br/>
      </w:r>
      <w:r w:rsidRPr="0009334F">
        <w:rPr>
          <w:rFonts w:ascii="Times New Roman" w:hAnsi="Times New Roman"/>
          <w:sz w:val="20"/>
          <w:szCs w:val="20"/>
        </w:rPr>
        <w:t>250 zł kary za każde niezrealizowane zlecenie;</w:t>
      </w:r>
    </w:p>
    <w:p w:rsidR="0009334F" w:rsidRPr="0009334F" w:rsidRDefault="0009334F" w:rsidP="00FB569E">
      <w:pPr>
        <w:pStyle w:val="Tekstpodstawowy"/>
        <w:numPr>
          <w:ilvl w:val="1"/>
          <w:numId w:val="18"/>
        </w:numPr>
        <w:spacing w:before="120" w:after="120"/>
        <w:ind w:left="714" w:hanging="357"/>
        <w:rPr>
          <w:rFonts w:ascii="Times New Roman" w:hAnsi="Times New Roman"/>
          <w:sz w:val="20"/>
          <w:szCs w:val="20"/>
        </w:rPr>
      </w:pPr>
      <w:r w:rsidRPr="0009334F">
        <w:rPr>
          <w:rFonts w:ascii="Times New Roman" w:hAnsi="Times New Roman"/>
          <w:sz w:val="20"/>
          <w:szCs w:val="20"/>
        </w:rPr>
        <w:t>150 zł kary za każdą godzinę opóźnienia w podjęciu interwencji w przypadku pilnego zgłoszenia, o</w:t>
      </w:r>
      <w:r>
        <w:rPr>
          <w:rFonts w:ascii="Times New Roman" w:hAnsi="Times New Roman"/>
          <w:sz w:val="20"/>
          <w:szCs w:val="20"/>
        </w:rPr>
        <w:t> </w:t>
      </w:r>
      <w:r w:rsidRPr="0009334F">
        <w:rPr>
          <w:rFonts w:ascii="Times New Roman" w:hAnsi="Times New Roman"/>
          <w:sz w:val="20"/>
          <w:szCs w:val="20"/>
        </w:rPr>
        <w:t xml:space="preserve">którym mowa w § 3 ust. </w:t>
      </w:r>
      <w:r w:rsidR="001A06D7">
        <w:rPr>
          <w:rFonts w:ascii="Times New Roman" w:hAnsi="Times New Roman"/>
          <w:sz w:val="20"/>
          <w:szCs w:val="20"/>
        </w:rPr>
        <w:t>3</w:t>
      </w:r>
      <w:r w:rsidRPr="0009334F">
        <w:rPr>
          <w:rFonts w:ascii="Times New Roman" w:hAnsi="Times New Roman"/>
          <w:sz w:val="20"/>
          <w:szCs w:val="20"/>
        </w:rPr>
        <w:t xml:space="preserve"> pkt. 6;</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odstąpienie / wypowiedzenie / rozwiązanie od umowy lub jej rozwiązanie z przyczyn leżących po stronie Wykonawcy – karę umowną w wysokości 10%  łącznego wynagrodzenia brutto, o którym mowa w § 6 ust. 1 niniejszej umowy. Naliczenie kary umownej możliwe jest po uprzednim pisemnym poinformowaniu Wykonawcy o zamiarze nałożenia kar.</w:t>
      </w:r>
    </w:p>
    <w:p w:rsidR="006A728C" w:rsidRPr="00BF1F5A" w:rsidRDefault="002B67B2" w:rsidP="002B67B2">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Zamawiający zapłaci Wykonawcy karę umowną za odstąpienie/wypowiedzenie/rozwiązanie od umowy  przez  Wykonawcę  z  powodu  okoliczności,  za  które  odpowiada  Zamawiający  w  wysokości  10% wartości brutto umowy określonej  w  §  4  ust. 1,  za  wyjątkiem  okoliczności  wymienionych  w  art.  456 ust. 1 pkt 1  ustawy  z  dnia  11 września 2019 r. -  Prawo  zamówień  publicznych</w:t>
      </w:r>
      <w:r w:rsidR="006A728C" w:rsidRPr="00BF1F5A">
        <w:rPr>
          <w:rFonts w:ascii="Times New Roman" w:hAnsi="Times New Roman"/>
          <w:sz w:val="20"/>
          <w:szCs w:val="20"/>
        </w:rPr>
        <w:t>.</w:t>
      </w:r>
    </w:p>
    <w:p w:rsidR="006A728C" w:rsidRPr="00BF1F5A" w:rsidRDefault="006A728C" w:rsidP="006A728C">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 xml:space="preserve">W przypadku nieuiszczenia Wykonawcy wynagrodzenia określonego w § 6, Wykonawca  ma prawo  </w:t>
      </w:r>
      <w:r w:rsidR="002B67B2" w:rsidRPr="00BF1F5A">
        <w:rPr>
          <w:rFonts w:ascii="Times New Roman" w:hAnsi="Times New Roman"/>
          <w:sz w:val="20"/>
          <w:szCs w:val="20"/>
        </w:rPr>
        <w:br/>
      </w:r>
      <w:r w:rsidRPr="00BF1F5A">
        <w:rPr>
          <w:rFonts w:ascii="Times New Roman" w:hAnsi="Times New Roman"/>
          <w:sz w:val="20"/>
          <w:szCs w:val="20"/>
        </w:rPr>
        <w:t>do naliczenia odsetek ustawowych.</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Strony niezależnie od kar umownych mogą dochodzić odszkodowania na zasadach ogólnych prawa cywilnego przewyższającego kary umowne.</w:t>
      </w:r>
    </w:p>
    <w:p w:rsidR="00E97A06" w:rsidRPr="00BF1F5A" w:rsidRDefault="00E97A06" w:rsidP="00FB569E">
      <w:pPr>
        <w:pStyle w:val="Tekstpodstawowy"/>
        <w:numPr>
          <w:ilvl w:val="0"/>
          <w:numId w:val="21"/>
        </w:numPr>
        <w:spacing w:before="240" w:after="120"/>
        <w:jc w:val="center"/>
        <w:rPr>
          <w:rFonts w:ascii="Times New Roman" w:hAnsi="Times New Roman"/>
          <w:b/>
          <w:sz w:val="20"/>
          <w:szCs w:val="20"/>
        </w:rPr>
      </w:pPr>
      <w:r w:rsidRPr="00BF1F5A">
        <w:rPr>
          <w:rFonts w:ascii="Times New Roman" w:hAnsi="Times New Roman"/>
          <w:b/>
          <w:sz w:val="20"/>
          <w:szCs w:val="20"/>
        </w:rPr>
        <w:t>Odstąpienie</w:t>
      </w:r>
      <w:r w:rsidR="001E7F77" w:rsidRPr="00BF1F5A">
        <w:rPr>
          <w:rFonts w:ascii="Times New Roman" w:hAnsi="Times New Roman"/>
          <w:b/>
          <w:sz w:val="20"/>
          <w:szCs w:val="20"/>
        </w:rPr>
        <w:t xml:space="preserve"> </w:t>
      </w:r>
      <w:r w:rsidRPr="00BF1F5A">
        <w:rPr>
          <w:rFonts w:ascii="Times New Roman" w:hAnsi="Times New Roman"/>
          <w:b/>
          <w:sz w:val="20"/>
          <w:szCs w:val="20"/>
        </w:rPr>
        <w:t>od</w:t>
      </w:r>
      <w:r w:rsidR="001E7F77" w:rsidRPr="00BF1F5A">
        <w:rPr>
          <w:rFonts w:ascii="Times New Roman" w:hAnsi="Times New Roman"/>
          <w:b/>
          <w:sz w:val="20"/>
          <w:szCs w:val="20"/>
        </w:rPr>
        <w:t xml:space="preserve"> </w:t>
      </w:r>
      <w:r w:rsidR="008A1D5F" w:rsidRPr="00BF1F5A">
        <w:rPr>
          <w:rFonts w:ascii="Times New Roman" w:hAnsi="Times New Roman"/>
          <w:b/>
          <w:sz w:val="20"/>
          <w:szCs w:val="20"/>
        </w:rPr>
        <w:t>umowy / rozwiązanie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Odstąpienie od umowy przez Zamawiającego może nastąpić jednostronnie w każdej chwili; w szczególności, w przypadkach:</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 xml:space="preserve">w trybie określonym w </w:t>
      </w:r>
      <w:r w:rsidRPr="00BF1F5A">
        <w:rPr>
          <w:rFonts w:ascii="Times New Roman" w:hAnsi="Times New Roman"/>
          <w:color w:val="000000" w:themeColor="text1"/>
          <w:sz w:val="18"/>
          <w:szCs w:val="18"/>
        </w:rPr>
        <w:t xml:space="preserve">art. 456 ust. 1 pkt 1 Ustawy z dnia 11 września 2019 r. - Prawo zamówień publicznych </w:t>
      </w:r>
      <w:r w:rsidRPr="00BF1F5A">
        <w:rPr>
          <w:rFonts w:ascii="Times New Roman" w:hAnsi="Times New Roman"/>
          <w:color w:val="000000" w:themeColor="text1"/>
          <w:sz w:val="18"/>
          <w:szCs w:val="18"/>
        </w:rPr>
        <w:br/>
        <w:t>(Dz. U. poz. 2019 z późn. zm.)</w:t>
      </w:r>
      <w:r w:rsidRPr="00BF1F5A">
        <w:rPr>
          <w:rFonts w:ascii="Times New Roman" w:hAnsi="Times New Roman"/>
          <w:sz w:val="18"/>
          <w:szCs w:val="18"/>
        </w:rPr>
        <w:t>,</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w przypadku realizacji przedmiotu umowy niezgodnie z umową, wadliwie, złej jakości lub w przypadku nagminnego niedotrzymywania terminów określonych w odniesieniu do realizacji zgłoszeń Błędów Krytycznych lub Błędów Zwykłych.</w:t>
      </w:r>
    </w:p>
    <w:p w:rsidR="008A1D5F" w:rsidRPr="00BF1F5A" w:rsidRDefault="008A1D5F" w:rsidP="008A1D5F">
      <w:pPr>
        <w:pStyle w:val="Tekstpodstawowy"/>
        <w:spacing w:before="120" w:after="120" w:line="276" w:lineRule="auto"/>
        <w:ind w:left="357"/>
        <w:rPr>
          <w:rFonts w:ascii="Times New Roman" w:hAnsi="Times New Roman"/>
          <w:sz w:val="18"/>
          <w:szCs w:val="18"/>
        </w:rPr>
      </w:pPr>
      <w:r w:rsidRPr="00BF1F5A">
        <w:rPr>
          <w:rFonts w:ascii="Times New Roman" w:hAnsi="Times New Roman"/>
          <w:sz w:val="18"/>
          <w:szCs w:val="18"/>
        </w:rPr>
        <w:t>Powyższe przysługuje Zamawiającemu od dnia podpisania umowy do jej zakończenia.</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 tego tytułu nie będą przysługiwały Wykonawcy żadne inne roszczenia poza roszczeniem o zapłacenie za rzeczy już dostarczone Zamawiającemu.</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Zamawiający może rozwiązać umowę, jeżeli zachodzi co najmniej jedna z następujących okoliczności:</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Zmiana umowy została dokonana z naruszeniem art. 454 i art. 455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lastRenderedPageBreak/>
        <w:t>Wykonawca w chwili zawarcia umowy podlegał wykluczeniu z postępowania na podstawie art. 108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rsidR="00537797" w:rsidRPr="00BF1F5A" w:rsidRDefault="008A1D5F" w:rsidP="008A1D5F">
      <w:pPr>
        <w:pStyle w:val="Tekstpodstawowy"/>
        <w:numPr>
          <w:ilvl w:val="0"/>
          <w:numId w:val="11"/>
        </w:numPr>
        <w:spacing w:before="120" w:after="120"/>
        <w:rPr>
          <w:rFonts w:ascii="Times New Roman" w:hAnsi="Times New Roman"/>
          <w:sz w:val="20"/>
          <w:szCs w:val="20"/>
        </w:rPr>
      </w:pPr>
      <w:r w:rsidRPr="00BF1F5A">
        <w:rPr>
          <w:rFonts w:ascii="Times New Roman" w:hAnsi="Times New Roman"/>
          <w:sz w:val="18"/>
          <w:szCs w:val="18"/>
        </w:rPr>
        <w:t>W przypadku rozwiązania umowy na zasadach wskazanych w ust. 4 wykonawca może żądać wyłącznie wynagrodzenia należnego z tytułu wykonania części umowy.</w:t>
      </w:r>
    </w:p>
    <w:p w:rsidR="00E97A06" w:rsidRPr="00BF1F5A" w:rsidRDefault="00E97A06" w:rsidP="006C0EEB">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Reklamacje</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powstania sporu związanego z wykonaniem umowy, Strona zobowiązana jest wyczerpać drogę postępowania reklamacyjnego, określonego w niniejszym paragrafie, kierując swoje roszczenia wprost do Strony przeciwnej.</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Strona zobowiązana jest do pisemnego ustosunkowania się do roszczeń Strony w ciągu 14 dni od chwili zgłoszenia roszczeń.</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Strony deklarują wolę polubownego załatwienia ewentualnych sporów wynikłych z realizacji niniejszej umowy.</w:t>
      </w:r>
    </w:p>
    <w:p w:rsidR="00E97A06"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braku porozumienia wszelkie roszczenia rozstrzygane będą przez Sąd właściwy dla siedziby Zamawiającego.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Zmiana</w:t>
      </w:r>
      <w:r w:rsidR="001E7F77" w:rsidRPr="00BF1F5A">
        <w:rPr>
          <w:rFonts w:ascii="Times New Roman" w:hAnsi="Times New Roman"/>
          <w:b/>
          <w:sz w:val="20"/>
          <w:szCs w:val="20"/>
        </w:rPr>
        <w:t xml:space="preserve"> </w:t>
      </w:r>
      <w:r w:rsidRPr="00BF1F5A">
        <w:rPr>
          <w:rFonts w:ascii="Times New Roman" w:hAnsi="Times New Roman"/>
          <w:b/>
          <w:sz w:val="20"/>
          <w:szCs w:val="20"/>
        </w:rPr>
        <w:t>postanowień</w:t>
      </w:r>
      <w:r w:rsidR="001E7F77" w:rsidRPr="00BF1F5A">
        <w:rPr>
          <w:rFonts w:ascii="Times New Roman" w:hAnsi="Times New Roman"/>
          <w:b/>
          <w:sz w:val="20"/>
          <w:szCs w:val="20"/>
        </w:rPr>
        <w:t xml:space="preserve"> </w:t>
      </w:r>
      <w:r w:rsidRPr="00BF1F5A">
        <w:rPr>
          <w:rFonts w:ascii="Times New Roman" w:hAnsi="Times New Roman"/>
          <w:b/>
          <w:sz w:val="20"/>
          <w:szCs w:val="20"/>
        </w:rPr>
        <w:t>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Dopuszczalna jest zmiana umowy bez przeprowadzenia nowego postępowania o udzielenie zamówienia:</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określają rodzaj i zakres zmian,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określają warunki wprowadzenia zmian,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nie przewidują takich zmian, które modyfikowałyby ogólny charakter umowy;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gdy nowy wykonawca ma zastąpić dotychczasowego wykonawcę: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jeżeli taka możliwość została przewidziana w postanowieniach umownych, o których mowa w pkt 1, lub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 wyniku przejęcia przez zamawiającego zobowiązań wykonawcy względem jego podwykonawców, w przypadku, o którym mowa w </w:t>
      </w:r>
      <w:hyperlink r:id="rId9" w:history="1">
        <w:r w:rsidRPr="00BF1F5A">
          <w:rPr>
            <w:rStyle w:val="Hipercze"/>
            <w:sz w:val="18"/>
            <w:szCs w:val="18"/>
          </w:rPr>
          <w:t>art. 465 ust. 1</w:t>
        </w:r>
      </w:hyperlink>
      <w:r w:rsidRPr="00BF1F5A">
        <w:rPr>
          <w:sz w:val="18"/>
          <w:szCs w:val="18"/>
        </w:rPr>
        <w:t xml:space="preserve">;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zmiana wykonawcy nie może zostać dokonana z powodów ekonomicznych lub technicznych, w szczególności dotyczących zamienności lub interoperacyjności wyposażenia, usług lub instalacji zamówionych w ramach zamówienia podstawowego, </w:t>
      </w:r>
    </w:p>
    <w:p w:rsidR="00725847" w:rsidRPr="00BF1F5A" w:rsidRDefault="00725847" w:rsidP="00725847">
      <w:pPr>
        <w:spacing w:before="120" w:after="120"/>
        <w:ind w:left="993" w:hanging="425"/>
        <w:jc w:val="both"/>
        <w:rPr>
          <w:sz w:val="18"/>
          <w:szCs w:val="18"/>
        </w:rPr>
      </w:pPr>
      <w:r w:rsidRPr="00BF1F5A">
        <w:rPr>
          <w:sz w:val="18"/>
          <w:szCs w:val="18"/>
        </w:rPr>
        <w:t>b)</w:t>
      </w:r>
      <w:r w:rsidRPr="00BF1F5A">
        <w:rPr>
          <w:sz w:val="18"/>
          <w:szCs w:val="18"/>
        </w:rPr>
        <w:tab/>
        <w:t xml:space="preserve">zmiana wykonawcy spowodowałaby istotną niedogodność lub znaczne zwiększenie kosztów dla zamawiającego,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 przypadkach, o których mowa w ust. 1 pkt 3 i 4, zamawiający: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lastRenderedPageBreak/>
        <w:t>nie może wprowadzać kolejnych zmian umowy w celu uniknięcia stosowania przepisów ustawy;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t>po dokonaniu zmiany umowy zamieszcza ogłoszenie o zmianie umowy w Biuletynie Zamówień Publicznych lub przekazuje Urzędowi Publikacji Unii Europejskiej.</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Wszelkie zmiany bądź uzupełnienia niniejszej umowy wymagają formy pisemnej w postaci aneksu pod rygorem nieważności.</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436 w zw. z art. 455 ust. 1 pkt 1 ustawy Pzp Zamawiający przewiduje możliwość zmian postanowień zawartej umowy w stosunku do treści oferty, na podstawie której dokonano wyboru Wykonawcy oraz określa warunki tych zmian poprzez wprowadzenie do zawartej umowy następujących aneksów:</w:t>
      </w:r>
    </w:p>
    <w:p w:rsidR="00725847" w:rsidRPr="00BF1F5A" w:rsidRDefault="00725847" w:rsidP="00FB569E">
      <w:pPr>
        <w:pStyle w:val="msonormalcxspdrugie"/>
        <w:numPr>
          <w:ilvl w:val="0"/>
          <w:numId w:val="44"/>
        </w:numPr>
        <w:spacing w:before="120" w:beforeAutospacing="0" w:after="120" w:afterAutospacing="0"/>
        <w:ind w:left="567" w:hanging="283"/>
        <w:jc w:val="both"/>
        <w:rPr>
          <w:sz w:val="18"/>
          <w:szCs w:val="18"/>
        </w:rPr>
      </w:pPr>
      <w:r w:rsidRPr="00BF1F5A">
        <w:rPr>
          <w:sz w:val="18"/>
          <w:szCs w:val="18"/>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725847" w:rsidRPr="00BF1F5A" w:rsidRDefault="00725847" w:rsidP="00FB569E">
      <w:pPr>
        <w:pStyle w:val="msonormalcxspdrugie"/>
        <w:numPr>
          <w:ilvl w:val="0"/>
          <w:numId w:val="44"/>
        </w:numPr>
        <w:spacing w:before="120" w:beforeAutospacing="0" w:after="120" w:afterAutospacing="0"/>
        <w:ind w:left="567" w:hanging="283"/>
        <w:jc w:val="both"/>
        <w:rPr>
          <w:noProof/>
          <w:sz w:val="18"/>
          <w:szCs w:val="18"/>
        </w:rPr>
      </w:pPr>
      <w:r w:rsidRPr="00BF1F5A">
        <w:rPr>
          <w:sz w:val="18"/>
          <w:szCs w:val="18"/>
        </w:rPr>
        <w:t>aneks  dopuszczający zmianę ceny  w przypadku zastosowania upustu, rabatów , promocji itp.</w:t>
      </w:r>
    </w:p>
    <w:p w:rsidR="00725847" w:rsidRPr="00BF1F5A" w:rsidRDefault="00725847" w:rsidP="00725847">
      <w:pPr>
        <w:tabs>
          <w:tab w:val="left" w:pos="1276"/>
        </w:tabs>
        <w:spacing w:before="120" w:after="120"/>
        <w:jc w:val="both"/>
        <w:rPr>
          <w:noProof/>
          <w:sz w:val="18"/>
          <w:szCs w:val="18"/>
        </w:rPr>
      </w:pPr>
      <w:r w:rsidRPr="00BF1F5A">
        <w:rPr>
          <w:noProof/>
          <w:sz w:val="18"/>
          <w:szCs w:val="18"/>
        </w:rPr>
        <w:t xml:space="preserve">        - jeżeli zmiany te będą miały wpływ na koszty wykonania zamówienia przez Wykonawcę.</w:t>
      </w:r>
    </w:p>
    <w:p w:rsidR="00725847" w:rsidRPr="00BF1F5A" w:rsidRDefault="00725847" w:rsidP="00725847">
      <w:pPr>
        <w:pStyle w:val="Tekstpodstawowy"/>
        <w:spacing w:before="120" w:after="120"/>
        <w:ind w:left="357"/>
        <w:rPr>
          <w:rFonts w:ascii="Times New Roman" w:hAnsi="Times New Roman"/>
          <w:sz w:val="18"/>
          <w:szCs w:val="18"/>
        </w:rPr>
      </w:pPr>
      <w:r w:rsidRPr="00BF1F5A">
        <w:rPr>
          <w:rFonts w:ascii="Times New Roman" w:hAnsi="Times New Roman"/>
          <w:sz w:val="18"/>
          <w:szCs w:val="18"/>
        </w:rPr>
        <w:t>Warunkiem wprowadzenia zmian, o których mowa w pkt. 1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oznaczenia przedmiotu umowy w zakresie nazwy artykułu nazwy producenta / dystrybutora nie zmieniający ceny jednostkowej i wartości umowy pod warunkiem, że  proponowany produkt spełnia wymagania określone przez Zamawiającego.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działań osób trzecich uniemożliwiających wykonanie dostaw,  a które to działania nie są konsekwencją winy którejkolwiek ze stron,</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wydłużenie terminu obowiązywania umowy, o którym mowa w § 2 ust. 1, w przypadku niewykorzystania przez  Zamawiającego maksymalnej wartości  umowy, określonej w załączniku nr 1 do niniejszej umowy</w:t>
      </w:r>
      <w:r w:rsidRPr="00BF1F5A">
        <w:rPr>
          <w:color w:val="000000"/>
          <w:sz w:val="18"/>
          <w:szCs w:val="18"/>
        </w:rPr>
        <w:t xml:space="preserve"> (załącznik nr 1 do SWZ),</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wykonawcy przysługiwać  będzie możliwość zwiększenia wynagrodzenia za okres powyżej 12-go miesiąca obowiązywania umowy na następujących zasadach:</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aneks cenowy dopuszczający zmianę ceny w przypadku zmiany wysokości minimalnego wynagrodzenia za pracę albo wysokości minimalnej stawki godzinowej, ustalonych na podstawie przepisów ustawy z dnia 10.10.2002 roku o minimalnym wynagrodzeniu za pracę.</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aneks cenowy dopuszczający zmianę ceny w przypadku zmiany zasad podleganiu ubezpieczeniom społecznym lub ubezpieczeniu zdrowotnemu lub wysokości stawki składki na ubezpieczenie społeczne lub zdrowotne.</w:t>
      </w:r>
    </w:p>
    <w:p w:rsidR="00725847" w:rsidRPr="00BF1F5A" w:rsidRDefault="00725847" w:rsidP="00725847">
      <w:pPr>
        <w:spacing w:before="120" w:after="120"/>
        <w:ind w:left="993" w:hanging="425"/>
        <w:jc w:val="both"/>
        <w:rPr>
          <w:sz w:val="18"/>
          <w:szCs w:val="18"/>
        </w:rPr>
      </w:pPr>
      <w:r w:rsidRPr="00BF1F5A">
        <w:rPr>
          <w:sz w:val="18"/>
          <w:szCs w:val="18"/>
        </w:rPr>
        <w:t xml:space="preserve">d) </w:t>
      </w:r>
      <w:r w:rsidRPr="00BF1F5A">
        <w:rPr>
          <w:sz w:val="18"/>
          <w:szCs w:val="18"/>
        </w:rPr>
        <w:tab/>
        <w:t>aneks cenowy dopuszczający zmianę ceny w przypadku zmiany zasad gromadzenia i wysokości wpłat do pracowniczych planów kapitałowych, o których mowa w ustawie z dnia 04 października 2018 roku o pracowniczych planach kapitałowych.</w:t>
      </w:r>
    </w:p>
    <w:p w:rsidR="00725847" w:rsidRPr="00BF1F5A" w:rsidRDefault="00725847" w:rsidP="00725847">
      <w:pPr>
        <w:pStyle w:val="msonormalcxspdrugie"/>
        <w:spacing w:before="120" w:beforeAutospacing="0" w:after="120" w:afterAutospacing="0"/>
        <w:ind w:left="936" w:hanging="227"/>
        <w:jc w:val="both"/>
        <w:rPr>
          <w:sz w:val="18"/>
          <w:szCs w:val="18"/>
        </w:rPr>
      </w:pPr>
      <w:r w:rsidRPr="00BF1F5A">
        <w:rPr>
          <w:sz w:val="18"/>
          <w:szCs w:val="18"/>
        </w:rPr>
        <w:t xml:space="preserve"> - jeżeli zmiany te będą miały wpływ na koszty wykonania zamówienia przez Wykonawcę.</w:t>
      </w:r>
    </w:p>
    <w:p w:rsidR="00725847" w:rsidRPr="00BF1F5A" w:rsidRDefault="00725847" w:rsidP="00725847">
      <w:pPr>
        <w:pStyle w:val="msonormalcxspdrugie"/>
        <w:spacing w:before="120" w:beforeAutospacing="0" w:after="120" w:afterAutospacing="0"/>
        <w:ind w:left="709"/>
        <w:jc w:val="both"/>
        <w:rPr>
          <w:sz w:val="18"/>
          <w:szCs w:val="18"/>
        </w:rPr>
      </w:pPr>
      <w:r w:rsidRPr="00BF1F5A">
        <w:rPr>
          <w:sz w:val="18"/>
          <w:szCs w:val="18"/>
        </w:rPr>
        <w:t xml:space="preserve">Warunkiem wprowadzenia zmian, o których mowa w ust. 8 pkt 6 lit. a) – d) jest potwierdzenie powstania okoliczności w formie opisowej i ich właściwe umotywowanie. Na Wykonawcy spoczywa obowiązek wykazania wpływu zmian </w:t>
      </w:r>
      <w:r w:rsidRPr="00BF1F5A">
        <w:rPr>
          <w:sz w:val="18"/>
          <w:szCs w:val="18"/>
        </w:rPr>
        <w:lastRenderedPageBreak/>
        <w:t>stawki podatku od towarów i usług, wysokości minimalnego wynagrodzenia, zmiany składek na ubezpieczenie czy zmiany zasad gromadzenia i wysokości wpłat do PPK, na zwiększenie kosztów realizacji umowy będących podstawą do zwaloryzowania wynagrodzenia umownego w drodze aneksu do umowy.</w:t>
      </w:r>
    </w:p>
    <w:p w:rsidR="00725847" w:rsidRPr="00BF1F5A" w:rsidRDefault="00725847" w:rsidP="00FB569E">
      <w:pPr>
        <w:pStyle w:val="msonormalcxspdrugie"/>
        <w:numPr>
          <w:ilvl w:val="0"/>
          <w:numId w:val="41"/>
        </w:numPr>
        <w:spacing w:before="120" w:beforeAutospacing="0" w:after="120" w:afterAutospacing="0"/>
        <w:jc w:val="both"/>
        <w:rPr>
          <w:noProof/>
          <w:sz w:val="18"/>
          <w:szCs w:val="18"/>
        </w:rPr>
      </w:pPr>
      <w:r w:rsidRPr="00BF1F5A">
        <w:rPr>
          <w:sz w:val="18"/>
          <w:szCs w:val="18"/>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E97A06" w:rsidRPr="00BF1F5A" w:rsidRDefault="00725847" w:rsidP="00FB569E">
      <w:pPr>
        <w:pStyle w:val="Tekstpodstawowy"/>
        <w:numPr>
          <w:ilvl w:val="0"/>
          <w:numId w:val="42"/>
        </w:numPr>
        <w:spacing w:before="120" w:after="120"/>
        <w:rPr>
          <w:rFonts w:ascii="Times New Roman" w:hAnsi="Times New Roman"/>
          <w:sz w:val="20"/>
          <w:szCs w:val="20"/>
        </w:rPr>
      </w:pPr>
      <w:r w:rsidRPr="00BF1F5A">
        <w:rPr>
          <w:rFonts w:ascii="Times New Roman" w:hAnsi="Times New Roman"/>
          <w:sz w:val="18"/>
          <w:szCs w:val="18"/>
        </w:rPr>
        <w:t>W  celu  dokonania  zmian  zapisów  umowy  wnioskowanych  przez  Stronę,  zobowiązana  jest  ona  pisemnie  wystąpić  z  propozycją  zmiany  warunków  umowy  wraz  z  ich  uzasadnieniem,  z  co najmniej dwutygodniowym wyprzedzeniem</w:t>
      </w:r>
      <w:r w:rsidR="00E97A06" w:rsidRPr="00BF1F5A">
        <w:rPr>
          <w:rFonts w:ascii="Times New Roman" w:hAnsi="Times New Roman"/>
          <w:sz w:val="20"/>
          <w:szCs w:val="20"/>
        </w:rPr>
        <w:t>.</w:t>
      </w:r>
    </w:p>
    <w:p w:rsidR="00F92A04" w:rsidRPr="00BF1F5A" w:rsidRDefault="00F92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Informacje poufne</w:t>
      </w:r>
    </w:p>
    <w:p w:rsidR="00BF1F5A" w:rsidRPr="00BF1F5A" w:rsidRDefault="00BF1F5A" w:rsidP="00FB569E">
      <w:pPr>
        <w:pStyle w:val="Tekstpodstawowy"/>
        <w:numPr>
          <w:ilvl w:val="0"/>
          <w:numId w:val="13"/>
        </w:numPr>
        <w:spacing w:before="120" w:after="120"/>
        <w:rPr>
          <w:rFonts w:ascii="Times New Roman" w:hAnsi="Times New Roman"/>
          <w:sz w:val="18"/>
          <w:szCs w:val="18"/>
        </w:rPr>
      </w:pPr>
      <w:r w:rsidRPr="00BF1F5A">
        <w:rPr>
          <w:rFonts w:ascii="Times New Roman" w:hAnsi="Times New Roman"/>
          <w:sz w:val="18"/>
          <w:szCs w:val="18"/>
        </w:rPr>
        <w:t>Wykonawca zobowiązuje się w okresie obowiązywania Umowy oraz po jej wygaśnięciu lub rozwiązaniu, do zachowania w ścisłej tajemnicy:</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danych, materiałów, dokumentów i danych osobowych otrzymanych od Zamawiającego i od współpracujących z nim osób oraz danych uzyskanych w jakikolwiek inny sposób, zamierzony czy przypadkowy w formie ustnej, pisemnej lub elektronicznej;</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dotyczących Zamawiającego, obejmujących informacje stanowiące tajemnicę przedsiębiorstwa – chronione na podstawie ustawy z dnia 16 kwietnia 1993 roku o zwalczaniu nieuczciwej konkurencji tj. z dnia 8 października 2020 r. (Dz.U. z 2020 r. poz. 1913);</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informacji, które mogą mieć wpływ na funkcjonowanie lub stan bezpieczeństwa Zamawiającego.</w:t>
      </w:r>
    </w:p>
    <w:p w:rsidR="00BF1F5A" w:rsidRPr="00A10FAB" w:rsidRDefault="00B35B5E" w:rsidP="00BF1F5A">
      <w:pPr>
        <w:pStyle w:val="Tekstpodstawowy"/>
        <w:keepNext/>
        <w:spacing w:before="240" w:after="120"/>
        <w:jc w:val="center"/>
        <w:rPr>
          <w:rFonts w:ascii="Times New Roman" w:hAnsi="Times New Roman"/>
          <w:b/>
          <w:sz w:val="18"/>
          <w:szCs w:val="18"/>
        </w:rPr>
      </w:pPr>
      <w:r>
        <w:rPr>
          <w:rFonts w:ascii="Times New Roman" w:hAnsi="Times New Roman"/>
          <w:b/>
          <w:sz w:val="18"/>
          <w:szCs w:val="18"/>
        </w:rPr>
        <w:t>§ 16</w:t>
      </w:r>
      <w:r w:rsidR="00BF1F5A" w:rsidRPr="00A10FAB">
        <w:rPr>
          <w:rFonts w:ascii="Times New Roman" w:hAnsi="Times New Roman"/>
          <w:b/>
          <w:sz w:val="18"/>
          <w:szCs w:val="18"/>
        </w:rPr>
        <w:t xml:space="preserve">  Postanowienia  końcowe </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Strony zobowiązują się dołożyć starań w celu polubownego załatwiania wszelkich sporów mogących wyniknąć w trakcie realizacji umowy.</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W przypadku braku porozumienia (zawarcia ugody) w terminie 14 dni od momentu wystąpienia przez jedna ze stron z propozycja polubownego rozstrzygnięcia sporu, każda ze stron może dochodzić swoich praw przed właściwym rzeczowo sądem w Poznaniu..</w:t>
      </w:r>
    </w:p>
    <w:p w:rsidR="00BF1F5A" w:rsidRPr="00A10FAB" w:rsidRDefault="00BF1F5A" w:rsidP="00BF1F5A">
      <w:pPr>
        <w:pStyle w:val="Tekstpodstawowy"/>
        <w:numPr>
          <w:ilvl w:val="0"/>
          <w:numId w:val="9"/>
        </w:numPr>
        <w:spacing w:before="120" w:after="120"/>
        <w:rPr>
          <w:rFonts w:ascii="Times New Roman" w:hAnsi="Times New Roman"/>
          <w:sz w:val="18"/>
          <w:szCs w:val="18"/>
        </w:rPr>
      </w:pPr>
      <w:r w:rsidRPr="00A10FAB">
        <w:rPr>
          <w:rFonts w:ascii="Times New Roman" w:hAnsi="Times New Roman"/>
          <w:sz w:val="18"/>
          <w:szCs w:val="18"/>
        </w:rPr>
        <w:t>W sprawach nie uregulowanych niniejszą umową zastosowanie będą miały właściwe przepisy prawa polskiego, w szczególności przepisy Kodeksu cywilnego tj. z dnia 16 września 2020 r. (Dz.U. z 2020 r. poz. 1740) oraz Ustawy z dnia 11 września 2019 r. - Prawo zamówień publicznych (Dz. U. poz. 2019 z późn. zm.).</w:t>
      </w:r>
    </w:p>
    <w:p w:rsidR="008963BA" w:rsidRDefault="00BF1F5A" w:rsidP="00BF1F5A">
      <w:pPr>
        <w:pStyle w:val="Tekstpodstawowy"/>
        <w:tabs>
          <w:tab w:val="right" w:pos="8789"/>
        </w:tabs>
        <w:spacing w:before="120" w:after="120"/>
        <w:ind w:left="142" w:right="139"/>
        <w:rPr>
          <w:rFonts w:ascii="Times New Roman" w:hAnsi="Times New Roman"/>
          <w:sz w:val="18"/>
          <w:szCs w:val="18"/>
        </w:rPr>
      </w:pPr>
      <w:r w:rsidRPr="00A10FAB">
        <w:rPr>
          <w:rFonts w:ascii="Times New Roman" w:hAnsi="Times New Roman"/>
          <w:sz w:val="18"/>
          <w:szCs w:val="18"/>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rsidR="00BF1F5A" w:rsidRPr="00BF1F5A" w:rsidRDefault="00BF1F5A" w:rsidP="00BF1F5A">
      <w:pPr>
        <w:pStyle w:val="Tekstpodstawowy"/>
        <w:tabs>
          <w:tab w:val="right" w:pos="8789"/>
        </w:tabs>
        <w:spacing w:before="120" w:after="120"/>
        <w:ind w:left="142" w:right="139"/>
        <w:rPr>
          <w:rFonts w:ascii="Times New Roman" w:hAnsi="Times New Roman"/>
          <w:b/>
          <w:i/>
          <w:sz w:val="20"/>
          <w:szCs w:val="20"/>
        </w:rPr>
      </w:pPr>
    </w:p>
    <w:p w:rsidR="003030E0" w:rsidRDefault="00193C4B" w:rsidP="00152058">
      <w:pPr>
        <w:pStyle w:val="Tekstpodstawowy"/>
        <w:tabs>
          <w:tab w:val="right" w:pos="8789"/>
        </w:tabs>
        <w:spacing w:before="120" w:after="120"/>
        <w:ind w:left="142" w:right="139"/>
        <w:rPr>
          <w:rFonts w:ascii="Times New Roman" w:hAnsi="Times New Roman"/>
          <w:b/>
          <w:i/>
          <w:sz w:val="20"/>
          <w:szCs w:val="20"/>
        </w:rPr>
      </w:pPr>
      <w:r w:rsidRPr="00BF1F5A">
        <w:rPr>
          <w:rFonts w:ascii="Times New Roman" w:hAnsi="Times New Roman"/>
          <w:b/>
          <w:i/>
          <w:sz w:val="20"/>
          <w:szCs w:val="20"/>
        </w:rPr>
        <w:t>Wykonawca</w:t>
      </w:r>
      <w:r w:rsidR="002427EA" w:rsidRPr="00BF1F5A">
        <w:rPr>
          <w:rFonts w:ascii="Times New Roman" w:hAnsi="Times New Roman"/>
          <w:b/>
          <w:i/>
          <w:sz w:val="20"/>
          <w:szCs w:val="20"/>
        </w:rPr>
        <w:t xml:space="preserve"> :</w:t>
      </w:r>
      <w:r w:rsidR="00152058" w:rsidRPr="00BF1F5A">
        <w:rPr>
          <w:rFonts w:ascii="Times New Roman" w:hAnsi="Times New Roman"/>
          <w:b/>
          <w:i/>
          <w:sz w:val="20"/>
          <w:szCs w:val="20"/>
        </w:rPr>
        <w:tab/>
      </w:r>
      <w:r w:rsidRPr="00BF1F5A">
        <w:rPr>
          <w:rFonts w:ascii="Times New Roman" w:hAnsi="Times New Roman"/>
          <w:b/>
          <w:i/>
          <w:sz w:val="20"/>
          <w:szCs w:val="20"/>
        </w:rPr>
        <w:t>Zamawiający</w:t>
      </w:r>
      <w:r w:rsidR="002427EA" w:rsidRPr="00BF1F5A">
        <w:rPr>
          <w:rFonts w:ascii="Times New Roman" w:hAnsi="Times New Roman"/>
          <w:b/>
          <w:i/>
          <w:sz w:val="20"/>
          <w:szCs w:val="20"/>
        </w:rPr>
        <w:t xml:space="preserve"> :</w:t>
      </w:r>
    </w:p>
    <w:p w:rsidR="003030E0" w:rsidRDefault="003030E0">
      <w:pPr>
        <w:rPr>
          <w:b/>
          <w:i/>
          <w:sz w:val="20"/>
          <w:szCs w:val="20"/>
        </w:rPr>
      </w:pPr>
    </w:p>
    <w:sectPr w:rsidR="003030E0" w:rsidSect="002C6A44">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709" w:left="1418" w:header="284"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6F" w:rsidRDefault="004F3E6F">
      <w:r>
        <w:separator/>
      </w:r>
    </w:p>
  </w:endnote>
  <w:endnote w:type="continuationSeparator" w:id="0">
    <w:p w:rsidR="004F3E6F" w:rsidRDefault="004F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lbertus">
    <w:altName w:val="Arial"/>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C" w:rsidRDefault="001112FC" w:rsidP="009800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12FC" w:rsidRDefault="00111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6F" w:rsidRDefault="004F3E6F">
      <w:r>
        <w:separator/>
      </w:r>
    </w:p>
  </w:footnote>
  <w:footnote w:type="continuationSeparator" w:id="0">
    <w:p w:rsidR="004F3E6F" w:rsidRDefault="004F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599"/>
      <w:gridCol w:w="788"/>
      <w:gridCol w:w="787"/>
    </w:tblGrid>
    <w:tr w:rsidR="001112FC" w:rsidTr="0067754A">
      <w:trPr>
        <w:cantSplit/>
        <w:trHeight w:val="210"/>
        <w:tblHeader/>
        <w:jc w:val="center"/>
      </w:trPr>
      <w:tc>
        <w:tcPr>
          <w:tcW w:w="907" w:type="dxa"/>
          <w:vMerge w:val="restart"/>
        </w:tcPr>
        <w:p w:rsidR="001112FC" w:rsidRDefault="001112FC" w:rsidP="00061114">
          <w:pPr>
            <w:spacing w:before="40"/>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fillcolor="window">
                <v:imagedata r:id="rId1" o:title=""/>
              </v:shape>
              <o:OLEObject Type="Embed" ProgID="MSPhotoEd.3" ShapeID="_x0000_i1025" DrawAspect="Content" ObjectID="_1690262618" r:id="rId2"/>
            </w:object>
          </w:r>
        </w:p>
      </w:tc>
      <w:tc>
        <w:tcPr>
          <w:tcW w:w="7599" w:type="dxa"/>
          <w:vMerge w:val="restart"/>
        </w:tcPr>
        <w:p w:rsidR="001112FC" w:rsidRPr="00F57E93" w:rsidRDefault="001112FC" w:rsidP="0067754A">
          <w:pPr>
            <w:rPr>
              <w:rFonts w:ascii="Tahoma" w:hAnsi="Tahoma" w:cs="Tahoma"/>
              <w:b/>
              <w:sz w:val="4"/>
              <w:szCs w:val="4"/>
            </w:rPr>
          </w:pPr>
        </w:p>
        <w:p w:rsidR="001112FC" w:rsidRPr="00F57E93" w:rsidRDefault="001112FC" w:rsidP="0067754A">
          <w:pPr>
            <w:rPr>
              <w:rFonts w:ascii="Tahoma" w:hAnsi="Tahoma" w:cs="Tahoma"/>
              <w:b/>
              <w:sz w:val="2"/>
              <w:szCs w:val="2"/>
            </w:rPr>
          </w:pPr>
        </w:p>
        <w:p w:rsidR="001112FC" w:rsidRPr="00F57E93" w:rsidRDefault="001112FC" w:rsidP="0067754A">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112FC" w:rsidRPr="00F57E93" w:rsidRDefault="001112FC" w:rsidP="0067754A">
          <w:pPr>
            <w:jc w:val="center"/>
            <w:rPr>
              <w:rFonts w:ascii="Tahoma" w:hAnsi="Tahoma" w:cs="Tahoma"/>
              <w:i/>
              <w:sz w:val="10"/>
              <w:szCs w:val="10"/>
            </w:rPr>
          </w:pPr>
          <w:r w:rsidRPr="00F57E93">
            <w:rPr>
              <w:rFonts w:ascii="Tahoma" w:hAnsi="Tahoma" w:cs="Tahoma"/>
              <w:i/>
              <w:sz w:val="10"/>
              <w:szCs w:val="10"/>
            </w:rPr>
            <w:t>ul. Polna 33, 60 – 535 Poznań</w:t>
          </w:r>
        </w:p>
      </w:tc>
      <w:tc>
        <w:tcPr>
          <w:tcW w:w="1575" w:type="dxa"/>
          <w:gridSpan w:val="2"/>
          <w:vAlign w:val="center"/>
        </w:tcPr>
        <w:p w:rsidR="001112FC" w:rsidRPr="00BF4EB9" w:rsidRDefault="001112FC" w:rsidP="0067754A">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1030</w:t>
          </w:r>
          <w:r w:rsidRPr="00BF4EB9">
            <w:rPr>
              <w:rFonts w:ascii="Tahoma" w:hAnsi="Tahoma" w:cs="Tahoma"/>
              <w:b/>
              <w:sz w:val="16"/>
              <w:szCs w:val="16"/>
            </w:rPr>
            <w:t xml:space="preserve"> - Adm</w:t>
          </w:r>
        </w:p>
      </w:tc>
    </w:tr>
    <w:tr w:rsidR="001112FC" w:rsidTr="0067754A">
      <w:trPr>
        <w:cantSplit/>
        <w:trHeight w:val="210"/>
        <w:tblHeader/>
        <w:jc w:val="center"/>
      </w:trPr>
      <w:tc>
        <w:tcPr>
          <w:tcW w:w="907" w:type="dxa"/>
          <w:vMerge/>
          <w:tcBorders>
            <w:bottom w:val="single" w:sz="4" w:space="0" w:color="auto"/>
          </w:tcBorders>
        </w:tcPr>
        <w:p w:rsidR="001112FC" w:rsidRDefault="001112FC" w:rsidP="0067754A">
          <w:pPr>
            <w:jc w:val="center"/>
            <w:rPr>
              <w:rFonts w:ascii="Tahoma" w:hAnsi="Tahoma"/>
            </w:rPr>
          </w:pPr>
        </w:p>
      </w:tc>
      <w:tc>
        <w:tcPr>
          <w:tcW w:w="7599" w:type="dxa"/>
          <w:vMerge/>
          <w:tcBorders>
            <w:bottom w:val="single" w:sz="4" w:space="0" w:color="auto"/>
          </w:tcBorders>
        </w:tcPr>
        <w:p w:rsidR="001112FC" w:rsidRPr="00F57E93" w:rsidRDefault="001112FC" w:rsidP="0067754A">
          <w:pPr>
            <w:jc w:val="center"/>
            <w:rPr>
              <w:rFonts w:ascii="Tahoma" w:hAnsi="Tahoma" w:cs="Tahoma"/>
              <w:b/>
              <w:sz w:val="8"/>
            </w:rPr>
          </w:pPr>
        </w:p>
      </w:tc>
      <w:tc>
        <w:tcPr>
          <w:tcW w:w="788" w:type="dxa"/>
          <w:tcBorders>
            <w:bottom w:val="single" w:sz="4" w:space="0" w:color="auto"/>
          </w:tcBorders>
          <w:vAlign w:val="center"/>
        </w:tcPr>
        <w:p w:rsidR="001112FC" w:rsidRPr="00BF4EB9" w:rsidRDefault="001112FC" w:rsidP="0067754A">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787" w:type="dxa"/>
          <w:tcBorders>
            <w:bottom w:val="single" w:sz="4" w:space="0" w:color="auto"/>
          </w:tcBorders>
          <w:vAlign w:val="center"/>
        </w:tcPr>
        <w:p w:rsidR="001112FC" w:rsidRPr="00BF4EB9" w:rsidRDefault="001112FC" w:rsidP="0067754A">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906F6E">
            <w:rPr>
              <w:rFonts w:ascii="Tahoma" w:hAnsi="Tahoma" w:cs="Tahoma"/>
              <w:noProof/>
              <w:sz w:val="12"/>
              <w:szCs w:val="12"/>
            </w:rPr>
            <w:t>1</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906F6E">
            <w:rPr>
              <w:rFonts w:ascii="Tahoma" w:hAnsi="Tahoma" w:cs="Tahoma"/>
              <w:noProof/>
              <w:sz w:val="12"/>
              <w:szCs w:val="12"/>
            </w:rPr>
            <w:t>9</w:t>
          </w:r>
          <w:r w:rsidRPr="00BF4EB9">
            <w:rPr>
              <w:rFonts w:ascii="Tahoma" w:hAnsi="Tahoma" w:cs="Tahoma"/>
              <w:sz w:val="12"/>
              <w:szCs w:val="12"/>
            </w:rPr>
            <w:fldChar w:fldCharType="end"/>
          </w:r>
        </w:p>
      </w:tc>
    </w:tr>
    <w:tr w:rsidR="001112FC" w:rsidTr="0067754A">
      <w:trPr>
        <w:cantSplit/>
        <w:trHeight w:val="510"/>
        <w:jc w:val="center"/>
      </w:trPr>
      <w:tc>
        <w:tcPr>
          <w:tcW w:w="10081" w:type="dxa"/>
          <w:gridSpan w:val="4"/>
          <w:shd w:val="clear" w:color="auto" w:fill="auto"/>
          <w:vAlign w:val="center"/>
        </w:tcPr>
        <w:p w:rsidR="001112FC" w:rsidRPr="00984EB4" w:rsidRDefault="001112FC" w:rsidP="00EE1109">
          <w:pPr>
            <w:pStyle w:val="Nagwek3"/>
            <w:jc w:val="center"/>
            <w:rPr>
              <w:rFonts w:ascii="Tahoma" w:hAnsi="Tahoma" w:cs="Tahoma"/>
              <w:sz w:val="20"/>
            </w:rPr>
          </w:pPr>
          <w:r w:rsidRPr="00E5405D">
            <w:rPr>
              <w:rFonts w:ascii="Tahoma" w:hAnsi="Tahoma" w:cs="Tahoma"/>
              <w:sz w:val="24"/>
            </w:rPr>
            <w:t>Umowa</w:t>
          </w:r>
          <w:r w:rsidR="000A40D5">
            <w:rPr>
              <w:rFonts w:ascii="Tahoma" w:hAnsi="Tahoma" w:cs="Tahoma"/>
              <w:sz w:val="24"/>
            </w:rPr>
            <w:t xml:space="preserve">  usługi</w:t>
          </w:r>
        </w:p>
      </w:tc>
    </w:tr>
  </w:tbl>
  <w:p w:rsidR="001112FC" w:rsidRPr="00E5405D" w:rsidRDefault="001112FC" w:rsidP="002562A4">
    <w:pPr>
      <w:pStyle w:val="Nagwek"/>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18"/>
    <w:multiLevelType w:val="singleLevel"/>
    <w:tmpl w:val="0562BC28"/>
    <w:name w:val="WW8Num24"/>
    <w:lvl w:ilvl="0">
      <w:start w:val="1"/>
      <w:numFmt w:val="decimal"/>
      <w:lvlText w:val="%1)"/>
      <w:lvlJc w:val="left"/>
      <w:pPr>
        <w:tabs>
          <w:tab w:val="num" w:pos="0"/>
        </w:tabs>
        <w:ind w:left="720" w:hanging="360"/>
      </w:pPr>
      <w:rPr>
        <w:rFonts w:hint="default"/>
        <w:b w:val="0"/>
      </w:rPr>
    </w:lvl>
  </w:abstractNum>
  <w:abstractNum w:abstractNumId="2" w15:restartNumberingAfterBreak="0">
    <w:nsid w:val="011365B5"/>
    <w:multiLevelType w:val="hybridMultilevel"/>
    <w:tmpl w:val="19B80730"/>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 w15:restartNumberingAfterBreak="0">
    <w:nsid w:val="03B603D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C3DD5"/>
    <w:multiLevelType w:val="hybridMultilevel"/>
    <w:tmpl w:val="C554CF9C"/>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9A3EB2"/>
    <w:multiLevelType w:val="hybridMultilevel"/>
    <w:tmpl w:val="DC7642D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 w15:restartNumberingAfterBreak="0">
    <w:nsid w:val="08BC3A4C"/>
    <w:multiLevelType w:val="hybridMultilevel"/>
    <w:tmpl w:val="8A90583C"/>
    <w:lvl w:ilvl="0" w:tplc="04150011">
      <w:start w:val="1"/>
      <w:numFmt w:val="decimal"/>
      <w:lvlText w:val="%1)"/>
      <w:lvlJc w:val="left"/>
      <w:pPr>
        <w:ind w:left="360" w:hanging="360"/>
      </w:pPr>
      <w:rPr>
        <w:rFonts w:hint="default"/>
        <w:b w:val="0"/>
        <w:i w:val="0"/>
        <w:color w:val="auto"/>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C542533"/>
    <w:multiLevelType w:val="hybridMultilevel"/>
    <w:tmpl w:val="A3CA0FD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9" w15:restartNumberingAfterBreak="0">
    <w:nsid w:val="0C665CCA"/>
    <w:multiLevelType w:val="hybridMultilevel"/>
    <w:tmpl w:val="E07A5C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CD0CA0"/>
    <w:multiLevelType w:val="multilevel"/>
    <w:tmpl w:val="EF124E1C"/>
    <w:lvl w:ilvl="0">
      <w:start w:val="1"/>
      <w:numFmt w:val="decimal"/>
      <w:lvlText w:val="%1."/>
      <w:lvlJc w:val="left"/>
      <w:pPr>
        <w:tabs>
          <w:tab w:val="num" w:pos="360"/>
        </w:tabs>
        <w:ind w:left="360" w:hanging="360"/>
      </w:pPr>
      <w:rPr>
        <w:rFonts w:hint="default"/>
        <w:b w:val="0"/>
        <w:color w:val="auto"/>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10555177"/>
    <w:multiLevelType w:val="hybridMultilevel"/>
    <w:tmpl w:val="1270A5C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15:restartNumberingAfterBreak="0">
    <w:nsid w:val="11F640F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FF2487"/>
    <w:multiLevelType w:val="hybridMultilevel"/>
    <w:tmpl w:val="FB6A9560"/>
    <w:lvl w:ilvl="0" w:tplc="0415000F">
      <w:start w:val="1"/>
      <w:numFmt w:val="decimal"/>
      <w:lvlText w:val="%1."/>
      <w:lvlJc w:val="left"/>
      <w:pPr>
        <w:tabs>
          <w:tab w:val="num" w:pos="360"/>
        </w:tabs>
        <w:ind w:left="360" w:hanging="360"/>
      </w:pPr>
    </w:lvl>
    <w:lvl w:ilvl="1" w:tplc="0CC08ADA">
      <w:start w:val="1"/>
      <w:numFmt w:val="decimal"/>
      <w:lvlText w:val="%2)"/>
      <w:lvlJc w:val="left"/>
      <w:pPr>
        <w:tabs>
          <w:tab w:val="num" w:pos="1080"/>
        </w:tabs>
        <w:ind w:left="1080" w:hanging="360"/>
      </w:pPr>
      <w:rPr>
        <w:rFonts w:hint="default"/>
        <w:b w:val="0"/>
        <w:i w:val="0"/>
        <w:color w:val="auto"/>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414C5D"/>
    <w:multiLevelType w:val="hybridMultilevel"/>
    <w:tmpl w:val="7E4CB9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7A60"/>
    <w:multiLevelType w:val="hybridMultilevel"/>
    <w:tmpl w:val="DF80CC88"/>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6" w15:restartNumberingAfterBreak="0">
    <w:nsid w:val="1C7310A3"/>
    <w:multiLevelType w:val="hybridMultilevel"/>
    <w:tmpl w:val="ED3C97FC"/>
    <w:lvl w:ilvl="0" w:tplc="3D50B0D8">
      <w:start w:val="1"/>
      <w:numFmt w:val="decimal"/>
      <w:lvlText w:val="%1."/>
      <w:lvlJc w:val="left"/>
      <w:pPr>
        <w:tabs>
          <w:tab w:val="num" w:pos="360"/>
        </w:tabs>
        <w:ind w:left="360" w:hanging="360"/>
      </w:pPr>
      <w:rPr>
        <w:b w:val="0"/>
      </w:rPr>
    </w:lvl>
    <w:lvl w:ilvl="1" w:tplc="CE308BC0">
      <w:start w:val="1"/>
      <w:numFmt w:val="lowerLetter"/>
      <w:lvlText w:val="%2)"/>
      <w:lvlJc w:val="left"/>
      <w:pPr>
        <w:tabs>
          <w:tab w:val="num" w:pos="1440"/>
        </w:tabs>
        <w:ind w:left="1440" w:hanging="360"/>
      </w:pPr>
      <w:rPr>
        <w:rFonts w:hint="default"/>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926164"/>
    <w:multiLevelType w:val="hybridMultilevel"/>
    <w:tmpl w:val="2CA8AF8A"/>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E92F38"/>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937688"/>
    <w:multiLevelType w:val="hybridMultilevel"/>
    <w:tmpl w:val="32D69564"/>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B620AE"/>
    <w:multiLevelType w:val="hybridMultilevel"/>
    <w:tmpl w:val="C15EEC3E"/>
    <w:name w:val="WW8Num1023"/>
    <w:lvl w:ilvl="0" w:tplc="7D56C158">
      <w:start w:val="1"/>
      <w:numFmt w:val="decimal"/>
      <w:lvlText w:val="%1."/>
      <w:lvlJc w:val="left"/>
      <w:pPr>
        <w:tabs>
          <w:tab w:val="num" w:pos="-25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7085F"/>
    <w:multiLevelType w:val="hybridMultilevel"/>
    <w:tmpl w:val="854C264A"/>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8F15D24"/>
    <w:multiLevelType w:val="hybridMultilevel"/>
    <w:tmpl w:val="0C1E3756"/>
    <w:lvl w:ilvl="0" w:tplc="CE308BC0">
      <w:start w:val="1"/>
      <w:numFmt w:val="lowerLetter"/>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151C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1F7520"/>
    <w:multiLevelType w:val="hybridMultilevel"/>
    <w:tmpl w:val="238ACB72"/>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4CB7ECA"/>
    <w:multiLevelType w:val="hybridMultilevel"/>
    <w:tmpl w:val="2B6420CC"/>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B7625"/>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44058C"/>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D9714B"/>
    <w:multiLevelType w:val="hybridMultilevel"/>
    <w:tmpl w:val="452621B0"/>
    <w:lvl w:ilvl="0" w:tplc="FFC0F8AC">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A37507"/>
    <w:multiLevelType w:val="hybridMultilevel"/>
    <w:tmpl w:val="BE009BFC"/>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064124"/>
    <w:multiLevelType w:val="hybridMultilevel"/>
    <w:tmpl w:val="986E36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0D495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A7E23"/>
    <w:multiLevelType w:val="hybridMultilevel"/>
    <w:tmpl w:val="D6C60540"/>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24F1FD8"/>
    <w:multiLevelType w:val="multilevel"/>
    <w:tmpl w:val="967C9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6CA705F"/>
    <w:multiLevelType w:val="hybridMultilevel"/>
    <w:tmpl w:val="55A280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C2E4A62"/>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C8306F5"/>
    <w:multiLevelType w:val="hybridMultilevel"/>
    <w:tmpl w:val="7476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4A480E"/>
    <w:multiLevelType w:val="multilevel"/>
    <w:tmpl w:val="E8745A14"/>
    <w:lvl w:ilvl="0">
      <w:start w:val="1"/>
      <w:numFmt w:val="decimal"/>
      <w:lvlText w:val="§ %1"/>
      <w:lvlJc w:val="left"/>
      <w:pPr>
        <w:tabs>
          <w:tab w:val="num" w:pos="680"/>
        </w:tabs>
        <w:ind w:left="680" w:hanging="680"/>
      </w:pPr>
      <w:rPr>
        <w:rFonts w:ascii="Book Antiqua" w:hAnsi="Book Antiqua" w:hint="default"/>
        <w:b/>
        <w:i w:val="0"/>
        <w:sz w:val="18"/>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EA0F68"/>
    <w:multiLevelType w:val="hybridMultilevel"/>
    <w:tmpl w:val="937C64A8"/>
    <w:lvl w:ilvl="0" w:tplc="3D50B0D8">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B9768EA"/>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E42EF4"/>
    <w:multiLevelType w:val="multilevel"/>
    <w:tmpl w:val="2AD6BA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51D5FD3"/>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AE5756"/>
    <w:multiLevelType w:val="hybridMultilevel"/>
    <w:tmpl w:val="9F089F98"/>
    <w:lvl w:ilvl="0" w:tplc="697AEFD0">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8E55B9A"/>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97509A7"/>
    <w:multiLevelType w:val="hybridMultilevel"/>
    <w:tmpl w:val="7E7E0D0C"/>
    <w:lvl w:ilvl="0" w:tplc="EA509E94">
      <w:start w:val="1"/>
      <w:numFmt w:val="decimal"/>
      <w:lvlText w:val="%1."/>
      <w:lvlJc w:val="left"/>
      <w:pPr>
        <w:ind w:left="1014" w:hanging="360"/>
      </w:pPr>
      <w:rPr>
        <w:rFonts w:hint="default"/>
        <w:color w:val="auto"/>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8"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E5805E0"/>
    <w:multiLevelType w:val="hybridMultilevel"/>
    <w:tmpl w:val="22DA5F3E"/>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266E27"/>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24F19AE"/>
    <w:multiLevelType w:val="hybridMultilevel"/>
    <w:tmpl w:val="207A730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E44BAB"/>
    <w:multiLevelType w:val="hybridMultilevel"/>
    <w:tmpl w:val="556C9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A295B"/>
    <w:multiLevelType w:val="hybridMultilevel"/>
    <w:tmpl w:val="797E3726"/>
    <w:lvl w:ilvl="0" w:tplc="8F0680CC">
      <w:start w:val="1"/>
      <w:numFmt w:val="lowerLetter"/>
      <w:lvlText w:val="%1."/>
      <w:lvlJc w:val="left"/>
      <w:pPr>
        <w:ind w:left="1073" w:hanging="360"/>
      </w:pPr>
      <w:rPr>
        <w:b w:val="0"/>
      </w:rPr>
    </w:lvl>
    <w:lvl w:ilvl="1" w:tplc="04150011">
      <w:start w:val="1"/>
      <w:numFmt w:val="decimal"/>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4" w15:restartNumberingAfterBreak="0">
    <w:nsid w:val="76EA49A6"/>
    <w:multiLevelType w:val="hybridMultilevel"/>
    <w:tmpl w:val="78B422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7153260"/>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9881DDB"/>
    <w:multiLevelType w:val="hybridMultilevel"/>
    <w:tmpl w:val="3628FA1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7" w15:restartNumberingAfterBreak="0">
    <w:nsid w:val="7DA16CD1"/>
    <w:multiLevelType w:val="hybridMultilevel"/>
    <w:tmpl w:val="A4365852"/>
    <w:lvl w:ilvl="0" w:tplc="04150017">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DAD3CE5"/>
    <w:multiLevelType w:val="multilevel"/>
    <w:tmpl w:val="C24C7514"/>
    <w:lvl w:ilvl="0">
      <w:start w:val="1"/>
      <w:numFmt w:val="decimal"/>
      <w:lvlText w:val="§ %1"/>
      <w:lvlJc w:val="center"/>
      <w:pPr>
        <w:tabs>
          <w:tab w:val="num" w:pos="680"/>
        </w:tabs>
        <w:ind w:left="680" w:hanging="680"/>
      </w:pPr>
      <w:rPr>
        <w:rFonts w:ascii="Book Antiqua" w:hAnsi="Book Antiqua" w:hint="default"/>
        <w:b/>
        <w:i w:val="0"/>
        <w:color w:val="auto"/>
        <w:sz w:val="18"/>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10"/>
  </w:num>
  <w:num w:numId="3">
    <w:abstractNumId w:val="4"/>
  </w:num>
  <w:num w:numId="4">
    <w:abstractNumId w:val="19"/>
  </w:num>
  <w:num w:numId="5">
    <w:abstractNumId w:val="46"/>
  </w:num>
  <w:num w:numId="6">
    <w:abstractNumId w:val="45"/>
  </w:num>
  <w:num w:numId="7">
    <w:abstractNumId w:val="47"/>
  </w:num>
  <w:num w:numId="8">
    <w:abstractNumId w:val="55"/>
  </w:num>
  <w:num w:numId="9">
    <w:abstractNumId w:val="29"/>
  </w:num>
  <w:num w:numId="10">
    <w:abstractNumId w:val="42"/>
  </w:num>
  <w:num w:numId="11">
    <w:abstractNumId w:val="32"/>
  </w:num>
  <w:num w:numId="12">
    <w:abstractNumId w:val="40"/>
  </w:num>
  <w:num w:numId="13">
    <w:abstractNumId w:val="12"/>
  </w:num>
  <w:num w:numId="14">
    <w:abstractNumId w:val="44"/>
  </w:num>
  <w:num w:numId="15">
    <w:abstractNumId w:val="31"/>
  </w:num>
  <w:num w:numId="16">
    <w:abstractNumId w:val="2"/>
  </w:num>
  <w:num w:numId="17">
    <w:abstractNumId w:val="53"/>
  </w:num>
  <w:num w:numId="18">
    <w:abstractNumId w:val="25"/>
  </w:num>
  <w:num w:numId="19">
    <w:abstractNumId w:val="24"/>
  </w:num>
  <w:num w:numId="20">
    <w:abstractNumId w:val="41"/>
  </w:num>
  <w:num w:numId="21">
    <w:abstractNumId w:val="58"/>
  </w:num>
  <w:num w:numId="22">
    <w:abstractNumId w:val="39"/>
  </w:num>
  <w:num w:numId="23">
    <w:abstractNumId w:val="16"/>
  </w:num>
  <w:num w:numId="24">
    <w:abstractNumId w:val="23"/>
  </w:num>
  <w:num w:numId="25">
    <w:abstractNumId w:val="22"/>
  </w:num>
  <w:num w:numId="26">
    <w:abstractNumId w:val="18"/>
  </w:num>
  <w:num w:numId="27">
    <w:abstractNumId w:val="33"/>
  </w:num>
  <w:num w:numId="28">
    <w:abstractNumId w:val="57"/>
  </w:num>
  <w:num w:numId="29">
    <w:abstractNumId w:val="54"/>
  </w:num>
  <w:num w:numId="30">
    <w:abstractNumId w:val="36"/>
  </w:num>
  <w:num w:numId="31">
    <w:abstractNumId w:val="7"/>
  </w:num>
  <w:num w:numId="32">
    <w:abstractNumId w:val="35"/>
  </w:num>
  <w:num w:numId="33">
    <w:abstractNumId w:val="15"/>
  </w:num>
  <w:num w:numId="34">
    <w:abstractNumId w:val="8"/>
  </w:num>
  <w:num w:numId="35">
    <w:abstractNumId w:val="11"/>
  </w:num>
  <w:num w:numId="36">
    <w:abstractNumId w:val="6"/>
  </w:num>
  <w:num w:numId="37">
    <w:abstractNumId w:val="56"/>
  </w:num>
  <w:num w:numId="38">
    <w:abstractNumId w:val="14"/>
  </w:num>
  <w:num w:numId="39">
    <w:abstractNumId w:val="27"/>
  </w:num>
  <w:num w:numId="40">
    <w:abstractNumId w:val="50"/>
  </w:num>
  <w:num w:numId="41">
    <w:abstractNumId w:val="37"/>
  </w:num>
  <w:num w:numId="42">
    <w:abstractNumId w:val="51"/>
  </w:num>
  <w:num w:numId="43">
    <w:abstractNumId w:val="3"/>
  </w:num>
  <w:num w:numId="44">
    <w:abstractNumId w:val="28"/>
  </w:num>
  <w:num w:numId="45">
    <w:abstractNumId w:val="13"/>
  </w:num>
  <w:num w:numId="46">
    <w:abstractNumId w:val="9"/>
  </w:num>
  <w:num w:numId="47">
    <w:abstractNumId w:val="20"/>
  </w:num>
  <w:num w:numId="48">
    <w:abstractNumId w:val="30"/>
  </w:num>
  <w:num w:numId="49">
    <w:abstractNumId w:val="43"/>
  </w:num>
  <w:num w:numId="50">
    <w:abstractNumId w:val="17"/>
  </w:num>
  <w:num w:numId="51">
    <w:abstractNumId w:val="48"/>
  </w:num>
  <w:num w:numId="52">
    <w:abstractNumId w:val="38"/>
  </w:num>
  <w:num w:numId="53">
    <w:abstractNumId w:val="49"/>
  </w:num>
  <w:num w:numId="54">
    <w:abstractNumId w:val="5"/>
  </w:num>
  <w:num w:numId="55">
    <w:abstractNumId w:val="52"/>
  </w:num>
  <w:num w:numId="56">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3"/>
    <w:rsid w:val="0000031A"/>
    <w:rsid w:val="00000FE1"/>
    <w:rsid w:val="00001A88"/>
    <w:rsid w:val="000020F1"/>
    <w:rsid w:val="0000363A"/>
    <w:rsid w:val="00007457"/>
    <w:rsid w:val="00010309"/>
    <w:rsid w:val="00010BFA"/>
    <w:rsid w:val="00012005"/>
    <w:rsid w:val="000139EB"/>
    <w:rsid w:val="00016001"/>
    <w:rsid w:val="00016492"/>
    <w:rsid w:val="00024065"/>
    <w:rsid w:val="00027B1C"/>
    <w:rsid w:val="00031506"/>
    <w:rsid w:val="00032254"/>
    <w:rsid w:val="000357F6"/>
    <w:rsid w:val="00042A5F"/>
    <w:rsid w:val="00042ADC"/>
    <w:rsid w:val="00042E76"/>
    <w:rsid w:val="000443E2"/>
    <w:rsid w:val="0004466C"/>
    <w:rsid w:val="000450E0"/>
    <w:rsid w:val="00052254"/>
    <w:rsid w:val="00053185"/>
    <w:rsid w:val="000562E0"/>
    <w:rsid w:val="00056982"/>
    <w:rsid w:val="00061114"/>
    <w:rsid w:val="000651A8"/>
    <w:rsid w:val="000665C9"/>
    <w:rsid w:val="0007095D"/>
    <w:rsid w:val="00070D61"/>
    <w:rsid w:val="00071F24"/>
    <w:rsid w:val="00073EFE"/>
    <w:rsid w:val="000742D8"/>
    <w:rsid w:val="000748DE"/>
    <w:rsid w:val="000751D5"/>
    <w:rsid w:val="00077FC4"/>
    <w:rsid w:val="0008198A"/>
    <w:rsid w:val="00081DCE"/>
    <w:rsid w:val="00082946"/>
    <w:rsid w:val="000834AF"/>
    <w:rsid w:val="00083FB9"/>
    <w:rsid w:val="0008480B"/>
    <w:rsid w:val="0008528E"/>
    <w:rsid w:val="00085E23"/>
    <w:rsid w:val="000862AD"/>
    <w:rsid w:val="0008712F"/>
    <w:rsid w:val="00087736"/>
    <w:rsid w:val="0009227C"/>
    <w:rsid w:val="00092754"/>
    <w:rsid w:val="00092A23"/>
    <w:rsid w:val="0009334F"/>
    <w:rsid w:val="00094E65"/>
    <w:rsid w:val="00096ABB"/>
    <w:rsid w:val="0009731C"/>
    <w:rsid w:val="00097802"/>
    <w:rsid w:val="000A0AD7"/>
    <w:rsid w:val="000A40D5"/>
    <w:rsid w:val="000A6603"/>
    <w:rsid w:val="000B1900"/>
    <w:rsid w:val="000B1B4E"/>
    <w:rsid w:val="000B25FC"/>
    <w:rsid w:val="000B2942"/>
    <w:rsid w:val="000C3AC3"/>
    <w:rsid w:val="000C435D"/>
    <w:rsid w:val="000C712E"/>
    <w:rsid w:val="000C7D10"/>
    <w:rsid w:val="000D03E9"/>
    <w:rsid w:val="000D0774"/>
    <w:rsid w:val="000D22AB"/>
    <w:rsid w:val="000D26BE"/>
    <w:rsid w:val="000D4E2B"/>
    <w:rsid w:val="000E41AE"/>
    <w:rsid w:val="000E4CBA"/>
    <w:rsid w:val="000E6565"/>
    <w:rsid w:val="000F096D"/>
    <w:rsid w:val="000F4000"/>
    <w:rsid w:val="000F742E"/>
    <w:rsid w:val="0010177E"/>
    <w:rsid w:val="0010319D"/>
    <w:rsid w:val="00104392"/>
    <w:rsid w:val="0010638B"/>
    <w:rsid w:val="00106A05"/>
    <w:rsid w:val="001112FC"/>
    <w:rsid w:val="00111E15"/>
    <w:rsid w:val="00112157"/>
    <w:rsid w:val="0011352E"/>
    <w:rsid w:val="00114CF0"/>
    <w:rsid w:val="001175D8"/>
    <w:rsid w:val="00117A88"/>
    <w:rsid w:val="0012466B"/>
    <w:rsid w:val="00127DC8"/>
    <w:rsid w:val="00131B59"/>
    <w:rsid w:val="00132B2D"/>
    <w:rsid w:val="0013309B"/>
    <w:rsid w:val="00133A15"/>
    <w:rsid w:val="00135B3B"/>
    <w:rsid w:val="00142FED"/>
    <w:rsid w:val="00144D4C"/>
    <w:rsid w:val="00144FC7"/>
    <w:rsid w:val="001458AF"/>
    <w:rsid w:val="00152058"/>
    <w:rsid w:val="0015339B"/>
    <w:rsid w:val="001538A2"/>
    <w:rsid w:val="00155A75"/>
    <w:rsid w:val="00161A6B"/>
    <w:rsid w:val="00162095"/>
    <w:rsid w:val="00165FED"/>
    <w:rsid w:val="001662FF"/>
    <w:rsid w:val="0016768A"/>
    <w:rsid w:val="00170752"/>
    <w:rsid w:val="001711B0"/>
    <w:rsid w:val="00171C06"/>
    <w:rsid w:val="00172F7C"/>
    <w:rsid w:val="001743DD"/>
    <w:rsid w:val="001750AF"/>
    <w:rsid w:val="00181251"/>
    <w:rsid w:val="00185FDB"/>
    <w:rsid w:val="001864A4"/>
    <w:rsid w:val="001869B8"/>
    <w:rsid w:val="00187744"/>
    <w:rsid w:val="00190B9F"/>
    <w:rsid w:val="0019394B"/>
    <w:rsid w:val="00193C4B"/>
    <w:rsid w:val="00193E05"/>
    <w:rsid w:val="0019641E"/>
    <w:rsid w:val="001964A8"/>
    <w:rsid w:val="0019664D"/>
    <w:rsid w:val="00197307"/>
    <w:rsid w:val="001A06D7"/>
    <w:rsid w:val="001A0874"/>
    <w:rsid w:val="001A1323"/>
    <w:rsid w:val="001A6333"/>
    <w:rsid w:val="001A73F0"/>
    <w:rsid w:val="001A75E3"/>
    <w:rsid w:val="001B0B52"/>
    <w:rsid w:val="001B24BD"/>
    <w:rsid w:val="001C10D8"/>
    <w:rsid w:val="001C45B8"/>
    <w:rsid w:val="001C4E7F"/>
    <w:rsid w:val="001C53CC"/>
    <w:rsid w:val="001D32F7"/>
    <w:rsid w:val="001D4093"/>
    <w:rsid w:val="001E2BF4"/>
    <w:rsid w:val="001E6198"/>
    <w:rsid w:val="001E6EAD"/>
    <w:rsid w:val="001E7F77"/>
    <w:rsid w:val="001F0469"/>
    <w:rsid w:val="001F0713"/>
    <w:rsid w:val="001F46EB"/>
    <w:rsid w:val="001F5BBB"/>
    <w:rsid w:val="00201D66"/>
    <w:rsid w:val="00202C02"/>
    <w:rsid w:val="002039A1"/>
    <w:rsid w:val="002058E5"/>
    <w:rsid w:val="0021137E"/>
    <w:rsid w:val="002139B5"/>
    <w:rsid w:val="00215A2C"/>
    <w:rsid w:val="002172FF"/>
    <w:rsid w:val="00223337"/>
    <w:rsid w:val="00225B97"/>
    <w:rsid w:val="00232518"/>
    <w:rsid w:val="0023310F"/>
    <w:rsid w:val="002344D4"/>
    <w:rsid w:val="002368A3"/>
    <w:rsid w:val="00240D41"/>
    <w:rsid w:val="00241197"/>
    <w:rsid w:val="002427EA"/>
    <w:rsid w:val="0024458F"/>
    <w:rsid w:val="0024553B"/>
    <w:rsid w:val="00245F95"/>
    <w:rsid w:val="002562A4"/>
    <w:rsid w:val="00256EF1"/>
    <w:rsid w:val="002575E9"/>
    <w:rsid w:val="002603F1"/>
    <w:rsid w:val="00262046"/>
    <w:rsid w:val="00263982"/>
    <w:rsid w:val="00265885"/>
    <w:rsid w:val="00266EF9"/>
    <w:rsid w:val="00270340"/>
    <w:rsid w:val="00271091"/>
    <w:rsid w:val="00271912"/>
    <w:rsid w:val="00272400"/>
    <w:rsid w:val="002770F3"/>
    <w:rsid w:val="0027772E"/>
    <w:rsid w:val="00282345"/>
    <w:rsid w:val="00282400"/>
    <w:rsid w:val="00287F54"/>
    <w:rsid w:val="00290D94"/>
    <w:rsid w:val="002926F9"/>
    <w:rsid w:val="002931E6"/>
    <w:rsid w:val="00296A8E"/>
    <w:rsid w:val="00296D2C"/>
    <w:rsid w:val="002A5309"/>
    <w:rsid w:val="002B1EE3"/>
    <w:rsid w:val="002B279A"/>
    <w:rsid w:val="002B4093"/>
    <w:rsid w:val="002B6476"/>
    <w:rsid w:val="002B67B2"/>
    <w:rsid w:val="002B6815"/>
    <w:rsid w:val="002B70EC"/>
    <w:rsid w:val="002C1BA7"/>
    <w:rsid w:val="002C27DB"/>
    <w:rsid w:val="002C4413"/>
    <w:rsid w:val="002C4844"/>
    <w:rsid w:val="002C6A44"/>
    <w:rsid w:val="002C7CE4"/>
    <w:rsid w:val="002D0E78"/>
    <w:rsid w:val="002D1B53"/>
    <w:rsid w:val="002D3D67"/>
    <w:rsid w:val="002D3DF1"/>
    <w:rsid w:val="002E7C58"/>
    <w:rsid w:val="002F1CF5"/>
    <w:rsid w:val="002F2CE5"/>
    <w:rsid w:val="002F4A99"/>
    <w:rsid w:val="002F770D"/>
    <w:rsid w:val="00302112"/>
    <w:rsid w:val="003022EA"/>
    <w:rsid w:val="003030E0"/>
    <w:rsid w:val="00303C8E"/>
    <w:rsid w:val="0030486C"/>
    <w:rsid w:val="00314144"/>
    <w:rsid w:val="00314B6E"/>
    <w:rsid w:val="00317428"/>
    <w:rsid w:val="00323B71"/>
    <w:rsid w:val="0032556F"/>
    <w:rsid w:val="003263E9"/>
    <w:rsid w:val="00327462"/>
    <w:rsid w:val="0033019C"/>
    <w:rsid w:val="003318D6"/>
    <w:rsid w:val="003358C8"/>
    <w:rsid w:val="0033649A"/>
    <w:rsid w:val="00343004"/>
    <w:rsid w:val="0034508D"/>
    <w:rsid w:val="0034549D"/>
    <w:rsid w:val="00347612"/>
    <w:rsid w:val="00350430"/>
    <w:rsid w:val="0035098F"/>
    <w:rsid w:val="00352A62"/>
    <w:rsid w:val="00360949"/>
    <w:rsid w:val="00360CE9"/>
    <w:rsid w:val="00363A29"/>
    <w:rsid w:val="00371CCE"/>
    <w:rsid w:val="00374CFF"/>
    <w:rsid w:val="00380184"/>
    <w:rsid w:val="00380D75"/>
    <w:rsid w:val="0038105E"/>
    <w:rsid w:val="00382851"/>
    <w:rsid w:val="0038295D"/>
    <w:rsid w:val="00384AB2"/>
    <w:rsid w:val="00390717"/>
    <w:rsid w:val="00392613"/>
    <w:rsid w:val="00395D63"/>
    <w:rsid w:val="003973B3"/>
    <w:rsid w:val="00397767"/>
    <w:rsid w:val="003A0C9C"/>
    <w:rsid w:val="003A2079"/>
    <w:rsid w:val="003A4465"/>
    <w:rsid w:val="003A4AC3"/>
    <w:rsid w:val="003A5EBE"/>
    <w:rsid w:val="003B6D8A"/>
    <w:rsid w:val="003B7955"/>
    <w:rsid w:val="003C03AB"/>
    <w:rsid w:val="003C290C"/>
    <w:rsid w:val="003C3296"/>
    <w:rsid w:val="003C4076"/>
    <w:rsid w:val="003D2B77"/>
    <w:rsid w:val="003D42A9"/>
    <w:rsid w:val="003E3E38"/>
    <w:rsid w:val="003E75D1"/>
    <w:rsid w:val="003F3085"/>
    <w:rsid w:val="003F3E1B"/>
    <w:rsid w:val="003F636C"/>
    <w:rsid w:val="003F7842"/>
    <w:rsid w:val="003F7E54"/>
    <w:rsid w:val="00403B12"/>
    <w:rsid w:val="0041057F"/>
    <w:rsid w:val="004129E2"/>
    <w:rsid w:val="004134D1"/>
    <w:rsid w:val="00416C85"/>
    <w:rsid w:val="00424298"/>
    <w:rsid w:val="00430A38"/>
    <w:rsid w:val="00436428"/>
    <w:rsid w:val="00437A14"/>
    <w:rsid w:val="00441B40"/>
    <w:rsid w:val="0044252C"/>
    <w:rsid w:val="00443E1D"/>
    <w:rsid w:val="00444AB4"/>
    <w:rsid w:val="00445FA5"/>
    <w:rsid w:val="00450F60"/>
    <w:rsid w:val="004510E4"/>
    <w:rsid w:val="00455775"/>
    <w:rsid w:val="00455C96"/>
    <w:rsid w:val="004560A9"/>
    <w:rsid w:val="00461C4F"/>
    <w:rsid w:val="00466FA3"/>
    <w:rsid w:val="00471D3B"/>
    <w:rsid w:val="00472201"/>
    <w:rsid w:val="00472F15"/>
    <w:rsid w:val="004735DF"/>
    <w:rsid w:val="004742F9"/>
    <w:rsid w:val="00475983"/>
    <w:rsid w:val="0047648F"/>
    <w:rsid w:val="0048156C"/>
    <w:rsid w:val="00482D3F"/>
    <w:rsid w:val="00492786"/>
    <w:rsid w:val="00492880"/>
    <w:rsid w:val="00495414"/>
    <w:rsid w:val="00496DFE"/>
    <w:rsid w:val="0049760E"/>
    <w:rsid w:val="004A0BAA"/>
    <w:rsid w:val="004A20EF"/>
    <w:rsid w:val="004A2490"/>
    <w:rsid w:val="004A2E41"/>
    <w:rsid w:val="004A7BB8"/>
    <w:rsid w:val="004B130A"/>
    <w:rsid w:val="004B38AD"/>
    <w:rsid w:val="004C0D7A"/>
    <w:rsid w:val="004C19BA"/>
    <w:rsid w:val="004C1F0E"/>
    <w:rsid w:val="004C7343"/>
    <w:rsid w:val="004D3A4D"/>
    <w:rsid w:val="004D554F"/>
    <w:rsid w:val="004D7BEE"/>
    <w:rsid w:val="004E051B"/>
    <w:rsid w:val="004E0845"/>
    <w:rsid w:val="004E0D61"/>
    <w:rsid w:val="004E2670"/>
    <w:rsid w:val="004E372D"/>
    <w:rsid w:val="004E4048"/>
    <w:rsid w:val="004E4858"/>
    <w:rsid w:val="004E5AF7"/>
    <w:rsid w:val="004F0FE9"/>
    <w:rsid w:val="004F1271"/>
    <w:rsid w:val="004F24EE"/>
    <w:rsid w:val="004F3E27"/>
    <w:rsid w:val="004F3E6F"/>
    <w:rsid w:val="004F422C"/>
    <w:rsid w:val="00501E76"/>
    <w:rsid w:val="00503379"/>
    <w:rsid w:val="00506F03"/>
    <w:rsid w:val="00507189"/>
    <w:rsid w:val="0051066C"/>
    <w:rsid w:val="00511D8B"/>
    <w:rsid w:val="00512407"/>
    <w:rsid w:val="005128FB"/>
    <w:rsid w:val="00512F3F"/>
    <w:rsid w:val="00513CFD"/>
    <w:rsid w:val="00514600"/>
    <w:rsid w:val="005160C8"/>
    <w:rsid w:val="00520344"/>
    <w:rsid w:val="00520542"/>
    <w:rsid w:val="00521082"/>
    <w:rsid w:val="005239CA"/>
    <w:rsid w:val="00527CE5"/>
    <w:rsid w:val="0053042E"/>
    <w:rsid w:val="00533F01"/>
    <w:rsid w:val="00534896"/>
    <w:rsid w:val="00537797"/>
    <w:rsid w:val="00537A08"/>
    <w:rsid w:val="00537F55"/>
    <w:rsid w:val="00537FBD"/>
    <w:rsid w:val="00541321"/>
    <w:rsid w:val="00541EA6"/>
    <w:rsid w:val="00545965"/>
    <w:rsid w:val="00546357"/>
    <w:rsid w:val="00550358"/>
    <w:rsid w:val="005515DA"/>
    <w:rsid w:val="005545EF"/>
    <w:rsid w:val="00561746"/>
    <w:rsid w:val="00561B40"/>
    <w:rsid w:val="00564ACA"/>
    <w:rsid w:val="00565430"/>
    <w:rsid w:val="00566116"/>
    <w:rsid w:val="00571108"/>
    <w:rsid w:val="00571D7B"/>
    <w:rsid w:val="00572AC2"/>
    <w:rsid w:val="00573234"/>
    <w:rsid w:val="00574085"/>
    <w:rsid w:val="005747E4"/>
    <w:rsid w:val="00575E0F"/>
    <w:rsid w:val="005762FE"/>
    <w:rsid w:val="00577D9E"/>
    <w:rsid w:val="00581039"/>
    <w:rsid w:val="00581360"/>
    <w:rsid w:val="005819F4"/>
    <w:rsid w:val="00593A5B"/>
    <w:rsid w:val="0059590B"/>
    <w:rsid w:val="005A15CC"/>
    <w:rsid w:val="005A19EE"/>
    <w:rsid w:val="005A20BB"/>
    <w:rsid w:val="005A2325"/>
    <w:rsid w:val="005A5400"/>
    <w:rsid w:val="005A657F"/>
    <w:rsid w:val="005B02F0"/>
    <w:rsid w:val="005B2453"/>
    <w:rsid w:val="005B4FDE"/>
    <w:rsid w:val="005B53DC"/>
    <w:rsid w:val="005C505C"/>
    <w:rsid w:val="005C7A62"/>
    <w:rsid w:val="005D0777"/>
    <w:rsid w:val="005D21A4"/>
    <w:rsid w:val="005D3AA8"/>
    <w:rsid w:val="005D638E"/>
    <w:rsid w:val="005D73D3"/>
    <w:rsid w:val="005D7D28"/>
    <w:rsid w:val="005E1A1D"/>
    <w:rsid w:val="005E2C32"/>
    <w:rsid w:val="005E3784"/>
    <w:rsid w:val="005E5B46"/>
    <w:rsid w:val="005E5FB8"/>
    <w:rsid w:val="005E798E"/>
    <w:rsid w:val="005F1E2E"/>
    <w:rsid w:val="005F221A"/>
    <w:rsid w:val="005F2DF3"/>
    <w:rsid w:val="005F6655"/>
    <w:rsid w:val="005F7237"/>
    <w:rsid w:val="0060181A"/>
    <w:rsid w:val="006074AD"/>
    <w:rsid w:val="00607AB5"/>
    <w:rsid w:val="00612674"/>
    <w:rsid w:val="00613447"/>
    <w:rsid w:val="0061606B"/>
    <w:rsid w:val="006161E2"/>
    <w:rsid w:val="0061669A"/>
    <w:rsid w:val="00617714"/>
    <w:rsid w:val="00620ACC"/>
    <w:rsid w:val="00621304"/>
    <w:rsid w:val="00625DA1"/>
    <w:rsid w:val="00625DEA"/>
    <w:rsid w:val="00626873"/>
    <w:rsid w:val="00627FAB"/>
    <w:rsid w:val="0063055F"/>
    <w:rsid w:val="00630765"/>
    <w:rsid w:val="0063551E"/>
    <w:rsid w:val="00635BDC"/>
    <w:rsid w:val="00655A23"/>
    <w:rsid w:val="00657486"/>
    <w:rsid w:val="00660038"/>
    <w:rsid w:val="00661DAF"/>
    <w:rsid w:val="00662854"/>
    <w:rsid w:val="00664FCA"/>
    <w:rsid w:val="006659EA"/>
    <w:rsid w:val="00666C27"/>
    <w:rsid w:val="006678D6"/>
    <w:rsid w:val="006709A7"/>
    <w:rsid w:val="006757E9"/>
    <w:rsid w:val="0067754A"/>
    <w:rsid w:val="0068496E"/>
    <w:rsid w:val="00691A34"/>
    <w:rsid w:val="006931E9"/>
    <w:rsid w:val="00694C9D"/>
    <w:rsid w:val="006A01CC"/>
    <w:rsid w:val="006A0540"/>
    <w:rsid w:val="006A0F72"/>
    <w:rsid w:val="006A16E2"/>
    <w:rsid w:val="006A3E21"/>
    <w:rsid w:val="006A3E5F"/>
    <w:rsid w:val="006A437C"/>
    <w:rsid w:val="006A5BE7"/>
    <w:rsid w:val="006A728C"/>
    <w:rsid w:val="006A7D79"/>
    <w:rsid w:val="006A7FD6"/>
    <w:rsid w:val="006B04E4"/>
    <w:rsid w:val="006B3896"/>
    <w:rsid w:val="006B4B4D"/>
    <w:rsid w:val="006B4BBF"/>
    <w:rsid w:val="006B5F82"/>
    <w:rsid w:val="006B6B46"/>
    <w:rsid w:val="006C0EEB"/>
    <w:rsid w:val="006C17AA"/>
    <w:rsid w:val="006C1C21"/>
    <w:rsid w:val="006C3B8C"/>
    <w:rsid w:val="006C6B86"/>
    <w:rsid w:val="006C6C42"/>
    <w:rsid w:val="006C75C7"/>
    <w:rsid w:val="006D10A0"/>
    <w:rsid w:val="006D16BA"/>
    <w:rsid w:val="006D2859"/>
    <w:rsid w:val="006D3896"/>
    <w:rsid w:val="006D3AB2"/>
    <w:rsid w:val="006D4866"/>
    <w:rsid w:val="006E5183"/>
    <w:rsid w:val="006E62E9"/>
    <w:rsid w:val="006F10A7"/>
    <w:rsid w:val="006F1255"/>
    <w:rsid w:val="006F5CA0"/>
    <w:rsid w:val="006F6E64"/>
    <w:rsid w:val="007001A1"/>
    <w:rsid w:val="00702468"/>
    <w:rsid w:val="00703C1F"/>
    <w:rsid w:val="00710576"/>
    <w:rsid w:val="00716BEB"/>
    <w:rsid w:val="00717560"/>
    <w:rsid w:val="007228AC"/>
    <w:rsid w:val="00725847"/>
    <w:rsid w:val="00730D40"/>
    <w:rsid w:val="00731443"/>
    <w:rsid w:val="007336CE"/>
    <w:rsid w:val="007350F5"/>
    <w:rsid w:val="0073512F"/>
    <w:rsid w:val="007353C8"/>
    <w:rsid w:val="007365FF"/>
    <w:rsid w:val="00737627"/>
    <w:rsid w:val="00737C7B"/>
    <w:rsid w:val="00741C55"/>
    <w:rsid w:val="007462B6"/>
    <w:rsid w:val="0075011C"/>
    <w:rsid w:val="0075022F"/>
    <w:rsid w:val="007514F1"/>
    <w:rsid w:val="00752B65"/>
    <w:rsid w:val="00755478"/>
    <w:rsid w:val="00756AC8"/>
    <w:rsid w:val="00757222"/>
    <w:rsid w:val="00757A9E"/>
    <w:rsid w:val="00761434"/>
    <w:rsid w:val="0076283E"/>
    <w:rsid w:val="007640A7"/>
    <w:rsid w:val="00764C3D"/>
    <w:rsid w:val="00767F75"/>
    <w:rsid w:val="00772903"/>
    <w:rsid w:val="00772F9A"/>
    <w:rsid w:val="0077407A"/>
    <w:rsid w:val="00775ED4"/>
    <w:rsid w:val="007764A5"/>
    <w:rsid w:val="00782576"/>
    <w:rsid w:val="00784337"/>
    <w:rsid w:val="0078488C"/>
    <w:rsid w:val="00784AE8"/>
    <w:rsid w:val="00784C93"/>
    <w:rsid w:val="007857C3"/>
    <w:rsid w:val="00785938"/>
    <w:rsid w:val="00790F5E"/>
    <w:rsid w:val="007937AE"/>
    <w:rsid w:val="0079470F"/>
    <w:rsid w:val="007A149A"/>
    <w:rsid w:val="007A33CF"/>
    <w:rsid w:val="007A4356"/>
    <w:rsid w:val="007A63CE"/>
    <w:rsid w:val="007B037C"/>
    <w:rsid w:val="007B10A2"/>
    <w:rsid w:val="007B1F29"/>
    <w:rsid w:val="007B37EE"/>
    <w:rsid w:val="007B44EB"/>
    <w:rsid w:val="007B7623"/>
    <w:rsid w:val="007C1256"/>
    <w:rsid w:val="007C1872"/>
    <w:rsid w:val="007C491D"/>
    <w:rsid w:val="007C62E8"/>
    <w:rsid w:val="007C62F5"/>
    <w:rsid w:val="007D0C74"/>
    <w:rsid w:val="007D188E"/>
    <w:rsid w:val="007D1FA1"/>
    <w:rsid w:val="007D37E1"/>
    <w:rsid w:val="007D6482"/>
    <w:rsid w:val="007E17F3"/>
    <w:rsid w:val="007E225F"/>
    <w:rsid w:val="007E28C4"/>
    <w:rsid w:val="007E390E"/>
    <w:rsid w:val="007E43E1"/>
    <w:rsid w:val="007E6AFA"/>
    <w:rsid w:val="007E6F76"/>
    <w:rsid w:val="007F1A7C"/>
    <w:rsid w:val="007F1BD6"/>
    <w:rsid w:val="007F25FC"/>
    <w:rsid w:val="007F3EE2"/>
    <w:rsid w:val="007F7E53"/>
    <w:rsid w:val="008062D2"/>
    <w:rsid w:val="00807375"/>
    <w:rsid w:val="00811F43"/>
    <w:rsid w:val="008134E1"/>
    <w:rsid w:val="00820B58"/>
    <w:rsid w:val="008227B3"/>
    <w:rsid w:val="00824655"/>
    <w:rsid w:val="00832569"/>
    <w:rsid w:val="00834A20"/>
    <w:rsid w:val="00841A9A"/>
    <w:rsid w:val="00841C9E"/>
    <w:rsid w:val="008432E8"/>
    <w:rsid w:val="00843A33"/>
    <w:rsid w:val="00846B81"/>
    <w:rsid w:val="00846D68"/>
    <w:rsid w:val="00847917"/>
    <w:rsid w:val="00847AE8"/>
    <w:rsid w:val="00851943"/>
    <w:rsid w:val="00851BDE"/>
    <w:rsid w:val="008531EA"/>
    <w:rsid w:val="008552FC"/>
    <w:rsid w:val="00856F94"/>
    <w:rsid w:val="00863BB8"/>
    <w:rsid w:val="00870A4C"/>
    <w:rsid w:val="00877942"/>
    <w:rsid w:val="00884B43"/>
    <w:rsid w:val="008863D1"/>
    <w:rsid w:val="00886A27"/>
    <w:rsid w:val="008873B8"/>
    <w:rsid w:val="008963BA"/>
    <w:rsid w:val="008A0AD1"/>
    <w:rsid w:val="008A1D5F"/>
    <w:rsid w:val="008A22AB"/>
    <w:rsid w:val="008A2AD9"/>
    <w:rsid w:val="008A3275"/>
    <w:rsid w:val="008A4DF7"/>
    <w:rsid w:val="008A64A4"/>
    <w:rsid w:val="008B0363"/>
    <w:rsid w:val="008B0698"/>
    <w:rsid w:val="008B1711"/>
    <w:rsid w:val="008B203F"/>
    <w:rsid w:val="008B35DA"/>
    <w:rsid w:val="008B4740"/>
    <w:rsid w:val="008B6A47"/>
    <w:rsid w:val="008B7D97"/>
    <w:rsid w:val="008B7F2B"/>
    <w:rsid w:val="008C16AA"/>
    <w:rsid w:val="008C2488"/>
    <w:rsid w:val="008C35A1"/>
    <w:rsid w:val="008D126B"/>
    <w:rsid w:val="008D196A"/>
    <w:rsid w:val="008D2FF4"/>
    <w:rsid w:val="008D3352"/>
    <w:rsid w:val="008D5F2C"/>
    <w:rsid w:val="008D63A6"/>
    <w:rsid w:val="008D6FA5"/>
    <w:rsid w:val="008E47BE"/>
    <w:rsid w:val="008F01D5"/>
    <w:rsid w:val="008F2ECB"/>
    <w:rsid w:val="008F38B5"/>
    <w:rsid w:val="00900FCC"/>
    <w:rsid w:val="00901CD0"/>
    <w:rsid w:val="00906F6E"/>
    <w:rsid w:val="00907CBB"/>
    <w:rsid w:val="00913BB6"/>
    <w:rsid w:val="009148D8"/>
    <w:rsid w:val="00914DFD"/>
    <w:rsid w:val="00915E8F"/>
    <w:rsid w:val="00916784"/>
    <w:rsid w:val="00917AFC"/>
    <w:rsid w:val="00917C14"/>
    <w:rsid w:val="00920EB5"/>
    <w:rsid w:val="00924A80"/>
    <w:rsid w:val="009251FB"/>
    <w:rsid w:val="0092570C"/>
    <w:rsid w:val="00926E0A"/>
    <w:rsid w:val="009276FB"/>
    <w:rsid w:val="00927FFD"/>
    <w:rsid w:val="00930F59"/>
    <w:rsid w:val="00943A3A"/>
    <w:rsid w:val="00943CA6"/>
    <w:rsid w:val="00944054"/>
    <w:rsid w:val="00945836"/>
    <w:rsid w:val="00946F77"/>
    <w:rsid w:val="00947703"/>
    <w:rsid w:val="00950475"/>
    <w:rsid w:val="009505D9"/>
    <w:rsid w:val="00950FFB"/>
    <w:rsid w:val="00951015"/>
    <w:rsid w:val="00951329"/>
    <w:rsid w:val="00953B99"/>
    <w:rsid w:val="00955A64"/>
    <w:rsid w:val="00960E8D"/>
    <w:rsid w:val="009637E1"/>
    <w:rsid w:val="009658EB"/>
    <w:rsid w:val="00975B2E"/>
    <w:rsid w:val="00980099"/>
    <w:rsid w:val="00983468"/>
    <w:rsid w:val="00985296"/>
    <w:rsid w:val="0098578B"/>
    <w:rsid w:val="00991EE8"/>
    <w:rsid w:val="0099394E"/>
    <w:rsid w:val="00993AF9"/>
    <w:rsid w:val="00995FAF"/>
    <w:rsid w:val="009969E1"/>
    <w:rsid w:val="009A09CA"/>
    <w:rsid w:val="009A2C9E"/>
    <w:rsid w:val="009A2EF1"/>
    <w:rsid w:val="009A4312"/>
    <w:rsid w:val="009A48FD"/>
    <w:rsid w:val="009A57C8"/>
    <w:rsid w:val="009A770C"/>
    <w:rsid w:val="009B0EFF"/>
    <w:rsid w:val="009B6A6C"/>
    <w:rsid w:val="009C0339"/>
    <w:rsid w:val="009C15FF"/>
    <w:rsid w:val="009C3222"/>
    <w:rsid w:val="009C3348"/>
    <w:rsid w:val="009C3923"/>
    <w:rsid w:val="009C399B"/>
    <w:rsid w:val="009C427F"/>
    <w:rsid w:val="009C637B"/>
    <w:rsid w:val="009C6D2E"/>
    <w:rsid w:val="009D0CA1"/>
    <w:rsid w:val="009D2F3A"/>
    <w:rsid w:val="009D2F92"/>
    <w:rsid w:val="009D3315"/>
    <w:rsid w:val="009D4425"/>
    <w:rsid w:val="009D535E"/>
    <w:rsid w:val="009E35E3"/>
    <w:rsid w:val="009E4E5E"/>
    <w:rsid w:val="009E4FC2"/>
    <w:rsid w:val="009E516D"/>
    <w:rsid w:val="009E5C94"/>
    <w:rsid w:val="009E76FA"/>
    <w:rsid w:val="009F1C55"/>
    <w:rsid w:val="009F2A56"/>
    <w:rsid w:val="009F2C98"/>
    <w:rsid w:val="009F3F9A"/>
    <w:rsid w:val="009F4627"/>
    <w:rsid w:val="009F5930"/>
    <w:rsid w:val="009F6C14"/>
    <w:rsid w:val="00A0064C"/>
    <w:rsid w:val="00A0086E"/>
    <w:rsid w:val="00A01EBC"/>
    <w:rsid w:val="00A03273"/>
    <w:rsid w:val="00A03BCC"/>
    <w:rsid w:val="00A0407D"/>
    <w:rsid w:val="00A05CD9"/>
    <w:rsid w:val="00A10BAB"/>
    <w:rsid w:val="00A12659"/>
    <w:rsid w:val="00A167CF"/>
    <w:rsid w:val="00A17504"/>
    <w:rsid w:val="00A20298"/>
    <w:rsid w:val="00A22EB1"/>
    <w:rsid w:val="00A23549"/>
    <w:rsid w:val="00A23632"/>
    <w:rsid w:val="00A251D2"/>
    <w:rsid w:val="00A25BAB"/>
    <w:rsid w:val="00A2688A"/>
    <w:rsid w:val="00A26D22"/>
    <w:rsid w:val="00A303A7"/>
    <w:rsid w:val="00A30B8C"/>
    <w:rsid w:val="00A30C47"/>
    <w:rsid w:val="00A327E5"/>
    <w:rsid w:val="00A4126F"/>
    <w:rsid w:val="00A41A04"/>
    <w:rsid w:val="00A42686"/>
    <w:rsid w:val="00A430D6"/>
    <w:rsid w:val="00A43A6F"/>
    <w:rsid w:val="00A44187"/>
    <w:rsid w:val="00A45576"/>
    <w:rsid w:val="00A46A2C"/>
    <w:rsid w:val="00A47E49"/>
    <w:rsid w:val="00A47E8D"/>
    <w:rsid w:val="00A50A0C"/>
    <w:rsid w:val="00A527E0"/>
    <w:rsid w:val="00A57430"/>
    <w:rsid w:val="00A57865"/>
    <w:rsid w:val="00A61FC5"/>
    <w:rsid w:val="00A62262"/>
    <w:rsid w:val="00A62810"/>
    <w:rsid w:val="00A636D8"/>
    <w:rsid w:val="00A65BEC"/>
    <w:rsid w:val="00A711D7"/>
    <w:rsid w:val="00A72795"/>
    <w:rsid w:val="00A76173"/>
    <w:rsid w:val="00A8425A"/>
    <w:rsid w:val="00A858C3"/>
    <w:rsid w:val="00A862A2"/>
    <w:rsid w:val="00A86459"/>
    <w:rsid w:val="00A9201C"/>
    <w:rsid w:val="00A932A6"/>
    <w:rsid w:val="00A95D83"/>
    <w:rsid w:val="00A97613"/>
    <w:rsid w:val="00AA5550"/>
    <w:rsid w:val="00AA60C0"/>
    <w:rsid w:val="00AB07EE"/>
    <w:rsid w:val="00AB0C41"/>
    <w:rsid w:val="00AB206C"/>
    <w:rsid w:val="00AB62DB"/>
    <w:rsid w:val="00AC041E"/>
    <w:rsid w:val="00AC25F7"/>
    <w:rsid w:val="00AC61A5"/>
    <w:rsid w:val="00AC620D"/>
    <w:rsid w:val="00AC68B2"/>
    <w:rsid w:val="00AC7E4A"/>
    <w:rsid w:val="00AD009A"/>
    <w:rsid w:val="00AD410B"/>
    <w:rsid w:val="00AE0054"/>
    <w:rsid w:val="00AE02CA"/>
    <w:rsid w:val="00AE197A"/>
    <w:rsid w:val="00AE1B20"/>
    <w:rsid w:val="00AE43FD"/>
    <w:rsid w:val="00AF0369"/>
    <w:rsid w:val="00AF365C"/>
    <w:rsid w:val="00AF4234"/>
    <w:rsid w:val="00AF43E8"/>
    <w:rsid w:val="00B006F3"/>
    <w:rsid w:val="00B00BEA"/>
    <w:rsid w:val="00B013B0"/>
    <w:rsid w:val="00B05B4C"/>
    <w:rsid w:val="00B06649"/>
    <w:rsid w:val="00B074CD"/>
    <w:rsid w:val="00B07515"/>
    <w:rsid w:val="00B10060"/>
    <w:rsid w:val="00B10B7F"/>
    <w:rsid w:val="00B14D79"/>
    <w:rsid w:val="00B155DF"/>
    <w:rsid w:val="00B17441"/>
    <w:rsid w:val="00B208CE"/>
    <w:rsid w:val="00B20E02"/>
    <w:rsid w:val="00B212A9"/>
    <w:rsid w:val="00B213F4"/>
    <w:rsid w:val="00B21F24"/>
    <w:rsid w:val="00B22C70"/>
    <w:rsid w:val="00B244E0"/>
    <w:rsid w:val="00B25C0D"/>
    <w:rsid w:val="00B25FB9"/>
    <w:rsid w:val="00B264AD"/>
    <w:rsid w:val="00B302C7"/>
    <w:rsid w:val="00B3372D"/>
    <w:rsid w:val="00B33B05"/>
    <w:rsid w:val="00B3488F"/>
    <w:rsid w:val="00B35B5E"/>
    <w:rsid w:val="00B40012"/>
    <w:rsid w:val="00B4214C"/>
    <w:rsid w:val="00B44934"/>
    <w:rsid w:val="00B47316"/>
    <w:rsid w:val="00B47437"/>
    <w:rsid w:val="00B50419"/>
    <w:rsid w:val="00B50FFE"/>
    <w:rsid w:val="00B51DF0"/>
    <w:rsid w:val="00B53903"/>
    <w:rsid w:val="00B55E60"/>
    <w:rsid w:val="00B60464"/>
    <w:rsid w:val="00B60E82"/>
    <w:rsid w:val="00B62ADA"/>
    <w:rsid w:val="00B66D64"/>
    <w:rsid w:val="00B674D4"/>
    <w:rsid w:val="00B67781"/>
    <w:rsid w:val="00B76370"/>
    <w:rsid w:val="00B77269"/>
    <w:rsid w:val="00B773D5"/>
    <w:rsid w:val="00B77A5E"/>
    <w:rsid w:val="00B77ABA"/>
    <w:rsid w:val="00B83EC6"/>
    <w:rsid w:val="00B86CCB"/>
    <w:rsid w:val="00B91701"/>
    <w:rsid w:val="00B924F1"/>
    <w:rsid w:val="00B924F9"/>
    <w:rsid w:val="00B938AD"/>
    <w:rsid w:val="00B93B83"/>
    <w:rsid w:val="00B94F18"/>
    <w:rsid w:val="00B970EF"/>
    <w:rsid w:val="00B9798F"/>
    <w:rsid w:val="00BA1355"/>
    <w:rsid w:val="00BA2600"/>
    <w:rsid w:val="00BA2BB1"/>
    <w:rsid w:val="00BA2F0C"/>
    <w:rsid w:val="00BA3F1B"/>
    <w:rsid w:val="00BA501E"/>
    <w:rsid w:val="00BA5526"/>
    <w:rsid w:val="00BA58B3"/>
    <w:rsid w:val="00BA67DC"/>
    <w:rsid w:val="00BB00DE"/>
    <w:rsid w:val="00BB2C20"/>
    <w:rsid w:val="00BB340C"/>
    <w:rsid w:val="00BC0CE6"/>
    <w:rsid w:val="00BC0F8C"/>
    <w:rsid w:val="00BC3961"/>
    <w:rsid w:val="00BC4E35"/>
    <w:rsid w:val="00BC58DC"/>
    <w:rsid w:val="00BC6F45"/>
    <w:rsid w:val="00BD0843"/>
    <w:rsid w:val="00BD186E"/>
    <w:rsid w:val="00BD3C19"/>
    <w:rsid w:val="00BD3E07"/>
    <w:rsid w:val="00BD7D38"/>
    <w:rsid w:val="00BE159E"/>
    <w:rsid w:val="00BE21F4"/>
    <w:rsid w:val="00BE455D"/>
    <w:rsid w:val="00BE533D"/>
    <w:rsid w:val="00BE6FCC"/>
    <w:rsid w:val="00BF0AEE"/>
    <w:rsid w:val="00BF0EBF"/>
    <w:rsid w:val="00BF0FBF"/>
    <w:rsid w:val="00BF193B"/>
    <w:rsid w:val="00BF1F5A"/>
    <w:rsid w:val="00BF2411"/>
    <w:rsid w:val="00BF34F1"/>
    <w:rsid w:val="00BF384A"/>
    <w:rsid w:val="00BF66AA"/>
    <w:rsid w:val="00BF7117"/>
    <w:rsid w:val="00C01E8E"/>
    <w:rsid w:val="00C02850"/>
    <w:rsid w:val="00C05A39"/>
    <w:rsid w:val="00C10982"/>
    <w:rsid w:val="00C1334A"/>
    <w:rsid w:val="00C13B61"/>
    <w:rsid w:val="00C15F59"/>
    <w:rsid w:val="00C16B7B"/>
    <w:rsid w:val="00C176A6"/>
    <w:rsid w:val="00C20306"/>
    <w:rsid w:val="00C20B8F"/>
    <w:rsid w:val="00C213BC"/>
    <w:rsid w:val="00C22DF1"/>
    <w:rsid w:val="00C23B3B"/>
    <w:rsid w:val="00C25D56"/>
    <w:rsid w:val="00C26E5D"/>
    <w:rsid w:val="00C306F6"/>
    <w:rsid w:val="00C34771"/>
    <w:rsid w:val="00C34806"/>
    <w:rsid w:val="00C361F1"/>
    <w:rsid w:val="00C4343B"/>
    <w:rsid w:val="00C47631"/>
    <w:rsid w:val="00C50F8C"/>
    <w:rsid w:val="00C5278D"/>
    <w:rsid w:val="00C606D2"/>
    <w:rsid w:val="00C609D7"/>
    <w:rsid w:val="00C61100"/>
    <w:rsid w:val="00C64C66"/>
    <w:rsid w:val="00C66176"/>
    <w:rsid w:val="00C71A39"/>
    <w:rsid w:val="00C73551"/>
    <w:rsid w:val="00C77333"/>
    <w:rsid w:val="00C8228D"/>
    <w:rsid w:val="00C8374E"/>
    <w:rsid w:val="00C837E4"/>
    <w:rsid w:val="00C85B40"/>
    <w:rsid w:val="00C8652D"/>
    <w:rsid w:val="00C86D9D"/>
    <w:rsid w:val="00C87231"/>
    <w:rsid w:val="00C87EEC"/>
    <w:rsid w:val="00C9086F"/>
    <w:rsid w:val="00C9182A"/>
    <w:rsid w:val="00C9316E"/>
    <w:rsid w:val="00C96404"/>
    <w:rsid w:val="00CA365D"/>
    <w:rsid w:val="00CA4858"/>
    <w:rsid w:val="00CA5B73"/>
    <w:rsid w:val="00CA6451"/>
    <w:rsid w:val="00CA70BD"/>
    <w:rsid w:val="00CB1289"/>
    <w:rsid w:val="00CB552B"/>
    <w:rsid w:val="00CB596B"/>
    <w:rsid w:val="00CC02DC"/>
    <w:rsid w:val="00CC2E55"/>
    <w:rsid w:val="00CC7140"/>
    <w:rsid w:val="00CD305A"/>
    <w:rsid w:val="00CD3EE7"/>
    <w:rsid w:val="00CD45AE"/>
    <w:rsid w:val="00CD4D50"/>
    <w:rsid w:val="00CD5487"/>
    <w:rsid w:val="00CD6D2F"/>
    <w:rsid w:val="00CD748A"/>
    <w:rsid w:val="00CD79EF"/>
    <w:rsid w:val="00CE7607"/>
    <w:rsid w:val="00CF413A"/>
    <w:rsid w:val="00CF462D"/>
    <w:rsid w:val="00CF51F8"/>
    <w:rsid w:val="00CF5C3E"/>
    <w:rsid w:val="00CF6969"/>
    <w:rsid w:val="00CF720F"/>
    <w:rsid w:val="00CF7784"/>
    <w:rsid w:val="00D00B13"/>
    <w:rsid w:val="00D025C9"/>
    <w:rsid w:val="00D02BAF"/>
    <w:rsid w:val="00D13CCB"/>
    <w:rsid w:val="00D30E68"/>
    <w:rsid w:val="00D31FCA"/>
    <w:rsid w:val="00D3242A"/>
    <w:rsid w:val="00D3413D"/>
    <w:rsid w:val="00D36DA9"/>
    <w:rsid w:val="00D41FD6"/>
    <w:rsid w:val="00D42421"/>
    <w:rsid w:val="00D4307A"/>
    <w:rsid w:val="00D47227"/>
    <w:rsid w:val="00D50F6D"/>
    <w:rsid w:val="00D5272C"/>
    <w:rsid w:val="00D538E5"/>
    <w:rsid w:val="00D550BF"/>
    <w:rsid w:val="00D56BD7"/>
    <w:rsid w:val="00D575FC"/>
    <w:rsid w:val="00D60BDC"/>
    <w:rsid w:val="00D611B3"/>
    <w:rsid w:val="00D61D30"/>
    <w:rsid w:val="00D665AF"/>
    <w:rsid w:val="00D66916"/>
    <w:rsid w:val="00D73A32"/>
    <w:rsid w:val="00D85B61"/>
    <w:rsid w:val="00D8708E"/>
    <w:rsid w:val="00D90A52"/>
    <w:rsid w:val="00D9331C"/>
    <w:rsid w:val="00DA00B2"/>
    <w:rsid w:val="00DA0B89"/>
    <w:rsid w:val="00DA3A12"/>
    <w:rsid w:val="00DA4005"/>
    <w:rsid w:val="00DA4730"/>
    <w:rsid w:val="00DA6738"/>
    <w:rsid w:val="00DB0593"/>
    <w:rsid w:val="00DB2D92"/>
    <w:rsid w:val="00DB471B"/>
    <w:rsid w:val="00DB5248"/>
    <w:rsid w:val="00DC3954"/>
    <w:rsid w:val="00DC5461"/>
    <w:rsid w:val="00DC646C"/>
    <w:rsid w:val="00DC7E73"/>
    <w:rsid w:val="00DD13FC"/>
    <w:rsid w:val="00DD15FE"/>
    <w:rsid w:val="00DD1925"/>
    <w:rsid w:val="00DD5C8E"/>
    <w:rsid w:val="00DD71A5"/>
    <w:rsid w:val="00DD7D04"/>
    <w:rsid w:val="00DE0505"/>
    <w:rsid w:val="00DE0FDF"/>
    <w:rsid w:val="00DE1372"/>
    <w:rsid w:val="00DE28CA"/>
    <w:rsid w:val="00DE3ED9"/>
    <w:rsid w:val="00DF1A75"/>
    <w:rsid w:val="00DF2554"/>
    <w:rsid w:val="00DF4878"/>
    <w:rsid w:val="00E02723"/>
    <w:rsid w:val="00E03B64"/>
    <w:rsid w:val="00E047DC"/>
    <w:rsid w:val="00E066E4"/>
    <w:rsid w:val="00E07E56"/>
    <w:rsid w:val="00E15FC2"/>
    <w:rsid w:val="00E163E2"/>
    <w:rsid w:val="00E20DC3"/>
    <w:rsid w:val="00E2104C"/>
    <w:rsid w:val="00E21702"/>
    <w:rsid w:val="00E21755"/>
    <w:rsid w:val="00E2194C"/>
    <w:rsid w:val="00E226F3"/>
    <w:rsid w:val="00E22D9B"/>
    <w:rsid w:val="00E24DA2"/>
    <w:rsid w:val="00E25292"/>
    <w:rsid w:val="00E259CC"/>
    <w:rsid w:val="00E311C5"/>
    <w:rsid w:val="00E31349"/>
    <w:rsid w:val="00E316B4"/>
    <w:rsid w:val="00E352DC"/>
    <w:rsid w:val="00E36DB3"/>
    <w:rsid w:val="00E37EC5"/>
    <w:rsid w:val="00E417CB"/>
    <w:rsid w:val="00E44183"/>
    <w:rsid w:val="00E44F11"/>
    <w:rsid w:val="00E45A76"/>
    <w:rsid w:val="00E466FC"/>
    <w:rsid w:val="00E46B04"/>
    <w:rsid w:val="00E46BC6"/>
    <w:rsid w:val="00E50D0E"/>
    <w:rsid w:val="00E51275"/>
    <w:rsid w:val="00E5170A"/>
    <w:rsid w:val="00E5405D"/>
    <w:rsid w:val="00E558BD"/>
    <w:rsid w:val="00E55F02"/>
    <w:rsid w:val="00E57DE1"/>
    <w:rsid w:val="00E60082"/>
    <w:rsid w:val="00E604D2"/>
    <w:rsid w:val="00E60C32"/>
    <w:rsid w:val="00E61657"/>
    <w:rsid w:val="00E62281"/>
    <w:rsid w:val="00E62C5E"/>
    <w:rsid w:val="00E62DA0"/>
    <w:rsid w:val="00E6551E"/>
    <w:rsid w:val="00E6558C"/>
    <w:rsid w:val="00E66A4B"/>
    <w:rsid w:val="00E6713F"/>
    <w:rsid w:val="00E673C3"/>
    <w:rsid w:val="00E674FC"/>
    <w:rsid w:val="00E7085B"/>
    <w:rsid w:val="00E7180B"/>
    <w:rsid w:val="00E71857"/>
    <w:rsid w:val="00E74B17"/>
    <w:rsid w:val="00E75B42"/>
    <w:rsid w:val="00E80F5C"/>
    <w:rsid w:val="00E833B4"/>
    <w:rsid w:val="00E85E21"/>
    <w:rsid w:val="00E8679F"/>
    <w:rsid w:val="00E91B99"/>
    <w:rsid w:val="00E91E0E"/>
    <w:rsid w:val="00E923AB"/>
    <w:rsid w:val="00E977E8"/>
    <w:rsid w:val="00E97A06"/>
    <w:rsid w:val="00EA136B"/>
    <w:rsid w:val="00EA2828"/>
    <w:rsid w:val="00EB1412"/>
    <w:rsid w:val="00EB28E2"/>
    <w:rsid w:val="00EB7523"/>
    <w:rsid w:val="00EC023E"/>
    <w:rsid w:val="00EC0347"/>
    <w:rsid w:val="00EC1CF8"/>
    <w:rsid w:val="00EC2721"/>
    <w:rsid w:val="00EC3C49"/>
    <w:rsid w:val="00EC6720"/>
    <w:rsid w:val="00EC7F7D"/>
    <w:rsid w:val="00ED0768"/>
    <w:rsid w:val="00ED3859"/>
    <w:rsid w:val="00ED4AB1"/>
    <w:rsid w:val="00ED5F5A"/>
    <w:rsid w:val="00ED67CD"/>
    <w:rsid w:val="00ED7FE6"/>
    <w:rsid w:val="00EE1109"/>
    <w:rsid w:val="00EE115D"/>
    <w:rsid w:val="00EE3D85"/>
    <w:rsid w:val="00EE43B9"/>
    <w:rsid w:val="00EE66A2"/>
    <w:rsid w:val="00EF1CD6"/>
    <w:rsid w:val="00EF414B"/>
    <w:rsid w:val="00EF7D26"/>
    <w:rsid w:val="00F04A59"/>
    <w:rsid w:val="00F16631"/>
    <w:rsid w:val="00F167B2"/>
    <w:rsid w:val="00F20828"/>
    <w:rsid w:val="00F212B4"/>
    <w:rsid w:val="00F261D5"/>
    <w:rsid w:val="00F37BCE"/>
    <w:rsid w:val="00F442C7"/>
    <w:rsid w:val="00F4580C"/>
    <w:rsid w:val="00F538B8"/>
    <w:rsid w:val="00F57340"/>
    <w:rsid w:val="00F63F93"/>
    <w:rsid w:val="00F640A4"/>
    <w:rsid w:val="00F66B58"/>
    <w:rsid w:val="00F66C46"/>
    <w:rsid w:val="00F67082"/>
    <w:rsid w:val="00F80802"/>
    <w:rsid w:val="00F83EAE"/>
    <w:rsid w:val="00F85B9C"/>
    <w:rsid w:val="00F85C83"/>
    <w:rsid w:val="00F9175B"/>
    <w:rsid w:val="00F91D4C"/>
    <w:rsid w:val="00F92A04"/>
    <w:rsid w:val="00FA0B3B"/>
    <w:rsid w:val="00FA4416"/>
    <w:rsid w:val="00FA51B8"/>
    <w:rsid w:val="00FA5536"/>
    <w:rsid w:val="00FA5703"/>
    <w:rsid w:val="00FB2612"/>
    <w:rsid w:val="00FB569E"/>
    <w:rsid w:val="00FB6576"/>
    <w:rsid w:val="00FC0109"/>
    <w:rsid w:val="00FC0D15"/>
    <w:rsid w:val="00FC5E7E"/>
    <w:rsid w:val="00FC630A"/>
    <w:rsid w:val="00FC686C"/>
    <w:rsid w:val="00FC76A9"/>
    <w:rsid w:val="00FD0C04"/>
    <w:rsid w:val="00FD261A"/>
    <w:rsid w:val="00FD636E"/>
    <w:rsid w:val="00FD6A72"/>
    <w:rsid w:val="00FD6FB8"/>
    <w:rsid w:val="00FD7003"/>
    <w:rsid w:val="00FE0152"/>
    <w:rsid w:val="00FE077D"/>
    <w:rsid w:val="00FE3DBF"/>
    <w:rsid w:val="00FE59A1"/>
    <w:rsid w:val="00FE6C0B"/>
    <w:rsid w:val="00FF3138"/>
    <w:rsid w:val="00FF33E7"/>
    <w:rsid w:val="00FF4784"/>
    <w:rsid w:val="00FF4E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5B3568-AC6D-4421-B055-3775F44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6F3"/>
    <w:rPr>
      <w:sz w:val="24"/>
      <w:szCs w:val="24"/>
      <w:lang w:eastAsia="pl-PL"/>
    </w:rPr>
  </w:style>
  <w:style w:type="paragraph" w:styleId="Nagwek3">
    <w:name w:val="heading 3"/>
    <w:basedOn w:val="Normalny"/>
    <w:next w:val="Normalny"/>
    <w:link w:val="Nagwek3Znak"/>
    <w:qFormat/>
    <w:rsid w:val="00E5405D"/>
    <w:pPr>
      <w:keepNext/>
      <w:jc w:val="both"/>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226F3"/>
    <w:pPr>
      <w:tabs>
        <w:tab w:val="center" w:pos="4536"/>
        <w:tab w:val="right" w:pos="9072"/>
      </w:tabs>
    </w:pPr>
  </w:style>
  <w:style w:type="paragraph" w:styleId="Tekstpodstawowy">
    <w:name w:val="Body Text"/>
    <w:basedOn w:val="Normalny"/>
    <w:link w:val="TekstpodstawowyZnak"/>
    <w:rsid w:val="00E226F3"/>
    <w:pPr>
      <w:jc w:val="both"/>
    </w:pPr>
    <w:rPr>
      <w:rFonts w:ascii="Albertus" w:hAnsi="Albertus"/>
    </w:rPr>
  </w:style>
  <w:style w:type="paragraph" w:styleId="Stopka">
    <w:name w:val="footer"/>
    <w:basedOn w:val="Normalny"/>
    <w:rsid w:val="00165FED"/>
    <w:pPr>
      <w:tabs>
        <w:tab w:val="center" w:pos="4536"/>
        <w:tab w:val="right" w:pos="9072"/>
      </w:tabs>
    </w:pPr>
  </w:style>
  <w:style w:type="character" w:styleId="Numerstrony">
    <w:name w:val="page number"/>
    <w:basedOn w:val="Domylnaczcionkaakapitu"/>
    <w:rsid w:val="00CA5B73"/>
  </w:style>
  <w:style w:type="paragraph" w:styleId="Tekstdymka">
    <w:name w:val="Balloon Text"/>
    <w:basedOn w:val="Normalny"/>
    <w:semiHidden/>
    <w:rsid w:val="0075011C"/>
    <w:rPr>
      <w:rFonts w:ascii="Tahoma" w:hAnsi="Tahoma" w:cs="Tahoma"/>
      <w:sz w:val="16"/>
      <w:szCs w:val="16"/>
    </w:rPr>
  </w:style>
  <w:style w:type="paragraph" w:styleId="Tekstpodstawowy3">
    <w:name w:val="Body Text 3"/>
    <w:basedOn w:val="Normalny"/>
    <w:rsid w:val="00AB07EE"/>
    <w:pPr>
      <w:spacing w:after="120"/>
    </w:pPr>
    <w:rPr>
      <w:sz w:val="16"/>
      <w:szCs w:val="16"/>
    </w:rPr>
  </w:style>
  <w:style w:type="character" w:customStyle="1" w:styleId="TekstpodstawowyZnak">
    <w:name w:val="Tekst podstawowy Znak"/>
    <w:link w:val="Tekstpodstawowy"/>
    <w:rsid w:val="00E604D2"/>
    <w:rPr>
      <w:rFonts w:ascii="Albertus" w:hAnsi="Albertus"/>
      <w:sz w:val="24"/>
      <w:szCs w:val="24"/>
    </w:rPr>
  </w:style>
  <w:style w:type="paragraph" w:customStyle="1" w:styleId="TreSIWZ">
    <w:name w:val="Treść SIWZ"/>
    <w:basedOn w:val="Normalny"/>
    <w:rsid w:val="00016492"/>
    <w:pPr>
      <w:widowControl w:val="0"/>
      <w:spacing w:before="60" w:line="300" w:lineRule="auto"/>
      <w:ind w:left="567"/>
      <w:jc w:val="both"/>
    </w:pPr>
    <w:rPr>
      <w:rFonts w:ascii="Arial" w:hAnsi="Arial"/>
      <w:color w:val="000000"/>
      <w:szCs w:val="20"/>
    </w:rPr>
  </w:style>
  <w:style w:type="paragraph" w:customStyle="1" w:styleId="msonormalcxspdrugie">
    <w:name w:val="msonormalcxspdrugie"/>
    <w:basedOn w:val="Normalny"/>
    <w:rsid w:val="00E57DE1"/>
    <w:pPr>
      <w:spacing w:before="100" w:beforeAutospacing="1" w:after="100" w:afterAutospacing="1"/>
    </w:pPr>
  </w:style>
  <w:style w:type="character" w:customStyle="1" w:styleId="ZnakZnak">
    <w:name w:val="Znak Znak"/>
    <w:locked/>
    <w:rsid w:val="005762FE"/>
    <w:rPr>
      <w:rFonts w:ascii="Albertus" w:hAnsi="Albertus"/>
      <w:sz w:val="24"/>
      <w:szCs w:val="24"/>
      <w:lang w:val="pl-PL" w:eastAsia="pl-PL" w:bidi="ar-SA"/>
    </w:rPr>
  </w:style>
  <w:style w:type="character" w:customStyle="1" w:styleId="Nagwek3Znak">
    <w:name w:val="Nagłówek 3 Znak"/>
    <w:link w:val="Nagwek3"/>
    <w:rsid w:val="00E5405D"/>
    <w:rPr>
      <w:b/>
      <w:sz w:val="28"/>
    </w:rPr>
  </w:style>
  <w:style w:type="paragraph" w:customStyle="1" w:styleId="TreSIWZpodpunkt">
    <w:name w:val="Treść SIWZ podpunkt"/>
    <w:basedOn w:val="TreSIWZ"/>
    <w:rsid w:val="001864A4"/>
    <w:pPr>
      <w:ind w:left="0"/>
    </w:pPr>
  </w:style>
  <w:style w:type="character" w:customStyle="1" w:styleId="WW8Num11z0">
    <w:name w:val="WW8Num11z0"/>
    <w:rsid w:val="00BF7117"/>
    <w:rPr>
      <w:rFonts w:ascii="Symbol" w:hAnsi="Symbol" w:cs="Symbol"/>
    </w:rPr>
  </w:style>
  <w:style w:type="paragraph" w:styleId="Tekstpodstawowywcity">
    <w:name w:val="Body Text Indent"/>
    <w:basedOn w:val="Normalny"/>
    <w:link w:val="TekstpodstawowywcityZnak"/>
    <w:rsid w:val="00AF4234"/>
    <w:pPr>
      <w:spacing w:after="120"/>
      <w:ind w:left="283"/>
    </w:pPr>
  </w:style>
  <w:style w:type="character" w:customStyle="1" w:styleId="TekstpodstawowywcityZnak">
    <w:name w:val="Tekst podstawowy wcięty Znak"/>
    <w:link w:val="Tekstpodstawowywcity"/>
    <w:rsid w:val="00AF4234"/>
    <w:rPr>
      <w:sz w:val="24"/>
      <w:szCs w:val="24"/>
    </w:rPr>
  </w:style>
  <w:style w:type="character" w:styleId="Hipercze">
    <w:name w:val="Hyperlink"/>
    <w:rsid w:val="00E97A06"/>
    <w:rPr>
      <w:color w:val="0000FF"/>
      <w:u w:val="single"/>
    </w:rPr>
  </w:style>
  <w:style w:type="paragraph" w:customStyle="1" w:styleId="Znak">
    <w:name w:val="Znak"/>
    <w:basedOn w:val="Normalny"/>
    <w:rsid w:val="00E97A06"/>
    <w:rPr>
      <w:sz w:val="20"/>
      <w:szCs w:val="20"/>
      <w:lang w:eastAsia="ja-JP"/>
    </w:rPr>
  </w:style>
  <w:style w:type="paragraph" w:customStyle="1" w:styleId="ZnakZnak1ZnakZnakZnakZnakZnakZnakZnak">
    <w:name w:val="Znak Znak1 Znak Znak Znak Znak Znak Znak Znak"/>
    <w:basedOn w:val="Normalny"/>
    <w:rsid w:val="00503379"/>
  </w:style>
  <w:style w:type="paragraph" w:customStyle="1" w:styleId="Default">
    <w:name w:val="Default"/>
    <w:rsid w:val="00097802"/>
    <w:pPr>
      <w:autoSpaceDE w:val="0"/>
      <w:autoSpaceDN w:val="0"/>
      <w:adjustRightInd w:val="0"/>
    </w:pPr>
    <w:rPr>
      <w:rFonts w:ascii="Cambria" w:hAnsi="Cambria" w:cs="Cambria"/>
      <w:color w:val="000000"/>
      <w:sz w:val="24"/>
      <w:szCs w:val="24"/>
      <w:lang w:eastAsia="pl-PL"/>
    </w:rPr>
  </w:style>
  <w:style w:type="paragraph" w:customStyle="1" w:styleId="ZnakZnak1ZnakZnakZnakZnak">
    <w:name w:val="Znak Znak1 Znak Znak Znak Znak"/>
    <w:basedOn w:val="Normalny"/>
    <w:rsid w:val="00D31FCA"/>
    <w:rPr>
      <w:sz w:val="20"/>
      <w:szCs w:val="20"/>
      <w:lang w:eastAsia="ja-JP"/>
    </w:rPr>
  </w:style>
  <w:style w:type="character" w:customStyle="1" w:styleId="NagwekZnak">
    <w:name w:val="Nagłówek Znak"/>
    <w:link w:val="Nagwek"/>
    <w:uiPriority w:val="99"/>
    <w:rsid w:val="00737627"/>
    <w:rPr>
      <w:sz w:val="24"/>
      <w:szCs w:val="24"/>
    </w:rPr>
  </w:style>
  <w:style w:type="paragraph" w:customStyle="1" w:styleId="redniasiatka1akcent21">
    <w:name w:val="Średnia siatka 1 — akcent 21"/>
    <w:basedOn w:val="Normalny"/>
    <w:link w:val="redniasiatka1akcent2Znak"/>
    <w:uiPriority w:val="34"/>
    <w:qFormat/>
    <w:rsid w:val="000665C9"/>
    <w:pPr>
      <w:ind w:left="720"/>
      <w:contextualSpacing/>
    </w:pPr>
    <w:rPr>
      <w:sz w:val="20"/>
      <w:szCs w:val="20"/>
    </w:rPr>
  </w:style>
  <w:style w:type="character" w:customStyle="1" w:styleId="redniasiatka1akcent2Znak">
    <w:name w:val="Średnia siatka 1 — akcent 2 Znak"/>
    <w:link w:val="redniasiatka1akcent21"/>
    <w:uiPriority w:val="34"/>
    <w:locked/>
    <w:rsid w:val="000665C9"/>
  </w:style>
  <w:style w:type="paragraph" w:styleId="Tekstprzypisudolnego">
    <w:name w:val="footnote text"/>
    <w:basedOn w:val="Normalny"/>
    <w:link w:val="TekstprzypisudolnegoZnak"/>
    <w:uiPriority w:val="99"/>
    <w:unhideWhenUsed/>
    <w:rsid w:val="000665C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665C9"/>
    <w:rPr>
      <w:rFonts w:ascii="Calibri" w:eastAsia="Calibri" w:hAnsi="Calibri"/>
      <w:lang w:eastAsia="en-US"/>
    </w:rPr>
  </w:style>
  <w:style w:type="character" w:styleId="Odwoanieprzypisudolnego">
    <w:name w:val="footnote reference"/>
    <w:uiPriority w:val="99"/>
    <w:unhideWhenUsed/>
    <w:rsid w:val="000665C9"/>
    <w:rPr>
      <w:vertAlign w:val="superscript"/>
    </w:rPr>
  </w:style>
  <w:style w:type="paragraph" w:styleId="Akapitzlist">
    <w:name w:val="List Paragraph"/>
    <w:basedOn w:val="Normalny"/>
    <w:link w:val="AkapitzlistZnak"/>
    <w:uiPriority w:val="34"/>
    <w:qFormat/>
    <w:rsid w:val="003030E0"/>
    <w:pPr>
      <w:ind w:left="708"/>
    </w:pPr>
  </w:style>
  <w:style w:type="character" w:customStyle="1" w:styleId="AkapitzlistZnak">
    <w:name w:val="Akapit z listą Znak"/>
    <w:link w:val="Akapitzlist"/>
    <w:uiPriority w:val="34"/>
    <w:locked/>
    <w:rsid w:val="003030E0"/>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6511">
      <w:bodyDiv w:val="1"/>
      <w:marLeft w:val="0"/>
      <w:marRight w:val="0"/>
      <w:marTop w:val="0"/>
      <w:marBottom w:val="0"/>
      <w:divBdr>
        <w:top w:val="none" w:sz="0" w:space="0" w:color="auto"/>
        <w:left w:val="none" w:sz="0" w:space="0" w:color="auto"/>
        <w:bottom w:val="none" w:sz="0" w:space="0" w:color="auto"/>
        <w:right w:val="none" w:sz="0" w:space="0" w:color="auto"/>
      </w:divBdr>
    </w:div>
    <w:div w:id="171577463">
      <w:bodyDiv w:val="1"/>
      <w:marLeft w:val="0"/>
      <w:marRight w:val="0"/>
      <w:marTop w:val="0"/>
      <w:marBottom w:val="0"/>
      <w:divBdr>
        <w:top w:val="none" w:sz="0" w:space="0" w:color="auto"/>
        <w:left w:val="none" w:sz="0" w:space="0" w:color="auto"/>
        <w:bottom w:val="none" w:sz="0" w:space="0" w:color="auto"/>
        <w:right w:val="none" w:sz="0" w:space="0" w:color="auto"/>
      </w:divBdr>
    </w:div>
    <w:div w:id="195579264">
      <w:bodyDiv w:val="1"/>
      <w:marLeft w:val="0"/>
      <w:marRight w:val="0"/>
      <w:marTop w:val="0"/>
      <w:marBottom w:val="0"/>
      <w:divBdr>
        <w:top w:val="none" w:sz="0" w:space="0" w:color="auto"/>
        <w:left w:val="none" w:sz="0" w:space="0" w:color="auto"/>
        <w:bottom w:val="none" w:sz="0" w:space="0" w:color="auto"/>
        <w:right w:val="none" w:sz="0" w:space="0" w:color="auto"/>
      </w:divBdr>
    </w:div>
    <w:div w:id="329715997">
      <w:bodyDiv w:val="1"/>
      <w:marLeft w:val="0"/>
      <w:marRight w:val="0"/>
      <w:marTop w:val="0"/>
      <w:marBottom w:val="0"/>
      <w:divBdr>
        <w:top w:val="none" w:sz="0" w:space="0" w:color="auto"/>
        <w:left w:val="none" w:sz="0" w:space="0" w:color="auto"/>
        <w:bottom w:val="none" w:sz="0" w:space="0" w:color="auto"/>
        <w:right w:val="none" w:sz="0" w:space="0" w:color="auto"/>
      </w:divBdr>
    </w:div>
    <w:div w:id="352609716">
      <w:bodyDiv w:val="1"/>
      <w:marLeft w:val="0"/>
      <w:marRight w:val="0"/>
      <w:marTop w:val="0"/>
      <w:marBottom w:val="0"/>
      <w:divBdr>
        <w:top w:val="none" w:sz="0" w:space="0" w:color="auto"/>
        <w:left w:val="none" w:sz="0" w:space="0" w:color="auto"/>
        <w:bottom w:val="none" w:sz="0" w:space="0" w:color="auto"/>
        <w:right w:val="none" w:sz="0" w:space="0" w:color="auto"/>
      </w:divBdr>
    </w:div>
    <w:div w:id="366562134">
      <w:bodyDiv w:val="1"/>
      <w:marLeft w:val="0"/>
      <w:marRight w:val="0"/>
      <w:marTop w:val="0"/>
      <w:marBottom w:val="0"/>
      <w:divBdr>
        <w:top w:val="none" w:sz="0" w:space="0" w:color="auto"/>
        <w:left w:val="none" w:sz="0" w:space="0" w:color="auto"/>
        <w:bottom w:val="none" w:sz="0" w:space="0" w:color="auto"/>
        <w:right w:val="none" w:sz="0" w:space="0" w:color="auto"/>
      </w:divBdr>
    </w:div>
    <w:div w:id="373894483">
      <w:bodyDiv w:val="1"/>
      <w:marLeft w:val="0"/>
      <w:marRight w:val="0"/>
      <w:marTop w:val="0"/>
      <w:marBottom w:val="0"/>
      <w:divBdr>
        <w:top w:val="none" w:sz="0" w:space="0" w:color="auto"/>
        <w:left w:val="none" w:sz="0" w:space="0" w:color="auto"/>
        <w:bottom w:val="none" w:sz="0" w:space="0" w:color="auto"/>
        <w:right w:val="none" w:sz="0" w:space="0" w:color="auto"/>
      </w:divBdr>
    </w:div>
    <w:div w:id="394277085">
      <w:bodyDiv w:val="1"/>
      <w:marLeft w:val="0"/>
      <w:marRight w:val="0"/>
      <w:marTop w:val="0"/>
      <w:marBottom w:val="0"/>
      <w:divBdr>
        <w:top w:val="none" w:sz="0" w:space="0" w:color="auto"/>
        <w:left w:val="none" w:sz="0" w:space="0" w:color="auto"/>
        <w:bottom w:val="none" w:sz="0" w:space="0" w:color="auto"/>
        <w:right w:val="none" w:sz="0" w:space="0" w:color="auto"/>
      </w:divBdr>
    </w:div>
    <w:div w:id="400758011">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815269213">
      <w:bodyDiv w:val="1"/>
      <w:marLeft w:val="0"/>
      <w:marRight w:val="0"/>
      <w:marTop w:val="0"/>
      <w:marBottom w:val="0"/>
      <w:divBdr>
        <w:top w:val="none" w:sz="0" w:space="0" w:color="auto"/>
        <w:left w:val="none" w:sz="0" w:space="0" w:color="auto"/>
        <w:bottom w:val="none" w:sz="0" w:space="0" w:color="auto"/>
        <w:right w:val="none" w:sz="0" w:space="0" w:color="auto"/>
      </w:divBdr>
    </w:div>
    <w:div w:id="827596092">
      <w:bodyDiv w:val="1"/>
      <w:marLeft w:val="0"/>
      <w:marRight w:val="0"/>
      <w:marTop w:val="0"/>
      <w:marBottom w:val="0"/>
      <w:divBdr>
        <w:top w:val="none" w:sz="0" w:space="0" w:color="auto"/>
        <w:left w:val="none" w:sz="0" w:space="0" w:color="auto"/>
        <w:bottom w:val="none" w:sz="0" w:space="0" w:color="auto"/>
        <w:right w:val="none" w:sz="0" w:space="0" w:color="auto"/>
      </w:divBdr>
    </w:div>
    <w:div w:id="833836256">
      <w:bodyDiv w:val="1"/>
      <w:marLeft w:val="0"/>
      <w:marRight w:val="0"/>
      <w:marTop w:val="0"/>
      <w:marBottom w:val="0"/>
      <w:divBdr>
        <w:top w:val="none" w:sz="0" w:space="0" w:color="auto"/>
        <w:left w:val="none" w:sz="0" w:space="0" w:color="auto"/>
        <w:bottom w:val="none" w:sz="0" w:space="0" w:color="auto"/>
        <w:right w:val="none" w:sz="0" w:space="0" w:color="auto"/>
      </w:divBdr>
    </w:div>
    <w:div w:id="838227118">
      <w:bodyDiv w:val="1"/>
      <w:marLeft w:val="0"/>
      <w:marRight w:val="0"/>
      <w:marTop w:val="0"/>
      <w:marBottom w:val="0"/>
      <w:divBdr>
        <w:top w:val="none" w:sz="0" w:space="0" w:color="auto"/>
        <w:left w:val="none" w:sz="0" w:space="0" w:color="auto"/>
        <w:bottom w:val="none" w:sz="0" w:space="0" w:color="auto"/>
        <w:right w:val="none" w:sz="0" w:space="0" w:color="auto"/>
      </w:divBdr>
    </w:div>
    <w:div w:id="852039555">
      <w:bodyDiv w:val="1"/>
      <w:marLeft w:val="0"/>
      <w:marRight w:val="0"/>
      <w:marTop w:val="0"/>
      <w:marBottom w:val="0"/>
      <w:divBdr>
        <w:top w:val="none" w:sz="0" w:space="0" w:color="auto"/>
        <w:left w:val="none" w:sz="0" w:space="0" w:color="auto"/>
        <w:bottom w:val="none" w:sz="0" w:space="0" w:color="auto"/>
        <w:right w:val="none" w:sz="0" w:space="0" w:color="auto"/>
      </w:divBdr>
    </w:div>
    <w:div w:id="855773519">
      <w:bodyDiv w:val="1"/>
      <w:marLeft w:val="0"/>
      <w:marRight w:val="0"/>
      <w:marTop w:val="0"/>
      <w:marBottom w:val="0"/>
      <w:divBdr>
        <w:top w:val="none" w:sz="0" w:space="0" w:color="auto"/>
        <w:left w:val="none" w:sz="0" w:space="0" w:color="auto"/>
        <w:bottom w:val="none" w:sz="0" w:space="0" w:color="auto"/>
        <w:right w:val="none" w:sz="0" w:space="0" w:color="auto"/>
      </w:divBdr>
    </w:div>
    <w:div w:id="889147162">
      <w:bodyDiv w:val="1"/>
      <w:marLeft w:val="0"/>
      <w:marRight w:val="0"/>
      <w:marTop w:val="0"/>
      <w:marBottom w:val="0"/>
      <w:divBdr>
        <w:top w:val="none" w:sz="0" w:space="0" w:color="auto"/>
        <w:left w:val="none" w:sz="0" w:space="0" w:color="auto"/>
        <w:bottom w:val="none" w:sz="0" w:space="0" w:color="auto"/>
        <w:right w:val="none" w:sz="0" w:space="0" w:color="auto"/>
      </w:divBdr>
    </w:div>
    <w:div w:id="1240098487">
      <w:bodyDiv w:val="1"/>
      <w:marLeft w:val="0"/>
      <w:marRight w:val="0"/>
      <w:marTop w:val="0"/>
      <w:marBottom w:val="0"/>
      <w:divBdr>
        <w:top w:val="none" w:sz="0" w:space="0" w:color="auto"/>
        <w:left w:val="none" w:sz="0" w:space="0" w:color="auto"/>
        <w:bottom w:val="none" w:sz="0" w:space="0" w:color="auto"/>
        <w:right w:val="none" w:sz="0" w:space="0" w:color="auto"/>
      </w:divBdr>
    </w:div>
    <w:div w:id="1264917885">
      <w:bodyDiv w:val="1"/>
      <w:marLeft w:val="0"/>
      <w:marRight w:val="0"/>
      <w:marTop w:val="0"/>
      <w:marBottom w:val="0"/>
      <w:divBdr>
        <w:top w:val="none" w:sz="0" w:space="0" w:color="auto"/>
        <w:left w:val="none" w:sz="0" w:space="0" w:color="auto"/>
        <w:bottom w:val="none" w:sz="0" w:space="0" w:color="auto"/>
        <w:right w:val="none" w:sz="0" w:space="0" w:color="auto"/>
      </w:divBdr>
    </w:div>
    <w:div w:id="1315988701">
      <w:bodyDiv w:val="1"/>
      <w:marLeft w:val="0"/>
      <w:marRight w:val="0"/>
      <w:marTop w:val="0"/>
      <w:marBottom w:val="0"/>
      <w:divBdr>
        <w:top w:val="none" w:sz="0" w:space="0" w:color="auto"/>
        <w:left w:val="none" w:sz="0" w:space="0" w:color="auto"/>
        <w:bottom w:val="none" w:sz="0" w:space="0" w:color="auto"/>
        <w:right w:val="none" w:sz="0" w:space="0" w:color="auto"/>
      </w:divBdr>
    </w:div>
    <w:div w:id="1354724169">
      <w:bodyDiv w:val="1"/>
      <w:marLeft w:val="0"/>
      <w:marRight w:val="0"/>
      <w:marTop w:val="0"/>
      <w:marBottom w:val="0"/>
      <w:divBdr>
        <w:top w:val="none" w:sz="0" w:space="0" w:color="auto"/>
        <w:left w:val="none" w:sz="0" w:space="0" w:color="auto"/>
        <w:bottom w:val="none" w:sz="0" w:space="0" w:color="auto"/>
        <w:right w:val="none" w:sz="0" w:space="0" w:color="auto"/>
      </w:divBdr>
    </w:div>
    <w:div w:id="1382947279">
      <w:bodyDiv w:val="1"/>
      <w:marLeft w:val="0"/>
      <w:marRight w:val="0"/>
      <w:marTop w:val="0"/>
      <w:marBottom w:val="0"/>
      <w:divBdr>
        <w:top w:val="none" w:sz="0" w:space="0" w:color="auto"/>
        <w:left w:val="none" w:sz="0" w:space="0" w:color="auto"/>
        <w:bottom w:val="none" w:sz="0" w:space="0" w:color="auto"/>
        <w:right w:val="none" w:sz="0" w:space="0" w:color="auto"/>
      </w:divBdr>
    </w:div>
    <w:div w:id="1418484056">
      <w:bodyDiv w:val="1"/>
      <w:marLeft w:val="0"/>
      <w:marRight w:val="0"/>
      <w:marTop w:val="0"/>
      <w:marBottom w:val="0"/>
      <w:divBdr>
        <w:top w:val="none" w:sz="0" w:space="0" w:color="auto"/>
        <w:left w:val="none" w:sz="0" w:space="0" w:color="auto"/>
        <w:bottom w:val="none" w:sz="0" w:space="0" w:color="auto"/>
        <w:right w:val="none" w:sz="0" w:space="0" w:color="auto"/>
      </w:divBdr>
      <w:divsChild>
        <w:div w:id="14156245">
          <w:marLeft w:val="0"/>
          <w:marRight w:val="0"/>
          <w:marTop w:val="0"/>
          <w:marBottom w:val="0"/>
          <w:divBdr>
            <w:top w:val="none" w:sz="0" w:space="0" w:color="auto"/>
            <w:left w:val="none" w:sz="0" w:space="0" w:color="auto"/>
            <w:bottom w:val="none" w:sz="0" w:space="0" w:color="auto"/>
            <w:right w:val="none" w:sz="0" w:space="0" w:color="auto"/>
          </w:divBdr>
        </w:div>
        <w:div w:id="17851560">
          <w:marLeft w:val="0"/>
          <w:marRight w:val="0"/>
          <w:marTop w:val="0"/>
          <w:marBottom w:val="0"/>
          <w:divBdr>
            <w:top w:val="none" w:sz="0" w:space="0" w:color="auto"/>
            <w:left w:val="none" w:sz="0" w:space="0" w:color="auto"/>
            <w:bottom w:val="none" w:sz="0" w:space="0" w:color="auto"/>
            <w:right w:val="none" w:sz="0" w:space="0" w:color="auto"/>
          </w:divBdr>
        </w:div>
        <w:div w:id="19670679">
          <w:marLeft w:val="0"/>
          <w:marRight w:val="0"/>
          <w:marTop w:val="0"/>
          <w:marBottom w:val="0"/>
          <w:divBdr>
            <w:top w:val="none" w:sz="0" w:space="0" w:color="auto"/>
            <w:left w:val="none" w:sz="0" w:space="0" w:color="auto"/>
            <w:bottom w:val="none" w:sz="0" w:space="0" w:color="auto"/>
            <w:right w:val="none" w:sz="0" w:space="0" w:color="auto"/>
          </w:divBdr>
        </w:div>
        <w:div w:id="33429169">
          <w:marLeft w:val="0"/>
          <w:marRight w:val="0"/>
          <w:marTop w:val="0"/>
          <w:marBottom w:val="0"/>
          <w:divBdr>
            <w:top w:val="none" w:sz="0" w:space="0" w:color="auto"/>
            <w:left w:val="none" w:sz="0" w:space="0" w:color="auto"/>
            <w:bottom w:val="none" w:sz="0" w:space="0" w:color="auto"/>
            <w:right w:val="none" w:sz="0" w:space="0" w:color="auto"/>
          </w:divBdr>
        </w:div>
        <w:div w:id="35473055">
          <w:marLeft w:val="0"/>
          <w:marRight w:val="0"/>
          <w:marTop w:val="0"/>
          <w:marBottom w:val="0"/>
          <w:divBdr>
            <w:top w:val="none" w:sz="0" w:space="0" w:color="auto"/>
            <w:left w:val="none" w:sz="0" w:space="0" w:color="auto"/>
            <w:bottom w:val="none" w:sz="0" w:space="0" w:color="auto"/>
            <w:right w:val="none" w:sz="0" w:space="0" w:color="auto"/>
          </w:divBdr>
        </w:div>
        <w:div w:id="38211787">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52121447">
          <w:marLeft w:val="0"/>
          <w:marRight w:val="0"/>
          <w:marTop w:val="0"/>
          <w:marBottom w:val="0"/>
          <w:divBdr>
            <w:top w:val="none" w:sz="0" w:space="0" w:color="auto"/>
            <w:left w:val="none" w:sz="0" w:space="0" w:color="auto"/>
            <w:bottom w:val="none" w:sz="0" w:space="0" w:color="auto"/>
            <w:right w:val="none" w:sz="0" w:space="0" w:color="auto"/>
          </w:divBdr>
        </w:div>
        <w:div w:id="53936668">
          <w:marLeft w:val="0"/>
          <w:marRight w:val="0"/>
          <w:marTop w:val="0"/>
          <w:marBottom w:val="0"/>
          <w:divBdr>
            <w:top w:val="none" w:sz="0" w:space="0" w:color="auto"/>
            <w:left w:val="none" w:sz="0" w:space="0" w:color="auto"/>
            <w:bottom w:val="none" w:sz="0" w:space="0" w:color="auto"/>
            <w:right w:val="none" w:sz="0" w:space="0" w:color="auto"/>
          </w:divBdr>
        </w:div>
        <w:div w:id="59600888">
          <w:marLeft w:val="0"/>
          <w:marRight w:val="0"/>
          <w:marTop w:val="0"/>
          <w:marBottom w:val="0"/>
          <w:divBdr>
            <w:top w:val="none" w:sz="0" w:space="0" w:color="auto"/>
            <w:left w:val="none" w:sz="0" w:space="0" w:color="auto"/>
            <w:bottom w:val="none" w:sz="0" w:space="0" w:color="auto"/>
            <w:right w:val="none" w:sz="0" w:space="0" w:color="auto"/>
          </w:divBdr>
        </w:div>
        <w:div w:id="61831483">
          <w:marLeft w:val="0"/>
          <w:marRight w:val="0"/>
          <w:marTop w:val="0"/>
          <w:marBottom w:val="0"/>
          <w:divBdr>
            <w:top w:val="none" w:sz="0" w:space="0" w:color="auto"/>
            <w:left w:val="none" w:sz="0" w:space="0" w:color="auto"/>
            <w:bottom w:val="none" w:sz="0" w:space="0" w:color="auto"/>
            <w:right w:val="none" w:sz="0" w:space="0" w:color="auto"/>
          </w:divBdr>
        </w:div>
        <w:div w:id="65930214">
          <w:marLeft w:val="0"/>
          <w:marRight w:val="0"/>
          <w:marTop w:val="0"/>
          <w:marBottom w:val="0"/>
          <w:divBdr>
            <w:top w:val="none" w:sz="0" w:space="0" w:color="auto"/>
            <w:left w:val="none" w:sz="0" w:space="0" w:color="auto"/>
            <w:bottom w:val="none" w:sz="0" w:space="0" w:color="auto"/>
            <w:right w:val="none" w:sz="0" w:space="0" w:color="auto"/>
          </w:divBdr>
        </w:div>
        <w:div w:id="71397956">
          <w:marLeft w:val="0"/>
          <w:marRight w:val="0"/>
          <w:marTop w:val="0"/>
          <w:marBottom w:val="0"/>
          <w:divBdr>
            <w:top w:val="none" w:sz="0" w:space="0" w:color="auto"/>
            <w:left w:val="none" w:sz="0" w:space="0" w:color="auto"/>
            <w:bottom w:val="none" w:sz="0" w:space="0" w:color="auto"/>
            <w:right w:val="none" w:sz="0" w:space="0" w:color="auto"/>
          </w:divBdr>
        </w:div>
        <w:div w:id="77026571">
          <w:marLeft w:val="0"/>
          <w:marRight w:val="0"/>
          <w:marTop w:val="0"/>
          <w:marBottom w:val="0"/>
          <w:divBdr>
            <w:top w:val="none" w:sz="0" w:space="0" w:color="auto"/>
            <w:left w:val="none" w:sz="0" w:space="0" w:color="auto"/>
            <w:bottom w:val="none" w:sz="0" w:space="0" w:color="auto"/>
            <w:right w:val="none" w:sz="0" w:space="0" w:color="auto"/>
          </w:divBdr>
        </w:div>
        <w:div w:id="77531030">
          <w:marLeft w:val="0"/>
          <w:marRight w:val="0"/>
          <w:marTop w:val="0"/>
          <w:marBottom w:val="0"/>
          <w:divBdr>
            <w:top w:val="none" w:sz="0" w:space="0" w:color="auto"/>
            <w:left w:val="none" w:sz="0" w:space="0" w:color="auto"/>
            <w:bottom w:val="none" w:sz="0" w:space="0" w:color="auto"/>
            <w:right w:val="none" w:sz="0" w:space="0" w:color="auto"/>
          </w:divBdr>
        </w:div>
        <w:div w:id="79571769">
          <w:marLeft w:val="0"/>
          <w:marRight w:val="0"/>
          <w:marTop w:val="0"/>
          <w:marBottom w:val="0"/>
          <w:divBdr>
            <w:top w:val="none" w:sz="0" w:space="0" w:color="auto"/>
            <w:left w:val="none" w:sz="0" w:space="0" w:color="auto"/>
            <w:bottom w:val="none" w:sz="0" w:space="0" w:color="auto"/>
            <w:right w:val="none" w:sz="0" w:space="0" w:color="auto"/>
          </w:divBdr>
        </w:div>
        <w:div w:id="81487393">
          <w:marLeft w:val="0"/>
          <w:marRight w:val="0"/>
          <w:marTop w:val="0"/>
          <w:marBottom w:val="0"/>
          <w:divBdr>
            <w:top w:val="none" w:sz="0" w:space="0" w:color="auto"/>
            <w:left w:val="none" w:sz="0" w:space="0" w:color="auto"/>
            <w:bottom w:val="none" w:sz="0" w:space="0" w:color="auto"/>
            <w:right w:val="none" w:sz="0" w:space="0" w:color="auto"/>
          </w:divBdr>
        </w:div>
        <w:div w:id="86508697">
          <w:marLeft w:val="0"/>
          <w:marRight w:val="0"/>
          <w:marTop w:val="0"/>
          <w:marBottom w:val="0"/>
          <w:divBdr>
            <w:top w:val="none" w:sz="0" w:space="0" w:color="auto"/>
            <w:left w:val="none" w:sz="0" w:space="0" w:color="auto"/>
            <w:bottom w:val="none" w:sz="0" w:space="0" w:color="auto"/>
            <w:right w:val="none" w:sz="0" w:space="0" w:color="auto"/>
          </w:divBdr>
        </w:div>
        <w:div w:id="90126506">
          <w:marLeft w:val="0"/>
          <w:marRight w:val="0"/>
          <w:marTop w:val="0"/>
          <w:marBottom w:val="0"/>
          <w:divBdr>
            <w:top w:val="none" w:sz="0" w:space="0" w:color="auto"/>
            <w:left w:val="none" w:sz="0" w:space="0" w:color="auto"/>
            <w:bottom w:val="none" w:sz="0" w:space="0" w:color="auto"/>
            <w:right w:val="none" w:sz="0" w:space="0" w:color="auto"/>
          </w:divBdr>
        </w:div>
        <w:div w:id="94139167">
          <w:marLeft w:val="0"/>
          <w:marRight w:val="0"/>
          <w:marTop w:val="0"/>
          <w:marBottom w:val="0"/>
          <w:divBdr>
            <w:top w:val="none" w:sz="0" w:space="0" w:color="auto"/>
            <w:left w:val="none" w:sz="0" w:space="0" w:color="auto"/>
            <w:bottom w:val="none" w:sz="0" w:space="0" w:color="auto"/>
            <w:right w:val="none" w:sz="0" w:space="0" w:color="auto"/>
          </w:divBdr>
        </w:div>
        <w:div w:id="95685781">
          <w:marLeft w:val="0"/>
          <w:marRight w:val="0"/>
          <w:marTop w:val="0"/>
          <w:marBottom w:val="0"/>
          <w:divBdr>
            <w:top w:val="none" w:sz="0" w:space="0" w:color="auto"/>
            <w:left w:val="none" w:sz="0" w:space="0" w:color="auto"/>
            <w:bottom w:val="none" w:sz="0" w:space="0" w:color="auto"/>
            <w:right w:val="none" w:sz="0" w:space="0" w:color="auto"/>
          </w:divBdr>
        </w:div>
        <w:div w:id="106197316">
          <w:marLeft w:val="0"/>
          <w:marRight w:val="0"/>
          <w:marTop w:val="0"/>
          <w:marBottom w:val="0"/>
          <w:divBdr>
            <w:top w:val="none" w:sz="0" w:space="0" w:color="auto"/>
            <w:left w:val="none" w:sz="0" w:space="0" w:color="auto"/>
            <w:bottom w:val="none" w:sz="0" w:space="0" w:color="auto"/>
            <w:right w:val="none" w:sz="0" w:space="0" w:color="auto"/>
          </w:divBdr>
        </w:div>
        <w:div w:id="115413119">
          <w:marLeft w:val="0"/>
          <w:marRight w:val="0"/>
          <w:marTop w:val="0"/>
          <w:marBottom w:val="0"/>
          <w:divBdr>
            <w:top w:val="none" w:sz="0" w:space="0" w:color="auto"/>
            <w:left w:val="none" w:sz="0" w:space="0" w:color="auto"/>
            <w:bottom w:val="none" w:sz="0" w:space="0" w:color="auto"/>
            <w:right w:val="none" w:sz="0" w:space="0" w:color="auto"/>
          </w:divBdr>
        </w:div>
        <w:div w:id="118187023">
          <w:marLeft w:val="0"/>
          <w:marRight w:val="0"/>
          <w:marTop w:val="0"/>
          <w:marBottom w:val="0"/>
          <w:divBdr>
            <w:top w:val="none" w:sz="0" w:space="0" w:color="auto"/>
            <w:left w:val="none" w:sz="0" w:space="0" w:color="auto"/>
            <w:bottom w:val="none" w:sz="0" w:space="0" w:color="auto"/>
            <w:right w:val="none" w:sz="0" w:space="0" w:color="auto"/>
          </w:divBdr>
        </w:div>
        <w:div w:id="120460813">
          <w:marLeft w:val="0"/>
          <w:marRight w:val="0"/>
          <w:marTop w:val="0"/>
          <w:marBottom w:val="0"/>
          <w:divBdr>
            <w:top w:val="none" w:sz="0" w:space="0" w:color="auto"/>
            <w:left w:val="none" w:sz="0" w:space="0" w:color="auto"/>
            <w:bottom w:val="none" w:sz="0" w:space="0" w:color="auto"/>
            <w:right w:val="none" w:sz="0" w:space="0" w:color="auto"/>
          </w:divBdr>
        </w:div>
        <w:div w:id="120733431">
          <w:marLeft w:val="0"/>
          <w:marRight w:val="0"/>
          <w:marTop w:val="0"/>
          <w:marBottom w:val="0"/>
          <w:divBdr>
            <w:top w:val="none" w:sz="0" w:space="0" w:color="auto"/>
            <w:left w:val="none" w:sz="0" w:space="0" w:color="auto"/>
            <w:bottom w:val="none" w:sz="0" w:space="0" w:color="auto"/>
            <w:right w:val="none" w:sz="0" w:space="0" w:color="auto"/>
          </w:divBdr>
        </w:div>
        <w:div w:id="125045643">
          <w:marLeft w:val="0"/>
          <w:marRight w:val="0"/>
          <w:marTop w:val="0"/>
          <w:marBottom w:val="0"/>
          <w:divBdr>
            <w:top w:val="none" w:sz="0" w:space="0" w:color="auto"/>
            <w:left w:val="none" w:sz="0" w:space="0" w:color="auto"/>
            <w:bottom w:val="none" w:sz="0" w:space="0" w:color="auto"/>
            <w:right w:val="none" w:sz="0" w:space="0" w:color="auto"/>
          </w:divBdr>
        </w:div>
        <w:div w:id="128865032">
          <w:marLeft w:val="0"/>
          <w:marRight w:val="0"/>
          <w:marTop w:val="0"/>
          <w:marBottom w:val="0"/>
          <w:divBdr>
            <w:top w:val="none" w:sz="0" w:space="0" w:color="auto"/>
            <w:left w:val="none" w:sz="0" w:space="0" w:color="auto"/>
            <w:bottom w:val="none" w:sz="0" w:space="0" w:color="auto"/>
            <w:right w:val="none" w:sz="0" w:space="0" w:color="auto"/>
          </w:divBdr>
        </w:div>
        <w:div w:id="132064374">
          <w:marLeft w:val="0"/>
          <w:marRight w:val="0"/>
          <w:marTop w:val="0"/>
          <w:marBottom w:val="0"/>
          <w:divBdr>
            <w:top w:val="none" w:sz="0" w:space="0" w:color="auto"/>
            <w:left w:val="none" w:sz="0" w:space="0" w:color="auto"/>
            <w:bottom w:val="none" w:sz="0" w:space="0" w:color="auto"/>
            <w:right w:val="none" w:sz="0" w:space="0" w:color="auto"/>
          </w:divBdr>
        </w:div>
        <w:div w:id="144707936">
          <w:marLeft w:val="0"/>
          <w:marRight w:val="0"/>
          <w:marTop w:val="0"/>
          <w:marBottom w:val="0"/>
          <w:divBdr>
            <w:top w:val="none" w:sz="0" w:space="0" w:color="auto"/>
            <w:left w:val="none" w:sz="0" w:space="0" w:color="auto"/>
            <w:bottom w:val="none" w:sz="0" w:space="0" w:color="auto"/>
            <w:right w:val="none" w:sz="0" w:space="0" w:color="auto"/>
          </w:divBdr>
        </w:div>
        <w:div w:id="153032842">
          <w:marLeft w:val="0"/>
          <w:marRight w:val="0"/>
          <w:marTop w:val="0"/>
          <w:marBottom w:val="0"/>
          <w:divBdr>
            <w:top w:val="none" w:sz="0" w:space="0" w:color="auto"/>
            <w:left w:val="none" w:sz="0" w:space="0" w:color="auto"/>
            <w:bottom w:val="none" w:sz="0" w:space="0" w:color="auto"/>
            <w:right w:val="none" w:sz="0" w:space="0" w:color="auto"/>
          </w:divBdr>
        </w:div>
        <w:div w:id="154030372">
          <w:marLeft w:val="0"/>
          <w:marRight w:val="0"/>
          <w:marTop w:val="0"/>
          <w:marBottom w:val="0"/>
          <w:divBdr>
            <w:top w:val="none" w:sz="0" w:space="0" w:color="auto"/>
            <w:left w:val="none" w:sz="0" w:space="0" w:color="auto"/>
            <w:bottom w:val="none" w:sz="0" w:space="0" w:color="auto"/>
            <w:right w:val="none" w:sz="0" w:space="0" w:color="auto"/>
          </w:divBdr>
        </w:div>
        <w:div w:id="164395068">
          <w:marLeft w:val="0"/>
          <w:marRight w:val="0"/>
          <w:marTop w:val="0"/>
          <w:marBottom w:val="0"/>
          <w:divBdr>
            <w:top w:val="none" w:sz="0" w:space="0" w:color="auto"/>
            <w:left w:val="none" w:sz="0" w:space="0" w:color="auto"/>
            <w:bottom w:val="none" w:sz="0" w:space="0" w:color="auto"/>
            <w:right w:val="none" w:sz="0" w:space="0" w:color="auto"/>
          </w:divBdr>
        </w:div>
        <w:div w:id="164788131">
          <w:marLeft w:val="0"/>
          <w:marRight w:val="0"/>
          <w:marTop w:val="0"/>
          <w:marBottom w:val="0"/>
          <w:divBdr>
            <w:top w:val="none" w:sz="0" w:space="0" w:color="auto"/>
            <w:left w:val="none" w:sz="0" w:space="0" w:color="auto"/>
            <w:bottom w:val="none" w:sz="0" w:space="0" w:color="auto"/>
            <w:right w:val="none" w:sz="0" w:space="0" w:color="auto"/>
          </w:divBdr>
        </w:div>
        <w:div w:id="167520810">
          <w:marLeft w:val="0"/>
          <w:marRight w:val="0"/>
          <w:marTop w:val="0"/>
          <w:marBottom w:val="0"/>
          <w:divBdr>
            <w:top w:val="none" w:sz="0" w:space="0" w:color="auto"/>
            <w:left w:val="none" w:sz="0" w:space="0" w:color="auto"/>
            <w:bottom w:val="none" w:sz="0" w:space="0" w:color="auto"/>
            <w:right w:val="none" w:sz="0" w:space="0" w:color="auto"/>
          </w:divBdr>
        </w:div>
        <w:div w:id="171184433">
          <w:marLeft w:val="0"/>
          <w:marRight w:val="0"/>
          <w:marTop w:val="0"/>
          <w:marBottom w:val="0"/>
          <w:divBdr>
            <w:top w:val="none" w:sz="0" w:space="0" w:color="auto"/>
            <w:left w:val="none" w:sz="0" w:space="0" w:color="auto"/>
            <w:bottom w:val="none" w:sz="0" w:space="0" w:color="auto"/>
            <w:right w:val="none" w:sz="0" w:space="0" w:color="auto"/>
          </w:divBdr>
        </w:div>
        <w:div w:id="179856953">
          <w:marLeft w:val="0"/>
          <w:marRight w:val="0"/>
          <w:marTop w:val="0"/>
          <w:marBottom w:val="0"/>
          <w:divBdr>
            <w:top w:val="none" w:sz="0" w:space="0" w:color="auto"/>
            <w:left w:val="none" w:sz="0" w:space="0" w:color="auto"/>
            <w:bottom w:val="none" w:sz="0" w:space="0" w:color="auto"/>
            <w:right w:val="none" w:sz="0" w:space="0" w:color="auto"/>
          </w:divBdr>
        </w:div>
        <w:div w:id="189148933">
          <w:marLeft w:val="0"/>
          <w:marRight w:val="0"/>
          <w:marTop w:val="0"/>
          <w:marBottom w:val="0"/>
          <w:divBdr>
            <w:top w:val="none" w:sz="0" w:space="0" w:color="auto"/>
            <w:left w:val="none" w:sz="0" w:space="0" w:color="auto"/>
            <w:bottom w:val="none" w:sz="0" w:space="0" w:color="auto"/>
            <w:right w:val="none" w:sz="0" w:space="0" w:color="auto"/>
          </w:divBdr>
        </w:div>
        <w:div w:id="194849631">
          <w:marLeft w:val="0"/>
          <w:marRight w:val="0"/>
          <w:marTop w:val="0"/>
          <w:marBottom w:val="0"/>
          <w:divBdr>
            <w:top w:val="none" w:sz="0" w:space="0" w:color="auto"/>
            <w:left w:val="none" w:sz="0" w:space="0" w:color="auto"/>
            <w:bottom w:val="none" w:sz="0" w:space="0" w:color="auto"/>
            <w:right w:val="none" w:sz="0" w:space="0" w:color="auto"/>
          </w:divBdr>
        </w:div>
        <w:div w:id="197396566">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206265420">
          <w:marLeft w:val="0"/>
          <w:marRight w:val="0"/>
          <w:marTop w:val="0"/>
          <w:marBottom w:val="0"/>
          <w:divBdr>
            <w:top w:val="none" w:sz="0" w:space="0" w:color="auto"/>
            <w:left w:val="none" w:sz="0" w:space="0" w:color="auto"/>
            <w:bottom w:val="none" w:sz="0" w:space="0" w:color="auto"/>
            <w:right w:val="none" w:sz="0" w:space="0" w:color="auto"/>
          </w:divBdr>
        </w:div>
        <w:div w:id="206382090">
          <w:marLeft w:val="0"/>
          <w:marRight w:val="0"/>
          <w:marTop w:val="0"/>
          <w:marBottom w:val="0"/>
          <w:divBdr>
            <w:top w:val="none" w:sz="0" w:space="0" w:color="auto"/>
            <w:left w:val="none" w:sz="0" w:space="0" w:color="auto"/>
            <w:bottom w:val="none" w:sz="0" w:space="0" w:color="auto"/>
            <w:right w:val="none" w:sz="0" w:space="0" w:color="auto"/>
          </w:divBdr>
        </w:div>
        <w:div w:id="209996256">
          <w:marLeft w:val="0"/>
          <w:marRight w:val="0"/>
          <w:marTop w:val="0"/>
          <w:marBottom w:val="0"/>
          <w:divBdr>
            <w:top w:val="none" w:sz="0" w:space="0" w:color="auto"/>
            <w:left w:val="none" w:sz="0" w:space="0" w:color="auto"/>
            <w:bottom w:val="none" w:sz="0" w:space="0" w:color="auto"/>
            <w:right w:val="none" w:sz="0" w:space="0" w:color="auto"/>
          </w:divBdr>
        </w:div>
        <w:div w:id="210193565">
          <w:marLeft w:val="0"/>
          <w:marRight w:val="0"/>
          <w:marTop w:val="0"/>
          <w:marBottom w:val="0"/>
          <w:divBdr>
            <w:top w:val="none" w:sz="0" w:space="0" w:color="auto"/>
            <w:left w:val="none" w:sz="0" w:space="0" w:color="auto"/>
            <w:bottom w:val="none" w:sz="0" w:space="0" w:color="auto"/>
            <w:right w:val="none" w:sz="0" w:space="0" w:color="auto"/>
          </w:divBdr>
        </w:div>
        <w:div w:id="214318599">
          <w:marLeft w:val="0"/>
          <w:marRight w:val="0"/>
          <w:marTop w:val="0"/>
          <w:marBottom w:val="0"/>
          <w:divBdr>
            <w:top w:val="none" w:sz="0" w:space="0" w:color="auto"/>
            <w:left w:val="none" w:sz="0" w:space="0" w:color="auto"/>
            <w:bottom w:val="none" w:sz="0" w:space="0" w:color="auto"/>
            <w:right w:val="none" w:sz="0" w:space="0" w:color="auto"/>
          </w:divBdr>
        </w:div>
        <w:div w:id="219679334">
          <w:marLeft w:val="0"/>
          <w:marRight w:val="0"/>
          <w:marTop w:val="0"/>
          <w:marBottom w:val="0"/>
          <w:divBdr>
            <w:top w:val="none" w:sz="0" w:space="0" w:color="auto"/>
            <w:left w:val="none" w:sz="0" w:space="0" w:color="auto"/>
            <w:bottom w:val="none" w:sz="0" w:space="0" w:color="auto"/>
            <w:right w:val="none" w:sz="0" w:space="0" w:color="auto"/>
          </w:divBdr>
        </w:div>
        <w:div w:id="221067000">
          <w:marLeft w:val="0"/>
          <w:marRight w:val="0"/>
          <w:marTop w:val="0"/>
          <w:marBottom w:val="0"/>
          <w:divBdr>
            <w:top w:val="none" w:sz="0" w:space="0" w:color="auto"/>
            <w:left w:val="none" w:sz="0" w:space="0" w:color="auto"/>
            <w:bottom w:val="none" w:sz="0" w:space="0" w:color="auto"/>
            <w:right w:val="none" w:sz="0" w:space="0" w:color="auto"/>
          </w:divBdr>
        </w:div>
        <w:div w:id="223836334">
          <w:marLeft w:val="0"/>
          <w:marRight w:val="0"/>
          <w:marTop w:val="0"/>
          <w:marBottom w:val="0"/>
          <w:divBdr>
            <w:top w:val="none" w:sz="0" w:space="0" w:color="auto"/>
            <w:left w:val="none" w:sz="0" w:space="0" w:color="auto"/>
            <w:bottom w:val="none" w:sz="0" w:space="0" w:color="auto"/>
            <w:right w:val="none" w:sz="0" w:space="0" w:color="auto"/>
          </w:divBdr>
        </w:div>
        <w:div w:id="231426739">
          <w:marLeft w:val="0"/>
          <w:marRight w:val="0"/>
          <w:marTop w:val="0"/>
          <w:marBottom w:val="0"/>
          <w:divBdr>
            <w:top w:val="none" w:sz="0" w:space="0" w:color="auto"/>
            <w:left w:val="none" w:sz="0" w:space="0" w:color="auto"/>
            <w:bottom w:val="none" w:sz="0" w:space="0" w:color="auto"/>
            <w:right w:val="none" w:sz="0" w:space="0" w:color="auto"/>
          </w:divBdr>
        </w:div>
        <w:div w:id="233784330">
          <w:marLeft w:val="0"/>
          <w:marRight w:val="0"/>
          <w:marTop w:val="0"/>
          <w:marBottom w:val="0"/>
          <w:divBdr>
            <w:top w:val="none" w:sz="0" w:space="0" w:color="auto"/>
            <w:left w:val="none" w:sz="0" w:space="0" w:color="auto"/>
            <w:bottom w:val="none" w:sz="0" w:space="0" w:color="auto"/>
            <w:right w:val="none" w:sz="0" w:space="0" w:color="auto"/>
          </w:divBdr>
        </w:div>
        <w:div w:id="237985549">
          <w:marLeft w:val="0"/>
          <w:marRight w:val="0"/>
          <w:marTop w:val="0"/>
          <w:marBottom w:val="0"/>
          <w:divBdr>
            <w:top w:val="none" w:sz="0" w:space="0" w:color="auto"/>
            <w:left w:val="none" w:sz="0" w:space="0" w:color="auto"/>
            <w:bottom w:val="none" w:sz="0" w:space="0" w:color="auto"/>
            <w:right w:val="none" w:sz="0" w:space="0" w:color="auto"/>
          </w:divBdr>
        </w:div>
        <w:div w:id="239368935">
          <w:marLeft w:val="0"/>
          <w:marRight w:val="0"/>
          <w:marTop w:val="0"/>
          <w:marBottom w:val="0"/>
          <w:divBdr>
            <w:top w:val="none" w:sz="0" w:space="0" w:color="auto"/>
            <w:left w:val="none" w:sz="0" w:space="0" w:color="auto"/>
            <w:bottom w:val="none" w:sz="0" w:space="0" w:color="auto"/>
            <w:right w:val="none" w:sz="0" w:space="0" w:color="auto"/>
          </w:divBdr>
        </w:div>
        <w:div w:id="239489328">
          <w:marLeft w:val="0"/>
          <w:marRight w:val="0"/>
          <w:marTop w:val="0"/>
          <w:marBottom w:val="0"/>
          <w:divBdr>
            <w:top w:val="none" w:sz="0" w:space="0" w:color="auto"/>
            <w:left w:val="none" w:sz="0" w:space="0" w:color="auto"/>
            <w:bottom w:val="none" w:sz="0" w:space="0" w:color="auto"/>
            <w:right w:val="none" w:sz="0" w:space="0" w:color="auto"/>
          </w:divBdr>
        </w:div>
        <w:div w:id="245726890">
          <w:marLeft w:val="0"/>
          <w:marRight w:val="0"/>
          <w:marTop w:val="0"/>
          <w:marBottom w:val="0"/>
          <w:divBdr>
            <w:top w:val="none" w:sz="0" w:space="0" w:color="auto"/>
            <w:left w:val="none" w:sz="0" w:space="0" w:color="auto"/>
            <w:bottom w:val="none" w:sz="0" w:space="0" w:color="auto"/>
            <w:right w:val="none" w:sz="0" w:space="0" w:color="auto"/>
          </w:divBdr>
        </w:div>
        <w:div w:id="249704459">
          <w:marLeft w:val="0"/>
          <w:marRight w:val="0"/>
          <w:marTop w:val="0"/>
          <w:marBottom w:val="0"/>
          <w:divBdr>
            <w:top w:val="none" w:sz="0" w:space="0" w:color="auto"/>
            <w:left w:val="none" w:sz="0" w:space="0" w:color="auto"/>
            <w:bottom w:val="none" w:sz="0" w:space="0" w:color="auto"/>
            <w:right w:val="none" w:sz="0" w:space="0" w:color="auto"/>
          </w:divBdr>
        </w:div>
        <w:div w:id="255528614">
          <w:marLeft w:val="0"/>
          <w:marRight w:val="0"/>
          <w:marTop w:val="0"/>
          <w:marBottom w:val="0"/>
          <w:divBdr>
            <w:top w:val="none" w:sz="0" w:space="0" w:color="auto"/>
            <w:left w:val="none" w:sz="0" w:space="0" w:color="auto"/>
            <w:bottom w:val="none" w:sz="0" w:space="0" w:color="auto"/>
            <w:right w:val="none" w:sz="0" w:space="0" w:color="auto"/>
          </w:divBdr>
        </w:div>
        <w:div w:id="258174550">
          <w:marLeft w:val="0"/>
          <w:marRight w:val="0"/>
          <w:marTop w:val="0"/>
          <w:marBottom w:val="0"/>
          <w:divBdr>
            <w:top w:val="none" w:sz="0" w:space="0" w:color="auto"/>
            <w:left w:val="none" w:sz="0" w:space="0" w:color="auto"/>
            <w:bottom w:val="none" w:sz="0" w:space="0" w:color="auto"/>
            <w:right w:val="none" w:sz="0" w:space="0" w:color="auto"/>
          </w:divBdr>
        </w:div>
        <w:div w:id="269167222">
          <w:marLeft w:val="0"/>
          <w:marRight w:val="0"/>
          <w:marTop w:val="0"/>
          <w:marBottom w:val="0"/>
          <w:divBdr>
            <w:top w:val="none" w:sz="0" w:space="0" w:color="auto"/>
            <w:left w:val="none" w:sz="0" w:space="0" w:color="auto"/>
            <w:bottom w:val="none" w:sz="0" w:space="0" w:color="auto"/>
            <w:right w:val="none" w:sz="0" w:space="0" w:color="auto"/>
          </w:divBdr>
        </w:div>
        <w:div w:id="290980668">
          <w:marLeft w:val="0"/>
          <w:marRight w:val="0"/>
          <w:marTop w:val="0"/>
          <w:marBottom w:val="0"/>
          <w:divBdr>
            <w:top w:val="none" w:sz="0" w:space="0" w:color="auto"/>
            <w:left w:val="none" w:sz="0" w:space="0" w:color="auto"/>
            <w:bottom w:val="none" w:sz="0" w:space="0" w:color="auto"/>
            <w:right w:val="none" w:sz="0" w:space="0" w:color="auto"/>
          </w:divBdr>
        </w:div>
        <w:div w:id="293607564">
          <w:marLeft w:val="0"/>
          <w:marRight w:val="0"/>
          <w:marTop w:val="0"/>
          <w:marBottom w:val="0"/>
          <w:divBdr>
            <w:top w:val="none" w:sz="0" w:space="0" w:color="auto"/>
            <w:left w:val="none" w:sz="0" w:space="0" w:color="auto"/>
            <w:bottom w:val="none" w:sz="0" w:space="0" w:color="auto"/>
            <w:right w:val="none" w:sz="0" w:space="0" w:color="auto"/>
          </w:divBdr>
        </w:div>
        <w:div w:id="297492538">
          <w:marLeft w:val="0"/>
          <w:marRight w:val="0"/>
          <w:marTop w:val="0"/>
          <w:marBottom w:val="0"/>
          <w:divBdr>
            <w:top w:val="none" w:sz="0" w:space="0" w:color="auto"/>
            <w:left w:val="none" w:sz="0" w:space="0" w:color="auto"/>
            <w:bottom w:val="none" w:sz="0" w:space="0" w:color="auto"/>
            <w:right w:val="none" w:sz="0" w:space="0" w:color="auto"/>
          </w:divBdr>
        </w:div>
        <w:div w:id="299457099">
          <w:marLeft w:val="0"/>
          <w:marRight w:val="0"/>
          <w:marTop w:val="0"/>
          <w:marBottom w:val="0"/>
          <w:divBdr>
            <w:top w:val="none" w:sz="0" w:space="0" w:color="auto"/>
            <w:left w:val="none" w:sz="0" w:space="0" w:color="auto"/>
            <w:bottom w:val="none" w:sz="0" w:space="0" w:color="auto"/>
            <w:right w:val="none" w:sz="0" w:space="0" w:color="auto"/>
          </w:divBdr>
        </w:div>
        <w:div w:id="299500706">
          <w:marLeft w:val="0"/>
          <w:marRight w:val="0"/>
          <w:marTop w:val="0"/>
          <w:marBottom w:val="0"/>
          <w:divBdr>
            <w:top w:val="none" w:sz="0" w:space="0" w:color="auto"/>
            <w:left w:val="none" w:sz="0" w:space="0" w:color="auto"/>
            <w:bottom w:val="none" w:sz="0" w:space="0" w:color="auto"/>
            <w:right w:val="none" w:sz="0" w:space="0" w:color="auto"/>
          </w:divBdr>
        </w:div>
        <w:div w:id="304313687">
          <w:marLeft w:val="0"/>
          <w:marRight w:val="0"/>
          <w:marTop w:val="0"/>
          <w:marBottom w:val="0"/>
          <w:divBdr>
            <w:top w:val="none" w:sz="0" w:space="0" w:color="auto"/>
            <w:left w:val="none" w:sz="0" w:space="0" w:color="auto"/>
            <w:bottom w:val="none" w:sz="0" w:space="0" w:color="auto"/>
            <w:right w:val="none" w:sz="0" w:space="0" w:color="auto"/>
          </w:divBdr>
        </w:div>
        <w:div w:id="308366039">
          <w:marLeft w:val="0"/>
          <w:marRight w:val="0"/>
          <w:marTop w:val="0"/>
          <w:marBottom w:val="0"/>
          <w:divBdr>
            <w:top w:val="none" w:sz="0" w:space="0" w:color="auto"/>
            <w:left w:val="none" w:sz="0" w:space="0" w:color="auto"/>
            <w:bottom w:val="none" w:sz="0" w:space="0" w:color="auto"/>
            <w:right w:val="none" w:sz="0" w:space="0" w:color="auto"/>
          </w:divBdr>
        </w:div>
        <w:div w:id="309595985">
          <w:marLeft w:val="0"/>
          <w:marRight w:val="0"/>
          <w:marTop w:val="0"/>
          <w:marBottom w:val="0"/>
          <w:divBdr>
            <w:top w:val="none" w:sz="0" w:space="0" w:color="auto"/>
            <w:left w:val="none" w:sz="0" w:space="0" w:color="auto"/>
            <w:bottom w:val="none" w:sz="0" w:space="0" w:color="auto"/>
            <w:right w:val="none" w:sz="0" w:space="0" w:color="auto"/>
          </w:divBdr>
        </w:div>
        <w:div w:id="313796830">
          <w:marLeft w:val="0"/>
          <w:marRight w:val="0"/>
          <w:marTop w:val="0"/>
          <w:marBottom w:val="0"/>
          <w:divBdr>
            <w:top w:val="none" w:sz="0" w:space="0" w:color="auto"/>
            <w:left w:val="none" w:sz="0" w:space="0" w:color="auto"/>
            <w:bottom w:val="none" w:sz="0" w:space="0" w:color="auto"/>
            <w:right w:val="none" w:sz="0" w:space="0" w:color="auto"/>
          </w:divBdr>
        </w:div>
        <w:div w:id="316149425">
          <w:marLeft w:val="0"/>
          <w:marRight w:val="0"/>
          <w:marTop w:val="0"/>
          <w:marBottom w:val="0"/>
          <w:divBdr>
            <w:top w:val="none" w:sz="0" w:space="0" w:color="auto"/>
            <w:left w:val="none" w:sz="0" w:space="0" w:color="auto"/>
            <w:bottom w:val="none" w:sz="0" w:space="0" w:color="auto"/>
            <w:right w:val="none" w:sz="0" w:space="0" w:color="auto"/>
          </w:divBdr>
        </w:div>
        <w:div w:id="320082568">
          <w:marLeft w:val="0"/>
          <w:marRight w:val="0"/>
          <w:marTop w:val="0"/>
          <w:marBottom w:val="0"/>
          <w:divBdr>
            <w:top w:val="none" w:sz="0" w:space="0" w:color="auto"/>
            <w:left w:val="none" w:sz="0" w:space="0" w:color="auto"/>
            <w:bottom w:val="none" w:sz="0" w:space="0" w:color="auto"/>
            <w:right w:val="none" w:sz="0" w:space="0" w:color="auto"/>
          </w:divBdr>
        </w:div>
        <w:div w:id="320542596">
          <w:marLeft w:val="0"/>
          <w:marRight w:val="0"/>
          <w:marTop w:val="0"/>
          <w:marBottom w:val="0"/>
          <w:divBdr>
            <w:top w:val="none" w:sz="0" w:space="0" w:color="auto"/>
            <w:left w:val="none" w:sz="0" w:space="0" w:color="auto"/>
            <w:bottom w:val="none" w:sz="0" w:space="0" w:color="auto"/>
            <w:right w:val="none" w:sz="0" w:space="0" w:color="auto"/>
          </w:divBdr>
        </w:div>
        <w:div w:id="321466863">
          <w:marLeft w:val="0"/>
          <w:marRight w:val="0"/>
          <w:marTop w:val="0"/>
          <w:marBottom w:val="0"/>
          <w:divBdr>
            <w:top w:val="none" w:sz="0" w:space="0" w:color="auto"/>
            <w:left w:val="none" w:sz="0" w:space="0" w:color="auto"/>
            <w:bottom w:val="none" w:sz="0" w:space="0" w:color="auto"/>
            <w:right w:val="none" w:sz="0" w:space="0" w:color="auto"/>
          </w:divBdr>
        </w:div>
        <w:div w:id="331951741">
          <w:marLeft w:val="0"/>
          <w:marRight w:val="0"/>
          <w:marTop w:val="0"/>
          <w:marBottom w:val="0"/>
          <w:divBdr>
            <w:top w:val="none" w:sz="0" w:space="0" w:color="auto"/>
            <w:left w:val="none" w:sz="0" w:space="0" w:color="auto"/>
            <w:bottom w:val="none" w:sz="0" w:space="0" w:color="auto"/>
            <w:right w:val="none" w:sz="0" w:space="0" w:color="auto"/>
          </w:divBdr>
        </w:div>
        <w:div w:id="340473859">
          <w:marLeft w:val="0"/>
          <w:marRight w:val="0"/>
          <w:marTop w:val="0"/>
          <w:marBottom w:val="0"/>
          <w:divBdr>
            <w:top w:val="none" w:sz="0" w:space="0" w:color="auto"/>
            <w:left w:val="none" w:sz="0" w:space="0" w:color="auto"/>
            <w:bottom w:val="none" w:sz="0" w:space="0" w:color="auto"/>
            <w:right w:val="none" w:sz="0" w:space="0" w:color="auto"/>
          </w:divBdr>
        </w:div>
        <w:div w:id="342172366">
          <w:marLeft w:val="0"/>
          <w:marRight w:val="0"/>
          <w:marTop w:val="0"/>
          <w:marBottom w:val="0"/>
          <w:divBdr>
            <w:top w:val="none" w:sz="0" w:space="0" w:color="auto"/>
            <w:left w:val="none" w:sz="0" w:space="0" w:color="auto"/>
            <w:bottom w:val="none" w:sz="0" w:space="0" w:color="auto"/>
            <w:right w:val="none" w:sz="0" w:space="0" w:color="auto"/>
          </w:divBdr>
        </w:div>
        <w:div w:id="345981160">
          <w:marLeft w:val="0"/>
          <w:marRight w:val="0"/>
          <w:marTop w:val="0"/>
          <w:marBottom w:val="0"/>
          <w:divBdr>
            <w:top w:val="none" w:sz="0" w:space="0" w:color="auto"/>
            <w:left w:val="none" w:sz="0" w:space="0" w:color="auto"/>
            <w:bottom w:val="none" w:sz="0" w:space="0" w:color="auto"/>
            <w:right w:val="none" w:sz="0" w:space="0" w:color="auto"/>
          </w:divBdr>
        </w:div>
        <w:div w:id="346911409">
          <w:marLeft w:val="0"/>
          <w:marRight w:val="0"/>
          <w:marTop w:val="0"/>
          <w:marBottom w:val="0"/>
          <w:divBdr>
            <w:top w:val="none" w:sz="0" w:space="0" w:color="auto"/>
            <w:left w:val="none" w:sz="0" w:space="0" w:color="auto"/>
            <w:bottom w:val="none" w:sz="0" w:space="0" w:color="auto"/>
            <w:right w:val="none" w:sz="0" w:space="0" w:color="auto"/>
          </w:divBdr>
        </w:div>
        <w:div w:id="359747180">
          <w:marLeft w:val="0"/>
          <w:marRight w:val="0"/>
          <w:marTop w:val="0"/>
          <w:marBottom w:val="0"/>
          <w:divBdr>
            <w:top w:val="none" w:sz="0" w:space="0" w:color="auto"/>
            <w:left w:val="none" w:sz="0" w:space="0" w:color="auto"/>
            <w:bottom w:val="none" w:sz="0" w:space="0" w:color="auto"/>
            <w:right w:val="none" w:sz="0" w:space="0" w:color="auto"/>
          </w:divBdr>
        </w:div>
        <w:div w:id="361901371">
          <w:marLeft w:val="0"/>
          <w:marRight w:val="0"/>
          <w:marTop w:val="0"/>
          <w:marBottom w:val="0"/>
          <w:divBdr>
            <w:top w:val="none" w:sz="0" w:space="0" w:color="auto"/>
            <w:left w:val="none" w:sz="0" w:space="0" w:color="auto"/>
            <w:bottom w:val="none" w:sz="0" w:space="0" w:color="auto"/>
            <w:right w:val="none" w:sz="0" w:space="0" w:color="auto"/>
          </w:divBdr>
        </w:div>
        <w:div w:id="371805143">
          <w:marLeft w:val="0"/>
          <w:marRight w:val="0"/>
          <w:marTop w:val="0"/>
          <w:marBottom w:val="0"/>
          <w:divBdr>
            <w:top w:val="none" w:sz="0" w:space="0" w:color="auto"/>
            <w:left w:val="none" w:sz="0" w:space="0" w:color="auto"/>
            <w:bottom w:val="none" w:sz="0" w:space="0" w:color="auto"/>
            <w:right w:val="none" w:sz="0" w:space="0" w:color="auto"/>
          </w:divBdr>
        </w:div>
        <w:div w:id="382565889">
          <w:marLeft w:val="0"/>
          <w:marRight w:val="0"/>
          <w:marTop w:val="0"/>
          <w:marBottom w:val="0"/>
          <w:divBdr>
            <w:top w:val="none" w:sz="0" w:space="0" w:color="auto"/>
            <w:left w:val="none" w:sz="0" w:space="0" w:color="auto"/>
            <w:bottom w:val="none" w:sz="0" w:space="0" w:color="auto"/>
            <w:right w:val="none" w:sz="0" w:space="0" w:color="auto"/>
          </w:divBdr>
        </w:div>
        <w:div w:id="392236114">
          <w:marLeft w:val="0"/>
          <w:marRight w:val="0"/>
          <w:marTop w:val="0"/>
          <w:marBottom w:val="0"/>
          <w:divBdr>
            <w:top w:val="none" w:sz="0" w:space="0" w:color="auto"/>
            <w:left w:val="none" w:sz="0" w:space="0" w:color="auto"/>
            <w:bottom w:val="none" w:sz="0" w:space="0" w:color="auto"/>
            <w:right w:val="none" w:sz="0" w:space="0" w:color="auto"/>
          </w:divBdr>
        </w:div>
        <w:div w:id="393546684">
          <w:marLeft w:val="0"/>
          <w:marRight w:val="0"/>
          <w:marTop w:val="0"/>
          <w:marBottom w:val="0"/>
          <w:divBdr>
            <w:top w:val="none" w:sz="0" w:space="0" w:color="auto"/>
            <w:left w:val="none" w:sz="0" w:space="0" w:color="auto"/>
            <w:bottom w:val="none" w:sz="0" w:space="0" w:color="auto"/>
            <w:right w:val="none" w:sz="0" w:space="0" w:color="auto"/>
          </w:divBdr>
        </w:div>
        <w:div w:id="397871954">
          <w:marLeft w:val="0"/>
          <w:marRight w:val="0"/>
          <w:marTop w:val="0"/>
          <w:marBottom w:val="0"/>
          <w:divBdr>
            <w:top w:val="none" w:sz="0" w:space="0" w:color="auto"/>
            <w:left w:val="none" w:sz="0" w:space="0" w:color="auto"/>
            <w:bottom w:val="none" w:sz="0" w:space="0" w:color="auto"/>
            <w:right w:val="none" w:sz="0" w:space="0" w:color="auto"/>
          </w:divBdr>
        </w:div>
        <w:div w:id="399249845">
          <w:marLeft w:val="0"/>
          <w:marRight w:val="0"/>
          <w:marTop w:val="0"/>
          <w:marBottom w:val="0"/>
          <w:divBdr>
            <w:top w:val="none" w:sz="0" w:space="0" w:color="auto"/>
            <w:left w:val="none" w:sz="0" w:space="0" w:color="auto"/>
            <w:bottom w:val="none" w:sz="0" w:space="0" w:color="auto"/>
            <w:right w:val="none" w:sz="0" w:space="0" w:color="auto"/>
          </w:divBdr>
        </w:div>
        <w:div w:id="400714517">
          <w:marLeft w:val="0"/>
          <w:marRight w:val="0"/>
          <w:marTop w:val="0"/>
          <w:marBottom w:val="0"/>
          <w:divBdr>
            <w:top w:val="none" w:sz="0" w:space="0" w:color="auto"/>
            <w:left w:val="none" w:sz="0" w:space="0" w:color="auto"/>
            <w:bottom w:val="none" w:sz="0" w:space="0" w:color="auto"/>
            <w:right w:val="none" w:sz="0" w:space="0" w:color="auto"/>
          </w:divBdr>
        </w:div>
        <w:div w:id="406348716">
          <w:marLeft w:val="0"/>
          <w:marRight w:val="0"/>
          <w:marTop w:val="0"/>
          <w:marBottom w:val="0"/>
          <w:divBdr>
            <w:top w:val="none" w:sz="0" w:space="0" w:color="auto"/>
            <w:left w:val="none" w:sz="0" w:space="0" w:color="auto"/>
            <w:bottom w:val="none" w:sz="0" w:space="0" w:color="auto"/>
            <w:right w:val="none" w:sz="0" w:space="0" w:color="auto"/>
          </w:divBdr>
        </w:div>
        <w:div w:id="406735313">
          <w:marLeft w:val="0"/>
          <w:marRight w:val="0"/>
          <w:marTop w:val="0"/>
          <w:marBottom w:val="0"/>
          <w:divBdr>
            <w:top w:val="none" w:sz="0" w:space="0" w:color="auto"/>
            <w:left w:val="none" w:sz="0" w:space="0" w:color="auto"/>
            <w:bottom w:val="none" w:sz="0" w:space="0" w:color="auto"/>
            <w:right w:val="none" w:sz="0" w:space="0" w:color="auto"/>
          </w:divBdr>
        </w:div>
        <w:div w:id="410279500">
          <w:marLeft w:val="0"/>
          <w:marRight w:val="0"/>
          <w:marTop w:val="0"/>
          <w:marBottom w:val="0"/>
          <w:divBdr>
            <w:top w:val="none" w:sz="0" w:space="0" w:color="auto"/>
            <w:left w:val="none" w:sz="0" w:space="0" w:color="auto"/>
            <w:bottom w:val="none" w:sz="0" w:space="0" w:color="auto"/>
            <w:right w:val="none" w:sz="0" w:space="0" w:color="auto"/>
          </w:divBdr>
        </w:div>
        <w:div w:id="411120463">
          <w:marLeft w:val="0"/>
          <w:marRight w:val="0"/>
          <w:marTop w:val="0"/>
          <w:marBottom w:val="0"/>
          <w:divBdr>
            <w:top w:val="none" w:sz="0" w:space="0" w:color="auto"/>
            <w:left w:val="none" w:sz="0" w:space="0" w:color="auto"/>
            <w:bottom w:val="none" w:sz="0" w:space="0" w:color="auto"/>
            <w:right w:val="none" w:sz="0" w:space="0" w:color="auto"/>
          </w:divBdr>
        </w:div>
        <w:div w:id="412894365">
          <w:marLeft w:val="0"/>
          <w:marRight w:val="0"/>
          <w:marTop w:val="0"/>
          <w:marBottom w:val="0"/>
          <w:divBdr>
            <w:top w:val="none" w:sz="0" w:space="0" w:color="auto"/>
            <w:left w:val="none" w:sz="0" w:space="0" w:color="auto"/>
            <w:bottom w:val="none" w:sz="0" w:space="0" w:color="auto"/>
            <w:right w:val="none" w:sz="0" w:space="0" w:color="auto"/>
          </w:divBdr>
        </w:div>
        <w:div w:id="417021678">
          <w:marLeft w:val="0"/>
          <w:marRight w:val="0"/>
          <w:marTop w:val="0"/>
          <w:marBottom w:val="0"/>
          <w:divBdr>
            <w:top w:val="none" w:sz="0" w:space="0" w:color="auto"/>
            <w:left w:val="none" w:sz="0" w:space="0" w:color="auto"/>
            <w:bottom w:val="none" w:sz="0" w:space="0" w:color="auto"/>
            <w:right w:val="none" w:sz="0" w:space="0" w:color="auto"/>
          </w:divBdr>
        </w:div>
        <w:div w:id="420109411">
          <w:marLeft w:val="0"/>
          <w:marRight w:val="0"/>
          <w:marTop w:val="0"/>
          <w:marBottom w:val="0"/>
          <w:divBdr>
            <w:top w:val="none" w:sz="0" w:space="0" w:color="auto"/>
            <w:left w:val="none" w:sz="0" w:space="0" w:color="auto"/>
            <w:bottom w:val="none" w:sz="0" w:space="0" w:color="auto"/>
            <w:right w:val="none" w:sz="0" w:space="0" w:color="auto"/>
          </w:divBdr>
        </w:div>
        <w:div w:id="421537166">
          <w:marLeft w:val="0"/>
          <w:marRight w:val="0"/>
          <w:marTop w:val="0"/>
          <w:marBottom w:val="0"/>
          <w:divBdr>
            <w:top w:val="none" w:sz="0" w:space="0" w:color="auto"/>
            <w:left w:val="none" w:sz="0" w:space="0" w:color="auto"/>
            <w:bottom w:val="none" w:sz="0" w:space="0" w:color="auto"/>
            <w:right w:val="none" w:sz="0" w:space="0" w:color="auto"/>
          </w:divBdr>
        </w:div>
        <w:div w:id="440151494">
          <w:marLeft w:val="0"/>
          <w:marRight w:val="0"/>
          <w:marTop w:val="0"/>
          <w:marBottom w:val="0"/>
          <w:divBdr>
            <w:top w:val="none" w:sz="0" w:space="0" w:color="auto"/>
            <w:left w:val="none" w:sz="0" w:space="0" w:color="auto"/>
            <w:bottom w:val="none" w:sz="0" w:space="0" w:color="auto"/>
            <w:right w:val="none" w:sz="0" w:space="0" w:color="auto"/>
          </w:divBdr>
        </w:div>
        <w:div w:id="441650676">
          <w:marLeft w:val="0"/>
          <w:marRight w:val="0"/>
          <w:marTop w:val="0"/>
          <w:marBottom w:val="0"/>
          <w:divBdr>
            <w:top w:val="none" w:sz="0" w:space="0" w:color="auto"/>
            <w:left w:val="none" w:sz="0" w:space="0" w:color="auto"/>
            <w:bottom w:val="none" w:sz="0" w:space="0" w:color="auto"/>
            <w:right w:val="none" w:sz="0" w:space="0" w:color="auto"/>
          </w:divBdr>
        </w:div>
        <w:div w:id="442308370">
          <w:marLeft w:val="0"/>
          <w:marRight w:val="0"/>
          <w:marTop w:val="0"/>
          <w:marBottom w:val="0"/>
          <w:divBdr>
            <w:top w:val="none" w:sz="0" w:space="0" w:color="auto"/>
            <w:left w:val="none" w:sz="0" w:space="0" w:color="auto"/>
            <w:bottom w:val="none" w:sz="0" w:space="0" w:color="auto"/>
            <w:right w:val="none" w:sz="0" w:space="0" w:color="auto"/>
          </w:divBdr>
        </w:div>
        <w:div w:id="449470081">
          <w:marLeft w:val="0"/>
          <w:marRight w:val="0"/>
          <w:marTop w:val="0"/>
          <w:marBottom w:val="0"/>
          <w:divBdr>
            <w:top w:val="none" w:sz="0" w:space="0" w:color="auto"/>
            <w:left w:val="none" w:sz="0" w:space="0" w:color="auto"/>
            <w:bottom w:val="none" w:sz="0" w:space="0" w:color="auto"/>
            <w:right w:val="none" w:sz="0" w:space="0" w:color="auto"/>
          </w:divBdr>
        </w:div>
        <w:div w:id="450824057">
          <w:marLeft w:val="0"/>
          <w:marRight w:val="0"/>
          <w:marTop w:val="0"/>
          <w:marBottom w:val="0"/>
          <w:divBdr>
            <w:top w:val="none" w:sz="0" w:space="0" w:color="auto"/>
            <w:left w:val="none" w:sz="0" w:space="0" w:color="auto"/>
            <w:bottom w:val="none" w:sz="0" w:space="0" w:color="auto"/>
            <w:right w:val="none" w:sz="0" w:space="0" w:color="auto"/>
          </w:divBdr>
        </w:div>
        <w:div w:id="455028877">
          <w:marLeft w:val="0"/>
          <w:marRight w:val="0"/>
          <w:marTop w:val="0"/>
          <w:marBottom w:val="0"/>
          <w:divBdr>
            <w:top w:val="none" w:sz="0" w:space="0" w:color="auto"/>
            <w:left w:val="none" w:sz="0" w:space="0" w:color="auto"/>
            <w:bottom w:val="none" w:sz="0" w:space="0" w:color="auto"/>
            <w:right w:val="none" w:sz="0" w:space="0" w:color="auto"/>
          </w:divBdr>
        </w:div>
        <w:div w:id="463621662">
          <w:marLeft w:val="0"/>
          <w:marRight w:val="0"/>
          <w:marTop w:val="0"/>
          <w:marBottom w:val="0"/>
          <w:divBdr>
            <w:top w:val="none" w:sz="0" w:space="0" w:color="auto"/>
            <w:left w:val="none" w:sz="0" w:space="0" w:color="auto"/>
            <w:bottom w:val="none" w:sz="0" w:space="0" w:color="auto"/>
            <w:right w:val="none" w:sz="0" w:space="0" w:color="auto"/>
          </w:divBdr>
        </w:div>
        <w:div w:id="463736302">
          <w:marLeft w:val="0"/>
          <w:marRight w:val="0"/>
          <w:marTop w:val="0"/>
          <w:marBottom w:val="0"/>
          <w:divBdr>
            <w:top w:val="none" w:sz="0" w:space="0" w:color="auto"/>
            <w:left w:val="none" w:sz="0" w:space="0" w:color="auto"/>
            <w:bottom w:val="none" w:sz="0" w:space="0" w:color="auto"/>
            <w:right w:val="none" w:sz="0" w:space="0" w:color="auto"/>
          </w:divBdr>
        </w:div>
        <w:div w:id="468792454">
          <w:marLeft w:val="0"/>
          <w:marRight w:val="0"/>
          <w:marTop w:val="0"/>
          <w:marBottom w:val="0"/>
          <w:divBdr>
            <w:top w:val="none" w:sz="0" w:space="0" w:color="auto"/>
            <w:left w:val="none" w:sz="0" w:space="0" w:color="auto"/>
            <w:bottom w:val="none" w:sz="0" w:space="0" w:color="auto"/>
            <w:right w:val="none" w:sz="0" w:space="0" w:color="auto"/>
          </w:divBdr>
        </w:div>
        <w:div w:id="471411526">
          <w:marLeft w:val="0"/>
          <w:marRight w:val="0"/>
          <w:marTop w:val="0"/>
          <w:marBottom w:val="0"/>
          <w:divBdr>
            <w:top w:val="none" w:sz="0" w:space="0" w:color="auto"/>
            <w:left w:val="none" w:sz="0" w:space="0" w:color="auto"/>
            <w:bottom w:val="none" w:sz="0" w:space="0" w:color="auto"/>
            <w:right w:val="none" w:sz="0" w:space="0" w:color="auto"/>
          </w:divBdr>
        </w:div>
        <w:div w:id="477068644">
          <w:marLeft w:val="0"/>
          <w:marRight w:val="0"/>
          <w:marTop w:val="0"/>
          <w:marBottom w:val="0"/>
          <w:divBdr>
            <w:top w:val="none" w:sz="0" w:space="0" w:color="auto"/>
            <w:left w:val="none" w:sz="0" w:space="0" w:color="auto"/>
            <w:bottom w:val="none" w:sz="0" w:space="0" w:color="auto"/>
            <w:right w:val="none" w:sz="0" w:space="0" w:color="auto"/>
          </w:divBdr>
        </w:div>
        <w:div w:id="479347472">
          <w:marLeft w:val="0"/>
          <w:marRight w:val="0"/>
          <w:marTop w:val="0"/>
          <w:marBottom w:val="0"/>
          <w:divBdr>
            <w:top w:val="none" w:sz="0" w:space="0" w:color="auto"/>
            <w:left w:val="none" w:sz="0" w:space="0" w:color="auto"/>
            <w:bottom w:val="none" w:sz="0" w:space="0" w:color="auto"/>
            <w:right w:val="none" w:sz="0" w:space="0" w:color="auto"/>
          </w:divBdr>
        </w:div>
        <w:div w:id="485902665">
          <w:marLeft w:val="0"/>
          <w:marRight w:val="0"/>
          <w:marTop w:val="0"/>
          <w:marBottom w:val="0"/>
          <w:divBdr>
            <w:top w:val="none" w:sz="0" w:space="0" w:color="auto"/>
            <w:left w:val="none" w:sz="0" w:space="0" w:color="auto"/>
            <w:bottom w:val="none" w:sz="0" w:space="0" w:color="auto"/>
            <w:right w:val="none" w:sz="0" w:space="0" w:color="auto"/>
          </w:divBdr>
        </w:div>
        <w:div w:id="496653918">
          <w:marLeft w:val="0"/>
          <w:marRight w:val="0"/>
          <w:marTop w:val="0"/>
          <w:marBottom w:val="0"/>
          <w:divBdr>
            <w:top w:val="none" w:sz="0" w:space="0" w:color="auto"/>
            <w:left w:val="none" w:sz="0" w:space="0" w:color="auto"/>
            <w:bottom w:val="none" w:sz="0" w:space="0" w:color="auto"/>
            <w:right w:val="none" w:sz="0" w:space="0" w:color="auto"/>
          </w:divBdr>
        </w:div>
        <w:div w:id="507601325">
          <w:marLeft w:val="0"/>
          <w:marRight w:val="0"/>
          <w:marTop w:val="0"/>
          <w:marBottom w:val="0"/>
          <w:divBdr>
            <w:top w:val="none" w:sz="0" w:space="0" w:color="auto"/>
            <w:left w:val="none" w:sz="0" w:space="0" w:color="auto"/>
            <w:bottom w:val="none" w:sz="0" w:space="0" w:color="auto"/>
            <w:right w:val="none" w:sz="0" w:space="0" w:color="auto"/>
          </w:divBdr>
        </w:div>
        <w:div w:id="508646018">
          <w:marLeft w:val="0"/>
          <w:marRight w:val="0"/>
          <w:marTop w:val="0"/>
          <w:marBottom w:val="0"/>
          <w:divBdr>
            <w:top w:val="none" w:sz="0" w:space="0" w:color="auto"/>
            <w:left w:val="none" w:sz="0" w:space="0" w:color="auto"/>
            <w:bottom w:val="none" w:sz="0" w:space="0" w:color="auto"/>
            <w:right w:val="none" w:sz="0" w:space="0" w:color="auto"/>
          </w:divBdr>
        </w:div>
        <w:div w:id="509686582">
          <w:marLeft w:val="0"/>
          <w:marRight w:val="0"/>
          <w:marTop w:val="0"/>
          <w:marBottom w:val="0"/>
          <w:divBdr>
            <w:top w:val="none" w:sz="0" w:space="0" w:color="auto"/>
            <w:left w:val="none" w:sz="0" w:space="0" w:color="auto"/>
            <w:bottom w:val="none" w:sz="0" w:space="0" w:color="auto"/>
            <w:right w:val="none" w:sz="0" w:space="0" w:color="auto"/>
          </w:divBdr>
        </w:div>
        <w:div w:id="509878286">
          <w:marLeft w:val="0"/>
          <w:marRight w:val="0"/>
          <w:marTop w:val="0"/>
          <w:marBottom w:val="0"/>
          <w:divBdr>
            <w:top w:val="none" w:sz="0" w:space="0" w:color="auto"/>
            <w:left w:val="none" w:sz="0" w:space="0" w:color="auto"/>
            <w:bottom w:val="none" w:sz="0" w:space="0" w:color="auto"/>
            <w:right w:val="none" w:sz="0" w:space="0" w:color="auto"/>
          </w:divBdr>
        </w:div>
        <w:div w:id="518200348">
          <w:marLeft w:val="0"/>
          <w:marRight w:val="0"/>
          <w:marTop w:val="0"/>
          <w:marBottom w:val="0"/>
          <w:divBdr>
            <w:top w:val="none" w:sz="0" w:space="0" w:color="auto"/>
            <w:left w:val="none" w:sz="0" w:space="0" w:color="auto"/>
            <w:bottom w:val="none" w:sz="0" w:space="0" w:color="auto"/>
            <w:right w:val="none" w:sz="0" w:space="0" w:color="auto"/>
          </w:divBdr>
        </w:div>
        <w:div w:id="524707316">
          <w:marLeft w:val="0"/>
          <w:marRight w:val="0"/>
          <w:marTop w:val="0"/>
          <w:marBottom w:val="0"/>
          <w:divBdr>
            <w:top w:val="none" w:sz="0" w:space="0" w:color="auto"/>
            <w:left w:val="none" w:sz="0" w:space="0" w:color="auto"/>
            <w:bottom w:val="none" w:sz="0" w:space="0" w:color="auto"/>
            <w:right w:val="none" w:sz="0" w:space="0" w:color="auto"/>
          </w:divBdr>
        </w:div>
        <w:div w:id="526598275">
          <w:marLeft w:val="0"/>
          <w:marRight w:val="0"/>
          <w:marTop w:val="0"/>
          <w:marBottom w:val="0"/>
          <w:divBdr>
            <w:top w:val="none" w:sz="0" w:space="0" w:color="auto"/>
            <w:left w:val="none" w:sz="0" w:space="0" w:color="auto"/>
            <w:bottom w:val="none" w:sz="0" w:space="0" w:color="auto"/>
            <w:right w:val="none" w:sz="0" w:space="0" w:color="auto"/>
          </w:divBdr>
        </w:div>
        <w:div w:id="534344333">
          <w:marLeft w:val="0"/>
          <w:marRight w:val="0"/>
          <w:marTop w:val="0"/>
          <w:marBottom w:val="0"/>
          <w:divBdr>
            <w:top w:val="none" w:sz="0" w:space="0" w:color="auto"/>
            <w:left w:val="none" w:sz="0" w:space="0" w:color="auto"/>
            <w:bottom w:val="none" w:sz="0" w:space="0" w:color="auto"/>
            <w:right w:val="none" w:sz="0" w:space="0" w:color="auto"/>
          </w:divBdr>
        </w:div>
        <w:div w:id="535120580">
          <w:marLeft w:val="0"/>
          <w:marRight w:val="0"/>
          <w:marTop w:val="0"/>
          <w:marBottom w:val="0"/>
          <w:divBdr>
            <w:top w:val="none" w:sz="0" w:space="0" w:color="auto"/>
            <w:left w:val="none" w:sz="0" w:space="0" w:color="auto"/>
            <w:bottom w:val="none" w:sz="0" w:space="0" w:color="auto"/>
            <w:right w:val="none" w:sz="0" w:space="0" w:color="auto"/>
          </w:divBdr>
        </w:div>
        <w:div w:id="537355251">
          <w:marLeft w:val="0"/>
          <w:marRight w:val="0"/>
          <w:marTop w:val="0"/>
          <w:marBottom w:val="0"/>
          <w:divBdr>
            <w:top w:val="none" w:sz="0" w:space="0" w:color="auto"/>
            <w:left w:val="none" w:sz="0" w:space="0" w:color="auto"/>
            <w:bottom w:val="none" w:sz="0" w:space="0" w:color="auto"/>
            <w:right w:val="none" w:sz="0" w:space="0" w:color="auto"/>
          </w:divBdr>
        </w:div>
        <w:div w:id="537739619">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548807211">
          <w:marLeft w:val="0"/>
          <w:marRight w:val="0"/>
          <w:marTop w:val="0"/>
          <w:marBottom w:val="0"/>
          <w:divBdr>
            <w:top w:val="none" w:sz="0" w:space="0" w:color="auto"/>
            <w:left w:val="none" w:sz="0" w:space="0" w:color="auto"/>
            <w:bottom w:val="none" w:sz="0" w:space="0" w:color="auto"/>
            <w:right w:val="none" w:sz="0" w:space="0" w:color="auto"/>
          </w:divBdr>
        </w:div>
        <w:div w:id="558592817">
          <w:marLeft w:val="0"/>
          <w:marRight w:val="0"/>
          <w:marTop w:val="0"/>
          <w:marBottom w:val="0"/>
          <w:divBdr>
            <w:top w:val="none" w:sz="0" w:space="0" w:color="auto"/>
            <w:left w:val="none" w:sz="0" w:space="0" w:color="auto"/>
            <w:bottom w:val="none" w:sz="0" w:space="0" w:color="auto"/>
            <w:right w:val="none" w:sz="0" w:space="0" w:color="auto"/>
          </w:divBdr>
        </w:div>
        <w:div w:id="560219135">
          <w:marLeft w:val="0"/>
          <w:marRight w:val="0"/>
          <w:marTop w:val="0"/>
          <w:marBottom w:val="0"/>
          <w:divBdr>
            <w:top w:val="none" w:sz="0" w:space="0" w:color="auto"/>
            <w:left w:val="none" w:sz="0" w:space="0" w:color="auto"/>
            <w:bottom w:val="none" w:sz="0" w:space="0" w:color="auto"/>
            <w:right w:val="none" w:sz="0" w:space="0" w:color="auto"/>
          </w:divBdr>
        </w:div>
        <w:div w:id="562763765">
          <w:marLeft w:val="0"/>
          <w:marRight w:val="0"/>
          <w:marTop w:val="0"/>
          <w:marBottom w:val="0"/>
          <w:divBdr>
            <w:top w:val="none" w:sz="0" w:space="0" w:color="auto"/>
            <w:left w:val="none" w:sz="0" w:space="0" w:color="auto"/>
            <w:bottom w:val="none" w:sz="0" w:space="0" w:color="auto"/>
            <w:right w:val="none" w:sz="0" w:space="0" w:color="auto"/>
          </w:divBdr>
        </w:div>
        <w:div w:id="564026239">
          <w:marLeft w:val="0"/>
          <w:marRight w:val="0"/>
          <w:marTop w:val="0"/>
          <w:marBottom w:val="0"/>
          <w:divBdr>
            <w:top w:val="none" w:sz="0" w:space="0" w:color="auto"/>
            <w:left w:val="none" w:sz="0" w:space="0" w:color="auto"/>
            <w:bottom w:val="none" w:sz="0" w:space="0" w:color="auto"/>
            <w:right w:val="none" w:sz="0" w:space="0" w:color="auto"/>
          </w:divBdr>
        </w:div>
        <w:div w:id="571086462">
          <w:marLeft w:val="0"/>
          <w:marRight w:val="0"/>
          <w:marTop w:val="0"/>
          <w:marBottom w:val="0"/>
          <w:divBdr>
            <w:top w:val="none" w:sz="0" w:space="0" w:color="auto"/>
            <w:left w:val="none" w:sz="0" w:space="0" w:color="auto"/>
            <w:bottom w:val="none" w:sz="0" w:space="0" w:color="auto"/>
            <w:right w:val="none" w:sz="0" w:space="0" w:color="auto"/>
          </w:divBdr>
        </w:div>
        <w:div w:id="571623071">
          <w:marLeft w:val="0"/>
          <w:marRight w:val="0"/>
          <w:marTop w:val="0"/>
          <w:marBottom w:val="0"/>
          <w:divBdr>
            <w:top w:val="none" w:sz="0" w:space="0" w:color="auto"/>
            <w:left w:val="none" w:sz="0" w:space="0" w:color="auto"/>
            <w:bottom w:val="none" w:sz="0" w:space="0" w:color="auto"/>
            <w:right w:val="none" w:sz="0" w:space="0" w:color="auto"/>
          </w:divBdr>
        </w:div>
        <w:div w:id="574555978">
          <w:marLeft w:val="0"/>
          <w:marRight w:val="0"/>
          <w:marTop w:val="0"/>
          <w:marBottom w:val="0"/>
          <w:divBdr>
            <w:top w:val="none" w:sz="0" w:space="0" w:color="auto"/>
            <w:left w:val="none" w:sz="0" w:space="0" w:color="auto"/>
            <w:bottom w:val="none" w:sz="0" w:space="0" w:color="auto"/>
            <w:right w:val="none" w:sz="0" w:space="0" w:color="auto"/>
          </w:divBdr>
        </w:div>
        <w:div w:id="578831189">
          <w:marLeft w:val="0"/>
          <w:marRight w:val="0"/>
          <w:marTop w:val="0"/>
          <w:marBottom w:val="0"/>
          <w:divBdr>
            <w:top w:val="none" w:sz="0" w:space="0" w:color="auto"/>
            <w:left w:val="none" w:sz="0" w:space="0" w:color="auto"/>
            <w:bottom w:val="none" w:sz="0" w:space="0" w:color="auto"/>
            <w:right w:val="none" w:sz="0" w:space="0" w:color="auto"/>
          </w:divBdr>
        </w:div>
        <w:div w:id="587471376">
          <w:marLeft w:val="0"/>
          <w:marRight w:val="0"/>
          <w:marTop w:val="0"/>
          <w:marBottom w:val="0"/>
          <w:divBdr>
            <w:top w:val="none" w:sz="0" w:space="0" w:color="auto"/>
            <w:left w:val="none" w:sz="0" w:space="0" w:color="auto"/>
            <w:bottom w:val="none" w:sz="0" w:space="0" w:color="auto"/>
            <w:right w:val="none" w:sz="0" w:space="0" w:color="auto"/>
          </w:divBdr>
        </w:div>
        <w:div w:id="588344230">
          <w:marLeft w:val="0"/>
          <w:marRight w:val="0"/>
          <w:marTop w:val="0"/>
          <w:marBottom w:val="0"/>
          <w:divBdr>
            <w:top w:val="none" w:sz="0" w:space="0" w:color="auto"/>
            <w:left w:val="none" w:sz="0" w:space="0" w:color="auto"/>
            <w:bottom w:val="none" w:sz="0" w:space="0" w:color="auto"/>
            <w:right w:val="none" w:sz="0" w:space="0" w:color="auto"/>
          </w:divBdr>
        </w:div>
        <w:div w:id="590816906">
          <w:marLeft w:val="0"/>
          <w:marRight w:val="0"/>
          <w:marTop w:val="0"/>
          <w:marBottom w:val="0"/>
          <w:divBdr>
            <w:top w:val="none" w:sz="0" w:space="0" w:color="auto"/>
            <w:left w:val="none" w:sz="0" w:space="0" w:color="auto"/>
            <w:bottom w:val="none" w:sz="0" w:space="0" w:color="auto"/>
            <w:right w:val="none" w:sz="0" w:space="0" w:color="auto"/>
          </w:divBdr>
        </w:div>
        <w:div w:id="596059883">
          <w:marLeft w:val="0"/>
          <w:marRight w:val="0"/>
          <w:marTop w:val="0"/>
          <w:marBottom w:val="0"/>
          <w:divBdr>
            <w:top w:val="none" w:sz="0" w:space="0" w:color="auto"/>
            <w:left w:val="none" w:sz="0" w:space="0" w:color="auto"/>
            <w:bottom w:val="none" w:sz="0" w:space="0" w:color="auto"/>
            <w:right w:val="none" w:sz="0" w:space="0" w:color="auto"/>
          </w:divBdr>
        </w:div>
        <w:div w:id="596791506">
          <w:marLeft w:val="0"/>
          <w:marRight w:val="0"/>
          <w:marTop w:val="0"/>
          <w:marBottom w:val="0"/>
          <w:divBdr>
            <w:top w:val="none" w:sz="0" w:space="0" w:color="auto"/>
            <w:left w:val="none" w:sz="0" w:space="0" w:color="auto"/>
            <w:bottom w:val="none" w:sz="0" w:space="0" w:color="auto"/>
            <w:right w:val="none" w:sz="0" w:space="0" w:color="auto"/>
          </w:divBdr>
        </w:div>
        <w:div w:id="605574628">
          <w:marLeft w:val="0"/>
          <w:marRight w:val="0"/>
          <w:marTop w:val="0"/>
          <w:marBottom w:val="0"/>
          <w:divBdr>
            <w:top w:val="none" w:sz="0" w:space="0" w:color="auto"/>
            <w:left w:val="none" w:sz="0" w:space="0" w:color="auto"/>
            <w:bottom w:val="none" w:sz="0" w:space="0" w:color="auto"/>
            <w:right w:val="none" w:sz="0" w:space="0" w:color="auto"/>
          </w:divBdr>
        </w:div>
        <w:div w:id="605699220">
          <w:marLeft w:val="0"/>
          <w:marRight w:val="0"/>
          <w:marTop w:val="0"/>
          <w:marBottom w:val="0"/>
          <w:divBdr>
            <w:top w:val="none" w:sz="0" w:space="0" w:color="auto"/>
            <w:left w:val="none" w:sz="0" w:space="0" w:color="auto"/>
            <w:bottom w:val="none" w:sz="0" w:space="0" w:color="auto"/>
            <w:right w:val="none" w:sz="0" w:space="0" w:color="auto"/>
          </w:divBdr>
        </w:div>
        <w:div w:id="608898732">
          <w:marLeft w:val="0"/>
          <w:marRight w:val="0"/>
          <w:marTop w:val="0"/>
          <w:marBottom w:val="0"/>
          <w:divBdr>
            <w:top w:val="none" w:sz="0" w:space="0" w:color="auto"/>
            <w:left w:val="none" w:sz="0" w:space="0" w:color="auto"/>
            <w:bottom w:val="none" w:sz="0" w:space="0" w:color="auto"/>
            <w:right w:val="none" w:sz="0" w:space="0" w:color="auto"/>
          </w:divBdr>
        </w:div>
        <w:div w:id="610402355">
          <w:marLeft w:val="0"/>
          <w:marRight w:val="0"/>
          <w:marTop w:val="0"/>
          <w:marBottom w:val="0"/>
          <w:divBdr>
            <w:top w:val="none" w:sz="0" w:space="0" w:color="auto"/>
            <w:left w:val="none" w:sz="0" w:space="0" w:color="auto"/>
            <w:bottom w:val="none" w:sz="0" w:space="0" w:color="auto"/>
            <w:right w:val="none" w:sz="0" w:space="0" w:color="auto"/>
          </w:divBdr>
        </w:div>
        <w:div w:id="610630783">
          <w:marLeft w:val="0"/>
          <w:marRight w:val="0"/>
          <w:marTop w:val="0"/>
          <w:marBottom w:val="0"/>
          <w:divBdr>
            <w:top w:val="none" w:sz="0" w:space="0" w:color="auto"/>
            <w:left w:val="none" w:sz="0" w:space="0" w:color="auto"/>
            <w:bottom w:val="none" w:sz="0" w:space="0" w:color="auto"/>
            <w:right w:val="none" w:sz="0" w:space="0" w:color="auto"/>
          </w:divBdr>
        </w:div>
        <w:div w:id="611132142">
          <w:marLeft w:val="0"/>
          <w:marRight w:val="0"/>
          <w:marTop w:val="0"/>
          <w:marBottom w:val="0"/>
          <w:divBdr>
            <w:top w:val="none" w:sz="0" w:space="0" w:color="auto"/>
            <w:left w:val="none" w:sz="0" w:space="0" w:color="auto"/>
            <w:bottom w:val="none" w:sz="0" w:space="0" w:color="auto"/>
            <w:right w:val="none" w:sz="0" w:space="0" w:color="auto"/>
          </w:divBdr>
        </w:div>
        <w:div w:id="613563923">
          <w:marLeft w:val="0"/>
          <w:marRight w:val="0"/>
          <w:marTop w:val="0"/>
          <w:marBottom w:val="0"/>
          <w:divBdr>
            <w:top w:val="none" w:sz="0" w:space="0" w:color="auto"/>
            <w:left w:val="none" w:sz="0" w:space="0" w:color="auto"/>
            <w:bottom w:val="none" w:sz="0" w:space="0" w:color="auto"/>
            <w:right w:val="none" w:sz="0" w:space="0" w:color="auto"/>
          </w:divBdr>
        </w:div>
        <w:div w:id="616105215">
          <w:marLeft w:val="0"/>
          <w:marRight w:val="0"/>
          <w:marTop w:val="0"/>
          <w:marBottom w:val="0"/>
          <w:divBdr>
            <w:top w:val="none" w:sz="0" w:space="0" w:color="auto"/>
            <w:left w:val="none" w:sz="0" w:space="0" w:color="auto"/>
            <w:bottom w:val="none" w:sz="0" w:space="0" w:color="auto"/>
            <w:right w:val="none" w:sz="0" w:space="0" w:color="auto"/>
          </w:divBdr>
        </w:div>
        <w:div w:id="616760798">
          <w:marLeft w:val="0"/>
          <w:marRight w:val="0"/>
          <w:marTop w:val="0"/>
          <w:marBottom w:val="0"/>
          <w:divBdr>
            <w:top w:val="none" w:sz="0" w:space="0" w:color="auto"/>
            <w:left w:val="none" w:sz="0" w:space="0" w:color="auto"/>
            <w:bottom w:val="none" w:sz="0" w:space="0" w:color="auto"/>
            <w:right w:val="none" w:sz="0" w:space="0" w:color="auto"/>
          </w:divBdr>
        </w:div>
        <w:div w:id="617224603">
          <w:marLeft w:val="0"/>
          <w:marRight w:val="0"/>
          <w:marTop w:val="0"/>
          <w:marBottom w:val="0"/>
          <w:divBdr>
            <w:top w:val="none" w:sz="0" w:space="0" w:color="auto"/>
            <w:left w:val="none" w:sz="0" w:space="0" w:color="auto"/>
            <w:bottom w:val="none" w:sz="0" w:space="0" w:color="auto"/>
            <w:right w:val="none" w:sz="0" w:space="0" w:color="auto"/>
          </w:divBdr>
        </w:div>
        <w:div w:id="620306635">
          <w:marLeft w:val="0"/>
          <w:marRight w:val="0"/>
          <w:marTop w:val="0"/>
          <w:marBottom w:val="0"/>
          <w:divBdr>
            <w:top w:val="none" w:sz="0" w:space="0" w:color="auto"/>
            <w:left w:val="none" w:sz="0" w:space="0" w:color="auto"/>
            <w:bottom w:val="none" w:sz="0" w:space="0" w:color="auto"/>
            <w:right w:val="none" w:sz="0" w:space="0" w:color="auto"/>
          </w:divBdr>
        </w:div>
        <w:div w:id="621151174">
          <w:marLeft w:val="0"/>
          <w:marRight w:val="0"/>
          <w:marTop w:val="0"/>
          <w:marBottom w:val="0"/>
          <w:divBdr>
            <w:top w:val="none" w:sz="0" w:space="0" w:color="auto"/>
            <w:left w:val="none" w:sz="0" w:space="0" w:color="auto"/>
            <w:bottom w:val="none" w:sz="0" w:space="0" w:color="auto"/>
            <w:right w:val="none" w:sz="0" w:space="0" w:color="auto"/>
          </w:divBdr>
        </w:div>
        <w:div w:id="621768745">
          <w:marLeft w:val="0"/>
          <w:marRight w:val="0"/>
          <w:marTop w:val="0"/>
          <w:marBottom w:val="0"/>
          <w:divBdr>
            <w:top w:val="none" w:sz="0" w:space="0" w:color="auto"/>
            <w:left w:val="none" w:sz="0" w:space="0" w:color="auto"/>
            <w:bottom w:val="none" w:sz="0" w:space="0" w:color="auto"/>
            <w:right w:val="none" w:sz="0" w:space="0" w:color="auto"/>
          </w:divBdr>
        </w:div>
        <w:div w:id="627783333">
          <w:marLeft w:val="0"/>
          <w:marRight w:val="0"/>
          <w:marTop w:val="0"/>
          <w:marBottom w:val="0"/>
          <w:divBdr>
            <w:top w:val="none" w:sz="0" w:space="0" w:color="auto"/>
            <w:left w:val="none" w:sz="0" w:space="0" w:color="auto"/>
            <w:bottom w:val="none" w:sz="0" w:space="0" w:color="auto"/>
            <w:right w:val="none" w:sz="0" w:space="0" w:color="auto"/>
          </w:divBdr>
        </w:div>
        <w:div w:id="633413296">
          <w:marLeft w:val="0"/>
          <w:marRight w:val="0"/>
          <w:marTop w:val="0"/>
          <w:marBottom w:val="0"/>
          <w:divBdr>
            <w:top w:val="none" w:sz="0" w:space="0" w:color="auto"/>
            <w:left w:val="none" w:sz="0" w:space="0" w:color="auto"/>
            <w:bottom w:val="none" w:sz="0" w:space="0" w:color="auto"/>
            <w:right w:val="none" w:sz="0" w:space="0" w:color="auto"/>
          </w:divBdr>
        </w:div>
        <w:div w:id="634530867">
          <w:marLeft w:val="0"/>
          <w:marRight w:val="0"/>
          <w:marTop w:val="0"/>
          <w:marBottom w:val="0"/>
          <w:divBdr>
            <w:top w:val="none" w:sz="0" w:space="0" w:color="auto"/>
            <w:left w:val="none" w:sz="0" w:space="0" w:color="auto"/>
            <w:bottom w:val="none" w:sz="0" w:space="0" w:color="auto"/>
            <w:right w:val="none" w:sz="0" w:space="0" w:color="auto"/>
          </w:divBdr>
        </w:div>
        <w:div w:id="638077526">
          <w:marLeft w:val="0"/>
          <w:marRight w:val="0"/>
          <w:marTop w:val="0"/>
          <w:marBottom w:val="0"/>
          <w:divBdr>
            <w:top w:val="none" w:sz="0" w:space="0" w:color="auto"/>
            <w:left w:val="none" w:sz="0" w:space="0" w:color="auto"/>
            <w:bottom w:val="none" w:sz="0" w:space="0" w:color="auto"/>
            <w:right w:val="none" w:sz="0" w:space="0" w:color="auto"/>
          </w:divBdr>
        </w:div>
        <w:div w:id="642389714">
          <w:marLeft w:val="0"/>
          <w:marRight w:val="0"/>
          <w:marTop w:val="0"/>
          <w:marBottom w:val="0"/>
          <w:divBdr>
            <w:top w:val="none" w:sz="0" w:space="0" w:color="auto"/>
            <w:left w:val="none" w:sz="0" w:space="0" w:color="auto"/>
            <w:bottom w:val="none" w:sz="0" w:space="0" w:color="auto"/>
            <w:right w:val="none" w:sz="0" w:space="0" w:color="auto"/>
          </w:divBdr>
        </w:div>
        <w:div w:id="644041847">
          <w:marLeft w:val="0"/>
          <w:marRight w:val="0"/>
          <w:marTop w:val="0"/>
          <w:marBottom w:val="0"/>
          <w:divBdr>
            <w:top w:val="none" w:sz="0" w:space="0" w:color="auto"/>
            <w:left w:val="none" w:sz="0" w:space="0" w:color="auto"/>
            <w:bottom w:val="none" w:sz="0" w:space="0" w:color="auto"/>
            <w:right w:val="none" w:sz="0" w:space="0" w:color="auto"/>
          </w:divBdr>
        </w:div>
        <w:div w:id="652609546">
          <w:marLeft w:val="0"/>
          <w:marRight w:val="0"/>
          <w:marTop w:val="0"/>
          <w:marBottom w:val="0"/>
          <w:divBdr>
            <w:top w:val="none" w:sz="0" w:space="0" w:color="auto"/>
            <w:left w:val="none" w:sz="0" w:space="0" w:color="auto"/>
            <w:bottom w:val="none" w:sz="0" w:space="0" w:color="auto"/>
            <w:right w:val="none" w:sz="0" w:space="0" w:color="auto"/>
          </w:divBdr>
        </w:div>
        <w:div w:id="660276554">
          <w:marLeft w:val="0"/>
          <w:marRight w:val="0"/>
          <w:marTop w:val="0"/>
          <w:marBottom w:val="0"/>
          <w:divBdr>
            <w:top w:val="none" w:sz="0" w:space="0" w:color="auto"/>
            <w:left w:val="none" w:sz="0" w:space="0" w:color="auto"/>
            <w:bottom w:val="none" w:sz="0" w:space="0" w:color="auto"/>
            <w:right w:val="none" w:sz="0" w:space="0" w:color="auto"/>
          </w:divBdr>
        </w:div>
        <w:div w:id="661662836">
          <w:marLeft w:val="0"/>
          <w:marRight w:val="0"/>
          <w:marTop w:val="0"/>
          <w:marBottom w:val="0"/>
          <w:divBdr>
            <w:top w:val="none" w:sz="0" w:space="0" w:color="auto"/>
            <w:left w:val="none" w:sz="0" w:space="0" w:color="auto"/>
            <w:bottom w:val="none" w:sz="0" w:space="0" w:color="auto"/>
            <w:right w:val="none" w:sz="0" w:space="0" w:color="auto"/>
          </w:divBdr>
        </w:div>
        <w:div w:id="664288597">
          <w:marLeft w:val="0"/>
          <w:marRight w:val="0"/>
          <w:marTop w:val="0"/>
          <w:marBottom w:val="0"/>
          <w:divBdr>
            <w:top w:val="none" w:sz="0" w:space="0" w:color="auto"/>
            <w:left w:val="none" w:sz="0" w:space="0" w:color="auto"/>
            <w:bottom w:val="none" w:sz="0" w:space="0" w:color="auto"/>
            <w:right w:val="none" w:sz="0" w:space="0" w:color="auto"/>
          </w:divBdr>
        </w:div>
        <w:div w:id="667559184">
          <w:marLeft w:val="0"/>
          <w:marRight w:val="0"/>
          <w:marTop w:val="0"/>
          <w:marBottom w:val="0"/>
          <w:divBdr>
            <w:top w:val="none" w:sz="0" w:space="0" w:color="auto"/>
            <w:left w:val="none" w:sz="0" w:space="0" w:color="auto"/>
            <w:bottom w:val="none" w:sz="0" w:space="0" w:color="auto"/>
            <w:right w:val="none" w:sz="0" w:space="0" w:color="auto"/>
          </w:divBdr>
        </w:div>
        <w:div w:id="672878130">
          <w:marLeft w:val="0"/>
          <w:marRight w:val="0"/>
          <w:marTop w:val="0"/>
          <w:marBottom w:val="0"/>
          <w:divBdr>
            <w:top w:val="none" w:sz="0" w:space="0" w:color="auto"/>
            <w:left w:val="none" w:sz="0" w:space="0" w:color="auto"/>
            <w:bottom w:val="none" w:sz="0" w:space="0" w:color="auto"/>
            <w:right w:val="none" w:sz="0" w:space="0" w:color="auto"/>
          </w:divBdr>
        </w:div>
        <w:div w:id="675575636">
          <w:marLeft w:val="0"/>
          <w:marRight w:val="0"/>
          <w:marTop w:val="0"/>
          <w:marBottom w:val="0"/>
          <w:divBdr>
            <w:top w:val="none" w:sz="0" w:space="0" w:color="auto"/>
            <w:left w:val="none" w:sz="0" w:space="0" w:color="auto"/>
            <w:bottom w:val="none" w:sz="0" w:space="0" w:color="auto"/>
            <w:right w:val="none" w:sz="0" w:space="0" w:color="auto"/>
          </w:divBdr>
        </w:div>
        <w:div w:id="679936566">
          <w:marLeft w:val="0"/>
          <w:marRight w:val="0"/>
          <w:marTop w:val="0"/>
          <w:marBottom w:val="0"/>
          <w:divBdr>
            <w:top w:val="none" w:sz="0" w:space="0" w:color="auto"/>
            <w:left w:val="none" w:sz="0" w:space="0" w:color="auto"/>
            <w:bottom w:val="none" w:sz="0" w:space="0" w:color="auto"/>
            <w:right w:val="none" w:sz="0" w:space="0" w:color="auto"/>
          </w:divBdr>
        </w:div>
        <w:div w:id="681471126">
          <w:marLeft w:val="0"/>
          <w:marRight w:val="0"/>
          <w:marTop w:val="0"/>
          <w:marBottom w:val="0"/>
          <w:divBdr>
            <w:top w:val="none" w:sz="0" w:space="0" w:color="auto"/>
            <w:left w:val="none" w:sz="0" w:space="0" w:color="auto"/>
            <w:bottom w:val="none" w:sz="0" w:space="0" w:color="auto"/>
            <w:right w:val="none" w:sz="0" w:space="0" w:color="auto"/>
          </w:divBdr>
        </w:div>
        <w:div w:id="684401799">
          <w:marLeft w:val="0"/>
          <w:marRight w:val="0"/>
          <w:marTop w:val="0"/>
          <w:marBottom w:val="0"/>
          <w:divBdr>
            <w:top w:val="none" w:sz="0" w:space="0" w:color="auto"/>
            <w:left w:val="none" w:sz="0" w:space="0" w:color="auto"/>
            <w:bottom w:val="none" w:sz="0" w:space="0" w:color="auto"/>
            <w:right w:val="none" w:sz="0" w:space="0" w:color="auto"/>
          </w:divBdr>
        </w:div>
        <w:div w:id="685983680">
          <w:marLeft w:val="0"/>
          <w:marRight w:val="0"/>
          <w:marTop w:val="0"/>
          <w:marBottom w:val="0"/>
          <w:divBdr>
            <w:top w:val="none" w:sz="0" w:space="0" w:color="auto"/>
            <w:left w:val="none" w:sz="0" w:space="0" w:color="auto"/>
            <w:bottom w:val="none" w:sz="0" w:space="0" w:color="auto"/>
            <w:right w:val="none" w:sz="0" w:space="0" w:color="auto"/>
          </w:divBdr>
        </w:div>
        <w:div w:id="692344084">
          <w:marLeft w:val="0"/>
          <w:marRight w:val="0"/>
          <w:marTop w:val="0"/>
          <w:marBottom w:val="0"/>
          <w:divBdr>
            <w:top w:val="none" w:sz="0" w:space="0" w:color="auto"/>
            <w:left w:val="none" w:sz="0" w:space="0" w:color="auto"/>
            <w:bottom w:val="none" w:sz="0" w:space="0" w:color="auto"/>
            <w:right w:val="none" w:sz="0" w:space="0" w:color="auto"/>
          </w:divBdr>
        </w:div>
        <w:div w:id="696541605">
          <w:marLeft w:val="0"/>
          <w:marRight w:val="0"/>
          <w:marTop w:val="0"/>
          <w:marBottom w:val="0"/>
          <w:divBdr>
            <w:top w:val="none" w:sz="0" w:space="0" w:color="auto"/>
            <w:left w:val="none" w:sz="0" w:space="0" w:color="auto"/>
            <w:bottom w:val="none" w:sz="0" w:space="0" w:color="auto"/>
            <w:right w:val="none" w:sz="0" w:space="0" w:color="auto"/>
          </w:divBdr>
        </w:div>
        <w:div w:id="700857132">
          <w:marLeft w:val="0"/>
          <w:marRight w:val="0"/>
          <w:marTop w:val="0"/>
          <w:marBottom w:val="0"/>
          <w:divBdr>
            <w:top w:val="none" w:sz="0" w:space="0" w:color="auto"/>
            <w:left w:val="none" w:sz="0" w:space="0" w:color="auto"/>
            <w:bottom w:val="none" w:sz="0" w:space="0" w:color="auto"/>
            <w:right w:val="none" w:sz="0" w:space="0" w:color="auto"/>
          </w:divBdr>
        </w:div>
        <w:div w:id="701049977">
          <w:marLeft w:val="0"/>
          <w:marRight w:val="0"/>
          <w:marTop w:val="0"/>
          <w:marBottom w:val="0"/>
          <w:divBdr>
            <w:top w:val="none" w:sz="0" w:space="0" w:color="auto"/>
            <w:left w:val="none" w:sz="0" w:space="0" w:color="auto"/>
            <w:bottom w:val="none" w:sz="0" w:space="0" w:color="auto"/>
            <w:right w:val="none" w:sz="0" w:space="0" w:color="auto"/>
          </w:divBdr>
        </w:div>
        <w:div w:id="701588975">
          <w:marLeft w:val="0"/>
          <w:marRight w:val="0"/>
          <w:marTop w:val="0"/>
          <w:marBottom w:val="0"/>
          <w:divBdr>
            <w:top w:val="none" w:sz="0" w:space="0" w:color="auto"/>
            <w:left w:val="none" w:sz="0" w:space="0" w:color="auto"/>
            <w:bottom w:val="none" w:sz="0" w:space="0" w:color="auto"/>
            <w:right w:val="none" w:sz="0" w:space="0" w:color="auto"/>
          </w:divBdr>
        </w:div>
        <w:div w:id="703099984">
          <w:marLeft w:val="0"/>
          <w:marRight w:val="0"/>
          <w:marTop w:val="0"/>
          <w:marBottom w:val="0"/>
          <w:divBdr>
            <w:top w:val="none" w:sz="0" w:space="0" w:color="auto"/>
            <w:left w:val="none" w:sz="0" w:space="0" w:color="auto"/>
            <w:bottom w:val="none" w:sz="0" w:space="0" w:color="auto"/>
            <w:right w:val="none" w:sz="0" w:space="0" w:color="auto"/>
          </w:divBdr>
        </w:div>
        <w:div w:id="703486102">
          <w:marLeft w:val="0"/>
          <w:marRight w:val="0"/>
          <w:marTop w:val="0"/>
          <w:marBottom w:val="0"/>
          <w:divBdr>
            <w:top w:val="none" w:sz="0" w:space="0" w:color="auto"/>
            <w:left w:val="none" w:sz="0" w:space="0" w:color="auto"/>
            <w:bottom w:val="none" w:sz="0" w:space="0" w:color="auto"/>
            <w:right w:val="none" w:sz="0" w:space="0" w:color="auto"/>
          </w:divBdr>
        </w:div>
        <w:div w:id="704017026">
          <w:marLeft w:val="0"/>
          <w:marRight w:val="0"/>
          <w:marTop w:val="0"/>
          <w:marBottom w:val="0"/>
          <w:divBdr>
            <w:top w:val="none" w:sz="0" w:space="0" w:color="auto"/>
            <w:left w:val="none" w:sz="0" w:space="0" w:color="auto"/>
            <w:bottom w:val="none" w:sz="0" w:space="0" w:color="auto"/>
            <w:right w:val="none" w:sz="0" w:space="0" w:color="auto"/>
          </w:divBdr>
        </w:div>
        <w:div w:id="705178203">
          <w:marLeft w:val="0"/>
          <w:marRight w:val="0"/>
          <w:marTop w:val="0"/>
          <w:marBottom w:val="0"/>
          <w:divBdr>
            <w:top w:val="none" w:sz="0" w:space="0" w:color="auto"/>
            <w:left w:val="none" w:sz="0" w:space="0" w:color="auto"/>
            <w:bottom w:val="none" w:sz="0" w:space="0" w:color="auto"/>
            <w:right w:val="none" w:sz="0" w:space="0" w:color="auto"/>
          </w:divBdr>
        </w:div>
        <w:div w:id="707802103">
          <w:marLeft w:val="0"/>
          <w:marRight w:val="0"/>
          <w:marTop w:val="0"/>
          <w:marBottom w:val="0"/>
          <w:divBdr>
            <w:top w:val="none" w:sz="0" w:space="0" w:color="auto"/>
            <w:left w:val="none" w:sz="0" w:space="0" w:color="auto"/>
            <w:bottom w:val="none" w:sz="0" w:space="0" w:color="auto"/>
            <w:right w:val="none" w:sz="0" w:space="0" w:color="auto"/>
          </w:divBdr>
        </w:div>
        <w:div w:id="711081903">
          <w:marLeft w:val="0"/>
          <w:marRight w:val="0"/>
          <w:marTop w:val="0"/>
          <w:marBottom w:val="0"/>
          <w:divBdr>
            <w:top w:val="none" w:sz="0" w:space="0" w:color="auto"/>
            <w:left w:val="none" w:sz="0" w:space="0" w:color="auto"/>
            <w:bottom w:val="none" w:sz="0" w:space="0" w:color="auto"/>
            <w:right w:val="none" w:sz="0" w:space="0" w:color="auto"/>
          </w:divBdr>
        </w:div>
        <w:div w:id="713238125">
          <w:marLeft w:val="0"/>
          <w:marRight w:val="0"/>
          <w:marTop w:val="0"/>
          <w:marBottom w:val="0"/>
          <w:divBdr>
            <w:top w:val="none" w:sz="0" w:space="0" w:color="auto"/>
            <w:left w:val="none" w:sz="0" w:space="0" w:color="auto"/>
            <w:bottom w:val="none" w:sz="0" w:space="0" w:color="auto"/>
            <w:right w:val="none" w:sz="0" w:space="0" w:color="auto"/>
          </w:divBdr>
        </w:div>
        <w:div w:id="714082997">
          <w:marLeft w:val="0"/>
          <w:marRight w:val="0"/>
          <w:marTop w:val="0"/>
          <w:marBottom w:val="0"/>
          <w:divBdr>
            <w:top w:val="none" w:sz="0" w:space="0" w:color="auto"/>
            <w:left w:val="none" w:sz="0" w:space="0" w:color="auto"/>
            <w:bottom w:val="none" w:sz="0" w:space="0" w:color="auto"/>
            <w:right w:val="none" w:sz="0" w:space="0" w:color="auto"/>
          </w:divBdr>
        </w:div>
        <w:div w:id="714354867">
          <w:marLeft w:val="0"/>
          <w:marRight w:val="0"/>
          <w:marTop w:val="0"/>
          <w:marBottom w:val="0"/>
          <w:divBdr>
            <w:top w:val="none" w:sz="0" w:space="0" w:color="auto"/>
            <w:left w:val="none" w:sz="0" w:space="0" w:color="auto"/>
            <w:bottom w:val="none" w:sz="0" w:space="0" w:color="auto"/>
            <w:right w:val="none" w:sz="0" w:space="0" w:color="auto"/>
          </w:divBdr>
        </w:div>
        <w:div w:id="714427605">
          <w:marLeft w:val="0"/>
          <w:marRight w:val="0"/>
          <w:marTop w:val="0"/>
          <w:marBottom w:val="0"/>
          <w:divBdr>
            <w:top w:val="none" w:sz="0" w:space="0" w:color="auto"/>
            <w:left w:val="none" w:sz="0" w:space="0" w:color="auto"/>
            <w:bottom w:val="none" w:sz="0" w:space="0" w:color="auto"/>
            <w:right w:val="none" w:sz="0" w:space="0" w:color="auto"/>
          </w:divBdr>
        </w:div>
        <w:div w:id="716465086">
          <w:marLeft w:val="0"/>
          <w:marRight w:val="0"/>
          <w:marTop w:val="0"/>
          <w:marBottom w:val="0"/>
          <w:divBdr>
            <w:top w:val="none" w:sz="0" w:space="0" w:color="auto"/>
            <w:left w:val="none" w:sz="0" w:space="0" w:color="auto"/>
            <w:bottom w:val="none" w:sz="0" w:space="0" w:color="auto"/>
            <w:right w:val="none" w:sz="0" w:space="0" w:color="auto"/>
          </w:divBdr>
        </w:div>
        <w:div w:id="716970659">
          <w:marLeft w:val="0"/>
          <w:marRight w:val="0"/>
          <w:marTop w:val="0"/>
          <w:marBottom w:val="0"/>
          <w:divBdr>
            <w:top w:val="none" w:sz="0" w:space="0" w:color="auto"/>
            <w:left w:val="none" w:sz="0" w:space="0" w:color="auto"/>
            <w:bottom w:val="none" w:sz="0" w:space="0" w:color="auto"/>
            <w:right w:val="none" w:sz="0" w:space="0" w:color="auto"/>
          </w:divBdr>
        </w:div>
        <w:div w:id="718894984">
          <w:marLeft w:val="0"/>
          <w:marRight w:val="0"/>
          <w:marTop w:val="0"/>
          <w:marBottom w:val="0"/>
          <w:divBdr>
            <w:top w:val="none" w:sz="0" w:space="0" w:color="auto"/>
            <w:left w:val="none" w:sz="0" w:space="0" w:color="auto"/>
            <w:bottom w:val="none" w:sz="0" w:space="0" w:color="auto"/>
            <w:right w:val="none" w:sz="0" w:space="0" w:color="auto"/>
          </w:divBdr>
        </w:div>
        <w:div w:id="721834021">
          <w:marLeft w:val="0"/>
          <w:marRight w:val="0"/>
          <w:marTop w:val="0"/>
          <w:marBottom w:val="0"/>
          <w:divBdr>
            <w:top w:val="none" w:sz="0" w:space="0" w:color="auto"/>
            <w:left w:val="none" w:sz="0" w:space="0" w:color="auto"/>
            <w:bottom w:val="none" w:sz="0" w:space="0" w:color="auto"/>
            <w:right w:val="none" w:sz="0" w:space="0" w:color="auto"/>
          </w:divBdr>
        </w:div>
        <w:div w:id="722606690">
          <w:marLeft w:val="0"/>
          <w:marRight w:val="0"/>
          <w:marTop w:val="0"/>
          <w:marBottom w:val="0"/>
          <w:divBdr>
            <w:top w:val="none" w:sz="0" w:space="0" w:color="auto"/>
            <w:left w:val="none" w:sz="0" w:space="0" w:color="auto"/>
            <w:bottom w:val="none" w:sz="0" w:space="0" w:color="auto"/>
            <w:right w:val="none" w:sz="0" w:space="0" w:color="auto"/>
          </w:divBdr>
        </w:div>
        <w:div w:id="730159524">
          <w:marLeft w:val="0"/>
          <w:marRight w:val="0"/>
          <w:marTop w:val="0"/>
          <w:marBottom w:val="0"/>
          <w:divBdr>
            <w:top w:val="none" w:sz="0" w:space="0" w:color="auto"/>
            <w:left w:val="none" w:sz="0" w:space="0" w:color="auto"/>
            <w:bottom w:val="none" w:sz="0" w:space="0" w:color="auto"/>
            <w:right w:val="none" w:sz="0" w:space="0" w:color="auto"/>
          </w:divBdr>
        </w:div>
        <w:div w:id="735007786">
          <w:marLeft w:val="0"/>
          <w:marRight w:val="0"/>
          <w:marTop w:val="0"/>
          <w:marBottom w:val="0"/>
          <w:divBdr>
            <w:top w:val="none" w:sz="0" w:space="0" w:color="auto"/>
            <w:left w:val="none" w:sz="0" w:space="0" w:color="auto"/>
            <w:bottom w:val="none" w:sz="0" w:space="0" w:color="auto"/>
            <w:right w:val="none" w:sz="0" w:space="0" w:color="auto"/>
          </w:divBdr>
        </w:div>
        <w:div w:id="737360151">
          <w:marLeft w:val="0"/>
          <w:marRight w:val="0"/>
          <w:marTop w:val="0"/>
          <w:marBottom w:val="0"/>
          <w:divBdr>
            <w:top w:val="none" w:sz="0" w:space="0" w:color="auto"/>
            <w:left w:val="none" w:sz="0" w:space="0" w:color="auto"/>
            <w:bottom w:val="none" w:sz="0" w:space="0" w:color="auto"/>
            <w:right w:val="none" w:sz="0" w:space="0" w:color="auto"/>
          </w:divBdr>
        </w:div>
        <w:div w:id="745414935">
          <w:marLeft w:val="0"/>
          <w:marRight w:val="0"/>
          <w:marTop w:val="0"/>
          <w:marBottom w:val="0"/>
          <w:divBdr>
            <w:top w:val="none" w:sz="0" w:space="0" w:color="auto"/>
            <w:left w:val="none" w:sz="0" w:space="0" w:color="auto"/>
            <w:bottom w:val="none" w:sz="0" w:space="0" w:color="auto"/>
            <w:right w:val="none" w:sz="0" w:space="0" w:color="auto"/>
          </w:divBdr>
        </w:div>
        <w:div w:id="748500411">
          <w:marLeft w:val="0"/>
          <w:marRight w:val="0"/>
          <w:marTop w:val="0"/>
          <w:marBottom w:val="0"/>
          <w:divBdr>
            <w:top w:val="none" w:sz="0" w:space="0" w:color="auto"/>
            <w:left w:val="none" w:sz="0" w:space="0" w:color="auto"/>
            <w:bottom w:val="none" w:sz="0" w:space="0" w:color="auto"/>
            <w:right w:val="none" w:sz="0" w:space="0" w:color="auto"/>
          </w:divBdr>
        </w:div>
        <w:div w:id="752320065">
          <w:marLeft w:val="0"/>
          <w:marRight w:val="0"/>
          <w:marTop w:val="0"/>
          <w:marBottom w:val="0"/>
          <w:divBdr>
            <w:top w:val="none" w:sz="0" w:space="0" w:color="auto"/>
            <w:left w:val="none" w:sz="0" w:space="0" w:color="auto"/>
            <w:bottom w:val="none" w:sz="0" w:space="0" w:color="auto"/>
            <w:right w:val="none" w:sz="0" w:space="0" w:color="auto"/>
          </w:divBdr>
        </w:div>
        <w:div w:id="755397482">
          <w:marLeft w:val="0"/>
          <w:marRight w:val="0"/>
          <w:marTop w:val="0"/>
          <w:marBottom w:val="0"/>
          <w:divBdr>
            <w:top w:val="none" w:sz="0" w:space="0" w:color="auto"/>
            <w:left w:val="none" w:sz="0" w:space="0" w:color="auto"/>
            <w:bottom w:val="none" w:sz="0" w:space="0" w:color="auto"/>
            <w:right w:val="none" w:sz="0" w:space="0" w:color="auto"/>
          </w:divBdr>
        </w:div>
        <w:div w:id="761024187">
          <w:marLeft w:val="0"/>
          <w:marRight w:val="0"/>
          <w:marTop w:val="0"/>
          <w:marBottom w:val="0"/>
          <w:divBdr>
            <w:top w:val="none" w:sz="0" w:space="0" w:color="auto"/>
            <w:left w:val="none" w:sz="0" w:space="0" w:color="auto"/>
            <w:bottom w:val="none" w:sz="0" w:space="0" w:color="auto"/>
            <w:right w:val="none" w:sz="0" w:space="0" w:color="auto"/>
          </w:divBdr>
        </w:div>
        <w:div w:id="765542696">
          <w:marLeft w:val="0"/>
          <w:marRight w:val="0"/>
          <w:marTop w:val="0"/>
          <w:marBottom w:val="0"/>
          <w:divBdr>
            <w:top w:val="none" w:sz="0" w:space="0" w:color="auto"/>
            <w:left w:val="none" w:sz="0" w:space="0" w:color="auto"/>
            <w:bottom w:val="none" w:sz="0" w:space="0" w:color="auto"/>
            <w:right w:val="none" w:sz="0" w:space="0" w:color="auto"/>
          </w:divBdr>
        </w:div>
        <w:div w:id="769086172">
          <w:marLeft w:val="0"/>
          <w:marRight w:val="0"/>
          <w:marTop w:val="0"/>
          <w:marBottom w:val="0"/>
          <w:divBdr>
            <w:top w:val="none" w:sz="0" w:space="0" w:color="auto"/>
            <w:left w:val="none" w:sz="0" w:space="0" w:color="auto"/>
            <w:bottom w:val="none" w:sz="0" w:space="0" w:color="auto"/>
            <w:right w:val="none" w:sz="0" w:space="0" w:color="auto"/>
          </w:divBdr>
        </w:div>
        <w:div w:id="772700829">
          <w:marLeft w:val="0"/>
          <w:marRight w:val="0"/>
          <w:marTop w:val="0"/>
          <w:marBottom w:val="0"/>
          <w:divBdr>
            <w:top w:val="none" w:sz="0" w:space="0" w:color="auto"/>
            <w:left w:val="none" w:sz="0" w:space="0" w:color="auto"/>
            <w:bottom w:val="none" w:sz="0" w:space="0" w:color="auto"/>
            <w:right w:val="none" w:sz="0" w:space="0" w:color="auto"/>
          </w:divBdr>
        </w:div>
        <w:div w:id="778909661">
          <w:marLeft w:val="0"/>
          <w:marRight w:val="0"/>
          <w:marTop w:val="0"/>
          <w:marBottom w:val="0"/>
          <w:divBdr>
            <w:top w:val="none" w:sz="0" w:space="0" w:color="auto"/>
            <w:left w:val="none" w:sz="0" w:space="0" w:color="auto"/>
            <w:bottom w:val="none" w:sz="0" w:space="0" w:color="auto"/>
            <w:right w:val="none" w:sz="0" w:space="0" w:color="auto"/>
          </w:divBdr>
        </w:div>
        <w:div w:id="779376129">
          <w:marLeft w:val="0"/>
          <w:marRight w:val="0"/>
          <w:marTop w:val="0"/>
          <w:marBottom w:val="0"/>
          <w:divBdr>
            <w:top w:val="none" w:sz="0" w:space="0" w:color="auto"/>
            <w:left w:val="none" w:sz="0" w:space="0" w:color="auto"/>
            <w:bottom w:val="none" w:sz="0" w:space="0" w:color="auto"/>
            <w:right w:val="none" w:sz="0" w:space="0" w:color="auto"/>
          </w:divBdr>
        </w:div>
        <w:div w:id="780491392">
          <w:marLeft w:val="0"/>
          <w:marRight w:val="0"/>
          <w:marTop w:val="0"/>
          <w:marBottom w:val="0"/>
          <w:divBdr>
            <w:top w:val="none" w:sz="0" w:space="0" w:color="auto"/>
            <w:left w:val="none" w:sz="0" w:space="0" w:color="auto"/>
            <w:bottom w:val="none" w:sz="0" w:space="0" w:color="auto"/>
            <w:right w:val="none" w:sz="0" w:space="0" w:color="auto"/>
          </w:divBdr>
        </w:div>
        <w:div w:id="792137621">
          <w:marLeft w:val="0"/>
          <w:marRight w:val="0"/>
          <w:marTop w:val="0"/>
          <w:marBottom w:val="0"/>
          <w:divBdr>
            <w:top w:val="none" w:sz="0" w:space="0" w:color="auto"/>
            <w:left w:val="none" w:sz="0" w:space="0" w:color="auto"/>
            <w:bottom w:val="none" w:sz="0" w:space="0" w:color="auto"/>
            <w:right w:val="none" w:sz="0" w:space="0" w:color="auto"/>
          </w:divBdr>
        </w:div>
        <w:div w:id="794131292">
          <w:marLeft w:val="0"/>
          <w:marRight w:val="0"/>
          <w:marTop w:val="0"/>
          <w:marBottom w:val="0"/>
          <w:divBdr>
            <w:top w:val="none" w:sz="0" w:space="0" w:color="auto"/>
            <w:left w:val="none" w:sz="0" w:space="0" w:color="auto"/>
            <w:bottom w:val="none" w:sz="0" w:space="0" w:color="auto"/>
            <w:right w:val="none" w:sz="0" w:space="0" w:color="auto"/>
          </w:divBdr>
        </w:div>
        <w:div w:id="794952051">
          <w:marLeft w:val="0"/>
          <w:marRight w:val="0"/>
          <w:marTop w:val="0"/>
          <w:marBottom w:val="0"/>
          <w:divBdr>
            <w:top w:val="none" w:sz="0" w:space="0" w:color="auto"/>
            <w:left w:val="none" w:sz="0" w:space="0" w:color="auto"/>
            <w:bottom w:val="none" w:sz="0" w:space="0" w:color="auto"/>
            <w:right w:val="none" w:sz="0" w:space="0" w:color="auto"/>
          </w:divBdr>
        </w:div>
        <w:div w:id="805004324">
          <w:marLeft w:val="0"/>
          <w:marRight w:val="0"/>
          <w:marTop w:val="0"/>
          <w:marBottom w:val="0"/>
          <w:divBdr>
            <w:top w:val="none" w:sz="0" w:space="0" w:color="auto"/>
            <w:left w:val="none" w:sz="0" w:space="0" w:color="auto"/>
            <w:bottom w:val="none" w:sz="0" w:space="0" w:color="auto"/>
            <w:right w:val="none" w:sz="0" w:space="0" w:color="auto"/>
          </w:divBdr>
        </w:div>
        <w:div w:id="806363052">
          <w:marLeft w:val="0"/>
          <w:marRight w:val="0"/>
          <w:marTop w:val="0"/>
          <w:marBottom w:val="0"/>
          <w:divBdr>
            <w:top w:val="none" w:sz="0" w:space="0" w:color="auto"/>
            <w:left w:val="none" w:sz="0" w:space="0" w:color="auto"/>
            <w:bottom w:val="none" w:sz="0" w:space="0" w:color="auto"/>
            <w:right w:val="none" w:sz="0" w:space="0" w:color="auto"/>
          </w:divBdr>
        </w:div>
        <w:div w:id="818040763">
          <w:marLeft w:val="0"/>
          <w:marRight w:val="0"/>
          <w:marTop w:val="0"/>
          <w:marBottom w:val="0"/>
          <w:divBdr>
            <w:top w:val="none" w:sz="0" w:space="0" w:color="auto"/>
            <w:left w:val="none" w:sz="0" w:space="0" w:color="auto"/>
            <w:bottom w:val="none" w:sz="0" w:space="0" w:color="auto"/>
            <w:right w:val="none" w:sz="0" w:space="0" w:color="auto"/>
          </w:divBdr>
        </w:div>
        <w:div w:id="818571416">
          <w:marLeft w:val="0"/>
          <w:marRight w:val="0"/>
          <w:marTop w:val="0"/>
          <w:marBottom w:val="0"/>
          <w:divBdr>
            <w:top w:val="none" w:sz="0" w:space="0" w:color="auto"/>
            <w:left w:val="none" w:sz="0" w:space="0" w:color="auto"/>
            <w:bottom w:val="none" w:sz="0" w:space="0" w:color="auto"/>
            <w:right w:val="none" w:sz="0" w:space="0" w:color="auto"/>
          </w:divBdr>
        </w:div>
        <w:div w:id="831062517">
          <w:marLeft w:val="0"/>
          <w:marRight w:val="0"/>
          <w:marTop w:val="0"/>
          <w:marBottom w:val="0"/>
          <w:divBdr>
            <w:top w:val="none" w:sz="0" w:space="0" w:color="auto"/>
            <w:left w:val="none" w:sz="0" w:space="0" w:color="auto"/>
            <w:bottom w:val="none" w:sz="0" w:space="0" w:color="auto"/>
            <w:right w:val="none" w:sz="0" w:space="0" w:color="auto"/>
          </w:divBdr>
        </w:div>
        <w:div w:id="832063317">
          <w:marLeft w:val="0"/>
          <w:marRight w:val="0"/>
          <w:marTop w:val="0"/>
          <w:marBottom w:val="0"/>
          <w:divBdr>
            <w:top w:val="none" w:sz="0" w:space="0" w:color="auto"/>
            <w:left w:val="none" w:sz="0" w:space="0" w:color="auto"/>
            <w:bottom w:val="none" w:sz="0" w:space="0" w:color="auto"/>
            <w:right w:val="none" w:sz="0" w:space="0" w:color="auto"/>
          </w:divBdr>
        </w:div>
        <w:div w:id="834800061">
          <w:marLeft w:val="0"/>
          <w:marRight w:val="0"/>
          <w:marTop w:val="0"/>
          <w:marBottom w:val="0"/>
          <w:divBdr>
            <w:top w:val="none" w:sz="0" w:space="0" w:color="auto"/>
            <w:left w:val="none" w:sz="0" w:space="0" w:color="auto"/>
            <w:bottom w:val="none" w:sz="0" w:space="0" w:color="auto"/>
            <w:right w:val="none" w:sz="0" w:space="0" w:color="auto"/>
          </w:divBdr>
        </w:div>
        <w:div w:id="839665130">
          <w:marLeft w:val="0"/>
          <w:marRight w:val="0"/>
          <w:marTop w:val="0"/>
          <w:marBottom w:val="0"/>
          <w:divBdr>
            <w:top w:val="none" w:sz="0" w:space="0" w:color="auto"/>
            <w:left w:val="none" w:sz="0" w:space="0" w:color="auto"/>
            <w:bottom w:val="none" w:sz="0" w:space="0" w:color="auto"/>
            <w:right w:val="none" w:sz="0" w:space="0" w:color="auto"/>
          </w:divBdr>
        </w:div>
        <w:div w:id="842818453">
          <w:marLeft w:val="0"/>
          <w:marRight w:val="0"/>
          <w:marTop w:val="0"/>
          <w:marBottom w:val="0"/>
          <w:divBdr>
            <w:top w:val="none" w:sz="0" w:space="0" w:color="auto"/>
            <w:left w:val="none" w:sz="0" w:space="0" w:color="auto"/>
            <w:bottom w:val="none" w:sz="0" w:space="0" w:color="auto"/>
            <w:right w:val="none" w:sz="0" w:space="0" w:color="auto"/>
          </w:divBdr>
        </w:div>
        <w:div w:id="854618564">
          <w:marLeft w:val="0"/>
          <w:marRight w:val="0"/>
          <w:marTop w:val="0"/>
          <w:marBottom w:val="0"/>
          <w:divBdr>
            <w:top w:val="none" w:sz="0" w:space="0" w:color="auto"/>
            <w:left w:val="none" w:sz="0" w:space="0" w:color="auto"/>
            <w:bottom w:val="none" w:sz="0" w:space="0" w:color="auto"/>
            <w:right w:val="none" w:sz="0" w:space="0" w:color="auto"/>
          </w:divBdr>
        </w:div>
        <w:div w:id="856622873">
          <w:marLeft w:val="0"/>
          <w:marRight w:val="0"/>
          <w:marTop w:val="0"/>
          <w:marBottom w:val="0"/>
          <w:divBdr>
            <w:top w:val="none" w:sz="0" w:space="0" w:color="auto"/>
            <w:left w:val="none" w:sz="0" w:space="0" w:color="auto"/>
            <w:bottom w:val="none" w:sz="0" w:space="0" w:color="auto"/>
            <w:right w:val="none" w:sz="0" w:space="0" w:color="auto"/>
          </w:divBdr>
        </w:div>
        <w:div w:id="861284806">
          <w:marLeft w:val="0"/>
          <w:marRight w:val="0"/>
          <w:marTop w:val="0"/>
          <w:marBottom w:val="0"/>
          <w:divBdr>
            <w:top w:val="none" w:sz="0" w:space="0" w:color="auto"/>
            <w:left w:val="none" w:sz="0" w:space="0" w:color="auto"/>
            <w:bottom w:val="none" w:sz="0" w:space="0" w:color="auto"/>
            <w:right w:val="none" w:sz="0" w:space="0" w:color="auto"/>
          </w:divBdr>
        </w:div>
        <w:div w:id="869879259">
          <w:marLeft w:val="0"/>
          <w:marRight w:val="0"/>
          <w:marTop w:val="0"/>
          <w:marBottom w:val="0"/>
          <w:divBdr>
            <w:top w:val="none" w:sz="0" w:space="0" w:color="auto"/>
            <w:left w:val="none" w:sz="0" w:space="0" w:color="auto"/>
            <w:bottom w:val="none" w:sz="0" w:space="0" w:color="auto"/>
            <w:right w:val="none" w:sz="0" w:space="0" w:color="auto"/>
          </w:divBdr>
        </w:div>
        <w:div w:id="874853907">
          <w:marLeft w:val="0"/>
          <w:marRight w:val="0"/>
          <w:marTop w:val="0"/>
          <w:marBottom w:val="0"/>
          <w:divBdr>
            <w:top w:val="none" w:sz="0" w:space="0" w:color="auto"/>
            <w:left w:val="none" w:sz="0" w:space="0" w:color="auto"/>
            <w:bottom w:val="none" w:sz="0" w:space="0" w:color="auto"/>
            <w:right w:val="none" w:sz="0" w:space="0" w:color="auto"/>
          </w:divBdr>
        </w:div>
        <w:div w:id="888150249">
          <w:marLeft w:val="0"/>
          <w:marRight w:val="0"/>
          <w:marTop w:val="0"/>
          <w:marBottom w:val="0"/>
          <w:divBdr>
            <w:top w:val="none" w:sz="0" w:space="0" w:color="auto"/>
            <w:left w:val="none" w:sz="0" w:space="0" w:color="auto"/>
            <w:bottom w:val="none" w:sz="0" w:space="0" w:color="auto"/>
            <w:right w:val="none" w:sz="0" w:space="0" w:color="auto"/>
          </w:divBdr>
        </w:div>
        <w:div w:id="888761425">
          <w:marLeft w:val="0"/>
          <w:marRight w:val="0"/>
          <w:marTop w:val="0"/>
          <w:marBottom w:val="0"/>
          <w:divBdr>
            <w:top w:val="none" w:sz="0" w:space="0" w:color="auto"/>
            <w:left w:val="none" w:sz="0" w:space="0" w:color="auto"/>
            <w:bottom w:val="none" w:sz="0" w:space="0" w:color="auto"/>
            <w:right w:val="none" w:sz="0" w:space="0" w:color="auto"/>
          </w:divBdr>
        </w:div>
        <w:div w:id="896471291">
          <w:marLeft w:val="0"/>
          <w:marRight w:val="0"/>
          <w:marTop w:val="0"/>
          <w:marBottom w:val="0"/>
          <w:divBdr>
            <w:top w:val="none" w:sz="0" w:space="0" w:color="auto"/>
            <w:left w:val="none" w:sz="0" w:space="0" w:color="auto"/>
            <w:bottom w:val="none" w:sz="0" w:space="0" w:color="auto"/>
            <w:right w:val="none" w:sz="0" w:space="0" w:color="auto"/>
          </w:divBdr>
        </w:div>
        <w:div w:id="898440431">
          <w:marLeft w:val="0"/>
          <w:marRight w:val="0"/>
          <w:marTop w:val="0"/>
          <w:marBottom w:val="0"/>
          <w:divBdr>
            <w:top w:val="none" w:sz="0" w:space="0" w:color="auto"/>
            <w:left w:val="none" w:sz="0" w:space="0" w:color="auto"/>
            <w:bottom w:val="none" w:sz="0" w:space="0" w:color="auto"/>
            <w:right w:val="none" w:sz="0" w:space="0" w:color="auto"/>
          </w:divBdr>
        </w:div>
        <w:div w:id="904681577">
          <w:marLeft w:val="0"/>
          <w:marRight w:val="0"/>
          <w:marTop w:val="0"/>
          <w:marBottom w:val="0"/>
          <w:divBdr>
            <w:top w:val="none" w:sz="0" w:space="0" w:color="auto"/>
            <w:left w:val="none" w:sz="0" w:space="0" w:color="auto"/>
            <w:bottom w:val="none" w:sz="0" w:space="0" w:color="auto"/>
            <w:right w:val="none" w:sz="0" w:space="0" w:color="auto"/>
          </w:divBdr>
        </w:div>
        <w:div w:id="904871257">
          <w:marLeft w:val="0"/>
          <w:marRight w:val="0"/>
          <w:marTop w:val="0"/>
          <w:marBottom w:val="0"/>
          <w:divBdr>
            <w:top w:val="none" w:sz="0" w:space="0" w:color="auto"/>
            <w:left w:val="none" w:sz="0" w:space="0" w:color="auto"/>
            <w:bottom w:val="none" w:sz="0" w:space="0" w:color="auto"/>
            <w:right w:val="none" w:sz="0" w:space="0" w:color="auto"/>
          </w:divBdr>
        </w:div>
        <w:div w:id="915237735">
          <w:marLeft w:val="0"/>
          <w:marRight w:val="0"/>
          <w:marTop w:val="0"/>
          <w:marBottom w:val="0"/>
          <w:divBdr>
            <w:top w:val="none" w:sz="0" w:space="0" w:color="auto"/>
            <w:left w:val="none" w:sz="0" w:space="0" w:color="auto"/>
            <w:bottom w:val="none" w:sz="0" w:space="0" w:color="auto"/>
            <w:right w:val="none" w:sz="0" w:space="0" w:color="auto"/>
          </w:divBdr>
        </w:div>
        <w:div w:id="915481241">
          <w:marLeft w:val="0"/>
          <w:marRight w:val="0"/>
          <w:marTop w:val="0"/>
          <w:marBottom w:val="0"/>
          <w:divBdr>
            <w:top w:val="none" w:sz="0" w:space="0" w:color="auto"/>
            <w:left w:val="none" w:sz="0" w:space="0" w:color="auto"/>
            <w:bottom w:val="none" w:sz="0" w:space="0" w:color="auto"/>
            <w:right w:val="none" w:sz="0" w:space="0" w:color="auto"/>
          </w:divBdr>
        </w:div>
        <w:div w:id="916402976">
          <w:marLeft w:val="0"/>
          <w:marRight w:val="0"/>
          <w:marTop w:val="0"/>
          <w:marBottom w:val="0"/>
          <w:divBdr>
            <w:top w:val="none" w:sz="0" w:space="0" w:color="auto"/>
            <w:left w:val="none" w:sz="0" w:space="0" w:color="auto"/>
            <w:bottom w:val="none" w:sz="0" w:space="0" w:color="auto"/>
            <w:right w:val="none" w:sz="0" w:space="0" w:color="auto"/>
          </w:divBdr>
        </w:div>
        <w:div w:id="922878984">
          <w:marLeft w:val="0"/>
          <w:marRight w:val="0"/>
          <w:marTop w:val="0"/>
          <w:marBottom w:val="0"/>
          <w:divBdr>
            <w:top w:val="none" w:sz="0" w:space="0" w:color="auto"/>
            <w:left w:val="none" w:sz="0" w:space="0" w:color="auto"/>
            <w:bottom w:val="none" w:sz="0" w:space="0" w:color="auto"/>
            <w:right w:val="none" w:sz="0" w:space="0" w:color="auto"/>
          </w:divBdr>
        </w:div>
        <w:div w:id="931744912">
          <w:marLeft w:val="0"/>
          <w:marRight w:val="0"/>
          <w:marTop w:val="0"/>
          <w:marBottom w:val="0"/>
          <w:divBdr>
            <w:top w:val="none" w:sz="0" w:space="0" w:color="auto"/>
            <w:left w:val="none" w:sz="0" w:space="0" w:color="auto"/>
            <w:bottom w:val="none" w:sz="0" w:space="0" w:color="auto"/>
            <w:right w:val="none" w:sz="0" w:space="0" w:color="auto"/>
          </w:divBdr>
        </w:div>
        <w:div w:id="948199906">
          <w:marLeft w:val="0"/>
          <w:marRight w:val="0"/>
          <w:marTop w:val="0"/>
          <w:marBottom w:val="0"/>
          <w:divBdr>
            <w:top w:val="none" w:sz="0" w:space="0" w:color="auto"/>
            <w:left w:val="none" w:sz="0" w:space="0" w:color="auto"/>
            <w:bottom w:val="none" w:sz="0" w:space="0" w:color="auto"/>
            <w:right w:val="none" w:sz="0" w:space="0" w:color="auto"/>
          </w:divBdr>
        </w:div>
        <w:div w:id="952908501">
          <w:marLeft w:val="0"/>
          <w:marRight w:val="0"/>
          <w:marTop w:val="0"/>
          <w:marBottom w:val="0"/>
          <w:divBdr>
            <w:top w:val="none" w:sz="0" w:space="0" w:color="auto"/>
            <w:left w:val="none" w:sz="0" w:space="0" w:color="auto"/>
            <w:bottom w:val="none" w:sz="0" w:space="0" w:color="auto"/>
            <w:right w:val="none" w:sz="0" w:space="0" w:color="auto"/>
          </w:divBdr>
        </w:div>
        <w:div w:id="959259613">
          <w:marLeft w:val="0"/>
          <w:marRight w:val="0"/>
          <w:marTop w:val="0"/>
          <w:marBottom w:val="0"/>
          <w:divBdr>
            <w:top w:val="none" w:sz="0" w:space="0" w:color="auto"/>
            <w:left w:val="none" w:sz="0" w:space="0" w:color="auto"/>
            <w:bottom w:val="none" w:sz="0" w:space="0" w:color="auto"/>
            <w:right w:val="none" w:sz="0" w:space="0" w:color="auto"/>
          </w:divBdr>
        </w:div>
        <w:div w:id="963999499">
          <w:marLeft w:val="0"/>
          <w:marRight w:val="0"/>
          <w:marTop w:val="0"/>
          <w:marBottom w:val="0"/>
          <w:divBdr>
            <w:top w:val="none" w:sz="0" w:space="0" w:color="auto"/>
            <w:left w:val="none" w:sz="0" w:space="0" w:color="auto"/>
            <w:bottom w:val="none" w:sz="0" w:space="0" w:color="auto"/>
            <w:right w:val="none" w:sz="0" w:space="0" w:color="auto"/>
          </w:divBdr>
        </w:div>
        <w:div w:id="966549157">
          <w:marLeft w:val="0"/>
          <w:marRight w:val="0"/>
          <w:marTop w:val="0"/>
          <w:marBottom w:val="0"/>
          <w:divBdr>
            <w:top w:val="none" w:sz="0" w:space="0" w:color="auto"/>
            <w:left w:val="none" w:sz="0" w:space="0" w:color="auto"/>
            <w:bottom w:val="none" w:sz="0" w:space="0" w:color="auto"/>
            <w:right w:val="none" w:sz="0" w:space="0" w:color="auto"/>
          </w:divBdr>
        </w:div>
        <w:div w:id="971250469">
          <w:marLeft w:val="0"/>
          <w:marRight w:val="0"/>
          <w:marTop w:val="0"/>
          <w:marBottom w:val="0"/>
          <w:divBdr>
            <w:top w:val="none" w:sz="0" w:space="0" w:color="auto"/>
            <w:left w:val="none" w:sz="0" w:space="0" w:color="auto"/>
            <w:bottom w:val="none" w:sz="0" w:space="0" w:color="auto"/>
            <w:right w:val="none" w:sz="0" w:space="0" w:color="auto"/>
          </w:divBdr>
        </w:div>
        <w:div w:id="972174287">
          <w:marLeft w:val="0"/>
          <w:marRight w:val="0"/>
          <w:marTop w:val="0"/>
          <w:marBottom w:val="0"/>
          <w:divBdr>
            <w:top w:val="none" w:sz="0" w:space="0" w:color="auto"/>
            <w:left w:val="none" w:sz="0" w:space="0" w:color="auto"/>
            <w:bottom w:val="none" w:sz="0" w:space="0" w:color="auto"/>
            <w:right w:val="none" w:sz="0" w:space="0" w:color="auto"/>
          </w:divBdr>
        </w:div>
        <w:div w:id="988705122">
          <w:marLeft w:val="0"/>
          <w:marRight w:val="0"/>
          <w:marTop w:val="0"/>
          <w:marBottom w:val="0"/>
          <w:divBdr>
            <w:top w:val="none" w:sz="0" w:space="0" w:color="auto"/>
            <w:left w:val="none" w:sz="0" w:space="0" w:color="auto"/>
            <w:bottom w:val="none" w:sz="0" w:space="0" w:color="auto"/>
            <w:right w:val="none" w:sz="0" w:space="0" w:color="auto"/>
          </w:divBdr>
        </w:div>
        <w:div w:id="994065165">
          <w:marLeft w:val="0"/>
          <w:marRight w:val="0"/>
          <w:marTop w:val="0"/>
          <w:marBottom w:val="0"/>
          <w:divBdr>
            <w:top w:val="none" w:sz="0" w:space="0" w:color="auto"/>
            <w:left w:val="none" w:sz="0" w:space="0" w:color="auto"/>
            <w:bottom w:val="none" w:sz="0" w:space="0" w:color="auto"/>
            <w:right w:val="none" w:sz="0" w:space="0" w:color="auto"/>
          </w:divBdr>
        </w:div>
        <w:div w:id="994840100">
          <w:marLeft w:val="0"/>
          <w:marRight w:val="0"/>
          <w:marTop w:val="0"/>
          <w:marBottom w:val="0"/>
          <w:divBdr>
            <w:top w:val="none" w:sz="0" w:space="0" w:color="auto"/>
            <w:left w:val="none" w:sz="0" w:space="0" w:color="auto"/>
            <w:bottom w:val="none" w:sz="0" w:space="0" w:color="auto"/>
            <w:right w:val="none" w:sz="0" w:space="0" w:color="auto"/>
          </w:divBdr>
        </w:div>
        <w:div w:id="997732278">
          <w:marLeft w:val="0"/>
          <w:marRight w:val="0"/>
          <w:marTop w:val="0"/>
          <w:marBottom w:val="0"/>
          <w:divBdr>
            <w:top w:val="none" w:sz="0" w:space="0" w:color="auto"/>
            <w:left w:val="none" w:sz="0" w:space="0" w:color="auto"/>
            <w:bottom w:val="none" w:sz="0" w:space="0" w:color="auto"/>
            <w:right w:val="none" w:sz="0" w:space="0" w:color="auto"/>
          </w:divBdr>
        </w:div>
        <w:div w:id="1003899827">
          <w:marLeft w:val="0"/>
          <w:marRight w:val="0"/>
          <w:marTop w:val="0"/>
          <w:marBottom w:val="0"/>
          <w:divBdr>
            <w:top w:val="none" w:sz="0" w:space="0" w:color="auto"/>
            <w:left w:val="none" w:sz="0" w:space="0" w:color="auto"/>
            <w:bottom w:val="none" w:sz="0" w:space="0" w:color="auto"/>
            <w:right w:val="none" w:sz="0" w:space="0" w:color="auto"/>
          </w:divBdr>
        </w:div>
        <w:div w:id="1010134482">
          <w:marLeft w:val="0"/>
          <w:marRight w:val="0"/>
          <w:marTop w:val="0"/>
          <w:marBottom w:val="0"/>
          <w:divBdr>
            <w:top w:val="none" w:sz="0" w:space="0" w:color="auto"/>
            <w:left w:val="none" w:sz="0" w:space="0" w:color="auto"/>
            <w:bottom w:val="none" w:sz="0" w:space="0" w:color="auto"/>
            <w:right w:val="none" w:sz="0" w:space="0" w:color="auto"/>
          </w:divBdr>
        </w:div>
        <w:div w:id="1014384415">
          <w:marLeft w:val="0"/>
          <w:marRight w:val="0"/>
          <w:marTop w:val="0"/>
          <w:marBottom w:val="0"/>
          <w:divBdr>
            <w:top w:val="none" w:sz="0" w:space="0" w:color="auto"/>
            <w:left w:val="none" w:sz="0" w:space="0" w:color="auto"/>
            <w:bottom w:val="none" w:sz="0" w:space="0" w:color="auto"/>
            <w:right w:val="none" w:sz="0" w:space="0" w:color="auto"/>
          </w:divBdr>
        </w:div>
        <w:div w:id="1014958107">
          <w:marLeft w:val="0"/>
          <w:marRight w:val="0"/>
          <w:marTop w:val="0"/>
          <w:marBottom w:val="0"/>
          <w:divBdr>
            <w:top w:val="none" w:sz="0" w:space="0" w:color="auto"/>
            <w:left w:val="none" w:sz="0" w:space="0" w:color="auto"/>
            <w:bottom w:val="none" w:sz="0" w:space="0" w:color="auto"/>
            <w:right w:val="none" w:sz="0" w:space="0" w:color="auto"/>
          </w:divBdr>
        </w:div>
        <w:div w:id="1015688476">
          <w:marLeft w:val="0"/>
          <w:marRight w:val="0"/>
          <w:marTop w:val="0"/>
          <w:marBottom w:val="0"/>
          <w:divBdr>
            <w:top w:val="none" w:sz="0" w:space="0" w:color="auto"/>
            <w:left w:val="none" w:sz="0" w:space="0" w:color="auto"/>
            <w:bottom w:val="none" w:sz="0" w:space="0" w:color="auto"/>
            <w:right w:val="none" w:sz="0" w:space="0" w:color="auto"/>
          </w:divBdr>
        </w:div>
        <w:div w:id="1015964281">
          <w:marLeft w:val="0"/>
          <w:marRight w:val="0"/>
          <w:marTop w:val="0"/>
          <w:marBottom w:val="0"/>
          <w:divBdr>
            <w:top w:val="none" w:sz="0" w:space="0" w:color="auto"/>
            <w:left w:val="none" w:sz="0" w:space="0" w:color="auto"/>
            <w:bottom w:val="none" w:sz="0" w:space="0" w:color="auto"/>
            <w:right w:val="none" w:sz="0" w:space="0" w:color="auto"/>
          </w:divBdr>
        </w:div>
        <w:div w:id="1016611131">
          <w:marLeft w:val="0"/>
          <w:marRight w:val="0"/>
          <w:marTop w:val="0"/>
          <w:marBottom w:val="0"/>
          <w:divBdr>
            <w:top w:val="none" w:sz="0" w:space="0" w:color="auto"/>
            <w:left w:val="none" w:sz="0" w:space="0" w:color="auto"/>
            <w:bottom w:val="none" w:sz="0" w:space="0" w:color="auto"/>
            <w:right w:val="none" w:sz="0" w:space="0" w:color="auto"/>
          </w:divBdr>
        </w:div>
        <w:div w:id="1017581080">
          <w:marLeft w:val="0"/>
          <w:marRight w:val="0"/>
          <w:marTop w:val="0"/>
          <w:marBottom w:val="0"/>
          <w:divBdr>
            <w:top w:val="none" w:sz="0" w:space="0" w:color="auto"/>
            <w:left w:val="none" w:sz="0" w:space="0" w:color="auto"/>
            <w:bottom w:val="none" w:sz="0" w:space="0" w:color="auto"/>
            <w:right w:val="none" w:sz="0" w:space="0" w:color="auto"/>
          </w:divBdr>
        </w:div>
        <w:div w:id="1017737786">
          <w:marLeft w:val="0"/>
          <w:marRight w:val="0"/>
          <w:marTop w:val="0"/>
          <w:marBottom w:val="0"/>
          <w:divBdr>
            <w:top w:val="none" w:sz="0" w:space="0" w:color="auto"/>
            <w:left w:val="none" w:sz="0" w:space="0" w:color="auto"/>
            <w:bottom w:val="none" w:sz="0" w:space="0" w:color="auto"/>
            <w:right w:val="none" w:sz="0" w:space="0" w:color="auto"/>
          </w:divBdr>
        </w:div>
        <w:div w:id="1023559724">
          <w:marLeft w:val="0"/>
          <w:marRight w:val="0"/>
          <w:marTop w:val="0"/>
          <w:marBottom w:val="0"/>
          <w:divBdr>
            <w:top w:val="none" w:sz="0" w:space="0" w:color="auto"/>
            <w:left w:val="none" w:sz="0" w:space="0" w:color="auto"/>
            <w:bottom w:val="none" w:sz="0" w:space="0" w:color="auto"/>
            <w:right w:val="none" w:sz="0" w:space="0" w:color="auto"/>
          </w:divBdr>
        </w:div>
        <w:div w:id="1026372462">
          <w:marLeft w:val="0"/>
          <w:marRight w:val="0"/>
          <w:marTop w:val="0"/>
          <w:marBottom w:val="0"/>
          <w:divBdr>
            <w:top w:val="none" w:sz="0" w:space="0" w:color="auto"/>
            <w:left w:val="none" w:sz="0" w:space="0" w:color="auto"/>
            <w:bottom w:val="none" w:sz="0" w:space="0" w:color="auto"/>
            <w:right w:val="none" w:sz="0" w:space="0" w:color="auto"/>
          </w:divBdr>
        </w:div>
        <w:div w:id="1035279451">
          <w:marLeft w:val="0"/>
          <w:marRight w:val="0"/>
          <w:marTop w:val="0"/>
          <w:marBottom w:val="0"/>
          <w:divBdr>
            <w:top w:val="none" w:sz="0" w:space="0" w:color="auto"/>
            <w:left w:val="none" w:sz="0" w:space="0" w:color="auto"/>
            <w:bottom w:val="none" w:sz="0" w:space="0" w:color="auto"/>
            <w:right w:val="none" w:sz="0" w:space="0" w:color="auto"/>
          </w:divBdr>
        </w:div>
        <w:div w:id="1043166188">
          <w:marLeft w:val="0"/>
          <w:marRight w:val="0"/>
          <w:marTop w:val="0"/>
          <w:marBottom w:val="0"/>
          <w:divBdr>
            <w:top w:val="none" w:sz="0" w:space="0" w:color="auto"/>
            <w:left w:val="none" w:sz="0" w:space="0" w:color="auto"/>
            <w:bottom w:val="none" w:sz="0" w:space="0" w:color="auto"/>
            <w:right w:val="none" w:sz="0" w:space="0" w:color="auto"/>
          </w:divBdr>
        </w:div>
        <w:div w:id="1046026481">
          <w:marLeft w:val="0"/>
          <w:marRight w:val="0"/>
          <w:marTop w:val="0"/>
          <w:marBottom w:val="0"/>
          <w:divBdr>
            <w:top w:val="none" w:sz="0" w:space="0" w:color="auto"/>
            <w:left w:val="none" w:sz="0" w:space="0" w:color="auto"/>
            <w:bottom w:val="none" w:sz="0" w:space="0" w:color="auto"/>
            <w:right w:val="none" w:sz="0" w:space="0" w:color="auto"/>
          </w:divBdr>
        </w:div>
        <w:div w:id="1047145560">
          <w:marLeft w:val="0"/>
          <w:marRight w:val="0"/>
          <w:marTop w:val="0"/>
          <w:marBottom w:val="0"/>
          <w:divBdr>
            <w:top w:val="none" w:sz="0" w:space="0" w:color="auto"/>
            <w:left w:val="none" w:sz="0" w:space="0" w:color="auto"/>
            <w:bottom w:val="none" w:sz="0" w:space="0" w:color="auto"/>
            <w:right w:val="none" w:sz="0" w:space="0" w:color="auto"/>
          </w:divBdr>
        </w:div>
        <w:div w:id="1048803911">
          <w:marLeft w:val="0"/>
          <w:marRight w:val="0"/>
          <w:marTop w:val="0"/>
          <w:marBottom w:val="0"/>
          <w:divBdr>
            <w:top w:val="none" w:sz="0" w:space="0" w:color="auto"/>
            <w:left w:val="none" w:sz="0" w:space="0" w:color="auto"/>
            <w:bottom w:val="none" w:sz="0" w:space="0" w:color="auto"/>
            <w:right w:val="none" w:sz="0" w:space="0" w:color="auto"/>
          </w:divBdr>
        </w:div>
        <w:div w:id="1049259401">
          <w:marLeft w:val="0"/>
          <w:marRight w:val="0"/>
          <w:marTop w:val="0"/>
          <w:marBottom w:val="0"/>
          <w:divBdr>
            <w:top w:val="none" w:sz="0" w:space="0" w:color="auto"/>
            <w:left w:val="none" w:sz="0" w:space="0" w:color="auto"/>
            <w:bottom w:val="none" w:sz="0" w:space="0" w:color="auto"/>
            <w:right w:val="none" w:sz="0" w:space="0" w:color="auto"/>
          </w:divBdr>
        </w:div>
        <w:div w:id="1058673942">
          <w:marLeft w:val="0"/>
          <w:marRight w:val="0"/>
          <w:marTop w:val="0"/>
          <w:marBottom w:val="0"/>
          <w:divBdr>
            <w:top w:val="none" w:sz="0" w:space="0" w:color="auto"/>
            <w:left w:val="none" w:sz="0" w:space="0" w:color="auto"/>
            <w:bottom w:val="none" w:sz="0" w:space="0" w:color="auto"/>
            <w:right w:val="none" w:sz="0" w:space="0" w:color="auto"/>
          </w:divBdr>
        </w:div>
        <w:div w:id="1060130336">
          <w:marLeft w:val="0"/>
          <w:marRight w:val="0"/>
          <w:marTop w:val="0"/>
          <w:marBottom w:val="0"/>
          <w:divBdr>
            <w:top w:val="none" w:sz="0" w:space="0" w:color="auto"/>
            <w:left w:val="none" w:sz="0" w:space="0" w:color="auto"/>
            <w:bottom w:val="none" w:sz="0" w:space="0" w:color="auto"/>
            <w:right w:val="none" w:sz="0" w:space="0" w:color="auto"/>
          </w:divBdr>
        </w:div>
        <w:div w:id="1060640786">
          <w:marLeft w:val="0"/>
          <w:marRight w:val="0"/>
          <w:marTop w:val="0"/>
          <w:marBottom w:val="0"/>
          <w:divBdr>
            <w:top w:val="none" w:sz="0" w:space="0" w:color="auto"/>
            <w:left w:val="none" w:sz="0" w:space="0" w:color="auto"/>
            <w:bottom w:val="none" w:sz="0" w:space="0" w:color="auto"/>
            <w:right w:val="none" w:sz="0" w:space="0" w:color="auto"/>
          </w:divBdr>
        </w:div>
        <w:div w:id="1066683354">
          <w:marLeft w:val="0"/>
          <w:marRight w:val="0"/>
          <w:marTop w:val="0"/>
          <w:marBottom w:val="0"/>
          <w:divBdr>
            <w:top w:val="none" w:sz="0" w:space="0" w:color="auto"/>
            <w:left w:val="none" w:sz="0" w:space="0" w:color="auto"/>
            <w:bottom w:val="none" w:sz="0" w:space="0" w:color="auto"/>
            <w:right w:val="none" w:sz="0" w:space="0" w:color="auto"/>
          </w:divBdr>
        </w:div>
        <w:div w:id="1069841950">
          <w:marLeft w:val="0"/>
          <w:marRight w:val="0"/>
          <w:marTop w:val="0"/>
          <w:marBottom w:val="0"/>
          <w:divBdr>
            <w:top w:val="none" w:sz="0" w:space="0" w:color="auto"/>
            <w:left w:val="none" w:sz="0" w:space="0" w:color="auto"/>
            <w:bottom w:val="none" w:sz="0" w:space="0" w:color="auto"/>
            <w:right w:val="none" w:sz="0" w:space="0" w:color="auto"/>
          </w:divBdr>
        </w:div>
        <w:div w:id="1073939234">
          <w:marLeft w:val="0"/>
          <w:marRight w:val="0"/>
          <w:marTop w:val="0"/>
          <w:marBottom w:val="0"/>
          <w:divBdr>
            <w:top w:val="none" w:sz="0" w:space="0" w:color="auto"/>
            <w:left w:val="none" w:sz="0" w:space="0" w:color="auto"/>
            <w:bottom w:val="none" w:sz="0" w:space="0" w:color="auto"/>
            <w:right w:val="none" w:sz="0" w:space="0" w:color="auto"/>
          </w:divBdr>
        </w:div>
        <w:div w:id="1077363820">
          <w:marLeft w:val="0"/>
          <w:marRight w:val="0"/>
          <w:marTop w:val="0"/>
          <w:marBottom w:val="0"/>
          <w:divBdr>
            <w:top w:val="none" w:sz="0" w:space="0" w:color="auto"/>
            <w:left w:val="none" w:sz="0" w:space="0" w:color="auto"/>
            <w:bottom w:val="none" w:sz="0" w:space="0" w:color="auto"/>
            <w:right w:val="none" w:sz="0" w:space="0" w:color="auto"/>
          </w:divBdr>
        </w:div>
        <w:div w:id="1085032725">
          <w:marLeft w:val="0"/>
          <w:marRight w:val="0"/>
          <w:marTop w:val="0"/>
          <w:marBottom w:val="0"/>
          <w:divBdr>
            <w:top w:val="none" w:sz="0" w:space="0" w:color="auto"/>
            <w:left w:val="none" w:sz="0" w:space="0" w:color="auto"/>
            <w:bottom w:val="none" w:sz="0" w:space="0" w:color="auto"/>
            <w:right w:val="none" w:sz="0" w:space="0" w:color="auto"/>
          </w:divBdr>
        </w:div>
        <w:div w:id="1088648437">
          <w:marLeft w:val="0"/>
          <w:marRight w:val="0"/>
          <w:marTop w:val="0"/>
          <w:marBottom w:val="0"/>
          <w:divBdr>
            <w:top w:val="none" w:sz="0" w:space="0" w:color="auto"/>
            <w:left w:val="none" w:sz="0" w:space="0" w:color="auto"/>
            <w:bottom w:val="none" w:sz="0" w:space="0" w:color="auto"/>
            <w:right w:val="none" w:sz="0" w:space="0" w:color="auto"/>
          </w:divBdr>
        </w:div>
        <w:div w:id="1088771080">
          <w:marLeft w:val="0"/>
          <w:marRight w:val="0"/>
          <w:marTop w:val="0"/>
          <w:marBottom w:val="0"/>
          <w:divBdr>
            <w:top w:val="none" w:sz="0" w:space="0" w:color="auto"/>
            <w:left w:val="none" w:sz="0" w:space="0" w:color="auto"/>
            <w:bottom w:val="none" w:sz="0" w:space="0" w:color="auto"/>
            <w:right w:val="none" w:sz="0" w:space="0" w:color="auto"/>
          </w:divBdr>
        </w:div>
        <w:div w:id="1095441368">
          <w:marLeft w:val="0"/>
          <w:marRight w:val="0"/>
          <w:marTop w:val="0"/>
          <w:marBottom w:val="0"/>
          <w:divBdr>
            <w:top w:val="none" w:sz="0" w:space="0" w:color="auto"/>
            <w:left w:val="none" w:sz="0" w:space="0" w:color="auto"/>
            <w:bottom w:val="none" w:sz="0" w:space="0" w:color="auto"/>
            <w:right w:val="none" w:sz="0" w:space="0" w:color="auto"/>
          </w:divBdr>
        </w:div>
        <w:div w:id="1099763460">
          <w:marLeft w:val="0"/>
          <w:marRight w:val="0"/>
          <w:marTop w:val="0"/>
          <w:marBottom w:val="0"/>
          <w:divBdr>
            <w:top w:val="none" w:sz="0" w:space="0" w:color="auto"/>
            <w:left w:val="none" w:sz="0" w:space="0" w:color="auto"/>
            <w:bottom w:val="none" w:sz="0" w:space="0" w:color="auto"/>
            <w:right w:val="none" w:sz="0" w:space="0" w:color="auto"/>
          </w:divBdr>
        </w:div>
        <w:div w:id="1100175408">
          <w:marLeft w:val="0"/>
          <w:marRight w:val="0"/>
          <w:marTop w:val="0"/>
          <w:marBottom w:val="0"/>
          <w:divBdr>
            <w:top w:val="none" w:sz="0" w:space="0" w:color="auto"/>
            <w:left w:val="none" w:sz="0" w:space="0" w:color="auto"/>
            <w:bottom w:val="none" w:sz="0" w:space="0" w:color="auto"/>
            <w:right w:val="none" w:sz="0" w:space="0" w:color="auto"/>
          </w:divBdr>
        </w:div>
        <w:div w:id="1119491982">
          <w:marLeft w:val="0"/>
          <w:marRight w:val="0"/>
          <w:marTop w:val="0"/>
          <w:marBottom w:val="0"/>
          <w:divBdr>
            <w:top w:val="none" w:sz="0" w:space="0" w:color="auto"/>
            <w:left w:val="none" w:sz="0" w:space="0" w:color="auto"/>
            <w:bottom w:val="none" w:sz="0" w:space="0" w:color="auto"/>
            <w:right w:val="none" w:sz="0" w:space="0" w:color="auto"/>
          </w:divBdr>
        </w:div>
        <w:div w:id="1123232319">
          <w:marLeft w:val="0"/>
          <w:marRight w:val="0"/>
          <w:marTop w:val="0"/>
          <w:marBottom w:val="0"/>
          <w:divBdr>
            <w:top w:val="none" w:sz="0" w:space="0" w:color="auto"/>
            <w:left w:val="none" w:sz="0" w:space="0" w:color="auto"/>
            <w:bottom w:val="none" w:sz="0" w:space="0" w:color="auto"/>
            <w:right w:val="none" w:sz="0" w:space="0" w:color="auto"/>
          </w:divBdr>
        </w:div>
        <w:div w:id="1126851345">
          <w:marLeft w:val="0"/>
          <w:marRight w:val="0"/>
          <w:marTop w:val="0"/>
          <w:marBottom w:val="0"/>
          <w:divBdr>
            <w:top w:val="none" w:sz="0" w:space="0" w:color="auto"/>
            <w:left w:val="none" w:sz="0" w:space="0" w:color="auto"/>
            <w:bottom w:val="none" w:sz="0" w:space="0" w:color="auto"/>
            <w:right w:val="none" w:sz="0" w:space="0" w:color="auto"/>
          </w:divBdr>
        </w:div>
        <w:div w:id="1126923869">
          <w:marLeft w:val="0"/>
          <w:marRight w:val="0"/>
          <w:marTop w:val="0"/>
          <w:marBottom w:val="0"/>
          <w:divBdr>
            <w:top w:val="none" w:sz="0" w:space="0" w:color="auto"/>
            <w:left w:val="none" w:sz="0" w:space="0" w:color="auto"/>
            <w:bottom w:val="none" w:sz="0" w:space="0" w:color="auto"/>
            <w:right w:val="none" w:sz="0" w:space="0" w:color="auto"/>
          </w:divBdr>
        </w:div>
        <w:div w:id="1130779169">
          <w:marLeft w:val="0"/>
          <w:marRight w:val="0"/>
          <w:marTop w:val="0"/>
          <w:marBottom w:val="0"/>
          <w:divBdr>
            <w:top w:val="none" w:sz="0" w:space="0" w:color="auto"/>
            <w:left w:val="none" w:sz="0" w:space="0" w:color="auto"/>
            <w:bottom w:val="none" w:sz="0" w:space="0" w:color="auto"/>
            <w:right w:val="none" w:sz="0" w:space="0" w:color="auto"/>
          </w:divBdr>
        </w:div>
        <w:div w:id="1131483517">
          <w:marLeft w:val="0"/>
          <w:marRight w:val="0"/>
          <w:marTop w:val="0"/>
          <w:marBottom w:val="0"/>
          <w:divBdr>
            <w:top w:val="none" w:sz="0" w:space="0" w:color="auto"/>
            <w:left w:val="none" w:sz="0" w:space="0" w:color="auto"/>
            <w:bottom w:val="none" w:sz="0" w:space="0" w:color="auto"/>
            <w:right w:val="none" w:sz="0" w:space="0" w:color="auto"/>
          </w:divBdr>
        </w:div>
        <w:div w:id="1132285523">
          <w:marLeft w:val="0"/>
          <w:marRight w:val="0"/>
          <w:marTop w:val="0"/>
          <w:marBottom w:val="0"/>
          <w:divBdr>
            <w:top w:val="none" w:sz="0" w:space="0" w:color="auto"/>
            <w:left w:val="none" w:sz="0" w:space="0" w:color="auto"/>
            <w:bottom w:val="none" w:sz="0" w:space="0" w:color="auto"/>
            <w:right w:val="none" w:sz="0" w:space="0" w:color="auto"/>
          </w:divBdr>
        </w:div>
        <w:div w:id="1132602327">
          <w:marLeft w:val="0"/>
          <w:marRight w:val="0"/>
          <w:marTop w:val="0"/>
          <w:marBottom w:val="0"/>
          <w:divBdr>
            <w:top w:val="none" w:sz="0" w:space="0" w:color="auto"/>
            <w:left w:val="none" w:sz="0" w:space="0" w:color="auto"/>
            <w:bottom w:val="none" w:sz="0" w:space="0" w:color="auto"/>
            <w:right w:val="none" w:sz="0" w:space="0" w:color="auto"/>
          </w:divBdr>
        </w:div>
        <w:div w:id="1133256332">
          <w:marLeft w:val="0"/>
          <w:marRight w:val="0"/>
          <w:marTop w:val="0"/>
          <w:marBottom w:val="0"/>
          <w:divBdr>
            <w:top w:val="none" w:sz="0" w:space="0" w:color="auto"/>
            <w:left w:val="none" w:sz="0" w:space="0" w:color="auto"/>
            <w:bottom w:val="none" w:sz="0" w:space="0" w:color="auto"/>
            <w:right w:val="none" w:sz="0" w:space="0" w:color="auto"/>
          </w:divBdr>
        </w:div>
        <w:div w:id="1133524335">
          <w:marLeft w:val="0"/>
          <w:marRight w:val="0"/>
          <w:marTop w:val="0"/>
          <w:marBottom w:val="0"/>
          <w:divBdr>
            <w:top w:val="none" w:sz="0" w:space="0" w:color="auto"/>
            <w:left w:val="none" w:sz="0" w:space="0" w:color="auto"/>
            <w:bottom w:val="none" w:sz="0" w:space="0" w:color="auto"/>
            <w:right w:val="none" w:sz="0" w:space="0" w:color="auto"/>
          </w:divBdr>
        </w:div>
        <w:div w:id="1135610155">
          <w:marLeft w:val="0"/>
          <w:marRight w:val="0"/>
          <w:marTop w:val="0"/>
          <w:marBottom w:val="0"/>
          <w:divBdr>
            <w:top w:val="none" w:sz="0" w:space="0" w:color="auto"/>
            <w:left w:val="none" w:sz="0" w:space="0" w:color="auto"/>
            <w:bottom w:val="none" w:sz="0" w:space="0" w:color="auto"/>
            <w:right w:val="none" w:sz="0" w:space="0" w:color="auto"/>
          </w:divBdr>
        </w:div>
        <w:div w:id="1136221176">
          <w:marLeft w:val="0"/>
          <w:marRight w:val="0"/>
          <w:marTop w:val="0"/>
          <w:marBottom w:val="0"/>
          <w:divBdr>
            <w:top w:val="none" w:sz="0" w:space="0" w:color="auto"/>
            <w:left w:val="none" w:sz="0" w:space="0" w:color="auto"/>
            <w:bottom w:val="none" w:sz="0" w:space="0" w:color="auto"/>
            <w:right w:val="none" w:sz="0" w:space="0" w:color="auto"/>
          </w:divBdr>
        </w:div>
        <w:div w:id="1136725095">
          <w:marLeft w:val="0"/>
          <w:marRight w:val="0"/>
          <w:marTop w:val="0"/>
          <w:marBottom w:val="0"/>
          <w:divBdr>
            <w:top w:val="none" w:sz="0" w:space="0" w:color="auto"/>
            <w:left w:val="none" w:sz="0" w:space="0" w:color="auto"/>
            <w:bottom w:val="none" w:sz="0" w:space="0" w:color="auto"/>
            <w:right w:val="none" w:sz="0" w:space="0" w:color="auto"/>
          </w:divBdr>
        </w:div>
        <w:div w:id="1144397241">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146779580">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7749748">
          <w:marLeft w:val="0"/>
          <w:marRight w:val="0"/>
          <w:marTop w:val="0"/>
          <w:marBottom w:val="0"/>
          <w:divBdr>
            <w:top w:val="none" w:sz="0" w:space="0" w:color="auto"/>
            <w:left w:val="none" w:sz="0" w:space="0" w:color="auto"/>
            <w:bottom w:val="none" w:sz="0" w:space="0" w:color="auto"/>
            <w:right w:val="none" w:sz="0" w:space="0" w:color="auto"/>
          </w:divBdr>
        </w:div>
        <w:div w:id="1173952858">
          <w:marLeft w:val="0"/>
          <w:marRight w:val="0"/>
          <w:marTop w:val="0"/>
          <w:marBottom w:val="0"/>
          <w:divBdr>
            <w:top w:val="none" w:sz="0" w:space="0" w:color="auto"/>
            <w:left w:val="none" w:sz="0" w:space="0" w:color="auto"/>
            <w:bottom w:val="none" w:sz="0" w:space="0" w:color="auto"/>
            <w:right w:val="none" w:sz="0" w:space="0" w:color="auto"/>
          </w:divBdr>
        </w:div>
        <w:div w:id="1177498370">
          <w:marLeft w:val="0"/>
          <w:marRight w:val="0"/>
          <w:marTop w:val="0"/>
          <w:marBottom w:val="0"/>
          <w:divBdr>
            <w:top w:val="none" w:sz="0" w:space="0" w:color="auto"/>
            <w:left w:val="none" w:sz="0" w:space="0" w:color="auto"/>
            <w:bottom w:val="none" w:sz="0" w:space="0" w:color="auto"/>
            <w:right w:val="none" w:sz="0" w:space="0" w:color="auto"/>
          </w:divBdr>
        </w:div>
        <w:div w:id="1180243690">
          <w:marLeft w:val="0"/>
          <w:marRight w:val="0"/>
          <w:marTop w:val="0"/>
          <w:marBottom w:val="0"/>
          <w:divBdr>
            <w:top w:val="none" w:sz="0" w:space="0" w:color="auto"/>
            <w:left w:val="none" w:sz="0" w:space="0" w:color="auto"/>
            <w:bottom w:val="none" w:sz="0" w:space="0" w:color="auto"/>
            <w:right w:val="none" w:sz="0" w:space="0" w:color="auto"/>
          </w:divBdr>
        </w:div>
        <w:div w:id="1183591717">
          <w:marLeft w:val="0"/>
          <w:marRight w:val="0"/>
          <w:marTop w:val="0"/>
          <w:marBottom w:val="0"/>
          <w:divBdr>
            <w:top w:val="none" w:sz="0" w:space="0" w:color="auto"/>
            <w:left w:val="none" w:sz="0" w:space="0" w:color="auto"/>
            <w:bottom w:val="none" w:sz="0" w:space="0" w:color="auto"/>
            <w:right w:val="none" w:sz="0" w:space="0" w:color="auto"/>
          </w:divBdr>
        </w:div>
        <w:div w:id="1187403862">
          <w:marLeft w:val="0"/>
          <w:marRight w:val="0"/>
          <w:marTop w:val="0"/>
          <w:marBottom w:val="0"/>
          <w:divBdr>
            <w:top w:val="none" w:sz="0" w:space="0" w:color="auto"/>
            <w:left w:val="none" w:sz="0" w:space="0" w:color="auto"/>
            <w:bottom w:val="none" w:sz="0" w:space="0" w:color="auto"/>
            <w:right w:val="none" w:sz="0" w:space="0" w:color="auto"/>
          </w:divBdr>
        </w:div>
        <w:div w:id="1189834733">
          <w:marLeft w:val="0"/>
          <w:marRight w:val="0"/>
          <w:marTop w:val="0"/>
          <w:marBottom w:val="0"/>
          <w:divBdr>
            <w:top w:val="none" w:sz="0" w:space="0" w:color="auto"/>
            <w:left w:val="none" w:sz="0" w:space="0" w:color="auto"/>
            <w:bottom w:val="none" w:sz="0" w:space="0" w:color="auto"/>
            <w:right w:val="none" w:sz="0" w:space="0" w:color="auto"/>
          </w:divBdr>
        </w:div>
        <w:div w:id="1189873509">
          <w:marLeft w:val="0"/>
          <w:marRight w:val="0"/>
          <w:marTop w:val="0"/>
          <w:marBottom w:val="0"/>
          <w:divBdr>
            <w:top w:val="none" w:sz="0" w:space="0" w:color="auto"/>
            <w:left w:val="none" w:sz="0" w:space="0" w:color="auto"/>
            <w:bottom w:val="none" w:sz="0" w:space="0" w:color="auto"/>
            <w:right w:val="none" w:sz="0" w:space="0" w:color="auto"/>
          </w:divBdr>
        </w:div>
        <w:div w:id="1189875679">
          <w:marLeft w:val="0"/>
          <w:marRight w:val="0"/>
          <w:marTop w:val="0"/>
          <w:marBottom w:val="0"/>
          <w:divBdr>
            <w:top w:val="none" w:sz="0" w:space="0" w:color="auto"/>
            <w:left w:val="none" w:sz="0" w:space="0" w:color="auto"/>
            <w:bottom w:val="none" w:sz="0" w:space="0" w:color="auto"/>
            <w:right w:val="none" w:sz="0" w:space="0" w:color="auto"/>
          </w:divBdr>
        </w:div>
        <w:div w:id="1195071719">
          <w:marLeft w:val="0"/>
          <w:marRight w:val="0"/>
          <w:marTop w:val="0"/>
          <w:marBottom w:val="0"/>
          <w:divBdr>
            <w:top w:val="none" w:sz="0" w:space="0" w:color="auto"/>
            <w:left w:val="none" w:sz="0" w:space="0" w:color="auto"/>
            <w:bottom w:val="none" w:sz="0" w:space="0" w:color="auto"/>
            <w:right w:val="none" w:sz="0" w:space="0" w:color="auto"/>
          </w:divBdr>
        </w:div>
        <w:div w:id="1197888274">
          <w:marLeft w:val="0"/>
          <w:marRight w:val="0"/>
          <w:marTop w:val="0"/>
          <w:marBottom w:val="0"/>
          <w:divBdr>
            <w:top w:val="none" w:sz="0" w:space="0" w:color="auto"/>
            <w:left w:val="none" w:sz="0" w:space="0" w:color="auto"/>
            <w:bottom w:val="none" w:sz="0" w:space="0" w:color="auto"/>
            <w:right w:val="none" w:sz="0" w:space="0" w:color="auto"/>
          </w:divBdr>
        </w:div>
        <w:div w:id="1206062008">
          <w:marLeft w:val="0"/>
          <w:marRight w:val="0"/>
          <w:marTop w:val="0"/>
          <w:marBottom w:val="0"/>
          <w:divBdr>
            <w:top w:val="none" w:sz="0" w:space="0" w:color="auto"/>
            <w:left w:val="none" w:sz="0" w:space="0" w:color="auto"/>
            <w:bottom w:val="none" w:sz="0" w:space="0" w:color="auto"/>
            <w:right w:val="none" w:sz="0" w:space="0" w:color="auto"/>
          </w:divBdr>
        </w:div>
        <w:div w:id="1206598452">
          <w:marLeft w:val="0"/>
          <w:marRight w:val="0"/>
          <w:marTop w:val="0"/>
          <w:marBottom w:val="0"/>
          <w:divBdr>
            <w:top w:val="none" w:sz="0" w:space="0" w:color="auto"/>
            <w:left w:val="none" w:sz="0" w:space="0" w:color="auto"/>
            <w:bottom w:val="none" w:sz="0" w:space="0" w:color="auto"/>
            <w:right w:val="none" w:sz="0" w:space="0" w:color="auto"/>
          </w:divBdr>
        </w:div>
        <w:div w:id="1209608587">
          <w:marLeft w:val="0"/>
          <w:marRight w:val="0"/>
          <w:marTop w:val="0"/>
          <w:marBottom w:val="0"/>
          <w:divBdr>
            <w:top w:val="none" w:sz="0" w:space="0" w:color="auto"/>
            <w:left w:val="none" w:sz="0" w:space="0" w:color="auto"/>
            <w:bottom w:val="none" w:sz="0" w:space="0" w:color="auto"/>
            <w:right w:val="none" w:sz="0" w:space="0" w:color="auto"/>
          </w:divBdr>
        </w:div>
        <w:div w:id="1214580363">
          <w:marLeft w:val="0"/>
          <w:marRight w:val="0"/>
          <w:marTop w:val="0"/>
          <w:marBottom w:val="0"/>
          <w:divBdr>
            <w:top w:val="none" w:sz="0" w:space="0" w:color="auto"/>
            <w:left w:val="none" w:sz="0" w:space="0" w:color="auto"/>
            <w:bottom w:val="none" w:sz="0" w:space="0" w:color="auto"/>
            <w:right w:val="none" w:sz="0" w:space="0" w:color="auto"/>
          </w:divBdr>
        </w:div>
        <w:div w:id="1223256307">
          <w:marLeft w:val="0"/>
          <w:marRight w:val="0"/>
          <w:marTop w:val="0"/>
          <w:marBottom w:val="0"/>
          <w:divBdr>
            <w:top w:val="none" w:sz="0" w:space="0" w:color="auto"/>
            <w:left w:val="none" w:sz="0" w:space="0" w:color="auto"/>
            <w:bottom w:val="none" w:sz="0" w:space="0" w:color="auto"/>
            <w:right w:val="none" w:sz="0" w:space="0" w:color="auto"/>
          </w:divBdr>
        </w:div>
        <w:div w:id="1224296395">
          <w:marLeft w:val="0"/>
          <w:marRight w:val="0"/>
          <w:marTop w:val="0"/>
          <w:marBottom w:val="0"/>
          <w:divBdr>
            <w:top w:val="none" w:sz="0" w:space="0" w:color="auto"/>
            <w:left w:val="none" w:sz="0" w:space="0" w:color="auto"/>
            <w:bottom w:val="none" w:sz="0" w:space="0" w:color="auto"/>
            <w:right w:val="none" w:sz="0" w:space="0" w:color="auto"/>
          </w:divBdr>
        </w:div>
        <w:div w:id="1225487345">
          <w:marLeft w:val="0"/>
          <w:marRight w:val="0"/>
          <w:marTop w:val="0"/>
          <w:marBottom w:val="0"/>
          <w:divBdr>
            <w:top w:val="none" w:sz="0" w:space="0" w:color="auto"/>
            <w:left w:val="none" w:sz="0" w:space="0" w:color="auto"/>
            <w:bottom w:val="none" w:sz="0" w:space="0" w:color="auto"/>
            <w:right w:val="none" w:sz="0" w:space="0" w:color="auto"/>
          </w:divBdr>
        </w:div>
        <w:div w:id="1228303036">
          <w:marLeft w:val="0"/>
          <w:marRight w:val="0"/>
          <w:marTop w:val="0"/>
          <w:marBottom w:val="0"/>
          <w:divBdr>
            <w:top w:val="none" w:sz="0" w:space="0" w:color="auto"/>
            <w:left w:val="none" w:sz="0" w:space="0" w:color="auto"/>
            <w:bottom w:val="none" w:sz="0" w:space="0" w:color="auto"/>
            <w:right w:val="none" w:sz="0" w:space="0" w:color="auto"/>
          </w:divBdr>
        </w:div>
        <w:div w:id="1241452553">
          <w:marLeft w:val="0"/>
          <w:marRight w:val="0"/>
          <w:marTop w:val="0"/>
          <w:marBottom w:val="0"/>
          <w:divBdr>
            <w:top w:val="none" w:sz="0" w:space="0" w:color="auto"/>
            <w:left w:val="none" w:sz="0" w:space="0" w:color="auto"/>
            <w:bottom w:val="none" w:sz="0" w:space="0" w:color="auto"/>
            <w:right w:val="none" w:sz="0" w:space="0" w:color="auto"/>
          </w:divBdr>
        </w:div>
        <w:div w:id="1249121936">
          <w:marLeft w:val="0"/>
          <w:marRight w:val="0"/>
          <w:marTop w:val="0"/>
          <w:marBottom w:val="0"/>
          <w:divBdr>
            <w:top w:val="none" w:sz="0" w:space="0" w:color="auto"/>
            <w:left w:val="none" w:sz="0" w:space="0" w:color="auto"/>
            <w:bottom w:val="none" w:sz="0" w:space="0" w:color="auto"/>
            <w:right w:val="none" w:sz="0" w:space="0" w:color="auto"/>
          </w:divBdr>
        </w:div>
        <w:div w:id="1251505449">
          <w:marLeft w:val="0"/>
          <w:marRight w:val="0"/>
          <w:marTop w:val="0"/>
          <w:marBottom w:val="0"/>
          <w:divBdr>
            <w:top w:val="none" w:sz="0" w:space="0" w:color="auto"/>
            <w:left w:val="none" w:sz="0" w:space="0" w:color="auto"/>
            <w:bottom w:val="none" w:sz="0" w:space="0" w:color="auto"/>
            <w:right w:val="none" w:sz="0" w:space="0" w:color="auto"/>
          </w:divBdr>
        </w:div>
        <w:div w:id="1253323154">
          <w:marLeft w:val="0"/>
          <w:marRight w:val="0"/>
          <w:marTop w:val="0"/>
          <w:marBottom w:val="0"/>
          <w:divBdr>
            <w:top w:val="none" w:sz="0" w:space="0" w:color="auto"/>
            <w:left w:val="none" w:sz="0" w:space="0" w:color="auto"/>
            <w:bottom w:val="none" w:sz="0" w:space="0" w:color="auto"/>
            <w:right w:val="none" w:sz="0" w:space="0" w:color="auto"/>
          </w:divBdr>
        </w:div>
        <w:div w:id="1254166358">
          <w:marLeft w:val="0"/>
          <w:marRight w:val="0"/>
          <w:marTop w:val="0"/>
          <w:marBottom w:val="0"/>
          <w:divBdr>
            <w:top w:val="none" w:sz="0" w:space="0" w:color="auto"/>
            <w:left w:val="none" w:sz="0" w:space="0" w:color="auto"/>
            <w:bottom w:val="none" w:sz="0" w:space="0" w:color="auto"/>
            <w:right w:val="none" w:sz="0" w:space="0" w:color="auto"/>
          </w:divBdr>
        </w:div>
        <w:div w:id="1257128318">
          <w:marLeft w:val="0"/>
          <w:marRight w:val="0"/>
          <w:marTop w:val="0"/>
          <w:marBottom w:val="0"/>
          <w:divBdr>
            <w:top w:val="none" w:sz="0" w:space="0" w:color="auto"/>
            <w:left w:val="none" w:sz="0" w:space="0" w:color="auto"/>
            <w:bottom w:val="none" w:sz="0" w:space="0" w:color="auto"/>
            <w:right w:val="none" w:sz="0" w:space="0" w:color="auto"/>
          </w:divBdr>
        </w:div>
        <w:div w:id="1258175561">
          <w:marLeft w:val="0"/>
          <w:marRight w:val="0"/>
          <w:marTop w:val="0"/>
          <w:marBottom w:val="0"/>
          <w:divBdr>
            <w:top w:val="none" w:sz="0" w:space="0" w:color="auto"/>
            <w:left w:val="none" w:sz="0" w:space="0" w:color="auto"/>
            <w:bottom w:val="none" w:sz="0" w:space="0" w:color="auto"/>
            <w:right w:val="none" w:sz="0" w:space="0" w:color="auto"/>
          </w:divBdr>
        </w:div>
        <w:div w:id="1259827511">
          <w:marLeft w:val="0"/>
          <w:marRight w:val="0"/>
          <w:marTop w:val="0"/>
          <w:marBottom w:val="0"/>
          <w:divBdr>
            <w:top w:val="none" w:sz="0" w:space="0" w:color="auto"/>
            <w:left w:val="none" w:sz="0" w:space="0" w:color="auto"/>
            <w:bottom w:val="none" w:sz="0" w:space="0" w:color="auto"/>
            <w:right w:val="none" w:sz="0" w:space="0" w:color="auto"/>
          </w:divBdr>
        </w:div>
        <w:div w:id="1260064375">
          <w:marLeft w:val="0"/>
          <w:marRight w:val="0"/>
          <w:marTop w:val="0"/>
          <w:marBottom w:val="0"/>
          <w:divBdr>
            <w:top w:val="none" w:sz="0" w:space="0" w:color="auto"/>
            <w:left w:val="none" w:sz="0" w:space="0" w:color="auto"/>
            <w:bottom w:val="none" w:sz="0" w:space="0" w:color="auto"/>
            <w:right w:val="none" w:sz="0" w:space="0" w:color="auto"/>
          </w:divBdr>
        </w:div>
        <w:div w:id="1262106018">
          <w:marLeft w:val="0"/>
          <w:marRight w:val="0"/>
          <w:marTop w:val="0"/>
          <w:marBottom w:val="0"/>
          <w:divBdr>
            <w:top w:val="none" w:sz="0" w:space="0" w:color="auto"/>
            <w:left w:val="none" w:sz="0" w:space="0" w:color="auto"/>
            <w:bottom w:val="none" w:sz="0" w:space="0" w:color="auto"/>
            <w:right w:val="none" w:sz="0" w:space="0" w:color="auto"/>
          </w:divBdr>
        </w:div>
        <w:div w:id="1269779513">
          <w:marLeft w:val="0"/>
          <w:marRight w:val="0"/>
          <w:marTop w:val="0"/>
          <w:marBottom w:val="0"/>
          <w:divBdr>
            <w:top w:val="none" w:sz="0" w:space="0" w:color="auto"/>
            <w:left w:val="none" w:sz="0" w:space="0" w:color="auto"/>
            <w:bottom w:val="none" w:sz="0" w:space="0" w:color="auto"/>
            <w:right w:val="none" w:sz="0" w:space="0" w:color="auto"/>
          </w:divBdr>
        </w:div>
        <w:div w:id="1275675277">
          <w:marLeft w:val="0"/>
          <w:marRight w:val="0"/>
          <w:marTop w:val="0"/>
          <w:marBottom w:val="0"/>
          <w:divBdr>
            <w:top w:val="none" w:sz="0" w:space="0" w:color="auto"/>
            <w:left w:val="none" w:sz="0" w:space="0" w:color="auto"/>
            <w:bottom w:val="none" w:sz="0" w:space="0" w:color="auto"/>
            <w:right w:val="none" w:sz="0" w:space="0" w:color="auto"/>
          </w:divBdr>
        </w:div>
        <w:div w:id="1283153829">
          <w:marLeft w:val="0"/>
          <w:marRight w:val="0"/>
          <w:marTop w:val="0"/>
          <w:marBottom w:val="0"/>
          <w:divBdr>
            <w:top w:val="none" w:sz="0" w:space="0" w:color="auto"/>
            <w:left w:val="none" w:sz="0" w:space="0" w:color="auto"/>
            <w:bottom w:val="none" w:sz="0" w:space="0" w:color="auto"/>
            <w:right w:val="none" w:sz="0" w:space="0" w:color="auto"/>
          </w:divBdr>
        </w:div>
        <w:div w:id="1283422136">
          <w:marLeft w:val="0"/>
          <w:marRight w:val="0"/>
          <w:marTop w:val="0"/>
          <w:marBottom w:val="0"/>
          <w:divBdr>
            <w:top w:val="none" w:sz="0" w:space="0" w:color="auto"/>
            <w:left w:val="none" w:sz="0" w:space="0" w:color="auto"/>
            <w:bottom w:val="none" w:sz="0" w:space="0" w:color="auto"/>
            <w:right w:val="none" w:sz="0" w:space="0" w:color="auto"/>
          </w:divBdr>
        </w:div>
        <w:div w:id="1285113646">
          <w:marLeft w:val="0"/>
          <w:marRight w:val="0"/>
          <w:marTop w:val="0"/>
          <w:marBottom w:val="0"/>
          <w:divBdr>
            <w:top w:val="none" w:sz="0" w:space="0" w:color="auto"/>
            <w:left w:val="none" w:sz="0" w:space="0" w:color="auto"/>
            <w:bottom w:val="none" w:sz="0" w:space="0" w:color="auto"/>
            <w:right w:val="none" w:sz="0" w:space="0" w:color="auto"/>
          </w:divBdr>
        </w:div>
        <w:div w:id="1287735709">
          <w:marLeft w:val="0"/>
          <w:marRight w:val="0"/>
          <w:marTop w:val="0"/>
          <w:marBottom w:val="0"/>
          <w:divBdr>
            <w:top w:val="none" w:sz="0" w:space="0" w:color="auto"/>
            <w:left w:val="none" w:sz="0" w:space="0" w:color="auto"/>
            <w:bottom w:val="none" w:sz="0" w:space="0" w:color="auto"/>
            <w:right w:val="none" w:sz="0" w:space="0" w:color="auto"/>
          </w:divBdr>
        </w:div>
        <w:div w:id="1292905935">
          <w:marLeft w:val="0"/>
          <w:marRight w:val="0"/>
          <w:marTop w:val="0"/>
          <w:marBottom w:val="0"/>
          <w:divBdr>
            <w:top w:val="none" w:sz="0" w:space="0" w:color="auto"/>
            <w:left w:val="none" w:sz="0" w:space="0" w:color="auto"/>
            <w:bottom w:val="none" w:sz="0" w:space="0" w:color="auto"/>
            <w:right w:val="none" w:sz="0" w:space="0" w:color="auto"/>
          </w:divBdr>
        </w:div>
        <w:div w:id="1293363370">
          <w:marLeft w:val="0"/>
          <w:marRight w:val="0"/>
          <w:marTop w:val="0"/>
          <w:marBottom w:val="0"/>
          <w:divBdr>
            <w:top w:val="none" w:sz="0" w:space="0" w:color="auto"/>
            <w:left w:val="none" w:sz="0" w:space="0" w:color="auto"/>
            <w:bottom w:val="none" w:sz="0" w:space="0" w:color="auto"/>
            <w:right w:val="none" w:sz="0" w:space="0" w:color="auto"/>
          </w:divBdr>
        </w:div>
        <w:div w:id="1294485650">
          <w:marLeft w:val="0"/>
          <w:marRight w:val="0"/>
          <w:marTop w:val="0"/>
          <w:marBottom w:val="0"/>
          <w:divBdr>
            <w:top w:val="none" w:sz="0" w:space="0" w:color="auto"/>
            <w:left w:val="none" w:sz="0" w:space="0" w:color="auto"/>
            <w:bottom w:val="none" w:sz="0" w:space="0" w:color="auto"/>
            <w:right w:val="none" w:sz="0" w:space="0" w:color="auto"/>
          </w:divBdr>
        </w:div>
        <w:div w:id="1309238482">
          <w:marLeft w:val="0"/>
          <w:marRight w:val="0"/>
          <w:marTop w:val="0"/>
          <w:marBottom w:val="0"/>
          <w:divBdr>
            <w:top w:val="none" w:sz="0" w:space="0" w:color="auto"/>
            <w:left w:val="none" w:sz="0" w:space="0" w:color="auto"/>
            <w:bottom w:val="none" w:sz="0" w:space="0" w:color="auto"/>
            <w:right w:val="none" w:sz="0" w:space="0" w:color="auto"/>
          </w:divBdr>
        </w:div>
        <w:div w:id="1315718029">
          <w:marLeft w:val="0"/>
          <w:marRight w:val="0"/>
          <w:marTop w:val="0"/>
          <w:marBottom w:val="0"/>
          <w:divBdr>
            <w:top w:val="none" w:sz="0" w:space="0" w:color="auto"/>
            <w:left w:val="none" w:sz="0" w:space="0" w:color="auto"/>
            <w:bottom w:val="none" w:sz="0" w:space="0" w:color="auto"/>
            <w:right w:val="none" w:sz="0" w:space="0" w:color="auto"/>
          </w:divBdr>
        </w:div>
        <w:div w:id="1319650734">
          <w:marLeft w:val="0"/>
          <w:marRight w:val="0"/>
          <w:marTop w:val="0"/>
          <w:marBottom w:val="0"/>
          <w:divBdr>
            <w:top w:val="none" w:sz="0" w:space="0" w:color="auto"/>
            <w:left w:val="none" w:sz="0" w:space="0" w:color="auto"/>
            <w:bottom w:val="none" w:sz="0" w:space="0" w:color="auto"/>
            <w:right w:val="none" w:sz="0" w:space="0" w:color="auto"/>
          </w:divBdr>
        </w:div>
        <w:div w:id="1321158581">
          <w:marLeft w:val="0"/>
          <w:marRight w:val="0"/>
          <w:marTop w:val="0"/>
          <w:marBottom w:val="0"/>
          <w:divBdr>
            <w:top w:val="none" w:sz="0" w:space="0" w:color="auto"/>
            <w:left w:val="none" w:sz="0" w:space="0" w:color="auto"/>
            <w:bottom w:val="none" w:sz="0" w:space="0" w:color="auto"/>
            <w:right w:val="none" w:sz="0" w:space="0" w:color="auto"/>
          </w:divBdr>
        </w:div>
        <w:div w:id="1326082342">
          <w:marLeft w:val="0"/>
          <w:marRight w:val="0"/>
          <w:marTop w:val="0"/>
          <w:marBottom w:val="0"/>
          <w:divBdr>
            <w:top w:val="none" w:sz="0" w:space="0" w:color="auto"/>
            <w:left w:val="none" w:sz="0" w:space="0" w:color="auto"/>
            <w:bottom w:val="none" w:sz="0" w:space="0" w:color="auto"/>
            <w:right w:val="none" w:sz="0" w:space="0" w:color="auto"/>
          </w:divBdr>
        </w:div>
        <w:div w:id="1331057283">
          <w:marLeft w:val="0"/>
          <w:marRight w:val="0"/>
          <w:marTop w:val="0"/>
          <w:marBottom w:val="0"/>
          <w:divBdr>
            <w:top w:val="none" w:sz="0" w:space="0" w:color="auto"/>
            <w:left w:val="none" w:sz="0" w:space="0" w:color="auto"/>
            <w:bottom w:val="none" w:sz="0" w:space="0" w:color="auto"/>
            <w:right w:val="none" w:sz="0" w:space="0" w:color="auto"/>
          </w:divBdr>
        </w:div>
        <w:div w:id="1331906218">
          <w:marLeft w:val="0"/>
          <w:marRight w:val="0"/>
          <w:marTop w:val="0"/>
          <w:marBottom w:val="0"/>
          <w:divBdr>
            <w:top w:val="none" w:sz="0" w:space="0" w:color="auto"/>
            <w:left w:val="none" w:sz="0" w:space="0" w:color="auto"/>
            <w:bottom w:val="none" w:sz="0" w:space="0" w:color="auto"/>
            <w:right w:val="none" w:sz="0" w:space="0" w:color="auto"/>
          </w:divBdr>
        </w:div>
        <w:div w:id="1335499550">
          <w:marLeft w:val="0"/>
          <w:marRight w:val="0"/>
          <w:marTop w:val="0"/>
          <w:marBottom w:val="0"/>
          <w:divBdr>
            <w:top w:val="none" w:sz="0" w:space="0" w:color="auto"/>
            <w:left w:val="none" w:sz="0" w:space="0" w:color="auto"/>
            <w:bottom w:val="none" w:sz="0" w:space="0" w:color="auto"/>
            <w:right w:val="none" w:sz="0" w:space="0" w:color="auto"/>
          </w:divBdr>
        </w:div>
        <w:div w:id="1339163806">
          <w:marLeft w:val="0"/>
          <w:marRight w:val="0"/>
          <w:marTop w:val="0"/>
          <w:marBottom w:val="0"/>
          <w:divBdr>
            <w:top w:val="none" w:sz="0" w:space="0" w:color="auto"/>
            <w:left w:val="none" w:sz="0" w:space="0" w:color="auto"/>
            <w:bottom w:val="none" w:sz="0" w:space="0" w:color="auto"/>
            <w:right w:val="none" w:sz="0" w:space="0" w:color="auto"/>
          </w:divBdr>
        </w:div>
        <w:div w:id="1344355727">
          <w:marLeft w:val="0"/>
          <w:marRight w:val="0"/>
          <w:marTop w:val="0"/>
          <w:marBottom w:val="0"/>
          <w:divBdr>
            <w:top w:val="none" w:sz="0" w:space="0" w:color="auto"/>
            <w:left w:val="none" w:sz="0" w:space="0" w:color="auto"/>
            <w:bottom w:val="none" w:sz="0" w:space="0" w:color="auto"/>
            <w:right w:val="none" w:sz="0" w:space="0" w:color="auto"/>
          </w:divBdr>
        </w:div>
        <w:div w:id="1347562299">
          <w:marLeft w:val="0"/>
          <w:marRight w:val="0"/>
          <w:marTop w:val="0"/>
          <w:marBottom w:val="0"/>
          <w:divBdr>
            <w:top w:val="none" w:sz="0" w:space="0" w:color="auto"/>
            <w:left w:val="none" w:sz="0" w:space="0" w:color="auto"/>
            <w:bottom w:val="none" w:sz="0" w:space="0" w:color="auto"/>
            <w:right w:val="none" w:sz="0" w:space="0" w:color="auto"/>
          </w:divBdr>
        </w:div>
        <w:div w:id="1348403943">
          <w:marLeft w:val="0"/>
          <w:marRight w:val="0"/>
          <w:marTop w:val="0"/>
          <w:marBottom w:val="0"/>
          <w:divBdr>
            <w:top w:val="none" w:sz="0" w:space="0" w:color="auto"/>
            <w:left w:val="none" w:sz="0" w:space="0" w:color="auto"/>
            <w:bottom w:val="none" w:sz="0" w:space="0" w:color="auto"/>
            <w:right w:val="none" w:sz="0" w:space="0" w:color="auto"/>
          </w:divBdr>
        </w:div>
        <w:div w:id="1354572866">
          <w:marLeft w:val="0"/>
          <w:marRight w:val="0"/>
          <w:marTop w:val="0"/>
          <w:marBottom w:val="0"/>
          <w:divBdr>
            <w:top w:val="none" w:sz="0" w:space="0" w:color="auto"/>
            <w:left w:val="none" w:sz="0" w:space="0" w:color="auto"/>
            <w:bottom w:val="none" w:sz="0" w:space="0" w:color="auto"/>
            <w:right w:val="none" w:sz="0" w:space="0" w:color="auto"/>
          </w:divBdr>
        </w:div>
        <w:div w:id="1361471821">
          <w:marLeft w:val="0"/>
          <w:marRight w:val="0"/>
          <w:marTop w:val="0"/>
          <w:marBottom w:val="0"/>
          <w:divBdr>
            <w:top w:val="none" w:sz="0" w:space="0" w:color="auto"/>
            <w:left w:val="none" w:sz="0" w:space="0" w:color="auto"/>
            <w:bottom w:val="none" w:sz="0" w:space="0" w:color="auto"/>
            <w:right w:val="none" w:sz="0" w:space="0" w:color="auto"/>
          </w:divBdr>
        </w:div>
        <w:div w:id="1365446781">
          <w:marLeft w:val="0"/>
          <w:marRight w:val="0"/>
          <w:marTop w:val="0"/>
          <w:marBottom w:val="0"/>
          <w:divBdr>
            <w:top w:val="none" w:sz="0" w:space="0" w:color="auto"/>
            <w:left w:val="none" w:sz="0" w:space="0" w:color="auto"/>
            <w:bottom w:val="none" w:sz="0" w:space="0" w:color="auto"/>
            <w:right w:val="none" w:sz="0" w:space="0" w:color="auto"/>
          </w:divBdr>
        </w:div>
        <w:div w:id="1374769389">
          <w:marLeft w:val="0"/>
          <w:marRight w:val="0"/>
          <w:marTop w:val="0"/>
          <w:marBottom w:val="0"/>
          <w:divBdr>
            <w:top w:val="none" w:sz="0" w:space="0" w:color="auto"/>
            <w:left w:val="none" w:sz="0" w:space="0" w:color="auto"/>
            <w:bottom w:val="none" w:sz="0" w:space="0" w:color="auto"/>
            <w:right w:val="none" w:sz="0" w:space="0" w:color="auto"/>
          </w:divBdr>
        </w:div>
        <w:div w:id="1374844380">
          <w:marLeft w:val="0"/>
          <w:marRight w:val="0"/>
          <w:marTop w:val="0"/>
          <w:marBottom w:val="0"/>
          <w:divBdr>
            <w:top w:val="none" w:sz="0" w:space="0" w:color="auto"/>
            <w:left w:val="none" w:sz="0" w:space="0" w:color="auto"/>
            <w:bottom w:val="none" w:sz="0" w:space="0" w:color="auto"/>
            <w:right w:val="none" w:sz="0" w:space="0" w:color="auto"/>
          </w:divBdr>
        </w:div>
        <w:div w:id="1375616644">
          <w:marLeft w:val="0"/>
          <w:marRight w:val="0"/>
          <w:marTop w:val="0"/>
          <w:marBottom w:val="0"/>
          <w:divBdr>
            <w:top w:val="none" w:sz="0" w:space="0" w:color="auto"/>
            <w:left w:val="none" w:sz="0" w:space="0" w:color="auto"/>
            <w:bottom w:val="none" w:sz="0" w:space="0" w:color="auto"/>
            <w:right w:val="none" w:sz="0" w:space="0" w:color="auto"/>
          </w:divBdr>
        </w:div>
        <w:div w:id="1394423728">
          <w:marLeft w:val="0"/>
          <w:marRight w:val="0"/>
          <w:marTop w:val="0"/>
          <w:marBottom w:val="0"/>
          <w:divBdr>
            <w:top w:val="none" w:sz="0" w:space="0" w:color="auto"/>
            <w:left w:val="none" w:sz="0" w:space="0" w:color="auto"/>
            <w:bottom w:val="none" w:sz="0" w:space="0" w:color="auto"/>
            <w:right w:val="none" w:sz="0" w:space="0" w:color="auto"/>
          </w:divBdr>
        </w:div>
        <w:div w:id="1401443703">
          <w:marLeft w:val="0"/>
          <w:marRight w:val="0"/>
          <w:marTop w:val="0"/>
          <w:marBottom w:val="0"/>
          <w:divBdr>
            <w:top w:val="none" w:sz="0" w:space="0" w:color="auto"/>
            <w:left w:val="none" w:sz="0" w:space="0" w:color="auto"/>
            <w:bottom w:val="none" w:sz="0" w:space="0" w:color="auto"/>
            <w:right w:val="none" w:sz="0" w:space="0" w:color="auto"/>
          </w:divBdr>
        </w:div>
        <w:div w:id="1402175409">
          <w:marLeft w:val="0"/>
          <w:marRight w:val="0"/>
          <w:marTop w:val="0"/>
          <w:marBottom w:val="0"/>
          <w:divBdr>
            <w:top w:val="none" w:sz="0" w:space="0" w:color="auto"/>
            <w:left w:val="none" w:sz="0" w:space="0" w:color="auto"/>
            <w:bottom w:val="none" w:sz="0" w:space="0" w:color="auto"/>
            <w:right w:val="none" w:sz="0" w:space="0" w:color="auto"/>
          </w:divBdr>
        </w:div>
        <w:div w:id="1406101026">
          <w:marLeft w:val="0"/>
          <w:marRight w:val="0"/>
          <w:marTop w:val="0"/>
          <w:marBottom w:val="0"/>
          <w:divBdr>
            <w:top w:val="none" w:sz="0" w:space="0" w:color="auto"/>
            <w:left w:val="none" w:sz="0" w:space="0" w:color="auto"/>
            <w:bottom w:val="none" w:sz="0" w:space="0" w:color="auto"/>
            <w:right w:val="none" w:sz="0" w:space="0" w:color="auto"/>
          </w:divBdr>
        </w:div>
        <w:div w:id="1407456638">
          <w:marLeft w:val="0"/>
          <w:marRight w:val="0"/>
          <w:marTop w:val="0"/>
          <w:marBottom w:val="0"/>
          <w:divBdr>
            <w:top w:val="none" w:sz="0" w:space="0" w:color="auto"/>
            <w:left w:val="none" w:sz="0" w:space="0" w:color="auto"/>
            <w:bottom w:val="none" w:sz="0" w:space="0" w:color="auto"/>
            <w:right w:val="none" w:sz="0" w:space="0" w:color="auto"/>
          </w:divBdr>
        </w:div>
        <w:div w:id="1408066123">
          <w:marLeft w:val="0"/>
          <w:marRight w:val="0"/>
          <w:marTop w:val="0"/>
          <w:marBottom w:val="0"/>
          <w:divBdr>
            <w:top w:val="none" w:sz="0" w:space="0" w:color="auto"/>
            <w:left w:val="none" w:sz="0" w:space="0" w:color="auto"/>
            <w:bottom w:val="none" w:sz="0" w:space="0" w:color="auto"/>
            <w:right w:val="none" w:sz="0" w:space="0" w:color="auto"/>
          </w:divBdr>
        </w:div>
        <w:div w:id="1416517417">
          <w:marLeft w:val="0"/>
          <w:marRight w:val="0"/>
          <w:marTop w:val="0"/>
          <w:marBottom w:val="0"/>
          <w:divBdr>
            <w:top w:val="none" w:sz="0" w:space="0" w:color="auto"/>
            <w:left w:val="none" w:sz="0" w:space="0" w:color="auto"/>
            <w:bottom w:val="none" w:sz="0" w:space="0" w:color="auto"/>
            <w:right w:val="none" w:sz="0" w:space="0" w:color="auto"/>
          </w:divBdr>
        </w:div>
        <w:div w:id="1419325602">
          <w:marLeft w:val="0"/>
          <w:marRight w:val="0"/>
          <w:marTop w:val="0"/>
          <w:marBottom w:val="0"/>
          <w:divBdr>
            <w:top w:val="none" w:sz="0" w:space="0" w:color="auto"/>
            <w:left w:val="none" w:sz="0" w:space="0" w:color="auto"/>
            <w:bottom w:val="none" w:sz="0" w:space="0" w:color="auto"/>
            <w:right w:val="none" w:sz="0" w:space="0" w:color="auto"/>
          </w:divBdr>
        </w:div>
        <w:div w:id="1420060704">
          <w:marLeft w:val="0"/>
          <w:marRight w:val="0"/>
          <w:marTop w:val="0"/>
          <w:marBottom w:val="0"/>
          <w:divBdr>
            <w:top w:val="none" w:sz="0" w:space="0" w:color="auto"/>
            <w:left w:val="none" w:sz="0" w:space="0" w:color="auto"/>
            <w:bottom w:val="none" w:sz="0" w:space="0" w:color="auto"/>
            <w:right w:val="none" w:sz="0" w:space="0" w:color="auto"/>
          </w:divBdr>
        </w:div>
        <w:div w:id="1425493487">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1433013661">
          <w:marLeft w:val="0"/>
          <w:marRight w:val="0"/>
          <w:marTop w:val="0"/>
          <w:marBottom w:val="0"/>
          <w:divBdr>
            <w:top w:val="none" w:sz="0" w:space="0" w:color="auto"/>
            <w:left w:val="none" w:sz="0" w:space="0" w:color="auto"/>
            <w:bottom w:val="none" w:sz="0" w:space="0" w:color="auto"/>
            <w:right w:val="none" w:sz="0" w:space="0" w:color="auto"/>
          </w:divBdr>
        </w:div>
        <w:div w:id="1433164612">
          <w:marLeft w:val="0"/>
          <w:marRight w:val="0"/>
          <w:marTop w:val="0"/>
          <w:marBottom w:val="0"/>
          <w:divBdr>
            <w:top w:val="none" w:sz="0" w:space="0" w:color="auto"/>
            <w:left w:val="none" w:sz="0" w:space="0" w:color="auto"/>
            <w:bottom w:val="none" w:sz="0" w:space="0" w:color="auto"/>
            <w:right w:val="none" w:sz="0" w:space="0" w:color="auto"/>
          </w:divBdr>
        </w:div>
        <w:div w:id="1434983119">
          <w:marLeft w:val="0"/>
          <w:marRight w:val="0"/>
          <w:marTop w:val="0"/>
          <w:marBottom w:val="0"/>
          <w:divBdr>
            <w:top w:val="none" w:sz="0" w:space="0" w:color="auto"/>
            <w:left w:val="none" w:sz="0" w:space="0" w:color="auto"/>
            <w:bottom w:val="none" w:sz="0" w:space="0" w:color="auto"/>
            <w:right w:val="none" w:sz="0" w:space="0" w:color="auto"/>
          </w:divBdr>
        </w:div>
        <w:div w:id="1436705152">
          <w:marLeft w:val="0"/>
          <w:marRight w:val="0"/>
          <w:marTop w:val="0"/>
          <w:marBottom w:val="0"/>
          <w:divBdr>
            <w:top w:val="none" w:sz="0" w:space="0" w:color="auto"/>
            <w:left w:val="none" w:sz="0" w:space="0" w:color="auto"/>
            <w:bottom w:val="none" w:sz="0" w:space="0" w:color="auto"/>
            <w:right w:val="none" w:sz="0" w:space="0" w:color="auto"/>
          </w:divBdr>
        </w:div>
        <w:div w:id="1443181821">
          <w:marLeft w:val="0"/>
          <w:marRight w:val="0"/>
          <w:marTop w:val="0"/>
          <w:marBottom w:val="0"/>
          <w:divBdr>
            <w:top w:val="none" w:sz="0" w:space="0" w:color="auto"/>
            <w:left w:val="none" w:sz="0" w:space="0" w:color="auto"/>
            <w:bottom w:val="none" w:sz="0" w:space="0" w:color="auto"/>
            <w:right w:val="none" w:sz="0" w:space="0" w:color="auto"/>
          </w:divBdr>
        </w:div>
        <w:div w:id="1444183981">
          <w:marLeft w:val="0"/>
          <w:marRight w:val="0"/>
          <w:marTop w:val="0"/>
          <w:marBottom w:val="0"/>
          <w:divBdr>
            <w:top w:val="none" w:sz="0" w:space="0" w:color="auto"/>
            <w:left w:val="none" w:sz="0" w:space="0" w:color="auto"/>
            <w:bottom w:val="none" w:sz="0" w:space="0" w:color="auto"/>
            <w:right w:val="none" w:sz="0" w:space="0" w:color="auto"/>
          </w:divBdr>
        </w:div>
        <w:div w:id="1446267714">
          <w:marLeft w:val="0"/>
          <w:marRight w:val="0"/>
          <w:marTop w:val="0"/>
          <w:marBottom w:val="0"/>
          <w:divBdr>
            <w:top w:val="none" w:sz="0" w:space="0" w:color="auto"/>
            <w:left w:val="none" w:sz="0" w:space="0" w:color="auto"/>
            <w:bottom w:val="none" w:sz="0" w:space="0" w:color="auto"/>
            <w:right w:val="none" w:sz="0" w:space="0" w:color="auto"/>
          </w:divBdr>
        </w:div>
        <w:div w:id="1447460828">
          <w:marLeft w:val="0"/>
          <w:marRight w:val="0"/>
          <w:marTop w:val="0"/>
          <w:marBottom w:val="0"/>
          <w:divBdr>
            <w:top w:val="none" w:sz="0" w:space="0" w:color="auto"/>
            <w:left w:val="none" w:sz="0" w:space="0" w:color="auto"/>
            <w:bottom w:val="none" w:sz="0" w:space="0" w:color="auto"/>
            <w:right w:val="none" w:sz="0" w:space="0" w:color="auto"/>
          </w:divBdr>
        </w:div>
        <w:div w:id="1449592701">
          <w:marLeft w:val="0"/>
          <w:marRight w:val="0"/>
          <w:marTop w:val="0"/>
          <w:marBottom w:val="0"/>
          <w:divBdr>
            <w:top w:val="none" w:sz="0" w:space="0" w:color="auto"/>
            <w:left w:val="none" w:sz="0" w:space="0" w:color="auto"/>
            <w:bottom w:val="none" w:sz="0" w:space="0" w:color="auto"/>
            <w:right w:val="none" w:sz="0" w:space="0" w:color="auto"/>
          </w:divBdr>
        </w:div>
        <w:div w:id="1450931035">
          <w:marLeft w:val="0"/>
          <w:marRight w:val="0"/>
          <w:marTop w:val="0"/>
          <w:marBottom w:val="0"/>
          <w:divBdr>
            <w:top w:val="none" w:sz="0" w:space="0" w:color="auto"/>
            <w:left w:val="none" w:sz="0" w:space="0" w:color="auto"/>
            <w:bottom w:val="none" w:sz="0" w:space="0" w:color="auto"/>
            <w:right w:val="none" w:sz="0" w:space="0" w:color="auto"/>
          </w:divBdr>
        </w:div>
        <w:div w:id="1459178944">
          <w:marLeft w:val="0"/>
          <w:marRight w:val="0"/>
          <w:marTop w:val="0"/>
          <w:marBottom w:val="0"/>
          <w:divBdr>
            <w:top w:val="none" w:sz="0" w:space="0" w:color="auto"/>
            <w:left w:val="none" w:sz="0" w:space="0" w:color="auto"/>
            <w:bottom w:val="none" w:sz="0" w:space="0" w:color="auto"/>
            <w:right w:val="none" w:sz="0" w:space="0" w:color="auto"/>
          </w:divBdr>
        </w:div>
        <w:div w:id="1460997540">
          <w:marLeft w:val="0"/>
          <w:marRight w:val="0"/>
          <w:marTop w:val="0"/>
          <w:marBottom w:val="0"/>
          <w:divBdr>
            <w:top w:val="none" w:sz="0" w:space="0" w:color="auto"/>
            <w:left w:val="none" w:sz="0" w:space="0" w:color="auto"/>
            <w:bottom w:val="none" w:sz="0" w:space="0" w:color="auto"/>
            <w:right w:val="none" w:sz="0" w:space="0" w:color="auto"/>
          </w:divBdr>
        </w:div>
        <w:div w:id="1461457030">
          <w:marLeft w:val="0"/>
          <w:marRight w:val="0"/>
          <w:marTop w:val="0"/>
          <w:marBottom w:val="0"/>
          <w:divBdr>
            <w:top w:val="none" w:sz="0" w:space="0" w:color="auto"/>
            <w:left w:val="none" w:sz="0" w:space="0" w:color="auto"/>
            <w:bottom w:val="none" w:sz="0" w:space="0" w:color="auto"/>
            <w:right w:val="none" w:sz="0" w:space="0" w:color="auto"/>
          </w:divBdr>
        </w:div>
        <w:div w:id="1462067976">
          <w:marLeft w:val="0"/>
          <w:marRight w:val="0"/>
          <w:marTop w:val="0"/>
          <w:marBottom w:val="0"/>
          <w:divBdr>
            <w:top w:val="none" w:sz="0" w:space="0" w:color="auto"/>
            <w:left w:val="none" w:sz="0" w:space="0" w:color="auto"/>
            <w:bottom w:val="none" w:sz="0" w:space="0" w:color="auto"/>
            <w:right w:val="none" w:sz="0" w:space="0" w:color="auto"/>
          </w:divBdr>
        </w:div>
        <w:div w:id="1462924417">
          <w:marLeft w:val="0"/>
          <w:marRight w:val="0"/>
          <w:marTop w:val="0"/>
          <w:marBottom w:val="0"/>
          <w:divBdr>
            <w:top w:val="none" w:sz="0" w:space="0" w:color="auto"/>
            <w:left w:val="none" w:sz="0" w:space="0" w:color="auto"/>
            <w:bottom w:val="none" w:sz="0" w:space="0" w:color="auto"/>
            <w:right w:val="none" w:sz="0" w:space="0" w:color="auto"/>
          </w:divBdr>
        </w:div>
        <w:div w:id="1465929333">
          <w:marLeft w:val="0"/>
          <w:marRight w:val="0"/>
          <w:marTop w:val="0"/>
          <w:marBottom w:val="0"/>
          <w:divBdr>
            <w:top w:val="none" w:sz="0" w:space="0" w:color="auto"/>
            <w:left w:val="none" w:sz="0" w:space="0" w:color="auto"/>
            <w:bottom w:val="none" w:sz="0" w:space="0" w:color="auto"/>
            <w:right w:val="none" w:sz="0" w:space="0" w:color="auto"/>
          </w:divBdr>
        </w:div>
        <w:div w:id="1466046962">
          <w:marLeft w:val="0"/>
          <w:marRight w:val="0"/>
          <w:marTop w:val="0"/>
          <w:marBottom w:val="0"/>
          <w:divBdr>
            <w:top w:val="none" w:sz="0" w:space="0" w:color="auto"/>
            <w:left w:val="none" w:sz="0" w:space="0" w:color="auto"/>
            <w:bottom w:val="none" w:sz="0" w:space="0" w:color="auto"/>
            <w:right w:val="none" w:sz="0" w:space="0" w:color="auto"/>
          </w:divBdr>
        </w:div>
        <w:div w:id="1473868851">
          <w:marLeft w:val="0"/>
          <w:marRight w:val="0"/>
          <w:marTop w:val="0"/>
          <w:marBottom w:val="0"/>
          <w:divBdr>
            <w:top w:val="none" w:sz="0" w:space="0" w:color="auto"/>
            <w:left w:val="none" w:sz="0" w:space="0" w:color="auto"/>
            <w:bottom w:val="none" w:sz="0" w:space="0" w:color="auto"/>
            <w:right w:val="none" w:sz="0" w:space="0" w:color="auto"/>
          </w:divBdr>
        </w:div>
        <w:div w:id="1473979174">
          <w:marLeft w:val="0"/>
          <w:marRight w:val="0"/>
          <w:marTop w:val="0"/>
          <w:marBottom w:val="0"/>
          <w:divBdr>
            <w:top w:val="none" w:sz="0" w:space="0" w:color="auto"/>
            <w:left w:val="none" w:sz="0" w:space="0" w:color="auto"/>
            <w:bottom w:val="none" w:sz="0" w:space="0" w:color="auto"/>
            <w:right w:val="none" w:sz="0" w:space="0" w:color="auto"/>
          </w:divBdr>
        </w:div>
        <w:div w:id="1475097761">
          <w:marLeft w:val="0"/>
          <w:marRight w:val="0"/>
          <w:marTop w:val="0"/>
          <w:marBottom w:val="0"/>
          <w:divBdr>
            <w:top w:val="none" w:sz="0" w:space="0" w:color="auto"/>
            <w:left w:val="none" w:sz="0" w:space="0" w:color="auto"/>
            <w:bottom w:val="none" w:sz="0" w:space="0" w:color="auto"/>
            <w:right w:val="none" w:sz="0" w:space="0" w:color="auto"/>
          </w:divBdr>
        </w:div>
        <w:div w:id="1484345312">
          <w:marLeft w:val="0"/>
          <w:marRight w:val="0"/>
          <w:marTop w:val="0"/>
          <w:marBottom w:val="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
        <w:div w:id="1501845750">
          <w:marLeft w:val="0"/>
          <w:marRight w:val="0"/>
          <w:marTop w:val="0"/>
          <w:marBottom w:val="0"/>
          <w:divBdr>
            <w:top w:val="none" w:sz="0" w:space="0" w:color="auto"/>
            <w:left w:val="none" w:sz="0" w:space="0" w:color="auto"/>
            <w:bottom w:val="none" w:sz="0" w:space="0" w:color="auto"/>
            <w:right w:val="none" w:sz="0" w:space="0" w:color="auto"/>
          </w:divBdr>
        </w:div>
        <w:div w:id="1502700232">
          <w:marLeft w:val="0"/>
          <w:marRight w:val="0"/>
          <w:marTop w:val="0"/>
          <w:marBottom w:val="0"/>
          <w:divBdr>
            <w:top w:val="none" w:sz="0" w:space="0" w:color="auto"/>
            <w:left w:val="none" w:sz="0" w:space="0" w:color="auto"/>
            <w:bottom w:val="none" w:sz="0" w:space="0" w:color="auto"/>
            <w:right w:val="none" w:sz="0" w:space="0" w:color="auto"/>
          </w:divBdr>
        </w:div>
        <w:div w:id="1503231124">
          <w:marLeft w:val="0"/>
          <w:marRight w:val="0"/>
          <w:marTop w:val="0"/>
          <w:marBottom w:val="0"/>
          <w:divBdr>
            <w:top w:val="none" w:sz="0" w:space="0" w:color="auto"/>
            <w:left w:val="none" w:sz="0" w:space="0" w:color="auto"/>
            <w:bottom w:val="none" w:sz="0" w:space="0" w:color="auto"/>
            <w:right w:val="none" w:sz="0" w:space="0" w:color="auto"/>
          </w:divBdr>
        </w:div>
        <w:div w:id="1503623144">
          <w:marLeft w:val="0"/>
          <w:marRight w:val="0"/>
          <w:marTop w:val="0"/>
          <w:marBottom w:val="0"/>
          <w:divBdr>
            <w:top w:val="none" w:sz="0" w:space="0" w:color="auto"/>
            <w:left w:val="none" w:sz="0" w:space="0" w:color="auto"/>
            <w:bottom w:val="none" w:sz="0" w:space="0" w:color="auto"/>
            <w:right w:val="none" w:sz="0" w:space="0" w:color="auto"/>
          </w:divBdr>
        </w:div>
        <w:div w:id="1503667632">
          <w:marLeft w:val="0"/>
          <w:marRight w:val="0"/>
          <w:marTop w:val="0"/>
          <w:marBottom w:val="0"/>
          <w:divBdr>
            <w:top w:val="none" w:sz="0" w:space="0" w:color="auto"/>
            <w:left w:val="none" w:sz="0" w:space="0" w:color="auto"/>
            <w:bottom w:val="none" w:sz="0" w:space="0" w:color="auto"/>
            <w:right w:val="none" w:sz="0" w:space="0" w:color="auto"/>
          </w:divBdr>
        </w:div>
        <w:div w:id="1506044521">
          <w:marLeft w:val="0"/>
          <w:marRight w:val="0"/>
          <w:marTop w:val="0"/>
          <w:marBottom w:val="0"/>
          <w:divBdr>
            <w:top w:val="none" w:sz="0" w:space="0" w:color="auto"/>
            <w:left w:val="none" w:sz="0" w:space="0" w:color="auto"/>
            <w:bottom w:val="none" w:sz="0" w:space="0" w:color="auto"/>
            <w:right w:val="none" w:sz="0" w:space="0" w:color="auto"/>
          </w:divBdr>
        </w:div>
        <w:div w:id="1506281754">
          <w:marLeft w:val="0"/>
          <w:marRight w:val="0"/>
          <w:marTop w:val="0"/>
          <w:marBottom w:val="0"/>
          <w:divBdr>
            <w:top w:val="none" w:sz="0" w:space="0" w:color="auto"/>
            <w:left w:val="none" w:sz="0" w:space="0" w:color="auto"/>
            <w:bottom w:val="none" w:sz="0" w:space="0" w:color="auto"/>
            <w:right w:val="none" w:sz="0" w:space="0" w:color="auto"/>
          </w:divBdr>
        </w:div>
        <w:div w:id="1507674608">
          <w:marLeft w:val="0"/>
          <w:marRight w:val="0"/>
          <w:marTop w:val="0"/>
          <w:marBottom w:val="0"/>
          <w:divBdr>
            <w:top w:val="none" w:sz="0" w:space="0" w:color="auto"/>
            <w:left w:val="none" w:sz="0" w:space="0" w:color="auto"/>
            <w:bottom w:val="none" w:sz="0" w:space="0" w:color="auto"/>
            <w:right w:val="none" w:sz="0" w:space="0" w:color="auto"/>
          </w:divBdr>
        </w:div>
        <w:div w:id="1518037119">
          <w:marLeft w:val="0"/>
          <w:marRight w:val="0"/>
          <w:marTop w:val="0"/>
          <w:marBottom w:val="0"/>
          <w:divBdr>
            <w:top w:val="none" w:sz="0" w:space="0" w:color="auto"/>
            <w:left w:val="none" w:sz="0" w:space="0" w:color="auto"/>
            <w:bottom w:val="none" w:sz="0" w:space="0" w:color="auto"/>
            <w:right w:val="none" w:sz="0" w:space="0" w:color="auto"/>
          </w:divBdr>
        </w:div>
        <w:div w:id="1519344448">
          <w:marLeft w:val="0"/>
          <w:marRight w:val="0"/>
          <w:marTop w:val="0"/>
          <w:marBottom w:val="0"/>
          <w:divBdr>
            <w:top w:val="none" w:sz="0" w:space="0" w:color="auto"/>
            <w:left w:val="none" w:sz="0" w:space="0" w:color="auto"/>
            <w:bottom w:val="none" w:sz="0" w:space="0" w:color="auto"/>
            <w:right w:val="none" w:sz="0" w:space="0" w:color="auto"/>
          </w:divBdr>
        </w:div>
        <w:div w:id="1525943981">
          <w:marLeft w:val="0"/>
          <w:marRight w:val="0"/>
          <w:marTop w:val="0"/>
          <w:marBottom w:val="0"/>
          <w:divBdr>
            <w:top w:val="none" w:sz="0" w:space="0" w:color="auto"/>
            <w:left w:val="none" w:sz="0" w:space="0" w:color="auto"/>
            <w:bottom w:val="none" w:sz="0" w:space="0" w:color="auto"/>
            <w:right w:val="none" w:sz="0" w:space="0" w:color="auto"/>
          </w:divBdr>
        </w:div>
        <w:div w:id="1530875728">
          <w:marLeft w:val="0"/>
          <w:marRight w:val="0"/>
          <w:marTop w:val="0"/>
          <w:marBottom w:val="0"/>
          <w:divBdr>
            <w:top w:val="none" w:sz="0" w:space="0" w:color="auto"/>
            <w:left w:val="none" w:sz="0" w:space="0" w:color="auto"/>
            <w:bottom w:val="none" w:sz="0" w:space="0" w:color="auto"/>
            <w:right w:val="none" w:sz="0" w:space="0" w:color="auto"/>
          </w:divBdr>
        </w:div>
        <w:div w:id="1531141433">
          <w:marLeft w:val="0"/>
          <w:marRight w:val="0"/>
          <w:marTop w:val="0"/>
          <w:marBottom w:val="0"/>
          <w:divBdr>
            <w:top w:val="none" w:sz="0" w:space="0" w:color="auto"/>
            <w:left w:val="none" w:sz="0" w:space="0" w:color="auto"/>
            <w:bottom w:val="none" w:sz="0" w:space="0" w:color="auto"/>
            <w:right w:val="none" w:sz="0" w:space="0" w:color="auto"/>
          </w:divBdr>
        </w:div>
        <w:div w:id="1532571376">
          <w:marLeft w:val="0"/>
          <w:marRight w:val="0"/>
          <w:marTop w:val="0"/>
          <w:marBottom w:val="0"/>
          <w:divBdr>
            <w:top w:val="none" w:sz="0" w:space="0" w:color="auto"/>
            <w:left w:val="none" w:sz="0" w:space="0" w:color="auto"/>
            <w:bottom w:val="none" w:sz="0" w:space="0" w:color="auto"/>
            <w:right w:val="none" w:sz="0" w:space="0" w:color="auto"/>
          </w:divBdr>
        </w:div>
        <w:div w:id="1532717503">
          <w:marLeft w:val="0"/>
          <w:marRight w:val="0"/>
          <w:marTop w:val="0"/>
          <w:marBottom w:val="0"/>
          <w:divBdr>
            <w:top w:val="none" w:sz="0" w:space="0" w:color="auto"/>
            <w:left w:val="none" w:sz="0" w:space="0" w:color="auto"/>
            <w:bottom w:val="none" w:sz="0" w:space="0" w:color="auto"/>
            <w:right w:val="none" w:sz="0" w:space="0" w:color="auto"/>
          </w:divBdr>
        </w:div>
        <w:div w:id="1532962650">
          <w:marLeft w:val="0"/>
          <w:marRight w:val="0"/>
          <w:marTop w:val="0"/>
          <w:marBottom w:val="0"/>
          <w:divBdr>
            <w:top w:val="none" w:sz="0" w:space="0" w:color="auto"/>
            <w:left w:val="none" w:sz="0" w:space="0" w:color="auto"/>
            <w:bottom w:val="none" w:sz="0" w:space="0" w:color="auto"/>
            <w:right w:val="none" w:sz="0" w:space="0" w:color="auto"/>
          </w:divBdr>
        </w:div>
        <w:div w:id="1537279422">
          <w:marLeft w:val="0"/>
          <w:marRight w:val="0"/>
          <w:marTop w:val="0"/>
          <w:marBottom w:val="0"/>
          <w:divBdr>
            <w:top w:val="none" w:sz="0" w:space="0" w:color="auto"/>
            <w:left w:val="none" w:sz="0" w:space="0" w:color="auto"/>
            <w:bottom w:val="none" w:sz="0" w:space="0" w:color="auto"/>
            <w:right w:val="none" w:sz="0" w:space="0" w:color="auto"/>
          </w:divBdr>
        </w:div>
        <w:div w:id="1544059865">
          <w:marLeft w:val="0"/>
          <w:marRight w:val="0"/>
          <w:marTop w:val="0"/>
          <w:marBottom w:val="0"/>
          <w:divBdr>
            <w:top w:val="none" w:sz="0" w:space="0" w:color="auto"/>
            <w:left w:val="none" w:sz="0" w:space="0" w:color="auto"/>
            <w:bottom w:val="none" w:sz="0" w:space="0" w:color="auto"/>
            <w:right w:val="none" w:sz="0" w:space="0" w:color="auto"/>
          </w:divBdr>
        </w:div>
        <w:div w:id="1546258605">
          <w:marLeft w:val="0"/>
          <w:marRight w:val="0"/>
          <w:marTop w:val="0"/>
          <w:marBottom w:val="0"/>
          <w:divBdr>
            <w:top w:val="none" w:sz="0" w:space="0" w:color="auto"/>
            <w:left w:val="none" w:sz="0" w:space="0" w:color="auto"/>
            <w:bottom w:val="none" w:sz="0" w:space="0" w:color="auto"/>
            <w:right w:val="none" w:sz="0" w:space="0" w:color="auto"/>
          </w:divBdr>
        </w:div>
        <w:div w:id="1550921541">
          <w:marLeft w:val="0"/>
          <w:marRight w:val="0"/>
          <w:marTop w:val="0"/>
          <w:marBottom w:val="0"/>
          <w:divBdr>
            <w:top w:val="none" w:sz="0" w:space="0" w:color="auto"/>
            <w:left w:val="none" w:sz="0" w:space="0" w:color="auto"/>
            <w:bottom w:val="none" w:sz="0" w:space="0" w:color="auto"/>
            <w:right w:val="none" w:sz="0" w:space="0" w:color="auto"/>
          </w:divBdr>
        </w:div>
        <w:div w:id="1553076067">
          <w:marLeft w:val="0"/>
          <w:marRight w:val="0"/>
          <w:marTop w:val="0"/>
          <w:marBottom w:val="0"/>
          <w:divBdr>
            <w:top w:val="none" w:sz="0" w:space="0" w:color="auto"/>
            <w:left w:val="none" w:sz="0" w:space="0" w:color="auto"/>
            <w:bottom w:val="none" w:sz="0" w:space="0" w:color="auto"/>
            <w:right w:val="none" w:sz="0" w:space="0" w:color="auto"/>
          </w:divBdr>
        </w:div>
        <w:div w:id="1558129554">
          <w:marLeft w:val="0"/>
          <w:marRight w:val="0"/>
          <w:marTop w:val="0"/>
          <w:marBottom w:val="0"/>
          <w:divBdr>
            <w:top w:val="none" w:sz="0" w:space="0" w:color="auto"/>
            <w:left w:val="none" w:sz="0" w:space="0" w:color="auto"/>
            <w:bottom w:val="none" w:sz="0" w:space="0" w:color="auto"/>
            <w:right w:val="none" w:sz="0" w:space="0" w:color="auto"/>
          </w:divBdr>
        </w:div>
        <w:div w:id="1558738661">
          <w:marLeft w:val="0"/>
          <w:marRight w:val="0"/>
          <w:marTop w:val="0"/>
          <w:marBottom w:val="0"/>
          <w:divBdr>
            <w:top w:val="none" w:sz="0" w:space="0" w:color="auto"/>
            <w:left w:val="none" w:sz="0" w:space="0" w:color="auto"/>
            <w:bottom w:val="none" w:sz="0" w:space="0" w:color="auto"/>
            <w:right w:val="none" w:sz="0" w:space="0" w:color="auto"/>
          </w:divBdr>
        </w:div>
        <w:div w:id="1559324240">
          <w:marLeft w:val="0"/>
          <w:marRight w:val="0"/>
          <w:marTop w:val="0"/>
          <w:marBottom w:val="0"/>
          <w:divBdr>
            <w:top w:val="none" w:sz="0" w:space="0" w:color="auto"/>
            <w:left w:val="none" w:sz="0" w:space="0" w:color="auto"/>
            <w:bottom w:val="none" w:sz="0" w:space="0" w:color="auto"/>
            <w:right w:val="none" w:sz="0" w:space="0" w:color="auto"/>
          </w:divBdr>
        </w:div>
        <w:div w:id="1571845378">
          <w:marLeft w:val="0"/>
          <w:marRight w:val="0"/>
          <w:marTop w:val="0"/>
          <w:marBottom w:val="0"/>
          <w:divBdr>
            <w:top w:val="none" w:sz="0" w:space="0" w:color="auto"/>
            <w:left w:val="none" w:sz="0" w:space="0" w:color="auto"/>
            <w:bottom w:val="none" w:sz="0" w:space="0" w:color="auto"/>
            <w:right w:val="none" w:sz="0" w:space="0" w:color="auto"/>
          </w:divBdr>
        </w:div>
        <w:div w:id="1575974330">
          <w:marLeft w:val="0"/>
          <w:marRight w:val="0"/>
          <w:marTop w:val="0"/>
          <w:marBottom w:val="0"/>
          <w:divBdr>
            <w:top w:val="none" w:sz="0" w:space="0" w:color="auto"/>
            <w:left w:val="none" w:sz="0" w:space="0" w:color="auto"/>
            <w:bottom w:val="none" w:sz="0" w:space="0" w:color="auto"/>
            <w:right w:val="none" w:sz="0" w:space="0" w:color="auto"/>
          </w:divBdr>
        </w:div>
        <w:div w:id="1576209750">
          <w:marLeft w:val="0"/>
          <w:marRight w:val="0"/>
          <w:marTop w:val="0"/>
          <w:marBottom w:val="0"/>
          <w:divBdr>
            <w:top w:val="none" w:sz="0" w:space="0" w:color="auto"/>
            <w:left w:val="none" w:sz="0" w:space="0" w:color="auto"/>
            <w:bottom w:val="none" w:sz="0" w:space="0" w:color="auto"/>
            <w:right w:val="none" w:sz="0" w:space="0" w:color="auto"/>
          </w:divBdr>
        </w:div>
        <w:div w:id="1578713182">
          <w:marLeft w:val="0"/>
          <w:marRight w:val="0"/>
          <w:marTop w:val="0"/>
          <w:marBottom w:val="0"/>
          <w:divBdr>
            <w:top w:val="none" w:sz="0" w:space="0" w:color="auto"/>
            <w:left w:val="none" w:sz="0" w:space="0" w:color="auto"/>
            <w:bottom w:val="none" w:sz="0" w:space="0" w:color="auto"/>
            <w:right w:val="none" w:sz="0" w:space="0" w:color="auto"/>
          </w:divBdr>
        </w:div>
        <w:div w:id="1600260375">
          <w:marLeft w:val="0"/>
          <w:marRight w:val="0"/>
          <w:marTop w:val="0"/>
          <w:marBottom w:val="0"/>
          <w:divBdr>
            <w:top w:val="none" w:sz="0" w:space="0" w:color="auto"/>
            <w:left w:val="none" w:sz="0" w:space="0" w:color="auto"/>
            <w:bottom w:val="none" w:sz="0" w:space="0" w:color="auto"/>
            <w:right w:val="none" w:sz="0" w:space="0" w:color="auto"/>
          </w:divBdr>
        </w:div>
        <w:div w:id="1602176359">
          <w:marLeft w:val="0"/>
          <w:marRight w:val="0"/>
          <w:marTop w:val="0"/>
          <w:marBottom w:val="0"/>
          <w:divBdr>
            <w:top w:val="none" w:sz="0" w:space="0" w:color="auto"/>
            <w:left w:val="none" w:sz="0" w:space="0" w:color="auto"/>
            <w:bottom w:val="none" w:sz="0" w:space="0" w:color="auto"/>
            <w:right w:val="none" w:sz="0" w:space="0" w:color="auto"/>
          </w:divBdr>
        </w:div>
        <w:div w:id="1604218473">
          <w:marLeft w:val="0"/>
          <w:marRight w:val="0"/>
          <w:marTop w:val="0"/>
          <w:marBottom w:val="0"/>
          <w:divBdr>
            <w:top w:val="none" w:sz="0" w:space="0" w:color="auto"/>
            <w:left w:val="none" w:sz="0" w:space="0" w:color="auto"/>
            <w:bottom w:val="none" w:sz="0" w:space="0" w:color="auto"/>
            <w:right w:val="none" w:sz="0" w:space="0" w:color="auto"/>
          </w:divBdr>
        </w:div>
        <w:div w:id="1605310689">
          <w:marLeft w:val="0"/>
          <w:marRight w:val="0"/>
          <w:marTop w:val="0"/>
          <w:marBottom w:val="0"/>
          <w:divBdr>
            <w:top w:val="none" w:sz="0" w:space="0" w:color="auto"/>
            <w:left w:val="none" w:sz="0" w:space="0" w:color="auto"/>
            <w:bottom w:val="none" w:sz="0" w:space="0" w:color="auto"/>
            <w:right w:val="none" w:sz="0" w:space="0" w:color="auto"/>
          </w:divBdr>
        </w:div>
        <w:div w:id="1608466022">
          <w:marLeft w:val="0"/>
          <w:marRight w:val="0"/>
          <w:marTop w:val="0"/>
          <w:marBottom w:val="0"/>
          <w:divBdr>
            <w:top w:val="none" w:sz="0" w:space="0" w:color="auto"/>
            <w:left w:val="none" w:sz="0" w:space="0" w:color="auto"/>
            <w:bottom w:val="none" w:sz="0" w:space="0" w:color="auto"/>
            <w:right w:val="none" w:sz="0" w:space="0" w:color="auto"/>
          </w:divBdr>
        </w:div>
        <w:div w:id="1609894097">
          <w:marLeft w:val="0"/>
          <w:marRight w:val="0"/>
          <w:marTop w:val="0"/>
          <w:marBottom w:val="0"/>
          <w:divBdr>
            <w:top w:val="none" w:sz="0" w:space="0" w:color="auto"/>
            <w:left w:val="none" w:sz="0" w:space="0" w:color="auto"/>
            <w:bottom w:val="none" w:sz="0" w:space="0" w:color="auto"/>
            <w:right w:val="none" w:sz="0" w:space="0" w:color="auto"/>
          </w:divBdr>
        </w:div>
        <w:div w:id="1618215503">
          <w:marLeft w:val="0"/>
          <w:marRight w:val="0"/>
          <w:marTop w:val="0"/>
          <w:marBottom w:val="0"/>
          <w:divBdr>
            <w:top w:val="none" w:sz="0" w:space="0" w:color="auto"/>
            <w:left w:val="none" w:sz="0" w:space="0" w:color="auto"/>
            <w:bottom w:val="none" w:sz="0" w:space="0" w:color="auto"/>
            <w:right w:val="none" w:sz="0" w:space="0" w:color="auto"/>
          </w:divBdr>
        </w:div>
        <w:div w:id="1619219831">
          <w:marLeft w:val="0"/>
          <w:marRight w:val="0"/>
          <w:marTop w:val="0"/>
          <w:marBottom w:val="0"/>
          <w:divBdr>
            <w:top w:val="none" w:sz="0" w:space="0" w:color="auto"/>
            <w:left w:val="none" w:sz="0" w:space="0" w:color="auto"/>
            <w:bottom w:val="none" w:sz="0" w:space="0" w:color="auto"/>
            <w:right w:val="none" w:sz="0" w:space="0" w:color="auto"/>
          </w:divBdr>
        </w:div>
        <w:div w:id="1625308028">
          <w:marLeft w:val="0"/>
          <w:marRight w:val="0"/>
          <w:marTop w:val="0"/>
          <w:marBottom w:val="0"/>
          <w:divBdr>
            <w:top w:val="none" w:sz="0" w:space="0" w:color="auto"/>
            <w:left w:val="none" w:sz="0" w:space="0" w:color="auto"/>
            <w:bottom w:val="none" w:sz="0" w:space="0" w:color="auto"/>
            <w:right w:val="none" w:sz="0" w:space="0" w:color="auto"/>
          </w:divBdr>
        </w:div>
        <w:div w:id="1625503354">
          <w:marLeft w:val="0"/>
          <w:marRight w:val="0"/>
          <w:marTop w:val="0"/>
          <w:marBottom w:val="0"/>
          <w:divBdr>
            <w:top w:val="none" w:sz="0" w:space="0" w:color="auto"/>
            <w:left w:val="none" w:sz="0" w:space="0" w:color="auto"/>
            <w:bottom w:val="none" w:sz="0" w:space="0" w:color="auto"/>
            <w:right w:val="none" w:sz="0" w:space="0" w:color="auto"/>
          </w:divBdr>
        </w:div>
        <w:div w:id="1628269980">
          <w:marLeft w:val="0"/>
          <w:marRight w:val="0"/>
          <w:marTop w:val="0"/>
          <w:marBottom w:val="0"/>
          <w:divBdr>
            <w:top w:val="none" w:sz="0" w:space="0" w:color="auto"/>
            <w:left w:val="none" w:sz="0" w:space="0" w:color="auto"/>
            <w:bottom w:val="none" w:sz="0" w:space="0" w:color="auto"/>
            <w:right w:val="none" w:sz="0" w:space="0" w:color="auto"/>
          </w:divBdr>
        </w:div>
        <w:div w:id="1628850137">
          <w:marLeft w:val="0"/>
          <w:marRight w:val="0"/>
          <w:marTop w:val="0"/>
          <w:marBottom w:val="0"/>
          <w:divBdr>
            <w:top w:val="none" w:sz="0" w:space="0" w:color="auto"/>
            <w:left w:val="none" w:sz="0" w:space="0" w:color="auto"/>
            <w:bottom w:val="none" w:sz="0" w:space="0" w:color="auto"/>
            <w:right w:val="none" w:sz="0" w:space="0" w:color="auto"/>
          </w:divBdr>
        </w:div>
        <w:div w:id="1633169789">
          <w:marLeft w:val="0"/>
          <w:marRight w:val="0"/>
          <w:marTop w:val="0"/>
          <w:marBottom w:val="0"/>
          <w:divBdr>
            <w:top w:val="none" w:sz="0" w:space="0" w:color="auto"/>
            <w:left w:val="none" w:sz="0" w:space="0" w:color="auto"/>
            <w:bottom w:val="none" w:sz="0" w:space="0" w:color="auto"/>
            <w:right w:val="none" w:sz="0" w:space="0" w:color="auto"/>
          </w:divBdr>
        </w:div>
        <w:div w:id="1638072466">
          <w:marLeft w:val="0"/>
          <w:marRight w:val="0"/>
          <w:marTop w:val="0"/>
          <w:marBottom w:val="0"/>
          <w:divBdr>
            <w:top w:val="none" w:sz="0" w:space="0" w:color="auto"/>
            <w:left w:val="none" w:sz="0" w:space="0" w:color="auto"/>
            <w:bottom w:val="none" w:sz="0" w:space="0" w:color="auto"/>
            <w:right w:val="none" w:sz="0" w:space="0" w:color="auto"/>
          </w:divBdr>
        </w:div>
        <w:div w:id="1643193492">
          <w:marLeft w:val="0"/>
          <w:marRight w:val="0"/>
          <w:marTop w:val="0"/>
          <w:marBottom w:val="0"/>
          <w:divBdr>
            <w:top w:val="none" w:sz="0" w:space="0" w:color="auto"/>
            <w:left w:val="none" w:sz="0" w:space="0" w:color="auto"/>
            <w:bottom w:val="none" w:sz="0" w:space="0" w:color="auto"/>
            <w:right w:val="none" w:sz="0" w:space="0" w:color="auto"/>
          </w:divBdr>
        </w:div>
        <w:div w:id="1646009128">
          <w:marLeft w:val="0"/>
          <w:marRight w:val="0"/>
          <w:marTop w:val="0"/>
          <w:marBottom w:val="0"/>
          <w:divBdr>
            <w:top w:val="none" w:sz="0" w:space="0" w:color="auto"/>
            <w:left w:val="none" w:sz="0" w:space="0" w:color="auto"/>
            <w:bottom w:val="none" w:sz="0" w:space="0" w:color="auto"/>
            <w:right w:val="none" w:sz="0" w:space="0" w:color="auto"/>
          </w:divBdr>
        </w:div>
        <w:div w:id="1649356007">
          <w:marLeft w:val="0"/>
          <w:marRight w:val="0"/>
          <w:marTop w:val="0"/>
          <w:marBottom w:val="0"/>
          <w:divBdr>
            <w:top w:val="none" w:sz="0" w:space="0" w:color="auto"/>
            <w:left w:val="none" w:sz="0" w:space="0" w:color="auto"/>
            <w:bottom w:val="none" w:sz="0" w:space="0" w:color="auto"/>
            <w:right w:val="none" w:sz="0" w:space="0" w:color="auto"/>
          </w:divBdr>
        </w:div>
        <w:div w:id="1654867843">
          <w:marLeft w:val="0"/>
          <w:marRight w:val="0"/>
          <w:marTop w:val="0"/>
          <w:marBottom w:val="0"/>
          <w:divBdr>
            <w:top w:val="none" w:sz="0" w:space="0" w:color="auto"/>
            <w:left w:val="none" w:sz="0" w:space="0" w:color="auto"/>
            <w:bottom w:val="none" w:sz="0" w:space="0" w:color="auto"/>
            <w:right w:val="none" w:sz="0" w:space="0" w:color="auto"/>
          </w:divBdr>
        </w:div>
        <w:div w:id="1658339221">
          <w:marLeft w:val="0"/>
          <w:marRight w:val="0"/>
          <w:marTop w:val="0"/>
          <w:marBottom w:val="0"/>
          <w:divBdr>
            <w:top w:val="none" w:sz="0" w:space="0" w:color="auto"/>
            <w:left w:val="none" w:sz="0" w:space="0" w:color="auto"/>
            <w:bottom w:val="none" w:sz="0" w:space="0" w:color="auto"/>
            <w:right w:val="none" w:sz="0" w:space="0" w:color="auto"/>
          </w:divBdr>
        </w:div>
        <w:div w:id="1664704277">
          <w:marLeft w:val="0"/>
          <w:marRight w:val="0"/>
          <w:marTop w:val="0"/>
          <w:marBottom w:val="0"/>
          <w:divBdr>
            <w:top w:val="none" w:sz="0" w:space="0" w:color="auto"/>
            <w:left w:val="none" w:sz="0" w:space="0" w:color="auto"/>
            <w:bottom w:val="none" w:sz="0" w:space="0" w:color="auto"/>
            <w:right w:val="none" w:sz="0" w:space="0" w:color="auto"/>
          </w:divBdr>
        </w:div>
        <w:div w:id="1665402069">
          <w:marLeft w:val="0"/>
          <w:marRight w:val="0"/>
          <w:marTop w:val="0"/>
          <w:marBottom w:val="0"/>
          <w:divBdr>
            <w:top w:val="none" w:sz="0" w:space="0" w:color="auto"/>
            <w:left w:val="none" w:sz="0" w:space="0" w:color="auto"/>
            <w:bottom w:val="none" w:sz="0" w:space="0" w:color="auto"/>
            <w:right w:val="none" w:sz="0" w:space="0" w:color="auto"/>
          </w:divBdr>
        </w:div>
        <w:div w:id="1666784665">
          <w:marLeft w:val="0"/>
          <w:marRight w:val="0"/>
          <w:marTop w:val="0"/>
          <w:marBottom w:val="0"/>
          <w:divBdr>
            <w:top w:val="none" w:sz="0" w:space="0" w:color="auto"/>
            <w:left w:val="none" w:sz="0" w:space="0" w:color="auto"/>
            <w:bottom w:val="none" w:sz="0" w:space="0" w:color="auto"/>
            <w:right w:val="none" w:sz="0" w:space="0" w:color="auto"/>
          </w:divBdr>
        </w:div>
        <w:div w:id="1670717498">
          <w:marLeft w:val="0"/>
          <w:marRight w:val="0"/>
          <w:marTop w:val="0"/>
          <w:marBottom w:val="0"/>
          <w:divBdr>
            <w:top w:val="none" w:sz="0" w:space="0" w:color="auto"/>
            <w:left w:val="none" w:sz="0" w:space="0" w:color="auto"/>
            <w:bottom w:val="none" w:sz="0" w:space="0" w:color="auto"/>
            <w:right w:val="none" w:sz="0" w:space="0" w:color="auto"/>
          </w:divBdr>
        </w:div>
        <w:div w:id="1675262789">
          <w:marLeft w:val="0"/>
          <w:marRight w:val="0"/>
          <w:marTop w:val="0"/>
          <w:marBottom w:val="0"/>
          <w:divBdr>
            <w:top w:val="none" w:sz="0" w:space="0" w:color="auto"/>
            <w:left w:val="none" w:sz="0" w:space="0" w:color="auto"/>
            <w:bottom w:val="none" w:sz="0" w:space="0" w:color="auto"/>
            <w:right w:val="none" w:sz="0" w:space="0" w:color="auto"/>
          </w:divBdr>
        </w:div>
        <w:div w:id="1682318670">
          <w:marLeft w:val="0"/>
          <w:marRight w:val="0"/>
          <w:marTop w:val="0"/>
          <w:marBottom w:val="0"/>
          <w:divBdr>
            <w:top w:val="none" w:sz="0" w:space="0" w:color="auto"/>
            <w:left w:val="none" w:sz="0" w:space="0" w:color="auto"/>
            <w:bottom w:val="none" w:sz="0" w:space="0" w:color="auto"/>
            <w:right w:val="none" w:sz="0" w:space="0" w:color="auto"/>
          </w:divBdr>
        </w:div>
        <w:div w:id="1683822231">
          <w:marLeft w:val="0"/>
          <w:marRight w:val="0"/>
          <w:marTop w:val="0"/>
          <w:marBottom w:val="0"/>
          <w:divBdr>
            <w:top w:val="none" w:sz="0" w:space="0" w:color="auto"/>
            <w:left w:val="none" w:sz="0" w:space="0" w:color="auto"/>
            <w:bottom w:val="none" w:sz="0" w:space="0" w:color="auto"/>
            <w:right w:val="none" w:sz="0" w:space="0" w:color="auto"/>
          </w:divBdr>
        </w:div>
        <w:div w:id="1684165836">
          <w:marLeft w:val="0"/>
          <w:marRight w:val="0"/>
          <w:marTop w:val="0"/>
          <w:marBottom w:val="0"/>
          <w:divBdr>
            <w:top w:val="none" w:sz="0" w:space="0" w:color="auto"/>
            <w:left w:val="none" w:sz="0" w:space="0" w:color="auto"/>
            <w:bottom w:val="none" w:sz="0" w:space="0" w:color="auto"/>
            <w:right w:val="none" w:sz="0" w:space="0" w:color="auto"/>
          </w:divBdr>
        </w:div>
        <w:div w:id="1687633167">
          <w:marLeft w:val="0"/>
          <w:marRight w:val="0"/>
          <w:marTop w:val="0"/>
          <w:marBottom w:val="0"/>
          <w:divBdr>
            <w:top w:val="none" w:sz="0" w:space="0" w:color="auto"/>
            <w:left w:val="none" w:sz="0" w:space="0" w:color="auto"/>
            <w:bottom w:val="none" w:sz="0" w:space="0" w:color="auto"/>
            <w:right w:val="none" w:sz="0" w:space="0" w:color="auto"/>
          </w:divBdr>
        </w:div>
        <w:div w:id="1691178761">
          <w:marLeft w:val="0"/>
          <w:marRight w:val="0"/>
          <w:marTop w:val="0"/>
          <w:marBottom w:val="0"/>
          <w:divBdr>
            <w:top w:val="none" w:sz="0" w:space="0" w:color="auto"/>
            <w:left w:val="none" w:sz="0" w:space="0" w:color="auto"/>
            <w:bottom w:val="none" w:sz="0" w:space="0" w:color="auto"/>
            <w:right w:val="none" w:sz="0" w:space="0" w:color="auto"/>
          </w:divBdr>
        </w:div>
        <w:div w:id="1693074371">
          <w:marLeft w:val="0"/>
          <w:marRight w:val="0"/>
          <w:marTop w:val="0"/>
          <w:marBottom w:val="0"/>
          <w:divBdr>
            <w:top w:val="none" w:sz="0" w:space="0" w:color="auto"/>
            <w:left w:val="none" w:sz="0" w:space="0" w:color="auto"/>
            <w:bottom w:val="none" w:sz="0" w:space="0" w:color="auto"/>
            <w:right w:val="none" w:sz="0" w:space="0" w:color="auto"/>
          </w:divBdr>
        </w:div>
        <w:div w:id="1695308792">
          <w:marLeft w:val="0"/>
          <w:marRight w:val="0"/>
          <w:marTop w:val="0"/>
          <w:marBottom w:val="0"/>
          <w:divBdr>
            <w:top w:val="none" w:sz="0" w:space="0" w:color="auto"/>
            <w:left w:val="none" w:sz="0" w:space="0" w:color="auto"/>
            <w:bottom w:val="none" w:sz="0" w:space="0" w:color="auto"/>
            <w:right w:val="none" w:sz="0" w:space="0" w:color="auto"/>
          </w:divBdr>
        </w:div>
        <w:div w:id="1696619409">
          <w:marLeft w:val="0"/>
          <w:marRight w:val="0"/>
          <w:marTop w:val="0"/>
          <w:marBottom w:val="0"/>
          <w:divBdr>
            <w:top w:val="none" w:sz="0" w:space="0" w:color="auto"/>
            <w:left w:val="none" w:sz="0" w:space="0" w:color="auto"/>
            <w:bottom w:val="none" w:sz="0" w:space="0" w:color="auto"/>
            <w:right w:val="none" w:sz="0" w:space="0" w:color="auto"/>
          </w:divBdr>
        </w:div>
        <w:div w:id="1698308544">
          <w:marLeft w:val="0"/>
          <w:marRight w:val="0"/>
          <w:marTop w:val="0"/>
          <w:marBottom w:val="0"/>
          <w:divBdr>
            <w:top w:val="none" w:sz="0" w:space="0" w:color="auto"/>
            <w:left w:val="none" w:sz="0" w:space="0" w:color="auto"/>
            <w:bottom w:val="none" w:sz="0" w:space="0" w:color="auto"/>
            <w:right w:val="none" w:sz="0" w:space="0" w:color="auto"/>
          </w:divBdr>
        </w:div>
        <w:div w:id="1700398498">
          <w:marLeft w:val="0"/>
          <w:marRight w:val="0"/>
          <w:marTop w:val="0"/>
          <w:marBottom w:val="0"/>
          <w:divBdr>
            <w:top w:val="none" w:sz="0" w:space="0" w:color="auto"/>
            <w:left w:val="none" w:sz="0" w:space="0" w:color="auto"/>
            <w:bottom w:val="none" w:sz="0" w:space="0" w:color="auto"/>
            <w:right w:val="none" w:sz="0" w:space="0" w:color="auto"/>
          </w:divBdr>
        </w:div>
        <w:div w:id="1705327772">
          <w:marLeft w:val="0"/>
          <w:marRight w:val="0"/>
          <w:marTop w:val="0"/>
          <w:marBottom w:val="0"/>
          <w:divBdr>
            <w:top w:val="none" w:sz="0" w:space="0" w:color="auto"/>
            <w:left w:val="none" w:sz="0" w:space="0" w:color="auto"/>
            <w:bottom w:val="none" w:sz="0" w:space="0" w:color="auto"/>
            <w:right w:val="none" w:sz="0" w:space="0" w:color="auto"/>
          </w:divBdr>
        </w:div>
        <w:div w:id="1707559511">
          <w:marLeft w:val="0"/>
          <w:marRight w:val="0"/>
          <w:marTop w:val="0"/>
          <w:marBottom w:val="0"/>
          <w:divBdr>
            <w:top w:val="none" w:sz="0" w:space="0" w:color="auto"/>
            <w:left w:val="none" w:sz="0" w:space="0" w:color="auto"/>
            <w:bottom w:val="none" w:sz="0" w:space="0" w:color="auto"/>
            <w:right w:val="none" w:sz="0" w:space="0" w:color="auto"/>
          </w:divBdr>
        </w:div>
        <w:div w:id="1708139851">
          <w:marLeft w:val="0"/>
          <w:marRight w:val="0"/>
          <w:marTop w:val="0"/>
          <w:marBottom w:val="0"/>
          <w:divBdr>
            <w:top w:val="none" w:sz="0" w:space="0" w:color="auto"/>
            <w:left w:val="none" w:sz="0" w:space="0" w:color="auto"/>
            <w:bottom w:val="none" w:sz="0" w:space="0" w:color="auto"/>
            <w:right w:val="none" w:sz="0" w:space="0" w:color="auto"/>
          </w:divBdr>
        </w:div>
        <w:div w:id="1708918885">
          <w:marLeft w:val="0"/>
          <w:marRight w:val="0"/>
          <w:marTop w:val="0"/>
          <w:marBottom w:val="0"/>
          <w:divBdr>
            <w:top w:val="none" w:sz="0" w:space="0" w:color="auto"/>
            <w:left w:val="none" w:sz="0" w:space="0" w:color="auto"/>
            <w:bottom w:val="none" w:sz="0" w:space="0" w:color="auto"/>
            <w:right w:val="none" w:sz="0" w:space="0" w:color="auto"/>
          </w:divBdr>
        </w:div>
        <w:div w:id="1709721317">
          <w:marLeft w:val="0"/>
          <w:marRight w:val="0"/>
          <w:marTop w:val="0"/>
          <w:marBottom w:val="0"/>
          <w:divBdr>
            <w:top w:val="none" w:sz="0" w:space="0" w:color="auto"/>
            <w:left w:val="none" w:sz="0" w:space="0" w:color="auto"/>
            <w:bottom w:val="none" w:sz="0" w:space="0" w:color="auto"/>
            <w:right w:val="none" w:sz="0" w:space="0" w:color="auto"/>
          </w:divBdr>
        </w:div>
        <w:div w:id="1709915623">
          <w:marLeft w:val="0"/>
          <w:marRight w:val="0"/>
          <w:marTop w:val="0"/>
          <w:marBottom w:val="0"/>
          <w:divBdr>
            <w:top w:val="none" w:sz="0" w:space="0" w:color="auto"/>
            <w:left w:val="none" w:sz="0" w:space="0" w:color="auto"/>
            <w:bottom w:val="none" w:sz="0" w:space="0" w:color="auto"/>
            <w:right w:val="none" w:sz="0" w:space="0" w:color="auto"/>
          </w:divBdr>
        </w:div>
        <w:div w:id="1711801124">
          <w:marLeft w:val="0"/>
          <w:marRight w:val="0"/>
          <w:marTop w:val="0"/>
          <w:marBottom w:val="0"/>
          <w:divBdr>
            <w:top w:val="none" w:sz="0" w:space="0" w:color="auto"/>
            <w:left w:val="none" w:sz="0" w:space="0" w:color="auto"/>
            <w:bottom w:val="none" w:sz="0" w:space="0" w:color="auto"/>
            <w:right w:val="none" w:sz="0" w:space="0" w:color="auto"/>
          </w:divBdr>
        </w:div>
        <w:div w:id="1712873991">
          <w:marLeft w:val="0"/>
          <w:marRight w:val="0"/>
          <w:marTop w:val="0"/>
          <w:marBottom w:val="0"/>
          <w:divBdr>
            <w:top w:val="none" w:sz="0" w:space="0" w:color="auto"/>
            <w:left w:val="none" w:sz="0" w:space="0" w:color="auto"/>
            <w:bottom w:val="none" w:sz="0" w:space="0" w:color="auto"/>
            <w:right w:val="none" w:sz="0" w:space="0" w:color="auto"/>
          </w:divBdr>
        </w:div>
        <w:div w:id="1718122265">
          <w:marLeft w:val="0"/>
          <w:marRight w:val="0"/>
          <w:marTop w:val="0"/>
          <w:marBottom w:val="0"/>
          <w:divBdr>
            <w:top w:val="none" w:sz="0" w:space="0" w:color="auto"/>
            <w:left w:val="none" w:sz="0" w:space="0" w:color="auto"/>
            <w:bottom w:val="none" w:sz="0" w:space="0" w:color="auto"/>
            <w:right w:val="none" w:sz="0" w:space="0" w:color="auto"/>
          </w:divBdr>
        </w:div>
        <w:div w:id="1718243258">
          <w:marLeft w:val="0"/>
          <w:marRight w:val="0"/>
          <w:marTop w:val="0"/>
          <w:marBottom w:val="0"/>
          <w:divBdr>
            <w:top w:val="none" w:sz="0" w:space="0" w:color="auto"/>
            <w:left w:val="none" w:sz="0" w:space="0" w:color="auto"/>
            <w:bottom w:val="none" w:sz="0" w:space="0" w:color="auto"/>
            <w:right w:val="none" w:sz="0" w:space="0" w:color="auto"/>
          </w:divBdr>
        </w:div>
        <w:div w:id="1721708778">
          <w:marLeft w:val="0"/>
          <w:marRight w:val="0"/>
          <w:marTop w:val="0"/>
          <w:marBottom w:val="0"/>
          <w:divBdr>
            <w:top w:val="none" w:sz="0" w:space="0" w:color="auto"/>
            <w:left w:val="none" w:sz="0" w:space="0" w:color="auto"/>
            <w:bottom w:val="none" w:sz="0" w:space="0" w:color="auto"/>
            <w:right w:val="none" w:sz="0" w:space="0" w:color="auto"/>
          </w:divBdr>
        </w:div>
        <w:div w:id="1726292108">
          <w:marLeft w:val="0"/>
          <w:marRight w:val="0"/>
          <w:marTop w:val="0"/>
          <w:marBottom w:val="0"/>
          <w:divBdr>
            <w:top w:val="none" w:sz="0" w:space="0" w:color="auto"/>
            <w:left w:val="none" w:sz="0" w:space="0" w:color="auto"/>
            <w:bottom w:val="none" w:sz="0" w:space="0" w:color="auto"/>
            <w:right w:val="none" w:sz="0" w:space="0" w:color="auto"/>
          </w:divBdr>
        </w:div>
        <w:div w:id="1729956622">
          <w:marLeft w:val="0"/>
          <w:marRight w:val="0"/>
          <w:marTop w:val="0"/>
          <w:marBottom w:val="0"/>
          <w:divBdr>
            <w:top w:val="none" w:sz="0" w:space="0" w:color="auto"/>
            <w:left w:val="none" w:sz="0" w:space="0" w:color="auto"/>
            <w:bottom w:val="none" w:sz="0" w:space="0" w:color="auto"/>
            <w:right w:val="none" w:sz="0" w:space="0" w:color="auto"/>
          </w:divBdr>
        </w:div>
        <w:div w:id="1740397558">
          <w:marLeft w:val="0"/>
          <w:marRight w:val="0"/>
          <w:marTop w:val="0"/>
          <w:marBottom w:val="0"/>
          <w:divBdr>
            <w:top w:val="none" w:sz="0" w:space="0" w:color="auto"/>
            <w:left w:val="none" w:sz="0" w:space="0" w:color="auto"/>
            <w:bottom w:val="none" w:sz="0" w:space="0" w:color="auto"/>
            <w:right w:val="none" w:sz="0" w:space="0" w:color="auto"/>
          </w:divBdr>
        </w:div>
        <w:div w:id="1745183706">
          <w:marLeft w:val="0"/>
          <w:marRight w:val="0"/>
          <w:marTop w:val="0"/>
          <w:marBottom w:val="0"/>
          <w:divBdr>
            <w:top w:val="none" w:sz="0" w:space="0" w:color="auto"/>
            <w:left w:val="none" w:sz="0" w:space="0" w:color="auto"/>
            <w:bottom w:val="none" w:sz="0" w:space="0" w:color="auto"/>
            <w:right w:val="none" w:sz="0" w:space="0" w:color="auto"/>
          </w:divBdr>
        </w:div>
        <w:div w:id="1745567992">
          <w:marLeft w:val="0"/>
          <w:marRight w:val="0"/>
          <w:marTop w:val="0"/>
          <w:marBottom w:val="0"/>
          <w:divBdr>
            <w:top w:val="none" w:sz="0" w:space="0" w:color="auto"/>
            <w:left w:val="none" w:sz="0" w:space="0" w:color="auto"/>
            <w:bottom w:val="none" w:sz="0" w:space="0" w:color="auto"/>
            <w:right w:val="none" w:sz="0" w:space="0" w:color="auto"/>
          </w:divBdr>
        </w:div>
        <w:div w:id="1748112528">
          <w:marLeft w:val="0"/>
          <w:marRight w:val="0"/>
          <w:marTop w:val="0"/>
          <w:marBottom w:val="0"/>
          <w:divBdr>
            <w:top w:val="none" w:sz="0" w:space="0" w:color="auto"/>
            <w:left w:val="none" w:sz="0" w:space="0" w:color="auto"/>
            <w:bottom w:val="none" w:sz="0" w:space="0" w:color="auto"/>
            <w:right w:val="none" w:sz="0" w:space="0" w:color="auto"/>
          </w:divBdr>
        </w:div>
        <w:div w:id="1748989558">
          <w:marLeft w:val="0"/>
          <w:marRight w:val="0"/>
          <w:marTop w:val="0"/>
          <w:marBottom w:val="0"/>
          <w:divBdr>
            <w:top w:val="none" w:sz="0" w:space="0" w:color="auto"/>
            <w:left w:val="none" w:sz="0" w:space="0" w:color="auto"/>
            <w:bottom w:val="none" w:sz="0" w:space="0" w:color="auto"/>
            <w:right w:val="none" w:sz="0" w:space="0" w:color="auto"/>
          </w:divBdr>
        </w:div>
        <w:div w:id="1755661013">
          <w:marLeft w:val="0"/>
          <w:marRight w:val="0"/>
          <w:marTop w:val="0"/>
          <w:marBottom w:val="0"/>
          <w:divBdr>
            <w:top w:val="none" w:sz="0" w:space="0" w:color="auto"/>
            <w:left w:val="none" w:sz="0" w:space="0" w:color="auto"/>
            <w:bottom w:val="none" w:sz="0" w:space="0" w:color="auto"/>
            <w:right w:val="none" w:sz="0" w:space="0" w:color="auto"/>
          </w:divBdr>
        </w:div>
        <w:div w:id="1758399584">
          <w:marLeft w:val="0"/>
          <w:marRight w:val="0"/>
          <w:marTop w:val="0"/>
          <w:marBottom w:val="0"/>
          <w:divBdr>
            <w:top w:val="none" w:sz="0" w:space="0" w:color="auto"/>
            <w:left w:val="none" w:sz="0" w:space="0" w:color="auto"/>
            <w:bottom w:val="none" w:sz="0" w:space="0" w:color="auto"/>
            <w:right w:val="none" w:sz="0" w:space="0" w:color="auto"/>
          </w:divBdr>
        </w:div>
        <w:div w:id="1758675954">
          <w:marLeft w:val="0"/>
          <w:marRight w:val="0"/>
          <w:marTop w:val="0"/>
          <w:marBottom w:val="0"/>
          <w:divBdr>
            <w:top w:val="none" w:sz="0" w:space="0" w:color="auto"/>
            <w:left w:val="none" w:sz="0" w:space="0" w:color="auto"/>
            <w:bottom w:val="none" w:sz="0" w:space="0" w:color="auto"/>
            <w:right w:val="none" w:sz="0" w:space="0" w:color="auto"/>
          </w:divBdr>
        </w:div>
        <w:div w:id="1761678151">
          <w:marLeft w:val="0"/>
          <w:marRight w:val="0"/>
          <w:marTop w:val="0"/>
          <w:marBottom w:val="0"/>
          <w:divBdr>
            <w:top w:val="none" w:sz="0" w:space="0" w:color="auto"/>
            <w:left w:val="none" w:sz="0" w:space="0" w:color="auto"/>
            <w:bottom w:val="none" w:sz="0" w:space="0" w:color="auto"/>
            <w:right w:val="none" w:sz="0" w:space="0" w:color="auto"/>
          </w:divBdr>
        </w:div>
        <w:div w:id="1762489870">
          <w:marLeft w:val="0"/>
          <w:marRight w:val="0"/>
          <w:marTop w:val="0"/>
          <w:marBottom w:val="0"/>
          <w:divBdr>
            <w:top w:val="none" w:sz="0" w:space="0" w:color="auto"/>
            <w:left w:val="none" w:sz="0" w:space="0" w:color="auto"/>
            <w:bottom w:val="none" w:sz="0" w:space="0" w:color="auto"/>
            <w:right w:val="none" w:sz="0" w:space="0" w:color="auto"/>
          </w:divBdr>
        </w:div>
        <w:div w:id="1772124424">
          <w:marLeft w:val="0"/>
          <w:marRight w:val="0"/>
          <w:marTop w:val="0"/>
          <w:marBottom w:val="0"/>
          <w:divBdr>
            <w:top w:val="none" w:sz="0" w:space="0" w:color="auto"/>
            <w:left w:val="none" w:sz="0" w:space="0" w:color="auto"/>
            <w:bottom w:val="none" w:sz="0" w:space="0" w:color="auto"/>
            <w:right w:val="none" w:sz="0" w:space="0" w:color="auto"/>
          </w:divBdr>
        </w:div>
        <w:div w:id="1773041201">
          <w:marLeft w:val="0"/>
          <w:marRight w:val="0"/>
          <w:marTop w:val="0"/>
          <w:marBottom w:val="0"/>
          <w:divBdr>
            <w:top w:val="none" w:sz="0" w:space="0" w:color="auto"/>
            <w:left w:val="none" w:sz="0" w:space="0" w:color="auto"/>
            <w:bottom w:val="none" w:sz="0" w:space="0" w:color="auto"/>
            <w:right w:val="none" w:sz="0" w:space="0" w:color="auto"/>
          </w:divBdr>
        </w:div>
        <w:div w:id="1782142887">
          <w:marLeft w:val="0"/>
          <w:marRight w:val="0"/>
          <w:marTop w:val="0"/>
          <w:marBottom w:val="0"/>
          <w:divBdr>
            <w:top w:val="none" w:sz="0" w:space="0" w:color="auto"/>
            <w:left w:val="none" w:sz="0" w:space="0" w:color="auto"/>
            <w:bottom w:val="none" w:sz="0" w:space="0" w:color="auto"/>
            <w:right w:val="none" w:sz="0" w:space="0" w:color="auto"/>
          </w:divBdr>
        </w:div>
        <w:div w:id="1785416838">
          <w:marLeft w:val="0"/>
          <w:marRight w:val="0"/>
          <w:marTop w:val="0"/>
          <w:marBottom w:val="0"/>
          <w:divBdr>
            <w:top w:val="none" w:sz="0" w:space="0" w:color="auto"/>
            <w:left w:val="none" w:sz="0" w:space="0" w:color="auto"/>
            <w:bottom w:val="none" w:sz="0" w:space="0" w:color="auto"/>
            <w:right w:val="none" w:sz="0" w:space="0" w:color="auto"/>
          </w:divBdr>
        </w:div>
        <w:div w:id="1788692411">
          <w:marLeft w:val="0"/>
          <w:marRight w:val="0"/>
          <w:marTop w:val="0"/>
          <w:marBottom w:val="0"/>
          <w:divBdr>
            <w:top w:val="none" w:sz="0" w:space="0" w:color="auto"/>
            <w:left w:val="none" w:sz="0" w:space="0" w:color="auto"/>
            <w:bottom w:val="none" w:sz="0" w:space="0" w:color="auto"/>
            <w:right w:val="none" w:sz="0" w:space="0" w:color="auto"/>
          </w:divBdr>
        </w:div>
        <w:div w:id="1790204540">
          <w:marLeft w:val="0"/>
          <w:marRight w:val="0"/>
          <w:marTop w:val="0"/>
          <w:marBottom w:val="0"/>
          <w:divBdr>
            <w:top w:val="none" w:sz="0" w:space="0" w:color="auto"/>
            <w:left w:val="none" w:sz="0" w:space="0" w:color="auto"/>
            <w:bottom w:val="none" w:sz="0" w:space="0" w:color="auto"/>
            <w:right w:val="none" w:sz="0" w:space="0" w:color="auto"/>
          </w:divBdr>
        </w:div>
        <w:div w:id="1790709349">
          <w:marLeft w:val="0"/>
          <w:marRight w:val="0"/>
          <w:marTop w:val="0"/>
          <w:marBottom w:val="0"/>
          <w:divBdr>
            <w:top w:val="none" w:sz="0" w:space="0" w:color="auto"/>
            <w:left w:val="none" w:sz="0" w:space="0" w:color="auto"/>
            <w:bottom w:val="none" w:sz="0" w:space="0" w:color="auto"/>
            <w:right w:val="none" w:sz="0" w:space="0" w:color="auto"/>
          </w:divBdr>
        </w:div>
        <w:div w:id="1795366723">
          <w:marLeft w:val="0"/>
          <w:marRight w:val="0"/>
          <w:marTop w:val="0"/>
          <w:marBottom w:val="0"/>
          <w:divBdr>
            <w:top w:val="none" w:sz="0" w:space="0" w:color="auto"/>
            <w:left w:val="none" w:sz="0" w:space="0" w:color="auto"/>
            <w:bottom w:val="none" w:sz="0" w:space="0" w:color="auto"/>
            <w:right w:val="none" w:sz="0" w:space="0" w:color="auto"/>
          </w:divBdr>
        </w:div>
        <w:div w:id="1801991015">
          <w:marLeft w:val="0"/>
          <w:marRight w:val="0"/>
          <w:marTop w:val="0"/>
          <w:marBottom w:val="0"/>
          <w:divBdr>
            <w:top w:val="none" w:sz="0" w:space="0" w:color="auto"/>
            <w:left w:val="none" w:sz="0" w:space="0" w:color="auto"/>
            <w:bottom w:val="none" w:sz="0" w:space="0" w:color="auto"/>
            <w:right w:val="none" w:sz="0" w:space="0" w:color="auto"/>
          </w:divBdr>
        </w:div>
        <w:div w:id="1805808429">
          <w:marLeft w:val="0"/>
          <w:marRight w:val="0"/>
          <w:marTop w:val="0"/>
          <w:marBottom w:val="0"/>
          <w:divBdr>
            <w:top w:val="none" w:sz="0" w:space="0" w:color="auto"/>
            <w:left w:val="none" w:sz="0" w:space="0" w:color="auto"/>
            <w:bottom w:val="none" w:sz="0" w:space="0" w:color="auto"/>
            <w:right w:val="none" w:sz="0" w:space="0" w:color="auto"/>
          </w:divBdr>
        </w:div>
        <w:div w:id="1814330680">
          <w:marLeft w:val="0"/>
          <w:marRight w:val="0"/>
          <w:marTop w:val="0"/>
          <w:marBottom w:val="0"/>
          <w:divBdr>
            <w:top w:val="none" w:sz="0" w:space="0" w:color="auto"/>
            <w:left w:val="none" w:sz="0" w:space="0" w:color="auto"/>
            <w:bottom w:val="none" w:sz="0" w:space="0" w:color="auto"/>
            <w:right w:val="none" w:sz="0" w:space="0" w:color="auto"/>
          </w:divBdr>
        </w:div>
        <w:div w:id="1815946999">
          <w:marLeft w:val="0"/>
          <w:marRight w:val="0"/>
          <w:marTop w:val="0"/>
          <w:marBottom w:val="0"/>
          <w:divBdr>
            <w:top w:val="none" w:sz="0" w:space="0" w:color="auto"/>
            <w:left w:val="none" w:sz="0" w:space="0" w:color="auto"/>
            <w:bottom w:val="none" w:sz="0" w:space="0" w:color="auto"/>
            <w:right w:val="none" w:sz="0" w:space="0" w:color="auto"/>
          </w:divBdr>
        </w:div>
        <w:div w:id="1819103334">
          <w:marLeft w:val="0"/>
          <w:marRight w:val="0"/>
          <w:marTop w:val="0"/>
          <w:marBottom w:val="0"/>
          <w:divBdr>
            <w:top w:val="none" w:sz="0" w:space="0" w:color="auto"/>
            <w:left w:val="none" w:sz="0" w:space="0" w:color="auto"/>
            <w:bottom w:val="none" w:sz="0" w:space="0" w:color="auto"/>
            <w:right w:val="none" w:sz="0" w:space="0" w:color="auto"/>
          </w:divBdr>
        </w:div>
        <w:div w:id="1820075778">
          <w:marLeft w:val="0"/>
          <w:marRight w:val="0"/>
          <w:marTop w:val="0"/>
          <w:marBottom w:val="0"/>
          <w:divBdr>
            <w:top w:val="none" w:sz="0" w:space="0" w:color="auto"/>
            <w:left w:val="none" w:sz="0" w:space="0" w:color="auto"/>
            <w:bottom w:val="none" w:sz="0" w:space="0" w:color="auto"/>
            <w:right w:val="none" w:sz="0" w:space="0" w:color="auto"/>
          </w:divBdr>
        </w:div>
        <w:div w:id="182126315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1824812005">
          <w:marLeft w:val="0"/>
          <w:marRight w:val="0"/>
          <w:marTop w:val="0"/>
          <w:marBottom w:val="0"/>
          <w:divBdr>
            <w:top w:val="none" w:sz="0" w:space="0" w:color="auto"/>
            <w:left w:val="none" w:sz="0" w:space="0" w:color="auto"/>
            <w:bottom w:val="none" w:sz="0" w:space="0" w:color="auto"/>
            <w:right w:val="none" w:sz="0" w:space="0" w:color="auto"/>
          </w:divBdr>
        </w:div>
        <w:div w:id="1827477291">
          <w:marLeft w:val="0"/>
          <w:marRight w:val="0"/>
          <w:marTop w:val="0"/>
          <w:marBottom w:val="0"/>
          <w:divBdr>
            <w:top w:val="none" w:sz="0" w:space="0" w:color="auto"/>
            <w:left w:val="none" w:sz="0" w:space="0" w:color="auto"/>
            <w:bottom w:val="none" w:sz="0" w:space="0" w:color="auto"/>
            <w:right w:val="none" w:sz="0" w:space="0" w:color="auto"/>
          </w:divBdr>
        </w:div>
        <w:div w:id="1829514720">
          <w:marLeft w:val="0"/>
          <w:marRight w:val="0"/>
          <w:marTop w:val="0"/>
          <w:marBottom w:val="0"/>
          <w:divBdr>
            <w:top w:val="none" w:sz="0" w:space="0" w:color="auto"/>
            <w:left w:val="none" w:sz="0" w:space="0" w:color="auto"/>
            <w:bottom w:val="none" w:sz="0" w:space="0" w:color="auto"/>
            <w:right w:val="none" w:sz="0" w:space="0" w:color="auto"/>
          </w:divBdr>
        </w:div>
        <w:div w:id="1830361337">
          <w:marLeft w:val="0"/>
          <w:marRight w:val="0"/>
          <w:marTop w:val="0"/>
          <w:marBottom w:val="0"/>
          <w:divBdr>
            <w:top w:val="none" w:sz="0" w:space="0" w:color="auto"/>
            <w:left w:val="none" w:sz="0" w:space="0" w:color="auto"/>
            <w:bottom w:val="none" w:sz="0" w:space="0" w:color="auto"/>
            <w:right w:val="none" w:sz="0" w:space="0" w:color="auto"/>
          </w:divBdr>
        </w:div>
        <w:div w:id="1836148724">
          <w:marLeft w:val="0"/>
          <w:marRight w:val="0"/>
          <w:marTop w:val="0"/>
          <w:marBottom w:val="0"/>
          <w:divBdr>
            <w:top w:val="none" w:sz="0" w:space="0" w:color="auto"/>
            <w:left w:val="none" w:sz="0" w:space="0" w:color="auto"/>
            <w:bottom w:val="none" w:sz="0" w:space="0" w:color="auto"/>
            <w:right w:val="none" w:sz="0" w:space="0" w:color="auto"/>
          </w:divBdr>
        </w:div>
        <w:div w:id="1836724505">
          <w:marLeft w:val="0"/>
          <w:marRight w:val="0"/>
          <w:marTop w:val="0"/>
          <w:marBottom w:val="0"/>
          <w:divBdr>
            <w:top w:val="none" w:sz="0" w:space="0" w:color="auto"/>
            <w:left w:val="none" w:sz="0" w:space="0" w:color="auto"/>
            <w:bottom w:val="none" w:sz="0" w:space="0" w:color="auto"/>
            <w:right w:val="none" w:sz="0" w:space="0" w:color="auto"/>
          </w:divBdr>
        </w:div>
        <w:div w:id="1841968242">
          <w:marLeft w:val="0"/>
          <w:marRight w:val="0"/>
          <w:marTop w:val="0"/>
          <w:marBottom w:val="0"/>
          <w:divBdr>
            <w:top w:val="none" w:sz="0" w:space="0" w:color="auto"/>
            <w:left w:val="none" w:sz="0" w:space="0" w:color="auto"/>
            <w:bottom w:val="none" w:sz="0" w:space="0" w:color="auto"/>
            <w:right w:val="none" w:sz="0" w:space="0" w:color="auto"/>
          </w:divBdr>
        </w:div>
        <w:div w:id="1843884979">
          <w:marLeft w:val="0"/>
          <w:marRight w:val="0"/>
          <w:marTop w:val="0"/>
          <w:marBottom w:val="0"/>
          <w:divBdr>
            <w:top w:val="none" w:sz="0" w:space="0" w:color="auto"/>
            <w:left w:val="none" w:sz="0" w:space="0" w:color="auto"/>
            <w:bottom w:val="none" w:sz="0" w:space="0" w:color="auto"/>
            <w:right w:val="none" w:sz="0" w:space="0" w:color="auto"/>
          </w:divBdr>
        </w:div>
        <w:div w:id="1845515493">
          <w:marLeft w:val="0"/>
          <w:marRight w:val="0"/>
          <w:marTop w:val="0"/>
          <w:marBottom w:val="0"/>
          <w:divBdr>
            <w:top w:val="none" w:sz="0" w:space="0" w:color="auto"/>
            <w:left w:val="none" w:sz="0" w:space="0" w:color="auto"/>
            <w:bottom w:val="none" w:sz="0" w:space="0" w:color="auto"/>
            <w:right w:val="none" w:sz="0" w:space="0" w:color="auto"/>
          </w:divBdr>
        </w:div>
        <w:div w:id="1846287078">
          <w:marLeft w:val="0"/>
          <w:marRight w:val="0"/>
          <w:marTop w:val="0"/>
          <w:marBottom w:val="0"/>
          <w:divBdr>
            <w:top w:val="none" w:sz="0" w:space="0" w:color="auto"/>
            <w:left w:val="none" w:sz="0" w:space="0" w:color="auto"/>
            <w:bottom w:val="none" w:sz="0" w:space="0" w:color="auto"/>
            <w:right w:val="none" w:sz="0" w:space="0" w:color="auto"/>
          </w:divBdr>
        </w:div>
        <w:div w:id="1855807106">
          <w:marLeft w:val="0"/>
          <w:marRight w:val="0"/>
          <w:marTop w:val="0"/>
          <w:marBottom w:val="0"/>
          <w:divBdr>
            <w:top w:val="none" w:sz="0" w:space="0" w:color="auto"/>
            <w:left w:val="none" w:sz="0" w:space="0" w:color="auto"/>
            <w:bottom w:val="none" w:sz="0" w:space="0" w:color="auto"/>
            <w:right w:val="none" w:sz="0" w:space="0" w:color="auto"/>
          </w:divBdr>
        </w:div>
        <w:div w:id="1856380566">
          <w:marLeft w:val="0"/>
          <w:marRight w:val="0"/>
          <w:marTop w:val="0"/>
          <w:marBottom w:val="0"/>
          <w:divBdr>
            <w:top w:val="none" w:sz="0" w:space="0" w:color="auto"/>
            <w:left w:val="none" w:sz="0" w:space="0" w:color="auto"/>
            <w:bottom w:val="none" w:sz="0" w:space="0" w:color="auto"/>
            <w:right w:val="none" w:sz="0" w:space="0" w:color="auto"/>
          </w:divBdr>
        </w:div>
        <w:div w:id="1859197379">
          <w:marLeft w:val="0"/>
          <w:marRight w:val="0"/>
          <w:marTop w:val="0"/>
          <w:marBottom w:val="0"/>
          <w:divBdr>
            <w:top w:val="none" w:sz="0" w:space="0" w:color="auto"/>
            <w:left w:val="none" w:sz="0" w:space="0" w:color="auto"/>
            <w:bottom w:val="none" w:sz="0" w:space="0" w:color="auto"/>
            <w:right w:val="none" w:sz="0" w:space="0" w:color="auto"/>
          </w:divBdr>
        </w:div>
        <w:div w:id="1862281920">
          <w:marLeft w:val="0"/>
          <w:marRight w:val="0"/>
          <w:marTop w:val="0"/>
          <w:marBottom w:val="0"/>
          <w:divBdr>
            <w:top w:val="none" w:sz="0" w:space="0" w:color="auto"/>
            <w:left w:val="none" w:sz="0" w:space="0" w:color="auto"/>
            <w:bottom w:val="none" w:sz="0" w:space="0" w:color="auto"/>
            <w:right w:val="none" w:sz="0" w:space="0" w:color="auto"/>
          </w:divBdr>
        </w:div>
        <w:div w:id="1863545147">
          <w:marLeft w:val="0"/>
          <w:marRight w:val="0"/>
          <w:marTop w:val="0"/>
          <w:marBottom w:val="0"/>
          <w:divBdr>
            <w:top w:val="none" w:sz="0" w:space="0" w:color="auto"/>
            <w:left w:val="none" w:sz="0" w:space="0" w:color="auto"/>
            <w:bottom w:val="none" w:sz="0" w:space="0" w:color="auto"/>
            <w:right w:val="none" w:sz="0" w:space="0" w:color="auto"/>
          </w:divBdr>
        </w:div>
        <w:div w:id="1865552199">
          <w:marLeft w:val="0"/>
          <w:marRight w:val="0"/>
          <w:marTop w:val="0"/>
          <w:marBottom w:val="0"/>
          <w:divBdr>
            <w:top w:val="none" w:sz="0" w:space="0" w:color="auto"/>
            <w:left w:val="none" w:sz="0" w:space="0" w:color="auto"/>
            <w:bottom w:val="none" w:sz="0" w:space="0" w:color="auto"/>
            <w:right w:val="none" w:sz="0" w:space="0" w:color="auto"/>
          </w:divBdr>
        </w:div>
        <w:div w:id="1866868943">
          <w:marLeft w:val="0"/>
          <w:marRight w:val="0"/>
          <w:marTop w:val="0"/>
          <w:marBottom w:val="0"/>
          <w:divBdr>
            <w:top w:val="none" w:sz="0" w:space="0" w:color="auto"/>
            <w:left w:val="none" w:sz="0" w:space="0" w:color="auto"/>
            <w:bottom w:val="none" w:sz="0" w:space="0" w:color="auto"/>
            <w:right w:val="none" w:sz="0" w:space="0" w:color="auto"/>
          </w:divBdr>
        </w:div>
        <w:div w:id="1868593467">
          <w:marLeft w:val="0"/>
          <w:marRight w:val="0"/>
          <w:marTop w:val="0"/>
          <w:marBottom w:val="0"/>
          <w:divBdr>
            <w:top w:val="none" w:sz="0" w:space="0" w:color="auto"/>
            <w:left w:val="none" w:sz="0" w:space="0" w:color="auto"/>
            <w:bottom w:val="none" w:sz="0" w:space="0" w:color="auto"/>
            <w:right w:val="none" w:sz="0" w:space="0" w:color="auto"/>
          </w:divBdr>
        </w:div>
        <w:div w:id="1878347166">
          <w:marLeft w:val="0"/>
          <w:marRight w:val="0"/>
          <w:marTop w:val="0"/>
          <w:marBottom w:val="0"/>
          <w:divBdr>
            <w:top w:val="none" w:sz="0" w:space="0" w:color="auto"/>
            <w:left w:val="none" w:sz="0" w:space="0" w:color="auto"/>
            <w:bottom w:val="none" w:sz="0" w:space="0" w:color="auto"/>
            <w:right w:val="none" w:sz="0" w:space="0" w:color="auto"/>
          </w:divBdr>
        </w:div>
        <w:div w:id="1882395394">
          <w:marLeft w:val="0"/>
          <w:marRight w:val="0"/>
          <w:marTop w:val="0"/>
          <w:marBottom w:val="0"/>
          <w:divBdr>
            <w:top w:val="none" w:sz="0" w:space="0" w:color="auto"/>
            <w:left w:val="none" w:sz="0" w:space="0" w:color="auto"/>
            <w:bottom w:val="none" w:sz="0" w:space="0" w:color="auto"/>
            <w:right w:val="none" w:sz="0" w:space="0" w:color="auto"/>
          </w:divBdr>
        </w:div>
        <w:div w:id="1884096797">
          <w:marLeft w:val="0"/>
          <w:marRight w:val="0"/>
          <w:marTop w:val="0"/>
          <w:marBottom w:val="0"/>
          <w:divBdr>
            <w:top w:val="none" w:sz="0" w:space="0" w:color="auto"/>
            <w:left w:val="none" w:sz="0" w:space="0" w:color="auto"/>
            <w:bottom w:val="none" w:sz="0" w:space="0" w:color="auto"/>
            <w:right w:val="none" w:sz="0" w:space="0" w:color="auto"/>
          </w:divBdr>
        </w:div>
        <w:div w:id="1890334246">
          <w:marLeft w:val="0"/>
          <w:marRight w:val="0"/>
          <w:marTop w:val="0"/>
          <w:marBottom w:val="0"/>
          <w:divBdr>
            <w:top w:val="none" w:sz="0" w:space="0" w:color="auto"/>
            <w:left w:val="none" w:sz="0" w:space="0" w:color="auto"/>
            <w:bottom w:val="none" w:sz="0" w:space="0" w:color="auto"/>
            <w:right w:val="none" w:sz="0" w:space="0" w:color="auto"/>
          </w:divBdr>
        </w:div>
        <w:div w:id="1892959629">
          <w:marLeft w:val="0"/>
          <w:marRight w:val="0"/>
          <w:marTop w:val="0"/>
          <w:marBottom w:val="0"/>
          <w:divBdr>
            <w:top w:val="none" w:sz="0" w:space="0" w:color="auto"/>
            <w:left w:val="none" w:sz="0" w:space="0" w:color="auto"/>
            <w:bottom w:val="none" w:sz="0" w:space="0" w:color="auto"/>
            <w:right w:val="none" w:sz="0" w:space="0" w:color="auto"/>
          </w:divBdr>
        </w:div>
        <w:div w:id="1893730639">
          <w:marLeft w:val="0"/>
          <w:marRight w:val="0"/>
          <w:marTop w:val="0"/>
          <w:marBottom w:val="0"/>
          <w:divBdr>
            <w:top w:val="none" w:sz="0" w:space="0" w:color="auto"/>
            <w:left w:val="none" w:sz="0" w:space="0" w:color="auto"/>
            <w:bottom w:val="none" w:sz="0" w:space="0" w:color="auto"/>
            <w:right w:val="none" w:sz="0" w:space="0" w:color="auto"/>
          </w:divBdr>
        </w:div>
        <w:div w:id="1894415940">
          <w:marLeft w:val="0"/>
          <w:marRight w:val="0"/>
          <w:marTop w:val="0"/>
          <w:marBottom w:val="0"/>
          <w:divBdr>
            <w:top w:val="none" w:sz="0" w:space="0" w:color="auto"/>
            <w:left w:val="none" w:sz="0" w:space="0" w:color="auto"/>
            <w:bottom w:val="none" w:sz="0" w:space="0" w:color="auto"/>
            <w:right w:val="none" w:sz="0" w:space="0" w:color="auto"/>
          </w:divBdr>
        </w:div>
        <w:div w:id="1899003523">
          <w:marLeft w:val="0"/>
          <w:marRight w:val="0"/>
          <w:marTop w:val="0"/>
          <w:marBottom w:val="0"/>
          <w:divBdr>
            <w:top w:val="none" w:sz="0" w:space="0" w:color="auto"/>
            <w:left w:val="none" w:sz="0" w:space="0" w:color="auto"/>
            <w:bottom w:val="none" w:sz="0" w:space="0" w:color="auto"/>
            <w:right w:val="none" w:sz="0" w:space="0" w:color="auto"/>
          </w:divBdr>
        </w:div>
        <w:div w:id="1900902904">
          <w:marLeft w:val="0"/>
          <w:marRight w:val="0"/>
          <w:marTop w:val="0"/>
          <w:marBottom w:val="0"/>
          <w:divBdr>
            <w:top w:val="none" w:sz="0" w:space="0" w:color="auto"/>
            <w:left w:val="none" w:sz="0" w:space="0" w:color="auto"/>
            <w:bottom w:val="none" w:sz="0" w:space="0" w:color="auto"/>
            <w:right w:val="none" w:sz="0" w:space="0" w:color="auto"/>
          </w:divBdr>
        </w:div>
        <w:div w:id="1900939640">
          <w:marLeft w:val="0"/>
          <w:marRight w:val="0"/>
          <w:marTop w:val="0"/>
          <w:marBottom w:val="0"/>
          <w:divBdr>
            <w:top w:val="none" w:sz="0" w:space="0" w:color="auto"/>
            <w:left w:val="none" w:sz="0" w:space="0" w:color="auto"/>
            <w:bottom w:val="none" w:sz="0" w:space="0" w:color="auto"/>
            <w:right w:val="none" w:sz="0" w:space="0" w:color="auto"/>
          </w:divBdr>
        </w:div>
        <w:div w:id="1906454788">
          <w:marLeft w:val="0"/>
          <w:marRight w:val="0"/>
          <w:marTop w:val="0"/>
          <w:marBottom w:val="0"/>
          <w:divBdr>
            <w:top w:val="none" w:sz="0" w:space="0" w:color="auto"/>
            <w:left w:val="none" w:sz="0" w:space="0" w:color="auto"/>
            <w:bottom w:val="none" w:sz="0" w:space="0" w:color="auto"/>
            <w:right w:val="none" w:sz="0" w:space="0" w:color="auto"/>
          </w:divBdr>
        </w:div>
        <w:div w:id="1907497357">
          <w:marLeft w:val="0"/>
          <w:marRight w:val="0"/>
          <w:marTop w:val="0"/>
          <w:marBottom w:val="0"/>
          <w:divBdr>
            <w:top w:val="none" w:sz="0" w:space="0" w:color="auto"/>
            <w:left w:val="none" w:sz="0" w:space="0" w:color="auto"/>
            <w:bottom w:val="none" w:sz="0" w:space="0" w:color="auto"/>
            <w:right w:val="none" w:sz="0" w:space="0" w:color="auto"/>
          </w:divBdr>
        </w:div>
        <w:div w:id="1910538089">
          <w:marLeft w:val="0"/>
          <w:marRight w:val="0"/>
          <w:marTop w:val="0"/>
          <w:marBottom w:val="0"/>
          <w:divBdr>
            <w:top w:val="none" w:sz="0" w:space="0" w:color="auto"/>
            <w:left w:val="none" w:sz="0" w:space="0" w:color="auto"/>
            <w:bottom w:val="none" w:sz="0" w:space="0" w:color="auto"/>
            <w:right w:val="none" w:sz="0" w:space="0" w:color="auto"/>
          </w:divBdr>
        </w:div>
        <w:div w:id="1915509841">
          <w:marLeft w:val="0"/>
          <w:marRight w:val="0"/>
          <w:marTop w:val="0"/>
          <w:marBottom w:val="0"/>
          <w:divBdr>
            <w:top w:val="none" w:sz="0" w:space="0" w:color="auto"/>
            <w:left w:val="none" w:sz="0" w:space="0" w:color="auto"/>
            <w:bottom w:val="none" w:sz="0" w:space="0" w:color="auto"/>
            <w:right w:val="none" w:sz="0" w:space="0" w:color="auto"/>
          </w:divBdr>
        </w:div>
        <w:div w:id="1916932950">
          <w:marLeft w:val="0"/>
          <w:marRight w:val="0"/>
          <w:marTop w:val="0"/>
          <w:marBottom w:val="0"/>
          <w:divBdr>
            <w:top w:val="none" w:sz="0" w:space="0" w:color="auto"/>
            <w:left w:val="none" w:sz="0" w:space="0" w:color="auto"/>
            <w:bottom w:val="none" w:sz="0" w:space="0" w:color="auto"/>
            <w:right w:val="none" w:sz="0" w:space="0" w:color="auto"/>
          </w:divBdr>
        </w:div>
        <w:div w:id="1918318703">
          <w:marLeft w:val="0"/>
          <w:marRight w:val="0"/>
          <w:marTop w:val="0"/>
          <w:marBottom w:val="0"/>
          <w:divBdr>
            <w:top w:val="none" w:sz="0" w:space="0" w:color="auto"/>
            <w:left w:val="none" w:sz="0" w:space="0" w:color="auto"/>
            <w:bottom w:val="none" w:sz="0" w:space="0" w:color="auto"/>
            <w:right w:val="none" w:sz="0" w:space="0" w:color="auto"/>
          </w:divBdr>
        </w:div>
        <w:div w:id="1921333767">
          <w:marLeft w:val="0"/>
          <w:marRight w:val="0"/>
          <w:marTop w:val="0"/>
          <w:marBottom w:val="0"/>
          <w:divBdr>
            <w:top w:val="none" w:sz="0" w:space="0" w:color="auto"/>
            <w:left w:val="none" w:sz="0" w:space="0" w:color="auto"/>
            <w:bottom w:val="none" w:sz="0" w:space="0" w:color="auto"/>
            <w:right w:val="none" w:sz="0" w:space="0" w:color="auto"/>
          </w:divBdr>
        </w:div>
        <w:div w:id="1931620285">
          <w:marLeft w:val="0"/>
          <w:marRight w:val="0"/>
          <w:marTop w:val="0"/>
          <w:marBottom w:val="0"/>
          <w:divBdr>
            <w:top w:val="none" w:sz="0" w:space="0" w:color="auto"/>
            <w:left w:val="none" w:sz="0" w:space="0" w:color="auto"/>
            <w:bottom w:val="none" w:sz="0" w:space="0" w:color="auto"/>
            <w:right w:val="none" w:sz="0" w:space="0" w:color="auto"/>
          </w:divBdr>
        </w:div>
        <w:div w:id="1935163885">
          <w:marLeft w:val="0"/>
          <w:marRight w:val="0"/>
          <w:marTop w:val="0"/>
          <w:marBottom w:val="0"/>
          <w:divBdr>
            <w:top w:val="none" w:sz="0" w:space="0" w:color="auto"/>
            <w:left w:val="none" w:sz="0" w:space="0" w:color="auto"/>
            <w:bottom w:val="none" w:sz="0" w:space="0" w:color="auto"/>
            <w:right w:val="none" w:sz="0" w:space="0" w:color="auto"/>
          </w:divBdr>
        </w:div>
        <w:div w:id="1939370205">
          <w:marLeft w:val="0"/>
          <w:marRight w:val="0"/>
          <w:marTop w:val="0"/>
          <w:marBottom w:val="0"/>
          <w:divBdr>
            <w:top w:val="none" w:sz="0" w:space="0" w:color="auto"/>
            <w:left w:val="none" w:sz="0" w:space="0" w:color="auto"/>
            <w:bottom w:val="none" w:sz="0" w:space="0" w:color="auto"/>
            <w:right w:val="none" w:sz="0" w:space="0" w:color="auto"/>
          </w:divBdr>
        </w:div>
        <w:div w:id="1953592994">
          <w:marLeft w:val="0"/>
          <w:marRight w:val="0"/>
          <w:marTop w:val="0"/>
          <w:marBottom w:val="0"/>
          <w:divBdr>
            <w:top w:val="none" w:sz="0" w:space="0" w:color="auto"/>
            <w:left w:val="none" w:sz="0" w:space="0" w:color="auto"/>
            <w:bottom w:val="none" w:sz="0" w:space="0" w:color="auto"/>
            <w:right w:val="none" w:sz="0" w:space="0" w:color="auto"/>
          </w:divBdr>
        </w:div>
        <w:div w:id="1958371971">
          <w:marLeft w:val="0"/>
          <w:marRight w:val="0"/>
          <w:marTop w:val="0"/>
          <w:marBottom w:val="0"/>
          <w:divBdr>
            <w:top w:val="none" w:sz="0" w:space="0" w:color="auto"/>
            <w:left w:val="none" w:sz="0" w:space="0" w:color="auto"/>
            <w:bottom w:val="none" w:sz="0" w:space="0" w:color="auto"/>
            <w:right w:val="none" w:sz="0" w:space="0" w:color="auto"/>
          </w:divBdr>
        </w:div>
        <w:div w:id="1965964918">
          <w:marLeft w:val="0"/>
          <w:marRight w:val="0"/>
          <w:marTop w:val="0"/>
          <w:marBottom w:val="0"/>
          <w:divBdr>
            <w:top w:val="none" w:sz="0" w:space="0" w:color="auto"/>
            <w:left w:val="none" w:sz="0" w:space="0" w:color="auto"/>
            <w:bottom w:val="none" w:sz="0" w:space="0" w:color="auto"/>
            <w:right w:val="none" w:sz="0" w:space="0" w:color="auto"/>
          </w:divBdr>
        </w:div>
        <w:div w:id="1966308242">
          <w:marLeft w:val="0"/>
          <w:marRight w:val="0"/>
          <w:marTop w:val="0"/>
          <w:marBottom w:val="0"/>
          <w:divBdr>
            <w:top w:val="none" w:sz="0" w:space="0" w:color="auto"/>
            <w:left w:val="none" w:sz="0" w:space="0" w:color="auto"/>
            <w:bottom w:val="none" w:sz="0" w:space="0" w:color="auto"/>
            <w:right w:val="none" w:sz="0" w:space="0" w:color="auto"/>
          </w:divBdr>
        </w:div>
        <w:div w:id="1966891111">
          <w:marLeft w:val="0"/>
          <w:marRight w:val="0"/>
          <w:marTop w:val="0"/>
          <w:marBottom w:val="0"/>
          <w:divBdr>
            <w:top w:val="none" w:sz="0" w:space="0" w:color="auto"/>
            <w:left w:val="none" w:sz="0" w:space="0" w:color="auto"/>
            <w:bottom w:val="none" w:sz="0" w:space="0" w:color="auto"/>
            <w:right w:val="none" w:sz="0" w:space="0" w:color="auto"/>
          </w:divBdr>
        </w:div>
        <w:div w:id="1978729280">
          <w:marLeft w:val="0"/>
          <w:marRight w:val="0"/>
          <w:marTop w:val="0"/>
          <w:marBottom w:val="0"/>
          <w:divBdr>
            <w:top w:val="none" w:sz="0" w:space="0" w:color="auto"/>
            <w:left w:val="none" w:sz="0" w:space="0" w:color="auto"/>
            <w:bottom w:val="none" w:sz="0" w:space="0" w:color="auto"/>
            <w:right w:val="none" w:sz="0" w:space="0" w:color="auto"/>
          </w:divBdr>
        </w:div>
        <w:div w:id="1982424139">
          <w:marLeft w:val="0"/>
          <w:marRight w:val="0"/>
          <w:marTop w:val="0"/>
          <w:marBottom w:val="0"/>
          <w:divBdr>
            <w:top w:val="none" w:sz="0" w:space="0" w:color="auto"/>
            <w:left w:val="none" w:sz="0" w:space="0" w:color="auto"/>
            <w:bottom w:val="none" w:sz="0" w:space="0" w:color="auto"/>
            <w:right w:val="none" w:sz="0" w:space="0" w:color="auto"/>
          </w:divBdr>
        </w:div>
        <w:div w:id="1987003454">
          <w:marLeft w:val="0"/>
          <w:marRight w:val="0"/>
          <w:marTop w:val="0"/>
          <w:marBottom w:val="0"/>
          <w:divBdr>
            <w:top w:val="none" w:sz="0" w:space="0" w:color="auto"/>
            <w:left w:val="none" w:sz="0" w:space="0" w:color="auto"/>
            <w:bottom w:val="none" w:sz="0" w:space="0" w:color="auto"/>
            <w:right w:val="none" w:sz="0" w:space="0" w:color="auto"/>
          </w:divBdr>
        </w:div>
        <w:div w:id="1987126829">
          <w:marLeft w:val="0"/>
          <w:marRight w:val="0"/>
          <w:marTop w:val="0"/>
          <w:marBottom w:val="0"/>
          <w:divBdr>
            <w:top w:val="none" w:sz="0" w:space="0" w:color="auto"/>
            <w:left w:val="none" w:sz="0" w:space="0" w:color="auto"/>
            <w:bottom w:val="none" w:sz="0" w:space="0" w:color="auto"/>
            <w:right w:val="none" w:sz="0" w:space="0" w:color="auto"/>
          </w:divBdr>
        </w:div>
        <w:div w:id="1990548337">
          <w:marLeft w:val="0"/>
          <w:marRight w:val="0"/>
          <w:marTop w:val="0"/>
          <w:marBottom w:val="0"/>
          <w:divBdr>
            <w:top w:val="none" w:sz="0" w:space="0" w:color="auto"/>
            <w:left w:val="none" w:sz="0" w:space="0" w:color="auto"/>
            <w:bottom w:val="none" w:sz="0" w:space="0" w:color="auto"/>
            <w:right w:val="none" w:sz="0" w:space="0" w:color="auto"/>
          </w:divBdr>
        </w:div>
        <w:div w:id="1990984053">
          <w:marLeft w:val="0"/>
          <w:marRight w:val="0"/>
          <w:marTop w:val="0"/>
          <w:marBottom w:val="0"/>
          <w:divBdr>
            <w:top w:val="none" w:sz="0" w:space="0" w:color="auto"/>
            <w:left w:val="none" w:sz="0" w:space="0" w:color="auto"/>
            <w:bottom w:val="none" w:sz="0" w:space="0" w:color="auto"/>
            <w:right w:val="none" w:sz="0" w:space="0" w:color="auto"/>
          </w:divBdr>
        </w:div>
        <w:div w:id="1991861061">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1995988799">
          <w:marLeft w:val="0"/>
          <w:marRight w:val="0"/>
          <w:marTop w:val="0"/>
          <w:marBottom w:val="0"/>
          <w:divBdr>
            <w:top w:val="none" w:sz="0" w:space="0" w:color="auto"/>
            <w:left w:val="none" w:sz="0" w:space="0" w:color="auto"/>
            <w:bottom w:val="none" w:sz="0" w:space="0" w:color="auto"/>
            <w:right w:val="none" w:sz="0" w:space="0" w:color="auto"/>
          </w:divBdr>
        </w:div>
        <w:div w:id="1998604562">
          <w:marLeft w:val="0"/>
          <w:marRight w:val="0"/>
          <w:marTop w:val="0"/>
          <w:marBottom w:val="0"/>
          <w:divBdr>
            <w:top w:val="none" w:sz="0" w:space="0" w:color="auto"/>
            <w:left w:val="none" w:sz="0" w:space="0" w:color="auto"/>
            <w:bottom w:val="none" w:sz="0" w:space="0" w:color="auto"/>
            <w:right w:val="none" w:sz="0" w:space="0" w:color="auto"/>
          </w:divBdr>
        </w:div>
        <w:div w:id="2000573975">
          <w:marLeft w:val="0"/>
          <w:marRight w:val="0"/>
          <w:marTop w:val="0"/>
          <w:marBottom w:val="0"/>
          <w:divBdr>
            <w:top w:val="none" w:sz="0" w:space="0" w:color="auto"/>
            <w:left w:val="none" w:sz="0" w:space="0" w:color="auto"/>
            <w:bottom w:val="none" w:sz="0" w:space="0" w:color="auto"/>
            <w:right w:val="none" w:sz="0" w:space="0" w:color="auto"/>
          </w:divBdr>
        </w:div>
        <w:div w:id="2003657356">
          <w:marLeft w:val="0"/>
          <w:marRight w:val="0"/>
          <w:marTop w:val="0"/>
          <w:marBottom w:val="0"/>
          <w:divBdr>
            <w:top w:val="none" w:sz="0" w:space="0" w:color="auto"/>
            <w:left w:val="none" w:sz="0" w:space="0" w:color="auto"/>
            <w:bottom w:val="none" w:sz="0" w:space="0" w:color="auto"/>
            <w:right w:val="none" w:sz="0" w:space="0" w:color="auto"/>
          </w:divBdr>
        </w:div>
        <w:div w:id="2008745799">
          <w:marLeft w:val="0"/>
          <w:marRight w:val="0"/>
          <w:marTop w:val="0"/>
          <w:marBottom w:val="0"/>
          <w:divBdr>
            <w:top w:val="none" w:sz="0" w:space="0" w:color="auto"/>
            <w:left w:val="none" w:sz="0" w:space="0" w:color="auto"/>
            <w:bottom w:val="none" w:sz="0" w:space="0" w:color="auto"/>
            <w:right w:val="none" w:sz="0" w:space="0" w:color="auto"/>
          </w:divBdr>
        </w:div>
        <w:div w:id="2009014145">
          <w:marLeft w:val="0"/>
          <w:marRight w:val="0"/>
          <w:marTop w:val="0"/>
          <w:marBottom w:val="0"/>
          <w:divBdr>
            <w:top w:val="none" w:sz="0" w:space="0" w:color="auto"/>
            <w:left w:val="none" w:sz="0" w:space="0" w:color="auto"/>
            <w:bottom w:val="none" w:sz="0" w:space="0" w:color="auto"/>
            <w:right w:val="none" w:sz="0" w:space="0" w:color="auto"/>
          </w:divBdr>
        </w:div>
        <w:div w:id="2017417884">
          <w:marLeft w:val="0"/>
          <w:marRight w:val="0"/>
          <w:marTop w:val="0"/>
          <w:marBottom w:val="0"/>
          <w:divBdr>
            <w:top w:val="none" w:sz="0" w:space="0" w:color="auto"/>
            <w:left w:val="none" w:sz="0" w:space="0" w:color="auto"/>
            <w:bottom w:val="none" w:sz="0" w:space="0" w:color="auto"/>
            <w:right w:val="none" w:sz="0" w:space="0" w:color="auto"/>
          </w:divBdr>
        </w:div>
        <w:div w:id="2017615316">
          <w:marLeft w:val="0"/>
          <w:marRight w:val="0"/>
          <w:marTop w:val="0"/>
          <w:marBottom w:val="0"/>
          <w:divBdr>
            <w:top w:val="none" w:sz="0" w:space="0" w:color="auto"/>
            <w:left w:val="none" w:sz="0" w:space="0" w:color="auto"/>
            <w:bottom w:val="none" w:sz="0" w:space="0" w:color="auto"/>
            <w:right w:val="none" w:sz="0" w:space="0" w:color="auto"/>
          </w:divBdr>
        </w:div>
        <w:div w:id="2019038130">
          <w:marLeft w:val="0"/>
          <w:marRight w:val="0"/>
          <w:marTop w:val="0"/>
          <w:marBottom w:val="0"/>
          <w:divBdr>
            <w:top w:val="none" w:sz="0" w:space="0" w:color="auto"/>
            <w:left w:val="none" w:sz="0" w:space="0" w:color="auto"/>
            <w:bottom w:val="none" w:sz="0" w:space="0" w:color="auto"/>
            <w:right w:val="none" w:sz="0" w:space="0" w:color="auto"/>
          </w:divBdr>
        </w:div>
        <w:div w:id="2025201803">
          <w:marLeft w:val="0"/>
          <w:marRight w:val="0"/>
          <w:marTop w:val="0"/>
          <w:marBottom w:val="0"/>
          <w:divBdr>
            <w:top w:val="none" w:sz="0" w:space="0" w:color="auto"/>
            <w:left w:val="none" w:sz="0" w:space="0" w:color="auto"/>
            <w:bottom w:val="none" w:sz="0" w:space="0" w:color="auto"/>
            <w:right w:val="none" w:sz="0" w:space="0" w:color="auto"/>
          </w:divBdr>
        </w:div>
        <w:div w:id="2030377158">
          <w:marLeft w:val="0"/>
          <w:marRight w:val="0"/>
          <w:marTop w:val="0"/>
          <w:marBottom w:val="0"/>
          <w:divBdr>
            <w:top w:val="none" w:sz="0" w:space="0" w:color="auto"/>
            <w:left w:val="none" w:sz="0" w:space="0" w:color="auto"/>
            <w:bottom w:val="none" w:sz="0" w:space="0" w:color="auto"/>
            <w:right w:val="none" w:sz="0" w:space="0" w:color="auto"/>
          </w:divBdr>
        </w:div>
        <w:div w:id="2030636585">
          <w:marLeft w:val="0"/>
          <w:marRight w:val="0"/>
          <w:marTop w:val="0"/>
          <w:marBottom w:val="0"/>
          <w:divBdr>
            <w:top w:val="none" w:sz="0" w:space="0" w:color="auto"/>
            <w:left w:val="none" w:sz="0" w:space="0" w:color="auto"/>
            <w:bottom w:val="none" w:sz="0" w:space="0" w:color="auto"/>
            <w:right w:val="none" w:sz="0" w:space="0" w:color="auto"/>
          </w:divBdr>
        </w:div>
        <w:div w:id="2030644173">
          <w:marLeft w:val="0"/>
          <w:marRight w:val="0"/>
          <w:marTop w:val="0"/>
          <w:marBottom w:val="0"/>
          <w:divBdr>
            <w:top w:val="none" w:sz="0" w:space="0" w:color="auto"/>
            <w:left w:val="none" w:sz="0" w:space="0" w:color="auto"/>
            <w:bottom w:val="none" w:sz="0" w:space="0" w:color="auto"/>
            <w:right w:val="none" w:sz="0" w:space="0" w:color="auto"/>
          </w:divBdr>
        </w:div>
        <w:div w:id="2036616233">
          <w:marLeft w:val="0"/>
          <w:marRight w:val="0"/>
          <w:marTop w:val="0"/>
          <w:marBottom w:val="0"/>
          <w:divBdr>
            <w:top w:val="none" w:sz="0" w:space="0" w:color="auto"/>
            <w:left w:val="none" w:sz="0" w:space="0" w:color="auto"/>
            <w:bottom w:val="none" w:sz="0" w:space="0" w:color="auto"/>
            <w:right w:val="none" w:sz="0" w:space="0" w:color="auto"/>
          </w:divBdr>
        </w:div>
        <w:div w:id="2037344105">
          <w:marLeft w:val="0"/>
          <w:marRight w:val="0"/>
          <w:marTop w:val="0"/>
          <w:marBottom w:val="0"/>
          <w:divBdr>
            <w:top w:val="none" w:sz="0" w:space="0" w:color="auto"/>
            <w:left w:val="none" w:sz="0" w:space="0" w:color="auto"/>
            <w:bottom w:val="none" w:sz="0" w:space="0" w:color="auto"/>
            <w:right w:val="none" w:sz="0" w:space="0" w:color="auto"/>
          </w:divBdr>
        </w:div>
        <w:div w:id="2043045439">
          <w:marLeft w:val="0"/>
          <w:marRight w:val="0"/>
          <w:marTop w:val="0"/>
          <w:marBottom w:val="0"/>
          <w:divBdr>
            <w:top w:val="none" w:sz="0" w:space="0" w:color="auto"/>
            <w:left w:val="none" w:sz="0" w:space="0" w:color="auto"/>
            <w:bottom w:val="none" w:sz="0" w:space="0" w:color="auto"/>
            <w:right w:val="none" w:sz="0" w:space="0" w:color="auto"/>
          </w:divBdr>
        </w:div>
        <w:div w:id="2045014480">
          <w:marLeft w:val="0"/>
          <w:marRight w:val="0"/>
          <w:marTop w:val="0"/>
          <w:marBottom w:val="0"/>
          <w:divBdr>
            <w:top w:val="none" w:sz="0" w:space="0" w:color="auto"/>
            <w:left w:val="none" w:sz="0" w:space="0" w:color="auto"/>
            <w:bottom w:val="none" w:sz="0" w:space="0" w:color="auto"/>
            <w:right w:val="none" w:sz="0" w:space="0" w:color="auto"/>
          </w:divBdr>
        </w:div>
        <w:div w:id="2049061584">
          <w:marLeft w:val="0"/>
          <w:marRight w:val="0"/>
          <w:marTop w:val="0"/>
          <w:marBottom w:val="0"/>
          <w:divBdr>
            <w:top w:val="none" w:sz="0" w:space="0" w:color="auto"/>
            <w:left w:val="none" w:sz="0" w:space="0" w:color="auto"/>
            <w:bottom w:val="none" w:sz="0" w:space="0" w:color="auto"/>
            <w:right w:val="none" w:sz="0" w:space="0" w:color="auto"/>
          </w:divBdr>
        </w:div>
        <w:div w:id="2049378675">
          <w:marLeft w:val="0"/>
          <w:marRight w:val="0"/>
          <w:marTop w:val="0"/>
          <w:marBottom w:val="0"/>
          <w:divBdr>
            <w:top w:val="none" w:sz="0" w:space="0" w:color="auto"/>
            <w:left w:val="none" w:sz="0" w:space="0" w:color="auto"/>
            <w:bottom w:val="none" w:sz="0" w:space="0" w:color="auto"/>
            <w:right w:val="none" w:sz="0" w:space="0" w:color="auto"/>
          </w:divBdr>
        </w:div>
        <w:div w:id="2051760361">
          <w:marLeft w:val="0"/>
          <w:marRight w:val="0"/>
          <w:marTop w:val="0"/>
          <w:marBottom w:val="0"/>
          <w:divBdr>
            <w:top w:val="none" w:sz="0" w:space="0" w:color="auto"/>
            <w:left w:val="none" w:sz="0" w:space="0" w:color="auto"/>
            <w:bottom w:val="none" w:sz="0" w:space="0" w:color="auto"/>
            <w:right w:val="none" w:sz="0" w:space="0" w:color="auto"/>
          </w:divBdr>
        </w:div>
        <w:div w:id="2061440573">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 w:id="2067337165">
          <w:marLeft w:val="0"/>
          <w:marRight w:val="0"/>
          <w:marTop w:val="0"/>
          <w:marBottom w:val="0"/>
          <w:divBdr>
            <w:top w:val="none" w:sz="0" w:space="0" w:color="auto"/>
            <w:left w:val="none" w:sz="0" w:space="0" w:color="auto"/>
            <w:bottom w:val="none" w:sz="0" w:space="0" w:color="auto"/>
            <w:right w:val="none" w:sz="0" w:space="0" w:color="auto"/>
          </w:divBdr>
        </w:div>
        <w:div w:id="2067607147">
          <w:marLeft w:val="0"/>
          <w:marRight w:val="0"/>
          <w:marTop w:val="0"/>
          <w:marBottom w:val="0"/>
          <w:divBdr>
            <w:top w:val="none" w:sz="0" w:space="0" w:color="auto"/>
            <w:left w:val="none" w:sz="0" w:space="0" w:color="auto"/>
            <w:bottom w:val="none" w:sz="0" w:space="0" w:color="auto"/>
            <w:right w:val="none" w:sz="0" w:space="0" w:color="auto"/>
          </w:divBdr>
        </w:div>
        <w:div w:id="2075078453">
          <w:marLeft w:val="0"/>
          <w:marRight w:val="0"/>
          <w:marTop w:val="0"/>
          <w:marBottom w:val="0"/>
          <w:divBdr>
            <w:top w:val="none" w:sz="0" w:space="0" w:color="auto"/>
            <w:left w:val="none" w:sz="0" w:space="0" w:color="auto"/>
            <w:bottom w:val="none" w:sz="0" w:space="0" w:color="auto"/>
            <w:right w:val="none" w:sz="0" w:space="0" w:color="auto"/>
          </w:divBdr>
        </w:div>
        <w:div w:id="2079671482">
          <w:marLeft w:val="0"/>
          <w:marRight w:val="0"/>
          <w:marTop w:val="0"/>
          <w:marBottom w:val="0"/>
          <w:divBdr>
            <w:top w:val="none" w:sz="0" w:space="0" w:color="auto"/>
            <w:left w:val="none" w:sz="0" w:space="0" w:color="auto"/>
            <w:bottom w:val="none" w:sz="0" w:space="0" w:color="auto"/>
            <w:right w:val="none" w:sz="0" w:space="0" w:color="auto"/>
          </w:divBdr>
        </w:div>
        <w:div w:id="2082870540">
          <w:marLeft w:val="0"/>
          <w:marRight w:val="0"/>
          <w:marTop w:val="0"/>
          <w:marBottom w:val="0"/>
          <w:divBdr>
            <w:top w:val="none" w:sz="0" w:space="0" w:color="auto"/>
            <w:left w:val="none" w:sz="0" w:space="0" w:color="auto"/>
            <w:bottom w:val="none" w:sz="0" w:space="0" w:color="auto"/>
            <w:right w:val="none" w:sz="0" w:space="0" w:color="auto"/>
          </w:divBdr>
        </w:div>
        <w:div w:id="2092658368">
          <w:marLeft w:val="0"/>
          <w:marRight w:val="0"/>
          <w:marTop w:val="0"/>
          <w:marBottom w:val="0"/>
          <w:divBdr>
            <w:top w:val="none" w:sz="0" w:space="0" w:color="auto"/>
            <w:left w:val="none" w:sz="0" w:space="0" w:color="auto"/>
            <w:bottom w:val="none" w:sz="0" w:space="0" w:color="auto"/>
            <w:right w:val="none" w:sz="0" w:space="0" w:color="auto"/>
          </w:divBdr>
        </w:div>
        <w:div w:id="2093891714">
          <w:marLeft w:val="0"/>
          <w:marRight w:val="0"/>
          <w:marTop w:val="0"/>
          <w:marBottom w:val="0"/>
          <w:divBdr>
            <w:top w:val="none" w:sz="0" w:space="0" w:color="auto"/>
            <w:left w:val="none" w:sz="0" w:space="0" w:color="auto"/>
            <w:bottom w:val="none" w:sz="0" w:space="0" w:color="auto"/>
            <w:right w:val="none" w:sz="0" w:space="0" w:color="auto"/>
          </w:divBdr>
        </w:div>
        <w:div w:id="2094011142">
          <w:marLeft w:val="0"/>
          <w:marRight w:val="0"/>
          <w:marTop w:val="0"/>
          <w:marBottom w:val="0"/>
          <w:divBdr>
            <w:top w:val="none" w:sz="0" w:space="0" w:color="auto"/>
            <w:left w:val="none" w:sz="0" w:space="0" w:color="auto"/>
            <w:bottom w:val="none" w:sz="0" w:space="0" w:color="auto"/>
            <w:right w:val="none" w:sz="0" w:space="0" w:color="auto"/>
          </w:divBdr>
        </w:div>
        <w:div w:id="2094012312">
          <w:marLeft w:val="0"/>
          <w:marRight w:val="0"/>
          <w:marTop w:val="0"/>
          <w:marBottom w:val="0"/>
          <w:divBdr>
            <w:top w:val="none" w:sz="0" w:space="0" w:color="auto"/>
            <w:left w:val="none" w:sz="0" w:space="0" w:color="auto"/>
            <w:bottom w:val="none" w:sz="0" w:space="0" w:color="auto"/>
            <w:right w:val="none" w:sz="0" w:space="0" w:color="auto"/>
          </w:divBdr>
        </w:div>
        <w:div w:id="2097094734">
          <w:marLeft w:val="0"/>
          <w:marRight w:val="0"/>
          <w:marTop w:val="0"/>
          <w:marBottom w:val="0"/>
          <w:divBdr>
            <w:top w:val="none" w:sz="0" w:space="0" w:color="auto"/>
            <w:left w:val="none" w:sz="0" w:space="0" w:color="auto"/>
            <w:bottom w:val="none" w:sz="0" w:space="0" w:color="auto"/>
            <w:right w:val="none" w:sz="0" w:space="0" w:color="auto"/>
          </w:divBdr>
        </w:div>
        <w:div w:id="2097819599">
          <w:marLeft w:val="0"/>
          <w:marRight w:val="0"/>
          <w:marTop w:val="0"/>
          <w:marBottom w:val="0"/>
          <w:divBdr>
            <w:top w:val="none" w:sz="0" w:space="0" w:color="auto"/>
            <w:left w:val="none" w:sz="0" w:space="0" w:color="auto"/>
            <w:bottom w:val="none" w:sz="0" w:space="0" w:color="auto"/>
            <w:right w:val="none" w:sz="0" w:space="0" w:color="auto"/>
          </w:divBdr>
        </w:div>
        <w:div w:id="2113240376">
          <w:marLeft w:val="0"/>
          <w:marRight w:val="0"/>
          <w:marTop w:val="0"/>
          <w:marBottom w:val="0"/>
          <w:divBdr>
            <w:top w:val="none" w:sz="0" w:space="0" w:color="auto"/>
            <w:left w:val="none" w:sz="0" w:space="0" w:color="auto"/>
            <w:bottom w:val="none" w:sz="0" w:space="0" w:color="auto"/>
            <w:right w:val="none" w:sz="0" w:space="0" w:color="auto"/>
          </w:divBdr>
        </w:div>
        <w:div w:id="2116706464">
          <w:marLeft w:val="0"/>
          <w:marRight w:val="0"/>
          <w:marTop w:val="0"/>
          <w:marBottom w:val="0"/>
          <w:divBdr>
            <w:top w:val="none" w:sz="0" w:space="0" w:color="auto"/>
            <w:left w:val="none" w:sz="0" w:space="0" w:color="auto"/>
            <w:bottom w:val="none" w:sz="0" w:space="0" w:color="auto"/>
            <w:right w:val="none" w:sz="0" w:space="0" w:color="auto"/>
          </w:divBdr>
        </w:div>
        <w:div w:id="2122918046">
          <w:marLeft w:val="0"/>
          <w:marRight w:val="0"/>
          <w:marTop w:val="0"/>
          <w:marBottom w:val="0"/>
          <w:divBdr>
            <w:top w:val="none" w:sz="0" w:space="0" w:color="auto"/>
            <w:left w:val="none" w:sz="0" w:space="0" w:color="auto"/>
            <w:bottom w:val="none" w:sz="0" w:space="0" w:color="auto"/>
            <w:right w:val="none" w:sz="0" w:space="0" w:color="auto"/>
          </w:divBdr>
        </w:div>
        <w:div w:id="2125273411">
          <w:marLeft w:val="0"/>
          <w:marRight w:val="0"/>
          <w:marTop w:val="0"/>
          <w:marBottom w:val="0"/>
          <w:divBdr>
            <w:top w:val="none" w:sz="0" w:space="0" w:color="auto"/>
            <w:left w:val="none" w:sz="0" w:space="0" w:color="auto"/>
            <w:bottom w:val="none" w:sz="0" w:space="0" w:color="auto"/>
            <w:right w:val="none" w:sz="0" w:space="0" w:color="auto"/>
          </w:divBdr>
        </w:div>
        <w:div w:id="2139183304">
          <w:marLeft w:val="0"/>
          <w:marRight w:val="0"/>
          <w:marTop w:val="0"/>
          <w:marBottom w:val="0"/>
          <w:divBdr>
            <w:top w:val="none" w:sz="0" w:space="0" w:color="auto"/>
            <w:left w:val="none" w:sz="0" w:space="0" w:color="auto"/>
            <w:bottom w:val="none" w:sz="0" w:space="0" w:color="auto"/>
            <w:right w:val="none" w:sz="0" w:space="0" w:color="auto"/>
          </w:divBdr>
        </w:div>
        <w:div w:id="2140102878">
          <w:marLeft w:val="0"/>
          <w:marRight w:val="0"/>
          <w:marTop w:val="0"/>
          <w:marBottom w:val="0"/>
          <w:divBdr>
            <w:top w:val="none" w:sz="0" w:space="0" w:color="auto"/>
            <w:left w:val="none" w:sz="0" w:space="0" w:color="auto"/>
            <w:bottom w:val="none" w:sz="0" w:space="0" w:color="auto"/>
            <w:right w:val="none" w:sz="0" w:space="0" w:color="auto"/>
          </w:divBdr>
        </w:div>
        <w:div w:id="2145811807">
          <w:marLeft w:val="0"/>
          <w:marRight w:val="0"/>
          <w:marTop w:val="0"/>
          <w:marBottom w:val="0"/>
          <w:divBdr>
            <w:top w:val="none" w:sz="0" w:space="0" w:color="auto"/>
            <w:left w:val="none" w:sz="0" w:space="0" w:color="auto"/>
            <w:bottom w:val="none" w:sz="0" w:space="0" w:color="auto"/>
            <w:right w:val="none" w:sz="0" w:space="0" w:color="auto"/>
          </w:divBdr>
        </w:div>
      </w:divsChild>
    </w:div>
    <w:div w:id="1469009229">
      <w:bodyDiv w:val="1"/>
      <w:marLeft w:val="0"/>
      <w:marRight w:val="0"/>
      <w:marTop w:val="0"/>
      <w:marBottom w:val="0"/>
      <w:divBdr>
        <w:top w:val="none" w:sz="0" w:space="0" w:color="auto"/>
        <w:left w:val="none" w:sz="0" w:space="0" w:color="auto"/>
        <w:bottom w:val="none" w:sz="0" w:space="0" w:color="auto"/>
        <w:right w:val="none" w:sz="0" w:space="0" w:color="auto"/>
      </w:divBdr>
    </w:div>
    <w:div w:id="1470590488">
      <w:bodyDiv w:val="1"/>
      <w:marLeft w:val="0"/>
      <w:marRight w:val="0"/>
      <w:marTop w:val="0"/>
      <w:marBottom w:val="0"/>
      <w:divBdr>
        <w:top w:val="none" w:sz="0" w:space="0" w:color="auto"/>
        <w:left w:val="none" w:sz="0" w:space="0" w:color="auto"/>
        <w:bottom w:val="none" w:sz="0" w:space="0" w:color="auto"/>
        <w:right w:val="none" w:sz="0" w:space="0" w:color="auto"/>
      </w:divBdr>
    </w:div>
    <w:div w:id="1555190897">
      <w:bodyDiv w:val="1"/>
      <w:marLeft w:val="0"/>
      <w:marRight w:val="0"/>
      <w:marTop w:val="0"/>
      <w:marBottom w:val="0"/>
      <w:divBdr>
        <w:top w:val="none" w:sz="0" w:space="0" w:color="auto"/>
        <w:left w:val="none" w:sz="0" w:space="0" w:color="auto"/>
        <w:bottom w:val="none" w:sz="0" w:space="0" w:color="auto"/>
        <w:right w:val="none" w:sz="0" w:space="0" w:color="auto"/>
      </w:divBdr>
    </w:div>
    <w:div w:id="1611006258">
      <w:bodyDiv w:val="1"/>
      <w:marLeft w:val="0"/>
      <w:marRight w:val="0"/>
      <w:marTop w:val="0"/>
      <w:marBottom w:val="0"/>
      <w:divBdr>
        <w:top w:val="none" w:sz="0" w:space="0" w:color="auto"/>
        <w:left w:val="none" w:sz="0" w:space="0" w:color="auto"/>
        <w:bottom w:val="none" w:sz="0" w:space="0" w:color="auto"/>
        <w:right w:val="none" w:sz="0" w:space="0" w:color="auto"/>
      </w:divBdr>
    </w:div>
    <w:div w:id="1628585149">
      <w:bodyDiv w:val="1"/>
      <w:marLeft w:val="0"/>
      <w:marRight w:val="0"/>
      <w:marTop w:val="0"/>
      <w:marBottom w:val="0"/>
      <w:divBdr>
        <w:top w:val="none" w:sz="0" w:space="0" w:color="auto"/>
        <w:left w:val="none" w:sz="0" w:space="0" w:color="auto"/>
        <w:bottom w:val="none" w:sz="0" w:space="0" w:color="auto"/>
        <w:right w:val="none" w:sz="0" w:space="0" w:color="auto"/>
      </w:divBdr>
    </w:div>
    <w:div w:id="1653025852">
      <w:bodyDiv w:val="1"/>
      <w:marLeft w:val="0"/>
      <w:marRight w:val="0"/>
      <w:marTop w:val="0"/>
      <w:marBottom w:val="0"/>
      <w:divBdr>
        <w:top w:val="none" w:sz="0" w:space="0" w:color="auto"/>
        <w:left w:val="none" w:sz="0" w:space="0" w:color="auto"/>
        <w:bottom w:val="none" w:sz="0" w:space="0" w:color="auto"/>
        <w:right w:val="none" w:sz="0" w:space="0" w:color="auto"/>
      </w:divBdr>
    </w:div>
    <w:div w:id="1664234103">
      <w:bodyDiv w:val="1"/>
      <w:marLeft w:val="0"/>
      <w:marRight w:val="0"/>
      <w:marTop w:val="0"/>
      <w:marBottom w:val="0"/>
      <w:divBdr>
        <w:top w:val="none" w:sz="0" w:space="0" w:color="auto"/>
        <w:left w:val="none" w:sz="0" w:space="0" w:color="auto"/>
        <w:bottom w:val="none" w:sz="0" w:space="0" w:color="auto"/>
        <w:right w:val="none" w:sz="0" w:space="0" w:color="auto"/>
      </w:divBdr>
    </w:div>
    <w:div w:id="1666547271">
      <w:bodyDiv w:val="1"/>
      <w:marLeft w:val="0"/>
      <w:marRight w:val="0"/>
      <w:marTop w:val="0"/>
      <w:marBottom w:val="0"/>
      <w:divBdr>
        <w:top w:val="none" w:sz="0" w:space="0" w:color="auto"/>
        <w:left w:val="none" w:sz="0" w:space="0" w:color="auto"/>
        <w:bottom w:val="none" w:sz="0" w:space="0" w:color="auto"/>
        <w:right w:val="none" w:sz="0" w:space="0" w:color="auto"/>
      </w:divBdr>
    </w:div>
    <w:div w:id="1709910622">
      <w:bodyDiv w:val="1"/>
      <w:marLeft w:val="0"/>
      <w:marRight w:val="0"/>
      <w:marTop w:val="0"/>
      <w:marBottom w:val="0"/>
      <w:divBdr>
        <w:top w:val="none" w:sz="0" w:space="0" w:color="auto"/>
        <w:left w:val="none" w:sz="0" w:space="0" w:color="auto"/>
        <w:bottom w:val="none" w:sz="0" w:space="0" w:color="auto"/>
        <w:right w:val="none" w:sz="0" w:space="0" w:color="auto"/>
      </w:divBdr>
    </w:div>
    <w:div w:id="1835757395">
      <w:bodyDiv w:val="1"/>
      <w:marLeft w:val="0"/>
      <w:marRight w:val="0"/>
      <w:marTop w:val="0"/>
      <w:marBottom w:val="0"/>
      <w:divBdr>
        <w:top w:val="none" w:sz="0" w:space="0" w:color="auto"/>
        <w:left w:val="none" w:sz="0" w:space="0" w:color="auto"/>
        <w:bottom w:val="none" w:sz="0" w:space="0" w:color="auto"/>
        <w:right w:val="none" w:sz="0" w:space="0" w:color="auto"/>
      </w:divBdr>
    </w:div>
    <w:div w:id="1915777482">
      <w:bodyDiv w:val="1"/>
      <w:marLeft w:val="0"/>
      <w:marRight w:val="0"/>
      <w:marTop w:val="0"/>
      <w:marBottom w:val="0"/>
      <w:divBdr>
        <w:top w:val="none" w:sz="0" w:space="0" w:color="auto"/>
        <w:left w:val="none" w:sz="0" w:space="0" w:color="auto"/>
        <w:bottom w:val="none" w:sz="0" w:space="0" w:color="auto"/>
        <w:right w:val="none" w:sz="0" w:space="0" w:color="auto"/>
      </w:divBdr>
    </w:div>
    <w:div w:id="2015911757">
      <w:bodyDiv w:val="1"/>
      <w:marLeft w:val="0"/>
      <w:marRight w:val="0"/>
      <w:marTop w:val="0"/>
      <w:marBottom w:val="0"/>
      <w:divBdr>
        <w:top w:val="none" w:sz="0" w:space="0" w:color="auto"/>
        <w:left w:val="none" w:sz="0" w:space="0" w:color="auto"/>
        <w:bottom w:val="none" w:sz="0" w:space="0" w:color="auto"/>
        <w:right w:val="none" w:sz="0" w:space="0" w:color="auto"/>
      </w:divBdr>
    </w:div>
    <w:div w:id="2034643869">
      <w:bodyDiv w:val="1"/>
      <w:marLeft w:val="0"/>
      <w:marRight w:val="0"/>
      <w:marTop w:val="0"/>
      <w:marBottom w:val="0"/>
      <w:divBdr>
        <w:top w:val="none" w:sz="0" w:space="0" w:color="auto"/>
        <w:left w:val="none" w:sz="0" w:space="0" w:color="auto"/>
        <w:bottom w:val="none" w:sz="0" w:space="0" w:color="auto"/>
        <w:right w:val="none" w:sz="0" w:space="0" w:color="auto"/>
      </w:divBdr>
    </w:div>
    <w:div w:id="20743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ogurski@gpsk.um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obrh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8775A6-C205-4527-BD3F-B15F4FF3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5184</Words>
  <Characters>31105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gpsk</Company>
  <LinksUpToDate>false</LinksUpToDate>
  <CharactersWithSpaces>36217</CharactersWithSpaces>
  <SharedDoc>false</SharedDoc>
  <HLinks>
    <vt:vector size="18" baseType="variant">
      <vt:variant>
        <vt:i4>3145755</vt:i4>
      </vt:variant>
      <vt:variant>
        <vt:i4>6</vt:i4>
      </vt:variant>
      <vt:variant>
        <vt:i4>0</vt:i4>
      </vt:variant>
      <vt:variant>
        <vt:i4>5</vt:i4>
      </vt:variant>
      <vt:variant>
        <vt:lpwstr>mailto:iod@gpsk.ump.edu.pl</vt:lpwstr>
      </vt:variant>
      <vt:variant>
        <vt:lpwstr/>
      </vt:variant>
      <vt:variant>
        <vt:i4>6291491</vt:i4>
      </vt:variant>
      <vt:variant>
        <vt:i4>3</vt:i4>
      </vt:variant>
      <vt:variant>
        <vt:i4>0</vt:i4>
      </vt:variant>
      <vt:variant>
        <vt:i4>5</vt:i4>
      </vt:variant>
      <vt:variant>
        <vt:lpwstr>http://dzp.gpsk.ump.edu.pl/</vt:lpwstr>
      </vt:variant>
      <vt:variant>
        <vt:lpwstr/>
      </vt:variant>
      <vt:variant>
        <vt:i4>4849768</vt:i4>
      </vt:variant>
      <vt:variant>
        <vt:i4>0</vt:i4>
      </vt:variant>
      <vt:variant>
        <vt:i4>0</vt:i4>
      </vt:variant>
      <vt:variant>
        <vt:i4>5</vt:i4>
      </vt:variant>
      <vt:variant>
        <vt:lpwstr>mailto:wbogurski@gpsk.ump.edu.pl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cp:lastModifiedBy>Admin</cp:lastModifiedBy>
  <cp:revision>8</cp:revision>
  <cp:lastPrinted>2021-07-16T07:04:00Z</cp:lastPrinted>
  <dcterms:created xsi:type="dcterms:W3CDTF">2021-08-10T07:25:00Z</dcterms:created>
  <dcterms:modified xsi:type="dcterms:W3CDTF">2021-08-12T06:37:00Z</dcterms:modified>
</cp:coreProperties>
</file>