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9B2" w:rsidRDefault="007A4A33">
      <w:pPr>
        <w:jc w:val="right"/>
        <w:rPr>
          <w:rFonts w:ascii="Calibri" w:hAnsi="Calibri"/>
          <w:b/>
          <w:sz w:val="18"/>
          <w:szCs w:val="20"/>
        </w:rPr>
      </w:pP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</w:r>
      <w:r>
        <w:rPr>
          <w:b/>
          <w:sz w:val="18"/>
          <w:szCs w:val="20"/>
        </w:rPr>
        <w:tab/>
        <w:t>Załącznik nr 6 do SWZ</w:t>
      </w:r>
    </w:p>
    <w:p w:rsidR="00AF39B2" w:rsidRDefault="007A4A33">
      <w:pPr>
        <w:jc w:val="center"/>
        <w:rPr>
          <w:rFonts w:ascii="Calibri" w:hAnsi="Calibri"/>
          <w:b/>
          <w:sz w:val="18"/>
          <w:szCs w:val="20"/>
        </w:rPr>
      </w:pPr>
      <w:r>
        <w:rPr>
          <w:b/>
          <w:sz w:val="18"/>
          <w:szCs w:val="20"/>
        </w:rPr>
        <w:t xml:space="preserve">Miejsce odbioru paliwa gazowego (zamówienie </w:t>
      </w:r>
      <w:r>
        <w:rPr>
          <w:rFonts w:cs="Times New Roman"/>
          <w:b/>
          <w:sz w:val="20"/>
          <w:szCs w:val="20"/>
        </w:rPr>
        <w:t>ilości paliwa gazowego i mocy umownej)</w:t>
      </w:r>
    </w:p>
    <w:p w:rsidR="00AF39B2" w:rsidRDefault="00AF39B2">
      <w:pPr>
        <w:rPr>
          <w:rFonts w:ascii="Calibri" w:hAnsi="Calibri"/>
          <w:sz w:val="18"/>
          <w:szCs w:val="20"/>
        </w:rPr>
      </w:pPr>
    </w:p>
    <w:p w:rsidR="00AF39B2" w:rsidRDefault="007C231D">
      <w:pPr>
        <w:rPr>
          <w:rFonts w:ascii="Calibri" w:hAnsi="Calibri"/>
          <w:b/>
          <w:sz w:val="18"/>
          <w:szCs w:val="20"/>
        </w:rPr>
      </w:pPr>
      <w:r>
        <w:rPr>
          <w:b/>
          <w:sz w:val="18"/>
          <w:szCs w:val="20"/>
        </w:rPr>
        <w:t>Rok 202</w:t>
      </w:r>
      <w:r w:rsidR="00BE78CE">
        <w:rPr>
          <w:b/>
          <w:sz w:val="18"/>
          <w:szCs w:val="20"/>
        </w:rPr>
        <w:t>5</w:t>
      </w:r>
    </w:p>
    <w:p w:rsidR="00AF39B2" w:rsidRDefault="00AF39B2">
      <w:pPr>
        <w:rPr>
          <w:rFonts w:ascii="Calibri" w:hAnsi="Calibri"/>
          <w:sz w:val="18"/>
          <w:szCs w:val="20"/>
        </w:rPr>
      </w:pPr>
    </w:p>
    <w:tbl>
      <w:tblPr>
        <w:tblW w:w="1572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"/>
        <w:gridCol w:w="644"/>
        <w:gridCol w:w="729"/>
        <w:gridCol w:w="617"/>
        <w:gridCol w:w="892"/>
        <w:gridCol w:w="848"/>
        <w:gridCol w:w="733"/>
        <w:gridCol w:w="666"/>
        <w:gridCol w:w="547"/>
        <w:gridCol w:w="538"/>
        <w:gridCol w:w="642"/>
        <w:gridCol w:w="482"/>
        <w:gridCol w:w="493"/>
        <w:gridCol w:w="555"/>
        <w:gridCol w:w="553"/>
        <w:gridCol w:w="558"/>
        <w:gridCol w:w="541"/>
        <w:gridCol w:w="569"/>
        <w:gridCol w:w="517"/>
        <w:gridCol w:w="555"/>
        <w:gridCol w:w="685"/>
        <w:gridCol w:w="514"/>
        <w:gridCol w:w="547"/>
        <w:gridCol w:w="565"/>
        <w:gridCol w:w="8"/>
        <w:gridCol w:w="656"/>
        <w:gridCol w:w="567"/>
        <w:gridCol w:w="50"/>
        <w:gridCol w:w="160"/>
      </w:tblGrid>
      <w:tr w:rsidR="00AF39B2" w:rsidTr="004801B4">
        <w:trPr>
          <w:gridAfter w:val="2"/>
          <w:wAfter w:w="210" w:type="dxa"/>
          <w:trHeight w:val="702"/>
        </w:trPr>
        <w:tc>
          <w:tcPr>
            <w:tcW w:w="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L.p.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Nazwa odbiorcy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odbiorcy</w:t>
            </w:r>
          </w:p>
        </w:tc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NIP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Miejsca odbioru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identyfikacyjny punktu wyjścia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punktu poboru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gazomierza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Grupa taryfowa wg OSD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akcyza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ZW-zwolnienie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 xml:space="preserve"> </w:t>
            </w:r>
          </w:p>
        </w:tc>
        <w:tc>
          <w:tcPr>
            <w:tcW w:w="7142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Przewidywane zużycie paliwa gazowego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[kWh]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Okres dostaw</w:t>
            </w:r>
          </w:p>
        </w:tc>
      </w:tr>
      <w:tr w:rsidR="00AF39B2" w:rsidTr="004801B4">
        <w:trPr>
          <w:trHeight w:val="373"/>
        </w:trPr>
        <w:tc>
          <w:tcPr>
            <w:tcW w:w="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[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kwh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/h]</w:t>
            </w:r>
          </w:p>
        </w:tc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styczeń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luty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marzec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kwiecień</w:t>
            </w:r>
          </w:p>
        </w:tc>
        <w:tc>
          <w:tcPr>
            <w:tcW w:w="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maj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czerwiec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lipiec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sierpień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wrzesień</w:t>
            </w:r>
          </w:p>
        </w:tc>
        <w:tc>
          <w:tcPr>
            <w:tcW w:w="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październik</w:t>
            </w:r>
          </w:p>
        </w:tc>
        <w:tc>
          <w:tcPr>
            <w:tcW w:w="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listopad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grudzień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Razem</w:t>
            </w:r>
          </w:p>
        </w:tc>
        <w:tc>
          <w:tcPr>
            <w:tcW w:w="66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6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do</w:t>
            </w:r>
          </w:p>
        </w:tc>
        <w:tc>
          <w:tcPr>
            <w:tcW w:w="160" w:type="dxa"/>
          </w:tcPr>
          <w:p w:rsidR="00AF39B2" w:rsidRDefault="00AF39B2">
            <w:pPr>
              <w:widowControl w:val="0"/>
            </w:pPr>
          </w:p>
        </w:tc>
      </w:tr>
      <w:tr w:rsidR="004801B4" w:rsidTr="004801B4">
        <w:trPr>
          <w:trHeight w:val="400"/>
        </w:trPr>
        <w:tc>
          <w:tcPr>
            <w:tcW w:w="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6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Samodzielny Publiczny Zakład Opieki Zdrowotnej</w:t>
            </w:r>
          </w:p>
        </w:tc>
        <w:tc>
          <w:tcPr>
            <w:tcW w:w="7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6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889-12-69-126</w:t>
            </w:r>
          </w:p>
        </w:tc>
        <w:tc>
          <w:tcPr>
            <w:tcW w:w="8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 w:rsidRPr="00C45568">
              <w:rPr>
                <w:sz w:val="10"/>
              </w:rPr>
              <w:t>8018590365500019024054</w:t>
            </w:r>
          </w:p>
        </w:tc>
        <w:tc>
          <w:tcPr>
            <w:tcW w:w="6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sz w:val="10"/>
                <w:szCs w:val="10"/>
              </w:rPr>
              <w:t>151041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W-6A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≤ 1152</w:t>
            </w:r>
          </w:p>
        </w:tc>
        <w:tc>
          <w:tcPr>
            <w:tcW w:w="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ZW</w:t>
            </w:r>
          </w:p>
        </w:tc>
        <w:tc>
          <w:tcPr>
            <w:tcW w:w="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FF0000"/>
                <w:sz w:val="10"/>
                <w:szCs w:val="10"/>
              </w:rPr>
            </w:pPr>
            <w:r>
              <w:rPr>
                <w:rFonts w:cs="Calibri"/>
                <w:color w:val="FF0000"/>
                <w:sz w:val="10"/>
                <w:szCs w:val="10"/>
              </w:rPr>
              <w:t>X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354580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360980</w:t>
            </w:r>
          </w:p>
        </w:tc>
        <w:tc>
          <w:tcPr>
            <w:tcW w:w="5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263565</w:t>
            </w:r>
          </w:p>
        </w:tc>
        <w:tc>
          <w:tcPr>
            <w:tcW w:w="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172630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149200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138065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1400990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145208</w:t>
            </w:r>
          </w:p>
        </w:tc>
        <w:tc>
          <w:tcPr>
            <w:tcW w:w="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206230</w:t>
            </w:r>
          </w:p>
        </w:tc>
        <w:tc>
          <w:tcPr>
            <w:tcW w:w="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321610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 w:cs="Calibri"/>
                <w:color w:val="000000"/>
                <w:sz w:val="10"/>
                <w:szCs w:val="10"/>
              </w:rPr>
            </w:pPr>
            <w:r>
              <w:rPr>
                <w:rFonts w:ascii="Calibri" w:hAnsi="Calibri" w:cs="Calibri"/>
                <w:color w:val="000000"/>
                <w:sz w:val="10"/>
                <w:szCs w:val="10"/>
              </w:rPr>
              <w:t>435475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jc w:val="center"/>
              <w:rPr>
                <w:rFonts w:cstheme="minorHAnsi"/>
                <w:color w:val="000000"/>
                <w:sz w:val="10"/>
                <w:szCs w:val="10"/>
              </w:rPr>
            </w:pPr>
          </w:p>
          <w:p w:rsidR="004801B4" w:rsidRDefault="004801B4" w:rsidP="004801B4">
            <w:pPr>
              <w:jc w:val="center"/>
              <w:rPr>
                <w:rFonts w:cstheme="minorHAnsi"/>
                <w:color w:val="000000"/>
                <w:sz w:val="10"/>
                <w:szCs w:val="10"/>
              </w:rPr>
            </w:pPr>
            <w:r>
              <w:rPr>
                <w:rFonts w:cstheme="minorHAnsi"/>
                <w:color w:val="000000"/>
                <w:sz w:val="10"/>
                <w:szCs w:val="10"/>
              </w:rPr>
              <w:t>2 677613</w:t>
            </w:r>
          </w:p>
        </w:tc>
        <w:tc>
          <w:tcPr>
            <w:tcW w:w="66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01.02.2025</w:t>
            </w:r>
          </w:p>
        </w:tc>
        <w:tc>
          <w:tcPr>
            <w:tcW w:w="6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31.12.2025</w:t>
            </w:r>
          </w:p>
        </w:tc>
        <w:tc>
          <w:tcPr>
            <w:tcW w:w="160" w:type="dxa"/>
          </w:tcPr>
          <w:p w:rsidR="004801B4" w:rsidRDefault="004801B4" w:rsidP="004801B4">
            <w:pPr>
              <w:widowControl w:val="0"/>
            </w:pPr>
          </w:p>
        </w:tc>
      </w:tr>
    </w:tbl>
    <w:p w:rsidR="00AF39B2" w:rsidRDefault="00AF39B2">
      <w:pPr>
        <w:rPr>
          <w:rFonts w:asciiTheme="majorHAnsi" w:hAnsiTheme="majorHAnsi"/>
          <w:sz w:val="18"/>
          <w:szCs w:val="20"/>
        </w:rPr>
      </w:pPr>
    </w:p>
    <w:p w:rsidR="00AF39B2" w:rsidRDefault="00AF39B2">
      <w:pPr>
        <w:rPr>
          <w:rFonts w:asciiTheme="majorHAnsi" w:hAnsiTheme="majorHAnsi"/>
          <w:sz w:val="18"/>
          <w:szCs w:val="20"/>
        </w:rPr>
      </w:pPr>
    </w:p>
    <w:p w:rsidR="00AF39B2" w:rsidRDefault="007C231D">
      <w:pPr>
        <w:rPr>
          <w:rFonts w:ascii="Calibri" w:hAnsi="Calibri"/>
          <w:b/>
          <w:sz w:val="18"/>
          <w:szCs w:val="20"/>
        </w:rPr>
      </w:pPr>
      <w:r>
        <w:rPr>
          <w:b/>
          <w:sz w:val="18"/>
          <w:szCs w:val="20"/>
        </w:rPr>
        <w:t>Rok 202</w:t>
      </w:r>
      <w:r w:rsidR="00BE78CE">
        <w:rPr>
          <w:b/>
          <w:sz w:val="18"/>
          <w:szCs w:val="20"/>
        </w:rPr>
        <w:t>6</w:t>
      </w:r>
    </w:p>
    <w:p w:rsidR="00AF39B2" w:rsidRDefault="00AF39B2">
      <w:pPr>
        <w:rPr>
          <w:rFonts w:ascii="Calibri" w:hAnsi="Calibri"/>
          <w:sz w:val="18"/>
          <w:szCs w:val="20"/>
        </w:rPr>
      </w:pPr>
    </w:p>
    <w:tbl>
      <w:tblPr>
        <w:tblW w:w="1568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"/>
        <w:gridCol w:w="652"/>
        <w:gridCol w:w="741"/>
        <w:gridCol w:w="625"/>
        <w:gridCol w:w="905"/>
        <w:gridCol w:w="861"/>
        <w:gridCol w:w="739"/>
        <w:gridCol w:w="679"/>
        <w:gridCol w:w="552"/>
        <w:gridCol w:w="546"/>
        <w:gridCol w:w="651"/>
        <w:gridCol w:w="485"/>
        <w:gridCol w:w="500"/>
        <w:gridCol w:w="563"/>
        <w:gridCol w:w="559"/>
        <w:gridCol w:w="566"/>
        <w:gridCol w:w="552"/>
        <w:gridCol w:w="576"/>
        <w:gridCol w:w="522"/>
        <w:gridCol w:w="563"/>
        <w:gridCol w:w="695"/>
        <w:gridCol w:w="517"/>
        <w:gridCol w:w="554"/>
        <w:gridCol w:w="621"/>
        <w:gridCol w:w="567"/>
        <w:gridCol w:w="592"/>
      </w:tblGrid>
      <w:tr w:rsidR="00AF39B2" w:rsidTr="004801B4">
        <w:trPr>
          <w:trHeight w:val="707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L.p.</w:t>
            </w:r>
          </w:p>
        </w:tc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Nazwa odbiorcy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odbiorcy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NIP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Miejsca odbioru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identyfikacyjny punktu wyjścia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punktu poboru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gazomierza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Grupa taryfowa wg OSD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bookmarkStart w:id="0" w:name="_GoBack"/>
            <w:bookmarkEnd w:id="0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akcyza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ZW-zwolnienie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P-płatnik</w:t>
            </w:r>
          </w:p>
        </w:tc>
        <w:tc>
          <w:tcPr>
            <w:tcW w:w="7273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Przewidywane zużycie paliwa gazowego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[kWh]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Okres dostaw</w:t>
            </w:r>
          </w:p>
        </w:tc>
      </w:tr>
      <w:tr w:rsidR="00AF39B2" w:rsidTr="004801B4">
        <w:trPr>
          <w:trHeight w:val="376"/>
        </w:trPr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[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kwh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/h]</w:t>
            </w: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AF39B2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styczeń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luty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marzec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kwiecień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maj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czerwiec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lipiec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sierpień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wrzesień</w:t>
            </w:r>
          </w:p>
        </w:tc>
        <w:tc>
          <w:tcPr>
            <w:tcW w:w="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październik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listopad</w:t>
            </w:r>
          </w:p>
        </w:tc>
        <w:tc>
          <w:tcPr>
            <w:tcW w:w="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grudzień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Razem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5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39B2" w:rsidRDefault="007A4A3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do</w:t>
            </w:r>
          </w:p>
        </w:tc>
      </w:tr>
      <w:tr w:rsidR="004801B4" w:rsidTr="004801B4">
        <w:trPr>
          <w:trHeight w:val="40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Samodzielny Publiczny Zakład Opieki Zdrowotnej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889-12-69-126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 w:rsidRPr="00C45568">
              <w:rPr>
                <w:sz w:val="10"/>
              </w:rPr>
              <w:t>8018590365500019024054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151041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W-6A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≤ 1152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ZW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374868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354580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360980</w:t>
            </w: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263545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172630</w:t>
            </w:r>
          </w:p>
        </w:tc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149200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138065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140090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145208</w:t>
            </w: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right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206230</w:t>
            </w:r>
          </w:p>
        </w:tc>
        <w:tc>
          <w:tcPr>
            <w:tcW w:w="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right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321610</w:t>
            </w:r>
          </w:p>
        </w:tc>
        <w:tc>
          <w:tcPr>
            <w:tcW w:w="5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right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435475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3052481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01.01.2026</w:t>
            </w:r>
          </w:p>
        </w:tc>
        <w:tc>
          <w:tcPr>
            <w:tcW w:w="5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 xml:space="preserve"> 31.01.2026</w:t>
            </w:r>
          </w:p>
        </w:tc>
      </w:tr>
    </w:tbl>
    <w:p w:rsidR="00BE78CE" w:rsidRDefault="00BE78CE" w:rsidP="00BE78CE">
      <w:pPr>
        <w:rPr>
          <w:rFonts w:asciiTheme="majorHAnsi" w:hAnsiTheme="majorHAnsi"/>
          <w:sz w:val="18"/>
          <w:szCs w:val="20"/>
        </w:rPr>
      </w:pPr>
    </w:p>
    <w:p w:rsidR="00BE78CE" w:rsidRDefault="00BE78CE" w:rsidP="00BE78CE">
      <w:pPr>
        <w:rPr>
          <w:rFonts w:ascii="Calibri" w:hAnsi="Calibri"/>
          <w:b/>
          <w:sz w:val="18"/>
          <w:szCs w:val="20"/>
        </w:rPr>
      </w:pPr>
      <w:r>
        <w:rPr>
          <w:b/>
          <w:sz w:val="18"/>
          <w:szCs w:val="20"/>
        </w:rPr>
        <w:t>Rok 2027</w:t>
      </w:r>
    </w:p>
    <w:p w:rsidR="00BE78CE" w:rsidRDefault="00BE78CE" w:rsidP="00BE78CE">
      <w:pPr>
        <w:rPr>
          <w:rFonts w:ascii="Calibri" w:hAnsi="Calibri"/>
          <w:sz w:val="18"/>
          <w:szCs w:val="20"/>
        </w:rPr>
      </w:pPr>
    </w:p>
    <w:tbl>
      <w:tblPr>
        <w:tblW w:w="1568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"/>
        <w:gridCol w:w="652"/>
        <w:gridCol w:w="741"/>
        <w:gridCol w:w="625"/>
        <w:gridCol w:w="905"/>
        <w:gridCol w:w="861"/>
        <w:gridCol w:w="739"/>
        <w:gridCol w:w="679"/>
        <w:gridCol w:w="552"/>
        <w:gridCol w:w="546"/>
        <w:gridCol w:w="651"/>
        <w:gridCol w:w="485"/>
        <w:gridCol w:w="500"/>
        <w:gridCol w:w="563"/>
        <w:gridCol w:w="559"/>
        <w:gridCol w:w="566"/>
        <w:gridCol w:w="552"/>
        <w:gridCol w:w="576"/>
        <w:gridCol w:w="522"/>
        <w:gridCol w:w="563"/>
        <w:gridCol w:w="695"/>
        <w:gridCol w:w="517"/>
        <w:gridCol w:w="554"/>
        <w:gridCol w:w="491"/>
        <w:gridCol w:w="596"/>
        <w:gridCol w:w="693"/>
      </w:tblGrid>
      <w:tr w:rsidR="00BE78CE" w:rsidTr="004801B4">
        <w:trPr>
          <w:trHeight w:val="707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L.p.</w:t>
            </w:r>
          </w:p>
        </w:tc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Nazwa odbiorcy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odbiorcy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NIP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Adres Miejsca odbioru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identyfikacyjny punktu wyjścia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punktu poboru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Numer gazomierza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Grupa taryfowa wg OSD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Moc umowna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akcyza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ZW-zwolnienie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P-płatnik</w:t>
            </w:r>
          </w:p>
        </w:tc>
        <w:tc>
          <w:tcPr>
            <w:tcW w:w="7143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Przewidywane zużycie paliwa gazowego</w:t>
            </w: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br/>
              <w:t>[kWh]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Okres dostaw</w:t>
            </w:r>
          </w:p>
        </w:tc>
      </w:tr>
      <w:tr w:rsidR="00BE78CE" w:rsidTr="004801B4">
        <w:trPr>
          <w:trHeight w:val="376"/>
        </w:trPr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[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kwh</w:t>
            </w:r>
            <w:proofErr w:type="spellEnd"/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/h]</w:t>
            </w: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styczeń</w:t>
            </w:r>
          </w:p>
        </w:tc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luty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marzec</w:t>
            </w:r>
          </w:p>
        </w:tc>
        <w:tc>
          <w:tcPr>
            <w:tcW w:w="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kwiecień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maj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czerwiec</w:t>
            </w:r>
          </w:p>
        </w:tc>
        <w:tc>
          <w:tcPr>
            <w:tcW w:w="5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lipiec</w:t>
            </w:r>
          </w:p>
        </w:tc>
        <w:tc>
          <w:tcPr>
            <w:tcW w:w="5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sierpień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wrzesień</w:t>
            </w:r>
          </w:p>
        </w:tc>
        <w:tc>
          <w:tcPr>
            <w:tcW w:w="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październik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listopad</w:t>
            </w:r>
          </w:p>
        </w:tc>
        <w:tc>
          <w:tcPr>
            <w:tcW w:w="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grudzień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Razem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od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8CE" w:rsidRDefault="00BE78CE" w:rsidP="002941B3">
            <w:pPr>
              <w:widowControl w:val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eastAsia="pl-PL"/>
              </w:rPr>
              <w:t>do</w:t>
            </w:r>
          </w:p>
        </w:tc>
      </w:tr>
      <w:tr w:rsidR="004801B4" w:rsidTr="004801B4">
        <w:trPr>
          <w:trHeight w:val="40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Samodzielny Publiczny Zakład Opieki Zdrowotnej</w:t>
            </w:r>
          </w:p>
        </w:tc>
        <w:tc>
          <w:tcPr>
            <w:tcW w:w="7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6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889-12-69-126</w:t>
            </w:r>
          </w:p>
        </w:tc>
        <w:tc>
          <w:tcPr>
            <w:tcW w:w="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 xml:space="preserve">Ul. Szpitalna 3 </w:t>
            </w:r>
          </w:p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000000"/>
                <w:sz w:val="10"/>
                <w:szCs w:val="10"/>
                <w:lang w:eastAsia="pl-PL"/>
              </w:rPr>
              <w:t>Radziejów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 w:rsidRPr="00C45568">
              <w:rPr>
                <w:sz w:val="10"/>
              </w:rPr>
              <w:t>8018590365500019024054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151041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W-6A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≤ 1152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ZW</w:t>
            </w:r>
          </w:p>
        </w:tc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374868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X</w:t>
            </w:r>
          </w:p>
        </w:tc>
        <w:tc>
          <w:tcPr>
            <w:tcW w:w="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X</w:t>
            </w:r>
          </w:p>
        </w:tc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X</w:t>
            </w:r>
          </w:p>
        </w:tc>
        <w:tc>
          <w:tcPr>
            <w:tcW w:w="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X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X</w:t>
            </w: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hAnsi="Calibri"/>
                <w:color w:val="FF0000"/>
                <w:sz w:val="10"/>
                <w:szCs w:val="10"/>
              </w:rPr>
            </w:pPr>
            <w:r>
              <w:rPr>
                <w:rFonts w:ascii="Calibri" w:hAnsi="Calibri"/>
                <w:color w:val="FF0000"/>
                <w:sz w:val="10"/>
                <w:szCs w:val="10"/>
              </w:rPr>
              <w:t>X</w:t>
            </w: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X</w:t>
            </w:r>
          </w:p>
        </w:tc>
        <w:tc>
          <w:tcPr>
            <w:tcW w:w="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X</w:t>
            </w:r>
          </w:p>
        </w:tc>
        <w:tc>
          <w:tcPr>
            <w:tcW w:w="5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  <w:t>X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374868</w:t>
            </w:r>
          </w:p>
        </w:tc>
        <w:tc>
          <w:tcPr>
            <w:tcW w:w="5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>01.01.2027</w:t>
            </w:r>
          </w:p>
        </w:tc>
        <w:tc>
          <w:tcPr>
            <w:tcW w:w="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1B4" w:rsidRDefault="004801B4" w:rsidP="004801B4">
            <w:pPr>
              <w:widowControl w:val="0"/>
              <w:rPr>
                <w:rFonts w:ascii="Calibri" w:eastAsia="Times New Roman" w:hAnsi="Calibri" w:cs="Arial"/>
                <w:color w:val="FF0000"/>
                <w:sz w:val="10"/>
                <w:szCs w:val="10"/>
                <w:lang w:eastAsia="pl-PL"/>
              </w:rPr>
            </w:pPr>
            <w:r>
              <w:rPr>
                <w:rFonts w:eastAsia="Times New Roman" w:cs="Arial"/>
                <w:color w:val="FF0000"/>
                <w:sz w:val="10"/>
                <w:szCs w:val="10"/>
                <w:lang w:eastAsia="pl-PL"/>
              </w:rPr>
              <w:t xml:space="preserve"> 31.01.2027</w:t>
            </w:r>
          </w:p>
        </w:tc>
      </w:tr>
    </w:tbl>
    <w:p w:rsidR="00AF39B2" w:rsidRDefault="00AF39B2">
      <w:pPr>
        <w:rPr>
          <w:rFonts w:asciiTheme="majorHAnsi" w:hAnsiTheme="majorHAnsi"/>
          <w:sz w:val="18"/>
          <w:szCs w:val="20"/>
        </w:rPr>
      </w:pPr>
    </w:p>
    <w:p w:rsidR="00AF39B2" w:rsidRDefault="00AF39B2">
      <w:pPr>
        <w:tabs>
          <w:tab w:val="left" w:pos="3828"/>
        </w:tabs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AF39B2" w:rsidRDefault="007A4A33">
      <w:pPr>
        <w:tabs>
          <w:tab w:val="left" w:pos="3828"/>
        </w:tabs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............................., dnia .....................</w:t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  <w:t>….………….......................................................................</w:t>
      </w:r>
    </w:p>
    <w:p w:rsidR="00AF39B2" w:rsidRDefault="007A4A33">
      <w:pPr>
        <w:ind w:left="8217" w:firstLine="279"/>
        <w:jc w:val="both"/>
        <w:rPr>
          <w:rFonts w:ascii="Calibri" w:eastAsia="Times New Roman" w:hAnsi="Calibri" w:cs="Times New Roman"/>
          <w:i/>
          <w:sz w:val="16"/>
          <w:szCs w:val="16"/>
          <w:lang w:eastAsia="x-none"/>
        </w:rPr>
      </w:pPr>
      <w:r>
        <w:rPr>
          <w:rFonts w:eastAsia="Times New Roman" w:cs="Times New Roman"/>
          <w:i/>
          <w:sz w:val="16"/>
          <w:szCs w:val="16"/>
          <w:lang w:eastAsia="x-none"/>
        </w:rPr>
        <w:t xml:space="preserve">(podpis(y) osób uprawnionych do reprezentacji wykonawcy, </w:t>
      </w:r>
    </w:p>
    <w:p w:rsidR="00AF39B2" w:rsidRDefault="007A4A33">
      <w:pPr>
        <w:ind w:left="7938" w:firstLine="279"/>
        <w:jc w:val="both"/>
        <w:rPr>
          <w:rFonts w:ascii="Calibri" w:eastAsia="Times New Roman" w:hAnsi="Calibri" w:cs="Times New Roman"/>
          <w:sz w:val="16"/>
          <w:szCs w:val="16"/>
          <w:lang w:eastAsia="x-none"/>
        </w:rPr>
      </w:pPr>
      <w:r>
        <w:rPr>
          <w:rFonts w:eastAsia="Times New Roman" w:cs="Times New Roman"/>
          <w:i/>
          <w:sz w:val="16"/>
          <w:szCs w:val="16"/>
          <w:lang w:eastAsia="x-none"/>
        </w:rPr>
        <w:t xml:space="preserve"> w przypadku oferty wspólnej - podpis pełnomocnika wykonawców)</w:t>
      </w:r>
    </w:p>
    <w:sectPr w:rsidR="00AF39B2">
      <w:pgSz w:w="16838" w:h="11906" w:orient="landscape"/>
      <w:pgMar w:top="851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B2"/>
    <w:rsid w:val="004801B4"/>
    <w:rsid w:val="004A672A"/>
    <w:rsid w:val="00584301"/>
    <w:rsid w:val="007A4A33"/>
    <w:rsid w:val="007C231D"/>
    <w:rsid w:val="00803226"/>
    <w:rsid w:val="008C5084"/>
    <w:rsid w:val="00992CF7"/>
    <w:rsid w:val="00AF39B2"/>
    <w:rsid w:val="00BE78CE"/>
    <w:rsid w:val="00C45568"/>
    <w:rsid w:val="00D4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13DB5-10AE-4341-B5EB-3BD69C67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281C"/>
  </w:style>
  <w:style w:type="character" w:customStyle="1" w:styleId="StopkaZnak">
    <w:name w:val="Stopka Znak"/>
    <w:basedOn w:val="Domylnaczcionkaakapitu"/>
    <w:link w:val="Stopka"/>
    <w:uiPriority w:val="99"/>
    <w:qFormat/>
    <w:rsid w:val="0095281C"/>
  </w:style>
  <w:style w:type="paragraph" w:styleId="Nagwek">
    <w:name w:val="header"/>
    <w:basedOn w:val="Normalny"/>
    <w:next w:val="Tekstpodstawowy"/>
    <w:link w:val="NagwekZnak"/>
    <w:uiPriority w:val="99"/>
    <w:unhideWhenUsed/>
    <w:rsid w:val="0095281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5281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user59</cp:lastModifiedBy>
  <cp:revision>12</cp:revision>
  <cp:lastPrinted>2022-11-23T08:19:00Z</cp:lastPrinted>
  <dcterms:created xsi:type="dcterms:W3CDTF">2022-11-25T10:02:00Z</dcterms:created>
  <dcterms:modified xsi:type="dcterms:W3CDTF">2024-11-27T10:50:00Z</dcterms:modified>
  <dc:language>pl-PL</dc:language>
</cp:coreProperties>
</file>