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8F6A86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6102F">
        <w:rPr>
          <w:rFonts w:ascii="Arial" w:eastAsiaTheme="majorEastAsia" w:hAnsi="Arial" w:cs="Arial"/>
          <w:caps/>
          <w:color w:val="632423" w:themeColor="accent2" w:themeShade="80"/>
          <w:spacing w:val="20"/>
          <w:sz w:val="22"/>
          <w:szCs w:val="22"/>
          <w:lang w:eastAsia="en-US"/>
        </w:rPr>
        <w:t>BZP.272.</w:t>
      </w:r>
      <w:r w:rsidR="0028203A">
        <w:rPr>
          <w:rFonts w:ascii="Arial" w:eastAsiaTheme="majorEastAsia" w:hAnsi="Arial" w:cs="Arial"/>
          <w:caps/>
          <w:color w:val="632423" w:themeColor="accent2" w:themeShade="80"/>
          <w:spacing w:val="20"/>
          <w:sz w:val="22"/>
          <w:szCs w:val="22"/>
          <w:lang w:eastAsia="en-US"/>
        </w:rPr>
        <w:t>5</w:t>
      </w:r>
      <w:r w:rsidR="0076102F">
        <w:rPr>
          <w:rFonts w:ascii="Arial" w:eastAsiaTheme="majorEastAsia" w:hAnsi="Arial" w:cs="Arial"/>
          <w:caps/>
          <w:color w:val="632423" w:themeColor="accent2" w:themeShade="80"/>
          <w:spacing w:val="20"/>
          <w:sz w:val="22"/>
          <w:szCs w:val="22"/>
          <w:lang w:eastAsia="en-US"/>
        </w:rPr>
        <w:t>2.202</w:t>
      </w:r>
      <w:r w:rsidR="0028203A">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3A0ECBF"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FA7159B" w14:textId="77777777" w:rsidR="00474F25" w:rsidRPr="003A65B1" w:rsidRDefault="00474F25" w:rsidP="003A65B1">
      <w:pPr>
        <w:spacing w:line="271" w:lineRule="auto"/>
        <w:rPr>
          <w:rFonts w:ascii="Arial" w:eastAsiaTheme="majorEastAsia" w:hAnsi="Arial" w:cs="Arial"/>
          <w:b/>
          <w:sz w:val="22"/>
          <w:szCs w:val="22"/>
          <w:lang w:eastAsia="en-US"/>
        </w:rPr>
      </w:pPr>
    </w:p>
    <w:p w14:paraId="5F95215A" w14:textId="1955DF6A" w:rsidR="00AF5BBA" w:rsidRDefault="00A67607" w:rsidP="00A67607">
      <w:pPr>
        <w:spacing w:line="271" w:lineRule="auto"/>
        <w:jc w:val="center"/>
        <w:rPr>
          <w:rFonts w:ascii="Arial" w:hAnsi="Arial" w:cs="Arial"/>
          <w:b/>
          <w:bCs/>
          <w:color w:val="000000" w:themeColor="text1"/>
          <w:sz w:val="22"/>
          <w:szCs w:val="22"/>
          <w:lang w:eastAsia="ar-SA"/>
        </w:rPr>
      </w:pPr>
      <w:bookmarkStart w:id="2" w:name="_Hlk163112933"/>
      <w:r w:rsidRPr="00A67607">
        <w:rPr>
          <w:rFonts w:ascii="Arial" w:hAnsi="Arial" w:cs="Arial"/>
          <w:b/>
          <w:bCs/>
          <w:color w:val="000000" w:themeColor="text1"/>
          <w:sz w:val="22"/>
          <w:szCs w:val="22"/>
          <w:lang w:eastAsia="ar-SA"/>
        </w:rPr>
        <w:t>Świadczenia usług w zakresie napraw i konserwacji samochodów, pojazdów, maszyn drogowych i urządzeń będących w dyspozycji Zamawiającego w roku 202</w:t>
      </w:r>
      <w:r w:rsidR="0028203A">
        <w:rPr>
          <w:rFonts w:ascii="Arial" w:hAnsi="Arial" w:cs="Arial"/>
          <w:b/>
          <w:bCs/>
          <w:color w:val="000000" w:themeColor="text1"/>
          <w:sz w:val="22"/>
          <w:szCs w:val="22"/>
          <w:lang w:eastAsia="ar-SA"/>
        </w:rPr>
        <w:t>4</w:t>
      </w:r>
      <w:r w:rsidRPr="00A67607">
        <w:rPr>
          <w:rFonts w:ascii="Arial" w:hAnsi="Arial" w:cs="Arial"/>
          <w:b/>
          <w:bCs/>
          <w:color w:val="000000" w:themeColor="text1"/>
          <w:sz w:val="22"/>
          <w:szCs w:val="22"/>
          <w:lang w:eastAsia="ar-SA"/>
        </w:rPr>
        <w:t xml:space="preserve"> r. </w:t>
      </w:r>
      <w:r>
        <w:rPr>
          <w:rFonts w:ascii="Arial" w:hAnsi="Arial" w:cs="Arial"/>
          <w:b/>
          <w:bCs/>
          <w:color w:val="000000" w:themeColor="text1"/>
          <w:sz w:val="22"/>
          <w:szCs w:val="22"/>
          <w:lang w:eastAsia="ar-SA"/>
        </w:rPr>
        <w:t xml:space="preserve">                        </w:t>
      </w:r>
      <w:r w:rsidRPr="00A67607">
        <w:rPr>
          <w:rFonts w:ascii="Arial" w:hAnsi="Arial" w:cs="Arial"/>
          <w:b/>
          <w:bCs/>
          <w:color w:val="000000" w:themeColor="text1"/>
          <w:sz w:val="22"/>
          <w:szCs w:val="22"/>
          <w:lang w:eastAsia="ar-SA"/>
        </w:rPr>
        <w:t>z podziałem na części</w:t>
      </w:r>
      <w:bookmarkEnd w:id="2"/>
      <w:r w:rsidRPr="00A67607">
        <w:rPr>
          <w:rFonts w:ascii="Arial" w:hAnsi="Arial" w:cs="Arial"/>
          <w:b/>
          <w:bCs/>
          <w:color w:val="000000" w:themeColor="text1"/>
          <w:sz w:val="22"/>
          <w:szCs w:val="22"/>
          <w:lang w:eastAsia="ar-SA"/>
        </w:rPr>
        <w:t>.</w:t>
      </w:r>
    </w:p>
    <w:p w14:paraId="26D72A1C" w14:textId="77777777" w:rsidR="00A67607" w:rsidRDefault="00A67607" w:rsidP="003A65B1">
      <w:pPr>
        <w:spacing w:line="271" w:lineRule="auto"/>
        <w:rPr>
          <w:rFonts w:ascii="Arial" w:eastAsiaTheme="majorEastAsia" w:hAnsi="Arial" w:cs="Arial"/>
          <w:bCs/>
          <w:sz w:val="22"/>
          <w:szCs w:val="22"/>
          <w:lang w:eastAsia="en-US"/>
        </w:rPr>
      </w:pPr>
    </w:p>
    <w:p w14:paraId="61B2BFD3" w14:textId="77777777" w:rsidR="0028203A" w:rsidRDefault="0028203A" w:rsidP="00076FA8">
      <w:pPr>
        <w:spacing w:line="271" w:lineRule="auto"/>
        <w:jc w:val="both"/>
        <w:rPr>
          <w:rFonts w:ascii="Arial" w:eastAsiaTheme="majorEastAsia" w:hAnsi="Arial" w:cs="Arial"/>
          <w:bCs/>
          <w:sz w:val="22"/>
          <w:szCs w:val="22"/>
          <w:lang w:eastAsia="en-US"/>
        </w:rPr>
      </w:pPr>
    </w:p>
    <w:p w14:paraId="43130FB1" w14:textId="77777777" w:rsidR="0028203A" w:rsidRDefault="0028203A" w:rsidP="00076FA8">
      <w:pPr>
        <w:spacing w:line="271" w:lineRule="auto"/>
        <w:jc w:val="both"/>
        <w:rPr>
          <w:rFonts w:ascii="Arial" w:eastAsiaTheme="majorEastAsia" w:hAnsi="Arial" w:cs="Arial"/>
          <w:bCs/>
          <w:sz w:val="22"/>
          <w:szCs w:val="22"/>
          <w:lang w:eastAsia="en-US"/>
        </w:rPr>
      </w:pPr>
    </w:p>
    <w:p w14:paraId="40086276" w14:textId="77777777" w:rsidR="0028203A" w:rsidRDefault="0028203A" w:rsidP="00076FA8">
      <w:pPr>
        <w:spacing w:line="271" w:lineRule="auto"/>
        <w:jc w:val="both"/>
        <w:rPr>
          <w:rFonts w:ascii="Arial" w:eastAsiaTheme="majorEastAsia" w:hAnsi="Arial" w:cs="Arial"/>
          <w:bCs/>
          <w:sz w:val="22"/>
          <w:szCs w:val="22"/>
          <w:lang w:eastAsia="en-US"/>
        </w:rPr>
      </w:pPr>
    </w:p>
    <w:p w14:paraId="14389617" w14:textId="77777777" w:rsidR="0028203A" w:rsidRDefault="0028203A" w:rsidP="00076FA8">
      <w:pPr>
        <w:spacing w:line="271" w:lineRule="auto"/>
        <w:jc w:val="both"/>
        <w:rPr>
          <w:rFonts w:ascii="Arial" w:eastAsiaTheme="majorEastAsia" w:hAnsi="Arial" w:cs="Arial"/>
          <w:bCs/>
          <w:sz w:val="22"/>
          <w:szCs w:val="22"/>
          <w:lang w:eastAsia="en-US"/>
        </w:rPr>
      </w:pPr>
    </w:p>
    <w:p w14:paraId="68380297" w14:textId="77777777" w:rsidR="0028203A" w:rsidRDefault="0028203A" w:rsidP="00076FA8">
      <w:pPr>
        <w:spacing w:line="271" w:lineRule="auto"/>
        <w:jc w:val="both"/>
        <w:rPr>
          <w:rFonts w:ascii="Arial" w:eastAsiaTheme="majorEastAsia" w:hAnsi="Arial" w:cs="Arial"/>
          <w:bCs/>
          <w:sz w:val="22"/>
          <w:szCs w:val="22"/>
          <w:lang w:eastAsia="en-US"/>
        </w:rPr>
      </w:pPr>
    </w:p>
    <w:p w14:paraId="5FE20231" w14:textId="59E2ADF2"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28203A">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28203A">
        <w:rPr>
          <w:rFonts w:ascii="Arial" w:eastAsiaTheme="majorEastAsia" w:hAnsi="Arial" w:cs="Arial"/>
          <w:sz w:val="22"/>
          <w:szCs w:val="22"/>
          <w:lang w:eastAsia="en-US"/>
        </w:rPr>
        <w:t>1605</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30144FFC" w14:textId="77777777" w:rsidR="00463FFF" w:rsidRDefault="00463FFF" w:rsidP="00463FFF">
      <w:pPr>
        <w:spacing w:after="200" w:line="271" w:lineRule="auto"/>
        <w:rPr>
          <w:rFonts w:ascii="Arial" w:eastAsiaTheme="majorEastAsia" w:hAnsi="Arial" w:cs="Arial"/>
          <w:sz w:val="22"/>
          <w:szCs w:val="22"/>
          <w:lang w:eastAsia="en-US"/>
        </w:rPr>
      </w:pPr>
    </w:p>
    <w:p w14:paraId="0CB889A0" w14:textId="77777777" w:rsidR="0028203A" w:rsidRDefault="0028203A" w:rsidP="00463FFF">
      <w:pPr>
        <w:spacing w:after="200" w:line="271" w:lineRule="auto"/>
        <w:rPr>
          <w:rFonts w:ascii="Arial" w:eastAsiaTheme="majorEastAsia" w:hAnsi="Arial" w:cs="Arial"/>
          <w:b/>
          <w:sz w:val="22"/>
          <w:szCs w:val="22"/>
          <w:lang w:eastAsia="en-US"/>
        </w:rPr>
      </w:pPr>
    </w:p>
    <w:p w14:paraId="219999E9" w14:textId="57F4BA51"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6F920896"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28203A">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28203A">
        <w:rPr>
          <w:rFonts w:ascii="Arial" w:eastAsiaTheme="majorEastAsia" w:hAnsi="Arial" w:cs="Arial"/>
          <w:sz w:val="22"/>
          <w:szCs w:val="22"/>
          <w:lang w:eastAsia="en-US"/>
        </w:rPr>
        <w:t>1605</w:t>
      </w:r>
      <w:r w:rsidR="00E4123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ustawy Pzp</w:t>
      </w:r>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2389EE9A"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313DC264" w:rsidR="00C75797"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dokonuje podziału zamówienia na </w:t>
      </w:r>
      <w:r w:rsidR="0028203A">
        <w:rPr>
          <w:rFonts w:ascii="Arial" w:eastAsiaTheme="majorEastAsia" w:hAnsi="Arial" w:cs="Arial"/>
          <w:sz w:val="22"/>
          <w:szCs w:val="22"/>
          <w:lang w:eastAsia="en-US"/>
        </w:rPr>
        <w:t>4</w:t>
      </w:r>
      <w:r w:rsidR="00074EB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części. Tym samym zamawiający dopuszcza składania ofert częściowych, o których mowa w art. </w:t>
      </w:r>
      <w:r w:rsidR="000530B3" w:rsidRPr="003A65B1">
        <w:rPr>
          <w:rFonts w:ascii="Arial" w:eastAsiaTheme="majorEastAsia" w:hAnsi="Arial" w:cs="Arial"/>
          <w:sz w:val="22"/>
          <w:szCs w:val="22"/>
          <w:lang w:eastAsia="en-US"/>
        </w:rPr>
        <w:t>7 pkt 15 ustawy Pzp.</w:t>
      </w:r>
    </w:p>
    <w:p w14:paraId="5119A9E1" w14:textId="77777777" w:rsidR="0028203A" w:rsidRDefault="0028203A" w:rsidP="003A65B1">
      <w:pPr>
        <w:spacing w:after="200" w:line="271" w:lineRule="auto"/>
        <w:contextualSpacing/>
        <w:jc w:val="both"/>
        <w:rPr>
          <w:rFonts w:ascii="Arial" w:eastAsiaTheme="majorEastAsia" w:hAnsi="Arial" w:cs="Arial"/>
          <w:sz w:val="22"/>
          <w:szCs w:val="22"/>
          <w:lang w:eastAsia="en-US"/>
        </w:rPr>
      </w:pPr>
    </w:p>
    <w:p w14:paraId="7A49D589" w14:textId="033A55D4" w:rsidR="0028203A" w:rsidRDefault="0028203A" w:rsidP="0028203A">
      <w:pPr>
        <w:spacing w:after="200" w:line="271" w:lineRule="auto"/>
        <w:contextualSpacing/>
        <w:jc w:val="both"/>
        <w:rPr>
          <w:rFonts w:ascii="Arial" w:hAnsi="Arial" w:cs="Arial"/>
          <w:bCs/>
          <w:color w:val="000000" w:themeColor="text1"/>
          <w:sz w:val="22"/>
          <w:szCs w:val="22"/>
        </w:rPr>
      </w:pPr>
      <w:r w:rsidRPr="0028203A">
        <w:rPr>
          <w:rFonts w:ascii="Arial" w:hAnsi="Arial" w:cs="Arial"/>
          <w:bCs/>
          <w:color w:val="000000" w:themeColor="text1"/>
          <w:sz w:val="22"/>
          <w:szCs w:val="22"/>
        </w:rPr>
        <w:t>Część 1:</w:t>
      </w:r>
      <w:r>
        <w:rPr>
          <w:rFonts w:ascii="Arial" w:hAnsi="Arial" w:cs="Arial"/>
          <w:bCs/>
          <w:color w:val="000000" w:themeColor="text1"/>
          <w:sz w:val="22"/>
          <w:szCs w:val="22"/>
        </w:rPr>
        <w:t xml:space="preserve"> </w:t>
      </w:r>
      <w:r w:rsidRPr="0028203A">
        <w:rPr>
          <w:rFonts w:ascii="Arial" w:hAnsi="Arial" w:cs="Arial"/>
          <w:bCs/>
          <w:color w:val="000000" w:themeColor="text1"/>
          <w:sz w:val="22"/>
          <w:szCs w:val="22"/>
        </w:rPr>
        <w:t>Konserwacje i naprawy maszyn drogowych, samochodów ciężarowych, ciągników rolniczych i kompaktowych, naczep i przyczep</w:t>
      </w:r>
    </w:p>
    <w:p w14:paraId="5B855D22" w14:textId="77777777" w:rsidR="0028203A" w:rsidRPr="0028203A" w:rsidRDefault="0028203A" w:rsidP="0028203A">
      <w:pPr>
        <w:spacing w:after="200" w:line="271" w:lineRule="auto"/>
        <w:contextualSpacing/>
        <w:jc w:val="both"/>
        <w:rPr>
          <w:rFonts w:ascii="Arial" w:hAnsi="Arial" w:cs="Arial"/>
          <w:bCs/>
          <w:color w:val="000000" w:themeColor="text1"/>
          <w:sz w:val="22"/>
          <w:szCs w:val="22"/>
        </w:rPr>
      </w:pPr>
    </w:p>
    <w:p w14:paraId="7D91E7EB" w14:textId="6FFB68D9" w:rsidR="0028203A" w:rsidRDefault="0028203A" w:rsidP="0028203A">
      <w:pPr>
        <w:spacing w:after="200" w:line="271" w:lineRule="auto"/>
        <w:contextualSpacing/>
        <w:jc w:val="both"/>
        <w:rPr>
          <w:rFonts w:ascii="Arial" w:hAnsi="Arial" w:cs="Arial"/>
          <w:bCs/>
          <w:color w:val="000000" w:themeColor="text1"/>
          <w:sz w:val="22"/>
          <w:szCs w:val="22"/>
        </w:rPr>
      </w:pPr>
      <w:r w:rsidRPr="0028203A">
        <w:rPr>
          <w:rFonts w:ascii="Arial" w:hAnsi="Arial" w:cs="Arial"/>
          <w:bCs/>
          <w:color w:val="000000" w:themeColor="text1"/>
          <w:sz w:val="22"/>
          <w:szCs w:val="22"/>
        </w:rPr>
        <w:t>Część 2:</w:t>
      </w:r>
      <w:r>
        <w:rPr>
          <w:rFonts w:ascii="Arial" w:hAnsi="Arial" w:cs="Arial"/>
          <w:bCs/>
          <w:color w:val="000000" w:themeColor="text1"/>
          <w:sz w:val="22"/>
          <w:szCs w:val="22"/>
        </w:rPr>
        <w:t xml:space="preserve"> </w:t>
      </w:r>
      <w:r w:rsidRPr="0028203A">
        <w:rPr>
          <w:rFonts w:ascii="Arial" w:hAnsi="Arial" w:cs="Arial"/>
          <w:bCs/>
          <w:color w:val="000000" w:themeColor="text1"/>
          <w:sz w:val="22"/>
          <w:szCs w:val="22"/>
        </w:rPr>
        <w:t>Konserwacje i naprawy samochodów służbowych osobowych, samochodów brygadowych, busów, których masa nie przekracza 3,5 t</w:t>
      </w:r>
    </w:p>
    <w:p w14:paraId="12584E7E" w14:textId="77777777" w:rsidR="0028203A" w:rsidRPr="0028203A" w:rsidRDefault="0028203A" w:rsidP="0028203A">
      <w:pPr>
        <w:spacing w:after="200" w:line="271" w:lineRule="auto"/>
        <w:contextualSpacing/>
        <w:jc w:val="both"/>
        <w:rPr>
          <w:rFonts w:ascii="Arial" w:hAnsi="Arial" w:cs="Arial"/>
          <w:bCs/>
          <w:color w:val="000000" w:themeColor="text1"/>
          <w:sz w:val="22"/>
          <w:szCs w:val="22"/>
        </w:rPr>
      </w:pPr>
    </w:p>
    <w:p w14:paraId="617B2C03" w14:textId="1AF24DF0" w:rsidR="0028203A" w:rsidRDefault="0028203A" w:rsidP="0028203A">
      <w:pPr>
        <w:spacing w:after="200" w:line="271" w:lineRule="auto"/>
        <w:contextualSpacing/>
        <w:jc w:val="both"/>
        <w:rPr>
          <w:rFonts w:ascii="Arial" w:hAnsi="Arial" w:cs="Arial"/>
          <w:bCs/>
          <w:color w:val="000000" w:themeColor="text1"/>
          <w:sz w:val="22"/>
          <w:szCs w:val="22"/>
        </w:rPr>
      </w:pPr>
      <w:r w:rsidRPr="0028203A">
        <w:rPr>
          <w:rFonts w:ascii="Arial" w:hAnsi="Arial" w:cs="Arial"/>
          <w:bCs/>
          <w:color w:val="000000" w:themeColor="text1"/>
          <w:sz w:val="22"/>
          <w:szCs w:val="22"/>
        </w:rPr>
        <w:t>Część 3:</w:t>
      </w:r>
      <w:r>
        <w:rPr>
          <w:rFonts w:ascii="Arial" w:hAnsi="Arial" w:cs="Arial"/>
          <w:bCs/>
          <w:color w:val="000000" w:themeColor="text1"/>
          <w:sz w:val="22"/>
          <w:szCs w:val="22"/>
        </w:rPr>
        <w:t xml:space="preserve"> </w:t>
      </w:r>
      <w:r w:rsidRPr="0028203A">
        <w:rPr>
          <w:rFonts w:ascii="Arial" w:hAnsi="Arial" w:cs="Arial"/>
          <w:bCs/>
          <w:color w:val="000000" w:themeColor="text1"/>
          <w:sz w:val="22"/>
          <w:szCs w:val="22"/>
        </w:rPr>
        <w:t>Konserwacje i naprawy maszyn ogrodniczych oraz lekkich maszyn drogowych (typu: pilarka spalinowa łańcuchowa, kosiarka spalinowa, kosa spalinowa)</w:t>
      </w:r>
    </w:p>
    <w:p w14:paraId="129B1F35" w14:textId="77777777" w:rsidR="0028203A" w:rsidRPr="0028203A" w:rsidRDefault="0028203A" w:rsidP="0028203A">
      <w:pPr>
        <w:spacing w:after="200" w:line="271" w:lineRule="auto"/>
        <w:contextualSpacing/>
        <w:jc w:val="both"/>
        <w:rPr>
          <w:rFonts w:ascii="Arial" w:hAnsi="Arial" w:cs="Arial"/>
          <w:bCs/>
          <w:color w:val="000000" w:themeColor="text1"/>
          <w:sz w:val="22"/>
          <w:szCs w:val="22"/>
        </w:rPr>
      </w:pPr>
    </w:p>
    <w:p w14:paraId="2C8B9892" w14:textId="5CA4B964" w:rsidR="00A72797" w:rsidRDefault="0028203A" w:rsidP="0028203A">
      <w:pPr>
        <w:spacing w:after="200" w:line="271" w:lineRule="auto"/>
        <w:contextualSpacing/>
        <w:jc w:val="both"/>
        <w:rPr>
          <w:rFonts w:ascii="Arial" w:hAnsi="Arial" w:cs="Arial"/>
          <w:bCs/>
          <w:color w:val="000000" w:themeColor="text1"/>
          <w:sz w:val="22"/>
          <w:szCs w:val="22"/>
        </w:rPr>
      </w:pPr>
      <w:r w:rsidRPr="0028203A">
        <w:rPr>
          <w:rFonts w:ascii="Arial" w:hAnsi="Arial" w:cs="Arial"/>
          <w:bCs/>
          <w:color w:val="000000" w:themeColor="text1"/>
          <w:sz w:val="22"/>
          <w:szCs w:val="22"/>
        </w:rPr>
        <w:t>Część 4:</w:t>
      </w:r>
      <w:r>
        <w:rPr>
          <w:rFonts w:ascii="Arial" w:hAnsi="Arial" w:cs="Arial"/>
          <w:bCs/>
          <w:color w:val="000000" w:themeColor="text1"/>
          <w:sz w:val="22"/>
          <w:szCs w:val="22"/>
        </w:rPr>
        <w:t xml:space="preserve"> </w:t>
      </w:r>
      <w:r w:rsidRPr="0028203A">
        <w:rPr>
          <w:rFonts w:ascii="Arial" w:hAnsi="Arial" w:cs="Arial"/>
          <w:bCs/>
          <w:color w:val="000000" w:themeColor="text1"/>
          <w:sz w:val="22"/>
          <w:szCs w:val="22"/>
        </w:rPr>
        <w:t>Konserwacje i naprawy samochodu osobowego z silnikiem elektrycznym Renault Kangoo Z.E.</w:t>
      </w:r>
    </w:p>
    <w:p w14:paraId="457DB94B" w14:textId="77777777" w:rsidR="0028203A" w:rsidRDefault="0028203A" w:rsidP="0028203A">
      <w:pPr>
        <w:spacing w:after="200" w:line="271" w:lineRule="auto"/>
        <w:contextualSpacing/>
        <w:jc w:val="both"/>
        <w:rPr>
          <w:rFonts w:ascii="Arial" w:hAnsi="Arial" w:cs="Arial"/>
          <w:b/>
          <w:bCs/>
          <w:sz w:val="22"/>
          <w:szCs w:val="22"/>
        </w:rPr>
      </w:pPr>
    </w:p>
    <w:p w14:paraId="07219FA0" w14:textId="5EC3988D" w:rsidR="00A85EAD" w:rsidRPr="005D458D" w:rsidRDefault="00685100" w:rsidP="003A65B1">
      <w:pPr>
        <w:spacing w:after="200" w:line="271" w:lineRule="auto"/>
        <w:contextualSpacing/>
        <w:jc w:val="both"/>
        <w:rPr>
          <w:rFonts w:ascii="Arial" w:eastAsiaTheme="majorEastAsia" w:hAnsi="Arial" w:cs="Arial"/>
          <w:b/>
          <w:sz w:val="22"/>
          <w:szCs w:val="22"/>
          <w:lang w:eastAsia="en-US"/>
        </w:rPr>
      </w:pPr>
      <w:r w:rsidRPr="005D458D">
        <w:rPr>
          <w:rFonts w:ascii="Arial" w:eastAsiaTheme="majorEastAsia" w:hAnsi="Arial" w:cs="Arial"/>
          <w:b/>
          <w:sz w:val="22"/>
          <w:szCs w:val="22"/>
          <w:lang w:eastAsia="en-US"/>
        </w:rPr>
        <w:t xml:space="preserve">Oferent może złożyć ofertę na </w:t>
      </w:r>
      <w:r w:rsidR="00551AA2" w:rsidRPr="005D458D">
        <w:rPr>
          <w:rFonts w:ascii="Arial" w:eastAsiaTheme="majorEastAsia" w:hAnsi="Arial" w:cs="Arial"/>
          <w:b/>
          <w:sz w:val="22"/>
          <w:szCs w:val="22"/>
          <w:lang w:eastAsia="en-US"/>
        </w:rPr>
        <w:t>dwie</w:t>
      </w:r>
      <w:r w:rsidRPr="005D458D">
        <w:rPr>
          <w:rFonts w:ascii="Arial" w:eastAsiaTheme="majorEastAsia" w:hAnsi="Arial" w:cs="Arial"/>
          <w:b/>
          <w:sz w:val="22"/>
          <w:szCs w:val="22"/>
          <w:lang w:eastAsia="en-US"/>
        </w:rPr>
        <w:t xml:space="preserve"> części.</w:t>
      </w:r>
    </w:p>
    <w:p w14:paraId="7DE3B431" w14:textId="77777777" w:rsidR="00796435" w:rsidRDefault="00796435" w:rsidP="003A65B1">
      <w:pPr>
        <w:spacing w:after="200" w:line="271" w:lineRule="auto"/>
        <w:contextualSpacing/>
        <w:jc w:val="both"/>
        <w:rPr>
          <w:rFonts w:ascii="Arial" w:eastAsiaTheme="majorEastAsia" w:hAnsi="Arial" w:cs="Arial"/>
          <w:b/>
          <w:sz w:val="22"/>
          <w:szCs w:val="22"/>
          <w:lang w:eastAsia="en-US"/>
        </w:rPr>
      </w:pPr>
    </w:p>
    <w:p w14:paraId="7E4EE564" w14:textId="5159D240"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64CAB1DE" w:rsidR="00C75797" w:rsidRDefault="00074EB9"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Nie dotyczy</w:t>
      </w:r>
      <w:r w:rsidR="00D81944">
        <w:rPr>
          <w:rFonts w:ascii="Arial" w:eastAsiaTheme="majorEastAsia" w:hAnsi="Arial" w:cs="Arial"/>
          <w:bCs/>
          <w:sz w:val="22"/>
          <w:szCs w:val="22"/>
          <w:lang w:eastAsia="en-US"/>
        </w:rPr>
        <w:t>.</w:t>
      </w:r>
    </w:p>
    <w:p w14:paraId="4F168676" w14:textId="77777777" w:rsidR="00A72797" w:rsidRPr="003A65B1" w:rsidRDefault="00A72797"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lastRenderedPageBreak/>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4786C959" w14:textId="2406BB6F" w:rsidR="006D544C" w:rsidRPr="006D544C" w:rsidRDefault="008E7006" w:rsidP="006D544C">
      <w:pPr>
        <w:pStyle w:val="Akapitzlist"/>
        <w:spacing w:line="276" w:lineRule="auto"/>
        <w:ind w:left="0"/>
        <w:jc w:val="both"/>
        <w:rPr>
          <w:rFonts w:ascii="Arial" w:hAnsi="Arial" w:cs="Arial"/>
          <w:color w:val="0070C0"/>
          <w:sz w:val="22"/>
          <w:szCs w:val="22"/>
        </w:rPr>
      </w:pPr>
      <w:r w:rsidRPr="006D544C">
        <w:rPr>
          <w:rFonts w:ascii="Arial" w:eastAsiaTheme="majorEastAsia" w:hAnsi="Arial" w:cs="Arial"/>
          <w:sz w:val="22"/>
          <w:szCs w:val="22"/>
          <w:lang w:eastAsia="en-US"/>
        </w:rPr>
        <w:t xml:space="preserve">Zamawiający przewiduje możliwość udzielenia zamówień  o których mowa w art. 214 ust. 1 pkt 7 ustawy Pzp, </w:t>
      </w:r>
      <w:r w:rsidR="006D544C" w:rsidRPr="006D544C">
        <w:rPr>
          <w:rFonts w:ascii="Arial" w:hAnsi="Arial" w:cs="Arial"/>
          <w:sz w:val="22"/>
          <w:szCs w:val="22"/>
        </w:rPr>
        <w:t xml:space="preserve">w zakresie czynności określonych w ofercie i im podobnych na warunkach wynikających z umowy dla zamówienia podstawowego. </w:t>
      </w:r>
    </w:p>
    <w:p w14:paraId="5EDAC256" w14:textId="18E73ADE"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62CB9B5A" w14:textId="4A97D7B7" w:rsidR="00962CBB" w:rsidRPr="00841589" w:rsidRDefault="00B63974"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7E1E6F7D" w:rsidR="00962CBB" w:rsidRPr="00841589" w:rsidRDefault="00AD13F0"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0B41BF5" w:rsidR="00962CBB" w:rsidRPr="00841589" w:rsidRDefault="00AD13F0"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6AAE07C3" w:rsidR="00962CBB" w:rsidRPr="00841589" w:rsidRDefault="00DE2041"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70B0B67" w:rsidR="00962CBB" w:rsidRPr="00841589" w:rsidRDefault="00581F72"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188ED4AF" w14:textId="42CB9B68" w:rsidR="009C4529" w:rsidRDefault="00581F72" w:rsidP="00B610CD">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15CF7B" w14:textId="77777777" w:rsidR="00C03AD2" w:rsidRPr="003A65B1" w:rsidRDefault="00C03AD2" w:rsidP="00B610CD">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7692883C" w:rsidR="00B31A35" w:rsidRPr="00C03AD2" w:rsidRDefault="00587F52" w:rsidP="0028203A">
      <w:pPr>
        <w:pStyle w:val="Akapitzlist1"/>
        <w:jc w:val="both"/>
        <w:rPr>
          <w:rFonts w:ascii="Arial" w:hAnsi="Arial" w:cs="Arial"/>
          <w:b/>
          <w:bCs/>
          <w:color w:val="000000" w:themeColor="text1"/>
          <w:sz w:val="22"/>
          <w:szCs w:val="22"/>
        </w:rPr>
      </w:pPr>
      <w:r w:rsidRPr="00B610CD">
        <w:rPr>
          <w:rFonts w:ascii="Arial" w:eastAsiaTheme="majorEastAsia" w:hAnsi="Arial" w:cs="Arial"/>
          <w:sz w:val="22"/>
          <w:szCs w:val="22"/>
          <w:lang w:eastAsia="en-US"/>
        </w:rPr>
        <w:t xml:space="preserve">Dane osobowe </w:t>
      </w:r>
      <w:r w:rsidR="00962CBB" w:rsidRPr="00B610CD">
        <w:rPr>
          <w:rFonts w:ascii="Arial" w:eastAsiaTheme="majorEastAsia" w:hAnsi="Arial" w:cs="Arial"/>
          <w:sz w:val="22"/>
          <w:szCs w:val="22"/>
          <w:lang w:eastAsia="en-US"/>
        </w:rPr>
        <w:t>w</w:t>
      </w:r>
      <w:r w:rsidRPr="00B610CD">
        <w:rPr>
          <w:rFonts w:ascii="Arial" w:eastAsiaTheme="majorEastAsia" w:hAnsi="Arial" w:cs="Arial"/>
          <w:sz w:val="22"/>
          <w:szCs w:val="22"/>
          <w:lang w:eastAsia="en-US"/>
        </w:rPr>
        <w:t xml:space="preserve">ykonawcy </w:t>
      </w:r>
      <w:r w:rsidR="00962CBB" w:rsidRPr="00B610CD">
        <w:rPr>
          <w:rFonts w:ascii="Arial" w:eastAsiaTheme="majorEastAsia" w:hAnsi="Arial" w:cs="Arial"/>
          <w:sz w:val="22"/>
          <w:szCs w:val="22"/>
          <w:lang w:eastAsia="en-US"/>
        </w:rPr>
        <w:t xml:space="preserve">będą </w:t>
      </w:r>
      <w:r w:rsidRPr="00B610CD">
        <w:rPr>
          <w:rFonts w:ascii="Arial" w:eastAsiaTheme="majorEastAsia" w:hAnsi="Arial" w:cs="Arial"/>
          <w:sz w:val="22"/>
          <w:szCs w:val="22"/>
          <w:lang w:eastAsia="en-US"/>
        </w:rPr>
        <w:t xml:space="preserve">przetwarzane na podstawie art. 6 ust. 1 lit. c RODO </w:t>
      </w:r>
      <w:r w:rsidRPr="00B610CD">
        <w:rPr>
          <w:rFonts w:ascii="Arial" w:eastAsiaTheme="majorEastAsia" w:hAnsi="Arial" w:cs="Arial"/>
          <w:sz w:val="22"/>
          <w:szCs w:val="22"/>
          <w:lang w:eastAsia="en-US"/>
        </w:rPr>
        <w:br/>
        <w:t xml:space="preserve">w celu związanym z przedmiotowym postępowaniem o udzielenie zamówienia publicznego pn. </w:t>
      </w:r>
      <w:r w:rsidR="00C03AD2" w:rsidRPr="00BF6BEE">
        <w:rPr>
          <w:rFonts w:ascii="Arial" w:hAnsi="Arial" w:cs="Arial"/>
          <w:b/>
          <w:bCs/>
          <w:color w:val="000000" w:themeColor="text1"/>
          <w:sz w:val="22"/>
          <w:szCs w:val="22"/>
        </w:rPr>
        <w:t xml:space="preserve">Świadczenia usług w zakresie napraw i konserwacji samochodów, pojazdów, </w:t>
      </w:r>
      <w:r w:rsidR="00C03AD2" w:rsidRPr="00BF6BEE">
        <w:rPr>
          <w:rFonts w:ascii="Arial" w:hAnsi="Arial" w:cs="Arial"/>
          <w:b/>
          <w:bCs/>
          <w:color w:val="000000" w:themeColor="text1"/>
          <w:sz w:val="22"/>
          <w:szCs w:val="22"/>
        </w:rPr>
        <w:lastRenderedPageBreak/>
        <w:t>maszyn drogowych i urządzeń będących w dyspozycji Zamawiającego - Wydziału Dróg Powiatowych w Zagościńcu ul. Asfaltowa 1 w roku 202</w:t>
      </w:r>
      <w:r w:rsidR="0028203A">
        <w:rPr>
          <w:rFonts w:ascii="Arial" w:hAnsi="Arial" w:cs="Arial"/>
          <w:b/>
          <w:bCs/>
          <w:color w:val="000000" w:themeColor="text1"/>
          <w:sz w:val="22"/>
          <w:szCs w:val="22"/>
        </w:rPr>
        <w:t>4</w:t>
      </w:r>
      <w:r w:rsidR="00C03AD2" w:rsidRPr="00BF6BEE">
        <w:rPr>
          <w:rFonts w:ascii="Arial" w:hAnsi="Arial" w:cs="Arial"/>
          <w:b/>
          <w:bCs/>
          <w:color w:val="000000" w:themeColor="text1"/>
          <w:sz w:val="22"/>
          <w:szCs w:val="22"/>
        </w:rPr>
        <w:t xml:space="preserve"> r.</w:t>
      </w:r>
      <w:r w:rsidR="00C03AD2" w:rsidRPr="00BF6BEE">
        <w:rPr>
          <w:rFonts w:ascii="Arial" w:eastAsia="Calibri" w:hAnsi="Arial" w:cs="Arial"/>
          <w:b/>
          <w:bCs/>
          <w:sz w:val="22"/>
          <w:szCs w:val="22"/>
          <w:lang w:eastAsia="en-US"/>
        </w:rPr>
        <w:t xml:space="preserve"> z podziałem na części</w:t>
      </w:r>
      <w:r w:rsidR="00B610CD" w:rsidRPr="00C03AD2">
        <w:rPr>
          <w:rFonts w:ascii="Arial" w:eastAsia="Calibri" w:hAnsi="Arial" w:cs="Arial"/>
          <w:b/>
          <w:bCs/>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4D9488"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076FA8">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28203A">
        <w:rPr>
          <w:rFonts w:ascii="Arial" w:hAnsi="Arial" w:cs="Arial"/>
          <w:b/>
          <w:sz w:val="22"/>
          <w:szCs w:val="22"/>
          <w:highlight w:val="lightGray"/>
          <w:lang w:eastAsia="en-US"/>
        </w:rPr>
        <w:t>3</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28203A">
        <w:rPr>
          <w:rFonts w:ascii="Arial" w:hAnsi="Arial" w:cs="Arial"/>
          <w:b/>
          <w:sz w:val="22"/>
          <w:szCs w:val="22"/>
          <w:highlight w:val="lightGray"/>
          <w:lang w:eastAsia="en-US"/>
        </w:rPr>
        <w:t>1605</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28203A"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28203A"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28203A">
        <w:rPr>
          <w:rFonts w:ascii="Arial" w:eastAsiaTheme="majorEastAsia" w:hAnsi="Arial" w:cs="Arial"/>
          <w:b/>
          <w:sz w:val="22"/>
          <w:szCs w:val="22"/>
          <w:lang w:eastAsia="en-US"/>
        </w:rPr>
        <w:t>Przedmiot zamówienia stanowi</w:t>
      </w:r>
      <w:r w:rsidR="001C6A9E" w:rsidRPr="0028203A">
        <w:rPr>
          <w:rFonts w:ascii="Arial" w:eastAsiaTheme="majorEastAsia" w:hAnsi="Arial" w:cs="Arial"/>
          <w:b/>
          <w:sz w:val="22"/>
          <w:szCs w:val="22"/>
          <w:lang w:eastAsia="en-US"/>
        </w:rPr>
        <w:t xml:space="preserve">: </w:t>
      </w:r>
    </w:p>
    <w:p w14:paraId="5B9A4A5F" w14:textId="74F7F26F" w:rsidR="00C03AD2" w:rsidRPr="0028203A" w:rsidRDefault="00C03AD2" w:rsidP="0028203A">
      <w:pPr>
        <w:pStyle w:val="Akapitzlist1"/>
        <w:jc w:val="both"/>
        <w:rPr>
          <w:rFonts w:ascii="Arial" w:hAnsi="Arial" w:cs="Arial"/>
          <w:b/>
          <w:bCs/>
          <w:color w:val="000000" w:themeColor="text1"/>
          <w:sz w:val="22"/>
          <w:szCs w:val="22"/>
        </w:rPr>
      </w:pPr>
      <w:r w:rsidRPr="0028203A">
        <w:rPr>
          <w:rFonts w:ascii="Arial" w:hAnsi="Arial" w:cs="Arial"/>
          <w:b/>
          <w:bCs/>
          <w:color w:val="000000" w:themeColor="text1"/>
          <w:sz w:val="22"/>
          <w:szCs w:val="22"/>
        </w:rPr>
        <w:t>Świadczenia usług w zakresie napraw i konserwacji samochodów, pojazdów, maszyn drogowych i urządzeń będących w dyspozycji Zamawiającego - Wydziału Dróg Powiatowych w Zagościńcu ul. Asfaltowa 1 w roku 202</w:t>
      </w:r>
      <w:r w:rsidR="0028203A" w:rsidRPr="0028203A">
        <w:rPr>
          <w:rFonts w:ascii="Arial" w:hAnsi="Arial" w:cs="Arial"/>
          <w:b/>
          <w:bCs/>
          <w:color w:val="000000" w:themeColor="text1"/>
          <w:sz w:val="22"/>
          <w:szCs w:val="22"/>
        </w:rPr>
        <w:t>4</w:t>
      </w:r>
      <w:r w:rsidRPr="0028203A">
        <w:rPr>
          <w:rFonts w:ascii="Arial" w:hAnsi="Arial" w:cs="Arial"/>
          <w:b/>
          <w:bCs/>
          <w:color w:val="000000" w:themeColor="text1"/>
          <w:sz w:val="22"/>
          <w:szCs w:val="22"/>
        </w:rPr>
        <w:t xml:space="preserve"> r.</w:t>
      </w:r>
      <w:r w:rsidRPr="0028203A">
        <w:rPr>
          <w:rFonts w:ascii="Arial" w:eastAsia="Calibri" w:hAnsi="Arial" w:cs="Arial"/>
          <w:b/>
          <w:bCs/>
          <w:sz w:val="22"/>
          <w:szCs w:val="22"/>
          <w:lang w:eastAsia="en-US"/>
        </w:rPr>
        <w:t xml:space="preserve"> z podziałem na części.</w:t>
      </w:r>
    </w:p>
    <w:p w14:paraId="0F71569B" w14:textId="77777777" w:rsidR="000A3985" w:rsidRPr="0028203A" w:rsidRDefault="000A3985" w:rsidP="00531803">
      <w:pPr>
        <w:spacing w:line="271" w:lineRule="auto"/>
        <w:ind w:left="360"/>
        <w:contextualSpacing/>
        <w:jc w:val="both"/>
        <w:rPr>
          <w:rFonts w:ascii="Arial" w:eastAsiaTheme="majorEastAsia" w:hAnsi="Arial" w:cs="Arial"/>
          <w:sz w:val="22"/>
          <w:szCs w:val="22"/>
          <w:lang w:eastAsia="en-US"/>
        </w:rPr>
      </w:pPr>
    </w:p>
    <w:p w14:paraId="390414F5" w14:textId="77777777" w:rsidR="00D81944" w:rsidRPr="0028203A"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28203A">
        <w:rPr>
          <w:rFonts w:ascii="Arial" w:eastAsiaTheme="majorEastAsia" w:hAnsi="Arial" w:cs="Arial"/>
          <w:b/>
          <w:sz w:val="22"/>
          <w:szCs w:val="22"/>
          <w:lang w:eastAsia="en-US"/>
        </w:rPr>
        <w:t xml:space="preserve">Wspólny Słownik Zamówień: </w:t>
      </w:r>
    </w:p>
    <w:p w14:paraId="54AB9710" w14:textId="77777777" w:rsidR="0028203A" w:rsidRPr="00551AA2" w:rsidRDefault="0028203A" w:rsidP="00551AA2">
      <w:pPr>
        <w:jc w:val="both"/>
        <w:rPr>
          <w:rFonts w:ascii="Arial" w:hAnsi="Arial" w:cs="Arial"/>
          <w:b/>
          <w:color w:val="000000" w:themeColor="text1"/>
          <w:sz w:val="22"/>
          <w:szCs w:val="22"/>
        </w:rPr>
      </w:pPr>
      <w:bookmarkStart w:id="3" w:name="_Hlk80259828"/>
      <w:r w:rsidRPr="00551AA2">
        <w:rPr>
          <w:rFonts w:ascii="Arial" w:hAnsi="Arial" w:cs="Arial"/>
          <w:color w:val="000000" w:themeColor="text1"/>
          <w:sz w:val="22"/>
          <w:szCs w:val="22"/>
        </w:rPr>
        <w:t xml:space="preserve">Część 1:    </w:t>
      </w:r>
      <w:r w:rsidRPr="00551AA2">
        <w:rPr>
          <w:rFonts w:ascii="Arial" w:hAnsi="Arial" w:cs="Arial"/>
          <w:b/>
          <w:color w:val="000000" w:themeColor="text1"/>
          <w:sz w:val="22"/>
          <w:szCs w:val="22"/>
        </w:rPr>
        <w:t xml:space="preserve">50112000-3   </w:t>
      </w:r>
    </w:p>
    <w:p w14:paraId="55CF35B3" w14:textId="0D35EF0F" w:rsidR="0028203A" w:rsidRPr="0028203A" w:rsidRDefault="0028203A" w:rsidP="0028203A">
      <w:pPr>
        <w:pStyle w:val="Akapitzlist"/>
        <w:ind w:left="360"/>
        <w:jc w:val="both"/>
        <w:rPr>
          <w:rFonts w:ascii="Arial" w:hAnsi="Arial" w:cs="Arial"/>
          <w:b/>
          <w:color w:val="000000" w:themeColor="text1"/>
          <w:sz w:val="22"/>
          <w:szCs w:val="22"/>
        </w:rPr>
      </w:pPr>
      <w:r w:rsidRPr="0028203A">
        <w:rPr>
          <w:rFonts w:ascii="Arial" w:hAnsi="Arial" w:cs="Arial"/>
          <w:b/>
          <w:color w:val="000000" w:themeColor="text1"/>
          <w:sz w:val="22"/>
          <w:szCs w:val="22"/>
        </w:rPr>
        <w:t xml:space="preserve">            50118100-6</w:t>
      </w:r>
    </w:p>
    <w:p w14:paraId="094BFBA8" w14:textId="1D383705" w:rsidR="0028203A" w:rsidRPr="0028203A" w:rsidRDefault="0028203A" w:rsidP="0028203A">
      <w:pPr>
        <w:pStyle w:val="Akapitzlist"/>
        <w:ind w:left="360"/>
        <w:jc w:val="both"/>
        <w:rPr>
          <w:rFonts w:ascii="Arial" w:hAnsi="Arial" w:cs="Arial"/>
          <w:b/>
          <w:color w:val="000000" w:themeColor="text1"/>
          <w:sz w:val="22"/>
          <w:szCs w:val="22"/>
        </w:rPr>
      </w:pPr>
      <w:r w:rsidRPr="0028203A">
        <w:rPr>
          <w:rFonts w:ascii="Arial" w:hAnsi="Arial" w:cs="Arial"/>
          <w:b/>
          <w:color w:val="000000" w:themeColor="text1"/>
          <w:sz w:val="22"/>
          <w:szCs w:val="22"/>
        </w:rPr>
        <w:t xml:space="preserve">            50114000-7   </w:t>
      </w:r>
    </w:p>
    <w:p w14:paraId="43021786" w14:textId="234A3E88" w:rsidR="0028203A" w:rsidRPr="0028203A" w:rsidRDefault="0028203A" w:rsidP="0028203A">
      <w:pPr>
        <w:pStyle w:val="Akapitzlist"/>
        <w:ind w:left="360"/>
        <w:jc w:val="both"/>
        <w:rPr>
          <w:rFonts w:ascii="Arial" w:hAnsi="Arial" w:cs="Arial"/>
          <w:b/>
          <w:color w:val="000000" w:themeColor="text1"/>
          <w:sz w:val="22"/>
          <w:szCs w:val="22"/>
        </w:rPr>
      </w:pPr>
      <w:r w:rsidRPr="0028203A">
        <w:rPr>
          <w:rFonts w:ascii="Arial" w:hAnsi="Arial" w:cs="Arial"/>
          <w:b/>
          <w:color w:val="000000" w:themeColor="text1"/>
          <w:sz w:val="22"/>
          <w:szCs w:val="22"/>
        </w:rPr>
        <w:t xml:space="preserve">            50110000-9  </w:t>
      </w:r>
    </w:p>
    <w:p w14:paraId="424D5210" w14:textId="77777777" w:rsidR="0028203A" w:rsidRPr="0028203A" w:rsidRDefault="0028203A" w:rsidP="0028203A">
      <w:pPr>
        <w:pStyle w:val="Akapitzlist"/>
        <w:ind w:left="360"/>
        <w:jc w:val="both"/>
        <w:rPr>
          <w:rFonts w:ascii="Arial" w:hAnsi="Arial" w:cs="Arial"/>
          <w:b/>
          <w:color w:val="000000" w:themeColor="text1"/>
          <w:sz w:val="22"/>
          <w:szCs w:val="22"/>
        </w:rPr>
      </w:pPr>
    </w:p>
    <w:p w14:paraId="2B51F63F" w14:textId="77777777" w:rsidR="0028203A" w:rsidRPr="00551AA2" w:rsidRDefault="0028203A" w:rsidP="00551AA2">
      <w:pPr>
        <w:jc w:val="both"/>
        <w:rPr>
          <w:rFonts w:ascii="Arial" w:hAnsi="Arial" w:cs="Arial"/>
          <w:b/>
          <w:color w:val="000000" w:themeColor="text1"/>
          <w:sz w:val="22"/>
          <w:szCs w:val="22"/>
        </w:rPr>
      </w:pPr>
      <w:r w:rsidRPr="00551AA2">
        <w:rPr>
          <w:rFonts w:ascii="Arial" w:hAnsi="Arial" w:cs="Arial"/>
          <w:color w:val="000000" w:themeColor="text1"/>
          <w:sz w:val="22"/>
          <w:szCs w:val="22"/>
        </w:rPr>
        <w:t xml:space="preserve">Część 2:    </w:t>
      </w:r>
      <w:r w:rsidRPr="00551AA2">
        <w:rPr>
          <w:rFonts w:ascii="Arial" w:hAnsi="Arial" w:cs="Arial"/>
          <w:b/>
          <w:color w:val="000000" w:themeColor="text1"/>
          <w:sz w:val="22"/>
          <w:szCs w:val="22"/>
        </w:rPr>
        <w:t>50112000-3</w:t>
      </w:r>
    </w:p>
    <w:p w14:paraId="02609ED7" w14:textId="1C8886D7" w:rsidR="0028203A" w:rsidRPr="0028203A" w:rsidRDefault="0028203A" w:rsidP="0028203A">
      <w:pPr>
        <w:pStyle w:val="Akapitzlist"/>
        <w:ind w:left="360"/>
        <w:jc w:val="both"/>
        <w:rPr>
          <w:rFonts w:ascii="Arial" w:hAnsi="Arial" w:cs="Arial"/>
          <w:b/>
          <w:color w:val="000000" w:themeColor="text1"/>
          <w:sz w:val="22"/>
          <w:szCs w:val="22"/>
        </w:rPr>
      </w:pPr>
      <w:r w:rsidRPr="0028203A">
        <w:rPr>
          <w:rFonts w:ascii="Arial" w:hAnsi="Arial" w:cs="Arial"/>
          <w:b/>
          <w:color w:val="000000" w:themeColor="text1"/>
          <w:sz w:val="22"/>
          <w:szCs w:val="22"/>
        </w:rPr>
        <w:t xml:space="preserve">            50116000-1</w:t>
      </w:r>
    </w:p>
    <w:p w14:paraId="4FBA4A50" w14:textId="0007C925" w:rsidR="0028203A" w:rsidRPr="0028203A" w:rsidRDefault="0028203A" w:rsidP="0028203A">
      <w:pPr>
        <w:jc w:val="both"/>
        <w:rPr>
          <w:rFonts w:ascii="Arial" w:hAnsi="Arial" w:cs="Arial"/>
          <w:color w:val="000000" w:themeColor="text1"/>
          <w:sz w:val="22"/>
          <w:szCs w:val="22"/>
        </w:rPr>
      </w:pPr>
      <w:r w:rsidRPr="0028203A">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28203A">
        <w:rPr>
          <w:rFonts w:ascii="Arial" w:hAnsi="Arial" w:cs="Arial"/>
          <w:b/>
          <w:color w:val="000000" w:themeColor="text1"/>
          <w:sz w:val="22"/>
          <w:szCs w:val="22"/>
        </w:rPr>
        <w:t xml:space="preserve">50112110-7   </w:t>
      </w:r>
    </w:p>
    <w:p w14:paraId="38C1BF59" w14:textId="77777777" w:rsidR="0028203A" w:rsidRPr="0028203A" w:rsidRDefault="0028203A" w:rsidP="0028203A">
      <w:pPr>
        <w:jc w:val="both"/>
        <w:rPr>
          <w:rFonts w:ascii="Arial" w:hAnsi="Arial" w:cs="Arial"/>
          <w:color w:val="000000" w:themeColor="text1"/>
          <w:sz w:val="22"/>
          <w:szCs w:val="22"/>
        </w:rPr>
      </w:pPr>
      <w:r w:rsidRPr="0028203A">
        <w:rPr>
          <w:rFonts w:ascii="Arial" w:hAnsi="Arial" w:cs="Arial"/>
          <w:color w:val="000000" w:themeColor="text1"/>
          <w:sz w:val="22"/>
          <w:szCs w:val="22"/>
        </w:rPr>
        <w:t xml:space="preserve">                  </w:t>
      </w:r>
    </w:p>
    <w:p w14:paraId="7BD69378" w14:textId="77777777" w:rsidR="0028203A" w:rsidRPr="0028203A" w:rsidRDefault="0028203A" w:rsidP="0028203A">
      <w:pPr>
        <w:jc w:val="both"/>
        <w:rPr>
          <w:rFonts w:ascii="Arial" w:hAnsi="Arial" w:cs="Arial"/>
          <w:b/>
          <w:color w:val="000000" w:themeColor="text1"/>
          <w:sz w:val="22"/>
          <w:szCs w:val="22"/>
        </w:rPr>
      </w:pPr>
      <w:r w:rsidRPr="0028203A">
        <w:rPr>
          <w:rFonts w:ascii="Arial" w:hAnsi="Arial" w:cs="Arial"/>
          <w:color w:val="000000" w:themeColor="text1"/>
          <w:sz w:val="22"/>
          <w:szCs w:val="22"/>
        </w:rPr>
        <w:t xml:space="preserve">Część 3:    </w:t>
      </w:r>
      <w:r w:rsidRPr="0028203A">
        <w:rPr>
          <w:rFonts w:ascii="Arial" w:hAnsi="Arial" w:cs="Arial"/>
          <w:b/>
          <w:color w:val="000000" w:themeColor="text1"/>
          <w:sz w:val="22"/>
          <w:szCs w:val="22"/>
        </w:rPr>
        <w:t>50530000-9</w:t>
      </w:r>
    </w:p>
    <w:p w14:paraId="71E45023" w14:textId="77777777" w:rsidR="0028203A" w:rsidRPr="0028203A" w:rsidRDefault="0028203A" w:rsidP="0028203A">
      <w:pPr>
        <w:pStyle w:val="Akapitzlist"/>
        <w:ind w:left="360"/>
        <w:jc w:val="both"/>
        <w:rPr>
          <w:rFonts w:ascii="Arial" w:hAnsi="Arial" w:cs="Arial"/>
          <w:b/>
          <w:color w:val="000000" w:themeColor="text1"/>
          <w:sz w:val="22"/>
          <w:szCs w:val="22"/>
        </w:rPr>
      </w:pPr>
    </w:p>
    <w:p w14:paraId="5EE33E22" w14:textId="77777777" w:rsidR="0028203A" w:rsidRPr="0028203A" w:rsidRDefault="0028203A" w:rsidP="0028203A">
      <w:pPr>
        <w:jc w:val="both"/>
        <w:rPr>
          <w:rFonts w:ascii="Arial" w:hAnsi="Arial" w:cs="Arial"/>
          <w:b/>
          <w:color w:val="000000" w:themeColor="text1"/>
          <w:sz w:val="22"/>
          <w:szCs w:val="22"/>
        </w:rPr>
      </w:pPr>
      <w:r w:rsidRPr="0028203A">
        <w:rPr>
          <w:rFonts w:ascii="Arial" w:hAnsi="Arial" w:cs="Arial"/>
          <w:color w:val="000000" w:themeColor="text1"/>
          <w:sz w:val="22"/>
          <w:szCs w:val="22"/>
        </w:rPr>
        <w:t xml:space="preserve">Część 4:    </w:t>
      </w:r>
      <w:r w:rsidRPr="0028203A">
        <w:rPr>
          <w:rFonts w:ascii="Arial" w:hAnsi="Arial" w:cs="Arial"/>
          <w:b/>
          <w:color w:val="000000" w:themeColor="text1"/>
          <w:sz w:val="22"/>
          <w:szCs w:val="22"/>
        </w:rPr>
        <w:t xml:space="preserve">50116100-2 </w:t>
      </w:r>
    </w:p>
    <w:p w14:paraId="4ED37C16" w14:textId="60F53248" w:rsidR="0028203A" w:rsidRPr="0028203A" w:rsidRDefault="0028203A" w:rsidP="0028203A">
      <w:pPr>
        <w:pStyle w:val="Akapitzlist"/>
        <w:ind w:left="360"/>
        <w:jc w:val="both"/>
        <w:rPr>
          <w:rFonts w:ascii="Arial" w:hAnsi="Arial" w:cs="Arial"/>
          <w:color w:val="000000" w:themeColor="text1"/>
          <w:sz w:val="22"/>
          <w:szCs w:val="22"/>
        </w:rPr>
      </w:pPr>
      <w:r w:rsidRPr="0028203A">
        <w:rPr>
          <w:rFonts w:ascii="Arial" w:hAnsi="Arial" w:cs="Arial"/>
          <w:b/>
          <w:color w:val="000000" w:themeColor="text1"/>
          <w:sz w:val="22"/>
          <w:szCs w:val="22"/>
        </w:rPr>
        <w:lastRenderedPageBreak/>
        <w:t xml:space="preserve">            50112000-3</w:t>
      </w:r>
    </w:p>
    <w:p w14:paraId="4E61E566" w14:textId="77777777" w:rsidR="00C03AD2" w:rsidRPr="0028203A" w:rsidRDefault="00C03AD2" w:rsidP="008E7006">
      <w:pPr>
        <w:suppressAutoHyphens/>
        <w:autoSpaceDE w:val="0"/>
        <w:autoSpaceDN w:val="0"/>
        <w:adjustRightInd w:val="0"/>
        <w:spacing w:line="271" w:lineRule="auto"/>
        <w:jc w:val="both"/>
        <w:rPr>
          <w:rFonts w:ascii="Arial" w:hAnsi="Arial" w:cs="Arial"/>
          <w:sz w:val="22"/>
          <w:szCs w:val="22"/>
          <w:lang w:eastAsia="ar-SA"/>
        </w:rPr>
      </w:pPr>
    </w:p>
    <w:p w14:paraId="6FB3772E" w14:textId="6CF2A4C4" w:rsidR="0028203A" w:rsidRPr="0028203A" w:rsidRDefault="0028203A" w:rsidP="0028203A">
      <w:pPr>
        <w:pStyle w:val="Akapitzlist1"/>
        <w:numPr>
          <w:ilvl w:val="0"/>
          <w:numId w:val="37"/>
        </w:numPr>
        <w:jc w:val="both"/>
        <w:rPr>
          <w:rFonts w:ascii="Arial" w:hAnsi="Arial" w:cs="Arial"/>
          <w:color w:val="000000" w:themeColor="text1"/>
          <w:sz w:val="22"/>
          <w:szCs w:val="22"/>
        </w:rPr>
      </w:pPr>
      <w:r w:rsidRPr="0028203A">
        <w:rPr>
          <w:rFonts w:ascii="Arial" w:hAnsi="Arial" w:cs="Arial"/>
          <w:color w:val="000000" w:themeColor="text1"/>
          <w:sz w:val="22"/>
          <w:szCs w:val="22"/>
        </w:rPr>
        <w:t>Przedmiot zamówienia obejmuje, świadczenie usług w zakresie napraw i    konserwacji, pojazdów, maszyn drogowych i urządzeń będących w dyspozycji Zamawiającego w roku 2024.</w:t>
      </w:r>
    </w:p>
    <w:p w14:paraId="52F01A85" w14:textId="77777777" w:rsidR="0028203A" w:rsidRPr="0028203A" w:rsidRDefault="0028203A" w:rsidP="0028203A">
      <w:pPr>
        <w:pStyle w:val="Akapitzlist1"/>
        <w:numPr>
          <w:ilvl w:val="0"/>
          <w:numId w:val="37"/>
        </w:numPr>
        <w:rPr>
          <w:rFonts w:ascii="Arial" w:hAnsi="Arial" w:cs="Arial"/>
          <w:color w:val="000000" w:themeColor="text1"/>
          <w:sz w:val="22"/>
          <w:szCs w:val="22"/>
        </w:rPr>
      </w:pPr>
      <w:r w:rsidRPr="0028203A">
        <w:rPr>
          <w:rFonts w:ascii="Arial" w:hAnsi="Arial" w:cs="Arial"/>
          <w:color w:val="000000" w:themeColor="text1"/>
          <w:sz w:val="22"/>
          <w:szCs w:val="22"/>
        </w:rPr>
        <w:t xml:space="preserve">Zamówienie dotyczy napraw i konserwacji samochodów, pojazdów i maszyn, przedstawionych w załączniku nr 1 do wniosku.   </w:t>
      </w:r>
    </w:p>
    <w:p w14:paraId="60362F10" w14:textId="5930244F" w:rsidR="0028203A" w:rsidRPr="0028203A" w:rsidRDefault="0028203A" w:rsidP="0028203A">
      <w:pPr>
        <w:pStyle w:val="Akapitzlist1"/>
        <w:ind w:left="993" w:hanging="284"/>
        <w:jc w:val="both"/>
        <w:rPr>
          <w:rFonts w:ascii="Arial" w:hAnsi="Arial" w:cs="Arial"/>
          <w:color w:val="000000" w:themeColor="text1"/>
          <w:sz w:val="22"/>
          <w:szCs w:val="22"/>
        </w:rPr>
      </w:pPr>
      <w:r w:rsidRPr="0028203A">
        <w:rPr>
          <w:rFonts w:ascii="Arial" w:hAnsi="Arial" w:cs="Arial"/>
          <w:color w:val="000000" w:themeColor="text1"/>
          <w:sz w:val="22"/>
          <w:szCs w:val="22"/>
        </w:rPr>
        <w:t>C) Istnieje możliwość zwiększenia lub zmniejszenia stanu środków transportowych przewidzianych do naprawy w 2024 roku w częściach (1,2</w:t>
      </w:r>
      <w:r>
        <w:rPr>
          <w:rFonts w:ascii="Arial" w:hAnsi="Arial" w:cs="Arial"/>
          <w:color w:val="000000" w:themeColor="text1"/>
          <w:sz w:val="22"/>
          <w:szCs w:val="22"/>
        </w:rPr>
        <w:t>,</w:t>
      </w:r>
      <w:r w:rsidRPr="0028203A">
        <w:rPr>
          <w:rFonts w:ascii="Arial" w:hAnsi="Arial" w:cs="Arial"/>
          <w:color w:val="000000" w:themeColor="text1"/>
          <w:sz w:val="22"/>
          <w:szCs w:val="22"/>
        </w:rPr>
        <w:t>3</w:t>
      </w:r>
      <w:r>
        <w:rPr>
          <w:rFonts w:ascii="Arial" w:hAnsi="Arial" w:cs="Arial"/>
          <w:color w:val="000000" w:themeColor="text1"/>
          <w:sz w:val="22"/>
          <w:szCs w:val="22"/>
        </w:rPr>
        <w:t xml:space="preserve"> i 4</w:t>
      </w:r>
      <w:r w:rsidRPr="0028203A">
        <w:rPr>
          <w:rFonts w:ascii="Arial" w:hAnsi="Arial" w:cs="Arial"/>
          <w:color w:val="000000" w:themeColor="text1"/>
          <w:sz w:val="22"/>
          <w:szCs w:val="22"/>
        </w:rPr>
        <w:t>).</w:t>
      </w:r>
    </w:p>
    <w:p w14:paraId="19B87559" w14:textId="77777777" w:rsidR="0028203A" w:rsidRPr="0028203A" w:rsidRDefault="0028203A" w:rsidP="0028203A">
      <w:pPr>
        <w:pStyle w:val="Akapitzlist1"/>
        <w:ind w:left="720"/>
        <w:rPr>
          <w:rFonts w:ascii="Arial" w:hAnsi="Arial" w:cs="Arial"/>
          <w:color w:val="000000" w:themeColor="text1"/>
          <w:sz w:val="22"/>
          <w:szCs w:val="22"/>
        </w:rPr>
      </w:pPr>
    </w:p>
    <w:p w14:paraId="547A8676" w14:textId="77777777" w:rsidR="0028203A" w:rsidRPr="0028203A" w:rsidRDefault="0028203A" w:rsidP="0028203A">
      <w:pPr>
        <w:pStyle w:val="Akapitzlist1"/>
        <w:ind w:left="720"/>
        <w:rPr>
          <w:rFonts w:ascii="Arial" w:hAnsi="Arial" w:cs="Arial"/>
          <w:color w:val="000000" w:themeColor="text1"/>
          <w:sz w:val="22"/>
          <w:szCs w:val="22"/>
        </w:rPr>
      </w:pPr>
    </w:p>
    <w:p w14:paraId="7F8BBBF4" w14:textId="0B94E68D" w:rsidR="0028203A" w:rsidRPr="0028203A" w:rsidRDefault="0028203A" w:rsidP="0028203A">
      <w:pPr>
        <w:suppressAutoHyphens/>
        <w:contextualSpacing/>
        <w:jc w:val="both"/>
        <w:rPr>
          <w:rFonts w:ascii="Arial" w:hAnsi="Arial" w:cs="Arial"/>
          <w:color w:val="000000" w:themeColor="text1"/>
          <w:sz w:val="22"/>
          <w:szCs w:val="22"/>
        </w:rPr>
      </w:pPr>
      <w:r w:rsidRPr="0028203A">
        <w:rPr>
          <w:rFonts w:ascii="Arial" w:hAnsi="Arial" w:cs="Arial"/>
          <w:b/>
          <w:color w:val="000000" w:themeColor="text1"/>
          <w:sz w:val="22"/>
          <w:szCs w:val="22"/>
        </w:rPr>
        <w:t>Opis części zamówienia</w:t>
      </w:r>
      <w:r w:rsidRPr="0028203A">
        <w:rPr>
          <w:rFonts w:ascii="Arial" w:hAnsi="Arial" w:cs="Arial"/>
          <w:color w:val="000000" w:themeColor="text1"/>
          <w:sz w:val="22"/>
          <w:szCs w:val="22"/>
        </w:rPr>
        <w:t>:</w:t>
      </w:r>
    </w:p>
    <w:p w14:paraId="2EB68DB5" w14:textId="77777777" w:rsidR="0028203A" w:rsidRPr="0028203A" w:rsidRDefault="0028203A" w:rsidP="0028203A">
      <w:pPr>
        <w:pStyle w:val="Akapitzlist1"/>
        <w:jc w:val="both"/>
        <w:rPr>
          <w:rFonts w:ascii="Arial" w:hAnsi="Arial" w:cs="Arial"/>
          <w:color w:val="000000" w:themeColor="text1"/>
          <w:sz w:val="22"/>
          <w:szCs w:val="22"/>
        </w:rPr>
      </w:pPr>
    </w:p>
    <w:p w14:paraId="2C671B38" w14:textId="77777777" w:rsidR="0028203A" w:rsidRPr="0028203A" w:rsidRDefault="0028203A" w:rsidP="0028203A">
      <w:pPr>
        <w:pStyle w:val="Akapitzlist1"/>
        <w:ind w:left="1080" w:hanging="654"/>
        <w:jc w:val="both"/>
        <w:rPr>
          <w:rFonts w:ascii="Arial" w:hAnsi="Arial" w:cs="Arial"/>
          <w:color w:val="000000" w:themeColor="text1"/>
          <w:sz w:val="22"/>
          <w:szCs w:val="22"/>
          <w:u w:val="single"/>
        </w:rPr>
      </w:pPr>
      <w:r w:rsidRPr="0028203A">
        <w:rPr>
          <w:rFonts w:ascii="Arial" w:hAnsi="Arial" w:cs="Arial"/>
          <w:color w:val="000000" w:themeColor="text1"/>
          <w:sz w:val="22"/>
          <w:szCs w:val="22"/>
          <w:u w:val="single"/>
        </w:rPr>
        <w:t>Część 1:</w:t>
      </w:r>
    </w:p>
    <w:p w14:paraId="0A8BEB3E" w14:textId="77777777" w:rsidR="0028203A" w:rsidRPr="0028203A" w:rsidRDefault="0028203A" w:rsidP="0028203A">
      <w:pPr>
        <w:pStyle w:val="Akapitzlist1"/>
        <w:ind w:left="1080"/>
        <w:rPr>
          <w:rFonts w:ascii="Arial" w:hAnsi="Arial" w:cs="Arial"/>
          <w:b/>
          <w:color w:val="000000" w:themeColor="text1"/>
          <w:sz w:val="22"/>
          <w:szCs w:val="22"/>
        </w:rPr>
      </w:pPr>
    </w:p>
    <w:p w14:paraId="34CC7055"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Wykonanie obsługi technicznej OT według zakresu czynności instrukcji danego samochodu, pojazdu, maszyny drogowej lub urządzenia,</w:t>
      </w:r>
    </w:p>
    <w:p w14:paraId="21FE394F"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Wykonanie wszelkich konserwacji i napraw mechanicznych,</w:t>
      </w:r>
    </w:p>
    <w:p w14:paraId="30E949AB"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Wykonanie  napraw  instalacji elektrycznej,</w:t>
      </w:r>
    </w:p>
    <w:p w14:paraId="00BBE0EB"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Wykonanie konserwacji przekrojów zamkniętych i podwozi (z wyjątkiem pojazdów i maszyn objętych gwarancją producenta),</w:t>
      </w:r>
    </w:p>
    <w:p w14:paraId="42B048E6"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Komputerowa diagnostyka systemów elektrycznych samochodów, pojazdów i diagnostyka silnika i układów mający wpływ na bezpieczeństwo jazdy i sprawności środków transportowych,</w:t>
      </w:r>
    </w:p>
    <w:p w14:paraId="7FE97BDD"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 xml:space="preserve">Naprawy awaryjne, </w:t>
      </w:r>
      <w:r w:rsidRPr="0028203A">
        <w:rPr>
          <w:rFonts w:ascii="Arial" w:eastAsia="SimSun" w:hAnsi="Arial" w:cs="Arial"/>
          <w:color w:val="000000" w:themeColor="text1"/>
          <w:sz w:val="22"/>
          <w:szCs w:val="22"/>
        </w:rPr>
        <w:t>naprawy pojazdów i sprzętu zostaną wykonane zgodnie z warunkami technicznymi przewidzianymi dla danej marki pojazdu lub sprzętu,</w:t>
      </w:r>
    </w:p>
    <w:p w14:paraId="3B41D08F"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 xml:space="preserve">Naprawa w/w pojazdów i sprzętu nie może trwać dłużej niż 72 godziny od chwili przekazania sprzętu lub pojazdu do naprawy, lub dokonania zgłoszenia wykonania naprawy na miejscu. Strony mogą ustalić inny termin realizacji naprawy gdy spowodowane jest to rodzajem usterki lub czynnikami wynikającymi z  technologii naprawy, </w:t>
      </w:r>
    </w:p>
    <w:p w14:paraId="66EAE0C7" w14:textId="5907A0EB"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W przypadku, gdy samochód ciężarowy lub maszyna ulegnie awarii podczas wykonywanej pracy (głównie podczas posypywania dróg powiatowych solą i przy wykonywaniu nowej nakładki asfaltowej) wymagana jest natychmiastowa reakcja warsztatu na awarię, nawet w środku nocy,</w:t>
      </w:r>
    </w:p>
    <w:p w14:paraId="5BBE2289"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Części zamienne użyte do naprawy muszą być nowe (oryginalne lub zamienniki każdorazowo należy uzgodnić z Zamawiającym), dopuszcza się regenerację podzespołów (każdorazowo należy uzgodnić z Zamawiającym). Na żądanie  Zamawiającego Wykonawca przedstawi źródło pochodzenia zamontowanych części i materiałów oraz  dowód ich zakupu,</w:t>
      </w:r>
    </w:p>
    <w:p w14:paraId="283FBF5B"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Cena części i podzespołów użytych do naprawy przedstawiona do rozliczenia  nie może przekraczać ceny brutto określonej w fakturze/rachunku zakupu tych części i podzespołów przez Wykonawcę. Zleceniodawca ma prawo do weryfikacji cen zakupu części przez Wykonawcę poprzez porównanie z ofertą przynajmniej  dwóch dostawców  o profilu motoryzacyjnym. W sytuacji gdy oferowana przez dostawców cena części będzie ceną niższą niż cena podana przez Wykonawcę Zleceniodawca zastrzega sobie prawo do rozliczenia ceny zakupu jako średniej ceny z ofert dwóch dostawców zewnętrznych,</w:t>
      </w:r>
    </w:p>
    <w:p w14:paraId="309CDAE1"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Cena z regenerowanej części lub podzespołu użytych do naprawy nie może przekroczyć 50% ceny nowego produktu,</w:t>
      </w:r>
    </w:p>
    <w:p w14:paraId="0C85B4E5"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Wykonawca na zlecenie Zleceniodawcy w sytuacji zaistnienia takiej potrzeby, dokona naprawy awarii w miejscu lokalizacji uszkodzonego   samochodu, pojazdu czy maszyny drogowej,</w:t>
      </w:r>
    </w:p>
    <w:p w14:paraId="00796FCA"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Wykonawca udzieli gwarancji na wykonaną usługę na okres nie krótszy niż 3 miesiące,</w:t>
      </w:r>
    </w:p>
    <w:p w14:paraId="4DC24D82"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lastRenderedPageBreak/>
        <w:t>Każdorazowo zakres i czynności oraz czas i koszty naprawy zostanie uzgodniony Zamawiającym,</w:t>
      </w:r>
    </w:p>
    <w:p w14:paraId="322445C0"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 xml:space="preserve">W przypadku konieczności powiększenia lub zmniejszenia zakresu naprawy Wykonawca obowiązany jest uzgodnić zakres z Zamawiającym, </w:t>
      </w:r>
    </w:p>
    <w:p w14:paraId="3494ADAB" w14:textId="77777777" w:rsidR="0028203A" w:rsidRPr="0028203A" w:rsidRDefault="0028203A" w:rsidP="0028203A">
      <w:pPr>
        <w:pStyle w:val="Akapitzlist1"/>
        <w:numPr>
          <w:ilvl w:val="0"/>
          <w:numId w:val="39"/>
        </w:numPr>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Zamawiający dostarczy na własny koszt pojazdy do wskazanego warsztatu     naprawczego położonego w odległości nie większej niż 10 km od  ul. Asfaltowej 1 w Zagościńcu, 05-200 Wołomin.</w:t>
      </w:r>
    </w:p>
    <w:p w14:paraId="46D74792" w14:textId="77777777" w:rsidR="0028203A" w:rsidRPr="0028203A" w:rsidRDefault="0028203A" w:rsidP="0028203A">
      <w:pPr>
        <w:pStyle w:val="Akapitzlist1"/>
        <w:ind w:left="1276"/>
        <w:jc w:val="both"/>
        <w:rPr>
          <w:rFonts w:ascii="Arial" w:hAnsi="Arial" w:cs="Arial"/>
          <w:color w:val="000000" w:themeColor="text1"/>
          <w:sz w:val="22"/>
          <w:szCs w:val="22"/>
        </w:rPr>
      </w:pPr>
    </w:p>
    <w:p w14:paraId="4BE18CB2" w14:textId="77777777" w:rsidR="0028203A" w:rsidRPr="0028203A" w:rsidRDefault="0028203A" w:rsidP="0028203A">
      <w:pPr>
        <w:pStyle w:val="Akapitzlist1"/>
        <w:ind w:left="1276" w:hanging="283"/>
        <w:jc w:val="both"/>
        <w:rPr>
          <w:rFonts w:ascii="Arial" w:eastAsia="SimSun" w:hAnsi="Arial" w:cs="Arial"/>
          <w:color w:val="000000" w:themeColor="text1"/>
          <w:sz w:val="22"/>
          <w:szCs w:val="22"/>
        </w:rPr>
      </w:pPr>
    </w:p>
    <w:p w14:paraId="26DF6EA5" w14:textId="77777777" w:rsidR="0028203A" w:rsidRPr="0028203A" w:rsidRDefault="0028203A" w:rsidP="0028203A">
      <w:pPr>
        <w:pStyle w:val="Akapitzlist1"/>
        <w:ind w:left="1276" w:hanging="850"/>
        <w:jc w:val="both"/>
        <w:rPr>
          <w:rFonts w:ascii="Arial" w:hAnsi="Arial" w:cs="Arial"/>
          <w:color w:val="000000" w:themeColor="text1"/>
          <w:sz w:val="22"/>
          <w:szCs w:val="22"/>
          <w:u w:val="single"/>
        </w:rPr>
      </w:pPr>
      <w:r w:rsidRPr="0028203A">
        <w:rPr>
          <w:rFonts w:ascii="Arial" w:hAnsi="Arial" w:cs="Arial"/>
          <w:color w:val="000000" w:themeColor="text1"/>
          <w:sz w:val="22"/>
          <w:szCs w:val="22"/>
          <w:u w:val="single"/>
        </w:rPr>
        <w:t xml:space="preserve">Część 2,3 i 4: </w:t>
      </w:r>
    </w:p>
    <w:p w14:paraId="64A46B95" w14:textId="77777777" w:rsidR="0028203A" w:rsidRPr="0028203A" w:rsidRDefault="0028203A" w:rsidP="0028203A">
      <w:pPr>
        <w:pStyle w:val="Akapitzlist1"/>
        <w:ind w:left="1276" w:hanging="283"/>
        <w:jc w:val="both"/>
        <w:rPr>
          <w:rFonts w:ascii="Arial" w:hAnsi="Arial" w:cs="Arial"/>
          <w:color w:val="000000" w:themeColor="text1"/>
          <w:sz w:val="22"/>
          <w:szCs w:val="22"/>
        </w:rPr>
      </w:pPr>
    </w:p>
    <w:p w14:paraId="12C02373"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1)  Wykonanie obsługi technicznej OT według zakresu czynności instrukcji danego samochodu, pojazdu, maszyny drogowej lub urządzenia,</w:t>
      </w:r>
    </w:p>
    <w:p w14:paraId="701CB0F7"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2)    Wykonanie wszelkich konserwacji i napraw mechanicznych,</w:t>
      </w:r>
    </w:p>
    <w:p w14:paraId="17BDEACB"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3)    Wykonanie  napraw  instalacji elektrycznej,</w:t>
      </w:r>
    </w:p>
    <w:p w14:paraId="6BE53959"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4)  Wykonanie konserwacji przekrojów zamkniętych i podwozi (z wyjątkiem pojazdów i maszyn objętych gwarancją producenta),</w:t>
      </w:r>
    </w:p>
    <w:p w14:paraId="53D5EFBC"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5)  Komputerowa diagnostyka systemów elektrycznych samochodów, pojazdów i diagnostyka silnika i układów mający wpływ na bezpieczeństwo jazdy i sprawności środków transportowych,</w:t>
      </w:r>
    </w:p>
    <w:p w14:paraId="515AE86C"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hAnsi="Arial" w:cs="Arial"/>
          <w:color w:val="000000" w:themeColor="text1"/>
          <w:sz w:val="22"/>
          <w:szCs w:val="22"/>
        </w:rPr>
        <w:t xml:space="preserve">6)  Naprawy awaryjne, </w:t>
      </w:r>
      <w:r w:rsidRPr="0028203A">
        <w:rPr>
          <w:rFonts w:ascii="Arial" w:eastAsia="SimSun" w:hAnsi="Arial" w:cs="Arial"/>
          <w:color w:val="000000" w:themeColor="text1"/>
          <w:sz w:val="22"/>
          <w:szCs w:val="22"/>
        </w:rPr>
        <w:t>naprawy pojazdów i sprzętu zostaną wykonane zgodnie z warunkami technicznymi przewidzianymi dla danej marki pojazdu lub sprzętu,</w:t>
      </w:r>
    </w:p>
    <w:p w14:paraId="27934B02"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 xml:space="preserve">7)  Naprawa w/w pojazdów i sprzętu nie może trwać dłużej niż 72 godziny od chwili przekazania sprzętu lub pojazdu do naprawy, lub dokonania zgłoszenia wykonania naprawy na miejscu. Strony mogą ustalić inny termin realizacji naprawy gdy spowodowane jest to rodzajem usterki lub czynnikami wynikającymi z  technologii naprawy, </w:t>
      </w:r>
    </w:p>
    <w:p w14:paraId="58B1420C"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8)  W przypadku, gdy samochód ciężarowy lub maszyna ulegnie awarii podczas wykonywanej pracy (głównie podczas posypywania dróg powiatowych solą i przy wykonywaniu nowej nakładki asfaltowej ) wymagana jest natychmiastowa reakcja warsztatu na awarię, nawet w środku nocy,</w:t>
      </w:r>
    </w:p>
    <w:p w14:paraId="233FBAA6"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9)  Części zamienne użyte do naprawy muszą być nowe (oryginalne lub zamienniki każdorazowo należy uzgodnić z Zamawiającym), dopuszcza się regenerację podzespołów (każdorazowo należy uzgodnić z Zamawiającym). Na żądanie  Zamawiającego Wykonawca przedstawi źródło pochodzenia zamontowanych części i materiałów oraz  dowód ich zakupu,</w:t>
      </w:r>
    </w:p>
    <w:p w14:paraId="5EE8488C"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10)  Cena części i podzespołów użytych do naprawy przedstawiona do rozliczenia  nie może przekraczać ceny brutto określonej w fakturze/rachunku zakupu tych części i podzespołów przez Wykonawcę. Zleceniodawca ma prawo do weryfikacji cen zakupu części przez Wykonawcę poprzez porównanie z ofertą przynajmniej  dwóch dostawców  o profilu motoryzacyjnym. W sytuacji gdy oferowana przez dostawców cena części będzie ceną niższą niż cena podana przez Wykonawcę Zleceniodawca zastrzega sobie prawo do rozliczenia ceny zakupu jako średniej ceny z ofert dwóch dostawców zewnętrznych,</w:t>
      </w:r>
    </w:p>
    <w:p w14:paraId="1033FF53"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11) Cena z regenerowanej części lub podzespołu użytych do naprawy nie może przekroczyć 50% ceny nowego produktu,</w:t>
      </w:r>
    </w:p>
    <w:p w14:paraId="35D6CC2C"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12) Wykonawca na zlecenie Zleceniodawcy w sytuacji zaistnienia takiej potrzeby, dokona naprawy awarii w miejscu lokalizacji uszkodzonego   samochodu, pojazdu czy maszyny drogowej,</w:t>
      </w:r>
    </w:p>
    <w:p w14:paraId="0C639698"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13) Wykonawca udzieli gwarancji na wykonaną usługę na okres nie krótszy  niż 3 miesiące,</w:t>
      </w:r>
    </w:p>
    <w:p w14:paraId="6394FA31"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 xml:space="preserve">14)  Każdorazowo zakres i czynności oraz czas i koszty naprawy zostanie uzgodniony z Zamawiającym, </w:t>
      </w:r>
    </w:p>
    <w:p w14:paraId="654F13BF" w14:textId="77777777" w:rsidR="0028203A" w:rsidRPr="0028203A" w:rsidRDefault="0028203A" w:rsidP="0028203A">
      <w:pPr>
        <w:pStyle w:val="Akapitzlist1"/>
        <w:ind w:left="1276" w:hanging="425"/>
        <w:jc w:val="both"/>
        <w:rPr>
          <w:rFonts w:ascii="Arial" w:hAnsi="Arial" w:cs="Arial"/>
          <w:color w:val="000000" w:themeColor="text1"/>
          <w:sz w:val="22"/>
          <w:szCs w:val="22"/>
        </w:rPr>
      </w:pPr>
      <w:r w:rsidRPr="0028203A">
        <w:rPr>
          <w:rFonts w:ascii="Arial" w:eastAsia="SimSun" w:hAnsi="Arial" w:cs="Arial"/>
          <w:color w:val="000000" w:themeColor="text1"/>
          <w:sz w:val="22"/>
          <w:szCs w:val="22"/>
        </w:rPr>
        <w:t>15) W przypadku konieczności powiększenia lub zmniejszenia zakresu naprawy Wykonawca obowiązany jest uzgodnić zakres z Zamawiającym,</w:t>
      </w:r>
    </w:p>
    <w:p w14:paraId="25B58072" w14:textId="77777777" w:rsidR="0028203A" w:rsidRPr="0028203A" w:rsidRDefault="0028203A" w:rsidP="0028203A">
      <w:pPr>
        <w:pStyle w:val="Akapitzlist1"/>
        <w:ind w:left="1276" w:hanging="425"/>
        <w:jc w:val="both"/>
        <w:rPr>
          <w:rFonts w:ascii="Arial" w:eastAsia="SimSun" w:hAnsi="Arial" w:cs="Arial"/>
          <w:color w:val="000000" w:themeColor="text1"/>
          <w:sz w:val="22"/>
          <w:szCs w:val="22"/>
        </w:rPr>
      </w:pPr>
      <w:r w:rsidRPr="0028203A">
        <w:rPr>
          <w:rFonts w:ascii="Arial" w:eastAsia="SimSun" w:hAnsi="Arial" w:cs="Arial"/>
          <w:color w:val="000000" w:themeColor="text1"/>
          <w:sz w:val="22"/>
          <w:szCs w:val="22"/>
        </w:rPr>
        <w:lastRenderedPageBreak/>
        <w:t>16) Zamawiający dostarczy na własny koszt pojazdy do wskazanego warsztatu     naprawczego położonego w odległości nie większej niż 30 km od  ul. Asfaltowej 1 w Zagościńcu, 05-200 Wołomin.</w:t>
      </w:r>
    </w:p>
    <w:p w14:paraId="3F0D6B22" w14:textId="77777777" w:rsidR="0028203A" w:rsidRDefault="0028203A" w:rsidP="006720D8">
      <w:pPr>
        <w:pStyle w:val="Akapitzlist1"/>
        <w:jc w:val="both"/>
        <w:rPr>
          <w:rFonts w:ascii="Arial" w:eastAsia="SimSun" w:hAnsi="Arial" w:cs="Arial"/>
          <w:color w:val="000000" w:themeColor="text1"/>
          <w:sz w:val="22"/>
          <w:szCs w:val="22"/>
        </w:rPr>
      </w:pPr>
    </w:p>
    <w:p w14:paraId="488E8137" w14:textId="77777777" w:rsidR="006720D8" w:rsidRDefault="006720D8" w:rsidP="006720D8">
      <w:pPr>
        <w:pStyle w:val="Akapitzlist1"/>
        <w:jc w:val="both"/>
        <w:rPr>
          <w:rFonts w:ascii="Arial" w:eastAsia="SimSun" w:hAnsi="Arial" w:cs="Arial"/>
          <w:color w:val="000000" w:themeColor="text1"/>
          <w:sz w:val="22"/>
          <w:szCs w:val="22"/>
        </w:rPr>
      </w:pPr>
    </w:p>
    <w:p w14:paraId="01D571A5" w14:textId="77131D00" w:rsidR="006720D8" w:rsidRPr="002F5351" w:rsidRDefault="002F5351" w:rsidP="006720D8">
      <w:pPr>
        <w:pStyle w:val="Akapitzlist1"/>
        <w:jc w:val="both"/>
        <w:rPr>
          <w:rFonts w:ascii="Arial" w:eastAsia="SimSun" w:hAnsi="Arial" w:cs="Arial"/>
          <w:b/>
          <w:bCs/>
          <w:color w:val="000000" w:themeColor="text1"/>
          <w:sz w:val="22"/>
          <w:szCs w:val="22"/>
          <w:u w:val="single"/>
        </w:rPr>
      </w:pPr>
      <w:r w:rsidRPr="002F5351">
        <w:rPr>
          <w:rFonts w:ascii="Arial" w:eastAsia="SimSun" w:hAnsi="Arial" w:cs="Arial"/>
          <w:b/>
          <w:bCs/>
          <w:color w:val="000000" w:themeColor="text1"/>
          <w:sz w:val="22"/>
          <w:szCs w:val="22"/>
          <w:u w:val="single"/>
        </w:rPr>
        <w:t>Wykonawca może złożyć ofertę na nie więcej niż dwie z czterech części zamówienia</w:t>
      </w:r>
      <w:r>
        <w:rPr>
          <w:rFonts w:ascii="Arial" w:eastAsia="SimSun" w:hAnsi="Arial" w:cs="Arial"/>
          <w:b/>
          <w:bCs/>
          <w:color w:val="000000" w:themeColor="text1"/>
          <w:sz w:val="22"/>
          <w:szCs w:val="22"/>
          <w:u w:val="single"/>
        </w:rPr>
        <w:t>.</w:t>
      </w:r>
    </w:p>
    <w:p w14:paraId="56CFB01C" w14:textId="77777777" w:rsidR="006720D8" w:rsidRPr="0028203A" w:rsidRDefault="006720D8" w:rsidP="006720D8">
      <w:pPr>
        <w:pStyle w:val="Akapitzlist1"/>
        <w:jc w:val="both"/>
        <w:rPr>
          <w:rFonts w:ascii="Arial" w:eastAsia="SimSun" w:hAnsi="Arial" w:cs="Arial"/>
          <w:color w:val="000000" w:themeColor="text1"/>
          <w:sz w:val="22"/>
          <w:szCs w:val="22"/>
        </w:rPr>
      </w:pPr>
    </w:p>
    <w:p w14:paraId="2AC15A31" w14:textId="77777777" w:rsidR="00B610CD" w:rsidRPr="008E7006" w:rsidRDefault="00B610CD" w:rsidP="008E7006">
      <w:pPr>
        <w:suppressAutoHyphens/>
        <w:autoSpaceDE w:val="0"/>
        <w:autoSpaceDN w:val="0"/>
        <w:adjustRightInd w:val="0"/>
        <w:spacing w:line="271" w:lineRule="auto"/>
        <w:jc w:val="both"/>
        <w:rPr>
          <w:rFonts w:ascii="Arial" w:hAnsi="Arial" w:cs="Arial"/>
          <w:sz w:val="22"/>
          <w:szCs w:val="22"/>
          <w:lang w:eastAsia="ar-SA"/>
        </w:rPr>
      </w:pPr>
    </w:p>
    <w:bookmarkEnd w:id="3"/>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02761963"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27F5BF34" w14:textId="77777777" w:rsidR="00CA095E" w:rsidRPr="003A65B1" w:rsidRDefault="00CA095E" w:rsidP="00F76530">
      <w:pPr>
        <w:spacing w:line="271" w:lineRule="auto"/>
        <w:ind w:left="-142"/>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48BC8C4" w14:textId="77777777" w:rsidR="00551AA2" w:rsidRDefault="00551AA2" w:rsidP="003A65B1">
      <w:pPr>
        <w:spacing w:after="200" w:line="271" w:lineRule="auto"/>
        <w:contextualSpacing/>
        <w:jc w:val="both"/>
        <w:rPr>
          <w:rFonts w:ascii="Arial" w:eastAsiaTheme="majorEastAsia" w:hAnsi="Arial" w:cs="Arial"/>
          <w:sz w:val="22"/>
          <w:szCs w:val="22"/>
          <w:lang w:eastAsia="en-US"/>
        </w:rPr>
      </w:pPr>
    </w:p>
    <w:p w14:paraId="6054AB02" w14:textId="45BC5167"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A4EB427" w14:textId="77777777" w:rsidR="00551AA2" w:rsidRDefault="00551AA2" w:rsidP="00A5180B">
      <w:pPr>
        <w:spacing w:line="271" w:lineRule="auto"/>
        <w:jc w:val="both"/>
        <w:rPr>
          <w:rFonts w:ascii="Arial" w:hAnsi="Arial" w:cs="Arial"/>
          <w:b/>
          <w:sz w:val="22"/>
          <w:szCs w:val="22"/>
        </w:rPr>
      </w:pPr>
    </w:p>
    <w:p w14:paraId="1D37A813" w14:textId="61A1E157" w:rsidR="00A5180B" w:rsidRPr="00AD48CA" w:rsidRDefault="00A5180B" w:rsidP="00A5180B">
      <w:pPr>
        <w:spacing w:line="271" w:lineRule="auto"/>
        <w:jc w:val="both"/>
        <w:rPr>
          <w:rFonts w:ascii="Arial" w:hAnsi="Arial" w:cs="Arial"/>
          <w:b/>
          <w:sz w:val="22"/>
          <w:szCs w:val="22"/>
        </w:rPr>
      </w:pPr>
      <w:r w:rsidRPr="00AD48CA">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5491819E" w14:textId="77777777" w:rsidR="00A5180B" w:rsidRPr="00AD48CA" w:rsidRDefault="00A5180B" w:rsidP="00A5180B">
      <w:pPr>
        <w:spacing w:line="271" w:lineRule="auto"/>
        <w:jc w:val="both"/>
        <w:rPr>
          <w:rFonts w:ascii="Arial" w:hAnsi="Arial" w:cs="Arial"/>
          <w:b/>
          <w:sz w:val="22"/>
          <w:szCs w:val="22"/>
        </w:rPr>
      </w:pPr>
    </w:p>
    <w:p w14:paraId="2321C752" w14:textId="57529CBE" w:rsidR="004703FF" w:rsidRPr="0018741C" w:rsidRDefault="0018741C" w:rsidP="00A5180B">
      <w:pPr>
        <w:spacing w:line="271" w:lineRule="auto"/>
        <w:jc w:val="both"/>
        <w:rPr>
          <w:rFonts w:ascii="Arial" w:hAnsi="Arial" w:cs="Arial"/>
          <w:sz w:val="22"/>
          <w:szCs w:val="22"/>
        </w:rPr>
      </w:pPr>
      <w:bookmarkStart w:id="4" w:name="_Hlk76467808"/>
      <w:bookmarkStart w:id="5" w:name="_Hlk97278637"/>
      <w:r w:rsidRPr="0018741C">
        <w:rPr>
          <w:rFonts w:ascii="Arial" w:hAnsi="Arial" w:cs="Arial"/>
          <w:sz w:val="22"/>
          <w:szCs w:val="22"/>
        </w:rPr>
        <w:t>Do</w:t>
      </w:r>
      <w:r w:rsidR="00A5180B" w:rsidRPr="0018741C">
        <w:rPr>
          <w:rFonts w:ascii="Arial" w:hAnsi="Arial" w:cs="Arial"/>
          <w:sz w:val="22"/>
          <w:szCs w:val="22"/>
        </w:rPr>
        <w:t xml:space="preserve"> realizacji zamówienia, wymaga</w:t>
      </w:r>
      <w:r w:rsidRPr="0018741C">
        <w:rPr>
          <w:rFonts w:ascii="Arial" w:hAnsi="Arial" w:cs="Arial"/>
          <w:sz w:val="22"/>
          <w:szCs w:val="22"/>
        </w:rPr>
        <w:t xml:space="preserve"> się</w:t>
      </w:r>
      <w:r w:rsidR="00A5180B" w:rsidRPr="0018741C">
        <w:rPr>
          <w:rFonts w:ascii="Arial" w:hAnsi="Arial" w:cs="Arial"/>
          <w:sz w:val="22"/>
          <w:szCs w:val="22"/>
        </w:rPr>
        <w:t xml:space="preserve"> zatrudnienia na podstawie stosunku pracy przez wykonawcę lub podwykonawcę osób wykonujących czynności w trakcie realizacji zamówienia</w:t>
      </w:r>
      <w:bookmarkEnd w:id="4"/>
      <w:r w:rsidRPr="0018741C">
        <w:rPr>
          <w:rFonts w:ascii="Arial" w:hAnsi="Arial" w:cs="Arial"/>
          <w:sz w:val="22"/>
          <w:szCs w:val="22"/>
        </w:rPr>
        <w:t>.</w:t>
      </w:r>
      <w:r w:rsidR="00A5180B" w:rsidRPr="0018741C">
        <w:rPr>
          <w:rFonts w:ascii="Arial" w:hAnsi="Arial" w:cs="Arial"/>
          <w:sz w:val="22"/>
          <w:szCs w:val="22"/>
        </w:rPr>
        <w:t xml:space="preserve"> </w:t>
      </w:r>
    </w:p>
    <w:bookmarkEnd w:id="5"/>
    <w:p w14:paraId="3BEB1F6C" w14:textId="0E25389B" w:rsidR="008302DA" w:rsidRPr="0018741C" w:rsidRDefault="008302DA" w:rsidP="008302DA">
      <w:pPr>
        <w:spacing w:line="300" w:lineRule="atLeast"/>
        <w:jc w:val="both"/>
        <w:rPr>
          <w:rFonts w:ascii="Arial" w:hAnsi="Arial" w:cs="Arial"/>
          <w:sz w:val="22"/>
          <w:szCs w:val="22"/>
        </w:rPr>
      </w:pPr>
      <w:r w:rsidRPr="0018741C">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w całym okresie obowiązywania umowy. Zamawiający jest w szczególności uprawniony do żądania: </w:t>
      </w:r>
    </w:p>
    <w:p w14:paraId="74E879F2" w14:textId="77777777" w:rsidR="004D3D4F" w:rsidRPr="0018741C" w:rsidRDefault="004D3D4F" w:rsidP="00A2613F">
      <w:pPr>
        <w:numPr>
          <w:ilvl w:val="0"/>
          <w:numId w:val="36"/>
        </w:numPr>
        <w:tabs>
          <w:tab w:val="clear" w:pos="786"/>
          <w:tab w:val="num" w:pos="426"/>
        </w:tabs>
        <w:spacing w:line="276" w:lineRule="auto"/>
        <w:ind w:left="0" w:firstLine="0"/>
        <w:jc w:val="both"/>
        <w:rPr>
          <w:rFonts w:ascii="Arial" w:hAnsi="Arial" w:cs="Arial"/>
          <w:sz w:val="22"/>
          <w:szCs w:val="22"/>
        </w:rPr>
      </w:pPr>
      <w:r w:rsidRPr="0018741C">
        <w:rPr>
          <w:rFonts w:ascii="Arial" w:hAnsi="Arial" w:cs="Arial"/>
          <w:sz w:val="22"/>
          <w:szCs w:val="22"/>
        </w:rPr>
        <w:t>oświadczenia zatrudnionego pracownika,</w:t>
      </w:r>
    </w:p>
    <w:p w14:paraId="159B215E" w14:textId="77777777" w:rsidR="004D3D4F" w:rsidRPr="0018741C" w:rsidRDefault="004D3D4F" w:rsidP="00A2613F">
      <w:pPr>
        <w:numPr>
          <w:ilvl w:val="0"/>
          <w:numId w:val="36"/>
        </w:numPr>
        <w:tabs>
          <w:tab w:val="clear" w:pos="786"/>
          <w:tab w:val="num" w:pos="426"/>
        </w:tabs>
        <w:spacing w:line="276" w:lineRule="auto"/>
        <w:ind w:left="0" w:firstLine="0"/>
        <w:jc w:val="both"/>
        <w:rPr>
          <w:rFonts w:ascii="Arial" w:hAnsi="Arial" w:cs="Arial"/>
          <w:sz w:val="22"/>
          <w:szCs w:val="22"/>
        </w:rPr>
      </w:pPr>
      <w:r w:rsidRPr="0018741C">
        <w:rPr>
          <w:rFonts w:ascii="Arial" w:hAnsi="Arial" w:cs="Arial"/>
          <w:sz w:val="22"/>
          <w:szCs w:val="22"/>
        </w:rPr>
        <w:t>oświadczenia Wykonawcy lub podwykonawcy o zatrudnieniu pracownika na podstawie umowy o pracę,</w:t>
      </w:r>
    </w:p>
    <w:p w14:paraId="7B5BCEB7" w14:textId="77777777" w:rsidR="004D3D4F" w:rsidRPr="0018741C" w:rsidRDefault="004D3D4F" w:rsidP="00A2613F">
      <w:pPr>
        <w:numPr>
          <w:ilvl w:val="0"/>
          <w:numId w:val="36"/>
        </w:numPr>
        <w:tabs>
          <w:tab w:val="clear" w:pos="786"/>
          <w:tab w:val="num" w:pos="426"/>
        </w:tabs>
        <w:spacing w:line="276" w:lineRule="auto"/>
        <w:ind w:left="0" w:firstLine="0"/>
        <w:jc w:val="both"/>
        <w:rPr>
          <w:rFonts w:ascii="Arial" w:hAnsi="Arial" w:cs="Arial"/>
          <w:sz w:val="22"/>
          <w:szCs w:val="22"/>
        </w:rPr>
      </w:pPr>
      <w:r w:rsidRPr="0018741C">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0C162BD5" w14:textId="77777777" w:rsidR="004D3D4F" w:rsidRPr="0018741C" w:rsidRDefault="004D3D4F" w:rsidP="00A2613F">
      <w:pPr>
        <w:numPr>
          <w:ilvl w:val="0"/>
          <w:numId w:val="36"/>
        </w:numPr>
        <w:tabs>
          <w:tab w:val="clear" w:pos="786"/>
          <w:tab w:val="num" w:pos="426"/>
        </w:tabs>
        <w:spacing w:line="276" w:lineRule="auto"/>
        <w:ind w:left="0" w:firstLine="0"/>
        <w:jc w:val="both"/>
        <w:rPr>
          <w:rFonts w:ascii="Arial" w:hAnsi="Arial" w:cs="Arial"/>
          <w:sz w:val="22"/>
          <w:szCs w:val="22"/>
        </w:rPr>
      </w:pPr>
      <w:r w:rsidRPr="0018741C">
        <w:rPr>
          <w:rFonts w:ascii="Arial" w:hAnsi="Arial" w:cs="Arial"/>
          <w:sz w:val="22"/>
          <w:szCs w:val="22"/>
        </w:rPr>
        <w:t>zaświadczenie właściwego oddziału ZUS, potwierdzające opłacanie przez Wykonawcę składek na ubezpieczenie społeczne i zdrowotne z tytułu zatrudnienia na podstawie umów o pracę za wskazany przez Zamawiającego okres rozliczeniowy,</w:t>
      </w:r>
    </w:p>
    <w:p w14:paraId="499C4CD7" w14:textId="77777777" w:rsidR="004D3D4F" w:rsidRPr="0018741C" w:rsidRDefault="004D3D4F" w:rsidP="00A2613F">
      <w:pPr>
        <w:numPr>
          <w:ilvl w:val="0"/>
          <w:numId w:val="36"/>
        </w:numPr>
        <w:tabs>
          <w:tab w:val="clear" w:pos="786"/>
          <w:tab w:val="num" w:pos="426"/>
        </w:tabs>
        <w:spacing w:line="276" w:lineRule="auto"/>
        <w:ind w:left="0" w:firstLine="0"/>
        <w:jc w:val="both"/>
        <w:rPr>
          <w:rFonts w:ascii="Arial" w:hAnsi="Arial" w:cs="Arial"/>
          <w:sz w:val="22"/>
          <w:szCs w:val="22"/>
        </w:rPr>
      </w:pPr>
      <w:r w:rsidRPr="0018741C">
        <w:rPr>
          <w:rFonts w:ascii="Arial" w:hAnsi="Arial" w:cs="Arial"/>
          <w:sz w:val="22"/>
          <w:szCs w:val="22"/>
        </w:rPr>
        <w:t>poświadczoną za zgodność z oryginałem kopię dowodu potwierdzającego zgłoszenie pracownika przez pracodawcę do ubezpieczeń,</w:t>
      </w:r>
    </w:p>
    <w:p w14:paraId="0C3CB25E" w14:textId="77777777" w:rsidR="004D3D4F" w:rsidRPr="0018741C" w:rsidRDefault="004D3D4F" w:rsidP="004D3D4F">
      <w:pPr>
        <w:tabs>
          <w:tab w:val="num" w:pos="426"/>
        </w:tabs>
        <w:spacing w:line="276" w:lineRule="auto"/>
        <w:jc w:val="both"/>
        <w:rPr>
          <w:rFonts w:ascii="Arial" w:hAnsi="Arial" w:cs="Arial"/>
          <w:sz w:val="22"/>
          <w:szCs w:val="22"/>
        </w:rPr>
      </w:pPr>
      <w:r w:rsidRPr="0018741C">
        <w:rPr>
          <w:rFonts w:ascii="Arial" w:hAnsi="Arial" w:cs="Arial"/>
          <w:sz w:val="22"/>
          <w:szCs w:val="22"/>
        </w:rPr>
        <w:lastRenderedPageBreak/>
        <w:t>- zawierających informacje, w tym dane osobowe, niezbędne do weryfikacji zatrudnienia na podstawie umowy o pracę, w szczególności imię i nazwisko zatrudnionego pracownika, datę zawarcia umowy o pracę i zakres obowiązków pracownika.</w:t>
      </w:r>
    </w:p>
    <w:p w14:paraId="552E87EF" w14:textId="77777777" w:rsidR="00E0639F" w:rsidRPr="0018741C" w:rsidRDefault="00E0639F" w:rsidP="00E0639F">
      <w:pPr>
        <w:spacing w:line="271" w:lineRule="auto"/>
        <w:jc w:val="both"/>
        <w:rPr>
          <w:rFonts w:ascii="Arial" w:hAnsi="Arial" w:cs="Arial"/>
          <w:sz w:val="22"/>
          <w:szCs w:val="22"/>
        </w:rPr>
      </w:pPr>
    </w:p>
    <w:p w14:paraId="3B0E4489" w14:textId="09D4616E" w:rsidR="00A5180B" w:rsidRPr="0018741C" w:rsidRDefault="004D3D4F" w:rsidP="004D3D4F">
      <w:pPr>
        <w:suppressAutoHyphens/>
        <w:spacing w:line="276" w:lineRule="auto"/>
        <w:jc w:val="both"/>
        <w:rPr>
          <w:rFonts w:ascii="Arial" w:hAnsi="Arial" w:cs="Arial"/>
          <w:sz w:val="22"/>
          <w:szCs w:val="22"/>
        </w:rPr>
      </w:pPr>
      <w:r w:rsidRPr="0018741C">
        <w:rPr>
          <w:rFonts w:ascii="Arial" w:hAnsi="Arial" w:cs="Arial"/>
          <w:sz w:val="22"/>
          <w:szCs w:val="22"/>
        </w:rPr>
        <w:t xml:space="preserve">Za niedopełnienie wymogu zatrudnienia osób wykonujących wymagane przez Zamawiającego czynności przy realizacji umowy na podstawie umowy o pracę w rozumieniu przepisów Kodeksu Pracy, Wykonawca </w:t>
      </w:r>
      <w:r w:rsidR="00A3336E" w:rsidRPr="0018741C">
        <w:rPr>
          <w:rFonts w:ascii="Arial" w:hAnsi="Arial" w:cs="Arial"/>
          <w:sz w:val="22"/>
          <w:szCs w:val="22"/>
        </w:rPr>
        <w:t>zapłaci Zamawiającemu karę umowną w wysokości 0,5 % za niezatrudnienie pracownika/-ów wykonujących czynności określone w</w:t>
      </w:r>
      <w:r w:rsidR="0018741C" w:rsidRPr="0018741C">
        <w:rPr>
          <w:rFonts w:ascii="Arial" w:hAnsi="Arial" w:cs="Arial"/>
          <w:sz w:val="22"/>
          <w:szCs w:val="22"/>
        </w:rPr>
        <w:t>:</w:t>
      </w:r>
      <w:r w:rsidR="00A3336E" w:rsidRPr="0018741C">
        <w:rPr>
          <w:rFonts w:ascii="Arial" w:hAnsi="Arial" w:cs="Arial"/>
          <w:sz w:val="22"/>
          <w:szCs w:val="22"/>
        </w:rPr>
        <w:t xml:space="preserve"> § 1 ust. 2 oraz § 9 ust. 1 umowy</w:t>
      </w:r>
      <w:r w:rsidR="0018741C" w:rsidRPr="0018741C">
        <w:rPr>
          <w:rFonts w:ascii="Arial" w:hAnsi="Arial" w:cs="Arial"/>
          <w:sz w:val="22"/>
          <w:szCs w:val="22"/>
        </w:rPr>
        <w:t xml:space="preserve"> (dot. cz. 2, cz. 3 i cz. 4) oraz § 2 ust. 2 oraz § 9 ust. 1 (dot. cz. 1)</w:t>
      </w:r>
      <w:r w:rsidR="00A3336E" w:rsidRPr="0018741C">
        <w:rPr>
          <w:rFonts w:ascii="Arial" w:hAnsi="Arial" w:cs="Arial"/>
          <w:sz w:val="22"/>
          <w:szCs w:val="22"/>
        </w:rPr>
        <w:t xml:space="preserve"> </w:t>
      </w:r>
      <w:r w:rsidRPr="0018741C">
        <w:rPr>
          <w:rFonts w:ascii="Arial" w:hAnsi="Arial" w:cs="Arial"/>
          <w:sz w:val="22"/>
          <w:szCs w:val="22"/>
        </w:rPr>
        <w:t>za każdy przypadek. Powyższa kara ma zastosowanie w przypadku niespełnienia ww. wymogu przez Podwykonawcę, przypadek braku udokumentowania przedmiotowego wymogu.</w:t>
      </w:r>
    </w:p>
    <w:p w14:paraId="0B082FA8" w14:textId="48D30891" w:rsidR="007C0085" w:rsidRPr="003A65B1" w:rsidRDefault="007C0085"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86396A0" w14:textId="4EC281D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5DFB05" w14:textId="71C357FF"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26D283EF" w14:textId="77777777" w:rsidR="0079748C" w:rsidRPr="003A65B1" w:rsidRDefault="0079748C" w:rsidP="003A65B1">
      <w:pPr>
        <w:spacing w:line="271" w:lineRule="auto"/>
        <w:jc w:val="both"/>
        <w:rPr>
          <w:rFonts w:ascii="Arial" w:hAnsi="Arial" w:cs="Arial"/>
          <w:color w:val="FF0000"/>
          <w:sz w:val="22"/>
          <w:szCs w:val="22"/>
        </w:rPr>
      </w:pPr>
    </w:p>
    <w:p w14:paraId="37F8EB5C" w14:textId="44213F61" w:rsidR="00AA4F20" w:rsidRPr="003A65B1" w:rsidRDefault="00EC45FB"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08C14CD" w14:textId="49036B1B" w:rsidR="004D3D4F" w:rsidRPr="00CE2EEA" w:rsidRDefault="004703FF" w:rsidP="00CE2EEA">
      <w:pPr>
        <w:suppressAutoHyphens/>
        <w:spacing w:line="271" w:lineRule="auto"/>
        <w:contextualSpacing/>
        <w:jc w:val="both"/>
        <w:rPr>
          <w:rFonts w:ascii="Arial" w:hAnsi="Arial" w:cs="Arial"/>
          <w:color w:val="000000" w:themeColor="text1"/>
          <w:sz w:val="22"/>
          <w:szCs w:val="22"/>
        </w:rPr>
      </w:pPr>
      <w:r w:rsidRPr="00CE2EEA">
        <w:rPr>
          <w:rFonts w:ascii="Arial" w:hAnsi="Arial" w:cs="Arial"/>
          <w:sz w:val="22"/>
          <w:szCs w:val="22"/>
        </w:rPr>
        <w:t>T</w:t>
      </w:r>
      <w:r w:rsidR="004D3D4F" w:rsidRPr="00CE2EEA">
        <w:rPr>
          <w:rFonts w:ascii="Arial" w:hAnsi="Arial" w:cs="Arial"/>
          <w:sz w:val="22"/>
          <w:szCs w:val="22"/>
        </w:rPr>
        <w:t xml:space="preserve">ermin wykonania przedmiotu zamówienia </w:t>
      </w:r>
      <w:r w:rsidR="00CD4909">
        <w:rPr>
          <w:rFonts w:ascii="Arial" w:hAnsi="Arial" w:cs="Arial"/>
          <w:sz w:val="22"/>
          <w:szCs w:val="22"/>
        </w:rPr>
        <w:t>–</w:t>
      </w:r>
      <w:r w:rsidR="004D3D4F" w:rsidRPr="00CE2EEA">
        <w:rPr>
          <w:rFonts w:ascii="Arial" w:hAnsi="Arial" w:cs="Arial"/>
          <w:sz w:val="22"/>
          <w:szCs w:val="22"/>
        </w:rPr>
        <w:t xml:space="preserve"> </w:t>
      </w:r>
      <w:r w:rsidR="00CD4909" w:rsidRPr="0018741C">
        <w:rPr>
          <w:rFonts w:ascii="Arial" w:hAnsi="Arial" w:cs="Arial"/>
          <w:sz w:val="22"/>
          <w:szCs w:val="22"/>
        </w:rPr>
        <w:t>225 dni</w:t>
      </w:r>
      <w:r w:rsidRPr="0018741C">
        <w:rPr>
          <w:rFonts w:ascii="Arial" w:hAnsi="Arial" w:cs="Arial"/>
          <w:sz w:val="22"/>
          <w:szCs w:val="22"/>
        </w:rPr>
        <w:t xml:space="preserve"> </w:t>
      </w:r>
      <w:r w:rsidRPr="00CE2EEA">
        <w:rPr>
          <w:rFonts w:ascii="Arial" w:hAnsi="Arial" w:cs="Arial"/>
          <w:color w:val="000000" w:themeColor="text1"/>
          <w:sz w:val="22"/>
          <w:szCs w:val="22"/>
        </w:rPr>
        <w:t>lub do wyczerpania wartości umowy brutto, w zależności które zdarzenie nastąpi pierwsze.</w:t>
      </w:r>
    </w:p>
    <w:p w14:paraId="3FF4CF3F" w14:textId="77777777" w:rsidR="0079748C" w:rsidRPr="0007359D" w:rsidRDefault="0079748C" w:rsidP="00C7619F">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ustawy Pzp,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p w14:paraId="456D75A5" w14:textId="77777777" w:rsidR="00D84232" w:rsidRDefault="00D84232" w:rsidP="003A65B1">
      <w:pPr>
        <w:spacing w:line="271" w:lineRule="auto"/>
        <w:jc w:val="both"/>
        <w:rPr>
          <w:rFonts w:ascii="Arial" w:eastAsiaTheme="majorEastAsia" w:hAnsi="Arial" w:cs="Arial"/>
          <w:b/>
          <w:color w:val="000000" w:themeColor="text1"/>
          <w:sz w:val="22"/>
          <w:szCs w:val="22"/>
          <w:lang w:eastAsia="en-US"/>
        </w:rPr>
      </w:pP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D84232" w:rsidRPr="006C0A57" w14:paraId="672A882A" w14:textId="77777777" w:rsidTr="004D42DA">
        <w:tc>
          <w:tcPr>
            <w:tcW w:w="1946" w:type="dxa"/>
            <w:tcBorders>
              <w:top w:val="single" w:sz="1" w:space="0" w:color="000000"/>
              <w:left w:val="single" w:sz="1" w:space="0" w:color="000000"/>
              <w:bottom w:val="single" w:sz="1" w:space="0" w:color="000000"/>
            </w:tcBorders>
            <w:shd w:val="clear" w:color="auto" w:fill="auto"/>
          </w:tcPr>
          <w:p w14:paraId="5FCF8ACA" w14:textId="77777777" w:rsidR="00D84232" w:rsidRPr="006C0A57" w:rsidRDefault="00D84232" w:rsidP="004D42DA">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380C584D" w14:textId="77777777" w:rsidR="00D84232" w:rsidRPr="006C0A57" w:rsidRDefault="00D84232" w:rsidP="004D42DA">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4CA4518C" w14:textId="77777777" w:rsidR="00D84232" w:rsidRPr="006C0A57" w:rsidRDefault="00D84232" w:rsidP="004D42DA">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56D93DF3" w14:textId="77777777" w:rsidR="00D84232" w:rsidRPr="006C0A57" w:rsidRDefault="00D84232" w:rsidP="004D42DA">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D84232" w:rsidRPr="006C0A57" w14:paraId="476E2A66" w14:textId="77777777" w:rsidTr="004D42DA">
        <w:tc>
          <w:tcPr>
            <w:tcW w:w="1946" w:type="dxa"/>
            <w:tcBorders>
              <w:left w:val="single" w:sz="1" w:space="0" w:color="000000"/>
              <w:bottom w:val="single" w:sz="1" w:space="0" w:color="000000"/>
            </w:tcBorders>
            <w:shd w:val="clear" w:color="auto" w:fill="auto"/>
          </w:tcPr>
          <w:p w14:paraId="65B69AE2" w14:textId="77777777" w:rsidR="00D84232" w:rsidRPr="006C0A57" w:rsidRDefault="00D84232" w:rsidP="004D42DA">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2960B1F6" w14:textId="77777777" w:rsidR="00D84232" w:rsidRPr="006C0A57" w:rsidRDefault="00D84232" w:rsidP="004D42DA">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7D97E662" w14:textId="77777777" w:rsidR="00D84232" w:rsidRPr="006C0A57" w:rsidRDefault="00D84232" w:rsidP="004D42DA">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D84232" w:rsidRPr="006C0A57" w14:paraId="0838C150" w14:textId="77777777" w:rsidTr="004D42DA">
        <w:tc>
          <w:tcPr>
            <w:tcW w:w="1946" w:type="dxa"/>
            <w:tcBorders>
              <w:left w:val="single" w:sz="1" w:space="0" w:color="000000"/>
              <w:bottom w:val="single" w:sz="1" w:space="0" w:color="000000"/>
            </w:tcBorders>
            <w:shd w:val="clear" w:color="auto" w:fill="auto"/>
          </w:tcPr>
          <w:p w14:paraId="685D5B00" w14:textId="77777777" w:rsidR="00D84232" w:rsidRPr="006C0A57" w:rsidRDefault="00D84232" w:rsidP="004D42DA">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607907EF" w14:textId="77777777" w:rsidR="00D84232" w:rsidRPr="006C0A57" w:rsidRDefault="00D84232" w:rsidP="004D42DA">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1E323C1C" w14:textId="77777777" w:rsidR="00D84232" w:rsidRPr="006C0A57" w:rsidRDefault="00D84232" w:rsidP="004D42DA">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D84232" w:rsidRPr="006C0A57" w14:paraId="2726F56B" w14:textId="77777777" w:rsidTr="004D42DA">
        <w:tc>
          <w:tcPr>
            <w:tcW w:w="1946" w:type="dxa"/>
            <w:tcBorders>
              <w:left w:val="single" w:sz="1" w:space="0" w:color="000000"/>
              <w:bottom w:val="single" w:sz="1" w:space="0" w:color="000000"/>
            </w:tcBorders>
            <w:shd w:val="clear" w:color="auto" w:fill="auto"/>
          </w:tcPr>
          <w:p w14:paraId="045CC3F4" w14:textId="77777777" w:rsidR="00D84232" w:rsidRPr="006C0A57" w:rsidRDefault="00D84232" w:rsidP="004D42DA">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lastRenderedPageBreak/>
              <w:t>sytuacji ekonomicznej lub finansowej</w:t>
            </w:r>
          </w:p>
        </w:tc>
        <w:tc>
          <w:tcPr>
            <w:tcW w:w="3099" w:type="dxa"/>
            <w:tcBorders>
              <w:left w:val="single" w:sz="1" w:space="0" w:color="000000"/>
              <w:bottom w:val="single" w:sz="1" w:space="0" w:color="000000"/>
            </w:tcBorders>
            <w:shd w:val="clear" w:color="auto" w:fill="auto"/>
          </w:tcPr>
          <w:p w14:paraId="5B88BB31" w14:textId="77777777" w:rsidR="00D84232" w:rsidRPr="00D84232" w:rsidRDefault="00D84232" w:rsidP="00D84232">
            <w:pPr>
              <w:jc w:val="both"/>
              <w:rPr>
                <w:rFonts w:ascii="Arial" w:hAnsi="Arial" w:cs="Arial"/>
                <w:sz w:val="22"/>
                <w:szCs w:val="22"/>
              </w:rPr>
            </w:pPr>
            <w:r w:rsidRPr="00D84232">
              <w:rPr>
                <w:rFonts w:ascii="Arial" w:hAnsi="Arial" w:cs="Arial"/>
                <w:sz w:val="22"/>
                <w:szCs w:val="22"/>
              </w:rPr>
              <w:t>Zamawiający uzna, że warunek zostanie spełniony, jeśli:</w:t>
            </w:r>
          </w:p>
          <w:p w14:paraId="27823E8A" w14:textId="77777777" w:rsidR="00D84232" w:rsidRPr="00D84232" w:rsidRDefault="00D84232" w:rsidP="00D84232">
            <w:pPr>
              <w:jc w:val="both"/>
              <w:rPr>
                <w:rFonts w:ascii="Arial" w:hAnsi="Arial" w:cs="Arial"/>
                <w:sz w:val="22"/>
                <w:szCs w:val="22"/>
              </w:rPr>
            </w:pPr>
            <w:r w:rsidRPr="00D84232">
              <w:rPr>
                <w:rFonts w:ascii="Arial" w:hAnsi="Arial" w:cs="Arial"/>
                <w:sz w:val="22"/>
                <w:szCs w:val="22"/>
              </w:rPr>
              <w:t>Znajdują się w sytuacji ekonomicznej i finansowej umożliwiającej wykonanie zamówienia- jest ubezpieczony w zakresie odpowiedzialności za szkody wyrządzone w ramach prowadzonej działalności co najmniej na kwotę:</w:t>
            </w:r>
          </w:p>
          <w:p w14:paraId="4AA5F1A6" w14:textId="77777777" w:rsidR="00D84232" w:rsidRPr="00D84232" w:rsidRDefault="00D84232" w:rsidP="00D84232">
            <w:pPr>
              <w:jc w:val="both"/>
              <w:rPr>
                <w:rFonts w:ascii="Arial" w:hAnsi="Arial" w:cs="Arial"/>
                <w:sz w:val="22"/>
                <w:szCs w:val="22"/>
              </w:rPr>
            </w:pPr>
            <w:r w:rsidRPr="00D84232">
              <w:rPr>
                <w:rFonts w:ascii="Arial" w:hAnsi="Arial" w:cs="Arial"/>
                <w:sz w:val="22"/>
                <w:szCs w:val="22"/>
              </w:rPr>
              <w:t>Cz. 1 - 150.000,00 zł</w:t>
            </w:r>
          </w:p>
          <w:p w14:paraId="5B344C03" w14:textId="77777777" w:rsidR="00D84232" w:rsidRPr="00D84232" w:rsidRDefault="00D84232" w:rsidP="00D84232">
            <w:pPr>
              <w:jc w:val="both"/>
              <w:rPr>
                <w:rFonts w:ascii="Arial" w:hAnsi="Arial" w:cs="Arial"/>
                <w:sz w:val="22"/>
                <w:szCs w:val="22"/>
              </w:rPr>
            </w:pPr>
            <w:r w:rsidRPr="00D84232">
              <w:rPr>
                <w:rFonts w:ascii="Arial" w:hAnsi="Arial" w:cs="Arial"/>
                <w:sz w:val="22"/>
                <w:szCs w:val="22"/>
              </w:rPr>
              <w:t>Cz. 2 – 70.000,00 zł</w:t>
            </w:r>
          </w:p>
          <w:p w14:paraId="0054FFB6" w14:textId="77777777" w:rsidR="00D84232" w:rsidRPr="00D84232" w:rsidRDefault="00D84232" w:rsidP="00D84232">
            <w:pPr>
              <w:jc w:val="both"/>
              <w:rPr>
                <w:rFonts w:ascii="Arial" w:hAnsi="Arial" w:cs="Arial"/>
                <w:sz w:val="22"/>
                <w:szCs w:val="22"/>
              </w:rPr>
            </w:pPr>
            <w:r w:rsidRPr="00D84232">
              <w:rPr>
                <w:rFonts w:ascii="Arial" w:hAnsi="Arial" w:cs="Arial"/>
                <w:sz w:val="22"/>
                <w:szCs w:val="22"/>
              </w:rPr>
              <w:t>Cz. 3 – 10.000,00 zł</w:t>
            </w:r>
          </w:p>
          <w:p w14:paraId="75D6095B" w14:textId="57E29CD1" w:rsidR="00D84232" w:rsidRPr="00892A55" w:rsidRDefault="00D84232" w:rsidP="00D84232">
            <w:pPr>
              <w:jc w:val="both"/>
              <w:rPr>
                <w:rFonts w:ascii="Arial" w:hAnsi="Arial" w:cs="Arial"/>
                <w:sz w:val="22"/>
                <w:szCs w:val="22"/>
              </w:rPr>
            </w:pPr>
            <w:r w:rsidRPr="00D84232">
              <w:rPr>
                <w:rFonts w:ascii="Arial" w:hAnsi="Arial" w:cs="Arial"/>
                <w:sz w:val="22"/>
                <w:szCs w:val="22"/>
              </w:rPr>
              <w:t>Cz. 4 – 15.000,00 zł</w:t>
            </w:r>
          </w:p>
        </w:tc>
        <w:tc>
          <w:tcPr>
            <w:tcW w:w="4113" w:type="dxa"/>
            <w:tcBorders>
              <w:left w:val="single" w:sz="1" w:space="0" w:color="000000"/>
              <w:bottom w:val="single" w:sz="1" w:space="0" w:color="000000"/>
              <w:right w:val="single" w:sz="1" w:space="0" w:color="000000"/>
            </w:tcBorders>
            <w:shd w:val="clear" w:color="auto" w:fill="auto"/>
          </w:tcPr>
          <w:p w14:paraId="2F31DE39" w14:textId="2176E7A6" w:rsidR="00D84232" w:rsidRPr="006C0A57" w:rsidRDefault="00D84232" w:rsidP="00D84232">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color w:val="000000" w:themeColor="text1"/>
                <w:kern w:val="1"/>
                <w:sz w:val="22"/>
                <w:szCs w:val="22"/>
                <w:lang w:eastAsia="hi-IN" w:bidi="hi-IN"/>
              </w:rPr>
              <w:t>D</w:t>
            </w:r>
            <w:r w:rsidRPr="00A82592">
              <w:rPr>
                <w:rFonts w:ascii="Arial" w:eastAsia="SimSun" w:hAnsi="Arial" w:cs="Arial"/>
                <w:color w:val="000000" w:themeColor="text1"/>
                <w:kern w:val="1"/>
                <w:sz w:val="22"/>
                <w:szCs w:val="22"/>
                <w:lang w:eastAsia="hi-IN" w:bidi="hi-IN"/>
              </w:rPr>
              <w:t>okument potwierdzający, że wykonawca jest ubezpieczony od odpowiedzialności cywilnej w zakresie prowadzonej działalności związanej z przedmiotem zamówienia ze wskazaniem sumy gwarancyjnej tego ubezpieczenia</w:t>
            </w:r>
            <w:r>
              <w:rPr>
                <w:rFonts w:ascii="Arial" w:eastAsia="SimSun" w:hAnsi="Arial" w:cs="Arial"/>
                <w:color w:val="000000" w:themeColor="text1"/>
                <w:kern w:val="1"/>
                <w:sz w:val="22"/>
                <w:szCs w:val="22"/>
                <w:lang w:eastAsia="hi-IN" w:bidi="hi-IN"/>
              </w:rPr>
              <w:t>.</w:t>
            </w:r>
          </w:p>
        </w:tc>
      </w:tr>
      <w:tr w:rsidR="00D84232" w:rsidRPr="006C0A57" w14:paraId="46D5637C" w14:textId="77777777" w:rsidTr="004D42DA">
        <w:tc>
          <w:tcPr>
            <w:tcW w:w="1946" w:type="dxa"/>
            <w:tcBorders>
              <w:left w:val="single" w:sz="1" w:space="0" w:color="000000"/>
              <w:bottom w:val="single" w:sz="1" w:space="0" w:color="000000"/>
            </w:tcBorders>
            <w:shd w:val="clear" w:color="auto" w:fill="auto"/>
          </w:tcPr>
          <w:p w14:paraId="1CA1D301" w14:textId="77777777" w:rsidR="00D84232" w:rsidRPr="006C0A57" w:rsidRDefault="00D84232" w:rsidP="004D42DA">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B44706D" w14:textId="77777777" w:rsidR="00D84232" w:rsidRPr="00777EBF" w:rsidRDefault="00D84232" w:rsidP="00D84232">
            <w:pPr>
              <w:tabs>
                <w:tab w:val="left" w:pos="1080"/>
              </w:tabs>
              <w:jc w:val="both"/>
              <w:rPr>
                <w:rFonts w:ascii="Arial" w:hAnsi="Arial" w:cs="Arial"/>
                <w:bCs/>
                <w:color w:val="000000" w:themeColor="text1"/>
                <w:sz w:val="22"/>
                <w:szCs w:val="22"/>
              </w:rPr>
            </w:pPr>
            <w:r w:rsidRPr="00777EBF">
              <w:rPr>
                <w:rFonts w:ascii="Arial" w:hAnsi="Arial" w:cs="Arial"/>
                <w:bCs/>
                <w:color w:val="000000" w:themeColor="text1"/>
                <w:sz w:val="22"/>
                <w:szCs w:val="22"/>
              </w:rPr>
              <w:t>Zamawiający uzna, że warunek zostanie spełniony, jeśli:</w:t>
            </w:r>
          </w:p>
          <w:p w14:paraId="7B99CCB4" w14:textId="77777777" w:rsidR="00D84232" w:rsidRPr="00777EBF" w:rsidRDefault="00D84232" w:rsidP="00D84232">
            <w:pPr>
              <w:tabs>
                <w:tab w:val="left" w:pos="1080"/>
              </w:tabs>
              <w:jc w:val="both"/>
              <w:rPr>
                <w:rFonts w:ascii="Arial" w:hAnsi="Arial" w:cs="Arial"/>
                <w:color w:val="365F91" w:themeColor="accent1" w:themeShade="BF"/>
                <w:sz w:val="22"/>
                <w:szCs w:val="22"/>
              </w:rPr>
            </w:pPr>
            <w:r w:rsidRPr="00777EBF">
              <w:rPr>
                <w:rFonts w:ascii="Arial" w:hAnsi="Arial" w:cs="Arial"/>
                <w:b/>
                <w:color w:val="000000" w:themeColor="text1"/>
                <w:sz w:val="22"/>
                <w:szCs w:val="22"/>
              </w:rPr>
              <w:t>Część 1:</w:t>
            </w:r>
          </w:p>
          <w:p w14:paraId="564EFDB1" w14:textId="77777777" w:rsidR="00D84232" w:rsidRPr="000163A8" w:rsidRDefault="00D84232" w:rsidP="00D84232">
            <w:pPr>
              <w:spacing w:after="200"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a) </w:t>
            </w:r>
            <w:r w:rsidRPr="000163A8">
              <w:rPr>
                <w:rFonts w:ascii="Arial" w:hAnsi="Arial" w:cs="Arial"/>
                <w:color w:val="000000" w:themeColor="text1"/>
                <w:sz w:val="22"/>
                <w:szCs w:val="22"/>
              </w:rPr>
              <w:t>Posiadają wiedzę i doświadczenie - w celu spełnienia tego warunku Wykonawca musi wykazać że zrealizował lub realizuje co najmniej jedno zamówienie na usługi w zakresie napraw i konserwacji samochodów, pojazdów silnikowych oraz podobnych urządzeń w ostatnich 3 lat przed upływem terminu składania ofert , o łącznej wartości nie mniejszej niż 100.000,00 PLN w ostatnich 3 latach przed upływem terminu składania ofert, a jeżeli okres prowadzenia jest krótszy to w tym okresie. Dopuszcza się sumowanie zrealizowanych lub realizowanych zamówień, celem wskazania spełnionego warunku.</w:t>
            </w:r>
          </w:p>
          <w:p w14:paraId="2F674326" w14:textId="77777777" w:rsidR="00D84232" w:rsidRPr="000163A8" w:rsidRDefault="00D84232" w:rsidP="00D84232">
            <w:pPr>
              <w:spacing w:after="200"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b) </w:t>
            </w:r>
            <w:r w:rsidRPr="000163A8">
              <w:rPr>
                <w:rFonts w:ascii="Arial" w:hAnsi="Arial" w:cs="Arial"/>
                <w:color w:val="000000" w:themeColor="text1"/>
                <w:sz w:val="22"/>
                <w:szCs w:val="22"/>
              </w:rPr>
              <w:t xml:space="preserve">Dysponują odpowiednim potencjałem technicznym oraz osobami zdolnymi do wykonywania zamówienia. Warsztat mechaniczny dysponuje co najmniej jednym </w:t>
            </w:r>
            <w:r w:rsidRPr="000163A8">
              <w:rPr>
                <w:rFonts w:ascii="Arial" w:hAnsi="Arial" w:cs="Arial"/>
                <w:color w:val="000000" w:themeColor="text1"/>
                <w:sz w:val="22"/>
                <w:szCs w:val="22"/>
              </w:rPr>
              <w:lastRenderedPageBreak/>
              <w:t xml:space="preserve">stanowiskiem wyposażonym w urządzenia i narzędzia niezbędne do wykonywania zamówienia. Wymaga się aby warsztat był wyposażony w komputer do diagnostyki systemów elektrycznych pojazdów, silników i układów mających wpływ na bezpieczeństwo jazdy i sprawności środków transportowych. Budynek warsztatu powinien być na tyle duży aby móc w nim bez przeszkód pracować przy takich maszynach jak ciągnik siodłowy z naczepą bądź układarka do mas bitumicznych. </w:t>
            </w:r>
          </w:p>
          <w:p w14:paraId="2787C619" w14:textId="77777777" w:rsidR="00D84232" w:rsidRDefault="00D84232" w:rsidP="00D84232">
            <w:pPr>
              <w:spacing w:after="200" w:line="276" w:lineRule="auto"/>
              <w:contextualSpacing/>
              <w:jc w:val="both"/>
              <w:rPr>
                <w:rFonts w:ascii="Arial" w:hAnsi="Arial" w:cs="Arial"/>
                <w:color w:val="000000" w:themeColor="text1"/>
                <w:sz w:val="22"/>
                <w:szCs w:val="22"/>
              </w:rPr>
            </w:pPr>
          </w:p>
          <w:p w14:paraId="1EC776E4" w14:textId="77777777" w:rsidR="00D84232" w:rsidRDefault="00D84232" w:rsidP="00D84232">
            <w:pPr>
              <w:spacing w:after="200" w:line="276" w:lineRule="auto"/>
              <w:contextualSpacing/>
              <w:jc w:val="both"/>
              <w:rPr>
                <w:rFonts w:ascii="Arial" w:hAnsi="Arial" w:cs="Arial"/>
                <w:color w:val="000000" w:themeColor="text1"/>
                <w:sz w:val="22"/>
                <w:szCs w:val="22"/>
              </w:rPr>
            </w:pPr>
            <w:r w:rsidRPr="000163A8">
              <w:rPr>
                <w:rFonts w:ascii="Arial" w:hAnsi="Arial" w:cs="Arial"/>
                <w:color w:val="000000" w:themeColor="text1"/>
                <w:sz w:val="22"/>
                <w:szCs w:val="22"/>
              </w:rPr>
              <w:t>W celu spełnienia tego warunku Wykonawca przedstawi wykaz osób zdolnych do wykonywania zamówienia - minimum jedna osoba posiadająca dyplom mistrza lub równoważny w zawodzie mechaniki samochodowej, oraz krótko opisze wielkość warsztatu oraz jego wyposażenie</w:t>
            </w:r>
            <w:r>
              <w:rPr>
                <w:rFonts w:ascii="Arial" w:hAnsi="Arial" w:cs="Arial"/>
                <w:color w:val="000000" w:themeColor="text1"/>
                <w:sz w:val="22"/>
                <w:szCs w:val="22"/>
              </w:rPr>
              <w:t>.</w:t>
            </w:r>
          </w:p>
          <w:p w14:paraId="6528B914" w14:textId="77777777" w:rsidR="00D84232" w:rsidRPr="000163A8" w:rsidRDefault="00D84232" w:rsidP="00D84232">
            <w:pPr>
              <w:spacing w:after="200" w:line="276" w:lineRule="auto"/>
              <w:contextualSpacing/>
              <w:jc w:val="both"/>
              <w:rPr>
                <w:rFonts w:ascii="Arial" w:hAnsi="Arial" w:cs="Arial"/>
                <w:color w:val="000000" w:themeColor="text1"/>
                <w:sz w:val="22"/>
                <w:szCs w:val="22"/>
              </w:rPr>
            </w:pPr>
          </w:p>
          <w:p w14:paraId="66513391" w14:textId="77777777" w:rsidR="00D84232" w:rsidRPr="00777EBF" w:rsidRDefault="00D84232" w:rsidP="00D84232">
            <w:pPr>
              <w:tabs>
                <w:tab w:val="left" w:pos="1080"/>
              </w:tabs>
              <w:jc w:val="both"/>
              <w:rPr>
                <w:rFonts w:ascii="Arial" w:hAnsi="Arial" w:cs="Arial"/>
                <w:b/>
                <w:color w:val="000000" w:themeColor="text1"/>
                <w:sz w:val="22"/>
                <w:szCs w:val="22"/>
              </w:rPr>
            </w:pPr>
            <w:r w:rsidRPr="00777EBF">
              <w:rPr>
                <w:rFonts w:ascii="Arial" w:hAnsi="Arial" w:cs="Arial"/>
                <w:b/>
                <w:color w:val="000000" w:themeColor="text1"/>
                <w:sz w:val="22"/>
                <w:szCs w:val="22"/>
              </w:rPr>
              <w:t>Część 2:</w:t>
            </w:r>
          </w:p>
          <w:p w14:paraId="543432D1" w14:textId="77777777" w:rsidR="00D84232" w:rsidRPr="000163A8" w:rsidRDefault="00D84232" w:rsidP="00D84232">
            <w:pPr>
              <w:spacing w:after="20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a) </w:t>
            </w:r>
            <w:r w:rsidRPr="000163A8">
              <w:rPr>
                <w:rFonts w:ascii="Arial" w:hAnsi="Arial" w:cs="Arial"/>
                <w:color w:val="000000" w:themeColor="text1"/>
                <w:sz w:val="22"/>
                <w:szCs w:val="22"/>
              </w:rPr>
              <w:t xml:space="preserve">Posiadają wiedzę i doświadczenie - w celu spełnienia tego warunku Wykonawca musi wykazać że zrealizował lub realizuje co najmniej jedno zamówienie na usługi w zakresie napraw i konserwacji samochodów, pojazdów silnikowych oraz podobnych urządzeń w ostatnich 3 lat przed upływem terminu składania ofert , o łącznej wartości nie mniejszej niż 30.000,00 PLN w ostatnich </w:t>
            </w:r>
            <w:r w:rsidRPr="000163A8">
              <w:rPr>
                <w:rFonts w:ascii="Arial" w:hAnsi="Arial" w:cs="Arial"/>
                <w:color w:val="000000" w:themeColor="text1"/>
                <w:sz w:val="22"/>
                <w:szCs w:val="22"/>
              </w:rPr>
              <w:lastRenderedPageBreak/>
              <w:t>3 latach przed upływem terminu składania ofert, a jeżeli okres prowadzenia jest krótszy to w tym okresie. Dopuszcza się sumowanie zrealizowanych lub realizowanych zamówień, celem wskazania spełnionego warunku.</w:t>
            </w:r>
          </w:p>
          <w:p w14:paraId="718E6067" w14:textId="7CABE29C" w:rsidR="00D84232" w:rsidRDefault="00D84232" w:rsidP="00D84232">
            <w:pPr>
              <w:spacing w:after="200" w:line="276" w:lineRule="auto"/>
              <w:jc w:val="both"/>
              <w:rPr>
                <w:rFonts w:ascii="Arial" w:hAnsi="Arial" w:cs="Arial"/>
                <w:color w:val="000000" w:themeColor="text1"/>
                <w:sz w:val="22"/>
                <w:szCs w:val="22"/>
              </w:rPr>
            </w:pPr>
            <w:r>
              <w:rPr>
                <w:rFonts w:ascii="Arial" w:hAnsi="Arial" w:cs="Arial"/>
                <w:color w:val="000000" w:themeColor="text1"/>
                <w:sz w:val="22"/>
                <w:szCs w:val="22"/>
              </w:rPr>
              <w:t>b)</w:t>
            </w:r>
            <w:r w:rsidRPr="000163A8">
              <w:rPr>
                <w:rFonts w:ascii="Arial" w:hAnsi="Arial" w:cs="Arial"/>
                <w:color w:val="000000" w:themeColor="text1"/>
                <w:sz w:val="22"/>
                <w:szCs w:val="22"/>
              </w:rPr>
              <w:t xml:space="preserve"> Dysponują odpowiednim potencjałem technicznym oraz osobami zdolnymi do wykonywania zamówienia. Warsztat mechaniczny dysponuje co najmniej jednym stanowiskiem wyposażonym w urządzenia i narzędzia niezbędne do wykonywania zamówienia. Wymaga się aby warsztat był wyposażony w komputer do diagnostyki systemów elektrycznych pojazdów, silników, układów mających wpływ na bezpieczeństwo jazdy i sprawności środków transportowych, stanowisko wyposażone w dźwignik do obsługi samochodów osobowych  o dmc. do 3,5 t,  urządzenie do obsługi układów klimatyzacji, zestawy specjalistycznych narzędzi niezbędnych do wykonywania napraw poszczególnych układów w obszarze mechaniki i elektryki pojazdów marki Skoda, Renault, Dacia, Hyundai, Suzuki, Iveco, Volkswagen, Nissan wymienionych w załączniku </w:t>
            </w:r>
            <w:r w:rsidR="00693EAD">
              <w:rPr>
                <w:rFonts w:ascii="Arial" w:hAnsi="Arial" w:cs="Arial"/>
                <w:color w:val="000000" w:themeColor="text1"/>
                <w:sz w:val="22"/>
                <w:szCs w:val="22"/>
              </w:rPr>
              <w:t>do</w:t>
            </w:r>
            <w:r w:rsidRPr="000163A8">
              <w:rPr>
                <w:rFonts w:ascii="Arial" w:hAnsi="Arial" w:cs="Arial"/>
                <w:color w:val="000000" w:themeColor="text1"/>
                <w:sz w:val="22"/>
                <w:szCs w:val="22"/>
              </w:rPr>
              <w:t xml:space="preserve"> </w:t>
            </w:r>
            <w:r w:rsidR="00693EAD">
              <w:rPr>
                <w:rFonts w:ascii="Arial" w:hAnsi="Arial" w:cs="Arial"/>
                <w:color w:val="000000" w:themeColor="text1"/>
                <w:sz w:val="22"/>
                <w:szCs w:val="22"/>
              </w:rPr>
              <w:t>SWZ</w:t>
            </w:r>
            <w:r w:rsidRPr="000163A8">
              <w:rPr>
                <w:rFonts w:ascii="Arial" w:hAnsi="Arial" w:cs="Arial"/>
                <w:color w:val="000000" w:themeColor="text1"/>
                <w:sz w:val="22"/>
                <w:szCs w:val="22"/>
              </w:rPr>
              <w:t>.</w:t>
            </w:r>
          </w:p>
          <w:p w14:paraId="7E153F82" w14:textId="77777777" w:rsidR="00D84232" w:rsidRPr="000163A8" w:rsidRDefault="00D84232" w:rsidP="00D84232">
            <w:pPr>
              <w:spacing w:after="200" w:line="276" w:lineRule="auto"/>
              <w:jc w:val="both"/>
              <w:rPr>
                <w:rFonts w:ascii="Arial" w:hAnsi="Arial" w:cs="Arial"/>
                <w:color w:val="000000" w:themeColor="text1"/>
                <w:sz w:val="22"/>
                <w:szCs w:val="22"/>
              </w:rPr>
            </w:pPr>
            <w:r w:rsidRPr="000163A8">
              <w:rPr>
                <w:rFonts w:ascii="Arial" w:hAnsi="Arial" w:cs="Arial"/>
                <w:color w:val="000000" w:themeColor="text1"/>
                <w:sz w:val="22"/>
                <w:szCs w:val="22"/>
              </w:rPr>
              <w:t xml:space="preserve">W celu spełnienia tego warunku Wykonawca przedstawi wykaz osób zdolnych do wykonywania </w:t>
            </w:r>
            <w:r w:rsidRPr="000163A8">
              <w:rPr>
                <w:rFonts w:ascii="Arial" w:hAnsi="Arial" w:cs="Arial"/>
                <w:color w:val="000000" w:themeColor="text1"/>
                <w:sz w:val="22"/>
                <w:szCs w:val="22"/>
              </w:rPr>
              <w:lastRenderedPageBreak/>
              <w:t>zamówienia - minimum jedna osoba posiadająca dyplom mistrza lub równoważny w zawodzie mechaniki samochodowej oraz krótko opisze wyposażenie warsztatu.</w:t>
            </w:r>
          </w:p>
          <w:p w14:paraId="1032543E" w14:textId="77777777" w:rsidR="00D84232" w:rsidRPr="0069050D" w:rsidRDefault="00D84232" w:rsidP="00D84232">
            <w:pPr>
              <w:tabs>
                <w:tab w:val="left" w:pos="1080"/>
              </w:tabs>
              <w:jc w:val="both"/>
              <w:rPr>
                <w:rFonts w:ascii="Arial" w:hAnsi="Arial" w:cs="Arial"/>
                <w:b/>
                <w:color w:val="000000" w:themeColor="text1"/>
                <w:sz w:val="22"/>
                <w:szCs w:val="22"/>
              </w:rPr>
            </w:pPr>
            <w:r w:rsidRPr="00777EBF">
              <w:rPr>
                <w:rFonts w:ascii="Arial" w:hAnsi="Arial" w:cs="Arial"/>
                <w:b/>
                <w:color w:val="000000" w:themeColor="text1"/>
                <w:sz w:val="22"/>
                <w:szCs w:val="22"/>
              </w:rPr>
              <w:t>Część 3:</w:t>
            </w:r>
          </w:p>
          <w:p w14:paraId="75D6854B" w14:textId="77777777" w:rsidR="00D84232" w:rsidRDefault="00D84232" w:rsidP="00D84232">
            <w:pPr>
              <w:jc w:val="both"/>
              <w:rPr>
                <w:rFonts w:ascii="Arial" w:hAnsi="Arial" w:cs="Arial"/>
                <w:color w:val="000000" w:themeColor="text1"/>
                <w:sz w:val="22"/>
                <w:szCs w:val="22"/>
              </w:rPr>
            </w:pPr>
            <w:r>
              <w:rPr>
                <w:rFonts w:ascii="Arial" w:hAnsi="Arial" w:cs="Arial"/>
                <w:color w:val="000000" w:themeColor="text1"/>
                <w:sz w:val="22"/>
                <w:szCs w:val="22"/>
              </w:rPr>
              <w:t>a</w:t>
            </w:r>
            <w:r w:rsidRPr="00777EBF">
              <w:rPr>
                <w:rFonts w:ascii="Arial" w:hAnsi="Arial" w:cs="Arial"/>
                <w:color w:val="000000" w:themeColor="text1"/>
                <w:sz w:val="22"/>
                <w:szCs w:val="22"/>
              </w:rPr>
              <w:t xml:space="preserve">) </w:t>
            </w:r>
            <w:r w:rsidRPr="000163A8">
              <w:rPr>
                <w:rFonts w:ascii="Arial" w:hAnsi="Arial" w:cs="Arial"/>
                <w:color w:val="000000" w:themeColor="text1"/>
                <w:sz w:val="22"/>
                <w:szCs w:val="22"/>
              </w:rPr>
              <w:t>Dysponują odpowiednim potencjałem technicznym oraz osobami zdolnymi do wykonywania zamówienia. Wymaga się aby warsztat był wyposażony w zestawy   specjalistycznych narzędzi niezbędnych do wykonywania napraw w obszarze napraw maszyn marki Stihl, Husqvarna, Atlas, Makita, Honda oraz innych wymienionych w załączniku nr 1 . W celu spełnienia tego warunku Wykonawca przedstawi wykaz osób zdolnych do wykonywania zamówienia</w:t>
            </w:r>
            <w:r>
              <w:rPr>
                <w:rFonts w:ascii="Arial" w:hAnsi="Arial" w:cs="Arial"/>
                <w:color w:val="000000" w:themeColor="text1"/>
                <w:sz w:val="22"/>
                <w:szCs w:val="22"/>
              </w:rPr>
              <w:t>.</w:t>
            </w:r>
          </w:p>
          <w:p w14:paraId="41C485FB" w14:textId="77777777" w:rsidR="00D84232" w:rsidRPr="00291C00" w:rsidRDefault="00D84232" w:rsidP="00D84232">
            <w:pPr>
              <w:jc w:val="both"/>
              <w:rPr>
                <w:rFonts w:ascii="Arial" w:hAnsi="Arial" w:cs="Arial"/>
                <w:color w:val="000000" w:themeColor="text1"/>
                <w:sz w:val="22"/>
                <w:szCs w:val="22"/>
              </w:rPr>
            </w:pPr>
          </w:p>
          <w:p w14:paraId="2B54D237" w14:textId="77777777" w:rsidR="00D84232" w:rsidRPr="00291C00" w:rsidRDefault="00D84232" w:rsidP="00D84232">
            <w:pPr>
              <w:jc w:val="both"/>
              <w:rPr>
                <w:rFonts w:ascii="Arial" w:hAnsi="Arial" w:cs="Arial"/>
                <w:b/>
                <w:bCs/>
                <w:color w:val="000000" w:themeColor="text1"/>
                <w:sz w:val="22"/>
                <w:szCs w:val="22"/>
              </w:rPr>
            </w:pPr>
            <w:r w:rsidRPr="00291C00">
              <w:rPr>
                <w:rFonts w:ascii="Arial" w:hAnsi="Arial" w:cs="Arial"/>
                <w:b/>
                <w:bCs/>
                <w:color w:val="000000" w:themeColor="text1"/>
                <w:sz w:val="22"/>
                <w:szCs w:val="22"/>
              </w:rPr>
              <w:t>Część 4:</w:t>
            </w:r>
          </w:p>
          <w:p w14:paraId="70114E43" w14:textId="77777777" w:rsidR="00D84232" w:rsidRPr="00291C00" w:rsidRDefault="00D84232" w:rsidP="00D84232">
            <w:pPr>
              <w:spacing w:after="200" w:line="276" w:lineRule="auto"/>
              <w:jc w:val="both"/>
              <w:rPr>
                <w:rFonts w:ascii="Arial" w:hAnsi="Arial" w:cs="Arial"/>
                <w:bCs/>
                <w:color w:val="000000" w:themeColor="text1"/>
                <w:sz w:val="22"/>
                <w:szCs w:val="22"/>
              </w:rPr>
            </w:pPr>
            <w:r w:rsidRPr="00291C00">
              <w:rPr>
                <w:rFonts w:ascii="Arial" w:hAnsi="Arial" w:cs="Arial"/>
                <w:color w:val="000000" w:themeColor="text1"/>
                <w:sz w:val="22"/>
                <w:szCs w:val="22"/>
              </w:rPr>
              <w:t xml:space="preserve">a) Posiadają wiedzę i doświadczenie - </w:t>
            </w:r>
            <w:r w:rsidRPr="00291C00">
              <w:rPr>
                <w:rFonts w:ascii="Arial" w:hAnsi="Arial" w:cs="Arial"/>
                <w:bCs/>
                <w:color w:val="000000" w:themeColor="text1"/>
                <w:sz w:val="22"/>
                <w:szCs w:val="22"/>
              </w:rPr>
              <w:t xml:space="preserve">w celu spełnienia tego warunku Wykonawca musi wykazać że zrealizował lub realizuje co najmniej jedno zamówienie na usługi w zakresie napraw i konserwacji samochodów wyposażonych w silnik elektryczny, akumulatory odpowiedzialne za zasilanie i układ HV w ciągu ostatnich 3 lat przed upływem terminu składania ofert , o łącznej wartości nie mniejszej niż </w:t>
            </w:r>
            <w:r>
              <w:rPr>
                <w:rFonts w:ascii="Arial" w:hAnsi="Arial" w:cs="Arial"/>
                <w:bCs/>
                <w:color w:val="000000" w:themeColor="text1"/>
                <w:sz w:val="22"/>
                <w:szCs w:val="22"/>
              </w:rPr>
              <w:t>15</w:t>
            </w:r>
            <w:r w:rsidRPr="00291C00">
              <w:rPr>
                <w:rFonts w:ascii="Arial" w:hAnsi="Arial" w:cs="Arial"/>
                <w:bCs/>
                <w:color w:val="000000" w:themeColor="text1"/>
                <w:sz w:val="22"/>
                <w:szCs w:val="22"/>
              </w:rPr>
              <w:t xml:space="preserve">.000,00 PLN w ostatnich 3 latach przed upływem terminu składania ofert, a jeżeli okres prowadzenia jest krótszy to w tym okresie. Dopuszcza się sumowanie zrealizowanych </w:t>
            </w:r>
            <w:r w:rsidRPr="00291C00">
              <w:rPr>
                <w:rFonts w:ascii="Arial" w:hAnsi="Arial" w:cs="Arial"/>
                <w:bCs/>
                <w:color w:val="000000" w:themeColor="text1"/>
                <w:sz w:val="22"/>
                <w:szCs w:val="22"/>
              </w:rPr>
              <w:lastRenderedPageBreak/>
              <w:t>lub realizowanych zamówień, celem wskazania spełnionego warunku.</w:t>
            </w:r>
          </w:p>
          <w:p w14:paraId="62F448B7" w14:textId="77777777" w:rsidR="00D84232" w:rsidRPr="00291C00" w:rsidRDefault="00D84232" w:rsidP="00D84232">
            <w:pPr>
              <w:jc w:val="both"/>
              <w:rPr>
                <w:rFonts w:ascii="Arial" w:hAnsi="Arial" w:cs="Arial"/>
                <w:color w:val="000000" w:themeColor="text1"/>
                <w:sz w:val="22"/>
                <w:szCs w:val="22"/>
              </w:rPr>
            </w:pPr>
            <w:r w:rsidRPr="00291C00">
              <w:rPr>
                <w:rFonts w:ascii="Arial" w:hAnsi="Arial" w:cs="Arial"/>
                <w:color w:val="000000" w:themeColor="text1"/>
                <w:sz w:val="22"/>
                <w:szCs w:val="22"/>
              </w:rPr>
              <w:t xml:space="preserve">b) Dysponują odpowiednim potencjałem technicznym oraz osobami zdolnymi do wykonywania zamówienia. </w:t>
            </w:r>
            <w:r w:rsidRPr="00291C00">
              <w:rPr>
                <w:rFonts w:ascii="Arial" w:hAnsi="Arial" w:cs="Arial"/>
                <w:bCs/>
                <w:color w:val="000000" w:themeColor="text1"/>
                <w:sz w:val="22"/>
                <w:szCs w:val="22"/>
              </w:rPr>
              <w:t xml:space="preserve">Warsztat mechaniczny dysponuje co najmniej jednym stanowiskiem wyposażonym w urządzenia i narzędzia niezbędne do wykonywania zamówienia. Wymaga się aby warsztat był wyposażony w komputer do diagnostyki systemów elektrycznych pojazdów, silników, układów mających wpływ na bezpieczeństwo jazdy i sprawności środków transportowych, </w:t>
            </w:r>
            <w:r w:rsidRPr="00291C00">
              <w:rPr>
                <w:rFonts w:ascii="Arial" w:hAnsi="Arial" w:cs="Arial"/>
                <w:color w:val="000000" w:themeColor="text1"/>
                <w:sz w:val="22"/>
                <w:szCs w:val="22"/>
                <w:shd w:val="clear" w:color="auto" w:fill="FFFFFF"/>
              </w:rPr>
              <w:t xml:space="preserve">stanowisko wyposażone w dźwignik do obsługi samochodów osobowych  o dmc. do 3,5 t, </w:t>
            </w:r>
            <w:r w:rsidRPr="00291C00">
              <w:rPr>
                <w:rFonts w:ascii="Arial" w:hAnsi="Arial" w:cs="Arial"/>
                <w:color w:val="333333"/>
                <w:sz w:val="22"/>
                <w:szCs w:val="22"/>
                <w:shd w:val="clear" w:color="auto" w:fill="FFFFFF"/>
              </w:rPr>
              <w:t> </w:t>
            </w:r>
            <w:r w:rsidRPr="00291C00">
              <w:rPr>
                <w:rFonts w:ascii="Arial" w:hAnsi="Arial" w:cs="Arial"/>
                <w:color w:val="000000" w:themeColor="text1"/>
                <w:sz w:val="22"/>
                <w:szCs w:val="22"/>
                <w:shd w:val="clear" w:color="auto" w:fill="FFFFFF"/>
              </w:rPr>
              <w:t>urządzenie do obsługi układów klimatyzacji, zestawy specjalistycznych narzędzi niezbędnych do wykonywania napraw poszczególnych układów w obszarze mechaniki i elektryki samochodów elektrycznych marki Renault.</w:t>
            </w:r>
          </w:p>
          <w:p w14:paraId="50966F5E" w14:textId="77777777" w:rsidR="00D84232" w:rsidRPr="00291C00" w:rsidRDefault="00D84232" w:rsidP="00D84232">
            <w:pPr>
              <w:autoSpaceDE w:val="0"/>
              <w:jc w:val="both"/>
              <w:rPr>
                <w:rFonts w:ascii="Arial" w:hAnsi="Arial" w:cs="Arial"/>
                <w:bCs/>
                <w:color w:val="000000" w:themeColor="text1"/>
                <w:sz w:val="22"/>
                <w:szCs w:val="22"/>
              </w:rPr>
            </w:pPr>
          </w:p>
          <w:p w14:paraId="363B4FA7" w14:textId="77777777" w:rsidR="00D84232" w:rsidRPr="00291C00" w:rsidRDefault="00D84232" w:rsidP="00D84232">
            <w:pPr>
              <w:autoSpaceDE w:val="0"/>
              <w:jc w:val="both"/>
              <w:rPr>
                <w:rFonts w:ascii="Arial" w:hAnsi="Arial" w:cs="Arial"/>
                <w:bCs/>
                <w:color w:val="000000" w:themeColor="text1"/>
                <w:sz w:val="22"/>
                <w:szCs w:val="22"/>
              </w:rPr>
            </w:pPr>
            <w:r w:rsidRPr="00291C00">
              <w:rPr>
                <w:rFonts w:ascii="Arial" w:hAnsi="Arial" w:cs="Arial"/>
                <w:bCs/>
                <w:color w:val="000000" w:themeColor="text1"/>
                <w:sz w:val="22"/>
                <w:szCs w:val="22"/>
              </w:rPr>
              <w:t>W celu spełnienia tego warunku Wykonawca przedstawi wykaz osób zdolnych do wykonywania zamówienia - minimum jedna osoba posiadająca uprawnienia do wykonywania kontroli i napraw przy samochodach wyposażonych elektryczny system zasilania.</w:t>
            </w:r>
          </w:p>
          <w:p w14:paraId="3EC1D500" w14:textId="2C785BDD" w:rsidR="00D84232" w:rsidRPr="00727BF7" w:rsidRDefault="00D84232" w:rsidP="00D84232">
            <w:pPr>
              <w:ind w:left="66"/>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2D15245D" w14:textId="35C438CD" w:rsidR="00D84232" w:rsidRPr="006C0A57" w:rsidRDefault="00D84232" w:rsidP="00D84232">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27E2F06B" w14:textId="77777777" w:rsidR="00D84232" w:rsidRPr="00413839" w:rsidRDefault="00D84232" w:rsidP="00D84232">
            <w:pPr>
              <w:pStyle w:val="Akapitzlist"/>
              <w:widowControl w:val="0"/>
              <w:numPr>
                <w:ilvl w:val="3"/>
                <w:numId w:val="4"/>
              </w:numPr>
              <w:suppressLineNumbers/>
              <w:suppressAutoHyphens/>
              <w:snapToGrid w:val="0"/>
              <w:spacing w:line="271" w:lineRule="auto"/>
              <w:ind w:left="85" w:firstLine="0"/>
              <w:jc w:val="both"/>
              <w:rPr>
                <w:rFonts w:ascii="Arial" w:hAnsi="Arial" w:cs="Arial"/>
                <w:color w:val="000000"/>
                <w:sz w:val="22"/>
                <w:szCs w:val="22"/>
              </w:rPr>
            </w:pPr>
            <w:r w:rsidRPr="00413839">
              <w:rPr>
                <w:rFonts w:ascii="Arial" w:hAnsi="Arial" w:cs="Arial"/>
                <w:color w:val="000000"/>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hAnsi="Arial" w:cs="Arial"/>
                <w:color w:val="000000"/>
                <w:sz w:val="22"/>
                <w:szCs w:val="22"/>
              </w:rPr>
              <w:t xml:space="preserve"> (dla cz. 1 cz. 2 i cz. 4)</w:t>
            </w:r>
            <w:r w:rsidRPr="00413839">
              <w:rPr>
                <w:rFonts w:ascii="Arial" w:hAnsi="Arial" w:cs="Arial"/>
                <w:color w:val="000000"/>
                <w:sz w:val="22"/>
                <w:szCs w:val="22"/>
              </w:rPr>
              <w:t xml:space="preserve">; </w:t>
            </w:r>
          </w:p>
          <w:p w14:paraId="482DFD0E" w14:textId="77777777" w:rsidR="00D84232" w:rsidRPr="00291C00" w:rsidRDefault="00D84232" w:rsidP="00D84232">
            <w:pPr>
              <w:pStyle w:val="Akapitzlist"/>
              <w:widowControl w:val="0"/>
              <w:numPr>
                <w:ilvl w:val="3"/>
                <w:numId w:val="4"/>
              </w:numPr>
              <w:suppressLineNumbers/>
              <w:suppressAutoHyphens/>
              <w:snapToGrid w:val="0"/>
              <w:spacing w:line="271" w:lineRule="auto"/>
              <w:ind w:left="85" w:firstLine="0"/>
              <w:jc w:val="both"/>
              <w:rPr>
                <w:rFonts w:ascii="Arial" w:eastAsia="SimSun" w:hAnsi="Arial" w:cs="Arial"/>
                <w:color w:val="000000" w:themeColor="text1"/>
                <w:kern w:val="1"/>
                <w:sz w:val="22"/>
                <w:szCs w:val="22"/>
                <w:lang w:eastAsia="hi-IN" w:bidi="hi-IN"/>
              </w:rPr>
            </w:pPr>
            <w:r>
              <w:rPr>
                <w:rFonts w:ascii="Arial" w:hAnsi="Arial" w:cs="Arial"/>
                <w:sz w:val="22"/>
                <w:szCs w:val="22"/>
              </w:rPr>
              <w:t>W</w:t>
            </w:r>
            <w:r w:rsidRPr="00413839">
              <w:rPr>
                <w:rFonts w:ascii="Arial" w:hAnsi="Arial" w:cs="Arial"/>
                <w:sz w:val="22"/>
                <w:szCs w:val="22"/>
              </w:rPr>
              <w:t xml:space="preserve">ykaz narzędzi, wyposażenia zakładu lub urządzeń technicznych dostępnych wykonawcy usług lub robót </w:t>
            </w:r>
            <w:r w:rsidRPr="00413839">
              <w:rPr>
                <w:rFonts w:ascii="Arial" w:hAnsi="Arial" w:cs="Arial"/>
                <w:sz w:val="22"/>
                <w:szCs w:val="22"/>
              </w:rPr>
              <w:lastRenderedPageBreak/>
              <w:t>budowlanych w celu wykonania zamówienia publicznego wraz z informacją o podstawie do dysponowania tymi zasobami</w:t>
            </w:r>
            <w:r>
              <w:rPr>
                <w:rFonts w:ascii="Arial" w:hAnsi="Arial" w:cs="Arial"/>
                <w:sz w:val="22"/>
                <w:szCs w:val="22"/>
              </w:rPr>
              <w:t xml:space="preserve"> (dla cz. 1, cz. 2, cz. 3 i cz. 4);</w:t>
            </w:r>
          </w:p>
          <w:p w14:paraId="2751E72B" w14:textId="77777777" w:rsidR="00D84232" w:rsidRPr="00413839" w:rsidRDefault="00D84232" w:rsidP="00D84232">
            <w:pPr>
              <w:pStyle w:val="Akapitzlist"/>
              <w:widowControl w:val="0"/>
              <w:suppressLineNumbers/>
              <w:suppressAutoHyphens/>
              <w:snapToGrid w:val="0"/>
              <w:spacing w:line="271" w:lineRule="auto"/>
              <w:ind w:left="85"/>
              <w:jc w:val="both"/>
              <w:rPr>
                <w:rFonts w:ascii="Arial" w:eastAsia="SimSun" w:hAnsi="Arial" w:cs="Arial"/>
                <w:color w:val="000000" w:themeColor="text1"/>
                <w:kern w:val="1"/>
                <w:sz w:val="22"/>
                <w:szCs w:val="22"/>
                <w:lang w:eastAsia="hi-IN" w:bidi="hi-IN"/>
              </w:rPr>
            </w:pPr>
          </w:p>
          <w:p w14:paraId="0C1E1160" w14:textId="77777777" w:rsidR="00D84232" w:rsidRPr="00413839" w:rsidRDefault="00D84232" w:rsidP="00D84232">
            <w:pPr>
              <w:jc w:val="both"/>
              <w:rPr>
                <w:rFonts w:ascii="Arial" w:hAnsi="Arial" w:cs="Arial"/>
                <w:sz w:val="22"/>
                <w:szCs w:val="22"/>
              </w:rPr>
            </w:pPr>
            <w:r w:rsidRPr="00413839">
              <w:rPr>
                <w:rFonts w:ascii="Arial" w:hAnsi="Arial" w:cs="Arial"/>
                <w:sz w:val="22"/>
                <w:szCs w:val="22"/>
              </w:rPr>
              <w:t xml:space="preserve">3. </w:t>
            </w:r>
            <w:r>
              <w:rPr>
                <w:rFonts w:ascii="Arial" w:hAnsi="Arial" w:cs="Arial"/>
                <w:sz w:val="22"/>
                <w:szCs w:val="22"/>
              </w:rPr>
              <w:t>W</w:t>
            </w:r>
            <w:r w:rsidRPr="00413839">
              <w:rPr>
                <w:rFonts w:ascii="Arial" w:hAnsi="Arial" w:cs="Arial"/>
                <w:sz w:val="22"/>
                <w:szCs w:val="22"/>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 xml:space="preserve"> (dla cz. 1, cz. 2, cz. 3 i cz. 4).</w:t>
            </w:r>
          </w:p>
          <w:p w14:paraId="1F20C294" w14:textId="2068F19F" w:rsidR="00D84232" w:rsidRPr="006C0A57" w:rsidRDefault="00D84232" w:rsidP="004D42DA">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D84232" w:rsidRPr="005D5D28" w14:paraId="7C1648E7" w14:textId="77777777" w:rsidTr="004D42DA">
        <w:tc>
          <w:tcPr>
            <w:tcW w:w="1946" w:type="dxa"/>
            <w:tcBorders>
              <w:left w:val="single" w:sz="1" w:space="0" w:color="000000"/>
              <w:bottom w:val="single" w:sz="1" w:space="0" w:color="000000"/>
            </w:tcBorders>
            <w:shd w:val="clear" w:color="auto" w:fill="auto"/>
          </w:tcPr>
          <w:p w14:paraId="03565CF9" w14:textId="77777777" w:rsidR="00D84232" w:rsidRPr="006C0A57" w:rsidRDefault="00D84232" w:rsidP="004D42DA">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23397687" w14:textId="77777777" w:rsidR="00D84232" w:rsidRPr="006C0A57" w:rsidRDefault="00D84232" w:rsidP="004D42DA">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E84EA1D" w14:textId="77777777" w:rsidR="00D84232" w:rsidRPr="005D5D28" w:rsidRDefault="00D84232" w:rsidP="004D42DA">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w:t>
            </w:r>
            <w:r w:rsidRPr="005D5D28">
              <w:rPr>
                <w:rFonts w:ascii="Arial" w:hAnsi="Arial" w:cs="Arial"/>
                <w:sz w:val="22"/>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A98BB73" w14:textId="77777777" w:rsidR="00D84232" w:rsidRDefault="00D84232" w:rsidP="003A65B1">
      <w:pPr>
        <w:spacing w:line="271" w:lineRule="auto"/>
        <w:jc w:val="both"/>
        <w:rPr>
          <w:rFonts w:ascii="Arial" w:eastAsiaTheme="majorEastAsia" w:hAnsi="Arial" w:cs="Arial"/>
          <w:b/>
          <w:color w:val="000000" w:themeColor="text1"/>
          <w:sz w:val="22"/>
          <w:szCs w:val="22"/>
          <w:lang w:eastAsia="en-US"/>
        </w:rPr>
      </w:pPr>
    </w:p>
    <w:p w14:paraId="212AA11D" w14:textId="77777777" w:rsidR="00D84232" w:rsidRDefault="00D84232" w:rsidP="003A65B1">
      <w:pPr>
        <w:spacing w:line="271" w:lineRule="auto"/>
        <w:jc w:val="both"/>
        <w:rPr>
          <w:rFonts w:ascii="Arial" w:eastAsiaTheme="majorEastAsia" w:hAnsi="Arial" w:cs="Arial"/>
          <w:b/>
          <w:color w:val="000000" w:themeColor="text1"/>
          <w:sz w:val="22"/>
          <w:szCs w:val="22"/>
          <w:lang w:eastAsia="en-US"/>
        </w:rPr>
      </w:pPr>
    </w:p>
    <w:p w14:paraId="0CC0EEE7" w14:textId="77777777" w:rsidR="00841589" w:rsidRDefault="00841589" w:rsidP="003A65B1">
      <w:pPr>
        <w:pStyle w:val="Tekstpodstawowy"/>
        <w:spacing w:after="0" w:line="271" w:lineRule="auto"/>
        <w:ind w:right="20"/>
        <w:jc w:val="both"/>
        <w:rPr>
          <w:rFonts w:ascii="Arial" w:hAnsi="Arial" w:cs="Arial"/>
          <w:color w:val="000000" w:themeColor="text1"/>
          <w:sz w:val="22"/>
          <w:szCs w:val="22"/>
        </w:rPr>
      </w:pPr>
    </w:p>
    <w:p w14:paraId="3106FE26" w14:textId="3B9636CB"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4020B42D" w:rsidR="00B40D1F" w:rsidRDefault="000622CE" w:rsidP="00291C00">
      <w:pPr>
        <w:shd w:val="clear" w:color="auto" w:fill="FFFFFF"/>
        <w:spacing w:line="271" w:lineRule="auto"/>
        <w:jc w:val="both"/>
        <w:rPr>
          <w:rFonts w:ascii="Arial" w:hAnsi="Arial" w:cs="Arial"/>
          <w:sz w:val="22"/>
          <w:szCs w:val="22"/>
        </w:rPr>
      </w:pPr>
      <w:r w:rsidRPr="000622CE">
        <w:rPr>
          <w:rFonts w:ascii="Arial" w:hAnsi="Arial" w:cs="Arial"/>
          <w:sz w:val="22"/>
          <w:szCs w:val="22"/>
        </w:rPr>
        <w:t>Zamawiający wykluczy z postępowania wykonawców, wobec których zachodzą podstawy wykluczenia, o których mowa w art. 108 ust. 1 oraz art. 109 ust. 1 pkt 4 i 7 ustawy Pzp oraz art. 7 ust. 1 ustawy z dnia 13 kwietnia 2022 r. o szczególnych rozwiązaniach w zakresie przeciwdziałania wspieraniu agresji na Ukrainę oraz służących ochronie bezpieczeństwa narodowego.</w:t>
      </w:r>
    </w:p>
    <w:p w14:paraId="41AD0627" w14:textId="77777777" w:rsidR="000622CE" w:rsidRPr="003A65B1" w:rsidRDefault="000622CE"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5C71766D"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w:t>
      </w:r>
      <w:r w:rsidR="00C25AD5">
        <w:rPr>
          <w:rFonts w:ascii="Arial" w:hAnsi="Arial" w:cs="Arial"/>
          <w:sz w:val="22"/>
          <w:szCs w:val="22"/>
        </w:rPr>
        <w:t xml:space="preserve"> </w:t>
      </w:r>
      <w:r w:rsidR="000C0411" w:rsidRPr="003A65B1">
        <w:rPr>
          <w:rFonts w:ascii="Arial" w:hAnsi="Arial" w:cs="Arial"/>
          <w:sz w:val="22"/>
          <w:szCs w:val="22"/>
        </w:rPr>
        <w:t>lub art. 109 ust. 1 pkt 2</w:t>
      </w:r>
      <w:r w:rsidR="00C25AD5">
        <w:rPr>
          <w:rFonts w:ascii="Arial" w:hAnsi="Arial" w:cs="Arial"/>
          <w:sz w:val="22"/>
          <w:szCs w:val="22"/>
        </w:rPr>
        <w:t>-5 i 7</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446EA2A8" w14:textId="6734F2B5" w:rsidR="003D58C9" w:rsidRPr="008B0F4D" w:rsidRDefault="005A7BEC" w:rsidP="008B0F4D">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78F59190" w14:textId="77777777" w:rsidR="003E0130" w:rsidRDefault="003E0130" w:rsidP="006E3C97">
      <w:pPr>
        <w:pStyle w:val="Tekstpodstawowy"/>
        <w:spacing w:after="0" w:line="271" w:lineRule="auto"/>
        <w:ind w:right="20"/>
        <w:jc w:val="both"/>
        <w:rPr>
          <w:rFonts w:ascii="Arial" w:hAnsi="Arial" w:cs="Arial"/>
          <w:b/>
          <w:sz w:val="22"/>
          <w:szCs w:val="22"/>
        </w:rPr>
      </w:pPr>
    </w:p>
    <w:p w14:paraId="22CBD93A" w14:textId="37EF78AF"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7FDE2B42" w:rsidR="00887365" w:rsidRDefault="00DC3711" w:rsidP="008B0F4D">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92E7D30" w14:textId="77777777" w:rsidR="003E0130" w:rsidRPr="008B0F4D" w:rsidRDefault="003E0130" w:rsidP="008B0F4D">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578557CD" w:rsidR="003D58C9" w:rsidRDefault="0078519A" w:rsidP="008B0F4D">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1864A9C"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5F58E5B1" w14:textId="2546B974"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E47EE81" w14:textId="70B4ADCA" w:rsidR="003D58C9"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C0F99" w14:textId="77777777" w:rsidR="003E0130" w:rsidRPr="003A65B1" w:rsidRDefault="003E0130" w:rsidP="006E3C97">
      <w:pPr>
        <w:pStyle w:val="Tekstpodstawowy"/>
        <w:spacing w:after="0" w:line="271" w:lineRule="auto"/>
        <w:ind w:right="20"/>
        <w:jc w:val="both"/>
        <w:rPr>
          <w:rFonts w:ascii="Arial" w:hAnsi="Arial" w:cs="Arial"/>
          <w:sz w:val="22"/>
          <w:szCs w:val="22"/>
        </w:rPr>
      </w:pPr>
    </w:p>
    <w:p w14:paraId="345AE3A7" w14:textId="55C45284"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14A4E80C" w14:textId="586F4C1A" w:rsidR="003D58C9" w:rsidRDefault="0078519A" w:rsidP="008B0F4D">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C77463"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65973E31" w14:textId="77777777"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BD5C90A" w14:textId="147FFE88" w:rsidR="003D58C9"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545FFB" w14:textId="77777777" w:rsidR="00CD61CB" w:rsidRPr="00843813" w:rsidRDefault="00CD61CB" w:rsidP="006E3C97">
      <w:pPr>
        <w:pStyle w:val="Tekstpodstawowy"/>
        <w:spacing w:after="0" w:line="271" w:lineRule="auto"/>
        <w:ind w:right="20"/>
        <w:jc w:val="both"/>
        <w:rPr>
          <w:rFonts w:ascii="Arial" w:hAnsi="Arial" w:cs="Arial"/>
          <w:sz w:val="22"/>
          <w:szCs w:val="22"/>
        </w:rPr>
      </w:pPr>
    </w:p>
    <w:p w14:paraId="67A5BB4F" w14:textId="7BB9640D" w:rsidR="003D58C9" w:rsidRPr="008B0F4D" w:rsidRDefault="004835A1" w:rsidP="008B0F4D">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2C0F0" w14:textId="15B5CB02" w:rsidR="00231021" w:rsidRPr="00291C00"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w:t>
      </w:r>
      <w:r w:rsidRPr="00291C00">
        <w:rPr>
          <w:rFonts w:ascii="Arial" w:hAnsi="Arial" w:cs="Arial"/>
          <w:sz w:val="22"/>
          <w:szCs w:val="22"/>
        </w:rPr>
        <w:t>dla formy organizacyjnej lub innym dokumencie.</w:t>
      </w:r>
    </w:p>
    <w:p w14:paraId="7A39BFCC" w14:textId="77777777" w:rsidR="00CD61CB" w:rsidRPr="00291C00" w:rsidRDefault="00CD61CB" w:rsidP="006E3C97">
      <w:pPr>
        <w:pStyle w:val="Tekstpodstawowy"/>
        <w:spacing w:after="0" w:line="271" w:lineRule="auto"/>
        <w:ind w:right="20"/>
        <w:jc w:val="both"/>
        <w:rPr>
          <w:rFonts w:ascii="Arial" w:hAnsi="Arial" w:cs="Arial"/>
          <w:sz w:val="22"/>
          <w:szCs w:val="22"/>
        </w:rPr>
      </w:pPr>
    </w:p>
    <w:p w14:paraId="44AC8B01" w14:textId="3D45EDB6" w:rsidR="003D58C9" w:rsidRPr="00291C00" w:rsidRDefault="00887365" w:rsidP="008B0F4D">
      <w:pPr>
        <w:numPr>
          <w:ilvl w:val="0"/>
          <w:numId w:val="26"/>
        </w:numPr>
        <w:spacing w:line="271" w:lineRule="auto"/>
        <w:ind w:right="-108"/>
        <w:jc w:val="both"/>
        <w:rPr>
          <w:rFonts w:ascii="Arial" w:hAnsi="Arial" w:cs="Arial"/>
          <w:sz w:val="22"/>
          <w:szCs w:val="22"/>
        </w:rPr>
      </w:pPr>
      <w:r w:rsidRPr="00291C00">
        <w:rPr>
          <w:rFonts w:ascii="Arial" w:hAnsi="Arial" w:cs="Arial"/>
          <w:b/>
          <w:sz w:val="22"/>
          <w:szCs w:val="22"/>
        </w:rPr>
        <w:t>Zastrzeżenie tajemnicy przedsiębiorstwa</w:t>
      </w:r>
      <w:r w:rsidRPr="00291C00">
        <w:rPr>
          <w:rFonts w:ascii="Arial" w:hAnsi="Arial" w:cs="Arial"/>
          <w:sz w:val="22"/>
          <w:szCs w:val="22"/>
        </w:rPr>
        <w:t xml:space="preserve"> </w:t>
      </w:r>
      <w:r w:rsidR="009F01BF" w:rsidRPr="00291C00">
        <w:rPr>
          <w:rFonts w:ascii="Arial" w:hAnsi="Arial" w:cs="Arial"/>
          <w:sz w:val="22"/>
          <w:szCs w:val="22"/>
        </w:rPr>
        <w:t>–</w:t>
      </w:r>
      <w:r w:rsidRPr="00291C00">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291C00">
        <w:rPr>
          <w:rFonts w:ascii="Arial" w:hAnsi="Arial" w:cs="Arial"/>
          <w:sz w:val="22"/>
          <w:szCs w:val="22"/>
        </w:rPr>
        <w:t>,</w:t>
      </w:r>
      <w:r w:rsidRPr="00291C00">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291C00">
        <w:rPr>
          <w:rFonts w:ascii="Arial" w:hAnsi="Arial" w:cs="Arial"/>
          <w:sz w:val="22"/>
          <w:szCs w:val="22"/>
        </w:rPr>
        <w:t>.</w:t>
      </w:r>
    </w:p>
    <w:p w14:paraId="0D694A56" w14:textId="77777777" w:rsidR="00DC6E39" w:rsidRPr="00291C00" w:rsidRDefault="00DC6E39" w:rsidP="00966F27">
      <w:pPr>
        <w:pStyle w:val="Tekstpodstawowy"/>
        <w:spacing w:after="0" w:line="271" w:lineRule="auto"/>
        <w:ind w:right="20"/>
        <w:jc w:val="both"/>
        <w:rPr>
          <w:rFonts w:ascii="Arial" w:hAnsi="Arial" w:cs="Arial"/>
          <w:b/>
          <w:sz w:val="22"/>
          <w:szCs w:val="22"/>
        </w:rPr>
      </w:pPr>
      <w:r w:rsidRPr="00291C00">
        <w:rPr>
          <w:rFonts w:ascii="Arial" w:hAnsi="Arial" w:cs="Arial"/>
          <w:b/>
          <w:sz w:val="22"/>
          <w:szCs w:val="22"/>
        </w:rPr>
        <w:t>Wymagana forma:</w:t>
      </w:r>
    </w:p>
    <w:p w14:paraId="3525AC72" w14:textId="552ACEF0" w:rsidR="00F334B2" w:rsidRDefault="00DC6E39" w:rsidP="00966F27">
      <w:pPr>
        <w:pStyle w:val="Tekstpodstawowy"/>
        <w:spacing w:after="0" w:line="271" w:lineRule="auto"/>
        <w:ind w:right="20"/>
        <w:jc w:val="both"/>
        <w:rPr>
          <w:rFonts w:ascii="Arial" w:hAnsi="Arial" w:cs="Arial"/>
          <w:sz w:val="22"/>
          <w:szCs w:val="22"/>
        </w:rPr>
      </w:pPr>
      <w:r w:rsidRPr="00291C00">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699421" w14:textId="77777777" w:rsidR="00291C00" w:rsidRPr="00291C00" w:rsidRDefault="00291C00" w:rsidP="00966F27">
      <w:pPr>
        <w:pStyle w:val="Tekstpodstawowy"/>
        <w:spacing w:after="0" w:line="271" w:lineRule="auto"/>
        <w:ind w:right="20"/>
        <w:jc w:val="both"/>
        <w:rPr>
          <w:rFonts w:ascii="Arial" w:hAnsi="Arial" w:cs="Arial"/>
          <w:sz w:val="22"/>
          <w:szCs w:val="22"/>
        </w:rPr>
      </w:pPr>
    </w:p>
    <w:p w14:paraId="0FB74733" w14:textId="37DE75B3" w:rsidR="004F00E2" w:rsidRPr="00291C00" w:rsidRDefault="004F00E2" w:rsidP="00291C00">
      <w:pPr>
        <w:pStyle w:val="Tekstpodstawowy"/>
        <w:numPr>
          <w:ilvl w:val="0"/>
          <w:numId w:val="26"/>
        </w:numPr>
        <w:spacing w:after="0" w:line="271" w:lineRule="auto"/>
        <w:ind w:right="20"/>
        <w:jc w:val="both"/>
        <w:rPr>
          <w:rFonts w:ascii="Arial" w:hAnsi="Arial" w:cs="Arial"/>
          <w:b/>
          <w:bCs/>
          <w:sz w:val="22"/>
          <w:szCs w:val="22"/>
        </w:rPr>
      </w:pPr>
      <w:r w:rsidRPr="00291C00">
        <w:rPr>
          <w:rFonts w:ascii="Arial" w:hAnsi="Arial" w:cs="Arial"/>
          <w:b/>
          <w:bCs/>
          <w:sz w:val="22"/>
          <w:szCs w:val="22"/>
        </w:rPr>
        <w:t xml:space="preserve">Warsztatowe normy czasu pracy napraw </w:t>
      </w:r>
      <w:r w:rsidR="00E22EA4" w:rsidRPr="00291C00">
        <w:rPr>
          <w:rFonts w:ascii="Arial" w:hAnsi="Arial" w:cs="Arial"/>
          <w:b/>
          <w:bCs/>
          <w:sz w:val="22"/>
          <w:szCs w:val="22"/>
        </w:rPr>
        <w:t xml:space="preserve">(dla </w:t>
      </w:r>
      <w:r w:rsidR="005B1873" w:rsidRPr="00291C00">
        <w:rPr>
          <w:rFonts w:ascii="Arial" w:hAnsi="Arial" w:cs="Arial"/>
          <w:b/>
          <w:bCs/>
          <w:sz w:val="22"/>
          <w:szCs w:val="22"/>
        </w:rPr>
        <w:t>cz. 1, cz. 2</w:t>
      </w:r>
      <w:r w:rsidR="00291C00">
        <w:rPr>
          <w:rFonts w:ascii="Arial" w:hAnsi="Arial" w:cs="Arial"/>
          <w:b/>
          <w:bCs/>
          <w:sz w:val="22"/>
          <w:szCs w:val="22"/>
        </w:rPr>
        <w:t xml:space="preserve">, </w:t>
      </w:r>
      <w:r w:rsidR="005B1873" w:rsidRPr="00291C00">
        <w:rPr>
          <w:rFonts w:ascii="Arial" w:hAnsi="Arial" w:cs="Arial"/>
          <w:b/>
          <w:bCs/>
          <w:sz w:val="22"/>
          <w:szCs w:val="22"/>
        </w:rPr>
        <w:t>cz. 3</w:t>
      </w:r>
      <w:r w:rsidR="00291C00">
        <w:rPr>
          <w:rFonts w:ascii="Arial" w:hAnsi="Arial" w:cs="Arial"/>
          <w:b/>
          <w:bCs/>
          <w:sz w:val="22"/>
          <w:szCs w:val="22"/>
        </w:rPr>
        <w:t xml:space="preserve"> i cz. 4</w:t>
      </w:r>
      <w:r w:rsidR="00E22EA4" w:rsidRPr="00291C00">
        <w:rPr>
          <w:rFonts w:ascii="Arial" w:hAnsi="Arial" w:cs="Arial"/>
          <w:b/>
          <w:bCs/>
          <w:sz w:val="22"/>
          <w:szCs w:val="22"/>
        </w:rPr>
        <w:t>)</w:t>
      </w:r>
    </w:p>
    <w:p w14:paraId="273F9637" w14:textId="77777777" w:rsidR="00E22EA4" w:rsidRPr="00291C00" w:rsidRDefault="00E22EA4" w:rsidP="00E22EA4">
      <w:pPr>
        <w:pStyle w:val="Tekstpodstawowy"/>
        <w:spacing w:after="0" w:line="271" w:lineRule="auto"/>
        <w:ind w:right="20"/>
        <w:jc w:val="both"/>
        <w:rPr>
          <w:rFonts w:ascii="Arial" w:hAnsi="Arial" w:cs="Arial"/>
          <w:b/>
          <w:sz w:val="22"/>
          <w:szCs w:val="22"/>
        </w:rPr>
      </w:pPr>
      <w:r w:rsidRPr="00291C00">
        <w:rPr>
          <w:rFonts w:ascii="Arial" w:hAnsi="Arial" w:cs="Arial"/>
          <w:b/>
          <w:sz w:val="22"/>
          <w:szCs w:val="22"/>
        </w:rPr>
        <w:t>Wymagana forma:</w:t>
      </w:r>
    </w:p>
    <w:p w14:paraId="4F93ED4C" w14:textId="5120E1AF" w:rsidR="00E22EA4" w:rsidRDefault="00E22EA4" w:rsidP="00E22EA4">
      <w:pPr>
        <w:pStyle w:val="Tekstpodstawowy"/>
        <w:spacing w:after="0" w:line="271" w:lineRule="auto"/>
        <w:ind w:right="20"/>
        <w:jc w:val="both"/>
        <w:rPr>
          <w:rFonts w:ascii="Arial" w:hAnsi="Arial" w:cs="Arial"/>
          <w:sz w:val="22"/>
          <w:szCs w:val="22"/>
        </w:rPr>
      </w:pPr>
      <w:r w:rsidRPr="00291C00">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6F28D1" w14:textId="77777777" w:rsidR="00291C00" w:rsidRPr="00291C00" w:rsidRDefault="00291C00" w:rsidP="00E22EA4">
      <w:pPr>
        <w:pStyle w:val="Tekstpodstawowy"/>
        <w:spacing w:after="0" w:line="271" w:lineRule="auto"/>
        <w:ind w:right="20"/>
        <w:jc w:val="both"/>
        <w:rPr>
          <w:rFonts w:ascii="Arial" w:hAnsi="Arial" w:cs="Arial"/>
          <w:strike/>
          <w:color w:val="FF0000"/>
          <w:sz w:val="22"/>
          <w:szCs w:val="22"/>
        </w:rPr>
      </w:pPr>
    </w:p>
    <w:p w14:paraId="7475BDEA" w14:textId="75F42184" w:rsidR="00702661" w:rsidRPr="00BC036D" w:rsidRDefault="00702661" w:rsidP="00702661">
      <w:pPr>
        <w:pStyle w:val="Tekstpodstawowy"/>
        <w:spacing w:line="271" w:lineRule="auto"/>
        <w:ind w:right="20"/>
        <w:jc w:val="both"/>
        <w:rPr>
          <w:rFonts w:ascii="Arial" w:hAnsi="Arial" w:cs="Arial"/>
          <w:b/>
          <w:bCs/>
          <w:sz w:val="22"/>
          <w:szCs w:val="22"/>
        </w:rPr>
      </w:pPr>
      <w:r w:rsidRPr="00BC036D">
        <w:rPr>
          <w:rFonts w:ascii="Arial" w:hAnsi="Arial" w:cs="Arial"/>
          <w:b/>
          <w:bCs/>
          <w:sz w:val="22"/>
          <w:szCs w:val="22"/>
        </w:rPr>
        <w:t>g)</w:t>
      </w:r>
      <w:r w:rsidRPr="00BC036D">
        <w:rPr>
          <w:rFonts w:ascii="Arial" w:hAnsi="Arial" w:cs="Arial"/>
          <w:b/>
          <w:bCs/>
          <w:sz w:val="22"/>
          <w:szCs w:val="22"/>
        </w:rPr>
        <w:tab/>
      </w:r>
      <w:r w:rsidR="001D4EDE">
        <w:rPr>
          <w:rFonts w:ascii="Arial" w:hAnsi="Arial" w:cs="Arial"/>
          <w:b/>
          <w:bCs/>
          <w:sz w:val="22"/>
          <w:szCs w:val="22"/>
        </w:rPr>
        <w:t>W</w:t>
      </w:r>
      <w:r w:rsidRPr="00BC036D">
        <w:rPr>
          <w:rFonts w:ascii="Arial" w:hAnsi="Arial" w:cs="Arial"/>
          <w:b/>
          <w:bCs/>
          <w:sz w:val="22"/>
          <w:szCs w:val="22"/>
        </w:rPr>
        <w:t>arunki warsztatowe posiadane przez Wykonawcę na wykonanie zadania (dla cz. 1, cz. 2</w:t>
      </w:r>
      <w:r w:rsidR="00BC036D" w:rsidRPr="00BC036D">
        <w:rPr>
          <w:rFonts w:ascii="Arial" w:hAnsi="Arial" w:cs="Arial"/>
          <w:b/>
          <w:bCs/>
          <w:sz w:val="22"/>
          <w:szCs w:val="22"/>
        </w:rPr>
        <w:t>,</w:t>
      </w:r>
      <w:r w:rsidRPr="00BC036D">
        <w:rPr>
          <w:rFonts w:ascii="Arial" w:hAnsi="Arial" w:cs="Arial"/>
          <w:b/>
          <w:bCs/>
          <w:sz w:val="22"/>
          <w:szCs w:val="22"/>
        </w:rPr>
        <w:t xml:space="preserve"> cz. 3</w:t>
      </w:r>
      <w:r w:rsidR="00BC036D" w:rsidRPr="00BC036D">
        <w:rPr>
          <w:rFonts w:ascii="Arial" w:hAnsi="Arial" w:cs="Arial"/>
          <w:b/>
          <w:bCs/>
          <w:sz w:val="22"/>
          <w:szCs w:val="22"/>
        </w:rPr>
        <w:t xml:space="preserve"> i cz. 4</w:t>
      </w:r>
      <w:r w:rsidRPr="00BC036D">
        <w:rPr>
          <w:rFonts w:ascii="Arial" w:hAnsi="Arial" w:cs="Arial"/>
          <w:b/>
          <w:bCs/>
          <w:sz w:val="22"/>
          <w:szCs w:val="22"/>
        </w:rPr>
        <w:t>)</w:t>
      </w:r>
    </w:p>
    <w:p w14:paraId="6403A155" w14:textId="77777777" w:rsidR="00702661" w:rsidRPr="00BC036D" w:rsidRDefault="00702661" w:rsidP="00702661">
      <w:pPr>
        <w:pStyle w:val="Tekstpodstawowy"/>
        <w:spacing w:line="271" w:lineRule="auto"/>
        <w:ind w:right="20"/>
        <w:jc w:val="both"/>
        <w:rPr>
          <w:rFonts w:ascii="Arial" w:hAnsi="Arial" w:cs="Arial"/>
          <w:b/>
          <w:bCs/>
          <w:sz w:val="22"/>
          <w:szCs w:val="22"/>
        </w:rPr>
      </w:pPr>
      <w:r w:rsidRPr="00BC036D">
        <w:rPr>
          <w:rFonts w:ascii="Arial" w:hAnsi="Arial" w:cs="Arial"/>
          <w:b/>
          <w:bCs/>
          <w:sz w:val="22"/>
          <w:szCs w:val="22"/>
        </w:rPr>
        <w:t>Wymagana forma:</w:t>
      </w:r>
    </w:p>
    <w:p w14:paraId="612F4E7B" w14:textId="0CD43474" w:rsidR="00851F5B" w:rsidRPr="00BC036D" w:rsidRDefault="00702661" w:rsidP="00966F27">
      <w:pPr>
        <w:pStyle w:val="Tekstpodstawowy"/>
        <w:spacing w:after="0" w:line="271" w:lineRule="auto"/>
        <w:ind w:right="20"/>
        <w:jc w:val="both"/>
        <w:rPr>
          <w:rFonts w:ascii="Arial" w:hAnsi="Arial" w:cs="Arial"/>
          <w:sz w:val="22"/>
          <w:szCs w:val="22"/>
        </w:rPr>
      </w:pPr>
      <w:r w:rsidRPr="00BC036D">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E15647A" w14:textId="77777777" w:rsidR="00291C00" w:rsidRDefault="00291C00" w:rsidP="00966F27">
      <w:pPr>
        <w:pStyle w:val="Tekstpodstawowy"/>
        <w:spacing w:after="0" w:line="271" w:lineRule="auto"/>
        <w:ind w:right="20"/>
        <w:jc w:val="both"/>
        <w:rPr>
          <w:rFonts w:ascii="Arial" w:hAnsi="Arial" w:cs="Arial"/>
          <w:sz w:val="22"/>
          <w:szCs w:val="22"/>
        </w:rPr>
      </w:pPr>
    </w:p>
    <w:p w14:paraId="093B9944" w14:textId="77777777" w:rsidR="00551AA2" w:rsidRPr="00291C00" w:rsidRDefault="00551AA2" w:rsidP="00966F27">
      <w:pPr>
        <w:pStyle w:val="Tekstpodstawowy"/>
        <w:spacing w:after="0" w:line="271" w:lineRule="auto"/>
        <w:ind w:right="20"/>
        <w:jc w:val="both"/>
        <w:rPr>
          <w:rFonts w:ascii="Arial" w:hAnsi="Arial" w:cs="Arial"/>
          <w:sz w:val="22"/>
          <w:szCs w:val="22"/>
        </w:rPr>
      </w:pPr>
    </w:p>
    <w:p w14:paraId="206105E1" w14:textId="6E61A99D" w:rsidR="00851F5B" w:rsidRPr="00291C00" w:rsidRDefault="00587F52" w:rsidP="00B23F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291C00">
        <w:rPr>
          <w:rFonts w:ascii="Arial" w:hAnsi="Arial" w:cs="Arial"/>
          <w:b/>
          <w:sz w:val="22"/>
          <w:szCs w:val="22"/>
          <w:lang w:eastAsia="en-US"/>
        </w:rPr>
        <w:t>Wymagania dotyczące wadium</w:t>
      </w:r>
    </w:p>
    <w:p w14:paraId="5EAAA1E7" w14:textId="43ED10D8" w:rsidR="00F334B2" w:rsidRDefault="00B23F77" w:rsidP="00F334B2">
      <w:pPr>
        <w:spacing w:line="271" w:lineRule="auto"/>
        <w:jc w:val="both"/>
        <w:rPr>
          <w:rFonts w:ascii="Arial" w:hAnsi="Arial" w:cs="Arial"/>
          <w:sz w:val="22"/>
          <w:szCs w:val="22"/>
        </w:rPr>
      </w:pPr>
      <w:r w:rsidRPr="00291C00">
        <w:rPr>
          <w:rFonts w:ascii="Arial" w:hAnsi="Arial" w:cs="Arial"/>
          <w:sz w:val="22"/>
          <w:szCs w:val="22"/>
        </w:rPr>
        <w:t>Nie dotyczy</w:t>
      </w:r>
      <w:r w:rsidR="000F152F" w:rsidRPr="00291C00">
        <w:rPr>
          <w:rFonts w:ascii="Arial" w:hAnsi="Arial" w:cs="Arial"/>
          <w:sz w:val="22"/>
          <w:szCs w:val="22"/>
        </w:rPr>
        <w:t>.</w:t>
      </w:r>
    </w:p>
    <w:p w14:paraId="3C4CE9A7" w14:textId="77777777" w:rsidR="00BF15CB" w:rsidRPr="00291C00" w:rsidRDefault="00BF15CB" w:rsidP="00F334B2">
      <w:pPr>
        <w:spacing w:line="271" w:lineRule="auto"/>
        <w:jc w:val="both"/>
        <w:rPr>
          <w:rFonts w:ascii="Arial" w:hAnsi="Arial" w:cs="Arial"/>
          <w:sz w:val="22"/>
          <w:szCs w:val="22"/>
        </w:rPr>
      </w:pPr>
    </w:p>
    <w:p w14:paraId="28F68188" w14:textId="6DF2D589" w:rsidR="00851F5B" w:rsidRPr="00291C00" w:rsidRDefault="00DA5BE2" w:rsidP="00F334B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291C00">
        <w:rPr>
          <w:rFonts w:ascii="Arial" w:hAnsi="Arial" w:cs="Arial"/>
          <w:b/>
          <w:sz w:val="22"/>
          <w:szCs w:val="22"/>
          <w:lang w:eastAsia="en-US"/>
        </w:rPr>
        <w:t>Sposób przygotowania ofert</w:t>
      </w:r>
      <w:r w:rsidR="00D5479A" w:rsidRPr="00291C00">
        <w:rPr>
          <w:rFonts w:ascii="Arial" w:hAnsi="Arial" w:cs="Arial"/>
          <w:b/>
          <w:sz w:val="22"/>
          <w:szCs w:val="22"/>
          <w:lang w:eastAsia="en-US"/>
        </w:rPr>
        <w:t xml:space="preserve"> </w:t>
      </w:r>
    </w:p>
    <w:p w14:paraId="0A74D07F" w14:textId="452B4B59" w:rsidR="000F0C2F" w:rsidRPr="00291C00" w:rsidRDefault="000F0C2F" w:rsidP="000F0C2F">
      <w:pPr>
        <w:shd w:val="clear" w:color="auto" w:fill="DAEEF3" w:themeFill="accent5" w:themeFillTint="33"/>
        <w:spacing w:before="240" w:line="271" w:lineRule="auto"/>
        <w:jc w:val="both"/>
        <w:rPr>
          <w:rFonts w:ascii="Arial" w:hAnsi="Arial" w:cs="Arial"/>
          <w:b/>
          <w:sz w:val="22"/>
          <w:szCs w:val="22"/>
        </w:rPr>
      </w:pPr>
      <w:r w:rsidRPr="00291C00">
        <w:rPr>
          <w:rFonts w:ascii="Arial" w:hAnsi="Arial" w:cs="Arial"/>
          <w:b/>
          <w:sz w:val="22"/>
          <w:szCs w:val="22"/>
        </w:rPr>
        <w:t>Zasady obowiązujące podczas przygotowywania ofert</w:t>
      </w:r>
    </w:p>
    <w:p w14:paraId="3E6F3FC6" w14:textId="77777777" w:rsidR="000F0C2F" w:rsidRPr="00291C00" w:rsidRDefault="000F0C2F" w:rsidP="008A5252">
      <w:pPr>
        <w:numPr>
          <w:ilvl w:val="0"/>
          <w:numId w:val="28"/>
        </w:numPr>
        <w:spacing w:line="271" w:lineRule="auto"/>
        <w:ind w:left="425"/>
        <w:jc w:val="both"/>
        <w:rPr>
          <w:rFonts w:ascii="Arial" w:hAnsi="Arial" w:cs="Arial"/>
          <w:sz w:val="22"/>
          <w:szCs w:val="22"/>
        </w:rPr>
      </w:pPr>
      <w:r w:rsidRPr="00291C00">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291C00">
        <w:rPr>
          <w:rFonts w:ascii="Arial" w:eastAsia="Calibri" w:hAnsi="Arial" w:cs="Arial"/>
          <w:sz w:val="22"/>
          <w:szCs w:val="22"/>
          <w:vertAlign w:val="superscript"/>
        </w:rPr>
        <w:footnoteReference w:id="2"/>
      </w:r>
      <w:r w:rsidRPr="00291C00">
        <w:rPr>
          <w:rFonts w:ascii="Arial" w:eastAsia="Calibri" w:hAnsi="Arial" w:cs="Arial"/>
          <w:sz w:val="22"/>
          <w:szCs w:val="22"/>
        </w:rPr>
        <w:t xml:space="preserve"> (</w:t>
      </w:r>
      <w:r w:rsidRPr="00291C00">
        <w:rPr>
          <w:rFonts w:ascii="Arial" w:eastAsia="Calibri" w:hAnsi="Arial" w:cs="Arial"/>
          <w:b/>
          <w:sz w:val="22"/>
          <w:szCs w:val="22"/>
        </w:rPr>
        <w:t xml:space="preserve">opcja rekomendowana </w:t>
      </w:r>
      <w:r w:rsidRPr="00291C00">
        <w:rPr>
          <w:rFonts w:ascii="Arial" w:eastAsia="Calibri" w:hAnsi="Arial" w:cs="Arial"/>
          <w:sz w:val="22"/>
          <w:szCs w:val="22"/>
        </w:rPr>
        <w:t>przez</w:t>
      </w:r>
      <w:r w:rsidRPr="00291C00">
        <w:rPr>
          <w:rFonts w:ascii="Arial" w:eastAsia="Calibri" w:hAnsi="Arial" w:cs="Arial"/>
          <w:b/>
          <w:sz w:val="22"/>
          <w:szCs w:val="22"/>
        </w:rPr>
        <w:t xml:space="preserve"> </w:t>
      </w:r>
      <w:hyperlink r:id="rId12">
        <w:r w:rsidRPr="00291C00">
          <w:rPr>
            <w:rFonts w:ascii="Arial" w:eastAsia="Calibri" w:hAnsi="Arial" w:cs="Arial"/>
            <w:b/>
            <w:color w:val="1155CC"/>
            <w:sz w:val="22"/>
            <w:szCs w:val="22"/>
            <w:u w:val="single"/>
          </w:rPr>
          <w:t>platformazakupowa.pl</w:t>
        </w:r>
      </w:hyperlink>
      <w:r w:rsidRPr="00291C00">
        <w:rPr>
          <w:rFonts w:ascii="Arial" w:eastAsia="Calibri" w:hAnsi="Arial" w:cs="Arial"/>
          <w:sz w:val="22"/>
          <w:szCs w:val="22"/>
        </w:rPr>
        <w:t>).</w:t>
      </w:r>
    </w:p>
    <w:p w14:paraId="0D1CC78C" w14:textId="77777777" w:rsidR="00702661"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w:t>
      </w:r>
    </w:p>
    <w:p w14:paraId="4CEE6C24" w14:textId="50A60BBA" w:rsidR="000F0C2F" w:rsidRPr="00291C00" w:rsidRDefault="000F0C2F" w:rsidP="00702661">
      <w:p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Oferta powinna być:</w:t>
      </w:r>
    </w:p>
    <w:p w14:paraId="26B9DDA2" w14:textId="3EF148ED" w:rsidR="000F0C2F" w:rsidRPr="00291C00" w:rsidRDefault="00291C00" w:rsidP="008A5252">
      <w:pPr>
        <w:numPr>
          <w:ilvl w:val="1"/>
          <w:numId w:val="28"/>
        </w:numPr>
        <w:spacing w:line="271" w:lineRule="auto"/>
        <w:ind w:left="425"/>
        <w:jc w:val="both"/>
        <w:rPr>
          <w:rFonts w:ascii="Arial" w:eastAsia="Calibri" w:hAnsi="Arial" w:cs="Arial"/>
          <w:sz w:val="22"/>
          <w:szCs w:val="22"/>
        </w:rPr>
      </w:pPr>
      <w:r>
        <w:rPr>
          <w:rFonts w:ascii="Arial" w:eastAsia="Calibri" w:hAnsi="Arial" w:cs="Arial"/>
          <w:sz w:val="22"/>
          <w:szCs w:val="22"/>
        </w:rPr>
        <w:t>S</w:t>
      </w:r>
      <w:r w:rsidR="000F0C2F" w:rsidRPr="00291C00">
        <w:rPr>
          <w:rFonts w:ascii="Arial" w:eastAsia="Calibri" w:hAnsi="Arial" w:cs="Arial"/>
          <w:sz w:val="22"/>
          <w:szCs w:val="22"/>
        </w:rPr>
        <w:t>porządzona na podstawie załączników niniejszej SWZ w języku polskim,</w:t>
      </w:r>
    </w:p>
    <w:p w14:paraId="437848B9" w14:textId="6045D85E" w:rsidR="000F0C2F" w:rsidRPr="00291C00" w:rsidRDefault="0095716F" w:rsidP="008A5252">
      <w:pPr>
        <w:numPr>
          <w:ilvl w:val="1"/>
          <w:numId w:val="28"/>
        </w:numPr>
        <w:spacing w:line="271" w:lineRule="auto"/>
        <w:ind w:left="425"/>
        <w:jc w:val="both"/>
        <w:rPr>
          <w:rFonts w:ascii="Arial" w:eastAsia="Calibri" w:hAnsi="Arial" w:cs="Arial"/>
          <w:sz w:val="22"/>
          <w:szCs w:val="22"/>
        </w:rPr>
      </w:pPr>
      <w:r>
        <w:rPr>
          <w:rFonts w:ascii="Arial" w:eastAsia="Calibri" w:hAnsi="Arial" w:cs="Arial"/>
          <w:sz w:val="22"/>
          <w:szCs w:val="22"/>
        </w:rPr>
        <w:t>Zł</w:t>
      </w:r>
      <w:r w:rsidR="000F0C2F" w:rsidRPr="00291C00">
        <w:rPr>
          <w:rFonts w:ascii="Arial" w:eastAsia="Calibri" w:hAnsi="Arial" w:cs="Arial"/>
          <w:sz w:val="22"/>
          <w:szCs w:val="22"/>
        </w:rPr>
        <w:t xml:space="preserve">ożona przy użyciu środków komunikacji elektronicznej tzn. za pośrednictwem </w:t>
      </w:r>
      <w:hyperlink r:id="rId13">
        <w:r w:rsidR="000F0C2F" w:rsidRPr="00291C00">
          <w:rPr>
            <w:rFonts w:ascii="Arial" w:eastAsia="Calibri" w:hAnsi="Arial" w:cs="Arial"/>
            <w:color w:val="1155CC"/>
            <w:sz w:val="22"/>
            <w:szCs w:val="22"/>
            <w:u w:val="single"/>
          </w:rPr>
          <w:t>platformazakupowa.pl</w:t>
        </w:r>
      </w:hyperlink>
      <w:r w:rsidR="000F0C2F" w:rsidRPr="00291C00">
        <w:rPr>
          <w:rFonts w:ascii="Arial" w:eastAsia="Calibri" w:hAnsi="Arial" w:cs="Arial"/>
          <w:sz w:val="22"/>
          <w:szCs w:val="22"/>
        </w:rPr>
        <w:t>,</w:t>
      </w:r>
    </w:p>
    <w:p w14:paraId="7C7035F4" w14:textId="0063F066" w:rsidR="000F0C2F" w:rsidRPr="00291C00" w:rsidRDefault="000F0C2F" w:rsidP="008A5252">
      <w:pPr>
        <w:numPr>
          <w:ilvl w:val="1"/>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podpisana kwalifikowanym podpisem elektronicznym lub podpisem zaufanym lub podpisem osobistym przez osobę/osoby upoważnioną/upoważnione</w:t>
      </w:r>
      <w:r w:rsidR="001376D3" w:rsidRPr="00291C00">
        <w:rPr>
          <w:rFonts w:ascii="Arial" w:eastAsia="Calibri" w:hAnsi="Arial" w:cs="Arial"/>
          <w:sz w:val="22"/>
          <w:szCs w:val="22"/>
        </w:rPr>
        <w:t>.</w:t>
      </w:r>
    </w:p>
    <w:p w14:paraId="77D2BAE9"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Wykonawca, za pośrednictwem </w:t>
      </w:r>
      <w:hyperlink r:id="rId14">
        <w:r w:rsidRPr="00291C00">
          <w:rPr>
            <w:rFonts w:ascii="Arial" w:eastAsia="Calibri" w:hAnsi="Arial" w:cs="Arial"/>
            <w:color w:val="1155CC"/>
            <w:sz w:val="22"/>
            <w:szCs w:val="22"/>
            <w:u w:val="single"/>
          </w:rPr>
          <w:t>platformazakupowa.pl</w:t>
        </w:r>
      </w:hyperlink>
      <w:r w:rsidRPr="00291C00">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291C00" w:rsidRDefault="001D4EDE" w:rsidP="000F0C2F">
      <w:pPr>
        <w:spacing w:line="271" w:lineRule="auto"/>
        <w:ind w:left="425"/>
        <w:jc w:val="both"/>
        <w:rPr>
          <w:rFonts w:ascii="Arial" w:eastAsia="Calibri" w:hAnsi="Arial" w:cs="Arial"/>
          <w:sz w:val="22"/>
          <w:szCs w:val="22"/>
        </w:rPr>
      </w:pPr>
      <w:hyperlink r:id="rId15">
        <w:r w:rsidR="000F0C2F" w:rsidRPr="00291C00">
          <w:rPr>
            <w:rFonts w:ascii="Arial" w:eastAsia="Calibri" w:hAnsi="Arial" w:cs="Arial"/>
            <w:color w:val="1155CC"/>
            <w:sz w:val="22"/>
            <w:szCs w:val="22"/>
            <w:u w:val="single"/>
          </w:rPr>
          <w:t>https://platformazakupowa.pl/strona/45-instrukcje</w:t>
        </w:r>
      </w:hyperlink>
    </w:p>
    <w:p w14:paraId="16240841"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b/>
          <w:sz w:val="22"/>
          <w:szCs w:val="22"/>
        </w:rPr>
        <w:t>Formaty plików wykorzystywanych przez wykonawców powinny być zgodne z</w:t>
      </w:r>
      <w:r w:rsidRPr="00291C00">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Zamawiający rekomenduje wykorzystanie formatów: .pdf .doc .xls .jpg (.jpeg) </w:t>
      </w:r>
      <w:r w:rsidRPr="00291C00">
        <w:rPr>
          <w:rFonts w:ascii="Arial" w:eastAsia="Calibri" w:hAnsi="Arial" w:cs="Arial"/>
          <w:b/>
          <w:sz w:val="22"/>
          <w:szCs w:val="22"/>
        </w:rPr>
        <w:t>ze szczególnym wskazaniem na .pdf</w:t>
      </w:r>
    </w:p>
    <w:p w14:paraId="1C6472A5"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W celu ewentualnej kompresji danych Zamawiający rekomenduje wykorzystanie jednego z formatów:</w:t>
      </w:r>
    </w:p>
    <w:p w14:paraId="548EEB46" w14:textId="77777777" w:rsidR="000F0C2F" w:rsidRPr="00291C00" w:rsidRDefault="000F0C2F" w:rsidP="008A5252">
      <w:pPr>
        <w:numPr>
          <w:ilvl w:val="1"/>
          <w:numId w:val="29"/>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.zip </w:t>
      </w:r>
    </w:p>
    <w:p w14:paraId="09E4B346" w14:textId="77777777" w:rsidR="000F0C2F" w:rsidRPr="00291C00" w:rsidRDefault="000F0C2F" w:rsidP="008A5252">
      <w:pPr>
        <w:numPr>
          <w:ilvl w:val="1"/>
          <w:numId w:val="29"/>
        </w:numPr>
        <w:spacing w:line="271" w:lineRule="auto"/>
        <w:ind w:left="425"/>
        <w:jc w:val="both"/>
        <w:rPr>
          <w:rFonts w:ascii="Arial" w:eastAsia="Calibri" w:hAnsi="Arial" w:cs="Arial"/>
          <w:sz w:val="22"/>
          <w:szCs w:val="22"/>
        </w:rPr>
      </w:pPr>
      <w:r w:rsidRPr="00291C00">
        <w:rPr>
          <w:rFonts w:ascii="Arial" w:eastAsia="Calibri" w:hAnsi="Arial" w:cs="Arial"/>
          <w:sz w:val="22"/>
          <w:szCs w:val="22"/>
        </w:rPr>
        <w:t>.7Z</w:t>
      </w:r>
    </w:p>
    <w:p w14:paraId="25BE4BEA" w14:textId="77777777" w:rsidR="000F0C2F" w:rsidRPr="00291C00" w:rsidRDefault="000F0C2F" w:rsidP="008A5252">
      <w:pPr>
        <w:pStyle w:val="Akapitzlist"/>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Wśród formatów powszechnych a </w:t>
      </w:r>
      <w:r w:rsidRPr="00291C00">
        <w:rPr>
          <w:rFonts w:ascii="Arial" w:eastAsia="Calibri" w:hAnsi="Arial" w:cs="Arial"/>
          <w:b/>
          <w:sz w:val="22"/>
          <w:szCs w:val="22"/>
        </w:rPr>
        <w:t>NIE występujących</w:t>
      </w:r>
      <w:r w:rsidRPr="00291C00">
        <w:rPr>
          <w:rFonts w:ascii="Arial" w:eastAsia="Calibri" w:hAnsi="Arial" w:cs="Arial"/>
          <w:sz w:val="22"/>
          <w:szCs w:val="22"/>
        </w:rPr>
        <w:t xml:space="preserve"> w rozporządzeniu występują: .rar .gif .bmp .numbers .pages. </w:t>
      </w:r>
      <w:r w:rsidRPr="00291C00">
        <w:rPr>
          <w:rFonts w:ascii="Arial" w:eastAsia="Calibri" w:hAnsi="Arial" w:cs="Arial"/>
          <w:b/>
          <w:sz w:val="22"/>
          <w:szCs w:val="22"/>
        </w:rPr>
        <w:t>Dokumenty złożone w takich plikach zostaną uznane za złożone nieskutecznie.</w:t>
      </w:r>
    </w:p>
    <w:p w14:paraId="10730E6D"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Osobą składającą ofertę powinna być osoba kontaktowa podawana w dokumentacji.</w:t>
      </w:r>
    </w:p>
    <w:p w14:paraId="1A63595A"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Podczas podpisywania plików zaleca się stosowanie algorytmu skrótu SHA2 zamiast SHA1.  </w:t>
      </w:r>
    </w:p>
    <w:p w14:paraId="530745A2"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Zamawiający rekomenduje wykorzystanie podpisu z kwalifikowanym znacznikiem czasu.</w:t>
      </w:r>
    </w:p>
    <w:p w14:paraId="03B9A899" w14:textId="77777777" w:rsidR="000F0C2F" w:rsidRPr="00291C00" w:rsidRDefault="000F0C2F" w:rsidP="008A5252">
      <w:pPr>
        <w:numPr>
          <w:ilvl w:val="0"/>
          <w:numId w:val="28"/>
        </w:numPr>
        <w:spacing w:line="271" w:lineRule="auto"/>
        <w:ind w:left="425"/>
        <w:jc w:val="both"/>
        <w:rPr>
          <w:rFonts w:ascii="Arial" w:eastAsia="Calibri" w:hAnsi="Arial" w:cs="Arial"/>
          <w:sz w:val="22"/>
          <w:szCs w:val="22"/>
        </w:rPr>
      </w:pPr>
      <w:r w:rsidRPr="00291C00">
        <w:rPr>
          <w:rFonts w:ascii="Arial" w:eastAsia="Calibri" w:hAnsi="Arial" w:cs="Arial"/>
          <w:sz w:val="22"/>
          <w:szCs w:val="22"/>
        </w:rPr>
        <w:t xml:space="preserve">Zamawiający zaleca aby </w:t>
      </w:r>
      <w:r w:rsidRPr="00291C00">
        <w:rPr>
          <w:rFonts w:ascii="Arial" w:eastAsia="Calibri" w:hAnsi="Arial" w:cs="Arial"/>
          <w:b/>
          <w:sz w:val="22"/>
          <w:szCs w:val="22"/>
        </w:rPr>
        <w:t>nie</w:t>
      </w:r>
      <w:r w:rsidRPr="00291C00">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3E479388" w14:textId="77777777" w:rsidR="00551AA2" w:rsidRDefault="00551AA2" w:rsidP="00551AA2">
      <w:pPr>
        <w:spacing w:after="200" w:line="271" w:lineRule="auto"/>
        <w:ind w:left="284"/>
        <w:contextualSpacing/>
        <w:jc w:val="both"/>
        <w:rPr>
          <w:rFonts w:ascii="Arial" w:eastAsiaTheme="majorEastAsia" w:hAnsi="Arial" w:cs="Arial"/>
          <w:sz w:val="22"/>
          <w:szCs w:val="22"/>
          <w:lang w:eastAsia="en-US"/>
        </w:rPr>
      </w:pPr>
    </w:p>
    <w:p w14:paraId="540998EA" w14:textId="4E73747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5AF398E1" w:rsidR="003A14B9" w:rsidRPr="00551AA2" w:rsidRDefault="003A14B9" w:rsidP="00551AA2">
      <w:pPr>
        <w:numPr>
          <w:ilvl w:val="0"/>
          <w:numId w:val="30"/>
        </w:numPr>
        <w:spacing w:line="271" w:lineRule="auto"/>
        <w:jc w:val="both"/>
        <w:rPr>
          <w:rFonts w:ascii="Arial" w:eastAsia="Calibri" w:hAnsi="Arial" w:cs="Arial"/>
          <w:sz w:val="22"/>
          <w:szCs w:val="22"/>
        </w:rPr>
      </w:pPr>
      <w:r w:rsidRPr="00551AA2">
        <w:rPr>
          <w:rFonts w:ascii="Arial" w:eastAsia="Calibri" w:hAnsi="Arial" w:cs="Arial"/>
          <w:sz w:val="22"/>
          <w:szCs w:val="22"/>
        </w:rPr>
        <w:t xml:space="preserve">Osobą uprawnioną do kontaktu z Wykonawcami jest: </w:t>
      </w:r>
    </w:p>
    <w:p w14:paraId="05EB8E9B" w14:textId="1472696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91C00">
        <w:rPr>
          <w:rFonts w:ascii="Arial" w:eastAsia="Calibri" w:hAnsi="Arial" w:cs="Arial"/>
          <w:sz w:val="22"/>
          <w:szCs w:val="22"/>
        </w:rPr>
        <w:t>Wioleta Rolek</w:t>
      </w:r>
      <w:r w:rsidRPr="004E4915">
        <w:rPr>
          <w:rFonts w:ascii="Arial" w:eastAsia="Calibri" w:hAnsi="Arial" w:cs="Arial"/>
          <w:sz w:val="22"/>
          <w:szCs w:val="22"/>
        </w:rPr>
        <w:t xml:space="preserve">-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61F8A06"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E678BB">
        <w:rPr>
          <w:rFonts w:ascii="Arial" w:hAnsi="Arial" w:cs="Arial"/>
          <w:b/>
          <w:sz w:val="22"/>
          <w:szCs w:val="22"/>
        </w:rPr>
        <w:t>1</w:t>
      </w:r>
      <w:r w:rsidR="009B03C8">
        <w:rPr>
          <w:rFonts w:ascii="Arial" w:hAnsi="Arial" w:cs="Arial"/>
          <w:b/>
          <w:sz w:val="22"/>
          <w:szCs w:val="22"/>
        </w:rPr>
        <w:t>5</w:t>
      </w:r>
      <w:r w:rsidR="00E678BB">
        <w:rPr>
          <w:rFonts w:ascii="Arial" w:hAnsi="Arial" w:cs="Arial"/>
          <w:b/>
          <w:sz w:val="22"/>
          <w:szCs w:val="22"/>
        </w:rPr>
        <w:t>.0</w:t>
      </w:r>
      <w:r w:rsidR="00291C00">
        <w:rPr>
          <w:rFonts w:ascii="Arial" w:hAnsi="Arial" w:cs="Arial"/>
          <w:b/>
          <w:sz w:val="22"/>
          <w:szCs w:val="22"/>
        </w:rPr>
        <w:t>4</w:t>
      </w:r>
      <w:r w:rsidR="001376D3" w:rsidRPr="001376D3">
        <w:rPr>
          <w:rFonts w:ascii="Arial" w:hAnsi="Arial" w:cs="Arial"/>
          <w:b/>
          <w:sz w:val="22"/>
          <w:szCs w:val="22"/>
        </w:rPr>
        <w:t>.202</w:t>
      </w:r>
      <w:r w:rsidR="00291C00">
        <w:rPr>
          <w:rFonts w:ascii="Arial" w:hAnsi="Arial" w:cs="Arial"/>
          <w:b/>
          <w:sz w:val="22"/>
          <w:szCs w:val="22"/>
        </w:rPr>
        <w:t>4</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365A1530"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E678BB">
        <w:rPr>
          <w:rFonts w:ascii="Arial" w:hAnsi="Arial" w:cs="Arial"/>
          <w:b/>
          <w:sz w:val="22"/>
          <w:szCs w:val="22"/>
        </w:rPr>
        <w:t>1</w:t>
      </w:r>
      <w:r w:rsidR="009B03C8">
        <w:rPr>
          <w:rFonts w:ascii="Arial" w:hAnsi="Arial" w:cs="Arial"/>
          <w:b/>
          <w:sz w:val="22"/>
          <w:szCs w:val="22"/>
        </w:rPr>
        <w:t>5</w:t>
      </w:r>
      <w:r w:rsidR="00E678BB">
        <w:rPr>
          <w:rFonts w:ascii="Arial" w:hAnsi="Arial" w:cs="Arial"/>
          <w:b/>
          <w:sz w:val="22"/>
          <w:szCs w:val="22"/>
        </w:rPr>
        <w:t>.0</w:t>
      </w:r>
      <w:r w:rsidR="00291C00">
        <w:rPr>
          <w:rFonts w:ascii="Arial" w:hAnsi="Arial" w:cs="Arial"/>
          <w:b/>
          <w:sz w:val="22"/>
          <w:szCs w:val="22"/>
        </w:rPr>
        <w:t>4</w:t>
      </w:r>
      <w:r w:rsidR="00F8752E">
        <w:rPr>
          <w:rFonts w:ascii="Arial" w:hAnsi="Arial" w:cs="Arial"/>
          <w:b/>
          <w:sz w:val="22"/>
          <w:szCs w:val="22"/>
        </w:rPr>
        <w:t>.202</w:t>
      </w:r>
      <w:r w:rsidR="00291C00">
        <w:rPr>
          <w:rFonts w:ascii="Arial" w:hAnsi="Arial" w:cs="Arial"/>
          <w:b/>
          <w:sz w:val="22"/>
          <w:szCs w:val="22"/>
        </w:rPr>
        <w:t>4</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6F586E36" w14:textId="77777777" w:rsidR="00551AA2" w:rsidRDefault="00551AA2" w:rsidP="003A65B1">
      <w:pPr>
        <w:spacing w:line="271" w:lineRule="auto"/>
        <w:ind w:right="-108"/>
        <w:jc w:val="both"/>
        <w:rPr>
          <w:rFonts w:ascii="Arial" w:hAnsi="Arial" w:cs="Arial"/>
          <w:sz w:val="22"/>
          <w:szCs w:val="22"/>
        </w:rPr>
      </w:pPr>
    </w:p>
    <w:p w14:paraId="3685A3FB" w14:textId="4481EE5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E9224A">
        <w:rPr>
          <w:rFonts w:ascii="Arial" w:hAnsi="Arial" w:cs="Arial"/>
          <w:b/>
          <w:bCs/>
          <w:sz w:val="22"/>
          <w:szCs w:val="22"/>
        </w:rPr>
        <w:t>1</w:t>
      </w:r>
      <w:r w:rsidR="009B03C8">
        <w:rPr>
          <w:rFonts w:ascii="Arial" w:hAnsi="Arial" w:cs="Arial"/>
          <w:b/>
          <w:bCs/>
          <w:sz w:val="22"/>
          <w:szCs w:val="22"/>
        </w:rPr>
        <w:t>4</w:t>
      </w:r>
      <w:r w:rsidR="00E9224A">
        <w:rPr>
          <w:rFonts w:ascii="Arial" w:hAnsi="Arial" w:cs="Arial"/>
          <w:b/>
          <w:bCs/>
          <w:sz w:val="22"/>
          <w:szCs w:val="22"/>
        </w:rPr>
        <w:t>.0</w:t>
      </w:r>
      <w:r w:rsidR="00291C00">
        <w:rPr>
          <w:rFonts w:ascii="Arial" w:hAnsi="Arial" w:cs="Arial"/>
          <w:b/>
          <w:bCs/>
          <w:sz w:val="22"/>
          <w:szCs w:val="22"/>
        </w:rPr>
        <w:t>5</w:t>
      </w:r>
      <w:r w:rsidR="00F8752E">
        <w:rPr>
          <w:rFonts w:ascii="Arial" w:hAnsi="Arial" w:cs="Arial"/>
          <w:b/>
          <w:bCs/>
          <w:sz w:val="22"/>
          <w:szCs w:val="22"/>
        </w:rPr>
        <w:t>.202</w:t>
      </w:r>
      <w:r w:rsidR="00291C00">
        <w:rPr>
          <w:rFonts w:ascii="Arial" w:hAnsi="Arial" w:cs="Arial"/>
          <w:b/>
          <w:bCs/>
          <w:sz w:val="22"/>
          <w:szCs w:val="22"/>
        </w:rPr>
        <w:t>4</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99C51C7" w14:textId="77777777" w:rsidR="00551AA2" w:rsidRDefault="00551AA2" w:rsidP="003A65B1">
      <w:pPr>
        <w:spacing w:before="240" w:line="271" w:lineRule="auto"/>
        <w:ind w:right="-108"/>
        <w:jc w:val="both"/>
        <w:rPr>
          <w:rFonts w:ascii="Arial" w:hAnsi="Arial" w:cs="Arial"/>
          <w:sz w:val="22"/>
          <w:szCs w:val="22"/>
        </w:rPr>
      </w:pPr>
    </w:p>
    <w:p w14:paraId="4EE2A9DA" w14:textId="2E890547" w:rsidR="003C7B82"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012B79D2" w14:textId="3823F699" w:rsidR="0034197D" w:rsidRPr="00C419B3" w:rsidRDefault="0034197D" w:rsidP="003A65B1">
      <w:pPr>
        <w:spacing w:before="240" w:line="271" w:lineRule="auto"/>
        <w:ind w:right="-108"/>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10B73C4"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50D97AB9" w14:textId="7DD63B12" w:rsidR="001C6119" w:rsidRPr="00C95CB1" w:rsidRDefault="0034197D" w:rsidP="003A65B1">
            <w:pPr>
              <w:spacing w:line="271" w:lineRule="auto"/>
              <w:jc w:val="both"/>
              <w:rPr>
                <w:rFonts w:ascii="Arial" w:hAnsi="Arial" w:cs="Arial"/>
                <w:sz w:val="22"/>
                <w:szCs w:val="22"/>
              </w:rPr>
            </w:pPr>
            <w:r>
              <w:rPr>
                <w:rFonts w:ascii="Arial" w:hAnsi="Arial" w:cs="Arial"/>
                <w:sz w:val="22"/>
                <w:szCs w:val="22"/>
              </w:rPr>
              <w:t xml:space="preserve">Gwarancja </w:t>
            </w:r>
          </w:p>
        </w:tc>
        <w:tc>
          <w:tcPr>
            <w:tcW w:w="1710" w:type="pct"/>
            <w:tcBorders>
              <w:top w:val="single" w:sz="4" w:space="0" w:color="auto"/>
              <w:left w:val="single" w:sz="4" w:space="0" w:color="auto"/>
              <w:bottom w:val="single" w:sz="4" w:space="0" w:color="auto"/>
              <w:right w:val="single" w:sz="4" w:space="0" w:color="auto"/>
            </w:tcBorders>
          </w:tcPr>
          <w:p w14:paraId="4245D8E8" w14:textId="410EFC22" w:rsidR="00B75E22" w:rsidRPr="003A65B1" w:rsidRDefault="0034197D" w:rsidP="003A65B1">
            <w:pPr>
              <w:spacing w:line="271" w:lineRule="auto"/>
              <w:jc w:val="both"/>
              <w:rPr>
                <w:rFonts w:ascii="Arial" w:hAnsi="Arial" w:cs="Arial"/>
                <w:sz w:val="22"/>
                <w:szCs w:val="22"/>
              </w:rPr>
            </w:pPr>
            <w:r>
              <w:rPr>
                <w:rFonts w:ascii="Arial" w:hAnsi="Arial" w:cs="Arial"/>
                <w:sz w:val="22"/>
                <w:szCs w:val="22"/>
              </w:rPr>
              <w:t>1</w:t>
            </w:r>
            <w:r w:rsidR="00B75E22">
              <w:rPr>
                <w:rFonts w:ascii="Arial" w:hAnsi="Arial" w:cs="Arial"/>
                <w:sz w:val="22"/>
                <w:szCs w:val="22"/>
              </w:rPr>
              <w:t>0%</w:t>
            </w:r>
          </w:p>
        </w:tc>
      </w:tr>
      <w:tr w:rsidR="0034197D" w:rsidRPr="003A65B1" w14:paraId="27C49B04" w14:textId="77777777" w:rsidTr="00A87297">
        <w:tc>
          <w:tcPr>
            <w:tcW w:w="494" w:type="pct"/>
            <w:tcBorders>
              <w:top w:val="single" w:sz="4" w:space="0" w:color="auto"/>
              <w:left w:val="single" w:sz="4" w:space="0" w:color="auto"/>
              <w:bottom w:val="single" w:sz="4" w:space="0" w:color="auto"/>
              <w:right w:val="single" w:sz="4" w:space="0" w:color="auto"/>
            </w:tcBorders>
          </w:tcPr>
          <w:p w14:paraId="28BEF6B9" w14:textId="6F3369F3" w:rsidR="0034197D" w:rsidRDefault="0034197D"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410BEE80" w14:textId="2EE4D1D7" w:rsidR="0034197D" w:rsidRDefault="0034197D" w:rsidP="003A65B1">
            <w:pPr>
              <w:spacing w:line="271" w:lineRule="auto"/>
              <w:jc w:val="both"/>
              <w:rPr>
                <w:rFonts w:ascii="Arial" w:hAnsi="Arial" w:cs="Arial"/>
                <w:sz w:val="22"/>
                <w:szCs w:val="22"/>
              </w:rPr>
            </w:pPr>
            <w:r>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01C96F6F" w14:textId="2C3176AE" w:rsidR="0034197D" w:rsidRDefault="0034197D" w:rsidP="003A65B1">
            <w:pPr>
              <w:spacing w:line="271" w:lineRule="auto"/>
              <w:jc w:val="both"/>
              <w:rPr>
                <w:rFonts w:ascii="Arial" w:hAnsi="Arial" w:cs="Arial"/>
                <w:sz w:val="22"/>
                <w:szCs w:val="22"/>
              </w:rPr>
            </w:pPr>
            <w:r>
              <w:rPr>
                <w:rFonts w:ascii="Arial" w:hAnsi="Arial" w:cs="Arial"/>
                <w:sz w:val="22"/>
                <w:szCs w:val="22"/>
              </w:rPr>
              <w:t>20%</w:t>
            </w:r>
          </w:p>
        </w:tc>
      </w:tr>
      <w:tr w:rsidR="0034197D" w:rsidRPr="003A65B1" w14:paraId="6B9DBB12" w14:textId="77777777" w:rsidTr="00A87297">
        <w:tc>
          <w:tcPr>
            <w:tcW w:w="494" w:type="pct"/>
            <w:tcBorders>
              <w:top w:val="single" w:sz="4" w:space="0" w:color="auto"/>
              <w:left w:val="single" w:sz="4" w:space="0" w:color="auto"/>
              <w:bottom w:val="single" w:sz="4" w:space="0" w:color="auto"/>
              <w:right w:val="single" w:sz="4" w:space="0" w:color="auto"/>
            </w:tcBorders>
          </w:tcPr>
          <w:p w14:paraId="1680D14F" w14:textId="37C5EF16" w:rsidR="0034197D" w:rsidRDefault="0034197D" w:rsidP="003A65B1">
            <w:pPr>
              <w:spacing w:line="271" w:lineRule="auto"/>
              <w:jc w:val="center"/>
              <w:rPr>
                <w:rFonts w:ascii="Arial" w:hAnsi="Arial" w:cs="Arial"/>
                <w:sz w:val="22"/>
                <w:szCs w:val="22"/>
              </w:rPr>
            </w:pPr>
            <w:r>
              <w:rPr>
                <w:rFonts w:ascii="Arial" w:hAnsi="Arial" w:cs="Arial"/>
                <w:sz w:val="22"/>
                <w:szCs w:val="22"/>
              </w:rPr>
              <w:t>4.</w:t>
            </w:r>
          </w:p>
        </w:tc>
        <w:tc>
          <w:tcPr>
            <w:tcW w:w="2796" w:type="pct"/>
            <w:tcBorders>
              <w:top w:val="single" w:sz="4" w:space="0" w:color="auto"/>
              <w:left w:val="single" w:sz="4" w:space="0" w:color="auto"/>
              <w:bottom w:val="single" w:sz="4" w:space="0" w:color="auto"/>
              <w:right w:val="single" w:sz="4" w:space="0" w:color="auto"/>
            </w:tcBorders>
          </w:tcPr>
          <w:p w14:paraId="66EA8449" w14:textId="625706CE" w:rsidR="0034197D" w:rsidRDefault="0034197D" w:rsidP="003A65B1">
            <w:pPr>
              <w:spacing w:line="271" w:lineRule="auto"/>
              <w:jc w:val="both"/>
              <w:rPr>
                <w:rFonts w:ascii="Arial" w:hAnsi="Arial" w:cs="Arial"/>
                <w:sz w:val="22"/>
                <w:szCs w:val="22"/>
              </w:rPr>
            </w:pPr>
            <w:r>
              <w:rPr>
                <w:rFonts w:ascii="Arial" w:hAnsi="Arial" w:cs="Arial"/>
                <w:sz w:val="22"/>
                <w:szCs w:val="22"/>
              </w:rPr>
              <w:t>Czas naprawy</w:t>
            </w:r>
          </w:p>
        </w:tc>
        <w:tc>
          <w:tcPr>
            <w:tcW w:w="1710" w:type="pct"/>
            <w:tcBorders>
              <w:top w:val="single" w:sz="4" w:space="0" w:color="auto"/>
              <w:left w:val="single" w:sz="4" w:space="0" w:color="auto"/>
              <w:bottom w:val="single" w:sz="4" w:space="0" w:color="auto"/>
              <w:right w:val="single" w:sz="4" w:space="0" w:color="auto"/>
            </w:tcBorders>
          </w:tcPr>
          <w:p w14:paraId="4DE1D463" w14:textId="49D60987" w:rsidR="0034197D" w:rsidRDefault="009723D7" w:rsidP="003A65B1">
            <w:pPr>
              <w:spacing w:line="271" w:lineRule="auto"/>
              <w:jc w:val="both"/>
              <w:rPr>
                <w:rFonts w:ascii="Arial" w:hAnsi="Arial" w:cs="Arial"/>
                <w:sz w:val="22"/>
                <w:szCs w:val="22"/>
              </w:rPr>
            </w:pPr>
            <w:r>
              <w:rPr>
                <w:rFonts w:ascii="Arial" w:hAnsi="Arial" w:cs="Arial"/>
                <w:sz w:val="22"/>
                <w:szCs w:val="22"/>
              </w:rPr>
              <w:t>1</w:t>
            </w:r>
            <w:r w:rsidR="0034197D">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3979E2" w:rsidRDefault="00653B4F" w:rsidP="006E3C97">
      <w:pPr>
        <w:tabs>
          <w:tab w:val="left" w:pos="284"/>
        </w:tabs>
        <w:spacing w:line="271" w:lineRule="auto"/>
        <w:jc w:val="both"/>
        <w:rPr>
          <w:rFonts w:ascii="Arial" w:hAnsi="Arial" w:cs="Arial"/>
          <w:bCs/>
          <w:sz w:val="22"/>
          <w:szCs w:val="22"/>
        </w:rPr>
      </w:pPr>
    </w:p>
    <w:p w14:paraId="18FC7C9F" w14:textId="22C63C93" w:rsidR="00465EF3" w:rsidRPr="00C419B3" w:rsidRDefault="00465EF3" w:rsidP="00C419B3">
      <w:pPr>
        <w:tabs>
          <w:tab w:val="left" w:pos="142"/>
        </w:tabs>
        <w:jc w:val="both"/>
        <w:rPr>
          <w:rFonts w:ascii="Arial" w:hAnsi="Arial" w:cs="Arial"/>
          <w:b/>
          <w:color w:val="000000" w:themeColor="text1"/>
          <w:sz w:val="22"/>
          <w:szCs w:val="22"/>
        </w:rPr>
      </w:pPr>
      <w:r w:rsidRPr="00C419B3">
        <w:rPr>
          <w:rFonts w:ascii="Arial" w:hAnsi="Arial" w:cs="Arial"/>
          <w:b/>
          <w:color w:val="000000" w:themeColor="text1"/>
          <w:sz w:val="22"/>
          <w:szCs w:val="22"/>
        </w:rPr>
        <w:t>I kryterium: Cena za wykonanie zadania (Pc)– ( 60 %)</w:t>
      </w:r>
    </w:p>
    <w:p w14:paraId="712ACEEB" w14:textId="77777777" w:rsidR="00465EF3" w:rsidRPr="00C419B3" w:rsidRDefault="00465EF3" w:rsidP="00C419B3">
      <w:pPr>
        <w:tabs>
          <w:tab w:val="left" w:pos="710"/>
          <w:tab w:val="left" w:pos="3119"/>
          <w:tab w:val="left" w:pos="3564"/>
        </w:tabs>
        <w:jc w:val="both"/>
        <w:rPr>
          <w:rFonts w:ascii="Arial" w:hAnsi="Arial" w:cs="Arial"/>
          <w:color w:val="000000" w:themeColor="text1"/>
          <w:sz w:val="22"/>
          <w:szCs w:val="22"/>
        </w:rPr>
      </w:pPr>
    </w:p>
    <w:p w14:paraId="125107F5" w14:textId="77777777" w:rsidR="00465EF3" w:rsidRPr="00C419B3" w:rsidRDefault="00465EF3" w:rsidP="00C419B3">
      <w:pPr>
        <w:tabs>
          <w:tab w:val="left" w:pos="710"/>
          <w:tab w:val="left" w:pos="3119"/>
          <w:tab w:val="left" w:pos="3564"/>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Cenę należy ustalić jako cenę brutto w oparciu o przedstawiony formularz cenowy. W tym celu oferent wpisze ceny brutto w sporządzony formularz ofertowy. </w:t>
      </w:r>
    </w:p>
    <w:p w14:paraId="49AAFBC6" w14:textId="77777777" w:rsidR="00465EF3" w:rsidRPr="00C419B3" w:rsidRDefault="00465EF3" w:rsidP="00C419B3">
      <w:pPr>
        <w:tabs>
          <w:tab w:val="left" w:pos="709"/>
        </w:tabs>
        <w:jc w:val="both"/>
        <w:rPr>
          <w:rFonts w:ascii="Arial" w:hAnsi="Arial" w:cs="Arial"/>
          <w:color w:val="000000" w:themeColor="text1"/>
          <w:sz w:val="22"/>
          <w:szCs w:val="22"/>
        </w:rPr>
      </w:pPr>
      <w:r w:rsidRPr="00C419B3">
        <w:rPr>
          <w:rFonts w:ascii="Arial" w:hAnsi="Arial" w:cs="Arial"/>
          <w:color w:val="000000" w:themeColor="text1"/>
          <w:sz w:val="22"/>
          <w:szCs w:val="22"/>
        </w:rPr>
        <w:t>W ramach kryterium "Cena za wykonanie zadania" porównywane będą ceny brutto za     1 roboczogodzinę zamówienia .</w:t>
      </w:r>
    </w:p>
    <w:p w14:paraId="3F89B67E"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Punktacja za ceny ofert odbędzie się wg wzoru:</w:t>
      </w:r>
    </w:p>
    <w:p w14:paraId="212AD844" w14:textId="77777777" w:rsidR="00465EF3" w:rsidRPr="00C419B3" w:rsidRDefault="00465EF3" w:rsidP="00C419B3">
      <w:pPr>
        <w:tabs>
          <w:tab w:val="left" w:pos="426"/>
          <w:tab w:val="left" w:pos="710"/>
        </w:tabs>
        <w:jc w:val="both"/>
        <w:rPr>
          <w:rFonts w:ascii="Arial" w:hAnsi="Arial" w:cs="Arial"/>
          <w:color w:val="000000" w:themeColor="text1"/>
          <w:sz w:val="22"/>
          <w:szCs w:val="22"/>
        </w:rPr>
      </w:pPr>
    </w:p>
    <w:p w14:paraId="03B7700A" w14:textId="77777777"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ab/>
      </w:r>
      <w:r w:rsidRPr="00C419B3">
        <w:rPr>
          <w:rFonts w:ascii="Arial" w:hAnsi="Arial" w:cs="Arial"/>
          <w:color w:val="000000" w:themeColor="text1"/>
          <w:sz w:val="22"/>
          <w:szCs w:val="22"/>
        </w:rPr>
        <w:tab/>
        <w:t>Najniższa cena oferty</w:t>
      </w:r>
    </w:p>
    <w:p w14:paraId="2F51E01D" w14:textId="2420BC6B"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Pc = ------------------------------------ x </w:t>
      </w:r>
      <w:r w:rsidR="00C419B3">
        <w:rPr>
          <w:rFonts w:ascii="Arial" w:hAnsi="Arial" w:cs="Arial"/>
          <w:color w:val="000000" w:themeColor="text1"/>
          <w:sz w:val="22"/>
          <w:szCs w:val="22"/>
        </w:rPr>
        <w:t>60</w:t>
      </w:r>
      <w:r w:rsidRPr="00C419B3">
        <w:rPr>
          <w:rFonts w:ascii="Arial" w:hAnsi="Arial" w:cs="Arial"/>
          <w:color w:val="000000" w:themeColor="text1"/>
          <w:sz w:val="22"/>
          <w:szCs w:val="22"/>
        </w:rPr>
        <w:t xml:space="preserve">% </w:t>
      </w:r>
    </w:p>
    <w:p w14:paraId="730F8004" w14:textId="77777777"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ab/>
      </w:r>
      <w:r w:rsidRPr="00C419B3">
        <w:rPr>
          <w:rFonts w:ascii="Arial" w:hAnsi="Arial" w:cs="Arial"/>
          <w:color w:val="000000" w:themeColor="text1"/>
          <w:sz w:val="22"/>
          <w:szCs w:val="22"/>
        </w:rPr>
        <w:tab/>
        <w:t>Cena badanej oferty</w:t>
      </w:r>
    </w:p>
    <w:p w14:paraId="34AEFE3C" w14:textId="77777777" w:rsidR="00465EF3" w:rsidRPr="00C419B3" w:rsidRDefault="00465EF3" w:rsidP="00C419B3">
      <w:pPr>
        <w:tabs>
          <w:tab w:val="left" w:pos="710"/>
        </w:tabs>
        <w:jc w:val="both"/>
        <w:rPr>
          <w:rFonts w:ascii="Arial" w:hAnsi="Arial" w:cs="Arial"/>
          <w:color w:val="000000" w:themeColor="text1"/>
          <w:sz w:val="22"/>
          <w:szCs w:val="22"/>
        </w:rPr>
      </w:pPr>
    </w:p>
    <w:p w14:paraId="385C031D"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 Liczba procent jest równa liczbie punktów. </w:t>
      </w:r>
      <w:r w:rsidRPr="00C419B3">
        <w:rPr>
          <w:rFonts w:ascii="Arial" w:hAnsi="Arial" w:cs="Arial"/>
          <w:color w:val="000000" w:themeColor="text1"/>
          <w:sz w:val="22"/>
          <w:szCs w:val="22"/>
          <w:u w:val="single"/>
        </w:rPr>
        <w:t>Max ilość punktów: 60 pkt</w:t>
      </w:r>
    </w:p>
    <w:p w14:paraId="3CF035AB" w14:textId="77777777" w:rsidR="00465EF3" w:rsidRPr="00C419B3" w:rsidRDefault="00465EF3" w:rsidP="00C419B3">
      <w:pPr>
        <w:tabs>
          <w:tab w:val="left" w:pos="710"/>
        </w:tabs>
        <w:jc w:val="both"/>
        <w:rPr>
          <w:rFonts w:ascii="Arial" w:hAnsi="Arial" w:cs="Arial"/>
          <w:color w:val="000000" w:themeColor="text1"/>
          <w:sz w:val="22"/>
          <w:szCs w:val="22"/>
        </w:rPr>
      </w:pPr>
    </w:p>
    <w:p w14:paraId="6647BB8F" w14:textId="5075D94C" w:rsidR="00465EF3" w:rsidRPr="00C419B3" w:rsidRDefault="00465EF3" w:rsidP="00C419B3">
      <w:pPr>
        <w:autoSpaceDE w:val="0"/>
        <w:autoSpaceDN w:val="0"/>
        <w:adjustRightInd w:val="0"/>
        <w:jc w:val="both"/>
        <w:rPr>
          <w:rFonts w:ascii="Arial" w:hAnsi="Arial" w:cs="Arial"/>
          <w:b/>
          <w:color w:val="000000" w:themeColor="text1"/>
          <w:sz w:val="22"/>
          <w:szCs w:val="22"/>
        </w:rPr>
      </w:pPr>
      <w:r w:rsidRPr="00C419B3">
        <w:rPr>
          <w:rFonts w:ascii="Arial" w:hAnsi="Arial" w:cs="Arial"/>
          <w:b/>
          <w:color w:val="000000" w:themeColor="text1"/>
          <w:sz w:val="22"/>
          <w:szCs w:val="22"/>
        </w:rPr>
        <w:t>II kryterium: Gwarancja na naprawę  (G)– ( 10 % )</w:t>
      </w:r>
    </w:p>
    <w:p w14:paraId="68F34001" w14:textId="77777777" w:rsidR="00465EF3" w:rsidRPr="00C419B3" w:rsidRDefault="00465EF3" w:rsidP="00C419B3">
      <w:pPr>
        <w:autoSpaceDE w:val="0"/>
        <w:autoSpaceDN w:val="0"/>
        <w:adjustRightInd w:val="0"/>
        <w:jc w:val="both"/>
        <w:rPr>
          <w:rFonts w:ascii="Arial" w:hAnsi="Arial" w:cs="Arial"/>
          <w:color w:val="000000" w:themeColor="text1"/>
          <w:sz w:val="22"/>
          <w:szCs w:val="22"/>
        </w:rPr>
      </w:pPr>
      <w:r w:rsidRPr="00C419B3">
        <w:rPr>
          <w:rFonts w:ascii="Arial" w:hAnsi="Arial" w:cs="Arial"/>
          <w:color w:val="000000" w:themeColor="text1"/>
          <w:sz w:val="22"/>
          <w:szCs w:val="22"/>
        </w:rPr>
        <w:t>Punktacja za „ gwarancję na naprawy ”. Ocena ofert będzie dokonana przez członków komisji i będzie przebiegała następująco:</w:t>
      </w:r>
    </w:p>
    <w:p w14:paraId="56EB4526" w14:textId="77777777" w:rsidR="00465EF3" w:rsidRPr="00C419B3" w:rsidRDefault="00465EF3" w:rsidP="00C419B3">
      <w:pPr>
        <w:autoSpaceDE w:val="0"/>
        <w:autoSpaceDN w:val="0"/>
        <w:adjustRightInd w:val="0"/>
        <w:jc w:val="both"/>
        <w:rPr>
          <w:rFonts w:ascii="Arial" w:hAnsi="Arial" w:cs="Arial"/>
          <w:color w:val="000000" w:themeColor="text1"/>
          <w:sz w:val="22"/>
          <w:szCs w:val="22"/>
        </w:rPr>
      </w:pPr>
      <w:r w:rsidRPr="00C419B3">
        <w:rPr>
          <w:rFonts w:ascii="Arial" w:hAnsi="Arial" w:cs="Arial"/>
          <w:color w:val="000000" w:themeColor="text1"/>
          <w:sz w:val="22"/>
          <w:szCs w:val="22"/>
        </w:rPr>
        <w:t>-Gwarancja 3 m-ce  -  2,5 pkt</w:t>
      </w:r>
    </w:p>
    <w:p w14:paraId="1AC89408" w14:textId="77777777" w:rsidR="00465EF3" w:rsidRPr="00C419B3" w:rsidRDefault="00465EF3" w:rsidP="00C419B3">
      <w:pPr>
        <w:autoSpaceDE w:val="0"/>
        <w:autoSpaceDN w:val="0"/>
        <w:adjustRightInd w:val="0"/>
        <w:jc w:val="both"/>
        <w:rPr>
          <w:rFonts w:ascii="Arial" w:hAnsi="Arial" w:cs="Arial"/>
          <w:color w:val="000000" w:themeColor="text1"/>
          <w:sz w:val="22"/>
          <w:szCs w:val="22"/>
        </w:rPr>
      </w:pPr>
      <w:r w:rsidRPr="00C419B3">
        <w:rPr>
          <w:rFonts w:ascii="Arial" w:hAnsi="Arial" w:cs="Arial"/>
          <w:color w:val="000000" w:themeColor="text1"/>
          <w:sz w:val="22"/>
          <w:szCs w:val="22"/>
        </w:rPr>
        <w:t>-Gwarancja 6 m-ce  -  5 pkt</w:t>
      </w:r>
    </w:p>
    <w:p w14:paraId="1BE3A67D" w14:textId="77777777" w:rsidR="00465EF3" w:rsidRPr="00C419B3" w:rsidRDefault="00465EF3" w:rsidP="00C419B3">
      <w:pPr>
        <w:autoSpaceDE w:val="0"/>
        <w:autoSpaceDN w:val="0"/>
        <w:adjustRightInd w:val="0"/>
        <w:jc w:val="both"/>
        <w:rPr>
          <w:rFonts w:ascii="Arial" w:hAnsi="Arial" w:cs="Arial"/>
          <w:color w:val="000000" w:themeColor="text1"/>
          <w:sz w:val="22"/>
          <w:szCs w:val="22"/>
        </w:rPr>
      </w:pPr>
      <w:r w:rsidRPr="00C419B3">
        <w:rPr>
          <w:rFonts w:ascii="Arial" w:hAnsi="Arial" w:cs="Arial"/>
          <w:color w:val="000000" w:themeColor="text1"/>
          <w:sz w:val="22"/>
          <w:szCs w:val="22"/>
        </w:rPr>
        <w:t>-Gwarancja 9 m-cy  -  7,5 pkt</w:t>
      </w:r>
    </w:p>
    <w:p w14:paraId="0776CA01" w14:textId="77777777" w:rsidR="00465EF3" w:rsidRPr="00C419B3" w:rsidRDefault="00465EF3" w:rsidP="00C419B3">
      <w:pPr>
        <w:autoSpaceDE w:val="0"/>
        <w:autoSpaceDN w:val="0"/>
        <w:adjustRightInd w:val="0"/>
        <w:jc w:val="both"/>
        <w:rPr>
          <w:rFonts w:ascii="Arial" w:hAnsi="Arial" w:cs="Arial"/>
          <w:color w:val="000000" w:themeColor="text1"/>
          <w:sz w:val="22"/>
          <w:szCs w:val="22"/>
        </w:rPr>
      </w:pPr>
      <w:r w:rsidRPr="00C419B3">
        <w:rPr>
          <w:rFonts w:ascii="Arial" w:hAnsi="Arial" w:cs="Arial"/>
          <w:color w:val="000000" w:themeColor="text1"/>
          <w:sz w:val="22"/>
          <w:szCs w:val="22"/>
        </w:rPr>
        <w:t>-Gwarancja 12 m-cy - 10 pkt</w:t>
      </w:r>
    </w:p>
    <w:p w14:paraId="73302B80" w14:textId="0568704D" w:rsidR="00465EF3" w:rsidRPr="00C419B3" w:rsidRDefault="00465EF3" w:rsidP="00C419B3">
      <w:pPr>
        <w:autoSpaceDE w:val="0"/>
        <w:autoSpaceDN w:val="0"/>
        <w:adjustRightInd w:val="0"/>
        <w:jc w:val="both"/>
        <w:rPr>
          <w:rFonts w:ascii="Arial" w:hAnsi="Arial" w:cs="Arial"/>
          <w:color w:val="000000" w:themeColor="text1"/>
          <w:sz w:val="22"/>
          <w:szCs w:val="22"/>
          <w:u w:val="single"/>
        </w:rPr>
      </w:pPr>
      <w:r w:rsidRPr="00C419B3">
        <w:rPr>
          <w:rFonts w:ascii="Arial" w:hAnsi="Arial" w:cs="Arial"/>
          <w:color w:val="000000" w:themeColor="text1"/>
          <w:sz w:val="22"/>
          <w:szCs w:val="22"/>
          <w:u w:val="single"/>
        </w:rPr>
        <w:t>Maksymalna liczba punktów: 10 pkt</w:t>
      </w:r>
    </w:p>
    <w:p w14:paraId="1A01D4F9" w14:textId="77777777" w:rsidR="00465EF3" w:rsidRPr="00C419B3" w:rsidRDefault="00465EF3" w:rsidP="00C419B3">
      <w:pPr>
        <w:autoSpaceDE w:val="0"/>
        <w:autoSpaceDN w:val="0"/>
        <w:adjustRightInd w:val="0"/>
        <w:jc w:val="both"/>
        <w:rPr>
          <w:rFonts w:ascii="Arial" w:hAnsi="Arial" w:cs="Arial"/>
          <w:color w:val="000000" w:themeColor="text1"/>
          <w:sz w:val="22"/>
          <w:szCs w:val="22"/>
        </w:rPr>
      </w:pPr>
    </w:p>
    <w:p w14:paraId="53541784" w14:textId="4056A5E9" w:rsidR="00465EF3" w:rsidRPr="00C419B3" w:rsidRDefault="00465EF3" w:rsidP="00C419B3">
      <w:pPr>
        <w:tabs>
          <w:tab w:val="left" w:pos="426"/>
          <w:tab w:val="left" w:pos="710"/>
        </w:tabs>
        <w:jc w:val="both"/>
        <w:rPr>
          <w:rFonts w:ascii="Arial" w:hAnsi="Arial" w:cs="Arial"/>
          <w:b/>
          <w:sz w:val="22"/>
          <w:szCs w:val="22"/>
        </w:rPr>
      </w:pPr>
      <w:r w:rsidRPr="00C419B3">
        <w:rPr>
          <w:rFonts w:ascii="Arial" w:hAnsi="Arial" w:cs="Arial"/>
          <w:b/>
          <w:sz w:val="22"/>
          <w:szCs w:val="22"/>
        </w:rPr>
        <w:t>III kryterium: Czas reakcji (R)- ( 20% )</w:t>
      </w:r>
    </w:p>
    <w:p w14:paraId="5C171298" w14:textId="34621BBF" w:rsidR="00465EF3" w:rsidRPr="00C419B3" w:rsidRDefault="00465EF3" w:rsidP="00C419B3">
      <w:pPr>
        <w:tabs>
          <w:tab w:val="left" w:pos="710"/>
        </w:tabs>
        <w:jc w:val="both"/>
        <w:rPr>
          <w:rFonts w:ascii="Arial" w:hAnsi="Arial" w:cs="Arial"/>
          <w:sz w:val="22"/>
          <w:szCs w:val="22"/>
        </w:rPr>
      </w:pPr>
      <w:r w:rsidRPr="00C419B3">
        <w:rPr>
          <w:rFonts w:ascii="Arial" w:hAnsi="Arial" w:cs="Arial"/>
          <w:sz w:val="22"/>
          <w:szCs w:val="22"/>
        </w:rPr>
        <w:t>Punktacja za czas reakcji 20%:</w:t>
      </w:r>
    </w:p>
    <w:p w14:paraId="7C3143C8" w14:textId="3F32AA32" w:rsidR="00465EF3" w:rsidRPr="00C419B3" w:rsidRDefault="00465EF3" w:rsidP="00C419B3">
      <w:pPr>
        <w:tabs>
          <w:tab w:val="left" w:pos="710"/>
        </w:tabs>
        <w:jc w:val="both"/>
        <w:rPr>
          <w:rFonts w:ascii="Arial" w:hAnsi="Arial" w:cs="Arial"/>
          <w:sz w:val="22"/>
          <w:szCs w:val="22"/>
        </w:rPr>
      </w:pPr>
      <w:r w:rsidRPr="00C419B3">
        <w:rPr>
          <w:rFonts w:ascii="Arial" w:hAnsi="Arial" w:cs="Arial"/>
          <w:sz w:val="22"/>
          <w:szCs w:val="22"/>
        </w:rPr>
        <w:t xml:space="preserve">- w ciągu 1h od złożenia zlecenia – 20 pkt </w:t>
      </w:r>
    </w:p>
    <w:p w14:paraId="09024572" w14:textId="7198BF37" w:rsidR="00465EF3" w:rsidRPr="00C419B3" w:rsidRDefault="00465EF3" w:rsidP="00C419B3">
      <w:pPr>
        <w:tabs>
          <w:tab w:val="left" w:pos="426"/>
          <w:tab w:val="left" w:pos="710"/>
        </w:tabs>
        <w:jc w:val="both"/>
        <w:rPr>
          <w:rFonts w:ascii="Arial" w:hAnsi="Arial" w:cs="Arial"/>
          <w:sz w:val="22"/>
          <w:szCs w:val="22"/>
        </w:rPr>
      </w:pPr>
      <w:r w:rsidRPr="00C419B3">
        <w:rPr>
          <w:rFonts w:ascii="Arial" w:hAnsi="Arial" w:cs="Arial"/>
          <w:b/>
          <w:sz w:val="22"/>
          <w:szCs w:val="22"/>
        </w:rPr>
        <w:t xml:space="preserve"> - </w:t>
      </w:r>
      <w:r w:rsidRPr="00C419B3">
        <w:rPr>
          <w:rFonts w:ascii="Arial" w:hAnsi="Arial" w:cs="Arial"/>
          <w:sz w:val="22"/>
          <w:szCs w:val="22"/>
        </w:rPr>
        <w:t>w ciągu 2h od złożenia zlecenia – 10 pkt</w:t>
      </w:r>
    </w:p>
    <w:p w14:paraId="372EEE92" w14:textId="19CA3768"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 - w ciągu 5h od złożenia zlecenia – 5 pkt</w:t>
      </w:r>
    </w:p>
    <w:p w14:paraId="1E832DCF" w14:textId="030ABD53"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 - powyżej 24h od złożenia zlecenia -0 pkt</w:t>
      </w:r>
    </w:p>
    <w:p w14:paraId="29811EB7" w14:textId="77777777" w:rsidR="00465EF3" w:rsidRPr="00C419B3" w:rsidRDefault="00465EF3" w:rsidP="00C419B3">
      <w:pPr>
        <w:tabs>
          <w:tab w:val="left" w:pos="426"/>
          <w:tab w:val="left" w:pos="710"/>
        </w:tabs>
        <w:jc w:val="both"/>
        <w:rPr>
          <w:rFonts w:ascii="Arial" w:hAnsi="Arial" w:cs="Arial"/>
          <w:color w:val="000000" w:themeColor="text1"/>
          <w:sz w:val="22"/>
          <w:szCs w:val="22"/>
          <w:u w:val="single"/>
        </w:rPr>
      </w:pPr>
      <w:r w:rsidRPr="00C419B3">
        <w:rPr>
          <w:rFonts w:ascii="Arial" w:hAnsi="Arial" w:cs="Arial"/>
          <w:color w:val="000000" w:themeColor="text1"/>
          <w:sz w:val="22"/>
          <w:szCs w:val="22"/>
          <w:u w:val="single"/>
        </w:rPr>
        <w:t>Maksymalna liczba punktów: 20 pkt</w:t>
      </w:r>
    </w:p>
    <w:p w14:paraId="59841504" w14:textId="77777777"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             </w:t>
      </w:r>
    </w:p>
    <w:p w14:paraId="3CE14510" w14:textId="77777777" w:rsidR="00E9224A" w:rsidRDefault="00465EF3" w:rsidP="00C419B3">
      <w:pPr>
        <w:tabs>
          <w:tab w:val="left" w:pos="426"/>
          <w:tab w:val="left" w:pos="710"/>
        </w:tabs>
        <w:jc w:val="both"/>
        <w:rPr>
          <w:rFonts w:ascii="Arial" w:hAnsi="Arial" w:cs="Arial"/>
          <w:b/>
          <w:sz w:val="22"/>
          <w:szCs w:val="22"/>
        </w:rPr>
      </w:pPr>
      <w:r w:rsidRPr="00C419B3">
        <w:rPr>
          <w:rFonts w:ascii="Arial" w:hAnsi="Arial" w:cs="Arial"/>
          <w:b/>
          <w:sz w:val="22"/>
          <w:szCs w:val="22"/>
        </w:rPr>
        <w:t>IV kryterium: Czas naprawy (N)- ( 10% )</w:t>
      </w:r>
    </w:p>
    <w:p w14:paraId="66F73F42" w14:textId="3259DF88" w:rsidR="00465EF3" w:rsidRPr="00E9224A" w:rsidRDefault="00465EF3" w:rsidP="00C419B3">
      <w:pPr>
        <w:tabs>
          <w:tab w:val="left" w:pos="426"/>
          <w:tab w:val="left" w:pos="710"/>
        </w:tabs>
        <w:jc w:val="both"/>
        <w:rPr>
          <w:rFonts w:ascii="Arial" w:hAnsi="Arial" w:cs="Arial"/>
          <w:b/>
          <w:sz w:val="22"/>
          <w:szCs w:val="22"/>
        </w:rPr>
      </w:pPr>
      <w:r w:rsidRPr="00C419B3">
        <w:rPr>
          <w:rFonts w:ascii="Arial" w:hAnsi="Arial" w:cs="Arial"/>
          <w:color w:val="000000" w:themeColor="text1"/>
          <w:sz w:val="22"/>
          <w:szCs w:val="22"/>
        </w:rPr>
        <w:t xml:space="preserve">Punktacja za czas naprawy 10%: </w:t>
      </w:r>
    </w:p>
    <w:p w14:paraId="3642BA24" w14:textId="38BD6221"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w ciągu 48h od dostarczenia maszyny- 10 pkt</w:t>
      </w:r>
    </w:p>
    <w:p w14:paraId="38EBD7E3" w14:textId="77C32F7C"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w ciągu 72h od dostarczenia maszyny- 5 pkt</w:t>
      </w:r>
    </w:p>
    <w:p w14:paraId="4AC5ED04" w14:textId="775C4A2E"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powyżej 72h od dostarczenia maszyny- 0 pkt</w:t>
      </w:r>
    </w:p>
    <w:p w14:paraId="26228C38" w14:textId="463B56BA" w:rsidR="00465EF3" w:rsidRPr="00C419B3" w:rsidRDefault="00465EF3" w:rsidP="00C419B3">
      <w:pPr>
        <w:tabs>
          <w:tab w:val="left" w:pos="426"/>
          <w:tab w:val="left" w:pos="710"/>
        </w:tabs>
        <w:jc w:val="both"/>
        <w:rPr>
          <w:rFonts w:ascii="Arial" w:hAnsi="Arial" w:cs="Arial"/>
          <w:color w:val="000000" w:themeColor="text1"/>
          <w:sz w:val="22"/>
          <w:szCs w:val="22"/>
          <w:u w:val="single"/>
        </w:rPr>
      </w:pPr>
      <w:r w:rsidRPr="00C419B3">
        <w:rPr>
          <w:rFonts w:ascii="Arial" w:hAnsi="Arial" w:cs="Arial"/>
          <w:color w:val="000000" w:themeColor="text1"/>
          <w:sz w:val="22"/>
          <w:szCs w:val="22"/>
          <w:u w:val="single"/>
        </w:rPr>
        <w:t>Maksymalna liczba punktów: 10 pkt</w:t>
      </w:r>
    </w:p>
    <w:p w14:paraId="166A0B0D" w14:textId="77777777" w:rsidR="00465EF3" w:rsidRPr="00C419B3" w:rsidRDefault="00465EF3" w:rsidP="00C419B3">
      <w:pPr>
        <w:tabs>
          <w:tab w:val="left" w:pos="426"/>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ab/>
      </w:r>
      <w:r w:rsidRPr="00C419B3">
        <w:rPr>
          <w:rFonts w:ascii="Arial" w:hAnsi="Arial" w:cs="Arial"/>
          <w:color w:val="000000" w:themeColor="text1"/>
          <w:sz w:val="22"/>
          <w:szCs w:val="22"/>
        </w:rPr>
        <w:tab/>
      </w:r>
      <w:r w:rsidRPr="00C419B3">
        <w:rPr>
          <w:rFonts w:ascii="Arial" w:hAnsi="Arial" w:cs="Arial"/>
          <w:color w:val="000000" w:themeColor="text1"/>
          <w:sz w:val="22"/>
          <w:szCs w:val="22"/>
        </w:rPr>
        <w:tab/>
      </w:r>
    </w:p>
    <w:p w14:paraId="7D36A8DE"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lastRenderedPageBreak/>
        <w:t>Punkty ustalone w powyższych kryteriach zostaną zsumowane i oferta, która uzyska największą sumę zostanie wybrana jako najkorzystniejsza.</w:t>
      </w:r>
    </w:p>
    <w:p w14:paraId="34F940DD"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W=Pc+G+R+N</w:t>
      </w:r>
    </w:p>
    <w:p w14:paraId="593A2DA2"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Gdzie:</w:t>
      </w:r>
    </w:p>
    <w:p w14:paraId="27F58767"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Pc-oferowana cena </w:t>
      </w:r>
    </w:p>
    <w:p w14:paraId="1158554F"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G- okres gwarancji</w:t>
      </w:r>
    </w:p>
    <w:p w14:paraId="04CD77D7" w14:textId="77777777" w:rsidR="00465EF3" w:rsidRPr="00C419B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 xml:space="preserve">R- czas reakcji </w:t>
      </w:r>
    </w:p>
    <w:p w14:paraId="597B392A" w14:textId="5AFC7361" w:rsidR="00465EF3" w:rsidRDefault="00465EF3" w:rsidP="00C419B3">
      <w:pPr>
        <w:tabs>
          <w:tab w:val="left" w:pos="710"/>
        </w:tabs>
        <w:jc w:val="both"/>
        <w:rPr>
          <w:rFonts w:ascii="Arial" w:hAnsi="Arial" w:cs="Arial"/>
          <w:color w:val="000000" w:themeColor="text1"/>
          <w:sz w:val="22"/>
          <w:szCs w:val="22"/>
        </w:rPr>
      </w:pPr>
      <w:r w:rsidRPr="00C419B3">
        <w:rPr>
          <w:rFonts w:ascii="Arial" w:hAnsi="Arial" w:cs="Arial"/>
          <w:color w:val="000000" w:themeColor="text1"/>
          <w:sz w:val="22"/>
          <w:szCs w:val="22"/>
        </w:rPr>
        <w:t>N- czas naprawy</w:t>
      </w:r>
    </w:p>
    <w:p w14:paraId="21E340EF" w14:textId="263ECB7F" w:rsidR="00C419B3" w:rsidRDefault="00C419B3" w:rsidP="00C419B3">
      <w:pPr>
        <w:tabs>
          <w:tab w:val="left" w:pos="710"/>
        </w:tabs>
        <w:jc w:val="both"/>
        <w:rPr>
          <w:rFonts w:ascii="Arial" w:hAnsi="Arial" w:cs="Arial"/>
          <w:color w:val="000000" w:themeColor="text1"/>
          <w:sz w:val="22"/>
          <w:szCs w:val="22"/>
        </w:rPr>
      </w:pPr>
    </w:p>
    <w:p w14:paraId="1886C580" w14:textId="77777777" w:rsidR="0005055A" w:rsidRDefault="0005055A" w:rsidP="00346F51">
      <w:pPr>
        <w:tabs>
          <w:tab w:val="num" w:pos="284"/>
        </w:tabs>
        <w:suppressAutoHyphens/>
        <w:autoSpaceDE w:val="0"/>
        <w:autoSpaceDN w:val="0"/>
        <w:adjustRightInd w:val="0"/>
        <w:spacing w:line="271" w:lineRule="auto"/>
        <w:jc w:val="both"/>
        <w:rPr>
          <w:rFonts w:ascii="Arial" w:hAnsi="Arial" w:cs="Arial"/>
          <w:sz w:val="22"/>
          <w:szCs w:val="22"/>
        </w:rPr>
      </w:pPr>
    </w:p>
    <w:p w14:paraId="309362FA" w14:textId="0261FF3C" w:rsidR="003D58C9" w:rsidRPr="00346F51" w:rsidRDefault="00346F51" w:rsidP="003820EF">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0407437B" w14:textId="1618C339" w:rsidR="00551AA2" w:rsidRPr="00022D36" w:rsidRDefault="006F1EA5" w:rsidP="00022D36">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CFA2917"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8370475" w14:textId="0820A5C1" w:rsidR="00551AA2" w:rsidRPr="00022D36" w:rsidRDefault="00660A68" w:rsidP="00022D36">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25B47D48" w:rsidR="00660A68" w:rsidRPr="00363D23" w:rsidRDefault="00695E77" w:rsidP="00695E77">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05539153"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21CA57A8" w14:textId="77777777" w:rsidR="00D84232" w:rsidRDefault="00D84232" w:rsidP="003A65B1">
      <w:pPr>
        <w:spacing w:line="271" w:lineRule="auto"/>
        <w:ind w:right="-108"/>
        <w:jc w:val="both"/>
        <w:rPr>
          <w:rFonts w:ascii="Arial" w:hAnsi="Arial" w:cs="Arial"/>
          <w:sz w:val="22"/>
          <w:szCs w:val="22"/>
        </w:rPr>
      </w:pPr>
    </w:p>
    <w:p w14:paraId="71FADE1D" w14:textId="61F2F1D2"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2F16A455" w14:textId="58FF5FBF" w:rsidR="0020772B" w:rsidRPr="00765A3F" w:rsidRDefault="00765A3F" w:rsidP="00765A3F">
      <w:pPr>
        <w:spacing w:line="271" w:lineRule="auto"/>
        <w:ind w:right="-108"/>
        <w:jc w:val="both"/>
        <w:rPr>
          <w:rFonts w:ascii="Arial" w:hAnsi="Arial" w:cs="Arial"/>
          <w:bCs/>
          <w:sz w:val="22"/>
          <w:szCs w:val="22"/>
          <w:lang w:eastAsia="ar-SA"/>
        </w:rPr>
      </w:pPr>
      <w:r w:rsidRPr="00765A3F">
        <w:rPr>
          <w:rFonts w:ascii="Arial" w:hAnsi="Arial" w:cs="Arial"/>
          <w:bCs/>
          <w:sz w:val="22"/>
          <w:szCs w:val="22"/>
          <w:lang w:eastAsia="ar-SA"/>
        </w:rPr>
        <w:t>1.</w:t>
      </w:r>
      <w:r w:rsidRPr="00765A3F">
        <w:rPr>
          <w:rFonts w:ascii="Arial" w:hAnsi="Arial" w:cs="Arial"/>
          <w:bCs/>
          <w:sz w:val="22"/>
          <w:szCs w:val="22"/>
          <w:lang w:eastAsia="ar-SA"/>
        </w:rPr>
        <w:tab/>
        <w:t>Terminy wykonania prac objętych niniejszą umową mogą ulec zmianie w przypadku</w:t>
      </w:r>
      <w:r>
        <w:rPr>
          <w:rFonts w:ascii="Arial" w:hAnsi="Arial" w:cs="Arial"/>
          <w:bCs/>
          <w:sz w:val="22"/>
          <w:szCs w:val="22"/>
          <w:lang w:eastAsia="ar-SA"/>
        </w:rPr>
        <w:t xml:space="preserve"> </w:t>
      </w:r>
      <w:r w:rsidRPr="00765A3F">
        <w:rPr>
          <w:rFonts w:ascii="Arial" w:hAnsi="Arial" w:cs="Arial"/>
          <w:bCs/>
          <w:sz w:val="22"/>
          <w:szCs w:val="22"/>
          <w:lang w:eastAsia="ar-SA"/>
        </w:rPr>
        <w:t>uzasadnionych przerw w realizacji prac, powstałych z przyczyn niezależnych</w:t>
      </w:r>
      <w:r>
        <w:rPr>
          <w:rFonts w:ascii="Arial" w:hAnsi="Arial" w:cs="Arial"/>
          <w:bCs/>
          <w:sz w:val="22"/>
          <w:szCs w:val="22"/>
          <w:lang w:eastAsia="ar-SA"/>
        </w:rPr>
        <w:t xml:space="preserve"> </w:t>
      </w:r>
      <w:r w:rsidRPr="00765A3F">
        <w:rPr>
          <w:rFonts w:ascii="Arial" w:hAnsi="Arial" w:cs="Arial"/>
          <w:bCs/>
          <w:sz w:val="22"/>
          <w:szCs w:val="22"/>
          <w:lang w:eastAsia="ar-SA"/>
        </w:rPr>
        <w:t>i niezawinionych przez Wykonawcę lub Zamawiającego.</w:t>
      </w:r>
    </w:p>
    <w:p w14:paraId="7ED1C547" w14:textId="237E02A7" w:rsidR="00022D36" w:rsidRPr="00022D36" w:rsidRDefault="00022D36" w:rsidP="00022D36">
      <w:pPr>
        <w:pStyle w:val="Akapitzlist"/>
        <w:numPr>
          <w:ilvl w:val="0"/>
          <w:numId w:val="15"/>
        </w:numPr>
        <w:suppressAutoHyphens/>
        <w:contextualSpacing/>
        <w:jc w:val="both"/>
        <w:rPr>
          <w:rFonts w:ascii="Arial" w:hAnsi="Arial" w:cs="Arial"/>
          <w:sz w:val="22"/>
          <w:szCs w:val="22"/>
        </w:rPr>
      </w:pPr>
      <w:r w:rsidRPr="00022D36">
        <w:rPr>
          <w:rFonts w:ascii="Arial" w:hAnsi="Arial" w:cs="Arial"/>
          <w:sz w:val="22"/>
          <w:szCs w:val="22"/>
        </w:rPr>
        <w:t>Zgodnie z treścią art. 439 ust. 2 pkt. 2 ustawy Pzp Zamawiający przewiduje możliwość zmiany wysokości wynagrodzenia należnego Wykonawcy w formie Aneksu do umowy w przypadku zmiany kosztów związanych z realizacją zamówienia przez Wykonawcę, zgodnie z poniższymi zasadami:</w:t>
      </w:r>
    </w:p>
    <w:p w14:paraId="508A40D5" w14:textId="77777777" w:rsidR="00022D36" w:rsidRPr="004D6475" w:rsidRDefault="00022D36" w:rsidP="00022D36">
      <w:pPr>
        <w:pStyle w:val="Akapitzlist"/>
        <w:numPr>
          <w:ilvl w:val="1"/>
          <w:numId w:val="15"/>
        </w:numPr>
        <w:suppressAutoHyphens/>
        <w:ind w:left="426" w:hanging="426"/>
        <w:contextualSpacing/>
        <w:jc w:val="both"/>
        <w:rPr>
          <w:rFonts w:ascii="Arial" w:hAnsi="Arial" w:cs="Arial"/>
          <w:sz w:val="22"/>
          <w:szCs w:val="22"/>
        </w:rPr>
      </w:pPr>
      <w:r w:rsidRPr="004D6475">
        <w:rPr>
          <w:rFonts w:ascii="Arial" w:hAnsi="Arial" w:cs="Arial"/>
          <w:sz w:val="22"/>
          <w:szCs w:val="22"/>
        </w:rPr>
        <w:lastRenderedPageBreak/>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62E617F3" w14:textId="77777777" w:rsidR="00022D36" w:rsidRPr="004D6475" w:rsidRDefault="00022D36" w:rsidP="00022D36">
      <w:pPr>
        <w:pStyle w:val="Akapitzlist"/>
        <w:numPr>
          <w:ilvl w:val="1"/>
          <w:numId w:val="15"/>
        </w:numPr>
        <w:suppressAutoHyphens/>
        <w:ind w:left="426" w:hanging="426"/>
        <w:contextualSpacing/>
        <w:jc w:val="both"/>
        <w:rPr>
          <w:rFonts w:ascii="Arial" w:hAnsi="Arial" w:cs="Arial"/>
          <w:sz w:val="22"/>
          <w:szCs w:val="22"/>
        </w:rPr>
      </w:pPr>
      <w:r w:rsidRPr="004D6475">
        <w:rPr>
          <w:rFonts w:ascii="Arial" w:hAnsi="Arial" w:cs="Arial"/>
          <w:sz w:val="22"/>
          <w:szCs w:val="22"/>
        </w:rPr>
        <w:t>maksymalna wartość zmiany wynagrodzenia, jaką dopuszcza Zamawiający wynosi 10% wartości brutto wynagrodzenia określonego w § 3 ust. 4 Umowy.</w:t>
      </w:r>
    </w:p>
    <w:p w14:paraId="4F1E1D13" w14:textId="65F332E8" w:rsidR="00272A28" w:rsidRPr="006E3C97" w:rsidRDefault="00272A28" w:rsidP="006E3C97">
      <w:pPr>
        <w:spacing w:line="271" w:lineRule="auto"/>
        <w:ind w:right="-108"/>
        <w:jc w:val="both"/>
        <w:rPr>
          <w:rFonts w:ascii="Arial" w:hAnsi="Arial" w:cs="Arial"/>
          <w:b/>
          <w:sz w:val="22"/>
          <w:szCs w:val="22"/>
        </w:rPr>
      </w:pPr>
    </w:p>
    <w:p w14:paraId="34FF2A63" w14:textId="3C09F09B" w:rsidR="00CA56B4" w:rsidRDefault="00CA56B4" w:rsidP="003A65B1">
      <w:pPr>
        <w:spacing w:line="271" w:lineRule="auto"/>
        <w:jc w:val="both"/>
        <w:rPr>
          <w:rFonts w:ascii="Arial" w:hAnsi="Arial" w:cs="Arial"/>
          <w:b/>
          <w:sz w:val="22"/>
          <w:szCs w:val="22"/>
        </w:rPr>
      </w:pPr>
    </w:p>
    <w:p w14:paraId="46C5883A" w14:textId="77777777" w:rsidR="006720D8" w:rsidRDefault="006720D8"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74CE162" w14:textId="3C2C40F0" w:rsid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0B9C9AAA" w14:textId="77777777" w:rsidR="00AB7EAC"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43F5B638" w14:textId="77777777" w:rsidR="00AB7EAC" w:rsidRDefault="00AB7EAC" w:rsidP="00CA56B4">
      <w:pPr>
        <w:widowControl w:val="0"/>
        <w:tabs>
          <w:tab w:val="left" w:pos="708"/>
        </w:tabs>
        <w:spacing w:line="271" w:lineRule="auto"/>
        <w:ind w:left="57" w:right="-530"/>
        <w:jc w:val="right"/>
        <w:rPr>
          <w:rFonts w:ascii="Arial" w:hAnsi="Arial" w:cs="Arial"/>
          <w:sz w:val="22"/>
          <w:szCs w:val="22"/>
        </w:rPr>
      </w:pPr>
    </w:p>
    <w:p w14:paraId="26E1A1E5" w14:textId="77777777" w:rsidR="00AB7EAC" w:rsidRDefault="00AB7EAC" w:rsidP="00CA56B4">
      <w:pPr>
        <w:widowControl w:val="0"/>
        <w:tabs>
          <w:tab w:val="left" w:pos="708"/>
        </w:tabs>
        <w:spacing w:line="271" w:lineRule="auto"/>
        <w:ind w:left="57" w:right="-530"/>
        <w:jc w:val="right"/>
        <w:rPr>
          <w:rFonts w:ascii="Arial" w:hAnsi="Arial" w:cs="Arial"/>
          <w:sz w:val="22"/>
          <w:szCs w:val="22"/>
        </w:rPr>
      </w:pPr>
    </w:p>
    <w:p w14:paraId="73DCE7C7"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3A8C1D44"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6AE6877A"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6F9A7E4F"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53018A76"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447DBCCB"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6E410D99"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14605DCF"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7E62BEC0"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0E8916EA"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1B078582"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3D8E5085"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69A36643"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0800676D"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32C65DA2"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2D506289"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72E27B35" w14:textId="77777777" w:rsidR="00D84232" w:rsidRDefault="00D84232" w:rsidP="00CA56B4">
      <w:pPr>
        <w:widowControl w:val="0"/>
        <w:tabs>
          <w:tab w:val="left" w:pos="708"/>
        </w:tabs>
        <w:spacing w:line="271" w:lineRule="auto"/>
        <w:ind w:left="57" w:right="-530"/>
        <w:jc w:val="right"/>
        <w:rPr>
          <w:rFonts w:ascii="Arial" w:hAnsi="Arial" w:cs="Arial"/>
          <w:sz w:val="22"/>
          <w:szCs w:val="22"/>
        </w:rPr>
      </w:pPr>
    </w:p>
    <w:p w14:paraId="45B7AC7D"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5385F766"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69A681B3" w14:textId="77777777" w:rsidR="00F623DD" w:rsidRDefault="00F623DD" w:rsidP="00CA56B4">
      <w:pPr>
        <w:widowControl w:val="0"/>
        <w:tabs>
          <w:tab w:val="left" w:pos="708"/>
        </w:tabs>
        <w:spacing w:line="271" w:lineRule="auto"/>
        <w:ind w:left="57" w:right="-530"/>
        <w:jc w:val="right"/>
        <w:rPr>
          <w:rFonts w:ascii="Arial" w:hAnsi="Arial" w:cs="Arial"/>
          <w:sz w:val="22"/>
          <w:szCs w:val="22"/>
        </w:rPr>
      </w:pPr>
    </w:p>
    <w:p w14:paraId="0238609C" w14:textId="77777777" w:rsidR="00765A3F" w:rsidRDefault="00765A3F" w:rsidP="00CA56B4">
      <w:pPr>
        <w:widowControl w:val="0"/>
        <w:tabs>
          <w:tab w:val="left" w:pos="708"/>
        </w:tabs>
        <w:spacing w:line="271" w:lineRule="auto"/>
        <w:ind w:left="57" w:right="-530"/>
        <w:jc w:val="right"/>
        <w:rPr>
          <w:rFonts w:ascii="Arial" w:hAnsi="Arial" w:cs="Arial"/>
          <w:sz w:val="22"/>
          <w:szCs w:val="22"/>
        </w:rPr>
      </w:pPr>
    </w:p>
    <w:p w14:paraId="0F8BDC8E"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1F409BD1"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68FFEB8A"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27E9C3D8"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181809BB"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646079A2"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4F350266"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7092259F"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51595076"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7C740B5D"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0963EC3F" w14:textId="77777777" w:rsidR="00551AA2" w:rsidRDefault="00551AA2" w:rsidP="00CA56B4">
      <w:pPr>
        <w:widowControl w:val="0"/>
        <w:tabs>
          <w:tab w:val="left" w:pos="708"/>
        </w:tabs>
        <w:spacing w:line="271" w:lineRule="auto"/>
        <w:ind w:left="57" w:right="-530"/>
        <w:jc w:val="right"/>
        <w:rPr>
          <w:rFonts w:ascii="Arial" w:hAnsi="Arial" w:cs="Arial"/>
          <w:sz w:val="22"/>
          <w:szCs w:val="22"/>
        </w:rPr>
      </w:pPr>
    </w:p>
    <w:p w14:paraId="6FEE0170" w14:textId="77777777" w:rsidR="00F623DD" w:rsidRDefault="00F623DD" w:rsidP="004470FB">
      <w:pPr>
        <w:widowControl w:val="0"/>
        <w:tabs>
          <w:tab w:val="left" w:pos="708"/>
        </w:tabs>
        <w:spacing w:line="271" w:lineRule="auto"/>
        <w:ind w:right="-530"/>
        <w:rPr>
          <w:rFonts w:ascii="Arial" w:hAnsi="Arial" w:cs="Arial"/>
          <w:sz w:val="22"/>
          <w:szCs w:val="22"/>
        </w:rPr>
      </w:pPr>
    </w:p>
    <w:p w14:paraId="25606A56" w14:textId="4A2E5E8C"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7EDC2A79" w14:textId="5C216BD4" w:rsidR="00CA56B4" w:rsidRPr="00CA56B4" w:rsidRDefault="004470FB"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765A3F">
        <w:rPr>
          <w:rFonts w:ascii="Arial" w:hAnsi="Arial" w:cs="Arial"/>
          <w:sz w:val="22"/>
          <w:szCs w:val="22"/>
        </w:rPr>
        <w:t>5</w:t>
      </w:r>
      <w:r>
        <w:rPr>
          <w:rFonts w:ascii="Arial" w:hAnsi="Arial" w:cs="Arial"/>
          <w:sz w:val="22"/>
          <w:szCs w:val="22"/>
        </w:rPr>
        <w:t>2.202</w:t>
      </w:r>
      <w:r w:rsidR="00765A3F">
        <w:rPr>
          <w:rFonts w:ascii="Arial" w:hAnsi="Arial" w:cs="Arial"/>
          <w:sz w:val="22"/>
          <w:szCs w:val="22"/>
        </w:rPr>
        <w:t>4</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0B1C38C6" w14:textId="7509BE93" w:rsidR="00280F29" w:rsidRPr="00467EA0" w:rsidRDefault="00CA56B4" w:rsidP="00467EA0">
      <w:pPr>
        <w:pStyle w:val="Akapitzlist1"/>
        <w:jc w:val="both"/>
        <w:rPr>
          <w:rFonts w:ascii="Arial" w:hAnsi="Arial" w:cs="Arial"/>
          <w:b/>
          <w:bCs/>
          <w:color w:val="000000" w:themeColor="text1"/>
          <w:sz w:val="22"/>
          <w:szCs w:val="22"/>
        </w:rPr>
      </w:pPr>
      <w:r w:rsidRPr="00CA56B4">
        <w:rPr>
          <w:rFonts w:ascii="Arial" w:hAnsi="Arial" w:cs="Arial"/>
          <w:bCs/>
          <w:sz w:val="22"/>
          <w:szCs w:val="22"/>
        </w:rPr>
        <w:t xml:space="preserve">Nawiązując do ogłoszenia o zamówieniu w postępowaniu prowadzonym w trybie podstawowym zgodnie z art. 275 pkt 1 Pzp na: </w:t>
      </w:r>
      <w:bookmarkStart w:id="8" w:name="_Hlk99626783"/>
      <w:r w:rsidR="00467EA0" w:rsidRPr="00BF6BEE">
        <w:rPr>
          <w:rFonts w:ascii="Arial" w:hAnsi="Arial" w:cs="Arial"/>
          <w:b/>
          <w:bCs/>
          <w:color w:val="000000" w:themeColor="text1"/>
          <w:sz w:val="22"/>
          <w:szCs w:val="22"/>
        </w:rPr>
        <w:t>Świadczenia usług w zakresie napraw i konserwacji samochodów, pojazdów, maszyn drogowych i urządzeń będących w dyspozycji Zamawiającego - Wydziału Dróg Powiatowych w Zagościńcu ul. Asfaltowa 1 w roku 202</w:t>
      </w:r>
      <w:r w:rsidR="00765A3F">
        <w:rPr>
          <w:rFonts w:ascii="Arial" w:hAnsi="Arial" w:cs="Arial"/>
          <w:b/>
          <w:bCs/>
          <w:color w:val="000000" w:themeColor="text1"/>
          <w:sz w:val="22"/>
          <w:szCs w:val="22"/>
        </w:rPr>
        <w:t>4</w:t>
      </w:r>
      <w:r w:rsidR="00467EA0" w:rsidRPr="00BF6BEE">
        <w:rPr>
          <w:rFonts w:ascii="Arial" w:hAnsi="Arial" w:cs="Arial"/>
          <w:b/>
          <w:bCs/>
          <w:color w:val="000000" w:themeColor="text1"/>
          <w:sz w:val="22"/>
          <w:szCs w:val="22"/>
        </w:rPr>
        <w:t xml:space="preserve"> r.</w:t>
      </w:r>
      <w:r w:rsidR="00467EA0" w:rsidRPr="00BF6BEE">
        <w:rPr>
          <w:rFonts w:ascii="Arial" w:eastAsia="Calibri" w:hAnsi="Arial" w:cs="Arial"/>
          <w:b/>
          <w:bCs/>
          <w:sz w:val="22"/>
          <w:szCs w:val="22"/>
          <w:lang w:eastAsia="en-US"/>
        </w:rPr>
        <w:t xml:space="preserve"> z podziałem na części.</w:t>
      </w:r>
    </w:p>
    <w:bookmarkEnd w:id="8"/>
    <w:p w14:paraId="3482B82A" w14:textId="77777777" w:rsidR="003979E2" w:rsidRPr="00CA56B4" w:rsidRDefault="003979E2" w:rsidP="003979E2">
      <w:pPr>
        <w:tabs>
          <w:tab w:val="left" w:leader="dot" w:pos="9072"/>
        </w:tabs>
        <w:suppressAutoHyphens/>
        <w:spacing w:line="271" w:lineRule="auto"/>
        <w:jc w:val="both"/>
        <w:rPr>
          <w:rFonts w:ascii="Arial" w:hAnsi="Arial" w:cs="Arial"/>
          <w:b/>
          <w:bCs/>
          <w:sz w:val="22"/>
          <w:szCs w:val="22"/>
          <w:lang w:eastAsia="ar-SA"/>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1F777B83" w14:textId="166DDF4E" w:rsidR="00E61735" w:rsidRPr="00E61735" w:rsidRDefault="00280F29" w:rsidP="00E67F27">
      <w:pPr>
        <w:suppressAutoHyphens/>
        <w:spacing w:line="271" w:lineRule="auto"/>
        <w:jc w:val="both"/>
        <w:rPr>
          <w:rFonts w:ascii="Arial" w:hAnsi="Arial" w:cs="Arial"/>
          <w:b/>
          <w:bCs/>
          <w:sz w:val="22"/>
          <w:szCs w:val="22"/>
          <w:u w:val="single"/>
        </w:rPr>
      </w:pPr>
      <w:r>
        <w:rPr>
          <w:rFonts w:ascii="Arial" w:hAnsi="Arial" w:cs="Arial"/>
          <w:sz w:val="22"/>
          <w:szCs w:val="22"/>
        </w:rPr>
        <w:t xml:space="preserve">1. </w:t>
      </w:r>
      <w:r w:rsidR="00E61735" w:rsidRPr="00E61735">
        <w:rPr>
          <w:rFonts w:ascii="Arial" w:hAnsi="Arial" w:cs="Arial"/>
          <w:b/>
          <w:bCs/>
          <w:sz w:val="22"/>
          <w:szCs w:val="22"/>
          <w:u w:val="single"/>
        </w:rPr>
        <w:t>Część I</w:t>
      </w:r>
      <w:r w:rsidR="00E61735">
        <w:rPr>
          <w:rFonts w:ascii="Arial" w:hAnsi="Arial" w:cs="Arial"/>
          <w:b/>
          <w:bCs/>
          <w:sz w:val="22"/>
          <w:szCs w:val="22"/>
          <w:u w:val="single"/>
        </w:rPr>
        <w:t>*</w:t>
      </w:r>
    </w:p>
    <w:p w14:paraId="028C94DE" w14:textId="77777777" w:rsidR="00E61735" w:rsidRDefault="00CA56B4" w:rsidP="00E67F27">
      <w:pPr>
        <w:suppressAutoHyphens/>
        <w:spacing w:line="271" w:lineRule="auto"/>
        <w:jc w:val="both"/>
        <w:rPr>
          <w:rFonts w:ascii="Arial" w:hAnsi="Arial" w:cs="Arial"/>
          <w:sz w:val="22"/>
          <w:szCs w:val="22"/>
        </w:rPr>
      </w:pPr>
      <w:r w:rsidRPr="00CA56B4">
        <w:rPr>
          <w:rFonts w:ascii="Arial" w:hAnsi="Arial" w:cs="Arial"/>
          <w:sz w:val="22"/>
          <w:szCs w:val="22"/>
        </w:rPr>
        <w:t>Oferujemy realizację powyższego przedmiotu zamówienia, zgodnie z zapisami SWZ</w:t>
      </w:r>
    </w:p>
    <w:p w14:paraId="086FA231" w14:textId="7B4AE052" w:rsidR="00E67F27" w:rsidRPr="006A645D" w:rsidRDefault="00C47069" w:rsidP="00E67F27">
      <w:pPr>
        <w:suppressAutoHyphens/>
        <w:spacing w:line="271" w:lineRule="auto"/>
        <w:jc w:val="both"/>
        <w:rPr>
          <w:rFonts w:ascii="Arial" w:hAnsi="Arial" w:cs="Arial"/>
          <w:b/>
          <w:bCs/>
          <w:color w:val="FF0000"/>
          <w:sz w:val="22"/>
          <w:szCs w:val="22"/>
        </w:rPr>
      </w:pPr>
      <w:r>
        <w:rPr>
          <w:rFonts w:ascii="Arial" w:hAnsi="Arial" w:cs="Arial"/>
          <w:sz w:val="22"/>
          <w:szCs w:val="22"/>
        </w:rPr>
        <w:t xml:space="preserve"> </w:t>
      </w:r>
    </w:p>
    <w:p w14:paraId="536E659E" w14:textId="6E07A5C5" w:rsidR="00280F29" w:rsidRPr="00CA56B4" w:rsidRDefault="00CA56B4" w:rsidP="006364B1">
      <w:pPr>
        <w:suppressAutoHyphens/>
        <w:spacing w:line="271" w:lineRule="auto"/>
        <w:jc w:val="both"/>
        <w:rPr>
          <w:rFonts w:ascii="Arial" w:hAnsi="Arial" w:cs="Arial"/>
          <w:sz w:val="22"/>
          <w:szCs w:val="22"/>
        </w:rPr>
      </w:pPr>
      <w:r w:rsidRPr="00E67F27">
        <w:rPr>
          <w:rFonts w:ascii="Arial" w:hAnsi="Arial" w:cs="Arial"/>
          <w:b/>
          <w:bCs/>
          <w:color w:val="000000" w:themeColor="text1"/>
          <w:sz w:val="22"/>
          <w:szCs w:val="22"/>
        </w:rPr>
        <w:t>za cenę brutto: .............................................. PLN</w:t>
      </w:r>
      <w:r w:rsidR="009D1D6F">
        <w:rPr>
          <w:rFonts w:ascii="Arial" w:hAnsi="Arial" w:cs="Arial"/>
          <w:b/>
          <w:bCs/>
          <w:color w:val="000000" w:themeColor="text1"/>
          <w:sz w:val="22"/>
          <w:szCs w:val="22"/>
        </w:rPr>
        <w:t>/roboczogodzinę</w:t>
      </w:r>
      <w:r w:rsidRPr="00E67F27">
        <w:rPr>
          <w:rFonts w:ascii="Arial" w:hAnsi="Arial" w:cs="Arial"/>
          <w:b/>
          <w:bCs/>
          <w:color w:val="000000" w:themeColor="text1"/>
          <w:sz w:val="22"/>
          <w:szCs w:val="22"/>
        </w:rPr>
        <w:t xml:space="preserve">, </w:t>
      </w:r>
      <w:r w:rsidRPr="00CA56B4">
        <w:rPr>
          <w:rFonts w:ascii="Arial" w:hAnsi="Arial" w:cs="Arial"/>
          <w:sz w:val="22"/>
          <w:szCs w:val="22"/>
        </w:rPr>
        <w:t>słownie.................................................................................................................................</w:t>
      </w:r>
      <w:r w:rsidR="00280F29">
        <w:rPr>
          <w:rFonts w:ascii="Arial" w:hAnsi="Arial" w:cs="Arial"/>
          <w:sz w:val="22"/>
          <w:szCs w:val="22"/>
        </w:rPr>
        <w:t>.</w:t>
      </w:r>
    </w:p>
    <w:p w14:paraId="4C03D232" w14:textId="4CE98B13" w:rsidR="00464C3C" w:rsidRDefault="00CA56B4" w:rsidP="00EB1A00">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36893D0E" w14:textId="62ECAE9F" w:rsidR="00DB0F0A" w:rsidRDefault="009D1D6F" w:rsidP="009D1D6F">
      <w:pPr>
        <w:tabs>
          <w:tab w:val="left" w:pos="0"/>
        </w:tabs>
        <w:suppressAutoHyphens/>
        <w:spacing w:line="271" w:lineRule="auto"/>
        <w:jc w:val="both"/>
        <w:rPr>
          <w:rFonts w:ascii="Arial" w:hAnsi="Arial" w:cs="Arial"/>
          <w:sz w:val="22"/>
          <w:szCs w:val="22"/>
          <w:lang w:eastAsia="ar-SA"/>
        </w:rPr>
      </w:pPr>
      <w:r w:rsidRPr="009D1D6F">
        <w:rPr>
          <w:rFonts w:ascii="Arial" w:hAnsi="Arial" w:cs="Arial"/>
          <w:sz w:val="22"/>
          <w:szCs w:val="22"/>
          <w:lang w:eastAsia="ar-SA"/>
        </w:rPr>
        <w:t>Załącznikiem do oferty jest wypełniony kosztorys ofertowy zawierający  stawkę za</w:t>
      </w:r>
      <w:r>
        <w:rPr>
          <w:rFonts w:ascii="Arial" w:hAnsi="Arial" w:cs="Arial"/>
          <w:sz w:val="22"/>
          <w:szCs w:val="22"/>
          <w:lang w:eastAsia="ar-SA"/>
        </w:rPr>
        <w:t xml:space="preserve"> </w:t>
      </w:r>
      <w:r w:rsidRPr="009D1D6F">
        <w:rPr>
          <w:rFonts w:ascii="Arial" w:hAnsi="Arial" w:cs="Arial"/>
          <w:sz w:val="22"/>
          <w:szCs w:val="22"/>
          <w:lang w:eastAsia="ar-SA"/>
        </w:rPr>
        <w:t>roboczogodzinę pracy oraz oferowane przez Oferenta czasy naprawy wskazanych rodzajów napraw</w:t>
      </w:r>
      <w:r>
        <w:rPr>
          <w:rFonts w:ascii="Arial" w:hAnsi="Arial" w:cs="Arial"/>
          <w:sz w:val="22"/>
          <w:szCs w:val="22"/>
          <w:lang w:eastAsia="ar-SA"/>
        </w:rPr>
        <w:t>.</w:t>
      </w:r>
    </w:p>
    <w:p w14:paraId="039A4206" w14:textId="77777777" w:rsidR="00447073" w:rsidRPr="004D6475"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Oświadczamy, że udzielamy …………(3,6,9,12) miesięcy gwarancji na przedmiot zamówienia.</w:t>
      </w:r>
    </w:p>
    <w:p w14:paraId="4FE383EB" w14:textId="77777777" w:rsidR="00447073" w:rsidRPr="004D6475" w:rsidRDefault="00447073" w:rsidP="00447073">
      <w:pPr>
        <w:jc w:val="both"/>
        <w:rPr>
          <w:rFonts w:ascii="Arial" w:hAnsi="Arial" w:cs="Arial"/>
          <w:color w:val="00B050"/>
          <w:sz w:val="22"/>
          <w:szCs w:val="22"/>
          <w:lang w:eastAsia="ar-SA"/>
        </w:rPr>
      </w:pPr>
    </w:p>
    <w:p w14:paraId="6648C0DC" w14:textId="77777777" w:rsidR="00447073" w:rsidRPr="004D6475"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reakcji wynosi ……… h </w:t>
      </w:r>
      <w:r>
        <w:rPr>
          <w:rFonts w:ascii="Arial" w:hAnsi="Arial" w:cs="Arial"/>
          <w:color w:val="00B050"/>
          <w:sz w:val="22"/>
          <w:szCs w:val="22"/>
          <w:lang w:eastAsia="ar-SA"/>
        </w:rPr>
        <w:t xml:space="preserve">od złożenia zlecenia </w:t>
      </w:r>
      <w:r w:rsidRPr="004D6475">
        <w:rPr>
          <w:rFonts w:ascii="Arial" w:hAnsi="Arial" w:cs="Arial"/>
          <w:color w:val="00B050"/>
          <w:sz w:val="22"/>
          <w:szCs w:val="22"/>
          <w:lang w:eastAsia="ar-SA"/>
        </w:rPr>
        <w:t>(w ciągu: 1, 2, 5, 24).</w:t>
      </w:r>
    </w:p>
    <w:p w14:paraId="101BA6BE" w14:textId="77777777" w:rsidR="00447073" w:rsidRPr="004D6475" w:rsidRDefault="00447073" w:rsidP="00447073">
      <w:pPr>
        <w:jc w:val="both"/>
        <w:rPr>
          <w:rFonts w:ascii="Arial" w:hAnsi="Arial" w:cs="Arial"/>
          <w:color w:val="00B050"/>
          <w:sz w:val="22"/>
          <w:szCs w:val="22"/>
          <w:lang w:eastAsia="ar-SA"/>
        </w:rPr>
      </w:pPr>
    </w:p>
    <w:p w14:paraId="0FD8934E" w14:textId="77777777" w:rsidR="00447073"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naprawy wynosi …… h </w:t>
      </w:r>
      <w:r>
        <w:rPr>
          <w:rFonts w:ascii="Arial" w:hAnsi="Arial" w:cs="Arial"/>
          <w:color w:val="00B050"/>
          <w:sz w:val="22"/>
          <w:szCs w:val="22"/>
          <w:lang w:eastAsia="ar-SA"/>
        </w:rPr>
        <w:t xml:space="preserve">od dostarczenia maszyny </w:t>
      </w:r>
      <w:r w:rsidRPr="004D6475">
        <w:rPr>
          <w:rFonts w:ascii="Arial" w:hAnsi="Arial" w:cs="Arial"/>
          <w:color w:val="00B050"/>
          <w:sz w:val="22"/>
          <w:szCs w:val="22"/>
          <w:lang w:eastAsia="ar-SA"/>
        </w:rPr>
        <w:t>(w ciągu 48, w ciągu 72, powyżej 72).</w:t>
      </w:r>
    </w:p>
    <w:p w14:paraId="6BCE5D12" w14:textId="012A904E" w:rsidR="0069619B" w:rsidRDefault="0069619B" w:rsidP="0069619B">
      <w:pPr>
        <w:pStyle w:val="Akapitzlist"/>
        <w:ind w:left="360"/>
        <w:jc w:val="both"/>
        <w:rPr>
          <w:rFonts w:ascii="Arial" w:hAnsi="Arial" w:cs="Arial"/>
          <w:color w:val="000000" w:themeColor="text1"/>
          <w:sz w:val="22"/>
          <w:szCs w:val="22"/>
          <w:lang w:eastAsia="ar-SA"/>
        </w:rPr>
      </w:pPr>
    </w:p>
    <w:p w14:paraId="4A9C2517" w14:textId="3F2E03D3" w:rsidR="00E61735" w:rsidRPr="006720D8" w:rsidRDefault="00E61735" w:rsidP="006720D8">
      <w:pPr>
        <w:suppressAutoHyphens/>
        <w:spacing w:line="271" w:lineRule="auto"/>
        <w:jc w:val="both"/>
        <w:rPr>
          <w:rFonts w:ascii="Arial" w:hAnsi="Arial" w:cs="Arial"/>
          <w:b/>
          <w:bCs/>
          <w:sz w:val="22"/>
          <w:szCs w:val="22"/>
          <w:u w:val="single"/>
        </w:rPr>
      </w:pPr>
      <w:r w:rsidRPr="006720D8">
        <w:rPr>
          <w:rFonts w:ascii="Arial" w:hAnsi="Arial" w:cs="Arial"/>
          <w:b/>
          <w:bCs/>
          <w:sz w:val="22"/>
          <w:szCs w:val="22"/>
          <w:u w:val="single"/>
        </w:rPr>
        <w:t>Część II*</w:t>
      </w:r>
    </w:p>
    <w:p w14:paraId="6347CFC6" w14:textId="77777777" w:rsidR="00E61735" w:rsidRPr="006720D8" w:rsidRDefault="00E61735" w:rsidP="006720D8">
      <w:pPr>
        <w:suppressAutoHyphens/>
        <w:spacing w:line="271" w:lineRule="auto"/>
        <w:jc w:val="both"/>
        <w:rPr>
          <w:rFonts w:ascii="Arial" w:hAnsi="Arial" w:cs="Arial"/>
          <w:sz w:val="22"/>
          <w:szCs w:val="22"/>
        </w:rPr>
      </w:pPr>
      <w:r w:rsidRPr="006720D8">
        <w:rPr>
          <w:rFonts w:ascii="Arial" w:hAnsi="Arial" w:cs="Arial"/>
          <w:sz w:val="22"/>
          <w:szCs w:val="22"/>
        </w:rPr>
        <w:t>Oferujemy realizację powyższego przedmiotu zamówienia, zgodnie z zapisami SWZ</w:t>
      </w:r>
    </w:p>
    <w:p w14:paraId="54FAD8C3" w14:textId="77777777" w:rsidR="00E61735" w:rsidRPr="00E61735" w:rsidRDefault="00E61735" w:rsidP="00E61735">
      <w:pPr>
        <w:pStyle w:val="Akapitzlist"/>
        <w:suppressAutoHyphens/>
        <w:spacing w:line="271" w:lineRule="auto"/>
        <w:ind w:left="360"/>
        <w:jc w:val="both"/>
        <w:rPr>
          <w:rFonts w:ascii="Arial" w:hAnsi="Arial" w:cs="Arial"/>
          <w:b/>
          <w:bCs/>
          <w:color w:val="FF0000"/>
          <w:sz w:val="22"/>
          <w:szCs w:val="22"/>
        </w:rPr>
      </w:pPr>
      <w:r w:rsidRPr="00E61735">
        <w:rPr>
          <w:rFonts w:ascii="Arial" w:hAnsi="Arial" w:cs="Arial"/>
          <w:sz w:val="22"/>
          <w:szCs w:val="22"/>
        </w:rPr>
        <w:t xml:space="preserve"> </w:t>
      </w:r>
    </w:p>
    <w:p w14:paraId="365A9804" w14:textId="46C725E0" w:rsidR="00E61735" w:rsidRPr="00E61735" w:rsidRDefault="00E61735" w:rsidP="00E61735">
      <w:pPr>
        <w:suppressAutoHyphens/>
        <w:spacing w:line="271" w:lineRule="auto"/>
        <w:jc w:val="both"/>
        <w:rPr>
          <w:rFonts w:ascii="Arial" w:hAnsi="Arial" w:cs="Arial"/>
          <w:sz w:val="22"/>
          <w:szCs w:val="22"/>
        </w:rPr>
      </w:pPr>
      <w:r w:rsidRPr="00E61735">
        <w:rPr>
          <w:rFonts w:ascii="Arial" w:hAnsi="Arial" w:cs="Arial"/>
          <w:b/>
          <w:bCs/>
          <w:color w:val="000000" w:themeColor="text1"/>
          <w:sz w:val="22"/>
          <w:szCs w:val="22"/>
        </w:rPr>
        <w:t>za cenę brutto: .............................................. PLN</w:t>
      </w:r>
      <w:r w:rsidR="009D1D6F">
        <w:rPr>
          <w:rFonts w:ascii="Arial" w:hAnsi="Arial" w:cs="Arial"/>
          <w:b/>
          <w:bCs/>
          <w:color w:val="000000" w:themeColor="text1"/>
          <w:sz w:val="22"/>
          <w:szCs w:val="22"/>
        </w:rPr>
        <w:t>/roboczogodzinę</w:t>
      </w:r>
      <w:r w:rsidRPr="00E61735">
        <w:rPr>
          <w:rFonts w:ascii="Arial" w:hAnsi="Arial" w:cs="Arial"/>
          <w:b/>
          <w:bCs/>
          <w:color w:val="000000" w:themeColor="text1"/>
          <w:sz w:val="22"/>
          <w:szCs w:val="22"/>
        </w:rPr>
        <w:t xml:space="preserve">, </w:t>
      </w:r>
      <w:r w:rsidRPr="00E61735">
        <w:rPr>
          <w:rFonts w:ascii="Arial" w:hAnsi="Arial" w:cs="Arial"/>
          <w:sz w:val="22"/>
          <w:szCs w:val="22"/>
        </w:rPr>
        <w:t>słownie..................................................................................................................................</w:t>
      </w:r>
    </w:p>
    <w:p w14:paraId="4C86AFDD" w14:textId="5D15316E" w:rsidR="00E61735" w:rsidRDefault="00E61735" w:rsidP="00E61735">
      <w:pPr>
        <w:tabs>
          <w:tab w:val="left" w:pos="360"/>
        </w:tabs>
        <w:suppressAutoHyphens/>
        <w:spacing w:line="271" w:lineRule="auto"/>
        <w:jc w:val="both"/>
        <w:rPr>
          <w:rFonts w:ascii="Arial" w:hAnsi="Arial" w:cs="Arial"/>
          <w:sz w:val="22"/>
          <w:szCs w:val="22"/>
          <w:lang w:eastAsia="ar-SA"/>
        </w:rPr>
      </w:pPr>
      <w:r w:rsidRPr="00E61735">
        <w:rPr>
          <w:rFonts w:ascii="Arial" w:hAnsi="Arial" w:cs="Arial"/>
          <w:sz w:val="22"/>
          <w:szCs w:val="22"/>
          <w:lang w:eastAsia="ar-SA"/>
        </w:rPr>
        <w:t>w tym kwota podatku VAT wynosi .................................. PLN</w:t>
      </w:r>
    </w:p>
    <w:p w14:paraId="416889F9" w14:textId="242533FB" w:rsidR="008E166C" w:rsidRDefault="009D1D6F" w:rsidP="008E166C">
      <w:pPr>
        <w:jc w:val="both"/>
        <w:rPr>
          <w:rFonts w:ascii="Arial" w:hAnsi="Arial" w:cs="Arial"/>
          <w:color w:val="000000" w:themeColor="text1"/>
          <w:sz w:val="22"/>
          <w:szCs w:val="22"/>
          <w:lang w:eastAsia="ar-SA"/>
        </w:rPr>
      </w:pPr>
      <w:r w:rsidRPr="009D1D6F">
        <w:rPr>
          <w:rFonts w:ascii="Arial" w:hAnsi="Arial" w:cs="Arial"/>
          <w:color w:val="000000" w:themeColor="text1"/>
          <w:sz w:val="22"/>
          <w:szCs w:val="22"/>
          <w:lang w:eastAsia="ar-SA"/>
        </w:rPr>
        <w:lastRenderedPageBreak/>
        <w:t>Załącznikiem do oferty jest wypełniony kosztorys ofertowy zawierający  stawkę za roboczogodzinę pracy oraz oferowane przez Oferenta czasy naprawy wskazanych rodzajów napraw</w:t>
      </w:r>
      <w:r>
        <w:rPr>
          <w:rFonts w:ascii="Arial" w:hAnsi="Arial" w:cs="Arial"/>
          <w:color w:val="000000" w:themeColor="text1"/>
          <w:sz w:val="22"/>
          <w:szCs w:val="22"/>
          <w:lang w:eastAsia="ar-SA"/>
        </w:rPr>
        <w:t>.</w:t>
      </w:r>
    </w:p>
    <w:p w14:paraId="4450093E" w14:textId="77777777" w:rsidR="004D6475" w:rsidRPr="009D1D6F" w:rsidRDefault="004D6475" w:rsidP="008E166C">
      <w:pPr>
        <w:jc w:val="both"/>
        <w:rPr>
          <w:rFonts w:ascii="Arial" w:hAnsi="Arial" w:cs="Arial"/>
          <w:color w:val="000000" w:themeColor="text1"/>
          <w:sz w:val="22"/>
          <w:szCs w:val="22"/>
          <w:lang w:eastAsia="ar-SA"/>
        </w:rPr>
      </w:pPr>
    </w:p>
    <w:p w14:paraId="05220AF7" w14:textId="77777777" w:rsidR="004D6475" w:rsidRPr="004D6475" w:rsidRDefault="004D6475" w:rsidP="004D6475">
      <w:pPr>
        <w:jc w:val="both"/>
        <w:rPr>
          <w:rFonts w:ascii="Arial" w:hAnsi="Arial" w:cs="Arial"/>
          <w:color w:val="00B050"/>
          <w:sz w:val="22"/>
          <w:szCs w:val="22"/>
          <w:lang w:eastAsia="ar-SA"/>
        </w:rPr>
      </w:pPr>
      <w:bookmarkStart w:id="9" w:name="_Hlk163197839"/>
      <w:r w:rsidRPr="004D6475">
        <w:rPr>
          <w:rFonts w:ascii="Arial" w:hAnsi="Arial" w:cs="Arial"/>
          <w:color w:val="00B050"/>
          <w:sz w:val="22"/>
          <w:szCs w:val="22"/>
          <w:lang w:eastAsia="ar-SA"/>
        </w:rPr>
        <w:t>Oświadczamy, że udzielamy …………(3,6,9,12) miesięcy gwarancji na przedmiot zamówienia.</w:t>
      </w:r>
    </w:p>
    <w:p w14:paraId="060B5876" w14:textId="77777777" w:rsidR="004D6475" w:rsidRPr="004D6475" w:rsidRDefault="004D6475" w:rsidP="004D6475">
      <w:pPr>
        <w:jc w:val="both"/>
        <w:rPr>
          <w:rFonts w:ascii="Arial" w:hAnsi="Arial" w:cs="Arial"/>
          <w:color w:val="00B050"/>
          <w:sz w:val="22"/>
          <w:szCs w:val="22"/>
          <w:lang w:eastAsia="ar-SA"/>
        </w:rPr>
      </w:pPr>
    </w:p>
    <w:p w14:paraId="7C4D5937" w14:textId="6641D49F" w:rsidR="004D6475" w:rsidRPr="004D6475" w:rsidRDefault="004D6475" w:rsidP="004D6475">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reakcji wynosi ……… h </w:t>
      </w:r>
      <w:r w:rsidR="006321CC">
        <w:rPr>
          <w:rFonts w:ascii="Arial" w:hAnsi="Arial" w:cs="Arial"/>
          <w:color w:val="00B050"/>
          <w:sz w:val="22"/>
          <w:szCs w:val="22"/>
          <w:lang w:eastAsia="ar-SA"/>
        </w:rPr>
        <w:t xml:space="preserve">od złożenia zlecenia </w:t>
      </w:r>
      <w:r w:rsidRPr="004D6475">
        <w:rPr>
          <w:rFonts w:ascii="Arial" w:hAnsi="Arial" w:cs="Arial"/>
          <w:color w:val="00B050"/>
          <w:sz w:val="22"/>
          <w:szCs w:val="22"/>
          <w:lang w:eastAsia="ar-SA"/>
        </w:rPr>
        <w:t>(w ciągu: 1, 2, 5, 24).</w:t>
      </w:r>
    </w:p>
    <w:p w14:paraId="3E649595" w14:textId="77777777" w:rsidR="004D6475" w:rsidRPr="004D6475" w:rsidRDefault="004D6475" w:rsidP="004D6475">
      <w:pPr>
        <w:jc w:val="both"/>
        <w:rPr>
          <w:rFonts w:ascii="Arial" w:hAnsi="Arial" w:cs="Arial"/>
          <w:color w:val="00B050"/>
          <w:sz w:val="22"/>
          <w:szCs w:val="22"/>
          <w:lang w:eastAsia="ar-SA"/>
        </w:rPr>
      </w:pPr>
    </w:p>
    <w:p w14:paraId="2E6FA0A7" w14:textId="79216990" w:rsidR="008E166C" w:rsidRDefault="004D6475" w:rsidP="004D6475">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naprawy wynosi …… h </w:t>
      </w:r>
      <w:r w:rsidR="00447073">
        <w:rPr>
          <w:rFonts w:ascii="Arial" w:hAnsi="Arial" w:cs="Arial"/>
          <w:color w:val="00B050"/>
          <w:sz w:val="22"/>
          <w:szCs w:val="22"/>
          <w:lang w:eastAsia="ar-SA"/>
        </w:rPr>
        <w:t xml:space="preserve">od dostarczenia maszyny </w:t>
      </w:r>
      <w:r w:rsidRPr="004D6475">
        <w:rPr>
          <w:rFonts w:ascii="Arial" w:hAnsi="Arial" w:cs="Arial"/>
          <w:color w:val="00B050"/>
          <w:sz w:val="22"/>
          <w:szCs w:val="22"/>
          <w:lang w:eastAsia="ar-SA"/>
        </w:rPr>
        <w:t>(w ciągu 48, w ciągu 72, powyżej 72).</w:t>
      </w:r>
    </w:p>
    <w:bookmarkEnd w:id="9"/>
    <w:p w14:paraId="7F2B7642" w14:textId="1C114482" w:rsidR="0060449F" w:rsidRDefault="0060449F" w:rsidP="00E61735">
      <w:pPr>
        <w:pStyle w:val="Akapitzlist"/>
        <w:tabs>
          <w:tab w:val="left" w:pos="360"/>
        </w:tabs>
        <w:suppressAutoHyphens/>
        <w:spacing w:line="271" w:lineRule="auto"/>
        <w:ind w:left="360"/>
        <w:jc w:val="both"/>
        <w:rPr>
          <w:rFonts w:ascii="Arial" w:hAnsi="Arial" w:cs="Arial"/>
          <w:sz w:val="22"/>
          <w:szCs w:val="22"/>
          <w:lang w:eastAsia="ar-SA"/>
        </w:rPr>
      </w:pPr>
    </w:p>
    <w:p w14:paraId="6923D52D" w14:textId="09C2C8E8" w:rsidR="00E61735" w:rsidRPr="006720D8" w:rsidRDefault="00E61735" w:rsidP="006720D8">
      <w:pPr>
        <w:suppressAutoHyphens/>
        <w:spacing w:line="271" w:lineRule="auto"/>
        <w:jc w:val="both"/>
        <w:rPr>
          <w:rFonts w:ascii="Arial" w:hAnsi="Arial" w:cs="Arial"/>
          <w:b/>
          <w:bCs/>
          <w:sz w:val="22"/>
          <w:szCs w:val="22"/>
          <w:u w:val="single"/>
        </w:rPr>
      </w:pPr>
      <w:r w:rsidRPr="006720D8">
        <w:rPr>
          <w:rFonts w:ascii="Arial" w:hAnsi="Arial" w:cs="Arial"/>
          <w:b/>
          <w:bCs/>
          <w:sz w:val="22"/>
          <w:szCs w:val="22"/>
          <w:u w:val="single"/>
        </w:rPr>
        <w:t>Część III*</w:t>
      </w:r>
    </w:p>
    <w:p w14:paraId="1EB61117" w14:textId="77777777" w:rsidR="00E61735" w:rsidRPr="006720D8" w:rsidRDefault="00E61735" w:rsidP="006720D8">
      <w:pPr>
        <w:suppressAutoHyphens/>
        <w:spacing w:line="271" w:lineRule="auto"/>
        <w:jc w:val="both"/>
        <w:rPr>
          <w:rFonts w:ascii="Arial" w:hAnsi="Arial" w:cs="Arial"/>
          <w:sz w:val="22"/>
          <w:szCs w:val="22"/>
        </w:rPr>
      </w:pPr>
      <w:r w:rsidRPr="006720D8">
        <w:rPr>
          <w:rFonts w:ascii="Arial" w:hAnsi="Arial" w:cs="Arial"/>
          <w:sz w:val="22"/>
          <w:szCs w:val="22"/>
        </w:rPr>
        <w:t>Oferujemy realizację powyższego przedmiotu zamówienia, zgodnie z zapisami SWZ</w:t>
      </w:r>
    </w:p>
    <w:p w14:paraId="49BA6EDB" w14:textId="77777777" w:rsidR="00E61735" w:rsidRPr="00E61735" w:rsidRDefault="00E61735" w:rsidP="00E61735">
      <w:pPr>
        <w:pStyle w:val="Akapitzlist"/>
        <w:suppressAutoHyphens/>
        <w:spacing w:line="271" w:lineRule="auto"/>
        <w:ind w:left="360"/>
        <w:jc w:val="both"/>
        <w:rPr>
          <w:rFonts w:ascii="Arial" w:hAnsi="Arial" w:cs="Arial"/>
          <w:b/>
          <w:bCs/>
          <w:color w:val="FF0000"/>
          <w:sz w:val="22"/>
          <w:szCs w:val="22"/>
        </w:rPr>
      </w:pPr>
      <w:r w:rsidRPr="00E61735">
        <w:rPr>
          <w:rFonts w:ascii="Arial" w:hAnsi="Arial" w:cs="Arial"/>
          <w:sz w:val="22"/>
          <w:szCs w:val="22"/>
        </w:rPr>
        <w:t xml:space="preserve"> </w:t>
      </w:r>
    </w:p>
    <w:p w14:paraId="103B96B0" w14:textId="3ABD3711" w:rsidR="00E61735" w:rsidRPr="00E61735" w:rsidRDefault="00E61735" w:rsidP="00E61735">
      <w:pPr>
        <w:suppressAutoHyphens/>
        <w:spacing w:line="271" w:lineRule="auto"/>
        <w:jc w:val="both"/>
        <w:rPr>
          <w:rFonts w:ascii="Arial" w:hAnsi="Arial" w:cs="Arial"/>
          <w:sz w:val="22"/>
          <w:szCs w:val="22"/>
        </w:rPr>
      </w:pPr>
      <w:r w:rsidRPr="00E61735">
        <w:rPr>
          <w:rFonts w:ascii="Arial" w:hAnsi="Arial" w:cs="Arial"/>
          <w:b/>
          <w:bCs/>
          <w:color w:val="000000" w:themeColor="text1"/>
          <w:sz w:val="22"/>
          <w:szCs w:val="22"/>
        </w:rPr>
        <w:t>za cenę brutto: .............................................. PLN</w:t>
      </w:r>
      <w:r w:rsidR="009D1D6F">
        <w:rPr>
          <w:rFonts w:ascii="Arial" w:hAnsi="Arial" w:cs="Arial"/>
          <w:b/>
          <w:bCs/>
          <w:color w:val="000000" w:themeColor="text1"/>
          <w:sz w:val="22"/>
          <w:szCs w:val="22"/>
        </w:rPr>
        <w:t>/roboczogodzinę</w:t>
      </w:r>
      <w:r w:rsidRPr="00E61735">
        <w:rPr>
          <w:rFonts w:ascii="Arial" w:hAnsi="Arial" w:cs="Arial"/>
          <w:b/>
          <w:bCs/>
          <w:color w:val="000000" w:themeColor="text1"/>
          <w:sz w:val="22"/>
          <w:szCs w:val="22"/>
        </w:rPr>
        <w:t xml:space="preserve">, </w:t>
      </w:r>
      <w:r w:rsidRPr="00E61735">
        <w:rPr>
          <w:rFonts w:ascii="Arial" w:hAnsi="Arial" w:cs="Arial"/>
          <w:sz w:val="22"/>
          <w:szCs w:val="22"/>
        </w:rPr>
        <w:t>słownie..................................................................................................................................</w:t>
      </w:r>
    </w:p>
    <w:p w14:paraId="59108A38" w14:textId="77777777" w:rsidR="00E61735" w:rsidRPr="00E61735" w:rsidRDefault="00E61735" w:rsidP="00E61735">
      <w:pPr>
        <w:tabs>
          <w:tab w:val="left" w:pos="360"/>
        </w:tabs>
        <w:suppressAutoHyphens/>
        <w:spacing w:line="271" w:lineRule="auto"/>
        <w:jc w:val="both"/>
        <w:rPr>
          <w:rFonts w:ascii="Arial" w:hAnsi="Arial" w:cs="Arial"/>
          <w:sz w:val="22"/>
          <w:szCs w:val="22"/>
          <w:lang w:eastAsia="ar-SA"/>
        </w:rPr>
      </w:pPr>
      <w:r w:rsidRPr="00E61735">
        <w:rPr>
          <w:rFonts w:ascii="Arial" w:hAnsi="Arial" w:cs="Arial"/>
          <w:sz w:val="22"/>
          <w:szCs w:val="22"/>
          <w:lang w:eastAsia="ar-SA"/>
        </w:rPr>
        <w:t>w tym kwota podatku VAT wynosi .................................. PLN</w:t>
      </w:r>
    </w:p>
    <w:p w14:paraId="067F594C" w14:textId="5068E25D" w:rsidR="008E166C" w:rsidRDefault="009D1D6F" w:rsidP="008E166C">
      <w:pPr>
        <w:jc w:val="both"/>
        <w:rPr>
          <w:rFonts w:ascii="Arial" w:hAnsi="Arial" w:cs="Arial"/>
          <w:color w:val="000000" w:themeColor="text1"/>
          <w:sz w:val="22"/>
          <w:szCs w:val="22"/>
          <w:lang w:eastAsia="ar-SA"/>
        </w:rPr>
      </w:pPr>
      <w:r w:rsidRPr="009D1D6F">
        <w:rPr>
          <w:rFonts w:ascii="Arial" w:hAnsi="Arial" w:cs="Arial"/>
          <w:color w:val="000000" w:themeColor="text1"/>
          <w:sz w:val="22"/>
          <w:szCs w:val="22"/>
          <w:lang w:eastAsia="ar-SA"/>
        </w:rPr>
        <w:t>Załącznikiem do oferty jest wypełniony kosztorys ofertowy zawierający  stawkę za roboczogodzinę pracy oraz oferowane przez Oferenta czasy naprawy wskazanych rodzajów napraw</w:t>
      </w:r>
      <w:r>
        <w:rPr>
          <w:rFonts w:ascii="Arial" w:hAnsi="Arial" w:cs="Arial"/>
          <w:color w:val="000000" w:themeColor="text1"/>
          <w:sz w:val="22"/>
          <w:szCs w:val="22"/>
          <w:lang w:eastAsia="ar-SA"/>
        </w:rPr>
        <w:t>.</w:t>
      </w:r>
    </w:p>
    <w:p w14:paraId="2C7860C5" w14:textId="77777777" w:rsidR="004D6475" w:rsidRPr="009D1D6F" w:rsidRDefault="004D6475" w:rsidP="008E166C">
      <w:pPr>
        <w:jc w:val="both"/>
        <w:rPr>
          <w:rFonts w:ascii="Arial" w:hAnsi="Arial" w:cs="Arial"/>
          <w:color w:val="000000" w:themeColor="text1"/>
          <w:sz w:val="22"/>
          <w:szCs w:val="22"/>
          <w:lang w:eastAsia="ar-SA"/>
        </w:rPr>
      </w:pPr>
    </w:p>
    <w:p w14:paraId="0297C75E" w14:textId="77777777" w:rsidR="00447073" w:rsidRPr="004D6475"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Oświadczamy, że udzielamy …………(3,6,9,12) miesięcy gwarancji na przedmiot zamówienia.</w:t>
      </w:r>
    </w:p>
    <w:p w14:paraId="13C82530" w14:textId="77777777" w:rsidR="00447073" w:rsidRPr="004D6475" w:rsidRDefault="00447073" w:rsidP="00447073">
      <w:pPr>
        <w:jc w:val="both"/>
        <w:rPr>
          <w:rFonts w:ascii="Arial" w:hAnsi="Arial" w:cs="Arial"/>
          <w:color w:val="00B050"/>
          <w:sz w:val="22"/>
          <w:szCs w:val="22"/>
          <w:lang w:eastAsia="ar-SA"/>
        </w:rPr>
      </w:pPr>
    </w:p>
    <w:p w14:paraId="00475339" w14:textId="77777777" w:rsidR="00447073" w:rsidRPr="004D6475"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reakcji wynosi ……… h </w:t>
      </w:r>
      <w:r>
        <w:rPr>
          <w:rFonts w:ascii="Arial" w:hAnsi="Arial" w:cs="Arial"/>
          <w:color w:val="00B050"/>
          <w:sz w:val="22"/>
          <w:szCs w:val="22"/>
          <w:lang w:eastAsia="ar-SA"/>
        </w:rPr>
        <w:t xml:space="preserve">od złożenia zlecenia </w:t>
      </w:r>
      <w:r w:rsidRPr="004D6475">
        <w:rPr>
          <w:rFonts w:ascii="Arial" w:hAnsi="Arial" w:cs="Arial"/>
          <w:color w:val="00B050"/>
          <w:sz w:val="22"/>
          <w:szCs w:val="22"/>
          <w:lang w:eastAsia="ar-SA"/>
        </w:rPr>
        <w:t>(w ciągu: 1, 2, 5, 24).</w:t>
      </w:r>
    </w:p>
    <w:p w14:paraId="4B505F57" w14:textId="77777777" w:rsidR="00447073" w:rsidRPr="004D6475" w:rsidRDefault="00447073" w:rsidP="00447073">
      <w:pPr>
        <w:jc w:val="both"/>
        <w:rPr>
          <w:rFonts w:ascii="Arial" w:hAnsi="Arial" w:cs="Arial"/>
          <w:color w:val="00B050"/>
          <w:sz w:val="22"/>
          <w:szCs w:val="22"/>
          <w:lang w:eastAsia="ar-SA"/>
        </w:rPr>
      </w:pPr>
    </w:p>
    <w:p w14:paraId="656657D5" w14:textId="77777777" w:rsidR="00447073"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naprawy wynosi …… h </w:t>
      </w:r>
      <w:r>
        <w:rPr>
          <w:rFonts w:ascii="Arial" w:hAnsi="Arial" w:cs="Arial"/>
          <w:color w:val="00B050"/>
          <w:sz w:val="22"/>
          <w:szCs w:val="22"/>
          <w:lang w:eastAsia="ar-SA"/>
        </w:rPr>
        <w:t xml:space="preserve">od dostarczenia maszyny </w:t>
      </w:r>
      <w:r w:rsidRPr="004D6475">
        <w:rPr>
          <w:rFonts w:ascii="Arial" w:hAnsi="Arial" w:cs="Arial"/>
          <w:color w:val="00B050"/>
          <w:sz w:val="22"/>
          <w:szCs w:val="22"/>
          <w:lang w:eastAsia="ar-SA"/>
        </w:rPr>
        <w:t>(w ciągu 48, w ciągu 72, powyżej 72).</w:t>
      </w:r>
    </w:p>
    <w:p w14:paraId="4A3CF70F" w14:textId="77777777" w:rsidR="006720D8" w:rsidRDefault="006720D8" w:rsidP="004D6475">
      <w:pPr>
        <w:tabs>
          <w:tab w:val="left" w:pos="360"/>
        </w:tabs>
        <w:suppressAutoHyphens/>
        <w:spacing w:line="271" w:lineRule="auto"/>
        <w:jc w:val="both"/>
        <w:rPr>
          <w:rFonts w:ascii="Arial" w:hAnsi="Arial" w:cs="Arial"/>
          <w:color w:val="00B050"/>
          <w:sz w:val="22"/>
          <w:szCs w:val="22"/>
          <w:lang w:eastAsia="ar-SA"/>
        </w:rPr>
      </w:pPr>
    </w:p>
    <w:p w14:paraId="3CF47147" w14:textId="63AEA67D" w:rsidR="006720D8" w:rsidRPr="006720D8" w:rsidRDefault="006720D8" w:rsidP="006720D8">
      <w:pPr>
        <w:suppressAutoHyphens/>
        <w:spacing w:line="271" w:lineRule="auto"/>
        <w:jc w:val="both"/>
        <w:rPr>
          <w:rFonts w:ascii="Arial" w:hAnsi="Arial" w:cs="Arial"/>
          <w:b/>
          <w:bCs/>
          <w:sz w:val="22"/>
          <w:szCs w:val="22"/>
          <w:u w:val="single"/>
        </w:rPr>
      </w:pPr>
      <w:r w:rsidRPr="006720D8">
        <w:rPr>
          <w:rFonts w:ascii="Arial" w:hAnsi="Arial" w:cs="Arial"/>
          <w:b/>
          <w:bCs/>
          <w:sz w:val="22"/>
          <w:szCs w:val="22"/>
          <w:u w:val="single"/>
        </w:rPr>
        <w:t>Część I</w:t>
      </w:r>
      <w:r>
        <w:rPr>
          <w:rFonts w:ascii="Arial" w:hAnsi="Arial" w:cs="Arial"/>
          <w:b/>
          <w:bCs/>
          <w:sz w:val="22"/>
          <w:szCs w:val="22"/>
          <w:u w:val="single"/>
        </w:rPr>
        <w:t>V</w:t>
      </w:r>
      <w:r w:rsidRPr="006720D8">
        <w:rPr>
          <w:rFonts w:ascii="Arial" w:hAnsi="Arial" w:cs="Arial"/>
          <w:b/>
          <w:bCs/>
          <w:sz w:val="22"/>
          <w:szCs w:val="22"/>
          <w:u w:val="single"/>
        </w:rPr>
        <w:t>*</w:t>
      </w:r>
    </w:p>
    <w:p w14:paraId="08AA846B" w14:textId="77777777" w:rsidR="006720D8" w:rsidRPr="006720D8" w:rsidRDefault="006720D8" w:rsidP="006720D8">
      <w:pPr>
        <w:suppressAutoHyphens/>
        <w:spacing w:line="271" w:lineRule="auto"/>
        <w:jc w:val="both"/>
        <w:rPr>
          <w:rFonts w:ascii="Arial" w:hAnsi="Arial" w:cs="Arial"/>
          <w:sz w:val="22"/>
          <w:szCs w:val="22"/>
        </w:rPr>
      </w:pPr>
      <w:r w:rsidRPr="006720D8">
        <w:rPr>
          <w:rFonts w:ascii="Arial" w:hAnsi="Arial" w:cs="Arial"/>
          <w:sz w:val="22"/>
          <w:szCs w:val="22"/>
        </w:rPr>
        <w:t>Oferujemy realizację powyższego przedmiotu zamówienia, zgodnie z zapisami SWZ</w:t>
      </w:r>
    </w:p>
    <w:p w14:paraId="10A6A543" w14:textId="77777777" w:rsidR="006720D8" w:rsidRPr="00E61735" w:rsidRDefault="006720D8" w:rsidP="006720D8">
      <w:pPr>
        <w:pStyle w:val="Akapitzlist"/>
        <w:suppressAutoHyphens/>
        <w:spacing w:line="271" w:lineRule="auto"/>
        <w:ind w:left="360"/>
        <w:jc w:val="both"/>
        <w:rPr>
          <w:rFonts w:ascii="Arial" w:hAnsi="Arial" w:cs="Arial"/>
          <w:b/>
          <w:bCs/>
          <w:color w:val="FF0000"/>
          <w:sz w:val="22"/>
          <w:szCs w:val="22"/>
        </w:rPr>
      </w:pPr>
      <w:r w:rsidRPr="00E61735">
        <w:rPr>
          <w:rFonts w:ascii="Arial" w:hAnsi="Arial" w:cs="Arial"/>
          <w:sz w:val="22"/>
          <w:szCs w:val="22"/>
        </w:rPr>
        <w:t xml:space="preserve"> </w:t>
      </w:r>
    </w:p>
    <w:p w14:paraId="641EAB24" w14:textId="77777777" w:rsidR="006720D8" w:rsidRPr="00E61735" w:rsidRDefault="006720D8" w:rsidP="006720D8">
      <w:pPr>
        <w:suppressAutoHyphens/>
        <w:spacing w:line="271" w:lineRule="auto"/>
        <w:jc w:val="both"/>
        <w:rPr>
          <w:rFonts w:ascii="Arial" w:hAnsi="Arial" w:cs="Arial"/>
          <w:sz w:val="22"/>
          <w:szCs w:val="22"/>
        </w:rPr>
      </w:pPr>
      <w:r w:rsidRPr="00E61735">
        <w:rPr>
          <w:rFonts w:ascii="Arial" w:hAnsi="Arial" w:cs="Arial"/>
          <w:b/>
          <w:bCs/>
          <w:color w:val="000000" w:themeColor="text1"/>
          <w:sz w:val="22"/>
          <w:szCs w:val="22"/>
        </w:rPr>
        <w:t>za cenę brutto: .............................................. PLN</w:t>
      </w:r>
      <w:r>
        <w:rPr>
          <w:rFonts w:ascii="Arial" w:hAnsi="Arial" w:cs="Arial"/>
          <w:b/>
          <w:bCs/>
          <w:color w:val="000000" w:themeColor="text1"/>
          <w:sz w:val="22"/>
          <w:szCs w:val="22"/>
        </w:rPr>
        <w:t>/roboczogodzinę</w:t>
      </w:r>
      <w:r w:rsidRPr="00E61735">
        <w:rPr>
          <w:rFonts w:ascii="Arial" w:hAnsi="Arial" w:cs="Arial"/>
          <w:b/>
          <w:bCs/>
          <w:color w:val="000000" w:themeColor="text1"/>
          <w:sz w:val="22"/>
          <w:szCs w:val="22"/>
        </w:rPr>
        <w:t xml:space="preserve">, </w:t>
      </w:r>
      <w:r w:rsidRPr="00E61735">
        <w:rPr>
          <w:rFonts w:ascii="Arial" w:hAnsi="Arial" w:cs="Arial"/>
          <w:sz w:val="22"/>
          <w:szCs w:val="22"/>
        </w:rPr>
        <w:t>słownie..................................................................................................................................</w:t>
      </w:r>
    </w:p>
    <w:p w14:paraId="07987FF0" w14:textId="77777777" w:rsidR="006720D8" w:rsidRPr="00E61735" w:rsidRDefault="006720D8" w:rsidP="006720D8">
      <w:pPr>
        <w:tabs>
          <w:tab w:val="left" w:pos="360"/>
        </w:tabs>
        <w:suppressAutoHyphens/>
        <w:spacing w:line="271" w:lineRule="auto"/>
        <w:jc w:val="both"/>
        <w:rPr>
          <w:rFonts w:ascii="Arial" w:hAnsi="Arial" w:cs="Arial"/>
          <w:sz w:val="22"/>
          <w:szCs w:val="22"/>
          <w:lang w:eastAsia="ar-SA"/>
        </w:rPr>
      </w:pPr>
      <w:r w:rsidRPr="00E61735">
        <w:rPr>
          <w:rFonts w:ascii="Arial" w:hAnsi="Arial" w:cs="Arial"/>
          <w:sz w:val="22"/>
          <w:szCs w:val="22"/>
          <w:lang w:eastAsia="ar-SA"/>
        </w:rPr>
        <w:t>w tym kwota podatku VAT wynosi .................................. PLN</w:t>
      </w:r>
    </w:p>
    <w:p w14:paraId="0070D755" w14:textId="77777777" w:rsidR="006720D8" w:rsidRDefault="006720D8" w:rsidP="006720D8">
      <w:pPr>
        <w:jc w:val="both"/>
        <w:rPr>
          <w:rFonts w:ascii="Arial" w:hAnsi="Arial" w:cs="Arial"/>
          <w:color w:val="000000" w:themeColor="text1"/>
          <w:sz w:val="22"/>
          <w:szCs w:val="22"/>
          <w:lang w:eastAsia="ar-SA"/>
        </w:rPr>
      </w:pPr>
      <w:r w:rsidRPr="009D1D6F">
        <w:rPr>
          <w:rFonts w:ascii="Arial" w:hAnsi="Arial" w:cs="Arial"/>
          <w:color w:val="000000" w:themeColor="text1"/>
          <w:sz w:val="22"/>
          <w:szCs w:val="22"/>
          <w:lang w:eastAsia="ar-SA"/>
        </w:rPr>
        <w:t>Załącznikiem do oferty jest wypełniony kosztorys ofertowy zawierający  stawkę za roboczogodzinę pracy oraz oferowane przez Oferenta czasy naprawy wskazanych rodzajów napraw</w:t>
      </w:r>
      <w:r>
        <w:rPr>
          <w:rFonts w:ascii="Arial" w:hAnsi="Arial" w:cs="Arial"/>
          <w:color w:val="000000" w:themeColor="text1"/>
          <w:sz w:val="22"/>
          <w:szCs w:val="22"/>
          <w:lang w:eastAsia="ar-SA"/>
        </w:rPr>
        <w:t>.</w:t>
      </w:r>
    </w:p>
    <w:p w14:paraId="040193C0" w14:textId="77777777" w:rsidR="006720D8" w:rsidRPr="009D1D6F" w:rsidRDefault="006720D8" w:rsidP="006720D8">
      <w:pPr>
        <w:jc w:val="both"/>
        <w:rPr>
          <w:rFonts w:ascii="Arial" w:hAnsi="Arial" w:cs="Arial"/>
          <w:color w:val="000000" w:themeColor="text1"/>
          <w:sz w:val="22"/>
          <w:szCs w:val="22"/>
          <w:lang w:eastAsia="ar-SA"/>
        </w:rPr>
      </w:pPr>
    </w:p>
    <w:p w14:paraId="22447CB1" w14:textId="77777777" w:rsidR="00447073" w:rsidRPr="004D6475"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Oświadczamy, że udzielamy …………(3,6,9,12) miesięcy gwarancji na przedmiot zamówienia.</w:t>
      </w:r>
    </w:p>
    <w:p w14:paraId="387064DF" w14:textId="77777777" w:rsidR="00447073" w:rsidRPr="004D6475" w:rsidRDefault="00447073" w:rsidP="00447073">
      <w:pPr>
        <w:jc w:val="both"/>
        <w:rPr>
          <w:rFonts w:ascii="Arial" w:hAnsi="Arial" w:cs="Arial"/>
          <w:color w:val="00B050"/>
          <w:sz w:val="22"/>
          <w:szCs w:val="22"/>
          <w:lang w:eastAsia="ar-SA"/>
        </w:rPr>
      </w:pPr>
    </w:p>
    <w:p w14:paraId="4ADA9F4B" w14:textId="77777777" w:rsidR="00447073" w:rsidRPr="004D6475"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reakcji wynosi ……… h </w:t>
      </w:r>
      <w:r>
        <w:rPr>
          <w:rFonts w:ascii="Arial" w:hAnsi="Arial" w:cs="Arial"/>
          <w:color w:val="00B050"/>
          <w:sz w:val="22"/>
          <w:szCs w:val="22"/>
          <w:lang w:eastAsia="ar-SA"/>
        </w:rPr>
        <w:t xml:space="preserve">od złożenia zlecenia </w:t>
      </w:r>
      <w:r w:rsidRPr="004D6475">
        <w:rPr>
          <w:rFonts w:ascii="Arial" w:hAnsi="Arial" w:cs="Arial"/>
          <w:color w:val="00B050"/>
          <w:sz w:val="22"/>
          <w:szCs w:val="22"/>
          <w:lang w:eastAsia="ar-SA"/>
        </w:rPr>
        <w:t>(w ciągu: 1, 2, 5, 24).</w:t>
      </w:r>
    </w:p>
    <w:p w14:paraId="401DE9BF" w14:textId="77777777" w:rsidR="00447073" w:rsidRPr="004D6475" w:rsidRDefault="00447073" w:rsidP="00447073">
      <w:pPr>
        <w:jc w:val="both"/>
        <w:rPr>
          <w:rFonts w:ascii="Arial" w:hAnsi="Arial" w:cs="Arial"/>
          <w:color w:val="00B050"/>
          <w:sz w:val="22"/>
          <w:szCs w:val="22"/>
          <w:lang w:eastAsia="ar-SA"/>
        </w:rPr>
      </w:pPr>
    </w:p>
    <w:p w14:paraId="44407882" w14:textId="632D794B" w:rsidR="006720D8" w:rsidRDefault="00447073" w:rsidP="00447073">
      <w:pPr>
        <w:jc w:val="both"/>
        <w:rPr>
          <w:rFonts w:ascii="Arial" w:hAnsi="Arial" w:cs="Arial"/>
          <w:color w:val="00B050"/>
          <w:sz w:val="22"/>
          <w:szCs w:val="22"/>
          <w:lang w:eastAsia="ar-SA"/>
        </w:rPr>
      </w:pPr>
      <w:r w:rsidRPr="004D6475">
        <w:rPr>
          <w:rFonts w:ascii="Arial" w:hAnsi="Arial" w:cs="Arial"/>
          <w:color w:val="00B050"/>
          <w:sz w:val="22"/>
          <w:szCs w:val="22"/>
          <w:lang w:eastAsia="ar-SA"/>
        </w:rPr>
        <w:t xml:space="preserve">Oświadczamy, że czas naprawy wynosi …… h </w:t>
      </w:r>
      <w:r>
        <w:rPr>
          <w:rFonts w:ascii="Arial" w:hAnsi="Arial" w:cs="Arial"/>
          <w:color w:val="00B050"/>
          <w:sz w:val="22"/>
          <w:szCs w:val="22"/>
          <w:lang w:eastAsia="ar-SA"/>
        </w:rPr>
        <w:t xml:space="preserve">od dostarczenia maszyny </w:t>
      </w:r>
      <w:r w:rsidRPr="004D6475">
        <w:rPr>
          <w:rFonts w:ascii="Arial" w:hAnsi="Arial" w:cs="Arial"/>
          <w:color w:val="00B050"/>
          <w:sz w:val="22"/>
          <w:szCs w:val="22"/>
          <w:lang w:eastAsia="ar-SA"/>
        </w:rPr>
        <w:t>(w ciągu 48, w ciągu 72, powyżej 72).</w:t>
      </w:r>
    </w:p>
    <w:p w14:paraId="37F36757" w14:textId="77777777" w:rsidR="004D6475" w:rsidRDefault="004D6475" w:rsidP="004D6475">
      <w:pPr>
        <w:tabs>
          <w:tab w:val="left" w:pos="360"/>
        </w:tabs>
        <w:suppressAutoHyphens/>
        <w:spacing w:line="271" w:lineRule="auto"/>
        <w:jc w:val="both"/>
        <w:rPr>
          <w:rFonts w:ascii="Arial" w:hAnsi="Arial" w:cs="Arial"/>
          <w:sz w:val="22"/>
          <w:szCs w:val="22"/>
          <w:lang w:eastAsia="ar-SA"/>
        </w:rPr>
      </w:pPr>
    </w:p>
    <w:p w14:paraId="7E807B01" w14:textId="541DE171" w:rsidR="008E166C" w:rsidRPr="004D6475" w:rsidRDefault="008E166C" w:rsidP="00E61735">
      <w:pPr>
        <w:tabs>
          <w:tab w:val="left" w:pos="360"/>
        </w:tabs>
        <w:suppressAutoHyphens/>
        <w:spacing w:line="271" w:lineRule="auto"/>
        <w:jc w:val="both"/>
        <w:rPr>
          <w:rFonts w:ascii="Arial" w:hAnsi="Arial" w:cs="Arial"/>
          <w:b/>
          <w:bCs/>
          <w:sz w:val="22"/>
          <w:szCs w:val="22"/>
          <w:u w:val="single"/>
          <w:lang w:eastAsia="ar-SA"/>
        </w:rPr>
      </w:pPr>
      <w:r w:rsidRPr="004D6475">
        <w:rPr>
          <w:rFonts w:ascii="Arial" w:hAnsi="Arial" w:cs="Arial"/>
          <w:b/>
          <w:bCs/>
          <w:sz w:val="22"/>
          <w:szCs w:val="22"/>
          <w:u w:val="single"/>
          <w:lang w:eastAsia="ar-SA"/>
        </w:rPr>
        <w:t>W przypadku nie wypełnienia powyższych wartości dotyczących kryteriów Zamawiający uzna, że Oferent wskazuje te najniżej punktowane i przyzna najniższą ilość punktów (dot. cz. 1, cz. 2</w:t>
      </w:r>
      <w:r w:rsidR="004D6475" w:rsidRPr="004D6475">
        <w:rPr>
          <w:rFonts w:ascii="Arial" w:hAnsi="Arial" w:cs="Arial"/>
          <w:b/>
          <w:bCs/>
          <w:sz w:val="22"/>
          <w:szCs w:val="22"/>
          <w:u w:val="single"/>
          <w:lang w:eastAsia="ar-SA"/>
        </w:rPr>
        <w:t>,</w:t>
      </w:r>
      <w:r w:rsidRPr="004D6475">
        <w:rPr>
          <w:rFonts w:ascii="Arial" w:hAnsi="Arial" w:cs="Arial"/>
          <w:b/>
          <w:bCs/>
          <w:sz w:val="22"/>
          <w:szCs w:val="22"/>
          <w:u w:val="single"/>
          <w:lang w:eastAsia="ar-SA"/>
        </w:rPr>
        <w:t xml:space="preserve"> cz. 3</w:t>
      </w:r>
      <w:r w:rsidR="004D6475" w:rsidRPr="004D6475">
        <w:rPr>
          <w:rFonts w:ascii="Arial" w:hAnsi="Arial" w:cs="Arial"/>
          <w:b/>
          <w:bCs/>
          <w:sz w:val="22"/>
          <w:szCs w:val="22"/>
          <w:u w:val="single"/>
          <w:lang w:eastAsia="ar-SA"/>
        </w:rPr>
        <w:t xml:space="preserve"> i cz. 4</w:t>
      </w:r>
      <w:r w:rsidRPr="004D6475">
        <w:rPr>
          <w:rFonts w:ascii="Arial" w:hAnsi="Arial" w:cs="Arial"/>
          <w:b/>
          <w:bCs/>
          <w:sz w:val="22"/>
          <w:szCs w:val="22"/>
          <w:u w:val="single"/>
          <w:lang w:eastAsia="ar-SA"/>
        </w:rPr>
        <w:t>).</w:t>
      </w:r>
    </w:p>
    <w:p w14:paraId="417931A6" w14:textId="617275AF" w:rsidR="00467EA0" w:rsidRDefault="00467EA0" w:rsidP="00E61735">
      <w:pPr>
        <w:tabs>
          <w:tab w:val="left" w:pos="360"/>
        </w:tabs>
        <w:suppressAutoHyphens/>
        <w:spacing w:line="271" w:lineRule="auto"/>
        <w:jc w:val="both"/>
        <w:rPr>
          <w:rFonts w:ascii="Arial" w:hAnsi="Arial" w:cs="Arial"/>
          <w:sz w:val="22"/>
          <w:szCs w:val="22"/>
          <w:u w:val="single"/>
          <w:lang w:eastAsia="ar-SA"/>
        </w:rPr>
      </w:pPr>
    </w:p>
    <w:p w14:paraId="7F19A63E" w14:textId="1E04FC47" w:rsidR="00467EA0" w:rsidRPr="008E166C" w:rsidRDefault="00467EA0" w:rsidP="00E61735">
      <w:pPr>
        <w:tabs>
          <w:tab w:val="left" w:pos="360"/>
        </w:tabs>
        <w:suppressAutoHyphens/>
        <w:spacing w:line="271" w:lineRule="auto"/>
        <w:jc w:val="both"/>
        <w:rPr>
          <w:rFonts w:ascii="Arial" w:hAnsi="Arial" w:cs="Arial"/>
          <w:sz w:val="22"/>
          <w:szCs w:val="22"/>
          <w:u w:val="single"/>
          <w:lang w:eastAsia="ar-SA"/>
        </w:rPr>
      </w:pPr>
      <w:r>
        <w:rPr>
          <w:rFonts w:ascii="Arial" w:hAnsi="Arial" w:cs="Arial"/>
          <w:sz w:val="22"/>
          <w:szCs w:val="22"/>
          <w:u w:val="single"/>
          <w:lang w:eastAsia="ar-SA"/>
        </w:rPr>
        <w:t>*niepotrzebne skreślić</w:t>
      </w:r>
    </w:p>
    <w:p w14:paraId="419518EA" w14:textId="0FE9AFBD" w:rsidR="00363D23" w:rsidRDefault="00363D23" w:rsidP="00E61735">
      <w:pPr>
        <w:tabs>
          <w:tab w:val="left" w:pos="360"/>
        </w:tabs>
        <w:suppressAutoHyphens/>
        <w:spacing w:line="271" w:lineRule="auto"/>
        <w:jc w:val="both"/>
        <w:rPr>
          <w:rFonts w:ascii="Arial" w:hAnsi="Arial" w:cs="Arial"/>
          <w:sz w:val="22"/>
          <w:szCs w:val="22"/>
          <w:lang w:eastAsia="ar-SA"/>
        </w:rPr>
      </w:pPr>
    </w:p>
    <w:p w14:paraId="13079A43" w14:textId="77A7310C" w:rsidR="00363D23" w:rsidRPr="006720D8" w:rsidRDefault="006720D8" w:rsidP="006720D8">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lang w:eastAsia="ar-SA"/>
        </w:rPr>
        <w:t>2.</w:t>
      </w:r>
      <w:r w:rsidR="00363D23" w:rsidRPr="006720D8">
        <w:rPr>
          <w:rFonts w:ascii="Arial" w:hAnsi="Arial" w:cs="Arial"/>
          <w:sz w:val="22"/>
          <w:szCs w:val="22"/>
          <w:lang w:eastAsia="ar-SA"/>
        </w:rPr>
        <w:t>Oświadczamy, że wykonamy zamówienie w terminach określonych w specyfikacji.</w:t>
      </w:r>
    </w:p>
    <w:p w14:paraId="4E0B2182" w14:textId="77777777" w:rsidR="00E61735" w:rsidRPr="00E61735" w:rsidRDefault="00E61735" w:rsidP="00E61735">
      <w:pPr>
        <w:pStyle w:val="Akapitzlist"/>
        <w:tabs>
          <w:tab w:val="left" w:pos="360"/>
        </w:tabs>
        <w:suppressAutoHyphens/>
        <w:spacing w:line="271" w:lineRule="auto"/>
        <w:ind w:left="360"/>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322493F"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560BD97" w14:textId="77777777" w:rsidR="00351B4E" w:rsidRDefault="00351B4E" w:rsidP="00351B4E">
      <w:pPr>
        <w:tabs>
          <w:tab w:val="left" w:leader="dot" w:pos="7740"/>
        </w:tabs>
        <w:suppressAutoHyphens/>
        <w:spacing w:line="271" w:lineRule="auto"/>
        <w:ind w:left="720"/>
        <w:jc w:val="both"/>
        <w:rPr>
          <w:rFonts w:ascii="Arial" w:hAnsi="Arial" w:cs="Arial"/>
          <w:sz w:val="22"/>
          <w:szCs w:val="22"/>
          <w:lang w:eastAsia="ar-SA"/>
        </w:rPr>
      </w:pP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7F1BFCB0" w14:textId="77777777" w:rsidR="000F6C2C" w:rsidRPr="005C5269" w:rsidRDefault="000F6C2C" w:rsidP="000F6C2C">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1DFB9145" w14:textId="77777777" w:rsidR="006364B1" w:rsidRPr="006364B1" w:rsidRDefault="006364B1" w:rsidP="006364B1">
      <w:pPr>
        <w:tabs>
          <w:tab w:val="left" w:leader="dot" w:pos="7740"/>
        </w:tabs>
        <w:suppressAutoHyphens/>
        <w:spacing w:line="271" w:lineRule="auto"/>
        <w:jc w:val="both"/>
        <w:rPr>
          <w:rFonts w:ascii="Arial" w:hAnsi="Arial" w:cs="Arial"/>
          <w:sz w:val="22"/>
          <w:szCs w:val="22"/>
        </w:rPr>
      </w:pPr>
    </w:p>
    <w:p w14:paraId="3D56C7D7" w14:textId="4BADC37A" w:rsidR="00CA56B4" w:rsidRDefault="00CA56B4" w:rsidP="006364B1">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00801F30">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lastRenderedPageBreak/>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FB98D0" w14:textId="2036B94E" w:rsidR="00351B4E" w:rsidRPr="006A645D" w:rsidRDefault="00CA56B4" w:rsidP="002F3050">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r w:rsidR="00783E69">
        <w:rPr>
          <w:rFonts w:ascii="Arial" w:hAnsi="Arial" w:cs="Arial"/>
          <w:sz w:val="22"/>
          <w:szCs w:val="22"/>
          <w:lang w:eastAsia="ar-SA"/>
        </w:rPr>
        <w:t>.</w:t>
      </w:r>
    </w:p>
    <w:p w14:paraId="02203ECF" w14:textId="77777777" w:rsidR="00363D23" w:rsidRDefault="00363D23" w:rsidP="00CA56B4">
      <w:pPr>
        <w:tabs>
          <w:tab w:val="left" w:pos="708"/>
        </w:tabs>
        <w:spacing w:line="271" w:lineRule="auto"/>
        <w:jc w:val="right"/>
        <w:rPr>
          <w:rFonts w:ascii="Arial" w:hAnsi="Arial" w:cs="Arial"/>
          <w:sz w:val="22"/>
          <w:szCs w:val="22"/>
        </w:rPr>
      </w:pPr>
    </w:p>
    <w:p w14:paraId="3C351072" w14:textId="77777777" w:rsidR="004D6475" w:rsidRDefault="004D6475" w:rsidP="004D6475">
      <w:pPr>
        <w:spacing w:line="271" w:lineRule="auto"/>
        <w:jc w:val="both"/>
        <w:rPr>
          <w:rFonts w:ascii="Arial" w:hAnsi="Arial" w:cs="Arial"/>
          <w:sz w:val="22"/>
          <w:szCs w:val="22"/>
        </w:rPr>
      </w:pPr>
    </w:p>
    <w:p w14:paraId="717BBDCD" w14:textId="5AC4B5A9" w:rsidR="004D6475" w:rsidRPr="00CA56B4" w:rsidRDefault="004D6475" w:rsidP="004D6475">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332D4A39" w14:textId="77777777" w:rsidR="004D6475" w:rsidRPr="00CA56B4" w:rsidRDefault="004D6475" w:rsidP="004D6475">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6B854425" w14:textId="77777777" w:rsidR="004D6475" w:rsidRPr="00CA56B4" w:rsidRDefault="004D6475" w:rsidP="004D6475">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6FBD0167" w14:textId="77777777" w:rsidR="008E166C" w:rsidRDefault="008E166C" w:rsidP="00467EA0">
      <w:pPr>
        <w:tabs>
          <w:tab w:val="left" w:pos="708"/>
        </w:tabs>
        <w:spacing w:line="271" w:lineRule="auto"/>
        <w:rPr>
          <w:rFonts w:ascii="Arial" w:hAnsi="Arial" w:cs="Arial"/>
          <w:sz w:val="22"/>
          <w:szCs w:val="22"/>
        </w:rPr>
      </w:pPr>
    </w:p>
    <w:p w14:paraId="53231C25" w14:textId="77777777" w:rsidR="00551AA2" w:rsidRDefault="00551AA2" w:rsidP="00467EA0">
      <w:pPr>
        <w:tabs>
          <w:tab w:val="left" w:pos="708"/>
        </w:tabs>
        <w:spacing w:line="271" w:lineRule="auto"/>
        <w:rPr>
          <w:rFonts w:ascii="Arial" w:hAnsi="Arial" w:cs="Arial"/>
          <w:sz w:val="22"/>
          <w:szCs w:val="22"/>
        </w:rPr>
      </w:pPr>
    </w:p>
    <w:p w14:paraId="12FD9279" w14:textId="77777777" w:rsidR="006720D8" w:rsidRDefault="006720D8" w:rsidP="00467EA0">
      <w:pPr>
        <w:tabs>
          <w:tab w:val="left" w:pos="708"/>
        </w:tabs>
        <w:spacing w:line="271" w:lineRule="auto"/>
        <w:rPr>
          <w:rFonts w:ascii="Arial" w:hAnsi="Arial" w:cs="Arial"/>
          <w:sz w:val="22"/>
          <w:szCs w:val="22"/>
        </w:rPr>
      </w:pPr>
    </w:p>
    <w:p w14:paraId="15B38CC8" w14:textId="77777777" w:rsidR="006720D8" w:rsidRDefault="006720D8" w:rsidP="00467EA0">
      <w:pPr>
        <w:tabs>
          <w:tab w:val="left" w:pos="708"/>
        </w:tabs>
        <w:spacing w:line="271" w:lineRule="auto"/>
        <w:rPr>
          <w:rFonts w:ascii="Arial" w:hAnsi="Arial" w:cs="Arial"/>
          <w:sz w:val="22"/>
          <w:szCs w:val="22"/>
        </w:rPr>
      </w:pPr>
    </w:p>
    <w:p w14:paraId="5E5210C9" w14:textId="77777777" w:rsidR="006720D8" w:rsidRDefault="006720D8" w:rsidP="00467EA0">
      <w:pPr>
        <w:tabs>
          <w:tab w:val="left" w:pos="708"/>
        </w:tabs>
        <w:spacing w:line="271" w:lineRule="auto"/>
        <w:rPr>
          <w:rFonts w:ascii="Arial" w:hAnsi="Arial" w:cs="Arial"/>
          <w:sz w:val="22"/>
          <w:szCs w:val="22"/>
        </w:rPr>
      </w:pPr>
    </w:p>
    <w:p w14:paraId="7108F85F" w14:textId="77777777" w:rsidR="006720D8" w:rsidRDefault="006720D8" w:rsidP="00467EA0">
      <w:pPr>
        <w:tabs>
          <w:tab w:val="left" w:pos="708"/>
        </w:tabs>
        <w:spacing w:line="271" w:lineRule="auto"/>
        <w:rPr>
          <w:rFonts w:ascii="Arial" w:hAnsi="Arial" w:cs="Arial"/>
          <w:sz w:val="22"/>
          <w:szCs w:val="22"/>
        </w:rPr>
      </w:pPr>
    </w:p>
    <w:p w14:paraId="66541F6F" w14:textId="77777777" w:rsidR="006720D8" w:rsidRDefault="006720D8" w:rsidP="00467EA0">
      <w:pPr>
        <w:tabs>
          <w:tab w:val="left" w:pos="708"/>
        </w:tabs>
        <w:spacing w:line="271" w:lineRule="auto"/>
        <w:rPr>
          <w:rFonts w:ascii="Arial" w:hAnsi="Arial" w:cs="Arial"/>
          <w:sz w:val="22"/>
          <w:szCs w:val="22"/>
        </w:rPr>
      </w:pPr>
    </w:p>
    <w:p w14:paraId="6D567DD1" w14:textId="77777777" w:rsidR="006720D8" w:rsidRDefault="006720D8" w:rsidP="00467EA0">
      <w:pPr>
        <w:tabs>
          <w:tab w:val="left" w:pos="708"/>
        </w:tabs>
        <w:spacing w:line="271" w:lineRule="auto"/>
        <w:rPr>
          <w:rFonts w:ascii="Arial" w:hAnsi="Arial" w:cs="Arial"/>
          <w:sz w:val="22"/>
          <w:szCs w:val="22"/>
        </w:rPr>
      </w:pPr>
    </w:p>
    <w:p w14:paraId="021EAE78" w14:textId="77777777" w:rsidR="006720D8" w:rsidRDefault="006720D8" w:rsidP="00467EA0">
      <w:pPr>
        <w:tabs>
          <w:tab w:val="left" w:pos="708"/>
        </w:tabs>
        <w:spacing w:line="271" w:lineRule="auto"/>
        <w:rPr>
          <w:rFonts w:ascii="Arial" w:hAnsi="Arial" w:cs="Arial"/>
          <w:sz w:val="22"/>
          <w:szCs w:val="22"/>
        </w:rPr>
      </w:pPr>
    </w:p>
    <w:p w14:paraId="26374FA7" w14:textId="77777777" w:rsidR="006720D8" w:rsidRDefault="006720D8" w:rsidP="00467EA0">
      <w:pPr>
        <w:tabs>
          <w:tab w:val="left" w:pos="708"/>
        </w:tabs>
        <w:spacing w:line="271" w:lineRule="auto"/>
        <w:rPr>
          <w:rFonts w:ascii="Arial" w:hAnsi="Arial" w:cs="Arial"/>
          <w:sz w:val="22"/>
          <w:szCs w:val="22"/>
        </w:rPr>
      </w:pPr>
    </w:p>
    <w:p w14:paraId="5EB4B5F7" w14:textId="77777777" w:rsidR="006720D8" w:rsidRDefault="006720D8" w:rsidP="00467EA0">
      <w:pPr>
        <w:tabs>
          <w:tab w:val="left" w:pos="708"/>
        </w:tabs>
        <w:spacing w:line="271" w:lineRule="auto"/>
        <w:rPr>
          <w:rFonts w:ascii="Arial" w:hAnsi="Arial" w:cs="Arial"/>
          <w:sz w:val="22"/>
          <w:szCs w:val="22"/>
        </w:rPr>
      </w:pPr>
    </w:p>
    <w:p w14:paraId="37A1A9E5" w14:textId="77777777" w:rsidR="006720D8" w:rsidRDefault="006720D8" w:rsidP="00467EA0">
      <w:pPr>
        <w:tabs>
          <w:tab w:val="left" w:pos="708"/>
        </w:tabs>
        <w:spacing w:line="271" w:lineRule="auto"/>
        <w:rPr>
          <w:rFonts w:ascii="Arial" w:hAnsi="Arial" w:cs="Arial"/>
          <w:sz w:val="22"/>
          <w:szCs w:val="22"/>
        </w:rPr>
      </w:pPr>
    </w:p>
    <w:p w14:paraId="1ADACDDB" w14:textId="77777777" w:rsidR="006720D8" w:rsidRDefault="006720D8" w:rsidP="00467EA0">
      <w:pPr>
        <w:tabs>
          <w:tab w:val="left" w:pos="708"/>
        </w:tabs>
        <w:spacing w:line="271" w:lineRule="auto"/>
        <w:rPr>
          <w:rFonts w:ascii="Arial" w:hAnsi="Arial" w:cs="Arial"/>
          <w:sz w:val="22"/>
          <w:szCs w:val="22"/>
        </w:rPr>
      </w:pPr>
    </w:p>
    <w:p w14:paraId="50C9964D" w14:textId="77777777" w:rsidR="006720D8" w:rsidRDefault="006720D8" w:rsidP="00467EA0">
      <w:pPr>
        <w:tabs>
          <w:tab w:val="left" w:pos="708"/>
        </w:tabs>
        <w:spacing w:line="271" w:lineRule="auto"/>
        <w:rPr>
          <w:rFonts w:ascii="Arial" w:hAnsi="Arial" w:cs="Arial"/>
          <w:sz w:val="22"/>
          <w:szCs w:val="22"/>
        </w:rPr>
      </w:pPr>
    </w:p>
    <w:p w14:paraId="3CEFC38C" w14:textId="77777777" w:rsidR="006720D8" w:rsidRDefault="006720D8" w:rsidP="00467EA0">
      <w:pPr>
        <w:tabs>
          <w:tab w:val="left" w:pos="708"/>
        </w:tabs>
        <w:spacing w:line="271" w:lineRule="auto"/>
        <w:rPr>
          <w:rFonts w:ascii="Arial" w:hAnsi="Arial" w:cs="Arial"/>
          <w:sz w:val="22"/>
          <w:szCs w:val="22"/>
        </w:rPr>
      </w:pPr>
    </w:p>
    <w:p w14:paraId="52889610" w14:textId="77777777" w:rsidR="006720D8" w:rsidRDefault="006720D8" w:rsidP="00467EA0">
      <w:pPr>
        <w:tabs>
          <w:tab w:val="left" w:pos="708"/>
        </w:tabs>
        <w:spacing w:line="271" w:lineRule="auto"/>
        <w:rPr>
          <w:rFonts w:ascii="Arial" w:hAnsi="Arial" w:cs="Arial"/>
          <w:sz w:val="22"/>
          <w:szCs w:val="22"/>
        </w:rPr>
      </w:pPr>
    </w:p>
    <w:p w14:paraId="4269F14E" w14:textId="77777777" w:rsidR="006720D8" w:rsidRDefault="006720D8" w:rsidP="00467EA0">
      <w:pPr>
        <w:tabs>
          <w:tab w:val="left" w:pos="708"/>
        </w:tabs>
        <w:spacing w:line="271" w:lineRule="auto"/>
        <w:rPr>
          <w:rFonts w:ascii="Arial" w:hAnsi="Arial" w:cs="Arial"/>
          <w:sz w:val="22"/>
          <w:szCs w:val="22"/>
        </w:rPr>
      </w:pPr>
    </w:p>
    <w:p w14:paraId="40AC4101" w14:textId="77777777" w:rsidR="006720D8" w:rsidRDefault="006720D8" w:rsidP="00467EA0">
      <w:pPr>
        <w:tabs>
          <w:tab w:val="left" w:pos="708"/>
        </w:tabs>
        <w:spacing w:line="271" w:lineRule="auto"/>
        <w:rPr>
          <w:rFonts w:ascii="Arial" w:hAnsi="Arial" w:cs="Arial"/>
          <w:sz w:val="22"/>
          <w:szCs w:val="22"/>
        </w:rPr>
      </w:pPr>
    </w:p>
    <w:p w14:paraId="50799502" w14:textId="77777777" w:rsidR="006720D8" w:rsidRDefault="006720D8" w:rsidP="00467EA0">
      <w:pPr>
        <w:tabs>
          <w:tab w:val="left" w:pos="708"/>
        </w:tabs>
        <w:spacing w:line="271" w:lineRule="auto"/>
        <w:rPr>
          <w:rFonts w:ascii="Arial" w:hAnsi="Arial" w:cs="Arial"/>
          <w:sz w:val="22"/>
          <w:szCs w:val="22"/>
        </w:rPr>
      </w:pPr>
    </w:p>
    <w:p w14:paraId="01630793" w14:textId="77777777" w:rsidR="006720D8" w:rsidRDefault="006720D8" w:rsidP="00467EA0">
      <w:pPr>
        <w:tabs>
          <w:tab w:val="left" w:pos="708"/>
        </w:tabs>
        <w:spacing w:line="271" w:lineRule="auto"/>
        <w:rPr>
          <w:rFonts w:ascii="Arial" w:hAnsi="Arial" w:cs="Arial"/>
          <w:sz w:val="22"/>
          <w:szCs w:val="22"/>
        </w:rPr>
      </w:pPr>
    </w:p>
    <w:p w14:paraId="09A7222D" w14:textId="77777777" w:rsidR="006720D8" w:rsidRDefault="006720D8" w:rsidP="00467EA0">
      <w:pPr>
        <w:tabs>
          <w:tab w:val="left" w:pos="708"/>
        </w:tabs>
        <w:spacing w:line="271" w:lineRule="auto"/>
        <w:rPr>
          <w:rFonts w:ascii="Arial" w:hAnsi="Arial" w:cs="Arial"/>
          <w:sz w:val="22"/>
          <w:szCs w:val="22"/>
        </w:rPr>
      </w:pPr>
    </w:p>
    <w:p w14:paraId="28CC610B" w14:textId="77777777" w:rsidR="006720D8" w:rsidRDefault="006720D8" w:rsidP="00467EA0">
      <w:pPr>
        <w:tabs>
          <w:tab w:val="left" w:pos="708"/>
        </w:tabs>
        <w:spacing w:line="271" w:lineRule="auto"/>
        <w:rPr>
          <w:rFonts w:ascii="Arial" w:hAnsi="Arial" w:cs="Arial"/>
          <w:sz w:val="22"/>
          <w:szCs w:val="22"/>
        </w:rPr>
      </w:pPr>
    </w:p>
    <w:p w14:paraId="5FB102D0" w14:textId="77777777" w:rsidR="006720D8" w:rsidRDefault="006720D8" w:rsidP="00467EA0">
      <w:pPr>
        <w:tabs>
          <w:tab w:val="left" w:pos="708"/>
        </w:tabs>
        <w:spacing w:line="271" w:lineRule="auto"/>
        <w:rPr>
          <w:rFonts w:ascii="Arial" w:hAnsi="Arial" w:cs="Arial"/>
          <w:sz w:val="22"/>
          <w:szCs w:val="22"/>
        </w:rPr>
      </w:pPr>
    </w:p>
    <w:p w14:paraId="51E21D5D" w14:textId="77777777" w:rsidR="006720D8" w:rsidRDefault="006720D8" w:rsidP="00467EA0">
      <w:pPr>
        <w:tabs>
          <w:tab w:val="left" w:pos="708"/>
        </w:tabs>
        <w:spacing w:line="271" w:lineRule="auto"/>
        <w:rPr>
          <w:rFonts w:ascii="Arial" w:hAnsi="Arial" w:cs="Arial"/>
          <w:sz w:val="22"/>
          <w:szCs w:val="22"/>
        </w:rPr>
      </w:pPr>
    </w:p>
    <w:p w14:paraId="4CF7BB28" w14:textId="77777777" w:rsidR="006720D8" w:rsidRDefault="006720D8" w:rsidP="00467EA0">
      <w:pPr>
        <w:tabs>
          <w:tab w:val="left" w:pos="708"/>
        </w:tabs>
        <w:spacing w:line="271" w:lineRule="auto"/>
        <w:rPr>
          <w:rFonts w:ascii="Arial" w:hAnsi="Arial" w:cs="Arial"/>
          <w:sz w:val="22"/>
          <w:szCs w:val="22"/>
        </w:rPr>
      </w:pPr>
    </w:p>
    <w:p w14:paraId="14C5627F" w14:textId="77777777" w:rsidR="006720D8" w:rsidRDefault="006720D8" w:rsidP="00467EA0">
      <w:pPr>
        <w:tabs>
          <w:tab w:val="left" w:pos="708"/>
        </w:tabs>
        <w:spacing w:line="271" w:lineRule="auto"/>
        <w:rPr>
          <w:rFonts w:ascii="Arial" w:hAnsi="Arial" w:cs="Arial"/>
          <w:sz w:val="22"/>
          <w:szCs w:val="22"/>
        </w:rPr>
      </w:pPr>
    </w:p>
    <w:p w14:paraId="55E8C9DB" w14:textId="77777777" w:rsidR="006720D8" w:rsidRDefault="006720D8" w:rsidP="00467EA0">
      <w:pPr>
        <w:tabs>
          <w:tab w:val="left" w:pos="708"/>
        </w:tabs>
        <w:spacing w:line="271" w:lineRule="auto"/>
        <w:rPr>
          <w:rFonts w:ascii="Arial" w:hAnsi="Arial" w:cs="Arial"/>
          <w:sz w:val="22"/>
          <w:szCs w:val="22"/>
        </w:rPr>
      </w:pPr>
    </w:p>
    <w:p w14:paraId="0AA47AB2" w14:textId="77777777" w:rsidR="006720D8" w:rsidRDefault="006720D8" w:rsidP="00467EA0">
      <w:pPr>
        <w:tabs>
          <w:tab w:val="left" w:pos="708"/>
        </w:tabs>
        <w:spacing w:line="271" w:lineRule="auto"/>
        <w:rPr>
          <w:rFonts w:ascii="Arial" w:hAnsi="Arial" w:cs="Arial"/>
          <w:sz w:val="22"/>
          <w:szCs w:val="22"/>
        </w:rPr>
      </w:pPr>
    </w:p>
    <w:p w14:paraId="1DED36BD" w14:textId="77777777" w:rsidR="006720D8" w:rsidRDefault="006720D8" w:rsidP="00467EA0">
      <w:pPr>
        <w:tabs>
          <w:tab w:val="left" w:pos="708"/>
        </w:tabs>
        <w:spacing w:line="271" w:lineRule="auto"/>
        <w:rPr>
          <w:rFonts w:ascii="Arial" w:hAnsi="Arial" w:cs="Arial"/>
          <w:sz w:val="22"/>
          <w:szCs w:val="22"/>
        </w:rPr>
      </w:pPr>
    </w:p>
    <w:p w14:paraId="7B6A93D4" w14:textId="77777777" w:rsidR="006720D8" w:rsidRDefault="006720D8" w:rsidP="00467EA0">
      <w:pPr>
        <w:tabs>
          <w:tab w:val="left" w:pos="708"/>
        </w:tabs>
        <w:spacing w:line="271" w:lineRule="auto"/>
        <w:rPr>
          <w:rFonts w:ascii="Arial" w:hAnsi="Arial" w:cs="Arial"/>
          <w:sz w:val="22"/>
          <w:szCs w:val="22"/>
        </w:rPr>
      </w:pPr>
    </w:p>
    <w:p w14:paraId="6329E250" w14:textId="77777777" w:rsidR="006720D8" w:rsidRDefault="006720D8" w:rsidP="00467EA0">
      <w:pPr>
        <w:tabs>
          <w:tab w:val="left" w:pos="708"/>
        </w:tabs>
        <w:spacing w:line="271" w:lineRule="auto"/>
        <w:rPr>
          <w:rFonts w:ascii="Arial" w:hAnsi="Arial" w:cs="Arial"/>
          <w:sz w:val="22"/>
          <w:szCs w:val="22"/>
        </w:rPr>
      </w:pPr>
    </w:p>
    <w:p w14:paraId="09147B53" w14:textId="77777777" w:rsidR="006720D8" w:rsidRDefault="006720D8" w:rsidP="00467EA0">
      <w:pPr>
        <w:tabs>
          <w:tab w:val="left" w:pos="708"/>
        </w:tabs>
        <w:spacing w:line="271" w:lineRule="auto"/>
        <w:rPr>
          <w:rFonts w:ascii="Arial" w:hAnsi="Arial" w:cs="Arial"/>
          <w:sz w:val="22"/>
          <w:szCs w:val="22"/>
        </w:rPr>
      </w:pPr>
    </w:p>
    <w:p w14:paraId="4296C21A" w14:textId="77777777" w:rsidR="00551AA2" w:rsidRDefault="00551AA2" w:rsidP="00467EA0">
      <w:pPr>
        <w:tabs>
          <w:tab w:val="left" w:pos="708"/>
        </w:tabs>
        <w:spacing w:line="271" w:lineRule="auto"/>
        <w:rPr>
          <w:rFonts w:ascii="Arial" w:hAnsi="Arial" w:cs="Arial"/>
          <w:sz w:val="22"/>
          <w:szCs w:val="22"/>
        </w:rPr>
      </w:pPr>
    </w:p>
    <w:p w14:paraId="426F9C8D" w14:textId="77777777" w:rsidR="00551AA2" w:rsidRDefault="00551AA2" w:rsidP="00467EA0">
      <w:pPr>
        <w:tabs>
          <w:tab w:val="left" w:pos="708"/>
        </w:tabs>
        <w:spacing w:line="271" w:lineRule="auto"/>
        <w:rPr>
          <w:rFonts w:ascii="Arial" w:hAnsi="Arial" w:cs="Arial"/>
          <w:sz w:val="22"/>
          <w:szCs w:val="22"/>
        </w:rPr>
      </w:pPr>
    </w:p>
    <w:p w14:paraId="0D6BBA48" w14:textId="182F758B"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8D6231C" w14:textId="341BEA89" w:rsidR="00CA56B4" w:rsidRPr="00CA56B4" w:rsidRDefault="00C96CFD" w:rsidP="00CA56B4">
      <w:pPr>
        <w:tabs>
          <w:tab w:val="left" w:pos="708"/>
        </w:tabs>
        <w:spacing w:line="271" w:lineRule="auto"/>
        <w:rPr>
          <w:rFonts w:ascii="Arial" w:hAnsi="Arial" w:cs="Arial"/>
          <w:sz w:val="22"/>
          <w:szCs w:val="22"/>
        </w:rPr>
      </w:pPr>
      <w:r>
        <w:rPr>
          <w:rFonts w:ascii="Arial" w:hAnsi="Arial" w:cs="Arial"/>
          <w:sz w:val="22"/>
          <w:szCs w:val="22"/>
        </w:rPr>
        <w:t>BZP.272.</w:t>
      </w:r>
      <w:r w:rsidR="004D6475">
        <w:rPr>
          <w:rFonts w:ascii="Arial" w:hAnsi="Arial" w:cs="Arial"/>
          <w:sz w:val="22"/>
          <w:szCs w:val="22"/>
        </w:rPr>
        <w:t>5</w:t>
      </w:r>
      <w:r>
        <w:rPr>
          <w:rFonts w:ascii="Arial" w:hAnsi="Arial" w:cs="Arial"/>
          <w:sz w:val="22"/>
          <w:szCs w:val="22"/>
        </w:rPr>
        <w:t>2.202</w:t>
      </w:r>
      <w:r w:rsidR="004D6475">
        <w:rPr>
          <w:rFonts w:ascii="Arial" w:hAnsi="Arial" w:cs="Arial"/>
          <w:sz w:val="22"/>
          <w:szCs w:val="22"/>
        </w:rPr>
        <w:t>4</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5CC7C92D" w14:textId="0C4D18BC" w:rsidR="00CA56B4" w:rsidRDefault="00CA56B4" w:rsidP="00C96CFD">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04BAA5B7" w14:textId="77777777" w:rsidR="00C96CFD" w:rsidRPr="00C96CFD" w:rsidRDefault="00C96CFD" w:rsidP="00C96CFD">
      <w:pPr>
        <w:spacing w:line="271" w:lineRule="auto"/>
        <w:ind w:right="5953"/>
        <w:rPr>
          <w:rFonts w:ascii="Arial" w:hAnsi="Arial" w:cs="Arial"/>
          <w:i/>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02D371D4" w:rsidR="00CA56B4" w:rsidRPr="008E166C" w:rsidRDefault="00CA56B4" w:rsidP="008E166C">
      <w:pPr>
        <w:pStyle w:val="Akapitzlist1"/>
        <w:jc w:val="center"/>
        <w:rPr>
          <w:rFonts w:ascii="Arial" w:hAnsi="Arial" w:cs="Arial"/>
          <w:b/>
          <w:bCs/>
          <w:color w:val="000000" w:themeColor="text1"/>
          <w:sz w:val="22"/>
          <w:szCs w:val="22"/>
        </w:rPr>
      </w:pPr>
      <w:r w:rsidRPr="00B965B0">
        <w:rPr>
          <w:rFonts w:ascii="Arial" w:hAnsi="Arial" w:cs="Arial"/>
          <w:sz w:val="22"/>
          <w:szCs w:val="22"/>
        </w:rPr>
        <w:t>Na potrzeby postępowania o udzielenie zamówienia publicznego</w:t>
      </w:r>
      <w:r w:rsidRPr="00B965B0">
        <w:rPr>
          <w:rFonts w:ascii="Arial" w:hAnsi="Arial" w:cs="Arial"/>
          <w:sz w:val="22"/>
          <w:szCs w:val="22"/>
        </w:rPr>
        <w:br/>
        <w:t xml:space="preserve">pn. </w:t>
      </w:r>
      <w:r w:rsidR="008E166C" w:rsidRPr="00BF6BEE">
        <w:rPr>
          <w:rFonts w:ascii="Arial" w:hAnsi="Arial" w:cs="Arial"/>
          <w:b/>
          <w:bCs/>
          <w:color w:val="000000" w:themeColor="text1"/>
          <w:sz w:val="22"/>
          <w:szCs w:val="22"/>
        </w:rPr>
        <w:t>Świadczenia usług w zakresie napraw i konserwacji samochodów, pojazdów, maszyn drogowych i urządzeń będących w dyspozycji Zamawiającego - Wydziału Dróg Powiatowych w Zagościńcu ul. Asfaltowa 1 w roku 202</w:t>
      </w:r>
      <w:r w:rsidR="004D6475">
        <w:rPr>
          <w:rFonts w:ascii="Arial" w:hAnsi="Arial" w:cs="Arial"/>
          <w:b/>
          <w:bCs/>
          <w:color w:val="000000" w:themeColor="text1"/>
          <w:sz w:val="22"/>
          <w:szCs w:val="22"/>
        </w:rPr>
        <w:t>4</w:t>
      </w:r>
      <w:r w:rsidR="008E166C" w:rsidRPr="00BF6BEE">
        <w:rPr>
          <w:rFonts w:ascii="Arial" w:hAnsi="Arial" w:cs="Arial"/>
          <w:b/>
          <w:bCs/>
          <w:color w:val="000000" w:themeColor="text1"/>
          <w:sz w:val="22"/>
          <w:szCs w:val="22"/>
        </w:rPr>
        <w:t xml:space="preserve"> r.</w:t>
      </w:r>
      <w:r w:rsidR="008E166C" w:rsidRPr="00BF6BEE">
        <w:rPr>
          <w:rFonts w:ascii="Arial" w:eastAsia="Calibri" w:hAnsi="Arial" w:cs="Arial"/>
          <w:b/>
          <w:bCs/>
          <w:sz w:val="22"/>
          <w:szCs w:val="22"/>
          <w:lang w:eastAsia="en-US"/>
        </w:rPr>
        <w:t xml:space="preserve"> z podziałem na części</w:t>
      </w:r>
      <w:r w:rsidR="00783E69" w:rsidRPr="00B965B0">
        <w:rPr>
          <w:rFonts w:ascii="Arial" w:hAnsi="Arial" w:cs="Arial"/>
          <w:b/>
          <w:sz w:val="22"/>
          <w:szCs w:val="22"/>
        </w:rPr>
        <w:t>,</w:t>
      </w:r>
      <w:r w:rsidR="00783E69" w:rsidRPr="00B965B0">
        <w:rPr>
          <w:rFonts w:ascii="Arial" w:hAnsi="Arial" w:cs="Arial"/>
          <w:b/>
        </w:rPr>
        <w:t xml:space="preserve"> </w:t>
      </w:r>
      <w:r w:rsidR="000F6C2C" w:rsidRPr="00B965B0">
        <w:rPr>
          <w:rFonts w:ascii="Arial" w:hAnsi="Arial" w:cs="Arial"/>
          <w:b/>
          <w:bCs/>
          <w:sz w:val="22"/>
          <w:szCs w:val="22"/>
        </w:rPr>
        <w:t xml:space="preserve"> </w:t>
      </w:r>
      <w:r w:rsidRPr="00B965B0">
        <w:rPr>
          <w:rFonts w:ascii="Arial" w:hAnsi="Arial" w:cs="Arial"/>
          <w:sz w:val="22"/>
          <w:szCs w:val="22"/>
        </w:rPr>
        <w:t>prowadzonego przez Powiat Wołomiński</w:t>
      </w:r>
      <w:r w:rsidRPr="00B965B0">
        <w:rPr>
          <w:rFonts w:ascii="Arial" w:hAnsi="Arial" w:cs="Arial"/>
          <w:i/>
          <w:sz w:val="22"/>
          <w:szCs w:val="22"/>
        </w:rPr>
        <w:t xml:space="preserve">, </w:t>
      </w:r>
      <w:r w:rsidRPr="00B965B0">
        <w:rPr>
          <w:rFonts w:ascii="Arial" w:hAnsi="Arial" w:cs="Arial"/>
          <w:sz w:val="22"/>
          <w:szCs w:val="22"/>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5416695A"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34FDDAF7" w14:textId="77777777" w:rsidR="00C96CFD" w:rsidRPr="00C96CFD" w:rsidRDefault="00C96CFD" w:rsidP="004D6475">
      <w:pPr>
        <w:pStyle w:val="Akapitzlist"/>
        <w:numPr>
          <w:ilvl w:val="1"/>
          <w:numId w:val="15"/>
        </w:numPr>
        <w:jc w:val="both"/>
        <w:rPr>
          <w:rFonts w:ascii="Arial" w:hAnsi="Arial" w:cs="Arial"/>
          <w:sz w:val="22"/>
          <w:szCs w:val="22"/>
        </w:rPr>
      </w:pPr>
      <w:r w:rsidRPr="00C96CFD">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AD49096" w14:textId="77777777" w:rsidR="00C96CFD" w:rsidRPr="00CA56B4" w:rsidRDefault="00C96CFD" w:rsidP="00C96CFD">
      <w:pPr>
        <w:spacing w:line="271" w:lineRule="auto"/>
        <w:jc w:val="both"/>
        <w:rPr>
          <w:rFonts w:ascii="Arial" w:hAnsi="Arial" w:cs="Arial"/>
          <w:sz w:val="22"/>
          <w:szCs w:val="22"/>
        </w:rPr>
      </w:pP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25A24CFE" w:rsidR="00CA56B4" w:rsidRDefault="00CA56B4" w:rsidP="00CA56B4">
      <w:pPr>
        <w:spacing w:line="271" w:lineRule="auto"/>
        <w:jc w:val="both"/>
        <w:rPr>
          <w:rFonts w:ascii="Arial" w:hAnsi="Arial" w:cs="Arial"/>
          <w:i/>
          <w:sz w:val="22"/>
          <w:szCs w:val="22"/>
        </w:rPr>
      </w:pPr>
    </w:p>
    <w:p w14:paraId="4D205463" w14:textId="77777777" w:rsidR="006A645D" w:rsidRDefault="006A645D" w:rsidP="00DB0F0A">
      <w:pPr>
        <w:pStyle w:val="Zwykytekst"/>
        <w:tabs>
          <w:tab w:val="left" w:pos="708"/>
        </w:tabs>
        <w:spacing w:line="271" w:lineRule="auto"/>
        <w:outlineLvl w:val="0"/>
        <w:rPr>
          <w:rFonts w:ascii="Arial" w:eastAsia="StarSymbol" w:hAnsi="Arial" w:cs="Arial"/>
          <w:sz w:val="22"/>
          <w:szCs w:val="22"/>
          <w:lang w:eastAsia="ar-SA"/>
        </w:rPr>
      </w:pPr>
    </w:p>
    <w:p w14:paraId="36E5826D" w14:textId="6E6FABD7"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t>Załącznik 3</w:t>
      </w:r>
    </w:p>
    <w:p w14:paraId="58925DBF" w14:textId="334BFE2F" w:rsidR="000B20F0" w:rsidRPr="00FC675E" w:rsidRDefault="00C96CFD" w:rsidP="00FC675E">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BZP.272.</w:t>
      </w:r>
      <w:r w:rsidR="004D6475">
        <w:rPr>
          <w:rFonts w:ascii="Arial" w:eastAsia="StarSymbol" w:hAnsi="Arial" w:cs="Arial"/>
          <w:sz w:val="22"/>
          <w:szCs w:val="22"/>
          <w:lang w:eastAsia="ar-SA"/>
        </w:rPr>
        <w:t>5</w:t>
      </w:r>
      <w:r>
        <w:rPr>
          <w:rFonts w:ascii="Arial" w:eastAsia="StarSymbol" w:hAnsi="Arial" w:cs="Arial"/>
          <w:sz w:val="22"/>
          <w:szCs w:val="22"/>
          <w:lang w:eastAsia="ar-SA"/>
        </w:rPr>
        <w:t>2.2023</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51D7E091" w14:textId="77777777" w:rsidR="00E66614" w:rsidRPr="004D6475" w:rsidRDefault="00E66614" w:rsidP="00BA4332">
      <w:pPr>
        <w:spacing w:line="271" w:lineRule="auto"/>
        <w:jc w:val="both"/>
        <w:rPr>
          <w:rFonts w:ascii="Arial" w:hAnsi="Arial" w:cs="Arial"/>
          <w:b/>
          <w:bCs/>
          <w:sz w:val="22"/>
          <w:szCs w:val="22"/>
        </w:rPr>
      </w:pPr>
    </w:p>
    <w:p w14:paraId="0D13FCC0" w14:textId="77777777" w:rsidR="004D6475" w:rsidRPr="004D6475" w:rsidRDefault="004D6475" w:rsidP="004D6475">
      <w:pPr>
        <w:jc w:val="center"/>
        <w:rPr>
          <w:rFonts w:ascii="Arial" w:hAnsi="Arial" w:cs="Arial"/>
          <w:b/>
          <w:color w:val="000000" w:themeColor="text1"/>
          <w:sz w:val="22"/>
          <w:szCs w:val="22"/>
        </w:rPr>
      </w:pPr>
      <w:r w:rsidRPr="004D6475">
        <w:rPr>
          <w:rFonts w:ascii="Arial" w:hAnsi="Arial" w:cs="Arial"/>
          <w:b/>
          <w:color w:val="000000" w:themeColor="text1"/>
          <w:sz w:val="22"/>
          <w:szCs w:val="22"/>
        </w:rPr>
        <w:t>Dotyczy części 1.</w:t>
      </w:r>
    </w:p>
    <w:p w14:paraId="52D400A7" w14:textId="77777777" w:rsidR="004D6475" w:rsidRPr="004D6475" w:rsidRDefault="004D6475" w:rsidP="004D6475">
      <w:pPr>
        <w:jc w:val="both"/>
        <w:rPr>
          <w:rFonts w:ascii="Arial" w:hAnsi="Arial" w:cs="Arial"/>
          <w:color w:val="000000" w:themeColor="text1"/>
          <w:sz w:val="22"/>
          <w:szCs w:val="22"/>
        </w:rPr>
      </w:pPr>
    </w:p>
    <w:p w14:paraId="27A73E16" w14:textId="77777777" w:rsidR="004D6475" w:rsidRPr="004D6475" w:rsidRDefault="004D6475" w:rsidP="004D6475">
      <w:pPr>
        <w:pStyle w:val="Zwykytekst"/>
        <w:tabs>
          <w:tab w:val="left" w:pos="708"/>
        </w:tabs>
        <w:jc w:val="center"/>
        <w:outlineLvl w:val="0"/>
        <w:rPr>
          <w:rFonts w:ascii="Arial" w:hAnsi="Arial" w:cs="Arial"/>
          <w:b/>
          <w:bCs/>
          <w:color w:val="000000" w:themeColor="text1"/>
          <w:sz w:val="22"/>
          <w:szCs w:val="22"/>
        </w:rPr>
      </w:pPr>
    </w:p>
    <w:p w14:paraId="5605895D" w14:textId="77777777" w:rsidR="004D6475" w:rsidRPr="004D6475" w:rsidRDefault="004D6475" w:rsidP="004D6475">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1</w:t>
      </w:r>
    </w:p>
    <w:p w14:paraId="2D73978B" w14:textId="2C560F92" w:rsidR="004D6475" w:rsidRPr="004D6475" w:rsidRDefault="004D6475" w:rsidP="004D6475">
      <w:pPr>
        <w:tabs>
          <w:tab w:val="num" w:pos="284"/>
        </w:tabs>
        <w:spacing w:line="320" w:lineRule="atLeast"/>
        <w:jc w:val="both"/>
        <w:rPr>
          <w:rFonts w:ascii="Arial" w:hAnsi="Arial" w:cs="Arial"/>
          <w:sz w:val="22"/>
          <w:szCs w:val="22"/>
        </w:rPr>
      </w:pPr>
      <w:r w:rsidRPr="004D6475">
        <w:rPr>
          <w:rFonts w:ascii="Arial" w:hAnsi="Arial" w:cs="Arial"/>
          <w:sz w:val="22"/>
          <w:szCs w:val="22"/>
        </w:rPr>
        <w:t xml:space="preserve">Podstawę zawartej umowy stanowi przeprowadzone postępowanie przetargowe </w:t>
      </w:r>
      <w:r>
        <w:rPr>
          <w:rFonts w:ascii="Arial" w:hAnsi="Arial" w:cs="Arial"/>
          <w:b/>
          <w:sz w:val="22"/>
          <w:szCs w:val="22"/>
        </w:rPr>
        <w:t>BZP.272.52.</w:t>
      </w:r>
      <w:r w:rsidRPr="004D6475">
        <w:rPr>
          <w:rFonts w:ascii="Arial" w:hAnsi="Arial" w:cs="Arial"/>
          <w:b/>
          <w:sz w:val="22"/>
          <w:szCs w:val="22"/>
        </w:rPr>
        <w:t xml:space="preserve">2024  </w:t>
      </w:r>
      <w:r w:rsidRPr="004D6475">
        <w:rPr>
          <w:rFonts w:ascii="Arial" w:hAnsi="Arial" w:cs="Arial"/>
          <w:sz w:val="22"/>
          <w:szCs w:val="22"/>
        </w:rPr>
        <w:t>w trybie podstawowym.</w:t>
      </w:r>
    </w:p>
    <w:p w14:paraId="46897268" w14:textId="77777777" w:rsidR="004D6475" w:rsidRPr="004D6475" w:rsidRDefault="004D6475" w:rsidP="004D6475">
      <w:pPr>
        <w:tabs>
          <w:tab w:val="num" w:pos="284"/>
        </w:tabs>
        <w:spacing w:line="320" w:lineRule="atLeast"/>
        <w:jc w:val="both"/>
        <w:rPr>
          <w:rFonts w:ascii="Arial" w:hAnsi="Arial" w:cs="Arial"/>
          <w:sz w:val="22"/>
          <w:szCs w:val="22"/>
        </w:rPr>
      </w:pPr>
    </w:p>
    <w:p w14:paraId="21F6E17D" w14:textId="77777777" w:rsidR="004D6475" w:rsidRPr="004D6475" w:rsidRDefault="004D6475" w:rsidP="004D6475">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2</w:t>
      </w:r>
    </w:p>
    <w:p w14:paraId="17354CDB" w14:textId="423FE692" w:rsidR="004D6475" w:rsidRPr="004D6475" w:rsidRDefault="004D6475" w:rsidP="004D6475">
      <w:pPr>
        <w:pStyle w:val="Akapitzlist"/>
        <w:numPr>
          <w:ilvl w:val="1"/>
          <w:numId w:val="42"/>
        </w:numPr>
        <w:tabs>
          <w:tab w:val="clear" w:pos="1080"/>
          <w:tab w:val="num" w:pos="709"/>
        </w:tabs>
        <w:suppressAutoHyphens/>
        <w:ind w:left="709" w:hanging="709"/>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Przedmiot umowy obejmuje: wykonanie konserwacji i napraw maszyn drogowych, samochodów ciężarowych, ciągników rolniczych i kompaktowych, naczep i przyczep  wymienionych w części zamówienia nr </w:t>
      </w:r>
      <w:r w:rsidR="00551AA2">
        <w:rPr>
          <w:rFonts w:ascii="Arial" w:hAnsi="Arial" w:cs="Arial"/>
          <w:color w:val="000000" w:themeColor="text1"/>
          <w:sz w:val="22"/>
          <w:szCs w:val="22"/>
        </w:rPr>
        <w:t>1</w:t>
      </w:r>
      <w:r w:rsidRPr="004D6475">
        <w:rPr>
          <w:rFonts w:ascii="Arial" w:hAnsi="Arial" w:cs="Arial"/>
          <w:color w:val="000000" w:themeColor="text1"/>
          <w:sz w:val="22"/>
          <w:szCs w:val="22"/>
        </w:rPr>
        <w:t>, będących na stanie Starostwa Powiatowego w Wołominie, zgodnie z ofertą z dnia ……………………. stanowiącą załącznik do umowy.</w:t>
      </w:r>
    </w:p>
    <w:p w14:paraId="065D9900" w14:textId="4AE8E28F" w:rsidR="004D6475" w:rsidRPr="004D6475" w:rsidRDefault="004D6475" w:rsidP="009974C2">
      <w:pPr>
        <w:pStyle w:val="Akapitzlist"/>
        <w:tabs>
          <w:tab w:val="num" w:pos="709"/>
        </w:tabs>
        <w:ind w:left="709" w:hanging="709"/>
        <w:jc w:val="both"/>
        <w:rPr>
          <w:rFonts w:ascii="Arial" w:hAnsi="Arial" w:cs="Arial"/>
          <w:color w:val="000000" w:themeColor="text1"/>
          <w:sz w:val="22"/>
          <w:szCs w:val="22"/>
        </w:rPr>
      </w:pPr>
      <w:r w:rsidRPr="004D6475">
        <w:rPr>
          <w:rFonts w:ascii="Arial" w:hAnsi="Arial" w:cs="Arial"/>
          <w:color w:val="000000" w:themeColor="text1"/>
          <w:sz w:val="22"/>
          <w:szCs w:val="22"/>
        </w:rPr>
        <w:t>2.         Zamawiający zleca wykonanie, a Wykonawca zobowiązuje się wykonać konserwacje i   naprawy maszyn drogowych, samochodów ciężarowych, ciągników rolniczych i kompaktowych, naczep i przyczep będących na stanie Starostwa Powiatowego w Wołominie, zgodnie z poniższymi warunkami:</w:t>
      </w:r>
    </w:p>
    <w:p w14:paraId="4FC34853"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obsług technicznych OT wg zakresu czynności instrukcji danego samochodu, pojazdu, maszyny drogowej lub urządzenia;</w:t>
      </w:r>
    </w:p>
    <w:p w14:paraId="11BA8241"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wszelkich konserwacji i napraw mechanicznych;</w:t>
      </w:r>
    </w:p>
    <w:p w14:paraId="3B23B2E2"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napraw  instalacji elektrycznej;</w:t>
      </w:r>
    </w:p>
    <w:p w14:paraId="63925593"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konserwacji przekrojów zamkniętych i podwozi (z wyjątkiem pojazdów objętych gwarancją producenta);</w:t>
      </w:r>
    </w:p>
    <w:p w14:paraId="7FE9E18F"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komputerowa diagnostyka systemów elektrycznych samochodów, pojazdów i diagnostyka silnika i układów mający wpływ na bezpieczeństwo jazdy i sprawności środków transportowych;</w:t>
      </w:r>
    </w:p>
    <w:p w14:paraId="4A7F2023"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napraw pojazdów i sprzętu zostanie wykonana zgodnie z warunkami technicznymi przewidzianymi dla danej marki pojazdu lub sprzętu;</w:t>
      </w:r>
    </w:p>
    <w:p w14:paraId="0A00BBDB"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napraw pojazdów i sprzętu nie może trwać dłużej niż 72 godziny od chwili przekazania sprzętu lub pojazdu do naprawy, lub dokonania zgłoszenia wykonania naprawy na miejscu. Strony mogą ustalić inny termin realizacji naprawy gdy spowodowane jest to rodzajem usterki lub czynnikami wynikającymi z  technologii naprawy, dodatkowo w czasie gdy samochód ciężarowy lub maszyna ulegnie awarii podczas wykonywanej pracy (głównie podczas posypywania dróg powiatowych solą lub przy wykonywaniu nowej nakładki asfaltowej ) wymagana jest natychmiastowa reakcja warsztatu na awarię, nawet w środku nocy;</w:t>
      </w:r>
    </w:p>
    <w:p w14:paraId="59336B91"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części zamienne użyte do naprawy musza być nowe (oryginalne lub zamienniki -  każdorazowo należy uzgodnić z Zamawiającym), dopuszcza się regenerację podzespołów (każdorazowo należy uzgodnić z Zamawiającym) Na żądanie Zamawiającego Wykonawca przedstawi źródło pochodzenia zamontowanych części i materiałów oraz  dowód ich zakupu;</w:t>
      </w:r>
    </w:p>
    <w:p w14:paraId="24B27D8F"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cena części i podzespołów użytych do naprawy przedstawiona do rozliczenia  nie może przekraczać ceny brutto określonej w fakturze/rachunku zakupu tych części i podzespołów przez Wykonawcę. Zamawiający ma prawo do weryfikacji cen zakupu części przez Wykonawcę poprzez porównanie z ofertą przynajmniej  dwóch dostawców  o profilu motoryzacyjnym. W sytuacji gdy oferowana przez dostawców cena części będzie ceną niższą niż cena podana przez Wykonawcę Zamawiający zastrzega sobie </w:t>
      </w:r>
      <w:r w:rsidRPr="004D6475">
        <w:rPr>
          <w:rFonts w:ascii="Arial" w:hAnsi="Arial" w:cs="Arial"/>
          <w:color w:val="000000" w:themeColor="text1"/>
          <w:sz w:val="22"/>
          <w:szCs w:val="22"/>
        </w:rPr>
        <w:lastRenderedPageBreak/>
        <w:t>prawo do rozliczenia ceny zakupu jako średniej ceny z ofert dwóch dostawców zewnętrznych;</w:t>
      </w:r>
    </w:p>
    <w:p w14:paraId="6E878F4B"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cena z regenerowanej części lub podzespołu użytych do naprawy nie może przekroczyć 50% ceny nowego produktu;</w:t>
      </w:r>
    </w:p>
    <w:p w14:paraId="619120DD"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Wykonawca na zlecenie Zamawiającego w sytuacji zaistnienia takiej potrzeby, dokona naprawy awarii w miejscu lokalizacji uszkodzonego samochodu, pojazdu czy maszyny drogowej;</w:t>
      </w:r>
    </w:p>
    <w:p w14:paraId="17A6986D"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Wykonawca udzieli gwarancji na wykonaną usługę na okres ………………miesięcy, okres gwarancji liczony będzie od dnia bezusterkowego wykonania;</w:t>
      </w:r>
    </w:p>
    <w:p w14:paraId="6D3254C7"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każdorazowo zakres i czynności oraz czas i koszty naprawy zostaną  uzgodnione z Zamawiającym;</w:t>
      </w:r>
    </w:p>
    <w:p w14:paraId="3EEB4590"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 przypadku konieczności powiększenia lub zmniejszenia zakresu naprawy Wykonawca obowiązany jest uzgodnić zakres z Zamawiającym;</w:t>
      </w:r>
    </w:p>
    <w:p w14:paraId="62D8751C"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Zamawiający dostarczy na własny koszt pojazdy do wskazanego warsztatu naprawczego położonego w odległości nie większej niż 10 km od bazy Wydziału Dróg Powiatowych ul. Asfaltowa 1 w Zagościńcu, gdzie są garażowane; </w:t>
      </w:r>
    </w:p>
    <w:p w14:paraId="25119E2C" w14:textId="77777777"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umieszczony w ofercie,  stanowiącej załącznik do niniejszej umowy, formularz ofertowy, obejmuje czynności napraw występujące w dotychczasowej praktyce używania pojazdów i sprzętu Zamawiającego. W sytuacji konieczności wykonania innego rodzaju naprawy czas niezbędny do jej wykonania zostanie ustalony z Wykonawcą w drodze negocjacji;</w:t>
      </w:r>
    </w:p>
    <w:p w14:paraId="2FEDC026" w14:textId="69DF5F6F" w:rsidR="004D6475" w:rsidRPr="004D6475" w:rsidRDefault="004D6475" w:rsidP="004D6475">
      <w:pPr>
        <w:pStyle w:val="Akapitzlist1"/>
        <w:numPr>
          <w:ilvl w:val="1"/>
          <w:numId w:val="51"/>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zamówienie dotyczy napraw i konserwacji maszyn drogowych, samochodów ciężarowych, samochodów dostawczych i pojazdów specjalistycznych wymienionych jako część pierwsza w załączniku nr 1</w:t>
      </w:r>
      <w:r w:rsidR="009974C2">
        <w:rPr>
          <w:rFonts w:ascii="Arial" w:hAnsi="Arial" w:cs="Arial"/>
          <w:color w:val="000000" w:themeColor="text1"/>
          <w:sz w:val="22"/>
          <w:szCs w:val="22"/>
        </w:rPr>
        <w:t>;</w:t>
      </w:r>
    </w:p>
    <w:p w14:paraId="4EF13431" w14:textId="395D1019" w:rsidR="004D6475" w:rsidRDefault="004D6475" w:rsidP="004D6475">
      <w:pPr>
        <w:pStyle w:val="Akapitzlist1"/>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18)  Istnieje możliwość zwiększenia lub zmniejszenia ilości środków transportowych, o których mowa w pkt 17, przewidzianych do naprawy w 2024 r.</w:t>
      </w:r>
      <w:r w:rsidR="009974C2">
        <w:rPr>
          <w:rFonts w:ascii="Arial" w:hAnsi="Arial" w:cs="Arial"/>
          <w:color w:val="000000" w:themeColor="text1"/>
          <w:sz w:val="22"/>
          <w:szCs w:val="22"/>
        </w:rPr>
        <w:t>;</w:t>
      </w:r>
    </w:p>
    <w:p w14:paraId="14BA6225" w14:textId="7D2F7662" w:rsidR="009974C2" w:rsidRDefault="009974C2" w:rsidP="004D6475">
      <w:pPr>
        <w:pStyle w:val="Akapitzlist1"/>
        <w:ind w:left="709" w:hanging="567"/>
        <w:jc w:val="both"/>
        <w:rPr>
          <w:rFonts w:ascii="Arial" w:hAnsi="Arial" w:cs="Arial"/>
          <w:color w:val="000000" w:themeColor="text1"/>
          <w:sz w:val="22"/>
          <w:szCs w:val="22"/>
        </w:rPr>
      </w:pPr>
      <w:bookmarkStart w:id="10" w:name="_Hlk163198300"/>
      <w:r>
        <w:rPr>
          <w:rFonts w:ascii="Arial" w:hAnsi="Arial" w:cs="Arial"/>
          <w:color w:val="000000" w:themeColor="text1"/>
          <w:sz w:val="22"/>
          <w:szCs w:val="22"/>
        </w:rPr>
        <w:t>19)    czas reakcji wynosi …… h od złożenia zlecenia;</w:t>
      </w:r>
    </w:p>
    <w:p w14:paraId="024E1945" w14:textId="51DB3F2F" w:rsidR="009974C2" w:rsidRPr="004D6475" w:rsidRDefault="009974C2" w:rsidP="004D6475">
      <w:pPr>
        <w:pStyle w:val="Akapitzlist1"/>
        <w:ind w:left="709" w:hanging="567"/>
        <w:jc w:val="both"/>
        <w:rPr>
          <w:rFonts w:ascii="Arial" w:hAnsi="Arial" w:cs="Arial"/>
          <w:color w:val="000000" w:themeColor="text1"/>
          <w:sz w:val="22"/>
          <w:szCs w:val="22"/>
        </w:rPr>
      </w:pPr>
      <w:r>
        <w:rPr>
          <w:rFonts w:ascii="Arial" w:hAnsi="Arial" w:cs="Arial"/>
          <w:color w:val="000000" w:themeColor="text1"/>
          <w:sz w:val="22"/>
          <w:szCs w:val="22"/>
        </w:rPr>
        <w:t>20)    czas naprawy wynosi ……h od dostarczenia maszyny.</w:t>
      </w:r>
    </w:p>
    <w:bookmarkEnd w:id="10"/>
    <w:p w14:paraId="166C1318" w14:textId="77777777" w:rsidR="004D6475" w:rsidRPr="004D6475" w:rsidRDefault="004D6475" w:rsidP="004D6475">
      <w:pPr>
        <w:pStyle w:val="Akapitzlist1"/>
        <w:ind w:left="720"/>
        <w:jc w:val="both"/>
        <w:rPr>
          <w:rFonts w:ascii="Arial" w:hAnsi="Arial" w:cs="Arial"/>
          <w:color w:val="000000" w:themeColor="text1"/>
          <w:sz w:val="22"/>
          <w:szCs w:val="22"/>
        </w:rPr>
      </w:pPr>
    </w:p>
    <w:p w14:paraId="4B254AA6" w14:textId="77777777" w:rsidR="004D6475" w:rsidRPr="004D6475" w:rsidRDefault="004D6475" w:rsidP="004D6475">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3</w:t>
      </w:r>
    </w:p>
    <w:p w14:paraId="70AD8E5B" w14:textId="77777777" w:rsidR="004D6475" w:rsidRPr="004D6475" w:rsidRDefault="004D6475" w:rsidP="004D6475">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1.    Stawki roboczogodziny oraz nakład czasu pracy na powtarzalne naprawy określa oferta Wykonawcy, z dnia ………………… stanowiąca integralną część niniejszej umowy. Nakład czasu pracy niezbędny do wykonania napraw nie ujętych w ofercie każdorazowo ustalany będzie przez strony.</w:t>
      </w:r>
      <w:r w:rsidRPr="004D6475">
        <w:rPr>
          <w:rFonts w:ascii="Arial" w:eastAsia="SimSun" w:hAnsi="Arial" w:cs="Arial"/>
          <w:color w:val="000000" w:themeColor="text1"/>
          <w:sz w:val="22"/>
          <w:szCs w:val="22"/>
        </w:rPr>
        <w:t xml:space="preserve"> Wykonawca udzieli gwarancji na wykonaną usługę na okres………. miesiące</w:t>
      </w:r>
    </w:p>
    <w:p w14:paraId="4D3B20E9" w14:textId="60C6DFAF" w:rsidR="004D6475" w:rsidRPr="004D6475" w:rsidRDefault="004D6475" w:rsidP="004D6475">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2.  Płatność za wykonane usługi dokonywane będą przelewem, na rachunek bankowy Wykonawcy</w:t>
      </w:r>
      <w:r w:rsidR="005F6785">
        <w:rPr>
          <w:rFonts w:ascii="Arial" w:hAnsi="Arial" w:cs="Arial"/>
          <w:color w:val="000000" w:themeColor="text1"/>
          <w:sz w:val="22"/>
          <w:szCs w:val="22"/>
        </w:rPr>
        <w:t xml:space="preserve"> ………………….</w:t>
      </w:r>
      <w:r w:rsidRPr="004D6475">
        <w:rPr>
          <w:rFonts w:ascii="Arial" w:hAnsi="Arial" w:cs="Arial"/>
          <w:color w:val="000000" w:themeColor="text1"/>
          <w:sz w:val="22"/>
          <w:szCs w:val="22"/>
        </w:rPr>
        <w:t>, w ciągu 21 dni kalendarzowych, licząc od dnia doręczenia prawidłowo wystawionej faktury lub rachunku do siedziby Zamawiającego.</w:t>
      </w:r>
    </w:p>
    <w:p w14:paraId="706A5B31" w14:textId="77777777" w:rsidR="004D6475" w:rsidRPr="004D6475" w:rsidRDefault="004D6475" w:rsidP="004D6475">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3.  Należność za wykonanie usługi będzie obliczane jako iloczyn ilości roboczogodzin niezbędnych do wykonania naprawy i stawki za 1 roboczogodzinę. Tak wyliczona kwota zostanie zwiększona o  wartość części lub podzespołów użytych do wykonania naprawy.</w:t>
      </w:r>
    </w:p>
    <w:p w14:paraId="3B394AC1" w14:textId="77777777" w:rsidR="004D6475" w:rsidRPr="004D6475" w:rsidRDefault="004D6475" w:rsidP="004D6475">
      <w:pPr>
        <w:tabs>
          <w:tab w:val="left" w:pos="567"/>
        </w:tabs>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 xml:space="preserve">4.   Łączna wartość wynagrodzenia Wykonawcy wynikająca z niniejszej umowy  nie może przekroczyć kwoty .......................zł brutto (słownie:……………………………… ……………………………………………......) podatek VAT zgodny z obowiązującymi przepisami. </w:t>
      </w:r>
    </w:p>
    <w:p w14:paraId="1FF5B3F1" w14:textId="77777777" w:rsidR="004D6475" w:rsidRPr="004D6475" w:rsidRDefault="004D6475" w:rsidP="004D6475">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5.   W przypadku zmiany wysokości podatku VAT wynagrodzenie brutto za przedmiot umowy zostanie zwiększone/ zmniejszone  odpowiednio o wysokość zmiany  podatku VAT.</w:t>
      </w:r>
    </w:p>
    <w:p w14:paraId="3004F89F" w14:textId="77777777" w:rsidR="004D6475" w:rsidRPr="004D6475" w:rsidRDefault="004D6475" w:rsidP="004D6475">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6.     Za datę zapłaty uważać się będzie datę złożenia przez Zamawiającego polecenia przelewu środków na rachunek Wykonawcy.</w:t>
      </w:r>
    </w:p>
    <w:p w14:paraId="49C2BDF5" w14:textId="77777777" w:rsidR="004D6475" w:rsidRPr="004D6475" w:rsidRDefault="004D6475" w:rsidP="004D6475">
      <w:pPr>
        <w:ind w:left="284" w:hanging="284"/>
        <w:jc w:val="both"/>
        <w:rPr>
          <w:rFonts w:ascii="Arial" w:hAnsi="Arial" w:cs="Arial"/>
          <w:color w:val="000000" w:themeColor="text1"/>
          <w:sz w:val="22"/>
          <w:szCs w:val="22"/>
        </w:rPr>
      </w:pPr>
    </w:p>
    <w:p w14:paraId="4EFE43CF" w14:textId="77777777" w:rsidR="004D6475" w:rsidRPr="004D6475" w:rsidRDefault="004D6475" w:rsidP="004D6475">
      <w:pPr>
        <w:ind w:hanging="426"/>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4</w:t>
      </w:r>
    </w:p>
    <w:p w14:paraId="0B7C33F2" w14:textId="77777777" w:rsidR="004D6475" w:rsidRPr="004D6475" w:rsidRDefault="004D6475" w:rsidP="004D6475">
      <w:pPr>
        <w:numPr>
          <w:ilvl w:val="0"/>
          <w:numId w:val="44"/>
        </w:numPr>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Fakturę należy wystawić na:</w:t>
      </w:r>
    </w:p>
    <w:p w14:paraId="36E172ED" w14:textId="77777777" w:rsidR="004D6475" w:rsidRPr="004D6475" w:rsidRDefault="004D6475" w:rsidP="004D6475">
      <w:pPr>
        <w:tabs>
          <w:tab w:val="left" w:pos="360"/>
        </w:tabs>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Zamawiający:   Powiat Wołomiński</w:t>
      </w:r>
    </w:p>
    <w:p w14:paraId="0202C7CA" w14:textId="77777777" w:rsidR="004D6475" w:rsidRPr="004D6475" w:rsidRDefault="004D6475" w:rsidP="004D6475">
      <w:pPr>
        <w:tabs>
          <w:tab w:val="left" w:pos="360"/>
        </w:tabs>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Adres:</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05-200 Wołomin, ul. Prądzyńskiego 3</w:t>
      </w:r>
    </w:p>
    <w:p w14:paraId="10A619E3" w14:textId="36B1F62B" w:rsidR="004D6475" w:rsidRPr="004D6475" w:rsidRDefault="004D6475" w:rsidP="009974C2">
      <w:pPr>
        <w:tabs>
          <w:tab w:val="left" w:pos="360"/>
        </w:tabs>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NIP:</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 xml:space="preserve">125 – 094 – 06 – 09 </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REGON:</w:t>
      </w:r>
      <w:r w:rsidRPr="004D6475">
        <w:rPr>
          <w:rFonts w:ascii="Arial" w:hAnsi="Arial" w:cs="Arial"/>
          <w:color w:val="000000" w:themeColor="text1"/>
          <w:sz w:val="22"/>
          <w:szCs w:val="22"/>
        </w:rPr>
        <w:tab/>
        <w:t>01-32-69-344</w:t>
      </w:r>
    </w:p>
    <w:p w14:paraId="4F3BE345" w14:textId="77777777" w:rsidR="004D6475" w:rsidRPr="004D6475" w:rsidRDefault="004D6475" w:rsidP="004D6475">
      <w:pPr>
        <w:numPr>
          <w:ilvl w:val="0"/>
          <w:numId w:val="44"/>
        </w:numPr>
        <w:tabs>
          <w:tab w:val="left" w:pos="426"/>
        </w:tabs>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 xml:space="preserve">  Zamawiający oświadcza, że będzie dokonywał płatności za przedmiot umowy z zastosowaniem mechanizmu podzielonej płatności.</w:t>
      </w:r>
    </w:p>
    <w:p w14:paraId="478AA4AF" w14:textId="77777777" w:rsidR="004D6475" w:rsidRPr="004D6475" w:rsidRDefault="004D6475" w:rsidP="004D6475">
      <w:pPr>
        <w:numPr>
          <w:ilvl w:val="0"/>
          <w:numId w:val="44"/>
        </w:numPr>
        <w:tabs>
          <w:tab w:val="left" w:pos="426"/>
        </w:tabs>
        <w:ind w:left="567" w:hanging="570"/>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Wykonawca oświadcza, że na  fakturze będzie wskazany rachunek bankowy -  rachunek rozliczeniowy służący wyłącznie do celów rozliczeń z tytułu prowadzonej przez niego działalności gospodarczej.</w:t>
      </w:r>
    </w:p>
    <w:p w14:paraId="2CDCA684" w14:textId="77777777" w:rsidR="004D6475" w:rsidRPr="004D6475" w:rsidRDefault="004D6475" w:rsidP="004D6475">
      <w:pPr>
        <w:numPr>
          <w:ilvl w:val="0"/>
          <w:numId w:val="44"/>
        </w:numPr>
        <w:tabs>
          <w:tab w:val="left" w:pos="426"/>
        </w:tabs>
        <w:ind w:left="567" w:hanging="570"/>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Wykonawca nie może dokonać cesji żadnych praw i roszczeń oraz przeniesienia obowiązków wynikających z niniejszej umowy na rzecz osoby trzeciej bez uprzedniej pisemnej zgody Zamawiającego.</w:t>
      </w:r>
    </w:p>
    <w:p w14:paraId="27ECE0BC" w14:textId="77777777" w:rsidR="004D6475" w:rsidRPr="004D6475" w:rsidRDefault="004D6475" w:rsidP="004D6475">
      <w:pPr>
        <w:numPr>
          <w:ilvl w:val="0"/>
          <w:numId w:val="44"/>
        </w:numPr>
        <w:tabs>
          <w:tab w:val="left" w:pos="426"/>
        </w:tabs>
        <w:ind w:left="567" w:hanging="570"/>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Wykonawca oświadcza, że rachunek bankowy wskazany w fakturach Vat jest rachunkiem bankowym wskazanym jako rachunek bankowy Wykonawcy w tzw. Białej liście podatników Vat w rozumieniu art. 96b ust. 3 pkt 13 ustawy z dnia 11 marca 2004 r. o podatku od towarów i usług.</w:t>
      </w:r>
    </w:p>
    <w:p w14:paraId="45764A6A" w14:textId="77777777" w:rsidR="004D6475" w:rsidRPr="004D6475" w:rsidRDefault="004D6475" w:rsidP="004D6475">
      <w:pPr>
        <w:rPr>
          <w:rFonts w:ascii="Arial" w:hAnsi="Arial" w:cs="Arial"/>
          <w:b/>
          <w:bCs/>
          <w:color w:val="000000" w:themeColor="text1"/>
          <w:sz w:val="22"/>
          <w:szCs w:val="22"/>
        </w:rPr>
      </w:pPr>
    </w:p>
    <w:p w14:paraId="66118E3C"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5</w:t>
      </w:r>
    </w:p>
    <w:p w14:paraId="4A8A89CF" w14:textId="77777777" w:rsidR="004D6475" w:rsidRPr="004D6475" w:rsidRDefault="004D6475" w:rsidP="004D6475">
      <w:pPr>
        <w:tabs>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    Zamawiający zapłaci Wykonawcy karę umowną w przypadku odstąpienia od umowy            (w całości) przez Wykonawcę z przyczyn, za które ponosi odpowiedzialność Zamawiający w wysokości 10% wynagrodzenia umownego brutto za przedmiot umowy, o którym mowa w §3 ust.4;</w:t>
      </w:r>
    </w:p>
    <w:p w14:paraId="3FD5A743" w14:textId="77777777" w:rsidR="004D6475" w:rsidRPr="004D6475" w:rsidRDefault="004D6475" w:rsidP="004D6475">
      <w:pPr>
        <w:tabs>
          <w:tab w:val="num" w:pos="851"/>
          <w:tab w:val="num" w:pos="993"/>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Zamawiający zapłaci Wykonawcy karę umowną w przypadku odstąpienia od umowy           (w części) przez Wykonawcę z przyczyn, za które ponosi odpowiedzialność Zamawiający w wysokości 10% wynagrodzenia umownego brutto za przedmiot umowy, o którym mowa w §3 ust.4;</w:t>
      </w:r>
    </w:p>
    <w:p w14:paraId="027E7FBF" w14:textId="77777777" w:rsidR="004D6475" w:rsidRPr="004D6475" w:rsidRDefault="004D6475" w:rsidP="004D6475">
      <w:pPr>
        <w:tabs>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3.      Wykonawca zapłaci Zamawiającemu  karę umowną w przypadku odstąpienia od umowy     (w całości) przez Zamawiającego z przyczyn, za które ponosi odpowiedzialność Wykonawca w wysokości 10% wynagrodzenia umownego brutto za przedmiot umowy, o którym mowa w §3 ust.4;</w:t>
      </w:r>
    </w:p>
    <w:p w14:paraId="49F78406" w14:textId="77777777" w:rsidR="004D6475" w:rsidRPr="004D6475" w:rsidRDefault="004D6475" w:rsidP="004D6475">
      <w:pPr>
        <w:tabs>
          <w:tab w:val="num" w:pos="284"/>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4.      Wykonawca zapłaci Zamawiającemu  karę umowną w przypadku odstąpienia od umowy    (w części) przez Zamawiającego z przyczyn, za które ponosi odpowiedzialność Wykonawca w wysokości 10% wynagrodzenia umownego brutto za przedmiot umowy, o którym mowa w §3 ust.4;</w:t>
      </w:r>
    </w:p>
    <w:p w14:paraId="3790B885" w14:textId="77777777" w:rsidR="004D6475" w:rsidRPr="004D6475" w:rsidRDefault="004D6475" w:rsidP="004D6475">
      <w:pPr>
        <w:tabs>
          <w:tab w:val="num" w:pos="284"/>
          <w:tab w:val="num" w:pos="851"/>
        </w:tabs>
        <w:ind w:left="567" w:hanging="567"/>
        <w:jc w:val="both"/>
        <w:rPr>
          <w:rFonts w:ascii="Arial" w:hAnsi="Arial" w:cs="Arial"/>
          <w:b/>
          <w:bCs/>
          <w:color w:val="000000" w:themeColor="text1"/>
          <w:sz w:val="22"/>
          <w:szCs w:val="22"/>
        </w:rPr>
      </w:pPr>
      <w:r w:rsidRPr="004D6475">
        <w:rPr>
          <w:rFonts w:ascii="Arial" w:hAnsi="Arial" w:cs="Arial"/>
          <w:color w:val="000000" w:themeColor="text1"/>
          <w:sz w:val="22"/>
          <w:szCs w:val="22"/>
        </w:rPr>
        <w:t xml:space="preserve">5.      Za przekroczenie terminu naprawy określonego w </w:t>
      </w:r>
      <w:r w:rsidRPr="004D6475">
        <w:rPr>
          <w:rFonts w:ascii="Arial" w:hAnsi="Arial" w:cs="Arial"/>
          <w:bCs/>
          <w:color w:val="000000" w:themeColor="text1"/>
          <w:sz w:val="22"/>
          <w:szCs w:val="22"/>
        </w:rPr>
        <w:t>§2 ust.2 pkt 7</w:t>
      </w:r>
      <w:r w:rsidRPr="004D6475">
        <w:rPr>
          <w:rFonts w:ascii="Arial" w:hAnsi="Arial" w:cs="Arial"/>
          <w:color w:val="000000" w:themeColor="text1"/>
          <w:sz w:val="22"/>
          <w:szCs w:val="22"/>
        </w:rPr>
        <w:t xml:space="preserve">, Wykonawca zapłaci karę w wysokości 5% ustalonej wartości naprawy za każdy dzień zwłoki; </w:t>
      </w:r>
    </w:p>
    <w:p w14:paraId="460384BB" w14:textId="77777777" w:rsidR="004D6475" w:rsidRPr="004D6475" w:rsidRDefault="004D6475" w:rsidP="004D6475">
      <w:pPr>
        <w:tabs>
          <w:tab w:val="num" w:pos="284"/>
          <w:tab w:val="num" w:pos="851"/>
        </w:tabs>
        <w:ind w:left="567" w:hanging="567"/>
        <w:jc w:val="both"/>
        <w:rPr>
          <w:rFonts w:ascii="Arial" w:hAnsi="Arial" w:cs="Arial"/>
          <w:bCs/>
          <w:color w:val="000000" w:themeColor="text1"/>
          <w:sz w:val="22"/>
          <w:szCs w:val="22"/>
        </w:rPr>
      </w:pPr>
      <w:r w:rsidRPr="004D6475">
        <w:rPr>
          <w:rFonts w:ascii="Arial" w:hAnsi="Arial" w:cs="Arial"/>
          <w:bCs/>
          <w:color w:val="000000" w:themeColor="text1"/>
          <w:sz w:val="22"/>
          <w:szCs w:val="22"/>
        </w:rPr>
        <w:t xml:space="preserve">6.   Zamawiający zastrzega sobie prawo dochodzenia odszkodowania uzupełniającego przenoszącego wysokość zastrzeżonych kar umownych do wysokości faktycznej poniesionej szkody; </w:t>
      </w:r>
    </w:p>
    <w:p w14:paraId="1007DF8A" w14:textId="77777777" w:rsidR="004D6475" w:rsidRPr="004D6475" w:rsidRDefault="004D6475" w:rsidP="004D6475">
      <w:pPr>
        <w:tabs>
          <w:tab w:val="num" w:pos="284"/>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7.     Z tytułu naruszenia postanowień § 9 (klauzula społeczna) w wysokości 0,5 % wartości wynagrodzenia brutto określonego w § 3 ust. 4 umowy;</w:t>
      </w:r>
    </w:p>
    <w:p w14:paraId="1917704D" w14:textId="77777777" w:rsidR="004D6475" w:rsidRPr="004D6475" w:rsidRDefault="004D6475" w:rsidP="004D6475">
      <w:pPr>
        <w:tabs>
          <w:tab w:val="left" w:pos="360"/>
        </w:tabs>
        <w:ind w:left="567" w:hanging="567"/>
        <w:jc w:val="both"/>
        <w:rPr>
          <w:rFonts w:ascii="Arial" w:hAnsi="Arial" w:cs="Arial"/>
          <w:b/>
          <w:color w:val="000000" w:themeColor="text1"/>
          <w:sz w:val="22"/>
          <w:szCs w:val="22"/>
        </w:rPr>
      </w:pPr>
      <w:r w:rsidRPr="004D6475">
        <w:rPr>
          <w:rFonts w:ascii="Arial" w:hAnsi="Arial" w:cs="Arial"/>
          <w:color w:val="000000" w:themeColor="text1"/>
          <w:sz w:val="22"/>
          <w:szCs w:val="22"/>
        </w:rPr>
        <w:t>8.       Wykonawca zapłaci Zamawiającemu karę umowną w wysokości 0,5 % za niezatrudnienie pracownika/-ów wykonujących czynności określone w § 2 ust. 2 oraz § 9 ust. 1.</w:t>
      </w:r>
    </w:p>
    <w:p w14:paraId="333BF22C" w14:textId="77777777" w:rsidR="004D6475" w:rsidRPr="004D6475" w:rsidRDefault="004D6475" w:rsidP="004D6475">
      <w:pPr>
        <w:tabs>
          <w:tab w:val="num" w:pos="284"/>
          <w:tab w:val="num" w:pos="851"/>
        </w:tabs>
        <w:ind w:left="567" w:hanging="567"/>
        <w:jc w:val="both"/>
        <w:rPr>
          <w:rFonts w:ascii="Arial" w:hAnsi="Arial" w:cs="Arial"/>
          <w:bCs/>
          <w:color w:val="000000" w:themeColor="text1"/>
          <w:sz w:val="22"/>
          <w:szCs w:val="22"/>
        </w:rPr>
      </w:pPr>
      <w:r w:rsidRPr="004D6475">
        <w:rPr>
          <w:rFonts w:ascii="Arial" w:hAnsi="Arial" w:cs="Arial"/>
          <w:bCs/>
          <w:color w:val="000000" w:themeColor="text1"/>
          <w:sz w:val="22"/>
          <w:szCs w:val="22"/>
        </w:rPr>
        <w:t>9.    Maksymalna łączna wysokość kar umownych wynosi 15% wynagrodzenia umownego brutto za przedmiot umowy, o którym mowa w §3 ust.4.</w:t>
      </w:r>
    </w:p>
    <w:p w14:paraId="1DC63E4E" w14:textId="77777777" w:rsidR="004D6475" w:rsidRPr="004D6475" w:rsidRDefault="004D6475" w:rsidP="004D6475">
      <w:pPr>
        <w:tabs>
          <w:tab w:val="num" w:pos="720"/>
        </w:tabs>
        <w:jc w:val="both"/>
        <w:rPr>
          <w:rFonts w:ascii="Arial" w:hAnsi="Arial" w:cs="Arial"/>
          <w:bCs/>
          <w:color w:val="000000" w:themeColor="text1"/>
          <w:sz w:val="22"/>
          <w:szCs w:val="22"/>
        </w:rPr>
      </w:pPr>
    </w:p>
    <w:p w14:paraId="5950F247" w14:textId="77777777" w:rsidR="004D6475" w:rsidRPr="004D6475" w:rsidRDefault="004D6475" w:rsidP="004D6475">
      <w:pPr>
        <w:tabs>
          <w:tab w:val="num" w:pos="284"/>
        </w:tabs>
        <w:jc w:val="center"/>
        <w:rPr>
          <w:rFonts w:ascii="Arial" w:hAnsi="Arial" w:cs="Arial"/>
          <w:bCs/>
          <w:color w:val="000000" w:themeColor="text1"/>
          <w:sz w:val="22"/>
          <w:szCs w:val="22"/>
        </w:rPr>
      </w:pPr>
      <w:r w:rsidRPr="004D6475">
        <w:rPr>
          <w:rFonts w:ascii="Arial" w:hAnsi="Arial" w:cs="Arial"/>
          <w:b/>
          <w:bCs/>
          <w:color w:val="000000" w:themeColor="text1"/>
          <w:sz w:val="22"/>
          <w:szCs w:val="22"/>
        </w:rPr>
        <w:t>§ 6</w:t>
      </w:r>
    </w:p>
    <w:p w14:paraId="116B73A0" w14:textId="77777777" w:rsidR="004D6475" w:rsidRPr="004D6475" w:rsidRDefault="004D6475" w:rsidP="004D6475">
      <w:pPr>
        <w:numPr>
          <w:ilvl w:val="0"/>
          <w:numId w:val="45"/>
        </w:numPr>
        <w:suppressAutoHyphens/>
        <w:autoSpaceDE w:val="0"/>
        <w:autoSpaceDN w:val="0"/>
        <w:adjustRightInd w:val="0"/>
        <w:ind w:left="567" w:hanging="567"/>
        <w:contextualSpacing/>
        <w:jc w:val="both"/>
        <w:rPr>
          <w:rFonts w:ascii="Arial" w:hAnsi="Arial" w:cs="Arial"/>
          <w:color w:val="000000" w:themeColor="text1"/>
          <w:sz w:val="22"/>
          <w:szCs w:val="22"/>
        </w:rPr>
      </w:pPr>
      <w:r w:rsidRPr="004D6475">
        <w:rPr>
          <w:rFonts w:ascii="Arial" w:eastAsia="StarSymbol" w:hAnsi="Arial" w:cs="Arial"/>
          <w:color w:val="000000" w:themeColor="text1"/>
          <w:sz w:val="22"/>
          <w:szCs w:val="22"/>
        </w:rPr>
        <w:t>Zamawiającemu przysługuje prawo odstąpienia od umowy (w całości lub w części) w przypadku zaistnienia którekolwiek z poniższych zdarzeń:</w:t>
      </w:r>
    </w:p>
    <w:p w14:paraId="623F6ED4" w14:textId="77777777" w:rsidR="004D6475" w:rsidRPr="004D6475" w:rsidRDefault="004D6475" w:rsidP="004D6475">
      <w:pPr>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rozwiązania lub likwidacji Wykonawcy;</w:t>
      </w:r>
    </w:p>
    <w:p w14:paraId="368BB393" w14:textId="77777777" w:rsidR="004D6475" w:rsidRPr="004D6475" w:rsidRDefault="004D6475" w:rsidP="004D6475">
      <w:pPr>
        <w:ind w:left="142"/>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 wydania sądowego nakazu zajęcia majątku Wykonawcy;</w:t>
      </w:r>
    </w:p>
    <w:p w14:paraId="2874F235" w14:textId="77777777" w:rsidR="004D6475" w:rsidRPr="004D6475" w:rsidRDefault="004D6475" w:rsidP="004D6475">
      <w:pPr>
        <w:ind w:left="709" w:hanging="142"/>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gdy Wykonawca nie wykonuje napraw zgodnie z umową lub nienależycie wykonuje  swoje zobowiązania umowne.</w:t>
      </w:r>
    </w:p>
    <w:p w14:paraId="297CB2FF" w14:textId="77777777" w:rsidR="004D6475" w:rsidRPr="004D6475" w:rsidRDefault="004D6475" w:rsidP="004D6475">
      <w:pPr>
        <w:pStyle w:val="Akapitzlist"/>
        <w:numPr>
          <w:ilvl w:val="0"/>
          <w:numId w:val="45"/>
        </w:numPr>
        <w:suppressAutoHyphens/>
        <w:autoSpaceDE w:val="0"/>
        <w:autoSpaceDN w:val="0"/>
        <w:adjustRightInd w:val="0"/>
        <w:ind w:left="567" w:hanging="567"/>
        <w:contextualSpacing/>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t>Odstąpienie od umowy przez Zamawiającego na podstawie którejkolwiek z przyczyn wskazanych w ust. 1, uznawane będzie za odstąpienia z przyczyn zależnych od Wykonawcy.</w:t>
      </w:r>
    </w:p>
    <w:p w14:paraId="2FEBAF03" w14:textId="77777777" w:rsidR="004D6475" w:rsidRPr="004D6475" w:rsidRDefault="004D6475" w:rsidP="004D6475">
      <w:pPr>
        <w:numPr>
          <w:ilvl w:val="0"/>
          <w:numId w:val="45"/>
        </w:numPr>
        <w:suppressAutoHyphens/>
        <w:autoSpaceDE w:val="0"/>
        <w:autoSpaceDN w:val="0"/>
        <w:adjustRightInd w:val="0"/>
        <w:ind w:left="567" w:hanging="567"/>
        <w:contextualSpacing/>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t xml:space="preserve">Postanowienia niniejszego paragrafu nie wyłączają uprawnień Zamawiającego do odstąpienia od umowy, wynikających z obowiązujących w tym zakresie przepisów prawa </w:t>
      </w:r>
      <w:r w:rsidRPr="004D6475">
        <w:rPr>
          <w:rFonts w:ascii="Arial" w:eastAsia="StarSymbol" w:hAnsi="Arial" w:cs="Arial"/>
          <w:color w:val="000000" w:themeColor="text1"/>
          <w:sz w:val="22"/>
          <w:szCs w:val="22"/>
        </w:rPr>
        <w:lastRenderedPageBreak/>
        <w:t>oraz naliczenia w takich przypadkach kar umownych, jeżeli przyczyny odstąpienia leżeć będą po stronie Wykonawcy.</w:t>
      </w:r>
    </w:p>
    <w:p w14:paraId="7FA5DFC7"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7</w:t>
      </w:r>
    </w:p>
    <w:p w14:paraId="1986BF65" w14:textId="77777777" w:rsidR="004D6475" w:rsidRPr="004D6475" w:rsidRDefault="004D6475" w:rsidP="004D6475">
      <w:pPr>
        <w:pStyle w:val="Akapitzlist"/>
        <w:numPr>
          <w:ilvl w:val="3"/>
          <w:numId w:val="45"/>
        </w:numPr>
        <w:suppressAutoHyphen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Wykonawca zobowiązuje się, że pracownicy wykonujący zamówienie będą zatrudnieni na umowę o pracę w rozumieniu przepisów ustawy z dnia 26 czerwca 1974 r. Kodeks pracy.</w:t>
      </w:r>
    </w:p>
    <w:p w14:paraId="616940F5"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8</w:t>
      </w:r>
    </w:p>
    <w:p w14:paraId="1DEDEAD8" w14:textId="69260A6E" w:rsidR="004D6475" w:rsidRPr="004D6475" w:rsidRDefault="004D6475" w:rsidP="004D6475">
      <w:pPr>
        <w:ind w:left="567" w:hanging="709"/>
        <w:jc w:val="both"/>
        <w:rPr>
          <w:rFonts w:ascii="Arial" w:hAnsi="Arial" w:cs="Arial"/>
          <w:color w:val="000000" w:themeColor="text1"/>
          <w:sz w:val="22"/>
          <w:szCs w:val="22"/>
        </w:rPr>
      </w:pPr>
      <w:r w:rsidRPr="004D6475">
        <w:rPr>
          <w:rFonts w:ascii="Arial" w:hAnsi="Arial" w:cs="Arial"/>
          <w:color w:val="000000" w:themeColor="text1"/>
          <w:sz w:val="22"/>
          <w:szCs w:val="22"/>
        </w:rPr>
        <w:t xml:space="preserve">  1.       Umowa obowiązuje przez okres </w:t>
      </w:r>
      <w:r>
        <w:rPr>
          <w:rFonts w:ascii="Arial" w:hAnsi="Arial" w:cs="Arial"/>
          <w:color w:val="000000" w:themeColor="text1"/>
          <w:sz w:val="22"/>
          <w:szCs w:val="22"/>
        </w:rPr>
        <w:t>225 dni</w:t>
      </w:r>
      <w:r w:rsidRPr="004D6475">
        <w:rPr>
          <w:rFonts w:ascii="Arial" w:hAnsi="Arial" w:cs="Arial"/>
          <w:color w:val="000000" w:themeColor="text1"/>
          <w:sz w:val="22"/>
          <w:szCs w:val="22"/>
        </w:rPr>
        <w:t xml:space="preserve"> od daty podpisania umowy lub do wyczerpania kwoty umowy ustalonej w</w:t>
      </w:r>
      <w:r w:rsidRPr="004D6475">
        <w:rPr>
          <w:rFonts w:ascii="Arial" w:hAnsi="Arial" w:cs="Arial"/>
          <w:bCs/>
          <w:color w:val="000000" w:themeColor="text1"/>
          <w:sz w:val="22"/>
          <w:szCs w:val="22"/>
        </w:rPr>
        <w:t xml:space="preserve"> §3 ust 4.</w:t>
      </w:r>
    </w:p>
    <w:p w14:paraId="4B573344"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9</w:t>
      </w:r>
    </w:p>
    <w:p w14:paraId="6B568686"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        W przypadku  stwierdzenia wadliwie wykonanej naprawy,  Wykonawca jest zobowiązany wykonać   ponownie naprawę na własny koszt. </w:t>
      </w:r>
    </w:p>
    <w:p w14:paraId="7173C62D"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186A42A" w14:textId="77777777" w:rsidR="004D6475" w:rsidRPr="004D6475" w:rsidRDefault="004D6475" w:rsidP="004D6475">
      <w:pPr>
        <w:tabs>
          <w:tab w:val="num" w:pos="426"/>
        </w:tabs>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10</w:t>
      </w:r>
    </w:p>
    <w:p w14:paraId="25547D75"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Klauzula społeczna</w:t>
      </w:r>
    </w:p>
    <w:p w14:paraId="355DACB3" w14:textId="77777777" w:rsidR="004D6475" w:rsidRPr="004D6475" w:rsidRDefault="004D6475" w:rsidP="004D6475">
      <w:pPr>
        <w:numPr>
          <w:ilvl w:val="0"/>
          <w:numId w:val="47"/>
        </w:numPr>
        <w:spacing w:before="120"/>
        <w:ind w:hanging="502"/>
        <w:jc w:val="both"/>
        <w:rPr>
          <w:rFonts w:ascii="Arial" w:hAnsi="Arial" w:cs="Arial"/>
          <w:color w:val="000000" w:themeColor="text1"/>
          <w:sz w:val="22"/>
          <w:szCs w:val="22"/>
        </w:rPr>
      </w:pPr>
      <w:bookmarkStart w:id="11" w:name="_Hlk63159219"/>
      <w:r w:rsidRPr="004D6475">
        <w:rPr>
          <w:rFonts w:ascii="Arial" w:hAnsi="Arial" w:cs="Arial"/>
          <w:color w:val="000000" w:themeColor="text1"/>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naprawy okresowe takie jak (wymiana filtrów, wymiana olejów, wymiana odpowiednich płynów oraz odpowietrzenia układów w maszynach wymienionych w załączniku nr 1 do umowy), naprawy mechaniczne (naprawa bądź wymiana silnika, skrzyni biegów (jeżeli występuje), układów paliwowych oraz części odpowiadających za poruszanie się i pracę maszyn wymienionych w załączniku nr 1 do umowy).  </w:t>
      </w:r>
    </w:p>
    <w:p w14:paraId="65B72109" w14:textId="77777777" w:rsidR="004D6475" w:rsidRPr="004D6475" w:rsidRDefault="004D6475" w:rsidP="004D6475">
      <w:pPr>
        <w:numPr>
          <w:ilvl w:val="0"/>
          <w:numId w:val="47"/>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W odniesieniu do osób wymienionych § 10 ust. 1 umowy, zamawiający wymaga udokumentowania przez wykonawcę, w terminie 5 dni od dnia zawarcia umowy faktu zatrudniania na podstawie umowy o pracę, poprzez przedłożenie zamawiającemu:</w:t>
      </w:r>
    </w:p>
    <w:p w14:paraId="3D7B3BD6" w14:textId="77777777" w:rsidR="004D6475" w:rsidRPr="004D6475" w:rsidRDefault="004D6475" w:rsidP="004D6475">
      <w:pPr>
        <w:numPr>
          <w:ilvl w:val="0"/>
          <w:numId w:val="48"/>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oświadczenia zatrudnionego pracownika, lub</w:t>
      </w:r>
    </w:p>
    <w:p w14:paraId="3BB34F91" w14:textId="77777777" w:rsidR="004D6475" w:rsidRPr="004D6475" w:rsidRDefault="004D6475" w:rsidP="004D6475">
      <w:pPr>
        <w:numPr>
          <w:ilvl w:val="0"/>
          <w:numId w:val="48"/>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 xml:space="preserve">oświadczenia wykonawcy lub podwykonawcy o zatrudnieniu pracownika na podstawie umowy o pracę, lub </w:t>
      </w:r>
    </w:p>
    <w:p w14:paraId="69004ACF" w14:textId="77777777" w:rsidR="004D6475" w:rsidRPr="004D6475" w:rsidRDefault="004D6475" w:rsidP="004D6475">
      <w:pPr>
        <w:numPr>
          <w:ilvl w:val="0"/>
          <w:numId w:val="48"/>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poświadczonej za zgodność z oryginałem kopii umowy o pracę zatrudnionego pracownika, lub</w:t>
      </w:r>
    </w:p>
    <w:p w14:paraId="4B42DEEF" w14:textId="77777777" w:rsidR="004D6475" w:rsidRPr="004D6475" w:rsidRDefault="004D6475" w:rsidP="004D6475">
      <w:pPr>
        <w:numPr>
          <w:ilvl w:val="0"/>
          <w:numId w:val="48"/>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innych dokumentów</w:t>
      </w:r>
    </w:p>
    <w:p w14:paraId="5F6F5AB4" w14:textId="77777777" w:rsidR="004D6475" w:rsidRPr="004D6475" w:rsidRDefault="004D6475" w:rsidP="004D6475">
      <w:pPr>
        <w:spacing w:before="120"/>
        <w:ind w:left="502" w:hanging="502"/>
        <w:jc w:val="both"/>
        <w:rPr>
          <w:rFonts w:ascii="Arial" w:eastAsiaTheme="minorHAnsi" w:hAnsi="Arial" w:cs="Arial"/>
          <w:color w:val="000000" w:themeColor="text1"/>
          <w:sz w:val="22"/>
          <w:szCs w:val="22"/>
        </w:rPr>
      </w:pPr>
      <w:r w:rsidRPr="004D6475">
        <w:rPr>
          <w:rFonts w:ascii="Arial" w:hAnsi="Arial" w:cs="Arial"/>
          <w:color w:val="000000" w:themeColor="text1"/>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4DF78A19" w14:textId="77777777" w:rsidR="004D6475" w:rsidRPr="004D6475" w:rsidRDefault="004D6475" w:rsidP="004D6475">
      <w:pPr>
        <w:numPr>
          <w:ilvl w:val="0"/>
          <w:numId w:val="47"/>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14:paraId="2C79D1B3" w14:textId="77777777" w:rsidR="004D6475" w:rsidRPr="004D6475" w:rsidRDefault="004D6475" w:rsidP="004D6475">
      <w:pPr>
        <w:numPr>
          <w:ilvl w:val="0"/>
          <w:numId w:val="47"/>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14:paraId="586E9A17" w14:textId="77777777" w:rsidR="004D6475" w:rsidRPr="004D6475" w:rsidRDefault="004D6475" w:rsidP="004D6475">
      <w:pPr>
        <w:numPr>
          <w:ilvl w:val="0"/>
          <w:numId w:val="49"/>
        </w:numPr>
        <w:tabs>
          <w:tab w:val="clear" w:pos="786"/>
        </w:tabs>
        <w:spacing w:before="120"/>
        <w:ind w:left="426" w:firstLine="0"/>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aktualnych oświadczeń i dokumentów, o których mowa w § 10 ust. 2 umowy,</w:t>
      </w:r>
    </w:p>
    <w:p w14:paraId="261A4AEF" w14:textId="77777777" w:rsidR="004D6475" w:rsidRPr="004D6475" w:rsidRDefault="004D6475" w:rsidP="004D6475">
      <w:pPr>
        <w:numPr>
          <w:ilvl w:val="0"/>
          <w:numId w:val="49"/>
        </w:numPr>
        <w:tabs>
          <w:tab w:val="clear" w:pos="786"/>
        </w:tabs>
        <w:spacing w:before="120"/>
        <w:ind w:left="709" w:hanging="283"/>
        <w:jc w:val="both"/>
        <w:rPr>
          <w:rFonts w:ascii="Arial" w:hAnsi="Arial" w:cs="Arial"/>
          <w:color w:val="000000" w:themeColor="text1"/>
          <w:sz w:val="22"/>
          <w:szCs w:val="22"/>
        </w:rPr>
      </w:pPr>
      <w:r w:rsidRPr="004D6475">
        <w:rPr>
          <w:rFonts w:ascii="Arial" w:hAnsi="Arial" w:cs="Arial"/>
          <w:color w:val="000000" w:themeColor="text1"/>
          <w:sz w:val="22"/>
          <w:szCs w:val="22"/>
        </w:rPr>
        <w:t>wyjaśnień w przypadku wątpliwości w zakresie potwierdzenia spełniania wymogu,  o którym mowa w § 10 ust. 1 umowy.</w:t>
      </w:r>
      <w:bookmarkEnd w:id="11"/>
    </w:p>
    <w:p w14:paraId="59B97FD9" w14:textId="77777777" w:rsidR="004D6475" w:rsidRPr="004D6475" w:rsidRDefault="004D6475" w:rsidP="004D6475">
      <w:pPr>
        <w:pStyle w:val="Akapitzlist"/>
        <w:tabs>
          <w:tab w:val="num" w:pos="426"/>
        </w:tabs>
        <w:ind w:left="786"/>
        <w:rPr>
          <w:rFonts w:ascii="Arial" w:hAnsi="Arial" w:cs="Arial"/>
          <w:b/>
          <w:bCs/>
          <w:color w:val="000000" w:themeColor="text1"/>
          <w:sz w:val="22"/>
          <w:szCs w:val="22"/>
        </w:rPr>
      </w:pPr>
      <w:r w:rsidRPr="004D6475">
        <w:rPr>
          <w:rFonts w:ascii="Arial" w:hAnsi="Arial" w:cs="Arial"/>
          <w:b/>
          <w:bCs/>
          <w:color w:val="000000" w:themeColor="text1"/>
          <w:sz w:val="22"/>
          <w:szCs w:val="22"/>
        </w:rPr>
        <w:t xml:space="preserve">                                                                 § 11</w:t>
      </w:r>
    </w:p>
    <w:p w14:paraId="3C6A9D8B" w14:textId="77777777" w:rsidR="004D6475" w:rsidRPr="004D6475" w:rsidRDefault="004D6475" w:rsidP="004D647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Wynagrodzenie Wykonawcy może zostać skorygowane dla oddania zmiany (wzrostu lub zmniejszenia) cen lub kosztów związanych z realizacją przedmiotu umowy zgodnie z poniższymi postanowieniami. </w:t>
      </w:r>
    </w:p>
    <w:p w14:paraId="612AC50C" w14:textId="77777777" w:rsidR="004D6475" w:rsidRPr="004D6475" w:rsidRDefault="004D6475" w:rsidP="004D6475">
      <w:pPr>
        <w:pStyle w:val="Akapitzlist"/>
        <w:ind w:left="426"/>
        <w:jc w:val="both"/>
        <w:rPr>
          <w:rStyle w:val="FontStyle13"/>
          <w:rFonts w:ascii="Arial" w:eastAsia="StarSymbol" w:hAnsi="Arial" w:cs="Arial"/>
          <w:sz w:val="22"/>
          <w:szCs w:val="22"/>
        </w:rPr>
      </w:pPr>
    </w:p>
    <w:p w14:paraId="40D6383F" w14:textId="77777777" w:rsidR="004D6475" w:rsidRPr="004D6475" w:rsidRDefault="004D6475" w:rsidP="004D6475">
      <w:pPr>
        <w:tabs>
          <w:tab w:val="num" w:pos="426"/>
        </w:tabs>
        <w:jc w:val="center"/>
        <w:rPr>
          <w:rFonts w:ascii="Arial" w:hAnsi="Arial" w:cs="Arial"/>
          <w:b/>
          <w:bCs/>
          <w:color w:val="000000" w:themeColor="text1"/>
          <w:sz w:val="22"/>
          <w:szCs w:val="22"/>
        </w:rPr>
      </w:pPr>
    </w:p>
    <w:p w14:paraId="7538AF63" w14:textId="77777777" w:rsidR="004D6475" w:rsidRPr="004D6475" w:rsidRDefault="004D6475" w:rsidP="004D6475">
      <w:pPr>
        <w:pStyle w:val="Default"/>
        <w:spacing w:after="19"/>
        <w:ind w:left="567" w:hanging="567"/>
        <w:jc w:val="center"/>
        <w:rPr>
          <w:rFonts w:ascii="Arial" w:hAnsi="Arial" w:cs="Arial"/>
          <w:sz w:val="22"/>
          <w:szCs w:val="22"/>
        </w:rPr>
      </w:pPr>
      <w:r w:rsidRPr="004D6475">
        <w:rPr>
          <w:rFonts w:ascii="Arial" w:hAnsi="Arial" w:cs="Arial"/>
          <w:sz w:val="22"/>
          <w:szCs w:val="22"/>
        </w:rPr>
        <w:t xml:space="preserve">      cena 1 roboczogodziny wykonywanej usługi </w:t>
      </w:r>
    </w:p>
    <w:p w14:paraId="1AAD5564" w14:textId="77777777" w:rsidR="004D6475" w:rsidRPr="004D6475" w:rsidRDefault="004D6475" w:rsidP="004D6475">
      <w:pPr>
        <w:pStyle w:val="Default"/>
        <w:spacing w:after="19"/>
        <w:ind w:left="567" w:hanging="567"/>
        <w:jc w:val="center"/>
        <w:rPr>
          <w:rFonts w:ascii="Arial" w:hAnsi="Arial" w:cs="Arial"/>
          <w:sz w:val="22"/>
          <w:szCs w:val="22"/>
        </w:rPr>
      </w:pPr>
      <w:r w:rsidRPr="004D6475">
        <w:rPr>
          <w:rFonts w:ascii="Arial" w:hAnsi="Arial" w:cs="Arial"/>
          <w:sz w:val="22"/>
          <w:szCs w:val="22"/>
        </w:rPr>
        <w:t xml:space="preserve">      w dniu zmiany wynagrodzenia wykonawcy</w:t>
      </w:r>
    </w:p>
    <w:p w14:paraId="06B18A84" w14:textId="77777777" w:rsidR="004D6475" w:rsidRPr="004D6475" w:rsidRDefault="004D6475" w:rsidP="004D6475">
      <w:pPr>
        <w:pStyle w:val="Default"/>
        <w:spacing w:after="19"/>
        <w:ind w:left="567" w:hanging="567"/>
        <w:jc w:val="both"/>
        <w:rPr>
          <w:rFonts w:ascii="Arial" w:hAnsi="Arial" w:cs="Arial"/>
          <w:strike/>
          <w:sz w:val="22"/>
          <w:szCs w:val="22"/>
        </w:rPr>
      </w:pPr>
      <w:r w:rsidRPr="004D6475">
        <w:rPr>
          <w:rFonts w:ascii="Arial" w:hAnsi="Arial" w:cs="Arial"/>
          <w:sz w:val="22"/>
          <w:szCs w:val="22"/>
        </w:rPr>
        <w:t xml:space="preserve">       WW= ----------------------------------------------------------------------------------------------------</w:t>
      </w:r>
    </w:p>
    <w:p w14:paraId="641B8B5F"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cena 1 roboczogodziny wykonywanej usługi</w:t>
      </w:r>
    </w:p>
    <w:p w14:paraId="0FBE95CE"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ogłoszona w dniu …………………. 2024 r. </w:t>
      </w:r>
    </w:p>
    <w:p w14:paraId="1D85AE98" w14:textId="77777777" w:rsidR="004D6475" w:rsidRPr="004D6475" w:rsidRDefault="004D6475" w:rsidP="004D6475">
      <w:pPr>
        <w:pStyle w:val="Default"/>
        <w:spacing w:after="19"/>
        <w:ind w:left="567" w:hanging="567"/>
        <w:jc w:val="both"/>
        <w:rPr>
          <w:rFonts w:ascii="Arial" w:hAnsi="Arial" w:cs="Arial"/>
          <w:sz w:val="22"/>
          <w:szCs w:val="22"/>
        </w:rPr>
      </w:pPr>
    </w:p>
    <w:p w14:paraId="2C87BDE2"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WW- Wskaźnik waloryzacji wynagrodzenia</w:t>
      </w:r>
    </w:p>
    <w:p w14:paraId="6E8C5792"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a) zwaloryzowana cena 1 godziny pracy zostanie ustalona według podanego niżej wzoru:</w:t>
      </w:r>
    </w:p>
    <w:p w14:paraId="19087F64"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CPW= C x ID x WW</w:t>
      </w:r>
    </w:p>
    <w:p w14:paraId="760BE2D6"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C- cena za 1 roboczogodzinę netto podana w ofercie Wykonawcy</w:t>
      </w:r>
    </w:p>
    <w:p w14:paraId="410A1ED5"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ID- Ilość godzin potrzebnych do wykonania usługi </w:t>
      </w:r>
    </w:p>
    <w:p w14:paraId="3C4DAB38"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WW- Wskaźnik waloryzacji wynagrodzenia</w:t>
      </w:r>
    </w:p>
    <w:p w14:paraId="0AAE5505" w14:textId="77777777" w:rsidR="004D6475" w:rsidRPr="004D6475" w:rsidRDefault="004D6475" w:rsidP="004D6475">
      <w:pPr>
        <w:pStyle w:val="Default"/>
        <w:spacing w:after="19"/>
        <w:ind w:left="567" w:hanging="567"/>
        <w:jc w:val="both"/>
        <w:rPr>
          <w:rFonts w:ascii="Arial" w:hAnsi="Arial" w:cs="Arial"/>
          <w:sz w:val="22"/>
          <w:szCs w:val="22"/>
        </w:rPr>
      </w:pPr>
    </w:p>
    <w:p w14:paraId="5D0053D7" w14:textId="77777777" w:rsidR="004D6475" w:rsidRPr="004D6475" w:rsidRDefault="004D6475" w:rsidP="004D6475">
      <w:pPr>
        <w:pStyle w:val="Default"/>
        <w:spacing w:after="19"/>
        <w:ind w:left="567" w:hanging="567"/>
        <w:jc w:val="both"/>
        <w:rPr>
          <w:rFonts w:ascii="Arial" w:hAnsi="Arial" w:cs="Arial"/>
          <w:sz w:val="22"/>
          <w:szCs w:val="22"/>
          <w:u w:val="single"/>
        </w:rPr>
      </w:pPr>
      <w:r w:rsidRPr="004D6475">
        <w:rPr>
          <w:rFonts w:ascii="Arial" w:hAnsi="Arial" w:cs="Arial"/>
          <w:sz w:val="22"/>
          <w:szCs w:val="22"/>
        </w:rPr>
        <w:t xml:space="preserve">            </w:t>
      </w:r>
      <w:r w:rsidRPr="004D6475">
        <w:rPr>
          <w:rFonts w:ascii="Arial" w:hAnsi="Arial" w:cs="Arial"/>
          <w:sz w:val="22"/>
          <w:szCs w:val="22"/>
          <w:u w:val="single"/>
        </w:rPr>
        <w:t>Wynik w/w obliczeń zostanie zaokrąglony do 2 miejsc po przecinku.</w:t>
      </w:r>
    </w:p>
    <w:p w14:paraId="709D53B1" w14:textId="77777777" w:rsidR="004D6475" w:rsidRPr="004D6475" w:rsidRDefault="004D6475" w:rsidP="004D6475">
      <w:pPr>
        <w:pStyle w:val="Default"/>
        <w:spacing w:after="19"/>
        <w:ind w:left="851" w:hanging="851"/>
        <w:jc w:val="both"/>
        <w:rPr>
          <w:rFonts w:ascii="Arial" w:hAnsi="Arial" w:cs="Arial"/>
          <w:sz w:val="22"/>
          <w:szCs w:val="22"/>
        </w:rPr>
      </w:pPr>
      <w:r w:rsidRPr="004D6475">
        <w:rPr>
          <w:rFonts w:ascii="Arial" w:hAnsi="Arial" w:cs="Arial"/>
          <w:sz w:val="22"/>
          <w:szCs w:val="22"/>
        </w:rPr>
        <w:t xml:space="preserve">             b) Po wyliczeniu ceny netto zostanie doliczony do tej ceny podatek VAT.</w:t>
      </w:r>
    </w:p>
    <w:p w14:paraId="5EA09F6A" w14:textId="77777777" w:rsidR="004D6475" w:rsidRPr="004D6475" w:rsidRDefault="004D6475" w:rsidP="004D6475">
      <w:pPr>
        <w:pStyle w:val="Default"/>
        <w:spacing w:after="19"/>
        <w:ind w:left="851" w:hanging="851"/>
        <w:jc w:val="both"/>
        <w:rPr>
          <w:rFonts w:ascii="Arial" w:hAnsi="Arial" w:cs="Arial"/>
          <w:sz w:val="22"/>
          <w:szCs w:val="22"/>
        </w:rPr>
      </w:pPr>
    </w:p>
    <w:p w14:paraId="531097EC" w14:textId="77777777" w:rsidR="004D6475" w:rsidRPr="004D6475" w:rsidRDefault="004D6475" w:rsidP="004D647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3EA12096" w14:textId="77777777" w:rsidR="004D6475" w:rsidRPr="004D6475" w:rsidRDefault="004D6475" w:rsidP="004D6475">
      <w:pPr>
        <w:pStyle w:val="Akapitzlist"/>
        <w:numPr>
          <w:ilvl w:val="0"/>
          <w:numId w:val="52"/>
        </w:numPr>
        <w:suppressAutoHyphens/>
        <w:ind w:left="426" w:hanging="426"/>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466BEAE4" w14:textId="77777777" w:rsidR="004D6475" w:rsidRPr="004D6475" w:rsidRDefault="004D6475" w:rsidP="004D6475">
      <w:pPr>
        <w:pStyle w:val="Akapitzlist"/>
        <w:numPr>
          <w:ilvl w:val="0"/>
          <w:numId w:val="52"/>
        </w:numPr>
        <w:suppressAutoHyphens/>
        <w:ind w:left="426" w:hanging="426"/>
        <w:contextualSpacing/>
        <w:jc w:val="both"/>
        <w:rPr>
          <w:rFonts w:ascii="Arial" w:hAnsi="Arial" w:cs="Arial"/>
          <w:sz w:val="22"/>
          <w:szCs w:val="22"/>
        </w:rPr>
      </w:pPr>
      <w:r w:rsidRPr="004D6475">
        <w:rPr>
          <w:rFonts w:ascii="Arial" w:hAnsi="Arial" w:cs="Arial"/>
          <w:sz w:val="22"/>
          <w:szCs w:val="22"/>
        </w:rPr>
        <w:t>Zamawiający przewiduje, że Wynagrodzenie Wykonawcy może ulec zmianie w przypadku zmiany kosztów związanych z realizacją zamówienia, zgodnie z poniższymi zasadami:</w:t>
      </w:r>
    </w:p>
    <w:p w14:paraId="351F02D9" w14:textId="77777777" w:rsidR="004D6475" w:rsidRPr="004D6475" w:rsidRDefault="004D6475" w:rsidP="004D6475">
      <w:pPr>
        <w:pStyle w:val="Akapitzlist"/>
        <w:ind w:left="426"/>
        <w:jc w:val="both"/>
        <w:rPr>
          <w:rFonts w:ascii="Arial" w:hAnsi="Arial" w:cs="Arial"/>
          <w:sz w:val="22"/>
          <w:szCs w:val="22"/>
        </w:rPr>
      </w:pPr>
    </w:p>
    <w:p w14:paraId="01BD0665" w14:textId="77777777" w:rsidR="004D6475" w:rsidRPr="004D6475" w:rsidRDefault="004D6475" w:rsidP="004D6475">
      <w:pPr>
        <w:pStyle w:val="Akapitzlist"/>
        <w:spacing w:after="200"/>
        <w:ind w:left="360" w:hanging="218"/>
        <w:jc w:val="both"/>
        <w:rPr>
          <w:rFonts w:ascii="Arial" w:hAnsi="Arial" w:cs="Arial"/>
          <w:sz w:val="22"/>
          <w:szCs w:val="22"/>
        </w:rPr>
      </w:pPr>
      <w:r w:rsidRPr="004D6475">
        <w:rPr>
          <w:rFonts w:ascii="Arial" w:hAnsi="Arial" w:cs="Arial"/>
          <w:sz w:val="22"/>
          <w:szCs w:val="22"/>
        </w:rPr>
        <w:t xml:space="preserve">a) początkowy termin ustalenia zmiany wynagrodzenia ustala się nie wcześniej niż na pierwszy dzień siódmego miesiąca obowiązywania Umowy, </w:t>
      </w:r>
    </w:p>
    <w:p w14:paraId="4BAAEFB6"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t>b) poziom zmiany kosztów, uprawniający Strony Umowy do żądania zmiany wynagrodzenia wynosi 15 pkt. proc. w stosunku do poziomu z dnia złożenia oferty,</w:t>
      </w:r>
    </w:p>
    <w:p w14:paraId="77BAFA99"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t>c) jako zmianę kosztów przyjmuje się wyrażoną w punktach procentowych  roczną zmianę, publikowanego w miesiącu poprzedzającym miesiąc  ustalenia zmiany wynagrodzenia, wskaźnika o którym mowa odpowiednio w ust. 1 lub 2,</w:t>
      </w:r>
    </w:p>
    <w:p w14:paraId="5B2CBC7C"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t>d) zmiana (obniżenie lub wzrost) ww. wskaźnika powyżej progu określonego w lit. (b) uprawnia Strony do zmiany wynagrodzenia Wykonawcy w takiej samej proporcji, w jakiej zmianie uległ ww. wskaźnik,</w:t>
      </w:r>
    </w:p>
    <w:p w14:paraId="5E47D975"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t>e) maksymalna dopuszczalna wartość poszczególnej zmiany wynagrodzenia w efekcie zastosowania postanowień o zasadach wprowadzania zmian wysokości wynagrodzenia wynosi 10%. Łączna maksymalna wartość wszystkich zmian wynagrodzenia, jaką dopuszcza Zamawiający w efekcie zastosowania postanowień o zasadach wprowadzania zmian wysokości wynagrodzenia to 20% wynagrodzenia, o którym mowa w  § 3 ust. 4,</w:t>
      </w:r>
    </w:p>
    <w:p w14:paraId="056E3360"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lastRenderedPageBreak/>
        <w:t>f) zmiana wynagrodzenia Wykonawcy na zasadach określonych powyżej następuje nie częściej niż co 6 (sześć) miesięcy,</w:t>
      </w:r>
    </w:p>
    <w:p w14:paraId="6FB5A37E"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t>g) w sytuacji wzrostu kosztów związanych z realizacją zamówienia powyżej 15% Wykonawca jest uprawniony złożyć Zamawiającemu pisemny wniosek o zmianę Umowy w zakresie płatności wynikających z faktur wystawionych po zmianie kosztów związanych z realizacją zamówienia. Wniosek powinien zawierać wyczerpujące uzasadnienie faktyczne i wskazanie podstaw prawnych oraz dokładne wyliczenie kwoty wynagrodzenia Wykonawcy po zmianie,</w:t>
      </w:r>
    </w:p>
    <w:p w14:paraId="264E0CC4" w14:textId="77777777" w:rsidR="004D6475" w:rsidRPr="004D6475" w:rsidRDefault="004D6475" w:rsidP="004D6475">
      <w:pPr>
        <w:spacing w:after="200"/>
        <w:ind w:left="426" w:hanging="284"/>
        <w:jc w:val="both"/>
        <w:rPr>
          <w:rFonts w:ascii="Arial" w:hAnsi="Arial" w:cs="Arial"/>
          <w:sz w:val="22"/>
          <w:szCs w:val="22"/>
        </w:rPr>
      </w:pPr>
      <w:r w:rsidRPr="004D6475">
        <w:rPr>
          <w:rFonts w:ascii="Arial" w:hAnsi="Arial" w:cs="Arial"/>
          <w:sz w:val="22"/>
          <w:szCs w:val="22"/>
        </w:rPr>
        <w:t>h) w sytuacji spadku kosztów związanych z realizacją zamówienia powyżej 15% Zamawiający jest uprawniony złożyć Wykonawcy pisemną informację o zmianę Umowy w zakresie płatności wynikających z faktur wystawionych po zmianie kosztów związanych z realizacją zamówienia. Informacja powinna zawierać wyczerpujące uzasadnienie faktyczne i wskazanie podstaw prawnych oraz dokładne wyliczenie kwoty wynagrodzenia Wykonawcy po zmianie Umowy,</w:t>
      </w:r>
    </w:p>
    <w:p w14:paraId="1B4C7593" w14:textId="77777777" w:rsidR="004D6475" w:rsidRPr="004D6475" w:rsidRDefault="004D6475" w:rsidP="004D6475">
      <w:pPr>
        <w:spacing w:after="200"/>
        <w:ind w:left="426" w:hanging="284"/>
        <w:jc w:val="both"/>
        <w:rPr>
          <w:rStyle w:val="FontStyle13"/>
          <w:rFonts w:ascii="Arial" w:hAnsi="Arial" w:cs="Arial"/>
          <w:sz w:val="22"/>
          <w:szCs w:val="22"/>
        </w:rPr>
      </w:pPr>
      <w:r w:rsidRPr="004D6475">
        <w:rPr>
          <w:rFonts w:ascii="Arial" w:hAnsi="Arial" w:cs="Arial"/>
          <w:sz w:val="22"/>
          <w:szCs w:val="22"/>
        </w:rPr>
        <w:t>i) jeżeli zostanie wykazane, że zmiany  kosztów związanych z realizacją zamówienia uzasadniają zmianę wysokości Wynagrodzenia należnego Wykonawcy zgodnie z zasadami przewidzianymi w lit. a- h powyżej, Strony Umowy zawrą stosowny aneks do Umowy, określający nową wysokość Wynagrodzenia Wykonawcy, z uwzględnieniem dowiedzionych zmian.</w:t>
      </w:r>
    </w:p>
    <w:p w14:paraId="5F474EFC" w14:textId="77777777" w:rsidR="004D6475" w:rsidRPr="004D6475" w:rsidRDefault="004D6475" w:rsidP="004D6475">
      <w:pPr>
        <w:ind w:left="426" w:hanging="426"/>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5.   Wykonawca w terminie 14 dni po upływie każdych 6 miesięcy obowiązywania umowy zobowiązana jest zawiadomić Zamawiającego na piśmie, o zmianie wysokości wskaźnika Waloryzacji. Uchybienie przez Wykonawcę zastrzeżonemu w zdaniu pierwszym niniejszego ustępu terminowi doręczenia zawiadomienia o zmianie wskaźnika Waloryzacji o więcej niż 30 dni oznacza, że Wykonawca zrzeka się roszczenia o waloryzację wynagrodzenia, </w:t>
      </w:r>
    </w:p>
    <w:p w14:paraId="4DADF76E" w14:textId="77777777" w:rsidR="004D6475" w:rsidRPr="004D6475" w:rsidRDefault="004D6475" w:rsidP="004D6475">
      <w:pPr>
        <w:ind w:left="426" w:hanging="426"/>
        <w:jc w:val="both"/>
        <w:rPr>
          <w:rStyle w:val="FontStyle13"/>
          <w:rFonts w:ascii="Arial" w:eastAsia="StarSymbol" w:hAnsi="Arial" w:cs="Arial"/>
          <w:sz w:val="22"/>
          <w:szCs w:val="22"/>
        </w:rPr>
      </w:pPr>
    </w:p>
    <w:p w14:paraId="25FA27A8" w14:textId="77777777" w:rsidR="004D6475" w:rsidRPr="004D6475" w:rsidRDefault="004D6475" w:rsidP="004D6475">
      <w:pPr>
        <w:widowControl w:val="0"/>
        <w:autoSpaceDE w:val="0"/>
        <w:rPr>
          <w:rFonts w:ascii="Arial" w:hAnsi="Arial" w:cs="Arial"/>
          <w:b/>
          <w:bCs/>
          <w:sz w:val="22"/>
          <w:szCs w:val="22"/>
        </w:rPr>
      </w:pPr>
      <w:r w:rsidRPr="004D6475">
        <w:rPr>
          <w:rFonts w:ascii="Arial" w:hAnsi="Arial" w:cs="Arial"/>
          <w:b/>
          <w:bCs/>
          <w:sz w:val="22"/>
          <w:szCs w:val="22"/>
        </w:rPr>
        <w:t xml:space="preserve">                                                                           §12</w:t>
      </w:r>
    </w:p>
    <w:p w14:paraId="08D012B4" w14:textId="77777777" w:rsidR="004D6475" w:rsidRPr="004D6475" w:rsidRDefault="004D6475" w:rsidP="00022D36">
      <w:pPr>
        <w:pStyle w:val="Akapitzlist"/>
        <w:numPr>
          <w:ilvl w:val="0"/>
          <w:numId w:val="15"/>
        </w:numPr>
        <w:suppressAutoHyphens/>
        <w:ind w:left="426" w:hanging="426"/>
        <w:contextualSpacing/>
        <w:jc w:val="both"/>
        <w:rPr>
          <w:rFonts w:ascii="Arial" w:hAnsi="Arial" w:cs="Arial"/>
          <w:sz w:val="22"/>
          <w:szCs w:val="22"/>
        </w:rPr>
      </w:pPr>
      <w:bookmarkStart w:id="12" w:name="_Hlk163116975"/>
      <w:r w:rsidRPr="004D6475">
        <w:rPr>
          <w:rFonts w:ascii="Arial" w:hAnsi="Arial" w:cs="Arial"/>
          <w:sz w:val="22"/>
          <w:szCs w:val="22"/>
        </w:rPr>
        <w:t>Zgodnie z treścią art. 439 ust. 2 pkt. 2 ustawy Pzp Zamawiający przewiduje możliwość zmiany wysokości wynagrodzenia należnego Wykonawcy w formie Aneksu do umowy w przypadku zmiany kosztów związanych z realizacją zamówienia przez Wykonawcę, zgodnie z poniższymi zasadami:</w:t>
      </w:r>
    </w:p>
    <w:p w14:paraId="316A3F7C" w14:textId="77777777" w:rsidR="004D6475" w:rsidRPr="004D6475" w:rsidRDefault="004D6475" w:rsidP="00022D36">
      <w:pPr>
        <w:pStyle w:val="Akapitzlist"/>
        <w:numPr>
          <w:ilvl w:val="1"/>
          <w:numId w:val="15"/>
        </w:numPr>
        <w:suppressAutoHyphens/>
        <w:ind w:left="426" w:hanging="426"/>
        <w:contextualSpacing/>
        <w:jc w:val="both"/>
        <w:rPr>
          <w:rFonts w:ascii="Arial" w:hAnsi="Arial" w:cs="Arial"/>
          <w:sz w:val="22"/>
          <w:szCs w:val="22"/>
        </w:rPr>
      </w:pPr>
      <w:r w:rsidRPr="004D6475">
        <w:rPr>
          <w:rFonts w:ascii="Arial" w:hAnsi="Arial"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54124572" w14:textId="77777777" w:rsidR="004D6475" w:rsidRPr="004D6475" w:rsidRDefault="004D6475" w:rsidP="00022D36">
      <w:pPr>
        <w:pStyle w:val="Akapitzlist"/>
        <w:numPr>
          <w:ilvl w:val="1"/>
          <w:numId w:val="15"/>
        </w:numPr>
        <w:suppressAutoHyphens/>
        <w:ind w:left="426" w:hanging="426"/>
        <w:contextualSpacing/>
        <w:jc w:val="both"/>
        <w:rPr>
          <w:rFonts w:ascii="Arial" w:hAnsi="Arial" w:cs="Arial"/>
          <w:sz w:val="22"/>
          <w:szCs w:val="22"/>
        </w:rPr>
      </w:pPr>
      <w:r w:rsidRPr="004D6475">
        <w:rPr>
          <w:rFonts w:ascii="Arial" w:hAnsi="Arial" w:cs="Arial"/>
          <w:sz w:val="22"/>
          <w:szCs w:val="22"/>
        </w:rPr>
        <w:t>maksymalna wartość zmiany wynagrodzenia, jaką dopuszcza Zamawiający wynosi 10% wartości brutto wynagrodzenia określonego w § 3 ust. 4 Umowy.</w:t>
      </w:r>
    </w:p>
    <w:bookmarkEnd w:id="12"/>
    <w:p w14:paraId="5BFF189A" w14:textId="77777777" w:rsidR="004D6475" w:rsidRPr="004D6475" w:rsidRDefault="004D6475" w:rsidP="00022D36">
      <w:pPr>
        <w:pStyle w:val="Akapitzlist"/>
        <w:numPr>
          <w:ilvl w:val="0"/>
          <w:numId w:val="15"/>
        </w:numPr>
        <w:suppressAutoHyphens/>
        <w:ind w:left="426" w:hanging="426"/>
        <w:contextualSpacing/>
        <w:jc w:val="both"/>
        <w:rPr>
          <w:rFonts w:ascii="Arial" w:hAnsi="Arial" w:cs="Arial"/>
          <w:sz w:val="22"/>
          <w:szCs w:val="22"/>
        </w:rPr>
      </w:pPr>
      <w:r w:rsidRPr="004D6475">
        <w:rPr>
          <w:rFonts w:ascii="Arial" w:hAnsi="Arial" w:cs="Arial"/>
          <w:sz w:val="22"/>
          <w:szCs w:val="22"/>
        </w:rPr>
        <w:t>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45FC541" w14:textId="77777777" w:rsidR="004D6475" w:rsidRPr="004D6475" w:rsidRDefault="004D6475" w:rsidP="00022D36">
      <w:pPr>
        <w:pStyle w:val="Akapitzlist"/>
        <w:numPr>
          <w:ilvl w:val="0"/>
          <w:numId w:val="15"/>
        </w:numPr>
        <w:suppressAutoHyphens/>
        <w:ind w:left="426" w:hanging="426"/>
        <w:contextualSpacing/>
        <w:jc w:val="both"/>
        <w:rPr>
          <w:rFonts w:ascii="Arial" w:hAnsi="Arial" w:cs="Arial"/>
          <w:sz w:val="22"/>
          <w:szCs w:val="22"/>
        </w:rPr>
      </w:pPr>
      <w:r w:rsidRPr="004D6475">
        <w:rPr>
          <w:rFonts w:ascii="Arial" w:hAnsi="Arial" w:cs="Arial"/>
          <w:sz w:val="22"/>
          <w:szCs w:val="22"/>
        </w:rPr>
        <w:t xml:space="preserve">Zmiany, o których mowa w ust. 1 powyżej mogą być wprowadzone nie częściej niż raz na sześć miesięcy. </w:t>
      </w:r>
    </w:p>
    <w:p w14:paraId="491F2B60" w14:textId="77777777" w:rsidR="004D6475" w:rsidRPr="004D6475" w:rsidRDefault="004D6475" w:rsidP="004D6475">
      <w:pPr>
        <w:tabs>
          <w:tab w:val="num" w:pos="426"/>
        </w:tabs>
        <w:rPr>
          <w:rFonts w:ascii="Arial" w:hAnsi="Arial" w:cs="Arial"/>
          <w:b/>
          <w:bCs/>
          <w:color w:val="000000" w:themeColor="text1"/>
          <w:sz w:val="22"/>
          <w:szCs w:val="22"/>
        </w:rPr>
      </w:pPr>
    </w:p>
    <w:p w14:paraId="4BCFD6C5" w14:textId="77777777" w:rsidR="004D6475" w:rsidRPr="004D6475" w:rsidRDefault="004D6475" w:rsidP="004D6475">
      <w:pPr>
        <w:tabs>
          <w:tab w:val="num" w:pos="426"/>
        </w:tabs>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13</w:t>
      </w:r>
    </w:p>
    <w:p w14:paraId="7F6F15AF" w14:textId="77777777" w:rsidR="004D6475" w:rsidRPr="004D6475" w:rsidRDefault="004D6475" w:rsidP="004D6475">
      <w:pPr>
        <w:tabs>
          <w:tab w:val="num" w:pos="426"/>
        </w:tabs>
        <w:ind w:left="426" w:hanging="426"/>
        <w:jc w:val="both"/>
        <w:rPr>
          <w:rFonts w:ascii="Arial" w:hAnsi="Arial" w:cs="Arial"/>
          <w:color w:val="000000" w:themeColor="text1"/>
          <w:sz w:val="22"/>
          <w:szCs w:val="22"/>
        </w:rPr>
      </w:pPr>
      <w:r w:rsidRPr="004D6475">
        <w:rPr>
          <w:rFonts w:ascii="Arial" w:hAnsi="Arial" w:cs="Arial"/>
          <w:color w:val="000000" w:themeColor="text1"/>
          <w:sz w:val="22"/>
          <w:szCs w:val="22"/>
        </w:rPr>
        <w:t>1.    Wszelkie zmiany niniejszej umowy nastąpić mogą jedynie w formie pisemnej pod rygorem  nieważności;</w:t>
      </w:r>
    </w:p>
    <w:p w14:paraId="639FDDC6" w14:textId="77777777" w:rsidR="004D6475" w:rsidRPr="004D6475" w:rsidRDefault="004D6475" w:rsidP="004D6475">
      <w:pPr>
        <w:ind w:left="426" w:hanging="426"/>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2.     W sprawach nieuregulowanych w niniejszej umowie mają zastosowanie właściwe przepisy prawa;</w:t>
      </w:r>
    </w:p>
    <w:p w14:paraId="070BD0DF" w14:textId="77777777" w:rsidR="004D6475" w:rsidRPr="004D6475" w:rsidRDefault="004D6475" w:rsidP="004D6475">
      <w:pPr>
        <w:ind w:left="426" w:hanging="426"/>
        <w:jc w:val="both"/>
        <w:rPr>
          <w:rFonts w:ascii="Arial" w:hAnsi="Arial" w:cs="Arial"/>
          <w:color w:val="000000" w:themeColor="text1"/>
          <w:sz w:val="22"/>
          <w:szCs w:val="22"/>
        </w:rPr>
      </w:pPr>
      <w:r w:rsidRPr="004D6475">
        <w:rPr>
          <w:rFonts w:ascii="Arial" w:hAnsi="Arial" w:cs="Arial"/>
          <w:color w:val="000000" w:themeColor="text1"/>
          <w:sz w:val="22"/>
          <w:szCs w:val="22"/>
        </w:rPr>
        <w:t>3.   Ewentualne spory mogące wyniknąć miedzy stronami rozstrzygać będzie sąd właściwy miejscowo dla siedziby Zamawiającego;</w:t>
      </w:r>
    </w:p>
    <w:p w14:paraId="6B58A99D" w14:textId="77777777" w:rsidR="004D6475" w:rsidRPr="004D6475" w:rsidRDefault="004D6475" w:rsidP="004D6475">
      <w:pPr>
        <w:ind w:left="426" w:hanging="426"/>
        <w:jc w:val="both"/>
        <w:rPr>
          <w:rFonts w:ascii="Arial" w:hAnsi="Arial" w:cs="Arial"/>
          <w:sz w:val="22"/>
          <w:szCs w:val="22"/>
        </w:rPr>
      </w:pPr>
      <w:r w:rsidRPr="004D6475">
        <w:rPr>
          <w:rFonts w:ascii="Arial" w:hAnsi="Arial" w:cs="Arial"/>
          <w:sz w:val="22"/>
          <w:szCs w:val="22"/>
        </w:rPr>
        <w:t xml:space="preserve">4. Wykonawca oświadcza, że znany jest mu fakt, iż treść niniejszej umowy, </w:t>
      </w:r>
      <w:r w:rsidRPr="004D6475">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436FEB7D" w14:textId="77777777" w:rsidR="004D6475" w:rsidRPr="004D6475" w:rsidRDefault="004D6475" w:rsidP="004D6475">
      <w:pPr>
        <w:autoSpaceDN w:val="0"/>
        <w:spacing w:after="160" w:line="259" w:lineRule="auto"/>
        <w:ind w:left="426" w:hanging="568"/>
        <w:jc w:val="both"/>
        <w:textAlignment w:val="baseline"/>
        <w:rPr>
          <w:rFonts w:ascii="Arial" w:hAnsi="Arial" w:cs="Arial"/>
          <w:sz w:val="22"/>
          <w:szCs w:val="22"/>
        </w:rPr>
      </w:pPr>
      <w:r w:rsidRPr="004D6475">
        <w:rPr>
          <w:rFonts w:ascii="Arial" w:hAnsi="Arial" w:cs="Arial"/>
          <w:sz w:val="22"/>
          <w:szCs w:val="22"/>
        </w:rPr>
        <w:t xml:space="preserve">  5.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4D6475">
        <w:rPr>
          <w:rFonts w:ascii="Arial" w:hAnsi="Arial" w:cs="Arial"/>
          <w:sz w:val="22"/>
          <w:szCs w:val="22"/>
        </w:rPr>
        <w:br/>
        <w:t xml:space="preserve">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t>
      </w:r>
      <w:r w:rsidRPr="004D6475">
        <w:rPr>
          <w:rFonts w:ascii="Arial" w:hAnsi="Arial" w:cs="Arial"/>
          <w:sz w:val="22"/>
          <w:szCs w:val="22"/>
        </w:rPr>
        <w:br/>
        <w:t>w zakresie danych osobowych Wykonawcy, w sytuacji, w której jest on osobą fizyczną (w tym osobą fizyczną prowadzącą działalność gospodarczą) a także danych osobowych osób, które Wykonawca wskazał ze swojej strony do realizacji niniejszej umowy;</w:t>
      </w:r>
    </w:p>
    <w:p w14:paraId="37A9F333" w14:textId="77777777" w:rsidR="004D6475" w:rsidRPr="004D6475" w:rsidRDefault="004D6475" w:rsidP="004D6475">
      <w:pPr>
        <w:ind w:left="284" w:hanging="284"/>
        <w:jc w:val="both"/>
        <w:rPr>
          <w:rFonts w:ascii="Arial" w:hAnsi="Arial" w:cs="Arial"/>
          <w:color w:val="000000" w:themeColor="text1"/>
          <w:sz w:val="22"/>
          <w:szCs w:val="22"/>
        </w:rPr>
      </w:pPr>
      <w:r w:rsidRPr="004D6475">
        <w:rPr>
          <w:rFonts w:ascii="Arial" w:hAnsi="Arial" w:cs="Arial"/>
          <w:color w:val="000000" w:themeColor="text1"/>
          <w:sz w:val="22"/>
          <w:szCs w:val="22"/>
        </w:rPr>
        <w:t>6.  Niniejsza umowa została sporządzona w dwóch jednakowych egzemplarzach, z czego jeden egzemplarz przeznaczony jest dla Zamawiającego i jeden egzemplarz dla Wykonawcy.</w:t>
      </w:r>
    </w:p>
    <w:p w14:paraId="0DE3CEBC" w14:textId="77777777" w:rsidR="004D6475" w:rsidRPr="004D6475" w:rsidRDefault="004D6475" w:rsidP="004D6475">
      <w:pPr>
        <w:tabs>
          <w:tab w:val="left" w:pos="3420"/>
        </w:tabs>
        <w:jc w:val="both"/>
        <w:rPr>
          <w:rFonts w:ascii="Arial" w:hAnsi="Arial" w:cs="Arial"/>
          <w:color w:val="000000" w:themeColor="text1"/>
          <w:sz w:val="22"/>
          <w:szCs w:val="22"/>
        </w:rPr>
      </w:pPr>
    </w:p>
    <w:p w14:paraId="777EC8A7" w14:textId="77777777" w:rsidR="004D6475" w:rsidRPr="004D6475" w:rsidRDefault="004D6475" w:rsidP="004D6475">
      <w:pPr>
        <w:pStyle w:val="Akapitzlist"/>
        <w:tabs>
          <w:tab w:val="left" w:pos="-142"/>
          <w:tab w:val="left" w:pos="5158"/>
        </w:tabs>
        <w:ind w:left="360"/>
        <w:jc w:val="both"/>
        <w:rPr>
          <w:rFonts w:ascii="Arial" w:hAnsi="Arial" w:cs="Arial"/>
          <w:b/>
          <w:color w:val="000000" w:themeColor="text1"/>
          <w:sz w:val="22"/>
          <w:szCs w:val="22"/>
        </w:rPr>
      </w:pPr>
      <w:r w:rsidRPr="004D6475">
        <w:rPr>
          <w:rFonts w:ascii="Arial" w:hAnsi="Arial" w:cs="Arial"/>
          <w:b/>
          <w:color w:val="000000" w:themeColor="text1"/>
          <w:sz w:val="22"/>
          <w:szCs w:val="22"/>
        </w:rPr>
        <w:tab/>
      </w:r>
    </w:p>
    <w:p w14:paraId="55E49E03" w14:textId="77777777" w:rsidR="004D6475" w:rsidRPr="004D6475" w:rsidRDefault="004D6475" w:rsidP="004D6475">
      <w:pPr>
        <w:jc w:val="right"/>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r>
    </w:p>
    <w:p w14:paraId="3E8EAFEF" w14:textId="77777777" w:rsidR="004D6475" w:rsidRPr="004D6475" w:rsidRDefault="004D6475" w:rsidP="004D6475">
      <w:pPr>
        <w:jc w:val="center"/>
        <w:rPr>
          <w:rFonts w:ascii="Arial" w:hAnsi="Arial" w:cs="Arial"/>
          <w:b/>
          <w:color w:val="000000" w:themeColor="text1"/>
          <w:sz w:val="22"/>
          <w:szCs w:val="22"/>
        </w:rPr>
      </w:pPr>
      <w:r w:rsidRPr="004D6475">
        <w:rPr>
          <w:rFonts w:ascii="Arial" w:hAnsi="Arial" w:cs="Arial"/>
          <w:b/>
          <w:color w:val="000000" w:themeColor="text1"/>
          <w:sz w:val="22"/>
          <w:szCs w:val="22"/>
        </w:rPr>
        <w:t>Dotyczy części 2, 3 i 4.</w:t>
      </w:r>
    </w:p>
    <w:p w14:paraId="03002B4F" w14:textId="77777777" w:rsidR="004D6475" w:rsidRPr="004D6475" w:rsidRDefault="004D6475" w:rsidP="004D6475">
      <w:pPr>
        <w:jc w:val="both"/>
        <w:rPr>
          <w:rFonts w:ascii="Arial" w:hAnsi="Arial" w:cs="Arial"/>
          <w:color w:val="000000" w:themeColor="text1"/>
          <w:sz w:val="22"/>
          <w:szCs w:val="22"/>
        </w:rPr>
      </w:pPr>
    </w:p>
    <w:p w14:paraId="388A341E" w14:textId="77777777" w:rsidR="004D6475" w:rsidRPr="004D6475" w:rsidRDefault="004D6475" w:rsidP="004D6475">
      <w:pPr>
        <w:pStyle w:val="Zwykytekst"/>
        <w:tabs>
          <w:tab w:val="left" w:pos="708"/>
        </w:tabs>
        <w:jc w:val="center"/>
        <w:outlineLvl w:val="0"/>
        <w:rPr>
          <w:rFonts w:ascii="Arial" w:hAnsi="Arial" w:cs="Arial"/>
          <w:b/>
          <w:bCs/>
          <w:color w:val="000000" w:themeColor="text1"/>
          <w:sz w:val="22"/>
          <w:szCs w:val="22"/>
        </w:rPr>
      </w:pPr>
      <w:r w:rsidRPr="004D6475">
        <w:rPr>
          <w:rFonts w:ascii="Arial" w:hAnsi="Arial" w:cs="Arial"/>
          <w:b/>
          <w:bCs/>
          <w:color w:val="000000" w:themeColor="text1"/>
          <w:sz w:val="22"/>
          <w:szCs w:val="22"/>
        </w:rPr>
        <w:t>ISTOTNE POSTANOWIENIA UMOWY</w:t>
      </w:r>
    </w:p>
    <w:p w14:paraId="28FE2224" w14:textId="77777777" w:rsidR="004D6475" w:rsidRPr="004D6475" w:rsidRDefault="004D6475" w:rsidP="004D6475">
      <w:pPr>
        <w:tabs>
          <w:tab w:val="left" w:pos="360"/>
        </w:tabs>
        <w:ind w:left="567" w:hanging="567"/>
        <w:jc w:val="center"/>
        <w:rPr>
          <w:rFonts w:ascii="Arial" w:hAnsi="Arial" w:cs="Arial"/>
          <w:b/>
          <w:color w:val="000000" w:themeColor="text1"/>
          <w:sz w:val="22"/>
          <w:szCs w:val="22"/>
        </w:rPr>
      </w:pPr>
      <w:r w:rsidRPr="004D6475">
        <w:rPr>
          <w:rFonts w:ascii="Arial" w:hAnsi="Arial" w:cs="Arial"/>
          <w:b/>
          <w:color w:val="000000" w:themeColor="text1"/>
          <w:sz w:val="22"/>
          <w:szCs w:val="22"/>
        </w:rPr>
        <w:t>§ 1</w:t>
      </w:r>
    </w:p>
    <w:p w14:paraId="3870953F" w14:textId="77777777" w:rsidR="004D6475" w:rsidRPr="004D6475" w:rsidRDefault="004D6475" w:rsidP="004D6475">
      <w:pPr>
        <w:tabs>
          <w:tab w:val="num" w:pos="426"/>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      Przedmiot umowy obejmuje: wykonanie konserwacji i napraw samochodów służbowych osobowych, busów i urządzeń wymienionych w części zamówienia nr ……. (proszę wpisać część zamówienia) będących na stanie Starostwa Powiatowego w Wołominie, zgodnie z ofertą z dnia ……………………. stanowiącą załącznik do umowy.</w:t>
      </w:r>
    </w:p>
    <w:p w14:paraId="521A6761" w14:textId="77777777" w:rsidR="004D6475" w:rsidRPr="004D6475" w:rsidRDefault="004D6475" w:rsidP="004D6475">
      <w:pPr>
        <w:tabs>
          <w:tab w:val="num" w:pos="426"/>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2.      Zamawiający zleca wykonanie, a Wykonawca zobowiązuje się do wykonania konserwacji  i napraw w razie awarii samochodów służbowych osobowych oraz busów będących na stanie Starostwa Powiatowego w Wołominie, zgodnie z poniższymi warunkami: </w:t>
      </w:r>
    </w:p>
    <w:p w14:paraId="59FCD7BE" w14:textId="77777777" w:rsidR="004D6475" w:rsidRPr="004D6475" w:rsidRDefault="004D6475" w:rsidP="004D6475">
      <w:pPr>
        <w:ind w:left="567" w:hanging="141"/>
        <w:jc w:val="both"/>
        <w:rPr>
          <w:rFonts w:ascii="Arial" w:hAnsi="Arial" w:cs="Arial"/>
          <w:color w:val="000000" w:themeColor="text1"/>
          <w:sz w:val="22"/>
          <w:szCs w:val="22"/>
        </w:rPr>
      </w:pPr>
    </w:p>
    <w:p w14:paraId="53ED7641"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eastAsia="SimSun" w:hAnsi="Arial" w:cs="Arial"/>
          <w:color w:val="000000" w:themeColor="text1"/>
          <w:sz w:val="22"/>
          <w:szCs w:val="22"/>
        </w:rPr>
        <w:t xml:space="preserve">1)  </w:t>
      </w:r>
      <w:r w:rsidRPr="004D6475">
        <w:rPr>
          <w:rFonts w:ascii="Arial" w:hAnsi="Arial" w:cs="Arial"/>
          <w:color w:val="000000" w:themeColor="text1"/>
          <w:sz w:val="22"/>
          <w:szCs w:val="22"/>
        </w:rPr>
        <w:t>wykonanie obsług technicznych OT według zakresu czynności instrukcji danego samochodu, pojazdu lub urządzenia;</w:t>
      </w:r>
    </w:p>
    <w:p w14:paraId="57DE7A79" w14:textId="77777777" w:rsidR="004D6475" w:rsidRPr="004D6475" w:rsidRDefault="004D6475" w:rsidP="004D6475">
      <w:pPr>
        <w:pStyle w:val="Akapitzlist1"/>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wykonanie wszelkich konserwacji i napraw mechanicznych;</w:t>
      </w:r>
    </w:p>
    <w:p w14:paraId="0D0D4C27" w14:textId="77777777" w:rsidR="004D6475" w:rsidRPr="004D6475" w:rsidRDefault="004D6475" w:rsidP="004D6475">
      <w:pPr>
        <w:pStyle w:val="Akapitzlist1"/>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3)     wykonanie  napraw  instalacji elektrycznej;</w:t>
      </w:r>
    </w:p>
    <w:p w14:paraId="522F1FA0" w14:textId="77777777" w:rsidR="004D6475" w:rsidRPr="004D6475" w:rsidRDefault="004D6475" w:rsidP="004D6475">
      <w:pPr>
        <w:pStyle w:val="Akapitzlist1"/>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4)   wykonanie konserwacji przekrojów zamkniętych i podwozi (z wyjątkiem pojazdów i urządzeń objętych gwarancją producenta);</w:t>
      </w:r>
    </w:p>
    <w:p w14:paraId="74DD2473" w14:textId="77777777" w:rsidR="004D6475" w:rsidRPr="004D6475" w:rsidRDefault="004D6475" w:rsidP="004D6475">
      <w:pPr>
        <w:pStyle w:val="Akapitzlist1"/>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5)  komputerowa diagnostyka systemów elektrycznych samochodów, pojazdów oraz diagnostyka silnika i układów mający wpływ na bezpieczeństwo jazdy i sprawności środków transportowych (nie dotyczy części 3);</w:t>
      </w:r>
    </w:p>
    <w:p w14:paraId="62CC3C1F" w14:textId="77777777" w:rsidR="004D6475" w:rsidRPr="004D6475" w:rsidRDefault="004D6475" w:rsidP="004D6475">
      <w:pPr>
        <w:pStyle w:val="Akapitzlist1"/>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6)   naprawa pojazdów i sprzętu zostanie wykonana zgodnie z warunkami technicznymi przewidzianymi dla danej marki pojazdu lub urządzenia;</w:t>
      </w:r>
    </w:p>
    <w:p w14:paraId="502B6447" w14:textId="77777777" w:rsidR="004D6475" w:rsidRPr="004D6475" w:rsidRDefault="004D6475" w:rsidP="004D6475">
      <w:pPr>
        <w:widowControl w:val="0"/>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 xml:space="preserve">7)      naprawa pojazdów i sprzętu nie może trwać dłużej niż 72 godziny od chwili przekazania sprzętu lub pojazdu do naprawy, lub dokonania zgłoszenia wykonania naprawy na </w:t>
      </w:r>
      <w:r w:rsidRPr="004D6475">
        <w:rPr>
          <w:rFonts w:ascii="Arial" w:eastAsia="SimSun" w:hAnsi="Arial" w:cs="Arial"/>
          <w:color w:val="000000" w:themeColor="text1"/>
          <w:sz w:val="22"/>
          <w:szCs w:val="22"/>
        </w:rPr>
        <w:lastRenderedPageBreak/>
        <w:t>miejscu. Strony mogą ustalić inny termin realizacji naprawy gdy spowodowane jest to rodzajem usterki lub czynnikami wynikającymi z  technologii naprawy;</w:t>
      </w:r>
    </w:p>
    <w:p w14:paraId="2BB2CAAA" w14:textId="77777777" w:rsidR="004D6475" w:rsidRPr="004D6475" w:rsidRDefault="004D6475" w:rsidP="004D6475">
      <w:pPr>
        <w:widowControl w:val="0"/>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8)   części zamienne użyte do naprawy musza być nowe (oryginalne lub zamienniki -  każdorazowo należy uzgodnić z Zamawiającym), dopuszcza się regenerację podzespołów (każdorazowo należy uzgodnić z Zamawiającym) Na żądanie Zamawiającego Wykonawca przedstawi źródło pochodzenia zamontowanych części i materiałów oraz  dowód ich zakupu;</w:t>
      </w:r>
    </w:p>
    <w:p w14:paraId="0515B18E" w14:textId="77777777" w:rsidR="004D6475" w:rsidRPr="004D6475" w:rsidRDefault="004D6475" w:rsidP="004D6475">
      <w:pPr>
        <w:pStyle w:val="Akapitzlist1"/>
        <w:ind w:left="567" w:hanging="567"/>
        <w:jc w:val="both"/>
        <w:rPr>
          <w:rFonts w:ascii="Arial" w:hAnsi="Arial" w:cs="Arial"/>
          <w:color w:val="000000" w:themeColor="text1"/>
          <w:sz w:val="22"/>
          <w:szCs w:val="22"/>
        </w:rPr>
      </w:pPr>
      <w:r w:rsidRPr="004D6475">
        <w:rPr>
          <w:rFonts w:ascii="Arial" w:eastAsia="SimSun" w:hAnsi="Arial" w:cs="Arial"/>
          <w:color w:val="000000" w:themeColor="text1"/>
          <w:sz w:val="22"/>
          <w:szCs w:val="22"/>
        </w:rPr>
        <w:t>9)     cena części i podzespołów użytych do naprawy przedstawiona do rozliczenia  nie może przekraczać ceny brutto określonej w fakturze/rachunku zakupu tych części i podzespołów przez Wykonawcę. Zamawiający ma prawo do weryfikacji cen zakupu części przez Wykonawcę poprzez porównanie z ofertą przynajmniej  dwóch dostawców  o profilu motoryzacyjnym. W sytuacji gdy oferowana przez dostawców cena części będzie ceną niższą niż cena podana przez Wykonawcę Zamawiający zastrzega sobie prawo do rozliczenia ceny zakupu jako średniej ceny z ofert dwóch dostawców zewnętrznych;</w:t>
      </w:r>
    </w:p>
    <w:p w14:paraId="2C49473D" w14:textId="77777777" w:rsidR="004D6475" w:rsidRPr="004D6475" w:rsidRDefault="004D6475" w:rsidP="004D6475">
      <w:pPr>
        <w:widowControl w:val="0"/>
        <w:tabs>
          <w:tab w:val="left" w:pos="284"/>
        </w:tabs>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10)   cena zregenerowanej części lub podzespołu użytych do naprawy nie może przekroczyć 50% ceny nowego produktu;</w:t>
      </w:r>
    </w:p>
    <w:p w14:paraId="123EC0E9" w14:textId="77777777" w:rsidR="004D6475" w:rsidRPr="004D6475" w:rsidRDefault="004D6475" w:rsidP="004D6475">
      <w:pPr>
        <w:widowControl w:val="0"/>
        <w:tabs>
          <w:tab w:val="left" w:pos="284"/>
        </w:tabs>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 xml:space="preserve">11)   Wykonawca na zlecenie Zamawiającego w sytuacji zaistnienia takiej potrzeby, dokona naprawy awarii w miejscu lokalizacji uszkodzonego samochodu; </w:t>
      </w:r>
    </w:p>
    <w:p w14:paraId="0C7B64A4" w14:textId="77777777" w:rsidR="004D6475" w:rsidRPr="004D6475" w:rsidRDefault="004D6475" w:rsidP="004D6475">
      <w:pPr>
        <w:widowControl w:val="0"/>
        <w:tabs>
          <w:tab w:val="left" w:pos="284"/>
        </w:tabs>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12)  Wykonawca udzieli gwarancji na wykonaną usługę na okres ……………… miesięcy, okres gwarancji liczony będzie od dnia bezusterkowego wykonania;</w:t>
      </w:r>
    </w:p>
    <w:p w14:paraId="74D0B1AE" w14:textId="77777777" w:rsidR="004D6475" w:rsidRPr="004D6475" w:rsidRDefault="004D6475" w:rsidP="004D6475">
      <w:pPr>
        <w:widowControl w:val="0"/>
        <w:tabs>
          <w:tab w:val="left" w:pos="284"/>
        </w:tabs>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13)  każdorazowo zakres i czynności oraz czas i koszty naprawy zostaną  uzgodnione z Zamawiającym;</w:t>
      </w:r>
    </w:p>
    <w:p w14:paraId="053D52B5" w14:textId="77777777" w:rsidR="004D6475" w:rsidRPr="004D6475" w:rsidRDefault="004D6475" w:rsidP="004D6475">
      <w:pPr>
        <w:widowControl w:val="0"/>
        <w:tabs>
          <w:tab w:val="left" w:pos="284"/>
        </w:tabs>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14)    w przypadku konieczności powiększenia lub zmniejszenia zakresu naprawy Wykonawca obowiązany jest uzgodnić zakres z Zamawiającym;</w:t>
      </w:r>
    </w:p>
    <w:p w14:paraId="1C9A8BD9" w14:textId="77777777" w:rsidR="004D6475" w:rsidRPr="004D6475" w:rsidRDefault="004D6475" w:rsidP="004D6475">
      <w:pPr>
        <w:pStyle w:val="Akapitzlist1"/>
        <w:widowControl w:val="0"/>
        <w:tabs>
          <w:tab w:val="left" w:pos="284"/>
        </w:tabs>
        <w:ind w:left="567" w:hanging="567"/>
        <w:jc w:val="both"/>
        <w:rPr>
          <w:rFonts w:ascii="Arial" w:eastAsia="SimSun" w:hAnsi="Arial" w:cs="Arial"/>
          <w:color w:val="000000" w:themeColor="text1"/>
          <w:sz w:val="22"/>
          <w:szCs w:val="22"/>
        </w:rPr>
      </w:pPr>
      <w:r w:rsidRPr="004D6475">
        <w:rPr>
          <w:rFonts w:ascii="Arial" w:eastAsia="SimSun" w:hAnsi="Arial" w:cs="Arial"/>
          <w:color w:val="000000" w:themeColor="text1"/>
          <w:sz w:val="22"/>
          <w:szCs w:val="22"/>
        </w:rPr>
        <w:t>15)    Zamawiający dostarczy na własny koszt pojazdy do wskazanego warsztatu naprawczego położonego w odległości nie większej niż 30 km od bazy Wydziału Dróg Powiatowych ul. Asfaltowa 1 w Zagościńcu;</w:t>
      </w:r>
    </w:p>
    <w:p w14:paraId="6FF3D01B" w14:textId="77777777" w:rsidR="004D6475" w:rsidRPr="004D6475" w:rsidRDefault="004D6475" w:rsidP="004D6475">
      <w:pPr>
        <w:pStyle w:val="Akapitzlist1"/>
        <w:widowControl w:val="0"/>
        <w:tabs>
          <w:tab w:val="left" w:pos="284"/>
        </w:tabs>
        <w:ind w:left="567" w:hanging="567"/>
        <w:jc w:val="both"/>
        <w:rPr>
          <w:rFonts w:ascii="Arial" w:eastAsia="SimSun" w:hAnsi="Arial" w:cs="Arial"/>
          <w:color w:val="000000" w:themeColor="text1"/>
          <w:sz w:val="22"/>
          <w:szCs w:val="22"/>
        </w:rPr>
      </w:pPr>
      <w:r w:rsidRPr="004D6475">
        <w:rPr>
          <w:rFonts w:ascii="Arial" w:hAnsi="Arial" w:cs="Arial"/>
          <w:color w:val="000000" w:themeColor="text1"/>
          <w:sz w:val="22"/>
          <w:szCs w:val="22"/>
        </w:rPr>
        <w:t>16)    umieszczony w ofercie,  stanowiącej załącznik do niniejszej umowy, formularz ofertowy, obejmuje czynności napraw występujące w dotychczasowej praktyce używania pojazdów i sprzętu Zamawiającego. W sytuacji konieczności wykonania innego rodzaju naprawy czas niezbędny do jej wykonania zostanie ustalony z Wykonawcą w drodze negocjacji;</w:t>
      </w:r>
    </w:p>
    <w:p w14:paraId="77839890" w14:textId="77777777" w:rsidR="004D6475" w:rsidRPr="004D6475" w:rsidRDefault="004D6475" w:rsidP="004D6475">
      <w:pPr>
        <w:pStyle w:val="Akapitzlist1"/>
        <w:tabs>
          <w:tab w:val="left" w:pos="284"/>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17)    zamówienie dotyczy napraw i konserwacji samochodów, busów i urządzeń wymienionych w załączniku nr 1;            </w:t>
      </w:r>
    </w:p>
    <w:p w14:paraId="0E80B6CA" w14:textId="3BFBDE4F" w:rsidR="004D6475" w:rsidRDefault="004D6475" w:rsidP="004D6475">
      <w:pPr>
        <w:pStyle w:val="Akapitzlist1"/>
        <w:tabs>
          <w:tab w:val="left" w:pos="284"/>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18)   istnieje możliwość zwiększenia lub zmniejszenia ilości środków transportowych, o których mowa w pkt. 17, przewidzianych do naprawy w 2024 r.</w:t>
      </w:r>
      <w:r w:rsidR="00975CBB">
        <w:rPr>
          <w:rFonts w:ascii="Arial" w:hAnsi="Arial" w:cs="Arial"/>
          <w:color w:val="000000" w:themeColor="text1"/>
          <w:sz w:val="22"/>
          <w:szCs w:val="22"/>
        </w:rPr>
        <w:t>;</w:t>
      </w:r>
    </w:p>
    <w:p w14:paraId="42B0BB69" w14:textId="77777777" w:rsidR="00975CBB" w:rsidRPr="00975CBB" w:rsidRDefault="00975CBB" w:rsidP="00975CBB">
      <w:pPr>
        <w:pStyle w:val="Akapitzlist1"/>
        <w:tabs>
          <w:tab w:val="left" w:pos="284"/>
        </w:tabs>
        <w:ind w:left="567" w:hanging="567"/>
        <w:jc w:val="both"/>
        <w:rPr>
          <w:rFonts w:ascii="Arial" w:hAnsi="Arial" w:cs="Arial"/>
          <w:color w:val="000000" w:themeColor="text1"/>
          <w:sz w:val="22"/>
          <w:szCs w:val="22"/>
        </w:rPr>
      </w:pPr>
      <w:r w:rsidRPr="00975CBB">
        <w:rPr>
          <w:rFonts w:ascii="Arial" w:hAnsi="Arial" w:cs="Arial"/>
          <w:color w:val="000000" w:themeColor="text1"/>
          <w:sz w:val="22"/>
          <w:szCs w:val="22"/>
        </w:rPr>
        <w:t>19)    czas reakcji wynosi …… h od złożenia zlecenia;</w:t>
      </w:r>
    </w:p>
    <w:p w14:paraId="7AF11B33" w14:textId="52588E8B" w:rsidR="004D6475" w:rsidRPr="004D6475" w:rsidRDefault="00975CBB" w:rsidP="00975CBB">
      <w:pPr>
        <w:pStyle w:val="Akapitzlist1"/>
        <w:tabs>
          <w:tab w:val="left" w:pos="284"/>
        </w:tabs>
        <w:ind w:left="567" w:hanging="567"/>
        <w:jc w:val="both"/>
        <w:rPr>
          <w:rFonts w:ascii="Arial" w:hAnsi="Arial" w:cs="Arial"/>
          <w:color w:val="000000" w:themeColor="text1"/>
          <w:sz w:val="22"/>
          <w:szCs w:val="22"/>
        </w:rPr>
      </w:pPr>
      <w:r w:rsidRPr="00975CBB">
        <w:rPr>
          <w:rFonts w:ascii="Arial" w:hAnsi="Arial" w:cs="Arial"/>
          <w:color w:val="000000" w:themeColor="text1"/>
          <w:sz w:val="22"/>
          <w:szCs w:val="22"/>
        </w:rPr>
        <w:t>20)    czas naprawy wynosi ……h od dostarczenia maszyny.</w:t>
      </w:r>
    </w:p>
    <w:p w14:paraId="0EAD8019" w14:textId="77777777" w:rsidR="004D6475" w:rsidRPr="004D6475" w:rsidRDefault="004D6475" w:rsidP="004D6475">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2</w:t>
      </w:r>
    </w:p>
    <w:p w14:paraId="3117E945"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      Stawki roboczogodziny oraz nakład czasu pracy na powtarzalne naprawy określa oferta Wykonawcy, z dnia ………………… stanowiąca integralną część niniejszej umowy. Nakład czasu pracy niezbędny do wykonania napraw nie ujętych w ofercie każdorazowo ustalany będzie przez strony.</w:t>
      </w:r>
      <w:r w:rsidRPr="004D6475">
        <w:rPr>
          <w:rFonts w:ascii="Arial" w:eastAsia="SimSun" w:hAnsi="Arial" w:cs="Arial"/>
          <w:color w:val="000000" w:themeColor="text1"/>
          <w:sz w:val="22"/>
          <w:szCs w:val="22"/>
        </w:rPr>
        <w:t xml:space="preserve"> Wykonawca udzieli gwarancji na wykonaną usługę na okres………. miesięcy.</w:t>
      </w:r>
    </w:p>
    <w:p w14:paraId="7D5CB9A7" w14:textId="49BCF4AD"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Płatność za wykonane usługi dokonywane będą przelewem, na rachunek bankowy Wykonawcy</w:t>
      </w:r>
      <w:r w:rsidR="00551AA2">
        <w:rPr>
          <w:rFonts w:ascii="Arial" w:hAnsi="Arial" w:cs="Arial"/>
          <w:color w:val="000000" w:themeColor="text1"/>
          <w:sz w:val="22"/>
          <w:szCs w:val="22"/>
        </w:rPr>
        <w:t xml:space="preserve"> nr ………………</w:t>
      </w:r>
      <w:r w:rsidRPr="004D6475">
        <w:rPr>
          <w:rFonts w:ascii="Arial" w:hAnsi="Arial" w:cs="Arial"/>
          <w:color w:val="000000" w:themeColor="text1"/>
          <w:sz w:val="22"/>
          <w:szCs w:val="22"/>
        </w:rPr>
        <w:t>, w ciągu 21 dni kalendarzowych, licząc od dnia doręczenia prawidłowo wystawionej faktury lub rachunku do siedziby Zamawiającego.</w:t>
      </w:r>
    </w:p>
    <w:p w14:paraId="694B47B5"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3.    Należność za wykonanie usługi będzie obliczane jako  iloczyn ilości roboczogodzin niezbędnych do wykonania naprawy i stawki za 1 roboczogodzinę. Tak wyliczona kwota zostanie zwiększona o  wartość części lub podzespołów użytych do wykonania naprawy.</w:t>
      </w:r>
    </w:p>
    <w:p w14:paraId="080AD754" w14:textId="0548BBC8" w:rsidR="004D6475" w:rsidRPr="004D6475" w:rsidRDefault="004D6475" w:rsidP="004D6475">
      <w:pPr>
        <w:tabs>
          <w:tab w:val="left" w:pos="567"/>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4.    Łączna wartość wynagrodzenia Wykonawcy wynikająca z niniejszej umowy nie może przekroczyć kwoty ………………. zł brutto (słownie: …………….………00/100) podatek VAT zgodny z obowiązującymi przepisami (w miejsca wykropkowane należy wpisać kwotę adekwatną do części zamówienia)</w:t>
      </w:r>
    </w:p>
    <w:p w14:paraId="22F36C90"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5.      W przypadku zmiany wysokości podatku VAT wynagrodzenie brutto za przedmiot umowy zostanie zwiększone/zmniejszone  odpowiednio o wysokość zmiany podatku VAT.</w:t>
      </w:r>
    </w:p>
    <w:p w14:paraId="6F9888E1"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6.        Za datę zapłaty uważać się będzie datę złożenia przez Zamawiającego polecenia przelewu środków na rachunek Wykonawcy.</w:t>
      </w:r>
    </w:p>
    <w:p w14:paraId="49C82543"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3</w:t>
      </w:r>
    </w:p>
    <w:p w14:paraId="1E4A4931" w14:textId="77777777" w:rsidR="004D6475" w:rsidRPr="004D6475" w:rsidRDefault="004D6475" w:rsidP="004D6475">
      <w:pPr>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1.      Fakturę należy wystawić na:</w:t>
      </w:r>
    </w:p>
    <w:p w14:paraId="22E6AC14" w14:textId="77777777" w:rsidR="004D6475" w:rsidRPr="004D6475" w:rsidRDefault="004D6475" w:rsidP="004D6475">
      <w:pPr>
        <w:tabs>
          <w:tab w:val="left" w:pos="360"/>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Zamawiający: Powiat Wołomiński</w:t>
      </w:r>
    </w:p>
    <w:p w14:paraId="0664357D" w14:textId="77777777" w:rsidR="004D6475" w:rsidRPr="004D6475" w:rsidRDefault="004D6475" w:rsidP="004D6475">
      <w:pPr>
        <w:tabs>
          <w:tab w:val="left" w:pos="360"/>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Adres:</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05-200 Wołomin, ul. Prądzyńskiego 3</w:t>
      </w:r>
    </w:p>
    <w:p w14:paraId="2B82C037" w14:textId="4F2B2145" w:rsidR="004D6475" w:rsidRPr="004D6475" w:rsidRDefault="004D6475" w:rsidP="00975CBB">
      <w:pPr>
        <w:tabs>
          <w:tab w:val="left" w:pos="360"/>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NIP:</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 xml:space="preserve">125 – 094 – 06 – 09 </w:t>
      </w:r>
      <w:r w:rsidR="00975CBB">
        <w:rPr>
          <w:rFonts w:ascii="Arial" w:hAnsi="Arial" w:cs="Arial"/>
          <w:color w:val="000000" w:themeColor="text1"/>
          <w:sz w:val="22"/>
          <w:szCs w:val="22"/>
        </w:rPr>
        <w:t xml:space="preserve">    </w:t>
      </w:r>
      <w:r w:rsidRPr="004D6475">
        <w:rPr>
          <w:rFonts w:ascii="Arial" w:hAnsi="Arial" w:cs="Arial"/>
          <w:color w:val="000000" w:themeColor="text1"/>
          <w:sz w:val="22"/>
          <w:szCs w:val="22"/>
        </w:rPr>
        <w:t>REGON:</w:t>
      </w:r>
      <w:r w:rsidRPr="004D6475">
        <w:rPr>
          <w:rFonts w:ascii="Arial" w:hAnsi="Arial" w:cs="Arial"/>
          <w:color w:val="000000" w:themeColor="text1"/>
          <w:sz w:val="22"/>
          <w:szCs w:val="22"/>
        </w:rPr>
        <w:tab/>
        <w:t>01-32-69-344</w:t>
      </w:r>
    </w:p>
    <w:p w14:paraId="5214C78F" w14:textId="77777777" w:rsidR="004D6475" w:rsidRPr="004D6475" w:rsidRDefault="004D6475" w:rsidP="004D6475">
      <w:pPr>
        <w:tabs>
          <w:tab w:val="left" w:pos="426"/>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2.  Zamawiający oświadcza, że będzie dokonywał płatności za przedmiot umowy z zastosowaniem mechanizmu podzielonej płatności.</w:t>
      </w:r>
    </w:p>
    <w:p w14:paraId="0238A107" w14:textId="5D40B192" w:rsidR="004D6475" w:rsidRPr="004D6475" w:rsidRDefault="004D6475" w:rsidP="004D6475">
      <w:pPr>
        <w:tabs>
          <w:tab w:val="left" w:pos="426"/>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3.      Wykonawca oświadcza, że na  fakturze będzie wskazany rachunek bankowy -  rachunek rozliczeniowy służący wyłącznie do celów rozliczeń z tytułu prowadzonej przez niego działalności gospodarczej.</w:t>
      </w:r>
    </w:p>
    <w:p w14:paraId="5186487B" w14:textId="77777777" w:rsidR="004D6475" w:rsidRPr="004D6475" w:rsidRDefault="004D6475" w:rsidP="004D6475">
      <w:pPr>
        <w:tabs>
          <w:tab w:val="left" w:pos="426"/>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4.   Wykonawca nie może dokonać cesji żadnych praw i roszczeń oraz przeniesienia obowiązków wynikających z niniejszej umowy na rzecz osoby trzeciej bez uprzedniej pisemnej zgody Zamawiającego.</w:t>
      </w:r>
    </w:p>
    <w:p w14:paraId="279786B5" w14:textId="7EDA5255" w:rsidR="004D6475" w:rsidRPr="004D6475" w:rsidRDefault="004D6475" w:rsidP="004D6475">
      <w:pPr>
        <w:tabs>
          <w:tab w:val="left" w:pos="426"/>
        </w:tab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5.        Wykonawca oświadcza, że rachunek bankowy</w:t>
      </w:r>
      <w:r w:rsidR="00551AA2">
        <w:rPr>
          <w:rFonts w:ascii="Arial" w:hAnsi="Arial" w:cs="Arial"/>
          <w:color w:val="000000" w:themeColor="text1"/>
          <w:sz w:val="22"/>
          <w:szCs w:val="22"/>
        </w:rPr>
        <w:t xml:space="preserve"> </w:t>
      </w:r>
      <w:r w:rsidRPr="004D6475">
        <w:rPr>
          <w:rFonts w:ascii="Arial" w:hAnsi="Arial" w:cs="Arial"/>
          <w:color w:val="000000" w:themeColor="text1"/>
          <w:sz w:val="22"/>
          <w:szCs w:val="22"/>
        </w:rPr>
        <w:t>wskazany w fakturach Vat jest rachunkiem bankowym wskazanym jako rachunek bankowy Wykonawcy w tzw. Białej liście podatników Vat w rozumieniu art. 96b ust. 3 pkt 13 ustawy z dnia 11 marca 2004 r. o podatku od towarów i usług.</w:t>
      </w:r>
    </w:p>
    <w:p w14:paraId="7B178712"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4</w:t>
      </w:r>
    </w:p>
    <w:p w14:paraId="50A5BC04" w14:textId="77777777" w:rsidR="004D6475" w:rsidRPr="004D6475" w:rsidRDefault="004D6475" w:rsidP="004D6475">
      <w:pPr>
        <w:tabs>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    Zamawiający zapłaci Wykonawcy karę umowną w przypadku odstąpienia od umowy            (w całości) przez Wykonawcę z przyczyn, za które ponosi odpowiedzialność Zamawiający w wysokości 20% wynagrodzenia umownego brutto za przedmiot umowy, o którym mowa w §2 ust.4;</w:t>
      </w:r>
    </w:p>
    <w:p w14:paraId="012AD6AD" w14:textId="77777777" w:rsidR="004D6475" w:rsidRPr="004D6475" w:rsidRDefault="004D6475" w:rsidP="004D6475">
      <w:pPr>
        <w:tabs>
          <w:tab w:val="num" w:pos="851"/>
          <w:tab w:val="num" w:pos="993"/>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Zamawiający zapłaci Wykonawcy karę umowną w przypadku odstąpienia od umowy           (w części) przez Wykonawcę z przyczyn, za które ponosi odpowiedzialność Zamawiający w wysokości 20% wynagrodzenia umownego brutto za przedmiot umowy, o którym mowa w §2 ust.4;</w:t>
      </w:r>
    </w:p>
    <w:p w14:paraId="637A4991" w14:textId="77777777" w:rsidR="004D6475" w:rsidRPr="004D6475" w:rsidRDefault="004D6475" w:rsidP="004D6475">
      <w:pPr>
        <w:tabs>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3.      Wykonawca zapłaci Zamawiającemu  karę umowną w przypadku odstąpienia od umowy     (w całości) przez Zamawiającego z przyczyn, za które ponosi odpowiedzialność Wykonawca w wysokości 20% wynagrodzenia umownego brutto za przedmiot umowy, o którym mowa w §2 ust.4;</w:t>
      </w:r>
    </w:p>
    <w:p w14:paraId="65652BA6" w14:textId="77777777" w:rsidR="004D6475" w:rsidRPr="004D6475" w:rsidRDefault="004D6475" w:rsidP="004D6475">
      <w:pPr>
        <w:tabs>
          <w:tab w:val="num" w:pos="284"/>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4.      Wykonawca zapłaci Zamawiającemu  karę umowną w przypadku odstąpienia od umowy    (w części) przez Zamawiającego z przyczyn, za które ponosi odpowiedzialność Wykonawca w wysokości 20% wynagrodzenia umownego brutto za przedmiot umowy, o którym mowa w §2 ust.4;</w:t>
      </w:r>
    </w:p>
    <w:p w14:paraId="75485ACA" w14:textId="77777777" w:rsidR="004D6475" w:rsidRPr="004D6475" w:rsidRDefault="004D6475" w:rsidP="004D6475">
      <w:pPr>
        <w:tabs>
          <w:tab w:val="num" w:pos="284"/>
          <w:tab w:val="num" w:pos="851"/>
        </w:tabs>
        <w:ind w:left="567" w:hanging="567"/>
        <w:jc w:val="both"/>
        <w:rPr>
          <w:rFonts w:ascii="Arial" w:hAnsi="Arial" w:cs="Arial"/>
          <w:b/>
          <w:bCs/>
          <w:color w:val="000000" w:themeColor="text1"/>
          <w:sz w:val="22"/>
          <w:szCs w:val="22"/>
        </w:rPr>
      </w:pPr>
      <w:r w:rsidRPr="004D6475">
        <w:rPr>
          <w:rFonts w:ascii="Arial" w:hAnsi="Arial" w:cs="Arial"/>
          <w:color w:val="000000" w:themeColor="text1"/>
          <w:sz w:val="22"/>
          <w:szCs w:val="22"/>
        </w:rPr>
        <w:t xml:space="preserve">5.      Za przekroczenie terminu naprawy określonego w </w:t>
      </w:r>
      <w:r w:rsidRPr="004D6475">
        <w:rPr>
          <w:rFonts w:ascii="Arial" w:hAnsi="Arial" w:cs="Arial"/>
          <w:bCs/>
          <w:color w:val="000000" w:themeColor="text1"/>
          <w:sz w:val="22"/>
          <w:szCs w:val="22"/>
        </w:rPr>
        <w:t>§1 ust.2 pkt 7</w:t>
      </w:r>
      <w:r w:rsidRPr="004D6475">
        <w:rPr>
          <w:rFonts w:ascii="Arial" w:hAnsi="Arial" w:cs="Arial"/>
          <w:color w:val="000000" w:themeColor="text1"/>
          <w:sz w:val="22"/>
          <w:szCs w:val="22"/>
        </w:rPr>
        <w:t>, Wykonawca zapłaci karę w wysokości 5% ustalonej wartości naprawy za każdy dzień zwłoki;</w:t>
      </w:r>
    </w:p>
    <w:p w14:paraId="73CFEF44" w14:textId="77777777" w:rsidR="004D6475" w:rsidRPr="004D6475" w:rsidRDefault="004D6475" w:rsidP="004D6475">
      <w:pPr>
        <w:tabs>
          <w:tab w:val="num" w:pos="284"/>
          <w:tab w:val="num" w:pos="851"/>
        </w:tabs>
        <w:ind w:left="567" w:hanging="567"/>
        <w:jc w:val="both"/>
        <w:rPr>
          <w:rFonts w:ascii="Arial" w:hAnsi="Arial" w:cs="Arial"/>
          <w:bCs/>
          <w:color w:val="000000" w:themeColor="text1"/>
          <w:sz w:val="22"/>
          <w:szCs w:val="22"/>
        </w:rPr>
      </w:pPr>
      <w:r w:rsidRPr="004D6475">
        <w:rPr>
          <w:rFonts w:ascii="Arial" w:hAnsi="Arial" w:cs="Arial"/>
          <w:bCs/>
          <w:color w:val="000000" w:themeColor="text1"/>
          <w:sz w:val="22"/>
          <w:szCs w:val="22"/>
        </w:rPr>
        <w:t>6.   Zamawiający zastrzega sobie prawo dochodzenia odszkodowania uzupełniającego przenoszącego wysokość zastrzeżonych kar umownych do wysokości faktycznej poniesionej szkody;</w:t>
      </w:r>
    </w:p>
    <w:p w14:paraId="0B1AF586" w14:textId="77777777" w:rsidR="004D6475" w:rsidRPr="004D6475" w:rsidRDefault="004D6475" w:rsidP="004D6475">
      <w:pPr>
        <w:tabs>
          <w:tab w:val="num" w:pos="284"/>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7.     Z tytułu naruszenia postanowień § 9 (klauzula społeczna) w wysokości 0,5 % wartości wynagrodzenia brutto określonego w § 2 ust.4.</w:t>
      </w:r>
    </w:p>
    <w:p w14:paraId="2449C5DC" w14:textId="77777777" w:rsidR="004D6475" w:rsidRPr="004D6475" w:rsidRDefault="004D6475" w:rsidP="004D6475">
      <w:pPr>
        <w:tabs>
          <w:tab w:val="left" w:pos="360"/>
        </w:tabs>
        <w:ind w:left="567" w:hanging="567"/>
        <w:jc w:val="both"/>
        <w:rPr>
          <w:rFonts w:ascii="Arial" w:hAnsi="Arial" w:cs="Arial"/>
          <w:b/>
          <w:color w:val="000000" w:themeColor="text1"/>
          <w:sz w:val="22"/>
          <w:szCs w:val="22"/>
        </w:rPr>
      </w:pPr>
      <w:r w:rsidRPr="004D6475">
        <w:rPr>
          <w:rFonts w:ascii="Arial" w:hAnsi="Arial" w:cs="Arial"/>
          <w:color w:val="000000" w:themeColor="text1"/>
          <w:sz w:val="22"/>
          <w:szCs w:val="22"/>
        </w:rPr>
        <w:t>8.       Wykonawca zapłaci Zamawiającemu karę umowną w wysokości 0,5 % za niezatrudnienie pracownika/-ów wykonujących czynności określone w § 1 ust. 2 oraz § 9 ust. 1.</w:t>
      </w:r>
    </w:p>
    <w:p w14:paraId="3D385AE5" w14:textId="77777777" w:rsidR="004D6475" w:rsidRPr="004D6475" w:rsidRDefault="004D6475" w:rsidP="004D6475">
      <w:pPr>
        <w:tabs>
          <w:tab w:val="num" w:pos="284"/>
          <w:tab w:val="num" w:pos="851"/>
        </w:tabs>
        <w:ind w:left="567" w:hanging="567"/>
        <w:jc w:val="both"/>
        <w:rPr>
          <w:rFonts w:ascii="Arial" w:hAnsi="Arial" w:cs="Arial"/>
          <w:bCs/>
          <w:color w:val="000000" w:themeColor="text1"/>
          <w:sz w:val="22"/>
          <w:szCs w:val="22"/>
        </w:rPr>
      </w:pPr>
      <w:r w:rsidRPr="004D6475">
        <w:rPr>
          <w:rFonts w:ascii="Arial" w:hAnsi="Arial" w:cs="Arial"/>
          <w:bCs/>
          <w:color w:val="000000" w:themeColor="text1"/>
          <w:sz w:val="22"/>
          <w:szCs w:val="22"/>
        </w:rPr>
        <w:t>9.    Maksymalna łączna wysokość kar umownych wynosi 30% wynagrodzenia umownego brutto za przedmiot umowy, o którym mowa w §2 ust.4.</w:t>
      </w:r>
    </w:p>
    <w:p w14:paraId="3603D218" w14:textId="77777777" w:rsidR="004D6475" w:rsidRPr="004D6475" w:rsidRDefault="004D6475" w:rsidP="004D6475">
      <w:pPr>
        <w:tabs>
          <w:tab w:val="num" w:pos="284"/>
          <w:tab w:val="num" w:pos="851"/>
        </w:tabs>
        <w:ind w:left="567" w:hanging="567"/>
        <w:jc w:val="both"/>
        <w:rPr>
          <w:rFonts w:ascii="Arial" w:hAnsi="Arial" w:cs="Arial"/>
          <w:bCs/>
          <w:color w:val="000000" w:themeColor="text1"/>
          <w:sz w:val="22"/>
          <w:szCs w:val="22"/>
        </w:rPr>
      </w:pPr>
    </w:p>
    <w:p w14:paraId="4B9FA076" w14:textId="77777777" w:rsidR="004D6475" w:rsidRPr="004D6475" w:rsidRDefault="004D6475" w:rsidP="004D6475">
      <w:pPr>
        <w:tabs>
          <w:tab w:val="num" w:pos="284"/>
        </w:tabs>
        <w:jc w:val="center"/>
        <w:rPr>
          <w:rFonts w:ascii="Arial" w:hAnsi="Arial" w:cs="Arial"/>
          <w:bCs/>
          <w:color w:val="000000" w:themeColor="text1"/>
          <w:sz w:val="22"/>
          <w:szCs w:val="22"/>
        </w:rPr>
      </w:pPr>
      <w:r w:rsidRPr="004D6475">
        <w:rPr>
          <w:rFonts w:ascii="Arial" w:hAnsi="Arial" w:cs="Arial"/>
          <w:b/>
          <w:bCs/>
          <w:color w:val="000000" w:themeColor="text1"/>
          <w:sz w:val="22"/>
          <w:szCs w:val="22"/>
        </w:rPr>
        <w:t>§ 5</w:t>
      </w:r>
    </w:p>
    <w:p w14:paraId="45DB9C1E" w14:textId="77777777" w:rsidR="004D6475" w:rsidRDefault="004D6475" w:rsidP="004D6475">
      <w:pPr>
        <w:autoSpaceDE w:val="0"/>
        <w:autoSpaceDN w:val="0"/>
        <w:adjustRightInd w:val="0"/>
        <w:ind w:left="567" w:hanging="567"/>
        <w:contextualSpacing/>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t>1.    Zamawiającemu przysługuje prawo odstąpienia od umowy (w całości lub w części) w przypadku zaistnienia jednego z poniższych zdarzeń:</w:t>
      </w:r>
    </w:p>
    <w:p w14:paraId="7216F6EF" w14:textId="77777777" w:rsidR="00975CBB" w:rsidRPr="004D6475" w:rsidRDefault="00975CBB" w:rsidP="004D6475">
      <w:pPr>
        <w:autoSpaceDE w:val="0"/>
        <w:autoSpaceDN w:val="0"/>
        <w:adjustRightInd w:val="0"/>
        <w:ind w:left="567" w:hanging="567"/>
        <w:contextualSpacing/>
        <w:jc w:val="both"/>
        <w:rPr>
          <w:rFonts w:ascii="Arial" w:hAnsi="Arial" w:cs="Arial"/>
          <w:color w:val="000000" w:themeColor="text1"/>
          <w:sz w:val="22"/>
          <w:szCs w:val="22"/>
        </w:rPr>
      </w:pPr>
    </w:p>
    <w:p w14:paraId="15010F28" w14:textId="77777777" w:rsidR="004D6475" w:rsidRPr="004D6475" w:rsidRDefault="004D6475" w:rsidP="004D6475">
      <w:pPr>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1) rozwiązania lub likwidacji Wykonawcy;</w:t>
      </w:r>
    </w:p>
    <w:p w14:paraId="64AF265B" w14:textId="77777777" w:rsidR="004D6475" w:rsidRPr="004D6475" w:rsidRDefault="004D6475" w:rsidP="004D6475">
      <w:pPr>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2) wydania sądowego nakazu zajęcia majątku Wykonawcy;</w:t>
      </w:r>
    </w:p>
    <w:p w14:paraId="2E5F4D12" w14:textId="77777777" w:rsidR="004D6475" w:rsidRPr="004D6475" w:rsidRDefault="004D6475" w:rsidP="004D6475">
      <w:pPr>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3) gdy Wykonawca nie wykonuje napraw zgodnie z umową lub nienależycie wykonuje swoje zobowiązania umowne.</w:t>
      </w:r>
    </w:p>
    <w:p w14:paraId="191C877B" w14:textId="77777777" w:rsidR="004D6475" w:rsidRPr="004D6475" w:rsidRDefault="004D6475" w:rsidP="004D6475">
      <w:pPr>
        <w:autoSpaceDE w:val="0"/>
        <w:autoSpaceDN w:val="0"/>
        <w:adjustRightInd w:val="0"/>
        <w:ind w:left="567" w:hanging="567"/>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t>2.    Odstąpienie od umowy przez Zamawiającego na podstawie którejkolwiek z przyczyn  wskazanych w ust. 1, uznawane będzie za odstąpienia z przyczyn zależnych od Wykonawcy.</w:t>
      </w:r>
    </w:p>
    <w:p w14:paraId="76862849" w14:textId="77777777" w:rsidR="004D6475" w:rsidRPr="004D6475" w:rsidRDefault="004D6475" w:rsidP="004D6475">
      <w:pPr>
        <w:autoSpaceDE w:val="0"/>
        <w:autoSpaceDN w:val="0"/>
        <w:adjustRightInd w:val="0"/>
        <w:ind w:left="567" w:hanging="567"/>
        <w:contextualSpacing/>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t>3.   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3C477FA"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6</w:t>
      </w:r>
    </w:p>
    <w:p w14:paraId="733B643F"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      Wykonawca zobowiązuje się, że pracownicy wykonujący zamówienie będą zatrudnieni na umowę o pracę w rozumieniu przepisów ustawy z dnia 26 czerwca 1974 r. Kodeks pracy.   </w:t>
      </w:r>
    </w:p>
    <w:p w14:paraId="4881A817"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7</w:t>
      </w:r>
    </w:p>
    <w:p w14:paraId="311A6714" w14:textId="4F721E48"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     Umowa obowiązuje przez okres </w:t>
      </w:r>
      <w:r>
        <w:rPr>
          <w:rFonts w:ascii="Arial" w:hAnsi="Arial" w:cs="Arial"/>
          <w:color w:val="000000" w:themeColor="text1"/>
          <w:sz w:val="22"/>
          <w:szCs w:val="22"/>
        </w:rPr>
        <w:t>225 dni</w:t>
      </w:r>
      <w:r w:rsidRPr="004D6475">
        <w:rPr>
          <w:rFonts w:ascii="Arial" w:hAnsi="Arial" w:cs="Arial"/>
          <w:color w:val="000000" w:themeColor="text1"/>
          <w:sz w:val="22"/>
          <w:szCs w:val="22"/>
        </w:rPr>
        <w:t xml:space="preserve"> od daty podpisania umowy  lub do wyczerpania kwoty umowy ustalonej w </w:t>
      </w:r>
      <w:r w:rsidRPr="004D6475">
        <w:rPr>
          <w:rFonts w:ascii="Arial" w:hAnsi="Arial" w:cs="Arial"/>
          <w:bCs/>
          <w:color w:val="000000" w:themeColor="text1"/>
          <w:sz w:val="22"/>
          <w:szCs w:val="22"/>
        </w:rPr>
        <w:t>§2 ust 4.</w:t>
      </w:r>
    </w:p>
    <w:p w14:paraId="5CF1333F"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8</w:t>
      </w:r>
    </w:p>
    <w:p w14:paraId="2C47CE95"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        W przypadku  stwierdzenia wadliwie wykonanej naprawy,  Wykonawca jest zobowiązany wykonać  ponownie naprawę na własny koszt. </w:t>
      </w:r>
    </w:p>
    <w:p w14:paraId="59CCE3AC"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472A82" w14:textId="77777777" w:rsidR="004D6475" w:rsidRPr="004D6475" w:rsidRDefault="004D6475" w:rsidP="004D6475">
      <w:pPr>
        <w:tabs>
          <w:tab w:val="num" w:pos="426"/>
        </w:tabs>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9</w:t>
      </w:r>
    </w:p>
    <w:p w14:paraId="59367BB7" w14:textId="77777777" w:rsidR="004D6475" w:rsidRPr="004D6475" w:rsidRDefault="004D6475" w:rsidP="004D6475">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Klauzula społeczna</w:t>
      </w:r>
    </w:p>
    <w:p w14:paraId="1A35080E" w14:textId="77777777" w:rsidR="004D6475" w:rsidRPr="004D6475" w:rsidRDefault="004D6475" w:rsidP="004D6475">
      <w:pPr>
        <w:spacing w:before="120"/>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   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naprawy okresowe typu (wymiana filtrów, wymiana olejów, wymiana odpowiednich płynów oraz odpowietrzenia układów w maszynach wymienionych w załączniku nr 1 do umowy), naprawy mechaniczne (naprawa bądź wymiana silnika, układów paliwowych oraz części odpowiadających za poruszanie się i pracę maszyn wymienionych w załączniku nr 1 do umowy).  </w:t>
      </w:r>
    </w:p>
    <w:p w14:paraId="7F82BC20" w14:textId="77777777" w:rsidR="004D6475" w:rsidRPr="004D6475" w:rsidRDefault="004D6475" w:rsidP="004D6475">
      <w:pPr>
        <w:spacing w:before="120"/>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W odniesieniu do osób wymienionych § 9 ust. 1 umowy, zamawiający wymaga udokumentowania przez wykonawcę, w terminie 5 dni od dnia zawarcia umowy faktu zatrudniania na podstawie umowy o pracę, poprzez przedłożenie zamawiającemu:</w:t>
      </w:r>
    </w:p>
    <w:p w14:paraId="55781CEC" w14:textId="77777777" w:rsidR="004D6475" w:rsidRPr="004D6475" w:rsidRDefault="004D6475" w:rsidP="004D6475">
      <w:pPr>
        <w:spacing w:before="120"/>
        <w:ind w:left="709" w:hanging="141"/>
        <w:jc w:val="both"/>
        <w:rPr>
          <w:rFonts w:ascii="Arial" w:hAnsi="Arial" w:cs="Arial"/>
          <w:color w:val="000000" w:themeColor="text1"/>
          <w:sz w:val="22"/>
          <w:szCs w:val="22"/>
        </w:rPr>
      </w:pPr>
      <w:r w:rsidRPr="004D6475">
        <w:rPr>
          <w:rFonts w:ascii="Arial" w:hAnsi="Arial" w:cs="Arial"/>
          <w:color w:val="000000" w:themeColor="text1"/>
          <w:sz w:val="22"/>
          <w:szCs w:val="22"/>
        </w:rPr>
        <w:t>a) oświadczenia zatrudnionego pracownika, lub</w:t>
      </w:r>
    </w:p>
    <w:p w14:paraId="7BFA68F7" w14:textId="77777777" w:rsidR="004D6475" w:rsidRPr="004D6475" w:rsidRDefault="004D6475" w:rsidP="004D6475">
      <w:pPr>
        <w:spacing w:before="120"/>
        <w:ind w:left="709" w:hanging="141"/>
        <w:jc w:val="both"/>
        <w:rPr>
          <w:rFonts w:ascii="Arial" w:hAnsi="Arial" w:cs="Arial"/>
          <w:color w:val="000000" w:themeColor="text1"/>
          <w:sz w:val="22"/>
          <w:szCs w:val="22"/>
        </w:rPr>
      </w:pPr>
      <w:r w:rsidRPr="004D6475">
        <w:rPr>
          <w:rFonts w:ascii="Arial" w:hAnsi="Arial" w:cs="Arial"/>
          <w:color w:val="000000" w:themeColor="text1"/>
          <w:sz w:val="22"/>
          <w:szCs w:val="22"/>
        </w:rPr>
        <w:t xml:space="preserve">b) oświadczenia wykonawcy lub podwykonawcy o zatrudnieniu pracownika na podstawie umowy o pracę, lub </w:t>
      </w:r>
    </w:p>
    <w:p w14:paraId="5099C6C3" w14:textId="77777777" w:rsidR="004D6475" w:rsidRPr="004D6475" w:rsidRDefault="004D6475" w:rsidP="004D6475">
      <w:pPr>
        <w:spacing w:before="120"/>
        <w:ind w:left="709" w:hanging="141"/>
        <w:jc w:val="both"/>
        <w:rPr>
          <w:rFonts w:ascii="Arial" w:hAnsi="Arial" w:cs="Arial"/>
          <w:color w:val="000000" w:themeColor="text1"/>
          <w:sz w:val="22"/>
          <w:szCs w:val="22"/>
        </w:rPr>
      </w:pPr>
      <w:r w:rsidRPr="004D6475">
        <w:rPr>
          <w:rFonts w:ascii="Arial" w:hAnsi="Arial" w:cs="Arial"/>
          <w:color w:val="000000" w:themeColor="text1"/>
          <w:sz w:val="22"/>
          <w:szCs w:val="22"/>
        </w:rPr>
        <w:t>c) poświadczonej za zgodność z oryginałem kopii umowy o pracę zatrudnionego pracownika, lub</w:t>
      </w:r>
    </w:p>
    <w:p w14:paraId="366B0A92" w14:textId="77777777" w:rsidR="004D6475" w:rsidRPr="004D6475" w:rsidRDefault="004D6475" w:rsidP="004D6475">
      <w:pPr>
        <w:spacing w:before="120"/>
        <w:ind w:left="567"/>
        <w:jc w:val="both"/>
        <w:rPr>
          <w:rFonts w:ascii="Arial" w:hAnsi="Arial" w:cs="Arial"/>
          <w:color w:val="000000" w:themeColor="text1"/>
          <w:sz w:val="22"/>
          <w:szCs w:val="22"/>
        </w:rPr>
      </w:pPr>
      <w:r w:rsidRPr="004D6475">
        <w:rPr>
          <w:rFonts w:ascii="Arial" w:hAnsi="Arial" w:cs="Arial"/>
          <w:color w:val="000000" w:themeColor="text1"/>
          <w:sz w:val="22"/>
          <w:szCs w:val="22"/>
        </w:rPr>
        <w:t>d) innych dokumentów</w:t>
      </w:r>
    </w:p>
    <w:p w14:paraId="438153D0" w14:textId="77777777" w:rsidR="004D6475" w:rsidRPr="004D6475" w:rsidRDefault="004D6475" w:rsidP="004D6475">
      <w:pPr>
        <w:spacing w:before="120"/>
        <w:ind w:left="567" w:hanging="65"/>
        <w:jc w:val="both"/>
        <w:rPr>
          <w:rFonts w:ascii="Arial" w:eastAsiaTheme="minorHAnsi" w:hAnsi="Arial" w:cs="Arial"/>
          <w:color w:val="000000" w:themeColor="text1"/>
          <w:sz w:val="22"/>
          <w:szCs w:val="22"/>
        </w:rPr>
      </w:pPr>
      <w:r w:rsidRPr="004D6475">
        <w:rPr>
          <w:rFonts w:ascii="Arial" w:hAnsi="Arial" w:cs="Arial"/>
          <w:color w:val="000000" w:themeColor="text1"/>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79250F" w14:textId="77777777" w:rsidR="004D6475" w:rsidRPr="004D6475" w:rsidRDefault="004D6475" w:rsidP="004D6475">
      <w:pPr>
        <w:spacing w:before="120"/>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3.      W przypadku zmiany osób zatrudnionych przez wykonawcę do wykonywania czynności o których mowa w § 9 ust. 1 umowy, wykonawca jest zobowiązany do przedłożenia </w:t>
      </w:r>
      <w:r w:rsidRPr="004D6475">
        <w:rPr>
          <w:rFonts w:ascii="Arial" w:hAnsi="Arial" w:cs="Arial"/>
          <w:color w:val="000000" w:themeColor="text1"/>
          <w:sz w:val="22"/>
          <w:szCs w:val="22"/>
        </w:rPr>
        <w:lastRenderedPageBreak/>
        <w:t>stosownych dokumentów, o których mowa w § 9 ust. 2 i dotyczących nowego pracownika, w terminie 5 dni od dnia rozpoczęcia wykonywania przez tę osobę czynności, o których mowa w § 9 ust. 1 umowy.</w:t>
      </w:r>
    </w:p>
    <w:p w14:paraId="698F89C3" w14:textId="77777777" w:rsidR="004D6475" w:rsidRPr="004D6475" w:rsidRDefault="004D6475" w:rsidP="004D6475">
      <w:pPr>
        <w:spacing w:before="120"/>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4.    Zamawiający zastrzega sobie prawo do wykonywania czynności kontrolnych wobec wykonawcy odnośnie spełniania przez wykonawcę lub podwykonawcę wymogu zatrudnienia na podstawie umowy o pracę osób wykonujących czynności, o których mowa w § 9 ust. 1 umowy, w całym okresie obowiązywania umowy. Zamawiający jest w szczególności uprawniony do żądania: </w:t>
      </w:r>
    </w:p>
    <w:p w14:paraId="42A4EB76" w14:textId="77777777" w:rsidR="004D6475" w:rsidRPr="004D6475" w:rsidRDefault="004D6475" w:rsidP="004D6475">
      <w:pPr>
        <w:spacing w:before="120"/>
        <w:ind w:left="567"/>
        <w:jc w:val="both"/>
        <w:rPr>
          <w:rFonts w:ascii="Arial" w:hAnsi="Arial" w:cs="Arial"/>
          <w:color w:val="000000" w:themeColor="text1"/>
          <w:sz w:val="22"/>
          <w:szCs w:val="22"/>
        </w:rPr>
      </w:pPr>
      <w:r w:rsidRPr="004D6475">
        <w:rPr>
          <w:rFonts w:ascii="Arial" w:hAnsi="Arial" w:cs="Arial"/>
          <w:color w:val="000000" w:themeColor="text1"/>
          <w:sz w:val="22"/>
          <w:szCs w:val="22"/>
        </w:rPr>
        <w:t>a)   aktualnych oświadczeń i dokumentów, o których mowa w § 9 ust. 2 umowy,</w:t>
      </w:r>
    </w:p>
    <w:p w14:paraId="4BE9DDBE" w14:textId="77777777" w:rsidR="004D6475" w:rsidRPr="004D6475" w:rsidRDefault="004D6475" w:rsidP="004D6475">
      <w:pPr>
        <w:spacing w:before="120"/>
        <w:ind w:left="567"/>
        <w:jc w:val="both"/>
        <w:rPr>
          <w:rFonts w:ascii="Arial" w:hAnsi="Arial" w:cs="Arial"/>
          <w:color w:val="000000" w:themeColor="text1"/>
          <w:sz w:val="22"/>
          <w:szCs w:val="22"/>
        </w:rPr>
      </w:pPr>
      <w:r w:rsidRPr="004D6475">
        <w:rPr>
          <w:rFonts w:ascii="Arial" w:hAnsi="Arial" w:cs="Arial"/>
          <w:color w:val="000000" w:themeColor="text1"/>
          <w:sz w:val="22"/>
          <w:szCs w:val="22"/>
        </w:rPr>
        <w:t>b)  wyjaśnień w przypadku wątpliwości w zakresie potwierdzenia spełniania wymogu, o którym mowa w § 9 ust. 1 umowy.</w:t>
      </w:r>
    </w:p>
    <w:p w14:paraId="65EC8DA0" w14:textId="77777777" w:rsidR="004D6475" w:rsidRPr="004D6475" w:rsidRDefault="004D6475" w:rsidP="004D6475">
      <w:pPr>
        <w:pStyle w:val="Akapitzlist"/>
        <w:tabs>
          <w:tab w:val="num" w:pos="426"/>
        </w:tabs>
        <w:ind w:left="786"/>
        <w:rPr>
          <w:rFonts w:ascii="Arial" w:hAnsi="Arial" w:cs="Arial"/>
          <w:b/>
          <w:bCs/>
          <w:color w:val="000000" w:themeColor="text1"/>
          <w:sz w:val="22"/>
          <w:szCs w:val="22"/>
        </w:rPr>
      </w:pPr>
      <w:r w:rsidRPr="004D6475">
        <w:rPr>
          <w:rFonts w:ascii="Arial" w:hAnsi="Arial" w:cs="Arial"/>
          <w:b/>
          <w:bCs/>
          <w:color w:val="000000" w:themeColor="text1"/>
          <w:sz w:val="22"/>
          <w:szCs w:val="22"/>
        </w:rPr>
        <w:t xml:space="preserve">                                                                 § 10</w:t>
      </w:r>
    </w:p>
    <w:p w14:paraId="3F021787" w14:textId="77777777" w:rsidR="004D6475" w:rsidRPr="004D6475" w:rsidRDefault="004D6475" w:rsidP="004D6475">
      <w:pPr>
        <w:pStyle w:val="Akapitzlist"/>
        <w:numPr>
          <w:ilvl w:val="0"/>
          <w:numId w:val="52"/>
        </w:numPr>
        <w:suppressAutoHyphens/>
        <w:ind w:left="567" w:hanging="567"/>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Wynagrodzenie Wykonawcy może zostać skorygowane dla oddania zmiany (wzrostu lub zmniejszenia) cen lub kosztów związanych z realizacją przedmiotu umowy zgodnie z poniższymi postanowieniami. </w:t>
      </w:r>
    </w:p>
    <w:p w14:paraId="4E4D7F2B" w14:textId="77777777" w:rsidR="004D6475" w:rsidRPr="004D6475" w:rsidRDefault="004D6475" w:rsidP="004D6475">
      <w:pPr>
        <w:tabs>
          <w:tab w:val="num" w:pos="426"/>
        </w:tabs>
        <w:jc w:val="center"/>
        <w:rPr>
          <w:rFonts w:ascii="Arial" w:hAnsi="Arial" w:cs="Arial"/>
          <w:b/>
          <w:bCs/>
          <w:color w:val="000000" w:themeColor="text1"/>
          <w:sz w:val="22"/>
          <w:szCs w:val="22"/>
        </w:rPr>
      </w:pPr>
    </w:p>
    <w:p w14:paraId="0E146865" w14:textId="77777777" w:rsidR="004D6475" w:rsidRPr="004D6475" w:rsidRDefault="004D6475" w:rsidP="004D6475">
      <w:pPr>
        <w:pStyle w:val="Default"/>
        <w:spacing w:after="19"/>
        <w:ind w:left="567" w:hanging="567"/>
        <w:jc w:val="center"/>
        <w:rPr>
          <w:rFonts w:ascii="Arial" w:hAnsi="Arial" w:cs="Arial"/>
          <w:sz w:val="22"/>
          <w:szCs w:val="22"/>
        </w:rPr>
      </w:pPr>
      <w:r w:rsidRPr="004D6475">
        <w:rPr>
          <w:rFonts w:ascii="Arial" w:hAnsi="Arial" w:cs="Arial"/>
          <w:sz w:val="22"/>
          <w:szCs w:val="22"/>
        </w:rPr>
        <w:t xml:space="preserve">      cena 1 roboczogodziny wykonywanej usługi </w:t>
      </w:r>
    </w:p>
    <w:p w14:paraId="3FF5A104" w14:textId="77777777" w:rsidR="004D6475" w:rsidRPr="004D6475" w:rsidRDefault="004D6475" w:rsidP="004D6475">
      <w:pPr>
        <w:pStyle w:val="Default"/>
        <w:spacing w:after="19"/>
        <w:ind w:left="567" w:hanging="567"/>
        <w:jc w:val="center"/>
        <w:rPr>
          <w:rFonts w:ascii="Arial" w:hAnsi="Arial" w:cs="Arial"/>
          <w:sz w:val="22"/>
          <w:szCs w:val="22"/>
        </w:rPr>
      </w:pPr>
      <w:r w:rsidRPr="004D6475">
        <w:rPr>
          <w:rFonts w:ascii="Arial" w:hAnsi="Arial" w:cs="Arial"/>
          <w:sz w:val="22"/>
          <w:szCs w:val="22"/>
        </w:rPr>
        <w:t xml:space="preserve">      w dniu zmiany wynagrodzenia wykonawcy</w:t>
      </w:r>
    </w:p>
    <w:p w14:paraId="4D2EE461" w14:textId="77777777" w:rsidR="004D6475" w:rsidRPr="004D6475" w:rsidRDefault="004D6475" w:rsidP="004D6475">
      <w:pPr>
        <w:pStyle w:val="Default"/>
        <w:spacing w:after="19"/>
        <w:ind w:left="567" w:hanging="567"/>
        <w:jc w:val="both"/>
        <w:rPr>
          <w:rFonts w:ascii="Arial" w:hAnsi="Arial" w:cs="Arial"/>
          <w:strike/>
          <w:sz w:val="22"/>
          <w:szCs w:val="22"/>
        </w:rPr>
      </w:pPr>
      <w:r w:rsidRPr="004D6475">
        <w:rPr>
          <w:rFonts w:ascii="Arial" w:hAnsi="Arial" w:cs="Arial"/>
          <w:sz w:val="22"/>
          <w:szCs w:val="22"/>
        </w:rPr>
        <w:t xml:space="preserve">         WW= -------------------------------------------------------------------------------------------------</w:t>
      </w:r>
    </w:p>
    <w:p w14:paraId="1AFC337C"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cena 1 roboczogodziny wykonywanej usługi</w:t>
      </w:r>
    </w:p>
    <w:p w14:paraId="584FD225"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ogłoszona w dniu …………………. 2024 r. </w:t>
      </w:r>
    </w:p>
    <w:p w14:paraId="093DB4D4" w14:textId="77777777" w:rsidR="004D6475" w:rsidRPr="004D6475" w:rsidRDefault="004D6475" w:rsidP="004D6475">
      <w:pPr>
        <w:pStyle w:val="Default"/>
        <w:spacing w:after="19"/>
        <w:ind w:left="567" w:hanging="567"/>
        <w:jc w:val="both"/>
        <w:rPr>
          <w:rFonts w:ascii="Arial" w:hAnsi="Arial" w:cs="Arial"/>
          <w:sz w:val="22"/>
          <w:szCs w:val="22"/>
        </w:rPr>
      </w:pPr>
    </w:p>
    <w:p w14:paraId="1F4EE543"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WW- Wskaźnik waloryzacji wynagrodzenia</w:t>
      </w:r>
    </w:p>
    <w:p w14:paraId="30BDF051"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a) zwaloryzowana cena 1 godziny pracy zostanie ustalona według podanego niżej wzoru:</w:t>
      </w:r>
    </w:p>
    <w:p w14:paraId="01B91704"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CPW= C x ID x WW</w:t>
      </w:r>
    </w:p>
    <w:p w14:paraId="34B4A1C9"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C- cena za 1 roboczogodzinę netto podana w ofercie Wykonawcy</w:t>
      </w:r>
    </w:p>
    <w:p w14:paraId="10AF71BE"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ID- Ilość godzin potrzebnych do wykonania usługi </w:t>
      </w:r>
    </w:p>
    <w:p w14:paraId="35AB48B6" w14:textId="77777777" w:rsidR="004D6475" w:rsidRPr="004D6475" w:rsidRDefault="004D6475" w:rsidP="004D6475">
      <w:pPr>
        <w:pStyle w:val="Default"/>
        <w:spacing w:after="19"/>
        <w:ind w:left="567" w:hanging="567"/>
        <w:jc w:val="both"/>
        <w:rPr>
          <w:rFonts w:ascii="Arial" w:hAnsi="Arial" w:cs="Arial"/>
          <w:sz w:val="22"/>
          <w:szCs w:val="22"/>
        </w:rPr>
      </w:pPr>
      <w:r w:rsidRPr="004D6475">
        <w:rPr>
          <w:rFonts w:ascii="Arial" w:hAnsi="Arial" w:cs="Arial"/>
          <w:sz w:val="22"/>
          <w:szCs w:val="22"/>
        </w:rPr>
        <w:t xml:space="preserve">            WW- Wskaźnik waloryzacji wynagrodzenia</w:t>
      </w:r>
    </w:p>
    <w:p w14:paraId="07113AEC" w14:textId="77777777" w:rsidR="004D6475" w:rsidRPr="004D6475" w:rsidRDefault="004D6475" w:rsidP="004D6475">
      <w:pPr>
        <w:pStyle w:val="Default"/>
        <w:spacing w:after="19"/>
        <w:ind w:left="567" w:hanging="567"/>
        <w:jc w:val="both"/>
        <w:rPr>
          <w:rFonts w:ascii="Arial" w:hAnsi="Arial" w:cs="Arial"/>
          <w:sz w:val="22"/>
          <w:szCs w:val="22"/>
        </w:rPr>
      </w:pPr>
    </w:p>
    <w:p w14:paraId="3B0E2A2E" w14:textId="77777777" w:rsidR="004D6475" w:rsidRPr="004D6475" w:rsidRDefault="004D6475" w:rsidP="004D6475">
      <w:pPr>
        <w:pStyle w:val="Default"/>
        <w:spacing w:after="19"/>
        <w:ind w:left="567" w:hanging="567"/>
        <w:jc w:val="both"/>
        <w:rPr>
          <w:rFonts w:ascii="Arial" w:hAnsi="Arial" w:cs="Arial"/>
          <w:sz w:val="22"/>
          <w:szCs w:val="22"/>
          <w:u w:val="single"/>
        </w:rPr>
      </w:pPr>
      <w:r w:rsidRPr="004D6475">
        <w:rPr>
          <w:rFonts w:ascii="Arial" w:hAnsi="Arial" w:cs="Arial"/>
          <w:sz w:val="22"/>
          <w:szCs w:val="22"/>
        </w:rPr>
        <w:t xml:space="preserve">            </w:t>
      </w:r>
      <w:r w:rsidRPr="004D6475">
        <w:rPr>
          <w:rFonts w:ascii="Arial" w:hAnsi="Arial" w:cs="Arial"/>
          <w:sz w:val="22"/>
          <w:szCs w:val="22"/>
          <w:u w:val="single"/>
        </w:rPr>
        <w:t>Wynik w/w obliczeń zostanie zaokrąglony do 2 miejsc po przecinku.</w:t>
      </w:r>
    </w:p>
    <w:p w14:paraId="2974F443" w14:textId="77777777" w:rsidR="004D6475" w:rsidRPr="004D6475" w:rsidRDefault="004D6475" w:rsidP="004D6475">
      <w:pPr>
        <w:pStyle w:val="Default"/>
        <w:spacing w:after="19"/>
        <w:ind w:left="851" w:hanging="851"/>
        <w:jc w:val="both"/>
        <w:rPr>
          <w:rFonts w:ascii="Arial" w:hAnsi="Arial" w:cs="Arial"/>
          <w:sz w:val="22"/>
          <w:szCs w:val="22"/>
        </w:rPr>
      </w:pPr>
      <w:r w:rsidRPr="004D6475">
        <w:rPr>
          <w:rFonts w:ascii="Arial" w:hAnsi="Arial" w:cs="Arial"/>
          <w:sz w:val="22"/>
          <w:szCs w:val="22"/>
        </w:rPr>
        <w:t xml:space="preserve">             b) Po wyliczeniu ceny netto zostanie doliczony do tej ceny podatek VAT.</w:t>
      </w:r>
    </w:p>
    <w:p w14:paraId="06CB881C" w14:textId="77777777" w:rsidR="004D6475" w:rsidRPr="004D6475" w:rsidRDefault="004D6475" w:rsidP="004D6475">
      <w:pPr>
        <w:pStyle w:val="Default"/>
        <w:spacing w:after="19"/>
        <w:ind w:left="851" w:hanging="851"/>
        <w:jc w:val="both"/>
        <w:rPr>
          <w:rFonts w:ascii="Arial" w:hAnsi="Arial" w:cs="Arial"/>
          <w:sz w:val="22"/>
          <w:szCs w:val="22"/>
        </w:rPr>
      </w:pPr>
    </w:p>
    <w:p w14:paraId="49313E83" w14:textId="77777777" w:rsidR="004D6475" w:rsidRPr="004D6475" w:rsidRDefault="004D6475" w:rsidP="004D6475">
      <w:pPr>
        <w:pStyle w:val="Akapitzlist"/>
        <w:numPr>
          <w:ilvl w:val="0"/>
          <w:numId w:val="52"/>
        </w:numPr>
        <w:suppressAutoHyphens/>
        <w:ind w:left="567" w:hanging="567"/>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0138051B" w14:textId="77777777" w:rsidR="004D6475" w:rsidRPr="004D6475" w:rsidRDefault="004D6475" w:rsidP="004D6475">
      <w:pPr>
        <w:pStyle w:val="Akapitzlist"/>
        <w:numPr>
          <w:ilvl w:val="0"/>
          <w:numId w:val="52"/>
        </w:numPr>
        <w:suppressAutoHyphens/>
        <w:ind w:left="567" w:hanging="567"/>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5D28844B" w14:textId="77777777" w:rsidR="004D6475" w:rsidRPr="004D6475" w:rsidRDefault="004D6475" w:rsidP="004D6475">
      <w:pPr>
        <w:pStyle w:val="Akapitzlist"/>
        <w:numPr>
          <w:ilvl w:val="0"/>
          <w:numId w:val="52"/>
        </w:numPr>
        <w:suppressAutoHyphens/>
        <w:ind w:left="567" w:hanging="567"/>
        <w:contextualSpacing/>
        <w:jc w:val="both"/>
        <w:rPr>
          <w:rFonts w:ascii="Arial" w:hAnsi="Arial" w:cs="Arial"/>
          <w:sz w:val="22"/>
          <w:szCs w:val="22"/>
        </w:rPr>
      </w:pPr>
      <w:r w:rsidRPr="004D6475">
        <w:rPr>
          <w:rFonts w:ascii="Arial" w:hAnsi="Arial" w:cs="Arial"/>
          <w:sz w:val="22"/>
          <w:szCs w:val="22"/>
        </w:rPr>
        <w:t>Zamawiający przewiduje, że Wynagrodzenie Wykonawcy może ulec zmianie w przypadku zmiany kosztów związanych z realizacją zamówienia, zgodnie z poniższymi zasadami:</w:t>
      </w:r>
    </w:p>
    <w:p w14:paraId="766826E2" w14:textId="77777777" w:rsidR="004D6475" w:rsidRPr="004D6475" w:rsidRDefault="004D6475" w:rsidP="004D6475">
      <w:pPr>
        <w:pStyle w:val="Akapitzlist"/>
        <w:ind w:left="426"/>
        <w:jc w:val="both"/>
        <w:rPr>
          <w:rFonts w:ascii="Arial" w:hAnsi="Arial" w:cs="Arial"/>
          <w:sz w:val="22"/>
          <w:szCs w:val="22"/>
        </w:rPr>
      </w:pPr>
    </w:p>
    <w:p w14:paraId="14A89827" w14:textId="77777777" w:rsidR="004D6475" w:rsidRPr="004D6475" w:rsidRDefault="004D6475" w:rsidP="004D6475">
      <w:pPr>
        <w:pStyle w:val="Akapitzlist"/>
        <w:spacing w:after="200"/>
        <w:ind w:left="851" w:hanging="218"/>
        <w:jc w:val="both"/>
        <w:rPr>
          <w:rFonts w:ascii="Arial" w:hAnsi="Arial" w:cs="Arial"/>
          <w:sz w:val="22"/>
          <w:szCs w:val="22"/>
        </w:rPr>
      </w:pPr>
      <w:r w:rsidRPr="004D6475">
        <w:rPr>
          <w:rFonts w:ascii="Arial" w:hAnsi="Arial" w:cs="Arial"/>
          <w:sz w:val="22"/>
          <w:szCs w:val="22"/>
        </w:rPr>
        <w:t xml:space="preserve">a) początkowy termin ustalenia zmiany wynagrodzenia ustala się nie wcześniej niż na pierwszy dzień siódmego miesiąca obowiązywania Umowy, </w:t>
      </w:r>
    </w:p>
    <w:p w14:paraId="22E1C0F3"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t>b) poziom zmiany kosztów, uprawniający Strony Umowy do żądania zmiany wynagrodzenia wynosi 15 pkt. proc. w stosunku do poziomu z dnia złożenia oferty,</w:t>
      </w:r>
    </w:p>
    <w:p w14:paraId="49B3E745"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t>c) jako zmianę kosztów przyjmuje się wyrażoną w punktach procentowych  roczną zmianę, publikowanego w miesiącu poprzedzającym miesiąc  ustalenia zmiany wynagrodzenia, wskaźnika o którym mowa odpowiednio w ust. 1 lub 2,</w:t>
      </w:r>
    </w:p>
    <w:p w14:paraId="15BC165D"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lastRenderedPageBreak/>
        <w:t>d) zmiana (obniżenie lub wzrost) ww. wskaźnika powyżej progu określonego w lit. (b) uprawnia Strony do zmiany wynagrodzenia Wykonawcy w takiej samej proporcji, w jakiej zmianie uległ ww. wskaźnik,</w:t>
      </w:r>
    </w:p>
    <w:p w14:paraId="6BB2AE85"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t>e) maksymalna dopuszczalna wartość poszczególnej zmiany wynagrodzenia w efekcie zastosowania postanowień o zasadach wprowadzania zmian wysokości wynagrodzenia wynosi 10%. Łączna maksymalna wartość wszystkich zmian wynagrodzenia, jaką dopuszcza Zamawiający w efekcie zastosowania postanowień o zasadach wprowadzania zmian wysokości wynagrodzenia to 20% wynagrodzenia, o którym mowa w  § 2 ust. 4,</w:t>
      </w:r>
    </w:p>
    <w:p w14:paraId="40DE221F"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t>f) zmiana wynagrodzenia Wykonawcy na zasadach określonych powyżej następuje nie częściej niż co 6 (sześć) miesięcy,</w:t>
      </w:r>
    </w:p>
    <w:p w14:paraId="24CFD834"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t>g) w sytuacji wzrostu kosztów związanych z realizacją zamówienia powyżej 15% Wykonawca jest uprawniony złożyć Zamawiającemu pisemny wniosek o zmianę Umowy w zakresie płatności wynikających z faktur wystawionych po zmianie kosztów związanych z realizacją zamówienia. Wniosek powinien zawierać wyczerpujące uzasadnienie faktyczne i wskazanie podstaw prawnych oraz dokładne wyliczenie kwoty wynagrodzenia Wykonawcy po zmianie,</w:t>
      </w:r>
    </w:p>
    <w:p w14:paraId="54A60DAB" w14:textId="77777777" w:rsidR="004D6475" w:rsidRPr="004D6475" w:rsidRDefault="004D6475" w:rsidP="004D6475">
      <w:pPr>
        <w:spacing w:after="200"/>
        <w:ind w:left="851" w:hanging="284"/>
        <w:jc w:val="both"/>
        <w:rPr>
          <w:rFonts w:ascii="Arial" w:hAnsi="Arial" w:cs="Arial"/>
          <w:sz w:val="22"/>
          <w:szCs w:val="22"/>
        </w:rPr>
      </w:pPr>
      <w:r w:rsidRPr="004D6475">
        <w:rPr>
          <w:rFonts w:ascii="Arial" w:hAnsi="Arial" w:cs="Arial"/>
          <w:sz w:val="22"/>
          <w:szCs w:val="22"/>
        </w:rPr>
        <w:t>h) w sytuacji spadku kosztów związanych z realizacją zamówienia powyżej 15% Zamawiający jest uprawniony złożyć Wykonawcy pisemną informację o zmianę Umowy w zakresie płatności wynikających z faktur wystawionych po zmianie kosztów związanych z realizacją zamówienia. Informacja powinna zawierać wyczerpujące uzasadnienie faktyczne i wskazanie podstaw prawnych oraz dokładne wyliczenie kwoty wynagrodzenia Wykonawcy po zmianie Umowy,</w:t>
      </w:r>
    </w:p>
    <w:p w14:paraId="01673D9B" w14:textId="77777777" w:rsidR="004D6475" w:rsidRPr="004D6475" w:rsidRDefault="004D6475" w:rsidP="004D6475">
      <w:pPr>
        <w:spacing w:after="200"/>
        <w:ind w:left="851" w:hanging="284"/>
        <w:jc w:val="both"/>
        <w:rPr>
          <w:rStyle w:val="FontStyle13"/>
          <w:rFonts w:ascii="Arial" w:hAnsi="Arial" w:cs="Arial"/>
          <w:sz w:val="22"/>
          <w:szCs w:val="22"/>
        </w:rPr>
      </w:pPr>
      <w:r w:rsidRPr="004D6475">
        <w:rPr>
          <w:rFonts w:ascii="Arial" w:hAnsi="Arial" w:cs="Arial"/>
          <w:sz w:val="22"/>
          <w:szCs w:val="22"/>
        </w:rPr>
        <w:t>i) jeżeli zostanie wykazane, że zmiany  kosztów związanych z realizacją zamówienia uzasadniają zmianę wysokości Wynagrodzenia należnego Wykonawcy zgodnie z zasadami przewidzianymi w lit. a- h powyżej, Strony Umowy zawrą stosowny aneks do Umowy, określający nową wysokość Wynagrodzenia Wykonawcy, z uwzględnieniem dowiedzionych zmian.</w:t>
      </w:r>
    </w:p>
    <w:p w14:paraId="70B306AC" w14:textId="77777777" w:rsidR="004D6475" w:rsidRPr="004D6475" w:rsidRDefault="004D6475" w:rsidP="004D6475">
      <w:pPr>
        <w:ind w:left="567" w:hanging="567"/>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5.     Wykonawca w terminie 14 dni po upływie każdych 6 miesięcy obowiązywania umowy zobowiązana jest zawiadomić Zamawiającego na piśmie, o zmianie wysokości wskaźnika Waloryzacji. Uchybienie przez Wykonawcę zastrzeżonemu w zdaniu pierwszym niniejszego ustępu terminowi doręczenia zawiadomienia o zmianie wskaźnika Waloryzacji o więcej niż 30 dni oznacza, że Wykonawca zrzeka się roszczenia o waloryzację wynagrodzenia, </w:t>
      </w:r>
    </w:p>
    <w:p w14:paraId="1F13EA80" w14:textId="77777777" w:rsidR="004D6475" w:rsidRPr="004D6475" w:rsidRDefault="004D6475" w:rsidP="004D6475">
      <w:pPr>
        <w:widowControl w:val="0"/>
        <w:autoSpaceDE w:val="0"/>
        <w:rPr>
          <w:rFonts w:ascii="Arial" w:hAnsi="Arial" w:cs="Arial"/>
          <w:b/>
          <w:bCs/>
          <w:sz w:val="22"/>
          <w:szCs w:val="22"/>
        </w:rPr>
      </w:pPr>
      <w:r w:rsidRPr="004D6475">
        <w:rPr>
          <w:rFonts w:ascii="Arial" w:hAnsi="Arial" w:cs="Arial"/>
          <w:b/>
          <w:bCs/>
          <w:sz w:val="22"/>
          <w:szCs w:val="22"/>
        </w:rPr>
        <w:t xml:space="preserve">                                                                           §11</w:t>
      </w:r>
    </w:p>
    <w:p w14:paraId="5A17F2CF" w14:textId="77777777" w:rsidR="004D6475" w:rsidRPr="004D6475" w:rsidRDefault="004D6475" w:rsidP="004D6475">
      <w:pPr>
        <w:ind w:left="567" w:hanging="567"/>
        <w:jc w:val="both"/>
        <w:rPr>
          <w:rFonts w:ascii="Arial" w:hAnsi="Arial" w:cs="Arial"/>
          <w:sz w:val="22"/>
          <w:szCs w:val="22"/>
        </w:rPr>
      </w:pPr>
      <w:r w:rsidRPr="004D6475">
        <w:rPr>
          <w:rFonts w:ascii="Arial" w:hAnsi="Arial" w:cs="Arial"/>
          <w:sz w:val="22"/>
          <w:szCs w:val="22"/>
        </w:rPr>
        <w:t>1.      Zgodnie z treścią art. 439 ust. 2 pkt. 2 ustawy Pzp Zamawiający przewiduje możliwość zmiany wysokości wynagrodzenia należnego Wykonawcy w formie Aneksu do umowy w przypadku zmiany kosztów związanych z realizacją zamówienia przez Wykonawcę, zgodnie z poniższymi zasadami:</w:t>
      </w:r>
    </w:p>
    <w:p w14:paraId="63CAE5E2" w14:textId="77777777" w:rsidR="004D6475" w:rsidRPr="004D6475" w:rsidRDefault="004D6475" w:rsidP="00022D36">
      <w:pPr>
        <w:pStyle w:val="Akapitzlist"/>
        <w:numPr>
          <w:ilvl w:val="1"/>
          <w:numId w:val="15"/>
        </w:numPr>
        <w:suppressAutoHyphens/>
        <w:ind w:left="567" w:hanging="567"/>
        <w:contextualSpacing/>
        <w:jc w:val="both"/>
        <w:rPr>
          <w:rFonts w:ascii="Arial" w:hAnsi="Arial" w:cs="Arial"/>
          <w:sz w:val="22"/>
          <w:szCs w:val="22"/>
        </w:rPr>
      </w:pPr>
      <w:r w:rsidRPr="004D6475">
        <w:rPr>
          <w:rFonts w:ascii="Arial" w:hAnsi="Arial"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79E20483" w14:textId="77777777" w:rsidR="004D6475" w:rsidRPr="004D6475" w:rsidRDefault="004D6475" w:rsidP="00022D36">
      <w:pPr>
        <w:pStyle w:val="Akapitzlist"/>
        <w:numPr>
          <w:ilvl w:val="1"/>
          <w:numId w:val="15"/>
        </w:numPr>
        <w:suppressAutoHyphens/>
        <w:ind w:left="567" w:hanging="567"/>
        <w:contextualSpacing/>
        <w:jc w:val="both"/>
        <w:rPr>
          <w:rFonts w:ascii="Arial" w:hAnsi="Arial" w:cs="Arial"/>
          <w:sz w:val="22"/>
          <w:szCs w:val="22"/>
        </w:rPr>
      </w:pPr>
      <w:r w:rsidRPr="004D6475">
        <w:rPr>
          <w:rFonts w:ascii="Arial" w:hAnsi="Arial" w:cs="Arial"/>
          <w:sz w:val="22"/>
          <w:szCs w:val="22"/>
        </w:rPr>
        <w:t>maksymalna wartość zmiany wynagrodzenia, jaką dopuszcza Zamawiający wynosi 10% wartości brutto wynagrodzenia określonego w § 2 ust. 4 Umowy.</w:t>
      </w:r>
    </w:p>
    <w:p w14:paraId="6ED407A1" w14:textId="77777777" w:rsidR="004D6475" w:rsidRPr="004D6475" w:rsidRDefault="004D6475" w:rsidP="004D6475">
      <w:pPr>
        <w:ind w:left="567" w:hanging="567"/>
        <w:jc w:val="both"/>
        <w:rPr>
          <w:rFonts w:ascii="Arial" w:hAnsi="Arial" w:cs="Arial"/>
          <w:sz w:val="22"/>
          <w:szCs w:val="22"/>
        </w:rPr>
      </w:pPr>
      <w:r w:rsidRPr="004D6475">
        <w:rPr>
          <w:rFonts w:ascii="Arial" w:hAnsi="Arial" w:cs="Arial"/>
          <w:sz w:val="22"/>
          <w:szCs w:val="22"/>
        </w:rPr>
        <w:t xml:space="preserve">2.      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t>
      </w:r>
      <w:r w:rsidRPr="004D6475">
        <w:rPr>
          <w:rFonts w:ascii="Arial" w:hAnsi="Arial" w:cs="Arial"/>
          <w:sz w:val="22"/>
          <w:szCs w:val="22"/>
        </w:rPr>
        <w:lastRenderedPageBreak/>
        <w:t>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57359702" w14:textId="77777777" w:rsidR="004D6475" w:rsidRPr="004D6475" w:rsidRDefault="004D6475" w:rsidP="004D6475">
      <w:pPr>
        <w:ind w:left="567" w:hanging="567"/>
        <w:jc w:val="both"/>
        <w:rPr>
          <w:rFonts w:ascii="Arial" w:hAnsi="Arial" w:cs="Arial"/>
          <w:sz w:val="22"/>
          <w:szCs w:val="22"/>
        </w:rPr>
      </w:pPr>
      <w:r w:rsidRPr="004D6475">
        <w:rPr>
          <w:rFonts w:ascii="Arial" w:hAnsi="Arial" w:cs="Arial"/>
          <w:sz w:val="22"/>
          <w:szCs w:val="22"/>
        </w:rPr>
        <w:t xml:space="preserve">3.      Zmiany, o których mowa w ust. 1 powyżej mogą być wprowadzone nie częściej niż raz na sześć miesięcy. </w:t>
      </w:r>
    </w:p>
    <w:p w14:paraId="3DEF1ABE" w14:textId="77777777" w:rsidR="004D6475" w:rsidRPr="004D6475" w:rsidRDefault="004D6475" w:rsidP="004D6475">
      <w:pPr>
        <w:tabs>
          <w:tab w:val="num" w:pos="426"/>
        </w:tabs>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12</w:t>
      </w:r>
    </w:p>
    <w:p w14:paraId="18E1BDE6"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      Wszelkie zmiany niniejszej umowy nastąpić mogą jedynie w formie pisemnej pod rygorem  nieważności;</w:t>
      </w:r>
    </w:p>
    <w:p w14:paraId="273ECFFC"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W sprawach nieuregulowanych w niniejszej umowie mają zastosowanie właściwe przepisy prawa;</w:t>
      </w:r>
    </w:p>
    <w:p w14:paraId="2FBDCF90"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3.     Ewentualne spory mogące wyniknąć miedzy stronami rozstrzygać będzie sąd właściwy miejscowo dla siedziby Zamawiającego;</w:t>
      </w:r>
    </w:p>
    <w:p w14:paraId="1FD09910" w14:textId="77777777" w:rsidR="004D6475" w:rsidRPr="004D6475" w:rsidRDefault="004D6475" w:rsidP="004D6475">
      <w:pPr>
        <w:ind w:left="567" w:hanging="567"/>
        <w:jc w:val="both"/>
        <w:rPr>
          <w:rFonts w:ascii="Arial" w:hAnsi="Arial" w:cs="Arial"/>
          <w:sz w:val="22"/>
          <w:szCs w:val="22"/>
        </w:rPr>
      </w:pPr>
      <w:r w:rsidRPr="004D6475">
        <w:rPr>
          <w:rFonts w:ascii="Arial" w:hAnsi="Arial" w:cs="Arial"/>
          <w:sz w:val="22"/>
          <w:szCs w:val="22"/>
        </w:rPr>
        <w:t xml:space="preserve">4.  Wykonawca oświadcza, że znany jest mu fakt, iż treść niniejszej umowy, </w:t>
      </w:r>
      <w:r w:rsidRPr="004D6475">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208CB4CF" w14:textId="77777777" w:rsidR="004D6475" w:rsidRPr="004D6475" w:rsidRDefault="004D6475" w:rsidP="004D6475">
      <w:pPr>
        <w:autoSpaceDN w:val="0"/>
        <w:spacing w:after="160" w:line="259" w:lineRule="auto"/>
        <w:ind w:left="567" w:hanging="567"/>
        <w:jc w:val="both"/>
        <w:textAlignment w:val="baseline"/>
        <w:rPr>
          <w:rFonts w:ascii="Arial" w:hAnsi="Arial" w:cs="Arial"/>
          <w:sz w:val="22"/>
          <w:szCs w:val="22"/>
        </w:rPr>
      </w:pPr>
      <w:r w:rsidRPr="004D6475">
        <w:rPr>
          <w:rFonts w:ascii="Arial" w:hAnsi="Arial" w:cs="Arial"/>
          <w:sz w:val="22"/>
          <w:szCs w:val="22"/>
        </w:rPr>
        <w:t xml:space="preserve">5.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4D6475">
        <w:rPr>
          <w:rFonts w:ascii="Arial" w:hAnsi="Arial" w:cs="Arial"/>
          <w:sz w:val="22"/>
          <w:szCs w:val="22"/>
        </w:rPr>
        <w:br/>
        <w:t xml:space="preserve">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t>
      </w:r>
      <w:r w:rsidRPr="004D6475">
        <w:rPr>
          <w:rFonts w:ascii="Arial" w:hAnsi="Arial" w:cs="Arial"/>
          <w:sz w:val="22"/>
          <w:szCs w:val="22"/>
        </w:rPr>
        <w:br/>
        <w:t>w zakresie danych osobowych Wykonawcy, w sytuacji, w której jest on osobą fizyczną (w tym osobą fizyczną prowadzącą działalność gospodarczą) a także danych osobowych osób, które Wykonawca wskazał ze swojej strony do realizacji niniejszej umowy;</w:t>
      </w:r>
    </w:p>
    <w:p w14:paraId="5101334D" w14:textId="77777777" w:rsidR="004D6475" w:rsidRPr="004D6475" w:rsidRDefault="004D6475" w:rsidP="004D6475">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6.      Niniejsza umowa została sporządzona w dwóch jednakowych egzemplarzach, z czego jeden egzemplarz przeznaczony jest dla Zamawiającego i jeden egzemplarz dla Wykonawcy.</w:t>
      </w:r>
    </w:p>
    <w:p w14:paraId="6C6023AF" w14:textId="77777777" w:rsidR="00000DC6" w:rsidRDefault="00000DC6" w:rsidP="00000DC6">
      <w:pPr>
        <w:tabs>
          <w:tab w:val="left" w:pos="-142"/>
        </w:tabs>
        <w:spacing w:line="271" w:lineRule="auto"/>
        <w:jc w:val="both"/>
        <w:rPr>
          <w:rFonts w:ascii="Arial" w:hAnsi="Arial" w:cs="Arial"/>
          <w:sz w:val="22"/>
          <w:szCs w:val="22"/>
        </w:rPr>
      </w:pPr>
    </w:p>
    <w:p w14:paraId="7A85D0CF" w14:textId="77777777" w:rsidR="004D6475" w:rsidRDefault="004D6475" w:rsidP="00000DC6">
      <w:pPr>
        <w:tabs>
          <w:tab w:val="left" w:pos="-142"/>
        </w:tabs>
        <w:spacing w:line="271" w:lineRule="auto"/>
        <w:jc w:val="both"/>
        <w:rPr>
          <w:rFonts w:ascii="Arial" w:hAnsi="Arial" w:cs="Arial"/>
          <w:sz w:val="22"/>
          <w:szCs w:val="22"/>
        </w:rPr>
      </w:pPr>
    </w:p>
    <w:p w14:paraId="78B2022F" w14:textId="77777777" w:rsidR="004D6475" w:rsidRDefault="004D6475" w:rsidP="00000DC6">
      <w:pPr>
        <w:tabs>
          <w:tab w:val="left" w:pos="-142"/>
        </w:tabs>
        <w:spacing w:line="271" w:lineRule="auto"/>
        <w:jc w:val="both"/>
        <w:rPr>
          <w:rFonts w:ascii="Arial" w:hAnsi="Arial" w:cs="Arial"/>
          <w:sz w:val="22"/>
          <w:szCs w:val="22"/>
        </w:rPr>
      </w:pPr>
    </w:p>
    <w:p w14:paraId="16CF1719" w14:textId="77777777" w:rsidR="004D6475" w:rsidRDefault="004D6475" w:rsidP="00000DC6">
      <w:pPr>
        <w:tabs>
          <w:tab w:val="left" w:pos="-142"/>
        </w:tabs>
        <w:spacing w:line="271" w:lineRule="auto"/>
        <w:jc w:val="both"/>
        <w:rPr>
          <w:rFonts w:ascii="Arial" w:hAnsi="Arial" w:cs="Arial"/>
          <w:sz w:val="22"/>
          <w:szCs w:val="22"/>
        </w:rPr>
      </w:pPr>
    </w:p>
    <w:p w14:paraId="749835CC" w14:textId="77777777" w:rsidR="005F6785" w:rsidRDefault="005F6785" w:rsidP="00000DC6">
      <w:pPr>
        <w:tabs>
          <w:tab w:val="left" w:pos="-142"/>
        </w:tabs>
        <w:spacing w:line="271" w:lineRule="auto"/>
        <w:jc w:val="both"/>
        <w:rPr>
          <w:rFonts w:ascii="Arial" w:hAnsi="Arial" w:cs="Arial"/>
          <w:sz w:val="22"/>
          <w:szCs w:val="22"/>
        </w:rPr>
      </w:pPr>
    </w:p>
    <w:p w14:paraId="6735B611" w14:textId="77777777" w:rsidR="005F6785" w:rsidRDefault="005F6785" w:rsidP="00000DC6">
      <w:pPr>
        <w:tabs>
          <w:tab w:val="left" w:pos="-142"/>
        </w:tabs>
        <w:spacing w:line="271" w:lineRule="auto"/>
        <w:jc w:val="both"/>
        <w:rPr>
          <w:rFonts w:ascii="Arial" w:hAnsi="Arial" w:cs="Arial"/>
          <w:sz w:val="22"/>
          <w:szCs w:val="22"/>
        </w:rPr>
      </w:pPr>
    </w:p>
    <w:p w14:paraId="3589A5A6" w14:textId="77777777" w:rsidR="005F6785" w:rsidRDefault="005F6785" w:rsidP="00000DC6">
      <w:pPr>
        <w:tabs>
          <w:tab w:val="left" w:pos="-142"/>
        </w:tabs>
        <w:spacing w:line="271" w:lineRule="auto"/>
        <w:jc w:val="both"/>
        <w:rPr>
          <w:rFonts w:ascii="Arial" w:hAnsi="Arial" w:cs="Arial"/>
          <w:sz w:val="22"/>
          <w:szCs w:val="22"/>
        </w:rPr>
      </w:pPr>
    </w:p>
    <w:p w14:paraId="5346A79F" w14:textId="77777777" w:rsidR="005F6785" w:rsidRDefault="005F6785" w:rsidP="00000DC6">
      <w:pPr>
        <w:tabs>
          <w:tab w:val="left" w:pos="-142"/>
        </w:tabs>
        <w:spacing w:line="271" w:lineRule="auto"/>
        <w:jc w:val="both"/>
        <w:rPr>
          <w:rFonts w:ascii="Arial" w:hAnsi="Arial" w:cs="Arial"/>
          <w:sz w:val="22"/>
          <w:szCs w:val="22"/>
        </w:rPr>
      </w:pPr>
    </w:p>
    <w:p w14:paraId="11137927" w14:textId="77777777" w:rsidR="005F6785" w:rsidRDefault="005F6785" w:rsidP="00000DC6">
      <w:pPr>
        <w:tabs>
          <w:tab w:val="left" w:pos="-142"/>
        </w:tabs>
        <w:spacing w:line="271" w:lineRule="auto"/>
        <w:jc w:val="both"/>
        <w:rPr>
          <w:rFonts w:ascii="Arial" w:hAnsi="Arial" w:cs="Arial"/>
          <w:sz w:val="22"/>
          <w:szCs w:val="22"/>
        </w:rPr>
      </w:pPr>
    </w:p>
    <w:p w14:paraId="13B5C732" w14:textId="77777777" w:rsidR="005F6785" w:rsidRDefault="005F6785" w:rsidP="00000DC6">
      <w:pPr>
        <w:tabs>
          <w:tab w:val="left" w:pos="-142"/>
        </w:tabs>
        <w:spacing w:line="271" w:lineRule="auto"/>
        <w:jc w:val="both"/>
        <w:rPr>
          <w:rFonts w:ascii="Arial" w:hAnsi="Arial" w:cs="Arial"/>
          <w:sz w:val="22"/>
          <w:szCs w:val="22"/>
        </w:rPr>
      </w:pPr>
    </w:p>
    <w:p w14:paraId="5625DDEC" w14:textId="77777777" w:rsidR="004D6475" w:rsidRDefault="004D6475" w:rsidP="00000DC6">
      <w:pPr>
        <w:tabs>
          <w:tab w:val="left" w:pos="-142"/>
        </w:tabs>
        <w:spacing w:line="271" w:lineRule="auto"/>
        <w:jc w:val="both"/>
        <w:rPr>
          <w:rFonts w:ascii="Arial" w:hAnsi="Arial" w:cs="Arial"/>
          <w:sz w:val="22"/>
          <w:szCs w:val="22"/>
        </w:rPr>
      </w:pPr>
    </w:p>
    <w:p w14:paraId="20F61F15" w14:textId="77777777" w:rsidR="004D6475" w:rsidRDefault="004D6475" w:rsidP="00000DC6">
      <w:pPr>
        <w:tabs>
          <w:tab w:val="left" w:pos="-142"/>
        </w:tabs>
        <w:spacing w:line="271" w:lineRule="auto"/>
        <w:jc w:val="both"/>
        <w:rPr>
          <w:rFonts w:ascii="Arial" w:hAnsi="Arial" w:cs="Arial"/>
          <w:sz w:val="22"/>
          <w:szCs w:val="22"/>
        </w:rPr>
      </w:pPr>
    </w:p>
    <w:p w14:paraId="03718F3B" w14:textId="77777777" w:rsidR="004D6475" w:rsidRDefault="004D6475" w:rsidP="00000DC6">
      <w:pPr>
        <w:tabs>
          <w:tab w:val="left" w:pos="-142"/>
        </w:tabs>
        <w:spacing w:line="271" w:lineRule="auto"/>
        <w:jc w:val="both"/>
        <w:rPr>
          <w:rFonts w:ascii="Arial" w:hAnsi="Arial" w:cs="Arial"/>
          <w:sz w:val="22"/>
          <w:szCs w:val="22"/>
        </w:rPr>
      </w:pPr>
    </w:p>
    <w:p w14:paraId="6146794A" w14:textId="77777777" w:rsidR="004D6475" w:rsidRDefault="004D6475" w:rsidP="00000DC6">
      <w:pPr>
        <w:tabs>
          <w:tab w:val="left" w:pos="-142"/>
        </w:tabs>
        <w:spacing w:line="271" w:lineRule="auto"/>
        <w:jc w:val="both"/>
        <w:rPr>
          <w:rFonts w:ascii="Arial" w:hAnsi="Arial" w:cs="Arial"/>
          <w:sz w:val="22"/>
          <w:szCs w:val="22"/>
        </w:rPr>
      </w:pPr>
    </w:p>
    <w:p w14:paraId="2F21DC02" w14:textId="77777777" w:rsidR="004D6475" w:rsidRDefault="004D6475" w:rsidP="00000DC6">
      <w:pPr>
        <w:tabs>
          <w:tab w:val="left" w:pos="-142"/>
        </w:tabs>
        <w:spacing w:line="271" w:lineRule="auto"/>
        <w:jc w:val="both"/>
        <w:rPr>
          <w:rFonts w:ascii="Arial" w:hAnsi="Arial" w:cs="Arial"/>
          <w:sz w:val="22"/>
          <w:szCs w:val="22"/>
        </w:rPr>
      </w:pPr>
    </w:p>
    <w:p w14:paraId="324FCCF5" w14:textId="77777777" w:rsidR="004D6475" w:rsidRPr="000B20F0" w:rsidRDefault="004D6475" w:rsidP="00000DC6">
      <w:pPr>
        <w:tabs>
          <w:tab w:val="left" w:pos="-142"/>
        </w:tabs>
        <w:spacing w:line="271" w:lineRule="auto"/>
        <w:jc w:val="both"/>
        <w:rPr>
          <w:rFonts w:ascii="Arial" w:hAnsi="Arial" w:cs="Arial"/>
          <w:sz w:val="22"/>
          <w:szCs w:val="22"/>
        </w:rPr>
      </w:pPr>
    </w:p>
    <w:p w14:paraId="3F45E77C" w14:textId="74D73A5D" w:rsidR="00000DC6" w:rsidRPr="000B20F0" w:rsidRDefault="00717D7B" w:rsidP="00000DC6">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4D6475">
        <w:rPr>
          <w:rFonts w:ascii="Arial" w:hAnsi="Arial" w:cs="Arial"/>
          <w:sz w:val="22"/>
          <w:szCs w:val="22"/>
        </w:rPr>
        <w:t>5</w:t>
      </w:r>
      <w:r>
        <w:rPr>
          <w:rFonts w:ascii="Arial" w:hAnsi="Arial" w:cs="Arial"/>
          <w:sz w:val="22"/>
          <w:szCs w:val="22"/>
        </w:rPr>
        <w:t>2.202</w:t>
      </w:r>
      <w:r w:rsidR="004D6475">
        <w:rPr>
          <w:rFonts w:ascii="Arial" w:hAnsi="Arial" w:cs="Arial"/>
          <w:sz w:val="22"/>
          <w:szCs w:val="22"/>
        </w:rPr>
        <w:t>4</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t xml:space="preserve">  </w:t>
      </w:r>
      <w:r w:rsidR="00000DC6">
        <w:rPr>
          <w:rFonts w:ascii="Arial" w:hAnsi="Arial" w:cs="Arial"/>
          <w:sz w:val="22"/>
          <w:szCs w:val="22"/>
        </w:rPr>
        <w:tab/>
        <w:t xml:space="preserve">     Załącznik nr 4</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583B5452" w:rsidR="00000DC6" w:rsidRDefault="00000DC6" w:rsidP="00000DC6">
      <w:pPr>
        <w:spacing w:line="271" w:lineRule="auto"/>
        <w:jc w:val="both"/>
        <w:rPr>
          <w:rFonts w:ascii="Arial"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771EC4C6" w14:textId="77777777" w:rsidR="000204C1" w:rsidRPr="000B20F0" w:rsidRDefault="000204C1" w:rsidP="00000DC6">
      <w:pPr>
        <w:spacing w:line="271" w:lineRule="auto"/>
        <w:jc w:val="both"/>
        <w:rPr>
          <w:rFonts w:ascii="Arial" w:eastAsia="MS Mincho" w:hAnsi="Arial" w:cs="Arial"/>
          <w:sz w:val="22"/>
          <w:szCs w:val="22"/>
        </w:rPr>
      </w:pP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2CEA94AC">
                <wp:simplePos x="0" y="0"/>
                <wp:positionH relativeFrom="margin">
                  <wp:align>left</wp:align>
                </wp:positionH>
                <wp:positionV relativeFrom="paragraph">
                  <wp:posOffset>15875</wp:posOffset>
                </wp:positionV>
                <wp:extent cx="6037580" cy="6000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00075"/>
                        </a:xfrm>
                        <a:prstGeom prst="rect">
                          <a:avLst/>
                        </a:prstGeom>
                        <a:solidFill>
                          <a:srgbClr val="FFFFFF"/>
                        </a:solidFill>
                        <a:ln w="9525">
                          <a:solidFill>
                            <a:srgbClr val="000000"/>
                          </a:solidFill>
                          <a:miter lim="800000"/>
                          <a:headEnd/>
                          <a:tailEnd/>
                        </a:ln>
                      </wps:spPr>
                      <wps:txbx>
                        <w:txbxContent>
                          <w:p w14:paraId="1E957E08" w14:textId="5D0A6FA8" w:rsidR="00A2613F" w:rsidRPr="00BF6BEE" w:rsidRDefault="00A2613F" w:rsidP="00A2613F">
                            <w:pPr>
                              <w:pStyle w:val="Akapitzlist1"/>
                              <w:jc w:val="center"/>
                              <w:rPr>
                                <w:rFonts w:ascii="Arial" w:hAnsi="Arial" w:cs="Arial"/>
                                <w:b/>
                                <w:bCs/>
                                <w:color w:val="000000" w:themeColor="text1"/>
                                <w:sz w:val="22"/>
                                <w:szCs w:val="22"/>
                              </w:rPr>
                            </w:pPr>
                            <w:r w:rsidRPr="00BF6BEE">
                              <w:rPr>
                                <w:rFonts w:ascii="Arial" w:hAnsi="Arial" w:cs="Arial"/>
                                <w:b/>
                                <w:bCs/>
                                <w:color w:val="000000" w:themeColor="text1"/>
                                <w:sz w:val="22"/>
                                <w:szCs w:val="22"/>
                              </w:rPr>
                              <w:t>Świadczenia usług w zakresie napraw i konserwacji samochodów, pojazdów, maszyn drogowych i urządzeń będących w dyspozycji Zamawiającego - Wydziału Dróg Powiatowych w Zagościńcu ul. Asfaltowa 1 w roku 202</w:t>
                            </w:r>
                            <w:r w:rsidR="004D6475">
                              <w:rPr>
                                <w:rFonts w:ascii="Arial" w:hAnsi="Arial" w:cs="Arial"/>
                                <w:b/>
                                <w:bCs/>
                                <w:color w:val="000000" w:themeColor="text1"/>
                                <w:sz w:val="22"/>
                                <w:szCs w:val="22"/>
                              </w:rPr>
                              <w:t>4</w:t>
                            </w:r>
                            <w:r w:rsidRPr="00BF6BEE">
                              <w:rPr>
                                <w:rFonts w:ascii="Arial" w:hAnsi="Arial" w:cs="Arial"/>
                                <w:b/>
                                <w:bCs/>
                                <w:color w:val="000000" w:themeColor="text1"/>
                                <w:sz w:val="22"/>
                                <w:szCs w:val="22"/>
                              </w:rPr>
                              <w:t xml:space="preserve"> r.</w:t>
                            </w:r>
                            <w:r w:rsidRPr="00BF6BEE">
                              <w:rPr>
                                <w:rFonts w:ascii="Arial" w:eastAsia="Calibri" w:hAnsi="Arial" w:cs="Arial"/>
                                <w:b/>
                                <w:bCs/>
                                <w:sz w:val="22"/>
                                <w:szCs w:val="22"/>
                                <w:lang w:eastAsia="en-US"/>
                              </w:rPr>
                              <w:t xml:space="preserve"> z podziałem na części.</w:t>
                            </w:r>
                          </w:p>
                          <w:p w14:paraId="4C3029A1" w14:textId="5EC5652D" w:rsidR="00000DC6" w:rsidRPr="000204C1" w:rsidRDefault="00000DC6" w:rsidP="00000DC6">
                            <w:pPr>
                              <w:pStyle w:val="Tytu"/>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k0FwIAACs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">
                <v:textbox>
                  <w:txbxContent>
                    <w:p w14:paraId="1E957E08" w14:textId="5D0A6FA8" w:rsidR="00A2613F" w:rsidRPr="00BF6BEE" w:rsidRDefault="00A2613F" w:rsidP="00A2613F">
                      <w:pPr>
                        <w:pStyle w:val="Akapitzlist1"/>
                        <w:jc w:val="center"/>
                        <w:rPr>
                          <w:rFonts w:ascii="Arial" w:hAnsi="Arial" w:cs="Arial"/>
                          <w:b/>
                          <w:bCs/>
                          <w:color w:val="000000" w:themeColor="text1"/>
                          <w:sz w:val="22"/>
                          <w:szCs w:val="22"/>
                        </w:rPr>
                      </w:pPr>
                      <w:r w:rsidRPr="00BF6BEE">
                        <w:rPr>
                          <w:rFonts w:ascii="Arial" w:hAnsi="Arial" w:cs="Arial"/>
                          <w:b/>
                          <w:bCs/>
                          <w:color w:val="000000" w:themeColor="text1"/>
                          <w:sz w:val="22"/>
                          <w:szCs w:val="22"/>
                        </w:rPr>
                        <w:t>Świadczenia usług w zakresie napraw i konserwacji samochodów, pojazdów, maszyn drogowych i urządzeń będących w dyspozycji Zamawiającego - Wydziału Dróg Powiatowych w Zagościńcu ul. Asfaltowa 1 w roku 202</w:t>
                      </w:r>
                      <w:r w:rsidR="004D6475">
                        <w:rPr>
                          <w:rFonts w:ascii="Arial" w:hAnsi="Arial" w:cs="Arial"/>
                          <w:b/>
                          <w:bCs/>
                          <w:color w:val="000000" w:themeColor="text1"/>
                          <w:sz w:val="22"/>
                          <w:szCs w:val="22"/>
                        </w:rPr>
                        <w:t>4</w:t>
                      </w:r>
                      <w:r w:rsidRPr="00BF6BEE">
                        <w:rPr>
                          <w:rFonts w:ascii="Arial" w:hAnsi="Arial" w:cs="Arial"/>
                          <w:b/>
                          <w:bCs/>
                          <w:color w:val="000000" w:themeColor="text1"/>
                          <w:sz w:val="22"/>
                          <w:szCs w:val="22"/>
                        </w:rPr>
                        <w:t xml:space="preserve"> r.</w:t>
                      </w:r>
                      <w:r w:rsidRPr="00BF6BEE">
                        <w:rPr>
                          <w:rFonts w:ascii="Arial" w:eastAsia="Calibri" w:hAnsi="Arial" w:cs="Arial"/>
                          <w:b/>
                          <w:bCs/>
                          <w:sz w:val="22"/>
                          <w:szCs w:val="22"/>
                          <w:lang w:eastAsia="en-US"/>
                        </w:rPr>
                        <w:t xml:space="preserve"> z podziałem na części.</w:t>
                      </w:r>
                    </w:p>
                    <w:p w14:paraId="4C3029A1" w14:textId="5EC5652D" w:rsidR="00000DC6" w:rsidRPr="000204C1" w:rsidRDefault="00000DC6" w:rsidP="00000DC6">
                      <w:pPr>
                        <w:pStyle w:val="Tytu"/>
                        <w:jc w:val="center"/>
                        <w:rPr>
                          <w:rFonts w:ascii="Arial" w:hAnsi="Arial" w:cs="Arial"/>
                          <w:sz w:val="22"/>
                          <w:szCs w:val="22"/>
                        </w:rPr>
                      </w:pP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7900FF9C"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77777777" w:rsidR="00000DC6" w:rsidRPr="00CA56B4" w:rsidRDefault="00000DC6" w:rsidP="00000DC6">
      <w:pPr>
        <w:spacing w:line="271" w:lineRule="auto"/>
        <w:jc w:val="both"/>
        <w:rPr>
          <w:rFonts w:ascii="Arial" w:hAnsi="Arial" w:cs="Arial"/>
          <w:i/>
          <w:snapToGrid w:val="0"/>
          <w:color w:val="002060"/>
          <w:sz w:val="22"/>
          <w:szCs w:val="22"/>
        </w:rPr>
      </w:pP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88BC4" w14:textId="77777777" w:rsidR="00164C75" w:rsidRDefault="00164C75" w:rsidP="000F1DCF">
      <w:r>
        <w:separator/>
      </w:r>
    </w:p>
  </w:endnote>
  <w:endnote w:type="continuationSeparator" w:id="0">
    <w:p w14:paraId="16B218D6" w14:textId="77777777" w:rsidR="00164C75" w:rsidRDefault="00164C75" w:rsidP="000F1DCF">
      <w:r>
        <w:continuationSeparator/>
      </w:r>
    </w:p>
  </w:endnote>
  <w:endnote w:type="continuationNotice" w:id="1">
    <w:p w14:paraId="57AD41C9" w14:textId="77777777" w:rsidR="00164C75" w:rsidRDefault="0016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C81CE" w14:textId="77777777" w:rsidR="00164C75" w:rsidRDefault="00164C75" w:rsidP="000F1DCF">
      <w:r>
        <w:separator/>
      </w:r>
    </w:p>
  </w:footnote>
  <w:footnote w:type="continuationSeparator" w:id="0">
    <w:p w14:paraId="0E798354" w14:textId="77777777" w:rsidR="00164C75" w:rsidRDefault="00164C75" w:rsidP="000F1DCF">
      <w:r>
        <w:continuationSeparator/>
      </w:r>
    </w:p>
  </w:footnote>
  <w:footnote w:type="continuationNotice" w:id="1">
    <w:p w14:paraId="079E9C30" w14:textId="77777777" w:rsidR="00164C75" w:rsidRDefault="00164C75"/>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3"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0000020"/>
    <w:multiLevelType w:val="multilevel"/>
    <w:tmpl w:val="C3FE5BCA"/>
    <w:lvl w:ilvl="0">
      <w:start w:val="1"/>
      <w:numFmt w:val="decimal"/>
      <w:lvlText w:val="%1."/>
      <w:lvlJc w:val="left"/>
      <w:pPr>
        <w:tabs>
          <w:tab w:val="num" w:pos="720"/>
        </w:tabs>
        <w:ind w:left="720" w:hanging="360"/>
      </w:pPr>
      <w:rPr>
        <w:b/>
      </w:rPr>
    </w:lvl>
    <w:lvl w:ilvl="1">
      <w:start w:val="1"/>
      <w:numFmt w:val="decimal"/>
      <w:lvlText w:val="%2)"/>
      <w:lvlJc w:val="left"/>
      <w:pPr>
        <w:tabs>
          <w:tab w:val="num" w:pos="1495"/>
        </w:tabs>
        <w:ind w:left="1495"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2"/>
    <w:multiLevelType w:val="multilevel"/>
    <w:tmpl w:val="000000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6A5797"/>
    <w:multiLevelType w:val="hybridMultilevel"/>
    <w:tmpl w:val="3C3653EC"/>
    <w:lvl w:ilvl="0" w:tplc="287A520C">
      <w:start w:val="1"/>
      <w:numFmt w:val="decimal"/>
      <w:lvlText w:val="%1."/>
      <w:lvlJc w:val="left"/>
      <w:pPr>
        <w:ind w:left="644" w:hanging="360"/>
      </w:pPr>
      <w:rPr>
        <w:rFonts w:hint="default"/>
      </w:rPr>
    </w:lvl>
    <w:lvl w:ilvl="1" w:tplc="04DA7E2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3AE4A87"/>
    <w:multiLevelType w:val="hybridMultilevel"/>
    <w:tmpl w:val="0BE83866"/>
    <w:lvl w:ilvl="0" w:tplc="0415000F">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1"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B02BEE"/>
    <w:multiLevelType w:val="hybridMultilevel"/>
    <w:tmpl w:val="EF308864"/>
    <w:lvl w:ilvl="0" w:tplc="F7EE326A">
      <w:start w:val="1"/>
      <w:numFmt w:val="lowerLetter"/>
      <w:lvlText w:val="%1)"/>
      <w:lvlJc w:val="left"/>
      <w:pPr>
        <w:tabs>
          <w:tab w:val="num" w:pos="786"/>
        </w:tabs>
        <w:ind w:left="786" w:hanging="360"/>
      </w:pPr>
      <w:rPr>
        <w:b w:val="0"/>
        <w:bCs/>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3325A"/>
    <w:multiLevelType w:val="hybridMultilevel"/>
    <w:tmpl w:val="C7C4539E"/>
    <w:lvl w:ilvl="0" w:tplc="F5F66CC4">
      <w:start w:val="1"/>
      <w:numFmt w:val="decimal"/>
      <w:lvlText w:val="%1)"/>
      <w:lvlJc w:val="left"/>
      <w:pPr>
        <w:ind w:left="720" w:hanging="360"/>
      </w:pPr>
      <w:rPr>
        <w:rFonts w:ascii="Times New Roman" w:eastAsia="SimSun" w:hAnsi="Times New Roman" w:cs="Times New Roman"/>
      </w:rPr>
    </w:lvl>
    <w:lvl w:ilvl="1" w:tplc="4648CC3E">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1C2B5B"/>
    <w:multiLevelType w:val="hybridMultilevel"/>
    <w:tmpl w:val="AEC078EE"/>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B46AB7"/>
    <w:multiLevelType w:val="hybridMultilevel"/>
    <w:tmpl w:val="FEC20B96"/>
    <w:lvl w:ilvl="0" w:tplc="F084AADC">
      <w:start w:val="1"/>
      <w:numFmt w:val="upp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085840"/>
    <w:multiLevelType w:val="hybridMultilevel"/>
    <w:tmpl w:val="72CA3FE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5900E5F"/>
    <w:multiLevelType w:val="hybridMultilevel"/>
    <w:tmpl w:val="F29A811E"/>
    <w:lvl w:ilvl="0" w:tplc="0415000F">
      <w:start w:val="1"/>
      <w:numFmt w:val="decimal"/>
      <w:lvlText w:val="%1."/>
      <w:lvlJc w:val="left"/>
      <w:pPr>
        <w:ind w:left="1429" w:hanging="360"/>
      </w:pPr>
    </w:lvl>
    <w:lvl w:ilvl="1" w:tplc="3C445034">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CDD233F"/>
    <w:multiLevelType w:val="hybridMultilevel"/>
    <w:tmpl w:val="0504E09A"/>
    <w:lvl w:ilvl="0" w:tplc="391C7A8A">
      <w:start w:val="1"/>
      <w:numFmt w:val="lowerLetter"/>
      <w:lvlText w:val="%1)"/>
      <w:lvlJc w:val="left"/>
      <w:pPr>
        <w:ind w:left="501"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1324F17"/>
    <w:multiLevelType w:val="hybridMultilevel"/>
    <w:tmpl w:val="C298B1B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58122A6"/>
    <w:multiLevelType w:val="hybridMultilevel"/>
    <w:tmpl w:val="E5D4A1B0"/>
    <w:lvl w:ilvl="0" w:tplc="169CE81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41265174">
    <w:abstractNumId w:val="25"/>
  </w:num>
  <w:num w:numId="2" w16cid:durableId="830372502">
    <w:abstractNumId w:val="37"/>
  </w:num>
  <w:num w:numId="3" w16cid:durableId="1702319024">
    <w:abstractNumId w:val="47"/>
  </w:num>
  <w:num w:numId="4" w16cid:durableId="1388258876">
    <w:abstractNumId w:val="52"/>
  </w:num>
  <w:num w:numId="5" w16cid:durableId="1993632068">
    <w:abstractNumId w:val="49"/>
  </w:num>
  <w:num w:numId="6" w16cid:durableId="1303778349">
    <w:abstractNumId w:val="13"/>
  </w:num>
  <w:num w:numId="7" w16cid:durableId="990519015">
    <w:abstractNumId w:val="26"/>
  </w:num>
  <w:num w:numId="8" w16cid:durableId="273947552">
    <w:abstractNumId w:val="34"/>
  </w:num>
  <w:num w:numId="9" w16cid:durableId="2108425090">
    <w:abstractNumId w:val="36"/>
  </w:num>
  <w:num w:numId="10" w16cid:durableId="1248422792">
    <w:abstractNumId w:val="21"/>
  </w:num>
  <w:num w:numId="11" w16cid:durableId="1770196071">
    <w:abstractNumId w:val="39"/>
  </w:num>
  <w:num w:numId="12" w16cid:durableId="239367342">
    <w:abstractNumId w:val="30"/>
  </w:num>
  <w:num w:numId="13" w16cid:durableId="907686136">
    <w:abstractNumId w:val="45"/>
  </w:num>
  <w:num w:numId="14" w16cid:durableId="1158768461">
    <w:abstractNumId w:val="40"/>
  </w:num>
  <w:num w:numId="15" w16cid:durableId="72509849">
    <w:abstractNumId w:val="29"/>
  </w:num>
  <w:num w:numId="16" w16cid:durableId="525102842">
    <w:abstractNumId w:val="35"/>
  </w:num>
  <w:num w:numId="17" w16cid:durableId="1856842777">
    <w:abstractNumId w:val="19"/>
  </w:num>
  <w:num w:numId="18" w16cid:durableId="2041859192">
    <w:abstractNumId w:val="42"/>
  </w:num>
  <w:num w:numId="19" w16cid:durableId="1271007968">
    <w:abstractNumId w:val="17"/>
  </w:num>
  <w:num w:numId="20" w16cid:durableId="882403470">
    <w:abstractNumId w:val="28"/>
  </w:num>
  <w:num w:numId="21" w16cid:durableId="1853106289">
    <w:abstractNumId w:val="15"/>
  </w:num>
  <w:num w:numId="22" w16cid:durableId="3479941">
    <w:abstractNumId w:val="16"/>
  </w:num>
  <w:num w:numId="23" w16cid:durableId="664864279">
    <w:abstractNumId w:val="32"/>
  </w:num>
  <w:num w:numId="24" w16cid:durableId="1495219299">
    <w:abstractNumId w:val="41"/>
  </w:num>
  <w:num w:numId="25" w16cid:durableId="1385909541">
    <w:abstractNumId w:val="20"/>
  </w:num>
  <w:num w:numId="26" w16cid:durableId="671644351">
    <w:abstractNumId w:val="31"/>
  </w:num>
  <w:num w:numId="27" w16cid:durableId="1253851536">
    <w:abstractNumId w:val="14"/>
  </w:num>
  <w:num w:numId="28" w16cid:durableId="669218379">
    <w:abstractNumId w:val="8"/>
  </w:num>
  <w:num w:numId="29" w16cid:durableId="460458427">
    <w:abstractNumId w:val="50"/>
  </w:num>
  <w:num w:numId="30" w16cid:durableId="1502161832">
    <w:abstractNumId w:val="23"/>
  </w:num>
  <w:num w:numId="31" w16cid:durableId="255017102">
    <w:abstractNumId w:val="48"/>
  </w:num>
  <w:num w:numId="32" w16cid:durableId="2036498083">
    <w:abstractNumId w:val="3"/>
  </w:num>
  <w:num w:numId="33" w16cid:durableId="1398045636">
    <w:abstractNumId w:val="4"/>
  </w:num>
  <w:num w:numId="34" w16cid:durableId="1005519220">
    <w:abstractNumId w:val="27"/>
  </w:num>
  <w:num w:numId="35" w16cid:durableId="1156261844">
    <w:abstractNumId w:val="12"/>
  </w:num>
  <w:num w:numId="36" w16cid:durableId="26761032">
    <w:abstractNumId w:val="18"/>
  </w:num>
  <w:num w:numId="37" w16cid:durableId="550115136">
    <w:abstractNumId w:val="33"/>
  </w:num>
  <w:num w:numId="38" w16cid:durableId="651104311">
    <w:abstractNumId w:val="5"/>
  </w:num>
  <w:num w:numId="39" w16cid:durableId="1466119645">
    <w:abstractNumId w:val="51"/>
  </w:num>
  <w:num w:numId="40" w16cid:durableId="13541914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906893">
    <w:abstractNumId w:val="44"/>
  </w:num>
  <w:num w:numId="42" w16cid:durableId="1167131690">
    <w:abstractNumId w:val="6"/>
  </w:num>
  <w:num w:numId="43" w16cid:durableId="879900998">
    <w:abstractNumId w:val="22"/>
  </w:num>
  <w:num w:numId="44" w16cid:durableId="738597169">
    <w:abstractNumId w:val="7"/>
  </w:num>
  <w:num w:numId="45" w16cid:durableId="1151097991">
    <w:abstractNumId w:val="38"/>
  </w:num>
  <w:num w:numId="46" w16cid:durableId="1895190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741860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76786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3688404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7391786">
    <w:abstractNumId w:val="11"/>
  </w:num>
  <w:num w:numId="51" w16cid:durableId="570887165">
    <w:abstractNumId w:val="43"/>
  </w:num>
  <w:num w:numId="52" w16cid:durableId="179442284">
    <w:abstractNumId w:val="24"/>
  </w:num>
  <w:num w:numId="53" w16cid:durableId="149442927">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C6"/>
    <w:rsid w:val="00007B28"/>
    <w:rsid w:val="00007E72"/>
    <w:rsid w:val="0001016A"/>
    <w:rsid w:val="00011439"/>
    <w:rsid w:val="00012548"/>
    <w:rsid w:val="00014A8A"/>
    <w:rsid w:val="000151F9"/>
    <w:rsid w:val="00015B95"/>
    <w:rsid w:val="000163A8"/>
    <w:rsid w:val="00016F35"/>
    <w:rsid w:val="000179DD"/>
    <w:rsid w:val="000204C1"/>
    <w:rsid w:val="00021F08"/>
    <w:rsid w:val="00022D36"/>
    <w:rsid w:val="0002409D"/>
    <w:rsid w:val="0002409E"/>
    <w:rsid w:val="00024159"/>
    <w:rsid w:val="00024441"/>
    <w:rsid w:val="00024889"/>
    <w:rsid w:val="00024AF6"/>
    <w:rsid w:val="000254C7"/>
    <w:rsid w:val="000255BE"/>
    <w:rsid w:val="00025F90"/>
    <w:rsid w:val="000262FC"/>
    <w:rsid w:val="000278ED"/>
    <w:rsid w:val="0003224C"/>
    <w:rsid w:val="00033FF9"/>
    <w:rsid w:val="00035C62"/>
    <w:rsid w:val="00036A89"/>
    <w:rsid w:val="0004124E"/>
    <w:rsid w:val="000436EE"/>
    <w:rsid w:val="0004373B"/>
    <w:rsid w:val="00043BCE"/>
    <w:rsid w:val="000450C6"/>
    <w:rsid w:val="00045936"/>
    <w:rsid w:val="00046CE9"/>
    <w:rsid w:val="0005055A"/>
    <w:rsid w:val="000521B3"/>
    <w:rsid w:val="000530B3"/>
    <w:rsid w:val="00054D6D"/>
    <w:rsid w:val="0005502D"/>
    <w:rsid w:val="0005623C"/>
    <w:rsid w:val="0005768C"/>
    <w:rsid w:val="000603DA"/>
    <w:rsid w:val="00061705"/>
    <w:rsid w:val="000622CE"/>
    <w:rsid w:val="0006246E"/>
    <w:rsid w:val="00063DB3"/>
    <w:rsid w:val="00064F52"/>
    <w:rsid w:val="00065D2D"/>
    <w:rsid w:val="0006778A"/>
    <w:rsid w:val="00067B80"/>
    <w:rsid w:val="00070355"/>
    <w:rsid w:val="00070A95"/>
    <w:rsid w:val="00071677"/>
    <w:rsid w:val="00072F3C"/>
    <w:rsid w:val="0007359D"/>
    <w:rsid w:val="00073B8E"/>
    <w:rsid w:val="00073E9A"/>
    <w:rsid w:val="000741E0"/>
    <w:rsid w:val="00074EB9"/>
    <w:rsid w:val="00075F3E"/>
    <w:rsid w:val="0007618E"/>
    <w:rsid w:val="00076FA8"/>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3985"/>
    <w:rsid w:val="000A3BED"/>
    <w:rsid w:val="000A43B7"/>
    <w:rsid w:val="000A4BC7"/>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93C"/>
    <w:rsid w:val="000C7F8C"/>
    <w:rsid w:val="000D0DB6"/>
    <w:rsid w:val="000D1E74"/>
    <w:rsid w:val="000D1EB6"/>
    <w:rsid w:val="000D2A39"/>
    <w:rsid w:val="000D390A"/>
    <w:rsid w:val="000D3D99"/>
    <w:rsid w:val="000D4695"/>
    <w:rsid w:val="000D504C"/>
    <w:rsid w:val="000D55A8"/>
    <w:rsid w:val="000D6332"/>
    <w:rsid w:val="000D71F1"/>
    <w:rsid w:val="000E0ED4"/>
    <w:rsid w:val="000E1544"/>
    <w:rsid w:val="000E173E"/>
    <w:rsid w:val="000E1C42"/>
    <w:rsid w:val="000E1D21"/>
    <w:rsid w:val="000E3188"/>
    <w:rsid w:val="000E3270"/>
    <w:rsid w:val="000E355E"/>
    <w:rsid w:val="000E377C"/>
    <w:rsid w:val="000E3907"/>
    <w:rsid w:val="000E456E"/>
    <w:rsid w:val="000E4716"/>
    <w:rsid w:val="000E477E"/>
    <w:rsid w:val="000E5A82"/>
    <w:rsid w:val="000E6A1F"/>
    <w:rsid w:val="000E6BA7"/>
    <w:rsid w:val="000F0283"/>
    <w:rsid w:val="000F0624"/>
    <w:rsid w:val="000F0C2F"/>
    <w:rsid w:val="000F0D02"/>
    <w:rsid w:val="000F12DA"/>
    <w:rsid w:val="000F152F"/>
    <w:rsid w:val="000F1657"/>
    <w:rsid w:val="000F1DCF"/>
    <w:rsid w:val="000F3CDB"/>
    <w:rsid w:val="000F42FF"/>
    <w:rsid w:val="000F4D96"/>
    <w:rsid w:val="000F51AC"/>
    <w:rsid w:val="000F55BF"/>
    <w:rsid w:val="000F6671"/>
    <w:rsid w:val="000F6750"/>
    <w:rsid w:val="000F6C2C"/>
    <w:rsid w:val="000F7318"/>
    <w:rsid w:val="000F787D"/>
    <w:rsid w:val="000F78A0"/>
    <w:rsid w:val="001016C6"/>
    <w:rsid w:val="00104143"/>
    <w:rsid w:val="00104E69"/>
    <w:rsid w:val="0010510E"/>
    <w:rsid w:val="001055BB"/>
    <w:rsid w:val="001063DB"/>
    <w:rsid w:val="00107923"/>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695"/>
    <w:rsid w:val="00126B0D"/>
    <w:rsid w:val="001271D6"/>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2060"/>
    <w:rsid w:val="001533F3"/>
    <w:rsid w:val="001537D4"/>
    <w:rsid w:val="0015398B"/>
    <w:rsid w:val="00155272"/>
    <w:rsid w:val="00162512"/>
    <w:rsid w:val="001628D0"/>
    <w:rsid w:val="001632F6"/>
    <w:rsid w:val="001637DD"/>
    <w:rsid w:val="0016477E"/>
    <w:rsid w:val="001648A5"/>
    <w:rsid w:val="00164971"/>
    <w:rsid w:val="00164C75"/>
    <w:rsid w:val="00170449"/>
    <w:rsid w:val="00170867"/>
    <w:rsid w:val="0017194A"/>
    <w:rsid w:val="00173278"/>
    <w:rsid w:val="001734FC"/>
    <w:rsid w:val="00177863"/>
    <w:rsid w:val="00177AAF"/>
    <w:rsid w:val="00180145"/>
    <w:rsid w:val="0018257D"/>
    <w:rsid w:val="0018285D"/>
    <w:rsid w:val="00187357"/>
    <w:rsid w:val="0018741C"/>
    <w:rsid w:val="00187847"/>
    <w:rsid w:val="00190571"/>
    <w:rsid w:val="00190C0A"/>
    <w:rsid w:val="00192868"/>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A7E0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119"/>
    <w:rsid w:val="001C6784"/>
    <w:rsid w:val="001C6A9E"/>
    <w:rsid w:val="001D001F"/>
    <w:rsid w:val="001D033E"/>
    <w:rsid w:val="001D0340"/>
    <w:rsid w:val="001D0A25"/>
    <w:rsid w:val="001D1728"/>
    <w:rsid w:val="001D1A4E"/>
    <w:rsid w:val="001D1C85"/>
    <w:rsid w:val="001D2D95"/>
    <w:rsid w:val="001D3C29"/>
    <w:rsid w:val="001D4853"/>
    <w:rsid w:val="001D4EDE"/>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C3B"/>
    <w:rsid w:val="0020063A"/>
    <w:rsid w:val="00205450"/>
    <w:rsid w:val="00205672"/>
    <w:rsid w:val="00206687"/>
    <w:rsid w:val="00206FC6"/>
    <w:rsid w:val="0020772B"/>
    <w:rsid w:val="00207AC9"/>
    <w:rsid w:val="00212D4B"/>
    <w:rsid w:val="002134A8"/>
    <w:rsid w:val="0021475D"/>
    <w:rsid w:val="002166F6"/>
    <w:rsid w:val="00216D02"/>
    <w:rsid w:val="00217332"/>
    <w:rsid w:val="00217704"/>
    <w:rsid w:val="00217870"/>
    <w:rsid w:val="00221090"/>
    <w:rsid w:val="00222203"/>
    <w:rsid w:val="00223FF0"/>
    <w:rsid w:val="002241E4"/>
    <w:rsid w:val="00224931"/>
    <w:rsid w:val="00226422"/>
    <w:rsid w:val="00226659"/>
    <w:rsid w:val="00226C79"/>
    <w:rsid w:val="00230F21"/>
    <w:rsid w:val="00231021"/>
    <w:rsid w:val="00232A4E"/>
    <w:rsid w:val="0023323B"/>
    <w:rsid w:val="0023371F"/>
    <w:rsid w:val="00233A98"/>
    <w:rsid w:val="00233ED3"/>
    <w:rsid w:val="0023658A"/>
    <w:rsid w:val="00236611"/>
    <w:rsid w:val="00236739"/>
    <w:rsid w:val="002405B6"/>
    <w:rsid w:val="00242490"/>
    <w:rsid w:val="002431BA"/>
    <w:rsid w:val="002432EE"/>
    <w:rsid w:val="00245825"/>
    <w:rsid w:val="002469EF"/>
    <w:rsid w:val="00246F8D"/>
    <w:rsid w:val="00247911"/>
    <w:rsid w:val="00247D6B"/>
    <w:rsid w:val="00250EE5"/>
    <w:rsid w:val="00251531"/>
    <w:rsid w:val="00251946"/>
    <w:rsid w:val="0025220C"/>
    <w:rsid w:val="00253B05"/>
    <w:rsid w:val="0026342C"/>
    <w:rsid w:val="00263B56"/>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03A"/>
    <w:rsid w:val="00282787"/>
    <w:rsid w:val="00283B24"/>
    <w:rsid w:val="0028536E"/>
    <w:rsid w:val="00287174"/>
    <w:rsid w:val="002902B6"/>
    <w:rsid w:val="0029119B"/>
    <w:rsid w:val="00291C00"/>
    <w:rsid w:val="002924ED"/>
    <w:rsid w:val="002929F5"/>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99F"/>
    <w:rsid w:val="002E6D69"/>
    <w:rsid w:val="002F06D2"/>
    <w:rsid w:val="002F3050"/>
    <w:rsid w:val="002F38BB"/>
    <w:rsid w:val="002F4402"/>
    <w:rsid w:val="002F5351"/>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4FDA"/>
    <w:rsid w:val="0031500A"/>
    <w:rsid w:val="003150F2"/>
    <w:rsid w:val="00315798"/>
    <w:rsid w:val="00316F1F"/>
    <w:rsid w:val="00317A25"/>
    <w:rsid w:val="00317C1A"/>
    <w:rsid w:val="00320F91"/>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97D"/>
    <w:rsid w:val="00341E11"/>
    <w:rsid w:val="00342227"/>
    <w:rsid w:val="0034391A"/>
    <w:rsid w:val="00343BA6"/>
    <w:rsid w:val="00344669"/>
    <w:rsid w:val="00344A5D"/>
    <w:rsid w:val="003455C5"/>
    <w:rsid w:val="00346F51"/>
    <w:rsid w:val="0035012D"/>
    <w:rsid w:val="00351B4E"/>
    <w:rsid w:val="00351F67"/>
    <w:rsid w:val="00352806"/>
    <w:rsid w:val="00353DD4"/>
    <w:rsid w:val="00354033"/>
    <w:rsid w:val="00354AD9"/>
    <w:rsid w:val="00362037"/>
    <w:rsid w:val="00363749"/>
    <w:rsid w:val="00363B8C"/>
    <w:rsid w:val="00363D23"/>
    <w:rsid w:val="00363F44"/>
    <w:rsid w:val="00364076"/>
    <w:rsid w:val="003654CE"/>
    <w:rsid w:val="003659F5"/>
    <w:rsid w:val="003673C5"/>
    <w:rsid w:val="00367B11"/>
    <w:rsid w:val="00367B8C"/>
    <w:rsid w:val="00370F46"/>
    <w:rsid w:val="00372DF6"/>
    <w:rsid w:val="00373448"/>
    <w:rsid w:val="003744BF"/>
    <w:rsid w:val="003757D9"/>
    <w:rsid w:val="0037580D"/>
    <w:rsid w:val="003820EF"/>
    <w:rsid w:val="0038352A"/>
    <w:rsid w:val="00383625"/>
    <w:rsid w:val="003836FC"/>
    <w:rsid w:val="00384C06"/>
    <w:rsid w:val="00384D62"/>
    <w:rsid w:val="003867FC"/>
    <w:rsid w:val="00386CBE"/>
    <w:rsid w:val="00387C05"/>
    <w:rsid w:val="00387FA1"/>
    <w:rsid w:val="003903B0"/>
    <w:rsid w:val="00391EF0"/>
    <w:rsid w:val="00396A45"/>
    <w:rsid w:val="003979E2"/>
    <w:rsid w:val="003979FA"/>
    <w:rsid w:val="00397A9A"/>
    <w:rsid w:val="003A089B"/>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55F"/>
    <w:rsid w:val="003C359B"/>
    <w:rsid w:val="003C4C49"/>
    <w:rsid w:val="003C6F16"/>
    <w:rsid w:val="003C758B"/>
    <w:rsid w:val="003C7B82"/>
    <w:rsid w:val="003D11A7"/>
    <w:rsid w:val="003D290D"/>
    <w:rsid w:val="003D39E9"/>
    <w:rsid w:val="003D4025"/>
    <w:rsid w:val="003D4B95"/>
    <w:rsid w:val="003D4F3D"/>
    <w:rsid w:val="003D58C9"/>
    <w:rsid w:val="003D6846"/>
    <w:rsid w:val="003D79C2"/>
    <w:rsid w:val="003E0130"/>
    <w:rsid w:val="003E037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839"/>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0CB"/>
    <w:rsid w:val="00433E8F"/>
    <w:rsid w:val="00434F4D"/>
    <w:rsid w:val="0044087B"/>
    <w:rsid w:val="00442159"/>
    <w:rsid w:val="00443766"/>
    <w:rsid w:val="00443AFB"/>
    <w:rsid w:val="00443C4D"/>
    <w:rsid w:val="0044416D"/>
    <w:rsid w:val="00444E99"/>
    <w:rsid w:val="00446599"/>
    <w:rsid w:val="00447073"/>
    <w:rsid w:val="004470FB"/>
    <w:rsid w:val="00447382"/>
    <w:rsid w:val="00447396"/>
    <w:rsid w:val="00447E67"/>
    <w:rsid w:val="00450D14"/>
    <w:rsid w:val="00451B08"/>
    <w:rsid w:val="004546B5"/>
    <w:rsid w:val="00460508"/>
    <w:rsid w:val="00460B78"/>
    <w:rsid w:val="00460C17"/>
    <w:rsid w:val="004620F7"/>
    <w:rsid w:val="004635B5"/>
    <w:rsid w:val="00463C1D"/>
    <w:rsid w:val="00463FFF"/>
    <w:rsid w:val="00464C3C"/>
    <w:rsid w:val="00465EF3"/>
    <w:rsid w:val="00466A45"/>
    <w:rsid w:val="00466DEE"/>
    <w:rsid w:val="00467EA0"/>
    <w:rsid w:val="004703FF"/>
    <w:rsid w:val="00470661"/>
    <w:rsid w:val="00470903"/>
    <w:rsid w:val="00470F5A"/>
    <w:rsid w:val="00474F25"/>
    <w:rsid w:val="00475FFB"/>
    <w:rsid w:val="00476408"/>
    <w:rsid w:val="00477C08"/>
    <w:rsid w:val="00480077"/>
    <w:rsid w:val="00480E8D"/>
    <w:rsid w:val="00480EC1"/>
    <w:rsid w:val="00480FD1"/>
    <w:rsid w:val="00481359"/>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7145"/>
    <w:rsid w:val="004A1CDB"/>
    <w:rsid w:val="004A1D27"/>
    <w:rsid w:val="004A3755"/>
    <w:rsid w:val="004A4B4A"/>
    <w:rsid w:val="004A5A5F"/>
    <w:rsid w:val="004A5B68"/>
    <w:rsid w:val="004A65DA"/>
    <w:rsid w:val="004A6CBB"/>
    <w:rsid w:val="004A7F51"/>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3D4F"/>
    <w:rsid w:val="004D441C"/>
    <w:rsid w:val="004D4CF6"/>
    <w:rsid w:val="004D5854"/>
    <w:rsid w:val="004D6475"/>
    <w:rsid w:val="004E1CC2"/>
    <w:rsid w:val="004E234C"/>
    <w:rsid w:val="004E35BF"/>
    <w:rsid w:val="004E3B96"/>
    <w:rsid w:val="004E4168"/>
    <w:rsid w:val="004E480A"/>
    <w:rsid w:val="004E54D8"/>
    <w:rsid w:val="004E69C7"/>
    <w:rsid w:val="004E6B05"/>
    <w:rsid w:val="004E6E2C"/>
    <w:rsid w:val="004E729E"/>
    <w:rsid w:val="004F00E2"/>
    <w:rsid w:val="004F0CEC"/>
    <w:rsid w:val="004F13E8"/>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1B8"/>
    <w:rsid w:val="00514BAF"/>
    <w:rsid w:val="00515767"/>
    <w:rsid w:val="00515E02"/>
    <w:rsid w:val="00516A48"/>
    <w:rsid w:val="00520398"/>
    <w:rsid w:val="00521E45"/>
    <w:rsid w:val="00522095"/>
    <w:rsid w:val="00523418"/>
    <w:rsid w:val="0052346B"/>
    <w:rsid w:val="00524383"/>
    <w:rsid w:val="00524C8F"/>
    <w:rsid w:val="00525A7B"/>
    <w:rsid w:val="00531803"/>
    <w:rsid w:val="0053312B"/>
    <w:rsid w:val="00533E87"/>
    <w:rsid w:val="00534763"/>
    <w:rsid w:val="00534BF9"/>
    <w:rsid w:val="00534CF3"/>
    <w:rsid w:val="00534F77"/>
    <w:rsid w:val="005355C3"/>
    <w:rsid w:val="005375FA"/>
    <w:rsid w:val="00541BD3"/>
    <w:rsid w:val="00541DD3"/>
    <w:rsid w:val="005436E4"/>
    <w:rsid w:val="00544C94"/>
    <w:rsid w:val="00544FE1"/>
    <w:rsid w:val="00545239"/>
    <w:rsid w:val="00546262"/>
    <w:rsid w:val="0054687E"/>
    <w:rsid w:val="00547C0C"/>
    <w:rsid w:val="0055085B"/>
    <w:rsid w:val="00551622"/>
    <w:rsid w:val="00551AA2"/>
    <w:rsid w:val="00551C33"/>
    <w:rsid w:val="00552834"/>
    <w:rsid w:val="005530A3"/>
    <w:rsid w:val="00554306"/>
    <w:rsid w:val="00557025"/>
    <w:rsid w:val="0055742C"/>
    <w:rsid w:val="00561656"/>
    <w:rsid w:val="00565529"/>
    <w:rsid w:val="005668AF"/>
    <w:rsid w:val="00567F54"/>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1A9"/>
    <w:rsid w:val="00586515"/>
    <w:rsid w:val="00587187"/>
    <w:rsid w:val="00587F52"/>
    <w:rsid w:val="00591530"/>
    <w:rsid w:val="00592F37"/>
    <w:rsid w:val="005934AA"/>
    <w:rsid w:val="00594F01"/>
    <w:rsid w:val="00595317"/>
    <w:rsid w:val="00595907"/>
    <w:rsid w:val="0059613E"/>
    <w:rsid w:val="005961F5"/>
    <w:rsid w:val="005A0A0B"/>
    <w:rsid w:val="005A494D"/>
    <w:rsid w:val="005A57E7"/>
    <w:rsid w:val="005A792D"/>
    <w:rsid w:val="005A7BEC"/>
    <w:rsid w:val="005B1873"/>
    <w:rsid w:val="005B1FDE"/>
    <w:rsid w:val="005B3E68"/>
    <w:rsid w:val="005B4E66"/>
    <w:rsid w:val="005B666F"/>
    <w:rsid w:val="005B68C9"/>
    <w:rsid w:val="005B6901"/>
    <w:rsid w:val="005B6F7A"/>
    <w:rsid w:val="005C1A20"/>
    <w:rsid w:val="005C1A68"/>
    <w:rsid w:val="005C30CD"/>
    <w:rsid w:val="005C3726"/>
    <w:rsid w:val="005C5269"/>
    <w:rsid w:val="005C676A"/>
    <w:rsid w:val="005C68C0"/>
    <w:rsid w:val="005C7357"/>
    <w:rsid w:val="005C799E"/>
    <w:rsid w:val="005D0167"/>
    <w:rsid w:val="005D03FD"/>
    <w:rsid w:val="005D05AE"/>
    <w:rsid w:val="005D1739"/>
    <w:rsid w:val="005D1932"/>
    <w:rsid w:val="005D2A8E"/>
    <w:rsid w:val="005D2DE1"/>
    <w:rsid w:val="005D3105"/>
    <w:rsid w:val="005D458D"/>
    <w:rsid w:val="005D559C"/>
    <w:rsid w:val="005D5AB7"/>
    <w:rsid w:val="005D5AFD"/>
    <w:rsid w:val="005D5E20"/>
    <w:rsid w:val="005D6371"/>
    <w:rsid w:val="005D7EDC"/>
    <w:rsid w:val="005E3304"/>
    <w:rsid w:val="005E574E"/>
    <w:rsid w:val="005E65E2"/>
    <w:rsid w:val="005E7557"/>
    <w:rsid w:val="005F2F1F"/>
    <w:rsid w:val="005F2F41"/>
    <w:rsid w:val="005F621F"/>
    <w:rsid w:val="005F6785"/>
    <w:rsid w:val="005F7442"/>
    <w:rsid w:val="005F74F8"/>
    <w:rsid w:val="00600234"/>
    <w:rsid w:val="00600D37"/>
    <w:rsid w:val="00601087"/>
    <w:rsid w:val="006013BE"/>
    <w:rsid w:val="00601FF8"/>
    <w:rsid w:val="0060449F"/>
    <w:rsid w:val="00605A89"/>
    <w:rsid w:val="006063F2"/>
    <w:rsid w:val="00606657"/>
    <w:rsid w:val="00607D4C"/>
    <w:rsid w:val="0061324C"/>
    <w:rsid w:val="00614B79"/>
    <w:rsid w:val="006169DA"/>
    <w:rsid w:val="00617C7C"/>
    <w:rsid w:val="00621336"/>
    <w:rsid w:val="00625125"/>
    <w:rsid w:val="00625D61"/>
    <w:rsid w:val="006268D9"/>
    <w:rsid w:val="006320D5"/>
    <w:rsid w:val="006321CC"/>
    <w:rsid w:val="00632588"/>
    <w:rsid w:val="006348FA"/>
    <w:rsid w:val="0063543C"/>
    <w:rsid w:val="0063560E"/>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295"/>
    <w:rsid w:val="00654B01"/>
    <w:rsid w:val="00655463"/>
    <w:rsid w:val="006557FD"/>
    <w:rsid w:val="00660A68"/>
    <w:rsid w:val="00662A29"/>
    <w:rsid w:val="0066344E"/>
    <w:rsid w:val="00666F41"/>
    <w:rsid w:val="00667596"/>
    <w:rsid w:val="00670DB0"/>
    <w:rsid w:val="0067144D"/>
    <w:rsid w:val="00671598"/>
    <w:rsid w:val="006720D8"/>
    <w:rsid w:val="00672F29"/>
    <w:rsid w:val="00673144"/>
    <w:rsid w:val="0067328D"/>
    <w:rsid w:val="00673AD8"/>
    <w:rsid w:val="00673C8F"/>
    <w:rsid w:val="00675246"/>
    <w:rsid w:val="00676A96"/>
    <w:rsid w:val="00677D7B"/>
    <w:rsid w:val="00681598"/>
    <w:rsid w:val="006823F3"/>
    <w:rsid w:val="00683608"/>
    <w:rsid w:val="00683F59"/>
    <w:rsid w:val="00685100"/>
    <w:rsid w:val="0068680A"/>
    <w:rsid w:val="0068788A"/>
    <w:rsid w:val="0069050D"/>
    <w:rsid w:val="00690FA6"/>
    <w:rsid w:val="006929D6"/>
    <w:rsid w:val="00692B88"/>
    <w:rsid w:val="00692F70"/>
    <w:rsid w:val="00693EAD"/>
    <w:rsid w:val="00695B51"/>
    <w:rsid w:val="00695E77"/>
    <w:rsid w:val="0069619B"/>
    <w:rsid w:val="00696ADA"/>
    <w:rsid w:val="006A0EB1"/>
    <w:rsid w:val="006A4F2A"/>
    <w:rsid w:val="006A645D"/>
    <w:rsid w:val="006A7A05"/>
    <w:rsid w:val="006B1ED3"/>
    <w:rsid w:val="006B2C8A"/>
    <w:rsid w:val="006B7695"/>
    <w:rsid w:val="006B79A3"/>
    <w:rsid w:val="006B7C5D"/>
    <w:rsid w:val="006B7E11"/>
    <w:rsid w:val="006C24DA"/>
    <w:rsid w:val="006C3F4D"/>
    <w:rsid w:val="006C541D"/>
    <w:rsid w:val="006C6E4C"/>
    <w:rsid w:val="006D0FD5"/>
    <w:rsid w:val="006D1BD2"/>
    <w:rsid w:val="006D23CA"/>
    <w:rsid w:val="006D23D2"/>
    <w:rsid w:val="006D3864"/>
    <w:rsid w:val="006D4CF2"/>
    <w:rsid w:val="006D544C"/>
    <w:rsid w:val="006D6B33"/>
    <w:rsid w:val="006E03AC"/>
    <w:rsid w:val="006E2432"/>
    <w:rsid w:val="006E2A4B"/>
    <w:rsid w:val="006E3C97"/>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2661"/>
    <w:rsid w:val="00704FCD"/>
    <w:rsid w:val="00707D49"/>
    <w:rsid w:val="0071485B"/>
    <w:rsid w:val="00714A06"/>
    <w:rsid w:val="007155DA"/>
    <w:rsid w:val="00716461"/>
    <w:rsid w:val="00717D7B"/>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102F"/>
    <w:rsid w:val="00762198"/>
    <w:rsid w:val="00765174"/>
    <w:rsid w:val="00765A3F"/>
    <w:rsid w:val="0077233A"/>
    <w:rsid w:val="00773D17"/>
    <w:rsid w:val="007757C9"/>
    <w:rsid w:val="00775E5E"/>
    <w:rsid w:val="00777B35"/>
    <w:rsid w:val="00777EBF"/>
    <w:rsid w:val="007805F4"/>
    <w:rsid w:val="007838DB"/>
    <w:rsid w:val="00783E69"/>
    <w:rsid w:val="00784131"/>
    <w:rsid w:val="0078519A"/>
    <w:rsid w:val="0078693A"/>
    <w:rsid w:val="007872F6"/>
    <w:rsid w:val="007904AD"/>
    <w:rsid w:val="007908CA"/>
    <w:rsid w:val="00790F53"/>
    <w:rsid w:val="007910A2"/>
    <w:rsid w:val="007912AF"/>
    <w:rsid w:val="0079228E"/>
    <w:rsid w:val="00795597"/>
    <w:rsid w:val="00795BA8"/>
    <w:rsid w:val="00795EB8"/>
    <w:rsid w:val="00796435"/>
    <w:rsid w:val="00796BA3"/>
    <w:rsid w:val="0079748C"/>
    <w:rsid w:val="007A211F"/>
    <w:rsid w:val="007A2E20"/>
    <w:rsid w:val="007A371C"/>
    <w:rsid w:val="007A41C9"/>
    <w:rsid w:val="007A47F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1F30"/>
    <w:rsid w:val="008034FB"/>
    <w:rsid w:val="00804111"/>
    <w:rsid w:val="008041F5"/>
    <w:rsid w:val="00804ACA"/>
    <w:rsid w:val="00804EF6"/>
    <w:rsid w:val="008050EE"/>
    <w:rsid w:val="00805A04"/>
    <w:rsid w:val="0081096A"/>
    <w:rsid w:val="00813346"/>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2DA"/>
    <w:rsid w:val="00830DD6"/>
    <w:rsid w:val="00832755"/>
    <w:rsid w:val="0083277D"/>
    <w:rsid w:val="008330F9"/>
    <w:rsid w:val="00834EA3"/>
    <w:rsid w:val="00835624"/>
    <w:rsid w:val="00835E4A"/>
    <w:rsid w:val="008372B2"/>
    <w:rsid w:val="00840152"/>
    <w:rsid w:val="00840160"/>
    <w:rsid w:val="00841589"/>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1F5B"/>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FD8"/>
    <w:rsid w:val="00867299"/>
    <w:rsid w:val="00867A33"/>
    <w:rsid w:val="00867D98"/>
    <w:rsid w:val="0087114F"/>
    <w:rsid w:val="008726C7"/>
    <w:rsid w:val="0087445E"/>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252"/>
    <w:rsid w:val="008A5619"/>
    <w:rsid w:val="008A5B98"/>
    <w:rsid w:val="008A77AF"/>
    <w:rsid w:val="008A7D89"/>
    <w:rsid w:val="008B0184"/>
    <w:rsid w:val="008B0F4D"/>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2764"/>
    <w:rsid w:val="008D45A8"/>
    <w:rsid w:val="008D4BBD"/>
    <w:rsid w:val="008D4CD3"/>
    <w:rsid w:val="008D5B63"/>
    <w:rsid w:val="008E1190"/>
    <w:rsid w:val="008E166C"/>
    <w:rsid w:val="008E2267"/>
    <w:rsid w:val="008E24B4"/>
    <w:rsid w:val="008E2912"/>
    <w:rsid w:val="008E2F35"/>
    <w:rsid w:val="008E3763"/>
    <w:rsid w:val="008E5A5F"/>
    <w:rsid w:val="008E7006"/>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440"/>
    <w:rsid w:val="00910EE4"/>
    <w:rsid w:val="00914132"/>
    <w:rsid w:val="00917A5D"/>
    <w:rsid w:val="00920833"/>
    <w:rsid w:val="0092167E"/>
    <w:rsid w:val="009220E3"/>
    <w:rsid w:val="009236D1"/>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6743"/>
    <w:rsid w:val="00956B15"/>
    <w:rsid w:val="00957160"/>
    <w:rsid w:val="0095716F"/>
    <w:rsid w:val="00960489"/>
    <w:rsid w:val="00960E59"/>
    <w:rsid w:val="0096132D"/>
    <w:rsid w:val="009613F2"/>
    <w:rsid w:val="009615B1"/>
    <w:rsid w:val="00962CBB"/>
    <w:rsid w:val="00964348"/>
    <w:rsid w:val="0096500D"/>
    <w:rsid w:val="009658FF"/>
    <w:rsid w:val="00966059"/>
    <w:rsid w:val="0096677E"/>
    <w:rsid w:val="00966EDE"/>
    <w:rsid w:val="00966F27"/>
    <w:rsid w:val="00967C2D"/>
    <w:rsid w:val="009723D7"/>
    <w:rsid w:val="009724DF"/>
    <w:rsid w:val="009725C3"/>
    <w:rsid w:val="009738D0"/>
    <w:rsid w:val="00974DFE"/>
    <w:rsid w:val="00975CBB"/>
    <w:rsid w:val="0097614A"/>
    <w:rsid w:val="00976556"/>
    <w:rsid w:val="009817EF"/>
    <w:rsid w:val="009832E0"/>
    <w:rsid w:val="0098416C"/>
    <w:rsid w:val="00986057"/>
    <w:rsid w:val="0098605C"/>
    <w:rsid w:val="00986E9A"/>
    <w:rsid w:val="009878DF"/>
    <w:rsid w:val="00992905"/>
    <w:rsid w:val="0099461B"/>
    <w:rsid w:val="00995A53"/>
    <w:rsid w:val="00996F21"/>
    <w:rsid w:val="009974C2"/>
    <w:rsid w:val="009A0CEE"/>
    <w:rsid w:val="009A11B8"/>
    <w:rsid w:val="009A3625"/>
    <w:rsid w:val="009A43F7"/>
    <w:rsid w:val="009A469F"/>
    <w:rsid w:val="009A482A"/>
    <w:rsid w:val="009A51AC"/>
    <w:rsid w:val="009A5B16"/>
    <w:rsid w:val="009A6477"/>
    <w:rsid w:val="009B00E1"/>
    <w:rsid w:val="009B03C8"/>
    <w:rsid w:val="009B07D4"/>
    <w:rsid w:val="009B22E2"/>
    <w:rsid w:val="009B2E71"/>
    <w:rsid w:val="009B3FD1"/>
    <w:rsid w:val="009B55C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1D6F"/>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75B2"/>
    <w:rsid w:val="00A2163E"/>
    <w:rsid w:val="00A22BAB"/>
    <w:rsid w:val="00A23B70"/>
    <w:rsid w:val="00A24493"/>
    <w:rsid w:val="00A24BB4"/>
    <w:rsid w:val="00A24FC8"/>
    <w:rsid w:val="00A2613F"/>
    <w:rsid w:val="00A2647E"/>
    <w:rsid w:val="00A265F9"/>
    <w:rsid w:val="00A26877"/>
    <w:rsid w:val="00A26F56"/>
    <w:rsid w:val="00A30F76"/>
    <w:rsid w:val="00A3336E"/>
    <w:rsid w:val="00A33F72"/>
    <w:rsid w:val="00A3473B"/>
    <w:rsid w:val="00A35531"/>
    <w:rsid w:val="00A37334"/>
    <w:rsid w:val="00A3786A"/>
    <w:rsid w:val="00A37A1A"/>
    <w:rsid w:val="00A37AEB"/>
    <w:rsid w:val="00A40C22"/>
    <w:rsid w:val="00A41B55"/>
    <w:rsid w:val="00A421C9"/>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607"/>
    <w:rsid w:val="00A67961"/>
    <w:rsid w:val="00A711C7"/>
    <w:rsid w:val="00A712E6"/>
    <w:rsid w:val="00A71B19"/>
    <w:rsid w:val="00A72797"/>
    <w:rsid w:val="00A736ED"/>
    <w:rsid w:val="00A73B0F"/>
    <w:rsid w:val="00A76348"/>
    <w:rsid w:val="00A8003D"/>
    <w:rsid w:val="00A80AEA"/>
    <w:rsid w:val="00A80F8A"/>
    <w:rsid w:val="00A82592"/>
    <w:rsid w:val="00A844D4"/>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7DAF"/>
    <w:rsid w:val="00AB7EAC"/>
    <w:rsid w:val="00AC0269"/>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287"/>
    <w:rsid w:val="00AE57B1"/>
    <w:rsid w:val="00AE61CC"/>
    <w:rsid w:val="00AF0B91"/>
    <w:rsid w:val="00AF173C"/>
    <w:rsid w:val="00AF25E9"/>
    <w:rsid w:val="00AF34E8"/>
    <w:rsid w:val="00AF4E87"/>
    <w:rsid w:val="00AF52F0"/>
    <w:rsid w:val="00AF5B2C"/>
    <w:rsid w:val="00AF5BBA"/>
    <w:rsid w:val="00AF6134"/>
    <w:rsid w:val="00AF73D2"/>
    <w:rsid w:val="00B001C0"/>
    <w:rsid w:val="00B00FE9"/>
    <w:rsid w:val="00B0169E"/>
    <w:rsid w:val="00B01BAC"/>
    <w:rsid w:val="00B023CD"/>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0C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5B0"/>
    <w:rsid w:val="00B96B78"/>
    <w:rsid w:val="00BA1BB6"/>
    <w:rsid w:val="00BA2247"/>
    <w:rsid w:val="00BA303B"/>
    <w:rsid w:val="00BA4332"/>
    <w:rsid w:val="00BA4FBC"/>
    <w:rsid w:val="00BA6D52"/>
    <w:rsid w:val="00BA7D34"/>
    <w:rsid w:val="00BB063E"/>
    <w:rsid w:val="00BB13AE"/>
    <w:rsid w:val="00BB1698"/>
    <w:rsid w:val="00BB1B42"/>
    <w:rsid w:val="00BB34DF"/>
    <w:rsid w:val="00BB6588"/>
    <w:rsid w:val="00BB76F8"/>
    <w:rsid w:val="00BC036D"/>
    <w:rsid w:val="00BC1073"/>
    <w:rsid w:val="00BC13B2"/>
    <w:rsid w:val="00BC303C"/>
    <w:rsid w:val="00BC40C0"/>
    <w:rsid w:val="00BC5875"/>
    <w:rsid w:val="00BC64AB"/>
    <w:rsid w:val="00BD089B"/>
    <w:rsid w:val="00BD0AAA"/>
    <w:rsid w:val="00BD16C3"/>
    <w:rsid w:val="00BD1F23"/>
    <w:rsid w:val="00BD2212"/>
    <w:rsid w:val="00BD417A"/>
    <w:rsid w:val="00BD45E1"/>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5CB"/>
    <w:rsid w:val="00BF1803"/>
    <w:rsid w:val="00BF269D"/>
    <w:rsid w:val="00BF3D6D"/>
    <w:rsid w:val="00BF4397"/>
    <w:rsid w:val="00BF6BEE"/>
    <w:rsid w:val="00BF6F5A"/>
    <w:rsid w:val="00BF7AA7"/>
    <w:rsid w:val="00C00803"/>
    <w:rsid w:val="00C00CB1"/>
    <w:rsid w:val="00C00D48"/>
    <w:rsid w:val="00C00EB1"/>
    <w:rsid w:val="00C00F92"/>
    <w:rsid w:val="00C0174D"/>
    <w:rsid w:val="00C024D0"/>
    <w:rsid w:val="00C03AD2"/>
    <w:rsid w:val="00C0464F"/>
    <w:rsid w:val="00C04EEE"/>
    <w:rsid w:val="00C05987"/>
    <w:rsid w:val="00C05DBF"/>
    <w:rsid w:val="00C066BA"/>
    <w:rsid w:val="00C07677"/>
    <w:rsid w:val="00C07800"/>
    <w:rsid w:val="00C10AEE"/>
    <w:rsid w:val="00C10EA2"/>
    <w:rsid w:val="00C11069"/>
    <w:rsid w:val="00C11079"/>
    <w:rsid w:val="00C11203"/>
    <w:rsid w:val="00C1121D"/>
    <w:rsid w:val="00C1201C"/>
    <w:rsid w:val="00C13094"/>
    <w:rsid w:val="00C1340B"/>
    <w:rsid w:val="00C15113"/>
    <w:rsid w:val="00C15A87"/>
    <w:rsid w:val="00C16473"/>
    <w:rsid w:val="00C20446"/>
    <w:rsid w:val="00C25AD5"/>
    <w:rsid w:val="00C260D4"/>
    <w:rsid w:val="00C26557"/>
    <w:rsid w:val="00C269AE"/>
    <w:rsid w:val="00C27766"/>
    <w:rsid w:val="00C307C6"/>
    <w:rsid w:val="00C30B87"/>
    <w:rsid w:val="00C33183"/>
    <w:rsid w:val="00C34D89"/>
    <w:rsid w:val="00C36405"/>
    <w:rsid w:val="00C36C98"/>
    <w:rsid w:val="00C36FC0"/>
    <w:rsid w:val="00C402BA"/>
    <w:rsid w:val="00C40815"/>
    <w:rsid w:val="00C416C7"/>
    <w:rsid w:val="00C419B3"/>
    <w:rsid w:val="00C4221C"/>
    <w:rsid w:val="00C427C9"/>
    <w:rsid w:val="00C42A49"/>
    <w:rsid w:val="00C431AD"/>
    <w:rsid w:val="00C43608"/>
    <w:rsid w:val="00C447CB"/>
    <w:rsid w:val="00C4625F"/>
    <w:rsid w:val="00C46A66"/>
    <w:rsid w:val="00C47069"/>
    <w:rsid w:val="00C470B2"/>
    <w:rsid w:val="00C479DE"/>
    <w:rsid w:val="00C47D0E"/>
    <w:rsid w:val="00C5035C"/>
    <w:rsid w:val="00C510BD"/>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51"/>
    <w:rsid w:val="00C70F4E"/>
    <w:rsid w:val="00C72C78"/>
    <w:rsid w:val="00C742B8"/>
    <w:rsid w:val="00C74AD1"/>
    <w:rsid w:val="00C74B80"/>
    <w:rsid w:val="00C75135"/>
    <w:rsid w:val="00C753BF"/>
    <w:rsid w:val="00C754AC"/>
    <w:rsid w:val="00C75797"/>
    <w:rsid w:val="00C75C48"/>
    <w:rsid w:val="00C75CF6"/>
    <w:rsid w:val="00C7619F"/>
    <w:rsid w:val="00C77E96"/>
    <w:rsid w:val="00C803E7"/>
    <w:rsid w:val="00C83A21"/>
    <w:rsid w:val="00C8667D"/>
    <w:rsid w:val="00C92170"/>
    <w:rsid w:val="00C92A33"/>
    <w:rsid w:val="00C93666"/>
    <w:rsid w:val="00C938B8"/>
    <w:rsid w:val="00C9532A"/>
    <w:rsid w:val="00C95CB1"/>
    <w:rsid w:val="00C968E1"/>
    <w:rsid w:val="00C96AD7"/>
    <w:rsid w:val="00C96CFD"/>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65AD"/>
    <w:rsid w:val="00CB74F6"/>
    <w:rsid w:val="00CB78AC"/>
    <w:rsid w:val="00CC09E5"/>
    <w:rsid w:val="00CC1C23"/>
    <w:rsid w:val="00CC4EBA"/>
    <w:rsid w:val="00CC64FA"/>
    <w:rsid w:val="00CC6E9B"/>
    <w:rsid w:val="00CD0F4F"/>
    <w:rsid w:val="00CD1235"/>
    <w:rsid w:val="00CD174A"/>
    <w:rsid w:val="00CD345D"/>
    <w:rsid w:val="00CD4909"/>
    <w:rsid w:val="00CD5113"/>
    <w:rsid w:val="00CD61CB"/>
    <w:rsid w:val="00CD7C45"/>
    <w:rsid w:val="00CE0FDC"/>
    <w:rsid w:val="00CE245C"/>
    <w:rsid w:val="00CE2EEA"/>
    <w:rsid w:val="00CE4334"/>
    <w:rsid w:val="00CE5112"/>
    <w:rsid w:val="00CE54E0"/>
    <w:rsid w:val="00CE5693"/>
    <w:rsid w:val="00CE5944"/>
    <w:rsid w:val="00CE66F3"/>
    <w:rsid w:val="00CF07EC"/>
    <w:rsid w:val="00CF0BF3"/>
    <w:rsid w:val="00CF2987"/>
    <w:rsid w:val="00CF3FB9"/>
    <w:rsid w:val="00CF47B6"/>
    <w:rsid w:val="00CF5944"/>
    <w:rsid w:val="00CF5EF6"/>
    <w:rsid w:val="00CF7C79"/>
    <w:rsid w:val="00D0214A"/>
    <w:rsid w:val="00D03518"/>
    <w:rsid w:val="00D03EED"/>
    <w:rsid w:val="00D03FFA"/>
    <w:rsid w:val="00D0442D"/>
    <w:rsid w:val="00D048A0"/>
    <w:rsid w:val="00D04A4F"/>
    <w:rsid w:val="00D04D3F"/>
    <w:rsid w:val="00D04DEB"/>
    <w:rsid w:val="00D05F66"/>
    <w:rsid w:val="00D06791"/>
    <w:rsid w:val="00D10A57"/>
    <w:rsid w:val="00D11994"/>
    <w:rsid w:val="00D11A21"/>
    <w:rsid w:val="00D12189"/>
    <w:rsid w:val="00D146D8"/>
    <w:rsid w:val="00D16B7D"/>
    <w:rsid w:val="00D170B1"/>
    <w:rsid w:val="00D17309"/>
    <w:rsid w:val="00D227EE"/>
    <w:rsid w:val="00D22DB7"/>
    <w:rsid w:val="00D22E4A"/>
    <w:rsid w:val="00D22F5F"/>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420"/>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C26"/>
    <w:rsid w:val="00D80D06"/>
    <w:rsid w:val="00D8154D"/>
    <w:rsid w:val="00D81944"/>
    <w:rsid w:val="00D81CE5"/>
    <w:rsid w:val="00D84232"/>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0F0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393A"/>
    <w:rsid w:val="00DC632D"/>
    <w:rsid w:val="00DC6E39"/>
    <w:rsid w:val="00DD0276"/>
    <w:rsid w:val="00DD03C1"/>
    <w:rsid w:val="00DD05B2"/>
    <w:rsid w:val="00DD11DE"/>
    <w:rsid w:val="00DD1DFB"/>
    <w:rsid w:val="00DD1F6F"/>
    <w:rsid w:val="00DD3394"/>
    <w:rsid w:val="00DD36DB"/>
    <w:rsid w:val="00DD3D80"/>
    <w:rsid w:val="00DD4D87"/>
    <w:rsid w:val="00DD5F8F"/>
    <w:rsid w:val="00DD7CF2"/>
    <w:rsid w:val="00DE2041"/>
    <w:rsid w:val="00DE4567"/>
    <w:rsid w:val="00DE535E"/>
    <w:rsid w:val="00DE6058"/>
    <w:rsid w:val="00DE6BCF"/>
    <w:rsid w:val="00DE7DA9"/>
    <w:rsid w:val="00DF03B4"/>
    <w:rsid w:val="00DF1253"/>
    <w:rsid w:val="00DF1A8D"/>
    <w:rsid w:val="00DF2F56"/>
    <w:rsid w:val="00DF36E8"/>
    <w:rsid w:val="00DF5B5F"/>
    <w:rsid w:val="00E0124C"/>
    <w:rsid w:val="00E01355"/>
    <w:rsid w:val="00E02416"/>
    <w:rsid w:val="00E02451"/>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2EA4"/>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735"/>
    <w:rsid w:val="00E6218F"/>
    <w:rsid w:val="00E66614"/>
    <w:rsid w:val="00E678BB"/>
    <w:rsid w:val="00E67F27"/>
    <w:rsid w:val="00E708E1"/>
    <w:rsid w:val="00E70C5B"/>
    <w:rsid w:val="00E72E22"/>
    <w:rsid w:val="00E7318F"/>
    <w:rsid w:val="00E74BAB"/>
    <w:rsid w:val="00E74EA1"/>
    <w:rsid w:val="00E75917"/>
    <w:rsid w:val="00E76344"/>
    <w:rsid w:val="00E77F60"/>
    <w:rsid w:val="00E8091D"/>
    <w:rsid w:val="00E80ABE"/>
    <w:rsid w:val="00E80CBB"/>
    <w:rsid w:val="00E81643"/>
    <w:rsid w:val="00E81BC7"/>
    <w:rsid w:val="00E83371"/>
    <w:rsid w:val="00E8422A"/>
    <w:rsid w:val="00E84AB8"/>
    <w:rsid w:val="00E85D10"/>
    <w:rsid w:val="00E90B9E"/>
    <w:rsid w:val="00E914EC"/>
    <w:rsid w:val="00E9224A"/>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1A00"/>
    <w:rsid w:val="00EB540D"/>
    <w:rsid w:val="00EB5770"/>
    <w:rsid w:val="00EB643D"/>
    <w:rsid w:val="00EB67D4"/>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321"/>
    <w:rsid w:val="00F14465"/>
    <w:rsid w:val="00F146CE"/>
    <w:rsid w:val="00F15A6F"/>
    <w:rsid w:val="00F15DE4"/>
    <w:rsid w:val="00F173A6"/>
    <w:rsid w:val="00F239FB"/>
    <w:rsid w:val="00F23E7B"/>
    <w:rsid w:val="00F24B9B"/>
    <w:rsid w:val="00F25D2D"/>
    <w:rsid w:val="00F26F4F"/>
    <w:rsid w:val="00F315A0"/>
    <w:rsid w:val="00F31D80"/>
    <w:rsid w:val="00F32B0D"/>
    <w:rsid w:val="00F33181"/>
    <w:rsid w:val="00F334B2"/>
    <w:rsid w:val="00F36516"/>
    <w:rsid w:val="00F3708F"/>
    <w:rsid w:val="00F40E76"/>
    <w:rsid w:val="00F422DF"/>
    <w:rsid w:val="00F43A18"/>
    <w:rsid w:val="00F46088"/>
    <w:rsid w:val="00F468E4"/>
    <w:rsid w:val="00F4720D"/>
    <w:rsid w:val="00F5187A"/>
    <w:rsid w:val="00F52A41"/>
    <w:rsid w:val="00F52C40"/>
    <w:rsid w:val="00F5474E"/>
    <w:rsid w:val="00F55E79"/>
    <w:rsid w:val="00F566D1"/>
    <w:rsid w:val="00F56763"/>
    <w:rsid w:val="00F56831"/>
    <w:rsid w:val="00F57363"/>
    <w:rsid w:val="00F5767F"/>
    <w:rsid w:val="00F60406"/>
    <w:rsid w:val="00F60925"/>
    <w:rsid w:val="00F61D18"/>
    <w:rsid w:val="00F623DD"/>
    <w:rsid w:val="00F63628"/>
    <w:rsid w:val="00F64795"/>
    <w:rsid w:val="00F662B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52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0AC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18F52747-2B43-4570-BB5A-CD0DE5C5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 w:type="table" w:customStyle="1" w:styleId="Tabela-Siatka1">
    <w:name w:val="Tabela - Siatka1"/>
    <w:basedOn w:val="Standardowy"/>
    <w:next w:val="Tabela-Siatka"/>
    <w:uiPriority w:val="59"/>
    <w:rsid w:val="00464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BF6BEE"/>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47</Pages>
  <Words>16620</Words>
  <Characters>99722</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116110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W.Rolek</cp:lastModifiedBy>
  <cp:revision>18</cp:revision>
  <cp:lastPrinted>2024-04-05T07:05:00Z</cp:lastPrinted>
  <dcterms:created xsi:type="dcterms:W3CDTF">2023-03-02T07:42:00Z</dcterms:created>
  <dcterms:modified xsi:type="dcterms:W3CDTF">2024-04-05T07:08:00Z</dcterms:modified>
</cp:coreProperties>
</file>