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E7AD8" w14:textId="77777777" w:rsidR="0087244F" w:rsidRPr="00A10CB5" w:rsidRDefault="0087244F" w:rsidP="0087244F">
      <w:pPr>
        <w:pStyle w:val="Nagwek"/>
        <w:rPr>
          <w:rFonts w:ascii="Book Antiqua" w:hAnsi="Book Antiqua"/>
          <w:sz w:val="16"/>
        </w:rPr>
      </w:pPr>
      <w:r w:rsidRPr="00DF12C5">
        <w:rPr>
          <w:rFonts w:ascii="Book Antiqua" w:hAnsi="Book Antiqua"/>
          <w:sz w:val="16"/>
        </w:rPr>
        <w:t>UKW/DZP-282-ZO</w:t>
      </w:r>
      <w:r>
        <w:rPr>
          <w:rFonts w:ascii="Book Antiqua" w:hAnsi="Book Antiqua"/>
          <w:sz w:val="16"/>
        </w:rPr>
        <w:t>-13</w:t>
      </w:r>
      <w:r w:rsidRPr="00DF12C5">
        <w:rPr>
          <w:rFonts w:ascii="Book Antiqua" w:hAnsi="Book Antiqua"/>
          <w:sz w:val="16"/>
        </w:rPr>
        <w:t>/20</w:t>
      </w:r>
      <w:r>
        <w:rPr>
          <w:rFonts w:ascii="Book Antiqua" w:hAnsi="Book Antiqua"/>
          <w:sz w:val="16"/>
        </w:rPr>
        <w:t>20</w:t>
      </w:r>
    </w:p>
    <w:p w14:paraId="4FD5BC3E" w14:textId="08BA6213" w:rsidR="00B52038" w:rsidRPr="003441C5" w:rsidRDefault="00B52038" w:rsidP="00B52038">
      <w:pPr>
        <w:spacing w:line="360" w:lineRule="auto"/>
        <w:jc w:val="right"/>
        <w:rPr>
          <w:rFonts w:ascii="Book Antiqua" w:hAnsi="Book Antiqua"/>
          <w:i/>
          <w:sz w:val="20"/>
          <w:szCs w:val="20"/>
        </w:rPr>
      </w:pPr>
      <w:r w:rsidRPr="003441C5">
        <w:rPr>
          <w:rFonts w:ascii="Book Antiqua" w:hAnsi="Book Antiqua"/>
          <w:i/>
          <w:sz w:val="20"/>
          <w:szCs w:val="20"/>
        </w:rPr>
        <w:t xml:space="preserve">Załącznik nr </w:t>
      </w:r>
      <w:r>
        <w:rPr>
          <w:rFonts w:ascii="Book Antiqua" w:hAnsi="Book Antiqua"/>
          <w:i/>
          <w:sz w:val="20"/>
          <w:szCs w:val="20"/>
        </w:rPr>
        <w:t>2</w:t>
      </w:r>
    </w:p>
    <w:p w14:paraId="55A377C8" w14:textId="3C06C65D" w:rsidR="00B52038" w:rsidRPr="003441C5" w:rsidRDefault="00B52038" w:rsidP="00B52038">
      <w:pPr>
        <w:spacing w:line="360" w:lineRule="auto"/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  <w:bCs/>
        </w:rPr>
        <w:t xml:space="preserve">POGLĄDOWY WZÓR TREŚCI </w:t>
      </w:r>
      <w:r>
        <w:rPr>
          <w:rFonts w:ascii="Book Antiqua" w:hAnsi="Book Antiqua" w:cs="Arial"/>
          <w:b/>
          <w:bCs/>
        </w:rPr>
        <w:br/>
        <w:t>JAKA MA SIĘ ZNALEŹĆ NA TABLICY INFORMACYJNEJ.</w:t>
      </w:r>
    </w:p>
    <w:p w14:paraId="25C7D19F" w14:textId="7DC186E4" w:rsidR="00A5053E" w:rsidRDefault="00A5053E" w:rsidP="008272F7">
      <w:pPr>
        <w:rPr>
          <w:rFonts w:ascii="Century Gothic" w:hAnsi="Century Gothic" w:cs="Arial"/>
          <w:i/>
          <w:sz w:val="22"/>
          <w:szCs w:val="20"/>
        </w:rPr>
      </w:pPr>
    </w:p>
    <w:p w14:paraId="53748365" w14:textId="77777777" w:rsidR="00A5053E" w:rsidRDefault="00A5053E" w:rsidP="00A5053E">
      <w:pPr>
        <w:jc w:val="both"/>
      </w:pPr>
      <w:r>
        <w:t xml:space="preserve">Wykonawca uwzględni wszelkie wytyczne dotyczące wykonania tablicy na stronie </w:t>
      </w:r>
      <w:hyperlink r:id="rId8" w:history="1">
        <w:r w:rsidRPr="003E2AA8">
          <w:rPr>
            <w:rStyle w:val="Hipercze"/>
          </w:rPr>
          <w:t>http://mojregion.eu/index.php/rpo/poznaj-zasady</w:t>
        </w:r>
      </w:hyperlink>
      <w:r w:rsidRPr="003E2AA8">
        <w:t xml:space="preserve"> </w:t>
      </w:r>
      <w:r>
        <w:t>w zakresie Regionalnego Programu Operacyjnego Województwa Kujawsko-Pomorskiego.</w:t>
      </w:r>
    </w:p>
    <w:p w14:paraId="37E18F1C" w14:textId="77777777" w:rsidR="00A5053E" w:rsidRDefault="00A5053E" w:rsidP="00A5053E">
      <w:pPr>
        <w:rPr>
          <w:b/>
          <w:bCs/>
        </w:rPr>
      </w:pPr>
    </w:p>
    <w:p w14:paraId="633C01B5" w14:textId="77777777" w:rsidR="00A5053E" w:rsidRPr="001D4F75" w:rsidRDefault="00A5053E" w:rsidP="007B7CF1">
      <w:pPr>
        <w:rPr>
          <w:b/>
          <w:bCs/>
        </w:rPr>
      </w:pPr>
      <w:r w:rsidRPr="001D4F75">
        <w:rPr>
          <w:b/>
          <w:bCs/>
        </w:rPr>
        <w:t>Zgodnie ze wzorem:</w:t>
      </w:r>
    </w:p>
    <w:p w14:paraId="2C8B9AF5" w14:textId="77777777" w:rsidR="00A5053E" w:rsidRDefault="00A5053E" w:rsidP="00A5053E">
      <w:pPr>
        <w:rPr>
          <w:b/>
          <w:bCs/>
        </w:rPr>
      </w:pPr>
    </w:p>
    <w:p w14:paraId="101A631C" w14:textId="389E50B9" w:rsidR="00A5053E" w:rsidRPr="00A62335" w:rsidRDefault="00A5053E" w:rsidP="00A505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D021E" wp14:editId="2DE38C4F">
                <wp:simplePos x="0" y="0"/>
                <wp:positionH relativeFrom="column">
                  <wp:posOffset>713105</wp:posOffset>
                </wp:positionH>
                <wp:positionV relativeFrom="paragraph">
                  <wp:posOffset>30480</wp:posOffset>
                </wp:positionV>
                <wp:extent cx="4061460" cy="2800350"/>
                <wp:effectExtent l="0" t="0" r="1524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280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C7BF2" w14:textId="67DC4364" w:rsidR="00D1340C" w:rsidRPr="00A5053E" w:rsidRDefault="00D1340C" w:rsidP="00A5053E">
                            <w:p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05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LOGO                                                                     LOGO                                                      </w:t>
                            </w:r>
                          </w:p>
                          <w:p w14:paraId="759E8B54" w14:textId="77777777" w:rsidR="00D1340C" w:rsidRPr="00A5053E" w:rsidRDefault="00D1340C" w:rsidP="00A5053E">
                            <w:p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24BC317" w14:textId="77777777" w:rsidR="00D1340C" w:rsidRPr="00A5053E" w:rsidRDefault="00D1340C" w:rsidP="00A5053E">
                            <w:p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05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„Medycyna a zdrowie człowieka. Kujawsko – pomorski interdyscyplinarny program diagnozy spersonalizowanej i opieki zdrowotnej”</w:t>
                            </w:r>
                          </w:p>
                          <w:p w14:paraId="7F880A77" w14:textId="77777777" w:rsidR="00D1340C" w:rsidRPr="00A5053E" w:rsidRDefault="00D1340C" w:rsidP="00A5053E">
                            <w:p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05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Cel projektu:</w:t>
                            </w:r>
                            <w:r w:rsidRPr="00A505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50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Celem głównym projektu jest zwiększenie urynkowienia działalności badawczo-naukowej Uniwersytetu Mikołaja Kopernika w Toruniu oraz Uniwersytetu Kazimierza Wielkiego działających w konsorcjum naukowo - badawczym w obszarze nauk biomedycznych (w zakresie diagnostycznym, klinicznym i leczniczym), nauk o żywności i żywieniu, nauk farmaceutycznych z otoczeniem biznesu.    </w:t>
                            </w:r>
                            <w:r w:rsidRPr="00A5053E">
                              <w:rPr>
                                <w:rFonts w:asciiTheme="minorHAnsi" w:hAnsiTheme="minorHAnsi" w:cstheme="minorHAnsi"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                </w:t>
                            </w:r>
                            <w:r w:rsidRPr="00A5053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Beneficjent:</w:t>
                            </w:r>
                            <w:r w:rsidRPr="00A505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Uniwersytet Kazimierza Wielkiego w Bydgoszczy</w:t>
                            </w:r>
                          </w:p>
                          <w:p w14:paraId="21067184" w14:textId="77777777" w:rsidR="00D1340C" w:rsidRPr="00A5053E" w:rsidRDefault="00D1340C" w:rsidP="00A5053E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5053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                                                  LOGO</w:t>
                            </w:r>
                          </w:p>
                          <w:p w14:paraId="69B52D33" w14:textId="4C0E746A" w:rsidR="00D1340C" w:rsidRPr="003C4B96" w:rsidRDefault="00B13B24" w:rsidP="003C4B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D1340C" w:rsidRPr="003C4B96">
                                <w:rPr>
                                  <w:rStyle w:val="Hipercze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www.mapadotacji.gov.pl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D02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6.15pt;margin-top:2.4pt;width:319.8pt;height:2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10RAIAALsEAAAOAAAAZHJzL2Uyb0RvYy54bWysVNuO0zAQfUfiHyy/06SheyFqulq6gJAW&#10;WLHwAa4zbqI6nmC7Tbpfz9hJQwFpHxAvlp2Zc+bMLcubvtHsANbVaAo+n6WcgZFY1mZb8O/f3r+6&#10;5sx5YUqh0UDBj+D4zerli2XX5pBhhboEy4jEuLxrC1553+ZJ4mQFjXAzbMGQUaFthKen3SalFR2x&#10;NzrJ0vQy6dCWrUUJztHXu8HIV5FfKZD+i1IOPNMFJ20+njaem3Amq6XIt1a0VS1HGeIfVDSiNhR0&#10;oroTXrC9rf+iampp0aHyM4lNgkrVEmIOlM08/SObx0q0EHOh4rh2KpP7f7Ty8+HBsroseDa/4syI&#10;hpr0gBqYh53z2AHLQpG61uXk+9iSt+/fYk/Njgm79h7lzjGD60qYLdxai10FoiSR84BMzqADjwsk&#10;m+4TlhRL7D1Gol7ZJlSQasKInZp1nBoEvWeSPi7Sy/nikkySbNl1mr6+iC1MRH6Ct9b5D4ANC5eC&#10;W5qASC8O984HOSI/uYRo2oQz6H1nyjgMXtR6uJNrMMcEguZRvT9qGKBfQVHpSFc2lCIMLay1ZQdB&#10;41buhvwDC3kGiKq1nkBj/X4HaX8Cjb4BBnGQJ2D6fLTJO0ZE4ydgUxu0z4PV4H/Kesg1dND3m36c&#10;gw2WR+qgxWGbaPvpUqF94qyjTSq4+7EXFjjTHw1NwZv5YhFWLz4WF1cZPey5ZXNuEUYSVcE9Z8N1&#10;7eO6hmQM3tK0qDr2MYgalIxiaUNie8dtDit4/o5ev/45q58AAAD//wMAUEsDBBQABgAIAAAAIQCi&#10;Id+n3gAAAAkBAAAPAAAAZHJzL2Rvd25yZXYueG1sTI/NTsJAFIX3Jr7D5Jq4k2kpKNZOiUpMDGEj&#10;sHA5dC5tw8ydpjPQ+vZeV7j8ck7OT7EcnRUX7EPrSUE6SUAgVd60VCvY7z4eFiBC1GS09YQKfjDA&#10;sry9KXRu/EBfeNnGWnAIhVwraGLscilD1aDTYeI7JNaOvnc6Mva1NL0eONxZOU2SR+l0S9zQ6A7f&#10;G6xO27NTsM7w9J3VYROG41v2aZLVxq5XSt3fja8vICKO8WqGv/k8HUredPBnMkFY5nSasVXBjB+w&#10;/jRPn0EcmGfzBciykP8flL8AAAD//wMAUEsBAi0AFAAGAAgAAAAhALaDOJL+AAAA4QEAABMAAAAA&#10;AAAAAAAAAAAAAAAAAFtDb250ZW50X1R5cGVzXS54bWxQSwECLQAUAAYACAAAACEAOP0h/9YAAACU&#10;AQAACwAAAAAAAAAAAAAAAAAvAQAAX3JlbHMvLnJlbHNQSwECLQAUAAYACAAAACEAgUXddEQCAAC7&#10;BAAADgAAAAAAAAAAAAAAAAAuAgAAZHJzL2Uyb0RvYy54bWxQSwECLQAUAAYACAAAACEAoiHfp94A&#10;AAAJAQAADwAAAAAAAAAAAAAAAACeBAAAZHJzL2Rvd25yZXYueG1sUEsFBgAAAAAEAAQA8wAAAKkF&#10;AAAAAA==&#10;" fillcolor="white [3201]" strokecolor="black [3200]" strokeweight="1pt">
                <v:textbox>
                  <w:txbxContent>
                    <w:p w14:paraId="549C7BF2" w14:textId="67DC4364" w:rsidR="00D1340C" w:rsidRPr="00A5053E" w:rsidRDefault="00D1340C" w:rsidP="00A5053E">
                      <w:pPr>
                        <w:spacing w:after="1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053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LOGO                                                                     LOGO                                                      </w:t>
                      </w:r>
                    </w:p>
                    <w:p w14:paraId="759E8B54" w14:textId="77777777" w:rsidR="00D1340C" w:rsidRPr="00A5053E" w:rsidRDefault="00D1340C" w:rsidP="00A5053E">
                      <w:pPr>
                        <w:spacing w:after="1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24BC317" w14:textId="77777777" w:rsidR="00D1340C" w:rsidRPr="00A5053E" w:rsidRDefault="00D1340C" w:rsidP="00A5053E">
                      <w:pPr>
                        <w:spacing w:after="1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053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„Medycyna a zdrowie człowieka. Kujawsko – pomorski interdyscyplinarny program diagnozy spersonalizowanej i opieki zdrowotnej”</w:t>
                      </w:r>
                    </w:p>
                    <w:p w14:paraId="7F880A77" w14:textId="77777777" w:rsidR="00D1340C" w:rsidRPr="00A5053E" w:rsidRDefault="00D1340C" w:rsidP="00A5053E">
                      <w:pPr>
                        <w:spacing w:after="160" w:line="259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053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Cel projektu:</w:t>
                      </w:r>
                      <w:r w:rsidRPr="00A5053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A50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Celem głównym projektu jest zwiększenie urynkowienia działalności badawczo-naukowej Uniwersytetu Mikołaja Kopernika w Toruniu oraz Uniwersytetu Kazimierza Wielkiego działających w konsorcjum naukowo - badawczym w obszarze nauk biomedycznych (w zakresie diagnostycznym, klinicznym i leczniczym), nauk o żywności i żywieniu, nauk farmaceutycznych z otoczeniem biznesu.    </w:t>
                      </w:r>
                      <w:r w:rsidRPr="00A5053E">
                        <w:rPr>
                          <w:rFonts w:asciiTheme="minorHAnsi" w:hAnsiTheme="minorHAnsi" w:cstheme="minorHAnsi"/>
                          <w:color w:val="FF0000"/>
                          <w:sz w:val="16"/>
                          <w:szCs w:val="16"/>
                        </w:rPr>
                        <w:t xml:space="preserve">                                          </w:t>
                      </w:r>
                      <w:r w:rsidRPr="00A5053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Beneficjent:</w:t>
                      </w:r>
                      <w:r w:rsidRPr="00A5053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Uniwersytet Kazimierza Wielkiego w Bydgoszczy</w:t>
                      </w:r>
                    </w:p>
                    <w:p w14:paraId="21067184" w14:textId="77777777" w:rsidR="00D1340C" w:rsidRPr="00A5053E" w:rsidRDefault="00D1340C" w:rsidP="00A5053E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5053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                                                  LOGO</w:t>
                      </w:r>
                    </w:p>
                    <w:p w14:paraId="69B52D33" w14:textId="4C0E746A" w:rsidR="00D1340C" w:rsidRPr="003C4B96" w:rsidRDefault="00B13B24" w:rsidP="003C4B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hyperlink r:id="rId10" w:history="1">
                        <w:r w:rsidR="00D1340C" w:rsidRPr="003C4B96">
                          <w:rPr>
                            <w:rStyle w:val="Hipercze"/>
                            <w:color w:val="auto"/>
                            <w:sz w:val="16"/>
                            <w:szCs w:val="16"/>
                            <w:u w:val="none"/>
                          </w:rPr>
                          <w:t>www.mapadotacji.gov.pl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A62335">
        <w:rPr>
          <w:b/>
          <w:bCs/>
        </w:rPr>
        <w:t xml:space="preserve"> </w:t>
      </w:r>
    </w:p>
    <w:p w14:paraId="5F58E14B" w14:textId="77777777" w:rsidR="00A5053E" w:rsidRDefault="00A5053E" w:rsidP="00A5053E"/>
    <w:p w14:paraId="6FC7D5F5" w14:textId="77777777" w:rsidR="00A5053E" w:rsidRPr="00A62335" w:rsidRDefault="00A5053E" w:rsidP="00A5053E"/>
    <w:p w14:paraId="6067FE6E" w14:textId="77777777" w:rsidR="00A5053E" w:rsidRPr="00A62335" w:rsidRDefault="00A5053E" w:rsidP="00A5053E"/>
    <w:p w14:paraId="1098A77E" w14:textId="77777777" w:rsidR="00A5053E" w:rsidRPr="00A62335" w:rsidRDefault="00A5053E" w:rsidP="00A5053E"/>
    <w:p w14:paraId="4B5E44F8" w14:textId="77777777" w:rsidR="00A5053E" w:rsidRPr="00A62335" w:rsidRDefault="00A5053E" w:rsidP="00A5053E"/>
    <w:p w14:paraId="7A88C0C5" w14:textId="77777777" w:rsidR="00A5053E" w:rsidRPr="00A62335" w:rsidRDefault="00A5053E" w:rsidP="00A5053E"/>
    <w:p w14:paraId="6B584E3C" w14:textId="77777777" w:rsidR="00A5053E" w:rsidRPr="00A62335" w:rsidRDefault="00A5053E" w:rsidP="00A5053E"/>
    <w:p w14:paraId="35BE39A0" w14:textId="77777777" w:rsidR="00A5053E" w:rsidRPr="00A62335" w:rsidRDefault="00A5053E" w:rsidP="00A505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4914E" wp14:editId="3F8748DC">
                <wp:simplePos x="0" y="0"/>
                <wp:positionH relativeFrom="column">
                  <wp:posOffset>715645</wp:posOffset>
                </wp:positionH>
                <wp:positionV relativeFrom="paragraph">
                  <wp:posOffset>279400</wp:posOffset>
                </wp:positionV>
                <wp:extent cx="406146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1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3F012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5pt,22pt" to="376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1NvwEAAMEDAAAOAAAAZHJzL2Uyb0RvYy54bWysU01v1DAQvSPxHyzf2SRttULRZntoBRcE&#10;Kz5+gOuMNxb+ksdsEm4c+Gfwvxh7d9MKkKoiLk4mnvdm3pvJ5nqyhh0govau482q5gyc9L12+45/&#10;+vjqxUvOMAnXC+MddHwG5Nfb5882Y2jhwg/e9BAZkThsx9DxIaXQVhXKAazAlQ/g6FL5aEWiMO6r&#10;PoqR2K2pLup6XY0+9iF6CYj09fZ4ybeFXymQ6Z1SCImZjlNvqZyxnHf5rLYb0e6jCIOWpzbEP3Rh&#10;hXZUdKG6FUmwL1H/QWW1jB69SivpbeWV0hKKBlLT1L+p+TCIAEULmYNhsQn/H618e9hFpvuOX3Lm&#10;hKUR/fz247v86vRnRr5imtlldmkM2FLyjdvFU4RhF7PkSUWbnySGTcXZeXEWpsQkfbyq183VmgYg&#10;z3fVPTBETK/BW6qHNCCjXRYtWnF4g4mKUeo5hYLcyLF0eUuzgZxs3HtQJISKNQVdVghuTGQHQcMX&#10;UoJLTZZCfCU7w5Q2ZgHWjwNP+RkKZb2eAl4QpbJ3aQFb7Xz8W/U0nVtWx/yzA0fd2YI7389lKMUa&#10;2pOi8LTTeREfxgV+/+dtfwEAAP//AwBQSwMEFAAGAAgAAAAhAMvX2Z3fAAAACQEAAA8AAABkcnMv&#10;ZG93bnJldi54bWxMj0FLw0AQhe8F/8Mygrd201itxGxKKYi1IMUq1OM2OybR7GzY3Tbpv3fEgx7f&#10;m4837+WLwbbihD40jhRMJwkIpNKZhioFb68P4zsQIWoyunWECs4YYFFcjHKdGdfTC552sRIcQiHT&#10;CuoYu0zKUNZodZi4DolvH85bHVn6Shqvew63rUyT5FZa3RB/qHWHqxrLr93RKnj26/VquTl/0vbd&#10;9vt0s98+DY9KXV0Oy3sQEYf4B8NPfa4OBXc6uCOZIFrW03TOqILZjDcxML9Jr0Ecfg1Z5PL/guIb&#10;AAD//wMAUEsBAi0AFAAGAAgAAAAhALaDOJL+AAAA4QEAABMAAAAAAAAAAAAAAAAAAAAAAFtDb250&#10;ZW50X1R5cGVzXS54bWxQSwECLQAUAAYACAAAACEAOP0h/9YAAACUAQAACwAAAAAAAAAAAAAAAAAv&#10;AQAAX3JlbHMvLnJlbHNQSwECLQAUAAYACAAAACEAY3KtTb8BAADBAwAADgAAAAAAAAAAAAAAAAAu&#10;AgAAZHJzL2Uyb0RvYy54bWxQSwECLQAUAAYACAAAACEAy9fZnd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5DB58345" w14:textId="77777777" w:rsidR="00A5053E" w:rsidRPr="00A62335" w:rsidRDefault="00A5053E" w:rsidP="00A5053E"/>
    <w:p w14:paraId="1779C73C" w14:textId="77777777" w:rsidR="00A5053E" w:rsidRDefault="00A5053E" w:rsidP="00A5053E"/>
    <w:p w14:paraId="0460D9A2" w14:textId="2F3B2F04" w:rsidR="00A5053E" w:rsidRDefault="00A5053E" w:rsidP="008272F7">
      <w:pPr>
        <w:rPr>
          <w:rFonts w:ascii="Century Gothic" w:hAnsi="Century Gothic" w:cs="Arial"/>
          <w:i/>
          <w:sz w:val="22"/>
          <w:szCs w:val="20"/>
        </w:rPr>
      </w:pPr>
    </w:p>
    <w:p w14:paraId="0C87682D" w14:textId="41B430E8" w:rsidR="00A5053E" w:rsidRDefault="00A5053E" w:rsidP="008272F7">
      <w:pPr>
        <w:rPr>
          <w:rFonts w:ascii="Century Gothic" w:hAnsi="Century Gothic" w:cs="Arial"/>
          <w:i/>
          <w:sz w:val="22"/>
          <w:szCs w:val="20"/>
        </w:rPr>
      </w:pPr>
    </w:p>
    <w:p w14:paraId="38C514B7" w14:textId="7BB8818D" w:rsidR="00A5053E" w:rsidRDefault="00A5053E" w:rsidP="008272F7">
      <w:pPr>
        <w:rPr>
          <w:rFonts w:ascii="Century Gothic" w:hAnsi="Century Gothic" w:cs="Arial"/>
          <w:i/>
          <w:sz w:val="22"/>
          <w:szCs w:val="20"/>
        </w:rPr>
      </w:pPr>
    </w:p>
    <w:p w14:paraId="704EEC97" w14:textId="1ED74C20" w:rsidR="00A5053E" w:rsidRDefault="00A5053E" w:rsidP="008272F7">
      <w:pPr>
        <w:rPr>
          <w:rFonts w:ascii="Century Gothic" w:hAnsi="Century Gothic" w:cs="Arial"/>
          <w:i/>
          <w:sz w:val="22"/>
          <w:szCs w:val="20"/>
        </w:rPr>
      </w:pPr>
    </w:p>
    <w:p w14:paraId="4490376C" w14:textId="6BAB153B" w:rsidR="00A5053E" w:rsidRDefault="00A5053E" w:rsidP="008272F7">
      <w:pPr>
        <w:rPr>
          <w:rFonts w:ascii="Century Gothic" w:hAnsi="Century Gothic" w:cs="Arial"/>
          <w:i/>
          <w:sz w:val="22"/>
          <w:szCs w:val="20"/>
        </w:rPr>
      </w:pPr>
    </w:p>
    <w:p w14:paraId="1D5A60F6" w14:textId="16838437" w:rsidR="00A5053E" w:rsidRDefault="00A5053E" w:rsidP="008272F7">
      <w:pPr>
        <w:rPr>
          <w:rFonts w:ascii="Century Gothic" w:hAnsi="Century Gothic" w:cs="Arial"/>
          <w:i/>
          <w:sz w:val="22"/>
          <w:szCs w:val="20"/>
        </w:rPr>
      </w:pPr>
    </w:p>
    <w:p w14:paraId="4E73E455" w14:textId="77777777" w:rsidR="001E67E4" w:rsidRDefault="001E67E4" w:rsidP="008272F7">
      <w:pPr>
        <w:rPr>
          <w:rFonts w:ascii="Century Gothic" w:hAnsi="Century Gothic" w:cs="Arial"/>
          <w:i/>
          <w:sz w:val="22"/>
          <w:szCs w:val="20"/>
        </w:rPr>
      </w:pPr>
      <w:bookmarkStart w:id="0" w:name="_GoBack"/>
      <w:bookmarkEnd w:id="0"/>
    </w:p>
    <w:p w14:paraId="36A27444" w14:textId="77777777" w:rsidR="003C4B96" w:rsidRDefault="003C4B96" w:rsidP="003C4B96">
      <w:pPr>
        <w:rPr>
          <w:b/>
          <w:bCs/>
        </w:rPr>
      </w:pPr>
      <w:r w:rsidRPr="00A62335">
        <w:rPr>
          <w:b/>
          <w:bCs/>
        </w:rPr>
        <w:t>Kolorystyka zgodna ze wzorem:</w:t>
      </w:r>
    </w:p>
    <w:p w14:paraId="005CD860" w14:textId="0D8A87AC" w:rsidR="00A5053E" w:rsidRPr="001E67E4" w:rsidRDefault="003C4B96" w:rsidP="001E67E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1EEB6A8" wp14:editId="2DE22300">
            <wp:extent cx="3691729" cy="2773680"/>
            <wp:effectExtent l="0" t="0" r="4445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6763" cy="278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53E" w:rsidRPr="001E67E4" w:rsidSect="004257D4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D880" w14:textId="77777777" w:rsidR="00B13B24" w:rsidRDefault="00B13B24" w:rsidP="00883F61">
      <w:r>
        <w:separator/>
      </w:r>
    </w:p>
  </w:endnote>
  <w:endnote w:type="continuationSeparator" w:id="0">
    <w:p w14:paraId="5A089CA0" w14:textId="77777777" w:rsidR="00B13B24" w:rsidRDefault="00B13B24" w:rsidP="0088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5365988"/>
      <w:docPartObj>
        <w:docPartGallery w:val="Page Numbers (Bottom of Page)"/>
        <w:docPartUnique/>
      </w:docPartObj>
    </w:sdtPr>
    <w:sdtEndPr/>
    <w:sdtContent>
      <w:p w14:paraId="69BE6D4A" w14:textId="77777777" w:rsidR="00D1340C" w:rsidRDefault="00D134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9739BDB" w14:textId="77777777" w:rsidR="00D1340C" w:rsidRDefault="00D134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5F929" w14:textId="77777777" w:rsidR="00B13B24" w:rsidRDefault="00B13B24" w:rsidP="00883F61">
      <w:r>
        <w:separator/>
      </w:r>
    </w:p>
  </w:footnote>
  <w:footnote w:type="continuationSeparator" w:id="0">
    <w:p w14:paraId="33D8DBAD" w14:textId="77777777" w:rsidR="00B13B24" w:rsidRDefault="00B13B24" w:rsidP="0088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E459" w14:textId="33585C5C" w:rsidR="00D1340C" w:rsidRPr="00A10CB5" w:rsidRDefault="00D1340C">
    <w:pPr>
      <w:pStyle w:val="Nagwek"/>
      <w:rPr>
        <w:rFonts w:ascii="Book Antiqua" w:hAnsi="Book Antiqua"/>
        <w:sz w:val="16"/>
      </w:rPr>
    </w:pPr>
    <w:r w:rsidRPr="00DF12C5">
      <w:rPr>
        <w:rFonts w:ascii="Book Antiqua" w:hAnsi="Book Antiqua"/>
        <w:sz w:val="16"/>
      </w:rPr>
      <w:t>UKW/DZP-282-ZO</w:t>
    </w:r>
    <w:r>
      <w:rPr>
        <w:rFonts w:ascii="Book Antiqua" w:hAnsi="Book Antiqua"/>
        <w:sz w:val="16"/>
      </w:rPr>
      <w:t>-13</w:t>
    </w:r>
    <w:r w:rsidRPr="00DF12C5">
      <w:rPr>
        <w:rFonts w:ascii="Book Antiqua" w:hAnsi="Book Antiqua"/>
        <w:sz w:val="16"/>
      </w:rPr>
      <w:t>/20</w:t>
    </w:r>
    <w:r>
      <w:rPr>
        <w:rFonts w:ascii="Book Antiqua" w:hAnsi="Book Antiqua"/>
        <w:sz w:val="16"/>
      </w:rPr>
      <w:t>20</w:t>
    </w:r>
  </w:p>
  <w:p w14:paraId="07932A77" w14:textId="77777777" w:rsidR="00D1340C" w:rsidRDefault="00D134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C1469" w14:textId="603C5862" w:rsidR="00D1340C" w:rsidRDefault="00D1340C">
    <w:pPr>
      <w:pStyle w:val="Nagwek"/>
    </w:pPr>
    <w:r>
      <w:rPr>
        <w:noProof/>
      </w:rPr>
      <w:drawing>
        <wp:inline distT="0" distB="0" distL="0" distR="0" wp14:anchorId="69B6CCEA" wp14:editId="1F95D501">
          <wp:extent cx="5760720" cy="8216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790CE" w14:textId="511AE336" w:rsidR="00D1340C" w:rsidRDefault="00D13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27803"/>
    <w:multiLevelType w:val="hybridMultilevel"/>
    <w:tmpl w:val="CA42FD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F43"/>
    <w:multiLevelType w:val="hybridMultilevel"/>
    <w:tmpl w:val="8A8EEFC0"/>
    <w:lvl w:ilvl="0" w:tplc="5EB008EC">
      <w:start w:val="3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036AB1"/>
    <w:multiLevelType w:val="hybridMultilevel"/>
    <w:tmpl w:val="391A1A22"/>
    <w:lvl w:ilvl="0" w:tplc="8A1A9928">
      <w:start w:val="1"/>
      <w:numFmt w:val="ordinal"/>
      <w:lvlText w:val="4.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155"/>
    <w:multiLevelType w:val="hybridMultilevel"/>
    <w:tmpl w:val="7E8E979A"/>
    <w:lvl w:ilvl="0" w:tplc="52E4496E">
      <w:start w:val="1"/>
      <w:numFmt w:val="decimal"/>
      <w:lvlText w:val="1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80018"/>
    <w:multiLevelType w:val="hybridMultilevel"/>
    <w:tmpl w:val="A85E9A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8DE2F48"/>
    <w:multiLevelType w:val="multilevel"/>
    <w:tmpl w:val="791C9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dstrike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D1B19"/>
    <w:multiLevelType w:val="hybridMultilevel"/>
    <w:tmpl w:val="A2E017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5540EC"/>
    <w:multiLevelType w:val="hybridMultilevel"/>
    <w:tmpl w:val="B0F8A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67B0"/>
    <w:multiLevelType w:val="hybridMultilevel"/>
    <w:tmpl w:val="6574A794"/>
    <w:lvl w:ilvl="0" w:tplc="CA940EEE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D5A81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FCCA23C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B23C11"/>
    <w:multiLevelType w:val="hybridMultilevel"/>
    <w:tmpl w:val="78282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47D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01EB"/>
    <w:multiLevelType w:val="hybridMultilevel"/>
    <w:tmpl w:val="957EA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74152"/>
    <w:multiLevelType w:val="hybridMultilevel"/>
    <w:tmpl w:val="56CC3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0D73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11FB8"/>
    <w:multiLevelType w:val="hybridMultilevel"/>
    <w:tmpl w:val="2F1A4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D0908"/>
    <w:multiLevelType w:val="hybridMultilevel"/>
    <w:tmpl w:val="6B4A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95C94"/>
    <w:multiLevelType w:val="hybridMultilevel"/>
    <w:tmpl w:val="BAAAA07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6641F8E"/>
    <w:multiLevelType w:val="hybridMultilevel"/>
    <w:tmpl w:val="3496B7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01BB1"/>
    <w:multiLevelType w:val="hybridMultilevel"/>
    <w:tmpl w:val="9A2402E6"/>
    <w:lvl w:ilvl="0" w:tplc="9D44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A77A3"/>
    <w:multiLevelType w:val="hybridMultilevel"/>
    <w:tmpl w:val="DDA48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11790"/>
    <w:multiLevelType w:val="hybridMultilevel"/>
    <w:tmpl w:val="7184537C"/>
    <w:lvl w:ilvl="0" w:tplc="81A8B17E">
      <w:start w:val="1"/>
      <w:numFmt w:val="decimal"/>
      <w:lvlText w:val="4.%1"/>
      <w:lvlJc w:val="left"/>
      <w:pPr>
        <w:ind w:left="644" w:hanging="360"/>
      </w:pPr>
      <w:rPr>
        <w:rFonts w:hint="default"/>
        <w:b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66496D"/>
    <w:multiLevelType w:val="hybridMultilevel"/>
    <w:tmpl w:val="3EFEFD64"/>
    <w:lvl w:ilvl="0" w:tplc="EE5E3F24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96200"/>
    <w:multiLevelType w:val="hybridMultilevel"/>
    <w:tmpl w:val="391652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EC84596"/>
    <w:multiLevelType w:val="hybridMultilevel"/>
    <w:tmpl w:val="77A8F7C2"/>
    <w:lvl w:ilvl="0" w:tplc="14BE0576">
      <w:start w:val="4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90D6E018">
      <w:start w:val="1"/>
      <w:numFmt w:val="lowerLetter"/>
      <w:lvlText w:val="%2)"/>
      <w:lvlJc w:val="left"/>
      <w:pPr>
        <w:ind w:left="1440" w:hanging="360"/>
      </w:pPr>
      <w:rPr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82EF5"/>
    <w:multiLevelType w:val="hybridMultilevel"/>
    <w:tmpl w:val="F1F02BEA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F6847E">
      <w:start w:val="1"/>
      <w:numFmt w:val="decimal"/>
      <w:lvlText w:val="10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6AE6"/>
    <w:multiLevelType w:val="hybridMultilevel"/>
    <w:tmpl w:val="5976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9"/>
  </w:num>
  <w:num w:numId="4">
    <w:abstractNumId w:val="22"/>
  </w:num>
  <w:num w:numId="5">
    <w:abstractNumId w:val="32"/>
  </w:num>
  <w:num w:numId="6">
    <w:abstractNumId w:val="8"/>
  </w:num>
  <w:num w:numId="7">
    <w:abstractNumId w:val="19"/>
  </w:num>
  <w:num w:numId="8">
    <w:abstractNumId w:val="38"/>
  </w:num>
  <w:num w:numId="9">
    <w:abstractNumId w:val="10"/>
  </w:num>
  <w:num w:numId="10">
    <w:abstractNumId w:val="16"/>
  </w:num>
  <w:num w:numId="11">
    <w:abstractNumId w:val="6"/>
  </w:num>
  <w:num w:numId="12">
    <w:abstractNumId w:val="12"/>
  </w:num>
  <w:num w:numId="13">
    <w:abstractNumId w:val="17"/>
  </w:num>
  <w:num w:numId="14">
    <w:abstractNumId w:val="23"/>
  </w:num>
  <w:num w:numId="15">
    <w:abstractNumId w:val="31"/>
  </w:num>
  <w:num w:numId="16">
    <w:abstractNumId w:val="4"/>
  </w:num>
  <w:num w:numId="17">
    <w:abstractNumId w:val="2"/>
  </w:num>
  <w:num w:numId="18">
    <w:abstractNumId w:val="13"/>
  </w:num>
  <w:num w:numId="19">
    <w:abstractNumId w:val="33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5"/>
  </w:num>
  <w:num w:numId="25">
    <w:abstractNumId w:val="20"/>
  </w:num>
  <w:num w:numId="26">
    <w:abstractNumId w:val="28"/>
  </w:num>
  <w:num w:numId="27">
    <w:abstractNumId w:val="30"/>
  </w:num>
  <w:num w:numId="28">
    <w:abstractNumId w:val="26"/>
  </w:num>
  <w:num w:numId="29">
    <w:abstractNumId w:val="24"/>
  </w:num>
  <w:num w:numId="30">
    <w:abstractNumId w:val="35"/>
  </w:num>
  <w:num w:numId="31">
    <w:abstractNumId w:val="1"/>
  </w:num>
  <w:num w:numId="32">
    <w:abstractNumId w:val="18"/>
  </w:num>
  <w:num w:numId="33">
    <w:abstractNumId w:val="39"/>
  </w:num>
  <w:num w:numId="34">
    <w:abstractNumId w:val="36"/>
  </w:num>
  <w:num w:numId="35">
    <w:abstractNumId w:val="34"/>
  </w:num>
  <w:num w:numId="3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7"/>
  </w:num>
  <w:num w:numId="39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D2"/>
    <w:rsid w:val="000052D8"/>
    <w:rsid w:val="00011C0C"/>
    <w:rsid w:val="0001241A"/>
    <w:rsid w:val="00012BAF"/>
    <w:rsid w:val="000134C5"/>
    <w:rsid w:val="00013942"/>
    <w:rsid w:val="00015E9D"/>
    <w:rsid w:val="00017DD0"/>
    <w:rsid w:val="000220F1"/>
    <w:rsid w:val="0002251B"/>
    <w:rsid w:val="00023CBA"/>
    <w:rsid w:val="000258AA"/>
    <w:rsid w:val="00032B3F"/>
    <w:rsid w:val="00033BEC"/>
    <w:rsid w:val="000362D8"/>
    <w:rsid w:val="000421EA"/>
    <w:rsid w:val="00055BDF"/>
    <w:rsid w:val="000658C5"/>
    <w:rsid w:val="00066214"/>
    <w:rsid w:val="000779E4"/>
    <w:rsid w:val="00082AD5"/>
    <w:rsid w:val="000831A6"/>
    <w:rsid w:val="00083390"/>
    <w:rsid w:val="00085034"/>
    <w:rsid w:val="00087D49"/>
    <w:rsid w:val="00090C92"/>
    <w:rsid w:val="00094B5E"/>
    <w:rsid w:val="00096526"/>
    <w:rsid w:val="00096530"/>
    <w:rsid w:val="00096C37"/>
    <w:rsid w:val="000A2F38"/>
    <w:rsid w:val="000A531A"/>
    <w:rsid w:val="000A6EC1"/>
    <w:rsid w:val="000A78FD"/>
    <w:rsid w:val="000B7324"/>
    <w:rsid w:val="000C0B61"/>
    <w:rsid w:val="000C7834"/>
    <w:rsid w:val="000C7C16"/>
    <w:rsid w:val="000C7D4F"/>
    <w:rsid w:val="000C7E60"/>
    <w:rsid w:val="000D1874"/>
    <w:rsid w:val="000D5623"/>
    <w:rsid w:val="000E66B7"/>
    <w:rsid w:val="000F23C0"/>
    <w:rsid w:val="000F26B3"/>
    <w:rsid w:val="000F64CC"/>
    <w:rsid w:val="000F6BB4"/>
    <w:rsid w:val="00110287"/>
    <w:rsid w:val="001120E1"/>
    <w:rsid w:val="0012182A"/>
    <w:rsid w:val="001256B3"/>
    <w:rsid w:val="001262D0"/>
    <w:rsid w:val="00127E8E"/>
    <w:rsid w:val="001416F1"/>
    <w:rsid w:val="0014303C"/>
    <w:rsid w:val="0014346D"/>
    <w:rsid w:val="00143BEB"/>
    <w:rsid w:val="00150B15"/>
    <w:rsid w:val="00160BB6"/>
    <w:rsid w:val="00172D8D"/>
    <w:rsid w:val="0017546C"/>
    <w:rsid w:val="00175CE3"/>
    <w:rsid w:val="00180646"/>
    <w:rsid w:val="00192669"/>
    <w:rsid w:val="00194C23"/>
    <w:rsid w:val="0019796D"/>
    <w:rsid w:val="001A54E4"/>
    <w:rsid w:val="001A6B8B"/>
    <w:rsid w:val="001B1EDD"/>
    <w:rsid w:val="001B2291"/>
    <w:rsid w:val="001C5588"/>
    <w:rsid w:val="001C65A4"/>
    <w:rsid w:val="001C7170"/>
    <w:rsid w:val="001C7987"/>
    <w:rsid w:val="001D2426"/>
    <w:rsid w:val="001D32AE"/>
    <w:rsid w:val="001E67E4"/>
    <w:rsid w:val="001E691A"/>
    <w:rsid w:val="001F0BF8"/>
    <w:rsid w:val="001F5C87"/>
    <w:rsid w:val="00202DE8"/>
    <w:rsid w:val="00203103"/>
    <w:rsid w:val="00204473"/>
    <w:rsid w:val="0020751D"/>
    <w:rsid w:val="00213FF7"/>
    <w:rsid w:val="0021511F"/>
    <w:rsid w:val="002162C3"/>
    <w:rsid w:val="00216645"/>
    <w:rsid w:val="00220741"/>
    <w:rsid w:val="00222EA9"/>
    <w:rsid w:val="00225170"/>
    <w:rsid w:val="00225F3C"/>
    <w:rsid w:val="002269FE"/>
    <w:rsid w:val="00226A76"/>
    <w:rsid w:val="00230BA5"/>
    <w:rsid w:val="00247D6E"/>
    <w:rsid w:val="0025297D"/>
    <w:rsid w:val="0026134E"/>
    <w:rsid w:val="00267163"/>
    <w:rsid w:val="00275100"/>
    <w:rsid w:val="002865E2"/>
    <w:rsid w:val="002867E1"/>
    <w:rsid w:val="00290917"/>
    <w:rsid w:val="00293058"/>
    <w:rsid w:val="00297F69"/>
    <w:rsid w:val="002A377B"/>
    <w:rsid w:val="002A3E96"/>
    <w:rsid w:val="002A6697"/>
    <w:rsid w:val="002B72DE"/>
    <w:rsid w:val="002C09B2"/>
    <w:rsid w:val="002C4616"/>
    <w:rsid w:val="002C4D29"/>
    <w:rsid w:val="002E1CBB"/>
    <w:rsid w:val="002E216A"/>
    <w:rsid w:val="002E40AB"/>
    <w:rsid w:val="002E5BCC"/>
    <w:rsid w:val="002F0B21"/>
    <w:rsid w:val="002F1B0B"/>
    <w:rsid w:val="00301DB1"/>
    <w:rsid w:val="003043F2"/>
    <w:rsid w:val="0030543D"/>
    <w:rsid w:val="00305B1D"/>
    <w:rsid w:val="00306C37"/>
    <w:rsid w:val="00316B5F"/>
    <w:rsid w:val="00317B51"/>
    <w:rsid w:val="00322D9B"/>
    <w:rsid w:val="00323BEB"/>
    <w:rsid w:val="00324F16"/>
    <w:rsid w:val="00325E49"/>
    <w:rsid w:val="003323DA"/>
    <w:rsid w:val="003441C5"/>
    <w:rsid w:val="00346183"/>
    <w:rsid w:val="0035147D"/>
    <w:rsid w:val="00353FAE"/>
    <w:rsid w:val="00354DE8"/>
    <w:rsid w:val="003629CE"/>
    <w:rsid w:val="00362A1C"/>
    <w:rsid w:val="0036761C"/>
    <w:rsid w:val="00372D6C"/>
    <w:rsid w:val="00372F41"/>
    <w:rsid w:val="003825AB"/>
    <w:rsid w:val="0038700A"/>
    <w:rsid w:val="0038740C"/>
    <w:rsid w:val="00391192"/>
    <w:rsid w:val="00395020"/>
    <w:rsid w:val="00396C21"/>
    <w:rsid w:val="003A3FEA"/>
    <w:rsid w:val="003A46CB"/>
    <w:rsid w:val="003A490B"/>
    <w:rsid w:val="003B1EC3"/>
    <w:rsid w:val="003B1F88"/>
    <w:rsid w:val="003B5273"/>
    <w:rsid w:val="003C05EB"/>
    <w:rsid w:val="003C15DD"/>
    <w:rsid w:val="003C4533"/>
    <w:rsid w:val="003C4B96"/>
    <w:rsid w:val="003C50E9"/>
    <w:rsid w:val="003C741A"/>
    <w:rsid w:val="003D794B"/>
    <w:rsid w:val="003F0E6D"/>
    <w:rsid w:val="003F1674"/>
    <w:rsid w:val="003F3FDD"/>
    <w:rsid w:val="003F6EEC"/>
    <w:rsid w:val="0040008F"/>
    <w:rsid w:val="00400401"/>
    <w:rsid w:val="00402125"/>
    <w:rsid w:val="0040454C"/>
    <w:rsid w:val="0040478E"/>
    <w:rsid w:val="004112F1"/>
    <w:rsid w:val="004117BE"/>
    <w:rsid w:val="00413649"/>
    <w:rsid w:val="004257D4"/>
    <w:rsid w:val="0043582B"/>
    <w:rsid w:val="00436F8E"/>
    <w:rsid w:val="004370D2"/>
    <w:rsid w:val="0043719A"/>
    <w:rsid w:val="004435AF"/>
    <w:rsid w:val="00445157"/>
    <w:rsid w:val="0044798E"/>
    <w:rsid w:val="0045136F"/>
    <w:rsid w:val="00451A14"/>
    <w:rsid w:val="00461B9F"/>
    <w:rsid w:val="004663D3"/>
    <w:rsid w:val="00481319"/>
    <w:rsid w:val="00482610"/>
    <w:rsid w:val="00485D09"/>
    <w:rsid w:val="00487A6B"/>
    <w:rsid w:val="00495F1D"/>
    <w:rsid w:val="0049728C"/>
    <w:rsid w:val="004A2557"/>
    <w:rsid w:val="004A27D1"/>
    <w:rsid w:val="004A2985"/>
    <w:rsid w:val="004A3D58"/>
    <w:rsid w:val="004A66F4"/>
    <w:rsid w:val="004A6CED"/>
    <w:rsid w:val="004A73A6"/>
    <w:rsid w:val="004B7E95"/>
    <w:rsid w:val="004C19CB"/>
    <w:rsid w:val="004C4614"/>
    <w:rsid w:val="004C5EAE"/>
    <w:rsid w:val="004D70FE"/>
    <w:rsid w:val="004E2E50"/>
    <w:rsid w:val="004E39DD"/>
    <w:rsid w:val="004E503A"/>
    <w:rsid w:val="004F15D2"/>
    <w:rsid w:val="004F1AF9"/>
    <w:rsid w:val="004F7159"/>
    <w:rsid w:val="004F7DA8"/>
    <w:rsid w:val="00501B53"/>
    <w:rsid w:val="0051154A"/>
    <w:rsid w:val="00511C2E"/>
    <w:rsid w:val="005159A7"/>
    <w:rsid w:val="0053414F"/>
    <w:rsid w:val="0054261C"/>
    <w:rsid w:val="00544AB1"/>
    <w:rsid w:val="00551F8F"/>
    <w:rsid w:val="00553199"/>
    <w:rsid w:val="00554E7E"/>
    <w:rsid w:val="0055622D"/>
    <w:rsid w:val="00557086"/>
    <w:rsid w:val="0055759A"/>
    <w:rsid w:val="00557C20"/>
    <w:rsid w:val="00577A9D"/>
    <w:rsid w:val="00580AED"/>
    <w:rsid w:val="00581667"/>
    <w:rsid w:val="00584544"/>
    <w:rsid w:val="005901AA"/>
    <w:rsid w:val="0059345B"/>
    <w:rsid w:val="00596A26"/>
    <w:rsid w:val="005979E5"/>
    <w:rsid w:val="005A2D0A"/>
    <w:rsid w:val="005C4D86"/>
    <w:rsid w:val="005C6FD2"/>
    <w:rsid w:val="005D1466"/>
    <w:rsid w:val="005D58D4"/>
    <w:rsid w:val="005E35A5"/>
    <w:rsid w:val="005E6112"/>
    <w:rsid w:val="005E69BA"/>
    <w:rsid w:val="005F1596"/>
    <w:rsid w:val="006029E8"/>
    <w:rsid w:val="00610A05"/>
    <w:rsid w:val="00611321"/>
    <w:rsid w:val="00611DD2"/>
    <w:rsid w:val="006144C1"/>
    <w:rsid w:val="0062103C"/>
    <w:rsid w:val="00621216"/>
    <w:rsid w:val="00623030"/>
    <w:rsid w:val="0063038C"/>
    <w:rsid w:val="00650BD0"/>
    <w:rsid w:val="00650FE0"/>
    <w:rsid w:val="00677C77"/>
    <w:rsid w:val="00680EA1"/>
    <w:rsid w:val="00682031"/>
    <w:rsid w:val="00684D4D"/>
    <w:rsid w:val="0068566B"/>
    <w:rsid w:val="006909D1"/>
    <w:rsid w:val="00694BDE"/>
    <w:rsid w:val="006A0D11"/>
    <w:rsid w:val="006A5FF3"/>
    <w:rsid w:val="006B375A"/>
    <w:rsid w:val="006B596E"/>
    <w:rsid w:val="006C3771"/>
    <w:rsid w:val="006C4181"/>
    <w:rsid w:val="006C69B6"/>
    <w:rsid w:val="006D0C02"/>
    <w:rsid w:val="006D413B"/>
    <w:rsid w:val="006E0CE3"/>
    <w:rsid w:val="006E143C"/>
    <w:rsid w:val="006E3F02"/>
    <w:rsid w:val="006E5BE1"/>
    <w:rsid w:val="006E5E39"/>
    <w:rsid w:val="00700C47"/>
    <w:rsid w:val="00702ECA"/>
    <w:rsid w:val="007062C5"/>
    <w:rsid w:val="00706847"/>
    <w:rsid w:val="00710BEB"/>
    <w:rsid w:val="00712D05"/>
    <w:rsid w:val="00714819"/>
    <w:rsid w:val="0071528B"/>
    <w:rsid w:val="0073470C"/>
    <w:rsid w:val="007352D2"/>
    <w:rsid w:val="007415BB"/>
    <w:rsid w:val="00742C56"/>
    <w:rsid w:val="00742CB4"/>
    <w:rsid w:val="00745125"/>
    <w:rsid w:val="00753F49"/>
    <w:rsid w:val="007610AE"/>
    <w:rsid w:val="0076614B"/>
    <w:rsid w:val="00773837"/>
    <w:rsid w:val="00784BB0"/>
    <w:rsid w:val="0079087A"/>
    <w:rsid w:val="00790E48"/>
    <w:rsid w:val="007955B5"/>
    <w:rsid w:val="007A1850"/>
    <w:rsid w:val="007A4F70"/>
    <w:rsid w:val="007A5042"/>
    <w:rsid w:val="007B1C23"/>
    <w:rsid w:val="007B6378"/>
    <w:rsid w:val="007B64A4"/>
    <w:rsid w:val="007B7B32"/>
    <w:rsid w:val="007B7CF1"/>
    <w:rsid w:val="007C39FF"/>
    <w:rsid w:val="007C4FC6"/>
    <w:rsid w:val="007C716B"/>
    <w:rsid w:val="007D12C4"/>
    <w:rsid w:val="007D3A2C"/>
    <w:rsid w:val="007D4B9A"/>
    <w:rsid w:val="007E1028"/>
    <w:rsid w:val="007E4E26"/>
    <w:rsid w:val="007F1315"/>
    <w:rsid w:val="007F61F8"/>
    <w:rsid w:val="00800EF0"/>
    <w:rsid w:val="00801772"/>
    <w:rsid w:val="00804026"/>
    <w:rsid w:val="00812A52"/>
    <w:rsid w:val="0082082E"/>
    <w:rsid w:val="00821823"/>
    <w:rsid w:val="008272F7"/>
    <w:rsid w:val="0083215C"/>
    <w:rsid w:val="0083418C"/>
    <w:rsid w:val="00836B2E"/>
    <w:rsid w:val="008421C3"/>
    <w:rsid w:val="00843C57"/>
    <w:rsid w:val="00846992"/>
    <w:rsid w:val="00856C2E"/>
    <w:rsid w:val="00864708"/>
    <w:rsid w:val="00864E31"/>
    <w:rsid w:val="008667E9"/>
    <w:rsid w:val="0087244F"/>
    <w:rsid w:val="00872BE6"/>
    <w:rsid w:val="00883F61"/>
    <w:rsid w:val="00895215"/>
    <w:rsid w:val="008A2420"/>
    <w:rsid w:val="008C0CE2"/>
    <w:rsid w:val="008C2282"/>
    <w:rsid w:val="008C4EC5"/>
    <w:rsid w:val="008D1223"/>
    <w:rsid w:val="008D2A21"/>
    <w:rsid w:val="008D649E"/>
    <w:rsid w:val="008E03D9"/>
    <w:rsid w:val="008E0607"/>
    <w:rsid w:val="008E16BA"/>
    <w:rsid w:val="008E1957"/>
    <w:rsid w:val="008E7FF1"/>
    <w:rsid w:val="008F27DB"/>
    <w:rsid w:val="00902795"/>
    <w:rsid w:val="009143E9"/>
    <w:rsid w:val="00915095"/>
    <w:rsid w:val="00930CBF"/>
    <w:rsid w:val="00931239"/>
    <w:rsid w:val="00940004"/>
    <w:rsid w:val="009404C6"/>
    <w:rsid w:val="009414DE"/>
    <w:rsid w:val="00943291"/>
    <w:rsid w:val="00944133"/>
    <w:rsid w:val="009452D3"/>
    <w:rsid w:val="00957524"/>
    <w:rsid w:val="00957E49"/>
    <w:rsid w:val="00962903"/>
    <w:rsid w:val="00962CF1"/>
    <w:rsid w:val="00965525"/>
    <w:rsid w:val="009669CA"/>
    <w:rsid w:val="00977047"/>
    <w:rsid w:val="0098026F"/>
    <w:rsid w:val="00980C68"/>
    <w:rsid w:val="00991782"/>
    <w:rsid w:val="009923C4"/>
    <w:rsid w:val="009A4682"/>
    <w:rsid w:val="009B301E"/>
    <w:rsid w:val="009B394C"/>
    <w:rsid w:val="009B646F"/>
    <w:rsid w:val="009B666A"/>
    <w:rsid w:val="009C4FFD"/>
    <w:rsid w:val="009C617C"/>
    <w:rsid w:val="009D05E6"/>
    <w:rsid w:val="009D0BB0"/>
    <w:rsid w:val="009D31E5"/>
    <w:rsid w:val="009D72BF"/>
    <w:rsid w:val="009D7627"/>
    <w:rsid w:val="009E6A52"/>
    <w:rsid w:val="009E783E"/>
    <w:rsid w:val="009F564A"/>
    <w:rsid w:val="009F688D"/>
    <w:rsid w:val="009F7049"/>
    <w:rsid w:val="00A10CB5"/>
    <w:rsid w:val="00A12DDF"/>
    <w:rsid w:val="00A14CFA"/>
    <w:rsid w:val="00A15680"/>
    <w:rsid w:val="00A17262"/>
    <w:rsid w:val="00A21DBB"/>
    <w:rsid w:val="00A3694C"/>
    <w:rsid w:val="00A40D61"/>
    <w:rsid w:val="00A422BB"/>
    <w:rsid w:val="00A4368C"/>
    <w:rsid w:val="00A5053E"/>
    <w:rsid w:val="00A52BBE"/>
    <w:rsid w:val="00A63637"/>
    <w:rsid w:val="00A65D91"/>
    <w:rsid w:val="00A66DDF"/>
    <w:rsid w:val="00A6705D"/>
    <w:rsid w:val="00A704FE"/>
    <w:rsid w:val="00A70FFF"/>
    <w:rsid w:val="00A73FF9"/>
    <w:rsid w:val="00A7798D"/>
    <w:rsid w:val="00A81AD4"/>
    <w:rsid w:val="00A826E6"/>
    <w:rsid w:val="00A8616F"/>
    <w:rsid w:val="00A92A3B"/>
    <w:rsid w:val="00A96D1A"/>
    <w:rsid w:val="00AA42EF"/>
    <w:rsid w:val="00AB1D8C"/>
    <w:rsid w:val="00AB21F6"/>
    <w:rsid w:val="00AB2C86"/>
    <w:rsid w:val="00AB4735"/>
    <w:rsid w:val="00AC08F2"/>
    <w:rsid w:val="00AC1CCF"/>
    <w:rsid w:val="00AD084D"/>
    <w:rsid w:val="00AD0E59"/>
    <w:rsid w:val="00AD267C"/>
    <w:rsid w:val="00AD5FC0"/>
    <w:rsid w:val="00AE1B6A"/>
    <w:rsid w:val="00AF037E"/>
    <w:rsid w:val="00AF62BC"/>
    <w:rsid w:val="00AF7F27"/>
    <w:rsid w:val="00B015FA"/>
    <w:rsid w:val="00B01650"/>
    <w:rsid w:val="00B0190C"/>
    <w:rsid w:val="00B044AB"/>
    <w:rsid w:val="00B04B98"/>
    <w:rsid w:val="00B13B24"/>
    <w:rsid w:val="00B17DBD"/>
    <w:rsid w:val="00B228D5"/>
    <w:rsid w:val="00B31F95"/>
    <w:rsid w:val="00B320A7"/>
    <w:rsid w:val="00B338DC"/>
    <w:rsid w:val="00B3641A"/>
    <w:rsid w:val="00B36C8A"/>
    <w:rsid w:val="00B4179E"/>
    <w:rsid w:val="00B45C66"/>
    <w:rsid w:val="00B46465"/>
    <w:rsid w:val="00B466BE"/>
    <w:rsid w:val="00B52038"/>
    <w:rsid w:val="00B52162"/>
    <w:rsid w:val="00B70C23"/>
    <w:rsid w:val="00B73606"/>
    <w:rsid w:val="00B746D4"/>
    <w:rsid w:val="00B84D56"/>
    <w:rsid w:val="00B91FE4"/>
    <w:rsid w:val="00B9583A"/>
    <w:rsid w:val="00B97FA6"/>
    <w:rsid w:val="00BA32E2"/>
    <w:rsid w:val="00BA4361"/>
    <w:rsid w:val="00BC03E3"/>
    <w:rsid w:val="00BC459B"/>
    <w:rsid w:val="00BD2FEE"/>
    <w:rsid w:val="00BD4498"/>
    <w:rsid w:val="00BD54D9"/>
    <w:rsid w:val="00BD63BD"/>
    <w:rsid w:val="00BE16F7"/>
    <w:rsid w:val="00BE4E98"/>
    <w:rsid w:val="00BE7827"/>
    <w:rsid w:val="00C052EA"/>
    <w:rsid w:val="00C07F44"/>
    <w:rsid w:val="00C231F7"/>
    <w:rsid w:val="00C25740"/>
    <w:rsid w:val="00C3177A"/>
    <w:rsid w:val="00C337A1"/>
    <w:rsid w:val="00C33A12"/>
    <w:rsid w:val="00C35134"/>
    <w:rsid w:val="00C35BBC"/>
    <w:rsid w:val="00C432A8"/>
    <w:rsid w:val="00C56256"/>
    <w:rsid w:val="00C65EA2"/>
    <w:rsid w:val="00C67558"/>
    <w:rsid w:val="00C722C3"/>
    <w:rsid w:val="00C73DC5"/>
    <w:rsid w:val="00C802E9"/>
    <w:rsid w:val="00C85B84"/>
    <w:rsid w:val="00C86140"/>
    <w:rsid w:val="00C9003A"/>
    <w:rsid w:val="00C90456"/>
    <w:rsid w:val="00C91F9A"/>
    <w:rsid w:val="00C930FD"/>
    <w:rsid w:val="00C93AD5"/>
    <w:rsid w:val="00CA40BC"/>
    <w:rsid w:val="00CA4EDF"/>
    <w:rsid w:val="00CA67BF"/>
    <w:rsid w:val="00CB279E"/>
    <w:rsid w:val="00CD0B12"/>
    <w:rsid w:val="00CD3C89"/>
    <w:rsid w:val="00CD574F"/>
    <w:rsid w:val="00CD63DC"/>
    <w:rsid w:val="00CD7EEE"/>
    <w:rsid w:val="00CE005B"/>
    <w:rsid w:val="00CE19EE"/>
    <w:rsid w:val="00CE1F38"/>
    <w:rsid w:val="00CE2FEC"/>
    <w:rsid w:val="00CE65EC"/>
    <w:rsid w:val="00D01C13"/>
    <w:rsid w:val="00D05295"/>
    <w:rsid w:val="00D1340C"/>
    <w:rsid w:val="00D1386E"/>
    <w:rsid w:val="00D2395F"/>
    <w:rsid w:val="00D25914"/>
    <w:rsid w:val="00D30B3D"/>
    <w:rsid w:val="00D331CD"/>
    <w:rsid w:val="00D35326"/>
    <w:rsid w:val="00D60B4E"/>
    <w:rsid w:val="00D64C58"/>
    <w:rsid w:val="00D72E7B"/>
    <w:rsid w:val="00D77C08"/>
    <w:rsid w:val="00D81BFA"/>
    <w:rsid w:val="00D836F9"/>
    <w:rsid w:val="00D90727"/>
    <w:rsid w:val="00DA6A21"/>
    <w:rsid w:val="00DB2923"/>
    <w:rsid w:val="00DB6EF4"/>
    <w:rsid w:val="00DD1175"/>
    <w:rsid w:val="00DD29B1"/>
    <w:rsid w:val="00DD34C4"/>
    <w:rsid w:val="00DD5975"/>
    <w:rsid w:val="00DE2E27"/>
    <w:rsid w:val="00DE3FC0"/>
    <w:rsid w:val="00DE6B3D"/>
    <w:rsid w:val="00DF12C5"/>
    <w:rsid w:val="00DF243B"/>
    <w:rsid w:val="00DF58C4"/>
    <w:rsid w:val="00DF7866"/>
    <w:rsid w:val="00DF79E5"/>
    <w:rsid w:val="00E01E0E"/>
    <w:rsid w:val="00E130F0"/>
    <w:rsid w:val="00E16FB2"/>
    <w:rsid w:val="00E21492"/>
    <w:rsid w:val="00E22FA2"/>
    <w:rsid w:val="00E235F2"/>
    <w:rsid w:val="00E33EAC"/>
    <w:rsid w:val="00E36FBD"/>
    <w:rsid w:val="00E37448"/>
    <w:rsid w:val="00E3777C"/>
    <w:rsid w:val="00E46F82"/>
    <w:rsid w:val="00E518AF"/>
    <w:rsid w:val="00E60C6B"/>
    <w:rsid w:val="00E66291"/>
    <w:rsid w:val="00E70A20"/>
    <w:rsid w:val="00E76C9B"/>
    <w:rsid w:val="00E855E5"/>
    <w:rsid w:val="00E87D0D"/>
    <w:rsid w:val="00E901D2"/>
    <w:rsid w:val="00E96017"/>
    <w:rsid w:val="00EA022A"/>
    <w:rsid w:val="00EA1536"/>
    <w:rsid w:val="00EA3637"/>
    <w:rsid w:val="00EA67D9"/>
    <w:rsid w:val="00EA7C74"/>
    <w:rsid w:val="00EB2F8A"/>
    <w:rsid w:val="00EB33E4"/>
    <w:rsid w:val="00EC647D"/>
    <w:rsid w:val="00EC6C23"/>
    <w:rsid w:val="00ED11B2"/>
    <w:rsid w:val="00ED1701"/>
    <w:rsid w:val="00ED1DB3"/>
    <w:rsid w:val="00ED4499"/>
    <w:rsid w:val="00EE282D"/>
    <w:rsid w:val="00EE52E9"/>
    <w:rsid w:val="00EF053F"/>
    <w:rsid w:val="00EF42D3"/>
    <w:rsid w:val="00F0036A"/>
    <w:rsid w:val="00F057C5"/>
    <w:rsid w:val="00F151DD"/>
    <w:rsid w:val="00F15F9A"/>
    <w:rsid w:val="00F176EE"/>
    <w:rsid w:val="00F21631"/>
    <w:rsid w:val="00F2483E"/>
    <w:rsid w:val="00F369BC"/>
    <w:rsid w:val="00F40DA2"/>
    <w:rsid w:val="00F450E8"/>
    <w:rsid w:val="00F53BE4"/>
    <w:rsid w:val="00F5739C"/>
    <w:rsid w:val="00F7161C"/>
    <w:rsid w:val="00F749E2"/>
    <w:rsid w:val="00F80B76"/>
    <w:rsid w:val="00F8255E"/>
    <w:rsid w:val="00F85E5E"/>
    <w:rsid w:val="00F87497"/>
    <w:rsid w:val="00F91409"/>
    <w:rsid w:val="00FA279C"/>
    <w:rsid w:val="00FA333F"/>
    <w:rsid w:val="00FA3D25"/>
    <w:rsid w:val="00FA47B5"/>
    <w:rsid w:val="00FA63DB"/>
    <w:rsid w:val="00FA778B"/>
    <w:rsid w:val="00FC4D95"/>
    <w:rsid w:val="00FC6CEF"/>
    <w:rsid w:val="00FD2CD7"/>
    <w:rsid w:val="00FD5211"/>
    <w:rsid w:val="00FE78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3BA1E"/>
  <w15:docId w15:val="{7682D831-9793-4769-BA31-E0F0F4F9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0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370D2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link w:val="Nagwek2Znak"/>
    <w:uiPriority w:val="9"/>
    <w:qFormat/>
    <w:rsid w:val="00B364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370D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4370D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4370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370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4370D2"/>
    <w:rPr>
      <w:b/>
      <w:bCs/>
    </w:rPr>
  </w:style>
  <w:style w:type="paragraph" w:customStyle="1" w:styleId="Normalny1">
    <w:name w:val="Normalny1"/>
    <w:uiPriority w:val="99"/>
    <w:rsid w:val="004370D2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4370D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99"/>
    <w:qFormat/>
    <w:locked/>
    <w:rsid w:val="004370D2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70D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1">
    <w:name w:val="Znak1"/>
    <w:basedOn w:val="Normalny"/>
    <w:rsid w:val="004370D2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4370D2"/>
  </w:style>
  <w:style w:type="paragraph" w:customStyle="1" w:styleId="Standard">
    <w:name w:val="Standard"/>
    <w:rsid w:val="007415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E518AF"/>
    <w:pPr>
      <w:ind w:left="720"/>
      <w:contextualSpacing/>
    </w:pPr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7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A27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A279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30B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4D70FE"/>
  </w:style>
  <w:style w:type="paragraph" w:customStyle="1" w:styleId="msolistparagraph0">
    <w:name w:val="msolistparagraph"/>
    <w:basedOn w:val="Normalny"/>
    <w:uiPriority w:val="99"/>
    <w:rsid w:val="006909D1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malltext">
    <w:name w:val="smalltext"/>
    <w:rsid w:val="009C617C"/>
  </w:style>
  <w:style w:type="paragraph" w:customStyle="1" w:styleId="Tekstpodstawowy22">
    <w:name w:val="Tekst podstawowy 22"/>
    <w:basedOn w:val="Normalny"/>
    <w:uiPriority w:val="99"/>
    <w:rsid w:val="003B5273"/>
    <w:pPr>
      <w:suppressAutoHyphens/>
      <w:jc w:val="both"/>
    </w:pPr>
    <w:rPr>
      <w:lang w:eastAsia="ar-SA"/>
    </w:rPr>
  </w:style>
  <w:style w:type="paragraph" w:customStyle="1" w:styleId="a0s0">
    <w:name w:val="a0 s0"/>
    <w:basedOn w:val="Normalny"/>
    <w:rsid w:val="000F23C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D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D09"/>
    <w:rPr>
      <w:rFonts w:ascii="Times New Roman" w:eastAsia="Times New Roman" w:hAnsi="Times New Roman"/>
    </w:rPr>
  </w:style>
  <w:style w:type="paragraph" w:customStyle="1" w:styleId="Akapitzlist3">
    <w:name w:val="Akapit z listą3"/>
    <w:basedOn w:val="Normalny"/>
    <w:rsid w:val="004E50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39DD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4E39DD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9DD"/>
    <w:rPr>
      <w:rFonts w:ascii="Thorndale" w:eastAsia="HG Mincho Light J" w:hAnsi="Thorndale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B3641A"/>
    <w:rPr>
      <w:rFonts w:ascii="Times New Roman" w:eastAsia="Times New Roman" w:hAnsi="Times New Roman"/>
      <w:b/>
      <w:bCs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5FA"/>
    <w:rPr>
      <w:rFonts w:ascii="Courier New" w:eastAsia="Times New Roman" w:hAnsi="Courier New" w:cs="Courier New"/>
    </w:rPr>
  </w:style>
  <w:style w:type="character" w:customStyle="1" w:styleId="spelle">
    <w:name w:val="spelle"/>
    <w:rsid w:val="009C4FFD"/>
  </w:style>
  <w:style w:type="character" w:styleId="Pogrubienie">
    <w:name w:val="Strong"/>
    <w:basedOn w:val="Domylnaczcionkaakapitu"/>
    <w:uiPriority w:val="22"/>
    <w:qFormat/>
    <w:rsid w:val="00F40DA2"/>
    <w:rPr>
      <w:rFonts w:cs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1A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F6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F61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3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73D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49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49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jregion.eu/index.php/rpo/poznaj-zasad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padota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49E7-2338-4D70-A8DC-9735FAA2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Links>
    <vt:vector size="12" baseType="variant">
      <vt:variant>
        <vt:i4>3604599</vt:i4>
      </vt:variant>
      <vt:variant>
        <vt:i4>3</vt:i4>
      </vt:variant>
      <vt:variant>
        <vt:i4>0</vt:i4>
      </vt:variant>
      <vt:variant>
        <vt:i4>5</vt:i4>
      </vt:variant>
      <vt:variant>
        <vt:lpwstr>http://www.bio-rad.com/en-pl/sku/hsp9611-hard-shell-96-well-pcr-plates-low-profile-thin-wall-skirted-red-clear?parentCategoryGUID=OC0OBU4VY</vt:lpwstr>
      </vt:variant>
      <vt:variant>
        <vt:lpwstr/>
      </vt:variant>
      <vt:variant>
        <vt:i4>2293851</vt:i4>
      </vt:variant>
      <vt:variant>
        <vt:i4>0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 Pladwig</cp:lastModifiedBy>
  <cp:revision>3</cp:revision>
  <cp:lastPrinted>2020-02-27T08:06:00Z</cp:lastPrinted>
  <dcterms:created xsi:type="dcterms:W3CDTF">2020-03-30T09:14:00Z</dcterms:created>
  <dcterms:modified xsi:type="dcterms:W3CDTF">2020-03-30T09:15:00Z</dcterms:modified>
</cp:coreProperties>
</file>