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2888D" w14:textId="63F7B5FB" w:rsidR="00876888" w:rsidRPr="00876888" w:rsidRDefault="005D789A" w:rsidP="00876888">
      <w:pPr>
        <w:spacing w:after="0"/>
        <w:ind w:right="139"/>
        <w:jc w:val="right"/>
        <w:rPr>
          <w:rFonts w:ascii="Tahoma" w:eastAsia="Times New Roman" w:hAnsi="Tahoma" w:cs="Tahoma"/>
          <w:bCs/>
          <w:sz w:val="20"/>
          <w:szCs w:val="20"/>
        </w:rPr>
      </w:pPr>
      <w:r w:rsidRPr="005D789A">
        <w:rPr>
          <w:rFonts w:ascii="Tahoma" w:hAnsi="Tahoma" w:cs="Tahoma"/>
          <w:color w:val="000000"/>
          <w:sz w:val="20"/>
          <w:szCs w:val="20"/>
        </w:rPr>
        <w:t xml:space="preserve">Załącznik nr </w:t>
      </w:r>
      <w:r w:rsidR="00FD516B">
        <w:rPr>
          <w:rFonts w:ascii="Tahoma" w:hAnsi="Tahoma" w:cs="Tahoma"/>
          <w:color w:val="000000"/>
          <w:sz w:val="20"/>
          <w:szCs w:val="20"/>
        </w:rPr>
        <w:t>8</w:t>
      </w:r>
      <w:r w:rsidRPr="005D789A">
        <w:rPr>
          <w:rFonts w:ascii="Tahoma" w:hAnsi="Tahoma" w:cs="Tahoma"/>
          <w:color w:val="000000"/>
          <w:sz w:val="20"/>
          <w:szCs w:val="20"/>
        </w:rPr>
        <w:t xml:space="preserve"> </w:t>
      </w:r>
      <w:r w:rsidR="00206409" w:rsidRPr="00FD38C8">
        <w:rPr>
          <w:rFonts w:ascii="Tahoma" w:hAnsi="Tahoma" w:cs="Tahoma"/>
          <w:bCs/>
          <w:sz w:val="20"/>
          <w:szCs w:val="20"/>
        </w:rPr>
        <w:t xml:space="preserve">do </w:t>
      </w:r>
      <w:r w:rsidR="000F310F">
        <w:rPr>
          <w:rFonts w:ascii="Tahoma" w:eastAsia="Times New Roman" w:hAnsi="Tahoma" w:cs="Tahoma"/>
          <w:bCs/>
          <w:sz w:val="20"/>
          <w:szCs w:val="20"/>
        </w:rPr>
        <w:t>PN</w:t>
      </w:r>
      <w:r w:rsidR="00876888" w:rsidRPr="00876888">
        <w:rPr>
          <w:rFonts w:ascii="Tahoma" w:eastAsia="Times New Roman" w:hAnsi="Tahoma" w:cs="Tahoma"/>
          <w:bCs/>
          <w:sz w:val="20"/>
          <w:szCs w:val="20"/>
        </w:rPr>
        <w:t>/</w:t>
      </w:r>
      <w:r w:rsidR="00EE253F">
        <w:rPr>
          <w:rFonts w:ascii="Tahoma" w:eastAsia="Times New Roman" w:hAnsi="Tahoma" w:cs="Tahoma"/>
          <w:bCs/>
          <w:sz w:val="20"/>
          <w:szCs w:val="20"/>
        </w:rPr>
        <w:t>6</w:t>
      </w:r>
      <w:r w:rsidR="00876888" w:rsidRPr="00876888">
        <w:rPr>
          <w:rFonts w:ascii="Tahoma" w:eastAsia="Times New Roman" w:hAnsi="Tahoma" w:cs="Tahoma"/>
          <w:bCs/>
          <w:sz w:val="20"/>
          <w:szCs w:val="20"/>
        </w:rPr>
        <w:t>/EZ/</w:t>
      </w:r>
      <w:r w:rsidR="00FD516B">
        <w:rPr>
          <w:rFonts w:ascii="Tahoma" w:eastAsia="Times New Roman" w:hAnsi="Tahoma" w:cs="Tahoma"/>
          <w:bCs/>
          <w:sz w:val="20"/>
          <w:szCs w:val="20"/>
        </w:rPr>
        <w:t>DP</w:t>
      </w:r>
      <w:r w:rsidR="00876888" w:rsidRPr="00876888">
        <w:rPr>
          <w:rFonts w:ascii="Tahoma" w:eastAsia="Times New Roman" w:hAnsi="Tahoma" w:cs="Tahoma"/>
          <w:bCs/>
          <w:sz w:val="20"/>
          <w:szCs w:val="20"/>
        </w:rPr>
        <w:t>/2021</w:t>
      </w:r>
    </w:p>
    <w:p w14:paraId="03EAD840" w14:textId="57ED63E2" w:rsidR="005D789A" w:rsidRDefault="005D789A" w:rsidP="00876888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bCs/>
          <w:sz w:val="24"/>
          <w:szCs w:val="24"/>
          <w:lang w:eastAsia="zh-CN"/>
        </w:rPr>
      </w:pPr>
    </w:p>
    <w:p w14:paraId="4311E52C" w14:textId="524D8B6E" w:rsidR="007B0B5A" w:rsidRPr="009155B6" w:rsidRDefault="007B0B5A" w:rsidP="007B0B5A">
      <w:pPr>
        <w:suppressAutoHyphens/>
        <w:spacing w:after="0" w:line="360" w:lineRule="auto"/>
        <w:jc w:val="center"/>
        <w:rPr>
          <w:rFonts w:ascii="Tahoma" w:eastAsia="Times New Roman" w:hAnsi="Tahoma" w:cs="Tahoma"/>
          <w:b/>
          <w:bCs/>
          <w:lang w:eastAsia="zh-CN"/>
        </w:rPr>
      </w:pPr>
      <w:r w:rsidRPr="009155B6">
        <w:rPr>
          <w:rFonts w:ascii="Tahoma" w:eastAsia="Times New Roman" w:hAnsi="Tahoma" w:cs="Tahoma"/>
          <w:b/>
          <w:bCs/>
          <w:lang w:eastAsia="zh-CN"/>
        </w:rPr>
        <w:t>Klauzule informacyjne wynikające z RODO</w:t>
      </w:r>
    </w:p>
    <w:p w14:paraId="41AAAE5A" w14:textId="77777777" w:rsidR="00821723" w:rsidRPr="00821723" w:rsidRDefault="00821723" w:rsidP="00821723">
      <w:pPr>
        <w:pStyle w:val="NormalnyWeb"/>
        <w:jc w:val="both"/>
        <w:rPr>
          <w:rFonts w:ascii="Tahoma" w:hAnsi="Tahoma" w:cs="Tahoma"/>
          <w:sz w:val="22"/>
          <w:szCs w:val="22"/>
        </w:rPr>
      </w:pPr>
      <w:r w:rsidRPr="00821723">
        <w:rPr>
          <w:rStyle w:val="inline"/>
          <w:rFonts w:ascii="Tahoma" w:hAnsi="Tahoma" w:cs="Tahoma"/>
          <w:b/>
          <w:bCs/>
          <w:sz w:val="22"/>
          <w:szCs w:val="22"/>
        </w:rPr>
        <w:t>Przetwarzanie danych osobowych w związku z realizacją procedury wyboru wykonawcy</w:t>
      </w:r>
    </w:p>
    <w:p w14:paraId="4BEF966D" w14:textId="371D2399" w:rsidR="00821723" w:rsidRPr="00821723" w:rsidRDefault="00821723" w:rsidP="00CD6FBB">
      <w:pPr>
        <w:pStyle w:val="Default"/>
        <w:spacing w:line="276" w:lineRule="auto"/>
        <w:ind w:left="720" w:right="428"/>
        <w:jc w:val="both"/>
        <w:rPr>
          <w:rFonts w:ascii="Tahoma" w:hAnsi="Tahoma" w:cs="Tahoma"/>
          <w:sz w:val="22"/>
          <w:szCs w:val="22"/>
        </w:rPr>
      </w:pPr>
      <w:r w:rsidRPr="00821723">
        <w:rPr>
          <w:rFonts w:ascii="Tahoma" w:hAnsi="Tahoma" w:cs="Tahoma"/>
          <w:sz w:val="22"/>
          <w:szCs w:val="22"/>
        </w:rPr>
        <w:t>Zgodnie z art. 13 ust. 1 i 2 Ogólnego rozporządzenie o ochronie danych nr 2016/679 z dnia 27 kwietnia 2016 r. (dalej RODO), informujemy, iż:</w:t>
      </w:r>
      <w:r w:rsidRPr="00821723">
        <w:rPr>
          <w:rFonts w:ascii="Tahoma" w:hAnsi="Tahoma" w:cs="Tahoma"/>
          <w:sz w:val="22"/>
          <w:szCs w:val="22"/>
        </w:rPr>
        <w:tab/>
        <w:t xml:space="preserve"> </w:t>
      </w:r>
      <w:r w:rsidRPr="00821723">
        <w:rPr>
          <w:rFonts w:ascii="Tahoma" w:hAnsi="Tahoma" w:cs="Tahoma"/>
          <w:sz w:val="22"/>
          <w:szCs w:val="22"/>
        </w:rPr>
        <w:br/>
      </w:r>
    </w:p>
    <w:p w14:paraId="416AA45F" w14:textId="07B0613F" w:rsidR="00821723" w:rsidRPr="00821723" w:rsidRDefault="00821723" w:rsidP="00CD6FBB">
      <w:pPr>
        <w:pStyle w:val="Default"/>
        <w:numPr>
          <w:ilvl w:val="0"/>
          <w:numId w:val="2"/>
        </w:numPr>
        <w:spacing w:after="120" w:line="276" w:lineRule="auto"/>
        <w:ind w:left="720" w:right="425"/>
        <w:jc w:val="both"/>
        <w:rPr>
          <w:rFonts w:ascii="Tahoma" w:hAnsi="Tahoma" w:cs="Tahoma"/>
          <w:sz w:val="22"/>
          <w:szCs w:val="22"/>
        </w:rPr>
      </w:pPr>
      <w:r w:rsidRPr="00821723">
        <w:rPr>
          <w:rFonts w:ascii="Tahoma" w:hAnsi="Tahoma" w:cs="Tahoma"/>
          <w:sz w:val="22"/>
          <w:szCs w:val="22"/>
        </w:rPr>
        <w:t>Wybór wykonawcy w niniejszym postępowaniu oraz ewentualne zawarcie, realizacja i rozliczenie umowy z nim rodzi konieczność przetwarzania danych osobowych wykonawcy, jego pracowników, przedstawicieli, współpracowników i</w:t>
      </w:r>
      <w:r>
        <w:rPr>
          <w:rFonts w:ascii="Tahoma" w:hAnsi="Tahoma" w:cs="Tahoma"/>
          <w:sz w:val="22"/>
          <w:szCs w:val="22"/>
        </w:rPr>
        <w:t> </w:t>
      </w:r>
      <w:r w:rsidRPr="00821723">
        <w:rPr>
          <w:rFonts w:ascii="Tahoma" w:hAnsi="Tahoma" w:cs="Tahoma"/>
          <w:sz w:val="22"/>
          <w:szCs w:val="22"/>
        </w:rPr>
        <w:t>podwykonawców.</w:t>
      </w:r>
    </w:p>
    <w:p w14:paraId="3330A302" w14:textId="3190E333" w:rsidR="00821723" w:rsidRPr="00821723" w:rsidRDefault="00821723" w:rsidP="00CD6FBB">
      <w:pPr>
        <w:pStyle w:val="Default"/>
        <w:numPr>
          <w:ilvl w:val="0"/>
          <w:numId w:val="5"/>
        </w:numPr>
        <w:spacing w:after="120" w:line="276" w:lineRule="auto"/>
        <w:ind w:left="720" w:right="425"/>
        <w:jc w:val="both"/>
        <w:rPr>
          <w:rFonts w:ascii="Tahoma" w:hAnsi="Tahoma" w:cs="Tahoma"/>
          <w:sz w:val="22"/>
          <w:szCs w:val="22"/>
        </w:rPr>
      </w:pPr>
      <w:r w:rsidRPr="00821723">
        <w:rPr>
          <w:rFonts w:ascii="Tahoma" w:hAnsi="Tahoma" w:cs="Tahoma"/>
          <w:sz w:val="22"/>
          <w:szCs w:val="22"/>
        </w:rPr>
        <w:t>Administratorem danych osobowych jest</w:t>
      </w:r>
      <w:r w:rsidRPr="00821723">
        <w:rPr>
          <w:rFonts w:ascii="Tahoma" w:hAnsi="Tahoma" w:cs="Tahoma"/>
          <w:iCs/>
          <w:sz w:val="22"/>
          <w:szCs w:val="22"/>
        </w:rPr>
        <w:t xml:space="preserve"> </w:t>
      </w:r>
      <w:r w:rsidRPr="00821723">
        <w:rPr>
          <w:rFonts w:ascii="Tahoma" w:hAnsi="Tahoma" w:cs="Tahoma"/>
          <w:b/>
          <w:iCs/>
          <w:sz w:val="22"/>
          <w:szCs w:val="22"/>
        </w:rPr>
        <w:t>Miejskie</w:t>
      </w:r>
      <w:r w:rsidR="006173C6">
        <w:rPr>
          <w:rFonts w:ascii="Tahoma" w:hAnsi="Tahoma" w:cs="Tahoma"/>
          <w:b/>
          <w:iCs/>
          <w:sz w:val="22"/>
          <w:szCs w:val="22"/>
        </w:rPr>
        <w:t xml:space="preserve"> </w:t>
      </w:r>
      <w:r w:rsidRPr="00821723">
        <w:rPr>
          <w:rFonts w:ascii="Tahoma" w:hAnsi="Tahoma" w:cs="Tahoma"/>
          <w:b/>
          <w:iCs/>
          <w:sz w:val="22"/>
          <w:szCs w:val="22"/>
        </w:rPr>
        <w:t>Przedsiębiorstwo Wodociągów i Kanalizacji w Piekarach Śląskich Sp. z o.o.</w:t>
      </w:r>
      <w:r w:rsidRPr="00821723">
        <w:rPr>
          <w:rFonts w:ascii="Tahoma" w:hAnsi="Tahoma" w:cs="Tahoma"/>
          <w:iCs/>
          <w:sz w:val="22"/>
          <w:szCs w:val="22"/>
        </w:rPr>
        <w:t xml:space="preserve"> (dalej zwane MPWiK), z siedzibą przy ul. Roździeńskiego 38, 41-946 Piekary Śląskie, strona www: mpwik-piekary.pl, mpwik-piekary.pl/bip, adres e-mail: </w:t>
      </w:r>
      <w:hyperlink r:id="rId5" w:history="1">
        <w:r w:rsidRPr="00821723">
          <w:rPr>
            <w:rStyle w:val="Hipercze"/>
            <w:rFonts w:ascii="Tahoma" w:hAnsi="Tahoma" w:cs="Tahoma"/>
            <w:iCs/>
            <w:sz w:val="22"/>
            <w:szCs w:val="22"/>
          </w:rPr>
          <w:t>mpwik.piekary@mpwik-piekary.pl</w:t>
        </w:r>
      </w:hyperlink>
      <w:r w:rsidRPr="00821723">
        <w:rPr>
          <w:rFonts w:ascii="Tahoma" w:hAnsi="Tahoma" w:cs="Tahoma"/>
          <w:iCs/>
          <w:sz w:val="22"/>
          <w:szCs w:val="22"/>
        </w:rPr>
        <w:t>.</w:t>
      </w:r>
    </w:p>
    <w:p w14:paraId="6BEA5D0A" w14:textId="77777777" w:rsidR="00821723" w:rsidRPr="00821723" w:rsidRDefault="00821723" w:rsidP="00CD6FBB">
      <w:pPr>
        <w:pStyle w:val="Default"/>
        <w:numPr>
          <w:ilvl w:val="0"/>
          <w:numId w:val="5"/>
        </w:numPr>
        <w:spacing w:after="120" w:line="276" w:lineRule="auto"/>
        <w:ind w:left="720" w:right="425"/>
        <w:jc w:val="both"/>
        <w:rPr>
          <w:rFonts w:ascii="Tahoma" w:hAnsi="Tahoma" w:cs="Tahoma"/>
          <w:sz w:val="22"/>
          <w:szCs w:val="22"/>
        </w:rPr>
      </w:pPr>
      <w:r w:rsidRPr="00821723">
        <w:rPr>
          <w:rFonts w:ascii="Tahoma" w:hAnsi="Tahoma" w:cs="Tahoma"/>
          <w:sz w:val="22"/>
          <w:szCs w:val="22"/>
        </w:rPr>
        <w:t>W sprawach z zakresu ochrony swoich danych osobowych można skontaktować się z Inspektorem Ochrony Danych wyznaczonym przez administratora:</w:t>
      </w:r>
    </w:p>
    <w:p w14:paraId="19003641" w14:textId="77777777" w:rsidR="00821723" w:rsidRPr="00821723" w:rsidRDefault="00821723" w:rsidP="00CD6FBB">
      <w:pPr>
        <w:pStyle w:val="Default"/>
        <w:numPr>
          <w:ilvl w:val="0"/>
          <w:numId w:val="3"/>
        </w:numPr>
        <w:spacing w:after="120" w:line="276" w:lineRule="auto"/>
        <w:ind w:right="425"/>
        <w:jc w:val="both"/>
        <w:rPr>
          <w:rFonts w:ascii="Tahoma" w:hAnsi="Tahoma" w:cs="Tahoma"/>
          <w:sz w:val="22"/>
          <w:szCs w:val="22"/>
        </w:rPr>
      </w:pPr>
      <w:r w:rsidRPr="00821723">
        <w:rPr>
          <w:rFonts w:ascii="Tahoma" w:hAnsi="Tahoma" w:cs="Tahoma"/>
          <w:sz w:val="22"/>
          <w:szCs w:val="22"/>
        </w:rPr>
        <w:t xml:space="preserve">drogą mailową na adres </w:t>
      </w:r>
      <w:hyperlink r:id="rId6" w:history="1">
        <w:r w:rsidRPr="00821723">
          <w:rPr>
            <w:rStyle w:val="Hipercze"/>
            <w:rFonts w:ascii="Tahoma" w:hAnsi="Tahoma" w:cs="Tahoma"/>
            <w:sz w:val="22"/>
            <w:szCs w:val="22"/>
          </w:rPr>
          <w:t>rodoinspektor@mpwik-piekary.pl</w:t>
        </w:r>
      </w:hyperlink>
      <w:r w:rsidRPr="00821723">
        <w:rPr>
          <w:rFonts w:ascii="Tahoma" w:hAnsi="Tahoma" w:cs="Tahoma"/>
          <w:sz w:val="22"/>
          <w:szCs w:val="22"/>
        </w:rPr>
        <w:t>;</w:t>
      </w:r>
    </w:p>
    <w:p w14:paraId="382E2B90" w14:textId="77777777" w:rsidR="00821723" w:rsidRPr="00821723" w:rsidRDefault="00821723" w:rsidP="00CD6FBB">
      <w:pPr>
        <w:pStyle w:val="Default"/>
        <w:numPr>
          <w:ilvl w:val="0"/>
          <w:numId w:val="3"/>
        </w:numPr>
        <w:spacing w:after="120" w:line="276" w:lineRule="auto"/>
        <w:ind w:right="425"/>
        <w:jc w:val="both"/>
        <w:rPr>
          <w:rFonts w:ascii="Tahoma" w:hAnsi="Tahoma" w:cs="Tahoma"/>
          <w:sz w:val="22"/>
          <w:szCs w:val="22"/>
        </w:rPr>
      </w:pPr>
      <w:r w:rsidRPr="00821723">
        <w:rPr>
          <w:rFonts w:ascii="Tahoma" w:hAnsi="Tahoma" w:cs="Tahoma"/>
          <w:sz w:val="22"/>
          <w:szCs w:val="22"/>
        </w:rPr>
        <w:t>pisemnie na adres siedziby Administratora wskazany powyżej.</w:t>
      </w:r>
    </w:p>
    <w:p w14:paraId="5E4A05E2" w14:textId="77777777" w:rsidR="00821723" w:rsidRPr="00821723" w:rsidRDefault="00821723" w:rsidP="00CD6FBB">
      <w:pPr>
        <w:pStyle w:val="Default"/>
        <w:spacing w:after="120" w:line="276" w:lineRule="auto"/>
        <w:ind w:left="720" w:right="425"/>
        <w:jc w:val="both"/>
        <w:rPr>
          <w:rFonts w:ascii="Tahoma" w:hAnsi="Tahoma" w:cs="Tahoma"/>
          <w:sz w:val="22"/>
          <w:szCs w:val="22"/>
        </w:rPr>
      </w:pPr>
      <w:r w:rsidRPr="00821723">
        <w:rPr>
          <w:rFonts w:ascii="Tahoma" w:hAnsi="Tahoma" w:cs="Tahoma"/>
          <w:sz w:val="22"/>
          <w:szCs w:val="22"/>
        </w:rPr>
        <w:t>Jakakolwiek zmiana osoby wyznaczonej na Inspektora ochrony danych nie będzie wpływała na wskazane sposoby kontaktu.</w:t>
      </w:r>
    </w:p>
    <w:p w14:paraId="58D08F62" w14:textId="77777777" w:rsidR="00821723" w:rsidRPr="00821723" w:rsidRDefault="00821723" w:rsidP="00CD6FBB">
      <w:pPr>
        <w:pStyle w:val="Default"/>
        <w:numPr>
          <w:ilvl w:val="0"/>
          <w:numId w:val="2"/>
        </w:numPr>
        <w:spacing w:after="120" w:line="276" w:lineRule="auto"/>
        <w:ind w:left="720" w:right="425"/>
        <w:jc w:val="both"/>
        <w:rPr>
          <w:rFonts w:ascii="Tahoma" w:hAnsi="Tahoma" w:cs="Tahoma"/>
          <w:sz w:val="22"/>
          <w:szCs w:val="22"/>
        </w:rPr>
      </w:pPr>
      <w:r w:rsidRPr="00821723">
        <w:rPr>
          <w:rFonts w:ascii="Tahoma" w:hAnsi="Tahoma" w:cs="Tahoma"/>
          <w:sz w:val="22"/>
          <w:szCs w:val="22"/>
        </w:rPr>
        <w:t>Dane osobowe w związku z prowadzonym postępowaniem będą przetwarzane w następujących celach:</w:t>
      </w:r>
    </w:p>
    <w:p w14:paraId="54198C1A" w14:textId="77777777" w:rsidR="00821723" w:rsidRPr="00821723" w:rsidRDefault="00821723" w:rsidP="00CD6FBB">
      <w:pPr>
        <w:pStyle w:val="Default"/>
        <w:numPr>
          <w:ilvl w:val="0"/>
          <w:numId w:val="6"/>
        </w:numPr>
        <w:spacing w:after="120" w:line="276" w:lineRule="auto"/>
        <w:ind w:right="425"/>
        <w:jc w:val="both"/>
        <w:rPr>
          <w:rFonts w:ascii="Tahoma" w:hAnsi="Tahoma" w:cs="Tahoma"/>
          <w:sz w:val="22"/>
          <w:szCs w:val="22"/>
        </w:rPr>
      </w:pPr>
      <w:r w:rsidRPr="00821723">
        <w:rPr>
          <w:rFonts w:ascii="Tahoma" w:hAnsi="Tahoma" w:cs="Tahoma"/>
          <w:sz w:val="22"/>
          <w:szCs w:val="22"/>
        </w:rPr>
        <w:t>realizacja obowiązków prawnych w zakresie przeprowadzania postępowań o zamówienia publiczne, udokumentowania postępowania o udzielenie zamówienia publicznego i jego archiwizacji na postawie art. 6 ust. 1 lit. c RODO, w związku z postanowieniami Działu III Ustawy z dnia 11 września 2019 r. - Prawo zamówień publicznych przez okres wynoszący:</w:t>
      </w:r>
    </w:p>
    <w:p w14:paraId="732091B1" w14:textId="77777777" w:rsidR="00821723" w:rsidRPr="00821723" w:rsidRDefault="00821723" w:rsidP="00CD6FBB">
      <w:pPr>
        <w:pStyle w:val="Default"/>
        <w:spacing w:after="120" w:line="276" w:lineRule="auto"/>
        <w:ind w:left="1080" w:right="425"/>
        <w:jc w:val="both"/>
        <w:rPr>
          <w:rFonts w:ascii="Tahoma" w:hAnsi="Tahoma" w:cs="Tahoma"/>
          <w:sz w:val="22"/>
          <w:szCs w:val="22"/>
        </w:rPr>
      </w:pPr>
      <w:r w:rsidRPr="00821723">
        <w:rPr>
          <w:rFonts w:ascii="Tahoma" w:hAnsi="Tahoma" w:cs="Tahoma"/>
          <w:sz w:val="22"/>
          <w:szCs w:val="22"/>
        </w:rPr>
        <w:t>- protokół z wyboru ofert wraz załącznikami - 4 lata liczone od dnia zakończenia postępowania;</w:t>
      </w:r>
    </w:p>
    <w:p w14:paraId="438221BF" w14:textId="77777777" w:rsidR="00821723" w:rsidRPr="00821723" w:rsidRDefault="00821723" w:rsidP="00CD6FBB">
      <w:pPr>
        <w:pStyle w:val="Default"/>
        <w:spacing w:after="120" w:line="276" w:lineRule="auto"/>
        <w:ind w:left="1080" w:right="425"/>
        <w:jc w:val="both"/>
        <w:rPr>
          <w:rFonts w:ascii="Tahoma" w:hAnsi="Tahoma" w:cs="Tahoma"/>
          <w:sz w:val="22"/>
          <w:szCs w:val="22"/>
        </w:rPr>
      </w:pPr>
      <w:r w:rsidRPr="00821723">
        <w:rPr>
          <w:rFonts w:ascii="Tahoma" w:hAnsi="Tahoma" w:cs="Tahoma"/>
          <w:sz w:val="22"/>
          <w:szCs w:val="22"/>
        </w:rPr>
        <w:t>- umowa z wybranym wykonawcą oraz wszystkie dokumenty z nią związane przez okres realizacji i jej rozliczenia;</w:t>
      </w:r>
    </w:p>
    <w:p w14:paraId="72556C55" w14:textId="77777777" w:rsidR="00821723" w:rsidRPr="00821723" w:rsidRDefault="00821723" w:rsidP="00CD6FBB">
      <w:pPr>
        <w:pStyle w:val="Default"/>
        <w:numPr>
          <w:ilvl w:val="0"/>
          <w:numId w:val="6"/>
        </w:numPr>
        <w:spacing w:after="120" w:line="276" w:lineRule="auto"/>
        <w:ind w:right="425"/>
        <w:jc w:val="both"/>
        <w:rPr>
          <w:rFonts w:ascii="Tahoma" w:hAnsi="Tahoma" w:cs="Tahoma"/>
          <w:sz w:val="22"/>
          <w:szCs w:val="22"/>
        </w:rPr>
      </w:pPr>
      <w:r w:rsidRPr="00821723">
        <w:rPr>
          <w:rFonts w:ascii="Tahoma" w:hAnsi="Tahoma" w:cs="Tahoma"/>
          <w:sz w:val="22"/>
          <w:szCs w:val="22"/>
        </w:rPr>
        <w:t>podjęcie działań w celu zawarcia, a następnie realizacji i rozliczenia umowy z wybranym wykonawcą na podstawie art. 6 ust. 1 lit. b i/lub f RODO, w zw. z postanowieniami Ustawy z dnia 23 kwietnia 1964 r. Kodeks cywilny;</w:t>
      </w:r>
    </w:p>
    <w:p w14:paraId="5229F1D0" w14:textId="5C4376B2" w:rsidR="00821723" w:rsidRPr="00821723" w:rsidRDefault="00821723" w:rsidP="00CD6FBB">
      <w:pPr>
        <w:pStyle w:val="Default"/>
        <w:numPr>
          <w:ilvl w:val="0"/>
          <w:numId w:val="6"/>
        </w:numPr>
        <w:spacing w:after="120" w:line="276" w:lineRule="auto"/>
        <w:ind w:right="425"/>
        <w:jc w:val="both"/>
        <w:rPr>
          <w:rFonts w:ascii="Tahoma" w:hAnsi="Tahoma" w:cs="Tahoma"/>
          <w:sz w:val="22"/>
          <w:szCs w:val="22"/>
        </w:rPr>
      </w:pPr>
      <w:r w:rsidRPr="00821723">
        <w:rPr>
          <w:rFonts w:ascii="Tahoma" w:hAnsi="Tahoma" w:cs="Tahoma"/>
          <w:sz w:val="22"/>
          <w:szCs w:val="22"/>
        </w:rPr>
        <w:t>realizacja obowiązków księgowych i podatkowych wynikających z Ustawy z</w:t>
      </w:r>
      <w:r>
        <w:rPr>
          <w:rFonts w:ascii="Tahoma" w:hAnsi="Tahoma" w:cs="Tahoma"/>
          <w:sz w:val="22"/>
          <w:szCs w:val="22"/>
        </w:rPr>
        <w:t> </w:t>
      </w:r>
      <w:r w:rsidRPr="00821723">
        <w:rPr>
          <w:rFonts w:ascii="Tahoma" w:hAnsi="Tahoma" w:cs="Tahoma"/>
          <w:sz w:val="22"/>
          <w:szCs w:val="22"/>
        </w:rPr>
        <w:t xml:space="preserve">dnia 29 września 1994 r. o rachunkowości, Ustawy z dnia 11 marca 2004 r. o podatku od towarów i usług oraz Ustawy z dnia 29 sierpnia 1997 r. - Ordynacja podatkowa, na postawie art. 6 ust. 1 lit. c RODO – przez okres 5 lat </w:t>
      </w:r>
      <w:r w:rsidRPr="00821723">
        <w:rPr>
          <w:rFonts w:ascii="Tahoma" w:hAnsi="Tahoma" w:cs="Tahoma"/>
          <w:sz w:val="22"/>
          <w:szCs w:val="22"/>
        </w:rPr>
        <w:lastRenderedPageBreak/>
        <w:t>od końca roku rozliczeniowego, w którym nastąpiło zdarzenie (dotyczy danych osobowych zawartych w ofercie, która zostanie wybrana);</w:t>
      </w:r>
    </w:p>
    <w:p w14:paraId="2E2E98FF" w14:textId="77777777" w:rsidR="00821723" w:rsidRPr="00821723" w:rsidRDefault="00821723" w:rsidP="00CD6FBB">
      <w:pPr>
        <w:pStyle w:val="Default"/>
        <w:numPr>
          <w:ilvl w:val="0"/>
          <w:numId w:val="4"/>
        </w:numPr>
        <w:spacing w:after="120" w:line="276" w:lineRule="auto"/>
        <w:ind w:right="425"/>
        <w:jc w:val="both"/>
        <w:rPr>
          <w:rFonts w:ascii="Tahoma" w:hAnsi="Tahoma" w:cs="Tahoma"/>
          <w:sz w:val="22"/>
          <w:szCs w:val="22"/>
        </w:rPr>
      </w:pPr>
      <w:r w:rsidRPr="00821723">
        <w:rPr>
          <w:rFonts w:ascii="Tahoma" w:hAnsi="Tahoma" w:cs="Tahoma"/>
          <w:sz w:val="22"/>
          <w:szCs w:val="22"/>
        </w:rPr>
        <w:t>realizacja uzasadnionego interesu administratora polegającego na dochodzeniu ewentualnych roszczeń lub obrony przed roszczeniami z tytułu przeprowadzania niniejszego postępowania oraz realizacji umowy z wybranym wykonawcą, na podstawie art. 6 ust. 1 lit. f RODO w zw. z art.118 i 471-486 Kodeksu Cywilnego, przez okres nieprzekraczający 3 lata.</w:t>
      </w:r>
    </w:p>
    <w:p w14:paraId="4CB03FB5" w14:textId="77777777" w:rsidR="00821723" w:rsidRPr="00821723" w:rsidRDefault="00821723" w:rsidP="00CD6FBB">
      <w:pPr>
        <w:pStyle w:val="Default"/>
        <w:numPr>
          <w:ilvl w:val="0"/>
          <w:numId w:val="2"/>
        </w:numPr>
        <w:spacing w:after="120" w:line="276" w:lineRule="auto"/>
        <w:ind w:left="720" w:right="425"/>
        <w:jc w:val="both"/>
        <w:rPr>
          <w:rFonts w:ascii="Tahoma" w:hAnsi="Tahoma" w:cs="Tahoma"/>
          <w:sz w:val="22"/>
          <w:szCs w:val="22"/>
        </w:rPr>
      </w:pPr>
      <w:r w:rsidRPr="00821723">
        <w:rPr>
          <w:rFonts w:ascii="Tahoma" w:hAnsi="Tahoma" w:cs="Tahoma"/>
          <w:sz w:val="22"/>
          <w:szCs w:val="22"/>
        </w:rPr>
        <w:t>Z poszanowaniem poufnego charakteru danych, w tym stosując mechanizmy minimalizujące liczbę przekazywanych danych oraz ograniczając możliwość przekazywania danych o charakterze wrażliwym, dane osobowe mogą być ujawniane podmiotom i osobom upoważnionym na podstawie przepisów prawa oraz udostępnione podmiotom przetwarzającym, w tym: Open Nexus Sp. z o.o., ul. Bolesława Krzywoustego 3, 61-144 Poznań, która udostępnia administratorowi platformę zakupową do obsługi elektronicznych zamówień publicznych oraz IntraCOM. Spółka cywilna Grzegorz Lemantowicz, Artur Molski, ul. Jesionowa 9a, 40-159 Katowice, której powierzono utrzymanie strony Biuletynu Informacji Publicznej. Dane osobowe zostaną również ujawnione danych osobowych będą osobom lub podmiotom, którym udostępniona zostanie dokumentacja postępowania w oparciu o art. 18 oraz art. 74 ustawy Pzp.</w:t>
      </w:r>
    </w:p>
    <w:p w14:paraId="2088F120" w14:textId="77777777" w:rsidR="00821723" w:rsidRPr="00821723" w:rsidRDefault="00821723" w:rsidP="00CD6FBB">
      <w:pPr>
        <w:pStyle w:val="Default"/>
        <w:numPr>
          <w:ilvl w:val="0"/>
          <w:numId w:val="2"/>
        </w:numPr>
        <w:spacing w:after="120" w:line="276" w:lineRule="auto"/>
        <w:ind w:left="720" w:right="425"/>
        <w:jc w:val="both"/>
        <w:rPr>
          <w:rFonts w:ascii="Tahoma" w:hAnsi="Tahoma" w:cs="Tahoma"/>
          <w:sz w:val="22"/>
          <w:szCs w:val="22"/>
        </w:rPr>
      </w:pPr>
      <w:r w:rsidRPr="00821723">
        <w:rPr>
          <w:rFonts w:ascii="Tahoma" w:hAnsi="Tahoma" w:cs="Tahoma"/>
          <w:sz w:val="22"/>
          <w:szCs w:val="22"/>
        </w:rPr>
        <w:t>Osoby wskazane w pkt 1 mają prawo dostępu do treści swoich danych oraz prawo do żądania ich sprostowania w takim zakresie, w jakim wskazane dane są niezgodne ze stanem faktycznym, usunięcia, jeżeli dane nie są niezbędne do wywiązania się z obowiązku wynikającego z przepisu prawa lub w ramach sprawowania władzy publicznej oraz do ograniczenia przetwarzania oraz wniesienia sprzeciwu wobec przetwarzania</w:t>
      </w:r>
      <w:r w:rsidRPr="00821723">
        <w:rPr>
          <w:rFonts w:ascii="Tahoma" w:hAnsi="Tahoma" w:cs="Tahoma"/>
          <w:color w:val="auto"/>
          <w:sz w:val="22"/>
          <w:szCs w:val="22"/>
        </w:rPr>
        <w:t>. W celu skorzystania z ww. należy skontaktować się z administratorem lub Inspektorem ochrony danych.</w:t>
      </w:r>
      <w:r w:rsidRPr="00821723">
        <w:rPr>
          <w:rFonts w:ascii="Tahoma" w:hAnsi="Tahoma" w:cs="Tahoma"/>
          <w:color w:val="auto"/>
          <w:sz w:val="22"/>
          <w:szCs w:val="22"/>
        </w:rPr>
        <w:tab/>
      </w:r>
    </w:p>
    <w:p w14:paraId="40972175" w14:textId="1E68E15D" w:rsidR="00821723" w:rsidRPr="00821723" w:rsidRDefault="00821723" w:rsidP="00CD6FBB">
      <w:pPr>
        <w:pStyle w:val="Default"/>
        <w:numPr>
          <w:ilvl w:val="0"/>
          <w:numId w:val="2"/>
        </w:numPr>
        <w:spacing w:after="120" w:line="276" w:lineRule="auto"/>
        <w:ind w:left="720" w:right="425"/>
        <w:jc w:val="both"/>
        <w:rPr>
          <w:rFonts w:ascii="Tahoma" w:hAnsi="Tahoma" w:cs="Tahoma"/>
          <w:sz w:val="22"/>
          <w:szCs w:val="22"/>
        </w:rPr>
      </w:pPr>
      <w:r w:rsidRPr="00821723">
        <w:rPr>
          <w:rFonts w:ascii="Tahoma" w:hAnsi="Tahoma" w:cs="Tahoma"/>
          <w:color w:val="auto"/>
          <w:sz w:val="22"/>
          <w:szCs w:val="22"/>
        </w:rPr>
        <w:t>Administrator, w przypadkach wskazanych w art. 17 ust. 3 lit. b RODO, ma prawo odmówić usunięcia danych osobowych.</w:t>
      </w:r>
    </w:p>
    <w:p w14:paraId="00EB4E43" w14:textId="77777777" w:rsidR="00821723" w:rsidRPr="00821723" w:rsidRDefault="00821723" w:rsidP="00CD6FBB">
      <w:pPr>
        <w:pStyle w:val="Default"/>
        <w:numPr>
          <w:ilvl w:val="0"/>
          <w:numId w:val="2"/>
        </w:numPr>
        <w:spacing w:after="120" w:line="276" w:lineRule="auto"/>
        <w:ind w:left="720" w:right="425"/>
        <w:jc w:val="both"/>
        <w:rPr>
          <w:rFonts w:ascii="Tahoma" w:hAnsi="Tahoma" w:cs="Tahoma"/>
          <w:sz w:val="22"/>
          <w:szCs w:val="22"/>
        </w:rPr>
      </w:pPr>
      <w:r w:rsidRPr="00821723">
        <w:rPr>
          <w:rFonts w:ascii="Tahoma" w:hAnsi="Tahoma" w:cs="Tahoma"/>
          <w:sz w:val="22"/>
          <w:szCs w:val="22"/>
        </w:rPr>
        <w:t>Osobom wskazanym w pkt 1 przysługuje prawo wniesienia skargi do organu nadzorczego właściwego ds. ochrony danych osobowych – Prezesa Urzędu Ochrony Danych Osobowych, ul. Stawki 2, 00-193 Warszawa, jeśli uznają, iż przepisy RODO zostały naruszone.</w:t>
      </w:r>
    </w:p>
    <w:p w14:paraId="5E262220" w14:textId="77777777" w:rsidR="00821723" w:rsidRPr="00821723" w:rsidRDefault="00821723" w:rsidP="00CD6FBB">
      <w:pPr>
        <w:pStyle w:val="Default"/>
        <w:numPr>
          <w:ilvl w:val="0"/>
          <w:numId w:val="2"/>
        </w:numPr>
        <w:spacing w:after="120" w:line="276" w:lineRule="auto"/>
        <w:ind w:left="720" w:right="425"/>
        <w:jc w:val="both"/>
        <w:rPr>
          <w:rFonts w:ascii="Tahoma" w:hAnsi="Tahoma" w:cs="Tahoma"/>
          <w:sz w:val="22"/>
          <w:szCs w:val="22"/>
        </w:rPr>
      </w:pPr>
      <w:r w:rsidRPr="00821723">
        <w:rPr>
          <w:rFonts w:ascii="Tahoma" w:hAnsi="Tahoma" w:cs="Tahoma"/>
          <w:sz w:val="22"/>
          <w:szCs w:val="22"/>
        </w:rPr>
        <w:t>Podanie przez danych osobowych jest warunkiem umownym i wymogiem ustawowym</w:t>
      </w:r>
      <w:r w:rsidRPr="00821723">
        <w:rPr>
          <w:rFonts w:ascii="Tahoma" w:hAnsi="Tahoma" w:cs="Tahoma"/>
          <w:iCs/>
          <w:sz w:val="22"/>
          <w:szCs w:val="22"/>
        </w:rPr>
        <w:t>.</w:t>
      </w:r>
      <w:r w:rsidRPr="00821723">
        <w:rPr>
          <w:rFonts w:ascii="Tahoma" w:hAnsi="Tahoma" w:cs="Tahoma"/>
          <w:sz w:val="22"/>
          <w:szCs w:val="22"/>
        </w:rPr>
        <w:t xml:space="preserve"> Konsekwencją niepodania danych osobowych będzie </w:t>
      </w:r>
      <w:r w:rsidRPr="00821723">
        <w:rPr>
          <w:rFonts w:ascii="Tahoma" w:hAnsi="Tahoma" w:cs="Tahoma"/>
          <w:iCs/>
          <w:sz w:val="22"/>
          <w:szCs w:val="22"/>
        </w:rPr>
        <w:t>brak możliwości zawarcia umowy.</w:t>
      </w:r>
    </w:p>
    <w:p w14:paraId="77F811E5" w14:textId="77777777" w:rsidR="00821723" w:rsidRPr="00821723" w:rsidRDefault="00821723" w:rsidP="00CD6FBB">
      <w:pPr>
        <w:pStyle w:val="Default"/>
        <w:numPr>
          <w:ilvl w:val="0"/>
          <w:numId w:val="2"/>
        </w:numPr>
        <w:spacing w:after="120" w:line="276" w:lineRule="auto"/>
        <w:ind w:left="720" w:right="425"/>
        <w:jc w:val="both"/>
        <w:rPr>
          <w:rFonts w:ascii="Tahoma" w:hAnsi="Tahoma" w:cs="Tahoma"/>
          <w:sz w:val="22"/>
          <w:szCs w:val="22"/>
        </w:rPr>
      </w:pPr>
      <w:r w:rsidRPr="00821723">
        <w:rPr>
          <w:rFonts w:ascii="Tahoma" w:hAnsi="Tahoma" w:cs="Tahoma"/>
          <w:sz w:val="22"/>
          <w:szCs w:val="22"/>
        </w:rPr>
        <w:t>Dane osobowe nie będą wykorzystywane do zautomatyzowanego podejmowania decyzji ani profilowania, o którym mowa w art. 22 RODO.</w:t>
      </w:r>
    </w:p>
    <w:p w14:paraId="062BAA4A" w14:textId="77777777" w:rsidR="007B0B5A" w:rsidRDefault="007B0B5A" w:rsidP="007B0B5A">
      <w:p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</w:p>
    <w:p w14:paraId="54307FC5" w14:textId="77777777" w:rsidR="007B0B5A" w:rsidRDefault="007B0B5A" w:rsidP="007B0B5A">
      <w:pPr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3A28CD2" w14:textId="77777777" w:rsidR="007B0B5A" w:rsidRDefault="007B0B5A" w:rsidP="007B0B5A">
      <w:pPr>
        <w:tabs>
          <w:tab w:val="left" w:pos="360"/>
        </w:tabs>
        <w:suppressAutoHyphens/>
        <w:spacing w:after="0" w:line="360" w:lineRule="auto"/>
        <w:ind w:firstLine="4536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E012F79" w14:textId="77777777" w:rsidR="007B0B5A" w:rsidRDefault="007B0B5A" w:rsidP="007B0B5A">
      <w:pPr>
        <w:tabs>
          <w:tab w:val="left" w:pos="360"/>
        </w:tabs>
        <w:suppressAutoHyphens/>
        <w:spacing w:after="0" w:line="360" w:lineRule="auto"/>
        <w:ind w:firstLine="4536"/>
        <w:jc w:val="both"/>
        <w:rPr>
          <w:rFonts w:ascii="Tahoma" w:eastAsia="Times New Roman" w:hAnsi="Tahoma" w:cs="Tahoma"/>
          <w:sz w:val="16"/>
          <w:szCs w:val="16"/>
          <w:lang w:eastAsia="zh-CN"/>
        </w:rPr>
      </w:pPr>
      <w:r>
        <w:rPr>
          <w:rFonts w:ascii="Tahoma" w:eastAsia="Times New Roman" w:hAnsi="Tahoma" w:cs="Tahoma"/>
          <w:sz w:val="16"/>
          <w:szCs w:val="16"/>
          <w:lang w:eastAsia="zh-CN"/>
        </w:rPr>
        <w:t>……………………….………………………………………………..</w:t>
      </w:r>
    </w:p>
    <w:p w14:paraId="3E873755" w14:textId="77777777" w:rsidR="007B0B5A" w:rsidRDefault="007B0B5A" w:rsidP="007B0B5A">
      <w:pPr>
        <w:tabs>
          <w:tab w:val="left" w:pos="360"/>
        </w:tabs>
        <w:suppressAutoHyphens/>
        <w:spacing w:after="0" w:line="360" w:lineRule="auto"/>
        <w:ind w:left="4678"/>
        <w:jc w:val="both"/>
        <w:rPr>
          <w:rFonts w:ascii="Tahoma" w:eastAsia="Arial" w:hAnsi="Tahoma" w:cs="Tahoma"/>
          <w:b/>
          <w:sz w:val="16"/>
          <w:szCs w:val="16"/>
          <w:lang w:eastAsia="zh-CN"/>
        </w:rPr>
      </w:pPr>
      <w:r>
        <w:rPr>
          <w:rFonts w:ascii="Tahoma" w:eastAsia="Times New Roman" w:hAnsi="Tahoma" w:cs="Tahoma"/>
          <w:sz w:val="16"/>
          <w:szCs w:val="16"/>
          <w:lang w:eastAsia="zh-CN"/>
        </w:rPr>
        <w:t>Podpis osób/osoby reprezentującej Wykonawcę</w:t>
      </w:r>
    </w:p>
    <w:p w14:paraId="646293D0" w14:textId="77777777" w:rsidR="007B0B5A" w:rsidRDefault="007B0B5A" w:rsidP="007B0B5A">
      <w:pPr>
        <w:rPr>
          <w:rFonts w:ascii="Tahoma" w:hAnsi="Tahoma" w:cs="Tahoma"/>
          <w:b/>
          <w:bCs/>
          <w:sz w:val="24"/>
          <w:szCs w:val="24"/>
        </w:rPr>
      </w:pPr>
    </w:p>
    <w:p w14:paraId="6C0D3D52" w14:textId="77777777" w:rsidR="00274A1F" w:rsidRDefault="00274A1F"/>
    <w:sectPr w:rsidR="00274A1F" w:rsidSect="005D789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87D80304"/>
    <w:lvl w:ilvl="0">
      <w:start w:val="1"/>
      <w:numFmt w:val="decimal"/>
      <w:lvlText w:val="%1)"/>
      <w:lvlJc w:val="left"/>
      <w:pPr>
        <w:tabs>
          <w:tab w:val="num" w:pos="1832"/>
        </w:tabs>
        <w:ind w:left="2912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32"/>
        </w:tabs>
        <w:ind w:left="3632" w:hanging="360"/>
      </w:pPr>
    </w:lvl>
    <w:lvl w:ilvl="2">
      <w:start w:val="1"/>
      <w:numFmt w:val="lowerRoman"/>
      <w:lvlText w:val="%3."/>
      <w:lvlJc w:val="right"/>
      <w:pPr>
        <w:tabs>
          <w:tab w:val="num" w:pos="1832"/>
        </w:tabs>
        <w:ind w:left="4352" w:hanging="180"/>
      </w:pPr>
    </w:lvl>
    <w:lvl w:ilvl="3">
      <w:start w:val="1"/>
      <w:numFmt w:val="decimal"/>
      <w:lvlText w:val="%4."/>
      <w:lvlJc w:val="left"/>
      <w:pPr>
        <w:tabs>
          <w:tab w:val="num" w:pos="1832"/>
        </w:tabs>
        <w:ind w:left="5072" w:hanging="360"/>
      </w:pPr>
    </w:lvl>
    <w:lvl w:ilvl="4">
      <w:start w:val="1"/>
      <w:numFmt w:val="lowerLetter"/>
      <w:lvlText w:val="%5."/>
      <w:lvlJc w:val="left"/>
      <w:pPr>
        <w:tabs>
          <w:tab w:val="num" w:pos="1832"/>
        </w:tabs>
        <w:ind w:left="5792" w:hanging="360"/>
      </w:pPr>
    </w:lvl>
    <w:lvl w:ilvl="5">
      <w:start w:val="1"/>
      <w:numFmt w:val="lowerRoman"/>
      <w:lvlText w:val="%6."/>
      <w:lvlJc w:val="right"/>
      <w:pPr>
        <w:tabs>
          <w:tab w:val="num" w:pos="1832"/>
        </w:tabs>
        <w:ind w:left="6512" w:hanging="180"/>
      </w:pPr>
    </w:lvl>
    <w:lvl w:ilvl="6">
      <w:start w:val="1"/>
      <w:numFmt w:val="decimal"/>
      <w:lvlText w:val="%7."/>
      <w:lvlJc w:val="left"/>
      <w:pPr>
        <w:tabs>
          <w:tab w:val="num" w:pos="1832"/>
        </w:tabs>
        <w:ind w:left="7232" w:hanging="360"/>
      </w:pPr>
    </w:lvl>
    <w:lvl w:ilvl="7">
      <w:start w:val="1"/>
      <w:numFmt w:val="lowerLetter"/>
      <w:lvlText w:val="%8."/>
      <w:lvlJc w:val="left"/>
      <w:pPr>
        <w:tabs>
          <w:tab w:val="num" w:pos="1832"/>
        </w:tabs>
        <w:ind w:left="7952" w:hanging="360"/>
      </w:pPr>
    </w:lvl>
    <w:lvl w:ilvl="8">
      <w:start w:val="1"/>
      <w:numFmt w:val="lowerRoman"/>
      <w:lvlText w:val="%9."/>
      <w:lvlJc w:val="right"/>
      <w:pPr>
        <w:tabs>
          <w:tab w:val="num" w:pos="1832"/>
        </w:tabs>
        <w:ind w:left="8672" w:hanging="180"/>
      </w:p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138F7860"/>
    <w:multiLevelType w:val="hybridMultilevel"/>
    <w:tmpl w:val="E6A25DC6"/>
    <w:lvl w:ilvl="0" w:tplc="6204A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544A2A"/>
    <w:multiLevelType w:val="multilevel"/>
    <w:tmpl w:val="67E8C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15"/>
    <w:rsid w:val="000F310F"/>
    <w:rsid w:val="001A0EE1"/>
    <w:rsid w:val="00206409"/>
    <w:rsid w:val="00274A1F"/>
    <w:rsid w:val="003F6CF4"/>
    <w:rsid w:val="005D789A"/>
    <w:rsid w:val="006173C6"/>
    <w:rsid w:val="006D51A7"/>
    <w:rsid w:val="007B0B5A"/>
    <w:rsid w:val="00821723"/>
    <w:rsid w:val="00876888"/>
    <w:rsid w:val="009155B6"/>
    <w:rsid w:val="00B02218"/>
    <w:rsid w:val="00CD6FBB"/>
    <w:rsid w:val="00EE253F"/>
    <w:rsid w:val="00F55415"/>
    <w:rsid w:val="00FD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9429E"/>
  <w15:chartTrackingRefBased/>
  <w15:docId w15:val="{C7197E33-0B2C-4112-932A-9E0F0CF78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B5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line">
    <w:name w:val="inline"/>
    <w:rsid w:val="00821723"/>
  </w:style>
  <w:style w:type="character" w:styleId="Hipercze">
    <w:name w:val="Hyperlink"/>
    <w:rsid w:val="00821723"/>
    <w:rPr>
      <w:color w:val="0000FF"/>
      <w:u w:val="single"/>
    </w:rPr>
  </w:style>
  <w:style w:type="paragraph" w:styleId="NormalnyWeb">
    <w:name w:val="Normal (Web)"/>
    <w:basedOn w:val="Normalny"/>
    <w:rsid w:val="00821723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821723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inspektor@mpwik-piekary.pl" TargetMode="External"/><Relationship Id="rId5" Type="http://schemas.openxmlformats.org/officeDocument/2006/relationships/hyperlink" Target="mailto:mpwik.piekary@mpwik-pieka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718</Words>
  <Characters>4314</Characters>
  <Application>Microsoft Office Word</Application>
  <DocSecurity>0</DocSecurity>
  <Lines>35</Lines>
  <Paragraphs>10</Paragraphs>
  <ScaleCrop>false</ScaleCrop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Iwaszkiewicz</dc:creator>
  <cp:keywords/>
  <dc:description/>
  <cp:lastModifiedBy>Beata Iwaszkiewicz</cp:lastModifiedBy>
  <cp:revision>16</cp:revision>
  <dcterms:created xsi:type="dcterms:W3CDTF">2021-01-29T09:19:00Z</dcterms:created>
  <dcterms:modified xsi:type="dcterms:W3CDTF">2021-09-17T09:27:00Z</dcterms:modified>
</cp:coreProperties>
</file>