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ED1E3D">
        <w:rPr>
          <w:rFonts w:cstheme="minorHAnsi"/>
          <w:b/>
        </w:rPr>
        <w:t>21</w:t>
      </w:r>
      <w:r w:rsidR="00702941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C31004" w:rsidRPr="00C31004">
        <w:rPr>
          <w:rFonts w:cstheme="minorHAnsi"/>
          <w:b/>
          <w:bCs/>
          <w:iCs/>
        </w:rPr>
        <w:t xml:space="preserve">Przebudowa drogi gminnej (wewnętrznej), dz. nr </w:t>
      </w:r>
      <w:proofErr w:type="spellStart"/>
      <w:r w:rsidR="00C31004" w:rsidRPr="00C31004">
        <w:rPr>
          <w:rFonts w:cstheme="minorHAnsi"/>
          <w:b/>
          <w:bCs/>
          <w:iCs/>
        </w:rPr>
        <w:t>ewid</w:t>
      </w:r>
      <w:proofErr w:type="spellEnd"/>
      <w:r w:rsidR="00C31004" w:rsidRPr="00C31004">
        <w:rPr>
          <w:rFonts w:cstheme="minorHAnsi"/>
          <w:b/>
          <w:bCs/>
          <w:iCs/>
        </w:rPr>
        <w:t>.  525/1 w km 0+010 – 0+212 w miejscowości Skołyszyn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:rsidR="00883C31" w:rsidRPr="00BA66FA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7;</w:t>
      </w:r>
    </w:p>
    <w:p w:rsidR="00883C31" w:rsidRPr="00A72377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  <w:bookmarkStart w:id="1" w:name="_GoBack"/>
      <w:bookmarkEnd w:id="1"/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722973" w:rsidRDefault="00F30E15" w:rsidP="00722973">
    <w:pPr>
      <w:pBdr>
        <w:top w:val="single" w:sz="4" w:space="0" w:color="auto"/>
      </w:pBdr>
      <w:ind w:right="-142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ED1E3D">
      <w:rPr>
        <w:rFonts w:eastAsia="Times New Roman" w:cstheme="minorHAnsi"/>
        <w:i/>
        <w:sz w:val="18"/>
        <w:szCs w:val="18"/>
      </w:rPr>
      <w:t>21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C31004" w:rsidRPr="00C31004">
      <w:rPr>
        <w:rFonts w:eastAsia="Times New Roman" w:cstheme="minorHAnsi"/>
        <w:b/>
        <w:bCs/>
        <w:i/>
        <w:sz w:val="18"/>
        <w:szCs w:val="18"/>
      </w:rPr>
      <w:t xml:space="preserve">Przebudowa drogi gminnej (wewnętrznej), dz. nr </w:t>
    </w:r>
    <w:proofErr w:type="spellStart"/>
    <w:r w:rsidR="00C31004" w:rsidRPr="00C31004">
      <w:rPr>
        <w:rFonts w:eastAsia="Times New Roman" w:cstheme="minorHAnsi"/>
        <w:b/>
        <w:bCs/>
        <w:i/>
        <w:sz w:val="18"/>
        <w:szCs w:val="18"/>
      </w:rPr>
      <w:t>ewid</w:t>
    </w:r>
    <w:proofErr w:type="spellEnd"/>
    <w:r w:rsidR="00C31004" w:rsidRPr="00C31004">
      <w:rPr>
        <w:rFonts w:eastAsia="Times New Roman" w:cstheme="minorHAnsi"/>
        <w:b/>
        <w:bCs/>
        <w:i/>
        <w:sz w:val="18"/>
        <w:szCs w:val="18"/>
      </w:rPr>
      <w:t>.  525/1 w km 0+010 – 0+212 w miejscowości Skołyszyn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30</cp:revision>
  <cp:lastPrinted>2022-02-17T09:57:00Z</cp:lastPrinted>
  <dcterms:created xsi:type="dcterms:W3CDTF">2019-01-18T16:59:00Z</dcterms:created>
  <dcterms:modified xsi:type="dcterms:W3CDTF">2022-07-27T13:05:00Z</dcterms:modified>
</cp:coreProperties>
</file>