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4D400982" w:rsidR="00B04741" w:rsidRPr="00A23C88" w:rsidRDefault="00B04741" w:rsidP="00B04741">
      <w:pPr>
        <w:pStyle w:val="Akapitzlist"/>
        <w:ind w:left="426" w:firstLine="0"/>
        <w:rPr>
          <w:sz w:val="28"/>
          <w:szCs w:val="24"/>
        </w:rPr>
      </w:pPr>
    </w:p>
    <w:p w14:paraId="421B2E54" w14:textId="2174E743" w:rsidR="008B63A0" w:rsidRPr="007D3C63" w:rsidRDefault="004D2704" w:rsidP="007D3C63">
      <w:pPr>
        <w:pStyle w:val="Akapitzlist"/>
        <w:ind w:left="0" w:firstLine="0"/>
        <w:jc w:val="both"/>
        <w:rPr>
          <w:rFonts w:cstheme="minorHAnsi"/>
          <w:b/>
          <w:color w:val="2E74B5" w:themeColor="accent1" w:themeShade="BF"/>
          <w:sz w:val="24"/>
        </w:rPr>
      </w:pPr>
      <w:r w:rsidRPr="004D2704">
        <w:rPr>
          <w:rFonts w:cstheme="minorHAnsi"/>
          <w:b/>
          <w:color w:val="2E74B5" w:themeColor="accent1" w:themeShade="BF"/>
          <w:sz w:val="24"/>
        </w:rPr>
        <w:t>Budowa peronu autobusowego przy drodze dojazdowej stanowiącej część pasa drogowego drogi ekspresowej S-10 w obrębie skrzyżowania z ul. Źródlaną w miejscowości Ciele w ramach zadania inwestycyjnego pn. „Budowa zatok autobusowych na terenie gminy Białe Błota”.</w:t>
      </w:r>
    </w:p>
    <w:p w14:paraId="1ECA42A5" w14:textId="5A1333BB" w:rsidR="003A60F2" w:rsidRPr="00EB155A" w:rsidRDefault="003A60F2" w:rsidP="003A60F2">
      <w:pPr>
        <w:ind w:firstLine="0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EB155A">
        <w:rPr>
          <w:rFonts w:cstheme="minorHAnsi"/>
          <w:color w:val="2E74B5" w:themeColor="accent1" w:themeShade="BF"/>
          <w:sz w:val="24"/>
          <w:szCs w:val="24"/>
        </w:rPr>
        <w:t xml:space="preserve">Znak postępowania: </w:t>
      </w:r>
      <w:r w:rsidR="00040CE8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RZP.27</w:t>
      </w:r>
      <w:r w:rsidR="00EE312E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1.</w:t>
      </w:r>
      <w:r w:rsidR="004B07B6">
        <w:rPr>
          <w:rFonts w:cstheme="minorHAnsi"/>
          <w:b/>
          <w:bCs/>
          <w:color w:val="2E74B5" w:themeColor="accent1" w:themeShade="BF"/>
          <w:sz w:val="24"/>
          <w:szCs w:val="24"/>
        </w:rPr>
        <w:t>11</w:t>
      </w:r>
      <w:r w:rsidR="00B707AC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.202</w:t>
      </w:r>
      <w:r w:rsidR="008B63A0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3</w:t>
      </w:r>
      <w:r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</w:t>
      </w:r>
      <w:r w:rsidR="00590457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ZP</w:t>
      </w:r>
      <w:r w:rsidR="00072E2F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Pr="00106E84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06E84">
        <w:rPr>
          <w:sz w:val="24"/>
          <w:szCs w:val="24"/>
        </w:rPr>
        <w:t>Oświadczam, że nie podlegam wykluczeniu z postępowania na podstawie</w:t>
      </w:r>
      <w:r w:rsidR="00340247" w:rsidRPr="00106E84">
        <w:rPr>
          <w:sz w:val="24"/>
          <w:szCs w:val="24"/>
        </w:rPr>
        <w:br/>
      </w:r>
      <w:r w:rsidRPr="00106E84">
        <w:rPr>
          <w:sz w:val="24"/>
          <w:szCs w:val="24"/>
        </w:rPr>
        <w:t>art.</w:t>
      </w:r>
      <w:r w:rsidR="00D12F03" w:rsidRPr="00106E84">
        <w:rPr>
          <w:sz w:val="24"/>
          <w:szCs w:val="24"/>
        </w:rPr>
        <w:t xml:space="preserve"> 108 ust. 1 ustawy </w:t>
      </w:r>
      <w:proofErr w:type="spellStart"/>
      <w:r w:rsidR="00D12F03" w:rsidRPr="00106E84">
        <w:rPr>
          <w:sz w:val="24"/>
          <w:szCs w:val="24"/>
        </w:rPr>
        <w:t>Pzp</w:t>
      </w:r>
      <w:proofErr w:type="spellEnd"/>
      <w:r w:rsidRPr="00106E84">
        <w:rPr>
          <w:sz w:val="24"/>
          <w:szCs w:val="24"/>
        </w:rPr>
        <w:t>.</w:t>
      </w:r>
    </w:p>
    <w:p w14:paraId="2FB44608" w14:textId="06AC403B" w:rsidR="00E02FFF" w:rsidRPr="00106E84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06E84">
        <w:rPr>
          <w:sz w:val="24"/>
          <w:szCs w:val="24"/>
        </w:rPr>
        <w:t>Oświadczam, że nie podlegam wykluczeniu z postępowania na podstawie</w:t>
      </w:r>
      <w:r w:rsidRPr="00106E84">
        <w:rPr>
          <w:rFonts w:cstheme="minorHAnsi"/>
          <w:spacing w:val="-6"/>
          <w:sz w:val="24"/>
          <w:szCs w:val="24"/>
        </w:rPr>
        <w:t xml:space="preserve"> art. 109 ust 1 pkt. 7 i 8 ustawy </w:t>
      </w:r>
      <w:proofErr w:type="spellStart"/>
      <w:r w:rsidRPr="00106E84">
        <w:rPr>
          <w:rFonts w:cstheme="minorHAnsi"/>
          <w:spacing w:val="-6"/>
          <w:sz w:val="24"/>
          <w:szCs w:val="24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76B0FCBA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8B63A0">
        <w:rPr>
          <w:sz w:val="24"/>
          <w:szCs w:val="24"/>
        </w:rPr>
        <w:t>3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011C022" w14:textId="7EDC61A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5E9E86B" w14:textId="1390BD62" w:rsidR="00B707AC" w:rsidRDefault="00B707AC" w:rsidP="00B707AC">
      <w:pPr>
        <w:ind w:firstLine="0"/>
        <w:jc w:val="both"/>
        <w:rPr>
          <w:sz w:val="24"/>
          <w:szCs w:val="24"/>
        </w:rPr>
      </w:pPr>
    </w:p>
    <w:p w14:paraId="4F425267" w14:textId="3E6020E5" w:rsidR="00072E2F" w:rsidRPr="00B707AC" w:rsidRDefault="00072E2F" w:rsidP="00B707AC">
      <w:pPr>
        <w:ind w:firstLine="0"/>
        <w:jc w:val="both"/>
        <w:rPr>
          <w:sz w:val="24"/>
          <w:szCs w:val="24"/>
        </w:rPr>
      </w:pPr>
    </w:p>
    <w:p w14:paraId="188B7DAF" w14:textId="4053CFC0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8B63A0">
        <w:rPr>
          <w:sz w:val="24"/>
          <w:szCs w:val="24"/>
        </w:rPr>
        <w:t>3</w:t>
      </w:r>
      <w:r w:rsidR="00B707AC">
        <w:rPr>
          <w:sz w:val="24"/>
          <w:szCs w:val="24"/>
        </w:rPr>
        <w:t xml:space="preserve"> r.</w:t>
      </w:r>
    </w:p>
    <w:p w14:paraId="3A615946" w14:textId="22DA6F04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>(miejscowość, data)</w:t>
      </w:r>
      <w:r w:rsidR="00B707AC">
        <w:rPr>
          <w:sz w:val="18"/>
          <w:szCs w:val="18"/>
        </w:rPr>
        <w:t xml:space="preserve">                     </w:t>
      </w:r>
    </w:p>
    <w:p w14:paraId="3DC060CF" w14:textId="7148BFA8" w:rsidR="00B707AC" w:rsidRPr="008B63A0" w:rsidRDefault="008B63A0" w:rsidP="008B63A0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</w:t>
      </w:r>
      <w:r w:rsidR="00340247" w:rsidRPr="008B63A0">
        <w:rPr>
          <w:sz w:val="24"/>
          <w:szCs w:val="24"/>
        </w:rPr>
        <w:t>……………………………………</w:t>
      </w:r>
      <w:r w:rsidR="00B707AC" w:rsidRPr="008B63A0">
        <w:rPr>
          <w:sz w:val="18"/>
          <w:szCs w:val="18"/>
        </w:rPr>
        <w:t xml:space="preserve">    </w:t>
      </w:r>
    </w:p>
    <w:p w14:paraId="4AA660D6" w14:textId="2350D183" w:rsidR="008B63A0" w:rsidRPr="007D3C63" w:rsidRDefault="00B707AC" w:rsidP="007D3C63">
      <w:pPr>
        <w:pStyle w:val="Akapitzlist"/>
        <w:ind w:left="5676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40247">
        <w:rPr>
          <w:sz w:val="18"/>
          <w:szCs w:val="18"/>
        </w:rPr>
        <w:t>(podpis wykonawcy)</w:t>
      </w:r>
    </w:p>
    <w:p w14:paraId="57AD7F05" w14:textId="77777777" w:rsidR="005A72B4" w:rsidRDefault="005A72B4" w:rsidP="005A72B4">
      <w:pPr>
        <w:jc w:val="right"/>
        <w:rPr>
          <w:b/>
        </w:rPr>
      </w:pPr>
      <w:bookmarkStart w:id="0" w:name="_GoBack"/>
      <w:bookmarkEnd w:id="0"/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29F8E50D" w14:textId="77777777" w:rsidR="004D2704" w:rsidRPr="004D2704" w:rsidRDefault="004D2704" w:rsidP="004D2704">
      <w:pPr>
        <w:pStyle w:val="Akapitzlist"/>
        <w:ind w:left="0" w:firstLine="0"/>
        <w:jc w:val="both"/>
        <w:rPr>
          <w:rFonts w:cstheme="minorHAnsi"/>
          <w:b/>
          <w:color w:val="2E74B5" w:themeColor="accent1" w:themeShade="BF"/>
          <w:sz w:val="24"/>
        </w:rPr>
      </w:pPr>
      <w:r w:rsidRPr="004D2704">
        <w:rPr>
          <w:rFonts w:cstheme="minorHAnsi"/>
          <w:b/>
          <w:color w:val="2E74B5" w:themeColor="accent1" w:themeShade="BF"/>
          <w:sz w:val="24"/>
        </w:rPr>
        <w:t>Budowa peronu autobusowego przy drodze dojazdowej stanowiącej część pasa drogowego drogi ekspresowej S-10 w obrębie skrzyżowania z ul. Źródlaną w miejscowości Ciele w ramach zadania inwestycyjnego pn. „Budowa zatok autobusowych na terenie gminy Białe Błota”.</w:t>
      </w:r>
    </w:p>
    <w:p w14:paraId="1CA3A6BB" w14:textId="0F6F3212" w:rsidR="008B63A0" w:rsidRPr="00EB155A" w:rsidRDefault="008B63A0" w:rsidP="00072E2F">
      <w:pPr>
        <w:ind w:firstLine="0"/>
        <w:jc w:val="both"/>
        <w:rPr>
          <w:rFonts w:cstheme="minorHAnsi"/>
          <w:color w:val="2E74B5" w:themeColor="accent1" w:themeShade="BF"/>
          <w:sz w:val="24"/>
          <w:szCs w:val="24"/>
        </w:rPr>
      </w:pPr>
    </w:p>
    <w:p w14:paraId="488F6F3B" w14:textId="0F113C8E" w:rsidR="00072E2F" w:rsidRPr="00EB155A" w:rsidRDefault="00072E2F" w:rsidP="00072E2F">
      <w:pPr>
        <w:ind w:firstLine="0"/>
        <w:jc w:val="both"/>
        <w:rPr>
          <w:rFonts w:cstheme="minorHAnsi"/>
          <w:b/>
          <w:bCs/>
          <w:color w:val="2E74B5" w:themeColor="accent1" w:themeShade="BF"/>
          <w:sz w:val="24"/>
          <w:szCs w:val="24"/>
        </w:rPr>
      </w:pPr>
      <w:r w:rsidRPr="00EB155A">
        <w:rPr>
          <w:rFonts w:cstheme="minorHAnsi"/>
          <w:color w:val="2E74B5" w:themeColor="accent1" w:themeShade="BF"/>
          <w:sz w:val="24"/>
          <w:szCs w:val="24"/>
        </w:rPr>
        <w:t xml:space="preserve">Znak postępowania: </w:t>
      </w:r>
      <w:r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RZP.271.</w:t>
      </w:r>
      <w:r w:rsidR="004B07B6">
        <w:rPr>
          <w:rFonts w:cstheme="minorHAnsi"/>
          <w:b/>
          <w:bCs/>
          <w:color w:val="2E74B5" w:themeColor="accent1" w:themeShade="BF"/>
          <w:sz w:val="24"/>
          <w:szCs w:val="24"/>
        </w:rPr>
        <w:t>11</w:t>
      </w:r>
      <w:r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.202</w:t>
      </w:r>
      <w:r w:rsidR="008B63A0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3</w:t>
      </w:r>
      <w:r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.ZP3</w:t>
      </w:r>
    </w:p>
    <w:p w14:paraId="5C08A04E" w14:textId="77777777" w:rsidR="00B707AC" w:rsidRPr="000747B4" w:rsidRDefault="00B707AC" w:rsidP="00B707AC">
      <w:pPr>
        <w:ind w:firstLine="0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1DFF2A76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8B63A0">
        <w:rPr>
          <w:rFonts w:cstheme="minorHAnsi"/>
          <w:sz w:val="24"/>
          <w:szCs w:val="24"/>
        </w:rPr>
        <w:t>3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EA32640" w14:textId="3AEC3617" w:rsidR="006C4CFE" w:rsidRPr="00072E2F" w:rsidRDefault="0062352F" w:rsidP="00072E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EBE3130" w14:textId="4D6E2865" w:rsidR="00592EDC" w:rsidRDefault="00592EDC" w:rsidP="00F32E9B">
      <w:pPr>
        <w:ind w:firstLine="0"/>
        <w:rPr>
          <w:sz w:val="18"/>
          <w:szCs w:val="18"/>
        </w:rPr>
      </w:pPr>
    </w:p>
    <w:sectPr w:rsidR="00592EDC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46E6D67B" w:rsidR="00B04741" w:rsidRPr="00A9069C" w:rsidRDefault="0078016F" w:rsidP="004B07B6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EE312E">
            <w:rPr>
              <w:rFonts w:ascii="Calibri" w:hAnsi="Calibri" w:cs="Calibri"/>
              <w:b/>
            </w:rPr>
            <w:t>.</w:t>
          </w:r>
          <w:r w:rsidR="004B07B6">
            <w:rPr>
              <w:rFonts w:ascii="Calibri" w:hAnsi="Calibri" w:cs="Calibri"/>
              <w:b/>
            </w:rPr>
            <w:t>11</w:t>
          </w:r>
          <w:r w:rsidR="00A23C88">
            <w:rPr>
              <w:rFonts w:ascii="Calibri" w:hAnsi="Calibri" w:cs="Calibri"/>
              <w:b/>
            </w:rPr>
            <w:t>.</w:t>
          </w:r>
          <w:r w:rsidR="00703E19" w:rsidRPr="00A9069C">
            <w:rPr>
              <w:rFonts w:ascii="Calibri" w:hAnsi="Calibri" w:cs="Calibri"/>
              <w:b/>
            </w:rPr>
            <w:t>20</w:t>
          </w:r>
          <w:r w:rsidR="00EC3FF4">
            <w:rPr>
              <w:rFonts w:ascii="Calibri" w:hAnsi="Calibri" w:cs="Calibri"/>
              <w:b/>
            </w:rPr>
            <w:t>2</w:t>
          </w:r>
          <w:r w:rsidR="008B63A0">
            <w:rPr>
              <w:rFonts w:ascii="Calibri" w:hAnsi="Calibri" w:cs="Calibri"/>
              <w:b/>
            </w:rPr>
            <w:t>3</w:t>
          </w:r>
          <w:r w:rsidR="00B707AC">
            <w:rPr>
              <w:rFonts w:ascii="Calibri" w:hAnsi="Calibri" w:cs="Calibri"/>
              <w:b/>
            </w:rPr>
            <w:t>.</w:t>
          </w:r>
          <w:r w:rsidR="000C2C60">
            <w:rPr>
              <w:rFonts w:ascii="Calibri" w:hAnsi="Calibri" w:cs="Calibri"/>
              <w:b/>
            </w:rPr>
            <w:t>ZP</w:t>
          </w:r>
          <w:r w:rsidR="00072E2F">
            <w:rPr>
              <w:rFonts w:ascii="Calibri" w:hAnsi="Calibri" w:cs="Calibri"/>
              <w:b/>
            </w:rPr>
            <w:t>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72E2F"/>
    <w:rsid w:val="000C2C60"/>
    <w:rsid w:val="000C4F60"/>
    <w:rsid w:val="000D1A57"/>
    <w:rsid w:val="000D338E"/>
    <w:rsid w:val="00106E84"/>
    <w:rsid w:val="001149D7"/>
    <w:rsid w:val="00127214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8228F"/>
    <w:rsid w:val="003A5C5C"/>
    <w:rsid w:val="003A60F2"/>
    <w:rsid w:val="00467E4D"/>
    <w:rsid w:val="00484187"/>
    <w:rsid w:val="004B07B6"/>
    <w:rsid w:val="004B34CF"/>
    <w:rsid w:val="004D2704"/>
    <w:rsid w:val="00590457"/>
    <w:rsid w:val="00592EDC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3C63"/>
    <w:rsid w:val="007D78E6"/>
    <w:rsid w:val="007E7698"/>
    <w:rsid w:val="00845F6B"/>
    <w:rsid w:val="00883237"/>
    <w:rsid w:val="008B63A0"/>
    <w:rsid w:val="008C0787"/>
    <w:rsid w:val="008C2A7A"/>
    <w:rsid w:val="0093100F"/>
    <w:rsid w:val="009324CB"/>
    <w:rsid w:val="00932A17"/>
    <w:rsid w:val="00944C85"/>
    <w:rsid w:val="00950F7F"/>
    <w:rsid w:val="00976F3D"/>
    <w:rsid w:val="00A23C88"/>
    <w:rsid w:val="00A50578"/>
    <w:rsid w:val="00A9069C"/>
    <w:rsid w:val="00AF5942"/>
    <w:rsid w:val="00B04741"/>
    <w:rsid w:val="00B27981"/>
    <w:rsid w:val="00B30B29"/>
    <w:rsid w:val="00B4062D"/>
    <w:rsid w:val="00B707AC"/>
    <w:rsid w:val="00B831D7"/>
    <w:rsid w:val="00B85A5C"/>
    <w:rsid w:val="00B973D7"/>
    <w:rsid w:val="00C3585E"/>
    <w:rsid w:val="00C360DB"/>
    <w:rsid w:val="00C36E02"/>
    <w:rsid w:val="00CE75E8"/>
    <w:rsid w:val="00D12F03"/>
    <w:rsid w:val="00D83376"/>
    <w:rsid w:val="00E02FFF"/>
    <w:rsid w:val="00E15C34"/>
    <w:rsid w:val="00E5076B"/>
    <w:rsid w:val="00E70854"/>
    <w:rsid w:val="00E80260"/>
    <w:rsid w:val="00E8352D"/>
    <w:rsid w:val="00EB155A"/>
    <w:rsid w:val="00EC3FF4"/>
    <w:rsid w:val="00EE312E"/>
    <w:rsid w:val="00F3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072E2F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A2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3</cp:revision>
  <cp:lastPrinted>2023-02-15T07:02:00Z</cp:lastPrinted>
  <dcterms:created xsi:type="dcterms:W3CDTF">2023-03-27T09:01:00Z</dcterms:created>
  <dcterms:modified xsi:type="dcterms:W3CDTF">2023-03-27T11:35:00Z</dcterms:modified>
</cp:coreProperties>
</file>