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46" w:rsidRPr="00FA64B7" w:rsidRDefault="000C6046" w:rsidP="000C604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2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</w:t>
      </w:r>
      <w:r w:rsidR="00AD1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/GKN/23</w:t>
      </w:r>
    </w:p>
    <w:p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046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 dniu ….. </w:t>
      </w:r>
      <w:r w:rsidR="00A93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2023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we Włoszczowie, pomiędzy: </w:t>
      </w:r>
      <w:r w:rsidR="00AD1565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</w:t>
      </w:r>
      <w:r w:rsidR="00AD1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37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 we Włoszczowie przy ul. Wiśniowej 10,  </w:t>
      </w:r>
      <w:r w:rsidR="00AD1565" w:rsidRPr="009874BE">
        <w:rPr>
          <w:rFonts w:ascii="Times New Roman" w:eastAsia="Times New Roman" w:hAnsi="Times New Roman" w:cs="Times New Roman"/>
          <w:sz w:val="24"/>
          <w:szCs w:val="24"/>
        </w:rPr>
        <w:t>NIP 609-00-72-293, REGON 2910</w:t>
      </w:r>
      <w:r w:rsidR="00AD1565">
        <w:rPr>
          <w:rFonts w:ascii="Times New Roman" w:eastAsia="Times New Roman" w:hAnsi="Times New Roman" w:cs="Times New Roman"/>
          <w:sz w:val="24"/>
          <w:szCs w:val="24"/>
        </w:rPr>
        <w:t xml:space="preserve">09403 </w:t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 Zarząd w imieniu, którego działają: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:rsidR="000C6046" w:rsidRPr="007C4696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696">
        <w:rPr>
          <w:rFonts w:ascii="Times New Roman" w:eastAsia="Times New Roman" w:hAnsi="Times New Roman" w:cs="Times New Roman"/>
          <w:sz w:val="24"/>
          <w:szCs w:val="24"/>
          <w:lang w:eastAsia="pl-PL"/>
        </w:rPr>
        <w:t>z kontrasygnatą …………………….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 w dalszej części 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„Wykonawcą”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0C6046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32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426AE4" w:rsidRDefault="000C6046" w:rsidP="00801F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9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zamawia, a Wykonawca zobowiązuje się do</w:t>
      </w:r>
      <w:r w:rsidR="0062412A" w:rsidRPr="00624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412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2412A" w:rsidRPr="00624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porządzenia </w:t>
      </w:r>
      <w:r w:rsidR="00636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szt. </w:t>
      </w:r>
      <w:r w:rsidR="00230031" w:rsidRPr="00230031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</w:t>
      </w:r>
      <w:r w:rsidR="00426AE4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230031" w:rsidRPr="00230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szacunkow</w:t>
      </w:r>
      <w:r w:rsidR="00426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="00636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niżej opisanych nieruchomości, </w:t>
      </w:r>
      <w:r w:rsidR="00426AE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36C59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kreślających</w:t>
      </w:r>
      <w:r w:rsidR="00426AE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36C59" w:rsidRPr="00636C59" w:rsidRDefault="00636C59" w:rsidP="00636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36C5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Pierwszy operat:</w:t>
      </w:r>
    </w:p>
    <w:p w:rsidR="00801F10" w:rsidRDefault="00636C59" w:rsidP="00801F10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426AE4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</w:t>
      </w:r>
      <w:r w:rsidR="00801F10"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wartości nieruchomości oznaczonej przed scaleniem </w:t>
      </w:r>
      <w:r w:rsidR="00426AE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801F10"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podziałem nieruchomości działką ewidencyjną nr 3369/23, według stanu na dzień </w:t>
      </w:r>
      <w:r w:rsidR="00801F10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801F10"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29 października 2020 r. tj. dzień podjęcia  uchwały Nr XXIII/161/20 Rady Miejskiej </w:t>
      </w:r>
    </w:p>
    <w:p w:rsidR="00426AE4" w:rsidRDefault="00801F10" w:rsidP="00426AE4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we Włoszczowie z dnia 29 </w:t>
      </w:r>
      <w:r w:rsidRPr="00801F10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aździernika 2020 r. w sprawie scalenia i podziału nieruchomości położonych we Włoszczowie, a także wartości  urządzeń, których właściciele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>lub użytkownicy wieczyści nie mogli odłączyć od gruntu, oraz drzew i krzewów, a także ustalenia wysokości odszkodowania i dopłaty w celu ich wypłacenia dotychczasowym właścicielom przez Gminę Włoszczowa</w:t>
      </w:r>
      <w:r w:rsidR="00426AE4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636C59" w:rsidRPr="00636C59" w:rsidRDefault="00636C59" w:rsidP="00636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Drugi</w:t>
      </w:r>
      <w:r w:rsidRPr="00636C5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operat:</w:t>
      </w:r>
    </w:p>
    <w:p w:rsidR="00426AE4" w:rsidRDefault="00636C59" w:rsidP="00426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426AE4" w:rsidRPr="00426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1F10" w:rsidRPr="00426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6AE4" w:rsidRPr="00426AE4">
        <w:rPr>
          <w:rFonts w:ascii="Times New Roman" w:hAnsi="Times New Roman" w:cs="Times New Roman"/>
          <w:sz w:val="24"/>
          <w:szCs w:val="24"/>
        </w:rPr>
        <w:t>ustalenie wartości nieruchomości oznaczonej przed scaleniem i podziałem nieruchomości działką ewidencyjną nr 3453/1, według stanu na dzień 29 października 2020 r. tj. dzień podjęcia  uchwały Nr XXIII/161/20 Rady Miejskiej we Włoszczowie z dnia 29 października 2020 r. w sprawie scalenia i podziału nieruchomości położonych we Włoszczowie, a także wartości urządzeń, których właściciele lub użytkownicy wieczyści nie mogli odłączyć od gruntu, oraz drzew i krzewów, a także ustalenia wysokości odszkodowania i dopłaty w celu ich wypłacenia dotychczasowym właścicielom przez Gminę Włoszczowa</w:t>
      </w:r>
      <w:r w:rsidR="00426AE4">
        <w:rPr>
          <w:rFonts w:ascii="Times New Roman" w:hAnsi="Times New Roman" w:cs="Times New Roman"/>
          <w:sz w:val="24"/>
          <w:szCs w:val="24"/>
        </w:rPr>
        <w:t>;</w:t>
      </w:r>
      <w:r w:rsidR="00426AE4" w:rsidRPr="00426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C59" w:rsidRPr="00636C59" w:rsidRDefault="00636C59" w:rsidP="00636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Trzeci</w:t>
      </w:r>
      <w:r w:rsidRPr="00636C5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operat:</w:t>
      </w:r>
    </w:p>
    <w:p w:rsidR="003C13C7" w:rsidRDefault="00636C59" w:rsidP="003C13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26AE4">
        <w:rPr>
          <w:rFonts w:ascii="Times New Roman" w:hAnsi="Times New Roman" w:cs="Times New Roman"/>
          <w:sz w:val="24"/>
          <w:szCs w:val="24"/>
        </w:rPr>
        <w:t xml:space="preserve"> </w:t>
      </w:r>
      <w:r w:rsidR="00426AE4" w:rsidRPr="00426A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ustalenie wartości nieruchomości oznaczonej przed scaleniem i podziałem nieruchomości działką ewidencyjną nr 3452/1, według stanu na dzień 29 października 2020 r. tj. dzień podjęcia  uchwały Nr XXIII/161/20 Rady Miejskiej we Włoszczowie z dnia 29 października 2020 r. w sprawie scalenia i podziału nieruchomości położonych we Włoszczowie, a także wartości urządzeń, których właściciele lub użytkownicy wieczyści nie mogli odłączyć od gruntu, oraz drzew i krzewów; </w:t>
      </w:r>
    </w:p>
    <w:p w:rsidR="003C13C7" w:rsidRDefault="003C13C7" w:rsidP="003C13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</w:t>
      </w:r>
      <w:r w:rsidR="00426AE4" w:rsidRPr="00426AE4">
        <w:rPr>
          <w:rFonts w:ascii="Times New Roman" w:eastAsia="Times New Roman" w:hAnsi="Times New Roman" w:cs="Times New Roman"/>
          <w:sz w:val="24"/>
          <w:szCs w:val="20"/>
          <w:lang w:eastAsia="pl-PL"/>
        </w:rPr>
        <w:t>ustalenie wysokości odszkodowania w celu jego wypłacenia dotychczasowemu właścicielowi przez Gminę Włoszczowa;</w:t>
      </w:r>
    </w:p>
    <w:p w:rsidR="00426AE4" w:rsidRPr="00426AE4" w:rsidRDefault="003C13C7" w:rsidP="003C13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26AE4" w:rsidRPr="00426A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ustalenie wysokości dopłaty w celu jej wypłacenia Gminie Włoszczowa przez dotychczasowego właściciela.</w:t>
      </w:r>
    </w:p>
    <w:p w:rsidR="00801F10" w:rsidRPr="003A6DB8" w:rsidRDefault="00801F10" w:rsidP="00801F10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2</w:t>
      </w:r>
    </w:p>
    <w:p w:rsidR="000C6046" w:rsidRPr="00FA64B7" w:rsidRDefault="000C6046" w:rsidP="000C60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</w:t>
      </w:r>
      <w:r w:rsidR="00636C59">
        <w:rPr>
          <w:rFonts w:ascii="Times New Roman" w:eastAsia="Times New Roman" w:hAnsi="Times New Roman" w:cs="Times New Roman"/>
          <w:sz w:val="24"/>
          <w:szCs w:val="24"/>
          <w:lang w:eastAsia="pl-PL"/>
        </w:rPr>
        <w:t>opisany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w zapytaniu ofertowym znak: </w:t>
      </w:r>
      <w:r w:rsidR="00636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GKN.272.</w:t>
      </w:r>
      <w:r w:rsidR="00534AF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60A9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B3D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B3D5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.BG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stanowiącym załącznik do niniejszej Umowy.</w:t>
      </w:r>
    </w:p>
    <w:p w:rsidR="000C6046" w:rsidRPr="00FA64B7" w:rsidRDefault="000C6046" w:rsidP="000C604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046" w:rsidRDefault="000C6046" w:rsidP="000C604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0F066F" w:rsidRPr="000F066F" w:rsidRDefault="000F066F" w:rsidP="000F06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 wykonania operat</w:t>
      </w:r>
      <w:r w:rsidR="003C13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szacunkow</w:t>
      </w:r>
      <w:r w:rsidR="003C13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0F0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dnia </w:t>
      </w:r>
      <w:r w:rsidR="00C60A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 września</w:t>
      </w:r>
      <w:r w:rsidR="00C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F0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2023r.</w:t>
      </w:r>
    </w:p>
    <w:p w:rsidR="00706A6C" w:rsidRDefault="00706A6C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974D7F" w:rsidRDefault="000C6046" w:rsidP="00FF419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 wykonanie przedmiotu Umow</w:t>
      </w:r>
      <w:bookmarkStart w:id="0" w:name="_GoBack"/>
      <w:bookmarkEnd w:id="0"/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ustala się na kwotę: </w:t>
      </w:r>
    </w:p>
    <w:p w:rsidR="000C6046" w:rsidRDefault="000C6046" w:rsidP="00974D7F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…………zł  netto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…</w:t>
      </w:r>
      <w:r w:rsidR="00974D7F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…………………………………………….…………….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</w:p>
    <w:p w:rsidR="000C6046" w:rsidRPr="00FA64B7" w:rsidRDefault="000C6046" w:rsidP="00FF4195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…………zł 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………………………………………...…………</w:t>
      </w:r>
      <w:r w:rsidR="005F2954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.……..).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6046" w:rsidRPr="00FA64B7" w:rsidRDefault="000C6046" w:rsidP="000C604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wymienione w ust. 1 pokrywa wszelkie koszty, jakie poniesie Wykonawca  z tytułu wykonania przedmiotu Umowy.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0C6046" w:rsidRPr="00FA64B7" w:rsidRDefault="000C6046" w:rsidP="000C60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za wykonany i przyjęty bez zastrzeżeń przedmiot zamówienia płatna będzie przelewem z konta Zamawiającego w terminie 14 dni licząc od daty dostarczenia Zamawiającemu prawidłowo wystawionej faktury na konto Wykonawcy.</w:t>
      </w:r>
    </w:p>
    <w:p w:rsidR="000C6046" w:rsidRPr="00FA64B7" w:rsidRDefault="000C6046" w:rsidP="000C60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faktury, będzie przyjęcie przez Zamawiającego prac określonych  w § 1 i § 2 niniejszej Umowy bez jakichkolwiek zastrzeżeń, co zostanie potwierdzone sporządzeniem protokołu odbioru prac.</w:t>
      </w:r>
    </w:p>
    <w:p w:rsidR="000C6046" w:rsidRPr="00FA64B7" w:rsidRDefault="000C6046" w:rsidP="000C60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:rsidR="000C6046" w:rsidRPr="00FA64B7" w:rsidRDefault="000C6046" w:rsidP="000C6046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Włoszczowski, ul. Wiśniowa 10, 29-100 Włoszczowa,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:rsidR="000C6046" w:rsidRPr="00FA64B7" w:rsidRDefault="000C6046" w:rsidP="000C6046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Odbiorca: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0C6046" w:rsidRPr="00FA64B7" w:rsidRDefault="000C6046" w:rsidP="000C6046">
      <w:pPr>
        <w:pStyle w:val="Akapitzlist"/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zapłacić Zamawiającemu karę w wysokości 15% ceny umownej w przypadku odstąpienia od umowy z powodu okoliczności, za które odpowiada Wykonawca.</w:t>
      </w:r>
    </w:p>
    <w:p w:rsidR="000C6046" w:rsidRPr="00FA64B7" w:rsidRDefault="000C6046" w:rsidP="000C6046">
      <w:pPr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Karę umowną za odstąpienie Wykonawcy od wykonania zamówienia sumuje się z karami                    wynikającymi z punktu 2 niniejszego paragrafu.</w:t>
      </w:r>
    </w:p>
    <w:p w:rsidR="000C6046" w:rsidRPr="00FA64B7" w:rsidRDefault="000C6046" w:rsidP="000C6046">
      <w:pPr>
        <w:pStyle w:val="Akapitzlist"/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zapłacić Zamawiającemu karę w wysokości 0.5% ceny umownej za każdy dzień opóźnienia w realizacji zamówienia, licząc od dnia następnego                   po upływie terminu umownego. Po bezskutecznym upływie 30 dni od wyznaczonego terminu umownego Zamawiający może odstąpić od Umowy i w związku z tym naliczy karę Wykonawcy w wysokości 40% ceny umownej.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Wykonawca wyraża zgodę na dokonywanie potrąceń kar umownych z wynagrodzenia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Zamawiający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:rsidR="000C6046" w:rsidRPr="00FA64B7" w:rsidRDefault="000C6046" w:rsidP="000C604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8D397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0C6046" w:rsidRPr="00FA64B7" w:rsidRDefault="000C6046" w:rsidP="000C604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udziela 36- miesięcznej gwarancji na wykonany przez siebie przedmiot Umowy.</w:t>
      </w:r>
    </w:p>
    <w:p w:rsidR="000C6046" w:rsidRPr="00FA64B7" w:rsidRDefault="000C6046" w:rsidP="000C6046">
      <w:pPr>
        <w:pStyle w:val="Akapitzlist"/>
        <w:numPr>
          <w:ilvl w:val="0"/>
          <w:numId w:val="1"/>
        </w:num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 Okres rękojmi strony ustalają na 36-miesięcy.</w:t>
      </w:r>
    </w:p>
    <w:p w:rsidR="000C6046" w:rsidRPr="00FA64B7" w:rsidRDefault="000C6046" w:rsidP="000C604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Bieg terminu, po upływie, którego wygasają uprawnienia z tytułu gwarancji i rękojmi,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rozpoczyna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w stosunku do Wykonawcy w dniu zakończenia przez Zamawiającego odbioru końcowego robót.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0C6046" w:rsidRPr="007E5456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:rsidR="003C13C7" w:rsidRDefault="003C13C7" w:rsidP="003C13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3C13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="00675D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z zleceniobiorcami. Jednocześnie Wykonawca zobowiązuje się do niezwłocznego poinformowania Zamawiającego o jakiejkolwiek zmianie w tym zakresie.</w:t>
      </w:r>
    </w:p>
    <w:p w:rsidR="000C6046" w:rsidRDefault="000C6046" w:rsidP="000C604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3C13C7" w:rsidRPr="00FA64B7" w:rsidRDefault="003C13C7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pStyle w:val="Akapitzlist"/>
        <w:numPr>
          <w:ilvl w:val="0"/>
          <w:numId w:val="4"/>
        </w:num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Bez pisemnej zgody Zamawiającego, Wykonawca nie może powierzyć wykonania zamówienia innym podmiotom.</w:t>
      </w:r>
    </w:p>
    <w:p w:rsidR="000C6046" w:rsidRPr="00FA64B7" w:rsidRDefault="000C6046" w:rsidP="000C6046">
      <w:pPr>
        <w:pStyle w:val="Akapitzlist"/>
        <w:numPr>
          <w:ilvl w:val="0"/>
          <w:numId w:val="4"/>
        </w:num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zawartej Umowy może nastąpić za zgodą obu stron, wyrażoną                             na piśmie pod rygorem nieważności.</w:t>
      </w:r>
    </w:p>
    <w:p w:rsidR="000C6046" w:rsidRPr="00FA64B7" w:rsidRDefault="000C6046" w:rsidP="000C604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3C13C7" w:rsidRPr="00FA64B7" w:rsidRDefault="003C13C7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przepisy kodeksu cywilnego.</w:t>
      </w:r>
    </w:p>
    <w:p w:rsidR="000C6046" w:rsidRPr="00FA64B7" w:rsidRDefault="000C6046" w:rsidP="000C6046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3C13C7" w:rsidRPr="00FA64B7" w:rsidRDefault="003C13C7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Sąd terytorialnie właściwy dla siedziby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C6046" w:rsidRPr="00FA64B7" w:rsidRDefault="000C6046" w:rsidP="000C6046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13C7" w:rsidRDefault="003C13C7" w:rsidP="00812B0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812B0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Umowę sporządzono w trzech jednobrzmiących egzemplarzach, z których dwa przeznaczone                   są dla Zamawiającego, a jeden dla Wykonawcy.</w:t>
      </w:r>
    </w:p>
    <w:p w:rsidR="000C6046" w:rsidRPr="00FA64B7" w:rsidRDefault="000C6046" w:rsidP="000C6046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34B7" w:rsidRDefault="00C534B7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34B7" w:rsidRDefault="00C534B7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                                                                         WYKONAWCA:</w:t>
      </w:r>
    </w:p>
    <w:p w:rsidR="000C6046" w:rsidRPr="00FA64B7" w:rsidRDefault="000C6046" w:rsidP="000C6046">
      <w:pPr>
        <w:spacing w:after="0" w:line="276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Default="000C6046"/>
    <w:sectPr w:rsidR="000C6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4246"/>
    <w:multiLevelType w:val="hybridMultilevel"/>
    <w:tmpl w:val="CE42715C"/>
    <w:lvl w:ilvl="0" w:tplc="7AAC8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8310DC4"/>
    <w:multiLevelType w:val="hybridMultilevel"/>
    <w:tmpl w:val="177A0FEC"/>
    <w:lvl w:ilvl="0" w:tplc="A52650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9659B"/>
    <w:multiLevelType w:val="hybridMultilevel"/>
    <w:tmpl w:val="1D2227FE"/>
    <w:lvl w:ilvl="0" w:tplc="7AAC8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5030D"/>
    <w:multiLevelType w:val="hybridMultilevel"/>
    <w:tmpl w:val="8182E4BE"/>
    <w:lvl w:ilvl="0" w:tplc="DF0C6C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B73D6"/>
    <w:multiLevelType w:val="hybridMultilevel"/>
    <w:tmpl w:val="C6D8D21C"/>
    <w:lvl w:ilvl="0" w:tplc="3D0A2C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8C1E39"/>
    <w:multiLevelType w:val="hybridMultilevel"/>
    <w:tmpl w:val="93500BAE"/>
    <w:lvl w:ilvl="0" w:tplc="A52650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44"/>
    <w:rsid w:val="00061C30"/>
    <w:rsid w:val="000C6046"/>
    <w:rsid w:val="000F066F"/>
    <w:rsid w:val="001D31CE"/>
    <w:rsid w:val="001D585B"/>
    <w:rsid w:val="0021032B"/>
    <w:rsid w:val="00230031"/>
    <w:rsid w:val="00287FAE"/>
    <w:rsid w:val="003C13C7"/>
    <w:rsid w:val="003C6167"/>
    <w:rsid w:val="00426AE4"/>
    <w:rsid w:val="0044619B"/>
    <w:rsid w:val="00534AFB"/>
    <w:rsid w:val="005E0444"/>
    <w:rsid w:val="005F2954"/>
    <w:rsid w:val="00614AD7"/>
    <w:rsid w:val="0062412A"/>
    <w:rsid w:val="00636C59"/>
    <w:rsid w:val="00675DFB"/>
    <w:rsid w:val="00706A6C"/>
    <w:rsid w:val="007B6178"/>
    <w:rsid w:val="007F1F8A"/>
    <w:rsid w:val="00801F10"/>
    <w:rsid w:val="00812B04"/>
    <w:rsid w:val="00826046"/>
    <w:rsid w:val="008716F1"/>
    <w:rsid w:val="008D3972"/>
    <w:rsid w:val="00974D7F"/>
    <w:rsid w:val="00A2087B"/>
    <w:rsid w:val="00A92E46"/>
    <w:rsid w:val="00A93706"/>
    <w:rsid w:val="00AD1565"/>
    <w:rsid w:val="00B701FC"/>
    <w:rsid w:val="00C40017"/>
    <w:rsid w:val="00C534B7"/>
    <w:rsid w:val="00C60A98"/>
    <w:rsid w:val="00C7494E"/>
    <w:rsid w:val="00C9528A"/>
    <w:rsid w:val="00CA19CE"/>
    <w:rsid w:val="00CB1235"/>
    <w:rsid w:val="00DB098E"/>
    <w:rsid w:val="00E715E6"/>
    <w:rsid w:val="00E82244"/>
    <w:rsid w:val="00EB3D57"/>
    <w:rsid w:val="00EB7732"/>
    <w:rsid w:val="00FC368E"/>
    <w:rsid w:val="00FF4195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04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0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A6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26A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6AE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04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0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A6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26A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6AE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Gładyś</dc:creator>
  <cp:keywords/>
  <dc:description/>
  <cp:lastModifiedBy>Bożena Gładyś</cp:lastModifiedBy>
  <cp:revision>44</cp:revision>
  <cp:lastPrinted>2023-08-09T13:22:00Z</cp:lastPrinted>
  <dcterms:created xsi:type="dcterms:W3CDTF">2023-04-27T10:38:00Z</dcterms:created>
  <dcterms:modified xsi:type="dcterms:W3CDTF">2023-08-10T08:43:00Z</dcterms:modified>
</cp:coreProperties>
</file>