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3.xml" ContentType="application/inkml+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9DE7" w14:textId="77777777" w:rsidR="00C16D88" w:rsidRPr="00272511" w:rsidRDefault="00646240">
      <w:pPr>
        <w:pStyle w:val="Heading10"/>
        <w:keepNext/>
        <w:keepLines/>
        <w:shd w:val="clear" w:color="auto" w:fill="auto"/>
        <w:spacing w:after="190" w:line="220" w:lineRule="exact"/>
        <w:ind w:left="20" w:firstLine="0"/>
        <w:rPr>
          <w:rFonts w:ascii="Arial Narrow" w:hAnsi="Arial Narrow"/>
        </w:rPr>
      </w:pPr>
      <w:r w:rsidRPr="00272511">
        <w:rPr>
          <w:rFonts w:ascii="Arial Narrow" w:hAnsi="Arial Narrow"/>
        </w:rPr>
        <w:t>PROJEKT UMOWY</w:t>
      </w:r>
    </w:p>
    <w:p w14:paraId="222154DA" w14:textId="5FF1E837" w:rsidR="00C16D88" w:rsidRPr="00272511" w:rsidRDefault="00F36B62">
      <w:pPr>
        <w:pStyle w:val="Bodytext20"/>
        <w:shd w:val="clear" w:color="auto" w:fill="auto"/>
        <w:spacing w:before="0"/>
        <w:ind w:left="400" w:hanging="400"/>
        <w:rPr>
          <w:rFonts w:ascii="Arial Narrow" w:hAnsi="Arial Narrow"/>
        </w:rPr>
      </w:pPr>
      <w:r w:rsidRPr="00272511">
        <w:rPr>
          <w:rFonts w:ascii="Arial Narrow" w:hAnsi="Arial Narrow"/>
        </w:rPr>
        <w:t xml:space="preserve">zawarta </w:t>
      </w:r>
      <w:r w:rsidR="001D1227" w:rsidRPr="00272511">
        <w:rPr>
          <w:rFonts w:ascii="Arial Narrow" w:hAnsi="Arial Narrow"/>
        </w:rPr>
        <w:t xml:space="preserve">w dniu …………………. w Katowicach </w:t>
      </w:r>
      <w:r w:rsidRPr="00272511">
        <w:rPr>
          <w:rFonts w:ascii="Arial Narrow" w:hAnsi="Arial Narrow"/>
        </w:rPr>
        <w:t>pomiędzy:</w:t>
      </w:r>
    </w:p>
    <w:p w14:paraId="73C0EFEF" w14:textId="77777777" w:rsidR="00B00EA5" w:rsidRPr="00272511" w:rsidRDefault="00B00EA5">
      <w:pPr>
        <w:pStyle w:val="Bodytext20"/>
        <w:shd w:val="clear" w:color="auto" w:fill="auto"/>
        <w:spacing w:before="0"/>
        <w:ind w:firstLine="0"/>
        <w:rPr>
          <w:rStyle w:val="Bodytext2Bold"/>
          <w:rFonts w:ascii="Arial Narrow" w:hAnsi="Arial Narrow"/>
        </w:rPr>
      </w:pPr>
      <w:r w:rsidRPr="00272511">
        <w:rPr>
          <w:rStyle w:val="Bodytext2Bold"/>
          <w:rFonts w:ascii="Arial Narrow" w:hAnsi="Arial Narrow"/>
        </w:rPr>
        <w:t xml:space="preserve">Województwem Śląskim, </w:t>
      </w:r>
      <w:r w:rsidRPr="00272511">
        <w:rPr>
          <w:rStyle w:val="Bodytext2Bold"/>
          <w:rFonts w:ascii="Arial Narrow" w:hAnsi="Arial Narrow"/>
          <w:b w:val="0"/>
        </w:rPr>
        <w:t>w imieniu którego działa Dyrektor Śląskiego Zarządu Nieruchomości  - Pan Rafał Turotszy, na podstawie pełnomocnictwa nr 00102/2013 z dnia  25 kwietnia 2013 r., z siedzibą w Katowicach (kod: 40-172), przy ulicy Grabowej 1A</w:t>
      </w:r>
      <w:r w:rsidRPr="00272511">
        <w:rPr>
          <w:rStyle w:val="Bodytext2Bold"/>
          <w:rFonts w:ascii="Arial Narrow" w:hAnsi="Arial Narrow"/>
        </w:rPr>
        <w:t>,</w:t>
      </w:r>
    </w:p>
    <w:p w14:paraId="4BC189A7" w14:textId="77777777" w:rsidR="00C16D88" w:rsidRPr="00272511" w:rsidRDefault="00F36B62">
      <w:pPr>
        <w:pStyle w:val="Bodytext20"/>
        <w:shd w:val="clear" w:color="auto" w:fill="auto"/>
        <w:spacing w:before="0"/>
        <w:ind w:firstLine="0"/>
        <w:rPr>
          <w:rFonts w:ascii="Arial Narrow" w:hAnsi="Arial Narrow"/>
        </w:rPr>
      </w:pPr>
      <w:r w:rsidRPr="00272511">
        <w:rPr>
          <w:rFonts w:ascii="Arial Narrow" w:hAnsi="Arial Narrow"/>
        </w:rPr>
        <w:t xml:space="preserve">zwanym w dalszej części umowy </w:t>
      </w:r>
      <w:r w:rsidRPr="00272511">
        <w:rPr>
          <w:rStyle w:val="Bodytext2Bold"/>
          <w:rFonts w:ascii="Arial Narrow" w:hAnsi="Arial Narrow"/>
        </w:rPr>
        <w:t>„Zamawiającym"</w:t>
      </w:r>
      <w:r w:rsidR="00B00EA5" w:rsidRPr="00272511">
        <w:rPr>
          <w:rFonts w:ascii="Arial Narrow" w:hAnsi="Arial Narrow"/>
        </w:rPr>
        <w:t>,</w:t>
      </w:r>
    </w:p>
    <w:p w14:paraId="5ACA9FD0" w14:textId="77777777" w:rsidR="00B00EA5" w:rsidRPr="00272511" w:rsidRDefault="00F36B62" w:rsidP="00B00EA5">
      <w:pPr>
        <w:pStyle w:val="Bodytext20"/>
        <w:shd w:val="clear" w:color="auto" w:fill="auto"/>
        <w:tabs>
          <w:tab w:val="left" w:leader="dot" w:pos="2760"/>
        </w:tabs>
        <w:spacing w:before="0"/>
        <w:ind w:left="400" w:hanging="400"/>
        <w:rPr>
          <w:rFonts w:ascii="Arial Narrow" w:hAnsi="Arial Narrow"/>
        </w:rPr>
      </w:pPr>
      <w:r w:rsidRPr="00272511">
        <w:rPr>
          <w:rFonts w:ascii="Arial Narrow" w:hAnsi="Arial Narrow"/>
        </w:rPr>
        <w:t xml:space="preserve">a </w:t>
      </w:r>
    </w:p>
    <w:p w14:paraId="2A61C7BB" w14:textId="77777777" w:rsidR="00B00EA5" w:rsidRPr="00272511" w:rsidRDefault="00B00EA5" w:rsidP="00B00EA5">
      <w:pPr>
        <w:pStyle w:val="Bodytext20"/>
        <w:shd w:val="clear" w:color="auto" w:fill="auto"/>
        <w:tabs>
          <w:tab w:val="left" w:leader="dot" w:pos="2760"/>
        </w:tabs>
        <w:spacing w:before="0"/>
        <w:ind w:left="400" w:hanging="400"/>
        <w:rPr>
          <w:rFonts w:ascii="Arial Narrow" w:hAnsi="Arial Narrow"/>
        </w:rPr>
      </w:pPr>
      <w:r w:rsidRPr="00272511">
        <w:rPr>
          <w:rFonts w:ascii="Arial Narrow" w:hAnsi="Arial Narrow"/>
        </w:rPr>
        <w:t>……………………</w:t>
      </w:r>
    </w:p>
    <w:p w14:paraId="04380A42" w14:textId="77777777" w:rsidR="00C16D88" w:rsidRPr="00272511" w:rsidRDefault="00F36B62" w:rsidP="00B00EA5">
      <w:pPr>
        <w:pStyle w:val="Bodytext20"/>
        <w:shd w:val="clear" w:color="auto" w:fill="auto"/>
        <w:tabs>
          <w:tab w:val="left" w:leader="dot" w:pos="2760"/>
        </w:tabs>
        <w:spacing w:before="0"/>
        <w:ind w:left="400" w:hanging="400"/>
        <w:rPr>
          <w:rFonts w:ascii="Arial Narrow" w:hAnsi="Arial Narrow"/>
        </w:rPr>
      </w:pPr>
      <w:r w:rsidRPr="00272511">
        <w:rPr>
          <w:rFonts w:ascii="Arial Narrow" w:hAnsi="Arial Narrow"/>
        </w:rPr>
        <w:t xml:space="preserve">zwanym w dalszej części umowy </w:t>
      </w:r>
      <w:r w:rsidRPr="00272511">
        <w:rPr>
          <w:rStyle w:val="Bodytext2Bold"/>
          <w:rFonts w:ascii="Arial Narrow" w:hAnsi="Arial Narrow"/>
        </w:rPr>
        <w:t>„Wykonawcą"</w:t>
      </w:r>
      <w:r w:rsidR="00B00EA5" w:rsidRPr="00272511">
        <w:rPr>
          <w:rFonts w:ascii="Arial Narrow" w:hAnsi="Arial Narrow"/>
        </w:rPr>
        <w:t>.</w:t>
      </w:r>
    </w:p>
    <w:p w14:paraId="74EE37BA" w14:textId="77777777" w:rsidR="00B00EA5" w:rsidRPr="00272511" w:rsidRDefault="00B00EA5" w:rsidP="00B00EA5">
      <w:pPr>
        <w:pStyle w:val="Bodytext20"/>
        <w:shd w:val="clear" w:color="auto" w:fill="auto"/>
        <w:tabs>
          <w:tab w:val="left" w:leader="dot" w:pos="2760"/>
        </w:tabs>
        <w:spacing w:before="0"/>
        <w:ind w:left="400" w:hanging="400"/>
        <w:rPr>
          <w:rFonts w:ascii="Arial Narrow" w:hAnsi="Arial Narrow"/>
        </w:rPr>
      </w:pPr>
    </w:p>
    <w:p w14:paraId="71DCCBC9" w14:textId="77777777" w:rsidR="00B00EA5" w:rsidRPr="00272511" w:rsidRDefault="00B00EA5" w:rsidP="00B00EA5">
      <w:pPr>
        <w:pStyle w:val="Bodytext20"/>
        <w:shd w:val="clear" w:color="auto" w:fill="auto"/>
        <w:tabs>
          <w:tab w:val="left" w:leader="dot" w:pos="2760"/>
        </w:tabs>
        <w:spacing w:before="0"/>
        <w:ind w:left="400" w:hanging="400"/>
        <w:rPr>
          <w:rFonts w:ascii="Arial Narrow" w:hAnsi="Arial Narrow"/>
        </w:rPr>
      </w:pPr>
      <w:r w:rsidRPr="00272511">
        <w:rPr>
          <w:rFonts w:ascii="Arial Narrow" w:hAnsi="Arial Narrow"/>
        </w:rPr>
        <w:t>Przedmiotowe zamówienie nie podlega ustawie z dnia……. Prawo zamówień publicznych.</w:t>
      </w:r>
    </w:p>
    <w:p w14:paraId="3E82C98B" w14:textId="77777777" w:rsidR="00B00EA5" w:rsidRPr="00272511" w:rsidRDefault="00B00EA5" w:rsidP="00B00EA5">
      <w:pPr>
        <w:pStyle w:val="Bodytext20"/>
        <w:shd w:val="clear" w:color="auto" w:fill="auto"/>
        <w:tabs>
          <w:tab w:val="left" w:leader="dot" w:pos="2760"/>
        </w:tabs>
        <w:spacing w:before="0"/>
        <w:ind w:left="400" w:hanging="400"/>
        <w:rPr>
          <w:rFonts w:ascii="Arial Narrow" w:hAnsi="Arial Narrow"/>
        </w:rPr>
      </w:pPr>
    </w:p>
    <w:p w14:paraId="3A7AA626" w14:textId="77777777" w:rsidR="00B00EA5" w:rsidRPr="00272511" w:rsidRDefault="00B00EA5" w:rsidP="00B00EA5">
      <w:pPr>
        <w:pStyle w:val="Bodytext20"/>
        <w:shd w:val="clear" w:color="auto" w:fill="auto"/>
        <w:tabs>
          <w:tab w:val="left" w:leader="dot" w:pos="2760"/>
        </w:tabs>
        <w:spacing w:before="0"/>
        <w:ind w:left="400" w:hanging="400"/>
        <w:rPr>
          <w:rFonts w:ascii="Arial Narrow" w:hAnsi="Arial Narrow"/>
        </w:rPr>
      </w:pPr>
    </w:p>
    <w:p w14:paraId="0E44D2AE" w14:textId="77777777" w:rsidR="00C16D88" w:rsidRPr="00272511" w:rsidRDefault="00B00EA5">
      <w:pPr>
        <w:pStyle w:val="Heading10"/>
        <w:keepNext/>
        <w:keepLines/>
        <w:shd w:val="clear" w:color="auto" w:fill="auto"/>
        <w:spacing w:after="0" w:line="264" w:lineRule="exact"/>
        <w:ind w:left="20" w:firstLine="0"/>
        <w:rPr>
          <w:rFonts w:ascii="Arial Narrow" w:hAnsi="Arial Narrow"/>
        </w:rPr>
      </w:pPr>
      <w:bookmarkStart w:id="0" w:name="bookmark2"/>
      <w:r w:rsidRPr="00272511">
        <w:rPr>
          <w:rFonts w:ascii="Arial Narrow" w:hAnsi="Arial Narrow"/>
        </w:rPr>
        <w:t xml:space="preserve"> </w:t>
      </w:r>
      <w:r w:rsidR="00F36B62" w:rsidRPr="00272511">
        <w:rPr>
          <w:rFonts w:ascii="Arial Narrow" w:hAnsi="Arial Narrow"/>
        </w:rPr>
        <w:t>[PRZEDMIOT UMOWY]</w:t>
      </w:r>
      <w:bookmarkEnd w:id="0"/>
    </w:p>
    <w:p w14:paraId="01530CA5"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1" w:name="bookmark3"/>
      <w:r w:rsidRPr="00272511">
        <w:rPr>
          <w:rFonts w:ascii="Arial Narrow" w:hAnsi="Arial Narrow"/>
        </w:rPr>
        <w:t>§ 1</w:t>
      </w:r>
      <w:bookmarkEnd w:id="1"/>
    </w:p>
    <w:p w14:paraId="6A18C897" w14:textId="0A5BB6FF" w:rsidR="00EC4F8E" w:rsidRPr="00272511" w:rsidRDefault="00F36B62" w:rsidP="00EC4F8E">
      <w:pPr>
        <w:pStyle w:val="Bodytext20"/>
        <w:numPr>
          <w:ilvl w:val="0"/>
          <w:numId w:val="1"/>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 xml:space="preserve">Przedmiotem niniejszej umowy jest wymiana </w:t>
      </w:r>
      <w:r w:rsidR="00550237" w:rsidRPr="00272511">
        <w:rPr>
          <w:rFonts w:ascii="Arial Narrow" w:hAnsi="Arial Narrow"/>
        </w:rPr>
        <w:t xml:space="preserve">starego </w:t>
      </w:r>
      <w:r w:rsidRPr="00272511">
        <w:rPr>
          <w:rFonts w:ascii="Arial Narrow" w:hAnsi="Arial Narrow"/>
        </w:rPr>
        <w:t>kotła c.o.</w:t>
      </w:r>
      <w:r w:rsidR="00550237" w:rsidRPr="00272511">
        <w:rPr>
          <w:rFonts w:ascii="Arial Narrow" w:hAnsi="Arial Narrow"/>
        </w:rPr>
        <w:t xml:space="preserve"> na paliwo stałe,</w:t>
      </w:r>
      <w:r w:rsidR="002852CF" w:rsidRPr="00272511">
        <w:rPr>
          <w:rFonts w:ascii="Arial Narrow" w:hAnsi="Arial Narrow"/>
        </w:rPr>
        <w:t xml:space="preserve"> wraz instalacją</w:t>
      </w:r>
      <w:r w:rsidR="00550237" w:rsidRPr="00272511">
        <w:rPr>
          <w:rFonts w:ascii="Arial Narrow" w:hAnsi="Arial Narrow"/>
        </w:rPr>
        <w:t xml:space="preserve"> c.o. nowego kotła dwufunkcyjnego gazowego</w:t>
      </w:r>
      <w:r w:rsidRPr="00272511">
        <w:rPr>
          <w:rFonts w:ascii="Arial Narrow" w:hAnsi="Arial Narrow"/>
        </w:rPr>
        <w:t xml:space="preserve">, </w:t>
      </w:r>
      <w:r w:rsidR="005D2F39" w:rsidRPr="00272511">
        <w:rPr>
          <w:rFonts w:ascii="Arial Narrow" w:hAnsi="Arial Narrow"/>
        </w:rPr>
        <w:t xml:space="preserve">w </w:t>
      </w:r>
      <w:r w:rsidR="00BB7625" w:rsidRPr="00272511">
        <w:rPr>
          <w:rFonts w:ascii="Arial Narrow" w:hAnsi="Arial Narrow"/>
        </w:rPr>
        <w:t>mieszkaniu znajdującym się w budynku wielorodzinnym</w:t>
      </w:r>
      <w:r w:rsidR="00EC4F8E" w:rsidRPr="00272511">
        <w:rPr>
          <w:rFonts w:ascii="Arial Narrow" w:hAnsi="Arial Narrow"/>
        </w:rPr>
        <w:t xml:space="preserve"> </w:t>
      </w:r>
      <w:r w:rsidR="00C87B59" w:rsidRPr="00272511">
        <w:rPr>
          <w:rFonts w:ascii="Arial Narrow" w:hAnsi="Arial Narrow"/>
        </w:rPr>
        <w:t xml:space="preserve">Zamawiającego </w:t>
      </w:r>
      <w:r w:rsidR="00BB7625" w:rsidRPr="00272511">
        <w:rPr>
          <w:rFonts w:ascii="Arial Narrow" w:hAnsi="Arial Narrow"/>
        </w:rPr>
        <w:t>przy ul. Uzdrowiskowej 65 w Goczałkowicach</w:t>
      </w:r>
      <w:r w:rsidR="00C87B59" w:rsidRPr="00272511">
        <w:rPr>
          <w:rFonts w:ascii="Arial Narrow" w:hAnsi="Arial Narrow"/>
        </w:rPr>
        <w:t>- Zdroju</w:t>
      </w:r>
      <w:r w:rsidR="00BB7625" w:rsidRPr="00272511">
        <w:rPr>
          <w:rFonts w:ascii="Arial Narrow" w:hAnsi="Arial Narrow"/>
        </w:rPr>
        <w:t xml:space="preserve"> (zw. dalej „Obiektem”)</w:t>
      </w:r>
      <w:r w:rsidR="00C87B59" w:rsidRPr="00272511">
        <w:rPr>
          <w:rFonts w:ascii="Arial Narrow" w:hAnsi="Arial Narrow"/>
        </w:rPr>
        <w:t>.</w:t>
      </w:r>
    </w:p>
    <w:p w14:paraId="53D440F7" w14:textId="77777777" w:rsidR="00C16D88" w:rsidRPr="00272511" w:rsidRDefault="00F36B62" w:rsidP="00EC4F8E">
      <w:pPr>
        <w:pStyle w:val="Bodytext20"/>
        <w:numPr>
          <w:ilvl w:val="0"/>
          <w:numId w:val="1"/>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Zadanie będzie realizowane w systemie „Zaprojektuj i wybuduj".</w:t>
      </w:r>
    </w:p>
    <w:p w14:paraId="10CD2F8E" w14:textId="77777777" w:rsidR="00C16D88" w:rsidRPr="00272511" w:rsidRDefault="00F36B62">
      <w:pPr>
        <w:pStyle w:val="Bodytext20"/>
        <w:numPr>
          <w:ilvl w:val="0"/>
          <w:numId w:val="1"/>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Zakres prac:</w:t>
      </w:r>
    </w:p>
    <w:p w14:paraId="2AA61CAD" w14:textId="101B2F64" w:rsidR="00C16D88" w:rsidRPr="00272511" w:rsidRDefault="00F36B62" w:rsidP="0039021A">
      <w:pPr>
        <w:pStyle w:val="Bodytext20"/>
        <w:numPr>
          <w:ilvl w:val="0"/>
          <w:numId w:val="2"/>
        </w:numPr>
        <w:shd w:val="clear" w:color="auto" w:fill="auto"/>
        <w:tabs>
          <w:tab w:val="left" w:pos="356"/>
        </w:tabs>
        <w:spacing w:before="0" w:line="264" w:lineRule="exact"/>
        <w:ind w:left="400" w:hanging="400"/>
        <w:rPr>
          <w:rFonts w:ascii="Arial Narrow" w:hAnsi="Arial Narrow"/>
          <w:b/>
        </w:rPr>
      </w:pPr>
      <w:r w:rsidRPr="00272511">
        <w:rPr>
          <w:rFonts w:ascii="Arial Narrow" w:hAnsi="Arial Narrow"/>
          <w:b/>
        </w:rPr>
        <w:t xml:space="preserve">wykonanie </w:t>
      </w:r>
      <w:r w:rsidR="005D2F39" w:rsidRPr="00272511">
        <w:rPr>
          <w:rFonts w:ascii="Arial Narrow" w:hAnsi="Arial Narrow"/>
          <w:b/>
        </w:rPr>
        <w:t xml:space="preserve">wstępnego </w:t>
      </w:r>
      <w:r w:rsidRPr="00272511">
        <w:rPr>
          <w:rFonts w:ascii="Arial Narrow" w:hAnsi="Arial Narrow"/>
          <w:b/>
        </w:rPr>
        <w:t>projektu wykonawczego</w:t>
      </w:r>
      <w:r w:rsidR="005D2F39" w:rsidRPr="00272511">
        <w:rPr>
          <w:rFonts w:ascii="Arial Narrow" w:hAnsi="Arial Narrow"/>
          <w:b/>
        </w:rPr>
        <w:t xml:space="preserve"> robót instalacyjno-remontowych</w:t>
      </w:r>
      <w:r w:rsidR="00D3795F" w:rsidRPr="00272511">
        <w:rPr>
          <w:rFonts w:ascii="Arial Narrow" w:hAnsi="Arial Narrow"/>
          <w:b/>
        </w:rPr>
        <w:t xml:space="preserve"> w terminie 5 </w:t>
      </w:r>
      <w:r w:rsidR="00D2686E" w:rsidRPr="00272511">
        <w:rPr>
          <w:rFonts w:ascii="Arial Narrow" w:hAnsi="Arial Narrow"/>
          <w:b/>
        </w:rPr>
        <w:t>dni roboczych od podpisania umowy</w:t>
      </w:r>
      <w:r w:rsidR="005D2F39" w:rsidRPr="00272511">
        <w:rPr>
          <w:rFonts w:ascii="Arial Narrow" w:hAnsi="Arial Narrow"/>
          <w:b/>
        </w:rPr>
        <w:t>.</w:t>
      </w:r>
      <w:r w:rsidRPr="00272511">
        <w:rPr>
          <w:rFonts w:ascii="Arial Narrow" w:hAnsi="Arial Narrow"/>
          <w:b/>
        </w:rPr>
        <w:t xml:space="preserve"> Przedmiotowy </w:t>
      </w:r>
      <w:r w:rsidR="005D2F39" w:rsidRPr="00272511">
        <w:rPr>
          <w:rFonts w:ascii="Arial Narrow" w:hAnsi="Arial Narrow"/>
          <w:b/>
        </w:rPr>
        <w:t xml:space="preserve">wstępny </w:t>
      </w:r>
      <w:r w:rsidRPr="00272511">
        <w:rPr>
          <w:rFonts w:ascii="Arial Narrow" w:hAnsi="Arial Narrow"/>
          <w:b/>
        </w:rPr>
        <w:t xml:space="preserve">projekt wykonawczy musi uzyskać akceptację </w:t>
      </w:r>
      <w:r w:rsidR="00BB7625" w:rsidRPr="00272511">
        <w:rPr>
          <w:rFonts w:ascii="Arial Narrow" w:hAnsi="Arial Narrow"/>
          <w:b/>
        </w:rPr>
        <w:t>Zamawiającego</w:t>
      </w:r>
      <w:r w:rsidRPr="00272511">
        <w:rPr>
          <w:rFonts w:ascii="Arial Narrow" w:hAnsi="Arial Narrow"/>
          <w:b/>
        </w:rPr>
        <w:t xml:space="preserve"> przed rozpoczęciem robót instalacyjnych</w:t>
      </w:r>
      <w:r w:rsidR="00194B9F" w:rsidRPr="00272511">
        <w:rPr>
          <w:rFonts w:ascii="Arial Narrow" w:hAnsi="Arial Narrow"/>
        </w:rPr>
        <w:t xml:space="preserve">. </w:t>
      </w:r>
      <w:r w:rsidR="00194B9F" w:rsidRPr="00272511">
        <w:rPr>
          <w:rFonts w:ascii="Arial Narrow" w:hAnsi="Arial Narrow"/>
          <w:b/>
        </w:rPr>
        <w:t>Zamawiający zatwierdzi/odrzuci projekt w terminie do 2 dni roboczych od jego przedstawienia.</w:t>
      </w:r>
    </w:p>
    <w:p w14:paraId="41A6D444" w14:textId="77777777" w:rsidR="00C16D88" w:rsidRPr="00272511" w:rsidRDefault="00F36B62">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uzyskanie (w imieniu Zamawiającego) wymaganych prawem zgód i pozwoleń właściwych organów i instytucji (w wymaganej prawem formie) na wykonanie zaprojektowanych robót in</w:t>
      </w:r>
      <w:r w:rsidR="00AC0241" w:rsidRPr="00272511">
        <w:rPr>
          <w:rFonts w:ascii="Arial Narrow" w:hAnsi="Arial Narrow"/>
        </w:rPr>
        <w:t>stalacyjnych-– jeżeli wymagane,</w:t>
      </w:r>
    </w:p>
    <w:p w14:paraId="382A101E" w14:textId="0B923776" w:rsidR="005354A6" w:rsidRPr="00272511" w:rsidRDefault="00F36B62" w:rsidP="00AC0241">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 xml:space="preserve">wykonanie niezbędnych demontaży urządzeń i elementów instalacyjnych w </w:t>
      </w:r>
      <w:r w:rsidR="005354A6" w:rsidRPr="00272511">
        <w:rPr>
          <w:rFonts w:ascii="Arial Narrow" w:hAnsi="Arial Narrow"/>
        </w:rPr>
        <w:t>Obiekcie</w:t>
      </w:r>
      <w:r w:rsidR="002852CF" w:rsidRPr="00272511">
        <w:rPr>
          <w:rFonts w:ascii="Arial Narrow" w:hAnsi="Arial Narrow"/>
        </w:rPr>
        <w:t xml:space="preserve"> oraz przekazanie obecnie zainstalowanego pieca po jego demontażu właścicielowi tj. najemcy Obiektu (zw. alej Najemcą lub Użytkownikiem)</w:t>
      </w:r>
      <w:r w:rsidR="00D2686E" w:rsidRPr="00272511">
        <w:rPr>
          <w:rFonts w:ascii="Arial Narrow" w:hAnsi="Arial Narrow"/>
        </w:rPr>
        <w:t>,</w:t>
      </w:r>
    </w:p>
    <w:p w14:paraId="40B91974" w14:textId="77777777" w:rsidR="00366081" w:rsidRPr="00272511" w:rsidRDefault="00F36B62" w:rsidP="00366081">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wykonanie robót instalacyjnych</w:t>
      </w:r>
      <w:r w:rsidR="00366081" w:rsidRPr="00272511">
        <w:rPr>
          <w:rFonts w:ascii="Arial Narrow" w:hAnsi="Arial Narrow"/>
        </w:rPr>
        <w:t>,</w:t>
      </w:r>
      <w:r w:rsidRPr="00272511">
        <w:rPr>
          <w:rFonts w:ascii="Arial Narrow" w:hAnsi="Arial Narrow"/>
        </w:rPr>
        <w:t xml:space="preserve"> </w:t>
      </w:r>
    </w:p>
    <w:p w14:paraId="181246B8" w14:textId="77777777" w:rsidR="00366081" w:rsidRPr="00272511" w:rsidRDefault="00366081" w:rsidP="00366081">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montaż czujnika wykrywającego ulatniający się dwutlenek węgla (posiadający wymagane certyfikaty i dopuszczenia do stosowania w obiektach budowlanych),</w:t>
      </w:r>
    </w:p>
    <w:p w14:paraId="102FB094" w14:textId="77777777" w:rsidR="00366081" w:rsidRPr="00272511" w:rsidRDefault="00F36B62" w:rsidP="00366081">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wykonanie niezbędnych do utrzymania właściwych warunków użytkowania i estetyki pomieszczenia robót remontowo-budowlanych (szpachlowanie, malowanie, uszczelnienia, izolacje itp.),</w:t>
      </w:r>
    </w:p>
    <w:p w14:paraId="1095C5EE" w14:textId="77777777" w:rsidR="00C16D88" w:rsidRPr="00272511" w:rsidRDefault="00F36B62" w:rsidP="00366081">
      <w:pPr>
        <w:pStyle w:val="Bodytext20"/>
        <w:numPr>
          <w:ilvl w:val="0"/>
          <w:numId w:val="2"/>
        </w:numPr>
        <w:shd w:val="clear" w:color="auto" w:fill="auto"/>
        <w:tabs>
          <w:tab w:val="left" w:pos="356"/>
        </w:tabs>
        <w:spacing w:before="0" w:line="264" w:lineRule="exact"/>
        <w:ind w:left="400" w:hanging="400"/>
        <w:rPr>
          <w:rFonts w:ascii="Arial Narrow" w:hAnsi="Arial Narrow"/>
        </w:rPr>
      </w:pPr>
      <w:r w:rsidRPr="00272511">
        <w:rPr>
          <w:rFonts w:ascii="Arial Narrow" w:hAnsi="Arial Narrow"/>
        </w:rPr>
        <w:t xml:space="preserve">założenia i wskazania techniczne do projektowania i późniejszej realizacji robót w </w:t>
      </w:r>
      <w:r w:rsidR="00BB7625" w:rsidRPr="00272511">
        <w:rPr>
          <w:rFonts w:ascii="Arial Narrow" w:hAnsi="Arial Narrow"/>
        </w:rPr>
        <w:t>Obiekcie:</w:t>
      </w:r>
    </w:p>
    <w:p w14:paraId="5CD6FCB9" w14:textId="49ACA484" w:rsidR="00C16D88" w:rsidRPr="00272511" w:rsidRDefault="00F36B62">
      <w:pPr>
        <w:pStyle w:val="Bodytext20"/>
        <w:numPr>
          <w:ilvl w:val="0"/>
          <w:numId w:val="3"/>
        </w:numPr>
        <w:shd w:val="clear" w:color="auto" w:fill="auto"/>
        <w:tabs>
          <w:tab w:val="left" w:pos="762"/>
        </w:tabs>
        <w:spacing w:before="0" w:line="264" w:lineRule="exact"/>
        <w:ind w:left="760" w:hanging="360"/>
        <w:rPr>
          <w:rFonts w:ascii="Arial Narrow" w:hAnsi="Arial Narrow"/>
        </w:rPr>
      </w:pPr>
      <w:r w:rsidRPr="00272511">
        <w:rPr>
          <w:rFonts w:ascii="Arial Narrow" w:hAnsi="Arial Narrow"/>
        </w:rPr>
        <w:t xml:space="preserve">kocioł - </w:t>
      </w:r>
      <w:r w:rsidR="00366081" w:rsidRPr="00272511">
        <w:rPr>
          <w:rFonts w:ascii="Arial Narrow" w:hAnsi="Arial Narrow"/>
        </w:rPr>
        <w:t>dwufunkcyjny, który ma znajdować się w miejscu dotychczasowego przepływowego gazowego podgrzewacza wody,</w:t>
      </w:r>
    </w:p>
    <w:p w14:paraId="3EAA2710" w14:textId="77777777" w:rsidR="00C16D88" w:rsidRPr="00272511" w:rsidRDefault="00F36B62">
      <w:pPr>
        <w:pStyle w:val="Bodytext20"/>
        <w:numPr>
          <w:ilvl w:val="0"/>
          <w:numId w:val="3"/>
        </w:numPr>
        <w:shd w:val="clear" w:color="auto" w:fill="auto"/>
        <w:tabs>
          <w:tab w:val="left" w:pos="762"/>
        </w:tabs>
        <w:spacing w:before="0" w:line="264" w:lineRule="exact"/>
        <w:ind w:left="760" w:hanging="360"/>
        <w:rPr>
          <w:rFonts w:ascii="Arial Narrow" w:hAnsi="Arial Narrow"/>
        </w:rPr>
      </w:pPr>
      <w:r w:rsidRPr="00272511">
        <w:rPr>
          <w:rFonts w:ascii="Arial Narrow" w:hAnsi="Arial Narrow"/>
        </w:rPr>
        <w:t xml:space="preserve">nominalna moc grzewcza kotła </w:t>
      </w:r>
      <w:r w:rsidR="00366081" w:rsidRPr="00272511">
        <w:rPr>
          <w:rFonts w:ascii="Arial Narrow" w:hAnsi="Arial Narrow"/>
        </w:rPr>
        <w:t>–</w:t>
      </w:r>
      <w:r w:rsidRPr="00272511">
        <w:rPr>
          <w:rFonts w:ascii="Arial Narrow" w:hAnsi="Arial Narrow"/>
        </w:rPr>
        <w:t xml:space="preserve"> </w:t>
      </w:r>
      <w:r w:rsidR="00366081" w:rsidRPr="00272511">
        <w:rPr>
          <w:rFonts w:ascii="Arial Narrow" w:hAnsi="Arial Narrow"/>
        </w:rPr>
        <w:t>dostosowany do Obiektu,</w:t>
      </w:r>
    </w:p>
    <w:p w14:paraId="20A97332" w14:textId="77777777" w:rsidR="00C16D88" w:rsidRPr="00272511" w:rsidRDefault="00F36B62">
      <w:pPr>
        <w:pStyle w:val="Bodytext20"/>
        <w:numPr>
          <w:ilvl w:val="0"/>
          <w:numId w:val="3"/>
        </w:numPr>
        <w:shd w:val="clear" w:color="auto" w:fill="auto"/>
        <w:tabs>
          <w:tab w:val="left" w:pos="762"/>
        </w:tabs>
        <w:spacing w:before="0" w:line="264" w:lineRule="exact"/>
        <w:ind w:left="760" w:hanging="360"/>
        <w:rPr>
          <w:rFonts w:ascii="Arial Narrow" w:hAnsi="Arial Narrow"/>
        </w:rPr>
      </w:pPr>
      <w:r w:rsidRPr="00272511">
        <w:rPr>
          <w:rFonts w:ascii="Arial Narrow" w:hAnsi="Arial Narrow"/>
        </w:rPr>
        <w:t>sprawność kotła - od 96 do 108%,</w:t>
      </w:r>
    </w:p>
    <w:p w14:paraId="1FB50B99" w14:textId="77777777" w:rsidR="00C16D88" w:rsidRPr="00272511" w:rsidRDefault="00F36B62" w:rsidP="00366081">
      <w:pPr>
        <w:pStyle w:val="Bodytext20"/>
        <w:numPr>
          <w:ilvl w:val="0"/>
          <w:numId w:val="3"/>
        </w:numPr>
        <w:shd w:val="clear" w:color="auto" w:fill="auto"/>
        <w:tabs>
          <w:tab w:val="left" w:pos="774"/>
        </w:tabs>
        <w:spacing w:before="0" w:line="264" w:lineRule="exact"/>
        <w:ind w:left="760" w:hanging="360"/>
        <w:rPr>
          <w:rFonts w:ascii="Arial Narrow" w:hAnsi="Arial Narrow"/>
        </w:rPr>
      </w:pPr>
      <w:r w:rsidRPr="00272511">
        <w:rPr>
          <w:rFonts w:ascii="Arial Narrow" w:hAnsi="Arial Narrow"/>
        </w:rPr>
        <w:t>klasa energetyczna kotła - min. A,</w:t>
      </w:r>
    </w:p>
    <w:p w14:paraId="7F8ABC87" w14:textId="77777777" w:rsidR="0039021A" w:rsidRPr="00272511" w:rsidRDefault="0039021A" w:rsidP="00366081">
      <w:pPr>
        <w:pStyle w:val="Bodytext20"/>
        <w:numPr>
          <w:ilvl w:val="0"/>
          <w:numId w:val="32"/>
        </w:numPr>
        <w:shd w:val="clear" w:color="auto" w:fill="auto"/>
        <w:spacing w:before="0" w:line="264" w:lineRule="exact"/>
        <w:ind w:left="426" w:hanging="426"/>
        <w:rPr>
          <w:rFonts w:ascii="Arial Narrow" w:hAnsi="Arial Narrow"/>
        </w:rPr>
      </w:pPr>
      <w:r w:rsidRPr="00272511">
        <w:rPr>
          <w:rFonts w:ascii="Arial Narrow" w:hAnsi="Arial Narrow"/>
        </w:rPr>
        <w:t>przygotowanie projektu powykonawczego,</w:t>
      </w:r>
    </w:p>
    <w:p w14:paraId="086F7FFB" w14:textId="083A1471" w:rsidR="00C16D88" w:rsidRPr="00272511" w:rsidRDefault="00F36B62" w:rsidP="00366081">
      <w:pPr>
        <w:pStyle w:val="Bodytext20"/>
        <w:numPr>
          <w:ilvl w:val="0"/>
          <w:numId w:val="32"/>
        </w:numPr>
        <w:shd w:val="clear" w:color="auto" w:fill="auto"/>
        <w:spacing w:before="0" w:line="264" w:lineRule="exact"/>
        <w:ind w:left="426" w:hanging="426"/>
        <w:rPr>
          <w:rFonts w:ascii="Arial Narrow" w:hAnsi="Arial Narrow"/>
        </w:rPr>
      </w:pPr>
      <w:r w:rsidRPr="00272511">
        <w:rPr>
          <w:rFonts w:ascii="Arial Narrow" w:hAnsi="Arial Narrow"/>
        </w:rPr>
        <w:t xml:space="preserve">przygotowanie kotła </w:t>
      </w:r>
      <w:r w:rsidR="0039021A" w:rsidRPr="00272511">
        <w:rPr>
          <w:rFonts w:ascii="Arial Narrow" w:hAnsi="Arial Narrow"/>
        </w:rPr>
        <w:t xml:space="preserve">oraz instalacji </w:t>
      </w:r>
      <w:r w:rsidRPr="00272511">
        <w:rPr>
          <w:rFonts w:ascii="Arial Narrow" w:hAnsi="Arial Narrow"/>
        </w:rPr>
        <w:t>do odbioru końcowego przez Zamawiającego poprzez m.in.:</w:t>
      </w:r>
    </w:p>
    <w:p w14:paraId="388D7A41" w14:textId="2022FA21" w:rsidR="00C16D88" w:rsidRPr="00272511" w:rsidRDefault="00F36B62">
      <w:pPr>
        <w:pStyle w:val="Bodytext20"/>
        <w:numPr>
          <w:ilvl w:val="0"/>
          <w:numId w:val="4"/>
        </w:numPr>
        <w:shd w:val="clear" w:color="auto" w:fill="auto"/>
        <w:tabs>
          <w:tab w:val="left" w:pos="761"/>
        </w:tabs>
        <w:spacing w:before="0" w:line="264" w:lineRule="exact"/>
        <w:ind w:left="760" w:hanging="360"/>
        <w:rPr>
          <w:rFonts w:ascii="Arial Narrow" w:hAnsi="Arial Narrow"/>
        </w:rPr>
      </w:pPr>
      <w:r w:rsidRPr="00272511">
        <w:rPr>
          <w:rFonts w:ascii="Arial Narrow" w:hAnsi="Arial Narrow"/>
        </w:rPr>
        <w:t xml:space="preserve">uzgodnienie, przygotowanie i przekazanie </w:t>
      </w:r>
      <w:r w:rsidR="00C87B59" w:rsidRPr="00272511">
        <w:rPr>
          <w:rFonts w:ascii="Arial Narrow" w:hAnsi="Arial Narrow"/>
        </w:rPr>
        <w:t xml:space="preserve">Zamawiającemu </w:t>
      </w:r>
      <w:r w:rsidRPr="00272511">
        <w:rPr>
          <w:rFonts w:ascii="Arial Narrow" w:hAnsi="Arial Narrow"/>
        </w:rPr>
        <w:t>wymaganej dokumentacji technicznej (schematy instalacyjne, DTR, karty techniczne, dokumenty dopuszczające zamontowane materiały i urządzenia do stosowania na terytorium RP i UE, instrukcje itp.),</w:t>
      </w:r>
    </w:p>
    <w:p w14:paraId="2697E0B0" w14:textId="77777777" w:rsidR="00C16D88" w:rsidRPr="00272511" w:rsidRDefault="00F36B62">
      <w:pPr>
        <w:pStyle w:val="Bodytext20"/>
        <w:numPr>
          <w:ilvl w:val="0"/>
          <w:numId w:val="4"/>
        </w:numPr>
        <w:shd w:val="clear" w:color="auto" w:fill="auto"/>
        <w:tabs>
          <w:tab w:val="left" w:pos="761"/>
        </w:tabs>
        <w:spacing w:before="0" w:line="264" w:lineRule="exact"/>
        <w:ind w:left="760" w:hanging="360"/>
        <w:rPr>
          <w:rFonts w:ascii="Arial Narrow" w:hAnsi="Arial Narrow"/>
        </w:rPr>
      </w:pPr>
      <w:r w:rsidRPr="00272511">
        <w:rPr>
          <w:rFonts w:ascii="Arial Narrow" w:hAnsi="Arial Narrow"/>
        </w:rPr>
        <w:t>przeprowadzenie w obecności Użytkownika</w:t>
      </w:r>
      <w:r w:rsidR="0039021A" w:rsidRPr="00272511">
        <w:rPr>
          <w:rFonts w:ascii="Arial Narrow" w:hAnsi="Arial Narrow"/>
        </w:rPr>
        <w:t xml:space="preserve"> i/lub Zamawiającego</w:t>
      </w:r>
      <w:r w:rsidRPr="00272511">
        <w:rPr>
          <w:rFonts w:ascii="Arial Narrow" w:hAnsi="Arial Narrow"/>
        </w:rPr>
        <w:t xml:space="preserve"> wymaganych, potwierdzonych stosownymi protokołami prób i badań technicznych,</w:t>
      </w:r>
    </w:p>
    <w:p w14:paraId="2B9387F2" w14:textId="34EE8988" w:rsidR="0039021A" w:rsidRPr="00272511" w:rsidRDefault="00F36B62" w:rsidP="0039021A">
      <w:pPr>
        <w:pStyle w:val="Bodytext20"/>
        <w:numPr>
          <w:ilvl w:val="0"/>
          <w:numId w:val="4"/>
        </w:numPr>
        <w:shd w:val="clear" w:color="auto" w:fill="auto"/>
        <w:tabs>
          <w:tab w:val="left" w:pos="761"/>
        </w:tabs>
        <w:spacing w:before="0" w:line="264" w:lineRule="exact"/>
        <w:ind w:left="760" w:hanging="360"/>
        <w:rPr>
          <w:rFonts w:ascii="Arial Narrow" w:hAnsi="Arial Narrow"/>
        </w:rPr>
      </w:pPr>
      <w:r w:rsidRPr="00272511">
        <w:rPr>
          <w:rFonts w:ascii="Arial Narrow" w:hAnsi="Arial Narrow"/>
        </w:rPr>
        <w:t>wykonanie wymaganych zabezpieczeń p.poż. wykonanych instalacji</w:t>
      </w:r>
      <w:r w:rsidR="00C87B59" w:rsidRPr="00272511">
        <w:rPr>
          <w:rFonts w:ascii="Arial Narrow" w:hAnsi="Arial Narrow"/>
        </w:rPr>
        <w:t>,</w:t>
      </w:r>
      <w:r w:rsidRPr="00272511">
        <w:rPr>
          <w:rFonts w:ascii="Arial Narrow" w:hAnsi="Arial Narrow"/>
        </w:rPr>
        <w:t xml:space="preserve"> </w:t>
      </w:r>
    </w:p>
    <w:p w14:paraId="55D317BE" w14:textId="207E6069" w:rsidR="00C16D88" w:rsidRPr="00272511" w:rsidRDefault="00F36B62" w:rsidP="0039021A">
      <w:pPr>
        <w:pStyle w:val="Bodytext20"/>
        <w:numPr>
          <w:ilvl w:val="0"/>
          <w:numId w:val="4"/>
        </w:numPr>
        <w:shd w:val="clear" w:color="auto" w:fill="auto"/>
        <w:tabs>
          <w:tab w:val="left" w:pos="761"/>
        </w:tabs>
        <w:spacing w:before="0" w:line="264" w:lineRule="exact"/>
        <w:ind w:left="760" w:hanging="360"/>
        <w:rPr>
          <w:rFonts w:ascii="Arial Narrow" w:hAnsi="Arial Narrow"/>
        </w:rPr>
      </w:pPr>
      <w:r w:rsidRPr="00272511">
        <w:rPr>
          <w:rFonts w:ascii="Arial Narrow" w:hAnsi="Arial Narrow"/>
        </w:rPr>
        <w:t>udział w odbiorze końcowym przedmiotu zamówienia oraz przekazanie Zamawiającemu (najpóźniej w dniu odbioru końcowego) dokumentacji powykon</w:t>
      </w:r>
      <w:r w:rsidR="0039021A" w:rsidRPr="00272511">
        <w:rPr>
          <w:rFonts w:ascii="Arial Narrow" w:hAnsi="Arial Narrow"/>
        </w:rPr>
        <w:t>awczej (projekty, schemat,</w:t>
      </w:r>
      <w:r w:rsidRPr="00272511">
        <w:rPr>
          <w:rFonts w:ascii="Arial Narrow" w:hAnsi="Arial Narrow"/>
        </w:rPr>
        <w:t xml:space="preserve"> instrukcje obsługi, dokumen</w:t>
      </w:r>
      <w:r w:rsidR="00B26E2B" w:rsidRPr="00272511">
        <w:rPr>
          <w:rFonts w:ascii="Arial Narrow" w:hAnsi="Arial Narrow"/>
        </w:rPr>
        <w:t>ty</w:t>
      </w:r>
      <w:r w:rsidRPr="00272511">
        <w:rPr>
          <w:rFonts w:ascii="Arial Narrow" w:hAnsi="Arial Narrow"/>
        </w:rPr>
        <w:t xml:space="preserve"> </w:t>
      </w:r>
      <w:r w:rsidR="00B26E2B" w:rsidRPr="00272511">
        <w:rPr>
          <w:rFonts w:ascii="Arial Narrow" w:hAnsi="Arial Narrow"/>
        </w:rPr>
        <w:t>gwarancyjne</w:t>
      </w:r>
      <w:r w:rsidRPr="00272511">
        <w:rPr>
          <w:rFonts w:ascii="Arial Narrow" w:hAnsi="Arial Narrow"/>
        </w:rPr>
        <w:t>),</w:t>
      </w:r>
    </w:p>
    <w:p w14:paraId="1E42C325" w14:textId="7500964C" w:rsidR="00C16D88" w:rsidRPr="00272511" w:rsidRDefault="00F36B62" w:rsidP="00366081">
      <w:pPr>
        <w:pStyle w:val="Bodytext20"/>
        <w:numPr>
          <w:ilvl w:val="0"/>
          <w:numId w:val="2"/>
        </w:numPr>
        <w:shd w:val="clear" w:color="auto" w:fill="auto"/>
        <w:tabs>
          <w:tab w:val="left" w:pos="417"/>
        </w:tabs>
        <w:spacing w:before="0" w:line="264" w:lineRule="exact"/>
        <w:ind w:left="400" w:hanging="400"/>
        <w:rPr>
          <w:rFonts w:ascii="Arial Narrow" w:hAnsi="Arial Narrow"/>
        </w:rPr>
      </w:pPr>
      <w:r w:rsidRPr="00272511">
        <w:rPr>
          <w:rFonts w:ascii="Arial Narrow" w:hAnsi="Arial Narrow"/>
        </w:rPr>
        <w:lastRenderedPageBreak/>
        <w:t>konserwacja i serwisowanie</w:t>
      </w:r>
      <w:r w:rsidR="0020094F" w:rsidRPr="00272511">
        <w:rPr>
          <w:rFonts w:ascii="Arial Narrow" w:hAnsi="Arial Narrow"/>
        </w:rPr>
        <w:t xml:space="preserve"> (w zakresie wykonanych prac instalacyjno-montażowych)</w:t>
      </w:r>
      <w:r w:rsidRPr="00272511">
        <w:rPr>
          <w:rFonts w:ascii="Arial Narrow" w:hAnsi="Arial Narrow"/>
        </w:rPr>
        <w:t>, przez cały okres gwarancji i rę</w:t>
      </w:r>
      <w:r w:rsidR="00594ACA" w:rsidRPr="00272511">
        <w:rPr>
          <w:rFonts w:ascii="Arial Narrow" w:hAnsi="Arial Narrow"/>
        </w:rPr>
        <w:t>kojmi, zamontowanych urządzeń i </w:t>
      </w:r>
      <w:r w:rsidRPr="00272511">
        <w:rPr>
          <w:rFonts w:ascii="Arial Narrow" w:hAnsi="Arial Narrow"/>
        </w:rPr>
        <w:t>instalacji w zakresie niezbędnym do dotrzymania warunków gwarancji producenta urządzeń (wraz z dostawą i wymianą potrzebnych materiałów eksploatacyjnych),</w:t>
      </w:r>
    </w:p>
    <w:p w14:paraId="0245243C" w14:textId="77777777" w:rsidR="00C16D88" w:rsidRPr="00272511" w:rsidRDefault="00594ACA" w:rsidP="00366081">
      <w:pPr>
        <w:pStyle w:val="Bodytext20"/>
        <w:numPr>
          <w:ilvl w:val="0"/>
          <w:numId w:val="2"/>
        </w:numPr>
        <w:shd w:val="clear" w:color="auto" w:fill="auto"/>
        <w:tabs>
          <w:tab w:val="left" w:pos="417"/>
        </w:tabs>
        <w:spacing w:before="0" w:line="288" w:lineRule="exact"/>
        <w:ind w:left="400" w:hanging="400"/>
        <w:rPr>
          <w:rFonts w:ascii="Arial Narrow" w:hAnsi="Arial Narrow"/>
        </w:rPr>
      </w:pPr>
      <w:r w:rsidRPr="00272511">
        <w:rPr>
          <w:rFonts w:ascii="Arial Narrow" w:hAnsi="Arial Narrow"/>
        </w:rPr>
        <w:t>przeprowadzenie szkolenia z zakresu obsługi montowanych</w:t>
      </w:r>
      <w:r w:rsidR="00F36B62" w:rsidRPr="00272511">
        <w:rPr>
          <w:rFonts w:ascii="Arial Narrow" w:hAnsi="Arial Narrow"/>
        </w:rPr>
        <w:t xml:space="preserve"> urządzeń dla </w:t>
      </w:r>
      <w:r w:rsidR="0039021A" w:rsidRPr="00272511">
        <w:rPr>
          <w:rFonts w:ascii="Arial Narrow" w:hAnsi="Arial Narrow"/>
        </w:rPr>
        <w:t>Użytkownika</w:t>
      </w:r>
      <w:r w:rsidR="00F36B62" w:rsidRPr="00272511">
        <w:rPr>
          <w:rFonts w:ascii="Arial Narrow" w:hAnsi="Arial Narrow"/>
        </w:rPr>
        <w:t>,</w:t>
      </w:r>
    </w:p>
    <w:p w14:paraId="318BB158" w14:textId="0F00B4FF" w:rsidR="00C16D88" w:rsidRPr="00272511" w:rsidRDefault="00F36B62">
      <w:pPr>
        <w:pStyle w:val="Bodytext20"/>
        <w:numPr>
          <w:ilvl w:val="0"/>
          <w:numId w:val="1"/>
        </w:numPr>
        <w:shd w:val="clear" w:color="auto" w:fill="auto"/>
        <w:tabs>
          <w:tab w:val="left" w:pos="355"/>
        </w:tabs>
        <w:spacing w:before="0" w:after="240"/>
        <w:ind w:left="400" w:hanging="400"/>
        <w:rPr>
          <w:rFonts w:ascii="Arial Narrow" w:hAnsi="Arial Narrow"/>
        </w:rPr>
      </w:pPr>
      <w:r w:rsidRPr="00272511">
        <w:rPr>
          <w:rFonts w:ascii="Arial Narrow" w:hAnsi="Arial Narrow"/>
        </w:rPr>
        <w:t xml:space="preserve">Wykonawca zobowiązuje się do wykonania przedmiotu umowy zgodnie z zapytaniem ofertowym oraz ofertą Wykonawcy stanowiącymi </w:t>
      </w:r>
      <w:r w:rsidRPr="00272511">
        <w:rPr>
          <w:rStyle w:val="Bodytext2Bold"/>
          <w:rFonts w:ascii="Arial Narrow" w:hAnsi="Arial Narrow"/>
        </w:rPr>
        <w:t>załącznik nr 1</w:t>
      </w:r>
      <w:r w:rsidR="00C87B59" w:rsidRPr="00272511">
        <w:rPr>
          <w:rStyle w:val="Bodytext2Bold"/>
          <w:rFonts w:ascii="Arial Narrow" w:hAnsi="Arial Narrow"/>
        </w:rPr>
        <w:t xml:space="preserve"> </w:t>
      </w:r>
      <w:r w:rsidR="00C87B59" w:rsidRPr="00272511">
        <w:rPr>
          <w:rStyle w:val="Bodytext2Bold"/>
          <w:rFonts w:ascii="Arial Narrow" w:hAnsi="Arial Narrow"/>
          <w:b w:val="0"/>
          <w:bCs w:val="0"/>
        </w:rPr>
        <w:t>do niniejszej umowy</w:t>
      </w:r>
      <w:r w:rsidRPr="00272511">
        <w:rPr>
          <w:rFonts w:ascii="Arial Narrow" w:hAnsi="Arial Narrow"/>
          <w:b/>
        </w:rPr>
        <w:t>.</w:t>
      </w:r>
    </w:p>
    <w:p w14:paraId="571F4281" w14:textId="77777777" w:rsidR="00C16D88" w:rsidRPr="00272511" w:rsidRDefault="00F36B62">
      <w:pPr>
        <w:pStyle w:val="Bodytext30"/>
        <w:shd w:val="clear" w:color="auto" w:fill="auto"/>
        <w:spacing w:before="0"/>
        <w:ind w:left="20"/>
        <w:rPr>
          <w:rFonts w:ascii="Arial Narrow" w:hAnsi="Arial Narrow"/>
        </w:rPr>
      </w:pPr>
      <w:r w:rsidRPr="00272511">
        <w:rPr>
          <w:rFonts w:ascii="Arial Narrow" w:hAnsi="Arial Narrow"/>
        </w:rPr>
        <w:t>§ 2</w:t>
      </w:r>
    </w:p>
    <w:p w14:paraId="65472EEB" w14:textId="1FDAF81B" w:rsidR="00C16D88" w:rsidRPr="00272511" w:rsidRDefault="00F36B62">
      <w:pPr>
        <w:pStyle w:val="Bodytext20"/>
        <w:shd w:val="clear" w:color="auto" w:fill="auto"/>
        <w:spacing w:before="0"/>
        <w:ind w:left="400" w:hanging="400"/>
        <w:rPr>
          <w:rFonts w:ascii="Arial Narrow" w:hAnsi="Arial Narrow"/>
        </w:rPr>
      </w:pPr>
      <w:r w:rsidRPr="00272511">
        <w:rPr>
          <w:rFonts w:ascii="Arial Narrow" w:hAnsi="Arial Narrow"/>
        </w:rPr>
        <w:t xml:space="preserve">W przypadku rozbieżności w poszczególnych </w:t>
      </w:r>
      <w:r w:rsidR="00C87B59" w:rsidRPr="00272511">
        <w:rPr>
          <w:rFonts w:ascii="Arial Narrow" w:hAnsi="Arial Narrow"/>
        </w:rPr>
        <w:t xml:space="preserve">dokumentach </w:t>
      </w:r>
      <w:r w:rsidRPr="00272511">
        <w:rPr>
          <w:rFonts w:ascii="Arial Narrow" w:hAnsi="Arial Narrow"/>
        </w:rPr>
        <w:t>za wiążące w pierwszej kolejności</w:t>
      </w:r>
    </w:p>
    <w:p w14:paraId="76DFE853" w14:textId="2E6CDC61" w:rsidR="00C16D88" w:rsidRPr="00272511" w:rsidRDefault="00F36B62" w:rsidP="00C87B59">
      <w:pPr>
        <w:pStyle w:val="Bodytext20"/>
        <w:shd w:val="clear" w:color="auto" w:fill="auto"/>
        <w:spacing w:before="0"/>
        <w:ind w:firstLine="0"/>
        <w:rPr>
          <w:rFonts w:ascii="Arial Narrow" w:hAnsi="Arial Narrow"/>
        </w:rPr>
      </w:pPr>
      <w:r w:rsidRPr="00272511">
        <w:rPr>
          <w:rFonts w:ascii="Arial Narrow" w:hAnsi="Arial Narrow"/>
        </w:rPr>
        <w:t xml:space="preserve">strony uznają </w:t>
      </w:r>
      <w:r w:rsidR="00C87B59" w:rsidRPr="00272511">
        <w:rPr>
          <w:rFonts w:ascii="Arial Narrow" w:hAnsi="Arial Narrow"/>
        </w:rPr>
        <w:t xml:space="preserve">postanowienia </w:t>
      </w:r>
      <w:r w:rsidRPr="00272511">
        <w:rPr>
          <w:rFonts w:ascii="Arial Narrow" w:hAnsi="Arial Narrow"/>
        </w:rPr>
        <w:t>:</w:t>
      </w:r>
    </w:p>
    <w:p w14:paraId="06E0BB21" w14:textId="77777777" w:rsidR="0039021A" w:rsidRPr="00272511" w:rsidRDefault="00F36B62" w:rsidP="0039021A">
      <w:pPr>
        <w:pStyle w:val="Bodytext20"/>
        <w:numPr>
          <w:ilvl w:val="0"/>
          <w:numId w:val="5"/>
        </w:numPr>
        <w:shd w:val="clear" w:color="auto" w:fill="auto"/>
        <w:tabs>
          <w:tab w:val="left" w:pos="355"/>
        </w:tabs>
        <w:spacing w:before="0"/>
        <w:ind w:left="400" w:hanging="400"/>
        <w:rPr>
          <w:rFonts w:ascii="Arial Narrow" w:hAnsi="Arial Narrow"/>
        </w:rPr>
      </w:pPr>
      <w:r w:rsidRPr="00272511">
        <w:rPr>
          <w:rFonts w:ascii="Arial Narrow" w:hAnsi="Arial Narrow"/>
        </w:rPr>
        <w:t>umowy,</w:t>
      </w:r>
    </w:p>
    <w:p w14:paraId="7677A7F1" w14:textId="35870921" w:rsidR="0039021A" w:rsidRPr="00272511" w:rsidRDefault="00D2686E" w:rsidP="0039021A">
      <w:pPr>
        <w:pStyle w:val="Bodytext20"/>
        <w:numPr>
          <w:ilvl w:val="0"/>
          <w:numId w:val="5"/>
        </w:numPr>
        <w:shd w:val="clear" w:color="auto" w:fill="auto"/>
        <w:tabs>
          <w:tab w:val="left" w:pos="355"/>
        </w:tabs>
        <w:spacing w:before="0"/>
        <w:ind w:left="400" w:hanging="400"/>
        <w:rPr>
          <w:rFonts w:ascii="Arial Narrow" w:hAnsi="Arial Narrow"/>
        </w:rPr>
      </w:pPr>
      <w:r w:rsidRPr="00272511">
        <w:rPr>
          <w:rFonts w:ascii="Arial Narrow" w:hAnsi="Arial Narrow"/>
        </w:rPr>
        <w:t>oferty Wykonawcy,</w:t>
      </w:r>
    </w:p>
    <w:p w14:paraId="0A1A7F01" w14:textId="349FB49B" w:rsidR="00D2686E" w:rsidRPr="00272511" w:rsidRDefault="00D3795F" w:rsidP="0039021A">
      <w:pPr>
        <w:pStyle w:val="Bodytext20"/>
        <w:numPr>
          <w:ilvl w:val="0"/>
          <w:numId w:val="5"/>
        </w:numPr>
        <w:shd w:val="clear" w:color="auto" w:fill="auto"/>
        <w:tabs>
          <w:tab w:val="left" w:pos="355"/>
        </w:tabs>
        <w:spacing w:before="0"/>
        <w:ind w:left="400" w:hanging="400"/>
        <w:rPr>
          <w:rFonts w:ascii="Arial Narrow" w:hAnsi="Arial Narrow"/>
        </w:rPr>
      </w:pPr>
      <w:r w:rsidRPr="00272511">
        <w:rPr>
          <w:rFonts w:ascii="Arial Narrow" w:hAnsi="Arial Narrow"/>
        </w:rPr>
        <w:t>zapytania</w:t>
      </w:r>
      <w:r w:rsidR="00D2686E" w:rsidRPr="00272511">
        <w:rPr>
          <w:rFonts w:ascii="Arial Narrow" w:hAnsi="Arial Narrow"/>
        </w:rPr>
        <w:t xml:space="preserve"> ofertowe</w:t>
      </w:r>
      <w:r w:rsidRPr="00272511">
        <w:rPr>
          <w:rFonts w:ascii="Arial Narrow" w:hAnsi="Arial Narrow"/>
        </w:rPr>
        <w:t>go</w:t>
      </w:r>
      <w:r w:rsidR="00D2686E" w:rsidRPr="00272511">
        <w:rPr>
          <w:rFonts w:ascii="Arial Narrow" w:hAnsi="Arial Narrow"/>
        </w:rPr>
        <w:t>.</w:t>
      </w:r>
    </w:p>
    <w:p w14:paraId="6772C947" w14:textId="77777777" w:rsidR="0039021A" w:rsidRPr="00272511" w:rsidRDefault="0039021A" w:rsidP="0039021A">
      <w:pPr>
        <w:pStyle w:val="Bodytext20"/>
        <w:shd w:val="clear" w:color="auto" w:fill="auto"/>
        <w:tabs>
          <w:tab w:val="left" w:pos="355"/>
        </w:tabs>
        <w:spacing w:before="0" w:line="264" w:lineRule="exact"/>
        <w:ind w:left="400" w:firstLine="0"/>
        <w:rPr>
          <w:rFonts w:ascii="Arial Narrow" w:hAnsi="Arial Narrow"/>
        </w:rPr>
      </w:pPr>
    </w:p>
    <w:p w14:paraId="39A08508" w14:textId="77777777" w:rsidR="00594ACA" w:rsidRPr="00272511" w:rsidRDefault="00594ACA" w:rsidP="0039021A">
      <w:pPr>
        <w:pStyle w:val="Bodytext20"/>
        <w:shd w:val="clear" w:color="auto" w:fill="auto"/>
        <w:tabs>
          <w:tab w:val="left" w:pos="355"/>
        </w:tabs>
        <w:spacing w:before="0" w:line="264" w:lineRule="exact"/>
        <w:ind w:left="400" w:firstLine="0"/>
        <w:jc w:val="center"/>
        <w:rPr>
          <w:rFonts w:ascii="Arial Narrow" w:hAnsi="Arial Narrow"/>
          <w:b/>
        </w:rPr>
      </w:pPr>
      <w:r w:rsidRPr="00272511">
        <w:rPr>
          <w:rFonts w:ascii="Arial Narrow" w:hAnsi="Arial Narrow"/>
          <w:b/>
        </w:rPr>
        <w:t>§ 3</w:t>
      </w:r>
    </w:p>
    <w:p w14:paraId="5E1C4E62" w14:textId="77777777"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Wykonawca zobowiązuje się do wykonania robót objętych niniejszą umową z należytą starannością, zasadami wiedzy i sztuki budowlanej, obowiązującymi dokumentami normatywnymi i przepisami prawa oraz bieżącymi uzgodnieniami z Zamawiającym.</w:t>
      </w:r>
    </w:p>
    <w:p w14:paraId="7EF7F491" w14:textId="0CEB6D3C"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Materiały </w:t>
      </w:r>
      <w:r w:rsidR="00FB2EFC" w:rsidRPr="00272511">
        <w:rPr>
          <w:rFonts w:ascii="Arial Narrow" w:hAnsi="Arial Narrow"/>
        </w:rPr>
        <w:t xml:space="preserve">i urządzenia </w:t>
      </w:r>
      <w:r w:rsidRPr="00272511">
        <w:rPr>
          <w:rFonts w:ascii="Arial Narrow" w:hAnsi="Arial Narrow"/>
        </w:rPr>
        <w:t>do wykonania przedmiotu umowy dostarcza Wykonawca.</w:t>
      </w:r>
    </w:p>
    <w:p w14:paraId="096E5F42" w14:textId="671BCA44"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Użyte przez Wykonawcę do realizacji przedmiotu umowy materiały </w:t>
      </w:r>
      <w:r w:rsidR="001D1227" w:rsidRPr="00272511">
        <w:rPr>
          <w:rFonts w:ascii="Arial Narrow" w:hAnsi="Arial Narrow"/>
        </w:rPr>
        <w:t xml:space="preserve">i urządzenia </w:t>
      </w:r>
      <w:r w:rsidRPr="00272511">
        <w:rPr>
          <w:rFonts w:ascii="Arial Narrow" w:hAnsi="Arial Narrow"/>
        </w:rPr>
        <w:t>powinny odpowiadać co do jakości wymogom wyrobów dopuszczonych do obrotu i stosowania w budownictwie, określonych w ustawie Prawo budowlane. Wszystkie wbudowane przez Wykonawcę materiały do wykonania przedmiotu umowy muszą być fabrycznie nowe, ekonomiczne, funkcjonalne i trwałe.</w:t>
      </w:r>
    </w:p>
    <w:p w14:paraId="6A490EC3" w14:textId="2CFF4128"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Wykonawca jest zobowiązany przed wbudowaniem w obiekt materiałów do dostarczenia </w:t>
      </w:r>
      <w:r w:rsidR="00945206" w:rsidRPr="00272511">
        <w:rPr>
          <w:rFonts w:ascii="Arial Narrow" w:hAnsi="Arial Narrow"/>
        </w:rPr>
        <w:t>Zamawiającemu</w:t>
      </w:r>
      <w:r w:rsidRPr="00272511">
        <w:rPr>
          <w:rFonts w:ascii="Arial Narrow" w:hAnsi="Arial Narrow"/>
        </w:rPr>
        <w:t xml:space="preserve"> dokumentów, potwierdzających ich jakość: atestów, certyfikatów na znak bezpieczeństwa, deklaracji właściwości użytkowych, deklaracji zgodności z Polską Normą, Polskimi Normami Zharmonizowanymi lub innym dokumentem normaliz</w:t>
      </w:r>
      <w:r w:rsidR="00945206" w:rsidRPr="00272511">
        <w:rPr>
          <w:rFonts w:ascii="Arial Narrow" w:hAnsi="Arial Narrow"/>
        </w:rPr>
        <w:t>acyjnym, aprobat technicznych i </w:t>
      </w:r>
      <w:r w:rsidRPr="00272511">
        <w:rPr>
          <w:rFonts w:ascii="Arial Narrow" w:hAnsi="Arial Narrow"/>
        </w:rPr>
        <w:t xml:space="preserve">świadectw jakości. Jest to warunek do uzyskania zezwolenia </w:t>
      </w:r>
      <w:r w:rsidR="00280B3E" w:rsidRPr="00272511">
        <w:rPr>
          <w:rFonts w:ascii="Arial Narrow" w:hAnsi="Arial Narrow"/>
        </w:rPr>
        <w:t xml:space="preserve">od </w:t>
      </w:r>
      <w:r w:rsidRPr="00272511">
        <w:rPr>
          <w:rFonts w:ascii="Arial Narrow" w:hAnsi="Arial Narrow"/>
        </w:rPr>
        <w:t>Zamawiającego na przystąpienie do realizacji robót z zastosowaniem materiału</w:t>
      </w:r>
      <w:r w:rsidR="00280B3E" w:rsidRPr="00272511">
        <w:rPr>
          <w:rFonts w:ascii="Arial Narrow" w:hAnsi="Arial Narrow"/>
        </w:rPr>
        <w:t xml:space="preserve"> </w:t>
      </w:r>
      <w:r w:rsidR="00C36ED2" w:rsidRPr="00272511">
        <w:rPr>
          <w:rFonts w:ascii="Arial Narrow" w:hAnsi="Arial Narrow"/>
        </w:rPr>
        <w:t>w</w:t>
      </w:r>
      <w:r w:rsidR="00280B3E" w:rsidRPr="00272511">
        <w:rPr>
          <w:rFonts w:ascii="Arial Narrow" w:hAnsi="Arial Narrow"/>
        </w:rPr>
        <w:t xml:space="preserve"> zw. z §</w:t>
      </w:r>
    </w:p>
    <w:p w14:paraId="0FC839FE" w14:textId="3A7A4AA0"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Wykonawca oświadcza, że zapoznał się </w:t>
      </w:r>
      <w:r w:rsidR="001D1227" w:rsidRPr="00272511">
        <w:rPr>
          <w:rFonts w:ascii="Arial Narrow" w:hAnsi="Arial Narrow"/>
        </w:rPr>
        <w:t xml:space="preserve">podczas wizji lokalnej </w:t>
      </w:r>
      <w:r w:rsidRPr="00272511">
        <w:rPr>
          <w:rFonts w:ascii="Arial Narrow" w:hAnsi="Arial Narrow"/>
        </w:rPr>
        <w:t>z miejscem i warunkami realizacji przedmiotu umowy, uzyskał na ten temat wszelkie niezbędne mu informacje, uznał je za wystarczające do prawidłowej oceny, wyceny oraz realizacji przedmiotu umowy i nie zgłasza z tego tytułu żadnych zastrzeżeń ani roszczeń do Zamawiającego.</w:t>
      </w:r>
    </w:p>
    <w:p w14:paraId="0F656F03" w14:textId="77777777"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Wykonawca umożliwi Zamawiającemu oraz Użytkownikowi w każdym czasie przeprowadzenie kontroli terenu realizowanych robót, stosowanych w ich </w:t>
      </w:r>
      <w:r w:rsidR="00945206" w:rsidRPr="00272511">
        <w:rPr>
          <w:rFonts w:ascii="Arial Narrow" w:hAnsi="Arial Narrow"/>
        </w:rPr>
        <w:t>toku materiałów oraz kontroli w </w:t>
      </w:r>
      <w:r w:rsidRPr="00272511">
        <w:rPr>
          <w:rFonts w:ascii="Arial Narrow" w:hAnsi="Arial Narrow"/>
        </w:rPr>
        <w:t>sprawach dotyczących bezpośredniej realizacji przedmiotu umowy.</w:t>
      </w:r>
    </w:p>
    <w:p w14:paraId="4160803C" w14:textId="77777777" w:rsidR="00C16D88" w:rsidRPr="00272511" w:rsidRDefault="00F36B62">
      <w:pPr>
        <w:pStyle w:val="Bodytext20"/>
        <w:numPr>
          <w:ilvl w:val="0"/>
          <w:numId w:val="6"/>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Wykonawca oświadcza, że posiada wymagane przepisami prawa uprawnienia do wykonywania instalacji sanitarnych (w szczególności gazowych i cieplnych) w obiektach budowlanych.</w:t>
      </w:r>
    </w:p>
    <w:p w14:paraId="2E2455D7" w14:textId="77777777" w:rsidR="00C16D88" w:rsidRPr="00272511" w:rsidRDefault="00F36B62">
      <w:pPr>
        <w:pStyle w:val="Bodytext20"/>
        <w:numPr>
          <w:ilvl w:val="0"/>
          <w:numId w:val="6"/>
        </w:numPr>
        <w:shd w:val="clear" w:color="auto" w:fill="auto"/>
        <w:tabs>
          <w:tab w:val="left" w:pos="404"/>
        </w:tabs>
        <w:spacing w:before="0" w:after="240" w:line="264" w:lineRule="exact"/>
        <w:ind w:left="440" w:hanging="440"/>
        <w:rPr>
          <w:rFonts w:ascii="Arial Narrow" w:hAnsi="Arial Narrow"/>
        </w:rPr>
      </w:pPr>
      <w:r w:rsidRPr="00272511">
        <w:rPr>
          <w:rFonts w:ascii="Arial Narrow" w:hAnsi="Arial Narrow"/>
        </w:rPr>
        <w:t xml:space="preserve">Wykonawca oświadcza, że posiada aktualne ubezpieczenie OC w zakresie wykonywanej działalności z odpowiedzialnością do wysokości co najmniej </w:t>
      </w:r>
      <w:r w:rsidR="0039021A" w:rsidRPr="00272511">
        <w:rPr>
          <w:rFonts w:ascii="Arial Narrow" w:hAnsi="Arial Narrow"/>
        </w:rPr>
        <w:t>jednokrotności</w:t>
      </w:r>
      <w:r w:rsidRPr="00272511">
        <w:rPr>
          <w:rFonts w:ascii="Arial Narrow" w:hAnsi="Arial Narrow"/>
        </w:rPr>
        <w:t xml:space="preserve"> wartości </w:t>
      </w:r>
      <w:r w:rsidR="0039021A" w:rsidRPr="00272511">
        <w:rPr>
          <w:rFonts w:ascii="Arial Narrow" w:hAnsi="Arial Narrow"/>
        </w:rPr>
        <w:t>brutto</w:t>
      </w:r>
      <w:r w:rsidRPr="00272511">
        <w:rPr>
          <w:rFonts w:ascii="Arial Narrow" w:hAnsi="Arial Narrow"/>
        </w:rPr>
        <w:t xml:space="preserve"> złożonej oferty.</w:t>
      </w:r>
    </w:p>
    <w:p w14:paraId="42FDDCFE" w14:textId="77777777" w:rsidR="00C16D88" w:rsidRPr="00272511" w:rsidRDefault="00F36B62">
      <w:pPr>
        <w:pStyle w:val="Bodytext30"/>
        <w:shd w:val="clear" w:color="auto" w:fill="auto"/>
        <w:spacing w:before="0" w:line="264" w:lineRule="exact"/>
        <w:ind w:left="40"/>
        <w:rPr>
          <w:rFonts w:ascii="Arial Narrow" w:hAnsi="Arial Narrow"/>
        </w:rPr>
      </w:pPr>
      <w:r w:rsidRPr="00272511">
        <w:rPr>
          <w:rFonts w:ascii="Arial Narrow" w:hAnsi="Arial Narrow"/>
        </w:rPr>
        <w:t>§ 4</w:t>
      </w:r>
    </w:p>
    <w:p w14:paraId="2013C57B" w14:textId="77777777" w:rsidR="00C16D88" w:rsidRPr="00272511" w:rsidRDefault="00F36B62" w:rsidP="006A4444">
      <w:pPr>
        <w:pStyle w:val="Bodytext20"/>
        <w:shd w:val="clear" w:color="auto" w:fill="auto"/>
        <w:spacing w:before="0" w:line="264" w:lineRule="exact"/>
        <w:ind w:firstLine="0"/>
        <w:rPr>
          <w:rFonts w:ascii="Arial Narrow" w:hAnsi="Arial Narrow"/>
        </w:rPr>
      </w:pPr>
      <w:r w:rsidRPr="00272511">
        <w:rPr>
          <w:rFonts w:ascii="Arial Narrow" w:hAnsi="Arial Narrow"/>
        </w:rPr>
        <w:t>Poza innymi obowiązkami wynikającymi z treści umowy, do obowiązków Wykonawcy należy</w:t>
      </w:r>
      <w:r w:rsidR="006A4444" w:rsidRPr="00272511">
        <w:rPr>
          <w:rFonts w:ascii="Arial Narrow" w:hAnsi="Arial Narrow"/>
        </w:rPr>
        <w:t xml:space="preserve"> w </w:t>
      </w:r>
      <w:r w:rsidRPr="00272511">
        <w:rPr>
          <w:rFonts w:ascii="Arial Narrow" w:hAnsi="Arial Narrow"/>
        </w:rPr>
        <w:t>szczególności:</w:t>
      </w:r>
    </w:p>
    <w:p w14:paraId="318BC4EB" w14:textId="6D688703" w:rsidR="00C16D88" w:rsidRPr="00272511" w:rsidRDefault="00F36B62">
      <w:pPr>
        <w:pStyle w:val="Bodytext20"/>
        <w:numPr>
          <w:ilvl w:val="0"/>
          <w:numId w:val="7"/>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przejęcie terenu robót w </w:t>
      </w:r>
      <w:r w:rsidR="006A4444" w:rsidRPr="00272511">
        <w:rPr>
          <w:rFonts w:ascii="Arial Narrow" w:hAnsi="Arial Narrow"/>
        </w:rPr>
        <w:t>Obiekcie</w:t>
      </w:r>
      <w:r w:rsidRPr="00272511">
        <w:rPr>
          <w:rFonts w:ascii="Arial Narrow" w:hAnsi="Arial Narrow"/>
        </w:rPr>
        <w:t xml:space="preserve"> w uzgodnionym z </w:t>
      </w:r>
      <w:r w:rsidR="006A4444" w:rsidRPr="00272511">
        <w:rPr>
          <w:rFonts w:ascii="Arial Narrow" w:hAnsi="Arial Narrow"/>
        </w:rPr>
        <w:t>Zamawiającym</w:t>
      </w:r>
      <w:r w:rsidRPr="00272511">
        <w:rPr>
          <w:rFonts w:ascii="Arial Narrow" w:hAnsi="Arial Narrow"/>
        </w:rPr>
        <w:t xml:space="preserve"> terminie, który pozwoli Wykonawcy prawidłowo i terminowo wykonać przedmiot umowy oraz przeprowadzić procedurę odbiorową, zgodnie z pkt 19 </w:t>
      </w:r>
      <w:r w:rsidR="00B26E2B" w:rsidRPr="00272511">
        <w:rPr>
          <w:rFonts w:ascii="Arial Narrow" w:hAnsi="Arial Narrow"/>
        </w:rPr>
        <w:t xml:space="preserve">i następne </w:t>
      </w:r>
      <w:r w:rsidRPr="00272511">
        <w:rPr>
          <w:rFonts w:ascii="Arial Narrow" w:hAnsi="Arial Narrow"/>
        </w:rPr>
        <w:t>poniżej.</w:t>
      </w:r>
    </w:p>
    <w:p w14:paraId="5A0E3EEA" w14:textId="77777777" w:rsidR="00C16D88" w:rsidRPr="00272511" w:rsidRDefault="00F36B62">
      <w:pPr>
        <w:pStyle w:val="Bodytext20"/>
        <w:shd w:val="clear" w:color="auto" w:fill="auto"/>
        <w:spacing w:before="0" w:line="264" w:lineRule="exact"/>
        <w:ind w:left="440" w:firstLine="0"/>
        <w:rPr>
          <w:rFonts w:ascii="Arial Narrow" w:hAnsi="Arial Narrow"/>
        </w:rPr>
      </w:pPr>
      <w:r w:rsidRPr="00272511">
        <w:rPr>
          <w:rStyle w:val="Bodytext21"/>
          <w:rFonts w:ascii="Arial Narrow" w:hAnsi="Arial Narrow"/>
        </w:rPr>
        <w:t>Jeżeli w umowie nie jest wyraźnie zaznaczone, wszystkie terminy określone w dniach rozumiane są jako dni robocze liczone od poniedziałku do piątku z</w:t>
      </w:r>
      <w:r w:rsidR="00B10224" w:rsidRPr="00272511">
        <w:rPr>
          <w:rStyle w:val="Bodytext21"/>
          <w:rFonts w:ascii="Arial Narrow" w:hAnsi="Arial Narrow"/>
        </w:rPr>
        <w:t xml:space="preserve"> wyjątkiem dni ustawowo wolnych</w:t>
      </w:r>
      <w:r w:rsidRPr="00272511">
        <w:rPr>
          <w:rStyle w:val="Bodytext21"/>
          <w:rFonts w:ascii="Arial Narrow" w:hAnsi="Arial Narrow"/>
        </w:rPr>
        <w:t>.</w:t>
      </w:r>
    </w:p>
    <w:p w14:paraId="6F908526" w14:textId="77777777" w:rsidR="006A4444" w:rsidRPr="00272511" w:rsidRDefault="00F36B62" w:rsidP="006A4444">
      <w:pPr>
        <w:pStyle w:val="Bodytext20"/>
        <w:numPr>
          <w:ilvl w:val="0"/>
          <w:numId w:val="7"/>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zabezpieczenie we własnym zakresie zaplecza robót oraz warunków socjalnych i innych przepisanych prawem warunków i świadczeń dla swoich pracowników. Wykonawca oświadcza, iż zrzeka się wobec Zamawiającego wszelkich roszczeń z tego tytułu,</w:t>
      </w:r>
    </w:p>
    <w:p w14:paraId="16510376" w14:textId="77777777" w:rsidR="00C16D88" w:rsidRPr="00272511" w:rsidRDefault="00F36B62" w:rsidP="006A4444">
      <w:pPr>
        <w:pStyle w:val="Bodytext20"/>
        <w:numPr>
          <w:ilvl w:val="0"/>
          <w:numId w:val="7"/>
        </w:numPr>
        <w:shd w:val="clear" w:color="auto" w:fill="auto"/>
        <w:tabs>
          <w:tab w:val="left" w:pos="404"/>
        </w:tabs>
        <w:spacing w:before="0" w:line="264" w:lineRule="exact"/>
        <w:ind w:left="440" w:hanging="440"/>
        <w:rPr>
          <w:rFonts w:ascii="Arial Narrow" w:hAnsi="Arial Narrow"/>
        </w:rPr>
      </w:pPr>
      <w:r w:rsidRPr="00272511">
        <w:rPr>
          <w:rFonts w:ascii="Arial Narrow" w:hAnsi="Arial Narrow"/>
        </w:rPr>
        <w:t xml:space="preserve">zagospodarowanie odpadów i gruzu zgodnie z obowiązującymi przepisami oraz zapewnienie na własny koszt </w:t>
      </w:r>
      <w:r w:rsidRPr="00272511">
        <w:rPr>
          <w:rFonts w:ascii="Arial Narrow" w:hAnsi="Arial Narrow"/>
        </w:rPr>
        <w:lastRenderedPageBreak/>
        <w:t xml:space="preserve">transportu do miejsca ich zagospodarowania lub utylizacji, łącznie z kosztami </w:t>
      </w:r>
      <w:r w:rsidR="00945206" w:rsidRPr="00272511">
        <w:rPr>
          <w:rFonts w:ascii="Arial Narrow" w:hAnsi="Arial Narrow"/>
        </w:rPr>
        <w:t xml:space="preserve">utylizacji, </w:t>
      </w:r>
      <w:r w:rsidRPr="00272511">
        <w:rPr>
          <w:rFonts w:ascii="Arial Narrow" w:hAnsi="Arial Narrow"/>
        </w:rPr>
        <w:t xml:space="preserve">przestrzeganie przepisów prawnych wynikających z następujących ustaw: ustawy z dnia 27 kwietnia 2001 r. Prawo ochrony środowiska (Dz.U. z 2019 r. poz. 396 </w:t>
      </w:r>
      <w:proofErr w:type="spellStart"/>
      <w:r w:rsidRPr="00272511">
        <w:rPr>
          <w:rFonts w:ascii="Arial Narrow" w:hAnsi="Arial Narrow"/>
        </w:rPr>
        <w:t>t.j</w:t>
      </w:r>
      <w:proofErr w:type="spellEnd"/>
      <w:r w:rsidRPr="00272511">
        <w:rPr>
          <w:rFonts w:ascii="Arial Narrow" w:hAnsi="Arial Narrow"/>
        </w:rPr>
        <w:t xml:space="preserve">.) oraz ustawy z dnia 14 grudnia 2012 r. o odpadach (Dz. U. z 2020 r. poz.797 </w:t>
      </w:r>
      <w:proofErr w:type="spellStart"/>
      <w:r w:rsidRPr="00272511">
        <w:rPr>
          <w:rFonts w:ascii="Arial Narrow" w:hAnsi="Arial Narrow"/>
        </w:rPr>
        <w:t>t.j</w:t>
      </w:r>
      <w:proofErr w:type="spellEnd"/>
      <w:r w:rsidRPr="00272511">
        <w:rPr>
          <w:rFonts w:ascii="Arial Narrow" w:hAnsi="Arial Narrow"/>
        </w:rPr>
        <w:t>.). Przywołane przepisy prawne Wykonawca zobowiązuje się stosować z uwzględnieniem ewentualnych zmian stanu prawnego w tym zakresie,</w:t>
      </w:r>
    </w:p>
    <w:p w14:paraId="3CFE74B3" w14:textId="167B8C9F" w:rsidR="00C16D88" w:rsidRPr="00272511" w:rsidRDefault="00F36B62">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 xml:space="preserve">ponoszenie pełnej odpowiedzialności </w:t>
      </w:r>
      <w:r w:rsidR="00B26E2B" w:rsidRPr="00272511">
        <w:rPr>
          <w:rFonts w:ascii="Arial Narrow" w:hAnsi="Arial Narrow"/>
        </w:rPr>
        <w:t xml:space="preserve">na zasadach ogólnych </w:t>
      </w:r>
      <w:r w:rsidRPr="00272511">
        <w:rPr>
          <w:rFonts w:ascii="Arial Narrow" w:hAnsi="Arial Narrow"/>
        </w:rPr>
        <w:t xml:space="preserve">za szkody </w:t>
      </w:r>
      <w:r w:rsidR="00B26E2B" w:rsidRPr="00272511">
        <w:rPr>
          <w:rFonts w:ascii="Arial Narrow" w:hAnsi="Arial Narrow"/>
        </w:rPr>
        <w:t xml:space="preserve">i inne zdarzenia powstałe  w związku z wykonywaniem robót budowlanych będących przedmiotem umowy </w:t>
      </w:r>
      <w:r w:rsidRPr="00272511">
        <w:rPr>
          <w:rFonts w:ascii="Arial Narrow" w:hAnsi="Arial Narrow"/>
        </w:rPr>
        <w:t>oraz następstwa nieszczęśliwych wypadków pracowników Wykonawcy i osób</w:t>
      </w:r>
      <w:r w:rsidR="00D3795F" w:rsidRPr="00272511">
        <w:rPr>
          <w:rFonts w:ascii="Arial Narrow" w:hAnsi="Arial Narrow"/>
        </w:rPr>
        <w:t xml:space="preserve"> trzecich, powstałe w związku z </w:t>
      </w:r>
      <w:r w:rsidRPr="00272511">
        <w:rPr>
          <w:rFonts w:ascii="Arial Narrow" w:hAnsi="Arial Narrow"/>
        </w:rPr>
        <w:t>prowadzonymi robotami</w:t>
      </w:r>
      <w:r w:rsidR="002522C0" w:rsidRPr="00272511">
        <w:rPr>
          <w:rFonts w:ascii="Arial Narrow" w:hAnsi="Arial Narrow"/>
        </w:rPr>
        <w:t>,</w:t>
      </w:r>
    </w:p>
    <w:p w14:paraId="073EEE01" w14:textId="58BC9CAC" w:rsidR="00B26E2B" w:rsidRPr="00272511" w:rsidRDefault="00B26E2B" w:rsidP="00B26E2B">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zapewnienie i umożliwienie bezpiecznego dostępu do Obiektu dla mieszkańców</w:t>
      </w:r>
      <w:r w:rsidR="002522C0" w:rsidRPr="00272511">
        <w:rPr>
          <w:rFonts w:ascii="Arial Narrow" w:hAnsi="Arial Narrow"/>
        </w:rPr>
        <w:t xml:space="preserve"> (w tym Najemcy)</w:t>
      </w:r>
      <w:r w:rsidRPr="00272511">
        <w:rPr>
          <w:rFonts w:ascii="Arial Narrow" w:hAnsi="Arial Narrow"/>
        </w:rPr>
        <w:t xml:space="preserve"> przez cały okres prowadzonych prac,</w:t>
      </w:r>
    </w:p>
    <w:p w14:paraId="08CFBEAA" w14:textId="77777777" w:rsidR="00C16D88" w:rsidRPr="00272511" w:rsidRDefault="00F36B62">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zabezpieczenie instalacji, urządzeń i obiektów na terenie robót i w jej bezpośrednim otoczeniu, przed ich zniszczeniem lub uszkodzeniem w trakcie wykonywania robót,</w:t>
      </w:r>
    </w:p>
    <w:p w14:paraId="24D225C0" w14:textId="2D88D2F8" w:rsidR="00C16D88" w:rsidRPr="00272511" w:rsidRDefault="00F36B62">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pełnienie funkcji koordynacyjnych w stosunku do dostawców</w:t>
      </w:r>
      <w:r w:rsidR="002522C0" w:rsidRPr="00272511">
        <w:rPr>
          <w:rFonts w:ascii="Arial Narrow" w:hAnsi="Arial Narrow"/>
        </w:rPr>
        <w:t xml:space="preserve"> (jeżeli dotyczy)</w:t>
      </w:r>
      <w:r w:rsidRPr="00272511">
        <w:rPr>
          <w:rFonts w:ascii="Arial Narrow" w:hAnsi="Arial Narrow"/>
        </w:rPr>
        <w:t>,</w:t>
      </w:r>
    </w:p>
    <w:p w14:paraId="2CFEEDC0" w14:textId="77777777" w:rsidR="00C16D88" w:rsidRPr="00272511" w:rsidRDefault="00F36B62">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zapewnienie ochrony mienia znajdującego się na terenie robót, w szczególności pod względem przeciwpożarowym,</w:t>
      </w:r>
    </w:p>
    <w:p w14:paraId="4AF39EAA" w14:textId="751241DE" w:rsidR="00C16D88" w:rsidRPr="00272511" w:rsidRDefault="00F36B62">
      <w:pPr>
        <w:pStyle w:val="Bodytext20"/>
        <w:numPr>
          <w:ilvl w:val="0"/>
          <w:numId w:val="7"/>
        </w:numPr>
        <w:shd w:val="clear" w:color="auto" w:fill="auto"/>
        <w:tabs>
          <w:tab w:val="left" w:pos="357"/>
        </w:tabs>
        <w:spacing w:before="0" w:line="264" w:lineRule="exact"/>
        <w:ind w:left="400" w:hanging="400"/>
        <w:rPr>
          <w:rFonts w:ascii="Arial Narrow" w:hAnsi="Arial Narrow"/>
        </w:rPr>
      </w:pPr>
      <w:r w:rsidRPr="00272511">
        <w:rPr>
          <w:rFonts w:ascii="Arial Narrow" w:hAnsi="Arial Narrow"/>
        </w:rPr>
        <w:t>bieżące utrzymanie porządku w trakcie prowadzenia robót. Przez utrzymanie porządku Zamawiający rozumie utrzymanie na bieżąco czystości szlaków komunikacyjnych oraz terenów, z</w:t>
      </w:r>
      <w:r w:rsidR="006A4444" w:rsidRPr="00272511">
        <w:rPr>
          <w:rFonts w:ascii="Arial Narrow" w:hAnsi="Arial Narrow"/>
        </w:rPr>
        <w:t> </w:t>
      </w:r>
      <w:r w:rsidRPr="00272511">
        <w:rPr>
          <w:rFonts w:ascii="Arial Narrow" w:hAnsi="Arial Narrow"/>
        </w:rPr>
        <w:t>których korzysta Wykonawca i terenów przyległych do miejsc objętych robotami remontowymi oraz składowanie wszelkich urządzeń pomocniczych oraz materiałów w sposób</w:t>
      </w:r>
      <w:r w:rsidR="006A4444" w:rsidRPr="00272511">
        <w:rPr>
          <w:rFonts w:ascii="Arial Narrow" w:hAnsi="Arial Narrow"/>
        </w:rPr>
        <w:t xml:space="preserve"> nie utrudniający użytkowanie </w:t>
      </w:r>
      <w:r w:rsidR="00FB2EFC" w:rsidRPr="00272511">
        <w:rPr>
          <w:rFonts w:ascii="Arial Narrow" w:hAnsi="Arial Narrow"/>
        </w:rPr>
        <w:t>Obiektu</w:t>
      </w:r>
      <w:r w:rsidRPr="00272511">
        <w:rPr>
          <w:rFonts w:ascii="Arial Narrow" w:hAnsi="Arial Narrow"/>
        </w:rPr>
        <w:t>. W przypadku stwierdzenia nieporządków przedstawiciele Zamawiającego sporządzą protokół, w którym zostanie ustalony termin wykonania prac porządkowych. Ko</w:t>
      </w:r>
      <w:bookmarkStart w:id="2" w:name="_GoBack"/>
      <w:bookmarkEnd w:id="2"/>
      <w:r w:rsidRPr="00272511">
        <w:rPr>
          <w:rFonts w:ascii="Arial Narrow" w:hAnsi="Arial Narrow"/>
        </w:rPr>
        <w:t>pię podpisanego przez przedstawicieli Zamawiającego protokołu, Zamawiający przekaże Wykonawcy. Za każde następne uchybienie obowiązkowi utrzymania porządku stwierdzone protokołem Zamawiający naliczy kary umowne, zgodnie z § 14 ust. 1 lit.</w:t>
      </w:r>
      <w:r w:rsidR="006A4444" w:rsidRPr="00272511">
        <w:rPr>
          <w:rFonts w:ascii="Arial Narrow" w:hAnsi="Arial Narrow"/>
        </w:rPr>
        <w:t xml:space="preserve"> d. Nie dochowanie ustalonego w </w:t>
      </w:r>
      <w:r w:rsidRPr="00272511">
        <w:rPr>
          <w:rFonts w:ascii="Arial Narrow" w:hAnsi="Arial Narrow"/>
        </w:rPr>
        <w:t>protokole terminu upoważnia Zamawiającego do zlecenia wykonania prac porządkowych innemu podmiotowi na koszt Wykonawcy,</w:t>
      </w:r>
    </w:p>
    <w:p w14:paraId="7F1AB745" w14:textId="32112C76"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przestrzeganie przepisów BHP i p.poż. włączając przepisy i zaleceń podyktowanych koniecznością zapewnienia normalnego funkcjonowania obiektu w trakcie realizacji przedmiotu umowy,</w:t>
      </w:r>
    </w:p>
    <w:p w14:paraId="3EF5D843"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 xml:space="preserve">wykonywanie robót </w:t>
      </w:r>
      <w:r w:rsidR="00B10224" w:rsidRPr="00272511">
        <w:rPr>
          <w:rFonts w:ascii="Arial Narrow" w:hAnsi="Arial Narrow"/>
        </w:rPr>
        <w:t>w dni robocze w</w:t>
      </w:r>
      <w:r w:rsidRPr="00272511">
        <w:rPr>
          <w:rFonts w:ascii="Arial Narrow" w:hAnsi="Arial Narrow"/>
        </w:rPr>
        <w:t xml:space="preserve"> godzinach </w:t>
      </w:r>
      <w:r w:rsidR="006A4444" w:rsidRPr="00272511">
        <w:rPr>
          <w:rFonts w:ascii="Arial Narrow" w:hAnsi="Arial Narrow"/>
        </w:rPr>
        <w:t xml:space="preserve">od </w:t>
      </w:r>
      <w:r w:rsidR="00B10224" w:rsidRPr="00272511">
        <w:rPr>
          <w:rFonts w:ascii="Arial Narrow" w:hAnsi="Arial Narrow"/>
        </w:rPr>
        <w:t>8.00 do 20.00,</w:t>
      </w:r>
    </w:p>
    <w:p w14:paraId="78766877"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uporządkowanie terenu, zaplecza robót, jak również terenów sąsiadujących zajętych lub użytkowanych przez Wykonawcę po zakończeniu robót,</w:t>
      </w:r>
    </w:p>
    <w:p w14:paraId="71928D2C"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wykonanie na własny koszt odtworzenia zniszczonych lub uszkodzonych w wyniku prowadzonych prac elementów budynku, jego otoczenia, dróg, nawierzchni, instalacji, terenów zielonych itp.,</w:t>
      </w:r>
    </w:p>
    <w:p w14:paraId="1E3EB936" w14:textId="77777777" w:rsidR="006A4444" w:rsidRPr="00272511" w:rsidRDefault="00F36B62" w:rsidP="006A4444">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przeprowadzenie na własny koszt wszelkich badań, prób oraz rozruchów technologicznych, niezbędnych do prawidło</w:t>
      </w:r>
      <w:r w:rsidR="006A4444" w:rsidRPr="00272511">
        <w:rPr>
          <w:rFonts w:ascii="Arial Narrow" w:hAnsi="Arial Narrow"/>
        </w:rPr>
        <w:t>wego wykonania przedmiotu umowy,</w:t>
      </w:r>
    </w:p>
    <w:p w14:paraId="67541991" w14:textId="77777777" w:rsidR="00C16D88" w:rsidRPr="00272511" w:rsidRDefault="00F36B62" w:rsidP="006A4444">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kompletowanie w trakcie realizacji robót wymaganych dokumentów zgodnie z przepisami Prawa budowlanego,</w:t>
      </w:r>
    </w:p>
    <w:p w14:paraId="2065BE6C"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niezwłoczne informowanie w formie pisemnej Zamawiającego o problemach technicznych lub okolicznościach, które mogą wpłynąć na jakość robót lub termin zakończenia robót,</w:t>
      </w:r>
    </w:p>
    <w:p w14:paraId="7A46FA8A"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pisemne powiadamianie Zamawiającego o planowanych odbiorach:</w:t>
      </w:r>
    </w:p>
    <w:p w14:paraId="10068103" w14:textId="77777777" w:rsidR="00C16D88" w:rsidRPr="00272511" w:rsidRDefault="00F36B62">
      <w:pPr>
        <w:pStyle w:val="Bodytext20"/>
        <w:numPr>
          <w:ilvl w:val="0"/>
          <w:numId w:val="8"/>
        </w:numPr>
        <w:shd w:val="clear" w:color="auto" w:fill="auto"/>
        <w:tabs>
          <w:tab w:val="left" w:pos="2081"/>
        </w:tabs>
        <w:spacing w:before="0" w:line="264" w:lineRule="exact"/>
        <w:ind w:left="1460" w:firstLine="0"/>
        <w:rPr>
          <w:rFonts w:ascii="Arial Narrow" w:hAnsi="Arial Narrow"/>
        </w:rPr>
      </w:pPr>
      <w:r w:rsidRPr="00272511">
        <w:rPr>
          <w:rFonts w:ascii="Arial Narrow" w:hAnsi="Arial Narrow"/>
        </w:rPr>
        <w:t>częściowych - z wyprzedzeniem co najmniej 1 dnia,</w:t>
      </w:r>
    </w:p>
    <w:p w14:paraId="649013C0" w14:textId="77777777" w:rsidR="00C16D88" w:rsidRPr="00272511" w:rsidRDefault="00F36B62">
      <w:pPr>
        <w:pStyle w:val="Bodytext20"/>
        <w:numPr>
          <w:ilvl w:val="0"/>
          <w:numId w:val="8"/>
        </w:numPr>
        <w:shd w:val="clear" w:color="auto" w:fill="auto"/>
        <w:tabs>
          <w:tab w:val="left" w:pos="2081"/>
        </w:tabs>
        <w:spacing w:before="0" w:line="264" w:lineRule="exact"/>
        <w:ind w:left="1460" w:firstLine="0"/>
        <w:rPr>
          <w:rFonts w:ascii="Arial Narrow" w:hAnsi="Arial Narrow"/>
        </w:rPr>
      </w:pPr>
      <w:r w:rsidRPr="00272511">
        <w:rPr>
          <w:rFonts w:ascii="Arial Narrow" w:hAnsi="Arial Narrow"/>
        </w:rPr>
        <w:t>robót ulegających zakryciu - z wyprzedzeniem co najmniej 1 dnia,</w:t>
      </w:r>
    </w:p>
    <w:p w14:paraId="0652876B" w14:textId="6C4B43FE" w:rsidR="00C16D88" w:rsidRPr="00272511" w:rsidRDefault="00F36B62">
      <w:pPr>
        <w:pStyle w:val="Bodytext20"/>
        <w:numPr>
          <w:ilvl w:val="0"/>
          <w:numId w:val="8"/>
        </w:numPr>
        <w:shd w:val="clear" w:color="auto" w:fill="auto"/>
        <w:tabs>
          <w:tab w:val="left" w:pos="2081"/>
        </w:tabs>
        <w:spacing w:before="0" w:line="264" w:lineRule="exact"/>
        <w:ind w:left="1460" w:firstLine="0"/>
        <w:rPr>
          <w:rFonts w:ascii="Arial Narrow" w:hAnsi="Arial Narrow"/>
        </w:rPr>
      </w:pPr>
      <w:r w:rsidRPr="00272511">
        <w:rPr>
          <w:rFonts w:ascii="Arial Narrow" w:hAnsi="Arial Narrow"/>
        </w:rPr>
        <w:t xml:space="preserve">końcowym - z wyprzedzeniem </w:t>
      </w:r>
      <w:r w:rsidR="0020094F" w:rsidRPr="00272511">
        <w:rPr>
          <w:rFonts w:ascii="Arial Narrow" w:hAnsi="Arial Narrow"/>
        </w:rPr>
        <w:t xml:space="preserve">2 </w:t>
      </w:r>
      <w:r w:rsidRPr="00272511">
        <w:rPr>
          <w:rFonts w:ascii="Arial Narrow" w:hAnsi="Arial Narrow"/>
        </w:rPr>
        <w:t>dni,</w:t>
      </w:r>
    </w:p>
    <w:p w14:paraId="2721BF1B" w14:textId="30D4477D"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przekazanie Zamawiającemu dokumentów dopuszczających użycie zastosowanych materiałów na terenie Rzeczypospolitej Polskiej oraz kopii gwarancj</w:t>
      </w:r>
      <w:r w:rsidR="006A4444" w:rsidRPr="00272511">
        <w:rPr>
          <w:rFonts w:ascii="Arial Narrow" w:hAnsi="Arial Narrow"/>
        </w:rPr>
        <w:t>i udzielonych przez dostawców i </w:t>
      </w:r>
      <w:r w:rsidRPr="00272511">
        <w:rPr>
          <w:rFonts w:ascii="Arial Narrow" w:hAnsi="Arial Narrow"/>
        </w:rPr>
        <w:t>producentów</w:t>
      </w:r>
      <w:r w:rsidR="00FB2EFC" w:rsidRPr="00272511">
        <w:rPr>
          <w:rFonts w:ascii="Arial Narrow" w:hAnsi="Arial Narrow"/>
        </w:rPr>
        <w:t xml:space="preserve"> materiałó</w:t>
      </w:r>
      <w:r w:rsidR="00FB2EFC" w:rsidRPr="00272511">
        <w:rPr>
          <w:rFonts w:ascii="Arial Narrow" w:hAnsi="Arial Narrow"/>
        </w:rPr>
        <w:fldChar w:fldCharType="begin"/>
      </w:r>
      <w:r w:rsidR="00FB2EFC" w:rsidRPr="00272511">
        <w:rPr>
          <w:rFonts w:ascii="Arial Narrow" w:hAnsi="Arial Narrow"/>
        </w:rPr>
        <w:instrText xml:space="preserve"> LISTNUM </w:instrText>
      </w:r>
      <w:r w:rsidR="00FB2EFC" w:rsidRPr="00272511">
        <w:rPr>
          <w:rFonts w:ascii="Arial Narrow" w:hAnsi="Arial Narrow"/>
        </w:rPr>
        <w:fldChar w:fldCharType="end">
          <w:numberingChange w:id="3" w:author="apozananska" w:date="2021-08-30T09:50:00Z" w:original=""/>
        </w:fldChar>
      </w:r>
      <w:r w:rsidR="00FB2EFC" w:rsidRPr="00272511">
        <w:rPr>
          <w:rFonts w:ascii="Arial Narrow" w:hAnsi="Arial Narrow"/>
        </w:rPr>
        <w:t>w i urządzeń</w:t>
      </w:r>
      <w:r w:rsidRPr="00272511">
        <w:rPr>
          <w:rFonts w:ascii="Arial Narrow" w:hAnsi="Arial Narrow"/>
        </w:rPr>
        <w:t>,</w:t>
      </w:r>
    </w:p>
    <w:p w14:paraId="54AD413B" w14:textId="77777777" w:rsidR="00C16D88" w:rsidRPr="00272511" w:rsidRDefault="00F36B62">
      <w:pPr>
        <w:pStyle w:val="Bodytext20"/>
        <w:numPr>
          <w:ilvl w:val="0"/>
          <w:numId w:val="7"/>
        </w:numPr>
        <w:shd w:val="clear" w:color="auto" w:fill="auto"/>
        <w:tabs>
          <w:tab w:val="left" w:pos="399"/>
        </w:tabs>
        <w:spacing w:before="0" w:line="264" w:lineRule="exact"/>
        <w:ind w:left="400" w:hanging="400"/>
        <w:rPr>
          <w:rFonts w:ascii="Arial Narrow" w:hAnsi="Arial Narrow"/>
        </w:rPr>
      </w:pPr>
      <w:r w:rsidRPr="00272511">
        <w:rPr>
          <w:rFonts w:ascii="Arial Narrow" w:hAnsi="Arial Narrow"/>
        </w:rPr>
        <w:t xml:space="preserve">Strony ustalają następujący tryb odbioru końcowego robót: po zakończeniu objętych umową robót instalacyjnych, Wykonawca powiadomi pisemnie lub mailowo </w:t>
      </w:r>
      <w:r w:rsidR="006A4444" w:rsidRPr="00272511">
        <w:rPr>
          <w:rFonts w:ascii="Arial Narrow" w:hAnsi="Arial Narrow"/>
        </w:rPr>
        <w:t>ŚZN o </w:t>
      </w:r>
      <w:r w:rsidRPr="00272511">
        <w:rPr>
          <w:rFonts w:ascii="Arial Narrow" w:hAnsi="Arial Narrow"/>
        </w:rPr>
        <w:t>zakończeniu robót i gotowości p</w:t>
      </w:r>
      <w:r w:rsidR="00B10224" w:rsidRPr="00272511">
        <w:rPr>
          <w:rFonts w:ascii="Arial Narrow" w:hAnsi="Arial Narrow"/>
        </w:rPr>
        <w:t xml:space="preserve">rzedmiotu umowy do prób </w:t>
      </w:r>
      <w:r w:rsidRPr="00272511">
        <w:rPr>
          <w:rFonts w:ascii="Arial Narrow" w:hAnsi="Arial Narrow"/>
        </w:rPr>
        <w:t xml:space="preserve">oraz przekaże Użytkownikowi do oceny wymagane dokumenty (projekt powykonawczy wykonanej instalacji). Zamawiający w ciągu </w:t>
      </w:r>
      <w:r w:rsidR="00B10224" w:rsidRPr="00272511">
        <w:rPr>
          <w:rFonts w:ascii="Arial Narrow" w:hAnsi="Arial Narrow"/>
        </w:rPr>
        <w:t>3</w:t>
      </w:r>
      <w:r w:rsidRPr="00272511">
        <w:rPr>
          <w:rFonts w:ascii="Arial Narrow" w:hAnsi="Arial Narrow"/>
        </w:rPr>
        <w:t xml:space="preserve"> dni przystąpi do odbioru końcowego,</w:t>
      </w:r>
    </w:p>
    <w:p w14:paraId="15AC46C8" w14:textId="77777777" w:rsidR="00C16D88" w:rsidRPr="00272511" w:rsidRDefault="00F36B62" w:rsidP="00440D6B">
      <w:pPr>
        <w:pStyle w:val="Bodytext20"/>
        <w:numPr>
          <w:ilvl w:val="0"/>
          <w:numId w:val="7"/>
        </w:numPr>
        <w:shd w:val="clear" w:color="auto" w:fill="auto"/>
        <w:tabs>
          <w:tab w:val="left" w:pos="415"/>
        </w:tabs>
        <w:spacing w:before="0"/>
        <w:ind w:left="400" w:hanging="400"/>
        <w:rPr>
          <w:rFonts w:ascii="Arial Narrow" w:hAnsi="Arial Narrow"/>
        </w:rPr>
      </w:pPr>
      <w:r w:rsidRPr="00272511">
        <w:rPr>
          <w:rFonts w:ascii="Arial Narrow" w:hAnsi="Arial Narrow"/>
        </w:rPr>
        <w:t>Jeżeli w toku czynności odbioru końcowego zostaną stw</w:t>
      </w:r>
      <w:r w:rsidR="00440D6B" w:rsidRPr="00272511">
        <w:rPr>
          <w:rFonts w:ascii="Arial Narrow" w:hAnsi="Arial Narrow"/>
        </w:rPr>
        <w:t xml:space="preserve">ierdzone wady, to Zamawiającemu </w:t>
      </w:r>
      <w:r w:rsidRPr="00272511">
        <w:rPr>
          <w:rFonts w:ascii="Arial Narrow" w:hAnsi="Arial Narrow"/>
        </w:rPr>
        <w:t>przysługują następujące uprawnienia:</w:t>
      </w:r>
    </w:p>
    <w:p w14:paraId="0D24320A" w14:textId="77777777" w:rsidR="00C16D88" w:rsidRPr="00272511" w:rsidRDefault="00440D6B">
      <w:pPr>
        <w:pStyle w:val="Bodytext20"/>
        <w:shd w:val="clear" w:color="auto" w:fill="auto"/>
        <w:spacing w:before="0"/>
        <w:ind w:left="400" w:firstLine="0"/>
        <w:rPr>
          <w:rFonts w:ascii="Arial Narrow" w:hAnsi="Arial Narrow"/>
        </w:rPr>
      </w:pPr>
      <w:r w:rsidRPr="00272511">
        <w:rPr>
          <w:rFonts w:ascii="Arial Narrow" w:hAnsi="Arial Narrow"/>
        </w:rPr>
        <w:t>1) j</w:t>
      </w:r>
      <w:r w:rsidR="00F36B62" w:rsidRPr="00272511">
        <w:rPr>
          <w:rFonts w:ascii="Arial Narrow" w:hAnsi="Arial Narrow"/>
        </w:rPr>
        <w:t>eżeli wady są istotne, a:</w:t>
      </w:r>
    </w:p>
    <w:p w14:paraId="40A052C5" w14:textId="6046279F" w:rsidR="00C16D88" w:rsidRPr="00272511" w:rsidRDefault="00F36B62">
      <w:pPr>
        <w:pStyle w:val="Bodytext20"/>
        <w:numPr>
          <w:ilvl w:val="0"/>
          <w:numId w:val="9"/>
        </w:numPr>
        <w:shd w:val="clear" w:color="auto" w:fill="auto"/>
        <w:tabs>
          <w:tab w:val="left" w:pos="1293"/>
        </w:tabs>
        <w:spacing w:before="0"/>
        <w:ind w:left="1300" w:hanging="360"/>
        <w:rPr>
          <w:rFonts w:ascii="Arial Narrow" w:hAnsi="Arial Narrow"/>
        </w:rPr>
      </w:pPr>
      <w:r w:rsidRPr="00272511">
        <w:rPr>
          <w:rFonts w:ascii="Arial Narrow" w:hAnsi="Arial Narrow"/>
        </w:rPr>
        <w:lastRenderedPageBreak/>
        <w:t>nadają się do usunięcia, Zamawiający może przerwać czynności odbioru i odmówić odbioru do czasu usunięcia wad. W przypadku, gdy usunięcie wad spowoduje przekroczenie terminu realizacji przedmio</w:t>
      </w:r>
      <w:r w:rsidR="00D2686E" w:rsidRPr="00272511">
        <w:rPr>
          <w:rFonts w:ascii="Arial Narrow" w:hAnsi="Arial Narrow"/>
        </w:rPr>
        <w:t>tu umowy, Wykonawca pozostaje w </w:t>
      </w:r>
      <w:r w:rsidR="008C0E83" w:rsidRPr="00272511">
        <w:rPr>
          <w:rFonts w:ascii="Arial Narrow" w:hAnsi="Arial Narrow"/>
        </w:rPr>
        <w:t>opóźnieniu</w:t>
      </w:r>
      <w:r w:rsidRPr="00272511">
        <w:rPr>
          <w:rFonts w:ascii="Arial Narrow" w:hAnsi="Arial Narrow"/>
        </w:rPr>
        <w:t>, co skutkować będzie naliczaniem kar umownych zgodnie z § 14 ust. 1 lit. a,</w:t>
      </w:r>
    </w:p>
    <w:p w14:paraId="61941EB0" w14:textId="77777777" w:rsidR="00C16D88" w:rsidRPr="00272511" w:rsidRDefault="00F36B62">
      <w:pPr>
        <w:pStyle w:val="Bodytext20"/>
        <w:numPr>
          <w:ilvl w:val="0"/>
          <w:numId w:val="9"/>
        </w:numPr>
        <w:shd w:val="clear" w:color="auto" w:fill="auto"/>
        <w:tabs>
          <w:tab w:val="left" w:pos="1293"/>
        </w:tabs>
        <w:spacing w:before="0"/>
        <w:ind w:left="1300" w:hanging="360"/>
        <w:rPr>
          <w:rFonts w:ascii="Arial Narrow" w:hAnsi="Arial Narrow"/>
        </w:rPr>
      </w:pPr>
      <w:r w:rsidRPr="00272511">
        <w:rPr>
          <w:rFonts w:ascii="Arial Narrow" w:hAnsi="Arial Narrow"/>
        </w:rPr>
        <w:t>nie nadają się do usunięcia, a:</w:t>
      </w:r>
    </w:p>
    <w:p w14:paraId="0A6A3EF3" w14:textId="77777777" w:rsidR="00C16D88" w:rsidRPr="00272511" w:rsidRDefault="00F36B62">
      <w:pPr>
        <w:pStyle w:val="Bodytext20"/>
        <w:numPr>
          <w:ilvl w:val="0"/>
          <w:numId w:val="10"/>
        </w:numPr>
        <w:shd w:val="clear" w:color="auto" w:fill="auto"/>
        <w:tabs>
          <w:tab w:val="left" w:pos="1670"/>
        </w:tabs>
        <w:spacing w:before="0"/>
        <w:ind w:left="1680" w:hanging="380"/>
        <w:rPr>
          <w:rFonts w:ascii="Arial Narrow" w:hAnsi="Arial Narrow"/>
        </w:rPr>
      </w:pPr>
      <w:r w:rsidRPr="00272511">
        <w:rPr>
          <w:rFonts w:ascii="Arial Narrow" w:hAnsi="Arial Narrow"/>
        </w:rPr>
        <w:t>pozwalają na użytkowanie przedmiotu umowy zgodnie z jego przeznaczeniem, Zamawiający może żądać obniżenia wynagrodzenia proporcjonalnie do obniżenia wartości przedmiotu umowy,</w:t>
      </w:r>
    </w:p>
    <w:p w14:paraId="28FDB12B" w14:textId="77777777" w:rsidR="00C16D88" w:rsidRPr="00272511" w:rsidRDefault="00F36B62">
      <w:pPr>
        <w:pStyle w:val="Bodytext20"/>
        <w:numPr>
          <w:ilvl w:val="0"/>
          <w:numId w:val="10"/>
        </w:numPr>
        <w:shd w:val="clear" w:color="auto" w:fill="auto"/>
        <w:tabs>
          <w:tab w:val="left" w:pos="1670"/>
        </w:tabs>
        <w:spacing w:before="0" w:line="264" w:lineRule="exact"/>
        <w:ind w:left="1680" w:hanging="380"/>
        <w:rPr>
          <w:rFonts w:ascii="Arial Narrow" w:hAnsi="Arial Narrow"/>
        </w:rPr>
      </w:pPr>
      <w:r w:rsidRPr="00272511">
        <w:rPr>
          <w:rFonts w:ascii="Arial Narrow" w:hAnsi="Arial Narrow"/>
        </w:rPr>
        <w:t>uniemożliwiają użytkowanie przedmiotu umowy zgodnie z przeznaczeniem, Zamawiający może odstąpić od umowy lub nakazać powtórne, prawidłowe wykonanie przedmiotu umowy na koszt Wykonawcy.</w:t>
      </w:r>
    </w:p>
    <w:p w14:paraId="27827DA3" w14:textId="77777777" w:rsidR="00C16D88" w:rsidRPr="00272511" w:rsidRDefault="00F36B62">
      <w:pPr>
        <w:pStyle w:val="Bodytext20"/>
        <w:numPr>
          <w:ilvl w:val="0"/>
          <w:numId w:val="11"/>
        </w:numPr>
        <w:shd w:val="clear" w:color="auto" w:fill="auto"/>
        <w:tabs>
          <w:tab w:val="left" w:pos="1008"/>
        </w:tabs>
        <w:spacing w:before="0" w:line="264" w:lineRule="exact"/>
        <w:ind w:left="600" w:firstLine="0"/>
        <w:rPr>
          <w:rFonts w:ascii="Arial Narrow" w:hAnsi="Arial Narrow"/>
        </w:rPr>
      </w:pPr>
      <w:r w:rsidRPr="00272511">
        <w:rPr>
          <w:rFonts w:ascii="Arial Narrow" w:hAnsi="Arial Narrow"/>
        </w:rPr>
        <w:t>jeżeli wady są nieistotne Zamawiający dokona odbioru końcowego, przy czym:</w:t>
      </w:r>
    </w:p>
    <w:p w14:paraId="541AA6D6" w14:textId="77777777" w:rsidR="00C16D88" w:rsidRPr="00272511" w:rsidRDefault="00F36B62">
      <w:pPr>
        <w:pStyle w:val="Bodytext20"/>
        <w:numPr>
          <w:ilvl w:val="0"/>
          <w:numId w:val="12"/>
        </w:numPr>
        <w:shd w:val="clear" w:color="auto" w:fill="auto"/>
        <w:tabs>
          <w:tab w:val="left" w:pos="1293"/>
        </w:tabs>
        <w:spacing w:before="0" w:line="264" w:lineRule="exact"/>
        <w:ind w:left="1300" w:hanging="360"/>
        <w:rPr>
          <w:rFonts w:ascii="Arial Narrow" w:hAnsi="Arial Narrow"/>
        </w:rPr>
      </w:pPr>
      <w:r w:rsidRPr="00272511">
        <w:rPr>
          <w:rFonts w:ascii="Arial Narrow" w:hAnsi="Arial Narrow"/>
        </w:rPr>
        <w:t>jeżeli wady nadają się do usunięcia, Zamawiający wyznacza termin na usunięcie wad, uwzględniając możliwości techniczne i organizacyjne Wykonawcy. Niedotrzymanie przez Wykonawcę wyznaczonego terminu skutkować będzie naliczeniem kar umownych, zgodnie z § 14 ust. 1 lit. b.</w:t>
      </w:r>
    </w:p>
    <w:p w14:paraId="1D7F4AAB" w14:textId="77777777" w:rsidR="00C16D88" w:rsidRPr="00272511" w:rsidRDefault="00F36B62">
      <w:pPr>
        <w:pStyle w:val="Bodytext20"/>
        <w:numPr>
          <w:ilvl w:val="0"/>
          <w:numId w:val="12"/>
        </w:numPr>
        <w:shd w:val="clear" w:color="auto" w:fill="auto"/>
        <w:tabs>
          <w:tab w:val="left" w:pos="1293"/>
        </w:tabs>
        <w:spacing w:before="0" w:after="240" w:line="264" w:lineRule="exact"/>
        <w:ind w:left="1300" w:hanging="360"/>
        <w:rPr>
          <w:rFonts w:ascii="Arial Narrow" w:hAnsi="Arial Narrow"/>
        </w:rPr>
      </w:pPr>
      <w:r w:rsidRPr="00272511">
        <w:rPr>
          <w:rFonts w:ascii="Arial Narrow" w:hAnsi="Arial Narrow"/>
        </w:rPr>
        <w:t>jeżeli wady nie nadają się do usunięcia, a pozwalają na użytkowanie przedmiotu umowy zgodnie z jego przeznaczeniem, Zamawiający może żądać obniżenia wynagrodzenia proporcjonalnie do obniżenia wartości przedmiotu umowy.</w:t>
      </w:r>
    </w:p>
    <w:p w14:paraId="37603D51"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4" w:name="bookmark4"/>
      <w:r w:rsidRPr="00272511">
        <w:rPr>
          <w:rFonts w:ascii="Arial Narrow" w:hAnsi="Arial Narrow"/>
        </w:rPr>
        <w:t>§ 5</w:t>
      </w:r>
      <w:bookmarkEnd w:id="4"/>
    </w:p>
    <w:p w14:paraId="382197E4" w14:textId="77777777" w:rsidR="00825010" w:rsidRPr="00272511" w:rsidRDefault="00F36B62" w:rsidP="00825010">
      <w:pPr>
        <w:pStyle w:val="Bodytext20"/>
        <w:keepNext/>
        <w:keepLines/>
        <w:numPr>
          <w:ilvl w:val="0"/>
          <w:numId w:val="36"/>
        </w:numPr>
        <w:shd w:val="clear" w:color="auto" w:fill="auto"/>
        <w:spacing w:before="0" w:line="264" w:lineRule="exact"/>
        <w:ind w:left="709" w:right="360" w:hanging="309"/>
        <w:rPr>
          <w:rFonts w:ascii="Arial Narrow" w:hAnsi="Arial Narrow"/>
        </w:rPr>
      </w:pPr>
      <w:r w:rsidRPr="00272511">
        <w:rPr>
          <w:rFonts w:ascii="Arial Narrow" w:hAnsi="Arial Narrow"/>
        </w:rPr>
        <w:t xml:space="preserve">Wykonawca ma obowiązek informowania </w:t>
      </w:r>
      <w:r w:rsidR="008C0E83" w:rsidRPr="00272511">
        <w:rPr>
          <w:rFonts w:ascii="Arial Narrow" w:hAnsi="Arial Narrow"/>
        </w:rPr>
        <w:t xml:space="preserve">Zamawiającego </w:t>
      </w:r>
      <w:r w:rsidRPr="00272511">
        <w:rPr>
          <w:rFonts w:ascii="Arial Narrow" w:hAnsi="Arial Narrow"/>
        </w:rPr>
        <w:t>o wszelkiego rodzaju pracach, które mogą stanowić zagrożenie dla środowiska oraz wydarzeniach nagłych, które takie zagrożenia spowodowały</w:t>
      </w:r>
      <w:r w:rsidR="00825010" w:rsidRPr="00272511">
        <w:rPr>
          <w:rFonts w:ascii="Arial Narrow" w:hAnsi="Arial Narrow"/>
        </w:rPr>
        <w:t>.</w:t>
      </w:r>
    </w:p>
    <w:p w14:paraId="50900D67" w14:textId="7BCCE1C3" w:rsidR="0020094F" w:rsidRPr="00272511" w:rsidRDefault="00F36B62" w:rsidP="00825010">
      <w:pPr>
        <w:pStyle w:val="Bodytext20"/>
        <w:keepNext/>
        <w:keepLines/>
        <w:numPr>
          <w:ilvl w:val="0"/>
          <w:numId w:val="36"/>
        </w:numPr>
        <w:shd w:val="clear" w:color="auto" w:fill="auto"/>
        <w:tabs>
          <w:tab w:val="left" w:pos="709"/>
        </w:tabs>
        <w:spacing w:before="0" w:line="264" w:lineRule="exact"/>
        <w:ind w:left="709" w:right="360" w:hanging="309"/>
        <w:rPr>
          <w:rFonts w:ascii="Arial Narrow" w:hAnsi="Arial Narrow"/>
        </w:rPr>
      </w:pPr>
      <w:r w:rsidRPr="00272511">
        <w:rPr>
          <w:rFonts w:ascii="Arial Narrow" w:hAnsi="Arial Narrow"/>
        </w:rPr>
        <w:t xml:space="preserve">Wykonawca zobowiązuje się do przestrzegania </w:t>
      </w:r>
      <w:r w:rsidR="008C0E83" w:rsidRPr="00272511">
        <w:rPr>
          <w:rFonts w:ascii="Arial Narrow" w:hAnsi="Arial Narrow"/>
        </w:rPr>
        <w:t xml:space="preserve">postanowień </w:t>
      </w:r>
      <w:r w:rsidRPr="00272511">
        <w:rPr>
          <w:rFonts w:ascii="Arial Narrow" w:hAnsi="Arial Narrow"/>
        </w:rPr>
        <w:t>dotyczących gospodarki odpadami</w:t>
      </w:r>
      <w:r w:rsidR="0020094F" w:rsidRPr="00272511">
        <w:rPr>
          <w:rFonts w:ascii="Arial Narrow" w:hAnsi="Arial Narrow"/>
        </w:rPr>
        <w:t>.</w:t>
      </w:r>
      <w:r w:rsidRPr="00272511">
        <w:rPr>
          <w:rFonts w:ascii="Arial Narrow" w:hAnsi="Arial Narrow"/>
        </w:rPr>
        <w:t xml:space="preserve"> </w:t>
      </w:r>
      <w:bookmarkStart w:id="5" w:name="bookmark5"/>
    </w:p>
    <w:p w14:paraId="3F4BD064" w14:textId="77777777" w:rsidR="00825010" w:rsidRPr="00272511" w:rsidRDefault="00825010" w:rsidP="00825010">
      <w:pPr>
        <w:pStyle w:val="Bodytext20"/>
        <w:keepNext/>
        <w:keepLines/>
        <w:shd w:val="clear" w:color="auto" w:fill="auto"/>
        <w:tabs>
          <w:tab w:val="left" w:pos="709"/>
        </w:tabs>
        <w:spacing w:before="0" w:line="264" w:lineRule="exact"/>
        <w:ind w:left="709" w:right="360" w:firstLine="0"/>
        <w:rPr>
          <w:rFonts w:ascii="Arial Narrow" w:hAnsi="Arial Narrow"/>
        </w:rPr>
      </w:pPr>
    </w:p>
    <w:p w14:paraId="41BD147A" w14:textId="77777777" w:rsidR="00C16D88" w:rsidRPr="00272511" w:rsidRDefault="00F36B62" w:rsidP="00825010">
      <w:pPr>
        <w:pStyle w:val="Bodytext20"/>
        <w:keepNext/>
        <w:keepLines/>
        <w:shd w:val="clear" w:color="auto" w:fill="auto"/>
        <w:tabs>
          <w:tab w:val="left" w:pos="371"/>
        </w:tabs>
        <w:spacing w:before="0" w:line="264" w:lineRule="exact"/>
        <w:ind w:left="400" w:right="360" w:firstLine="0"/>
        <w:jc w:val="center"/>
        <w:rPr>
          <w:rFonts w:ascii="Arial Narrow" w:hAnsi="Arial Narrow"/>
          <w:b/>
        </w:rPr>
      </w:pPr>
      <w:r w:rsidRPr="00272511">
        <w:rPr>
          <w:rFonts w:ascii="Arial Narrow" w:hAnsi="Arial Narrow"/>
          <w:b/>
        </w:rPr>
        <w:t>[PODWYKONAWSTWO]</w:t>
      </w:r>
      <w:bookmarkEnd w:id="5"/>
    </w:p>
    <w:p w14:paraId="0DC75D9F"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6" w:name="bookmark6"/>
      <w:r w:rsidRPr="00272511">
        <w:rPr>
          <w:rFonts w:ascii="Arial Narrow" w:hAnsi="Arial Narrow"/>
        </w:rPr>
        <w:t>§</w:t>
      </w:r>
      <w:r w:rsidR="00C57E61" w:rsidRPr="00272511">
        <w:rPr>
          <w:rFonts w:ascii="Arial Narrow" w:hAnsi="Arial Narrow"/>
        </w:rPr>
        <w:t xml:space="preserve"> </w:t>
      </w:r>
      <w:r w:rsidRPr="00272511">
        <w:rPr>
          <w:rFonts w:ascii="Arial Narrow" w:hAnsi="Arial Narrow"/>
        </w:rPr>
        <w:t>6</w:t>
      </w:r>
      <w:bookmarkEnd w:id="6"/>
    </w:p>
    <w:p w14:paraId="345F5350" w14:textId="77777777" w:rsidR="00C16D88" w:rsidRPr="00272511" w:rsidRDefault="00F36B62">
      <w:pPr>
        <w:pStyle w:val="Bodytext20"/>
        <w:shd w:val="clear" w:color="auto" w:fill="auto"/>
        <w:spacing w:before="0" w:after="236" w:line="264" w:lineRule="exact"/>
        <w:ind w:firstLine="0"/>
        <w:rPr>
          <w:rFonts w:ascii="Arial Narrow" w:hAnsi="Arial Narrow"/>
        </w:rPr>
      </w:pPr>
      <w:r w:rsidRPr="00272511">
        <w:rPr>
          <w:rFonts w:ascii="Arial Narrow" w:hAnsi="Arial Narrow"/>
        </w:rPr>
        <w:t>Wykonawca zobowiązuje się do wykonania robót objętych niniejszą umową własnymi siłami, bez udziału podwykonawców.</w:t>
      </w:r>
    </w:p>
    <w:p w14:paraId="480BE088" w14:textId="77777777" w:rsidR="00C16D88" w:rsidRPr="00272511" w:rsidRDefault="00F36B62">
      <w:pPr>
        <w:pStyle w:val="Heading10"/>
        <w:keepNext/>
        <w:keepLines/>
        <w:shd w:val="clear" w:color="auto" w:fill="auto"/>
        <w:spacing w:after="0" w:line="269" w:lineRule="exact"/>
        <w:ind w:right="360" w:firstLine="0"/>
        <w:rPr>
          <w:rFonts w:ascii="Arial Narrow" w:hAnsi="Arial Narrow"/>
        </w:rPr>
      </w:pPr>
      <w:bookmarkStart w:id="7" w:name="bookmark7"/>
      <w:r w:rsidRPr="00272511">
        <w:rPr>
          <w:rFonts w:ascii="Arial Narrow" w:hAnsi="Arial Narrow"/>
        </w:rPr>
        <w:t>[ZOBOWIĄZANIA ZAMAWIAJACEGO]</w:t>
      </w:r>
      <w:bookmarkEnd w:id="7"/>
    </w:p>
    <w:p w14:paraId="0AB18B4A" w14:textId="77777777" w:rsidR="00C16D88" w:rsidRPr="00272511" w:rsidRDefault="00F36B62">
      <w:pPr>
        <w:pStyle w:val="Heading10"/>
        <w:keepNext/>
        <w:keepLines/>
        <w:shd w:val="clear" w:color="auto" w:fill="auto"/>
        <w:spacing w:after="0" w:line="269" w:lineRule="exact"/>
        <w:ind w:left="20" w:firstLine="0"/>
        <w:rPr>
          <w:rFonts w:ascii="Arial Narrow" w:hAnsi="Arial Narrow"/>
        </w:rPr>
      </w:pPr>
      <w:bookmarkStart w:id="8" w:name="bookmark8"/>
      <w:r w:rsidRPr="00272511">
        <w:rPr>
          <w:rFonts w:ascii="Arial Narrow" w:hAnsi="Arial Narrow"/>
        </w:rPr>
        <w:t>§ 7</w:t>
      </w:r>
      <w:bookmarkEnd w:id="8"/>
    </w:p>
    <w:p w14:paraId="58394D1B" w14:textId="77777777" w:rsidR="00C16D88" w:rsidRPr="00272511" w:rsidRDefault="00F36B62" w:rsidP="00440D6B">
      <w:pPr>
        <w:pStyle w:val="Bodytext20"/>
        <w:shd w:val="clear" w:color="auto" w:fill="auto"/>
        <w:spacing w:before="0"/>
        <w:ind w:firstLine="0"/>
        <w:rPr>
          <w:rFonts w:ascii="Arial Narrow" w:hAnsi="Arial Narrow"/>
        </w:rPr>
      </w:pPr>
      <w:r w:rsidRPr="00272511">
        <w:rPr>
          <w:rFonts w:ascii="Arial Narrow" w:hAnsi="Arial Narrow"/>
        </w:rPr>
        <w:t>Do obowiązków Zamawiającego należy:</w:t>
      </w:r>
    </w:p>
    <w:p w14:paraId="294FD9A1" w14:textId="77777777" w:rsidR="00C16D88" w:rsidRPr="00272511" w:rsidRDefault="00F36B62" w:rsidP="00440D6B">
      <w:pPr>
        <w:pStyle w:val="Bodytext20"/>
        <w:numPr>
          <w:ilvl w:val="0"/>
          <w:numId w:val="14"/>
        </w:numPr>
        <w:shd w:val="clear" w:color="auto" w:fill="auto"/>
        <w:tabs>
          <w:tab w:val="left" w:pos="577"/>
        </w:tabs>
        <w:spacing w:before="0"/>
        <w:ind w:left="240" w:firstLine="0"/>
        <w:rPr>
          <w:rFonts w:ascii="Arial Narrow" w:hAnsi="Arial Narrow"/>
        </w:rPr>
      </w:pPr>
      <w:r w:rsidRPr="00272511">
        <w:rPr>
          <w:rFonts w:ascii="Arial Narrow" w:hAnsi="Arial Narrow"/>
        </w:rPr>
        <w:t>zapewnienie nadzoru inwestorskiego,</w:t>
      </w:r>
    </w:p>
    <w:p w14:paraId="775CC0A3" w14:textId="77777777" w:rsidR="00C16D88" w:rsidRPr="00272511" w:rsidRDefault="00F36B62" w:rsidP="00440D6B">
      <w:pPr>
        <w:pStyle w:val="Bodytext20"/>
        <w:numPr>
          <w:ilvl w:val="0"/>
          <w:numId w:val="14"/>
        </w:numPr>
        <w:shd w:val="clear" w:color="auto" w:fill="auto"/>
        <w:tabs>
          <w:tab w:val="left" w:pos="577"/>
        </w:tabs>
        <w:spacing w:before="0"/>
        <w:ind w:left="600" w:hanging="360"/>
        <w:rPr>
          <w:rFonts w:ascii="Arial Narrow" w:hAnsi="Arial Narrow"/>
        </w:rPr>
      </w:pPr>
      <w:r w:rsidRPr="00272511">
        <w:rPr>
          <w:rFonts w:ascii="Arial Narrow" w:hAnsi="Arial Narrow"/>
        </w:rPr>
        <w:t xml:space="preserve">przekazanie Wykonawcy terenu robót w terminie nie dłuższym niż </w:t>
      </w:r>
      <w:r w:rsidR="00B10224" w:rsidRPr="00272511">
        <w:rPr>
          <w:rFonts w:ascii="Arial Narrow" w:hAnsi="Arial Narrow"/>
        </w:rPr>
        <w:t>3</w:t>
      </w:r>
      <w:r w:rsidRPr="00272511">
        <w:rPr>
          <w:rFonts w:ascii="Arial Narrow" w:hAnsi="Arial Narrow"/>
        </w:rPr>
        <w:t xml:space="preserve"> dni od daty podpisania umowy,</w:t>
      </w:r>
    </w:p>
    <w:p w14:paraId="3C573489" w14:textId="77777777" w:rsidR="00C16D88" w:rsidRPr="00272511" w:rsidRDefault="00F36B62" w:rsidP="00440D6B">
      <w:pPr>
        <w:pStyle w:val="Bodytext20"/>
        <w:numPr>
          <w:ilvl w:val="0"/>
          <w:numId w:val="14"/>
        </w:numPr>
        <w:shd w:val="clear" w:color="auto" w:fill="auto"/>
        <w:tabs>
          <w:tab w:val="left" w:pos="577"/>
        </w:tabs>
        <w:spacing w:before="0"/>
        <w:ind w:left="240" w:firstLine="0"/>
        <w:rPr>
          <w:rFonts w:ascii="Arial Narrow" w:hAnsi="Arial Narrow"/>
        </w:rPr>
      </w:pPr>
      <w:r w:rsidRPr="00272511">
        <w:rPr>
          <w:rFonts w:ascii="Arial Narrow" w:hAnsi="Arial Narrow"/>
        </w:rPr>
        <w:t>dokonanie odbioru końcowego robót,</w:t>
      </w:r>
    </w:p>
    <w:p w14:paraId="78874767" w14:textId="77777777" w:rsidR="00C16D88" w:rsidRPr="00272511" w:rsidRDefault="00F36B62" w:rsidP="00440D6B">
      <w:pPr>
        <w:pStyle w:val="Bodytext20"/>
        <w:numPr>
          <w:ilvl w:val="0"/>
          <w:numId w:val="14"/>
        </w:numPr>
        <w:shd w:val="clear" w:color="auto" w:fill="auto"/>
        <w:tabs>
          <w:tab w:val="left" w:pos="577"/>
        </w:tabs>
        <w:spacing w:before="0"/>
        <w:ind w:left="240" w:firstLine="0"/>
        <w:rPr>
          <w:rFonts w:ascii="Arial Narrow" w:hAnsi="Arial Narrow"/>
        </w:rPr>
      </w:pPr>
      <w:r w:rsidRPr="00272511">
        <w:rPr>
          <w:rFonts w:ascii="Arial Narrow" w:hAnsi="Arial Narrow"/>
        </w:rPr>
        <w:t>zapłata wynagrodzenia za prawidłowe, zgodne z umową wykonanie przedmiotu umowy.</w:t>
      </w:r>
    </w:p>
    <w:p w14:paraId="78CB403D" w14:textId="77777777" w:rsidR="00440D6B" w:rsidRPr="00272511" w:rsidRDefault="00440D6B" w:rsidP="00440D6B">
      <w:pPr>
        <w:pStyle w:val="Bodytext20"/>
        <w:shd w:val="clear" w:color="auto" w:fill="auto"/>
        <w:tabs>
          <w:tab w:val="left" w:pos="577"/>
        </w:tabs>
        <w:spacing w:before="0"/>
        <w:ind w:left="240" w:firstLine="0"/>
        <w:rPr>
          <w:rFonts w:ascii="Arial Narrow" w:hAnsi="Arial Narrow"/>
        </w:rPr>
      </w:pPr>
    </w:p>
    <w:p w14:paraId="286C4DE3"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9" w:name="bookmark9"/>
      <w:r w:rsidRPr="00272511">
        <w:rPr>
          <w:rFonts w:ascii="Arial Narrow" w:hAnsi="Arial Narrow"/>
        </w:rPr>
        <w:t>[OKRES OBOWIĄZYWANIA UMOWY]</w:t>
      </w:r>
      <w:bookmarkEnd w:id="9"/>
    </w:p>
    <w:p w14:paraId="5DF4BC54" w14:textId="77777777" w:rsidR="00C16D88" w:rsidRPr="00272511" w:rsidRDefault="00F36B62">
      <w:pPr>
        <w:pStyle w:val="Heading10"/>
        <w:keepNext/>
        <w:keepLines/>
        <w:shd w:val="clear" w:color="auto" w:fill="auto"/>
        <w:spacing w:after="0" w:line="264" w:lineRule="exact"/>
        <w:ind w:left="260" w:firstLine="0"/>
        <w:rPr>
          <w:rFonts w:ascii="Arial Narrow" w:hAnsi="Arial Narrow"/>
        </w:rPr>
      </w:pPr>
      <w:bookmarkStart w:id="10" w:name="bookmark10"/>
      <w:r w:rsidRPr="00272511">
        <w:rPr>
          <w:rFonts w:ascii="Arial Narrow" w:hAnsi="Arial Narrow"/>
        </w:rPr>
        <w:t>§ 8</w:t>
      </w:r>
      <w:bookmarkEnd w:id="10"/>
    </w:p>
    <w:p w14:paraId="10E9CB91" w14:textId="28EC47FB" w:rsidR="00C16D88" w:rsidRPr="00272511" w:rsidRDefault="00F36B62">
      <w:pPr>
        <w:pStyle w:val="Bodytext20"/>
        <w:numPr>
          <w:ilvl w:val="0"/>
          <w:numId w:val="15"/>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Termin zakończenia realizacji robót - do </w:t>
      </w:r>
      <w:r w:rsidR="00D2686E" w:rsidRPr="00272511">
        <w:rPr>
          <w:rFonts w:ascii="Arial Narrow" w:hAnsi="Arial Narrow"/>
        </w:rPr>
        <w:t>{zgodnie z ofertą Wykonawcy}.</w:t>
      </w:r>
    </w:p>
    <w:p w14:paraId="74334679" w14:textId="4653574C" w:rsidR="00C16D88" w:rsidRPr="00272511" w:rsidRDefault="00F36B62">
      <w:pPr>
        <w:pStyle w:val="Bodytext20"/>
        <w:numPr>
          <w:ilvl w:val="0"/>
          <w:numId w:val="15"/>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Przez zakończenie realizacji przedmiotu umowy rozumie się zakończenie wszystkich objętych umową robót, uzyskanie pozytywnej opinii </w:t>
      </w:r>
      <w:r w:rsidR="00C27726" w:rsidRPr="00272511">
        <w:rPr>
          <w:rFonts w:ascii="Arial Narrow" w:hAnsi="Arial Narrow"/>
        </w:rPr>
        <w:t xml:space="preserve">Inspektora Nadzoru </w:t>
      </w:r>
      <w:r w:rsidRPr="00272511">
        <w:rPr>
          <w:rFonts w:ascii="Arial Narrow" w:hAnsi="Arial Narrow"/>
        </w:rPr>
        <w:t>w zakresie dokumentacji powykonawczej oraz wyników prób i badań instalacji oraz dokonanie przez upoważnionych przedstawicieli Wykonawcy, oraz Zamawiającego odbioru końcowego robót, potwierdzonego stosownym protokołem odbioru końcowego.</w:t>
      </w:r>
    </w:p>
    <w:p w14:paraId="5F11BA2A" w14:textId="77777777" w:rsidR="00667AD7" w:rsidRPr="00272511" w:rsidRDefault="00667AD7">
      <w:pPr>
        <w:pStyle w:val="Bodytext20"/>
        <w:numPr>
          <w:ilvl w:val="0"/>
          <w:numId w:val="15"/>
        </w:numPr>
        <w:shd w:val="clear" w:color="auto" w:fill="auto"/>
        <w:tabs>
          <w:tab w:val="left" w:pos="417"/>
        </w:tabs>
        <w:spacing w:before="0" w:line="264" w:lineRule="exact"/>
        <w:ind w:left="460" w:hanging="460"/>
        <w:rPr>
          <w:rFonts w:ascii="Arial Narrow" w:hAnsi="Arial Narrow"/>
        </w:rPr>
      </w:pPr>
    </w:p>
    <w:p w14:paraId="6E239720" w14:textId="77777777" w:rsidR="00EC4F8E" w:rsidRPr="00272511" w:rsidRDefault="00EC4F8E" w:rsidP="00EC4F8E">
      <w:pPr>
        <w:pStyle w:val="Bodytext20"/>
        <w:shd w:val="clear" w:color="auto" w:fill="auto"/>
        <w:tabs>
          <w:tab w:val="left" w:pos="417"/>
        </w:tabs>
        <w:spacing w:before="0" w:line="264" w:lineRule="exact"/>
        <w:ind w:left="460" w:firstLine="0"/>
        <w:rPr>
          <w:rFonts w:ascii="Arial Narrow" w:hAnsi="Arial Narrow"/>
        </w:rPr>
      </w:pPr>
    </w:p>
    <w:p w14:paraId="66699A89"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11" w:name="bookmark11"/>
      <w:r w:rsidRPr="00272511">
        <w:rPr>
          <w:rFonts w:ascii="Arial Narrow" w:hAnsi="Arial Narrow"/>
        </w:rPr>
        <w:t>[WYNAGRODZENIE]</w:t>
      </w:r>
      <w:bookmarkEnd w:id="11"/>
    </w:p>
    <w:p w14:paraId="7C5A79F8"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12" w:name="bookmark12"/>
      <w:r w:rsidRPr="00272511">
        <w:rPr>
          <w:rFonts w:ascii="Arial Narrow" w:hAnsi="Arial Narrow"/>
        </w:rPr>
        <w:t>§ 9</w:t>
      </w:r>
      <w:bookmarkEnd w:id="12"/>
    </w:p>
    <w:p w14:paraId="36061721" w14:textId="77777777" w:rsidR="00C16D88" w:rsidRPr="00272511" w:rsidRDefault="00F36B62">
      <w:pPr>
        <w:pStyle w:val="Bodytext20"/>
        <w:numPr>
          <w:ilvl w:val="0"/>
          <w:numId w:val="16"/>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Za wykonanie przedmiotu umowy strony ustalają wynagrodzenie </w:t>
      </w:r>
      <w:r w:rsidRPr="00272511">
        <w:rPr>
          <w:rStyle w:val="Bodytext2Bold"/>
          <w:rFonts w:ascii="Arial Narrow" w:hAnsi="Arial Narrow"/>
        </w:rPr>
        <w:t>ryczałtowe.</w:t>
      </w:r>
    </w:p>
    <w:p w14:paraId="22B22688" w14:textId="77777777" w:rsidR="00C16D88" w:rsidRPr="00272511" w:rsidRDefault="00F36B62">
      <w:pPr>
        <w:pStyle w:val="Bodytext20"/>
        <w:numPr>
          <w:ilvl w:val="0"/>
          <w:numId w:val="16"/>
        </w:numPr>
        <w:shd w:val="clear" w:color="auto" w:fill="auto"/>
        <w:tabs>
          <w:tab w:val="left" w:pos="417"/>
          <w:tab w:val="left" w:leader="dot" w:pos="8270"/>
        </w:tabs>
        <w:spacing w:before="0" w:line="264" w:lineRule="exact"/>
        <w:ind w:left="460" w:hanging="460"/>
        <w:rPr>
          <w:rFonts w:ascii="Arial Narrow" w:hAnsi="Arial Narrow"/>
        </w:rPr>
      </w:pPr>
      <w:r w:rsidRPr="00272511">
        <w:rPr>
          <w:rFonts w:ascii="Arial Narrow" w:hAnsi="Arial Narrow"/>
        </w:rPr>
        <w:t xml:space="preserve">Zgodnie z przedłożoną Ofertą wysokość wynagrodzenia Wykonawcy wyniesie </w:t>
      </w:r>
      <w:r w:rsidRPr="00272511">
        <w:rPr>
          <w:rFonts w:ascii="Arial Narrow" w:hAnsi="Arial Narrow"/>
        </w:rPr>
        <w:tab/>
        <w:t>zł netto</w:t>
      </w:r>
    </w:p>
    <w:p w14:paraId="277CE535" w14:textId="77777777" w:rsidR="00C16D88" w:rsidRPr="00272511" w:rsidRDefault="00F36B62">
      <w:pPr>
        <w:pStyle w:val="Bodytext20"/>
        <w:shd w:val="clear" w:color="auto" w:fill="auto"/>
        <w:tabs>
          <w:tab w:val="left" w:leader="dot" w:pos="1857"/>
          <w:tab w:val="left" w:leader="dot" w:pos="5025"/>
          <w:tab w:val="left" w:leader="dot" w:pos="6719"/>
        </w:tabs>
        <w:spacing w:before="0" w:line="264" w:lineRule="exact"/>
        <w:ind w:left="460" w:firstLine="0"/>
        <w:rPr>
          <w:rFonts w:ascii="Arial Narrow" w:hAnsi="Arial Narrow"/>
        </w:rPr>
      </w:pPr>
      <w:r w:rsidRPr="00272511">
        <w:rPr>
          <w:rFonts w:ascii="Arial Narrow" w:hAnsi="Arial Narrow"/>
        </w:rPr>
        <w:lastRenderedPageBreak/>
        <w:t xml:space="preserve">(słownie: </w:t>
      </w:r>
      <w:r w:rsidRPr="00272511">
        <w:rPr>
          <w:rFonts w:ascii="Arial Narrow" w:hAnsi="Arial Narrow"/>
        </w:rPr>
        <w:tab/>
        <w:t xml:space="preserve">zł), wysokość podatku </w:t>
      </w:r>
      <w:r w:rsidRPr="00272511">
        <w:rPr>
          <w:rFonts w:ascii="Arial Narrow" w:hAnsi="Arial Narrow"/>
          <w:lang w:eastAsia="en-US" w:bidi="en-US"/>
        </w:rPr>
        <w:t>VAT</w:t>
      </w:r>
      <w:r w:rsidRPr="00272511">
        <w:rPr>
          <w:rFonts w:ascii="Arial Narrow" w:hAnsi="Arial Narrow"/>
        </w:rPr>
        <w:tab/>
        <w:t>zł (słownie:</w:t>
      </w:r>
      <w:r w:rsidRPr="00272511">
        <w:rPr>
          <w:rFonts w:ascii="Arial Narrow" w:hAnsi="Arial Narrow"/>
        </w:rPr>
        <w:tab/>
        <w:t>), wartość brutto umowy</w:t>
      </w:r>
    </w:p>
    <w:p w14:paraId="7D71E5C3" w14:textId="77777777" w:rsidR="00C16D88" w:rsidRPr="00272511" w:rsidRDefault="00F36B62">
      <w:pPr>
        <w:pStyle w:val="Bodytext20"/>
        <w:shd w:val="clear" w:color="auto" w:fill="auto"/>
        <w:tabs>
          <w:tab w:val="left" w:leader="dot" w:pos="1857"/>
          <w:tab w:val="left" w:leader="dot" w:pos="4458"/>
        </w:tabs>
        <w:spacing w:before="0" w:after="240" w:line="264" w:lineRule="exact"/>
        <w:ind w:left="460" w:firstLine="0"/>
        <w:rPr>
          <w:rFonts w:ascii="Arial Narrow" w:hAnsi="Arial Narrow"/>
        </w:rPr>
      </w:pPr>
      <w:r w:rsidRPr="00272511">
        <w:rPr>
          <w:rFonts w:ascii="Arial Narrow" w:hAnsi="Arial Narrow"/>
        </w:rPr>
        <w:t>wyniesie</w:t>
      </w:r>
      <w:r w:rsidRPr="00272511">
        <w:rPr>
          <w:rFonts w:ascii="Arial Narrow" w:hAnsi="Arial Narrow"/>
        </w:rPr>
        <w:tab/>
        <w:t>zł brutto (słownie:</w:t>
      </w:r>
      <w:r w:rsidRPr="00272511">
        <w:rPr>
          <w:rFonts w:ascii="Arial Narrow" w:hAnsi="Arial Narrow"/>
        </w:rPr>
        <w:tab/>
        <w:t>zł).</w:t>
      </w:r>
    </w:p>
    <w:p w14:paraId="15885CEF"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13" w:name="bookmark13"/>
      <w:r w:rsidRPr="00272511">
        <w:rPr>
          <w:rFonts w:ascii="Arial Narrow" w:hAnsi="Arial Narrow"/>
        </w:rPr>
        <w:t>§ 10</w:t>
      </w:r>
      <w:bookmarkEnd w:id="13"/>
    </w:p>
    <w:p w14:paraId="2B61F04D" w14:textId="77777777" w:rsidR="00C16D88" w:rsidRPr="00272511" w:rsidRDefault="00F36B62">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Podstawą zapłaty będzie faktura wystawiona przez Wykona</w:t>
      </w:r>
      <w:r w:rsidR="002A2C25" w:rsidRPr="00272511">
        <w:rPr>
          <w:rFonts w:ascii="Arial Narrow" w:hAnsi="Arial Narrow"/>
        </w:rPr>
        <w:t>wcę dla Zamawiającego zgodnie z </w:t>
      </w:r>
      <w:r w:rsidRPr="00272511">
        <w:rPr>
          <w:rFonts w:ascii="Arial Narrow" w:hAnsi="Arial Narrow"/>
        </w:rPr>
        <w:t>postanowieniami ust. 2 do ust. 9.</w:t>
      </w:r>
    </w:p>
    <w:p w14:paraId="674C8BA4" w14:textId="0FB804E2" w:rsidR="00C16D88" w:rsidRPr="00272511" w:rsidRDefault="00F36B62">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Faktura zostanie wystawiona przez Wykonawcę po zakończeniu robót, na podstawie protokołu odbioru końcowego robót, podpisanego przez upoważnionych przedstawicieli Zamawiającego, Wykonawcy </w:t>
      </w:r>
      <w:r w:rsidR="00B35407" w:rsidRPr="00272511">
        <w:rPr>
          <w:rFonts w:ascii="Arial Narrow" w:hAnsi="Arial Narrow"/>
        </w:rPr>
        <w:t>i Inspektora N</w:t>
      </w:r>
      <w:r w:rsidR="00BD4E74" w:rsidRPr="00272511">
        <w:rPr>
          <w:rFonts w:ascii="Arial Narrow" w:hAnsi="Arial Narrow"/>
        </w:rPr>
        <w:t xml:space="preserve">adzoru </w:t>
      </w:r>
      <w:r w:rsidR="008C0E83" w:rsidRPr="00272511">
        <w:rPr>
          <w:rFonts w:ascii="Arial Narrow" w:hAnsi="Arial Narrow"/>
        </w:rPr>
        <w:t>Zamawiającego</w:t>
      </w:r>
      <w:r w:rsidR="00BD4E74" w:rsidRPr="00272511">
        <w:rPr>
          <w:rFonts w:ascii="Arial Narrow" w:hAnsi="Arial Narrow"/>
        </w:rPr>
        <w:t>.</w:t>
      </w:r>
    </w:p>
    <w:p w14:paraId="7E961254" w14:textId="6304AEAC" w:rsidR="00C16D88" w:rsidRPr="00272511" w:rsidRDefault="00F36B62">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Warunkiem koniecznym do podpisania protokołu odbioru końcowego robót jest przekazanie Zamawiającemu najpóźniej w dniu odbioru końcowego, wsz</w:t>
      </w:r>
      <w:r w:rsidR="002A2C25" w:rsidRPr="00272511">
        <w:rPr>
          <w:rFonts w:ascii="Arial Narrow" w:hAnsi="Arial Narrow"/>
        </w:rPr>
        <w:t>ystkich wymaganych przepisami i </w:t>
      </w:r>
      <w:r w:rsidRPr="00272511">
        <w:rPr>
          <w:rFonts w:ascii="Arial Narrow" w:hAnsi="Arial Narrow"/>
        </w:rPr>
        <w:t xml:space="preserve">niniejszą umową, poprawnie sporządzonych, sprawdzonych i zaakceptowanych przez </w:t>
      </w:r>
      <w:r w:rsidR="007C370E" w:rsidRPr="00272511">
        <w:rPr>
          <w:rFonts w:ascii="Arial Narrow" w:hAnsi="Arial Narrow"/>
        </w:rPr>
        <w:t xml:space="preserve">Zamawiającego </w:t>
      </w:r>
      <w:r w:rsidRPr="00272511">
        <w:rPr>
          <w:rFonts w:ascii="Arial Narrow" w:hAnsi="Arial Narrow"/>
        </w:rPr>
        <w:t>dokumentów odbiorowych i powykonawczych</w:t>
      </w:r>
      <w:r w:rsidR="00B35407" w:rsidRPr="00272511">
        <w:rPr>
          <w:rFonts w:ascii="Arial Narrow" w:hAnsi="Arial Narrow"/>
        </w:rPr>
        <w:t xml:space="preserve"> (np. gwarancje, opinie/protokoły kominiarskie - jeżeli wymagane)</w:t>
      </w:r>
      <w:r w:rsidRPr="00272511">
        <w:rPr>
          <w:rFonts w:ascii="Arial Narrow" w:hAnsi="Arial Narrow"/>
        </w:rPr>
        <w:t>.</w:t>
      </w:r>
    </w:p>
    <w:p w14:paraId="5E4A151A" w14:textId="21A01B9C" w:rsidR="00C16D88" w:rsidRPr="00272511" w:rsidRDefault="00F36B62">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Zamawiający nie ma obowiązku przyjęcia ani zapłaty faktury, do której nie załączono dokumentów</w:t>
      </w:r>
      <w:r w:rsidR="00B35407" w:rsidRPr="00272511">
        <w:rPr>
          <w:rFonts w:ascii="Arial Narrow" w:hAnsi="Arial Narrow"/>
        </w:rPr>
        <w:t>,</w:t>
      </w:r>
      <w:r w:rsidRPr="00272511">
        <w:rPr>
          <w:rFonts w:ascii="Arial Narrow" w:hAnsi="Arial Narrow"/>
        </w:rPr>
        <w:t xml:space="preserve"> o których mowa w niniejszym paragrafie lub zawierających wady formalne i rachunkowe.</w:t>
      </w:r>
    </w:p>
    <w:p w14:paraId="5B18788F" w14:textId="4ED101BB" w:rsidR="00C16D88" w:rsidRPr="00272511" w:rsidRDefault="00F36B62" w:rsidP="002A2C25">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Termin płatności faktur wynosi </w:t>
      </w:r>
      <w:r w:rsidR="002A2C25" w:rsidRPr="00272511">
        <w:rPr>
          <w:rFonts w:ascii="Arial Narrow" w:hAnsi="Arial Narrow"/>
        </w:rPr>
        <w:t>21</w:t>
      </w:r>
      <w:r w:rsidRPr="00272511">
        <w:rPr>
          <w:rFonts w:ascii="Arial Narrow" w:hAnsi="Arial Narrow"/>
        </w:rPr>
        <w:t xml:space="preserve"> dni, licząc od dnia </w:t>
      </w:r>
      <w:r w:rsidR="007C370E" w:rsidRPr="00272511">
        <w:rPr>
          <w:rFonts w:ascii="Arial Narrow" w:hAnsi="Arial Narrow"/>
        </w:rPr>
        <w:t xml:space="preserve">doręczenia </w:t>
      </w:r>
      <w:r w:rsidRPr="00272511">
        <w:rPr>
          <w:rFonts w:ascii="Arial Narrow" w:hAnsi="Arial Narrow"/>
        </w:rPr>
        <w:t>faktury do siedziby</w:t>
      </w:r>
      <w:r w:rsidR="002A2C25" w:rsidRPr="00272511">
        <w:rPr>
          <w:rFonts w:ascii="Arial Narrow" w:hAnsi="Arial Narrow"/>
        </w:rPr>
        <w:t xml:space="preserve"> Zamawiającego, </w:t>
      </w:r>
      <w:r w:rsidRPr="00272511">
        <w:rPr>
          <w:rFonts w:ascii="Arial Narrow" w:hAnsi="Arial Narrow"/>
        </w:rPr>
        <w:t>wraz z dokumentami, o których mowa w niniejszym paragrafie. Za datę zapłaty przyjmuje się datę obciążenia rachunku Zamawiającego.</w:t>
      </w:r>
    </w:p>
    <w:p w14:paraId="54D5F84A" w14:textId="77777777" w:rsidR="0000578F" w:rsidRPr="00272511" w:rsidRDefault="00F36B62" w:rsidP="0000578F">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 xml:space="preserve">Fakturę Wykonawca zobowiązany </w:t>
      </w:r>
      <w:r w:rsidRPr="00272511">
        <w:rPr>
          <w:rFonts w:ascii="Arial Narrow" w:hAnsi="Arial Narrow"/>
          <w:lang w:eastAsia="en-US" w:bidi="en-US"/>
        </w:rPr>
        <w:t xml:space="preserve">jest </w:t>
      </w:r>
      <w:r w:rsidRPr="00272511">
        <w:rPr>
          <w:rFonts w:ascii="Arial Narrow" w:hAnsi="Arial Narrow"/>
        </w:rPr>
        <w:t>wystawić na:</w:t>
      </w:r>
    </w:p>
    <w:p w14:paraId="2FA30FC4" w14:textId="77777777" w:rsidR="0000578F" w:rsidRPr="00272511" w:rsidRDefault="0000578F" w:rsidP="0000578F">
      <w:pPr>
        <w:pStyle w:val="Bodytext20"/>
        <w:shd w:val="clear" w:color="auto" w:fill="auto"/>
        <w:tabs>
          <w:tab w:val="left" w:pos="417"/>
        </w:tabs>
        <w:spacing w:before="0" w:line="264" w:lineRule="exact"/>
        <w:ind w:left="460" w:firstLine="0"/>
        <w:rPr>
          <w:rFonts w:ascii="Arial Narrow" w:hAnsi="Arial Narrow"/>
        </w:rPr>
      </w:pPr>
      <w:r w:rsidRPr="00272511">
        <w:rPr>
          <w:rFonts w:ascii="Arial Narrow" w:hAnsi="Arial Narrow"/>
        </w:rPr>
        <w:t>Nabywca: Województwo Śląskie, ul. Juliusza  Ligonia  46, 40-037 Katowice, NIP: 9542770064</w:t>
      </w:r>
    </w:p>
    <w:p w14:paraId="1DA0A6BA" w14:textId="77777777" w:rsidR="0000578F" w:rsidRPr="00272511" w:rsidRDefault="0000578F" w:rsidP="0000578F">
      <w:pPr>
        <w:pStyle w:val="Bodytext20"/>
        <w:shd w:val="clear" w:color="auto" w:fill="auto"/>
        <w:tabs>
          <w:tab w:val="left" w:pos="417"/>
        </w:tabs>
        <w:spacing w:before="0" w:line="264" w:lineRule="exact"/>
        <w:ind w:left="460" w:firstLine="0"/>
        <w:rPr>
          <w:rFonts w:ascii="Arial Narrow" w:hAnsi="Arial Narrow"/>
        </w:rPr>
      </w:pPr>
      <w:r w:rsidRPr="00272511">
        <w:rPr>
          <w:rFonts w:ascii="Arial Narrow" w:hAnsi="Arial Narrow"/>
        </w:rPr>
        <w:t>Odbiorca  / płatnik : Śląski Zarząd Nieruchomości, ul. Grabowa 1a, 40-172 Katowice</w:t>
      </w:r>
    </w:p>
    <w:p w14:paraId="3728DCDA" w14:textId="77777777" w:rsidR="00C16D88" w:rsidRPr="00272511" w:rsidRDefault="00F36B62" w:rsidP="0000578F">
      <w:pPr>
        <w:pStyle w:val="Bodytext20"/>
        <w:shd w:val="clear" w:color="auto" w:fill="auto"/>
        <w:spacing w:before="0" w:line="264" w:lineRule="exact"/>
        <w:ind w:left="460" w:firstLine="0"/>
        <w:rPr>
          <w:rFonts w:ascii="Arial Narrow" w:hAnsi="Arial Narrow"/>
        </w:rPr>
      </w:pPr>
      <w:r w:rsidRPr="00272511">
        <w:rPr>
          <w:rFonts w:ascii="Arial Narrow" w:hAnsi="Arial Narrow"/>
        </w:rPr>
        <w:t xml:space="preserve">oraz wysłać na adres korespondencyjny : </w:t>
      </w:r>
      <w:r w:rsidR="0000578F" w:rsidRPr="00272511">
        <w:rPr>
          <w:rFonts w:ascii="Arial Narrow" w:hAnsi="Arial Narrow"/>
        </w:rPr>
        <w:t>Śląski Zarząd Nieruchomości, ul. Grabowa 1a, 40-172 Katowice.</w:t>
      </w:r>
    </w:p>
    <w:p w14:paraId="579FF16B" w14:textId="77777777" w:rsidR="00C16D88" w:rsidRPr="00272511" w:rsidRDefault="00F36B62">
      <w:pPr>
        <w:pStyle w:val="Bodytext20"/>
        <w:numPr>
          <w:ilvl w:val="0"/>
          <w:numId w:val="17"/>
        </w:numPr>
        <w:shd w:val="clear" w:color="auto" w:fill="auto"/>
        <w:tabs>
          <w:tab w:val="left" w:pos="417"/>
        </w:tabs>
        <w:spacing w:before="0" w:line="264" w:lineRule="exact"/>
        <w:ind w:left="460" w:hanging="460"/>
        <w:rPr>
          <w:rFonts w:ascii="Arial Narrow" w:hAnsi="Arial Narrow"/>
        </w:rPr>
      </w:pPr>
      <w:r w:rsidRPr="00272511">
        <w:rPr>
          <w:rFonts w:ascii="Arial Narrow" w:hAnsi="Arial Narrow"/>
        </w:rPr>
        <w:t>Wynagrodzenie zostanie przekazane przez Zamawiającego przelewem na konto bankowe, wskazane na fakturze.</w:t>
      </w:r>
    </w:p>
    <w:p w14:paraId="2DFD757B" w14:textId="77777777" w:rsidR="00C16D88" w:rsidRPr="00272511" w:rsidRDefault="00F36B62">
      <w:pPr>
        <w:pStyle w:val="Bodytext20"/>
        <w:numPr>
          <w:ilvl w:val="0"/>
          <w:numId w:val="17"/>
        </w:numPr>
        <w:shd w:val="clear" w:color="auto" w:fill="auto"/>
        <w:tabs>
          <w:tab w:val="left" w:pos="417"/>
        </w:tabs>
        <w:spacing w:before="0" w:after="236" w:line="264" w:lineRule="exact"/>
        <w:ind w:left="460" w:hanging="460"/>
        <w:rPr>
          <w:rFonts w:ascii="Arial Narrow" w:hAnsi="Arial Narrow"/>
        </w:rPr>
      </w:pPr>
      <w:r w:rsidRPr="00272511">
        <w:rPr>
          <w:rFonts w:ascii="Arial Narrow" w:hAnsi="Arial Narrow"/>
        </w:rPr>
        <w:t xml:space="preserve">W przypadku zmiany stawki </w:t>
      </w:r>
      <w:r w:rsidRPr="00272511">
        <w:rPr>
          <w:rFonts w:ascii="Arial Narrow" w:hAnsi="Arial Narrow"/>
          <w:lang w:eastAsia="en-US" w:bidi="en-US"/>
        </w:rPr>
        <w:t xml:space="preserve">VAT </w:t>
      </w:r>
      <w:r w:rsidRPr="00272511">
        <w:rPr>
          <w:rFonts w:ascii="Arial Narrow" w:hAnsi="Arial Narrow"/>
        </w:rPr>
        <w:t xml:space="preserve">w trakcie realizacji zamówienia obowiązująca będzie stawka podatku VAT właściwa na dzień powstania obowiązku podatkowego, z zastrzeżeniem, że kwota wynagrodzenia netto nie ulegnie zmianie, a jedynie odpowiedniej zmianie ulegnie kwota podatku </w:t>
      </w:r>
      <w:r w:rsidRPr="00272511">
        <w:rPr>
          <w:rFonts w:ascii="Arial Narrow" w:hAnsi="Arial Narrow"/>
          <w:lang w:eastAsia="en-US" w:bidi="en-US"/>
        </w:rPr>
        <w:t xml:space="preserve">VAT </w:t>
      </w:r>
      <w:r w:rsidRPr="00272511">
        <w:rPr>
          <w:rFonts w:ascii="Arial Narrow" w:hAnsi="Arial Narrow"/>
        </w:rPr>
        <w:t>i kwota brutto. Zmiana ta nie wymaga aneksu do umowy.</w:t>
      </w:r>
    </w:p>
    <w:p w14:paraId="6F90C0D4" w14:textId="77777777" w:rsidR="00C16D88" w:rsidRPr="00272511" w:rsidRDefault="00F36B62">
      <w:pPr>
        <w:pStyle w:val="Heading10"/>
        <w:keepNext/>
        <w:keepLines/>
        <w:shd w:val="clear" w:color="auto" w:fill="auto"/>
        <w:spacing w:after="0" w:line="269" w:lineRule="exact"/>
        <w:ind w:firstLine="0"/>
        <w:rPr>
          <w:rFonts w:ascii="Arial Narrow" w:hAnsi="Arial Narrow"/>
        </w:rPr>
      </w:pPr>
      <w:bookmarkStart w:id="14" w:name="bookmark14"/>
      <w:r w:rsidRPr="00272511">
        <w:rPr>
          <w:rFonts w:ascii="Arial Narrow" w:hAnsi="Arial Narrow"/>
        </w:rPr>
        <w:t>[RĘKOJMIA I GWARANCJA]</w:t>
      </w:r>
      <w:bookmarkEnd w:id="14"/>
    </w:p>
    <w:p w14:paraId="1F427A5B" w14:textId="77777777" w:rsidR="00C16D88" w:rsidRPr="00272511" w:rsidRDefault="00F36B62">
      <w:pPr>
        <w:pStyle w:val="Heading10"/>
        <w:keepNext/>
        <w:keepLines/>
        <w:shd w:val="clear" w:color="auto" w:fill="auto"/>
        <w:spacing w:after="0" w:line="269" w:lineRule="exact"/>
        <w:ind w:firstLine="0"/>
        <w:rPr>
          <w:rFonts w:ascii="Arial Narrow" w:hAnsi="Arial Narrow"/>
        </w:rPr>
      </w:pPr>
      <w:bookmarkStart w:id="15" w:name="bookmark15"/>
      <w:r w:rsidRPr="00272511">
        <w:rPr>
          <w:rFonts w:ascii="Arial Narrow" w:hAnsi="Arial Narrow"/>
        </w:rPr>
        <w:t>§ 11</w:t>
      </w:r>
      <w:bookmarkEnd w:id="15"/>
    </w:p>
    <w:p w14:paraId="545CB9EB" w14:textId="77777777" w:rsidR="00C16D88" w:rsidRPr="00272511" w:rsidRDefault="00F36B62">
      <w:pPr>
        <w:pStyle w:val="Bodytext20"/>
        <w:numPr>
          <w:ilvl w:val="0"/>
          <w:numId w:val="18"/>
        </w:numPr>
        <w:shd w:val="clear" w:color="auto" w:fill="auto"/>
        <w:tabs>
          <w:tab w:val="left" w:pos="417"/>
        </w:tabs>
        <w:spacing w:before="0"/>
        <w:ind w:left="460" w:hanging="460"/>
        <w:rPr>
          <w:rFonts w:ascii="Arial Narrow" w:hAnsi="Arial Narrow"/>
        </w:rPr>
      </w:pPr>
      <w:r w:rsidRPr="00272511">
        <w:rPr>
          <w:rFonts w:ascii="Arial Narrow" w:hAnsi="Arial Narrow"/>
        </w:rPr>
        <w:t>Wykonawca jest odpowiedzialny względem Zamawiającego, jeżeli przedmiot umowy ma wady zmniejszające jego wartość lub użyteczność.</w:t>
      </w:r>
    </w:p>
    <w:p w14:paraId="04554371" w14:textId="77777777" w:rsidR="00C16D88" w:rsidRPr="00272511" w:rsidRDefault="00F36B62">
      <w:pPr>
        <w:pStyle w:val="Bodytext20"/>
        <w:numPr>
          <w:ilvl w:val="0"/>
          <w:numId w:val="18"/>
        </w:numPr>
        <w:shd w:val="clear" w:color="auto" w:fill="auto"/>
        <w:tabs>
          <w:tab w:val="left" w:pos="417"/>
        </w:tabs>
        <w:spacing w:before="0"/>
        <w:ind w:left="460" w:hanging="460"/>
        <w:rPr>
          <w:rFonts w:ascii="Arial Narrow" w:hAnsi="Arial Narrow"/>
        </w:rPr>
      </w:pPr>
      <w:r w:rsidRPr="00272511">
        <w:rPr>
          <w:rFonts w:ascii="Arial Narrow" w:hAnsi="Arial Narrow"/>
        </w:rPr>
        <w:t>W okresie rękojmi Wykonawca zobowiązuje się do usuwania wskazanych przez Zamawiającego ujawnionych wad przedmiotu umowy.</w:t>
      </w:r>
    </w:p>
    <w:p w14:paraId="5608FC13" w14:textId="77777777" w:rsidR="00C16D88" w:rsidRPr="00272511" w:rsidRDefault="00F36B62">
      <w:pPr>
        <w:pStyle w:val="Bodytext20"/>
        <w:numPr>
          <w:ilvl w:val="0"/>
          <w:numId w:val="18"/>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W razie stwierdzenia w okresie rękojmi wad nie nadających się do usunięcia, Zamawiający może:</w:t>
      </w:r>
    </w:p>
    <w:p w14:paraId="31BB3D52" w14:textId="77777777" w:rsidR="00C16D88" w:rsidRPr="00272511" w:rsidRDefault="00F36B62">
      <w:pPr>
        <w:pStyle w:val="Bodytext20"/>
        <w:numPr>
          <w:ilvl w:val="0"/>
          <w:numId w:val="19"/>
        </w:numPr>
        <w:shd w:val="clear" w:color="auto" w:fill="auto"/>
        <w:tabs>
          <w:tab w:val="left" w:pos="837"/>
        </w:tabs>
        <w:spacing w:before="0" w:line="264" w:lineRule="exact"/>
        <w:ind w:left="940"/>
        <w:rPr>
          <w:rFonts w:ascii="Arial Narrow" w:hAnsi="Arial Narrow"/>
        </w:rPr>
      </w:pPr>
      <w:r w:rsidRPr="00272511">
        <w:rPr>
          <w:rFonts w:ascii="Arial Narrow" w:hAnsi="Arial Narrow"/>
        </w:rPr>
        <w:t>jeżeli wady umożliwiają użytkowanie przedmiotu umowy zgodnie z jego przeznaczeniem - obniżyć wynagrodzenie Wykonawcy odpowiednio do utraconej wartości użytkowej, estetycznej, technicznej;</w:t>
      </w:r>
    </w:p>
    <w:p w14:paraId="772C3326" w14:textId="77777777" w:rsidR="00C16D88" w:rsidRPr="00272511" w:rsidRDefault="00F36B62">
      <w:pPr>
        <w:pStyle w:val="Bodytext20"/>
        <w:numPr>
          <w:ilvl w:val="0"/>
          <w:numId w:val="19"/>
        </w:numPr>
        <w:shd w:val="clear" w:color="auto" w:fill="auto"/>
        <w:tabs>
          <w:tab w:val="left" w:pos="837"/>
        </w:tabs>
        <w:spacing w:before="0" w:line="264" w:lineRule="exact"/>
        <w:ind w:left="940"/>
        <w:rPr>
          <w:rFonts w:ascii="Arial Narrow" w:hAnsi="Arial Narrow"/>
        </w:rPr>
      </w:pPr>
      <w:r w:rsidRPr="00272511">
        <w:rPr>
          <w:rFonts w:ascii="Arial Narrow" w:hAnsi="Arial Narrow"/>
        </w:rPr>
        <w:t>jeżeli wady uniemożliwiają użytkowanie przedmiotu umowy zgodnie z jego przeznaczeniem, odstąpić od umowy w części dotkniętej wadami albo zażądać wykonania umowy w części dotkniętej wadami po raz drugi, na koszt Wykonawcy.</w:t>
      </w:r>
    </w:p>
    <w:p w14:paraId="75B33A21" w14:textId="53C48BF6" w:rsidR="00C16D88" w:rsidRPr="00272511" w:rsidRDefault="00771BB9">
      <w:pPr>
        <w:pStyle w:val="Bodytext20"/>
        <w:numPr>
          <w:ilvl w:val="0"/>
          <w:numId w:val="18"/>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 xml:space="preserve">O zaistniałych wadach zawiadamia Użytkownik za pośrednictwem Zamawiającego. Użytkownik i Wykonawca ustalają dogodny termin na </w:t>
      </w:r>
      <w:r w:rsidR="00825010" w:rsidRPr="00272511">
        <w:rPr>
          <w:rFonts w:ascii="Arial Narrow" w:hAnsi="Arial Narrow"/>
        </w:rPr>
        <w:t>uśnięcie usterek i wad, przekazując informacje w tym zakresie Zamawiającemu.</w:t>
      </w:r>
    </w:p>
    <w:p w14:paraId="77C9F19B" w14:textId="77777777" w:rsidR="00C16D88" w:rsidRPr="00272511" w:rsidRDefault="00F36B62">
      <w:pPr>
        <w:pStyle w:val="Bodytext20"/>
        <w:numPr>
          <w:ilvl w:val="0"/>
          <w:numId w:val="18"/>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Termin usunięcia wad oznacza się w protokole. Jeżeli strony nie dojdą do porozumienia, Zamawiający wyznacza termin na usunięcie wad, uwzglę</w:t>
      </w:r>
      <w:r w:rsidR="00BD4E74" w:rsidRPr="00272511">
        <w:rPr>
          <w:rFonts w:ascii="Arial Narrow" w:hAnsi="Arial Narrow"/>
        </w:rPr>
        <w:t>dniając możliwości techniczne i </w:t>
      </w:r>
      <w:r w:rsidRPr="00272511">
        <w:rPr>
          <w:rFonts w:ascii="Arial Narrow" w:hAnsi="Arial Narrow"/>
        </w:rPr>
        <w:t>organizacyjne Wykonawcy. Po bezskutecznym upływie terminu Zamawiający może usunąć wady w zastępstwie Wykonawcy, na jego koszt i ryzyko. Zamawiający ma obowiązek uprzedniego poinformowania Wykonawcy o zamiarze zastępczego usunięcia wad. Zastępcze usunięcie wady nie zwalnia z obowiązku zapłaty kar umownych, które naliczane są do momentu zastępczego usunięcia wady. Zastępcze usunięcie wad nie zwalnia Wykonawcy z obowiązku gwarancyjnego.</w:t>
      </w:r>
    </w:p>
    <w:p w14:paraId="1946BDA0" w14:textId="77777777" w:rsidR="00C16D88" w:rsidRPr="00272511" w:rsidRDefault="00F36B62">
      <w:pPr>
        <w:pStyle w:val="Bodytext20"/>
        <w:numPr>
          <w:ilvl w:val="0"/>
          <w:numId w:val="18"/>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 xml:space="preserve">Zamawiający może wykonywać uprawnienia z tytułu rękojmi za wady przedmiotu umowy niezależnie od </w:t>
      </w:r>
      <w:r w:rsidRPr="00272511">
        <w:rPr>
          <w:rFonts w:ascii="Arial Narrow" w:hAnsi="Arial Narrow"/>
        </w:rPr>
        <w:lastRenderedPageBreak/>
        <w:t>uprawnień z tytułu udzielonej gwarancji jakości.</w:t>
      </w:r>
    </w:p>
    <w:p w14:paraId="49E54F68" w14:textId="77777777" w:rsidR="00C16D88" w:rsidRPr="00272511" w:rsidRDefault="00F36B62" w:rsidP="002A2C25">
      <w:pPr>
        <w:pStyle w:val="Bodytext20"/>
        <w:numPr>
          <w:ilvl w:val="0"/>
          <w:numId w:val="18"/>
        </w:numPr>
        <w:shd w:val="clear" w:color="auto" w:fill="auto"/>
        <w:tabs>
          <w:tab w:val="left" w:pos="386"/>
          <w:tab w:val="left" w:leader="dot" w:pos="6754"/>
        </w:tabs>
        <w:spacing w:before="0" w:line="264" w:lineRule="exact"/>
        <w:ind w:left="460" w:hanging="460"/>
        <w:rPr>
          <w:rFonts w:ascii="Arial Narrow" w:hAnsi="Arial Narrow"/>
        </w:rPr>
      </w:pPr>
      <w:r w:rsidRPr="00272511">
        <w:rPr>
          <w:rFonts w:ascii="Arial Narrow" w:hAnsi="Arial Narrow"/>
        </w:rPr>
        <w:t xml:space="preserve">Uprawnienia z tytułu rękojmi za wady fizyczne wygasają po upływie </w:t>
      </w:r>
      <w:r w:rsidR="00771BB9" w:rsidRPr="00272511">
        <w:rPr>
          <w:rFonts w:ascii="Arial Narrow" w:hAnsi="Arial Narrow"/>
        </w:rPr>
        <w:t>24</w:t>
      </w:r>
      <w:r w:rsidR="002A2C25" w:rsidRPr="00272511">
        <w:rPr>
          <w:rFonts w:ascii="Arial Narrow" w:hAnsi="Arial Narrow"/>
        </w:rPr>
        <w:t xml:space="preserve"> </w:t>
      </w:r>
      <w:r w:rsidRPr="00272511">
        <w:rPr>
          <w:rFonts w:ascii="Arial Narrow" w:hAnsi="Arial Narrow"/>
        </w:rPr>
        <w:t>miesięcy, licząc od daty odbioru końcowego robót.</w:t>
      </w:r>
    </w:p>
    <w:p w14:paraId="7D243007" w14:textId="77777777" w:rsidR="0000578F" w:rsidRPr="00272511" w:rsidRDefault="0000578F" w:rsidP="0000578F">
      <w:pPr>
        <w:pStyle w:val="Bodytext20"/>
        <w:shd w:val="clear" w:color="auto" w:fill="auto"/>
        <w:tabs>
          <w:tab w:val="left" w:pos="386"/>
          <w:tab w:val="left" w:leader="dot" w:pos="6754"/>
        </w:tabs>
        <w:spacing w:before="0" w:line="264" w:lineRule="exact"/>
        <w:ind w:left="460" w:firstLine="0"/>
        <w:rPr>
          <w:rFonts w:ascii="Arial Narrow" w:hAnsi="Arial Narrow"/>
        </w:rPr>
      </w:pPr>
    </w:p>
    <w:p w14:paraId="70538848" w14:textId="77777777" w:rsidR="00C16D88" w:rsidRPr="00272511" w:rsidRDefault="00F36B62">
      <w:pPr>
        <w:pStyle w:val="Bodytext30"/>
        <w:shd w:val="clear" w:color="auto" w:fill="auto"/>
        <w:spacing w:before="0" w:line="264" w:lineRule="exact"/>
        <w:ind w:right="40"/>
        <w:rPr>
          <w:rFonts w:ascii="Arial Narrow" w:hAnsi="Arial Narrow"/>
        </w:rPr>
      </w:pPr>
      <w:r w:rsidRPr="00272511">
        <w:rPr>
          <w:rFonts w:ascii="Arial Narrow" w:hAnsi="Arial Narrow"/>
        </w:rPr>
        <w:t>§ 12</w:t>
      </w:r>
    </w:p>
    <w:p w14:paraId="4FA02937" w14:textId="77777777" w:rsidR="00C16D88" w:rsidRPr="00272511" w:rsidRDefault="00F36B62">
      <w:pPr>
        <w:pStyle w:val="Bodytext20"/>
        <w:shd w:val="clear" w:color="auto" w:fill="auto"/>
        <w:spacing w:before="0" w:line="264" w:lineRule="exact"/>
        <w:ind w:left="460" w:hanging="280"/>
        <w:rPr>
          <w:rFonts w:ascii="Arial Narrow" w:hAnsi="Arial Narrow"/>
        </w:rPr>
      </w:pPr>
      <w:r w:rsidRPr="00272511">
        <w:rPr>
          <w:rFonts w:ascii="Arial Narrow" w:hAnsi="Arial Narrow"/>
        </w:rPr>
        <w:t>1. Wykonawca gwarantuje jakościowo dobre wykonanie przedmiotu umowy, przy użyciu materiałów dobrej jakości, posiadających odpowiednie atesty, certyfikaty, deklaracje zgodności, świadectwa jakości, zgodnie z zapisami ustawy Prawo budowlane i inne dokumenty odniesienia oraz gwarancje producentów.</w:t>
      </w:r>
    </w:p>
    <w:p w14:paraId="4E5A14F2" w14:textId="77777777" w:rsidR="00C16D88" w:rsidRPr="00272511" w:rsidRDefault="00F36B62" w:rsidP="00771BB9">
      <w:pPr>
        <w:pStyle w:val="Bodytext20"/>
        <w:numPr>
          <w:ilvl w:val="0"/>
          <w:numId w:val="20"/>
        </w:numPr>
        <w:shd w:val="clear" w:color="auto" w:fill="auto"/>
        <w:tabs>
          <w:tab w:val="left" w:pos="386"/>
          <w:tab w:val="left" w:leader="dot" w:pos="3562"/>
        </w:tabs>
        <w:spacing w:before="0" w:line="264" w:lineRule="exact"/>
        <w:ind w:left="460" w:hanging="460"/>
        <w:rPr>
          <w:rFonts w:ascii="Arial Narrow" w:hAnsi="Arial Narrow"/>
        </w:rPr>
      </w:pPr>
      <w:r w:rsidRPr="00272511">
        <w:rPr>
          <w:rFonts w:ascii="Arial Narrow" w:hAnsi="Arial Narrow"/>
        </w:rPr>
        <w:t xml:space="preserve">Termin gwarancji ustala się na </w:t>
      </w:r>
      <w:r w:rsidR="00771BB9" w:rsidRPr="00272511">
        <w:rPr>
          <w:rFonts w:ascii="Arial Narrow" w:hAnsi="Arial Narrow"/>
        </w:rPr>
        <w:t>co najmniej 24 miesiące</w:t>
      </w:r>
      <w:r w:rsidRPr="00272511">
        <w:rPr>
          <w:rFonts w:ascii="Arial Narrow" w:hAnsi="Arial Narrow"/>
        </w:rPr>
        <w:t>, licząc od daty odbioru</w:t>
      </w:r>
      <w:r w:rsidR="00771BB9" w:rsidRPr="00272511">
        <w:rPr>
          <w:rFonts w:ascii="Arial Narrow" w:hAnsi="Arial Narrow"/>
        </w:rPr>
        <w:t xml:space="preserve"> </w:t>
      </w:r>
      <w:r w:rsidRPr="00272511">
        <w:rPr>
          <w:rFonts w:ascii="Arial Narrow" w:hAnsi="Arial Narrow"/>
        </w:rPr>
        <w:t>końcowego robót. Jeżeli gwarancja udzielona przez producentów materiałów przewiduje dłuższy okres, to wówczas przyjmuje się ten dłuższy okres. W okresie gwarancji Wykonawca zobowiązuje się usuwać ujawniające się wady i usterki oraz wymieniać zamontowane elementy przedmiotu umowy w których stwierdzono wady i usterki, z wyłączeniem uszkodzeń będących następstwem niewłaściwej eksploatacji.</w:t>
      </w:r>
    </w:p>
    <w:p w14:paraId="70E26C51" w14:textId="77777777" w:rsidR="00C16D88" w:rsidRPr="00272511" w:rsidRDefault="00F36B62">
      <w:pPr>
        <w:pStyle w:val="Bodytext20"/>
        <w:numPr>
          <w:ilvl w:val="0"/>
          <w:numId w:val="20"/>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Wykonawca w ramach określonego w umowie wynagrodzenia zobowiązuje się do bezpłatnego wykonywania w okresie objętym gwarancjami wszelkich przeglądów i serwisów gwarancyjnych, napraw, niezbędnych do wypełnienia warunków gwarancji (łącznie z wymianą i uzupełnieniem wymaganych materiałów eksploatacyjnych).</w:t>
      </w:r>
    </w:p>
    <w:p w14:paraId="3962488D" w14:textId="77777777" w:rsidR="00C16D88" w:rsidRPr="00272511" w:rsidRDefault="00F36B62">
      <w:pPr>
        <w:pStyle w:val="Bodytext20"/>
        <w:numPr>
          <w:ilvl w:val="0"/>
          <w:numId w:val="20"/>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Gwarancja ulega wydłużeniu o czas, w którym Wykonawca wykonywał naprawy gwarancyjne (usuwał wady).</w:t>
      </w:r>
    </w:p>
    <w:p w14:paraId="0A861D12" w14:textId="77777777" w:rsidR="00C16D88" w:rsidRPr="00272511" w:rsidRDefault="00F36B62">
      <w:pPr>
        <w:pStyle w:val="Bodytext20"/>
        <w:numPr>
          <w:ilvl w:val="0"/>
          <w:numId w:val="20"/>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W przypadku ewentualnej konieczności wymiany elementu przedmiotu umowy w okresie gwarancyjnym obowiązywać będzie dłuższa z gwarancji (Wykonawcy lub producenta).</w:t>
      </w:r>
    </w:p>
    <w:p w14:paraId="5615F8D4" w14:textId="77777777" w:rsidR="00C16D88" w:rsidRPr="00272511" w:rsidRDefault="00F36B62">
      <w:pPr>
        <w:pStyle w:val="Bodytext20"/>
        <w:numPr>
          <w:ilvl w:val="0"/>
          <w:numId w:val="20"/>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Zamawiający może dochodzić roszczeń z tytułu gwarancji także po okresie określonym w ust. 2, jeżeli wada lub usterka ujawniła się przed upływem tego okresu.</w:t>
      </w:r>
    </w:p>
    <w:p w14:paraId="23F7CD2F" w14:textId="77777777" w:rsidR="00C16D88" w:rsidRPr="00272511" w:rsidRDefault="00F36B62">
      <w:pPr>
        <w:pStyle w:val="Bodytext20"/>
        <w:numPr>
          <w:ilvl w:val="0"/>
          <w:numId w:val="20"/>
        </w:numPr>
        <w:shd w:val="clear" w:color="auto" w:fill="auto"/>
        <w:tabs>
          <w:tab w:val="left" w:pos="386"/>
        </w:tabs>
        <w:spacing w:before="0" w:line="264" w:lineRule="exact"/>
        <w:ind w:left="460" w:hanging="460"/>
        <w:rPr>
          <w:rFonts w:ascii="Arial Narrow" w:hAnsi="Arial Narrow"/>
        </w:rPr>
      </w:pPr>
      <w:r w:rsidRPr="00272511">
        <w:rPr>
          <w:rFonts w:ascii="Arial Narrow" w:hAnsi="Arial Narrow"/>
        </w:rPr>
        <w:t xml:space="preserve">Jeżeli Wykonawca nie przystąpi do usunięcia wad i usterek w terminie </w:t>
      </w:r>
      <w:r w:rsidR="00771BB9" w:rsidRPr="00272511">
        <w:rPr>
          <w:rFonts w:ascii="Arial Narrow" w:hAnsi="Arial Narrow"/>
        </w:rPr>
        <w:t>24 godzin</w:t>
      </w:r>
      <w:r w:rsidRPr="00272511">
        <w:rPr>
          <w:rFonts w:ascii="Arial Narrow" w:hAnsi="Arial Narrow"/>
        </w:rPr>
        <w:t xml:space="preserve"> od daty zgłoszenia wad i usterek przez Zamawiającego, to Zamawiający może zlecić usunięcie ich stronie trzeciej na koszt Wykonawcy.</w:t>
      </w:r>
    </w:p>
    <w:p w14:paraId="74875AB0" w14:textId="77777777" w:rsidR="00C16D88" w:rsidRPr="00272511" w:rsidRDefault="00F36B62">
      <w:pPr>
        <w:pStyle w:val="Bodytext20"/>
        <w:numPr>
          <w:ilvl w:val="0"/>
          <w:numId w:val="20"/>
        </w:numPr>
        <w:shd w:val="clear" w:color="auto" w:fill="auto"/>
        <w:tabs>
          <w:tab w:val="left" w:pos="360"/>
        </w:tabs>
        <w:spacing w:before="0" w:after="240" w:line="264" w:lineRule="exact"/>
        <w:ind w:left="400" w:hanging="400"/>
        <w:rPr>
          <w:rFonts w:ascii="Arial Narrow" w:hAnsi="Arial Narrow"/>
        </w:rPr>
      </w:pPr>
      <w:r w:rsidRPr="00272511">
        <w:rPr>
          <w:rFonts w:ascii="Arial Narrow" w:hAnsi="Arial Narrow"/>
        </w:rPr>
        <w:t>Przepisy § 11 ust. 3, 4, 5 niniejszej umowy stosuje się do gwarancji.</w:t>
      </w:r>
    </w:p>
    <w:p w14:paraId="07AF113F" w14:textId="77959960"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16" w:name="bookmark16"/>
      <w:r w:rsidRPr="00272511">
        <w:rPr>
          <w:rFonts w:ascii="Arial Narrow" w:hAnsi="Arial Narrow"/>
        </w:rPr>
        <w:t xml:space="preserve">[WYPOWIEDZENIE </w:t>
      </w:r>
      <w:r w:rsidR="00AB56CE" w:rsidRPr="00272511">
        <w:rPr>
          <w:rFonts w:ascii="Arial Narrow" w:hAnsi="Arial Narrow"/>
        </w:rPr>
        <w:t>,</w:t>
      </w:r>
      <w:r w:rsidRPr="00272511">
        <w:rPr>
          <w:rFonts w:ascii="Arial Narrow" w:hAnsi="Arial Narrow"/>
        </w:rPr>
        <w:t xml:space="preserve"> ROZWIĄZANIE</w:t>
      </w:r>
      <w:r w:rsidR="00DD0296" w:rsidRPr="00272511">
        <w:rPr>
          <w:rFonts w:ascii="Arial Narrow" w:hAnsi="Arial Narrow"/>
        </w:rPr>
        <w:t xml:space="preserve"> I ODSTĄPIENIE OD</w:t>
      </w:r>
      <w:r w:rsidRPr="00272511">
        <w:rPr>
          <w:rFonts w:ascii="Arial Narrow" w:hAnsi="Arial Narrow"/>
        </w:rPr>
        <w:t xml:space="preserve"> UMOWY]</w:t>
      </w:r>
      <w:bookmarkEnd w:id="16"/>
    </w:p>
    <w:p w14:paraId="62354260"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17" w:name="bookmark17"/>
      <w:r w:rsidRPr="00272511">
        <w:rPr>
          <w:rFonts w:ascii="Arial Narrow" w:hAnsi="Arial Narrow"/>
        </w:rPr>
        <w:t>§ 13</w:t>
      </w:r>
      <w:bookmarkEnd w:id="17"/>
    </w:p>
    <w:p w14:paraId="30404853" w14:textId="3BC950E1" w:rsidR="00C16D88" w:rsidRPr="00272511" w:rsidRDefault="00F36B62">
      <w:pPr>
        <w:pStyle w:val="Bodytext20"/>
        <w:shd w:val="clear" w:color="auto" w:fill="auto"/>
        <w:spacing w:before="0" w:line="264" w:lineRule="exact"/>
        <w:ind w:left="400" w:hanging="400"/>
        <w:rPr>
          <w:rFonts w:ascii="Arial Narrow" w:hAnsi="Arial Narrow"/>
        </w:rPr>
      </w:pPr>
      <w:r w:rsidRPr="00272511">
        <w:rPr>
          <w:rFonts w:ascii="Arial Narrow" w:hAnsi="Arial Narrow"/>
        </w:rPr>
        <w:t xml:space="preserve">Umowa może być rozwiązana ze skutkiem natychmiastowym </w:t>
      </w:r>
      <w:r w:rsidR="007C370E" w:rsidRPr="00272511">
        <w:rPr>
          <w:rFonts w:ascii="Arial Narrow" w:hAnsi="Arial Narrow"/>
        </w:rPr>
        <w:t xml:space="preserve">w całości lub w części przez Zamawiającego </w:t>
      </w:r>
      <w:r w:rsidRPr="00272511">
        <w:rPr>
          <w:rFonts w:ascii="Arial Narrow" w:hAnsi="Arial Narrow"/>
        </w:rPr>
        <w:t>w następujących przypadkach:</w:t>
      </w:r>
    </w:p>
    <w:p w14:paraId="2D235DC3" w14:textId="0DAF5083" w:rsidR="00C16D88" w:rsidRPr="00272511" w:rsidRDefault="00F36B62">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gdy Wykonawca nie wywiązuje się z postanowień umowy</w:t>
      </w:r>
      <w:r w:rsidR="00825010" w:rsidRPr="00272511">
        <w:rPr>
          <w:rFonts w:ascii="Arial Narrow" w:hAnsi="Arial Narrow"/>
        </w:rPr>
        <w:t>, w szczególności opóźnia się z </w:t>
      </w:r>
      <w:r w:rsidRPr="00272511">
        <w:rPr>
          <w:rFonts w:ascii="Arial Narrow" w:hAnsi="Arial Narrow"/>
        </w:rPr>
        <w:t xml:space="preserve">realizacją umowy o czas dłuższy niż </w:t>
      </w:r>
      <w:r w:rsidR="00771BB9" w:rsidRPr="00272511">
        <w:rPr>
          <w:rFonts w:ascii="Arial Narrow" w:hAnsi="Arial Narrow"/>
        </w:rPr>
        <w:t>5</w:t>
      </w:r>
      <w:r w:rsidRPr="00272511">
        <w:rPr>
          <w:rFonts w:ascii="Arial Narrow" w:hAnsi="Arial Narrow"/>
        </w:rPr>
        <w:t xml:space="preserve"> dni,</w:t>
      </w:r>
    </w:p>
    <w:p w14:paraId="40D0D1DD" w14:textId="17DC9045" w:rsidR="00C16D88" w:rsidRPr="00272511" w:rsidRDefault="002C0BB3" w:rsidP="00926AF7">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noProof/>
          <w:lang w:bidi="ar-SA"/>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2336" behindDoc="0" locked="0" layoutInCell="1" allowOverlap="1" wp14:anchorId="56211E8F" wp14:editId="12FA3643">
                <wp:simplePos x="0" y="0"/>
                <wp:positionH relativeFrom="column">
                  <wp:posOffset>736419</wp:posOffset>
                </wp:positionH>
                <wp:positionV relativeFrom="paragraph">
                  <wp:posOffset>3072836</wp:posOffset>
                </wp:positionV>
                <wp:extent cx="360" cy="360"/>
                <wp:effectExtent l="57150" t="57150" r="57150" b="57150"/>
                <wp:wrapNone/>
                <wp:docPr id="11" name="Pismo odręczne 1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56211E8F" wp14:editId="12FA3643">
                <wp:simplePos x="0" y="0"/>
                <wp:positionH relativeFrom="column">
                  <wp:posOffset>736419</wp:posOffset>
                </wp:positionH>
                <wp:positionV relativeFrom="paragraph">
                  <wp:posOffset>3072836</wp:posOffset>
                </wp:positionV>
                <wp:extent cx="360" cy="360"/>
                <wp:effectExtent l="57150" t="57150" r="57150" b="57150"/>
                <wp:wrapNone/>
                <wp:docPr id="11" name="Pismo odręczne 11"/>
                <wp:cNvGraphicFramePr/>
                <a:graphic xmlns:a="http://schemas.openxmlformats.org/drawingml/2006/main">
                  <a:graphicData uri="http://schemas.openxmlformats.org/drawingml/2006/picture">
                    <pic:pic xmlns:pic="http://schemas.openxmlformats.org/drawingml/2006/picture">
                      <pic:nvPicPr>
                        <pic:cNvPr id="11" name="Pismo odręczne 11"/>
                        <pic:cNvPicPr/>
                      </pic:nvPicPr>
                      <pic:blipFill>
                        <a:blip r:embed="rId13"/>
                        <a:stretch>
                          <a:fillRect/>
                        </a:stretch>
                      </pic:blipFill>
                      <pic:spPr>
                        <a:xfrm>
                          <a:off x="0" y="0"/>
                          <a:ext cx="18000" cy="18000"/>
                        </a:xfrm>
                        <a:prstGeom prst="rect">
                          <a:avLst/>
                        </a:prstGeom>
                      </pic:spPr>
                    </pic:pic>
                  </a:graphicData>
                </a:graphic>
              </wp:anchor>
            </w:drawing>
          </mc:Fallback>
        </mc:AlternateContent>
      </w:r>
      <w:r w:rsidRPr="00272511">
        <w:rPr>
          <w:rFonts w:ascii="Arial Narrow" w:hAnsi="Arial Narrow"/>
          <w:noProof/>
          <w:lang w:bidi="ar-SA"/>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1312" behindDoc="0" locked="0" layoutInCell="1" allowOverlap="1" wp14:anchorId="789ABED1" wp14:editId="56295CF2">
                <wp:simplePos x="0" y="0"/>
                <wp:positionH relativeFrom="column">
                  <wp:posOffset>-426741</wp:posOffset>
                </wp:positionH>
                <wp:positionV relativeFrom="paragraph">
                  <wp:posOffset>1031996</wp:posOffset>
                </wp:positionV>
                <wp:extent cx="360" cy="360"/>
                <wp:effectExtent l="57150" t="57150" r="57150" b="57150"/>
                <wp:wrapNone/>
                <wp:docPr id="10" name="Pismo odręczne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789ABED1" wp14:editId="56295CF2">
                <wp:simplePos x="0" y="0"/>
                <wp:positionH relativeFrom="column">
                  <wp:posOffset>-426741</wp:posOffset>
                </wp:positionH>
                <wp:positionV relativeFrom="paragraph">
                  <wp:posOffset>1031996</wp:posOffset>
                </wp:positionV>
                <wp:extent cx="360" cy="360"/>
                <wp:effectExtent l="57150" t="57150" r="57150" b="57150"/>
                <wp:wrapNone/>
                <wp:docPr id="10" name="Pismo odręczne 10"/>
                <wp:cNvGraphicFramePr/>
                <a:graphic xmlns:a="http://schemas.openxmlformats.org/drawingml/2006/main">
                  <a:graphicData uri="http://schemas.openxmlformats.org/drawingml/2006/picture">
                    <pic:pic xmlns:pic="http://schemas.openxmlformats.org/drawingml/2006/picture">
                      <pic:nvPicPr>
                        <pic:cNvPr id="10" name="Pismo odręczne 10"/>
                        <pic:cNvPicPr/>
                      </pic:nvPicPr>
                      <pic:blipFill>
                        <a:blip r:embed="rId15"/>
                        <a:stretch>
                          <a:fillRect/>
                        </a:stretch>
                      </pic:blipFill>
                      <pic:spPr>
                        <a:xfrm>
                          <a:off x="0" y="0"/>
                          <a:ext cx="18000" cy="18000"/>
                        </a:xfrm>
                        <a:prstGeom prst="rect">
                          <a:avLst/>
                        </a:prstGeom>
                      </pic:spPr>
                    </pic:pic>
                  </a:graphicData>
                </a:graphic>
              </wp:anchor>
            </w:drawing>
          </mc:Fallback>
        </mc:AlternateContent>
      </w:r>
      <w:r w:rsidR="00F36B62" w:rsidRPr="00272511">
        <w:rPr>
          <w:rFonts w:ascii="Arial Narrow" w:hAnsi="Arial Narrow"/>
        </w:rPr>
        <w:t xml:space="preserve">stwierdzenia </w:t>
      </w:r>
      <w:r w:rsidRPr="00272511">
        <w:rPr>
          <w:rFonts w:ascii="Arial Narrow" w:hAnsi="Arial Narrow"/>
          <w:noProof/>
          <w:lang w:bidi="ar-SA"/>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0288" behindDoc="0" locked="0" layoutInCell="1" allowOverlap="1" wp14:anchorId="71389EEA" wp14:editId="23F153A6">
                <wp:simplePos x="0" y="0"/>
                <wp:positionH relativeFrom="column">
                  <wp:posOffset>1270659</wp:posOffset>
                </wp:positionH>
                <wp:positionV relativeFrom="paragraph">
                  <wp:posOffset>-1954420</wp:posOffset>
                </wp:positionV>
                <wp:extent cx="360" cy="360"/>
                <wp:effectExtent l="57150" t="57150" r="57150" b="57150"/>
                <wp:wrapNone/>
                <wp:docPr id="9" name="Pismo odręczne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71389EEA" wp14:editId="23F153A6">
                <wp:simplePos x="0" y="0"/>
                <wp:positionH relativeFrom="column">
                  <wp:posOffset>1270659</wp:posOffset>
                </wp:positionH>
                <wp:positionV relativeFrom="paragraph">
                  <wp:posOffset>-1954420</wp:posOffset>
                </wp:positionV>
                <wp:extent cx="360" cy="360"/>
                <wp:effectExtent l="57150" t="57150" r="57150" b="57150"/>
                <wp:wrapNone/>
                <wp:docPr id="9" name="Pismo odręczne 9"/>
                <wp:cNvGraphicFramePr/>
                <a:graphic xmlns:a="http://schemas.openxmlformats.org/drawingml/2006/main">
                  <a:graphicData uri="http://schemas.openxmlformats.org/drawingml/2006/picture">
                    <pic:pic xmlns:pic="http://schemas.openxmlformats.org/drawingml/2006/picture">
                      <pic:nvPicPr>
                        <pic:cNvPr id="9" name="Pismo odręczne 9"/>
                        <pic:cNvPicPr/>
                      </pic:nvPicPr>
                      <pic:blipFill>
                        <a:blip r:embed="rId17"/>
                        <a:stretch>
                          <a:fillRect/>
                        </a:stretch>
                      </pic:blipFill>
                      <pic:spPr>
                        <a:xfrm>
                          <a:off x="0" y="0"/>
                          <a:ext cx="18000" cy="18000"/>
                        </a:xfrm>
                        <a:prstGeom prst="rect">
                          <a:avLst/>
                        </a:prstGeom>
                      </pic:spPr>
                    </pic:pic>
                  </a:graphicData>
                </a:graphic>
              </wp:anchor>
            </w:drawing>
          </mc:Fallback>
        </mc:AlternateContent>
      </w:r>
      <w:r w:rsidR="00F36B62" w:rsidRPr="00272511">
        <w:rPr>
          <w:rFonts w:ascii="Arial Narrow" w:hAnsi="Arial Narrow"/>
        </w:rPr>
        <w:t>rażących zaniedbań technicznych lub prawnych w wykonywaniu</w:t>
      </w:r>
      <w:r w:rsidRPr="00272511">
        <w:rPr>
          <w:rFonts w:ascii="Arial Narrow" w:hAnsi="Arial Narrow"/>
        </w:rPr>
        <w:t xml:space="preserve"> przez Wykonawcę</w:t>
      </w:r>
      <w:r w:rsidR="00F36B62" w:rsidRPr="00272511">
        <w:rPr>
          <w:rFonts w:ascii="Arial Narrow" w:hAnsi="Arial Narrow"/>
        </w:rPr>
        <w:t xml:space="preserve"> czynności objętych umową,</w:t>
      </w:r>
    </w:p>
    <w:p w14:paraId="260FE4D4" w14:textId="44F4DFBB" w:rsidR="00C16D88" w:rsidRPr="00272511" w:rsidRDefault="002C0BB3">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gdy </w:t>
      </w:r>
      <w:r w:rsidR="00F36B62" w:rsidRPr="00272511">
        <w:rPr>
          <w:rFonts w:ascii="Arial Narrow" w:hAnsi="Arial Narrow"/>
        </w:rPr>
        <w:t xml:space="preserve">Wykonawca w ciągu </w:t>
      </w:r>
      <w:r w:rsidR="00771BB9" w:rsidRPr="00272511">
        <w:rPr>
          <w:rFonts w:ascii="Arial Narrow" w:hAnsi="Arial Narrow"/>
        </w:rPr>
        <w:t xml:space="preserve">7 </w:t>
      </w:r>
      <w:r w:rsidR="00F36B62" w:rsidRPr="00272511">
        <w:rPr>
          <w:rFonts w:ascii="Arial Narrow" w:hAnsi="Arial Narrow"/>
        </w:rPr>
        <w:t>dni od dnia przekazania terenu robót bez uzasadnionych przyczyn nie rozpoczął robót,</w:t>
      </w:r>
    </w:p>
    <w:p w14:paraId="4ACA4ED0" w14:textId="12852B5E" w:rsidR="00C16D88" w:rsidRPr="00272511" w:rsidRDefault="002C0BB3">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gdy </w:t>
      </w:r>
      <w:r w:rsidR="00F36B62" w:rsidRPr="00272511">
        <w:rPr>
          <w:rFonts w:ascii="Arial Narrow" w:hAnsi="Arial Narrow"/>
        </w:rPr>
        <w:t xml:space="preserve">Wykonawca z własnej winy przerwał realizację przedmiotu umowy i nie realizuje go przez okres kolejnych </w:t>
      </w:r>
      <w:r w:rsidR="00771BB9" w:rsidRPr="00272511">
        <w:rPr>
          <w:rFonts w:ascii="Arial Narrow" w:hAnsi="Arial Narrow"/>
        </w:rPr>
        <w:t>3</w:t>
      </w:r>
      <w:r w:rsidR="00F36B62" w:rsidRPr="00272511">
        <w:rPr>
          <w:rFonts w:ascii="Arial Narrow" w:hAnsi="Arial Narrow"/>
        </w:rPr>
        <w:t xml:space="preserve"> dni,</w:t>
      </w:r>
    </w:p>
    <w:p w14:paraId="4E3E6B70" w14:textId="42B5AE21" w:rsidR="00C16D88" w:rsidRPr="00272511" w:rsidRDefault="002C0BB3">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noProof/>
          <w:lang w:bidi="ar-SA"/>
        </w:rPr>
        <mc:AlternateContent>
          <mc:Choice Requires="wpi">
            <w:drawing>
              <wp:anchor distT="0" distB="0" distL="114300" distR="114300" simplePos="0" relativeHeight="251659264" behindDoc="0" locked="0" layoutInCell="1" allowOverlap="1" wp14:anchorId="4EE6008E" wp14:editId="28A9CB81">
                <wp:simplePos x="0" y="0"/>
                <wp:positionH relativeFrom="column">
                  <wp:posOffset>3040779</wp:posOffset>
                </wp:positionH>
                <wp:positionV relativeFrom="paragraph">
                  <wp:posOffset>75620</wp:posOffset>
                </wp:positionV>
                <wp:extent cx="360" cy="360"/>
                <wp:effectExtent l="38100" t="38100" r="57150" b="57150"/>
                <wp:wrapNone/>
                <wp:docPr id="4" name="Pismo odręczne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F22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238.75pt;margin-top:5.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">
                <v:imagedata r:id="rId19" o:title=""/>
              </v:shape>
            </w:pict>
          </mc:Fallback>
        </mc:AlternateContent>
      </w:r>
      <w:r w:rsidRPr="00272511">
        <w:rPr>
          <w:rFonts w:ascii="Arial Narrow" w:hAnsi="Arial Narrow"/>
        </w:rPr>
        <w:t xml:space="preserve">gdy </w:t>
      </w:r>
      <w:r w:rsidR="00F36B62" w:rsidRPr="00272511">
        <w:rPr>
          <w:rFonts w:ascii="Arial Narrow" w:hAnsi="Arial Narrow"/>
        </w:rPr>
        <w:t>Wykonawca nie przestrzega porządku w trakcie prowadzenia robót - trzykrotne stwierdzenie nieporządku potwierdzone protokołem,</w:t>
      </w:r>
    </w:p>
    <w:p w14:paraId="4BAC746A" w14:textId="0F7929E7" w:rsidR="00C16D88" w:rsidRPr="00272511" w:rsidRDefault="00F36B62" w:rsidP="00650C58">
      <w:pPr>
        <w:pStyle w:val="Bodytext20"/>
        <w:numPr>
          <w:ilvl w:val="0"/>
          <w:numId w:val="21"/>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 gdy </w:t>
      </w:r>
      <w:r w:rsidR="00AB56CE" w:rsidRPr="00272511">
        <w:rPr>
          <w:rFonts w:ascii="Arial Narrow" w:hAnsi="Arial Narrow"/>
        </w:rPr>
        <w:t xml:space="preserve">Zamawiający lub Inspektor Nadzoru Inwestorskiego </w:t>
      </w:r>
      <w:r w:rsidRPr="00272511">
        <w:rPr>
          <w:rFonts w:ascii="Arial Narrow" w:hAnsi="Arial Narrow"/>
        </w:rPr>
        <w:t>, przy udziale Wykonawcy, po dokonaniu oględzin jakości i stopnia zaawansowania robót objętych niniejszą umową oraz analizie dotychczasowego ich przebiegu uzna, że Wykonawca z własnej winy nie jest w stanie tych robót poprawnie wykonać lub prawidłowo ukończyć,</w:t>
      </w:r>
    </w:p>
    <w:p w14:paraId="02F3EC55" w14:textId="77777777" w:rsidR="00B14C06" w:rsidRPr="00272511" w:rsidRDefault="00F36B62" w:rsidP="00825010">
      <w:pPr>
        <w:pStyle w:val="Bodytext20"/>
        <w:numPr>
          <w:ilvl w:val="0"/>
          <w:numId w:val="21"/>
        </w:numPr>
        <w:shd w:val="clear" w:color="auto" w:fill="auto"/>
        <w:tabs>
          <w:tab w:val="left" w:pos="756"/>
        </w:tabs>
        <w:spacing w:before="0" w:line="240" w:lineRule="auto"/>
        <w:ind w:left="760" w:hanging="360"/>
        <w:rPr>
          <w:rFonts w:ascii="Arial Narrow" w:hAnsi="Arial Narrow"/>
        </w:rPr>
      </w:pPr>
      <w:r w:rsidRPr="00272511">
        <w:rPr>
          <w:rFonts w:ascii="Arial Narrow" w:hAnsi="Arial Narrow"/>
        </w:rPr>
        <w:t>stwierdzone w trakcie odbioru końcowego wady uniemożliwiają użytkowanie przedmiotu odbioru zgodnie z jego przeznaczeniem</w:t>
      </w:r>
      <w:r w:rsidR="0038783C" w:rsidRPr="00272511">
        <w:rPr>
          <w:rFonts w:ascii="Arial Narrow" w:hAnsi="Arial Narrow"/>
        </w:rPr>
        <w:t>,</w:t>
      </w:r>
    </w:p>
    <w:p w14:paraId="142EC033" w14:textId="62BE2862" w:rsidR="00B14C06" w:rsidRPr="00272511" w:rsidRDefault="00B14C06" w:rsidP="00825010">
      <w:pPr>
        <w:pStyle w:val="Bodytext20"/>
        <w:numPr>
          <w:ilvl w:val="0"/>
          <w:numId w:val="21"/>
        </w:numPr>
        <w:shd w:val="clear" w:color="auto" w:fill="auto"/>
        <w:tabs>
          <w:tab w:val="left" w:pos="756"/>
        </w:tabs>
        <w:spacing w:before="0" w:line="240" w:lineRule="auto"/>
        <w:ind w:left="760" w:hanging="360"/>
        <w:rPr>
          <w:rFonts w:ascii="Arial Narrow" w:hAnsi="Arial Narrow"/>
        </w:rPr>
      </w:pPr>
      <w:r w:rsidRPr="00272511">
        <w:rPr>
          <w:rFonts w:ascii="Arial Narrow" w:hAnsi="Arial Narrow"/>
        </w:rPr>
        <w:t xml:space="preserve">Zamawiający może odstąpić od umowy, jeżeli Wykonawca narusza w sposób istotny postanowienia umowy, w szczególności: </w:t>
      </w:r>
    </w:p>
    <w:p w14:paraId="609012E8" w14:textId="77777777" w:rsidR="00B14C06" w:rsidRPr="00272511" w:rsidRDefault="00B14C06" w:rsidP="00825010">
      <w:pPr>
        <w:pStyle w:val="Bodytext20"/>
        <w:numPr>
          <w:ilvl w:val="0"/>
          <w:numId w:val="34"/>
        </w:numPr>
        <w:spacing w:before="0" w:line="240" w:lineRule="auto"/>
        <w:ind w:left="1276" w:hanging="425"/>
        <w:rPr>
          <w:rFonts w:ascii="Arial Narrow" w:hAnsi="Arial Narrow"/>
        </w:rPr>
      </w:pPr>
      <w:r w:rsidRPr="00272511">
        <w:rPr>
          <w:rFonts w:ascii="Arial Narrow" w:hAnsi="Arial Narrow"/>
        </w:rPr>
        <w:t xml:space="preserve">Wykonawca, bez uzasadnionych przyczyn, nie rozpoczął robót i nie kontynuuje ich pomimo wezwania Zamawiającego; </w:t>
      </w:r>
    </w:p>
    <w:p w14:paraId="123238D5" w14:textId="77777777" w:rsidR="00B14C06" w:rsidRPr="00272511" w:rsidRDefault="00B14C06" w:rsidP="00825010">
      <w:pPr>
        <w:pStyle w:val="Bodytext20"/>
        <w:numPr>
          <w:ilvl w:val="0"/>
          <w:numId w:val="34"/>
        </w:numPr>
        <w:spacing w:before="0" w:line="240" w:lineRule="auto"/>
        <w:ind w:left="1276" w:hanging="425"/>
        <w:rPr>
          <w:rFonts w:ascii="Arial Narrow" w:hAnsi="Arial Narrow"/>
        </w:rPr>
      </w:pPr>
      <w:r w:rsidRPr="00272511">
        <w:rPr>
          <w:rFonts w:ascii="Arial Narrow" w:hAnsi="Arial Narrow"/>
        </w:rPr>
        <w:t xml:space="preserve">Wykonawca nie wykonuje robót zgodnie z umową lub też nienależycie wykonuje swoje </w:t>
      </w:r>
      <w:r w:rsidRPr="00272511">
        <w:rPr>
          <w:rFonts w:ascii="Arial Narrow" w:hAnsi="Arial Narrow"/>
        </w:rPr>
        <w:lastRenderedPageBreak/>
        <w:t xml:space="preserve">zobowiązania umowne; </w:t>
      </w:r>
    </w:p>
    <w:p w14:paraId="2BBB0218" w14:textId="4C75F3AE" w:rsidR="00B14C06" w:rsidRPr="00272511" w:rsidRDefault="00B14C06" w:rsidP="00825010">
      <w:pPr>
        <w:pStyle w:val="Bodytext20"/>
        <w:numPr>
          <w:ilvl w:val="0"/>
          <w:numId w:val="34"/>
        </w:numPr>
        <w:spacing w:before="0" w:line="240" w:lineRule="auto"/>
        <w:ind w:left="1276" w:hanging="425"/>
        <w:rPr>
          <w:rFonts w:ascii="Arial Narrow" w:hAnsi="Arial Narrow"/>
        </w:rPr>
      </w:pPr>
      <w:r w:rsidRPr="00272511">
        <w:rPr>
          <w:rFonts w:ascii="Arial Narrow" w:hAnsi="Arial Narrow"/>
        </w:rPr>
        <w:t xml:space="preserve">Wykonawca nie wykonuje obowiązków wymienionych w </w:t>
      </w:r>
      <w:r w:rsidR="00B946AE" w:rsidRPr="00272511">
        <w:rPr>
          <w:rFonts w:ascii="Arial Narrow" w:hAnsi="Arial Narrow"/>
        </w:rPr>
        <w:t>niniejszej Umowie</w:t>
      </w:r>
      <w:r w:rsidRPr="00272511">
        <w:rPr>
          <w:rFonts w:ascii="Arial Narrow" w:hAnsi="Arial Narrow"/>
        </w:rPr>
        <w:t>, pomimo wezwania Wykonawcy do ich wykonania w terminie 7 dni od daty doręczenia pisemnego wezwania.</w:t>
      </w:r>
    </w:p>
    <w:p w14:paraId="404C2DD5" w14:textId="2ABC98E1" w:rsidR="00B14C06" w:rsidRPr="00272511" w:rsidRDefault="00B14C06" w:rsidP="00825010">
      <w:pPr>
        <w:pStyle w:val="Bodytext20"/>
        <w:numPr>
          <w:ilvl w:val="0"/>
          <w:numId w:val="21"/>
        </w:numPr>
        <w:spacing w:before="0" w:line="240" w:lineRule="auto"/>
        <w:ind w:left="851" w:hanging="425"/>
        <w:rPr>
          <w:rFonts w:ascii="Arial Narrow" w:hAnsi="Arial Narrow"/>
        </w:rPr>
      </w:pPr>
      <w:r w:rsidRPr="00272511">
        <w:rPr>
          <w:rFonts w:ascii="Arial Narrow" w:hAnsi="Arial Narrow"/>
        </w:rPr>
        <w:t xml:space="preserve">Odstąpienie od umowy winno nastąpić w terminie </w:t>
      </w:r>
      <w:r w:rsidR="00B946AE" w:rsidRPr="00272511">
        <w:rPr>
          <w:rFonts w:ascii="Arial Narrow" w:hAnsi="Arial Narrow"/>
        </w:rPr>
        <w:t>3</w:t>
      </w:r>
      <w:r w:rsidRPr="00272511">
        <w:rPr>
          <w:rFonts w:ascii="Arial Narrow" w:hAnsi="Arial Narrow"/>
        </w:rPr>
        <w:t xml:space="preserve"> dni od ujawnienia się okoliczności uzasadniającej złożenie oświadczenia o odstąpieniu od umowy, pod rygorem nieważności w formie pisemnej z podaniem uzasadnienia. </w:t>
      </w:r>
    </w:p>
    <w:p w14:paraId="4587196C" w14:textId="77777777" w:rsidR="00B14C06" w:rsidRPr="00272511" w:rsidRDefault="00B14C06" w:rsidP="00825010">
      <w:pPr>
        <w:pStyle w:val="Bodytext20"/>
        <w:numPr>
          <w:ilvl w:val="0"/>
          <w:numId w:val="21"/>
        </w:numPr>
        <w:tabs>
          <w:tab w:val="left" w:pos="756"/>
        </w:tabs>
        <w:spacing w:before="0" w:line="240" w:lineRule="auto"/>
        <w:ind w:left="709" w:hanging="425"/>
        <w:rPr>
          <w:rFonts w:ascii="Arial Narrow" w:hAnsi="Arial Narrow"/>
        </w:rPr>
      </w:pPr>
      <w:r w:rsidRPr="00272511">
        <w:rPr>
          <w:rFonts w:ascii="Arial Narrow" w:hAnsi="Arial Narrow"/>
        </w:rPr>
        <w:t xml:space="preserve">W razie odstąpienia od umowy Wykonawcę obciążają następujące obowiązki szczegółowe: </w:t>
      </w:r>
    </w:p>
    <w:p w14:paraId="6AE7244A" w14:textId="6F6B3CD2" w:rsidR="00B14C06" w:rsidRPr="00272511" w:rsidRDefault="00B14C06" w:rsidP="00825010">
      <w:pPr>
        <w:pStyle w:val="Bodytext20"/>
        <w:numPr>
          <w:ilvl w:val="0"/>
          <w:numId w:val="35"/>
        </w:numPr>
        <w:tabs>
          <w:tab w:val="left" w:pos="756"/>
        </w:tabs>
        <w:spacing w:before="0" w:line="240" w:lineRule="auto"/>
        <w:ind w:left="709" w:hanging="283"/>
        <w:rPr>
          <w:rFonts w:ascii="Arial Narrow" w:hAnsi="Arial Narrow"/>
        </w:rPr>
      </w:pPr>
      <w:r w:rsidRPr="00272511">
        <w:rPr>
          <w:rFonts w:ascii="Arial Narrow" w:hAnsi="Arial Narrow"/>
        </w:rPr>
        <w:t xml:space="preserve">W terminie </w:t>
      </w:r>
      <w:r w:rsidR="00B946AE" w:rsidRPr="00272511">
        <w:rPr>
          <w:rFonts w:ascii="Arial Narrow" w:hAnsi="Arial Narrow"/>
        </w:rPr>
        <w:t>3</w:t>
      </w:r>
      <w:r w:rsidRPr="00272511">
        <w:rPr>
          <w:rFonts w:ascii="Arial Narrow" w:hAnsi="Arial Narrow"/>
        </w:rPr>
        <w:t xml:space="preserve"> dni od daty odstąpienia od niniejszej umowy Wykonawca przy udziale Zamawiającego, sporządzi szczegółowy protokół inwentaryzacji robót w toku, według stanu na dzień odstąpienia, </w:t>
      </w:r>
    </w:p>
    <w:p w14:paraId="406825D7" w14:textId="77777777" w:rsidR="00B14C06" w:rsidRPr="00272511" w:rsidRDefault="00B14C06" w:rsidP="00825010">
      <w:pPr>
        <w:pStyle w:val="Bodytext20"/>
        <w:numPr>
          <w:ilvl w:val="0"/>
          <w:numId w:val="35"/>
        </w:numPr>
        <w:tabs>
          <w:tab w:val="left" w:pos="756"/>
        </w:tabs>
        <w:spacing w:before="0" w:line="240" w:lineRule="auto"/>
        <w:ind w:left="709" w:hanging="283"/>
        <w:rPr>
          <w:rFonts w:ascii="Arial Narrow" w:hAnsi="Arial Narrow"/>
        </w:rPr>
      </w:pPr>
      <w:r w:rsidRPr="00272511">
        <w:rPr>
          <w:rFonts w:ascii="Arial Narrow" w:hAnsi="Arial Narrow"/>
        </w:rPr>
        <w:t xml:space="preserve">Wykonawca niezwłocznie zabezpieczy przerwane roboty w zakresie wzajemnie uzgodnionym na swój koszt, </w:t>
      </w:r>
    </w:p>
    <w:p w14:paraId="768085CA" w14:textId="7CAF9D73" w:rsidR="00B14C06" w:rsidRPr="00272511" w:rsidRDefault="00B14C06" w:rsidP="00825010">
      <w:pPr>
        <w:pStyle w:val="Bodytext20"/>
        <w:numPr>
          <w:ilvl w:val="0"/>
          <w:numId w:val="35"/>
        </w:numPr>
        <w:tabs>
          <w:tab w:val="left" w:pos="756"/>
        </w:tabs>
        <w:spacing w:before="0" w:line="240" w:lineRule="auto"/>
        <w:ind w:left="709" w:hanging="283"/>
        <w:rPr>
          <w:rFonts w:ascii="Arial Narrow" w:hAnsi="Arial Narrow"/>
        </w:rPr>
      </w:pPr>
      <w:r w:rsidRPr="00272511">
        <w:rPr>
          <w:rFonts w:ascii="Arial Narrow" w:hAnsi="Arial Narrow"/>
        </w:rPr>
        <w:t xml:space="preserve">W terminie </w:t>
      </w:r>
      <w:r w:rsidR="00B946AE" w:rsidRPr="00272511">
        <w:rPr>
          <w:rFonts w:ascii="Arial Narrow" w:hAnsi="Arial Narrow"/>
        </w:rPr>
        <w:t>3</w:t>
      </w:r>
      <w:r w:rsidRPr="00272511">
        <w:rPr>
          <w:rFonts w:ascii="Arial Narrow" w:hAnsi="Arial Narrow"/>
        </w:rPr>
        <w:t xml:space="preserve">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nastąpiło z przyczyn niezależnych od niego,</w:t>
      </w:r>
    </w:p>
    <w:p w14:paraId="3B998AAC" w14:textId="78383205" w:rsidR="00B14C06" w:rsidRPr="00272511" w:rsidRDefault="00B14C06" w:rsidP="00825010">
      <w:pPr>
        <w:pStyle w:val="Bodytext20"/>
        <w:numPr>
          <w:ilvl w:val="0"/>
          <w:numId w:val="35"/>
        </w:numPr>
        <w:tabs>
          <w:tab w:val="left" w:pos="756"/>
        </w:tabs>
        <w:spacing w:before="0" w:line="240" w:lineRule="auto"/>
        <w:ind w:left="709" w:hanging="283"/>
        <w:rPr>
          <w:rFonts w:ascii="Arial Narrow" w:hAnsi="Arial Narrow"/>
        </w:rPr>
      </w:pPr>
      <w:r w:rsidRPr="00272511">
        <w:rPr>
          <w:rFonts w:ascii="Arial Narrow" w:hAnsi="Arial Narrow"/>
        </w:rPr>
        <w:t>Wykonawca zgłosi do dokonania przez Zamawiającego odbioru robót przerwanych oraz robót zabezpieczających, jeżeli odstąpienie od niniejszej umowy nastąpiło  z przyczyn, za które Wykonawca nie odpowiada,</w:t>
      </w:r>
    </w:p>
    <w:p w14:paraId="0C69BEBB" w14:textId="538D2225" w:rsidR="00B14C06" w:rsidRPr="00272511" w:rsidRDefault="00B14C06" w:rsidP="00825010">
      <w:pPr>
        <w:pStyle w:val="Bodytext20"/>
        <w:numPr>
          <w:ilvl w:val="0"/>
          <w:numId w:val="35"/>
        </w:numPr>
        <w:tabs>
          <w:tab w:val="left" w:pos="756"/>
        </w:tabs>
        <w:spacing w:before="0" w:line="240" w:lineRule="auto"/>
        <w:ind w:left="709" w:hanging="283"/>
        <w:rPr>
          <w:rFonts w:ascii="Arial Narrow" w:hAnsi="Arial Narrow"/>
        </w:rPr>
      </w:pPr>
      <w:r w:rsidRPr="00272511">
        <w:rPr>
          <w:rFonts w:ascii="Arial Narrow" w:hAnsi="Arial Narrow"/>
        </w:rPr>
        <w:t xml:space="preserve">Wykonawca niezwłocznie, a najpóźniej w terminie </w:t>
      </w:r>
      <w:r w:rsidR="00B946AE" w:rsidRPr="00272511">
        <w:rPr>
          <w:rFonts w:ascii="Arial Narrow" w:hAnsi="Arial Narrow"/>
        </w:rPr>
        <w:t>3</w:t>
      </w:r>
      <w:r w:rsidRPr="00272511">
        <w:rPr>
          <w:rFonts w:ascii="Arial Narrow" w:hAnsi="Arial Narrow"/>
        </w:rPr>
        <w:t xml:space="preserve"> dni od spisania protokołu inwentaryzacji, usunie z terenu budowy urządzenia zaplecza przez nie</w:t>
      </w:r>
      <w:r w:rsidR="00B946AE" w:rsidRPr="00272511">
        <w:rPr>
          <w:rFonts w:ascii="Arial Narrow" w:hAnsi="Arial Narrow"/>
        </w:rPr>
        <w:t>go dostarczone lub wniesione. W </w:t>
      </w:r>
      <w:r w:rsidRPr="00272511">
        <w:rPr>
          <w:rFonts w:ascii="Arial Narrow" w:hAnsi="Arial Narrow"/>
        </w:rPr>
        <w:t>przypadku nie wykonania tego obowiązku, dokona tego Zamawiający na koszt i ryzyko Wykonawcy. Poniesione  z tego tytułu koszty zostaną potrącone z należności Wykonawcy.</w:t>
      </w:r>
    </w:p>
    <w:p w14:paraId="4FC6C208" w14:textId="2BA695AD" w:rsidR="00B14C06" w:rsidRPr="00272511" w:rsidRDefault="00B946AE" w:rsidP="00825010">
      <w:pPr>
        <w:pStyle w:val="Bodytext20"/>
        <w:numPr>
          <w:ilvl w:val="0"/>
          <w:numId w:val="21"/>
        </w:numPr>
        <w:spacing w:before="0" w:line="240" w:lineRule="auto"/>
        <w:ind w:left="709" w:hanging="425"/>
        <w:rPr>
          <w:rFonts w:ascii="Arial Narrow" w:hAnsi="Arial Narrow"/>
        </w:rPr>
      </w:pPr>
      <w:r w:rsidRPr="00272511">
        <w:rPr>
          <w:rFonts w:ascii="Arial Narrow" w:hAnsi="Arial Narrow"/>
        </w:rPr>
        <w:t xml:space="preserve"> </w:t>
      </w:r>
      <w:r w:rsidR="00B14C06" w:rsidRPr="00272511">
        <w:rPr>
          <w:rFonts w:ascii="Arial Narrow" w:hAnsi="Arial Narrow"/>
        </w:rPr>
        <w:t xml:space="preserve">W razie odstąpienia od umowy z przyczyn leżących po stronie Zamawiającego, Wykonawcy przysługuje wynagrodzenie należne z tytułu wykonania części umowy potwierdzonej wpisem w protokole odbioru robót i rozliczonych proporcjonalnie do kwoty określonej w § 7. </w:t>
      </w:r>
    </w:p>
    <w:p w14:paraId="7E6AE0B1" w14:textId="77777777" w:rsidR="00D2686E" w:rsidRPr="00272511" w:rsidRDefault="00D2686E">
      <w:pPr>
        <w:pStyle w:val="Heading10"/>
        <w:keepNext/>
        <w:keepLines/>
        <w:shd w:val="clear" w:color="auto" w:fill="auto"/>
        <w:spacing w:after="0" w:line="264" w:lineRule="exact"/>
        <w:ind w:left="20" w:firstLine="0"/>
        <w:rPr>
          <w:rFonts w:ascii="Arial Narrow" w:hAnsi="Arial Narrow"/>
        </w:rPr>
      </w:pPr>
      <w:bookmarkStart w:id="18" w:name="bookmark18"/>
    </w:p>
    <w:p w14:paraId="007D8802"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r w:rsidRPr="00272511">
        <w:rPr>
          <w:rFonts w:ascii="Arial Narrow" w:hAnsi="Arial Narrow"/>
        </w:rPr>
        <w:t>[KARY UMOWNE]</w:t>
      </w:r>
      <w:bookmarkEnd w:id="18"/>
    </w:p>
    <w:p w14:paraId="6AD767C0" w14:textId="77777777" w:rsidR="00C16D88" w:rsidRPr="00272511" w:rsidRDefault="00F36B62">
      <w:pPr>
        <w:pStyle w:val="Heading10"/>
        <w:keepNext/>
        <w:keepLines/>
        <w:shd w:val="clear" w:color="auto" w:fill="auto"/>
        <w:spacing w:after="0" w:line="264" w:lineRule="exact"/>
        <w:ind w:left="20" w:firstLine="0"/>
        <w:rPr>
          <w:rFonts w:ascii="Arial Narrow" w:hAnsi="Arial Narrow"/>
        </w:rPr>
      </w:pPr>
      <w:bookmarkStart w:id="19" w:name="bookmark19"/>
      <w:r w:rsidRPr="00272511">
        <w:rPr>
          <w:rFonts w:ascii="Arial Narrow" w:hAnsi="Arial Narrow"/>
        </w:rPr>
        <w:t>§ 14</w:t>
      </w:r>
      <w:bookmarkEnd w:id="19"/>
    </w:p>
    <w:p w14:paraId="64B42556" w14:textId="77777777" w:rsidR="00C16D88" w:rsidRPr="00272511" w:rsidRDefault="00F36B62">
      <w:pPr>
        <w:pStyle w:val="Bodytext20"/>
        <w:numPr>
          <w:ilvl w:val="0"/>
          <w:numId w:val="22"/>
        </w:numPr>
        <w:shd w:val="clear" w:color="auto" w:fill="auto"/>
        <w:tabs>
          <w:tab w:val="left" w:pos="360"/>
        </w:tabs>
        <w:spacing w:before="0" w:line="264" w:lineRule="exact"/>
        <w:ind w:left="400" w:hanging="400"/>
        <w:rPr>
          <w:rFonts w:ascii="Arial Narrow" w:hAnsi="Arial Narrow"/>
        </w:rPr>
      </w:pPr>
      <w:r w:rsidRPr="00272511">
        <w:rPr>
          <w:rFonts w:ascii="Arial Narrow" w:hAnsi="Arial Narrow"/>
        </w:rPr>
        <w:t>Wykonawca zapłaci kary umowne:</w:t>
      </w:r>
    </w:p>
    <w:p w14:paraId="6E0951E5" w14:textId="001D3286" w:rsidR="00C16D88" w:rsidRPr="00272511" w:rsidRDefault="00F36B62">
      <w:pPr>
        <w:pStyle w:val="Bodytext20"/>
        <w:numPr>
          <w:ilvl w:val="0"/>
          <w:numId w:val="23"/>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za </w:t>
      </w:r>
      <w:r w:rsidR="002C0BB3" w:rsidRPr="00272511">
        <w:rPr>
          <w:rFonts w:ascii="Arial Narrow" w:hAnsi="Arial Narrow"/>
        </w:rPr>
        <w:t xml:space="preserve">opóźnienie </w:t>
      </w:r>
      <w:r w:rsidRPr="00272511">
        <w:rPr>
          <w:rFonts w:ascii="Arial Narrow" w:hAnsi="Arial Narrow"/>
        </w:rPr>
        <w:t xml:space="preserve">w wykonaniu przedmiotu umowy - w wysokości </w:t>
      </w:r>
      <w:r w:rsidR="00771BB9" w:rsidRPr="00272511">
        <w:rPr>
          <w:rFonts w:ascii="Arial Narrow" w:hAnsi="Arial Narrow"/>
        </w:rPr>
        <w:t>2</w:t>
      </w:r>
      <w:r w:rsidRPr="00272511">
        <w:rPr>
          <w:rFonts w:ascii="Arial Narrow" w:hAnsi="Arial Narrow"/>
        </w:rPr>
        <w:t xml:space="preserve">% wynagrodzenia brutto określonego w </w:t>
      </w:r>
      <w:r w:rsidR="00194B9F" w:rsidRPr="00272511">
        <w:rPr>
          <w:rFonts w:ascii="Arial Narrow" w:hAnsi="Arial Narrow"/>
        </w:rPr>
        <w:t xml:space="preserve">§ 1 ust 3 oraz </w:t>
      </w:r>
      <w:r w:rsidRPr="00272511">
        <w:rPr>
          <w:rFonts w:ascii="Arial Narrow" w:hAnsi="Arial Narrow"/>
        </w:rPr>
        <w:t xml:space="preserve">§ 9 ust. 2 za każdy dzień </w:t>
      </w:r>
      <w:r w:rsidR="002C0BB3" w:rsidRPr="00272511">
        <w:rPr>
          <w:rFonts w:ascii="Arial Narrow" w:hAnsi="Arial Narrow"/>
        </w:rPr>
        <w:t>opóźnienia</w:t>
      </w:r>
      <w:r w:rsidRPr="00272511">
        <w:rPr>
          <w:rFonts w:ascii="Arial Narrow" w:hAnsi="Arial Narrow"/>
        </w:rPr>
        <w:t>,</w:t>
      </w:r>
    </w:p>
    <w:p w14:paraId="7697AF7B" w14:textId="2A5D4719" w:rsidR="00C16D88" w:rsidRPr="00272511" w:rsidRDefault="00F36B62">
      <w:pPr>
        <w:pStyle w:val="Bodytext20"/>
        <w:numPr>
          <w:ilvl w:val="0"/>
          <w:numId w:val="23"/>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za każdy przypadek </w:t>
      </w:r>
      <w:r w:rsidR="002C0BB3" w:rsidRPr="00272511">
        <w:rPr>
          <w:rFonts w:ascii="Arial Narrow" w:hAnsi="Arial Narrow"/>
        </w:rPr>
        <w:t xml:space="preserve">opóźnienia </w:t>
      </w:r>
      <w:r w:rsidRPr="00272511">
        <w:rPr>
          <w:rFonts w:ascii="Arial Narrow" w:hAnsi="Arial Narrow"/>
        </w:rPr>
        <w:t xml:space="preserve">w usunięciu wad stwierdzonych w </w:t>
      </w:r>
      <w:r w:rsidR="00926AF7" w:rsidRPr="00272511">
        <w:rPr>
          <w:rFonts w:ascii="Arial Narrow" w:hAnsi="Arial Narrow"/>
        </w:rPr>
        <w:t>okresie gwarancji i rękojmi – w </w:t>
      </w:r>
      <w:r w:rsidRPr="00272511">
        <w:rPr>
          <w:rFonts w:ascii="Arial Narrow" w:hAnsi="Arial Narrow"/>
        </w:rPr>
        <w:t xml:space="preserve">wysokości </w:t>
      </w:r>
      <w:r w:rsidR="00771BB9" w:rsidRPr="00272511">
        <w:rPr>
          <w:rFonts w:ascii="Arial Narrow" w:hAnsi="Arial Narrow"/>
        </w:rPr>
        <w:t xml:space="preserve">1 </w:t>
      </w:r>
      <w:r w:rsidRPr="00272511">
        <w:rPr>
          <w:rFonts w:ascii="Arial Narrow" w:hAnsi="Arial Narrow"/>
        </w:rPr>
        <w:t xml:space="preserve">% wynagrodzenia brutto określonego w § 9 ust. 2 za każdy dzień </w:t>
      </w:r>
      <w:r w:rsidR="002C0BB3" w:rsidRPr="00272511">
        <w:rPr>
          <w:rFonts w:ascii="Arial Narrow" w:hAnsi="Arial Narrow"/>
        </w:rPr>
        <w:t xml:space="preserve">opóźnienia </w:t>
      </w:r>
      <w:r w:rsidRPr="00272511">
        <w:rPr>
          <w:rFonts w:ascii="Arial Narrow" w:hAnsi="Arial Narrow"/>
        </w:rPr>
        <w:t>liczony od dnia następnego po terminie wyznaczonym na usunięcie wad,</w:t>
      </w:r>
    </w:p>
    <w:p w14:paraId="11558C62" w14:textId="308ABFF2" w:rsidR="0020094F" w:rsidRPr="00272511" w:rsidRDefault="00F36B62" w:rsidP="0020094F">
      <w:pPr>
        <w:pStyle w:val="Bodytext20"/>
        <w:numPr>
          <w:ilvl w:val="0"/>
          <w:numId w:val="23"/>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 xml:space="preserve">w przypadku jednostronnego rozwiązania umowy </w:t>
      </w:r>
      <w:r w:rsidR="00926AF7" w:rsidRPr="00272511">
        <w:rPr>
          <w:rFonts w:ascii="Arial Narrow" w:hAnsi="Arial Narrow"/>
        </w:rPr>
        <w:t>z </w:t>
      </w:r>
      <w:r w:rsidRPr="00272511">
        <w:rPr>
          <w:rFonts w:ascii="Arial Narrow" w:hAnsi="Arial Narrow"/>
        </w:rPr>
        <w:t xml:space="preserve">przyczyn, za które ponosi odpowiedzialność Wykonawca  </w:t>
      </w:r>
      <w:r w:rsidR="00771BB9" w:rsidRPr="00272511">
        <w:rPr>
          <w:rFonts w:ascii="Arial Narrow" w:hAnsi="Arial Narrow"/>
        </w:rPr>
        <w:t>15</w:t>
      </w:r>
      <w:r w:rsidRPr="00272511">
        <w:rPr>
          <w:rFonts w:ascii="Arial Narrow" w:hAnsi="Arial Narrow"/>
        </w:rPr>
        <w:t xml:space="preserve"> % wynagrodzenia brutto określonego w § 9 ust. 2.</w:t>
      </w:r>
    </w:p>
    <w:p w14:paraId="7875C14E" w14:textId="5E525856" w:rsidR="0020094F" w:rsidRPr="00272511" w:rsidRDefault="0020094F" w:rsidP="0020094F">
      <w:pPr>
        <w:pStyle w:val="Bodytext20"/>
        <w:numPr>
          <w:ilvl w:val="0"/>
          <w:numId w:val="23"/>
        </w:numPr>
        <w:shd w:val="clear" w:color="auto" w:fill="auto"/>
        <w:tabs>
          <w:tab w:val="left" w:pos="756"/>
        </w:tabs>
        <w:spacing w:before="0" w:line="264" w:lineRule="exact"/>
        <w:ind w:left="760" w:hanging="360"/>
        <w:rPr>
          <w:rFonts w:ascii="Arial Narrow" w:hAnsi="Arial Narrow"/>
        </w:rPr>
      </w:pPr>
      <w:r w:rsidRPr="00272511">
        <w:rPr>
          <w:rFonts w:ascii="Arial Narrow" w:hAnsi="Arial Narrow"/>
        </w:rPr>
        <w:t>za nieprzestrzeganie porządku w trakcie prowadzenia r</w:t>
      </w:r>
      <w:r w:rsidR="00194B9F" w:rsidRPr="00272511">
        <w:rPr>
          <w:rFonts w:ascii="Arial Narrow" w:hAnsi="Arial Narrow"/>
        </w:rPr>
        <w:t>obót potwierdzone protokołem, o </w:t>
      </w:r>
      <w:r w:rsidRPr="00272511">
        <w:rPr>
          <w:rFonts w:ascii="Arial Narrow" w:hAnsi="Arial Narrow"/>
        </w:rPr>
        <w:t>którym mowa w § 4 pkt 9 - w wysokości 500,00 zł brutto za każde zdarzenie.</w:t>
      </w:r>
    </w:p>
    <w:p w14:paraId="48284B02" w14:textId="77777777" w:rsidR="00C16D88" w:rsidRPr="00272511" w:rsidRDefault="00F36B62">
      <w:pPr>
        <w:pStyle w:val="Bodytext20"/>
        <w:numPr>
          <w:ilvl w:val="0"/>
          <w:numId w:val="22"/>
        </w:numPr>
        <w:shd w:val="clear" w:color="auto" w:fill="auto"/>
        <w:tabs>
          <w:tab w:val="left" w:pos="360"/>
        </w:tabs>
        <w:spacing w:before="0" w:line="264" w:lineRule="exact"/>
        <w:ind w:left="400" w:hanging="400"/>
        <w:rPr>
          <w:rFonts w:ascii="Arial Narrow" w:hAnsi="Arial Narrow"/>
        </w:rPr>
      </w:pPr>
      <w:r w:rsidRPr="00272511">
        <w:rPr>
          <w:rFonts w:ascii="Arial Narrow" w:hAnsi="Arial Narrow"/>
        </w:rPr>
        <w:t>Wykonawca wyraża zgodę na potrącenie przez Zamawiającego wierzytelności z tytułu kar umownych, opisanych w ust. 1, bez względu na datę ich powstania i wymagalności, bezpośrednio z kwoty wynagrodzenia Wykonawcy.</w:t>
      </w:r>
    </w:p>
    <w:p w14:paraId="4CD26318" w14:textId="77777777" w:rsidR="00C16D88" w:rsidRPr="00272511" w:rsidRDefault="00F36B62">
      <w:pPr>
        <w:pStyle w:val="Bodytext20"/>
        <w:numPr>
          <w:ilvl w:val="0"/>
          <w:numId w:val="22"/>
        </w:numPr>
        <w:shd w:val="clear" w:color="auto" w:fill="auto"/>
        <w:tabs>
          <w:tab w:val="left" w:pos="360"/>
        </w:tabs>
        <w:spacing w:before="0" w:line="264" w:lineRule="exact"/>
        <w:ind w:left="400" w:hanging="400"/>
        <w:rPr>
          <w:rFonts w:ascii="Arial Narrow" w:hAnsi="Arial Narrow"/>
        </w:rPr>
      </w:pPr>
      <w:r w:rsidRPr="00272511">
        <w:rPr>
          <w:rFonts w:ascii="Arial Narrow" w:hAnsi="Arial Narrow"/>
        </w:rPr>
        <w:t>Niezależnie od kar umownych Zamawiający może dochodzić odszkodowania uzupełniającego na zasadach ogólnych w przypadku, gdy szkoda przekracza wysokość kar umownych.</w:t>
      </w:r>
    </w:p>
    <w:p w14:paraId="3E30619E" w14:textId="77777777" w:rsidR="00C16D88" w:rsidRPr="00272511" w:rsidRDefault="00F36B62">
      <w:pPr>
        <w:pStyle w:val="Bodytext20"/>
        <w:numPr>
          <w:ilvl w:val="0"/>
          <w:numId w:val="22"/>
        </w:numPr>
        <w:shd w:val="clear" w:color="auto" w:fill="auto"/>
        <w:tabs>
          <w:tab w:val="left" w:pos="360"/>
        </w:tabs>
        <w:spacing w:before="0" w:line="264" w:lineRule="exact"/>
        <w:ind w:left="400" w:hanging="400"/>
        <w:rPr>
          <w:rFonts w:ascii="Arial Narrow" w:hAnsi="Arial Narrow"/>
        </w:rPr>
      </w:pPr>
      <w:r w:rsidRPr="00272511">
        <w:rPr>
          <w:rFonts w:ascii="Arial Narrow" w:hAnsi="Arial Narrow"/>
        </w:rPr>
        <w:t>Odpowiedzialność Stron z tytułu nienależytego wykonania lub niewykonania robót wyłączają jedynie zdarzenia „siły wyższej", których nie można było przewidzieć i którym nie można było zapobiec. Siła wyższa to zewnętrzne, niemożliwe do przewidzenia i zapobieżenia zdarzenie występujące po zawarciu Umowy, uniemożliwiające należyte wykonanie przez Stronę jej obowiązków, w szczególności takie, jak katastrofy naturalne, wojny, ataki terrorystyczne, strajki, działania władz państwowych.</w:t>
      </w:r>
    </w:p>
    <w:p w14:paraId="611DB254" w14:textId="77777777" w:rsidR="00C16D88" w:rsidRPr="00272511" w:rsidRDefault="00C16D88" w:rsidP="00963C0D">
      <w:pPr>
        <w:pStyle w:val="Heading10"/>
        <w:keepNext/>
        <w:keepLines/>
        <w:shd w:val="clear" w:color="auto" w:fill="auto"/>
        <w:spacing w:after="0" w:line="264" w:lineRule="exact"/>
        <w:ind w:right="20" w:firstLine="0"/>
        <w:jc w:val="left"/>
        <w:rPr>
          <w:rFonts w:ascii="Arial Narrow" w:hAnsi="Arial Narrow"/>
        </w:rPr>
      </w:pPr>
    </w:p>
    <w:p w14:paraId="4B4F28BE" w14:textId="77777777" w:rsidR="00C16D88" w:rsidRPr="00272511" w:rsidRDefault="00963C0D">
      <w:pPr>
        <w:pStyle w:val="Heading10"/>
        <w:keepNext/>
        <w:keepLines/>
        <w:shd w:val="clear" w:color="auto" w:fill="auto"/>
        <w:spacing w:after="0" w:line="269" w:lineRule="exact"/>
        <w:ind w:right="20" w:firstLine="0"/>
        <w:rPr>
          <w:rFonts w:ascii="Arial Narrow" w:hAnsi="Arial Narrow"/>
        </w:rPr>
      </w:pPr>
      <w:bookmarkStart w:id="20" w:name="bookmark22"/>
      <w:r w:rsidRPr="00272511">
        <w:rPr>
          <w:rFonts w:ascii="Arial Narrow" w:hAnsi="Arial Narrow"/>
        </w:rPr>
        <w:t xml:space="preserve"> </w:t>
      </w:r>
      <w:r w:rsidR="00F36B62" w:rsidRPr="00272511">
        <w:rPr>
          <w:rFonts w:ascii="Arial Narrow" w:hAnsi="Arial Narrow"/>
        </w:rPr>
        <w:t>[ZAKAZ CESJI WIERZYTELNOŚCI]</w:t>
      </w:r>
      <w:bookmarkEnd w:id="20"/>
    </w:p>
    <w:p w14:paraId="36DACDE7" w14:textId="77777777" w:rsidR="00C16D88" w:rsidRPr="00272511" w:rsidRDefault="00F36B62">
      <w:pPr>
        <w:pStyle w:val="Heading10"/>
        <w:keepNext/>
        <w:keepLines/>
        <w:shd w:val="clear" w:color="auto" w:fill="auto"/>
        <w:spacing w:after="0" w:line="269" w:lineRule="exact"/>
        <w:ind w:right="20" w:firstLine="0"/>
        <w:rPr>
          <w:rFonts w:ascii="Arial Narrow" w:hAnsi="Arial Narrow"/>
        </w:rPr>
      </w:pPr>
      <w:bookmarkStart w:id="21" w:name="bookmark23"/>
      <w:r w:rsidRPr="00272511">
        <w:rPr>
          <w:rFonts w:ascii="Arial Narrow" w:hAnsi="Arial Narrow"/>
        </w:rPr>
        <w:t>§ 1</w:t>
      </w:r>
      <w:bookmarkEnd w:id="21"/>
      <w:r w:rsidR="00963C0D" w:rsidRPr="00272511">
        <w:rPr>
          <w:rFonts w:ascii="Arial Narrow" w:hAnsi="Arial Narrow"/>
        </w:rPr>
        <w:t>5</w:t>
      </w:r>
    </w:p>
    <w:p w14:paraId="0319D856" w14:textId="64CF8D76" w:rsidR="00C16D88" w:rsidRPr="00272511" w:rsidRDefault="00F36B62" w:rsidP="00963C0D">
      <w:pPr>
        <w:pStyle w:val="Bodytext20"/>
        <w:shd w:val="clear" w:color="auto" w:fill="auto"/>
        <w:spacing w:before="0"/>
        <w:ind w:firstLine="0"/>
        <w:rPr>
          <w:rFonts w:ascii="Arial Narrow" w:hAnsi="Arial Narrow"/>
        </w:rPr>
      </w:pPr>
      <w:r w:rsidRPr="00272511">
        <w:rPr>
          <w:rFonts w:ascii="Arial Narrow" w:hAnsi="Arial Narrow"/>
        </w:rPr>
        <w:t>Wykonawca może dokonać przeniesienia swoich wierzytelności wobec Zamawiającego na osoby lub</w:t>
      </w:r>
      <w:r w:rsidR="00963C0D" w:rsidRPr="00272511">
        <w:rPr>
          <w:rFonts w:ascii="Arial Narrow" w:hAnsi="Arial Narrow"/>
        </w:rPr>
        <w:t xml:space="preserve"> </w:t>
      </w:r>
      <w:r w:rsidRPr="00272511">
        <w:rPr>
          <w:rFonts w:ascii="Arial Narrow" w:hAnsi="Arial Narrow"/>
        </w:rPr>
        <w:t xml:space="preserve">podmioty </w:t>
      </w:r>
      <w:r w:rsidRPr="00272511">
        <w:rPr>
          <w:rFonts w:ascii="Arial Narrow" w:hAnsi="Arial Narrow"/>
        </w:rPr>
        <w:lastRenderedPageBreak/>
        <w:t xml:space="preserve">trzecie wyłącznie po uzyskaniu </w:t>
      </w:r>
      <w:r w:rsidR="007C370E" w:rsidRPr="00272511">
        <w:rPr>
          <w:rFonts w:ascii="Arial Narrow" w:hAnsi="Arial Narrow"/>
        </w:rPr>
        <w:t xml:space="preserve">uprzedniej </w:t>
      </w:r>
      <w:r w:rsidRPr="00272511">
        <w:rPr>
          <w:rFonts w:ascii="Arial Narrow" w:hAnsi="Arial Narrow"/>
        </w:rPr>
        <w:t>pisemnej zgody Zamawiającego. Jakiekolwiek cesje</w:t>
      </w:r>
      <w:r w:rsidR="00963C0D" w:rsidRPr="00272511">
        <w:rPr>
          <w:rFonts w:ascii="Arial Narrow" w:hAnsi="Arial Narrow"/>
        </w:rPr>
        <w:t xml:space="preserve"> </w:t>
      </w:r>
      <w:r w:rsidRPr="00272511">
        <w:rPr>
          <w:rFonts w:ascii="Arial Narrow" w:hAnsi="Arial Narrow"/>
        </w:rPr>
        <w:t>dokonywane bez takiej zgody nie będą ważne i stanowić będą istotne naruszenie postanowień umowy</w:t>
      </w:r>
    </w:p>
    <w:p w14:paraId="118CFE50" w14:textId="77777777" w:rsidR="00C16D88" w:rsidRPr="00272511" w:rsidRDefault="00F36B62" w:rsidP="00963C0D">
      <w:pPr>
        <w:pStyle w:val="Bodytext20"/>
        <w:shd w:val="clear" w:color="auto" w:fill="auto"/>
        <w:spacing w:before="0" w:after="379" w:line="288" w:lineRule="exact"/>
        <w:ind w:left="460" w:hanging="460"/>
        <w:rPr>
          <w:rFonts w:ascii="Arial Narrow" w:hAnsi="Arial Narrow"/>
        </w:rPr>
      </w:pPr>
      <w:r w:rsidRPr="00272511">
        <w:rPr>
          <w:rFonts w:ascii="Arial Narrow" w:hAnsi="Arial Narrow"/>
        </w:rPr>
        <w:t>uprawniające Zamawiającego do wypowiedzenia umowy z przyczyn leżących po stronie Wykonawcy.</w:t>
      </w:r>
    </w:p>
    <w:p w14:paraId="6904F6D7" w14:textId="77777777" w:rsidR="00C16D88" w:rsidRPr="00272511" w:rsidRDefault="00F36B62">
      <w:pPr>
        <w:pStyle w:val="Heading10"/>
        <w:keepNext/>
        <w:keepLines/>
        <w:shd w:val="clear" w:color="auto" w:fill="auto"/>
        <w:spacing w:after="0" w:line="264" w:lineRule="exact"/>
        <w:ind w:right="20" w:firstLine="0"/>
        <w:rPr>
          <w:rFonts w:ascii="Arial Narrow" w:hAnsi="Arial Narrow"/>
        </w:rPr>
      </w:pPr>
      <w:bookmarkStart w:id="22" w:name="bookmark24"/>
      <w:r w:rsidRPr="00272511">
        <w:rPr>
          <w:rFonts w:ascii="Arial Narrow" w:hAnsi="Arial Narrow"/>
        </w:rPr>
        <w:t>[INFORMACJE POUFNE i PRZETWARZANIE DANYCH OSOBOWYCH]</w:t>
      </w:r>
      <w:bookmarkEnd w:id="22"/>
    </w:p>
    <w:p w14:paraId="7E7E7449" w14:textId="77777777" w:rsidR="00C16D88" w:rsidRPr="00272511" w:rsidRDefault="00F36B62">
      <w:pPr>
        <w:pStyle w:val="Heading10"/>
        <w:keepNext/>
        <w:keepLines/>
        <w:shd w:val="clear" w:color="auto" w:fill="auto"/>
        <w:spacing w:after="0" w:line="264" w:lineRule="exact"/>
        <w:ind w:right="20" w:firstLine="0"/>
        <w:rPr>
          <w:rFonts w:ascii="Arial Narrow" w:hAnsi="Arial Narrow"/>
        </w:rPr>
      </w:pPr>
      <w:bookmarkStart w:id="23" w:name="bookmark25"/>
      <w:r w:rsidRPr="00272511">
        <w:rPr>
          <w:rFonts w:ascii="Arial Narrow" w:hAnsi="Arial Narrow"/>
        </w:rPr>
        <w:t>§ 1</w:t>
      </w:r>
      <w:bookmarkEnd w:id="23"/>
      <w:r w:rsidR="00963C0D" w:rsidRPr="00272511">
        <w:rPr>
          <w:rFonts w:ascii="Arial Narrow" w:hAnsi="Arial Narrow"/>
        </w:rPr>
        <w:t>6</w:t>
      </w:r>
    </w:p>
    <w:p w14:paraId="54402116" w14:textId="77777777" w:rsidR="00C16D88" w:rsidRPr="00272511" w:rsidRDefault="00F36B62" w:rsidP="00963C0D">
      <w:pPr>
        <w:pStyle w:val="Bodytext20"/>
        <w:numPr>
          <w:ilvl w:val="0"/>
          <w:numId w:val="25"/>
        </w:numPr>
        <w:shd w:val="clear" w:color="auto" w:fill="auto"/>
        <w:spacing w:before="0" w:line="264" w:lineRule="exact"/>
        <w:ind w:left="460" w:hanging="460"/>
        <w:rPr>
          <w:rFonts w:ascii="Arial Narrow" w:hAnsi="Arial Narrow"/>
        </w:rPr>
      </w:pPr>
      <w:r w:rsidRPr="00272511">
        <w:rPr>
          <w:rFonts w:ascii="Arial Narrow" w:hAnsi="Arial Narrow"/>
        </w:rPr>
        <w:t>Strony zobowiązują się, aby dokumenty, wymienione między Stronami oraz informacje dotyczące drugiej Strony, a nieujawnione do wiadomości publicznej, nabyte w trakcie trwania współpracy posiadały status informacji prawnie chronionych i bez uprzedniej pisemnej zgody drugiej Strony nie zostały ujawnione żadnej osobie trzeciej.</w:t>
      </w:r>
    </w:p>
    <w:p w14:paraId="3B42198A" w14:textId="77777777" w:rsidR="00C16D88" w:rsidRPr="00272511" w:rsidRDefault="00F36B62" w:rsidP="00963C0D">
      <w:pPr>
        <w:pStyle w:val="Bodytext20"/>
        <w:numPr>
          <w:ilvl w:val="0"/>
          <w:numId w:val="25"/>
        </w:numPr>
        <w:shd w:val="clear" w:color="auto" w:fill="auto"/>
        <w:spacing w:before="0" w:line="264" w:lineRule="exact"/>
        <w:ind w:left="460" w:hanging="460"/>
        <w:rPr>
          <w:rFonts w:ascii="Arial Narrow" w:hAnsi="Arial Narrow"/>
        </w:rPr>
      </w:pPr>
      <w:r w:rsidRPr="00272511">
        <w:rPr>
          <w:rFonts w:ascii="Arial Narrow" w:hAnsi="Arial Narrow"/>
        </w:rPr>
        <w:t>Zamawiający i Wykonawca zobowiązują się do zachowania poufności i przetwarzania danych osobowych otrzymanych od siebie nawzajem tylko w celu realiza</w:t>
      </w:r>
      <w:r w:rsidR="00963C0D" w:rsidRPr="00272511">
        <w:rPr>
          <w:rFonts w:ascii="Arial Narrow" w:hAnsi="Arial Narrow"/>
        </w:rPr>
        <w:t>cji niniejszej umowy, zgodnie z </w:t>
      </w:r>
      <w:r w:rsidRPr="00272511">
        <w:rPr>
          <w:rFonts w:ascii="Arial Narrow" w:hAnsi="Arial Narrow"/>
        </w:rPr>
        <w:t>aktualnie obowiązującymi przepisami prawa w tym zakresie, od dnia zawarcia umowy aż do jej zakończenia.</w:t>
      </w:r>
    </w:p>
    <w:p w14:paraId="71DAA716" w14:textId="77777777" w:rsidR="00C16D88" w:rsidRPr="00272511" w:rsidRDefault="00F36B62">
      <w:pPr>
        <w:pStyle w:val="Heading10"/>
        <w:keepNext/>
        <w:keepLines/>
        <w:shd w:val="clear" w:color="auto" w:fill="auto"/>
        <w:spacing w:after="0" w:line="264" w:lineRule="exact"/>
        <w:ind w:right="20" w:firstLine="0"/>
        <w:rPr>
          <w:rFonts w:ascii="Arial Narrow" w:hAnsi="Arial Narrow"/>
        </w:rPr>
      </w:pPr>
      <w:bookmarkStart w:id="24" w:name="bookmark26"/>
      <w:r w:rsidRPr="00272511">
        <w:rPr>
          <w:rFonts w:ascii="Arial Narrow" w:hAnsi="Arial Narrow"/>
        </w:rPr>
        <w:t>[OSOBY DO KONTAKTU]</w:t>
      </w:r>
      <w:bookmarkEnd w:id="24"/>
    </w:p>
    <w:p w14:paraId="6C48DCAB" w14:textId="77777777" w:rsidR="00C16D88" w:rsidRPr="00272511" w:rsidRDefault="00F36B62">
      <w:pPr>
        <w:pStyle w:val="Heading10"/>
        <w:keepNext/>
        <w:keepLines/>
        <w:shd w:val="clear" w:color="auto" w:fill="auto"/>
        <w:spacing w:after="0" w:line="264" w:lineRule="exact"/>
        <w:ind w:right="20" w:firstLine="0"/>
        <w:rPr>
          <w:rFonts w:ascii="Arial Narrow" w:hAnsi="Arial Narrow"/>
        </w:rPr>
      </w:pPr>
      <w:bookmarkStart w:id="25" w:name="bookmark27"/>
      <w:r w:rsidRPr="00272511">
        <w:rPr>
          <w:rFonts w:ascii="Arial Narrow" w:hAnsi="Arial Narrow"/>
        </w:rPr>
        <w:t>§ 1</w:t>
      </w:r>
      <w:bookmarkEnd w:id="25"/>
      <w:r w:rsidR="00963C0D" w:rsidRPr="00272511">
        <w:rPr>
          <w:rFonts w:ascii="Arial Narrow" w:hAnsi="Arial Narrow"/>
        </w:rPr>
        <w:t>7</w:t>
      </w:r>
    </w:p>
    <w:p w14:paraId="424678B1" w14:textId="77777777" w:rsidR="00C16D88" w:rsidRPr="00272511" w:rsidRDefault="00F36B62">
      <w:pPr>
        <w:pStyle w:val="Bodytext20"/>
        <w:numPr>
          <w:ilvl w:val="0"/>
          <w:numId w:val="26"/>
        </w:numPr>
        <w:shd w:val="clear" w:color="auto" w:fill="auto"/>
        <w:tabs>
          <w:tab w:val="left" w:pos="371"/>
          <w:tab w:val="left" w:leader="dot" w:pos="7711"/>
          <w:tab w:val="left" w:leader="dot" w:pos="8914"/>
        </w:tabs>
        <w:spacing w:before="0" w:line="264" w:lineRule="exact"/>
        <w:ind w:left="460" w:hanging="460"/>
        <w:rPr>
          <w:rFonts w:ascii="Arial Narrow" w:hAnsi="Arial Narrow"/>
          <w:highlight w:val="yellow"/>
        </w:rPr>
      </w:pPr>
      <w:r w:rsidRPr="00272511">
        <w:rPr>
          <w:rFonts w:ascii="Arial Narrow" w:hAnsi="Arial Narrow"/>
        </w:rPr>
        <w:t xml:space="preserve">Koordynatorem umowy ze strony Zamawiającego wyznaczony zostaje Pan </w:t>
      </w:r>
      <w:r w:rsidRPr="00272511">
        <w:rPr>
          <w:rFonts w:ascii="Arial Narrow" w:hAnsi="Arial Narrow"/>
        </w:rPr>
        <w:tab/>
        <w:t xml:space="preserve"> </w:t>
      </w:r>
      <w:proofErr w:type="spellStart"/>
      <w:r w:rsidRPr="00272511">
        <w:rPr>
          <w:rFonts w:ascii="Arial Narrow" w:hAnsi="Arial Narrow"/>
          <w:highlight w:val="yellow"/>
        </w:rPr>
        <w:t>tel</w:t>
      </w:r>
      <w:proofErr w:type="spellEnd"/>
      <w:r w:rsidRPr="00272511">
        <w:rPr>
          <w:rFonts w:ascii="Arial Narrow" w:hAnsi="Arial Narrow"/>
          <w:highlight w:val="yellow"/>
        </w:rPr>
        <w:tab/>
        <w:t>;</w:t>
      </w:r>
    </w:p>
    <w:p w14:paraId="2490FFC9" w14:textId="77777777" w:rsidR="00C16D88" w:rsidRPr="00272511" w:rsidRDefault="00F36B62">
      <w:pPr>
        <w:pStyle w:val="Bodytext20"/>
        <w:shd w:val="clear" w:color="auto" w:fill="auto"/>
        <w:tabs>
          <w:tab w:val="left" w:leader="dot" w:pos="2154"/>
        </w:tabs>
        <w:spacing w:before="0" w:line="264" w:lineRule="exact"/>
        <w:ind w:left="460" w:firstLine="0"/>
        <w:rPr>
          <w:rFonts w:ascii="Arial Narrow" w:hAnsi="Arial Narrow"/>
        </w:rPr>
      </w:pPr>
      <w:r w:rsidRPr="00272511">
        <w:rPr>
          <w:rFonts w:ascii="Arial Narrow" w:hAnsi="Arial Narrow"/>
          <w:highlight w:val="yellow"/>
        </w:rPr>
        <w:t>email:</w:t>
      </w:r>
      <w:r w:rsidRPr="00272511">
        <w:rPr>
          <w:rStyle w:val="Bodytext22"/>
          <w:rFonts w:ascii="Arial Narrow" w:hAnsi="Arial Narrow"/>
        </w:rPr>
        <w:tab/>
      </w:r>
    </w:p>
    <w:p w14:paraId="69B1818E" w14:textId="73C6D452" w:rsidR="00C16D88" w:rsidRPr="00272511" w:rsidRDefault="00F36B62">
      <w:pPr>
        <w:pStyle w:val="Bodytext20"/>
        <w:numPr>
          <w:ilvl w:val="0"/>
          <w:numId w:val="26"/>
        </w:numPr>
        <w:shd w:val="clear" w:color="auto" w:fill="auto"/>
        <w:tabs>
          <w:tab w:val="left" w:pos="371"/>
        </w:tabs>
        <w:spacing w:before="0" w:line="264" w:lineRule="exact"/>
        <w:ind w:left="460" w:hanging="460"/>
        <w:rPr>
          <w:rFonts w:ascii="Arial Narrow" w:hAnsi="Arial Narrow"/>
        </w:rPr>
      </w:pPr>
      <w:r w:rsidRPr="00272511">
        <w:rPr>
          <w:rFonts w:ascii="Arial Narrow" w:hAnsi="Arial Narrow"/>
          <w:highlight w:val="yellow"/>
        </w:rPr>
        <w:t xml:space="preserve">Do kontaktów w sprawach związanych z </w:t>
      </w:r>
      <w:r w:rsidR="00825010" w:rsidRPr="00272511">
        <w:rPr>
          <w:rFonts w:ascii="Arial Narrow" w:hAnsi="Arial Narrow"/>
          <w:highlight w:val="yellow"/>
        </w:rPr>
        <w:t>nadzorem inwestorskim</w:t>
      </w:r>
      <w:r w:rsidRPr="00272511">
        <w:rPr>
          <w:rFonts w:ascii="Arial Narrow" w:hAnsi="Arial Narrow"/>
          <w:highlight w:val="yellow"/>
        </w:rPr>
        <w:t xml:space="preserve"> ze strony Zamawiającego</w:t>
      </w:r>
    </w:p>
    <w:p w14:paraId="59C425FC" w14:textId="77777777" w:rsidR="00C16D88" w:rsidRPr="00272511" w:rsidRDefault="00F36B62">
      <w:pPr>
        <w:pStyle w:val="Bodytext20"/>
        <w:shd w:val="clear" w:color="auto" w:fill="auto"/>
        <w:tabs>
          <w:tab w:val="left" w:leader="dot" w:pos="3652"/>
          <w:tab w:val="left" w:leader="dot" w:pos="5202"/>
          <w:tab w:val="left" w:leader="dot" w:pos="6609"/>
          <w:tab w:val="left" w:leader="dot" w:pos="7711"/>
        </w:tabs>
        <w:spacing w:before="0" w:line="264" w:lineRule="exact"/>
        <w:ind w:left="460" w:firstLine="0"/>
        <w:rPr>
          <w:rFonts w:ascii="Arial Narrow" w:hAnsi="Arial Narrow"/>
        </w:rPr>
      </w:pPr>
      <w:r w:rsidRPr="00272511">
        <w:rPr>
          <w:rFonts w:ascii="Arial Narrow" w:hAnsi="Arial Narrow"/>
        </w:rPr>
        <w:t>wyznaczony zostaje Pan</w:t>
      </w:r>
      <w:r w:rsidRPr="00272511">
        <w:rPr>
          <w:rFonts w:ascii="Arial Narrow" w:hAnsi="Arial Narrow"/>
        </w:rPr>
        <w:tab/>
        <w:t>tel. (..)</w:t>
      </w:r>
      <w:r w:rsidRPr="00272511">
        <w:rPr>
          <w:rFonts w:ascii="Arial Narrow" w:hAnsi="Arial Narrow"/>
        </w:rPr>
        <w:tab/>
        <w:t>; kom</w:t>
      </w:r>
      <w:r w:rsidRPr="00272511">
        <w:rPr>
          <w:rFonts w:ascii="Arial Narrow" w:hAnsi="Arial Narrow"/>
        </w:rPr>
        <w:tab/>
        <w:t>; email:</w:t>
      </w:r>
      <w:r w:rsidRPr="00272511">
        <w:rPr>
          <w:rFonts w:ascii="Arial Narrow" w:hAnsi="Arial Narrow"/>
        </w:rPr>
        <w:tab/>
      </w:r>
    </w:p>
    <w:p w14:paraId="54F228FC" w14:textId="77777777" w:rsidR="00C16D88" w:rsidRPr="00272511" w:rsidRDefault="00F36B62">
      <w:pPr>
        <w:pStyle w:val="Bodytext20"/>
        <w:numPr>
          <w:ilvl w:val="0"/>
          <w:numId w:val="26"/>
        </w:numPr>
        <w:shd w:val="clear" w:color="auto" w:fill="auto"/>
        <w:tabs>
          <w:tab w:val="left" w:pos="371"/>
        </w:tabs>
        <w:spacing w:before="0" w:line="264" w:lineRule="exact"/>
        <w:ind w:left="460" w:hanging="460"/>
        <w:rPr>
          <w:rFonts w:ascii="Arial Narrow" w:hAnsi="Arial Narrow"/>
          <w:highlight w:val="yellow"/>
        </w:rPr>
      </w:pPr>
      <w:r w:rsidRPr="00272511">
        <w:rPr>
          <w:rFonts w:ascii="Arial Narrow" w:hAnsi="Arial Narrow"/>
          <w:highlight w:val="yellow"/>
        </w:rPr>
        <w:t>Osobą odpowiedzialną za nadzór nad realizacją umowy za strony Wykonawcy jest Pan</w:t>
      </w:r>
    </w:p>
    <w:p w14:paraId="691B2FB9" w14:textId="77777777" w:rsidR="00C16D88" w:rsidRPr="00272511" w:rsidRDefault="00F36B62">
      <w:pPr>
        <w:pStyle w:val="Bodytext20"/>
        <w:shd w:val="clear" w:color="auto" w:fill="auto"/>
        <w:tabs>
          <w:tab w:val="left" w:leader="dot" w:pos="1641"/>
          <w:tab w:val="left" w:leader="dot" w:pos="3393"/>
          <w:tab w:val="left" w:leader="dot" w:pos="6297"/>
        </w:tabs>
        <w:spacing w:before="0" w:line="264" w:lineRule="exact"/>
        <w:ind w:left="460" w:firstLine="0"/>
        <w:rPr>
          <w:rFonts w:ascii="Arial Narrow" w:hAnsi="Arial Narrow"/>
        </w:rPr>
      </w:pPr>
      <w:r w:rsidRPr="00272511">
        <w:rPr>
          <w:rFonts w:ascii="Arial Narrow" w:hAnsi="Arial Narrow"/>
          <w:highlight w:val="yellow"/>
        </w:rPr>
        <w:tab/>
      </w:r>
      <w:proofErr w:type="spellStart"/>
      <w:r w:rsidRPr="00272511">
        <w:rPr>
          <w:rFonts w:ascii="Arial Narrow" w:hAnsi="Arial Narrow"/>
          <w:highlight w:val="yellow"/>
        </w:rPr>
        <w:t>tel</w:t>
      </w:r>
      <w:proofErr w:type="spellEnd"/>
      <w:r w:rsidRPr="00272511">
        <w:rPr>
          <w:rFonts w:ascii="Arial Narrow" w:hAnsi="Arial Narrow"/>
          <w:highlight w:val="yellow"/>
        </w:rPr>
        <w:tab/>
        <w:t>; email:</w:t>
      </w:r>
      <w:r w:rsidRPr="00272511">
        <w:rPr>
          <w:rFonts w:ascii="Arial Narrow" w:hAnsi="Arial Narrow"/>
        </w:rPr>
        <w:t xml:space="preserve"> </w:t>
      </w:r>
      <w:r w:rsidRPr="00272511">
        <w:rPr>
          <w:rFonts w:ascii="Arial Narrow" w:hAnsi="Arial Narrow"/>
        </w:rPr>
        <w:tab/>
      </w:r>
    </w:p>
    <w:p w14:paraId="5302C6CA" w14:textId="77777777" w:rsidR="00963C0D" w:rsidRPr="00272511" w:rsidRDefault="00F36B62" w:rsidP="00771BB9">
      <w:pPr>
        <w:pStyle w:val="Bodytext20"/>
        <w:numPr>
          <w:ilvl w:val="0"/>
          <w:numId w:val="26"/>
        </w:numPr>
        <w:shd w:val="clear" w:color="auto" w:fill="auto"/>
        <w:tabs>
          <w:tab w:val="left" w:pos="371"/>
        </w:tabs>
        <w:spacing w:before="0" w:line="264" w:lineRule="exact"/>
        <w:ind w:left="460" w:hanging="460"/>
        <w:rPr>
          <w:rFonts w:ascii="Arial Narrow" w:hAnsi="Arial Narrow"/>
        </w:rPr>
      </w:pPr>
      <w:r w:rsidRPr="00272511">
        <w:rPr>
          <w:rFonts w:ascii="Arial Narrow" w:hAnsi="Arial Narrow"/>
        </w:rPr>
        <w:t xml:space="preserve">Zmiana ww. osób nie wymaga aneksu do umowy, o </w:t>
      </w:r>
      <w:r w:rsidR="00963C0D" w:rsidRPr="00272511">
        <w:rPr>
          <w:rFonts w:ascii="Arial Narrow" w:hAnsi="Arial Narrow"/>
        </w:rPr>
        <w:t>którym mowa w § 20</w:t>
      </w:r>
      <w:r w:rsidRPr="00272511">
        <w:rPr>
          <w:rFonts w:ascii="Arial Narrow" w:hAnsi="Arial Narrow"/>
        </w:rPr>
        <w:t xml:space="preserve"> ust. 1.</w:t>
      </w:r>
    </w:p>
    <w:p w14:paraId="2C911384" w14:textId="77777777" w:rsidR="00771BB9" w:rsidRPr="00272511" w:rsidRDefault="00771BB9" w:rsidP="00771BB9">
      <w:pPr>
        <w:pStyle w:val="Bodytext20"/>
        <w:shd w:val="clear" w:color="auto" w:fill="auto"/>
        <w:tabs>
          <w:tab w:val="left" w:pos="371"/>
        </w:tabs>
        <w:spacing w:before="0" w:line="264" w:lineRule="exact"/>
        <w:ind w:firstLine="0"/>
        <w:rPr>
          <w:rFonts w:ascii="Arial Narrow" w:hAnsi="Arial Narrow"/>
        </w:rPr>
      </w:pPr>
    </w:p>
    <w:p w14:paraId="54A68A84" w14:textId="77777777" w:rsidR="00963C0D" w:rsidRPr="00272511" w:rsidRDefault="00963C0D" w:rsidP="00771BB9">
      <w:pPr>
        <w:pStyle w:val="Bodytext20"/>
        <w:shd w:val="clear" w:color="auto" w:fill="auto"/>
        <w:tabs>
          <w:tab w:val="left" w:pos="373"/>
        </w:tabs>
        <w:spacing w:before="0" w:line="264" w:lineRule="exact"/>
        <w:ind w:firstLine="0"/>
        <w:jc w:val="center"/>
        <w:rPr>
          <w:rFonts w:ascii="Arial Narrow" w:hAnsi="Arial Narrow"/>
          <w:b/>
        </w:rPr>
      </w:pPr>
      <w:r w:rsidRPr="00272511">
        <w:rPr>
          <w:rFonts w:ascii="Arial Narrow" w:hAnsi="Arial Narrow"/>
          <w:b/>
        </w:rPr>
        <w:t>§ 18</w:t>
      </w:r>
    </w:p>
    <w:p w14:paraId="141CC272" w14:textId="77777777" w:rsidR="00C16D88" w:rsidRPr="00272511" w:rsidRDefault="00F36B62">
      <w:pPr>
        <w:pStyle w:val="Bodytext20"/>
        <w:numPr>
          <w:ilvl w:val="0"/>
          <w:numId w:val="27"/>
        </w:numPr>
        <w:shd w:val="clear" w:color="auto" w:fill="auto"/>
        <w:tabs>
          <w:tab w:val="left" w:pos="373"/>
        </w:tabs>
        <w:spacing w:before="0" w:line="264" w:lineRule="exact"/>
        <w:ind w:left="440" w:hanging="440"/>
        <w:rPr>
          <w:rFonts w:ascii="Arial Narrow" w:hAnsi="Arial Narrow"/>
        </w:rPr>
      </w:pPr>
      <w:r w:rsidRPr="00272511">
        <w:rPr>
          <w:rFonts w:ascii="Arial Narrow" w:hAnsi="Arial Narrow"/>
        </w:rPr>
        <w:t>Nadzór inwestorski nad realizacją robót sprawować będzie upoważniony przedstawiciel Zamawiającego, wskazany w protokole przekazania terenu robót.</w:t>
      </w:r>
    </w:p>
    <w:p w14:paraId="2E5C56BF" w14:textId="77777777" w:rsidR="00C16D88" w:rsidRPr="00272511" w:rsidRDefault="00F36B62">
      <w:pPr>
        <w:pStyle w:val="Bodytext20"/>
        <w:numPr>
          <w:ilvl w:val="0"/>
          <w:numId w:val="27"/>
        </w:numPr>
        <w:shd w:val="clear" w:color="auto" w:fill="auto"/>
        <w:tabs>
          <w:tab w:val="left" w:pos="373"/>
        </w:tabs>
        <w:spacing w:before="0" w:after="240" w:line="264" w:lineRule="exact"/>
        <w:ind w:left="440" w:hanging="440"/>
        <w:rPr>
          <w:rFonts w:ascii="Arial Narrow" w:hAnsi="Arial Narrow"/>
        </w:rPr>
      </w:pPr>
      <w:r w:rsidRPr="00272511">
        <w:rPr>
          <w:rFonts w:ascii="Arial Narrow" w:hAnsi="Arial Narrow"/>
        </w:rPr>
        <w:t>Zmiana osoby nadzorującej ze strony Zamawiającego w trakcie realizacji umowy nie stanowi zmiany umowy i nie wymaga aneksu do niniejszej umowy. O zmianie osoby nadzorującej Wykonawca zostanie poinformowany w formie pisemnej.</w:t>
      </w:r>
    </w:p>
    <w:p w14:paraId="2778B43B"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26" w:name="bookmark28"/>
      <w:r w:rsidRPr="00272511">
        <w:rPr>
          <w:rFonts w:ascii="Arial Narrow" w:hAnsi="Arial Narrow"/>
        </w:rPr>
        <w:t xml:space="preserve">§ </w:t>
      </w:r>
      <w:bookmarkEnd w:id="26"/>
      <w:r w:rsidR="00963C0D" w:rsidRPr="00272511">
        <w:rPr>
          <w:rFonts w:ascii="Arial Narrow" w:hAnsi="Arial Narrow"/>
        </w:rPr>
        <w:t>19</w:t>
      </w:r>
    </w:p>
    <w:p w14:paraId="5CA702EA" w14:textId="2DCC4839" w:rsidR="00C16D88" w:rsidRPr="00272511" w:rsidRDefault="00F36B62">
      <w:pPr>
        <w:pStyle w:val="Bodytext20"/>
        <w:numPr>
          <w:ilvl w:val="0"/>
          <w:numId w:val="28"/>
        </w:numPr>
        <w:shd w:val="clear" w:color="auto" w:fill="auto"/>
        <w:tabs>
          <w:tab w:val="left" w:pos="373"/>
          <w:tab w:val="left" w:leader="dot" w:pos="7795"/>
        </w:tabs>
        <w:spacing w:before="0" w:line="264" w:lineRule="exact"/>
        <w:ind w:left="440" w:hanging="440"/>
        <w:rPr>
          <w:rFonts w:ascii="Arial Narrow" w:hAnsi="Arial Narrow"/>
        </w:rPr>
      </w:pPr>
      <w:r w:rsidRPr="00272511">
        <w:rPr>
          <w:rFonts w:ascii="Arial Narrow" w:hAnsi="Arial Narrow"/>
        </w:rPr>
        <w:t>Przedstawicielem Wykonawcy</w:t>
      </w:r>
      <w:r w:rsidR="00825010" w:rsidRPr="00272511">
        <w:rPr>
          <w:rFonts w:ascii="Arial Narrow" w:hAnsi="Arial Narrow"/>
        </w:rPr>
        <w:t xml:space="preserve"> </w:t>
      </w:r>
      <w:r w:rsidRPr="00272511">
        <w:rPr>
          <w:rFonts w:ascii="Arial Narrow" w:hAnsi="Arial Narrow"/>
        </w:rPr>
        <w:t>- Koordynatorem Robót na budowie jest</w:t>
      </w:r>
      <w:r w:rsidRPr="00272511">
        <w:rPr>
          <w:rFonts w:ascii="Arial Narrow" w:hAnsi="Arial Narrow"/>
          <w:shd w:val="clear" w:color="auto" w:fill="FFFF00"/>
        </w:rPr>
        <w:tab/>
      </w:r>
    </w:p>
    <w:p w14:paraId="0E27AFCA" w14:textId="77777777" w:rsidR="00C16D88" w:rsidRPr="00272511" w:rsidRDefault="00F36B62">
      <w:pPr>
        <w:pStyle w:val="Bodytext20"/>
        <w:numPr>
          <w:ilvl w:val="0"/>
          <w:numId w:val="28"/>
        </w:numPr>
        <w:shd w:val="clear" w:color="auto" w:fill="auto"/>
        <w:tabs>
          <w:tab w:val="left" w:pos="373"/>
        </w:tabs>
        <w:spacing w:before="0" w:after="240" w:line="264" w:lineRule="exact"/>
        <w:ind w:left="440" w:hanging="440"/>
        <w:rPr>
          <w:rFonts w:ascii="Arial Narrow" w:hAnsi="Arial Narrow"/>
        </w:rPr>
      </w:pPr>
      <w:r w:rsidRPr="00272511">
        <w:rPr>
          <w:rFonts w:ascii="Arial Narrow" w:hAnsi="Arial Narrow"/>
        </w:rPr>
        <w:t>Zmiana Koordynatora Robót w trakcie realizacji niniejszej umowy wymaga zgłoszenia tego faktu pisemnie Zamawiającemu i nie stanowi zmiany umowy i nie wymaga aneksu do niniejszej umowy.</w:t>
      </w:r>
    </w:p>
    <w:p w14:paraId="238F97A0"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27" w:name="bookmark29"/>
      <w:r w:rsidRPr="00272511">
        <w:rPr>
          <w:rFonts w:ascii="Arial Narrow" w:hAnsi="Arial Narrow"/>
        </w:rPr>
        <w:t>[POZOSTAŁE POSTANOWIENIA UMOWY]</w:t>
      </w:r>
      <w:bookmarkEnd w:id="27"/>
    </w:p>
    <w:p w14:paraId="56B8944A" w14:textId="77777777" w:rsidR="00C16D88" w:rsidRPr="00272511" w:rsidRDefault="00F36B62">
      <w:pPr>
        <w:pStyle w:val="Heading10"/>
        <w:keepNext/>
        <w:keepLines/>
        <w:shd w:val="clear" w:color="auto" w:fill="auto"/>
        <w:spacing w:after="0" w:line="264" w:lineRule="exact"/>
        <w:ind w:firstLine="0"/>
        <w:rPr>
          <w:rFonts w:ascii="Arial Narrow" w:hAnsi="Arial Narrow"/>
        </w:rPr>
      </w:pPr>
      <w:bookmarkStart w:id="28" w:name="bookmark30"/>
      <w:r w:rsidRPr="00272511">
        <w:rPr>
          <w:rFonts w:ascii="Arial Narrow" w:hAnsi="Arial Narrow"/>
        </w:rPr>
        <w:t>§ 2</w:t>
      </w:r>
      <w:bookmarkEnd w:id="28"/>
      <w:r w:rsidR="00963C0D" w:rsidRPr="00272511">
        <w:rPr>
          <w:rFonts w:ascii="Arial Narrow" w:hAnsi="Arial Narrow"/>
        </w:rPr>
        <w:t>0</w:t>
      </w:r>
    </w:p>
    <w:p w14:paraId="021DB972" w14:textId="6AA15C3F" w:rsidR="00C16D88" w:rsidRPr="00272511" w:rsidRDefault="00F36B62">
      <w:pPr>
        <w:pStyle w:val="Bodytext20"/>
        <w:numPr>
          <w:ilvl w:val="0"/>
          <w:numId w:val="29"/>
        </w:numPr>
        <w:shd w:val="clear" w:color="auto" w:fill="auto"/>
        <w:tabs>
          <w:tab w:val="left" w:pos="373"/>
        </w:tabs>
        <w:spacing w:before="0" w:line="264" w:lineRule="exact"/>
        <w:ind w:left="440" w:hanging="440"/>
        <w:rPr>
          <w:rFonts w:ascii="Arial Narrow" w:hAnsi="Arial Narrow"/>
        </w:rPr>
      </w:pPr>
      <w:r w:rsidRPr="00272511">
        <w:rPr>
          <w:rFonts w:ascii="Arial Narrow" w:hAnsi="Arial Narrow"/>
        </w:rPr>
        <w:t>Wszelkie zmiany umowy mogą być dokonywane tylko w formie pisemnej w postaci aneksu do umowy, pod rygorem nieważności. Zastrzeżenie powyższe nie dotyczy zmiany osób</w:t>
      </w:r>
      <w:r w:rsidR="00D2686E" w:rsidRPr="00272511">
        <w:rPr>
          <w:rFonts w:ascii="Arial Narrow" w:hAnsi="Arial Narrow"/>
        </w:rPr>
        <w:t xml:space="preserve"> wskazanych w § 18, § 19</w:t>
      </w:r>
      <w:r w:rsidRPr="00272511">
        <w:rPr>
          <w:rFonts w:ascii="Arial Narrow" w:hAnsi="Arial Narrow"/>
        </w:rPr>
        <w:t>, które odbywa się poprzez oświadczenie odpowiedniej strony, w tym złożone drogą elektroniczną.</w:t>
      </w:r>
    </w:p>
    <w:p w14:paraId="496006BB" w14:textId="77777777" w:rsidR="00C16D88" w:rsidRPr="00272511" w:rsidRDefault="00F36B62">
      <w:pPr>
        <w:pStyle w:val="Bodytext20"/>
        <w:numPr>
          <w:ilvl w:val="0"/>
          <w:numId w:val="29"/>
        </w:numPr>
        <w:shd w:val="clear" w:color="auto" w:fill="auto"/>
        <w:tabs>
          <w:tab w:val="left" w:pos="373"/>
        </w:tabs>
        <w:spacing w:before="0" w:line="264" w:lineRule="exact"/>
        <w:ind w:left="440" w:hanging="440"/>
        <w:rPr>
          <w:rFonts w:ascii="Arial Narrow" w:hAnsi="Arial Narrow"/>
        </w:rPr>
      </w:pPr>
      <w:r w:rsidRPr="00272511">
        <w:rPr>
          <w:rFonts w:ascii="Arial Narrow" w:hAnsi="Arial Narrow"/>
        </w:rPr>
        <w:t>Wszystkie załączniki wymienione w treści umowy stanowią jej integralną część.</w:t>
      </w:r>
    </w:p>
    <w:p w14:paraId="03EF163F" w14:textId="1CCE7359" w:rsidR="00C16D88" w:rsidRPr="00272511" w:rsidRDefault="00F36B62">
      <w:pPr>
        <w:pStyle w:val="Bodytext20"/>
        <w:numPr>
          <w:ilvl w:val="0"/>
          <w:numId w:val="29"/>
        </w:numPr>
        <w:shd w:val="clear" w:color="auto" w:fill="auto"/>
        <w:tabs>
          <w:tab w:val="left" w:pos="373"/>
        </w:tabs>
        <w:spacing w:before="0" w:line="264" w:lineRule="exact"/>
        <w:ind w:left="440" w:hanging="440"/>
        <w:rPr>
          <w:rFonts w:ascii="Arial Narrow" w:hAnsi="Arial Narrow"/>
        </w:rPr>
      </w:pPr>
      <w:r w:rsidRPr="00272511">
        <w:rPr>
          <w:rFonts w:ascii="Arial Narrow" w:hAnsi="Arial Narrow"/>
        </w:rPr>
        <w:t>W sprawach nieuregulowanych niniejszą umową będą miały zastosowanie odpowiednie przepisy ustawy z dnia 7 lipca 1994 r. Prawo budowlane (</w:t>
      </w:r>
      <w:proofErr w:type="spellStart"/>
      <w:r w:rsidR="002C0BB3" w:rsidRPr="00272511">
        <w:rPr>
          <w:rFonts w:ascii="Arial Narrow" w:hAnsi="Arial Narrow"/>
        </w:rPr>
        <w:t>t.j</w:t>
      </w:r>
      <w:proofErr w:type="spellEnd"/>
      <w:r w:rsidR="002C0BB3" w:rsidRPr="00272511">
        <w:rPr>
          <w:rFonts w:ascii="Arial Narrow" w:hAnsi="Arial Narrow"/>
        </w:rPr>
        <w:t>.</w:t>
      </w:r>
      <w:r w:rsidR="00D3795F" w:rsidRPr="00272511">
        <w:rPr>
          <w:rFonts w:ascii="Arial Narrow" w:hAnsi="Arial Narrow"/>
        </w:rPr>
        <w:t xml:space="preserve"> </w:t>
      </w:r>
      <w:r w:rsidRPr="00272511">
        <w:rPr>
          <w:rFonts w:ascii="Arial Narrow" w:hAnsi="Arial Narrow"/>
        </w:rPr>
        <w:t xml:space="preserve">Dz. U. z </w:t>
      </w:r>
      <w:r w:rsidR="002C0BB3" w:rsidRPr="00272511">
        <w:rPr>
          <w:rFonts w:ascii="Arial Narrow" w:hAnsi="Arial Narrow"/>
        </w:rPr>
        <w:t xml:space="preserve">2020 </w:t>
      </w:r>
      <w:r w:rsidRPr="00272511">
        <w:rPr>
          <w:rFonts w:ascii="Arial Narrow" w:hAnsi="Arial Narrow"/>
        </w:rPr>
        <w:t xml:space="preserve">r. poz. </w:t>
      </w:r>
      <w:r w:rsidR="002C0BB3" w:rsidRPr="00272511">
        <w:rPr>
          <w:rStyle w:val="Bodytext23"/>
          <w:rFonts w:ascii="Arial Narrow" w:hAnsi="Arial Narrow"/>
        </w:rPr>
        <w:t>1333 z późn.zm.</w:t>
      </w:r>
      <w:r w:rsidRPr="00272511">
        <w:rPr>
          <w:rFonts w:ascii="Arial Narrow" w:hAnsi="Arial Narrow"/>
        </w:rPr>
        <w:t>) oraz Kodeksu cywilnego.</w:t>
      </w:r>
    </w:p>
    <w:p w14:paraId="06351EFF" w14:textId="77777777" w:rsidR="00C16D88" w:rsidRPr="00272511" w:rsidRDefault="00F36B62">
      <w:pPr>
        <w:pStyle w:val="Bodytext20"/>
        <w:numPr>
          <w:ilvl w:val="0"/>
          <w:numId w:val="29"/>
        </w:numPr>
        <w:shd w:val="clear" w:color="auto" w:fill="auto"/>
        <w:tabs>
          <w:tab w:val="left" w:pos="373"/>
        </w:tabs>
        <w:spacing w:before="0" w:line="264" w:lineRule="exact"/>
        <w:ind w:left="440" w:hanging="440"/>
        <w:rPr>
          <w:rFonts w:ascii="Arial Narrow" w:hAnsi="Arial Narrow"/>
        </w:rPr>
      </w:pPr>
      <w:r w:rsidRPr="00272511">
        <w:rPr>
          <w:rFonts w:ascii="Arial Narrow" w:hAnsi="Arial Narrow"/>
        </w:rPr>
        <w:t>Ewentualne kwestie sporne wynikłe w trakcie realizacji umowy Strony rozstrzygać będą polubownie. W przypadku braku porozumienia spory rozstrzygane będą przez Sąd właściwy dla siedziby Zamawiającego.</w:t>
      </w:r>
    </w:p>
    <w:p w14:paraId="3EF2C147" w14:textId="77777777" w:rsidR="00C16D88" w:rsidRPr="00272511" w:rsidRDefault="00F36B62">
      <w:pPr>
        <w:pStyle w:val="Bodytext20"/>
        <w:numPr>
          <w:ilvl w:val="0"/>
          <w:numId w:val="29"/>
        </w:numPr>
        <w:shd w:val="clear" w:color="auto" w:fill="auto"/>
        <w:tabs>
          <w:tab w:val="left" w:pos="373"/>
        </w:tabs>
        <w:spacing w:before="0" w:after="515" w:line="264" w:lineRule="exact"/>
        <w:ind w:left="440" w:hanging="440"/>
        <w:rPr>
          <w:rFonts w:ascii="Arial Narrow" w:hAnsi="Arial Narrow"/>
        </w:rPr>
      </w:pPr>
      <w:r w:rsidRPr="00272511">
        <w:rPr>
          <w:rFonts w:ascii="Arial Narrow" w:hAnsi="Arial Narrow"/>
        </w:rPr>
        <w:t>Umowa została sporządzona w dwóch jednobrzmiących egzemplarzach, po jednym dla każdej ze stron.</w:t>
      </w:r>
    </w:p>
    <w:p w14:paraId="01ED93D1" w14:textId="77777777" w:rsidR="00C16D88" w:rsidRPr="00272511" w:rsidRDefault="009A419D">
      <w:pPr>
        <w:pStyle w:val="Heading10"/>
        <w:keepNext/>
        <w:keepLines/>
        <w:shd w:val="clear" w:color="auto" w:fill="auto"/>
        <w:spacing w:after="0" w:line="220" w:lineRule="exact"/>
        <w:ind w:left="440"/>
        <w:jc w:val="both"/>
        <w:rPr>
          <w:rFonts w:ascii="Arial Narrow" w:hAnsi="Arial Narrow"/>
        </w:rPr>
      </w:pPr>
      <w:r w:rsidRPr="00272511">
        <w:rPr>
          <w:rFonts w:ascii="Arial Narrow" w:hAnsi="Arial Narrow"/>
          <w:noProof/>
          <w:lang w:bidi="ar-SA"/>
        </w:rPr>
        <mc:AlternateContent>
          <mc:Choice Requires="wps">
            <w:drawing>
              <wp:anchor distT="0" distB="247650" distL="63500" distR="63500" simplePos="0" relativeHeight="251657728" behindDoc="1" locked="0" layoutInCell="1" allowOverlap="1" wp14:anchorId="124C764C" wp14:editId="1A62EC06">
                <wp:simplePos x="0" y="0"/>
                <wp:positionH relativeFrom="margin">
                  <wp:posOffset>5013960</wp:posOffset>
                </wp:positionH>
                <wp:positionV relativeFrom="paragraph">
                  <wp:posOffset>-13970</wp:posOffset>
                </wp:positionV>
                <wp:extent cx="774065" cy="139700"/>
                <wp:effectExtent l="3810" t="0" r="3175" b="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1088" w14:textId="77777777" w:rsidR="00C16D88" w:rsidRDefault="00F36B62">
                            <w:pPr>
                              <w:pStyle w:val="Bodytext30"/>
                              <w:shd w:val="clear" w:color="auto" w:fill="auto"/>
                              <w:spacing w:before="0" w:line="220" w:lineRule="exact"/>
                              <w:jc w:val="left"/>
                            </w:pPr>
                            <w:r>
                              <w:rPr>
                                <w:rStyle w:val="Bodytext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4C764C" id="_x0000_t202" coordsize="21600,21600" o:spt="202" path="m,l,21600r21600,l21600,xe">
                <v:stroke joinstyle="miter"/>
                <v:path gradientshapeok="t" o:connecttype="rect"/>
              </v:shapetype>
              <v:shape id="Text Box 2" o:spid="_x0000_s1026" type="#_x0000_t202" style="position:absolute;left:0;text-align:left;margin-left:394.8pt;margin-top:-1.1pt;width:60.95pt;height:11pt;z-index:-251658752;visibility:visible;mso-wrap-style:square;mso-width-percent:0;mso-height-percent:0;mso-wrap-distance-left:5pt;mso-wrap-distance-top:0;mso-wrap-distance-right: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ZNrQ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" filled="f" stroked="f">
                <v:textbox style="mso-fit-shape-to-text:t" inset="0,0,0,0">
                  <w:txbxContent>
                    <w:p w14:paraId="31CB1088" w14:textId="77777777" w:rsidR="00C16D88" w:rsidRDefault="00F36B62">
                      <w:pPr>
                        <w:pStyle w:val="Bodytext30"/>
                        <w:shd w:val="clear" w:color="auto" w:fill="auto"/>
                        <w:spacing w:before="0" w:line="220" w:lineRule="exact"/>
                        <w:jc w:val="left"/>
                      </w:pPr>
                      <w:r>
                        <w:rPr>
                          <w:rStyle w:val="Bodytext3Exact"/>
                          <w:b/>
                          <w:bCs/>
                        </w:rPr>
                        <w:t>Wykonawca:</w:t>
                      </w:r>
                    </w:p>
                  </w:txbxContent>
                </v:textbox>
                <w10:wrap type="square" side="left" anchorx="margin"/>
              </v:shape>
            </w:pict>
          </mc:Fallback>
        </mc:AlternateContent>
      </w:r>
      <w:bookmarkStart w:id="29" w:name="bookmark31"/>
      <w:r w:rsidR="00F36B62" w:rsidRPr="00272511">
        <w:rPr>
          <w:rFonts w:ascii="Arial Narrow" w:hAnsi="Arial Narrow"/>
        </w:rPr>
        <w:t>Zamawiający:</w:t>
      </w:r>
      <w:bookmarkEnd w:id="29"/>
    </w:p>
    <w:sectPr w:rsidR="00C16D88" w:rsidRPr="00272511">
      <w:headerReference w:type="default" r:id="rId20"/>
      <w:footerReference w:type="default" r:id="rId21"/>
      <w:pgSz w:w="11900" w:h="16840"/>
      <w:pgMar w:top="1580" w:right="1383" w:bottom="1580" w:left="139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309" w16cex:dateUtc="2021-08-10T09:35:00Z"/>
  <w16cex:commentExtensible w16cex:durableId="24BCDDE1" w16cex:dateUtc="2021-08-10T09:13:00Z"/>
  <w16cex:commentExtensible w16cex:durableId="24BCDDC1" w16cex:dateUtc="2021-08-10T09:13:00Z"/>
  <w16cex:commentExtensible w16cex:durableId="24BCDE36" w16cex:dateUtc="2021-08-10T09:15:00Z"/>
  <w16cex:commentExtensible w16cex:durableId="24BCEB8B" w16cex:dateUtc="2021-08-10T10:11:00Z"/>
  <w16cex:commentExtensible w16cex:durableId="24BCDE94" w16cex:dateUtc="2021-08-10T09:16:00Z"/>
  <w16cex:commentExtensible w16cex:durableId="24BCDF48" w16cex:dateUtc="2021-08-10T09:19:00Z"/>
  <w16cex:commentExtensible w16cex:durableId="24BCDF73" w16cex:dateUtc="2021-08-10T09:20:00Z"/>
  <w16cex:commentExtensible w16cex:durableId="24BCDFEF" w16cex:dateUtc="2021-08-10T09:22:00Z"/>
  <w16cex:commentExtensible w16cex:durableId="24BCED00" w16cex:dateUtc="2021-08-10T10:18:00Z"/>
  <w16cex:commentExtensible w16cex:durableId="24BCE018" w16cex:dateUtc="2021-08-10T09:23:00Z"/>
  <w16cex:commentExtensible w16cex:durableId="24BCE8B4" w16cex:dateUtc="2021-08-10T09:59:00Z"/>
  <w16cex:commentExtensible w16cex:durableId="24BCE09B" w16cex:dateUtc="2021-08-10T09:25:00Z"/>
  <w16cex:commentExtensible w16cex:durableId="24BCE2C9" w16cex:dateUtc="2021-08-10T09:34:00Z"/>
  <w16cex:commentExtensible w16cex:durableId="24BCE2D0" w16cex:dateUtc="2021-08-10T09:34:00Z"/>
  <w16cex:commentExtensible w16cex:durableId="24BCE345" w16cex:dateUtc="2021-08-10T09:36:00Z"/>
  <w16cex:commentExtensible w16cex:durableId="24BCE363" w16cex:dateUtc="2021-08-10T09:37:00Z"/>
  <w16cex:commentExtensible w16cex:durableId="24BCE3AB" w16cex:dateUtc="2021-08-10T09:38:00Z"/>
  <w16cex:commentExtensible w16cex:durableId="24BCE3F7" w16cex:dateUtc="2021-08-10T09:39:00Z"/>
  <w16cex:commentExtensible w16cex:durableId="24BCE407" w16cex:dateUtc="2021-08-10T09:39:00Z"/>
  <w16cex:commentExtensible w16cex:durableId="24BCE432" w16cex:dateUtc="2021-08-10T09:40:00Z"/>
  <w16cex:commentExtensible w16cex:durableId="24BCE4A2" w16cex:dateUtc="2021-08-10T09:42:00Z"/>
  <w16cex:commentExtensible w16cex:durableId="24BCE522" w16cex:dateUtc="2021-08-10T09:44:00Z"/>
  <w16cex:commentExtensible w16cex:durableId="24BCE72C" w16cex:dateUtc="2021-08-10T09:53:00Z"/>
  <w16cex:commentExtensible w16cex:durableId="24BCE841" w16cex:dateUtc="2021-08-10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B50CE0" w16cid:durableId="24BCE309"/>
  <w16cid:commentId w16cid:paraId="4E884A9D" w16cid:durableId="24BCDDE1"/>
  <w16cid:commentId w16cid:paraId="1BB1B0AD" w16cid:durableId="24BCDDC1"/>
  <w16cid:commentId w16cid:paraId="6955BF25" w16cid:durableId="24BCDE36"/>
  <w16cid:commentId w16cid:paraId="42FBC05B" w16cid:durableId="24BCEB8B"/>
  <w16cid:commentId w16cid:paraId="3E1EFCA6" w16cid:durableId="24BCDE94"/>
  <w16cid:commentId w16cid:paraId="3ECA3D29" w16cid:durableId="24BCDF48"/>
  <w16cid:commentId w16cid:paraId="33ABFC11" w16cid:durableId="24BCDF73"/>
  <w16cid:commentId w16cid:paraId="2890D180" w16cid:durableId="24BCDFEF"/>
  <w16cid:commentId w16cid:paraId="5B749BD7" w16cid:durableId="24BCED00"/>
  <w16cid:commentId w16cid:paraId="28F914F5" w16cid:durableId="24BCE018"/>
  <w16cid:commentId w16cid:paraId="28B634C9" w16cid:durableId="24BCE8B4"/>
  <w16cid:commentId w16cid:paraId="7B4B4CAD" w16cid:durableId="24BCE09B"/>
  <w16cid:commentId w16cid:paraId="71E364EE" w16cid:durableId="24BCE2C9"/>
  <w16cid:commentId w16cid:paraId="19CE3E89" w16cid:durableId="24BCE2D0"/>
  <w16cid:commentId w16cid:paraId="53E18ECD" w16cid:durableId="24BCE345"/>
  <w16cid:commentId w16cid:paraId="7412C2BB" w16cid:durableId="24BCE363"/>
  <w16cid:commentId w16cid:paraId="6A6E0657" w16cid:durableId="24BCE3AB"/>
  <w16cid:commentId w16cid:paraId="05F65D2B" w16cid:durableId="24BCE3F7"/>
  <w16cid:commentId w16cid:paraId="0C588CEC" w16cid:durableId="24BCE407"/>
  <w16cid:commentId w16cid:paraId="17DD78F8" w16cid:durableId="24BCE432"/>
  <w16cid:commentId w16cid:paraId="7BDBB73E" w16cid:durableId="24BCE4A2"/>
  <w16cid:commentId w16cid:paraId="485C18AF" w16cid:durableId="24BCE522"/>
  <w16cid:commentId w16cid:paraId="731A36C8" w16cid:durableId="24BCE72C"/>
  <w16cid:commentId w16cid:paraId="08A2098D" w16cid:durableId="24BCE8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EC9C" w14:textId="77777777" w:rsidR="00491153" w:rsidRDefault="00491153">
      <w:r>
        <w:separator/>
      </w:r>
    </w:p>
  </w:endnote>
  <w:endnote w:type="continuationSeparator" w:id="0">
    <w:p w14:paraId="3FCB2C9C" w14:textId="77777777" w:rsidR="00491153" w:rsidRDefault="0049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altName w:val="Arial Unicode MS"/>
    <w:charset w:val="DE"/>
    <w:family w:val="roman"/>
    <w:pitch w:val="variable"/>
    <w:sig w:usb0="81000003" w:usb1="00000000" w:usb2="00000000" w:usb3="00000000" w:csb0="0001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8F07" w14:textId="77777777" w:rsidR="00C16D88" w:rsidRDefault="009A419D">
    <w:pPr>
      <w:rPr>
        <w:sz w:val="2"/>
        <w:szCs w:val="2"/>
      </w:rPr>
    </w:pPr>
    <w:r>
      <w:rPr>
        <w:noProof/>
        <w:lang w:bidi="ar-SA"/>
      </w:rPr>
      <mc:AlternateContent>
        <mc:Choice Requires="wps">
          <w:drawing>
            <wp:anchor distT="0" distB="0" distL="63500" distR="63500" simplePos="0" relativeHeight="314572421" behindDoc="1" locked="0" layoutInCell="1" allowOverlap="1" wp14:anchorId="4F0F4F5B" wp14:editId="19642423">
              <wp:simplePos x="0" y="0"/>
              <wp:positionH relativeFrom="page">
                <wp:posOffset>3731260</wp:posOffset>
              </wp:positionH>
              <wp:positionV relativeFrom="page">
                <wp:posOffset>9979660</wp:posOffset>
              </wp:positionV>
              <wp:extent cx="126365" cy="257175"/>
              <wp:effectExtent l="0"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0DE8B" w14:textId="77777777" w:rsidR="00C16D88" w:rsidRDefault="00F36B62">
                          <w:pPr>
                            <w:pStyle w:val="Headerorfooter0"/>
                            <w:shd w:val="clear" w:color="auto" w:fill="auto"/>
                            <w:spacing w:line="240" w:lineRule="auto"/>
                          </w:pPr>
                          <w:r>
                            <w:fldChar w:fldCharType="begin"/>
                          </w:r>
                          <w:r>
                            <w:instrText xml:space="preserve"> PAGE \* MERGEFORMAT </w:instrText>
                          </w:r>
                          <w:r>
                            <w:fldChar w:fldCharType="separate"/>
                          </w:r>
                          <w:r w:rsidR="00272511" w:rsidRPr="00272511">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F4F5B" id="_x0000_t202" coordsize="21600,21600" o:spt="202" path="m,l,21600r21600,l21600,xe">
              <v:stroke joinstyle="miter"/>
              <v:path gradientshapeok="t" o:connecttype="rect"/>
            </v:shapetype>
            <v:shape id="Text Box 8" o:spid="_x0000_s1027" type="#_x0000_t202" style="position:absolute;margin-left:293.8pt;margin-top:785.8pt;width:9.95pt;height:20.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" filled="f" stroked="f">
              <v:textbox style="mso-fit-shape-to-text:t" inset="0,0,0,0">
                <w:txbxContent>
                  <w:p w14:paraId="1980DE8B" w14:textId="77777777" w:rsidR="00C16D88" w:rsidRDefault="00F36B62">
                    <w:pPr>
                      <w:pStyle w:val="Headerorfooter0"/>
                      <w:shd w:val="clear" w:color="auto" w:fill="auto"/>
                      <w:spacing w:line="240" w:lineRule="auto"/>
                    </w:pPr>
                    <w:r>
                      <w:fldChar w:fldCharType="begin"/>
                    </w:r>
                    <w:r>
                      <w:instrText xml:space="preserve"> PAGE \* MERGEFORMAT </w:instrText>
                    </w:r>
                    <w:r>
                      <w:fldChar w:fldCharType="separate"/>
                    </w:r>
                    <w:r w:rsidR="00272511" w:rsidRPr="00272511">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97C78" w14:textId="77777777" w:rsidR="00491153" w:rsidRDefault="00491153"/>
  </w:footnote>
  <w:footnote w:type="continuationSeparator" w:id="0">
    <w:p w14:paraId="3CCA259E" w14:textId="77777777" w:rsidR="00491153" w:rsidRDefault="00491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CC21" w14:textId="77777777" w:rsidR="005B596B" w:rsidRDefault="005B596B">
    <w:pPr>
      <w:pStyle w:val="Nagwek"/>
    </w:pPr>
  </w:p>
  <w:p w14:paraId="10719020" w14:textId="509E7723" w:rsidR="005B596B" w:rsidRPr="00272511" w:rsidRDefault="005B596B">
    <w:pPr>
      <w:pStyle w:val="Nagwek"/>
      <w:rPr>
        <w:rFonts w:ascii="Arial Narrow" w:hAnsi="Arial Narrow"/>
      </w:rPr>
    </w:pPr>
    <w:r w:rsidRPr="00272511">
      <w:rPr>
        <w:rFonts w:ascii="Arial Narrow" w:hAnsi="Arial Narrow"/>
      </w:rPr>
      <w:t>ZO-14/2021</w:t>
    </w:r>
    <w:r w:rsidR="00272511">
      <w:rPr>
        <w:rFonts w:ascii="Arial Narrow" w:hAnsi="Arial Narrow"/>
      </w:rPr>
      <w:tab/>
    </w:r>
    <w:r w:rsidR="00272511">
      <w:rPr>
        <w:rFonts w:ascii="Arial Narrow" w:hAnsi="Arial Narrow"/>
      </w:rPr>
      <w:tab/>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EE7"/>
    <w:multiLevelType w:val="multilevel"/>
    <w:tmpl w:val="412CC4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67E34"/>
    <w:multiLevelType w:val="multilevel"/>
    <w:tmpl w:val="A8BEF0A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F0D9B"/>
    <w:multiLevelType w:val="multilevel"/>
    <w:tmpl w:val="52420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72D11"/>
    <w:multiLevelType w:val="multilevel"/>
    <w:tmpl w:val="52FA9F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017C5"/>
    <w:multiLevelType w:val="multilevel"/>
    <w:tmpl w:val="430EFF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A34D9"/>
    <w:multiLevelType w:val="hybridMultilevel"/>
    <w:tmpl w:val="4DC4E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F5899"/>
    <w:multiLevelType w:val="multilevel"/>
    <w:tmpl w:val="69AA0D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E4884"/>
    <w:multiLevelType w:val="multilevel"/>
    <w:tmpl w:val="75BE9C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05FA5"/>
    <w:multiLevelType w:val="multilevel"/>
    <w:tmpl w:val="0D6403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D78FC"/>
    <w:multiLevelType w:val="multilevel"/>
    <w:tmpl w:val="8086FC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3089E"/>
    <w:multiLevelType w:val="multilevel"/>
    <w:tmpl w:val="A6C09278"/>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2F3D62"/>
    <w:multiLevelType w:val="multilevel"/>
    <w:tmpl w:val="4B0C95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575E98"/>
    <w:multiLevelType w:val="multilevel"/>
    <w:tmpl w:val="6D0CE3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9C419E"/>
    <w:multiLevelType w:val="multilevel"/>
    <w:tmpl w:val="E41CB0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963A9"/>
    <w:multiLevelType w:val="multilevel"/>
    <w:tmpl w:val="34922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36197D"/>
    <w:multiLevelType w:val="multilevel"/>
    <w:tmpl w:val="EF10E8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5413F"/>
    <w:multiLevelType w:val="multilevel"/>
    <w:tmpl w:val="9578BB8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315E1D"/>
    <w:multiLevelType w:val="multilevel"/>
    <w:tmpl w:val="B7E6A3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FD161A"/>
    <w:multiLevelType w:val="multilevel"/>
    <w:tmpl w:val="4E5A4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3579E"/>
    <w:multiLevelType w:val="multilevel"/>
    <w:tmpl w:val="089A4A8E"/>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952FA"/>
    <w:multiLevelType w:val="multilevel"/>
    <w:tmpl w:val="FDF66D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C519A"/>
    <w:multiLevelType w:val="multilevel"/>
    <w:tmpl w:val="69AA0D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EF2DA7"/>
    <w:multiLevelType w:val="multilevel"/>
    <w:tmpl w:val="2918E1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E37D8C"/>
    <w:multiLevelType w:val="multilevel"/>
    <w:tmpl w:val="5AA61B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3F303D"/>
    <w:multiLevelType w:val="multilevel"/>
    <w:tmpl w:val="C472C7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35164C"/>
    <w:multiLevelType w:val="multilevel"/>
    <w:tmpl w:val="46F48C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6331D"/>
    <w:multiLevelType w:val="multilevel"/>
    <w:tmpl w:val="42A62F3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95859"/>
    <w:multiLevelType w:val="multilevel"/>
    <w:tmpl w:val="284899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A7599F"/>
    <w:multiLevelType w:val="multilevel"/>
    <w:tmpl w:val="BF886C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996C0D"/>
    <w:multiLevelType w:val="multilevel"/>
    <w:tmpl w:val="04522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8116CF"/>
    <w:multiLevelType w:val="multilevel"/>
    <w:tmpl w:val="609EFC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EE697F"/>
    <w:multiLevelType w:val="multilevel"/>
    <w:tmpl w:val="E68C43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7E51D5"/>
    <w:multiLevelType w:val="hybridMultilevel"/>
    <w:tmpl w:val="61628C1E"/>
    <w:lvl w:ilvl="0" w:tplc="748EDE6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D572D"/>
    <w:multiLevelType w:val="multilevel"/>
    <w:tmpl w:val="569E46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E1237"/>
    <w:multiLevelType w:val="multilevel"/>
    <w:tmpl w:val="0038DA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89349F"/>
    <w:multiLevelType w:val="multilevel"/>
    <w:tmpl w:val="C1FC5FE8"/>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35"/>
  </w:num>
  <w:num w:numId="3">
    <w:abstractNumId w:val="11"/>
  </w:num>
  <w:num w:numId="4">
    <w:abstractNumId w:val="4"/>
  </w:num>
  <w:num w:numId="5">
    <w:abstractNumId w:val="8"/>
  </w:num>
  <w:num w:numId="6">
    <w:abstractNumId w:val="34"/>
  </w:num>
  <w:num w:numId="7">
    <w:abstractNumId w:val="15"/>
  </w:num>
  <w:num w:numId="8">
    <w:abstractNumId w:val="9"/>
  </w:num>
  <w:num w:numId="9">
    <w:abstractNumId w:val="3"/>
  </w:num>
  <w:num w:numId="10">
    <w:abstractNumId w:val="2"/>
  </w:num>
  <w:num w:numId="11">
    <w:abstractNumId w:val="26"/>
  </w:num>
  <w:num w:numId="12">
    <w:abstractNumId w:val="22"/>
  </w:num>
  <w:num w:numId="13">
    <w:abstractNumId w:val="21"/>
  </w:num>
  <w:num w:numId="14">
    <w:abstractNumId w:val="20"/>
  </w:num>
  <w:num w:numId="15">
    <w:abstractNumId w:val="23"/>
  </w:num>
  <w:num w:numId="16">
    <w:abstractNumId w:val="0"/>
  </w:num>
  <w:num w:numId="17">
    <w:abstractNumId w:val="30"/>
  </w:num>
  <w:num w:numId="18">
    <w:abstractNumId w:val="29"/>
  </w:num>
  <w:num w:numId="19">
    <w:abstractNumId w:val="27"/>
  </w:num>
  <w:num w:numId="20">
    <w:abstractNumId w:val="16"/>
  </w:num>
  <w:num w:numId="21">
    <w:abstractNumId w:val="24"/>
  </w:num>
  <w:num w:numId="22">
    <w:abstractNumId w:val="14"/>
  </w:num>
  <w:num w:numId="23">
    <w:abstractNumId w:val="7"/>
  </w:num>
  <w:num w:numId="24">
    <w:abstractNumId w:val="17"/>
  </w:num>
  <w:num w:numId="25">
    <w:abstractNumId w:val="18"/>
  </w:num>
  <w:num w:numId="26">
    <w:abstractNumId w:val="33"/>
  </w:num>
  <w:num w:numId="27">
    <w:abstractNumId w:val="31"/>
  </w:num>
  <w:num w:numId="28">
    <w:abstractNumId w:val="25"/>
  </w:num>
  <w:num w:numId="29">
    <w:abstractNumId w:val="28"/>
  </w:num>
  <w:num w:numId="30">
    <w:abstractNumId w:val="13"/>
  </w:num>
  <w:num w:numId="31">
    <w:abstractNumId w:val="5"/>
  </w:num>
  <w:num w:numId="32">
    <w:abstractNumId w:val="32"/>
  </w:num>
  <w:num w:numId="33">
    <w:abstractNumId w:val="19"/>
  </w:num>
  <w:num w:numId="34">
    <w:abstractNumId w:val="10"/>
  </w:num>
  <w:num w:numId="35">
    <w:abstractNumId w:val="1"/>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ozananska">
    <w15:presenceInfo w15:providerId="None" w15:userId="apozanan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88"/>
    <w:rsid w:val="0000578F"/>
    <w:rsid w:val="00086633"/>
    <w:rsid w:val="00194B9F"/>
    <w:rsid w:val="001D1227"/>
    <w:rsid w:val="0020094F"/>
    <w:rsid w:val="0022462F"/>
    <w:rsid w:val="002522C0"/>
    <w:rsid w:val="00272511"/>
    <w:rsid w:val="00280B3E"/>
    <w:rsid w:val="002852CF"/>
    <w:rsid w:val="002A2C25"/>
    <w:rsid w:val="002C0BB3"/>
    <w:rsid w:val="003126C0"/>
    <w:rsid w:val="00366081"/>
    <w:rsid w:val="0038783C"/>
    <w:rsid w:val="0039021A"/>
    <w:rsid w:val="00436E3E"/>
    <w:rsid w:val="00440D6B"/>
    <w:rsid w:val="00491153"/>
    <w:rsid w:val="005354A6"/>
    <w:rsid w:val="00550237"/>
    <w:rsid w:val="00594ACA"/>
    <w:rsid w:val="005B596B"/>
    <w:rsid w:val="005D2F39"/>
    <w:rsid w:val="00646240"/>
    <w:rsid w:val="00650C58"/>
    <w:rsid w:val="00667AD7"/>
    <w:rsid w:val="006A4444"/>
    <w:rsid w:val="00771BB9"/>
    <w:rsid w:val="007746E8"/>
    <w:rsid w:val="00790C00"/>
    <w:rsid w:val="007C370E"/>
    <w:rsid w:val="00825010"/>
    <w:rsid w:val="008C0E83"/>
    <w:rsid w:val="00926AF7"/>
    <w:rsid w:val="00945206"/>
    <w:rsid w:val="00963C0D"/>
    <w:rsid w:val="009A419D"/>
    <w:rsid w:val="00A11A9F"/>
    <w:rsid w:val="00AB56CE"/>
    <w:rsid w:val="00AC0241"/>
    <w:rsid w:val="00AD61BC"/>
    <w:rsid w:val="00B00EA5"/>
    <w:rsid w:val="00B10224"/>
    <w:rsid w:val="00B14246"/>
    <w:rsid w:val="00B14C06"/>
    <w:rsid w:val="00B26E2B"/>
    <w:rsid w:val="00B35407"/>
    <w:rsid w:val="00B35FCB"/>
    <w:rsid w:val="00B946AE"/>
    <w:rsid w:val="00BB7625"/>
    <w:rsid w:val="00BD4E74"/>
    <w:rsid w:val="00C160C0"/>
    <w:rsid w:val="00C16D88"/>
    <w:rsid w:val="00C27726"/>
    <w:rsid w:val="00C36ED2"/>
    <w:rsid w:val="00C57E61"/>
    <w:rsid w:val="00C87B59"/>
    <w:rsid w:val="00D2686E"/>
    <w:rsid w:val="00D3795F"/>
    <w:rsid w:val="00DD0296"/>
    <w:rsid w:val="00E6051B"/>
    <w:rsid w:val="00EA1CA9"/>
    <w:rsid w:val="00EC4F8E"/>
    <w:rsid w:val="00F36B62"/>
    <w:rsid w:val="00F36DCC"/>
    <w:rsid w:val="00FB2EFC"/>
    <w:rsid w:val="00FE2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05CF"/>
  <w15:docId w15:val="{933DEAD1-2F51-4E1A-A51D-B585B544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2"/>
      <w:szCs w:val="22"/>
      <w:u w:val="none"/>
    </w:rPr>
  </w:style>
  <w:style w:type="character" w:customStyle="1" w:styleId="Headerorfooter">
    <w:name w:val="Header or footer_"/>
    <w:basedOn w:val="Domylnaczcionkaakapitu"/>
    <w:link w:val="Headerorfooter0"/>
    <w:rPr>
      <w:rFonts w:ascii="AngsanaUPC" w:eastAsia="AngsanaUPC" w:hAnsi="AngsanaUPC" w:cs="AngsanaUPC"/>
      <w:b w:val="0"/>
      <w:bCs w:val="0"/>
      <w:i w:val="0"/>
      <w:iCs w:val="0"/>
      <w:smallCaps w:val="0"/>
      <w:strike w:val="0"/>
      <w:sz w:val="30"/>
      <w:szCs w:val="30"/>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0"/>
      <w:szCs w:val="30"/>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2"/>
      <w:szCs w:val="22"/>
      <w:u w:val="none"/>
    </w:rPr>
  </w:style>
  <w:style w:type="character" w:customStyle="1" w:styleId="HeaderorfooterTrebuchetMS105ptBold">
    <w:name w:val="Header or footer + Trebuchet MS;10;5 pt;Bold"/>
    <w:basedOn w:val="Headerorfooter"/>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HeaderorfooterCalibri11ptBold">
    <w:name w:val="Header or footer + Calibri;11 pt;Bold"/>
    <w:basedOn w:val="Headerorfooter"/>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29ptItalic">
    <w:name w:val="Body text (2) + 9 pt;Italic"/>
    <w:basedOn w:val="Bodytext2"/>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Bodytext26ptBoldItalic">
    <w:name w:val="Body text (2) + 6 pt;Bold;Italic"/>
    <w:basedOn w:val="Bodytext2"/>
    <w:rPr>
      <w:rFonts w:ascii="Calibri" w:eastAsia="Calibri" w:hAnsi="Calibri" w:cs="Calibri"/>
      <w:b/>
      <w:bCs/>
      <w:i/>
      <w:iCs/>
      <w:smallCaps w:val="0"/>
      <w:strike w:val="0"/>
      <w:color w:val="000000"/>
      <w:spacing w:val="0"/>
      <w:w w:val="100"/>
      <w:position w:val="0"/>
      <w:sz w:val="12"/>
      <w:szCs w:val="12"/>
      <w:u w:val="none"/>
      <w:lang w:val="pl-PL" w:eastAsia="pl-PL" w:bidi="pl-PL"/>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rPr>
  </w:style>
  <w:style w:type="character" w:customStyle="1" w:styleId="Bodytext3Exact">
    <w:name w:val="Body text (3) Exact"/>
    <w:basedOn w:val="Domylnaczcionkaakapitu"/>
    <w:rPr>
      <w:rFonts w:ascii="Calibri" w:eastAsia="Calibri" w:hAnsi="Calibri" w:cs="Calibri"/>
      <w:b/>
      <w:bCs/>
      <w:i w:val="0"/>
      <w:iCs w:val="0"/>
      <w:smallCaps w:val="0"/>
      <w:strike w:val="0"/>
      <w:sz w:val="22"/>
      <w:szCs w:val="22"/>
      <w:u w:val="none"/>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Heading10">
    <w:name w:val="Heading #1"/>
    <w:basedOn w:val="Normalny"/>
    <w:link w:val="Heading1"/>
    <w:pPr>
      <w:shd w:val="clear" w:color="auto" w:fill="FFFFFF"/>
      <w:spacing w:after="300" w:line="0" w:lineRule="atLeast"/>
      <w:ind w:hanging="440"/>
      <w:jc w:val="center"/>
      <w:outlineLvl w:val="0"/>
    </w:pPr>
    <w:rPr>
      <w:rFonts w:ascii="Calibri" w:eastAsia="Calibri" w:hAnsi="Calibri" w:cs="Calibri"/>
      <w:b/>
      <w:bCs/>
      <w:sz w:val="22"/>
      <w:szCs w:val="22"/>
    </w:rPr>
  </w:style>
  <w:style w:type="paragraph" w:customStyle="1" w:styleId="Headerorfooter0">
    <w:name w:val="Header or footer"/>
    <w:basedOn w:val="Normalny"/>
    <w:link w:val="Headerorfooter"/>
    <w:pPr>
      <w:shd w:val="clear" w:color="auto" w:fill="FFFFFF"/>
      <w:spacing w:line="0" w:lineRule="atLeast"/>
    </w:pPr>
    <w:rPr>
      <w:rFonts w:ascii="AngsanaUPC" w:eastAsia="AngsanaUPC" w:hAnsi="AngsanaUPC" w:cs="AngsanaUPC"/>
      <w:sz w:val="30"/>
      <w:szCs w:val="30"/>
    </w:rPr>
  </w:style>
  <w:style w:type="paragraph" w:customStyle="1" w:styleId="Bodytext20">
    <w:name w:val="Body text (2)"/>
    <w:basedOn w:val="Normalny"/>
    <w:link w:val="Bodytext2"/>
    <w:pPr>
      <w:shd w:val="clear" w:color="auto" w:fill="FFFFFF"/>
      <w:spacing w:before="300" w:line="269" w:lineRule="exact"/>
      <w:ind w:hanging="480"/>
      <w:jc w:val="both"/>
    </w:pPr>
    <w:rPr>
      <w:rFonts w:ascii="Calibri" w:eastAsia="Calibri" w:hAnsi="Calibri" w:cs="Calibri"/>
      <w:sz w:val="22"/>
      <w:szCs w:val="22"/>
    </w:rPr>
  </w:style>
  <w:style w:type="paragraph" w:customStyle="1" w:styleId="Bodytext30">
    <w:name w:val="Body text (3)"/>
    <w:basedOn w:val="Normalny"/>
    <w:link w:val="Bodytext3"/>
    <w:pPr>
      <w:shd w:val="clear" w:color="auto" w:fill="FFFFFF"/>
      <w:spacing w:before="240" w:line="269" w:lineRule="exact"/>
      <w:jc w:val="center"/>
    </w:pPr>
    <w:rPr>
      <w:rFonts w:ascii="Calibri" w:eastAsia="Calibri" w:hAnsi="Calibri" w:cs="Calibri"/>
      <w:b/>
      <w:bCs/>
      <w:sz w:val="22"/>
      <w:szCs w:val="22"/>
    </w:rPr>
  </w:style>
  <w:style w:type="paragraph" w:styleId="Nagwek">
    <w:name w:val="header"/>
    <w:basedOn w:val="Normalny"/>
    <w:link w:val="NagwekZnak"/>
    <w:uiPriority w:val="99"/>
    <w:unhideWhenUsed/>
    <w:rsid w:val="00594ACA"/>
    <w:pPr>
      <w:tabs>
        <w:tab w:val="center" w:pos="4536"/>
        <w:tab w:val="right" w:pos="9072"/>
      </w:tabs>
    </w:pPr>
  </w:style>
  <w:style w:type="character" w:customStyle="1" w:styleId="NagwekZnak">
    <w:name w:val="Nagłówek Znak"/>
    <w:basedOn w:val="Domylnaczcionkaakapitu"/>
    <w:link w:val="Nagwek"/>
    <w:uiPriority w:val="99"/>
    <w:rsid w:val="00594ACA"/>
    <w:rPr>
      <w:color w:val="000000"/>
    </w:rPr>
  </w:style>
  <w:style w:type="paragraph" w:styleId="Stopka">
    <w:name w:val="footer"/>
    <w:basedOn w:val="Normalny"/>
    <w:link w:val="StopkaZnak"/>
    <w:uiPriority w:val="99"/>
    <w:unhideWhenUsed/>
    <w:rsid w:val="00594ACA"/>
    <w:pPr>
      <w:tabs>
        <w:tab w:val="center" w:pos="4536"/>
        <w:tab w:val="right" w:pos="9072"/>
      </w:tabs>
    </w:pPr>
  </w:style>
  <w:style w:type="character" w:customStyle="1" w:styleId="StopkaZnak">
    <w:name w:val="Stopka Znak"/>
    <w:basedOn w:val="Domylnaczcionkaakapitu"/>
    <w:link w:val="Stopka"/>
    <w:uiPriority w:val="99"/>
    <w:rsid w:val="00594ACA"/>
    <w:rPr>
      <w:color w:val="000000"/>
    </w:rPr>
  </w:style>
  <w:style w:type="character" w:styleId="Odwoaniedokomentarza">
    <w:name w:val="annotation reference"/>
    <w:basedOn w:val="Domylnaczcionkaakapitu"/>
    <w:uiPriority w:val="99"/>
    <w:semiHidden/>
    <w:unhideWhenUsed/>
    <w:rsid w:val="00C87B59"/>
    <w:rPr>
      <w:sz w:val="16"/>
      <w:szCs w:val="16"/>
    </w:rPr>
  </w:style>
  <w:style w:type="paragraph" w:styleId="Tekstkomentarza">
    <w:name w:val="annotation text"/>
    <w:basedOn w:val="Normalny"/>
    <w:link w:val="TekstkomentarzaZnak"/>
    <w:uiPriority w:val="99"/>
    <w:semiHidden/>
    <w:unhideWhenUsed/>
    <w:rsid w:val="00C87B59"/>
    <w:rPr>
      <w:sz w:val="20"/>
      <w:szCs w:val="20"/>
    </w:rPr>
  </w:style>
  <w:style w:type="character" w:customStyle="1" w:styleId="TekstkomentarzaZnak">
    <w:name w:val="Tekst komentarza Znak"/>
    <w:basedOn w:val="Domylnaczcionkaakapitu"/>
    <w:link w:val="Tekstkomentarza"/>
    <w:uiPriority w:val="99"/>
    <w:semiHidden/>
    <w:rsid w:val="00C87B5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87B59"/>
    <w:rPr>
      <w:b/>
      <w:bCs/>
    </w:rPr>
  </w:style>
  <w:style w:type="character" w:customStyle="1" w:styleId="TematkomentarzaZnak">
    <w:name w:val="Temat komentarza Znak"/>
    <w:basedOn w:val="TekstkomentarzaZnak"/>
    <w:link w:val="Tematkomentarza"/>
    <w:uiPriority w:val="99"/>
    <w:semiHidden/>
    <w:rsid w:val="00C87B59"/>
    <w:rPr>
      <w:b/>
      <w:bCs/>
      <w:color w:val="000000"/>
      <w:sz w:val="20"/>
      <w:szCs w:val="20"/>
    </w:rPr>
  </w:style>
  <w:style w:type="paragraph" w:styleId="Tekstdymka">
    <w:name w:val="Balloon Text"/>
    <w:basedOn w:val="Normalny"/>
    <w:link w:val="TekstdymkaZnak"/>
    <w:uiPriority w:val="99"/>
    <w:semiHidden/>
    <w:unhideWhenUsed/>
    <w:rsid w:val="00DD02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296"/>
    <w:rPr>
      <w:rFonts w:ascii="Segoe UI" w:hAnsi="Segoe UI" w:cs="Segoe UI"/>
      <w:color w:val="000000"/>
      <w:sz w:val="18"/>
      <w:szCs w:val="18"/>
    </w:rPr>
  </w:style>
  <w:style w:type="paragraph" w:styleId="Akapitzlist">
    <w:name w:val="List Paragraph"/>
    <w:basedOn w:val="Normalny"/>
    <w:uiPriority w:val="34"/>
    <w:qFormat/>
    <w:rsid w:val="0020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ustomXml" Target="ink/ink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9" Type="http://schemas.openxmlformats.org/officeDocument/2006/relationships/image" Target="media/image4.png"/><Relationship Id="rId10" Type="http://schemas.microsoft.com/office/2016/09/relationships/commentsIds" Target="commentsIds.xml"/><Relationship Id="rId4" Type="http://schemas.openxmlformats.org/officeDocument/2006/relationships/settings" Target="setting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0T09:52:33.605"/>
    </inkml:context>
    <inkml:brush xml:id="br0">
      <inkml:brushProperty name="width" value="0.05" units="cm"/>
      <inkml:brushProperty name="height" value="0.05" units="cm"/>
      <inkml:brushProperty name="color" value="#0B868D"/>
      <inkml:brushProperty name="ignorePressure" value="1"/>
      <inkml:brushProperty name="inkEffects" value="ocean"/>
      <inkml:brushProperty name="anchorX" value="1074.85168"/>
      <inkml:brushProperty name="anchorY" value="-252.00563"/>
      <inkml:brushProperty name="scaleFactor" value="0.4992"/>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0T09:52:27.973"/>
    </inkml:context>
    <inkml:brush xml:id="br0">
      <inkml:brushProperty name="width" value="0.05" units="cm"/>
      <inkml:brushProperty name="height" value="0.05" units="cm"/>
      <inkml:brushProperty name="color" value="#0B868D"/>
      <inkml:brushProperty name="ignorePressure" value="1"/>
      <inkml:brushProperty name="inkEffects" value="ocean"/>
      <inkml:brushProperty name="anchorX" value="2342.81982"/>
      <inkml:brushProperty name="anchorY" value="1015.96228"/>
      <inkml:brushProperty name="scaleFactor" value="0.4992"/>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0T09:52:05.327"/>
    </inkml:context>
    <inkml:brush xml:id="br0">
      <inkml:brushProperty name="width" value="0.05" units="cm"/>
      <inkml:brushProperty name="height" value="0.05" units="cm"/>
      <inkml:brushProperty name="color" value="#0B868D"/>
      <inkml:brushProperty name="ignorePressure" value="1"/>
      <inkml:brushProperty name="inkEffects" value="ocean"/>
      <inkml:brushProperty name="anchorX" value="3610.7876"/>
      <inkml:brushProperty name="anchorY" value="2283.93018"/>
      <inkml:brushProperty name="scaleFactor" value="0.4992"/>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0T09:51:34.8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7D81-0B88-4D57-AAF2-C955BEAA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3890</Words>
  <Characters>23340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Januszek Grzegorz</dc:creator>
  <cp:lastModifiedBy>apozananska</cp:lastModifiedBy>
  <cp:revision>5</cp:revision>
  <cp:lastPrinted>2021-09-03T12:31:00Z</cp:lastPrinted>
  <dcterms:created xsi:type="dcterms:W3CDTF">2021-08-30T11:31:00Z</dcterms:created>
  <dcterms:modified xsi:type="dcterms:W3CDTF">2021-09-03T12:33:00Z</dcterms:modified>
</cp:coreProperties>
</file>