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CB" w:rsidRPr="0052445F" w:rsidRDefault="00DA49CB" w:rsidP="00DA49C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sz w:val="20"/>
          <w:szCs w:val="20"/>
          <w:lang w:val="x-none" w:eastAsia="pl-PL"/>
        </w:rPr>
      </w:pPr>
      <w:r w:rsidRPr="0052445F">
        <w:rPr>
          <w:rFonts w:ascii="Times New Roman" w:eastAsia="Times New Roman" w:hAnsi="Times New Roman" w:cs="Times New Roman"/>
          <w:spacing w:val="-7"/>
          <w:sz w:val="20"/>
          <w:szCs w:val="20"/>
          <w:lang w:val="x-none" w:eastAsia="pl-PL"/>
        </w:rPr>
        <w:t xml:space="preserve">Załącznik nr </w:t>
      </w:r>
      <w:r w:rsidRPr="0052445F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>4</w:t>
      </w:r>
      <w:r w:rsidRPr="0052445F">
        <w:rPr>
          <w:rFonts w:ascii="Times New Roman" w:eastAsia="Times New Roman" w:hAnsi="Times New Roman" w:cs="Times New Roman"/>
          <w:spacing w:val="-7"/>
          <w:sz w:val="20"/>
          <w:szCs w:val="20"/>
          <w:lang w:val="x-none" w:eastAsia="pl-PL"/>
        </w:rPr>
        <w:t xml:space="preserve"> do umowy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DA49CB" w:rsidRPr="00542040" w:rsidRDefault="00DA49CB" w:rsidP="00DA49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Egz. nr …</w:t>
      </w:r>
    </w:p>
    <w:p w:rsidR="00DA49CB" w:rsidRPr="00542040" w:rsidRDefault="00DA49CB" w:rsidP="00DA49CB">
      <w:pPr>
        <w:tabs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………….., dnia …………2023r.</w:t>
      </w:r>
    </w:p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42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 I PRZEKAZANIA DREWNA Nr. …………..</w:t>
      </w:r>
    </w:p>
    <w:p w:rsidR="00DA49CB" w:rsidRPr="00542040" w:rsidRDefault="00DA49CB" w:rsidP="00DA4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dnia …………………………….</w:t>
      </w:r>
    </w:p>
    <w:p w:rsidR="00DA49CB" w:rsidRPr="00542040" w:rsidRDefault="00DA49CB" w:rsidP="00DA4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umowy nr 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………….</w:t>
      </w:r>
    </w:p>
    <w:p w:rsidR="00DA49CB" w:rsidRPr="00542040" w:rsidRDefault="00DA49CB" w:rsidP="00DA4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Akademii Wojsk Lądowych</w:t>
      </w:r>
    </w:p>
    <w:p w:rsidR="00DA49CB" w:rsidRPr="00542040" w:rsidRDefault="00DA49CB" w:rsidP="00DA49C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Przekazujący drewno: </w:t>
      </w:r>
    </w:p>
    <w:p w:rsidR="00DA49CB" w:rsidRPr="00542040" w:rsidRDefault="00DA49CB" w:rsidP="00DA49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AWL – (osoba upoważniona): ………………………</w:t>
      </w:r>
    </w:p>
    <w:p w:rsidR="00DA49CB" w:rsidRDefault="00DA49CB" w:rsidP="00DA49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Przyjmujący drewno: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DA49CB" w:rsidRPr="00542040" w:rsidRDefault="00DA49CB" w:rsidP="00DA49C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59"/>
        <w:gridCol w:w="1276"/>
        <w:gridCol w:w="1223"/>
        <w:gridCol w:w="877"/>
        <w:gridCol w:w="877"/>
        <w:gridCol w:w="993"/>
      </w:tblGrid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surowca drzewnego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drewna [m</w:t>
            </w: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Cena jednostkowa  netto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</w:t>
            </w: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49CB" w:rsidRPr="00542040" w:rsidTr="00966256"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49CB" w:rsidRPr="00542040" w:rsidRDefault="00DA49CB" w:rsidP="00DA49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przekazanego drewna [m</w:t>
      </w:r>
      <w:r w:rsidRPr="0054204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]: …………………………….;</w:t>
      </w:r>
    </w:p>
    <w:p w:rsidR="00DA49CB" w:rsidRDefault="00DA49CB" w:rsidP="00DA49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przekazanego drewna [zł]: …………………………….;</w:t>
      </w:r>
    </w:p>
    <w:p w:rsidR="00DA49CB" w:rsidRPr="00542040" w:rsidRDefault="00DA49CB" w:rsidP="00DA49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składowania drewna ……………………………………;</w:t>
      </w:r>
    </w:p>
    <w:p w:rsidR="00DA49CB" w:rsidRPr="00542040" w:rsidRDefault="00DA49CB" w:rsidP="00DA49C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Protokół stanowi podstawę do ewidencji rozchodu dre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wna w ewidencji księgowej AWL </w:t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Wrocław.</w:t>
      </w:r>
    </w:p>
    <w:p w:rsidR="00DA49CB" w:rsidRPr="00542040" w:rsidRDefault="00DA49CB" w:rsidP="00DA49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Odbioru  i przekazania drewna dokonała komisja:</w:t>
      </w:r>
    </w:p>
    <w:p w:rsidR="00DA49CB" w:rsidRPr="00542040" w:rsidRDefault="00DA49CB" w:rsidP="00DA49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A49CB" w:rsidRPr="00542040" w:rsidRDefault="00DA49CB" w:rsidP="00DA49CB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……………………………..;</w:t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1.  ……………………………..;</w:t>
      </w:r>
    </w:p>
    <w:p w:rsidR="00DA49CB" w:rsidRPr="00542040" w:rsidRDefault="00DA49CB" w:rsidP="00DA49CB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……………………………..;</w:t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2.  ……………………………..;</w:t>
      </w:r>
    </w:p>
    <w:p w:rsidR="00DA49CB" w:rsidRPr="00542040" w:rsidRDefault="00DA49CB" w:rsidP="00DA49CB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……………………………..;</w:t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3.  ……………………………..;</w:t>
      </w:r>
    </w:p>
    <w:p w:rsidR="00DA49CB" w:rsidRPr="00542040" w:rsidRDefault="00DA49CB" w:rsidP="00DA4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Uzgo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dniono z Głównym Księgowym AWL</w:t>
      </w: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Sekcji Ochrony Środowiska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DA49CB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Rozdzielnik: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Egz. nr 1 – Wykonawca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040">
        <w:rPr>
          <w:rFonts w:ascii="Times New Roman" w:eastAsia="Times New Roman" w:hAnsi="Times New Roman" w:cs="Times New Roman"/>
          <w:sz w:val="20"/>
          <w:szCs w:val="20"/>
          <w:lang w:eastAsia="pl-PL"/>
        </w:rPr>
        <w:t>Egz. nr 2. – a/a</w:t>
      </w:r>
    </w:p>
    <w:p w:rsidR="00DA49CB" w:rsidRPr="00542040" w:rsidRDefault="00DA49CB" w:rsidP="00DA49CB">
      <w:pPr>
        <w:tabs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49CB" w:rsidRPr="00542040" w:rsidRDefault="00DA49CB" w:rsidP="00DA49CB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ZATWIERDZAM</w:t>
      </w:r>
      <w:r w:rsidRPr="00542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………….., dnia …………2023r.</w:t>
      </w:r>
    </w:p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20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 nr 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</w:t>
      </w:r>
      <w:r w:rsidRPr="005420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/2023</w:t>
      </w:r>
    </w:p>
    <w:p w:rsidR="00DA49CB" w:rsidRPr="00542040" w:rsidRDefault="00DA49CB" w:rsidP="00DA4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spisany w dniu………………</w:t>
      </w:r>
    </w:p>
    <w:p w:rsidR="00DA49CB" w:rsidRPr="00542040" w:rsidRDefault="00DA49CB" w:rsidP="00DA4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wartości i ilości drewna na okolicz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wycinki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drzew na terenie Akademii Wojsk Lądowych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wyciętych drzew: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90"/>
        <w:gridCol w:w="2126"/>
        <w:gridCol w:w="1383"/>
        <w:gridCol w:w="3224"/>
      </w:tblGrid>
      <w:tr w:rsidR="00DA49CB" w:rsidRPr="00542040" w:rsidTr="00966256">
        <w:tc>
          <w:tcPr>
            <w:tcW w:w="570" w:type="dxa"/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90" w:type="dxa"/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</w:t>
            </w:r>
            <w:proofErr w:type="spellEnd"/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Gatunek</w:t>
            </w:r>
          </w:p>
        </w:tc>
        <w:tc>
          <w:tcPr>
            <w:tcW w:w="1383" w:type="dxa"/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Obw</w:t>
            </w:r>
            <w:proofErr w:type="spellEnd"/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[cm]</w:t>
            </w:r>
          </w:p>
        </w:tc>
        <w:tc>
          <w:tcPr>
            <w:tcW w:w="3224" w:type="dxa"/>
            <w:shd w:val="clear" w:color="auto" w:fill="auto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usunięcia drzewa</w:t>
            </w:r>
          </w:p>
        </w:tc>
      </w:tr>
      <w:tr w:rsidR="00DA49CB" w:rsidRPr="00542040" w:rsidTr="00966256">
        <w:tc>
          <w:tcPr>
            <w:tcW w:w="57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shd w:val="clear" w:color="auto" w:fill="auto"/>
          </w:tcPr>
          <w:p w:rsidR="00DA49CB" w:rsidRPr="00542040" w:rsidRDefault="00DA49CB" w:rsidP="00966256">
            <w:pPr>
              <w:tabs>
                <w:tab w:val="left" w:pos="20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57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shd w:val="clear" w:color="auto" w:fill="auto"/>
          </w:tcPr>
          <w:p w:rsidR="00DA49CB" w:rsidRPr="00542040" w:rsidRDefault="00DA49CB" w:rsidP="00966256">
            <w:pPr>
              <w:tabs>
                <w:tab w:val="left" w:pos="20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57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shd w:val="clear" w:color="auto" w:fill="auto"/>
          </w:tcPr>
          <w:p w:rsidR="00DA49CB" w:rsidRPr="00542040" w:rsidRDefault="00DA49CB" w:rsidP="00966256">
            <w:pPr>
              <w:tabs>
                <w:tab w:val="left" w:pos="20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57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shd w:val="clear" w:color="auto" w:fill="auto"/>
          </w:tcPr>
          <w:p w:rsidR="00DA49CB" w:rsidRPr="00542040" w:rsidRDefault="00DA49CB" w:rsidP="00966256">
            <w:pPr>
              <w:tabs>
                <w:tab w:val="left" w:pos="20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57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shd w:val="clear" w:color="auto" w:fill="auto"/>
          </w:tcPr>
          <w:p w:rsidR="00DA49CB" w:rsidRPr="00542040" w:rsidRDefault="00DA49CB" w:rsidP="00966256">
            <w:pPr>
              <w:tabs>
                <w:tab w:val="left" w:pos="20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i ilość drewna uzyskanego w trakcie wycinki ustaliła komisja w składzie:</w:t>
      </w:r>
    </w:p>
    <w:p w:rsidR="00DA49CB" w:rsidRPr="00542040" w:rsidRDefault="00DA49CB" w:rsidP="00DA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…………………………………………………………………………………</w:t>
      </w:r>
    </w:p>
    <w:p w:rsidR="00DA49CB" w:rsidRPr="00542040" w:rsidRDefault="00DA49CB" w:rsidP="00DA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</w:t>
      </w:r>
    </w:p>
    <w:p w:rsidR="00DA49CB" w:rsidRPr="00542040" w:rsidRDefault="00DA49CB" w:rsidP="00DA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…………………………………………………………………………………</w:t>
      </w: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obowiązującą w tym zakresie dokumentacją i przepisami, tj.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16 kwietnia 2004 r. o ochronie przyrody (Dz. U. z 2022 r.,  </w:t>
      </w: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poz. 916 </w:t>
      </w:r>
      <w:proofErr w:type="spellStart"/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175/MON Ministra Obrony Narodowej z dnia 30.10.2017 r. w sprawie przekazywania składników mienia w trybie ustawy o Agencji Mienia Wojskowego (Dz. U. z 2017 r., poz. 214).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1/MON Ministra Obrony Narodowej z dnia 9.01.2019 r. zmieniająca decyzję w sprawie przekazywania składników mienia w trybie ustawy o Agencji Mienia Wojskowego (Dz. U. z 2019 r., poz. 2).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49/MON Ministra Obrony Narodowej z dnia 29.03.2019 r. zmieniająca decyzję w sprawie przekazywania składników mienia w trybie ustawy o Agencji Mienia Wojskowego (Dz. U. z 2019 r., poz. 59).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Środowiska z dnia 10 listopada 2015 r. w sprawie listy rodzajów odpadów, które osoby fizyczne lub jednostki organizacyjne niebędące przedsiębiorcami mogą poddawać odzyskowi na potrzeby własne, oraz dopuszczalnych metod ich odzysku (Dz. U. z 2016 r. poz. 93).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PN-D-95000 „Surowiec drzewny – pomiar, obliczanie miąższości i cechowanie”.</w:t>
      </w:r>
    </w:p>
    <w:p w:rsidR="00DA49CB" w:rsidRPr="00542040" w:rsidRDefault="00DA49CB" w:rsidP="00DA49C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DA49CB" w:rsidRPr="00542040" w:rsidRDefault="00DA49CB" w:rsidP="00DA49CB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Komisja postanowiła zakwalifikować wycięte drzewa w łącznej ilości …...…m</w:t>
      </w:r>
      <w:r w:rsidRPr="005420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, …..…</w:t>
      </w:r>
      <w:proofErr w:type="spellStart"/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mp</w:t>
      </w:r>
      <w:proofErr w:type="spellEnd"/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drewno z wycinki liściaste / iglaste (JIM 9110PL1084905) w ilości …….m</w:t>
      </w:r>
      <w:r w:rsidRPr="005420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, ……</w:t>
      </w:r>
      <w:proofErr w:type="spellStart"/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mp</w:t>
      </w:r>
      <w:proofErr w:type="spellEnd"/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……..Mg i wartości „….” zł   </w:t>
      </w:r>
    </w:p>
    <w:p w:rsidR="00DA49CB" w:rsidRPr="00542040" w:rsidRDefault="00DA49CB" w:rsidP="00DA49C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………………………………………………………………………zł)</w:t>
      </w:r>
    </w:p>
    <w:p w:rsidR="00DA49CB" w:rsidRPr="00542040" w:rsidRDefault="00DA49CB" w:rsidP="00DA49C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33"/>
        <w:gridCol w:w="1418"/>
        <w:gridCol w:w="1701"/>
        <w:gridCol w:w="1276"/>
      </w:tblGrid>
      <w:tr w:rsidR="00DA49CB" w:rsidRPr="00542040" w:rsidTr="00966256">
        <w:tc>
          <w:tcPr>
            <w:tcW w:w="54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Gatunek drzewa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[m</w:t>
            </w: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[</w:t>
            </w:r>
            <w:proofErr w:type="spellStart"/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</w:t>
            </w:r>
            <w:proofErr w:type="spellEnd"/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[zł]</w:t>
            </w:r>
          </w:p>
        </w:tc>
      </w:tr>
      <w:tr w:rsidR="00DA49CB" w:rsidRPr="00542040" w:rsidTr="00966256">
        <w:tc>
          <w:tcPr>
            <w:tcW w:w="54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54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54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49CB" w:rsidRPr="00542040" w:rsidTr="00966256">
        <w:tc>
          <w:tcPr>
            <w:tcW w:w="2376" w:type="dxa"/>
            <w:gridSpan w:val="2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9CB" w:rsidRPr="00542040" w:rsidRDefault="00DA49CB" w:rsidP="0096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DA49CB" w:rsidRPr="00542040" w:rsidRDefault="00DA49CB" w:rsidP="00DA49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>Niezależny i uprawniony</w:t>
      </w:r>
      <w:r w:rsidRPr="00306E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brakarz</w:t>
      </w:r>
      <w:r w:rsidRPr="00306E14">
        <w:rPr>
          <w:rFonts w:ascii="Times New Roman" w:eastAsia="Calibri" w:hAnsi="Times New Roman" w:cs="Times New Roman"/>
          <w:sz w:val="20"/>
          <w:szCs w:val="20"/>
        </w:rPr>
        <w:t xml:space="preserve"> z kwalifikacjami minimum III stopnia kursu brakarskiego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DA49CB" w:rsidRDefault="00DA49CB" w:rsidP="00DA49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DA49CB" w:rsidRPr="00306E14" w:rsidRDefault="00DA49CB" w:rsidP="00DA49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Wykonawcy</w:t>
      </w:r>
    </w:p>
    <w:p w:rsidR="00DA49CB" w:rsidRPr="00542040" w:rsidRDefault="00DA49CB" w:rsidP="00DA49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DA49CB" w:rsidRPr="00542040" w:rsidRDefault="00DA49CB" w:rsidP="00DA49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Zamawiającego</w:t>
      </w: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Uzgo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dniono z Głównym Księgowym AWL</w:t>
      </w: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Sekcji Ochrony Środowiska</w:t>
      </w:r>
    </w:p>
    <w:p w:rsidR="00DA49CB" w:rsidRPr="00542040" w:rsidRDefault="00DA49CB" w:rsidP="00DA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9CB" w:rsidRPr="00542040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DA49CB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B60" w:rsidRPr="00DA49CB" w:rsidRDefault="00874B60">
      <w:pPr>
        <w:rPr>
          <w:rFonts w:ascii="Times New Roman" w:hAnsi="Times New Roman" w:cs="Times New Roman"/>
        </w:rPr>
      </w:pPr>
    </w:p>
    <w:sectPr w:rsidR="00874B60" w:rsidRPr="00DA4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39" w:rsidRDefault="00F33D39" w:rsidP="00DA49CB">
      <w:pPr>
        <w:spacing w:after="0" w:line="240" w:lineRule="auto"/>
      </w:pPr>
      <w:r>
        <w:separator/>
      </w:r>
    </w:p>
  </w:endnote>
  <w:endnote w:type="continuationSeparator" w:id="0">
    <w:p w:rsidR="00F33D39" w:rsidRDefault="00F33D39" w:rsidP="00DA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978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49CB" w:rsidRPr="0052445F" w:rsidRDefault="00DA49C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244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44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44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445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244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49CB" w:rsidRDefault="00DA4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39" w:rsidRDefault="00F33D39" w:rsidP="00DA49CB">
      <w:pPr>
        <w:spacing w:after="0" w:line="240" w:lineRule="auto"/>
      </w:pPr>
      <w:r>
        <w:separator/>
      </w:r>
    </w:p>
  </w:footnote>
  <w:footnote w:type="continuationSeparator" w:id="0">
    <w:p w:rsidR="00F33D39" w:rsidRDefault="00F33D39" w:rsidP="00DA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2D" w:rsidRPr="00AB212D" w:rsidRDefault="0052445F" w:rsidP="00AB212D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WNP/16/PN/2024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7D"/>
    <w:multiLevelType w:val="hybridMultilevel"/>
    <w:tmpl w:val="65A03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367"/>
    <w:multiLevelType w:val="hybridMultilevel"/>
    <w:tmpl w:val="E020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5FD"/>
    <w:multiLevelType w:val="hybridMultilevel"/>
    <w:tmpl w:val="DEC6F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32B4"/>
    <w:multiLevelType w:val="hybridMultilevel"/>
    <w:tmpl w:val="F190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60"/>
    <w:rsid w:val="002B3DD2"/>
    <w:rsid w:val="0052445F"/>
    <w:rsid w:val="00874B60"/>
    <w:rsid w:val="008C7300"/>
    <w:rsid w:val="00AB212D"/>
    <w:rsid w:val="00B77873"/>
    <w:rsid w:val="00C74160"/>
    <w:rsid w:val="00DA49CB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7AC7"/>
  <w15:chartTrackingRefBased/>
  <w15:docId w15:val="{9B05838B-F165-487F-9EF7-F12759E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9CB"/>
  </w:style>
  <w:style w:type="paragraph" w:styleId="Stopka">
    <w:name w:val="footer"/>
    <w:basedOn w:val="Normalny"/>
    <w:link w:val="StopkaZnak"/>
    <w:uiPriority w:val="99"/>
    <w:unhideWhenUsed/>
    <w:rsid w:val="00DA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</cp:revision>
  <dcterms:created xsi:type="dcterms:W3CDTF">2023-05-12T10:45:00Z</dcterms:created>
  <dcterms:modified xsi:type="dcterms:W3CDTF">2024-01-10T12:06:00Z</dcterms:modified>
</cp:coreProperties>
</file>