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5B6BBB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5B6BBB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5B6BBB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DC26CE">
        <w:rPr>
          <w:rFonts w:cstheme="minorHAnsi"/>
          <w:b/>
          <w:color w:val="000000"/>
          <w:sz w:val="24"/>
          <w:szCs w:val="24"/>
          <w:lang w:eastAsia="pl-PL"/>
        </w:rPr>
        <w:t>54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5B6BBB" w:rsidRDefault="00BC4149" w:rsidP="005B6BBB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5B6BBB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5B6BBB" w:rsidRPr="005B6BBB">
        <w:rPr>
          <w:rFonts w:cstheme="minorHAnsi"/>
          <w:b/>
          <w:color w:val="000000"/>
          <w:sz w:val="24"/>
          <w:szCs w:val="24"/>
          <w:lang w:eastAsia="pl-PL"/>
        </w:rPr>
        <w:t xml:space="preserve">przebudowa północnej ściany zewnętrznej budynku Elektrociepłowni „Piaskówka” oraz  częściowa wymiana płyt warstwowych na dachu Elektrociepłowni „Piaskówka” </w:t>
      </w:r>
      <w:r w:rsidR="009B61AF">
        <w:rPr>
          <w:rFonts w:cstheme="minorHAnsi"/>
          <w:b/>
          <w:color w:val="000000"/>
          <w:sz w:val="24"/>
          <w:szCs w:val="24"/>
          <w:lang w:eastAsia="pl-PL"/>
        </w:rPr>
        <w:t>(PN/54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</w:t>
      </w:r>
    </w:p>
    <w:p w:rsidR="005B6BBB" w:rsidRDefault="005B6BBB" w:rsidP="005B6BBB">
      <w:pPr>
        <w:pStyle w:val="Akapitzlist"/>
        <w:numPr>
          <w:ilvl w:val="3"/>
          <w:numId w:val="46"/>
        </w:numPr>
        <w:spacing w:after="0" w:line="268" w:lineRule="auto"/>
        <w:ind w:left="1560" w:hanging="284"/>
        <w:jc w:val="both"/>
        <w:rPr>
          <w:rFonts w:cstheme="minorHAnsi"/>
          <w:sz w:val="24"/>
          <w:szCs w:val="24"/>
        </w:rPr>
      </w:pPr>
      <w:r w:rsidRPr="00EC191C">
        <w:rPr>
          <w:rFonts w:cstheme="minorHAnsi"/>
          <w:sz w:val="24"/>
          <w:szCs w:val="24"/>
        </w:rPr>
        <w:t xml:space="preserve">dla zadania nr 1:  </w:t>
      </w:r>
      <w:r w:rsidR="002034FE">
        <w:rPr>
          <w:rFonts w:cstheme="minorHAnsi"/>
          <w:bCs/>
          <w:sz w:val="24"/>
          <w:szCs w:val="24"/>
        </w:rPr>
        <w:t>250 000,00 zł,</w:t>
      </w:r>
    </w:p>
    <w:p w:rsidR="005B6BBB" w:rsidRPr="005B6BBB" w:rsidRDefault="005B6BBB" w:rsidP="005B6BBB">
      <w:pPr>
        <w:pStyle w:val="Akapitzlist"/>
        <w:numPr>
          <w:ilvl w:val="3"/>
          <w:numId w:val="46"/>
        </w:numPr>
        <w:spacing w:line="268" w:lineRule="auto"/>
        <w:ind w:left="1560" w:hanging="284"/>
        <w:jc w:val="both"/>
        <w:rPr>
          <w:rFonts w:cstheme="minorHAnsi"/>
          <w:sz w:val="24"/>
          <w:szCs w:val="24"/>
        </w:rPr>
      </w:pPr>
      <w:r w:rsidRPr="005B6BBB">
        <w:rPr>
          <w:rFonts w:cstheme="minorHAnsi"/>
          <w:sz w:val="24"/>
          <w:szCs w:val="24"/>
        </w:rPr>
        <w:t xml:space="preserve">dla zadania nr 2: </w:t>
      </w:r>
      <w:r w:rsidRPr="005B6BBB">
        <w:rPr>
          <w:rFonts w:cstheme="minorHAnsi"/>
          <w:bCs/>
          <w:sz w:val="24"/>
          <w:szCs w:val="24"/>
        </w:rPr>
        <w:t>100 000,00 zł</w:t>
      </w:r>
      <w:r w:rsidR="002034FE">
        <w:rPr>
          <w:rFonts w:cstheme="minorHAnsi"/>
          <w:bCs/>
          <w:sz w:val="24"/>
          <w:szCs w:val="24"/>
        </w:rPr>
        <w:t>.</w:t>
      </w:r>
    </w:p>
    <w:p w:rsidR="00BA1EF3" w:rsidRPr="00656595" w:rsidRDefault="00BC4149" w:rsidP="005B6BBB">
      <w:pPr>
        <w:spacing w:after="0" w:line="271" w:lineRule="auto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5272F8D"/>
    <w:multiLevelType w:val="hybridMultilevel"/>
    <w:tmpl w:val="E3DCF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6E5105"/>
    <w:multiLevelType w:val="hybridMultilevel"/>
    <w:tmpl w:val="C2F6DD7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30"/>
  </w:num>
  <w:num w:numId="42">
    <w:abstractNumId w:val="27"/>
  </w:num>
  <w:num w:numId="43">
    <w:abstractNumId w:val="31"/>
  </w:num>
  <w:num w:numId="44">
    <w:abstractNumId w:val="18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034F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2417F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B6BBB"/>
    <w:rsid w:val="005E3644"/>
    <w:rsid w:val="005F1BD1"/>
    <w:rsid w:val="006057F7"/>
    <w:rsid w:val="00616798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00FE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61AF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A74DE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C26CE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27AA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2024-07-02T08:37:00Z</dcterms:modified>
</cp:coreProperties>
</file>