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2D6771F8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2722A">
        <w:rPr>
          <w:rFonts w:eastAsia="Calibri" w:cs="Arial"/>
          <w:sz w:val="20"/>
          <w:szCs w:val="20"/>
          <w:lang w:eastAsia="en-US"/>
        </w:rPr>
        <w:t>2023-07-0</w:t>
      </w:r>
      <w:r w:rsidR="00C005E4">
        <w:rPr>
          <w:rFonts w:eastAsia="Calibri" w:cs="Arial"/>
          <w:sz w:val="20"/>
          <w:szCs w:val="20"/>
          <w:lang w:eastAsia="en-US"/>
        </w:rPr>
        <w:t>5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034185B2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D35137">
        <w:rPr>
          <w:rFonts w:eastAsia="Calibri" w:cs="Arial"/>
          <w:sz w:val="20"/>
          <w:szCs w:val="20"/>
          <w:lang w:eastAsia="en-US"/>
        </w:rPr>
        <w:t>2</w:t>
      </w:r>
      <w:r w:rsidR="00AC28C0">
        <w:rPr>
          <w:rFonts w:eastAsia="Calibri" w:cs="Arial"/>
          <w:sz w:val="20"/>
          <w:szCs w:val="20"/>
          <w:lang w:eastAsia="en-US"/>
        </w:rPr>
        <w:t>4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BE6C475" w14:textId="77777777" w:rsidR="00527EF3" w:rsidRPr="00527EF3" w:rsidRDefault="00A57675" w:rsidP="00527EF3">
      <w:pPr>
        <w:keepNext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527EF3" w:rsidRPr="00527EF3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="00527EF3" w:rsidRPr="00527EF3">
        <w:rPr>
          <w:rFonts w:cs="Arial"/>
          <w:b/>
          <w:bCs/>
          <w:sz w:val="20"/>
          <w:szCs w:val="20"/>
          <w:lang w:eastAsia="en-US"/>
        </w:rPr>
        <w:t>Modernizacja dróg gminnych”</w:t>
      </w:r>
      <w:bookmarkEnd w:id="0"/>
      <w:r w:rsidR="00527EF3" w:rsidRPr="00527EF3">
        <w:rPr>
          <w:rFonts w:cs="Arial"/>
          <w:b/>
          <w:bCs/>
          <w:sz w:val="20"/>
          <w:szCs w:val="20"/>
          <w:lang w:eastAsia="en-US"/>
        </w:rPr>
        <w:t>,</w:t>
      </w:r>
      <w:r w:rsidR="00527EF3" w:rsidRPr="00527EF3">
        <w:rPr>
          <w:rFonts w:cs="Arial"/>
          <w:sz w:val="20"/>
          <w:szCs w:val="20"/>
          <w:lang w:eastAsia="en-US"/>
        </w:rPr>
        <w:t xml:space="preserve"> (ogłoszenie nr 2023/BZP 00253242 z dnia 09.06.2023r.).</w:t>
      </w:r>
      <w:r w:rsidR="00527EF3" w:rsidRPr="00527EF3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1EF8A2B3" w14:textId="2F0B7BF8" w:rsidR="00BE105F" w:rsidRPr="00A57675" w:rsidRDefault="00BE105F" w:rsidP="00527EF3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25F0932A" w:rsidR="00BE105F" w:rsidRPr="00D35137" w:rsidRDefault="00D35137" w:rsidP="00D35137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 xml:space="preserve">(t. j. - Dz. U. z 2022 r., poz. 1710 ze zm.), z uwagi na to, że nie prowadził negocjacji, dokonał wyboru najkorzystniejszej oferty spośród niepodlegających odrzuceniu ofert złożonych w odpowiedzi na ogłoszenie o zamówieniu. </w:t>
      </w:r>
    </w:p>
    <w:p w14:paraId="07FAD435" w14:textId="2D4817F6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527EF3">
        <w:rPr>
          <w:rFonts w:cs="Arial"/>
          <w:sz w:val="20"/>
          <w:szCs w:val="20"/>
        </w:rPr>
        <w:t>09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527EF3">
        <w:rPr>
          <w:rFonts w:cs="Arial"/>
          <w:sz w:val="20"/>
          <w:szCs w:val="20"/>
        </w:rPr>
        <w:t>6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527EF3" w:rsidRPr="00527EF3">
        <w:rPr>
          <w:rFonts w:cs="Arial"/>
          <w:sz w:val="20"/>
          <w:szCs w:val="20"/>
          <w:lang w:eastAsia="en-US"/>
        </w:rPr>
        <w:t xml:space="preserve">2023/BZP 00253242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4D47A2A5" w14:textId="77777777" w:rsidR="00527EF3" w:rsidRPr="00527EF3" w:rsidRDefault="00527EF3" w:rsidP="00527EF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 xml:space="preserve">„POZORSKI” s.c. </w:t>
      </w:r>
    </w:p>
    <w:p w14:paraId="50375FFE" w14:textId="77777777" w:rsidR="00527EF3" w:rsidRPr="00527EF3" w:rsidRDefault="00527EF3" w:rsidP="00527EF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 xml:space="preserve">Katarzyna </w:t>
      </w:r>
      <w:proofErr w:type="spellStart"/>
      <w:r w:rsidRPr="00527EF3">
        <w:rPr>
          <w:rFonts w:cs="Arial"/>
          <w:b/>
          <w:sz w:val="20"/>
          <w:szCs w:val="20"/>
        </w:rPr>
        <w:t>Pozorska</w:t>
      </w:r>
      <w:proofErr w:type="spellEnd"/>
      <w:r w:rsidRPr="00527EF3">
        <w:rPr>
          <w:rFonts w:cs="Arial"/>
          <w:b/>
          <w:sz w:val="20"/>
          <w:szCs w:val="20"/>
        </w:rPr>
        <w:t xml:space="preserve">, Piotr Pozorski </w:t>
      </w:r>
    </w:p>
    <w:p w14:paraId="4B024B06" w14:textId="227D2DF6" w:rsidR="00527EF3" w:rsidRPr="00527EF3" w:rsidRDefault="00527EF3" w:rsidP="00527EF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 xml:space="preserve">Złotowo, ul. </w:t>
      </w:r>
      <w:proofErr w:type="spellStart"/>
      <w:r w:rsidRPr="00527EF3">
        <w:rPr>
          <w:rFonts w:cs="Arial"/>
          <w:b/>
          <w:sz w:val="20"/>
          <w:szCs w:val="20"/>
        </w:rPr>
        <w:t>Klaskawska</w:t>
      </w:r>
      <w:proofErr w:type="spellEnd"/>
      <w:r w:rsidRPr="00527EF3">
        <w:rPr>
          <w:rFonts w:cs="Arial"/>
          <w:b/>
          <w:sz w:val="20"/>
          <w:szCs w:val="20"/>
        </w:rPr>
        <w:t xml:space="preserve"> 23</w:t>
      </w:r>
      <w:r>
        <w:rPr>
          <w:rFonts w:cs="Arial"/>
          <w:b/>
          <w:sz w:val="20"/>
          <w:szCs w:val="20"/>
        </w:rPr>
        <w:t>,</w:t>
      </w:r>
      <w:r w:rsidRPr="00527EF3">
        <w:rPr>
          <w:rFonts w:cs="Arial"/>
          <w:b/>
          <w:sz w:val="20"/>
          <w:szCs w:val="20"/>
        </w:rPr>
        <w:t xml:space="preserve"> 89-650 Czersk</w:t>
      </w:r>
    </w:p>
    <w:p w14:paraId="27B02A4D" w14:textId="4AC5D78B" w:rsidR="00D35137" w:rsidRDefault="00527EF3" w:rsidP="00527EF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>województwo: pomorskie</w:t>
      </w:r>
      <w:r w:rsidRPr="00D35137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2C8E5FD2" w:rsidR="00A57675" w:rsidRPr="00A57675" w:rsidRDefault="00527EF3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 xml:space="preserve">299.136,00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EF3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dwieście dziewięćdziesiąt dziewięć</w:t>
      </w:r>
      <w:r w:rsidR="0052722A" w:rsidRPr="00527EF3">
        <w:rPr>
          <w:rFonts w:cs="Arial"/>
          <w:bCs/>
          <w:sz w:val="20"/>
          <w:szCs w:val="20"/>
        </w:rPr>
        <w:t xml:space="preserve"> tysięcy </w:t>
      </w:r>
      <w:r>
        <w:rPr>
          <w:rFonts w:cs="Arial"/>
          <w:bCs/>
          <w:sz w:val="20"/>
          <w:szCs w:val="20"/>
        </w:rPr>
        <w:t>sto trzydzieści sześć</w:t>
      </w:r>
      <w:r w:rsidR="0052722A" w:rsidRPr="00527EF3">
        <w:rPr>
          <w:rFonts w:cs="Arial"/>
          <w:bCs/>
          <w:sz w:val="20"/>
          <w:szCs w:val="20"/>
        </w:rPr>
        <w:t xml:space="preserve"> złotych</w:t>
      </w:r>
      <w:r w:rsidR="00A57675" w:rsidRPr="00527EF3">
        <w:rPr>
          <w:rFonts w:cs="Arial"/>
          <w:bCs/>
          <w:sz w:val="20"/>
          <w:szCs w:val="20"/>
        </w:rPr>
        <w:t xml:space="preserve"> </w:t>
      </w:r>
      <w:r w:rsidR="0052722A" w:rsidRPr="00527EF3">
        <w:rPr>
          <w:rFonts w:cs="Arial"/>
          <w:bCs/>
          <w:sz w:val="20"/>
          <w:szCs w:val="20"/>
        </w:rPr>
        <w:t>00</w:t>
      </w:r>
      <w:r w:rsidR="00A57675" w:rsidRPr="00527EF3">
        <w:rPr>
          <w:rFonts w:cs="Arial"/>
          <w:bCs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2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27EF3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527EF3" w:rsidRPr="002E017A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527EF3" w:rsidRPr="002E017A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AA0E" w14:textId="77777777" w:rsid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Usługi Transportowe </w:t>
            </w:r>
          </w:p>
          <w:p w14:paraId="6286A8D3" w14:textId="2AC3DDA4" w:rsidR="00527EF3" w:rsidRP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Adam </w:t>
            </w:r>
            <w:proofErr w:type="spellStart"/>
            <w:r w:rsidRPr="00527EF3">
              <w:rPr>
                <w:rFonts w:cs="Arial"/>
                <w:sz w:val="16"/>
                <w:szCs w:val="16"/>
              </w:rPr>
              <w:t>Chlechowicz</w:t>
            </w:r>
            <w:proofErr w:type="spellEnd"/>
            <w:r w:rsidRPr="00527EF3">
              <w:rPr>
                <w:rFonts w:cs="Arial"/>
                <w:sz w:val="16"/>
                <w:szCs w:val="16"/>
              </w:rPr>
              <w:t xml:space="preserve"> </w:t>
            </w:r>
          </w:p>
          <w:p w14:paraId="6307A401" w14:textId="77777777" w:rsidR="00527EF3" w:rsidRP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>ul. Dolna 1, 83-307 Kiełpino</w:t>
            </w:r>
          </w:p>
          <w:p w14:paraId="46A97D4D" w14:textId="372BB625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 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0CDBAE2D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>490.770,00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6EA6534E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145CE6AC" w:rsidR="00527EF3" w:rsidRPr="00D35137" w:rsidRDefault="00527EF3" w:rsidP="00527EF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36,57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77777777" w:rsidR="00527EF3" w:rsidRPr="00D700D8" w:rsidRDefault="00527EF3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6E22B276" w:rsidR="00527EF3" w:rsidRPr="00D700D8" w:rsidRDefault="00527EF3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76,57</w:t>
            </w:r>
          </w:p>
        </w:tc>
      </w:tr>
      <w:tr w:rsidR="00527EF3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527EF3" w:rsidRPr="002E017A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5EC" w14:textId="77777777" w:rsid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„POZORSKI” s.c. </w:t>
            </w:r>
          </w:p>
          <w:p w14:paraId="323AC75E" w14:textId="14FAADE2" w:rsidR="00527EF3" w:rsidRP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Katarzyna </w:t>
            </w:r>
            <w:proofErr w:type="spellStart"/>
            <w:r w:rsidRPr="00527EF3">
              <w:rPr>
                <w:rFonts w:cs="Arial"/>
                <w:sz w:val="16"/>
                <w:szCs w:val="16"/>
              </w:rPr>
              <w:t>Pozorska</w:t>
            </w:r>
            <w:proofErr w:type="spellEnd"/>
            <w:r w:rsidRPr="00527EF3">
              <w:rPr>
                <w:rFonts w:cs="Arial"/>
                <w:sz w:val="16"/>
                <w:szCs w:val="16"/>
              </w:rPr>
              <w:t xml:space="preserve">, Piotr Pozorski </w:t>
            </w:r>
          </w:p>
          <w:p w14:paraId="181E0527" w14:textId="77777777" w:rsid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Złotowo, ul. </w:t>
            </w:r>
            <w:proofErr w:type="spellStart"/>
            <w:r w:rsidRPr="00527EF3">
              <w:rPr>
                <w:rFonts w:cs="Arial"/>
                <w:sz w:val="16"/>
                <w:szCs w:val="16"/>
              </w:rPr>
              <w:t>Klaskawska</w:t>
            </w:r>
            <w:proofErr w:type="spellEnd"/>
            <w:r w:rsidRPr="00527EF3">
              <w:rPr>
                <w:rFonts w:cs="Arial"/>
                <w:sz w:val="16"/>
                <w:szCs w:val="16"/>
              </w:rPr>
              <w:t xml:space="preserve"> 23</w:t>
            </w:r>
          </w:p>
          <w:p w14:paraId="13FF3FC9" w14:textId="65235919" w:rsidR="00527EF3" w:rsidRP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 89-650 Czers</w:t>
            </w:r>
            <w:r>
              <w:rPr>
                <w:rFonts w:cs="Arial"/>
                <w:sz w:val="16"/>
                <w:szCs w:val="16"/>
              </w:rPr>
              <w:t>k</w:t>
            </w:r>
          </w:p>
          <w:p w14:paraId="024224D0" w14:textId="423EC54E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6DDA1784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>299.136,00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3E7E1751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58D5C959" w:rsidR="00527EF3" w:rsidRPr="00D35137" w:rsidRDefault="00527EF3" w:rsidP="00527EF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7777777" w:rsidR="00527EF3" w:rsidRPr="00D700D8" w:rsidRDefault="00527EF3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5ADA4D05" w:rsidR="00527EF3" w:rsidRPr="00D700D8" w:rsidRDefault="00527EF3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527EF3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315BA56B" w:rsidR="00527EF3" w:rsidRPr="002E017A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148" w14:textId="77777777" w:rsid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MARBRUK M. Kwiatkowski </w:t>
            </w:r>
          </w:p>
          <w:p w14:paraId="76C5BC20" w14:textId="52B86050" w:rsidR="00527EF3" w:rsidRP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Spółka Komandytowa </w:t>
            </w:r>
          </w:p>
          <w:p w14:paraId="1ACF18CE" w14:textId="77777777" w:rsidR="00527EF3" w:rsidRPr="00527EF3" w:rsidRDefault="00527EF3" w:rsidP="00527EF3">
            <w:pPr>
              <w:jc w:val="center"/>
              <w:rPr>
                <w:rFonts w:cs="Arial"/>
                <w:sz w:val="16"/>
                <w:szCs w:val="16"/>
              </w:rPr>
            </w:pPr>
            <w:r w:rsidRPr="00527EF3">
              <w:rPr>
                <w:rFonts w:cs="Arial"/>
                <w:sz w:val="16"/>
                <w:szCs w:val="16"/>
              </w:rPr>
              <w:t>ul. Długa 1, 89-606 Charzykowy</w:t>
            </w:r>
          </w:p>
          <w:p w14:paraId="56EF6095" w14:textId="15F75002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 xml:space="preserve"> 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65726560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sz w:val="16"/>
                <w:szCs w:val="16"/>
              </w:rPr>
              <w:t>480.028,71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77DE1A0D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7EF3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6008F552" w:rsidR="00527EF3" w:rsidRPr="00527EF3" w:rsidRDefault="00527EF3" w:rsidP="00527EF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37,39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04D080DB" w:rsidR="00527EF3" w:rsidRPr="00D700D8" w:rsidRDefault="00527EF3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49BC5726" w:rsidR="00527EF3" w:rsidRPr="00D700D8" w:rsidRDefault="00527EF3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37,39</w:t>
            </w:r>
          </w:p>
        </w:tc>
      </w:tr>
    </w:tbl>
    <w:p w14:paraId="7D074EEA" w14:textId="77777777" w:rsidR="009776C0" w:rsidRDefault="009776C0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5FBD5FAD" w14:textId="6C2C5D61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B32CA55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F787D7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739C2F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F873CF8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F44DBC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A5CF6E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EBA7BA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360EE4A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7F58844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9B7D3C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EE6A430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6DFE78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18C8E4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11E9B6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D71BC42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4E4613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A7919C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178094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716C63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A01613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2A0BB1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D21A55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1E5B55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100F595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F809E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7DEE77" w14:textId="77777777" w:rsidR="009776C0" w:rsidRPr="00D01E26" w:rsidRDefault="009776C0" w:rsidP="009776C0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01E26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41323C26" w14:textId="77777777" w:rsidR="009776C0" w:rsidRPr="00D01E26" w:rsidRDefault="009776C0" w:rsidP="009776C0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3F3A4D74" w14:textId="77777777" w:rsidR="009776C0" w:rsidRPr="00D01E26" w:rsidRDefault="009776C0" w:rsidP="009776C0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5ABBE2AF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6511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BF4A" w14:textId="77777777" w:rsidR="004A7761" w:rsidRDefault="004A7761">
      <w:r>
        <w:separator/>
      </w:r>
    </w:p>
  </w:endnote>
  <w:endnote w:type="continuationSeparator" w:id="0">
    <w:p w14:paraId="3B34D970" w14:textId="77777777" w:rsidR="004A7761" w:rsidRDefault="004A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3272" w14:textId="77777777" w:rsidR="004A7761" w:rsidRDefault="004A7761">
      <w:r>
        <w:separator/>
      </w:r>
    </w:p>
  </w:footnote>
  <w:footnote w:type="continuationSeparator" w:id="0">
    <w:p w14:paraId="5E627792" w14:textId="77777777" w:rsidR="004A7761" w:rsidRDefault="004A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3" w:name="_Hlk130821579"/>
                <w:bookmarkStart w:id="4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3"/>
          <w:bookmarkEnd w:id="4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178206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23"/>
        <o:r id="V:Rule3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3EC5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761"/>
    <w:rsid w:val="004A7F01"/>
    <w:rsid w:val="004B70BD"/>
    <w:rsid w:val="004C10D8"/>
    <w:rsid w:val="004C6D3F"/>
    <w:rsid w:val="004E58D2"/>
    <w:rsid w:val="004E6F27"/>
    <w:rsid w:val="00504AF4"/>
    <w:rsid w:val="0052111D"/>
    <w:rsid w:val="0052722A"/>
    <w:rsid w:val="00527EF3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776C0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C28C0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483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Rostankowska</cp:lastModifiedBy>
  <cp:revision>6</cp:revision>
  <cp:lastPrinted>2023-03-01T08:47:00Z</cp:lastPrinted>
  <dcterms:created xsi:type="dcterms:W3CDTF">2022-07-19T07:21:00Z</dcterms:created>
  <dcterms:modified xsi:type="dcterms:W3CDTF">2023-07-04T13:35:00Z</dcterms:modified>
</cp:coreProperties>
</file>