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16690229" w:rsidR="00A9249A" w:rsidRPr="00864060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DA4B53">
        <w:rPr>
          <w:rFonts w:ascii="Open Sans" w:hAnsi="Open Sans" w:cs="Open Sans"/>
          <w:color w:val="000000"/>
          <w:spacing w:val="-4"/>
          <w:w w:val="105"/>
          <w:lang w:eastAsia="en-US"/>
        </w:rPr>
        <w:t>25.07.</w:t>
      </w:r>
      <w:r w:rsidR="00082B72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2024</w:t>
      </w: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3EE81E1C" w14:textId="77777777" w:rsidR="00E72442" w:rsidRPr="00E72442" w:rsidRDefault="00E72442" w:rsidP="00E72442">
      <w:pPr>
        <w:tabs>
          <w:tab w:val="left" w:pos="3600"/>
        </w:tabs>
        <w:suppressAutoHyphens w:val="0"/>
        <w:overflowPunct/>
        <w:autoSpaceDE/>
        <w:spacing w:line="360" w:lineRule="auto"/>
        <w:ind w:right="61"/>
        <w:jc w:val="both"/>
        <w:textAlignment w:val="auto"/>
        <w:rPr>
          <w:rFonts w:ascii="Open Sans" w:hAnsi="Open Sans" w:cs="Open Sans"/>
          <w:bCs/>
          <w:color w:val="000000"/>
          <w:sz w:val="18"/>
          <w:szCs w:val="18"/>
          <w:lang w:eastAsia="pl-PL"/>
        </w:rPr>
      </w:pPr>
      <w:bookmarkStart w:id="0" w:name="_Hlk72488743"/>
    </w:p>
    <w:p w14:paraId="69D7EFE9" w14:textId="77777777" w:rsidR="00E72442" w:rsidRPr="00E72442" w:rsidRDefault="00E72442" w:rsidP="00E72442">
      <w:pPr>
        <w:overflowPunct/>
        <w:autoSpaceDE/>
        <w:jc w:val="both"/>
        <w:textAlignment w:val="auto"/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E72442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Nr ogłoszenia :  2024/BZP 00406751/01</w:t>
      </w:r>
    </w:p>
    <w:p w14:paraId="1C1BB263" w14:textId="77777777" w:rsidR="00E72442" w:rsidRPr="00E72442" w:rsidRDefault="00E72442" w:rsidP="00E72442">
      <w:pPr>
        <w:overflowPunct/>
        <w:autoSpaceDE/>
        <w:jc w:val="both"/>
        <w:textAlignment w:val="auto"/>
        <w:rPr>
          <w:rFonts w:ascii="Open Sans" w:hAnsi="Open Sans" w:cs="Open Sans"/>
          <w:b/>
          <w:bCs/>
          <w:color w:val="000000" w:themeColor="text1"/>
          <w:sz w:val="12"/>
          <w:szCs w:val="12"/>
          <w:lang w:eastAsia="pl-PL"/>
        </w:rPr>
      </w:pPr>
      <w:r w:rsidRPr="00E72442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Nr referencyjny:  30/AP/2024 </w:t>
      </w:r>
    </w:p>
    <w:p w14:paraId="6D97334A" w14:textId="77777777" w:rsidR="00E72442" w:rsidRPr="00E72442" w:rsidRDefault="00E72442" w:rsidP="00E72442">
      <w:pPr>
        <w:suppressAutoHyphens w:val="0"/>
        <w:overflowPunct/>
        <w:autoSpaceDE/>
        <w:ind w:right="51"/>
        <w:textAlignment w:val="auto"/>
        <w:rPr>
          <w:rFonts w:ascii="Open Sans" w:eastAsiaTheme="minorHAnsi" w:hAnsi="Open Sans" w:cs="Open Sans"/>
          <w:sz w:val="12"/>
          <w:szCs w:val="12"/>
          <w:lang w:eastAsia="en-US"/>
        </w:rPr>
      </w:pPr>
      <w:r w:rsidRPr="00E72442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Identyfikator postępowania: ocds-148610-c1415666-2a07-493a-8330-58e79b906f11</w:t>
      </w:r>
    </w:p>
    <w:p w14:paraId="5C9787FB" w14:textId="77777777" w:rsidR="00E72442" w:rsidRPr="00E72442" w:rsidRDefault="00E72442" w:rsidP="00E72442">
      <w:pPr>
        <w:suppressAutoHyphens w:val="0"/>
        <w:overflowPunct/>
        <w:autoSpaceDE/>
        <w:ind w:right="-2"/>
        <w:textAlignment w:val="auto"/>
        <w:rPr>
          <w:rFonts w:ascii="Open Sans" w:eastAsiaTheme="minorHAnsi" w:hAnsi="Open Sans" w:cs="Open Sans"/>
          <w:sz w:val="12"/>
          <w:szCs w:val="12"/>
          <w:lang w:eastAsia="en-US"/>
        </w:rPr>
      </w:pPr>
      <w:r w:rsidRPr="00E72442">
        <w:rPr>
          <w:rFonts w:ascii="Open Sans" w:eastAsiaTheme="minorHAnsi" w:hAnsi="Open Sans" w:cs="Open Sans"/>
          <w:sz w:val="12"/>
          <w:szCs w:val="12"/>
          <w:lang w:eastAsia="en-US"/>
        </w:rPr>
        <w:t>ID 952889</w:t>
      </w:r>
    </w:p>
    <w:bookmarkEnd w:id="0"/>
    <w:p w14:paraId="3B9431A7" w14:textId="77777777" w:rsidR="002D7E75" w:rsidRPr="00495D39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sz w:val="22"/>
          <w:szCs w:val="22"/>
          <w:lang w:eastAsia="en-US"/>
        </w:rPr>
      </w:pPr>
    </w:p>
    <w:p w14:paraId="5945892B" w14:textId="0FFB20C6" w:rsidR="001A11C3" w:rsidRPr="00F91BC1" w:rsidRDefault="00A9249A" w:rsidP="00F91BC1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F91BC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9B39B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2019r.</w:t>
      </w:r>
      <w:r w:rsid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EF64C0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77777777" w:rsidR="003F5BF4" w:rsidRPr="00F91BC1" w:rsidRDefault="003F5BF4" w:rsidP="00F91BC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40F9CEE7" w14:textId="77777777" w:rsidR="009B39B9" w:rsidRPr="009B39B9" w:rsidRDefault="009B39B9" w:rsidP="009B39B9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6A48D39E" w14:textId="27F77895" w:rsidR="009B39B9" w:rsidRPr="009B39B9" w:rsidRDefault="00F3342E" w:rsidP="009B39B9">
      <w:pPr>
        <w:spacing w:line="276" w:lineRule="auto"/>
        <w:ind w:right="-427"/>
        <w:jc w:val="center"/>
        <w:rPr>
          <w:rFonts w:ascii="Open Sans" w:hAnsi="Open Sans" w:cs="Open Sans"/>
          <w:color w:val="000000" w:themeColor="text1"/>
          <w:lang w:eastAsia="pl-PL"/>
        </w:rPr>
      </w:pPr>
      <w:r w:rsidRPr="009B39B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Dotyczy:</w:t>
      </w:r>
      <w:r w:rsidR="009C287A" w:rsidRPr="009B39B9">
        <w:rPr>
          <w:rFonts w:ascii="Open Sans" w:eastAsia="Cambria" w:hAnsi="Open Sans" w:cs="Open Sans"/>
          <w:color w:val="000000" w:themeColor="text1"/>
        </w:rPr>
        <w:t xml:space="preserve"> Postępowania o udzielenie zamówienia publicznego prowadzonego </w:t>
      </w:r>
      <w:r w:rsidR="00712D1C" w:rsidRPr="009B39B9">
        <w:rPr>
          <w:rFonts w:ascii="Open Sans" w:eastAsia="Cambria" w:hAnsi="Open Sans" w:cs="Open Sans"/>
          <w:color w:val="000000" w:themeColor="text1"/>
        </w:rPr>
        <w:t xml:space="preserve">w trybie podstawowym </w:t>
      </w:r>
      <w:r w:rsidR="00F91BC1" w:rsidRPr="009B39B9">
        <w:rPr>
          <w:rFonts w:ascii="Open Sans" w:eastAsia="Cambria" w:hAnsi="Open Sans" w:cs="Open Sans"/>
          <w:color w:val="000000" w:themeColor="text1"/>
        </w:rPr>
        <w:br/>
      </w:r>
      <w:r w:rsidR="00712D1C" w:rsidRPr="009B39B9">
        <w:rPr>
          <w:rFonts w:ascii="Open Sans" w:eastAsia="Cambria" w:hAnsi="Open Sans" w:cs="Open Sans"/>
          <w:color w:val="000000" w:themeColor="text1"/>
        </w:rPr>
        <w:t>bez przeprowadzenia negocjacji</w:t>
      </w:r>
      <w:r w:rsidR="00F91BC1" w:rsidRPr="009B39B9">
        <w:rPr>
          <w:rFonts w:ascii="Open Sans" w:eastAsia="Cambria" w:hAnsi="Open Sans" w:cs="Open Sans"/>
          <w:color w:val="000000" w:themeColor="text1"/>
        </w:rPr>
        <w:t xml:space="preserve"> na: </w:t>
      </w:r>
      <w:bookmarkStart w:id="1" w:name="_Hlk118718958"/>
      <w:r w:rsidR="00BF1C57" w:rsidRPr="009B39B9">
        <w:rPr>
          <w:rFonts w:ascii="Open Sans" w:hAnsi="Open Sans" w:cs="Open Sans"/>
          <w:color w:val="000000" w:themeColor="text1"/>
          <w:lang w:eastAsia="pl-PL"/>
        </w:rPr>
        <w:t>„</w:t>
      </w:r>
      <w:r w:rsidR="009B39B9" w:rsidRPr="009B39B9">
        <w:rPr>
          <w:rFonts w:ascii="Open Sans" w:hAnsi="Open Sans" w:cs="Open Sans"/>
          <w:color w:val="000000" w:themeColor="text1"/>
          <w:lang w:eastAsia="pl-PL"/>
        </w:rPr>
        <w:t>Budowa kanalizacji tłocznej wraz z armaturą do przepompowni</w:t>
      </w:r>
    </w:p>
    <w:p w14:paraId="2FE91F76" w14:textId="3AC8C29E" w:rsidR="00BF1C57" w:rsidRPr="009B39B9" w:rsidRDefault="009B39B9" w:rsidP="009B39B9">
      <w:pPr>
        <w:spacing w:line="276" w:lineRule="auto"/>
        <w:ind w:right="-427"/>
        <w:jc w:val="center"/>
        <w:rPr>
          <w:rFonts w:ascii="Open Sans" w:hAnsi="Open Sans" w:cs="Open Sans"/>
          <w:color w:val="000000" w:themeColor="text1"/>
          <w:lang w:eastAsia="pl-PL"/>
        </w:rPr>
      </w:pPr>
      <w:r w:rsidRPr="009B39B9">
        <w:rPr>
          <w:rFonts w:ascii="Open Sans" w:hAnsi="Open Sans" w:cs="Open Sans"/>
          <w:color w:val="000000" w:themeColor="text1"/>
          <w:lang w:eastAsia="pl-PL"/>
        </w:rPr>
        <w:t xml:space="preserve">przy Hali Odpadów Problemowych na terenie Zakładu Odzysku Odpadów w Sianowie </w:t>
      </w:r>
      <w:r w:rsidRPr="009B39B9">
        <w:rPr>
          <w:rFonts w:ascii="Open Sans" w:hAnsi="Open Sans" w:cs="Open Sans"/>
          <w:color w:val="000000" w:themeColor="text1"/>
          <w:lang w:eastAsia="pl-PL"/>
        </w:rPr>
        <w:br/>
      </w:r>
      <w:r w:rsidRPr="009B39B9">
        <w:rPr>
          <w:rFonts w:ascii="Open Sans" w:hAnsi="Open Sans" w:cs="Open Sans"/>
          <w:color w:val="000000" w:themeColor="text1"/>
          <w:lang w:eastAsia="pl-PL"/>
        </w:rPr>
        <w:t>przy ulicy Łubuszan 80”.</w:t>
      </w:r>
    </w:p>
    <w:p w14:paraId="54CC796C" w14:textId="77777777" w:rsidR="00BF1C57" w:rsidRPr="009B39B9" w:rsidRDefault="00BF1C57" w:rsidP="009B39B9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</w:p>
    <w:p w14:paraId="150E4DDC" w14:textId="77777777" w:rsidR="00BF1C57" w:rsidRPr="009B39B9" w:rsidRDefault="00BF1C57" w:rsidP="00BF1C57">
      <w:pPr>
        <w:spacing w:line="276" w:lineRule="auto"/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</w:p>
    <w:bookmarkEnd w:id="1"/>
    <w:p w14:paraId="0DBDB7AF" w14:textId="423C60B5" w:rsidR="00A81B16" w:rsidRPr="00495D39" w:rsidRDefault="00A81B16" w:rsidP="00EC396A">
      <w:pPr>
        <w:pStyle w:val="Default"/>
        <w:jc w:val="center"/>
        <w:rPr>
          <w:sz w:val="22"/>
          <w:szCs w:val="22"/>
        </w:rPr>
      </w:pPr>
    </w:p>
    <w:p w14:paraId="5D95AD26" w14:textId="77777777" w:rsidR="00FC64F1" w:rsidRDefault="00800E6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</w:rPr>
        <w:t>W niniejszym postępowaniu z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ostał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EF0FE0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złożon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e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ofert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y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CB42E9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następując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ych </w:t>
      </w:r>
      <w:r w:rsidR="00CB42E9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>Wykonawc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ów: </w:t>
      </w:r>
    </w:p>
    <w:p w14:paraId="40267B16" w14:textId="77777777" w:rsidR="00FC64F1" w:rsidRDefault="00FC64F1" w:rsidP="00B713E6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9A94812" w14:textId="2ADAE84B" w:rsidR="00800E61" w:rsidRPr="00D77B8A" w:rsidRDefault="00384CBD" w:rsidP="00FC64F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bookmarkStart w:id="2" w:name="_Hlk124140916"/>
      <w:r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Oferta nr 1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bookmarkEnd w:id="2"/>
      <w:r w:rsidR="00D77B8A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FC64F1" w:rsidRPr="00FC64F1">
        <w:rPr>
          <w:rFonts w:ascii="Open Sans" w:hAnsi="Open Sans" w:cs="Open Sans"/>
          <w:color w:val="000000"/>
          <w:spacing w:val="1"/>
          <w:w w:val="105"/>
          <w:lang w:eastAsia="en-US"/>
        </w:rPr>
        <w:t>Aqua-Bud Patryk Kucharski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, </w:t>
      </w:r>
      <w:r w:rsidR="00FC64F1" w:rsidRP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Nowe Bielice ul. Klonowa </w:t>
      </w:r>
      <w:r w:rsid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1/2, </w:t>
      </w:r>
      <w:r w:rsidR="00FC64F1" w:rsidRPr="00FC64F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76-039 Biesiekierz</w:t>
      </w:r>
      <w:r w:rsidR="00514D7C"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</w:p>
    <w:p w14:paraId="2A820B6D" w14:textId="4481E944" w:rsidR="009A2E6E" w:rsidRDefault="00CD6CF3" w:rsidP="00CD6CF3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bookmarkStart w:id="3" w:name="_Hlk124140993"/>
      <w:r>
        <w:rPr>
          <w:rFonts w:ascii="Open Sans" w:hAnsi="Open Sans" w:cs="Open Sans"/>
          <w:lang w:eastAsia="pl-PL"/>
        </w:rPr>
        <w:t>Cena 353.966,66 zł brutto</w:t>
      </w:r>
      <w:r w:rsidR="006457A7">
        <w:rPr>
          <w:rFonts w:ascii="Open Sans" w:hAnsi="Open Sans" w:cs="Open Sans"/>
          <w:lang w:eastAsia="pl-PL"/>
        </w:rPr>
        <w:t xml:space="preserve">, </w:t>
      </w:r>
      <w:r>
        <w:rPr>
          <w:rFonts w:ascii="Open Sans" w:hAnsi="Open Sans" w:cs="Open Sans"/>
          <w:lang w:eastAsia="pl-PL"/>
        </w:rPr>
        <w:t xml:space="preserve"> </w:t>
      </w:r>
    </w:p>
    <w:p w14:paraId="11527F7F" w14:textId="364F82CE" w:rsidR="00CD6CF3" w:rsidRPr="00CD6CF3" w:rsidRDefault="00CD6CF3" w:rsidP="00CD6CF3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Okres gwarancji i rękojmi 72 miesiące, </w:t>
      </w:r>
    </w:p>
    <w:p w14:paraId="1AB9146A" w14:textId="77777777" w:rsidR="00B713E6" w:rsidRDefault="00B713E6" w:rsidP="00B713E6">
      <w:pPr>
        <w:pStyle w:val="Default"/>
      </w:pPr>
    </w:p>
    <w:bookmarkEnd w:id="3"/>
    <w:p w14:paraId="1E98F8D7" w14:textId="0385B0BF" w:rsidR="006457A7" w:rsidRPr="00D77B8A" w:rsidRDefault="006457A7" w:rsidP="006457A7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Oferta nr </w:t>
      </w:r>
      <w:r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2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PHU WYKOP Przemysław Zdybicki, Skwierzynka 23,75-016 Koszalin.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</w:p>
    <w:p w14:paraId="6D8F1E7A" w14:textId="0E08FDDD" w:rsidR="006457A7" w:rsidRDefault="006457A7" w:rsidP="006457A7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Cena </w:t>
      </w:r>
      <w:r w:rsidR="00673D99">
        <w:rPr>
          <w:rFonts w:ascii="Open Sans" w:hAnsi="Open Sans" w:cs="Open Sans"/>
          <w:lang w:eastAsia="pl-PL"/>
        </w:rPr>
        <w:t xml:space="preserve">190.650,00 </w:t>
      </w:r>
      <w:r>
        <w:rPr>
          <w:rFonts w:ascii="Open Sans" w:hAnsi="Open Sans" w:cs="Open Sans"/>
          <w:lang w:eastAsia="pl-PL"/>
        </w:rPr>
        <w:t xml:space="preserve">zł brutto,  </w:t>
      </w:r>
    </w:p>
    <w:p w14:paraId="26912E60" w14:textId="77777777" w:rsidR="006457A7" w:rsidRPr="00CD6CF3" w:rsidRDefault="006457A7" w:rsidP="006457A7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Okres gwarancji i rękojmi 72 miesiące, </w:t>
      </w:r>
    </w:p>
    <w:p w14:paraId="68D828C7" w14:textId="77777777" w:rsidR="00673D99" w:rsidRDefault="00673D99" w:rsidP="00673D99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</w:pPr>
    </w:p>
    <w:p w14:paraId="2ADB3E3D" w14:textId="7C2ECDFC" w:rsidR="00673D99" w:rsidRPr="00D77B8A" w:rsidRDefault="00673D99" w:rsidP="00673D99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D77B8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Oferta nr </w:t>
      </w:r>
      <w:r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3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10307B">
        <w:rPr>
          <w:rFonts w:ascii="Open Sans" w:hAnsi="Open Sans" w:cs="Open Sans"/>
          <w:color w:val="000000"/>
          <w:spacing w:val="1"/>
          <w:w w:val="105"/>
          <w:lang w:eastAsia="en-US"/>
        </w:rPr>
        <w:t>PROENVI Sławomir Sztubstarski, ul. Stanisława Staszica 1c/10,  75-449 Koszalin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.</w:t>
      </w:r>
      <w:r w:rsidRPr="00D77B8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</w:p>
    <w:p w14:paraId="37EF8174" w14:textId="446217C3" w:rsidR="00673D99" w:rsidRDefault="00673D99" w:rsidP="00673D99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Cena </w:t>
      </w:r>
      <w:r w:rsidR="000D0179">
        <w:rPr>
          <w:rFonts w:ascii="Open Sans" w:hAnsi="Open Sans" w:cs="Open Sans"/>
          <w:lang w:eastAsia="pl-PL"/>
        </w:rPr>
        <w:t>378.471,00</w:t>
      </w:r>
      <w:r>
        <w:rPr>
          <w:rFonts w:ascii="Open Sans" w:hAnsi="Open Sans" w:cs="Open Sans"/>
          <w:lang w:eastAsia="pl-PL"/>
        </w:rPr>
        <w:t xml:space="preserve"> zł brutto,  </w:t>
      </w:r>
    </w:p>
    <w:p w14:paraId="7A460A11" w14:textId="39CE8AB0" w:rsidR="00673D99" w:rsidRPr="00CD6CF3" w:rsidRDefault="00673D99" w:rsidP="00673D99">
      <w:pPr>
        <w:pStyle w:val="Akapitzlist"/>
        <w:numPr>
          <w:ilvl w:val="0"/>
          <w:numId w:val="18"/>
        </w:num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Okres gwarancji i rękojmi </w:t>
      </w:r>
      <w:r w:rsidR="000D0179">
        <w:rPr>
          <w:rFonts w:ascii="Open Sans" w:hAnsi="Open Sans" w:cs="Open Sans"/>
          <w:lang w:eastAsia="pl-PL"/>
        </w:rPr>
        <w:t>48</w:t>
      </w:r>
      <w:r>
        <w:rPr>
          <w:rFonts w:ascii="Open Sans" w:hAnsi="Open Sans" w:cs="Open Sans"/>
          <w:lang w:eastAsia="pl-PL"/>
        </w:rPr>
        <w:t xml:space="preserve"> miesiące, </w:t>
      </w:r>
    </w:p>
    <w:p w14:paraId="0BE3487C" w14:textId="77777777" w:rsidR="001313E0" w:rsidRPr="00B713E6" w:rsidRDefault="001313E0" w:rsidP="00B713E6">
      <w:pPr>
        <w:pStyle w:val="Default"/>
        <w:jc w:val="both"/>
        <w:rPr>
          <w:sz w:val="20"/>
          <w:szCs w:val="20"/>
        </w:rPr>
      </w:pPr>
    </w:p>
    <w:sectPr w:rsidR="001313E0" w:rsidRPr="00B713E6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EA4B" w14:textId="77777777" w:rsidR="006B7AAD" w:rsidRDefault="006B7AAD">
      <w:r>
        <w:separator/>
      </w:r>
    </w:p>
  </w:endnote>
  <w:endnote w:type="continuationSeparator" w:id="0">
    <w:p w14:paraId="27F64FA3" w14:textId="77777777" w:rsidR="006B7AAD" w:rsidRDefault="006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1F69" w14:textId="77777777" w:rsidR="006B7AAD" w:rsidRDefault="006B7AAD">
      <w:r>
        <w:separator/>
      </w:r>
    </w:p>
  </w:footnote>
  <w:footnote w:type="continuationSeparator" w:id="0">
    <w:p w14:paraId="1805AAB5" w14:textId="77777777" w:rsidR="006B7AAD" w:rsidRDefault="006B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9CB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1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395C3C"/>
    <w:multiLevelType w:val="hybridMultilevel"/>
    <w:tmpl w:val="44AA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43F08"/>
    <w:multiLevelType w:val="hybridMultilevel"/>
    <w:tmpl w:val="E5AE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B45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1"/>
  </w:num>
  <w:num w:numId="2" w16cid:durableId="1554539121">
    <w:abstractNumId w:val="31"/>
  </w:num>
  <w:num w:numId="3" w16cid:durableId="1663310297">
    <w:abstractNumId w:val="29"/>
  </w:num>
  <w:num w:numId="4" w16cid:durableId="1650354604">
    <w:abstractNumId w:val="35"/>
  </w:num>
  <w:num w:numId="5" w16cid:durableId="1155490501">
    <w:abstractNumId w:val="36"/>
  </w:num>
  <w:num w:numId="6" w16cid:durableId="1877624249">
    <w:abstractNumId w:val="27"/>
  </w:num>
  <w:num w:numId="7" w16cid:durableId="130943283">
    <w:abstractNumId w:val="24"/>
  </w:num>
  <w:num w:numId="8" w16cid:durableId="1436944190">
    <w:abstractNumId w:val="32"/>
  </w:num>
  <w:num w:numId="9" w16cid:durableId="828863719">
    <w:abstractNumId w:val="37"/>
  </w:num>
  <w:num w:numId="10" w16cid:durableId="57562369">
    <w:abstractNumId w:val="23"/>
  </w:num>
  <w:num w:numId="11" w16cid:durableId="677542640">
    <w:abstractNumId w:val="34"/>
  </w:num>
  <w:num w:numId="12" w16cid:durableId="167452474">
    <w:abstractNumId w:val="28"/>
  </w:num>
  <w:num w:numId="13" w16cid:durableId="309405780">
    <w:abstractNumId w:val="26"/>
  </w:num>
  <w:num w:numId="14" w16cid:durableId="1940411657">
    <w:abstractNumId w:val="25"/>
  </w:num>
  <w:num w:numId="15" w16cid:durableId="2135247900">
    <w:abstractNumId w:val="0"/>
  </w:num>
  <w:num w:numId="16" w16cid:durableId="376051971">
    <w:abstractNumId w:val="33"/>
  </w:num>
  <w:num w:numId="17" w16cid:durableId="578052924">
    <w:abstractNumId w:val="30"/>
  </w:num>
  <w:num w:numId="18" w16cid:durableId="193698292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2B72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179"/>
    <w:rsid w:val="000D0494"/>
    <w:rsid w:val="000D1F0E"/>
    <w:rsid w:val="000D35D2"/>
    <w:rsid w:val="000E24A7"/>
    <w:rsid w:val="000E763B"/>
    <w:rsid w:val="000F0ED4"/>
    <w:rsid w:val="000F43B9"/>
    <w:rsid w:val="000F445C"/>
    <w:rsid w:val="00100B14"/>
    <w:rsid w:val="0010307B"/>
    <w:rsid w:val="0010510D"/>
    <w:rsid w:val="00105C4E"/>
    <w:rsid w:val="001066E6"/>
    <w:rsid w:val="00112B28"/>
    <w:rsid w:val="001150F2"/>
    <w:rsid w:val="001174CF"/>
    <w:rsid w:val="0012006F"/>
    <w:rsid w:val="00122FF6"/>
    <w:rsid w:val="001313E0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76726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69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4D44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3DC8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7DC6"/>
    <w:rsid w:val="002C0D1B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77785"/>
    <w:rsid w:val="00384CBD"/>
    <w:rsid w:val="003908C3"/>
    <w:rsid w:val="00391053"/>
    <w:rsid w:val="00391B1F"/>
    <w:rsid w:val="00392C56"/>
    <w:rsid w:val="00394B27"/>
    <w:rsid w:val="00397D76"/>
    <w:rsid w:val="00397E56"/>
    <w:rsid w:val="003A2443"/>
    <w:rsid w:val="003A3066"/>
    <w:rsid w:val="003A33E0"/>
    <w:rsid w:val="003B779C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585B"/>
    <w:rsid w:val="004602E6"/>
    <w:rsid w:val="00461371"/>
    <w:rsid w:val="004839FC"/>
    <w:rsid w:val="004846E7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02B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07569"/>
    <w:rsid w:val="00513AFF"/>
    <w:rsid w:val="00514D7C"/>
    <w:rsid w:val="00522384"/>
    <w:rsid w:val="005236E1"/>
    <w:rsid w:val="00523DA0"/>
    <w:rsid w:val="00524515"/>
    <w:rsid w:val="0052468B"/>
    <w:rsid w:val="00527797"/>
    <w:rsid w:val="005325D7"/>
    <w:rsid w:val="00535AED"/>
    <w:rsid w:val="00543174"/>
    <w:rsid w:val="005464D4"/>
    <w:rsid w:val="0055230A"/>
    <w:rsid w:val="005527B9"/>
    <w:rsid w:val="00553A8E"/>
    <w:rsid w:val="00554551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4983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57A7"/>
    <w:rsid w:val="006472BB"/>
    <w:rsid w:val="00647323"/>
    <w:rsid w:val="00653E78"/>
    <w:rsid w:val="0065734F"/>
    <w:rsid w:val="00657EEE"/>
    <w:rsid w:val="00663926"/>
    <w:rsid w:val="0067062F"/>
    <w:rsid w:val="00673D99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97C20"/>
    <w:rsid w:val="00697F73"/>
    <w:rsid w:val="006A1D1C"/>
    <w:rsid w:val="006A5B84"/>
    <w:rsid w:val="006A6AE7"/>
    <w:rsid w:val="006B4950"/>
    <w:rsid w:val="006B57FB"/>
    <w:rsid w:val="006B7AAD"/>
    <w:rsid w:val="006C23E8"/>
    <w:rsid w:val="006C2ED9"/>
    <w:rsid w:val="006C49FC"/>
    <w:rsid w:val="006D4B33"/>
    <w:rsid w:val="006D601D"/>
    <w:rsid w:val="006E1492"/>
    <w:rsid w:val="006E357F"/>
    <w:rsid w:val="006E4A65"/>
    <w:rsid w:val="006E4DE8"/>
    <w:rsid w:val="00706A3A"/>
    <w:rsid w:val="0070779F"/>
    <w:rsid w:val="00707B74"/>
    <w:rsid w:val="00712381"/>
    <w:rsid w:val="0071249C"/>
    <w:rsid w:val="00712D1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4D86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006A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060"/>
    <w:rsid w:val="0086483E"/>
    <w:rsid w:val="00865836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66CB"/>
    <w:rsid w:val="0089733E"/>
    <w:rsid w:val="008A0818"/>
    <w:rsid w:val="008A178B"/>
    <w:rsid w:val="008A443E"/>
    <w:rsid w:val="008A4B9F"/>
    <w:rsid w:val="008B0693"/>
    <w:rsid w:val="008B0A6B"/>
    <w:rsid w:val="008B356D"/>
    <w:rsid w:val="008B50CD"/>
    <w:rsid w:val="008C2122"/>
    <w:rsid w:val="008D3FB0"/>
    <w:rsid w:val="008D4590"/>
    <w:rsid w:val="008D597A"/>
    <w:rsid w:val="008E5BD8"/>
    <w:rsid w:val="008E6621"/>
    <w:rsid w:val="008F27DC"/>
    <w:rsid w:val="008F3D38"/>
    <w:rsid w:val="008F4E38"/>
    <w:rsid w:val="00900772"/>
    <w:rsid w:val="00911638"/>
    <w:rsid w:val="0091372A"/>
    <w:rsid w:val="0091587E"/>
    <w:rsid w:val="00915DB5"/>
    <w:rsid w:val="00916898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74"/>
    <w:rsid w:val="009531FB"/>
    <w:rsid w:val="009608FF"/>
    <w:rsid w:val="00964B97"/>
    <w:rsid w:val="009679CD"/>
    <w:rsid w:val="009753C1"/>
    <w:rsid w:val="00986F99"/>
    <w:rsid w:val="00987409"/>
    <w:rsid w:val="00991A2E"/>
    <w:rsid w:val="00992FE6"/>
    <w:rsid w:val="00997A0B"/>
    <w:rsid w:val="009A0287"/>
    <w:rsid w:val="009A1A20"/>
    <w:rsid w:val="009A2E6E"/>
    <w:rsid w:val="009A4B4D"/>
    <w:rsid w:val="009B1C0F"/>
    <w:rsid w:val="009B39B9"/>
    <w:rsid w:val="009B5AE0"/>
    <w:rsid w:val="009B7584"/>
    <w:rsid w:val="009C0C79"/>
    <w:rsid w:val="009C287A"/>
    <w:rsid w:val="009C5D0E"/>
    <w:rsid w:val="009D67AA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2BDE"/>
    <w:rsid w:val="00A14A67"/>
    <w:rsid w:val="00A23DEA"/>
    <w:rsid w:val="00A24B4C"/>
    <w:rsid w:val="00A30349"/>
    <w:rsid w:val="00A32196"/>
    <w:rsid w:val="00A47569"/>
    <w:rsid w:val="00A478AE"/>
    <w:rsid w:val="00A524C2"/>
    <w:rsid w:val="00A53317"/>
    <w:rsid w:val="00A55046"/>
    <w:rsid w:val="00A574D8"/>
    <w:rsid w:val="00A57861"/>
    <w:rsid w:val="00A57CE7"/>
    <w:rsid w:val="00A6171C"/>
    <w:rsid w:val="00A62244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A16C0"/>
    <w:rsid w:val="00AA3A2E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13E6"/>
    <w:rsid w:val="00B73FEC"/>
    <w:rsid w:val="00B75CE0"/>
    <w:rsid w:val="00B80C51"/>
    <w:rsid w:val="00B927B1"/>
    <w:rsid w:val="00B94E3E"/>
    <w:rsid w:val="00B952DB"/>
    <w:rsid w:val="00BA1AB6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1C57"/>
    <w:rsid w:val="00BF3B54"/>
    <w:rsid w:val="00BF4D74"/>
    <w:rsid w:val="00BF4ED7"/>
    <w:rsid w:val="00BF50D8"/>
    <w:rsid w:val="00C016E1"/>
    <w:rsid w:val="00C0250F"/>
    <w:rsid w:val="00C048D1"/>
    <w:rsid w:val="00C11A89"/>
    <w:rsid w:val="00C1621D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365BA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1D93"/>
    <w:rsid w:val="00C83AA7"/>
    <w:rsid w:val="00C83E7C"/>
    <w:rsid w:val="00C92AED"/>
    <w:rsid w:val="00C949B7"/>
    <w:rsid w:val="00C95293"/>
    <w:rsid w:val="00C9659B"/>
    <w:rsid w:val="00CA1807"/>
    <w:rsid w:val="00CA50C2"/>
    <w:rsid w:val="00CB42E9"/>
    <w:rsid w:val="00CC2680"/>
    <w:rsid w:val="00CC7EFF"/>
    <w:rsid w:val="00CD04FE"/>
    <w:rsid w:val="00CD2966"/>
    <w:rsid w:val="00CD6CF3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289C"/>
    <w:rsid w:val="00D32BEC"/>
    <w:rsid w:val="00D32E42"/>
    <w:rsid w:val="00D34026"/>
    <w:rsid w:val="00D370EE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B8A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B53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0E9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6E5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5BB1"/>
    <w:rsid w:val="00E576FE"/>
    <w:rsid w:val="00E651EE"/>
    <w:rsid w:val="00E70929"/>
    <w:rsid w:val="00E70A37"/>
    <w:rsid w:val="00E72442"/>
    <w:rsid w:val="00E82AE5"/>
    <w:rsid w:val="00E83521"/>
    <w:rsid w:val="00E874A6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396A"/>
    <w:rsid w:val="00EC64A1"/>
    <w:rsid w:val="00EC6A69"/>
    <w:rsid w:val="00ED0859"/>
    <w:rsid w:val="00ED0884"/>
    <w:rsid w:val="00ED0E9F"/>
    <w:rsid w:val="00ED3336"/>
    <w:rsid w:val="00ED3B5A"/>
    <w:rsid w:val="00EE7E4C"/>
    <w:rsid w:val="00EF0FE0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2FE0"/>
    <w:rsid w:val="00F8477A"/>
    <w:rsid w:val="00F90E5C"/>
    <w:rsid w:val="00F91BC1"/>
    <w:rsid w:val="00F94AFD"/>
    <w:rsid w:val="00F96F88"/>
    <w:rsid w:val="00FA0667"/>
    <w:rsid w:val="00FA326A"/>
    <w:rsid w:val="00FB1542"/>
    <w:rsid w:val="00FB48D3"/>
    <w:rsid w:val="00FC0E2F"/>
    <w:rsid w:val="00FC1182"/>
    <w:rsid w:val="00FC2E2A"/>
    <w:rsid w:val="00FC3A43"/>
    <w:rsid w:val="00FC3F80"/>
    <w:rsid w:val="00FC431B"/>
    <w:rsid w:val="00FC64F1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26</cp:revision>
  <cp:lastPrinted>2022-11-07T13:22:00Z</cp:lastPrinted>
  <dcterms:created xsi:type="dcterms:W3CDTF">2024-05-10T09:03:00Z</dcterms:created>
  <dcterms:modified xsi:type="dcterms:W3CDTF">2024-07-25T09:36:00Z</dcterms:modified>
</cp:coreProperties>
</file>