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55BE0CDD" w14:textId="32E59B92" w:rsidR="00FF3A52" w:rsidRDefault="00B47102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97281758"/>
      <w:bookmarkStart w:id="1" w:name="_Hlk69377715"/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Modernizacja dróg – powierzchniowe utrwalenie nawierzchni z podziałem na 7 części</w:t>
      </w:r>
      <w:r w:rsidR="00D363A6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:</w:t>
      </w:r>
    </w:p>
    <w:p w14:paraId="2D8DF0B4" w14:textId="08C93A69" w:rsidR="00D363A6" w:rsidRDefault="00D363A6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p w14:paraId="210036DC" w14:textId="7542FE6E" w:rsidR="00D363A6" w:rsidRPr="00B91292" w:rsidRDefault="00D363A6" w:rsidP="00D363A6">
      <w:pPr>
        <w:pStyle w:val="Akapitzlist"/>
        <w:ind w:left="0"/>
        <w:jc w:val="both"/>
        <w:rPr>
          <w:color w:val="000000"/>
          <w:sz w:val="24"/>
          <w:szCs w:val="28"/>
        </w:rPr>
      </w:pPr>
      <w:r w:rsidRPr="00B91292">
        <w:rPr>
          <w:b/>
          <w:bCs/>
          <w:color w:val="000000"/>
          <w:sz w:val="24"/>
          <w:szCs w:val="28"/>
        </w:rPr>
        <w:t xml:space="preserve">Część 1: </w:t>
      </w:r>
      <w:r w:rsidRPr="00B91292">
        <w:rPr>
          <w:color w:val="000000"/>
          <w:sz w:val="24"/>
          <w:szCs w:val="28"/>
        </w:rPr>
        <w:t>„</w:t>
      </w:r>
      <w:r w:rsidRPr="00D363A6">
        <w:rPr>
          <w:sz w:val="24"/>
          <w:szCs w:val="24"/>
        </w:rPr>
        <w:t>Ułożenie cienkiej warstwy na zimno typu „</w:t>
      </w:r>
      <w:proofErr w:type="spellStart"/>
      <w:r w:rsidRPr="00D363A6">
        <w:rPr>
          <w:sz w:val="24"/>
          <w:szCs w:val="24"/>
        </w:rPr>
        <w:t>Slurry</w:t>
      </w:r>
      <w:proofErr w:type="spellEnd"/>
      <w:r w:rsidRPr="00D363A6">
        <w:rPr>
          <w:sz w:val="24"/>
          <w:szCs w:val="24"/>
        </w:rPr>
        <w:t xml:space="preserve"> </w:t>
      </w:r>
      <w:proofErr w:type="spellStart"/>
      <w:r w:rsidRPr="00D363A6">
        <w:rPr>
          <w:sz w:val="24"/>
          <w:szCs w:val="24"/>
        </w:rPr>
        <w:t>Seal</w:t>
      </w:r>
      <w:proofErr w:type="spellEnd"/>
      <w:r w:rsidRPr="00D363A6">
        <w:rPr>
          <w:sz w:val="24"/>
          <w:szCs w:val="24"/>
        </w:rPr>
        <w:t xml:space="preserve">” z mieszanki mineralno-emulsyjnej na nawierzchni drogi wojewódzkiej nr 247 Kcynia-Szubin, odc. </w:t>
      </w:r>
      <w:proofErr w:type="spellStart"/>
      <w:r w:rsidRPr="00D363A6">
        <w:rPr>
          <w:sz w:val="24"/>
          <w:szCs w:val="24"/>
        </w:rPr>
        <w:t>Mycielewo</w:t>
      </w:r>
      <w:proofErr w:type="spellEnd"/>
      <w:r w:rsidRPr="00D363A6">
        <w:rPr>
          <w:sz w:val="24"/>
          <w:szCs w:val="24"/>
        </w:rPr>
        <w:t xml:space="preserve"> - Zalesie </w:t>
      </w:r>
      <w:r w:rsidR="004715AC">
        <w:rPr>
          <w:sz w:val="24"/>
          <w:szCs w:val="24"/>
        </w:rPr>
        <w:t xml:space="preserve"> </w:t>
      </w:r>
      <w:r w:rsidRPr="00D363A6">
        <w:rPr>
          <w:sz w:val="24"/>
          <w:szCs w:val="24"/>
        </w:rPr>
        <w:t>od km 5+370 do km 7+870, odc., dł. 2,500 km</w:t>
      </w:r>
      <w:r w:rsidRPr="00B91292">
        <w:rPr>
          <w:color w:val="000000"/>
          <w:sz w:val="24"/>
          <w:szCs w:val="28"/>
        </w:rPr>
        <w:t>”</w:t>
      </w:r>
      <w:r>
        <w:rPr>
          <w:color w:val="000000"/>
          <w:sz w:val="24"/>
          <w:szCs w:val="28"/>
        </w:rPr>
        <w:t>,</w:t>
      </w:r>
    </w:p>
    <w:p w14:paraId="20455FCE" w14:textId="51B4FD49" w:rsidR="00D363A6" w:rsidRPr="00B91292" w:rsidRDefault="00D363A6" w:rsidP="00D363A6">
      <w:pPr>
        <w:pStyle w:val="Akapitzlist"/>
        <w:ind w:left="0"/>
        <w:jc w:val="both"/>
        <w:rPr>
          <w:color w:val="000000"/>
          <w:sz w:val="24"/>
          <w:szCs w:val="28"/>
        </w:rPr>
      </w:pPr>
      <w:r w:rsidRPr="00B91292">
        <w:rPr>
          <w:b/>
          <w:bCs/>
          <w:color w:val="000000"/>
          <w:sz w:val="24"/>
          <w:szCs w:val="28"/>
        </w:rPr>
        <w:lastRenderedPageBreak/>
        <w:t xml:space="preserve">Część 2: </w:t>
      </w:r>
      <w:r w:rsidRPr="00B91292">
        <w:rPr>
          <w:color w:val="000000"/>
          <w:sz w:val="24"/>
          <w:szCs w:val="28"/>
        </w:rPr>
        <w:t>„</w:t>
      </w:r>
      <w:r w:rsidRPr="00D363A6">
        <w:rPr>
          <w:sz w:val="24"/>
          <w:szCs w:val="24"/>
        </w:rPr>
        <w:t>Ułożenie cienkiej warstwy na zimno typu „</w:t>
      </w:r>
      <w:proofErr w:type="spellStart"/>
      <w:r w:rsidRPr="00D363A6">
        <w:rPr>
          <w:sz w:val="24"/>
          <w:szCs w:val="24"/>
        </w:rPr>
        <w:t>Slurry</w:t>
      </w:r>
      <w:proofErr w:type="spellEnd"/>
      <w:r w:rsidRPr="00D363A6">
        <w:rPr>
          <w:sz w:val="24"/>
          <w:szCs w:val="24"/>
        </w:rPr>
        <w:t xml:space="preserve"> </w:t>
      </w:r>
      <w:proofErr w:type="spellStart"/>
      <w:r w:rsidRPr="00D363A6">
        <w:rPr>
          <w:sz w:val="24"/>
          <w:szCs w:val="24"/>
        </w:rPr>
        <w:t>Seal</w:t>
      </w:r>
      <w:proofErr w:type="spellEnd"/>
      <w:r w:rsidRPr="00D363A6">
        <w:rPr>
          <w:sz w:val="24"/>
          <w:szCs w:val="24"/>
        </w:rPr>
        <w:t>” z mieszanki mineralno-emulsyjnej na nawierzchni drogi wojewódzkiej nr 251 Kaliska – Inowrocław, odc. Żnin – Murczyn od km 38+030 do km 39+890, odc., dł. 1,860 km</w:t>
      </w:r>
      <w:r w:rsidRPr="00B91292">
        <w:rPr>
          <w:color w:val="000000"/>
          <w:sz w:val="24"/>
          <w:szCs w:val="28"/>
        </w:rPr>
        <w:t>”</w:t>
      </w:r>
      <w:r>
        <w:rPr>
          <w:color w:val="000000"/>
          <w:sz w:val="24"/>
          <w:szCs w:val="28"/>
        </w:rPr>
        <w:t>,</w:t>
      </w:r>
    </w:p>
    <w:p w14:paraId="2079190F" w14:textId="3037549F" w:rsidR="00D363A6" w:rsidRDefault="00D363A6" w:rsidP="00D363A6">
      <w:pPr>
        <w:pStyle w:val="Akapitzlist"/>
        <w:ind w:left="0"/>
        <w:jc w:val="both"/>
        <w:rPr>
          <w:color w:val="000000"/>
          <w:sz w:val="24"/>
          <w:szCs w:val="28"/>
        </w:rPr>
      </w:pPr>
      <w:r w:rsidRPr="00B91292">
        <w:rPr>
          <w:b/>
          <w:bCs/>
          <w:color w:val="000000"/>
          <w:sz w:val="24"/>
          <w:szCs w:val="28"/>
        </w:rPr>
        <w:t xml:space="preserve">Część 3: </w:t>
      </w:r>
      <w:r w:rsidRPr="00B91292">
        <w:rPr>
          <w:color w:val="000000"/>
          <w:sz w:val="24"/>
          <w:szCs w:val="28"/>
        </w:rPr>
        <w:t>„</w:t>
      </w:r>
      <w:r w:rsidRPr="00D363A6">
        <w:rPr>
          <w:bCs/>
          <w:sz w:val="24"/>
          <w:szCs w:val="24"/>
        </w:rPr>
        <w:t>Ułożenie cienkiej warstwy na zimno typu „</w:t>
      </w:r>
      <w:proofErr w:type="spellStart"/>
      <w:r w:rsidRPr="00D363A6">
        <w:rPr>
          <w:bCs/>
          <w:sz w:val="24"/>
          <w:szCs w:val="24"/>
        </w:rPr>
        <w:t>Slurry</w:t>
      </w:r>
      <w:proofErr w:type="spellEnd"/>
      <w:r w:rsidRPr="00D363A6">
        <w:rPr>
          <w:bCs/>
          <w:sz w:val="24"/>
          <w:szCs w:val="24"/>
        </w:rPr>
        <w:t xml:space="preserve"> </w:t>
      </w:r>
      <w:proofErr w:type="spellStart"/>
      <w:r w:rsidRPr="00D363A6">
        <w:rPr>
          <w:bCs/>
          <w:sz w:val="24"/>
          <w:szCs w:val="24"/>
        </w:rPr>
        <w:t>Seal</w:t>
      </w:r>
      <w:proofErr w:type="spellEnd"/>
      <w:r w:rsidRPr="00D363A6">
        <w:rPr>
          <w:bCs/>
          <w:sz w:val="24"/>
          <w:szCs w:val="24"/>
        </w:rPr>
        <w:t xml:space="preserve">” z mieszanki mineralno-emulsyjnej na nawierzchni drogi wojewódzkiej nr 256 Trzeciewiec (DK5) - Włóki-Bydgoszcz, </w:t>
      </w:r>
      <w:r w:rsidR="004715AC">
        <w:rPr>
          <w:bCs/>
          <w:sz w:val="24"/>
          <w:szCs w:val="24"/>
        </w:rPr>
        <w:t xml:space="preserve">             </w:t>
      </w:r>
      <w:r w:rsidRPr="00D363A6">
        <w:rPr>
          <w:bCs/>
          <w:sz w:val="24"/>
          <w:szCs w:val="24"/>
        </w:rPr>
        <w:t>odc. Trzęsacz-</w:t>
      </w:r>
      <w:proofErr w:type="spellStart"/>
      <w:r w:rsidRPr="00D363A6">
        <w:rPr>
          <w:bCs/>
          <w:sz w:val="24"/>
          <w:szCs w:val="24"/>
        </w:rPr>
        <w:t>Chełmszczonka</w:t>
      </w:r>
      <w:proofErr w:type="spellEnd"/>
      <w:r w:rsidRPr="00D363A6">
        <w:rPr>
          <w:bCs/>
          <w:sz w:val="24"/>
          <w:szCs w:val="24"/>
        </w:rPr>
        <w:t xml:space="preserve"> od km 3+495 do km 4+865, dł. 1,370 km</w:t>
      </w:r>
      <w:r w:rsidRPr="00B91292">
        <w:rPr>
          <w:color w:val="000000"/>
          <w:sz w:val="24"/>
          <w:szCs w:val="28"/>
        </w:rPr>
        <w:t>”</w:t>
      </w:r>
      <w:r>
        <w:rPr>
          <w:color w:val="000000"/>
          <w:sz w:val="24"/>
          <w:szCs w:val="28"/>
        </w:rPr>
        <w:t>,</w:t>
      </w:r>
    </w:p>
    <w:p w14:paraId="18CD1FD7" w14:textId="13C49427" w:rsidR="00D363A6" w:rsidRDefault="00D363A6" w:rsidP="00D363A6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8"/>
        </w:rPr>
        <w:t xml:space="preserve">Część 4: </w:t>
      </w:r>
      <w:r w:rsidRPr="00D363A6">
        <w:rPr>
          <w:color w:val="000000"/>
          <w:sz w:val="24"/>
          <w:szCs w:val="28"/>
        </w:rPr>
        <w:t>„</w:t>
      </w:r>
      <w:r w:rsidRPr="00D363A6">
        <w:rPr>
          <w:sz w:val="24"/>
          <w:szCs w:val="24"/>
        </w:rPr>
        <w:t>Ułożenie cienkiej warstwy na zimno typu „</w:t>
      </w:r>
      <w:proofErr w:type="spellStart"/>
      <w:r w:rsidRPr="00D363A6">
        <w:rPr>
          <w:sz w:val="24"/>
          <w:szCs w:val="24"/>
        </w:rPr>
        <w:t>Slurry</w:t>
      </w:r>
      <w:proofErr w:type="spellEnd"/>
      <w:r w:rsidRPr="00D363A6">
        <w:rPr>
          <w:sz w:val="24"/>
          <w:szCs w:val="24"/>
        </w:rPr>
        <w:t xml:space="preserve"> </w:t>
      </w:r>
      <w:proofErr w:type="spellStart"/>
      <w:r w:rsidRPr="00D363A6">
        <w:rPr>
          <w:sz w:val="24"/>
          <w:szCs w:val="24"/>
        </w:rPr>
        <w:t>Seal</w:t>
      </w:r>
      <w:proofErr w:type="spellEnd"/>
      <w:r w:rsidRPr="00D363A6">
        <w:rPr>
          <w:sz w:val="24"/>
          <w:szCs w:val="24"/>
        </w:rPr>
        <w:t>” z mieszanki mineralno-emulsyjnej nawierzchni drogi wojewódzkiej nr 534 w m. Szafarnia od km 62+500 do km 53+350 długości 0,850 km”,</w:t>
      </w:r>
    </w:p>
    <w:p w14:paraId="777449F2" w14:textId="30328E89" w:rsidR="00D363A6" w:rsidRDefault="00D363A6" w:rsidP="00D363A6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8"/>
        </w:rPr>
        <w:t xml:space="preserve">Część 5: </w:t>
      </w:r>
      <w:r w:rsidRPr="00D363A6">
        <w:rPr>
          <w:color w:val="000000"/>
          <w:sz w:val="24"/>
          <w:szCs w:val="28"/>
        </w:rPr>
        <w:t>„</w:t>
      </w:r>
      <w:r w:rsidRPr="00D363A6">
        <w:rPr>
          <w:sz w:val="24"/>
          <w:szCs w:val="24"/>
        </w:rPr>
        <w:t>Ułożenie cienkiej warstwy na zimno typu „</w:t>
      </w:r>
      <w:proofErr w:type="spellStart"/>
      <w:r w:rsidRPr="00D363A6">
        <w:rPr>
          <w:sz w:val="24"/>
          <w:szCs w:val="24"/>
        </w:rPr>
        <w:t>Slurry</w:t>
      </w:r>
      <w:proofErr w:type="spellEnd"/>
      <w:r w:rsidRPr="00D363A6">
        <w:rPr>
          <w:sz w:val="24"/>
          <w:szCs w:val="24"/>
        </w:rPr>
        <w:t xml:space="preserve"> </w:t>
      </w:r>
      <w:proofErr w:type="spellStart"/>
      <w:r w:rsidRPr="00D363A6">
        <w:rPr>
          <w:sz w:val="24"/>
          <w:szCs w:val="24"/>
        </w:rPr>
        <w:t>Seal</w:t>
      </w:r>
      <w:proofErr w:type="spellEnd"/>
      <w:r w:rsidRPr="00D363A6">
        <w:rPr>
          <w:sz w:val="24"/>
          <w:szCs w:val="24"/>
        </w:rPr>
        <w:t xml:space="preserve">” z mieszanki mineralno-emulsyjnej nawierzchni drogi wojewódzkiej nr 541 Lubawa – Dobrzyń nad Wisłą, m. Chalin </w:t>
      </w:r>
      <w:r w:rsidR="004715AC">
        <w:rPr>
          <w:sz w:val="24"/>
          <w:szCs w:val="24"/>
        </w:rPr>
        <w:t xml:space="preserve">                    </w:t>
      </w:r>
      <w:r w:rsidRPr="00D363A6">
        <w:rPr>
          <w:sz w:val="24"/>
          <w:szCs w:val="24"/>
        </w:rPr>
        <w:t>od km 115+400 do km 117+100, dł. 1,700 km”,</w:t>
      </w:r>
    </w:p>
    <w:p w14:paraId="448615F2" w14:textId="747AE1B3" w:rsidR="00D363A6" w:rsidRDefault="00D363A6" w:rsidP="00D363A6">
      <w:pPr>
        <w:pStyle w:val="Akapitzlist"/>
        <w:ind w:left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8"/>
        </w:rPr>
        <w:t xml:space="preserve">Część 6: </w:t>
      </w:r>
      <w:r w:rsidRPr="00D363A6">
        <w:rPr>
          <w:color w:val="000000"/>
          <w:sz w:val="24"/>
          <w:szCs w:val="28"/>
        </w:rPr>
        <w:t>„</w:t>
      </w:r>
      <w:r w:rsidRPr="00D363A6">
        <w:rPr>
          <w:sz w:val="24"/>
          <w:szCs w:val="24"/>
        </w:rPr>
        <w:t>Ułożenie cienkiej warstwy na zimno typu „</w:t>
      </w:r>
      <w:proofErr w:type="spellStart"/>
      <w:r w:rsidRPr="00D363A6">
        <w:rPr>
          <w:sz w:val="24"/>
          <w:szCs w:val="24"/>
        </w:rPr>
        <w:t>Slurry</w:t>
      </w:r>
      <w:proofErr w:type="spellEnd"/>
      <w:r w:rsidRPr="00D363A6">
        <w:rPr>
          <w:sz w:val="24"/>
          <w:szCs w:val="24"/>
        </w:rPr>
        <w:t xml:space="preserve"> </w:t>
      </w:r>
      <w:proofErr w:type="spellStart"/>
      <w:r w:rsidRPr="00D363A6">
        <w:rPr>
          <w:sz w:val="24"/>
          <w:szCs w:val="24"/>
        </w:rPr>
        <w:t>Seal</w:t>
      </w:r>
      <w:proofErr w:type="spellEnd"/>
      <w:r w:rsidRPr="00D363A6">
        <w:rPr>
          <w:sz w:val="24"/>
          <w:szCs w:val="24"/>
        </w:rPr>
        <w:t xml:space="preserve">” z mieszanki mineralno-emulsyjnej na nawierzchni drogi wojewódzkiej nr </w:t>
      </w:r>
      <w:r w:rsidRPr="00D363A6">
        <w:rPr>
          <w:color w:val="000000"/>
          <w:sz w:val="24"/>
          <w:szCs w:val="24"/>
        </w:rPr>
        <w:t xml:space="preserve">550 Chełmno- Unisław, odc. Unisław, </w:t>
      </w:r>
      <w:r w:rsidR="004715AC">
        <w:rPr>
          <w:color w:val="000000"/>
          <w:sz w:val="24"/>
          <w:szCs w:val="24"/>
        </w:rPr>
        <w:t xml:space="preserve">                            </w:t>
      </w:r>
      <w:r w:rsidRPr="00D363A6">
        <w:rPr>
          <w:color w:val="000000"/>
          <w:sz w:val="24"/>
          <w:szCs w:val="24"/>
        </w:rPr>
        <w:t>od km 22+752 do km 23+602, dł. 0,850 km”,</w:t>
      </w:r>
    </w:p>
    <w:p w14:paraId="56B104BF" w14:textId="1BF84249" w:rsidR="00D363A6" w:rsidRPr="00B91292" w:rsidRDefault="00D363A6" w:rsidP="00D363A6">
      <w:pPr>
        <w:pStyle w:val="Akapitzlist"/>
        <w:ind w:left="0"/>
        <w:jc w:val="both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Część 7: </w:t>
      </w:r>
      <w:r w:rsidRPr="00D363A6">
        <w:rPr>
          <w:color w:val="000000"/>
          <w:sz w:val="24"/>
          <w:szCs w:val="28"/>
        </w:rPr>
        <w:t>„</w:t>
      </w:r>
      <w:r w:rsidR="00AC0366" w:rsidRPr="00AC0366">
        <w:rPr>
          <w:sz w:val="24"/>
          <w:szCs w:val="24"/>
        </w:rPr>
        <w:t>Ułożenie cienkiej warstwy na zimno typu „</w:t>
      </w:r>
      <w:proofErr w:type="spellStart"/>
      <w:r w:rsidR="00AC0366" w:rsidRPr="00AC0366">
        <w:rPr>
          <w:sz w:val="24"/>
          <w:szCs w:val="24"/>
        </w:rPr>
        <w:t>Slurry</w:t>
      </w:r>
      <w:proofErr w:type="spellEnd"/>
      <w:r w:rsidR="00AC0366" w:rsidRPr="00AC0366">
        <w:rPr>
          <w:sz w:val="24"/>
          <w:szCs w:val="24"/>
        </w:rPr>
        <w:t xml:space="preserve"> </w:t>
      </w:r>
      <w:proofErr w:type="spellStart"/>
      <w:r w:rsidR="00AC0366" w:rsidRPr="00AC0366">
        <w:rPr>
          <w:sz w:val="24"/>
          <w:szCs w:val="24"/>
        </w:rPr>
        <w:t>Seal</w:t>
      </w:r>
      <w:proofErr w:type="spellEnd"/>
      <w:r w:rsidR="00AC0366" w:rsidRPr="00AC0366">
        <w:rPr>
          <w:sz w:val="24"/>
          <w:szCs w:val="24"/>
        </w:rPr>
        <w:t xml:space="preserve">” z mieszanki mineralno-emulsyjnej na nawierzchni drogi wojewódzkiej nr 553 Toruń-Wybcz na odc. Przeczno-Dębiny </w:t>
      </w:r>
      <w:r w:rsidR="004715AC">
        <w:rPr>
          <w:sz w:val="24"/>
          <w:szCs w:val="24"/>
        </w:rPr>
        <w:t xml:space="preserve">                  </w:t>
      </w:r>
      <w:r w:rsidR="00AC0366" w:rsidRPr="00AC0366">
        <w:rPr>
          <w:sz w:val="24"/>
          <w:szCs w:val="24"/>
        </w:rPr>
        <w:t>od km 17+100 do km 19+100, dł. 2,0 km</w:t>
      </w:r>
      <w:r w:rsidR="00AC0366" w:rsidRPr="00AC0366">
        <w:rPr>
          <w:rFonts w:eastAsia="SimSun"/>
          <w:kern w:val="2"/>
          <w:sz w:val="24"/>
          <w:szCs w:val="24"/>
          <w:lang w:eastAsia="hi-IN" w:bidi="hi-IN"/>
        </w:rPr>
        <w:t>”.</w:t>
      </w:r>
    </w:p>
    <w:p w14:paraId="60C32944" w14:textId="77777777" w:rsidR="00D363A6" w:rsidRDefault="00D363A6" w:rsidP="00D363A6">
      <w:pPr>
        <w:pStyle w:val="Akapitzlist"/>
        <w:ind w:left="0"/>
        <w:rPr>
          <w:b/>
          <w:bCs/>
          <w:i/>
          <w:iCs/>
          <w:color w:val="000000"/>
          <w:sz w:val="24"/>
          <w:szCs w:val="24"/>
        </w:rPr>
      </w:pPr>
    </w:p>
    <w:p w14:paraId="3A130738" w14:textId="77777777" w:rsidR="00D363A6" w:rsidRPr="00AB0974" w:rsidRDefault="00D363A6" w:rsidP="00D363A6">
      <w:pPr>
        <w:pStyle w:val="Akapitzlist"/>
        <w:ind w:left="0"/>
        <w:rPr>
          <w:b/>
          <w:bCs/>
          <w:iCs/>
          <w:color w:val="000000"/>
          <w:sz w:val="24"/>
          <w:szCs w:val="24"/>
          <w:u w:val="single"/>
        </w:rPr>
      </w:pPr>
      <w:r w:rsidRPr="00AB0974">
        <w:rPr>
          <w:b/>
          <w:bCs/>
          <w:iCs/>
          <w:color w:val="000000"/>
          <w:sz w:val="24"/>
          <w:szCs w:val="24"/>
          <w:u w:val="single"/>
        </w:rPr>
        <w:t>UWAGA! Należy wykreślić części, których oferta nie dotyczy</w:t>
      </w:r>
    </w:p>
    <w:p w14:paraId="2AD285BE" w14:textId="77777777" w:rsidR="00D363A6" w:rsidRDefault="00D363A6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bookmarkEnd w:id="0"/>
    <w:bookmarkEnd w:id="1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9588FFD" w14:textId="77777777" w:rsidR="0045605C" w:rsidRPr="0045605C" w:rsidRDefault="00FF3A52" w:rsidP="0045605C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cena oferty na podstawie kosztorysu ofertowego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45605C" w:rsidRPr="0045605C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5A533AB1" w14:textId="38E3C5A8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45605C" w:rsidRPr="0045605C" w14:paraId="74551017" w14:textId="77777777" w:rsidTr="009F7900">
        <w:tc>
          <w:tcPr>
            <w:tcW w:w="1666" w:type="pct"/>
            <w:shd w:val="clear" w:color="auto" w:fill="F2F2F2" w:themeFill="background1" w:themeFillShade="F2"/>
          </w:tcPr>
          <w:p w14:paraId="5D319D1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365013B" w14:textId="2564C0DB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4ED07E7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45605C" w:rsidRPr="0045605C" w14:paraId="52F03CB5" w14:textId="77777777" w:rsidTr="009F7900">
        <w:tc>
          <w:tcPr>
            <w:tcW w:w="1666" w:type="pct"/>
            <w:shd w:val="clear" w:color="auto" w:fill="auto"/>
          </w:tcPr>
          <w:p w14:paraId="7E574720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755091B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EF39D8F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49E52C13" w:rsidR="00FF3A52" w:rsidRPr="00712A9A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3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45605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OKRES UDZIELONEJ GWARANCJI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5430BE5C" w14:textId="4DDB4A1C" w:rsidR="003D5A70" w:rsidRDefault="0045605C" w:rsidP="0045605C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bookmarkStart w:id="4" w:name="_Hlk59613432"/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 końcowego</w:t>
      </w:r>
      <w:bookmarkEnd w:id="4"/>
      <w:bookmarkEnd w:id="3"/>
      <w:r w:rsidR="00EB2F5A" w:rsidRPr="00EB2F5A">
        <w:rPr>
          <w:rFonts w:eastAsia="Calibri"/>
          <w:sz w:val="24"/>
          <w:szCs w:val="24"/>
        </w:rPr>
        <w:t>.</w:t>
      </w:r>
    </w:p>
    <w:p w14:paraId="7FE71F41" w14:textId="5D06BFF2" w:rsidR="00E06686" w:rsidRPr="003D5A70" w:rsidRDefault="00FF3A52" w:rsidP="00EC52B4">
      <w:pPr>
        <w:pStyle w:val="Akapitzlist"/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się wykonać zamówienie w terminie </w:t>
      </w:r>
      <w:r w:rsidR="00AC0366">
        <w:rPr>
          <w:rFonts w:eastAsia="Calibri"/>
          <w:b/>
          <w:bCs/>
          <w:iCs/>
          <w:sz w:val="24"/>
          <w:szCs w:val="24"/>
          <w:lang w:eastAsia="ar-SA"/>
        </w:rPr>
        <w:t>9</w:t>
      </w:r>
      <w:r w:rsidR="0045605C">
        <w:rPr>
          <w:rFonts w:eastAsia="Calibri"/>
          <w:b/>
          <w:bCs/>
          <w:iCs/>
          <w:sz w:val="24"/>
          <w:szCs w:val="24"/>
          <w:lang w:eastAsia="ar-SA"/>
        </w:rPr>
        <w:t>0 dni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 od dnia podpisania umowy</w:t>
      </w:r>
      <w:r w:rsidR="003D5A70" w:rsidRPr="00775F5C">
        <w:rPr>
          <w:rFonts w:eastAsia="Calibri"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lastRenderedPageBreak/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2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19A47A71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5FA0E9A" w14:textId="750F03B5" w:rsidR="00B47102" w:rsidRDefault="00B47102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C0E27D2" w14:textId="3EC8F1E5" w:rsidR="00B47102" w:rsidRDefault="00B47102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DF4A8F8" w14:textId="6E031692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785CF23" w14:textId="33681B00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BE0AC10" w14:textId="3535AC38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71CA1FB" w14:textId="507EF885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210D418" w14:textId="4AA56506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6217BE2" w14:textId="0D9A6BBD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823F4F1" w14:textId="1678C61A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254935C" w14:textId="71A607EF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98B6206" w14:textId="433C3FF2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96DF07E" w14:textId="09AFF9DA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F10DF36" w14:textId="054FEB3E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006E15" w14:textId="398BFD30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A7CE0F2" w14:textId="33CE7AD5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34B0BD5" w14:textId="4111A4AC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CE74076" w14:textId="2EA0D0E0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A79EB54" w14:textId="77777777" w:rsidR="00AC0366" w:rsidRDefault="00AC0366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1CEE631" w14:textId="77777777" w:rsidR="00B47102" w:rsidRDefault="00B47102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183D1FE0" w14:textId="56722E35" w:rsidR="00AC0366" w:rsidRDefault="00AC0366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bookmarkStart w:id="5" w:name="_Hlk98226763"/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Modernizacja dróg – powierzchniowe utrwalenie nawierzchni z podziałem na 7 części</w:t>
      </w:r>
      <w:r w:rsidR="005A088E">
        <w:rPr>
          <w:bCs/>
          <w:color w:val="000000"/>
          <w:sz w:val="22"/>
          <w:szCs w:val="22"/>
        </w:rPr>
        <w:t>.</w:t>
      </w:r>
    </w:p>
    <w:bookmarkEnd w:id="5"/>
    <w:p w14:paraId="01AA2EFF" w14:textId="467882C2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6FA4F6F5" w14:textId="48614FF6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b/>
          <w:bCs/>
          <w:sz w:val="22"/>
          <w:szCs w:val="22"/>
        </w:rPr>
        <w:t>I</w:t>
      </w:r>
      <w:r w:rsidR="00AE0F4B">
        <w:rPr>
          <w:b/>
          <w:bCs/>
          <w:sz w:val="22"/>
          <w:szCs w:val="22"/>
        </w:rPr>
        <w:t>.</w:t>
      </w:r>
      <w:r w:rsidRPr="00F128F0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A30686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422F364C" w14:textId="18CF6984" w:rsidR="00F128F0" w:rsidRPr="00AC4161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</w:t>
      </w:r>
      <w:r w:rsidRPr="00F128F0">
        <w:rPr>
          <w:sz w:val="22"/>
          <w:szCs w:val="22"/>
        </w:rPr>
        <w:t xml:space="preserve">Oświadczam*, że zachodzą w stosunku do mnie podstawy wykluczenia z postępowania na podstawie art. …………. ustawy Pzp </w:t>
      </w:r>
      <w:r w:rsidRPr="00F128F0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F128F0">
        <w:rPr>
          <w:sz w:val="22"/>
          <w:szCs w:val="22"/>
        </w:rPr>
        <w:t xml:space="preserve"> Jednocześnie oświadczam, że w związku </w:t>
      </w:r>
      <w:r w:rsidRPr="00F128F0">
        <w:rPr>
          <w:sz w:val="22"/>
          <w:szCs w:val="22"/>
        </w:rPr>
        <w:br/>
        <w:t>z ww. okolicznością, na podstawie art. 110 ustawy Pzp podjąłem następujące środki:</w:t>
      </w:r>
    </w:p>
    <w:p w14:paraId="2842EBDC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2E8DCE0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5545B3F6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57565913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7F2E45A8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1FFEAB88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19D97A32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53010BD3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3C04B78E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2B1274F4" w14:textId="77777777" w:rsidR="00AC0366" w:rsidRDefault="00AC0366" w:rsidP="00F128F0">
      <w:pPr>
        <w:jc w:val="center"/>
        <w:rPr>
          <w:b/>
          <w:sz w:val="24"/>
          <w:szCs w:val="24"/>
        </w:rPr>
      </w:pPr>
    </w:p>
    <w:p w14:paraId="31497B56" w14:textId="1C029B74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26FB3DF0" w:rsidR="000D4109" w:rsidRPr="00A248E8" w:rsidRDefault="000D4109" w:rsidP="00AC0366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</w:t>
    </w:r>
    <w:r w:rsidR="00AC0366">
      <w:rPr>
        <w:sz w:val="24"/>
        <w:szCs w:val="24"/>
        <w:u w:val="single"/>
      </w:rPr>
      <w:tab/>
    </w:r>
    <w:r w:rsidRPr="003405F7">
      <w:rPr>
        <w:sz w:val="24"/>
        <w:szCs w:val="24"/>
        <w:u w:val="single"/>
      </w:rPr>
      <w:t xml:space="preserve">     </w:t>
    </w:r>
    <w:bookmarkStart w:id="6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1E042D">
      <w:rPr>
        <w:sz w:val="24"/>
        <w:szCs w:val="24"/>
        <w:u w:val="single"/>
      </w:rPr>
      <w:t>1</w:t>
    </w:r>
    <w:r w:rsidR="00AC0366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6"/>
  <w:p w14:paraId="4E453CF0" w14:textId="14E28294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443A95E2" w:rsidR="00F56BE7" w:rsidRPr="00A248E8" w:rsidRDefault="00F56BE7" w:rsidP="00B47102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 w:rsidR="00B47102">
      <w:rPr>
        <w:sz w:val="24"/>
        <w:szCs w:val="24"/>
        <w:u w:val="single"/>
      </w:rPr>
      <w:tab/>
    </w:r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6E1FC2">
      <w:rPr>
        <w:sz w:val="24"/>
        <w:szCs w:val="24"/>
        <w:u w:val="single"/>
      </w:rPr>
      <w:t>1</w:t>
    </w:r>
    <w:r w:rsidR="00B47102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625A3"/>
    <w:multiLevelType w:val="hybridMultilevel"/>
    <w:tmpl w:val="50CC1B88"/>
    <w:lvl w:ilvl="0" w:tplc="4BB4A6E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8"/>
  </w:num>
  <w:num w:numId="5">
    <w:abstractNumId w:val="7"/>
  </w:num>
  <w:num w:numId="6">
    <w:abstractNumId w:val="28"/>
  </w:num>
  <w:num w:numId="7">
    <w:abstractNumId w:val="27"/>
  </w:num>
  <w:num w:numId="8">
    <w:abstractNumId w:val="12"/>
  </w:num>
  <w:num w:numId="9">
    <w:abstractNumId w:val="10"/>
  </w:num>
  <w:num w:numId="10">
    <w:abstractNumId w:val="31"/>
  </w:num>
  <w:num w:numId="11">
    <w:abstractNumId w:val="44"/>
  </w:num>
  <w:num w:numId="12">
    <w:abstractNumId w:val="6"/>
  </w:num>
  <w:num w:numId="13">
    <w:abstractNumId w:val="49"/>
  </w:num>
  <w:num w:numId="14">
    <w:abstractNumId w:val="52"/>
  </w:num>
  <w:num w:numId="15">
    <w:abstractNumId w:val="50"/>
  </w:num>
  <w:num w:numId="16">
    <w:abstractNumId w:val="40"/>
  </w:num>
  <w:num w:numId="17">
    <w:abstractNumId w:val="43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47"/>
  </w:num>
  <w:num w:numId="23">
    <w:abstractNumId w:val="30"/>
  </w:num>
  <w:num w:numId="24">
    <w:abstractNumId w:val="51"/>
  </w:num>
  <w:num w:numId="25">
    <w:abstractNumId w:val="11"/>
  </w:num>
  <w:num w:numId="26">
    <w:abstractNumId w:val="38"/>
  </w:num>
  <w:num w:numId="27">
    <w:abstractNumId w:val="22"/>
  </w:num>
  <w:num w:numId="28">
    <w:abstractNumId w:val="9"/>
  </w:num>
  <w:num w:numId="29">
    <w:abstractNumId w:val="8"/>
  </w:num>
  <w:num w:numId="30">
    <w:abstractNumId w:val="39"/>
  </w:num>
  <w:num w:numId="31">
    <w:abstractNumId w:val="14"/>
  </w:num>
  <w:num w:numId="32">
    <w:abstractNumId w:val="21"/>
  </w:num>
  <w:num w:numId="33">
    <w:abstractNumId w:val="24"/>
  </w:num>
  <w:num w:numId="34">
    <w:abstractNumId w:val="34"/>
  </w:num>
  <w:num w:numId="35">
    <w:abstractNumId w:val="54"/>
  </w:num>
  <w:num w:numId="36">
    <w:abstractNumId w:val="42"/>
  </w:num>
  <w:num w:numId="37">
    <w:abstractNumId w:val="19"/>
  </w:num>
  <w:num w:numId="38">
    <w:abstractNumId w:val="23"/>
  </w:num>
  <w:num w:numId="39">
    <w:abstractNumId w:val="32"/>
  </w:num>
  <w:num w:numId="40">
    <w:abstractNumId w:val="45"/>
  </w:num>
  <w:num w:numId="41">
    <w:abstractNumId w:val="2"/>
  </w:num>
  <w:num w:numId="42">
    <w:abstractNumId w:val="46"/>
  </w:num>
  <w:num w:numId="43">
    <w:abstractNumId w:val="55"/>
  </w:num>
  <w:num w:numId="44">
    <w:abstractNumId w:val="5"/>
  </w:num>
  <w:num w:numId="45">
    <w:abstractNumId w:val="41"/>
  </w:num>
  <w:num w:numId="46">
    <w:abstractNumId w:val="26"/>
  </w:num>
  <w:num w:numId="47">
    <w:abstractNumId w:val="13"/>
  </w:num>
  <w:num w:numId="48">
    <w:abstractNumId w:val="1"/>
  </w:num>
  <w:num w:numId="49">
    <w:abstractNumId w:val="29"/>
  </w:num>
  <w:num w:numId="50">
    <w:abstractNumId w:val="56"/>
  </w:num>
  <w:num w:numId="51">
    <w:abstractNumId w:val="15"/>
  </w:num>
  <w:num w:numId="52">
    <w:abstractNumId w:val="53"/>
  </w:num>
  <w:num w:numId="53">
    <w:abstractNumId w:val="25"/>
  </w:num>
  <w:num w:numId="5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5AC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088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0366"/>
    <w:rsid w:val="00AC3AA0"/>
    <w:rsid w:val="00AC4161"/>
    <w:rsid w:val="00AC4579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47102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363A6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Mariusz Wojtyszyn</cp:lastModifiedBy>
  <cp:revision>9</cp:revision>
  <cp:lastPrinted>2021-05-07T12:54:00Z</cp:lastPrinted>
  <dcterms:created xsi:type="dcterms:W3CDTF">2022-03-04T09:20:00Z</dcterms:created>
  <dcterms:modified xsi:type="dcterms:W3CDTF">2022-03-17T08:52:00Z</dcterms:modified>
</cp:coreProperties>
</file>