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5B76BB02" w14:textId="2EE28BA9" w:rsidR="001E55E8" w:rsidRPr="00B757FF" w:rsidRDefault="00EE050E" w:rsidP="00B757F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4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4914E001" w14:textId="40CCC4E9" w:rsidR="00EE050E" w:rsidRPr="00BB498A" w:rsidRDefault="0006766F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4"/>
            <w:tcBorders>
              <w:bottom w:val="single" w:sz="4" w:space="0" w:color="auto"/>
            </w:tcBorders>
          </w:tcPr>
          <w:p w14:paraId="3F69639F" w14:textId="15C44193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AZ.262.688.2024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2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2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2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C73DF3" w14:paraId="4795C42D" w14:textId="77777777" w:rsidTr="003429F0">
        <w:tc>
          <w:tcPr>
            <w:tcW w:w="4790" w:type="dxa"/>
            <w:gridSpan w:val="2"/>
          </w:tcPr>
          <w:p w14:paraId="4A4A9EB8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  <w:gridSpan w:val="3"/>
          </w:tcPr>
          <w:p w14:paraId="2BB7DC93" w14:textId="77777777" w:rsidR="00C73DF3" w:rsidRDefault="00C73DF3" w:rsidP="00671B32"/>
        </w:tc>
      </w:tr>
      <w:tr w:rsidR="00EE050E" w14:paraId="477AC547" w14:textId="77777777" w:rsidTr="003429F0">
        <w:tc>
          <w:tcPr>
            <w:tcW w:w="4790" w:type="dxa"/>
            <w:gridSpan w:val="2"/>
          </w:tcPr>
          <w:p w14:paraId="5793C4D8" w14:textId="77777777"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  <w:gridSpan w:val="3"/>
          </w:tcPr>
          <w:p w14:paraId="5AF36BC8" w14:textId="77777777" w:rsidR="00EE050E" w:rsidRDefault="00EE050E" w:rsidP="00671B32"/>
        </w:tc>
      </w:tr>
      <w:tr w:rsidR="006F3607" w14:paraId="3C9DA09D" w14:textId="77777777" w:rsidTr="003429F0">
        <w:tc>
          <w:tcPr>
            <w:tcW w:w="4790" w:type="dxa"/>
            <w:gridSpan w:val="2"/>
          </w:tcPr>
          <w:p w14:paraId="4BEF04AB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  <w:gridSpan w:val="3"/>
          </w:tcPr>
          <w:p w14:paraId="2B92DFBA" w14:textId="77777777" w:rsidR="006F3607" w:rsidRDefault="006F3607" w:rsidP="00671B32"/>
        </w:tc>
      </w:tr>
      <w:tr w:rsidR="006F3607" w14:paraId="2F66B66D" w14:textId="77777777" w:rsidTr="003429F0">
        <w:tc>
          <w:tcPr>
            <w:tcW w:w="4790" w:type="dxa"/>
            <w:gridSpan w:val="2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2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2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7174C95" w14:textId="450A67E3" w:rsidR="0025184D" w:rsidRP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2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2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3429F0"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672CA0" w14:paraId="0F074E69" w14:textId="77777777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4"/>
          </w:tcPr>
          <w:p w14:paraId="2657C9F8" w14:textId="5BBA665A"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14:paraId="5D2CA1FD" w14:textId="77777777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450DBA" w14:textId="77777777"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14:paraId="52CEA08A" w14:textId="77777777" w:rsidTr="003429F0"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144F45D9" w14:textId="77777777"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40374EA1" w14:textId="77777777"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14:paraId="24D04431" w14:textId="77777777"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64D4CD23" w14:textId="77777777"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0B97618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66F" w14:paraId="6BEB2720" w14:textId="77777777" w:rsidTr="0006766F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D19FC6" w14:textId="53E42B4A" w:rsidR="0006766F" w:rsidRPr="0006766F" w:rsidRDefault="0006766F" w:rsidP="000676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6766F">
              <w:rPr>
                <w:rFonts w:cstheme="minorHAnsi"/>
                <w:b/>
                <w:bCs/>
                <w:sz w:val="20"/>
                <w:szCs w:val="20"/>
              </w:rPr>
              <w:t>CENA OFERTY – KRYTERIUM OCENY OFERT NR 1</w:t>
            </w:r>
          </w:p>
        </w:tc>
      </w:tr>
      <w:tr w:rsidR="0006766F" w14:paraId="12760219" w14:textId="77777777" w:rsidTr="0006766F"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14:paraId="3028C447" w14:textId="29E3BB59" w:rsidR="0006766F" w:rsidRDefault="0006766F" w:rsidP="0006766F">
            <w:pPr>
              <w:suppressAutoHyphens/>
              <w:spacing w:before="240" w:after="240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Całkowita wartość brutto: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FEA7BF" w14:textId="4AD02D01" w:rsidR="0006766F" w:rsidRPr="0006788C" w:rsidRDefault="0006766F" w:rsidP="0006766F">
            <w:pPr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 zł brutto</w:t>
            </w:r>
          </w:p>
        </w:tc>
      </w:tr>
      <w:tr w:rsidR="0006766F" w14:paraId="599CAF43" w14:textId="77777777" w:rsidTr="0006766F">
        <w:tc>
          <w:tcPr>
            <w:tcW w:w="9062" w:type="dxa"/>
            <w:gridSpan w:val="5"/>
            <w:shd w:val="clear" w:color="auto" w:fill="C5E0B3" w:themeFill="accent6" w:themeFillTint="66"/>
          </w:tcPr>
          <w:p w14:paraId="795CCAA0" w14:textId="77777777" w:rsidR="0006766F" w:rsidRDefault="0006766F" w:rsidP="000676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6766F">
              <w:rPr>
                <w:rFonts w:cstheme="minorHAnsi"/>
                <w:b/>
                <w:bCs/>
                <w:sz w:val="20"/>
                <w:szCs w:val="20"/>
              </w:rPr>
              <w:t>KRYTERIUM OCENY OFERT NR 2</w:t>
            </w:r>
          </w:p>
          <w:p w14:paraId="2B398B2B" w14:textId="77D66325" w:rsidR="0006766F" w:rsidRPr="0006766F" w:rsidRDefault="0006766F" w:rsidP="000676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766F">
              <w:rPr>
                <w:rFonts w:cstheme="minorHAnsi"/>
                <w:sz w:val="20"/>
                <w:szCs w:val="20"/>
              </w:rPr>
              <w:t>Odległość obiektu, którym dysponuje Wykonawca na potrzeby świadczenia usług restauracyjnych</w:t>
            </w:r>
          </w:p>
        </w:tc>
      </w:tr>
      <w:tr w:rsidR="0006766F" w14:paraId="3DF4E0DC" w14:textId="77777777" w:rsidTr="00161E55">
        <w:tc>
          <w:tcPr>
            <w:tcW w:w="5067" w:type="dxa"/>
            <w:gridSpan w:val="3"/>
          </w:tcPr>
          <w:p w14:paraId="4E75A673" w14:textId="4AF983C1" w:rsidR="0006766F" w:rsidRPr="00D80057" w:rsidRDefault="0006766F" w:rsidP="00D80057">
            <w:pPr>
              <w:suppressAutoHyphens/>
              <w:spacing w:before="240" w:after="240"/>
              <w:rPr>
                <w:rFonts w:cstheme="minorHAnsi"/>
                <w:color w:val="00000A"/>
                <w:sz w:val="20"/>
                <w:szCs w:val="20"/>
              </w:rPr>
            </w:pPr>
            <w:r w:rsidRPr="00D80057">
              <w:rPr>
                <w:rFonts w:cstheme="minorHAnsi"/>
                <w:sz w:val="20"/>
                <w:szCs w:val="20"/>
              </w:rPr>
              <w:t>Liczba kilometrów stanowiących odległość obiektu, którym dysponuje Wykonawca na potrzeby świadczenia usług restauracyjnych</w:t>
            </w:r>
            <w:r w:rsidRPr="00D80057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D8005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995" w:type="dxa"/>
            <w:gridSpan w:val="2"/>
            <w:vAlign w:val="center"/>
          </w:tcPr>
          <w:p w14:paraId="39DFE6DD" w14:textId="77777777" w:rsidR="0006766F" w:rsidRDefault="00161E55" w:rsidP="00067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</w:t>
            </w:r>
          </w:p>
          <w:p w14:paraId="127F6FE8" w14:textId="0F5CC725" w:rsidR="00161E55" w:rsidRPr="00D80057" w:rsidRDefault="00161E55" w:rsidP="00067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(liczba podana w z dokładnością do dwóch miejsc po przecinku)</w:t>
            </w:r>
          </w:p>
        </w:tc>
      </w:tr>
      <w:tr w:rsidR="0006766F" w14:paraId="1F0D7169" w14:textId="77777777" w:rsidTr="00686791">
        <w:tc>
          <w:tcPr>
            <w:tcW w:w="5067" w:type="dxa"/>
            <w:gridSpan w:val="3"/>
          </w:tcPr>
          <w:p w14:paraId="6AD31E1D" w14:textId="4362F0F6" w:rsidR="0006766F" w:rsidRPr="00D80057" w:rsidRDefault="00BB498A" w:rsidP="00D80057">
            <w:pPr>
              <w:suppressAutoHyphens/>
              <w:spacing w:before="240" w:after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Dokładny a</w:t>
            </w:r>
            <w:r w:rsidR="0006766F" w:rsidRPr="00D80057">
              <w:rPr>
                <w:rFonts w:cstheme="minorHAnsi"/>
                <w:sz w:val="20"/>
                <w:szCs w:val="20"/>
              </w:rPr>
              <w:t>dres obiektu, którym dysponuje Wykonawca na potrzeby świadczenia usług restauracyjnych:</w:t>
            </w:r>
          </w:p>
        </w:tc>
        <w:tc>
          <w:tcPr>
            <w:tcW w:w="3995" w:type="dxa"/>
            <w:gridSpan w:val="2"/>
          </w:tcPr>
          <w:p w14:paraId="4037282F" w14:textId="77777777" w:rsidR="0006766F" w:rsidRPr="00D80057" w:rsidRDefault="0006766F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35EEDB" w14:textId="0A5F1EAE" w:rsidR="00DF30B4" w:rsidRDefault="00DF30B4" w:rsidP="00D80057">
      <w:pPr>
        <w:spacing w:line="360" w:lineRule="auto"/>
        <w:rPr>
          <w:rFonts w:cstheme="minorHAnsi"/>
          <w:bCs/>
          <w:color w:val="242424"/>
        </w:rPr>
      </w:pPr>
    </w:p>
    <w:p w14:paraId="7E28A99C" w14:textId="77777777" w:rsidR="00D80057" w:rsidRPr="00D80057" w:rsidRDefault="00D80057" w:rsidP="00D80057">
      <w:pPr>
        <w:spacing w:line="360" w:lineRule="auto"/>
        <w:rPr>
          <w:rFonts w:cstheme="minorHAnsi"/>
          <w:bCs/>
          <w:color w:val="242424"/>
        </w:rPr>
      </w:pPr>
    </w:p>
    <w:tbl>
      <w:tblPr>
        <w:tblStyle w:val="Tabela-Siatka"/>
        <w:tblpPr w:leftFromText="141" w:rightFromText="141" w:vertAnchor="text" w:horzAnchor="margin" w:tblpY="324"/>
        <w:tblW w:w="9062" w:type="dxa"/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DF30B4" w:rsidRPr="0094741B" w14:paraId="19DCAB9F" w14:textId="77777777" w:rsidTr="00DF30B4">
        <w:tc>
          <w:tcPr>
            <w:tcW w:w="9062" w:type="dxa"/>
            <w:gridSpan w:val="3"/>
            <w:shd w:val="clear" w:color="auto" w:fill="C5E0B3" w:themeFill="accent6" w:themeFillTint="66"/>
          </w:tcPr>
          <w:p w14:paraId="5135D942" w14:textId="77777777" w:rsidR="00DF30B4" w:rsidRPr="0094741B" w:rsidRDefault="00DF30B4" w:rsidP="00DF30B4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DF30B4" w:rsidRPr="00DB242E" w14:paraId="306209C8" w14:textId="77777777" w:rsidTr="00DF30B4">
        <w:tc>
          <w:tcPr>
            <w:tcW w:w="9062" w:type="dxa"/>
            <w:gridSpan w:val="3"/>
          </w:tcPr>
          <w:p w14:paraId="41B0A2CA" w14:textId="77777777" w:rsidR="00DF30B4" w:rsidRPr="008611FD" w:rsidRDefault="00DF30B4" w:rsidP="00CC6569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DF30B4" w:rsidRPr="00DB242E" w14:paraId="6910B976" w14:textId="77777777" w:rsidTr="00DF30B4">
        <w:tc>
          <w:tcPr>
            <w:tcW w:w="9062" w:type="dxa"/>
            <w:gridSpan w:val="3"/>
          </w:tcPr>
          <w:p w14:paraId="3C1E14CC" w14:textId="77777777" w:rsidR="00DF30B4" w:rsidRPr="008611FD" w:rsidRDefault="00DF30B4" w:rsidP="00CC6569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DF30B4" w:rsidRPr="00321C3E" w14:paraId="6010A1C8" w14:textId="77777777" w:rsidTr="00DF30B4">
        <w:tc>
          <w:tcPr>
            <w:tcW w:w="9062" w:type="dxa"/>
            <w:gridSpan w:val="3"/>
          </w:tcPr>
          <w:p w14:paraId="41A7DE86" w14:textId="77777777" w:rsidR="00DF30B4" w:rsidRPr="008611FD" w:rsidRDefault="00DF30B4" w:rsidP="00CC6569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podan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cen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DF30B4" w:rsidRPr="00FE4427" w14:paraId="276990F3" w14:textId="77777777" w:rsidTr="00DF30B4">
        <w:tc>
          <w:tcPr>
            <w:tcW w:w="9062" w:type="dxa"/>
            <w:gridSpan w:val="3"/>
          </w:tcPr>
          <w:p w14:paraId="791B4D18" w14:textId="706BA92B" w:rsidR="00DF30B4" w:rsidRPr="008611FD" w:rsidRDefault="00DF30B4" w:rsidP="00CC6569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</w:t>
            </w:r>
            <w:r w:rsidR="00D80057">
              <w:rPr>
                <w:rFonts w:asciiTheme="minorHAnsi" w:hAnsiTheme="minorHAnsi" w:cs="Arial"/>
                <w:sz w:val="20"/>
                <w:szCs w:val="20"/>
              </w:rPr>
              <w:t xml:space="preserve"> dokumentach zamówienia.</w:t>
            </w:r>
          </w:p>
        </w:tc>
      </w:tr>
      <w:tr w:rsidR="00DF30B4" w:rsidRPr="00044683" w14:paraId="19F9BA56" w14:textId="77777777" w:rsidTr="00DF30B4">
        <w:tc>
          <w:tcPr>
            <w:tcW w:w="9062" w:type="dxa"/>
            <w:gridSpan w:val="3"/>
          </w:tcPr>
          <w:p w14:paraId="17EA7E3D" w14:textId="77777777" w:rsidR="00DF30B4" w:rsidRPr="008611FD" w:rsidRDefault="00DF30B4" w:rsidP="00CC6569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DF30B4" w:rsidRPr="00CA3FB7" w14:paraId="4B2814FA" w14:textId="77777777" w:rsidTr="00DF30B4">
        <w:tc>
          <w:tcPr>
            <w:tcW w:w="9062" w:type="dxa"/>
            <w:gridSpan w:val="3"/>
          </w:tcPr>
          <w:p w14:paraId="1C6E365B" w14:textId="77777777" w:rsidR="00DF30B4" w:rsidRPr="008611FD" w:rsidRDefault="00DF30B4" w:rsidP="00CC6569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F30B4" w:rsidRPr="006002FA" w14:paraId="7C0CCC18" w14:textId="77777777" w:rsidTr="00DF30B4">
        <w:tc>
          <w:tcPr>
            <w:tcW w:w="9062" w:type="dxa"/>
            <w:gridSpan w:val="3"/>
          </w:tcPr>
          <w:p w14:paraId="5BB9A571" w14:textId="77777777" w:rsidR="00DF30B4" w:rsidRPr="008611FD" w:rsidRDefault="00DF30B4" w:rsidP="00CC6569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DF30B4" w:rsidRPr="003D3637" w14:paraId="73025865" w14:textId="77777777" w:rsidTr="00DF30B4">
        <w:tc>
          <w:tcPr>
            <w:tcW w:w="9062" w:type="dxa"/>
            <w:gridSpan w:val="3"/>
          </w:tcPr>
          <w:p w14:paraId="11FEB214" w14:textId="77777777" w:rsidR="00DF30B4" w:rsidRPr="008611FD" w:rsidRDefault="00DF30B4" w:rsidP="00CC656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CC6569" w:rsidRPr="003D3637" w14:paraId="56BCDAB8" w14:textId="77777777" w:rsidTr="00F9123B">
        <w:tc>
          <w:tcPr>
            <w:tcW w:w="4531" w:type="dxa"/>
          </w:tcPr>
          <w:p w14:paraId="24B83284" w14:textId="3803A54B" w:rsidR="00CC6569" w:rsidRPr="00CC6569" w:rsidRDefault="00CC6569" w:rsidP="00CC6569">
            <w:pPr>
              <w:contextualSpacing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CC6569">
              <w:rPr>
                <w:rFonts w:eastAsia="Calibri" w:cstheme="minorHAnsi"/>
                <w:color w:val="000000" w:themeColor="text1"/>
                <w:sz w:val="20"/>
                <w:szCs w:val="20"/>
              </w:rPr>
              <w:t>Adres e-mail Wykonawcy, na który przesyłane będą zlecenia organizatora spotkania</w:t>
            </w:r>
            <w:bookmarkStart w:id="0" w:name="OLE_LINK1"/>
            <w:r w:rsidRPr="00CC6569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zgodnie z </w:t>
            </w:r>
            <w:r w:rsidRPr="00CC6569">
              <w:rPr>
                <w:rFonts w:cstheme="minorHAnsi"/>
                <w:sz w:val="20"/>
                <w:szCs w:val="20"/>
              </w:rPr>
              <w:t>§2 ust. 12 projektu umowy</w:t>
            </w:r>
            <w:bookmarkEnd w:id="0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14:paraId="0F309B27" w14:textId="724BF5C4" w:rsidR="00CC6569" w:rsidRPr="008611FD" w:rsidRDefault="00CC6569" w:rsidP="00CC6569">
            <w:pPr>
              <w:spacing w:before="240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DF30B4" w14:paraId="4CF5A665" w14:textId="77777777" w:rsidTr="00DF30B4">
        <w:tc>
          <w:tcPr>
            <w:tcW w:w="9062" w:type="dxa"/>
            <w:gridSpan w:val="3"/>
            <w:shd w:val="clear" w:color="auto" w:fill="C5E0B3" w:themeFill="accent6" w:themeFillTint="66"/>
          </w:tcPr>
          <w:p w14:paraId="3C05FE32" w14:textId="77777777" w:rsidR="00DF30B4" w:rsidRDefault="00DF30B4" w:rsidP="00DF30B4">
            <w:pPr>
              <w:jc w:val="both"/>
            </w:pPr>
          </w:p>
        </w:tc>
      </w:tr>
      <w:tr w:rsidR="00DF30B4" w14:paraId="4F333D87" w14:textId="77777777" w:rsidTr="00DF30B4">
        <w:tc>
          <w:tcPr>
            <w:tcW w:w="5382" w:type="dxa"/>
            <w:gridSpan w:val="2"/>
          </w:tcPr>
          <w:p w14:paraId="06FD4F8E" w14:textId="77777777" w:rsidR="00DF30B4" w:rsidRDefault="00DF30B4" w:rsidP="00DF30B4">
            <w:pPr>
              <w:jc w:val="right"/>
            </w:pPr>
          </w:p>
          <w:p w14:paraId="3EE1AC6A" w14:textId="77777777" w:rsidR="00DF30B4" w:rsidRPr="00981B86" w:rsidRDefault="00DF30B4" w:rsidP="00DF30B4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2A03054" w14:textId="77777777" w:rsidR="00DF30B4" w:rsidRDefault="00DF30B4" w:rsidP="00DF30B4">
            <w:pPr>
              <w:jc w:val="right"/>
            </w:pPr>
          </w:p>
        </w:tc>
        <w:tc>
          <w:tcPr>
            <w:tcW w:w="3680" w:type="dxa"/>
          </w:tcPr>
          <w:p w14:paraId="066AEDD8" w14:textId="77777777" w:rsidR="00DF30B4" w:rsidRDefault="00DF30B4" w:rsidP="00DF30B4"/>
        </w:tc>
      </w:tr>
    </w:tbl>
    <w:p w14:paraId="4CC48B56" w14:textId="4B1DD4B0" w:rsidR="00C475E1" w:rsidRDefault="00C475E1"/>
    <w:p w14:paraId="52753FA6" w14:textId="7717A9BB" w:rsidR="00DF30B4" w:rsidRDefault="00DF30B4"/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45496667" w14:textId="661B5603" w:rsidR="00D80057" w:rsidRPr="00D80057" w:rsidRDefault="0006766F" w:rsidP="00D80057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D80057">
        <w:rPr>
          <w:rStyle w:val="Odwoanieprzypisudolnego"/>
          <w:sz w:val="18"/>
          <w:szCs w:val="18"/>
        </w:rPr>
        <w:footnoteRef/>
      </w:r>
      <w:r w:rsidRPr="00D80057">
        <w:rPr>
          <w:sz w:val="18"/>
          <w:szCs w:val="18"/>
        </w:rPr>
        <w:t xml:space="preserve"> N</w:t>
      </w:r>
      <w:r w:rsidRPr="00D80057">
        <w:rPr>
          <w:rFonts w:cstheme="minorHAnsi"/>
          <w:color w:val="000000" w:themeColor="text1"/>
          <w:sz w:val="18"/>
          <w:szCs w:val="18"/>
        </w:rPr>
        <w:t xml:space="preserve">a potwierdzenie oświadczenia o liczbie kilometrów </w:t>
      </w:r>
      <w:r w:rsidRPr="00D80057">
        <w:rPr>
          <w:rFonts w:cstheme="minorHAnsi"/>
          <w:sz w:val="18"/>
          <w:szCs w:val="18"/>
        </w:rPr>
        <w:t xml:space="preserve">stanowiących odległość </w:t>
      </w:r>
      <w:r w:rsidRPr="00D80057">
        <w:rPr>
          <w:rFonts w:cstheme="minorHAnsi"/>
          <w:color w:val="000000" w:themeColor="text1"/>
          <w:sz w:val="18"/>
          <w:szCs w:val="18"/>
        </w:rPr>
        <w:t xml:space="preserve">obiektu, którym dysponuje Wykonawca na potrzeby świadczenia usług restauracyjnych </w:t>
      </w:r>
      <w:r w:rsidR="00D80057">
        <w:rPr>
          <w:rFonts w:cstheme="minorHAnsi"/>
          <w:color w:val="000000" w:themeColor="text1"/>
          <w:sz w:val="18"/>
          <w:szCs w:val="18"/>
        </w:rPr>
        <w:t>należy</w:t>
      </w:r>
      <w:r w:rsidRPr="00D80057">
        <w:rPr>
          <w:rFonts w:cstheme="minorHAnsi"/>
          <w:color w:val="000000" w:themeColor="text1"/>
          <w:sz w:val="18"/>
          <w:szCs w:val="18"/>
        </w:rPr>
        <w:t xml:space="preserve"> załączyć do oferty przedmiotowy środek dowodowy - </w:t>
      </w:r>
      <w:r w:rsidR="00D80057" w:rsidRPr="00D80057">
        <w:rPr>
          <w:rFonts w:cstheme="minorHAnsi"/>
          <w:b/>
          <w:iCs/>
          <w:color w:val="000000" w:themeColor="text1"/>
          <w:sz w:val="18"/>
          <w:szCs w:val="18"/>
        </w:rPr>
        <w:t>wydruk ze strony internetowej</w:t>
      </w:r>
      <w:r w:rsidR="00D80057" w:rsidRPr="00D80057">
        <w:rPr>
          <w:rFonts w:cstheme="minorHAnsi"/>
          <w:bCs/>
          <w:iCs/>
          <w:color w:val="000000" w:themeColor="text1"/>
          <w:sz w:val="18"/>
          <w:szCs w:val="18"/>
        </w:rPr>
        <w:t xml:space="preserve"> </w:t>
      </w:r>
      <w:hyperlink r:id="rId1" w:history="1">
        <w:r w:rsidR="00D80057" w:rsidRPr="00D80057">
          <w:rPr>
            <w:rFonts w:cstheme="minorHAnsi"/>
            <w:bCs/>
            <w:iCs/>
            <w:color w:val="000000" w:themeColor="text1"/>
            <w:sz w:val="18"/>
            <w:szCs w:val="18"/>
            <w:u w:val="single"/>
          </w:rPr>
          <w:t>https://www.google.pl/maps</w:t>
        </w:r>
      </w:hyperlink>
      <w:r w:rsidR="00D80057" w:rsidRPr="00D80057">
        <w:rPr>
          <w:rFonts w:cstheme="minorHAnsi"/>
          <w:bCs/>
          <w:iCs/>
          <w:color w:val="000000" w:themeColor="text1"/>
          <w:sz w:val="18"/>
          <w:szCs w:val="18"/>
        </w:rPr>
        <w:t xml:space="preserve"> obrazujący wyliczenie kilometrów trasy w linii prostej od siedziby Zamawiającego do </w:t>
      </w:r>
      <w:r w:rsidR="00D80057" w:rsidRPr="00D80057">
        <w:rPr>
          <w:rFonts w:cstheme="minorHAnsi"/>
          <w:color w:val="000000" w:themeColor="text1"/>
          <w:sz w:val="18"/>
          <w:szCs w:val="18"/>
        </w:rPr>
        <w:t xml:space="preserve">obiektu, którym Wykonawca dysponuje na potrzeby świadczenia usług restauracyjnych. </w:t>
      </w:r>
      <w:r w:rsidR="00D80057">
        <w:rPr>
          <w:rFonts w:cstheme="minorHAnsi"/>
          <w:color w:val="000000" w:themeColor="text1"/>
          <w:sz w:val="18"/>
          <w:szCs w:val="18"/>
        </w:rPr>
        <w:t>Z</w:t>
      </w:r>
      <w:r w:rsidR="00D80057" w:rsidRPr="00D80057">
        <w:rPr>
          <w:rFonts w:cstheme="minorHAnsi"/>
          <w:color w:val="000000" w:themeColor="text1"/>
          <w:sz w:val="18"/>
          <w:szCs w:val="18"/>
        </w:rPr>
        <w:t xml:space="preserve">godnie z art. 107 ust. 3 ustawy </w:t>
      </w:r>
      <w:proofErr w:type="spellStart"/>
      <w:r w:rsidR="00D80057" w:rsidRPr="00D80057">
        <w:rPr>
          <w:rFonts w:cstheme="minorHAnsi"/>
          <w:color w:val="000000" w:themeColor="text1"/>
          <w:sz w:val="18"/>
          <w:szCs w:val="18"/>
        </w:rPr>
        <w:t>Pzp</w:t>
      </w:r>
      <w:proofErr w:type="spellEnd"/>
      <w:r w:rsidR="00D80057" w:rsidRPr="00D80057">
        <w:rPr>
          <w:rFonts w:cstheme="minorHAnsi"/>
          <w:color w:val="000000" w:themeColor="text1"/>
          <w:sz w:val="18"/>
          <w:szCs w:val="18"/>
        </w:rPr>
        <w:t xml:space="preserve"> </w:t>
      </w:r>
      <w:r w:rsidR="00D80057">
        <w:rPr>
          <w:rFonts w:cstheme="minorHAnsi"/>
          <w:color w:val="000000" w:themeColor="text1"/>
          <w:sz w:val="18"/>
          <w:szCs w:val="18"/>
        </w:rPr>
        <w:t xml:space="preserve">przedmiotowy środek dowodowy </w:t>
      </w:r>
      <w:r w:rsidR="00D80057" w:rsidRPr="00D80057">
        <w:rPr>
          <w:rFonts w:cstheme="minorHAnsi"/>
          <w:color w:val="000000" w:themeColor="text1"/>
          <w:sz w:val="18"/>
          <w:szCs w:val="18"/>
        </w:rPr>
        <w:t xml:space="preserve">nie podlega uzupełnieniu. </w:t>
      </w:r>
    </w:p>
    <w:p w14:paraId="61405DB3" w14:textId="03822DD3" w:rsidR="0006766F" w:rsidRDefault="0006766F">
      <w:pPr>
        <w:pStyle w:val="Tekstprzypisudolnego"/>
      </w:pPr>
    </w:p>
  </w:footnote>
  <w:footnote w:id="2">
    <w:p w14:paraId="7BCC3782" w14:textId="77777777" w:rsidR="00DF30B4" w:rsidRPr="002652AF" w:rsidRDefault="00DF30B4" w:rsidP="002652A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647A83C4" w14:textId="77777777" w:rsidR="00DF30B4" w:rsidRPr="002F0F2B" w:rsidRDefault="00DF30B4" w:rsidP="002652A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157F" w14:textId="79FBCC57" w:rsidR="00C177B0" w:rsidRPr="0006766F" w:rsidRDefault="0006766F" w:rsidP="00C177B0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AZ.262.688.2024</w:t>
    </w:r>
  </w:p>
  <w:p w14:paraId="4BDB12ED" w14:textId="77777777" w:rsidR="0006766F" w:rsidRDefault="0006766F" w:rsidP="00C177B0">
    <w:pPr>
      <w:pStyle w:val="Nagwek"/>
      <w:jc w:val="right"/>
    </w:pPr>
  </w:p>
  <w:p w14:paraId="7A5655E9" w14:textId="029F307C" w:rsidR="00EE050E" w:rsidRDefault="00C177B0" w:rsidP="00686791">
    <w:pPr>
      <w:pStyle w:val="Nagwek"/>
      <w:jc w:val="right"/>
    </w:pPr>
    <w:r>
      <w:t xml:space="preserve">Załącznik </w:t>
    </w:r>
    <w:r w:rsidR="00F473DC">
      <w:t xml:space="preserve">nr </w:t>
    </w:r>
    <w:r w:rsidR="0006766F">
      <w:t>1</w:t>
    </w:r>
    <w:r w:rsidR="00F473DC">
      <w:t xml:space="preserve"> </w:t>
    </w:r>
    <w:r w:rsidR="00F2442A"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28"/>
  </w:num>
  <w:num w:numId="8">
    <w:abstractNumId w:val="14"/>
  </w:num>
  <w:num w:numId="9">
    <w:abstractNumId w:val="8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11"/>
  </w:num>
  <w:num w:numId="19">
    <w:abstractNumId w:val="27"/>
  </w:num>
  <w:num w:numId="20">
    <w:abstractNumId w:val="29"/>
  </w:num>
  <w:num w:numId="21">
    <w:abstractNumId w:val="30"/>
  </w:num>
  <w:num w:numId="22">
    <w:abstractNumId w:val="26"/>
  </w:num>
  <w:num w:numId="23">
    <w:abstractNumId w:val="22"/>
  </w:num>
  <w:num w:numId="24">
    <w:abstractNumId w:val="6"/>
  </w:num>
  <w:num w:numId="25">
    <w:abstractNumId w:val="7"/>
  </w:num>
  <w:num w:numId="26">
    <w:abstractNumId w:val="18"/>
  </w:num>
  <w:num w:numId="27">
    <w:abstractNumId w:val="19"/>
  </w:num>
  <w:num w:numId="28">
    <w:abstractNumId w:val="32"/>
  </w:num>
  <w:num w:numId="29">
    <w:abstractNumId w:val="12"/>
  </w:num>
  <w:num w:numId="30">
    <w:abstractNumId w:val="20"/>
  </w:num>
  <w:num w:numId="31">
    <w:abstractNumId w:val="24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61E55"/>
    <w:rsid w:val="00186FB6"/>
    <w:rsid w:val="00196872"/>
    <w:rsid w:val="001C3145"/>
    <w:rsid w:val="001C7B8A"/>
    <w:rsid w:val="001D0312"/>
    <w:rsid w:val="001D0E80"/>
    <w:rsid w:val="001E1BB5"/>
    <w:rsid w:val="001E4550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B7396"/>
    <w:rsid w:val="002C48E0"/>
    <w:rsid w:val="002C6253"/>
    <w:rsid w:val="002F0F2B"/>
    <w:rsid w:val="002F18B7"/>
    <w:rsid w:val="00305925"/>
    <w:rsid w:val="00321C3E"/>
    <w:rsid w:val="003258E7"/>
    <w:rsid w:val="003429F0"/>
    <w:rsid w:val="00343A7C"/>
    <w:rsid w:val="00351108"/>
    <w:rsid w:val="00357996"/>
    <w:rsid w:val="00376430"/>
    <w:rsid w:val="003819A5"/>
    <w:rsid w:val="003B5DB4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506645"/>
    <w:rsid w:val="00522B6B"/>
    <w:rsid w:val="00525E3C"/>
    <w:rsid w:val="00541CA1"/>
    <w:rsid w:val="005A2544"/>
    <w:rsid w:val="005A4E46"/>
    <w:rsid w:val="005B4FAB"/>
    <w:rsid w:val="005C43A3"/>
    <w:rsid w:val="005C580C"/>
    <w:rsid w:val="005D30A1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30450"/>
    <w:rsid w:val="00732042"/>
    <w:rsid w:val="0075142D"/>
    <w:rsid w:val="00772431"/>
    <w:rsid w:val="0077274B"/>
    <w:rsid w:val="00776CC8"/>
    <w:rsid w:val="007C11A6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54B59"/>
    <w:rsid w:val="008611FD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4FB1"/>
    <w:rsid w:val="00A06237"/>
    <w:rsid w:val="00A068B0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B242E"/>
    <w:rsid w:val="00DC2550"/>
    <w:rsid w:val="00DC706B"/>
    <w:rsid w:val="00DE3163"/>
    <w:rsid w:val="00DE6075"/>
    <w:rsid w:val="00DF0B7C"/>
    <w:rsid w:val="00DF30B4"/>
    <w:rsid w:val="00DF728A"/>
    <w:rsid w:val="00E03137"/>
    <w:rsid w:val="00E069AE"/>
    <w:rsid w:val="00E27196"/>
    <w:rsid w:val="00E27D14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40A3"/>
    <w:rsid w:val="00F80D87"/>
    <w:rsid w:val="00F820F4"/>
    <w:rsid w:val="00F84A72"/>
    <w:rsid w:val="00F87AA5"/>
    <w:rsid w:val="00FA3AD1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1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1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9</cp:revision>
  <cp:lastPrinted>2023-09-21T07:05:00Z</cp:lastPrinted>
  <dcterms:created xsi:type="dcterms:W3CDTF">2024-01-22T12:46:00Z</dcterms:created>
  <dcterms:modified xsi:type="dcterms:W3CDTF">2024-03-11T08:55:00Z</dcterms:modified>
</cp:coreProperties>
</file>