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2376706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9B709E">
        <w:rPr>
          <w:rFonts w:asciiTheme="minorHAnsi" w:hAnsiTheme="minorHAnsi" w:cstheme="minorHAnsi"/>
        </w:rPr>
        <w:t>2 czerwca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2287AC9B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EC6CFE">
        <w:rPr>
          <w:rFonts w:asciiTheme="minorHAnsi" w:hAnsiTheme="minorHAnsi" w:cstheme="minorHAnsi"/>
        </w:rPr>
        <w:t>1</w:t>
      </w:r>
      <w:r w:rsidR="009B709E">
        <w:rPr>
          <w:rFonts w:asciiTheme="minorHAnsi" w:hAnsiTheme="minorHAnsi" w:cstheme="minorHAnsi"/>
        </w:rPr>
        <w:t>3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1C1CDEB" w14:textId="5F956D60" w:rsidR="009B709E" w:rsidRPr="009B709E" w:rsidRDefault="00840EA4" w:rsidP="009B709E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925AD8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44421A" w:rsidRPr="00925AD8">
        <w:rPr>
          <w:rFonts w:asciiTheme="minorHAnsi" w:hAnsiTheme="minorHAnsi" w:cstheme="minorHAnsi"/>
          <w:sz w:val="24"/>
          <w:szCs w:val="24"/>
        </w:rPr>
        <w:t>unieważnieniu postępowania</w:t>
      </w:r>
      <w:r w:rsidR="00B777CF" w:rsidRPr="00925AD8">
        <w:rPr>
          <w:rFonts w:asciiTheme="minorHAnsi" w:hAnsiTheme="minorHAnsi" w:cstheme="minorHAnsi"/>
          <w:sz w:val="24"/>
          <w:szCs w:val="24"/>
        </w:rPr>
        <w:t xml:space="preserve"> na</w:t>
      </w:r>
      <w:r w:rsidR="00196113" w:rsidRPr="00925AD8">
        <w:rPr>
          <w:rFonts w:asciiTheme="minorHAnsi" w:hAnsiTheme="minorHAnsi" w:cstheme="minorHAnsi"/>
          <w:sz w:val="24"/>
          <w:szCs w:val="24"/>
        </w:rPr>
        <w:t xml:space="preserve"> </w:t>
      </w:r>
      <w:r w:rsidR="009B709E" w:rsidRPr="00925AD8">
        <w:rPr>
          <w:rFonts w:asciiTheme="minorHAnsi" w:hAnsiTheme="minorHAnsi" w:cstheme="minorHAnsi"/>
          <w:sz w:val="24"/>
          <w:szCs w:val="24"/>
        </w:rPr>
        <w:t>adaptację pomieszczeń na potrzeby filii Centrum Wspierania</w:t>
      </w:r>
      <w:r w:rsidR="009B709E" w:rsidRPr="009B709E">
        <w:rPr>
          <w:rFonts w:asciiTheme="minorHAnsi" w:hAnsiTheme="minorHAnsi" w:cstheme="minorHAnsi"/>
          <w:sz w:val="24"/>
          <w:szCs w:val="24"/>
        </w:rPr>
        <w:t xml:space="preserve"> Rozwoju Dzieci i Młodzieży ,,Klub’’</w:t>
      </w:r>
    </w:p>
    <w:p w14:paraId="34BF1AE4" w14:textId="0291EC46" w:rsidR="00E24B44" w:rsidRPr="009B709E" w:rsidRDefault="00840EA4" w:rsidP="009B709E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9B709E">
        <w:rPr>
          <w:rFonts w:asciiTheme="minorHAnsi" w:hAnsiTheme="minorHAnsi" w:cstheme="minorHAnsi"/>
          <w:sz w:val="24"/>
          <w:szCs w:val="24"/>
        </w:rPr>
        <w:t>prowadzon</w:t>
      </w:r>
      <w:r w:rsidR="0044421A" w:rsidRPr="009B709E">
        <w:rPr>
          <w:rFonts w:asciiTheme="minorHAnsi" w:hAnsiTheme="minorHAnsi" w:cstheme="minorHAnsi"/>
          <w:sz w:val="24"/>
          <w:szCs w:val="24"/>
        </w:rPr>
        <w:t>ego</w:t>
      </w:r>
      <w:r w:rsidR="00C048DF" w:rsidRPr="009B709E">
        <w:rPr>
          <w:rFonts w:asciiTheme="minorHAnsi" w:hAnsiTheme="minorHAnsi" w:cstheme="minorHAnsi"/>
          <w:sz w:val="24"/>
          <w:szCs w:val="24"/>
        </w:rPr>
        <w:t xml:space="preserve"> </w:t>
      </w:r>
      <w:r w:rsidRPr="009B709E">
        <w:rPr>
          <w:rFonts w:asciiTheme="minorHAnsi" w:hAnsiTheme="minorHAnsi" w:cstheme="minorHAnsi"/>
          <w:sz w:val="24"/>
          <w:szCs w:val="24"/>
        </w:rPr>
        <w:t>w trybie podstawowym</w:t>
      </w:r>
    </w:p>
    <w:p w14:paraId="6F1A57A3" w14:textId="5A777B39" w:rsidR="00BD7DEF" w:rsidRPr="009B709E" w:rsidRDefault="00BD7DEF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B709E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4A69DE06" w:rsidR="00840EA4" w:rsidRPr="009B709E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B709E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A6A9438" w14:textId="381E9D98" w:rsidR="0078360D" w:rsidRPr="00925AD8" w:rsidRDefault="0044421A" w:rsidP="003D4F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AD8">
        <w:rPr>
          <w:rFonts w:asciiTheme="minorHAnsi" w:hAnsiTheme="minorHAnsi" w:cstheme="minorHAnsi"/>
        </w:rPr>
        <w:t>Z</w:t>
      </w:r>
      <w:r w:rsidR="00B95567" w:rsidRPr="00925AD8">
        <w:rPr>
          <w:rFonts w:asciiTheme="minorHAnsi" w:hAnsiTheme="minorHAnsi" w:cstheme="minorHAnsi"/>
        </w:rPr>
        <w:t xml:space="preserve">godnie z art. </w:t>
      </w:r>
      <w:r w:rsidRPr="00925AD8">
        <w:rPr>
          <w:rFonts w:asciiTheme="minorHAnsi" w:hAnsiTheme="minorHAnsi" w:cstheme="minorHAnsi"/>
        </w:rPr>
        <w:t>260 ust. 2</w:t>
      </w:r>
      <w:r w:rsidR="00B95567" w:rsidRPr="00925AD8">
        <w:rPr>
          <w:rFonts w:asciiTheme="minorHAnsi" w:hAnsiTheme="minorHAnsi" w:cstheme="minorHAnsi"/>
        </w:rPr>
        <w:t xml:space="preserve"> ustawy z dnia 11 września 2019 roku prawo zamówień publicznych </w:t>
      </w:r>
      <w:r w:rsidRPr="00925AD8">
        <w:rPr>
          <w:rFonts w:asciiTheme="minorHAnsi" w:hAnsiTheme="minorHAnsi" w:cstheme="minorHAnsi"/>
        </w:rPr>
        <w:t xml:space="preserve">informuję, że </w:t>
      </w:r>
      <w:r w:rsidR="00B95567" w:rsidRPr="00925AD8">
        <w:rPr>
          <w:rFonts w:asciiTheme="minorHAnsi" w:hAnsiTheme="minorHAnsi" w:cstheme="minorHAnsi"/>
        </w:rPr>
        <w:t xml:space="preserve">postępowanie </w:t>
      </w:r>
      <w:r w:rsidR="00B777CF" w:rsidRPr="00925AD8">
        <w:rPr>
          <w:rFonts w:asciiTheme="minorHAnsi" w:hAnsiTheme="minorHAnsi" w:cstheme="minorHAnsi"/>
        </w:rPr>
        <w:t xml:space="preserve">na </w:t>
      </w:r>
      <w:r w:rsidR="00925AD8" w:rsidRPr="00925AD8">
        <w:rPr>
          <w:rFonts w:asciiTheme="minorHAnsi" w:hAnsiTheme="minorHAnsi" w:cstheme="minorHAnsi"/>
        </w:rPr>
        <w:t>adaptację pomieszczeń na potrzeby filii Centrum Wspierania Rozwoju Dzieci i Młodzieży ,,Klub’’</w:t>
      </w:r>
      <w:r w:rsidR="00925AD8" w:rsidRPr="00925AD8">
        <w:rPr>
          <w:rFonts w:asciiTheme="minorHAnsi" w:hAnsiTheme="minorHAnsi" w:cstheme="minorHAnsi"/>
        </w:rPr>
        <w:t xml:space="preserve"> </w:t>
      </w:r>
      <w:r w:rsidR="00C920DF" w:rsidRPr="00925AD8">
        <w:rPr>
          <w:rFonts w:asciiTheme="minorHAnsi" w:hAnsiTheme="minorHAnsi" w:cstheme="minorHAnsi"/>
        </w:rPr>
        <w:t>zostało unieważnione.</w:t>
      </w:r>
    </w:p>
    <w:p w14:paraId="23D1010E" w14:textId="77777777" w:rsidR="001B5DBD" w:rsidRPr="00925AD8" w:rsidRDefault="0078360D" w:rsidP="0078360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AD8">
        <w:rPr>
          <w:rFonts w:asciiTheme="minorHAnsi" w:hAnsiTheme="minorHAnsi" w:cstheme="minorHAnsi"/>
        </w:rPr>
        <w:t xml:space="preserve">Uzasadnienie faktyczne: </w:t>
      </w:r>
    </w:p>
    <w:p w14:paraId="1F3BDC2C" w14:textId="0F924A47" w:rsidR="00496502" w:rsidRPr="00925AD8" w:rsidRDefault="007325BF" w:rsidP="00EC6CF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AD8">
        <w:rPr>
          <w:rFonts w:asciiTheme="minorHAnsi" w:hAnsiTheme="minorHAnsi" w:cstheme="minorHAnsi"/>
        </w:rPr>
        <w:t xml:space="preserve">Postępowanie zostało unieważnione, gdyż </w:t>
      </w:r>
      <w:r w:rsidR="00EC6CFE" w:rsidRPr="00925AD8">
        <w:rPr>
          <w:rFonts w:asciiTheme="minorHAnsi" w:hAnsiTheme="minorHAnsi" w:cstheme="minorHAnsi"/>
        </w:rPr>
        <w:t>nie złożono żadnej oferty.</w:t>
      </w:r>
    </w:p>
    <w:p w14:paraId="1F3E3E63" w14:textId="77777777" w:rsidR="00CF7F97" w:rsidRPr="00925AD8" w:rsidRDefault="0044421A" w:rsidP="0049650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AD8">
        <w:rPr>
          <w:rFonts w:asciiTheme="minorHAnsi" w:hAnsiTheme="minorHAnsi" w:cstheme="minorHAnsi"/>
        </w:rPr>
        <w:t xml:space="preserve">Uzasadnienie prawne: </w:t>
      </w:r>
    </w:p>
    <w:p w14:paraId="512A3367" w14:textId="51F4A775" w:rsidR="0044421A" w:rsidRPr="00925AD8" w:rsidRDefault="0044421A" w:rsidP="0049650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AD8">
        <w:rPr>
          <w:rFonts w:asciiTheme="minorHAnsi" w:hAnsiTheme="minorHAnsi" w:cstheme="minorHAnsi"/>
        </w:rPr>
        <w:t xml:space="preserve">art. 255 pkt. </w:t>
      </w:r>
      <w:r w:rsidR="00196113" w:rsidRPr="00925AD8">
        <w:rPr>
          <w:rFonts w:asciiTheme="minorHAnsi" w:hAnsiTheme="minorHAnsi" w:cstheme="minorHAnsi"/>
        </w:rPr>
        <w:t>1</w:t>
      </w:r>
      <w:r w:rsidRPr="00925AD8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31C90660" w14:textId="05D4C2CB" w:rsidR="00CF7F97" w:rsidRPr="00B777CF" w:rsidRDefault="00EC6CFE" w:rsidP="0049650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B7DC3AD" w14:textId="77777777" w:rsidR="007B532D" w:rsidRPr="00B777CF" w:rsidRDefault="007B532D" w:rsidP="007B532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</w:p>
    <w:p w14:paraId="6BD7C174" w14:textId="77777777" w:rsidR="00866CF4" w:rsidRPr="00B777CF" w:rsidRDefault="00866CF4" w:rsidP="007B532D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</w:rPr>
      </w:pP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10F45"/>
    <w:rsid w:val="00221EA6"/>
    <w:rsid w:val="0028778D"/>
    <w:rsid w:val="00295D5C"/>
    <w:rsid w:val="002E15A2"/>
    <w:rsid w:val="002E51C6"/>
    <w:rsid w:val="002E78C5"/>
    <w:rsid w:val="00325998"/>
    <w:rsid w:val="0036757D"/>
    <w:rsid w:val="003A3CA9"/>
    <w:rsid w:val="003D4F36"/>
    <w:rsid w:val="003F04FC"/>
    <w:rsid w:val="004147D9"/>
    <w:rsid w:val="00423876"/>
    <w:rsid w:val="0044273B"/>
    <w:rsid w:val="0044421A"/>
    <w:rsid w:val="00471AF4"/>
    <w:rsid w:val="00496502"/>
    <w:rsid w:val="004C1ACB"/>
    <w:rsid w:val="005161B5"/>
    <w:rsid w:val="00517CBA"/>
    <w:rsid w:val="00524239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D1FD9"/>
    <w:rsid w:val="00925AD8"/>
    <w:rsid w:val="009329A1"/>
    <w:rsid w:val="00981BD2"/>
    <w:rsid w:val="009B709E"/>
    <w:rsid w:val="009F7BDD"/>
    <w:rsid w:val="00A00131"/>
    <w:rsid w:val="00A76F17"/>
    <w:rsid w:val="00AA1F17"/>
    <w:rsid w:val="00AE4162"/>
    <w:rsid w:val="00AF6E8D"/>
    <w:rsid w:val="00B06008"/>
    <w:rsid w:val="00B376C0"/>
    <w:rsid w:val="00B777CF"/>
    <w:rsid w:val="00B95567"/>
    <w:rsid w:val="00B962F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C6CF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4</cp:revision>
  <cp:lastPrinted>2021-07-07T09:58:00Z</cp:lastPrinted>
  <dcterms:created xsi:type="dcterms:W3CDTF">2023-06-01T13:03:00Z</dcterms:created>
  <dcterms:modified xsi:type="dcterms:W3CDTF">2023-06-01T13:04:00Z</dcterms:modified>
</cp:coreProperties>
</file>