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AB" w:rsidRDefault="002B1FAB" w:rsidP="002B1FAB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L.dz.ZSL.260.10.2021</w:t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>Leżajsk dnia 18.10.2021r.</w:t>
      </w:r>
    </w:p>
    <w:p w:rsidR="002B1FAB" w:rsidRDefault="002B1FAB" w:rsidP="002B1FA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B1FAB" w:rsidRDefault="002B1FAB" w:rsidP="002B1FA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B1FAB" w:rsidRDefault="002B1FAB" w:rsidP="002B1FA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32"/>
          <w:lang w:eastAsia="pl-PL"/>
        </w:rPr>
      </w:pPr>
      <w:r>
        <w:rPr>
          <w:rFonts w:eastAsia="Times New Roman" w:cs="Calibri"/>
          <w:b/>
          <w:sz w:val="28"/>
          <w:szCs w:val="24"/>
          <w:lang w:eastAsia="ar-SA"/>
        </w:rPr>
        <w:t xml:space="preserve">INFORMACJA </w:t>
      </w:r>
      <w:r>
        <w:rPr>
          <w:rFonts w:eastAsia="Times New Roman" w:cs="Calibri"/>
          <w:b/>
          <w:sz w:val="28"/>
          <w:szCs w:val="32"/>
          <w:lang w:eastAsia="pl-PL"/>
        </w:rPr>
        <w:t>O WYBORZE OFERTY NAJKORZYSTNIEJSZEJ</w:t>
      </w:r>
    </w:p>
    <w:p w:rsidR="002B1FAB" w:rsidRDefault="002B1FAB" w:rsidP="002B1FA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2B1FAB" w:rsidRDefault="002B1FAB" w:rsidP="002B1FA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2B1FAB" w:rsidRDefault="002B1FAB" w:rsidP="002B1FAB">
      <w:pPr>
        <w:jc w:val="center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 zadanie pn. </w:t>
      </w:r>
      <w:r>
        <w:rPr>
          <w:rFonts w:eastAsia="Times New Roman" w:cs="Calibri"/>
          <w:b/>
          <w:sz w:val="24"/>
          <w:szCs w:val="24"/>
          <w:u w:val="single"/>
          <w:lang w:eastAsia="pl-PL"/>
        </w:rPr>
        <w:t>Wyposażenie i modernizacja sali komputerowej do prowadzenia zajęć w ramach realizacji „Programu CYBER.MIL z klasą” w Zespole Szkół Licealnych w Leżajsku”</w:t>
      </w:r>
    </w:p>
    <w:p w:rsidR="002B1FAB" w:rsidRDefault="002B1FAB" w:rsidP="002B1FAB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sz w:val="24"/>
          <w:szCs w:val="24"/>
          <w:u w:val="single"/>
        </w:rPr>
      </w:pPr>
    </w:p>
    <w:p w:rsidR="002B1FAB" w:rsidRDefault="002B1FAB" w:rsidP="002B1F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Działając zgodnie z art. 253 ustawy z dnia 11 września 2019 r. Prawo zamówień publicznych (Dz. U. z 2021 r. poz. 1129 ze zm.), zwana dalej ustawą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, Dyrektor Zespołu Szkół Licealnych im. Bolesława Chrobrego w Leżajsku informuje, o wyborze najkorzystniejszej oferty w postępowaniu prowadzonym w trybie podstawowym bez przeprowadzenia negocjacji na zadanie pn. </w:t>
      </w:r>
      <w:r>
        <w:rPr>
          <w:rFonts w:eastAsia="Times New Roman" w:cs="Calibri"/>
          <w:b/>
          <w:sz w:val="24"/>
          <w:szCs w:val="24"/>
          <w:lang w:eastAsia="pl-PL"/>
        </w:rPr>
        <w:t>Wyposażenie i modernizacja sali komputerowej do prowadzenia zajęć w ramach realizacji „Programu CYBER.MIL z klasą” w Zespole Szkół Licealnych w Leżajsku”</w:t>
      </w:r>
      <w:r>
        <w:rPr>
          <w:rFonts w:eastAsia="Times New Roman" w:cs="Calibri"/>
          <w:sz w:val="24"/>
          <w:szCs w:val="24"/>
          <w:lang w:eastAsia="pl-PL"/>
        </w:rPr>
        <w:t>–</w:t>
      </w:r>
    </w:p>
    <w:p w:rsidR="002B1FAB" w:rsidRDefault="002B1FAB" w:rsidP="002B1FAB">
      <w:pPr>
        <w:spacing w:after="0" w:line="276" w:lineRule="auto"/>
        <w:ind w:firstLine="708"/>
        <w:jc w:val="both"/>
        <w:rPr>
          <w:rFonts w:ascii="Calibri" w:eastAsia="Times New Roman" w:hAnsi="Calibri" w:cs="Calibri"/>
          <w:b/>
          <w:bCs/>
          <w:sz w:val="16"/>
          <w:szCs w:val="24"/>
          <w:u w:val="single"/>
          <w:lang w:eastAsia="pl-PL"/>
        </w:rPr>
      </w:pPr>
    </w:p>
    <w:p w:rsidR="002B1FAB" w:rsidRDefault="002B1FAB" w:rsidP="002B1FAB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CZĘŚĆ NR 1  - „Dostawa sprzętu komputerowego wraz z </w:t>
      </w:r>
      <w:proofErr w:type="spellStart"/>
      <w:r>
        <w:rPr>
          <w:rFonts w:eastAsia="Times New Roman" w:cs="Calibri"/>
          <w:b/>
          <w:sz w:val="24"/>
          <w:szCs w:val="24"/>
          <w:u w:val="single"/>
          <w:lang w:eastAsia="ar-SA"/>
        </w:rPr>
        <w:t>optogramowaniem</w:t>
      </w:r>
      <w:proofErr w:type="spellEnd"/>
      <w:r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” </w:t>
      </w:r>
    </w:p>
    <w:p w:rsidR="002B1FAB" w:rsidRDefault="002B1FAB" w:rsidP="002B1FAB">
      <w:pPr>
        <w:spacing w:after="0" w:line="276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2B1FAB" w:rsidRPr="00940CC4" w:rsidRDefault="002B1FAB" w:rsidP="002B1FAB">
      <w:pPr>
        <w:spacing w:after="0" w:line="276" w:lineRule="auto"/>
        <w:ind w:firstLine="567"/>
        <w:jc w:val="both"/>
        <w:rPr>
          <w:rFonts w:ascii="Calibri" w:eastAsia="Times New Roman" w:hAnsi="Calibri" w:cs="Calibri"/>
          <w:b/>
          <w:bCs/>
          <w:kern w:val="2"/>
          <w:sz w:val="28"/>
          <w:szCs w:val="28"/>
          <w:lang w:eastAsia="pl-PL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Jako najkorzystniejsza została wybrana </w:t>
      </w:r>
      <w:r>
        <w:rPr>
          <w:rFonts w:eastAsia="Times New Roman" w:cs="Calibri"/>
          <w:b/>
          <w:sz w:val="24"/>
          <w:szCs w:val="24"/>
          <w:lang w:eastAsia="ar-SA"/>
        </w:rPr>
        <w:t>oferta nr 3</w:t>
      </w:r>
      <w:r>
        <w:rPr>
          <w:rFonts w:eastAsia="Times New Roman" w:cs="Calibri"/>
          <w:sz w:val="24"/>
          <w:szCs w:val="24"/>
          <w:lang w:eastAsia="ar-SA"/>
        </w:rPr>
        <w:t xml:space="preserve"> złożona przez: </w:t>
      </w:r>
      <w:r w:rsidRPr="00940CC4">
        <w:rPr>
          <w:b/>
          <w:bCs/>
          <w:sz w:val="28"/>
          <w:szCs w:val="28"/>
        </w:rPr>
        <w:t xml:space="preserve">e-service Sp. z o. o. ul. </w:t>
      </w:r>
      <w:proofErr w:type="spellStart"/>
      <w:r w:rsidRPr="00940CC4">
        <w:rPr>
          <w:b/>
          <w:bCs/>
          <w:sz w:val="28"/>
          <w:szCs w:val="28"/>
        </w:rPr>
        <w:t>Kopaczewskiego</w:t>
      </w:r>
      <w:proofErr w:type="spellEnd"/>
      <w:r w:rsidRPr="00940CC4">
        <w:rPr>
          <w:b/>
          <w:bCs/>
          <w:sz w:val="28"/>
          <w:szCs w:val="28"/>
        </w:rPr>
        <w:t xml:space="preserve"> 2, 35-225 Rzeszów</w:t>
      </w:r>
    </w:p>
    <w:p w:rsidR="002B1FAB" w:rsidRDefault="002B1FAB" w:rsidP="002B1FAB">
      <w:pPr>
        <w:spacing w:after="0" w:line="276" w:lineRule="auto"/>
        <w:jc w:val="both"/>
        <w:rPr>
          <w:rFonts w:ascii="Calibri" w:eastAsia="Times New Roman" w:hAnsi="Calibri" w:cs="Calibri"/>
          <w:sz w:val="14"/>
          <w:szCs w:val="24"/>
          <w:u w:val="single"/>
          <w:lang w:eastAsia="ar-SA"/>
        </w:rPr>
      </w:pPr>
    </w:p>
    <w:p w:rsidR="002B1FAB" w:rsidRDefault="002B1FAB" w:rsidP="002B1FAB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Uzasadnienie wyboru:</w:t>
      </w:r>
    </w:p>
    <w:p w:rsidR="002B1FAB" w:rsidRDefault="002B1FAB" w:rsidP="002B1FA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Spośród wszystkich złożonych ofert, oferta numer 4 uzyskała największą (maksymalną) ilość punktów w ocenie ofert, tj. 100,00 </w:t>
      </w:r>
      <w:proofErr w:type="spellStart"/>
      <w:r>
        <w:rPr>
          <w:rFonts w:eastAsia="Calibri" w:cs="Times New Roman"/>
          <w:bCs/>
          <w:sz w:val="24"/>
          <w:szCs w:val="24"/>
        </w:rPr>
        <w:t>pkt</w:t>
      </w:r>
      <w:proofErr w:type="spellEnd"/>
      <w:r>
        <w:rPr>
          <w:rFonts w:eastAsia="Calibri" w:cs="Times New Roman"/>
          <w:bCs/>
          <w:sz w:val="24"/>
          <w:szCs w:val="24"/>
        </w:rPr>
        <w:t>, w tym:</w:t>
      </w:r>
    </w:p>
    <w:p w:rsidR="002B1FAB" w:rsidRDefault="002B1FAB" w:rsidP="002B1FA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kryterium cena – 60 </w:t>
      </w:r>
      <w:proofErr w:type="spellStart"/>
      <w:r>
        <w:rPr>
          <w:rFonts w:eastAsia="Calibri" w:cs="Times New Roman"/>
          <w:bCs/>
          <w:sz w:val="24"/>
          <w:szCs w:val="24"/>
        </w:rPr>
        <w:t>pkt</w:t>
      </w:r>
      <w:proofErr w:type="spellEnd"/>
    </w:p>
    <w:p w:rsidR="002B1FAB" w:rsidRDefault="002B1FAB" w:rsidP="002B1FA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kryterium okres gwarancji – 40 </w:t>
      </w:r>
      <w:proofErr w:type="spellStart"/>
      <w:r>
        <w:rPr>
          <w:rFonts w:eastAsia="Calibri" w:cs="Times New Roman"/>
          <w:bCs/>
          <w:sz w:val="24"/>
          <w:szCs w:val="24"/>
        </w:rPr>
        <w:t>pkt</w:t>
      </w:r>
      <w:proofErr w:type="spellEnd"/>
    </w:p>
    <w:p w:rsidR="002B1FAB" w:rsidRDefault="002B1FAB" w:rsidP="002B1FA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Wykonawca nie podlega wykluczeniu, a jego  oferta  spełnia wszystkie warunki określone  </w:t>
      </w:r>
      <w:r>
        <w:rPr>
          <w:rFonts w:eastAsia="Calibri" w:cs="Times New Roman"/>
          <w:bCs/>
          <w:sz w:val="24"/>
          <w:szCs w:val="24"/>
        </w:rPr>
        <w:br/>
        <w:t>w  specyfikacji  warunków zamówienia.</w:t>
      </w:r>
    </w:p>
    <w:p w:rsidR="002B1FAB" w:rsidRDefault="002B1FAB" w:rsidP="002B1FA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2B1FAB" w:rsidRDefault="002B1FAB" w:rsidP="002B1FAB">
      <w:pPr>
        <w:keepNext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>W postępowaniu złożono 3 oferty</w:t>
      </w:r>
      <w:r>
        <w:rPr>
          <w:rFonts w:eastAsia="Times New Roman" w:cs="Calibri"/>
          <w:sz w:val="24"/>
          <w:szCs w:val="24"/>
          <w:lang w:eastAsia="ar-SA"/>
        </w:rPr>
        <w:t xml:space="preserve">, z czego odrzucono: 2 oferty i wykluczono: </w:t>
      </w:r>
      <w:r>
        <w:rPr>
          <w:rFonts w:eastAsia="Times New Roman" w:cs="Calibri"/>
          <w:sz w:val="24"/>
          <w:szCs w:val="24"/>
          <w:lang w:eastAsia="ar-SA"/>
        </w:rPr>
        <w:br/>
        <w:t xml:space="preserve">0 Wykonawców, </w:t>
      </w:r>
      <w:r>
        <w:rPr>
          <w:rFonts w:eastAsia="Times New Roman" w:cs="Calibri"/>
          <w:b/>
          <w:sz w:val="24"/>
          <w:szCs w:val="24"/>
          <w:lang w:eastAsia="ar-SA"/>
        </w:rPr>
        <w:t>wg zestawienia</w:t>
      </w:r>
      <w:r>
        <w:rPr>
          <w:rFonts w:eastAsia="Times New Roman" w:cs="Calibri"/>
          <w:sz w:val="24"/>
          <w:szCs w:val="24"/>
          <w:lang w:eastAsia="ar-SA"/>
        </w:rPr>
        <w:t>:</w:t>
      </w:r>
    </w:p>
    <w:tbl>
      <w:tblPr>
        <w:tblW w:w="4950" w:type="pct"/>
        <w:tblInd w:w="-14" w:type="dxa"/>
        <w:tblLook w:val="04A0"/>
      </w:tblPr>
      <w:tblGrid>
        <w:gridCol w:w="546"/>
        <w:gridCol w:w="562"/>
        <w:gridCol w:w="2973"/>
        <w:gridCol w:w="1150"/>
        <w:gridCol w:w="995"/>
        <w:gridCol w:w="988"/>
        <w:gridCol w:w="993"/>
        <w:gridCol w:w="988"/>
      </w:tblGrid>
      <w:tr w:rsidR="002B1FAB" w:rsidTr="00C10DDF">
        <w:trPr>
          <w:cantSplit/>
          <w:trHeight w:val="1134"/>
        </w:trPr>
        <w:tc>
          <w:tcPr>
            <w:tcW w:w="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2B1FAB" w:rsidRDefault="002B1FAB" w:rsidP="00C10DDF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2B1FAB" w:rsidRDefault="002B1FAB" w:rsidP="00C10DDF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Nr oferty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1FAB" w:rsidRDefault="002B1FAB" w:rsidP="00C10DD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Nazwy </w:t>
            </w:r>
            <w:r>
              <w:rPr>
                <w:rFonts w:eastAsia="Times New Roman" w:cs="Calibri"/>
                <w:sz w:val="18"/>
                <w:szCs w:val="24"/>
                <w:lang w:eastAsia="ar-SA"/>
              </w:rPr>
              <w:t>(lub imiona i nazwiska)</w:t>
            </w: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 oraz siedziby </w:t>
            </w:r>
            <w:r>
              <w:rPr>
                <w:rFonts w:eastAsia="Times New Roman" w:cs="Calibri"/>
                <w:sz w:val="18"/>
                <w:szCs w:val="24"/>
                <w:lang w:eastAsia="ar-SA"/>
              </w:rPr>
              <w:t>(lub miejsca prowadzonej działalności gospodarczej albo miejsca zamieszkania)</w:t>
            </w: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 Wykonawców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1FAB" w:rsidRDefault="002B1FAB" w:rsidP="00C10DD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Cena oferty</w:t>
            </w:r>
          </w:p>
          <w:p w:rsidR="002B1FAB" w:rsidRDefault="002B1FAB" w:rsidP="00C10DD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brutto (zł)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1FAB" w:rsidRDefault="002B1FAB" w:rsidP="00C10DD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2B1FAB" w:rsidRDefault="002B1FAB" w:rsidP="00C10DD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Okres</w:t>
            </w:r>
          </w:p>
          <w:p w:rsidR="002B1FAB" w:rsidRDefault="002B1FAB" w:rsidP="00C10DD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Gwarancji </w:t>
            </w:r>
          </w:p>
          <w:p w:rsidR="002B1FAB" w:rsidRDefault="002B1FAB" w:rsidP="00C10DDF">
            <w:pPr>
              <w:spacing w:after="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1FAB" w:rsidRDefault="002B1FAB" w:rsidP="00C10DD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kryterium cena (</w:t>
            </w: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pkt</w:t>
            </w:r>
            <w:proofErr w:type="spellEnd"/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1FAB" w:rsidRDefault="002B1FAB" w:rsidP="00C10DD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Kryterium okres gwarancji (</w:t>
            </w:r>
            <w:proofErr w:type="spellStart"/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1FAB" w:rsidRDefault="002B1FAB" w:rsidP="00C10DD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Łączna punktacja oferty</w:t>
            </w:r>
          </w:p>
        </w:tc>
      </w:tr>
      <w:tr w:rsidR="002B1FAB" w:rsidTr="00C10DDF">
        <w:trPr>
          <w:trHeight w:val="679"/>
        </w:trPr>
        <w:tc>
          <w:tcPr>
            <w:tcW w:w="5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AB" w:rsidRDefault="002B1FAB" w:rsidP="00C10DDF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AB" w:rsidRDefault="002B1FAB" w:rsidP="00C10DDF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AB" w:rsidRDefault="002B1FAB" w:rsidP="00C10DD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Mariusz </w:t>
            </w:r>
            <w:proofErr w:type="spellStart"/>
            <w:r>
              <w:rPr>
                <w:rFonts w:eastAsia="Calibri" w:cs="Calibri"/>
                <w:b/>
                <w:bCs/>
                <w:sz w:val="18"/>
                <w:szCs w:val="18"/>
              </w:rPr>
              <w:t>Warzybok</w:t>
            </w:r>
            <w:proofErr w:type="spellEnd"/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 Siedliska 422, 36-042 Lubenia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AB" w:rsidRPr="00940CC4" w:rsidRDefault="002B1FAB" w:rsidP="00C10DD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40CC4">
              <w:rPr>
                <w:rFonts w:cstheme="minorHAnsi"/>
                <w:sz w:val="18"/>
                <w:szCs w:val="18"/>
                <w:lang w:eastAsia="ar-SA"/>
              </w:rPr>
              <w:t>134 717,68</w:t>
            </w:r>
            <w:r>
              <w:rPr>
                <w:rFonts w:cstheme="minorHAnsi"/>
                <w:sz w:val="18"/>
                <w:szCs w:val="18"/>
                <w:lang w:eastAsia="ar-SA"/>
              </w:rPr>
              <w:t xml:space="preserve"> zł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AB" w:rsidRDefault="002B1FAB" w:rsidP="00C10DD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5 lat</w:t>
            </w:r>
          </w:p>
        </w:tc>
        <w:tc>
          <w:tcPr>
            <w:tcW w:w="29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AB" w:rsidRDefault="002B1FAB" w:rsidP="00C10DD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Oferta odrzucona</w:t>
            </w:r>
          </w:p>
        </w:tc>
      </w:tr>
      <w:tr w:rsidR="002B1FAB" w:rsidTr="00C10DDF">
        <w:trPr>
          <w:trHeight w:val="534"/>
        </w:trPr>
        <w:tc>
          <w:tcPr>
            <w:tcW w:w="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1FAB" w:rsidRDefault="002B1FAB" w:rsidP="00C10DDF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1FAB" w:rsidRDefault="002B1FAB" w:rsidP="00C10DDF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1FAB" w:rsidRDefault="002B1FAB" w:rsidP="00C10DD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kern w:val="2"/>
                <w:sz w:val="18"/>
                <w:szCs w:val="18"/>
                <w:lang w:eastAsia="pl-PL"/>
              </w:rPr>
              <w:t xml:space="preserve">CEZAR Cezary </w:t>
            </w:r>
            <w:proofErr w:type="spellStart"/>
            <w:r>
              <w:rPr>
                <w:rFonts w:eastAsia="Times New Roman" w:cs="Calibri"/>
                <w:b/>
                <w:bCs/>
                <w:kern w:val="2"/>
                <w:sz w:val="18"/>
                <w:szCs w:val="18"/>
                <w:lang w:eastAsia="pl-PL"/>
              </w:rPr>
              <w:t>Machnio</w:t>
            </w:r>
            <w:proofErr w:type="spellEnd"/>
            <w:r>
              <w:rPr>
                <w:rFonts w:eastAsia="Times New Roman" w:cs="Calibri"/>
                <w:b/>
                <w:bCs/>
                <w:kern w:val="2"/>
                <w:sz w:val="18"/>
                <w:szCs w:val="18"/>
                <w:lang w:eastAsia="pl-PL"/>
              </w:rPr>
              <w:t xml:space="preserve"> i Piotr Gębka Sp. z o. o. ul. Wolność 8 lok 4, 26-600 Radom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1FAB" w:rsidRPr="00940CC4" w:rsidRDefault="002B1FAB" w:rsidP="00C10DD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40CC4">
              <w:rPr>
                <w:rFonts w:cstheme="minorHAnsi"/>
                <w:sz w:val="18"/>
                <w:szCs w:val="18"/>
                <w:lang w:eastAsia="ar-SA"/>
              </w:rPr>
              <w:t>170 889,50</w:t>
            </w:r>
            <w:r>
              <w:rPr>
                <w:rFonts w:cstheme="minorHAnsi"/>
                <w:sz w:val="18"/>
                <w:szCs w:val="18"/>
                <w:lang w:eastAsia="ar-SA"/>
              </w:rPr>
              <w:t xml:space="preserve"> zł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1FAB" w:rsidRDefault="002B1FAB" w:rsidP="00C10DD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5 lat</w:t>
            </w:r>
          </w:p>
        </w:tc>
        <w:tc>
          <w:tcPr>
            <w:tcW w:w="29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1FAB" w:rsidRDefault="002B1FAB" w:rsidP="00C10DD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Oferta odrzucona</w:t>
            </w:r>
          </w:p>
        </w:tc>
      </w:tr>
      <w:tr w:rsidR="002B1FAB" w:rsidTr="00C10DDF">
        <w:trPr>
          <w:trHeight w:val="534"/>
        </w:trPr>
        <w:tc>
          <w:tcPr>
            <w:tcW w:w="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1FAB" w:rsidRDefault="002B1FAB" w:rsidP="00C10DDF">
            <w:pPr>
              <w:spacing w:after="0" w:line="276" w:lineRule="auto"/>
              <w:ind w:right="113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1FAB" w:rsidRDefault="002B1FAB" w:rsidP="00C10DDF">
            <w:pPr>
              <w:spacing w:after="0" w:line="276" w:lineRule="auto"/>
              <w:ind w:right="113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1FAB" w:rsidRPr="00940CC4" w:rsidRDefault="002B1FAB" w:rsidP="00C10DDF">
            <w:pPr>
              <w:spacing w:after="0" w:line="276" w:lineRule="auto"/>
              <w:rPr>
                <w:rFonts w:eastAsia="Times New Roman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 w:rsidRPr="00940CC4">
              <w:rPr>
                <w:b/>
                <w:bCs/>
                <w:sz w:val="18"/>
                <w:szCs w:val="18"/>
              </w:rPr>
              <w:t xml:space="preserve">e-service Sp. z o. o. ul. </w:t>
            </w:r>
            <w:proofErr w:type="spellStart"/>
            <w:r w:rsidRPr="00940CC4">
              <w:rPr>
                <w:b/>
                <w:bCs/>
                <w:sz w:val="18"/>
                <w:szCs w:val="18"/>
              </w:rPr>
              <w:t>Kopaczewskiego</w:t>
            </w:r>
            <w:proofErr w:type="spellEnd"/>
            <w:r w:rsidRPr="00940CC4">
              <w:rPr>
                <w:b/>
                <w:bCs/>
                <w:sz w:val="18"/>
                <w:szCs w:val="18"/>
              </w:rPr>
              <w:t xml:space="preserve"> 2, 35-225 Rzeszów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1FAB" w:rsidRPr="00940CC4" w:rsidRDefault="002B1FAB" w:rsidP="00C10DDF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eastAsia="ar-SA"/>
              </w:rPr>
            </w:pPr>
            <w:r w:rsidRPr="00940CC4">
              <w:rPr>
                <w:rFonts w:cstheme="minorHAnsi"/>
                <w:sz w:val="18"/>
                <w:szCs w:val="18"/>
                <w:lang w:eastAsia="ar-SA"/>
              </w:rPr>
              <w:t>161 514,08</w:t>
            </w:r>
            <w:r>
              <w:rPr>
                <w:rFonts w:cstheme="minorHAnsi"/>
                <w:sz w:val="18"/>
                <w:szCs w:val="18"/>
                <w:lang w:eastAsia="ar-SA"/>
              </w:rPr>
              <w:t xml:space="preserve"> zł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1FAB" w:rsidRDefault="002B1FAB" w:rsidP="00C10DDF">
            <w:pPr>
              <w:spacing w:after="0" w:line="276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5 lat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1FAB" w:rsidRDefault="002B1FAB" w:rsidP="00C10DDF">
            <w:pPr>
              <w:spacing w:after="0" w:line="276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1FAB" w:rsidRDefault="002B1FAB" w:rsidP="00C10DDF">
            <w:pPr>
              <w:spacing w:after="0" w:line="276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40,00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1FAB" w:rsidRDefault="002B1FAB" w:rsidP="00C10DDF">
            <w:pPr>
              <w:spacing w:after="0" w:line="276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100,0</w:t>
            </w:r>
          </w:p>
        </w:tc>
      </w:tr>
    </w:tbl>
    <w:p w:rsidR="002B1FAB" w:rsidRDefault="002B1FAB" w:rsidP="002B1FAB">
      <w:pPr>
        <w:spacing w:after="0" w:line="276" w:lineRule="auto"/>
        <w:ind w:firstLine="360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2B1FAB" w:rsidRDefault="002B1FAB" w:rsidP="002B1FAB">
      <w:pPr>
        <w:ind w:left="4248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imes New Roman"/>
          <w:b/>
          <w:bCs/>
          <w:sz w:val="24"/>
          <w:szCs w:val="24"/>
        </w:rPr>
        <w:t xml:space="preserve">Dyrektor Zespołu Szkół Licealnych </w:t>
      </w:r>
      <w:r>
        <w:rPr>
          <w:rFonts w:cs="Times New Roman"/>
          <w:b/>
          <w:bCs/>
          <w:sz w:val="24"/>
          <w:szCs w:val="24"/>
        </w:rPr>
        <w:br/>
        <w:t>im. B. Chrobrego w Leżajsku</w:t>
      </w:r>
    </w:p>
    <w:p w:rsidR="002B1FAB" w:rsidRDefault="002B1FAB" w:rsidP="002B1FAB">
      <w:pPr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(-)</w:t>
      </w:r>
    </w:p>
    <w:p w:rsidR="002B1FAB" w:rsidRDefault="002B1FAB" w:rsidP="002B1FAB">
      <w:pPr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mgr inż. Zbigniew Trębacz</w:t>
      </w:r>
    </w:p>
    <w:p w:rsidR="002B1FAB" w:rsidRDefault="002B1FAB" w:rsidP="002B1FAB">
      <w:pPr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cs="Times New Roman"/>
          <w:bCs/>
          <w:szCs w:val="24"/>
        </w:rPr>
        <w:t>(Podpisane bezpiecznym podpisem elektronicznym)</w:t>
      </w:r>
    </w:p>
    <w:p w:rsidR="002B1FAB" w:rsidRDefault="002B1FAB" w:rsidP="002B1FAB">
      <w:pPr>
        <w:spacing w:line="276" w:lineRule="auto"/>
        <w:ind w:left="36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2B1FAB" w:rsidRDefault="002B1FAB" w:rsidP="002B1FAB">
      <w:pPr>
        <w:jc w:val="both"/>
      </w:pPr>
    </w:p>
    <w:p w:rsidR="00B85530" w:rsidRDefault="00B85530"/>
    <w:sectPr w:rsidR="00B85530" w:rsidSect="00B855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FAB" w:rsidRDefault="002B1FAB" w:rsidP="002B1FAB">
      <w:pPr>
        <w:spacing w:after="0" w:line="240" w:lineRule="auto"/>
      </w:pPr>
      <w:r>
        <w:separator/>
      </w:r>
    </w:p>
  </w:endnote>
  <w:endnote w:type="continuationSeparator" w:id="1">
    <w:p w:rsidR="002B1FAB" w:rsidRDefault="002B1FAB" w:rsidP="002B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FAB" w:rsidRDefault="002B1FAB" w:rsidP="002B1FAB">
      <w:pPr>
        <w:spacing w:after="0" w:line="240" w:lineRule="auto"/>
      </w:pPr>
      <w:r>
        <w:separator/>
      </w:r>
    </w:p>
  </w:footnote>
  <w:footnote w:type="continuationSeparator" w:id="1">
    <w:p w:rsidR="002B1FAB" w:rsidRDefault="002B1FAB" w:rsidP="002B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AB" w:rsidRDefault="002B1FAB" w:rsidP="002B1FAB">
    <w:pPr>
      <w:spacing w:after="0" w:line="240" w:lineRule="auto"/>
      <w:ind w:left="1843"/>
      <w:jc w:val="center"/>
      <w:rPr>
        <w:rFonts w:ascii="Calibri" w:eastAsia="Times New Roman" w:hAnsi="Calibri" w:cs="Calibri"/>
        <w:b/>
        <w:sz w:val="24"/>
        <w:szCs w:val="24"/>
        <w:lang w:eastAsia="pl-PL"/>
      </w:rPr>
    </w:pPr>
    <w:r>
      <w:rPr>
        <w:rFonts w:eastAsia="Times New Roman" w:cs="Calibri"/>
        <w:b/>
        <w:sz w:val="24"/>
        <w:szCs w:val="24"/>
        <w:lang w:eastAsia="pl-PL"/>
      </w:rPr>
      <w:t>Zespół Szkół Licealnych im. Bolesława Chrobrego w Leżajsku</w:t>
    </w:r>
  </w:p>
  <w:p w:rsidR="002B1FAB" w:rsidRDefault="002B1FAB" w:rsidP="002B1FAB">
    <w:pPr>
      <w:tabs>
        <w:tab w:val="center" w:pos="4536"/>
        <w:tab w:val="right" w:pos="9072"/>
      </w:tabs>
      <w:spacing w:after="0" w:line="240" w:lineRule="auto"/>
      <w:ind w:left="1843"/>
      <w:jc w:val="center"/>
      <w:rPr>
        <w:rFonts w:ascii="Calibri" w:eastAsia="Times New Roman" w:hAnsi="Calibri" w:cs="Calibri"/>
        <w:sz w:val="24"/>
        <w:szCs w:val="24"/>
        <w:lang w:eastAsia="pl-PL"/>
      </w:rPr>
    </w:pPr>
    <w:r>
      <w:rPr>
        <w:rFonts w:eastAsia="Times New Roman" w:cs="Calibri"/>
        <w:sz w:val="24"/>
        <w:szCs w:val="24"/>
        <w:lang w:eastAsia="pl-PL"/>
      </w:rPr>
      <w:t>ul. M.C. Skłodowskiej 6 , 37-300 Leżajsk</w:t>
    </w:r>
  </w:p>
  <w:p w:rsidR="002B1FAB" w:rsidRDefault="002B1F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6790"/>
    <w:multiLevelType w:val="multilevel"/>
    <w:tmpl w:val="BEAC8742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63DF35BC"/>
    <w:multiLevelType w:val="multilevel"/>
    <w:tmpl w:val="3B8855D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FAB"/>
    <w:rsid w:val="002B1FAB"/>
    <w:rsid w:val="00B8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FAB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1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1FAB"/>
  </w:style>
  <w:style w:type="paragraph" w:styleId="Stopka">
    <w:name w:val="footer"/>
    <w:basedOn w:val="Normalny"/>
    <w:link w:val="StopkaZnak"/>
    <w:uiPriority w:val="99"/>
    <w:semiHidden/>
    <w:unhideWhenUsed/>
    <w:rsid w:val="002B1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1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1865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2021-10-18T07:31:00Z</dcterms:created>
  <dcterms:modified xsi:type="dcterms:W3CDTF">2021-10-18T07:34:00Z</dcterms:modified>
</cp:coreProperties>
</file>