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1E1AA1A9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3F076A">
        <w:rPr>
          <w:rFonts w:ascii="Arial" w:hAnsi="Arial" w:cs="Arial"/>
          <w:sz w:val="20"/>
          <w:szCs w:val="20"/>
        </w:rPr>
        <w:t xml:space="preserve">Czersk, </w:t>
      </w:r>
      <w:r w:rsidR="005E75AD">
        <w:rPr>
          <w:rFonts w:ascii="Arial" w:hAnsi="Arial" w:cs="Arial"/>
          <w:sz w:val="20"/>
          <w:szCs w:val="20"/>
        </w:rPr>
        <w:t>2023-11-09</w:t>
      </w:r>
    </w:p>
    <w:p w14:paraId="171E274C" w14:textId="4797B75A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5E75AD">
        <w:rPr>
          <w:rFonts w:ascii="Arial" w:hAnsi="Arial" w:cs="Arial"/>
          <w:sz w:val="20"/>
          <w:szCs w:val="20"/>
        </w:rPr>
        <w:t>52</w:t>
      </w:r>
      <w:r w:rsidR="00FB061F">
        <w:rPr>
          <w:rFonts w:ascii="Arial" w:hAnsi="Arial" w:cs="Arial"/>
          <w:sz w:val="20"/>
          <w:szCs w:val="20"/>
        </w:rPr>
        <w:t>.202</w:t>
      </w:r>
      <w:r w:rsidR="003F076A">
        <w:rPr>
          <w:rFonts w:ascii="Arial" w:hAnsi="Arial" w:cs="Arial"/>
          <w:sz w:val="20"/>
          <w:szCs w:val="20"/>
        </w:rPr>
        <w:t>3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F357D1">
      <w:pPr>
        <w:pStyle w:val="Bezodstpw"/>
        <w:spacing w:line="276" w:lineRule="auto"/>
        <w:rPr>
          <w:rFonts w:ascii="Arial" w:hAnsi="Arial" w:cs="Arial"/>
          <w:b/>
        </w:rPr>
      </w:pPr>
    </w:p>
    <w:p w14:paraId="3CB8EB52" w14:textId="77777777" w:rsidR="00572622" w:rsidRDefault="00572622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30ECFDB" w14:textId="77777777" w:rsidR="00572622" w:rsidRDefault="00572622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1D286DF3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7D300D2B" w:rsidR="0004605A" w:rsidRPr="0047368C" w:rsidRDefault="0004605A" w:rsidP="0047368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F245189" w14:textId="012562D3" w:rsidR="00572622" w:rsidRPr="00D85ADD" w:rsidRDefault="0004605A" w:rsidP="005E75AD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3F076A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3F076A">
        <w:rPr>
          <w:rFonts w:ascii="Arial" w:eastAsia="Times New Roman" w:hAnsi="Arial" w:cs="Arial"/>
          <w:sz w:val="20"/>
          <w:szCs w:val="20"/>
        </w:rPr>
        <w:t>postępowania</w:t>
      </w:r>
      <w:r w:rsidRPr="003F076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2D58F3">
        <w:rPr>
          <w:rFonts w:ascii="Arial" w:eastAsia="Times New Roman" w:hAnsi="Arial" w:cs="Arial"/>
          <w:sz w:val="20"/>
          <w:szCs w:val="20"/>
        </w:rPr>
        <w:t xml:space="preserve"> </w:t>
      </w:r>
      <w:r w:rsidR="00500012"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74212259"/>
      <w:r w:rsidR="00D85ADD" w:rsidRPr="002A66F9">
        <w:rPr>
          <w:rFonts w:ascii="Arial" w:eastAsia="Times New Roman" w:hAnsi="Arial" w:cs="Arial"/>
          <w:b/>
          <w:bCs/>
          <w:sz w:val="20"/>
          <w:szCs w:val="20"/>
        </w:rPr>
        <w:t>Budowa linii oświetlenia ulicznego w Gminie Czersk</w:t>
      </w:r>
      <w:r w:rsidR="00D85ADD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0"/>
      <w:r w:rsidR="00500012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500012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00012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5E75AD" w:rsidRPr="007823F5">
        <w:rPr>
          <w:rFonts w:ascii="Arial" w:hAnsi="Arial" w:cs="Arial"/>
          <w:sz w:val="20"/>
          <w:szCs w:val="20"/>
        </w:rPr>
        <w:t xml:space="preserve">2023/BZP 00428656 </w:t>
      </w:r>
      <w:r w:rsidR="00500012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5E75AD">
        <w:rPr>
          <w:rFonts w:ascii="Arial" w:eastAsia="Times New Roman" w:hAnsi="Arial" w:cs="Arial"/>
          <w:sz w:val="20"/>
          <w:szCs w:val="20"/>
        </w:rPr>
        <w:t>05</w:t>
      </w:r>
      <w:r w:rsidR="00500012" w:rsidRPr="005D46C3">
        <w:rPr>
          <w:rFonts w:ascii="Arial" w:eastAsia="Times New Roman" w:hAnsi="Arial" w:cs="Arial"/>
          <w:sz w:val="20"/>
          <w:szCs w:val="20"/>
        </w:rPr>
        <w:t>.</w:t>
      </w:r>
      <w:r w:rsidR="005E75AD">
        <w:rPr>
          <w:rFonts w:ascii="Arial" w:eastAsia="Times New Roman" w:hAnsi="Arial" w:cs="Arial"/>
          <w:sz w:val="20"/>
          <w:szCs w:val="20"/>
        </w:rPr>
        <w:t>10</w:t>
      </w:r>
      <w:r w:rsidR="00500012" w:rsidRPr="005D46C3">
        <w:rPr>
          <w:rFonts w:ascii="Arial" w:eastAsia="Times New Roman" w:hAnsi="Arial" w:cs="Arial"/>
          <w:sz w:val="20"/>
          <w:szCs w:val="20"/>
        </w:rPr>
        <w:t>.202</w:t>
      </w:r>
      <w:r w:rsidR="00500012">
        <w:rPr>
          <w:rFonts w:ascii="Arial" w:eastAsia="Times New Roman" w:hAnsi="Arial" w:cs="Arial"/>
          <w:sz w:val="20"/>
          <w:szCs w:val="20"/>
        </w:rPr>
        <w:t>3</w:t>
      </w:r>
      <w:r w:rsidR="00500012" w:rsidRPr="005D46C3">
        <w:rPr>
          <w:rFonts w:ascii="Arial" w:eastAsia="Times New Roman" w:hAnsi="Arial" w:cs="Arial"/>
          <w:sz w:val="20"/>
          <w:szCs w:val="20"/>
        </w:rPr>
        <w:t>r.).</w:t>
      </w:r>
      <w:r w:rsidR="00500012" w:rsidRPr="00FE09EE">
        <w:rPr>
          <w:b/>
          <w:bCs/>
          <w:szCs w:val="20"/>
        </w:rPr>
        <w:t xml:space="preserve"> </w:t>
      </w:r>
    </w:p>
    <w:p w14:paraId="6C77D5E8" w14:textId="27F6767D" w:rsidR="0004605A" w:rsidRPr="00D85ADD" w:rsidRDefault="0004605A" w:rsidP="00D85ADD">
      <w:pPr>
        <w:keepNext/>
        <w:spacing w:before="120" w:after="120"/>
        <w:ind w:left="113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0CCC999D" w14:textId="594C244D" w:rsidR="003F076A" w:rsidRPr="0047368C" w:rsidRDefault="00FB061F" w:rsidP="0047368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</w:t>
      </w:r>
      <w:r w:rsidR="00127CD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562F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, ogłoszonego w dniu </w:t>
      </w:r>
      <w:r w:rsidR="005E75AD">
        <w:rPr>
          <w:rFonts w:ascii="Arial" w:eastAsia="Times New Roman" w:hAnsi="Arial" w:cs="Arial"/>
          <w:sz w:val="20"/>
          <w:szCs w:val="20"/>
          <w:lang w:eastAsia="pl-PL"/>
        </w:rPr>
        <w:t>05</w:t>
      </w:r>
      <w:r w:rsidR="00730928" w:rsidRPr="007562F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E75A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3F076A" w:rsidRPr="007562F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5E75AD" w:rsidRPr="007823F5">
        <w:rPr>
          <w:rFonts w:ascii="Arial" w:hAnsi="Arial" w:cs="Arial"/>
          <w:sz w:val="20"/>
          <w:szCs w:val="20"/>
        </w:rPr>
        <w:t xml:space="preserve">2023/BZP 00428656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57262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57262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572622">
        <w:rPr>
          <w:rFonts w:ascii="Arial" w:eastAsia="Times New Roman" w:hAnsi="Arial" w:cs="Arial"/>
          <w:sz w:val="20"/>
          <w:szCs w:val="20"/>
          <w:lang w:eastAsia="pl-PL"/>
        </w:rPr>
        <w:t>1605</w:t>
      </w:r>
      <w:r w:rsidR="005E75AD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) informuję, że:</w:t>
      </w:r>
    </w:p>
    <w:p w14:paraId="7443D519" w14:textId="1B49EC83" w:rsidR="00D235A1" w:rsidRPr="00D85ADD" w:rsidRDefault="00D235A1" w:rsidP="00D85ADD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bookmarkStart w:id="1" w:name="_Hlk150338980"/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5E75AD">
        <w:rPr>
          <w:rFonts w:ascii="Arial" w:hAnsi="Arial" w:cs="Arial"/>
          <w:b/>
          <w:bCs/>
          <w:sz w:val="20"/>
          <w:szCs w:val="20"/>
        </w:rPr>
        <w:t>1</w:t>
      </w:r>
      <w:r w:rsidR="00D85ADD"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="005E75AD" w:rsidRPr="002A66F9">
        <w:rPr>
          <w:rFonts w:ascii="Arial" w:hAnsi="Arial" w:cs="Arial"/>
          <w:b/>
          <w:bCs/>
          <w:sz w:val="20"/>
          <w:szCs w:val="20"/>
        </w:rPr>
        <w:t xml:space="preserve">Budowa oświetlenia w Łęgu </w:t>
      </w:r>
      <w:r w:rsidR="005E75AD">
        <w:rPr>
          <w:rFonts w:ascii="Arial" w:hAnsi="Arial" w:cs="Arial"/>
          <w:b/>
          <w:bCs/>
          <w:sz w:val="20"/>
          <w:szCs w:val="20"/>
        </w:rPr>
        <w:t xml:space="preserve">- </w:t>
      </w:r>
      <w:r w:rsidR="005E75AD" w:rsidRPr="002A66F9">
        <w:rPr>
          <w:rFonts w:ascii="Arial" w:hAnsi="Arial" w:cs="Arial"/>
          <w:b/>
          <w:bCs/>
          <w:sz w:val="20"/>
          <w:szCs w:val="20"/>
        </w:rPr>
        <w:t>Kolonii</w:t>
      </w:r>
      <w:r w:rsidR="00D85ADD"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69531604" w14:textId="77777777" w:rsidR="00D235A1" w:rsidRPr="0004605A" w:rsidRDefault="00D235A1" w:rsidP="003A44FD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1BFF3BFD" w14:textId="77777777" w:rsidR="00D85ADD" w:rsidRPr="00D85ADD" w:rsidRDefault="00D85ADD" w:rsidP="00D85ADD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5ADD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„ELMONT” Tadeusz Kosecki</w:t>
      </w:r>
    </w:p>
    <w:p w14:paraId="29AD0FD6" w14:textId="77777777" w:rsidR="00D85ADD" w:rsidRPr="00D85ADD" w:rsidRDefault="00D85ADD" w:rsidP="00D85ADD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D85ADD">
        <w:rPr>
          <w:rFonts w:ascii="Arial" w:eastAsia="Times New Roman" w:hAnsi="Arial" w:cs="Arial"/>
          <w:b/>
          <w:sz w:val="20"/>
          <w:szCs w:val="20"/>
          <w:lang w:eastAsia="pl-PL"/>
        </w:rPr>
        <w:t>Klawkowo</w:t>
      </w:r>
      <w:proofErr w:type="spellEnd"/>
      <w:r w:rsidRPr="00D85A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ul. Okrężna 2, 89-620 Chojnice </w:t>
      </w:r>
    </w:p>
    <w:p w14:paraId="61B6CF79" w14:textId="4A879CF8" w:rsidR="00500012" w:rsidRPr="00500012" w:rsidRDefault="00500012" w:rsidP="00D85AD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76E6CD06" w14:textId="6A2327B2" w:rsidR="00D235A1" w:rsidRPr="0004605A" w:rsidRDefault="00D235A1" w:rsidP="00500012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34B4CD1C" w:rsidR="00D235A1" w:rsidRPr="0047368C" w:rsidRDefault="004E273E" w:rsidP="0047368C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4E273E">
        <w:rPr>
          <w:rFonts w:ascii="Arial" w:hAnsi="Arial" w:cs="Arial"/>
          <w:b/>
          <w:sz w:val="20"/>
          <w:szCs w:val="20"/>
        </w:rPr>
        <w:t xml:space="preserve">20.335,65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dwadzieścia</w:t>
      </w:r>
      <w:r w:rsidR="00500012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 xml:space="preserve">trzysta trzydzieści pięć </w:t>
      </w:r>
      <w:r w:rsidR="0047368C">
        <w:rPr>
          <w:rFonts w:ascii="Arial" w:hAnsi="Arial" w:cs="Arial"/>
          <w:sz w:val="20"/>
          <w:szCs w:val="20"/>
        </w:rPr>
        <w:t>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 w:rsidR="00B85EBD">
        <w:rPr>
          <w:rFonts w:ascii="Arial" w:hAnsi="Arial" w:cs="Arial"/>
          <w:sz w:val="20"/>
          <w:szCs w:val="20"/>
        </w:rPr>
        <w:t>65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F77CBDA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1DCCEC9" w14:textId="6D1A8E2F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586EE2">
        <w:rPr>
          <w:rFonts w:ascii="Arial" w:hAnsi="Arial" w:cs="Arial"/>
          <w:sz w:val="20"/>
          <w:szCs w:val="20"/>
        </w:rPr>
        <w:t xml:space="preserve"> </w:t>
      </w:r>
      <w:r w:rsidR="00FB45BF">
        <w:rPr>
          <w:rFonts w:ascii="Arial" w:hAnsi="Arial" w:cs="Arial"/>
          <w:sz w:val="20"/>
          <w:szCs w:val="20"/>
        </w:rPr>
        <w:t>1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334539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00012" w:rsidRPr="0004605A" w14:paraId="083534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30E4E27D" w:rsidR="00500012" w:rsidRPr="00334539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BE8B" w14:textId="77777777" w:rsidR="00D85ADD" w:rsidRPr="00D85ADD" w:rsidRDefault="00D85ADD" w:rsidP="00D85AD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ADD">
              <w:rPr>
                <w:rFonts w:ascii="Arial" w:hAnsi="Arial" w:cs="Arial"/>
                <w:sz w:val="16"/>
                <w:szCs w:val="16"/>
              </w:rPr>
              <w:t>Przedsiębiorstwo Wielobranżowe „ELMONT” Tadeusz Kosecki</w:t>
            </w:r>
          </w:p>
          <w:p w14:paraId="71A3BC46" w14:textId="77777777" w:rsidR="00D85ADD" w:rsidRPr="00D85ADD" w:rsidRDefault="00D85ADD" w:rsidP="00D85AD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5ADD">
              <w:rPr>
                <w:rFonts w:ascii="Arial" w:hAnsi="Arial" w:cs="Arial"/>
                <w:sz w:val="16"/>
                <w:szCs w:val="16"/>
              </w:rPr>
              <w:t>Klawkowo</w:t>
            </w:r>
            <w:proofErr w:type="spellEnd"/>
            <w:r w:rsidRPr="00D85ADD">
              <w:rPr>
                <w:rFonts w:ascii="Arial" w:hAnsi="Arial" w:cs="Arial"/>
                <w:sz w:val="16"/>
                <w:szCs w:val="16"/>
              </w:rPr>
              <w:t xml:space="preserve">, ul. Okrężna 2, 89-620 Chojnice </w:t>
            </w:r>
          </w:p>
          <w:p w14:paraId="0D0E73BF" w14:textId="291FA733" w:rsidR="00500012" w:rsidRPr="00500012" w:rsidRDefault="00500012" w:rsidP="00D85AD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296F39AC" w:rsidR="00500012" w:rsidRPr="00500012" w:rsidRDefault="005E75AD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AD">
              <w:rPr>
                <w:rFonts w:ascii="Arial" w:hAnsi="Arial" w:cs="Arial"/>
                <w:sz w:val="16"/>
                <w:szCs w:val="16"/>
              </w:rPr>
              <w:t>20.335,65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3D897E97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3E8A2CA6" w:rsidR="00500012" w:rsidRPr="00500012" w:rsidRDefault="00D85ADD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5DA87705" w:rsidR="00500012" w:rsidRPr="00500012" w:rsidRDefault="00500012" w:rsidP="0050001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5343A559" w:rsidR="00500012" w:rsidRPr="00500012" w:rsidRDefault="00D85ADD" w:rsidP="0050001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bookmarkEnd w:id="1"/>
    <w:p w14:paraId="5474A611" w14:textId="7805F222" w:rsidR="004E273E" w:rsidRPr="00D85ADD" w:rsidRDefault="004E273E" w:rsidP="004E273E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A66F9">
        <w:rPr>
          <w:rFonts w:ascii="Arial" w:hAnsi="Arial" w:cs="Arial"/>
          <w:b/>
          <w:bCs/>
          <w:sz w:val="20"/>
          <w:szCs w:val="20"/>
        </w:rPr>
        <w:t>Budowa oświetlenia w Złym Mięsie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1A13C0FB" w14:textId="77777777" w:rsidR="004E273E" w:rsidRPr="0004605A" w:rsidRDefault="004E273E" w:rsidP="004E273E">
      <w:pPr>
        <w:pStyle w:val="Bezodstpw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02DF18C1" w14:textId="77777777" w:rsidR="004E273E" w:rsidRPr="00D85ADD" w:rsidRDefault="004E273E" w:rsidP="004E273E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5ADD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„ELMONT” Tadeusz Kosecki</w:t>
      </w:r>
    </w:p>
    <w:p w14:paraId="43C56719" w14:textId="77777777" w:rsidR="004E273E" w:rsidRPr="00D85ADD" w:rsidRDefault="004E273E" w:rsidP="004E273E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D85ADD">
        <w:rPr>
          <w:rFonts w:ascii="Arial" w:eastAsia="Times New Roman" w:hAnsi="Arial" w:cs="Arial"/>
          <w:b/>
          <w:sz w:val="20"/>
          <w:szCs w:val="20"/>
          <w:lang w:eastAsia="pl-PL"/>
        </w:rPr>
        <w:t>Klawkowo</w:t>
      </w:r>
      <w:proofErr w:type="spellEnd"/>
      <w:r w:rsidRPr="00D85A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ul. Okrężna 2, 89-620 Chojnice </w:t>
      </w:r>
    </w:p>
    <w:p w14:paraId="071112C3" w14:textId="77777777" w:rsidR="004E273E" w:rsidRPr="00500012" w:rsidRDefault="004E273E" w:rsidP="004E273E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350983CE" w14:textId="77777777" w:rsidR="004E273E" w:rsidRPr="0004605A" w:rsidRDefault="004E273E" w:rsidP="004E273E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9123BD2" w14:textId="32FB3F72" w:rsidR="004E273E" w:rsidRPr="0047368C" w:rsidRDefault="004E273E" w:rsidP="004E273E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4E273E">
        <w:rPr>
          <w:rFonts w:ascii="Arial" w:hAnsi="Arial" w:cs="Arial"/>
          <w:b/>
          <w:sz w:val="20"/>
          <w:szCs w:val="20"/>
        </w:rPr>
        <w:t xml:space="preserve">56.210,79 </w:t>
      </w:r>
      <w:r w:rsidRPr="0004605A">
        <w:rPr>
          <w:rFonts w:ascii="Arial" w:hAnsi="Arial" w:cs="Arial"/>
          <w:b/>
          <w:sz w:val="20"/>
          <w:szCs w:val="20"/>
        </w:rPr>
        <w:t>zł</w:t>
      </w:r>
      <w:r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 xml:space="preserve">pięćdziesiąt sześć tysięcy dwieście dziesięć złotych </w:t>
      </w:r>
      <w:r w:rsidR="00B85EBD">
        <w:rPr>
          <w:rFonts w:ascii="Arial" w:hAnsi="Arial" w:cs="Arial"/>
          <w:sz w:val="20"/>
          <w:szCs w:val="20"/>
        </w:rPr>
        <w:t>79</w:t>
      </w:r>
      <w:r w:rsidRPr="0004605A">
        <w:rPr>
          <w:rFonts w:ascii="Arial" w:hAnsi="Arial" w:cs="Arial"/>
          <w:sz w:val="20"/>
          <w:szCs w:val="20"/>
        </w:rPr>
        <w:t>/100).</w:t>
      </w:r>
    </w:p>
    <w:p w14:paraId="663737AE" w14:textId="6A3FBD57" w:rsidR="004E273E" w:rsidRPr="001955D3" w:rsidRDefault="004E273E" w:rsidP="004E273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6F5FEC3E" w14:textId="77777777" w:rsidR="004E273E" w:rsidRPr="0004605A" w:rsidRDefault="004E273E" w:rsidP="004E273E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lastRenderedPageBreak/>
        <w:t>Uzasadnienie:</w:t>
      </w:r>
    </w:p>
    <w:p w14:paraId="4DF70527" w14:textId="77777777" w:rsidR="004E273E" w:rsidRPr="00FB061F" w:rsidRDefault="004E273E" w:rsidP="004E273E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188D821C" w14:textId="57488895" w:rsidR="004E273E" w:rsidRPr="0004605A" w:rsidRDefault="004E273E" w:rsidP="004E273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>
        <w:rPr>
          <w:rFonts w:ascii="Arial" w:hAnsi="Arial" w:cs="Arial"/>
          <w:sz w:val="20"/>
          <w:szCs w:val="20"/>
        </w:rPr>
        <w:t xml:space="preserve"> </w:t>
      </w:r>
      <w:r w:rsidR="00B73507">
        <w:rPr>
          <w:rFonts w:ascii="Arial" w:hAnsi="Arial" w:cs="Arial"/>
          <w:sz w:val="20"/>
          <w:szCs w:val="20"/>
        </w:rPr>
        <w:t>2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4E273E" w:rsidRPr="0004605A" w14:paraId="43B7C957" w14:textId="77777777" w:rsidTr="008333D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6F4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D9ECC2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5C9835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8E7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2492FB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277196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6F7E" w14:textId="77777777" w:rsidR="004E273E" w:rsidRPr="00334539" w:rsidRDefault="004E273E" w:rsidP="008333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131B" w14:textId="77777777" w:rsidR="004E273E" w:rsidRPr="00334539" w:rsidRDefault="004E273E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6F2" w14:textId="77777777" w:rsidR="004E273E" w:rsidRPr="00334539" w:rsidRDefault="004E273E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2D0C0BC" w14:textId="77777777" w:rsidR="004E273E" w:rsidRPr="00334539" w:rsidRDefault="004E273E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893" w14:textId="77777777" w:rsidR="004E273E" w:rsidRPr="00334539" w:rsidRDefault="004E273E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417BB5CB" w14:textId="77777777" w:rsidR="004E273E" w:rsidRPr="00334539" w:rsidRDefault="004E273E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725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56BD96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B3E07C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4E273E" w:rsidRPr="0004605A" w14:paraId="2D7B811E" w14:textId="77777777" w:rsidTr="008333D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F5B4" w14:textId="77777777" w:rsidR="004E273E" w:rsidRPr="00334539" w:rsidRDefault="004E273E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F833" w14:textId="77777777" w:rsidR="004E273E" w:rsidRPr="00D85ADD" w:rsidRDefault="004E273E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ADD">
              <w:rPr>
                <w:rFonts w:ascii="Arial" w:hAnsi="Arial" w:cs="Arial"/>
                <w:sz w:val="16"/>
                <w:szCs w:val="16"/>
              </w:rPr>
              <w:t>Przedsiębiorstwo Wielobranżowe „ELMONT” Tadeusz Kosecki</w:t>
            </w:r>
          </w:p>
          <w:p w14:paraId="776F6F1A" w14:textId="77777777" w:rsidR="004E273E" w:rsidRPr="00D85ADD" w:rsidRDefault="004E273E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5ADD">
              <w:rPr>
                <w:rFonts w:ascii="Arial" w:hAnsi="Arial" w:cs="Arial"/>
                <w:sz w:val="16"/>
                <w:szCs w:val="16"/>
              </w:rPr>
              <w:t>Klawkowo</w:t>
            </w:r>
            <w:proofErr w:type="spellEnd"/>
            <w:r w:rsidRPr="00D85ADD">
              <w:rPr>
                <w:rFonts w:ascii="Arial" w:hAnsi="Arial" w:cs="Arial"/>
                <w:sz w:val="16"/>
                <w:szCs w:val="16"/>
              </w:rPr>
              <w:t xml:space="preserve">, ul. Okrężna 2, 89-620 Chojnice </w:t>
            </w:r>
          </w:p>
          <w:p w14:paraId="09062997" w14:textId="77777777" w:rsidR="004E273E" w:rsidRPr="00500012" w:rsidRDefault="004E273E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441F" w14:textId="0E7F4C39" w:rsidR="004E273E" w:rsidRPr="00500012" w:rsidRDefault="004E273E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73E">
              <w:rPr>
                <w:rFonts w:ascii="Arial" w:hAnsi="Arial" w:cs="Arial"/>
                <w:sz w:val="16"/>
                <w:szCs w:val="16"/>
              </w:rPr>
              <w:t>56.210,79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30ED" w14:textId="77777777" w:rsidR="004E273E" w:rsidRPr="00500012" w:rsidRDefault="004E273E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E1DF" w14:textId="77777777" w:rsidR="004E273E" w:rsidRPr="00500012" w:rsidRDefault="004E273E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F89" w14:textId="77777777" w:rsidR="004E273E" w:rsidRPr="00500012" w:rsidRDefault="004E273E" w:rsidP="008333D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551A" w14:textId="77777777" w:rsidR="004E273E" w:rsidRPr="00500012" w:rsidRDefault="004E273E" w:rsidP="008333D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761517FD" w14:textId="77777777" w:rsidR="004E273E" w:rsidRDefault="004E273E" w:rsidP="004E273E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52E346" w14:textId="77777777" w:rsidR="004E273E" w:rsidRPr="005E75AD" w:rsidRDefault="004E273E" w:rsidP="004E273E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E5AC2E" w14:textId="322D6DDF" w:rsidR="004E273E" w:rsidRPr="00D85ADD" w:rsidRDefault="004E273E" w:rsidP="004E273E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516836">
        <w:rPr>
          <w:rFonts w:ascii="Arial" w:hAnsi="Arial" w:cs="Arial"/>
          <w:b/>
          <w:bCs/>
          <w:sz w:val="20"/>
          <w:szCs w:val="20"/>
        </w:rPr>
        <w:t>4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="00516836" w:rsidRPr="002A66F9">
        <w:rPr>
          <w:rFonts w:ascii="Arial" w:hAnsi="Arial" w:cs="Arial"/>
          <w:b/>
          <w:bCs/>
          <w:sz w:val="20"/>
          <w:szCs w:val="20"/>
        </w:rPr>
        <w:t>Budowa oświetlenia w Złotowie, Wyb. pod Łukowo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540B1995" w14:textId="77777777" w:rsidR="004E273E" w:rsidRPr="0004605A" w:rsidRDefault="004E273E" w:rsidP="00516836">
      <w:pPr>
        <w:pStyle w:val="Bezodstpw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0B7621F6" w14:textId="77777777" w:rsidR="00516836" w:rsidRPr="00516836" w:rsidRDefault="00516836" w:rsidP="00516836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68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Instalacji Elektrycznych i Hydraulicznych </w:t>
      </w:r>
    </w:p>
    <w:p w14:paraId="5DFE4E72" w14:textId="77777777" w:rsidR="00516836" w:rsidRDefault="00516836" w:rsidP="0051683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6836">
        <w:rPr>
          <w:rFonts w:ascii="Arial" w:eastAsia="Times New Roman" w:hAnsi="Arial" w:cs="Arial"/>
          <w:b/>
          <w:sz w:val="20"/>
          <w:szCs w:val="20"/>
          <w:lang w:eastAsia="pl-PL"/>
        </w:rPr>
        <w:t>Włodzimierz Zabrocki ul. Leśna 12, 89-642 Rytel</w:t>
      </w:r>
    </w:p>
    <w:p w14:paraId="7330AF22" w14:textId="300F8216" w:rsidR="004E273E" w:rsidRPr="00500012" w:rsidRDefault="004E273E" w:rsidP="0051683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2DBBAC74" w14:textId="77777777" w:rsidR="004E273E" w:rsidRPr="0004605A" w:rsidRDefault="004E273E" w:rsidP="004E273E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13D3B6C9" w14:textId="24085629" w:rsidR="004E273E" w:rsidRPr="0047368C" w:rsidRDefault="00516836" w:rsidP="004E273E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23.000,00</w:t>
      </w:r>
      <w:r w:rsidR="004E273E" w:rsidRPr="004E273E">
        <w:rPr>
          <w:rFonts w:ascii="Arial" w:hAnsi="Arial" w:cs="Arial"/>
          <w:b/>
          <w:sz w:val="20"/>
          <w:szCs w:val="20"/>
        </w:rPr>
        <w:t xml:space="preserve"> </w:t>
      </w:r>
      <w:r w:rsidR="004E273E" w:rsidRPr="0004605A">
        <w:rPr>
          <w:rFonts w:ascii="Arial" w:hAnsi="Arial" w:cs="Arial"/>
          <w:b/>
          <w:sz w:val="20"/>
          <w:szCs w:val="20"/>
        </w:rPr>
        <w:t>zł</w:t>
      </w:r>
      <w:r w:rsidR="004E273E" w:rsidRPr="0004605A">
        <w:rPr>
          <w:rFonts w:ascii="Arial" w:hAnsi="Arial" w:cs="Arial"/>
          <w:sz w:val="20"/>
          <w:szCs w:val="20"/>
        </w:rPr>
        <w:t xml:space="preserve">  (słownie zł.: </w:t>
      </w:r>
      <w:r w:rsidR="004E273E">
        <w:rPr>
          <w:rFonts w:ascii="Arial" w:hAnsi="Arial" w:cs="Arial"/>
          <w:sz w:val="20"/>
          <w:szCs w:val="20"/>
        </w:rPr>
        <w:t xml:space="preserve">dwadzieścia </w:t>
      </w:r>
      <w:r>
        <w:rPr>
          <w:rFonts w:ascii="Arial" w:hAnsi="Arial" w:cs="Arial"/>
          <w:sz w:val="20"/>
          <w:szCs w:val="20"/>
        </w:rPr>
        <w:t>trzy tysiące</w:t>
      </w:r>
      <w:r w:rsidR="004E273E">
        <w:rPr>
          <w:rFonts w:ascii="Arial" w:hAnsi="Arial" w:cs="Arial"/>
          <w:sz w:val="20"/>
          <w:szCs w:val="20"/>
        </w:rPr>
        <w:t xml:space="preserve"> złotych 00</w:t>
      </w:r>
      <w:r w:rsidR="004E273E" w:rsidRPr="0004605A">
        <w:rPr>
          <w:rFonts w:ascii="Arial" w:hAnsi="Arial" w:cs="Arial"/>
          <w:sz w:val="20"/>
          <w:szCs w:val="20"/>
        </w:rPr>
        <w:t>/100).</w:t>
      </w:r>
    </w:p>
    <w:p w14:paraId="3C17EBED" w14:textId="77777777" w:rsidR="004E273E" w:rsidRPr="0004605A" w:rsidRDefault="004E273E" w:rsidP="004E273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7CC2B1B2" w14:textId="77777777" w:rsidR="004E273E" w:rsidRPr="0004605A" w:rsidRDefault="004E273E" w:rsidP="004E273E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427E842" w14:textId="77777777" w:rsidR="004E273E" w:rsidRPr="0004605A" w:rsidRDefault="004E273E" w:rsidP="004E273E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1A0609B7" w14:textId="77777777" w:rsidR="004E273E" w:rsidRPr="00FB061F" w:rsidRDefault="004E273E" w:rsidP="004E273E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74AF6DDF" w14:textId="4626BA54" w:rsidR="004E273E" w:rsidRPr="0004605A" w:rsidRDefault="004E273E" w:rsidP="004E273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>
        <w:rPr>
          <w:rFonts w:ascii="Arial" w:hAnsi="Arial" w:cs="Arial"/>
          <w:sz w:val="20"/>
          <w:szCs w:val="20"/>
        </w:rPr>
        <w:t xml:space="preserve"> </w:t>
      </w:r>
      <w:r w:rsidR="00B73507">
        <w:rPr>
          <w:rFonts w:ascii="Arial" w:hAnsi="Arial" w:cs="Arial"/>
          <w:sz w:val="20"/>
          <w:szCs w:val="20"/>
        </w:rPr>
        <w:t>3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4E273E" w:rsidRPr="0004605A" w14:paraId="27D0B597" w14:textId="77777777" w:rsidTr="008333D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D4A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99EB4D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E4C462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486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3BC1E4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8A1DEB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542" w14:textId="77777777" w:rsidR="004E273E" w:rsidRPr="00334539" w:rsidRDefault="004E273E" w:rsidP="008333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8C9A" w14:textId="77777777" w:rsidR="004E273E" w:rsidRPr="00334539" w:rsidRDefault="004E273E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1E0" w14:textId="77777777" w:rsidR="004E273E" w:rsidRPr="00334539" w:rsidRDefault="004E273E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B1E67BA" w14:textId="77777777" w:rsidR="004E273E" w:rsidRPr="00334539" w:rsidRDefault="004E273E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0CE1" w14:textId="77777777" w:rsidR="004E273E" w:rsidRPr="00334539" w:rsidRDefault="004E273E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16C10A6D" w14:textId="77777777" w:rsidR="004E273E" w:rsidRPr="00334539" w:rsidRDefault="004E273E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C6A7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0699FC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4E1D8E" w14:textId="77777777" w:rsidR="004E273E" w:rsidRPr="00334539" w:rsidRDefault="004E273E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16836" w:rsidRPr="0004605A" w14:paraId="2F997676" w14:textId="77777777" w:rsidTr="008333D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3601" w14:textId="77777777" w:rsidR="00516836" w:rsidRPr="00334539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1F5" w14:textId="77777777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Przedsiębiorstwo Wielobranżowe „ELMONT” Tadeusz Kosecki</w:t>
            </w:r>
          </w:p>
          <w:p w14:paraId="09491725" w14:textId="77777777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6836">
              <w:rPr>
                <w:rFonts w:ascii="Arial" w:hAnsi="Arial" w:cs="Arial"/>
                <w:sz w:val="16"/>
                <w:szCs w:val="16"/>
              </w:rPr>
              <w:t>Klawkowo</w:t>
            </w:r>
            <w:proofErr w:type="spellEnd"/>
            <w:r w:rsidRPr="00516836">
              <w:rPr>
                <w:rFonts w:ascii="Arial" w:hAnsi="Arial" w:cs="Arial"/>
                <w:sz w:val="16"/>
                <w:szCs w:val="16"/>
              </w:rPr>
              <w:t xml:space="preserve">, ul. Okrężna 2, 89-620 Chojnice </w:t>
            </w:r>
          </w:p>
          <w:p w14:paraId="2DFEA6AB" w14:textId="54099053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8FA" w14:textId="3220F362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36.155,52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13E8" w14:textId="77777777" w:rsidR="00516836" w:rsidRPr="00500012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0E3" w14:textId="03C9B8AE" w:rsidR="00516836" w:rsidRPr="00500012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ADA" w14:textId="1D3A52DC" w:rsidR="00516836" w:rsidRPr="00500012" w:rsidRDefault="00516836" w:rsidP="0051683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46BC" w14:textId="55EFF1ED" w:rsidR="00516836" w:rsidRPr="00500012" w:rsidRDefault="00516836" w:rsidP="0051683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78,17</w:t>
            </w:r>
          </w:p>
        </w:tc>
      </w:tr>
      <w:tr w:rsidR="00516836" w:rsidRPr="0004605A" w14:paraId="48D3E89A" w14:textId="77777777" w:rsidTr="008333D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9D71" w14:textId="048DD784" w:rsidR="00516836" w:rsidRPr="00334539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7DAD" w14:textId="35B107CB" w:rsidR="00516836" w:rsidRPr="00516836" w:rsidRDefault="00516836" w:rsidP="0051683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Zakład Instalacji Elektrycznych </w:t>
            </w:r>
            <w:r w:rsidR="00B85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Hydraulicznych </w:t>
            </w:r>
          </w:p>
          <w:p w14:paraId="53637AB3" w14:textId="77777777" w:rsidR="00516836" w:rsidRDefault="00516836" w:rsidP="0051683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Włodzimierz Zabrocki </w:t>
            </w:r>
          </w:p>
          <w:p w14:paraId="38333635" w14:textId="2A6701B7" w:rsidR="00516836" w:rsidRPr="00516836" w:rsidRDefault="00516836" w:rsidP="0051683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Leśna 12, 89-642 Rytel</w:t>
            </w:r>
          </w:p>
          <w:p w14:paraId="00A2DA5C" w14:textId="1FB3595C" w:rsidR="00516836" w:rsidRPr="00516836" w:rsidRDefault="00516836" w:rsidP="0051683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BAE4" w14:textId="3E77EA8D" w:rsidR="00516836" w:rsidRPr="00516836" w:rsidRDefault="00516836" w:rsidP="0051683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6A89" w14:textId="1862F988" w:rsidR="00516836" w:rsidRPr="00500012" w:rsidRDefault="00516836" w:rsidP="0051683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E777" w14:textId="3ACB8A02" w:rsid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9BB8" w14:textId="2D7A3E60" w:rsidR="00516836" w:rsidRDefault="00516836" w:rsidP="0051683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35E" w14:textId="45B7C5F0" w:rsidR="00516836" w:rsidRDefault="00516836" w:rsidP="0051683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2D625061" w14:textId="77777777" w:rsidR="004E273E" w:rsidRDefault="004E273E" w:rsidP="004E273E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26A8D3" w14:textId="2A1D4FFF" w:rsidR="00516836" w:rsidRPr="00D85ADD" w:rsidRDefault="00516836" w:rsidP="00516836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bookmarkStart w:id="2" w:name="_Hlk150339557"/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D194E">
        <w:rPr>
          <w:rFonts w:ascii="Arial" w:hAnsi="Arial" w:cs="Arial"/>
          <w:b/>
          <w:bCs/>
          <w:sz w:val="20"/>
          <w:szCs w:val="20"/>
        </w:rPr>
        <w:t>Budowa oświetlenia w ul. Bohaterów Września w Czersku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2A277448" w14:textId="77777777" w:rsidR="00516836" w:rsidRPr="0004605A" w:rsidRDefault="00516836" w:rsidP="00516836">
      <w:pPr>
        <w:pStyle w:val="Bezodstpw"/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6A4A886" w14:textId="77777777" w:rsidR="00516836" w:rsidRPr="00516836" w:rsidRDefault="00516836" w:rsidP="00516836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68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Instalacji Elektrycznych i Hydraulicznych </w:t>
      </w:r>
    </w:p>
    <w:p w14:paraId="35E209A0" w14:textId="77777777" w:rsidR="00516836" w:rsidRDefault="00516836" w:rsidP="0051683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6836">
        <w:rPr>
          <w:rFonts w:ascii="Arial" w:eastAsia="Times New Roman" w:hAnsi="Arial" w:cs="Arial"/>
          <w:b/>
          <w:sz w:val="20"/>
          <w:szCs w:val="20"/>
          <w:lang w:eastAsia="pl-PL"/>
        </w:rPr>
        <w:t>Włodzimierz Zabrocki ul. Leśna 12, 89-642 Rytel</w:t>
      </w:r>
    </w:p>
    <w:p w14:paraId="3B981D03" w14:textId="77777777" w:rsidR="00516836" w:rsidRPr="00500012" w:rsidRDefault="00516836" w:rsidP="0051683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559DC66B" w14:textId="77777777" w:rsidR="00516836" w:rsidRPr="0004605A" w:rsidRDefault="00516836" w:rsidP="00516836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20D1D7E8" w14:textId="17CBCC8E" w:rsidR="00516836" w:rsidRPr="0047368C" w:rsidRDefault="00B85EBD" w:rsidP="00516836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516836">
        <w:rPr>
          <w:rFonts w:ascii="Arial" w:hAnsi="Arial" w:cs="Arial"/>
          <w:b/>
          <w:sz w:val="20"/>
          <w:szCs w:val="20"/>
        </w:rPr>
        <w:t>.000,00</w:t>
      </w:r>
      <w:r w:rsidR="00516836" w:rsidRPr="004E273E">
        <w:rPr>
          <w:rFonts w:ascii="Arial" w:hAnsi="Arial" w:cs="Arial"/>
          <w:b/>
          <w:sz w:val="20"/>
          <w:szCs w:val="20"/>
        </w:rPr>
        <w:t xml:space="preserve"> </w:t>
      </w:r>
      <w:r w:rsidR="00516836" w:rsidRPr="0004605A">
        <w:rPr>
          <w:rFonts w:ascii="Arial" w:hAnsi="Arial" w:cs="Arial"/>
          <w:b/>
          <w:sz w:val="20"/>
          <w:szCs w:val="20"/>
        </w:rPr>
        <w:t>zł</w:t>
      </w:r>
      <w:r w:rsidR="00516836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dwanaście</w:t>
      </w:r>
      <w:r w:rsidR="00516836">
        <w:rPr>
          <w:rFonts w:ascii="Arial" w:hAnsi="Arial" w:cs="Arial"/>
          <w:sz w:val="20"/>
          <w:szCs w:val="20"/>
        </w:rPr>
        <w:t xml:space="preserve"> tysi</w:t>
      </w:r>
      <w:r>
        <w:rPr>
          <w:rFonts w:ascii="Arial" w:hAnsi="Arial" w:cs="Arial"/>
          <w:sz w:val="20"/>
          <w:szCs w:val="20"/>
        </w:rPr>
        <w:t>ęcy</w:t>
      </w:r>
      <w:r w:rsidR="00516836">
        <w:rPr>
          <w:rFonts w:ascii="Arial" w:hAnsi="Arial" w:cs="Arial"/>
          <w:sz w:val="20"/>
          <w:szCs w:val="20"/>
        </w:rPr>
        <w:t xml:space="preserve"> złotych 00</w:t>
      </w:r>
      <w:r w:rsidR="00516836" w:rsidRPr="0004605A">
        <w:rPr>
          <w:rFonts w:ascii="Arial" w:hAnsi="Arial" w:cs="Arial"/>
          <w:sz w:val="20"/>
          <w:szCs w:val="20"/>
        </w:rPr>
        <w:t>/100).</w:t>
      </w:r>
    </w:p>
    <w:p w14:paraId="2D549B60" w14:textId="77777777" w:rsidR="00516836" w:rsidRPr="0004605A" w:rsidRDefault="00516836" w:rsidP="00516836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1D97F47" w14:textId="77777777" w:rsidR="00516836" w:rsidRPr="0004605A" w:rsidRDefault="00516836" w:rsidP="00516836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2FF4929F" w14:textId="77777777" w:rsidR="00516836" w:rsidRPr="0004605A" w:rsidRDefault="00516836" w:rsidP="00516836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lastRenderedPageBreak/>
        <w:t>Uzasadnienie:</w:t>
      </w:r>
    </w:p>
    <w:p w14:paraId="54A9B0B5" w14:textId="77777777" w:rsidR="00516836" w:rsidRPr="00FB061F" w:rsidRDefault="00516836" w:rsidP="00516836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0CECEC85" w14:textId="294DEA47" w:rsidR="00516836" w:rsidRPr="0004605A" w:rsidRDefault="00516836" w:rsidP="0051683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>
        <w:rPr>
          <w:rFonts w:ascii="Arial" w:hAnsi="Arial" w:cs="Arial"/>
          <w:sz w:val="20"/>
          <w:szCs w:val="20"/>
        </w:rPr>
        <w:t xml:space="preserve"> </w:t>
      </w:r>
      <w:r w:rsidR="00B73507">
        <w:rPr>
          <w:rFonts w:ascii="Arial" w:hAnsi="Arial" w:cs="Arial"/>
          <w:sz w:val="20"/>
          <w:szCs w:val="20"/>
        </w:rPr>
        <w:t>4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516836" w:rsidRPr="0004605A" w14:paraId="39C3DDD8" w14:textId="77777777" w:rsidTr="008333D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8D8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6F4EF3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34C37A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B42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2E7F2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290802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E715" w14:textId="77777777" w:rsidR="00516836" w:rsidRPr="00334539" w:rsidRDefault="00516836" w:rsidP="008333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680" w14:textId="77777777" w:rsidR="00516836" w:rsidRPr="00334539" w:rsidRDefault="00516836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D57" w14:textId="77777777" w:rsidR="00516836" w:rsidRPr="00334539" w:rsidRDefault="00516836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9B1B193" w14:textId="77777777" w:rsidR="00516836" w:rsidRPr="00334539" w:rsidRDefault="00516836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EB2" w14:textId="77777777" w:rsidR="00516836" w:rsidRPr="00334539" w:rsidRDefault="00516836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4F6A116B" w14:textId="77777777" w:rsidR="00516836" w:rsidRPr="00334539" w:rsidRDefault="00516836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CE6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007408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700D87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16836" w:rsidRPr="0004605A" w14:paraId="5AEA2835" w14:textId="77777777" w:rsidTr="008333D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D3B" w14:textId="6D0FA67F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9491" w14:textId="77777777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Przedsiębiorstwo Wielobranżowe „ELMONT” Tadeusz Kosecki</w:t>
            </w:r>
          </w:p>
          <w:p w14:paraId="7D014B40" w14:textId="77777777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6836">
              <w:rPr>
                <w:rFonts w:ascii="Arial" w:hAnsi="Arial" w:cs="Arial"/>
                <w:sz w:val="16"/>
                <w:szCs w:val="16"/>
              </w:rPr>
              <w:t>Klawkowo</w:t>
            </w:r>
            <w:proofErr w:type="spellEnd"/>
            <w:r w:rsidRPr="00516836">
              <w:rPr>
                <w:rFonts w:ascii="Arial" w:hAnsi="Arial" w:cs="Arial"/>
                <w:sz w:val="16"/>
                <w:szCs w:val="16"/>
              </w:rPr>
              <w:t xml:space="preserve">, ul. Okrężna 2, 89-620 Chojnice </w:t>
            </w:r>
          </w:p>
          <w:p w14:paraId="721883CD" w14:textId="72F761D7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16836">
              <w:rPr>
                <w:rFonts w:ascii="Arial" w:hAnsi="Arial" w:cs="Arial"/>
                <w:sz w:val="16"/>
                <w:szCs w:val="16"/>
              </w:rPr>
              <w:t>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24E" w14:textId="31668229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16.182,54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A44A" w14:textId="36EBE4F9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8F70" w14:textId="167D67F4" w:rsidR="00516836" w:rsidRPr="00500012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C63" w14:textId="77777777" w:rsidR="00516836" w:rsidRPr="00500012" w:rsidRDefault="00516836" w:rsidP="0051683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7D7F" w14:textId="00275625" w:rsidR="00516836" w:rsidRPr="00500012" w:rsidRDefault="00516836" w:rsidP="0051683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84,50</w:t>
            </w:r>
          </w:p>
        </w:tc>
      </w:tr>
      <w:tr w:rsidR="00516836" w:rsidRPr="0004605A" w14:paraId="64097559" w14:textId="77777777" w:rsidTr="008333D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CBAB" w14:textId="050B61B9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B047" w14:textId="77777777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 xml:space="preserve">Zakład Instalacji Elektrycznych i Hydraulicznych </w:t>
            </w:r>
          </w:p>
          <w:p w14:paraId="5598524F" w14:textId="77777777" w:rsid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 xml:space="preserve">Włodzimierz Zabrocki </w:t>
            </w:r>
          </w:p>
          <w:p w14:paraId="356764DE" w14:textId="287CC4D8" w:rsidR="00516836" w:rsidRP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ul. Leśna 12, 89-642 Rytel</w:t>
            </w:r>
          </w:p>
          <w:p w14:paraId="5CAD5774" w14:textId="5A9560A7" w:rsidR="00516836" w:rsidRPr="00516836" w:rsidRDefault="00516836" w:rsidP="0051683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F268" w14:textId="2FA9D5DD" w:rsidR="00516836" w:rsidRPr="00516836" w:rsidRDefault="00516836" w:rsidP="0051683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D86" w14:textId="217E480B" w:rsidR="00516836" w:rsidRPr="00516836" w:rsidRDefault="00516836" w:rsidP="0051683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AEF" w14:textId="16E2202E" w:rsidR="00516836" w:rsidRDefault="00516836" w:rsidP="005168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3C38" w14:textId="7BF94AFE" w:rsidR="00516836" w:rsidRDefault="00516836" w:rsidP="0051683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F3D2" w14:textId="25BEDAA7" w:rsidR="00516836" w:rsidRDefault="00516836" w:rsidP="0051683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bookmarkEnd w:id="2"/>
    </w:tbl>
    <w:p w14:paraId="60076FD3" w14:textId="77777777" w:rsidR="00516836" w:rsidRDefault="00516836" w:rsidP="00B85EB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D35DA3" w14:textId="77777777" w:rsidR="001955D3" w:rsidRDefault="001955D3" w:rsidP="00516836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795DB696" w14:textId="2A4FB4AF" w:rsidR="00516836" w:rsidRPr="00D85ADD" w:rsidRDefault="00516836" w:rsidP="00516836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A66F9">
        <w:rPr>
          <w:rFonts w:ascii="Arial" w:hAnsi="Arial" w:cs="Arial"/>
          <w:b/>
          <w:bCs/>
          <w:sz w:val="20"/>
          <w:szCs w:val="20"/>
        </w:rPr>
        <w:t>Budowa oświetlenia w ul. Polnej w Wojtalu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1B3296E6" w14:textId="77777777" w:rsidR="00516836" w:rsidRPr="0004605A" w:rsidRDefault="00516836" w:rsidP="00516836">
      <w:pPr>
        <w:pStyle w:val="Bezodstpw"/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52DF3F69" w14:textId="77777777" w:rsidR="00B73507" w:rsidRPr="00D85ADD" w:rsidRDefault="00B73507" w:rsidP="00B73507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5ADD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„ELMONT” Tadeusz Kosecki</w:t>
      </w:r>
    </w:p>
    <w:p w14:paraId="59907B28" w14:textId="77777777" w:rsidR="00B73507" w:rsidRPr="00D85ADD" w:rsidRDefault="00B73507" w:rsidP="00B73507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D85ADD">
        <w:rPr>
          <w:rFonts w:ascii="Arial" w:eastAsia="Times New Roman" w:hAnsi="Arial" w:cs="Arial"/>
          <w:b/>
          <w:sz w:val="20"/>
          <w:szCs w:val="20"/>
          <w:lang w:eastAsia="pl-PL"/>
        </w:rPr>
        <w:t>Klawkowo</w:t>
      </w:r>
      <w:proofErr w:type="spellEnd"/>
      <w:r w:rsidRPr="00D85A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ul. Okrężna 2, 89-620 Chojnice </w:t>
      </w:r>
    </w:p>
    <w:p w14:paraId="16D18979" w14:textId="77777777" w:rsidR="00B73507" w:rsidRPr="00500012" w:rsidRDefault="00B73507" w:rsidP="00B73507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3390751C" w14:textId="77777777" w:rsidR="00516836" w:rsidRPr="0004605A" w:rsidRDefault="00516836" w:rsidP="00516836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7E96F30" w14:textId="46DAF882" w:rsidR="00516836" w:rsidRPr="0047368C" w:rsidRDefault="00B73507" w:rsidP="00516836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B73507">
        <w:rPr>
          <w:rFonts w:ascii="Arial" w:hAnsi="Arial" w:cs="Arial"/>
          <w:b/>
          <w:sz w:val="20"/>
          <w:szCs w:val="20"/>
        </w:rPr>
        <w:t>8.038,17</w:t>
      </w:r>
      <w:r>
        <w:rPr>
          <w:rFonts w:ascii="Arial" w:hAnsi="Arial" w:cs="Arial"/>
          <w:sz w:val="16"/>
          <w:szCs w:val="16"/>
        </w:rPr>
        <w:t xml:space="preserve"> </w:t>
      </w:r>
      <w:r w:rsidR="00516836" w:rsidRPr="0004605A">
        <w:rPr>
          <w:rFonts w:ascii="Arial" w:hAnsi="Arial" w:cs="Arial"/>
          <w:b/>
          <w:sz w:val="20"/>
          <w:szCs w:val="20"/>
        </w:rPr>
        <w:t>zł</w:t>
      </w:r>
      <w:r w:rsidR="00516836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osiem tysięcy trzydzieści osiem</w:t>
      </w:r>
      <w:r w:rsidR="00516836">
        <w:rPr>
          <w:rFonts w:ascii="Arial" w:hAnsi="Arial" w:cs="Arial"/>
          <w:sz w:val="20"/>
          <w:szCs w:val="20"/>
        </w:rPr>
        <w:t xml:space="preserve"> złotych </w:t>
      </w:r>
      <w:r>
        <w:rPr>
          <w:rFonts w:ascii="Arial" w:hAnsi="Arial" w:cs="Arial"/>
          <w:sz w:val="20"/>
          <w:szCs w:val="20"/>
        </w:rPr>
        <w:t>17</w:t>
      </w:r>
      <w:r w:rsidR="00516836" w:rsidRPr="0004605A">
        <w:rPr>
          <w:rFonts w:ascii="Arial" w:hAnsi="Arial" w:cs="Arial"/>
          <w:sz w:val="20"/>
          <w:szCs w:val="20"/>
        </w:rPr>
        <w:t>/100).</w:t>
      </w:r>
    </w:p>
    <w:p w14:paraId="615B713B" w14:textId="77777777" w:rsidR="00516836" w:rsidRPr="0004605A" w:rsidRDefault="00516836" w:rsidP="00516836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0C13DAC0" w14:textId="77777777" w:rsidR="00516836" w:rsidRPr="0004605A" w:rsidRDefault="00516836" w:rsidP="00516836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70BBA3F4" w14:textId="77777777" w:rsidR="00516836" w:rsidRPr="0004605A" w:rsidRDefault="00516836" w:rsidP="00516836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98DCE49" w14:textId="77777777" w:rsidR="00516836" w:rsidRPr="00FB061F" w:rsidRDefault="00516836" w:rsidP="00516836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002FB019" w14:textId="51184C54" w:rsidR="00516836" w:rsidRPr="0004605A" w:rsidRDefault="00516836" w:rsidP="0051683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>
        <w:rPr>
          <w:rFonts w:ascii="Arial" w:hAnsi="Arial" w:cs="Arial"/>
          <w:sz w:val="20"/>
          <w:szCs w:val="20"/>
        </w:rPr>
        <w:t xml:space="preserve"> </w:t>
      </w:r>
      <w:r w:rsidR="00B73507">
        <w:rPr>
          <w:rFonts w:ascii="Arial" w:hAnsi="Arial" w:cs="Arial"/>
          <w:sz w:val="20"/>
          <w:szCs w:val="20"/>
        </w:rPr>
        <w:t>5:</w:t>
      </w:r>
      <w:r w:rsidRPr="0004605A">
        <w:rPr>
          <w:rFonts w:ascii="Arial" w:hAnsi="Arial" w:cs="Arial"/>
          <w:sz w:val="20"/>
          <w:szCs w:val="20"/>
        </w:rPr>
        <w:t xml:space="preserve">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516836" w:rsidRPr="0004605A" w14:paraId="321FFE14" w14:textId="77777777" w:rsidTr="008333D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FF0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43E27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D1165D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077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14789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D23898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9BB" w14:textId="77777777" w:rsidR="00516836" w:rsidRPr="00334539" w:rsidRDefault="00516836" w:rsidP="008333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CDCF" w14:textId="77777777" w:rsidR="00516836" w:rsidRPr="00334539" w:rsidRDefault="00516836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64DA" w14:textId="77777777" w:rsidR="00516836" w:rsidRPr="00334539" w:rsidRDefault="00516836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576D332" w14:textId="77777777" w:rsidR="00516836" w:rsidRPr="00334539" w:rsidRDefault="00516836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A08" w14:textId="77777777" w:rsidR="00516836" w:rsidRPr="00334539" w:rsidRDefault="00516836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5FA35678" w14:textId="77777777" w:rsidR="00516836" w:rsidRPr="00334539" w:rsidRDefault="00516836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0F7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4C7F43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B1BA2" w14:textId="77777777" w:rsidR="00516836" w:rsidRPr="00334539" w:rsidRDefault="00516836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16836" w:rsidRPr="0004605A" w14:paraId="1EB82B17" w14:textId="77777777" w:rsidTr="008333D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1238" w14:textId="77777777" w:rsidR="00516836" w:rsidRPr="00516836" w:rsidRDefault="00516836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B6B9" w14:textId="77777777" w:rsidR="00516836" w:rsidRPr="00516836" w:rsidRDefault="00516836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Przedsiębiorstwo Wielobranżowe „ELMONT” Tadeusz Kosecki</w:t>
            </w:r>
          </w:p>
          <w:p w14:paraId="0674C2E2" w14:textId="77777777" w:rsidR="00516836" w:rsidRPr="00516836" w:rsidRDefault="00516836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6836">
              <w:rPr>
                <w:rFonts w:ascii="Arial" w:hAnsi="Arial" w:cs="Arial"/>
                <w:sz w:val="16"/>
                <w:szCs w:val="16"/>
              </w:rPr>
              <w:t>Klawkowo</w:t>
            </w:r>
            <w:proofErr w:type="spellEnd"/>
            <w:r w:rsidRPr="00516836">
              <w:rPr>
                <w:rFonts w:ascii="Arial" w:hAnsi="Arial" w:cs="Arial"/>
                <w:sz w:val="16"/>
                <w:szCs w:val="16"/>
              </w:rPr>
              <w:t xml:space="preserve">, ul. Okrężna 2, 89-620 Chojnice </w:t>
            </w:r>
          </w:p>
          <w:p w14:paraId="48650C40" w14:textId="77777777" w:rsidR="00516836" w:rsidRPr="00516836" w:rsidRDefault="00516836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16836">
              <w:rPr>
                <w:rFonts w:ascii="Arial" w:hAnsi="Arial" w:cs="Arial"/>
                <w:sz w:val="16"/>
                <w:szCs w:val="16"/>
              </w:rPr>
              <w:t>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DD45" w14:textId="3C0823E9" w:rsidR="00516836" w:rsidRPr="00B73507" w:rsidRDefault="00B73507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507">
              <w:rPr>
                <w:rFonts w:ascii="Arial" w:hAnsi="Arial" w:cs="Arial"/>
                <w:sz w:val="16"/>
                <w:szCs w:val="16"/>
              </w:rPr>
              <w:t>8.038,17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118" w14:textId="77777777" w:rsidR="00516836" w:rsidRPr="00516836" w:rsidRDefault="00516836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E751" w14:textId="069E0BAE" w:rsidR="00516836" w:rsidRPr="00500012" w:rsidRDefault="00B73507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0D9" w14:textId="77777777" w:rsidR="00516836" w:rsidRPr="00500012" w:rsidRDefault="00516836" w:rsidP="008333D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72E" w14:textId="40F83AA8" w:rsidR="00516836" w:rsidRPr="00500012" w:rsidRDefault="00B73507" w:rsidP="008333D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78199C27" w14:textId="77777777" w:rsidR="00516836" w:rsidRDefault="00516836" w:rsidP="00516836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7DF4B1" w14:textId="6B65E87F" w:rsidR="00B73507" w:rsidRPr="00D85ADD" w:rsidRDefault="00B73507" w:rsidP="00B73507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D194E">
        <w:rPr>
          <w:rFonts w:ascii="Arial" w:hAnsi="Arial" w:cs="Arial"/>
          <w:b/>
          <w:bCs/>
          <w:sz w:val="20"/>
          <w:szCs w:val="20"/>
        </w:rPr>
        <w:t>Budowa oświetlenia w ul. Dworcowej w Rytlu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302102CB" w14:textId="77777777" w:rsidR="00B73507" w:rsidRPr="0004605A" w:rsidRDefault="00B73507" w:rsidP="00B73507">
      <w:pPr>
        <w:pStyle w:val="Bezodstpw"/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D74ED13" w14:textId="77777777" w:rsidR="00B73507" w:rsidRPr="00516836" w:rsidRDefault="00B73507" w:rsidP="00B73507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68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Instalacji Elektrycznych i Hydraulicznych </w:t>
      </w:r>
    </w:p>
    <w:p w14:paraId="09B7EF1C" w14:textId="77777777" w:rsidR="00B73507" w:rsidRDefault="00B73507" w:rsidP="00B73507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6836">
        <w:rPr>
          <w:rFonts w:ascii="Arial" w:eastAsia="Times New Roman" w:hAnsi="Arial" w:cs="Arial"/>
          <w:b/>
          <w:sz w:val="20"/>
          <w:szCs w:val="20"/>
          <w:lang w:eastAsia="pl-PL"/>
        </w:rPr>
        <w:t>Włodzimierz Zabrocki ul. Leśna 12, 89-642 Rytel</w:t>
      </w:r>
    </w:p>
    <w:p w14:paraId="705CCCBA" w14:textId="77777777" w:rsidR="00B73507" w:rsidRPr="00500012" w:rsidRDefault="00B73507" w:rsidP="00B73507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3326E751" w14:textId="77777777" w:rsidR="00B73507" w:rsidRPr="0004605A" w:rsidRDefault="00B73507" w:rsidP="00B73507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7684F00E" w14:textId="56A10BD9" w:rsidR="00B73507" w:rsidRPr="0047368C" w:rsidRDefault="00B73507" w:rsidP="00B73507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19.000,00</w:t>
      </w:r>
      <w:r w:rsidRPr="004E273E">
        <w:rPr>
          <w:rFonts w:ascii="Arial" w:hAnsi="Arial" w:cs="Arial"/>
          <w:b/>
          <w:sz w:val="20"/>
          <w:szCs w:val="20"/>
        </w:rPr>
        <w:t xml:space="preserve"> </w:t>
      </w:r>
      <w:r w:rsidRPr="0004605A">
        <w:rPr>
          <w:rFonts w:ascii="Arial" w:hAnsi="Arial" w:cs="Arial"/>
          <w:b/>
          <w:sz w:val="20"/>
          <w:szCs w:val="20"/>
        </w:rPr>
        <w:t>zł</w:t>
      </w:r>
      <w:r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dziewiętnaście tysięcy złotych 00</w:t>
      </w:r>
      <w:r w:rsidRPr="0004605A">
        <w:rPr>
          <w:rFonts w:ascii="Arial" w:hAnsi="Arial" w:cs="Arial"/>
          <w:sz w:val="20"/>
          <w:szCs w:val="20"/>
        </w:rPr>
        <w:t>/100).</w:t>
      </w:r>
    </w:p>
    <w:p w14:paraId="6F00230A" w14:textId="1DBC1BAC" w:rsidR="00B73507" w:rsidRPr="001955D3" w:rsidRDefault="00B73507" w:rsidP="00B735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734D39C1" w14:textId="77777777" w:rsidR="00B73507" w:rsidRPr="0004605A" w:rsidRDefault="00B73507" w:rsidP="00B73507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lastRenderedPageBreak/>
        <w:t>Uzasadnienie:</w:t>
      </w:r>
    </w:p>
    <w:p w14:paraId="74AD9C84" w14:textId="77777777" w:rsidR="00B73507" w:rsidRPr="00FB061F" w:rsidRDefault="00B73507" w:rsidP="00B73507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435A7A73" w14:textId="0AFF6709" w:rsidR="00B73507" w:rsidRPr="0004605A" w:rsidRDefault="00B73507" w:rsidP="00B7350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>
        <w:rPr>
          <w:rFonts w:ascii="Arial" w:hAnsi="Arial" w:cs="Arial"/>
          <w:sz w:val="20"/>
          <w:szCs w:val="20"/>
        </w:rPr>
        <w:t xml:space="preserve"> 6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B73507" w:rsidRPr="0004605A" w14:paraId="584D5A25" w14:textId="77777777" w:rsidTr="008333D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96B" w14:textId="77777777" w:rsidR="00B73507" w:rsidRPr="00334539" w:rsidRDefault="00B73507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90E6F8" w14:textId="77777777" w:rsidR="00B73507" w:rsidRPr="00334539" w:rsidRDefault="00B73507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F97B4E" w14:textId="77777777" w:rsidR="00B73507" w:rsidRPr="00334539" w:rsidRDefault="00B73507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20F" w14:textId="77777777" w:rsidR="00B73507" w:rsidRPr="00334539" w:rsidRDefault="00B73507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7EE5BC" w14:textId="77777777" w:rsidR="00B73507" w:rsidRPr="00334539" w:rsidRDefault="00B73507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401E2F" w14:textId="77777777" w:rsidR="00B73507" w:rsidRPr="00334539" w:rsidRDefault="00B73507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D674" w14:textId="77777777" w:rsidR="00B73507" w:rsidRPr="00334539" w:rsidRDefault="00B73507" w:rsidP="008333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F0C3" w14:textId="77777777" w:rsidR="00B73507" w:rsidRPr="00334539" w:rsidRDefault="00B73507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3C4" w14:textId="77777777" w:rsidR="00B73507" w:rsidRPr="00334539" w:rsidRDefault="00B73507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A984165" w14:textId="77777777" w:rsidR="00B73507" w:rsidRPr="00334539" w:rsidRDefault="00B73507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C91" w14:textId="77777777" w:rsidR="00B73507" w:rsidRPr="00334539" w:rsidRDefault="00B73507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2715E73B" w14:textId="77777777" w:rsidR="00B73507" w:rsidRPr="00334539" w:rsidRDefault="00B73507" w:rsidP="008333D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0E3" w14:textId="77777777" w:rsidR="00B73507" w:rsidRPr="00334539" w:rsidRDefault="00B73507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470EC2" w14:textId="77777777" w:rsidR="00B73507" w:rsidRPr="00334539" w:rsidRDefault="00B73507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0E0E75" w14:textId="77777777" w:rsidR="00B73507" w:rsidRPr="00334539" w:rsidRDefault="00B73507" w:rsidP="008333D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B73507" w:rsidRPr="0004605A" w14:paraId="4AB0E8D3" w14:textId="77777777" w:rsidTr="008333D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2DC3" w14:textId="77777777" w:rsidR="00B73507" w:rsidRPr="00334539" w:rsidRDefault="00B73507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5008" w14:textId="77777777" w:rsidR="00B73507" w:rsidRPr="00516836" w:rsidRDefault="00B73507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Przedsiębiorstwo Wielobranżowe „ELMONT” Tadeusz Kosecki</w:t>
            </w:r>
          </w:p>
          <w:p w14:paraId="351B139B" w14:textId="77777777" w:rsidR="00B73507" w:rsidRPr="00516836" w:rsidRDefault="00B73507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6836">
              <w:rPr>
                <w:rFonts w:ascii="Arial" w:hAnsi="Arial" w:cs="Arial"/>
                <w:sz w:val="16"/>
                <w:szCs w:val="16"/>
              </w:rPr>
              <w:t>Klawkowo</w:t>
            </w:r>
            <w:proofErr w:type="spellEnd"/>
            <w:r w:rsidRPr="00516836">
              <w:rPr>
                <w:rFonts w:ascii="Arial" w:hAnsi="Arial" w:cs="Arial"/>
                <w:sz w:val="16"/>
                <w:szCs w:val="16"/>
              </w:rPr>
              <w:t xml:space="preserve">, ul. Okrężna 2, 89-620 Chojnice </w:t>
            </w:r>
          </w:p>
          <w:p w14:paraId="6ACBECD6" w14:textId="77777777" w:rsidR="00B73507" w:rsidRPr="00516836" w:rsidRDefault="00B73507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836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AB2E" w14:textId="15A6A0FA" w:rsidR="00B73507" w:rsidRPr="00B73507" w:rsidRDefault="00B73507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507">
              <w:rPr>
                <w:rFonts w:ascii="Arial" w:hAnsi="Arial" w:cs="Arial"/>
                <w:sz w:val="16"/>
                <w:szCs w:val="16"/>
              </w:rPr>
              <w:t>24.979,18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CAAC" w14:textId="77777777" w:rsidR="00B73507" w:rsidRPr="00500012" w:rsidRDefault="00B73507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C7D" w14:textId="56596194" w:rsidR="00B73507" w:rsidRPr="00500012" w:rsidRDefault="00B73507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D22" w14:textId="77777777" w:rsidR="00B73507" w:rsidRPr="00500012" w:rsidRDefault="00B73507" w:rsidP="008333D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441" w14:textId="5A1F28A0" w:rsidR="00B73507" w:rsidRPr="00500012" w:rsidRDefault="00B73507" w:rsidP="008333D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85,64</w:t>
            </w:r>
          </w:p>
        </w:tc>
      </w:tr>
      <w:tr w:rsidR="00B73507" w:rsidRPr="0004605A" w14:paraId="22C5AE49" w14:textId="77777777" w:rsidTr="008333D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01D" w14:textId="77777777" w:rsidR="00B73507" w:rsidRPr="00334539" w:rsidRDefault="00B73507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417" w14:textId="78667224" w:rsidR="00B73507" w:rsidRPr="00516836" w:rsidRDefault="00B73507" w:rsidP="008333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Zakład Instalacji Elektrycznych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Hydraulicznych </w:t>
            </w:r>
          </w:p>
          <w:p w14:paraId="180AA46E" w14:textId="77777777" w:rsidR="00B73507" w:rsidRDefault="00B73507" w:rsidP="008333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Włodzimierz Zabrocki </w:t>
            </w:r>
          </w:p>
          <w:p w14:paraId="6B52BCFE" w14:textId="77777777" w:rsidR="00B73507" w:rsidRPr="00516836" w:rsidRDefault="00B73507" w:rsidP="008333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Leśna 12, 89-642 Rytel</w:t>
            </w:r>
          </w:p>
          <w:p w14:paraId="60293C7B" w14:textId="77777777" w:rsidR="00B73507" w:rsidRPr="00516836" w:rsidRDefault="00B73507" w:rsidP="008333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68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1D37" w14:textId="76F1ACFE" w:rsidR="00B73507" w:rsidRPr="00B73507" w:rsidRDefault="00B73507" w:rsidP="008333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3507">
              <w:rPr>
                <w:rFonts w:ascii="Arial" w:hAnsi="Arial" w:cs="Arial"/>
                <w:sz w:val="16"/>
                <w:szCs w:val="16"/>
              </w:rPr>
              <w:t>19.000,00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9B59" w14:textId="77777777" w:rsidR="00B73507" w:rsidRPr="00500012" w:rsidRDefault="00B73507" w:rsidP="008333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9366" w14:textId="77777777" w:rsidR="00B73507" w:rsidRDefault="00B73507" w:rsidP="008333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A9BC" w14:textId="77777777" w:rsidR="00B73507" w:rsidRDefault="00B73507" w:rsidP="008333D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90E6" w14:textId="77777777" w:rsidR="00B73507" w:rsidRDefault="00B73507" w:rsidP="008333D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14BBDB1F" w14:textId="77777777" w:rsidR="00B73507" w:rsidRDefault="00B73507" w:rsidP="00B73507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6B9AEC" w14:textId="77777777" w:rsidR="001955D3" w:rsidRDefault="001955D3" w:rsidP="003A44FD">
      <w:pPr>
        <w:pStyle w:val="Bezodstpw"/>
        <w:spacing w:line="276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62A73D" w14:textId="547E46B6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  <w:r w:rsidR="00B85EBD">
        <w:rPr>
          <w:rFonts w:ascii="Arial" w:hAnsi="Arial" w:cs="Arial"/>
          <w:b/>
          <w:sz w:val="20"/>
          <w:szCs w:val="20"/>
        </w:rPr>
        <w:t>,</w:t>
      </w:r>
    </w:p>
    <w:p w14:paraId="34A8E495" w14:textId="4E55EB4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9B21CD8" w14:textId="77777777" w:rsidR="001155F4" w:rsidRDefault="001155F4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5F38D79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D1E067C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62FC5AF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53AACF8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91CE285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F2CA7EE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CA9EC1C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82FF63E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C79134E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9952C30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B7F6835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80F2030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D8C65FC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B91EBE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5A9E7A0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A99529B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804FC07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F4FF3C1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9C81058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8310E72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85404F4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A6DCFD2" w14:textId="77777777" w:rsidR="001955D3" w:rsidRPr="001955D3" w:rsidRDefault="001955D3" w:rsidP="001955D3">
      <w:pPr>
        <w:spacing w:after="0"/>
        <w:rPr>
          <w:rFonts w:ascii="Arial" w:hAnsi="Arial" w:cs="Arial"/>
          <w:b/>
          <w:sz w:val="20"/>
          <w:szCs w:val="20"/>
        </w:rPr>
      </w:pPr>
      <w:r w:rsidRPr="001955D3">
        <w:rPr>
          <w:rFonts w:ascii="Arial" w:hAnsi="Arial" w:cs="Arial"/>
          <w:b/>
          <w:sz w:val="20"/>
          <w:szCs w:val="20"/>
        </w:rPr>
        <w:t>Otrzymują:</w:t>
      </w:r>
    </w:p>
    <w:p w14:paraId="11CA9983" w14:textId="77777777" w:rsidR="001955D3" w:rsidRPr="001955D3" w:rsidRDefault="001955D3" w:rsidP="001955D3">
      <w:pPr>
        <w:spacing w:after="0"/>
        <w:rPr>
          <w:rFonts w:ascii="Arial" w:hAnsi="Arial" w:cs="Arial"/>
          <w:sz w:val="20"/>
          <w:szCs w:val="20"/>
        </w:rPr>
      </w:pPr>
      <w:r w:rsidRPr="001955D3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246FF17C" w14:textId="77777777" w:rsidR="001955D3" w:rsidRPr="001955D3" w:rsidRDefault="001955D3" w:rsidP="001955D3">
      <w:pPr>
        <w:spacing w:after="0"/>
        <w:rPr>
          <w:rFonts w:ascii="Arial" w:hAnsi="Arial" w:cs="Arial"/>
          <w:sz w:val="20"/>
          <w:szCs w:val="20"/>
        </w:rPr>
      </w:pPr>
      <w:r w:rsidRPr="001955D3">
        <w:rPr>
          <w:rFonts w:ascii="Arial" w:hAnsi="Arial" w:cs="Arial"/>
          <w:sz w:val="20"/>
          <w:szCs w:val="20"/>
        </w:rPr>
        <w:t xml:space="preserve">2) a/a </w:t>
      </w:r>
    </w:p>
    <w:p w14:paraId="54A4C25A" w14:textId="77777777" w:rsidR="00B85EBD" w:rsidRDefault="00B85EB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sectPr w:rsidR="00B85EBD" w:rsidSect="009C5A2F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CB82" w14:textId="77777777" w:rsidR="009D5EE8" w:rsidRDefault="009D5EE8">
      <w:r>
        <w:separator/>
      </w:r>
    </w:p>
  </w:endnote>
  <w:endnote w:type="continuationSeparator" w:id="0">
    <w:p w14:paraId="574A9755" w14:textId="77777777" w:rsidR="009D5EE8" w:rsidRDefault="009D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2C41" w14:textId="77777777" w:rsidR="009D5EE8" w:rsidRDefault="009D5EE8">
      <w:r>
        <w:separator/>
      </w:r>
    </w:p>
  </w:footnote>
  <w:footnote w:type="continuationSeparator" w:id="0">
    <w:p w14:paraId="6E3765EF" w14:textId="77777777" w:rsidR="009D5EE8" w:rsidRDefault="009D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3CE" w14:textId="77777777" w:rsidR="003F076A" w:rsidRDefault="003F076A" w:rsidP="003F076A">
    <w:pPr>
      <w:pStyle w:val="Nagwek"/>
      <w:jc w:val="both"/>
      <w:rPr>
        <w:rFonts w:ascii="Barlow" w:hAnsi="Barlow"/>
        <w:sz w:val="40"/>
        <w:szCs w:val="40"/>
      </w:rPr>
    </w:pPr>
    <w:bookmarkStart w:id="3" w:name="_Hlk126667862"/>
    <w:bookmarkStart w:id="4" w:name="_Hlk128469559"/>
    <w:r>
      <w:rPr>
        <w:noProof/>
      </w:rPr>
      <w:drawing>
        <wp:inline distT="0" distB="0" distL="0" distR="0" wp14:anchorId="1223B650" wp14:editId="7F15C864">
          <wp:extent cx="1621790" cy="612140"/>
          <wp:effectExtent l="0" t="0" r="0" b="0"/>
          <wp:docPr id="419303511" name="Obraz 419303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5E86225" w14:textId="45ED4630" w:rsidR="003A44FD" w:rsidRPr="003F076A" w:rsidRDefault="003F076A" w:rsidP="003F076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2DA08" wp14:editId="4B24674C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C5C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0735720"/>
    <w:multiLevelType w:val="hybridMultilevel"/>
    <w:tmpl w:val="592AF1EC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913AF"/>
    <w:multiLevelType w:val="hybridMultilevel"/>
    <w:tmpl w:val="296679E2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22D1E"/>
    <w:multiLevelType w:val="hybridMultilevel"/>
    <w:tmpl w:val="FE8CEB6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E20CF4"/>
    <w:multiLevelType w:val="hybridMultilevel"/>
    <w:tmpl w:val="19C29C82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7" w15:restartNumberingAfterBreak="0">
    <w:nsid w:val="67E62908"/>
    <w:multiLevelType w:val="hybridMultilevel"/>
    <w:tmpl w:val="592AF1E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074C77"/>
    <w:multiLevelType w:val="hybridMultilevel"/>
    <w:tmpl w:val="0E1452A8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8665A"/>
    <w:multiLevelType w:val="hybridMultilevel"/>
    <w:tmpl w:val="0E1452A8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8"/>
  </w:num>
  <w:num w:numId="2" w16cid:durableId="1460219274">
    <w:abstractNumId w:val="15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6"/>
  </w:num>
  <w:num w:numId="6" w16cid:durableId="1092362047">
    <w:abstractNumId w:val="1"/>
  </w:num>
  <w:num w:numId="7" w16cid:durableId="1689915539">
    <w:abstractNumId w:val="20"/>
  </w:num>
  <w:num w:numId="8" w16cid:durableId="183442654">
    <w:abstractNumId w:val="14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13"/>
  </w:num>
  <w:num w:numId="13" w16cid:durableId="272902540">
    <w:abstractNumId w:val="9"/>
  </w:num>
  <w:num w:numId="14" w16cid:durableId="1478305190">
    <w:abstractNumId w:val="17"/>
  </w:num>
  <w:num w:numId="15" w16cid:durableId="2001493385">
    <w:abstractNumId w:val="6"/>
  </w:num>
  <w:num w:numId="16" w16cid:durableId="326372788">
    <w:abstractNumId w:val="11"/>
  </w:num>
  <w:num w:numId="17" w16cid:durableId="845829453">
    <w:abstractNumId w:val="7"/>
  </w:num>
  <w:num w:numId="18" w16cid:durableId="429786966">
    <w:abstractNumId w:val="12"/>
  </w:num>
  <w:num w:numId="19" w16cid:durableId="1416054277">
    <w:abstractNumId w:val="10"/>
  </w:num>
  <w:num w:numId="20" w16cid:durableId="1713722572">
    <w:abstractNumId w:val="19"/>
  </w:num>
  <w:num w:numId="21" w16cid:durableId="11507555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55F4"/>
    <w:rsid w:val="00116FEC"/>
    <w:rsid w:val="00127CD9"/>
    <w:rsid w:val="00151D0B"/>
    <w:rsid w:val="0015288D"/>
    <w:rsid w:val="00170418"/>
    <w:rsid w:val="00171F63"/>
    <w:rsid w:val="0017492C"/>
    <w:rsid w:val="0017763D"/>
    <w:rsid w:val="00181672"/>
    <w:rsid w:val="00182006"/>
    <w:rsid w:val="00186B49"/>
    <w:rsid w:val="00195427"/>
    <w:rsid w:val="001955D3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3E0C"/>
    <w:rsid w:val="002C1AD1"/>
    <w:rsid w:val="002C2B30"/>
    <w:rsid w:val="002D58F3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13A15"/>
    <w:rsid w:val="00325F89"/>
    <w:rsid w:val="00334539"/>
    <w:rsid w:val="003361F2"/>
    <w:rsid w:val="003518AE"/>
    <w:rsid w:val="00353D7C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076A"/>
    <w:rsid w:val="003F75BC"/>
    <w:rsid w:val="004012FA"/>
    <w:rsid w:val="004066B9"/>
    <w:rsid w:val="00407C43"/>
    <w:rsid w:val="00413FAD"/>
    <w:rsid w:val="00414E69"/>
    <w:rsid w:val="00432E31"/>
    <w:rsid w:val="004555C5"/>
    <w:rsid w:val="00462CB3"/>
    <w:rsid w:val="004673E5"/>
    <w:rsid w:val="004728F7"/>
    <w:rsid w:val="0047368C"/>
    <w:rsid w:val="00477D06"/>
    <w:rsid w:val="00482CC5"/>
    <w:rsid w:val="00486132"/>
    <w:rsid w:val="00493046"/>
    <w:rsid w:val="004A1878"/>
    <w:rsid w:val="004A654E"/>
    <w:rsid w:val="004B034B"/>
    <w:rsid w:val="004C63C4"/>
    <w:rsid w:val="004D0242"/>
    <w:rsid w:val="004E09E4"/>
    <w:rsid w:val="004E273E"/>
    <w:rsid w:val="004E3A43"/>
    <w:rsid w:val="004F0C28"/>
    <w:rsid w:val="004F3E66"/>
    <w:rsid w:val="004F652D"/>
    <w:rsid w:val="00500012"/>
    <w:rsid w:val="00501BD5"/>
    <w:rsid w:val="005029E9"/>
    <w:rsid w:val="0050556A"/>
    <w:rsid w:val="00505C94"/>
    <w:rsid w:val="005100D3"/>
    <w:rsid w:val="005103FD"/>
    <w:rsid w:val="00512CCF"/>
    <w:rsid w:val="00516836"/>
    <w:rsid w:val="0052701C"/>
    <w:rsid w:val="00563CD9"/>
    <w:rsid w:val="00567B1C"/>
    <w:rsid w:val="00572622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E75AD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E7910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562F0"/>
    <w:rsid w:val="00761561"/>
    <w:rsid w:val="00765D1E"/>
    <w:rsid w:val="0076644C"/>
    <w:rsid w:val="00782311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389F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A7AF7"/>
    <w:rsid w:val="009B674C"/>
    <w:rsid w:val="009B6E09"/>
    <w:rsid w:val="009C5A2F"/>
    <w:rsid w:val="009D12F3"/>
    <w:rsid w:val="009D5EE8"/>
    <w:rsid w:val="009D7FAC"/>
    <w:rsid w:val="009E003F"/>
    <w:rsid w:val="009E7B8F"/>
    <w:rsid w:val="00A04D0A"/>
    <w:rsid w:val="00A23244"/>
    <w:rsid w:val="00A351F0"/>
    <w:rsid w:val="00A40643"/>
    <w:rsid w:val="00A43A7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3110C"/>
    <w:rsid w:val="00B32600"/>
    <w:rsid w:val="00B43D81"/>
    <w:rsid w:val="00B44027"/>
    <w:rsid w:val="00B63E1B"/>
    <w:rsid w:val="00B71A1D"/>
    <w:rsid w:val="00B73507"/>
    <w:rsid w:val="00B85EB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82C95"/>
    <w:rsid w:val="00D85ADD"/>
    <w:rsid w:val="00DA7E10"/>
    <w:rsid w:val="00DB1DD2"/>
    <w:rsid w:val="00DB7CDE"/>
    <w:rsid w:val="00DC1ECC"/>
    <w:rsid w:val="00DC2281"/>
    <w:rsid w:val="00DC6B11"/>
    <w:rsid w:val="00DC7E24"/>
    <w:rsid w:val="00DD09B8"/>
    <w:rsid w:val="00DE58BE"/>
    <w:rsid w:val="00DF7A65"/>
    <w:rsid w:val="00E052E2"/>
    <w:rsid w:val="00E11822"/>
    <w:rsid w:val="00E218E1"/>
    <w:rsid w:val="00E406E0"/>
    <w:rsid w:val="00E45392"/>
    <w:rsid w:val="00E51D65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E1DCB"/>
    <w:rsid w:val="00EF0DCF"/>
    <w:rsid w:val="00F11A58"/>
    <w:rsid w:val="00F14518"/>
    <w:rsid w:val="00F24DD6"/>
    <w:rsid w:val="00F357D1"/>
    <w:rsid w:val="00F42246"/>
    <w:rsid w:val="00F44044"/>
    <w:rsid w:val="00F62DD2"/>
    <w:rsid w:val="00F63229"/>
    <w:rsid w:val="00F65436"/>
    <w:rsid w:val="00F73CC9"/>
    <w:rsid w:val="00F77F4D"/>
    <w:rsid w:val="00F80058"/>
    <w:rsid w:val="00F867E9"/>
    <w:rsid w:val="00F86C8A"/>
    <w:rsid w:val="00FB061F"/>
    <w:rsid w:val="00FB45BF"/>
    <w:rsid w:val="00FC30DA"/>
    <w:rsid w:val="00FF051C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centrowany">
    <w:name w:val="Paragraf centrowany"/>
    <w:rsid w:val="003F076A"/>
    <w:pPr>
      <w:spacing w:before="120" w:after="120" w:line="240" w:lineRule="atLeast"/>
      <w:jc w:val="center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164</cp:revision>
  <cp:lastPrinted>2022-06-06T07:08:00Z</cp:lastPrinted>
  <dcterms:created xsi:type="dcterms:W3CDTF">2013-01-22T10:37:00Z</dcterms:created>
  <dcterms:modified xsi:type="dcterms:W3CDTF">2023-11-08T12:11:00Z</dcterms:modified>
</cp:coreProperties>
</file>