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33" w:rsidRPr="00623133" w:rsidRDefault="00623133" w:rsidP="0062313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62313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Załącznik nr </w:t>
      </w:r>
      <w:r w:rsidRPr="0062313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Pr="0062313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623133" w:rsidRPr="00623133" w:rsidRDefault="00623133" w:rsidP="0062313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62313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2313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2313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2313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2313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2313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62313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62313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22</w:t>
      </w:r>
      <w:r w:rsidRPr="0062313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62313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Pr="00623133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62313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623133" w:rsidRPr="00623133" w:rsidRDefault="00623133" w:rsidP="0062313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23133" w:rsidRPr="00623133" w:rsidRDefault="00623133" w:rsidP="00623133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623133" w:rsidRPr="00623133" w:rsidRDefault="00623133" w:rsidP="00623133">
      <w:pPr>
        <w:tabs>
          <w:tab w:val="left" w:pos="1684"/>
        </w:tabs>
        <w:spacing w:after="0" w:line="200" w:lineRule="exact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623133">
        <w:rPr>
          <w:rFonts w:ascii="Arial" w:eastAsia="Times New Roman" w:hAnsi="Arial" w:cs="Arial"/>
          <w:b/>
          <w:bCs/>
          <w:szCs w:val="20"/>
          <w:lang w:eastAsia="pl-PL"/>
        </w:rPr>
        <w:t>Opis Przedmiotu Zamówienia dla zadań 1-18</w:t>
      </w:r>
    </w:p>
    <w:p w:rsidR="00623133" w:rsidRPr="00623133" w:rsidRDefault="00623133" w:rsidP="00623133">
      <w:pPr>
        <w:tabs>
          <w:tab w:val="left" w:pos="1684"/>
        </w:tabs>
        <w:spacing w:after="0" w:line="200" w:lineRule="exact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623133" w:rsidRPr="00623133" w:rsidRDefault="00623133" w:rsidP="00623133">
      <w:pPr>
        <w:tabs>
          <w:tab w:val="left" w:pos="1684"/>
        </w:tabs>
        <w:spacing w:after="0" w:line="200" w:lineRule="exact"/>
        <w:rPr>
          <w:rFonts w:ascii="Arial" w:eastAsia="Times New Roman" w:hAnsi="Arial" w:cs="Arial"/>
          <w:b/>
          <w:bCs/>
          <w:szCs w:val="20"/>
          <w:lang w:eastAsia="pl-PL"/>
        </w:rPr>
      </w:pPr>
      <w:bookmarkStart w:id="0" w:name="_Hlk106009634"/>
      <w:r w:rsidRPr="00623133">
        <w:rPr>
          <w:rFonts w:ascii="Arial" w:eastAsia="Times New Roman" w:hAnsi="Arial" w:cs="Arial"/>
          <w:b/>
          <w:bCs/>
          <w:szCs w:val="20"/>
          <w:lang w:eastAsia="pl-PL"/>
        </w:rPr>
        <w:t>Dotyczy zadania ……………….</w:t>
      </w:r>
      <w:r w:rsidRPr="00623133">
        <w:rPr>
          <w:rFonts w:ascii="Arial" w:eastAsia="Times New Roman" w:hAnsi="Arial" w:cs="Arial"/>
          <w:bCs/>
          <w:sz w:val="14"/>
          <w:szCs w:val="20"/>
          <w:lang w:eastAsia="pl-PL"/>
        </w:rPr>
        <w:t>/wpisuje wykonawca/</w:t>
      </w:r>
    </w:p>
    <w:bookmarkEnd w:id="0"/>
    <w:p w:rsidR="00623133" w:rsidRPr="00623133" w:rsidRDefault="00623133" w:rsidP="0062313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23133" w:rsidRPr="00623133" w:rsidRDefault="00623133" w:rsidP="0062313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23133">
        <w:rPr>
          <w:rFonts w:ascii="Arial" w:eastAsia="Calibri" w:hAnsi="Arial" w:cs="Arial"/>
          <w:b/>
          <w:sz w:val="18"/>
          <w:szCs w:val="18"/>
        </w:rPr>
        <w:t>I. Przedmiotem zamówienia jest dostawa 18 zestawów mikroskopów porównawczych z wyposażeniem                  w postaci</w:t>
      </w:r>
      <w:r w:rsidRPr="00623133">
        <w:rPr>
          <w:rFonts w:ascii="Arial" w:eastAsia="Calibri" w:hAnsi="Arial" w:cs="Arial"/>
          <w:sz w:val="18"/>
          <w:szCs w:val="18"/>
        </w:rPr>
        <w:t xml:space="preserve"> oporządzenia do urządzenia oraz stacji roboczej z monitorem o przekątnej co najmniej 27”                              o rozdzielczości </w:t>
      </w:r>
      <w:proofErr w:type="spellStart"/>
      <w:r w:rsidRPr="00623133">
        <w:rPr>
          <w:rFonts w:ascii="Arial" w:eastAsia="Calibri" w:hAnsi="Arial" w:cs="Arial"/>
          <w:sz w:val="18"/>
          <w:szCs w:val="18"/>
        </w:rPr>
        <w:t>UltraHD</w:t>
      </w:r>
      <w:proofErr w:type="spellEnd"/>
      <w:r w:rsidRPr="00623133">
        <w:rPr>
          <w:rFonts w:ascii="Arial" w:eastAsia="Calibri" w:hAnsi="Arial" w:cs="Arial"/>
          <w:sz w:val="18"/>
          <w:szCs w:val="18"/>
        </w:rPr>
        <w:t xml:space="preserve"> 4k wyposażonej w pakiet biurowy w postaci arkusza kalkulacyjnego i edytora tekstu oraz oprogramowania kompatybilnego z kamerą i mikroskopem, zwanych dalej sprzętem lub zestawem, w ramach programu Modernizacji Policji 2022.  </w:t>
      </w:r>
    </w:p>
    <w:p w:rsidR="00623133" w:rsidRPr="00623133" w:rsidRDefault="00623133" w:rsidP="00623133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623133" w:rsidRPr="00623133" w:rsidRDefault="00623133" w:rsidP="00623133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b/>
          <w:sz w:val="18"/>
          <w:szCs w:val="18"/>
          <w:lang w:eastAsia="pl-PL"/>
        </w:rPr>
        <w:t>II. Opis przedmiotu zamówienia:</w:t>
      </w:r>
    </w:p>
    <w:p w:rsidR="00623133" w:rsidRPr="00623133" w:rsidRDefault="00623133" w:rsidP="00623133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3133" w:rsidRPr="00623133" w:rsidRDefault="00623133" w:rsidP="00623133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sz w:val="18"/>
          <w:szCs w:val="18"/>
          <w:lang w:eastAsia="pl-PL"/>
        </w:rPr>
        <w:t>1. Wykonawca zobowiązany jest wskazać Producenta, model/typ dla niżej wymienionych elementów zestawu:</w:t>
      </w:r>
    </w:p>
    <w:p w:rsidR="00623133" w:rsidRPr="00623133" w:rsidRDefault="00623133" w:rsidP="00623133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473"/>
      </w:tblGrid>
      <w:tr w:rsidR="00623133" w:rsidRPr="00623133" w:rsidTr="005F2D64">
        <w:tc>
          <w:tcPr>
            <w:tcW w:w="4508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ELEMENTY ZESTAWU</w:t>
            </w:r>
          </w:p>
        </w:tc>
        <w:tc>
          <w:tcPr>
            <w:tcW w:w="4508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PRODUCENT, MODEL /TYP</w:t>
            </w:r>
          </w:p>
        </w:tc>
      </w:tr>
      <w:tr w:rsidR="00623133" w:rsidRPr="00623133" w:rsidTr="005F2D64">
        <w:tc>
          <w:tcPr>
            <w:tcW w:w="4508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Mikroskop porównawczy</w:t>
            </w:r>
          </w:p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8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508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 Kamera cyfrowa</w:t>
            </w:r>
          </w:p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8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508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Wideoobiektyw</w:t>
            </w:r>
            <w:proofErr w:type="spellEnd"/>
          </w:p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8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508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 Oprogramowanie do obsługi urządzenia</w:t>
            </w:r>
          </w:p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8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508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 Stacja robocza wraz z programem operacyjnym</w:t>
            </w:r>
          </w:p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8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508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 Monitor</w:t>
            </w:r>
          </w:p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8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508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 Pakiet biurowy (zawierający arkusz kalkulacyjny i edytor tekstu)</w:t>
            </w:r>
          </w:p>
          <w:p w:rsidR="00623133" w:rsidRPr="00623133" w:rsidRDefault="00623133" w:rsidP="00623133">
            <w:pPr>
              <w:tabs>
                <w:tab w:val="center" w:pos="21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8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23133" w:rsidRPr="00623133" w:rsidRDefault="00623133" w:rsidP="00623133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3133" w:rsidRPr="00623133" w:rsidRDefault="00623133" w:rsidP="00623133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3133" w:rsidRPr="00623133" w:rsidRDefault="00623133" w:rsidP="00623133">
      <w:pPr>
        <w:tabs>
          <w:tab w:val="left" w:pos="317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sz w:val="18"/>
          <w:szCs w:val="18"/>
          <w:lang w:eastAsia="pl-PL"/>
        </w:rPr>
        <w:t>2. Minimalne wymagania techniczne:</w:t>
      </w:r>
    </w:p>
    <w:p w:rsidR="00623133" w:rsidRPr="00623133" w:rsidRDefault="00623133" w:rsidP="00623133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422"/>
        <w:gridCol w:w="5009"/>
      </w:tblGrid>
      <w:tr w:rsidR="00623133" w:rsidRPr="00623133" w:rsidTr="005F2D64">
        <w:tc>
          <w:tcPr>
            <w:tcW w:w="495" w:type="dxa"/>
            <w:shd w:val="clear" w:color="auto" w:fill="auto"/>
            <w:vAlign w:val="center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22" w:type="dxa"/>
            <w:shd w:val="clear" w:color="auto" w:fill="auto"/>
            <w:vAlign w:val="center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Minimalne parametry wymagane przez Zamawiającego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Parametry oferowanego asortymentu/</w:t>
            </w:r>
          </w:p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symbol/nazwa model/numer katalogowy</w:t>
            </w:r>
          </w:p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Mikroskop porównawczy powinien spełniać następujące minimalne parametry: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XXXXXXXXXXXXXXXXXXXXXXXXXXXXXXXXXXXXX</w:t>
            </w: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Wyposażony w minimum dwa oddzielne tory wizyjne pozwalające </w:t>
            </w:r>
            <w:r w:rsidRPr="0062313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na jednoczesną obserwację dwóch elementów przez jeden tubus okularowy, oraz w kamerę mikroskopową.</w:t>
            </w: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Musi umożliwiać obserwację realizowaną w trybach: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Obrazu z lewego toru</w:t>
            </w:r>
          </w:p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Obrazu z prawego toru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Nakładania na siebie w całości obrazu z obydwu torów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Musi umożliwiać nakładanie na siebie części obrazów z toru lewego i prawego, z regulacją szerokości i położenia linii nakładania się obrazów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Musi umożliwiać dzielenie pola widzenia w okularach na obrazy z lewego i prawego toru z regulacją położenia i szerokości linii podziałowej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Musi posiadać miski rewolwerowe z minimum pięcioma gniazdami </w:t>
            </w: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obiektywowymi oddzielne dla każdego toru wizyjnego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Musi posiadać dwa zestawy obiektywów o klasie </w:t>
            </w:r>
            <w:proofErr w:type="spellStart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planapochromatycznej</w:t>
            </w:r>
            <w:proofErr w:type="spellEnd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telecentryczne</w:t>
            </w:r>
            <w:proofErr w:type="spellEnd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parafokalne</w:t>
            </w:r>
            <w:proofErr w:type="spellEnd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powiększeniach 1x, 2x, 4x oraz 8x. Obiektywy muszą zapewniać co najmniej pięciostopniową zmianę apertury numerycznej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Musi posiadać zmieniacz powiększeń co najmniej 3-pozycyjny , o powiększeniach co najmniej 1.0x, 1.5x i 2.0x, zwiększający zakres powiększeń całkowitych mikroskopu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Musi posiadać okulary o powiększeniu 10x i liczbie polowej minimum 20 mm, posiadające regulację dioptrii 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Łączny zakres realizowanych powiększeń optycznych w mikroskopie, bez zmiany okularów: w zakresie co najmniej od 10 x do 160x, zależnie od ustawionego obiektywu i wartości zmieniacza powiększeń 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513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Wyposażony w tubus </w:t>
            </w:r>
            <w:proofErr w:type="spellStart"/>
            <w:r w:rsidRPr="00F2513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trinokularowy</w:t>
            </w:r>
            <w:proofErr w:type="spellEnd"/>
            <w:r w:rsidRPr="00F2513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o zmiennym kącie nachylenia o zakresie regulacji nie mniejszym niż </w:t>
            </w:r>
            <w:r w:rsidRPr="00F85D41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0 - 3</w:t>
            </w:r>
            <w:r w:rsidR="00F85D41" w:rsidRPr="00F85D41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</w:t>
            </w:r>
            <w:r w:rsidRPr="00F85D41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stopni z portem do mikrofotografii i dokumentacji wideo i podziałem światła między wyjście kamery/okulary co najmniej 50%/50%</w:t>
            </w:r>
            <w:r w:rsidR="00C039F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1" w:name="_GoBack"/>
            <w:bookmarkEnd w:id="1"/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gniazda w torach wizyjnych na dodatkowe filtry kolorowe do wykrywania różnic w obserwowanych obrazach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22" w:type="dxa"/>
            <w:shd w:val="clear" w:color="auto" w:fill="auto"/>
          </w:tcPr>
          <w:p w:rsidR="004729A5" w:rsidRPr="00623133" w:rsidRDefault="00623133" w:rsidP="00BF10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729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zmotoryzowaną  kolumnę regulacji wysokości – przesuw w osi Z w zakresie co najmniej 250mm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Posiadający możliwość indywidualnego ustawiania ostrości co najmniej dwustopniowo (makro/mikro) dla każdego toru wizyjnego za pomocą manualnych śrub makro / mikrometrycznych w zakresie co najmniej 25 mm. Położenie śrub makro/mikrometrycznych do regulacji ostrości dla obydwu torów, w centralnej części mikroskopu – sterowanie bez konieczności sięgania na skraj mikroskopu do jednego lub drugiego toru wizyjnego.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dwa ruchome stoliki na próbki z ruchem asynchronicznym w osiach X, Y w zakresie co najmniej 50x50mm oraz z ruchem synchronizowanym w osi X w zakresie co najmniej 25mm.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parę uchwytów do oświetlenia punktowego, po jednym na każdy tor optyczny, z ramionami do regulacji kątów oświetlenia co najmniej trzy segmentowymi oraz możliwością rotacji oświetlacza wokół obserwowanego elementu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Wyposażony w co najmniej dwa zestawy kontrolerów do sterowania, zintegrowane z oświetleniem światłowodowym punktowym LED </w:t>
            </w: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wyposażone w dwa elastyczne ramiona o długości co najmniej 1000 mm.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dwa oświetlacze pierścieniowe LED , po jednym na każdy tor optyczny, z kontrolerem umożliwiającym oświetlenie segmentowe tylko z wybraną częścią pierścienia, z co najmniej 4 segmentami na każdym pierścieniu LED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parę uchwytów uniwersalnych nastawnych na próbki, umożliwiających montaż dedykowanych adapterów na łuski, pociski i inne próbki, z możliwością pochylania w prowadnicach segmentowych oraz rotacji obserwowanego elementu, z prowadnicą typu jaskółczy ogon do bocznego przesuwania zestawu prowadnic, z naniesionymi podziałkami skali dla powtarzalnych ustawień obrotu i pochylenia. Powierzchnia uchwytu musi być wykonana w sposób minimalizujący odbicia.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parę uchwytów do pocisków różnego kalibru, składających się z uniwersalnego manipulatora, uchwytu pociskowego i urządzenia centrującego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parę wsuwek do uchwytu uniwersalnego, z mini stolikiem o średnicy 20 mm do mocowania pocisków i różnych obiektów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parę uchwytów sprężynowych do łusek myśliwskich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Wyposażony w parę wsuwek do uchwytu uniwersalnego, na łuski kalibru 0.22; 6.35; 7.65; 7.63 M; 9; 0.45; 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parę mocowań sworzni do kalibru m.in. 10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parę uchwytów do zamków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parę stolików przedmiotowych z profilem rowkowym i mechanizmem zaciskowym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kolorową kamerę cyfrową z sensorem typu CMOS o parametrach nie gorszych niż: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przekątna 8 mm,</w:t>
            </w:r>
          </w:p>
          <w:p w:rsidR="00623133" w:rsidRPr="00623133" w:rsidRDefault="00623133" w:rsidP="00623133">
            <w:pPr>
              <w:tabs>
                <w:tab w:val="left" w:pos="66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rozdzielczość min 6 </w:t>
            </w:r>
            <w:proofErr w:type="spellStart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Mpix</w:t>
            </w:r>
            <w:proofErr w:type="spellEnd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kamera musi umożliwiać przechwytywanie obrazu w czasie rzeczywistym 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 maksymalną rozdzielczością nie gorszą niż 6Mpix i maksymalną częstotliwością nie gorszą niż 30 klatek/sekundę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23133" w:rsidRPr="00623133" w:rsidRDefault="00623133" w:rsidP="00623133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Wyposażony w dwa </w:t>
            </w:r>
            <w:proofErr w:type="spellStart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wideoobiektywy</w:t>
            </w:r>
            <w:proofErr w:type="spellEnd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gwintem typu C-</w:t>
            </w:r>
            <w:proofErr w:type="spellStart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mount</w:t>
            </w:r>
            <w:proofErr w:type="spellEnd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montażu kamery mikroskopowej na tubusie </w:t>
            </w:r>
            <w:proofErr w:type="spellStart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trinokularowym</w:t>
            </w:r>
            <w:proofErr w:type="spellEnd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dające możliwość uzyskania zbliżonego obrazu w kamerze do tego obserwowanego w okularach mikroskopu,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Wyposażony w pokrowiec </w:t>
            </w:r>
            <w:proofErr w:type="spellStart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przeciwkurzowy</w:t>
            </w:r>
            <w:proofErr w:type="spellEnd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mikroskopu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Mikroskop musi posiadać możliwość rozbudowy o co najmniej</w:t>
            </w: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dwa dodatkowe obiektywy </w:t>
            </w:r>
            <w:proofErr w:type="spellStart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planapochromatyczne</w:t>
            </w:r>
            <w:proofErr w:type="spellEnd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parafokalne</w:t>
            </w:r>
            <w:proofErr w:type="spellEnd"/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pozostałymi o powiększeniu 0,4x,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dołączenie dodatkowej soczewki zwiększającej pole widzenia do średnicy minimum 180 mm;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parę stolików przechylnych z profilem rowkowym i mechanizmem przechylania do co najmniej 45°, z zaciskami do ustawiania nachylenia stołu.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Oprogramowanie umożliwiające generowanie rozszerzonych parametrów pomiarowych na obrazach 2D, takich jak pole powierzchni, promień, średnica, obwód, dowolny kształt oraz wyświetlanie wyników w interaktywnej tabeli i eksportowanie wyników do arkusza kalkulacyjnego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Oprogramowanie umożliwiające manualne składanie obrazu w osiach XY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Filtry kolorowe do wykrywania różnic w obserwowanych obrazach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Dodatkowe akcesoria do badań balistycznych oraz mechanoskopijnych w pełni kompatybilne z oferowanym mikroskopem.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Zestaw wyposażony w oprogramowanie w języku polskim lub angielskim</w:t>
            </w: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z intuicyjnym interfejsem w postaci piktogramów, kompatybilne z kamerą i mikroskopem, umożliwiające wykonywanie i archiwizację obrazów oraz zmianę ustawień;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musi zapewniać kompatybilność systemu i bezusterkowe współdziałanie wszystkich jego części;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musi umożliwiać automatyczne sterowanie ekspozycją kamery zapewniające stałą jasność obrazu przy różnych ustawieniach oświetlenia;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musi umożliwiać tworzenie obrazu o szerokiej rozpiętości tonalnej (HDR);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musi umożliwiać manualne składanie obrazu w osi Z;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musi umożliwiać generowanie parametrów pomiarowych na obrazach 2D, takich jak długość i kąt;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musi umożliwiać podgląd kilku obrazów jednocześnie;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gwarantuje dostawę klucza sprzętowego na nośniku USB do oprogramowania, pozwalającego używanie go na dowolnym komputerze, na którym jest zainstalowane, po jego podłączeniu.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3422" w:type="dxa"/>
            <w:shd w:val="clear" w:color="auto" w:fill="auto"/>
          </w:tcPr>
          <w:p w:rsidR="003D0B0C" w:rsidRPr="003D0B0C" w:rsidRDefault="003D0B0C" w:rsidP="003D0B0C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  <w:r w:rsidRPr="003D0B0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  <w:t>Zestaw musi być wyposażony w:</w:t>
            </w:r>
          </w:p>
          <w:p w:rsidR="003D0B0C" w:rsidRPr="003D0B0C" w:rsidRDefault="003D0B0C" w:rsidP="003D0B0C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D0B0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- stację roboczą z monitorem o przekątnej co najmniej 27” o rozdzielczości (</w:t>
            </w:r>
            <w:proofErr w:type="spellStart"/>
            <w:r w:rsidRPr="003D0B0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UltraHD</w:t>
            </w:r>
            <w:proofErr w:type="spellEnd"/>
            <w:r w:rsidRPr="003D0B0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 4k), o parametrach spełniających rekomendowane wymagania sprzętowe producenta kamery i mikroskopu, nie gorszych niż:</w:t>
            </w:r>
          </w:p>
          <w:p w:rsidR="003D0B0C" w:rsidRPr="003D0B0C" w:rsidRDefault="003D0B0C" w:rsidP="003D0B0C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D0B0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- sześciordzeniowy procesor taktowany zegarem od 3,9 GHz;</w:t>
            </w:r>
          </w:p>
          <w:p w:rsidR="003D0B0C" w:rsidRPr="003D0B0C" w:rsidRDefault="003D0B0C" w:rsidP="003D0B0C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D0B0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- karta grafiki z szyną danych 192 bit, 12 GB</w:t>
            </w:r>
          </w:p>
          <w:p w:rsidR="003D0B0C" w:rsidRPr="003D0B0C" w:rsidRDefault="003D0B0C" w:rsidP="003D0B0C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D0B0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- min. jeden dysk typu M2 o pojemności 1TB</w:t>
            </w:r>
          </w:p>
          <w:p w:rsidR="003D0B0C" w:rsidRPr="003D0B0C" w:rsidRDefault="003D0B0C" w:rsidP="003D0B0C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D0B0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- czytniki nośników pamięci innych niż optyczne</w:t>
            </w:r>
          </w:p>
          <w:p w:rsidR="003D0B0C" w:rsidRPr="003D0B0C" w:rsidRDefault="003D0B0C" w:rsidP="003D0B0C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D0B0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- RAM DDR 4 min. 16 GB, 3000 MHz,</w:t>
            </w:r>
          </w:p>
          <w:p w:rsidR="00623133" w:rsidRPr="00623133" w:rsidRDefault="003D0B0C" w:rsidP="003D0B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0B0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- oprogramowanie biurowe, zawierające arkusz kalkulacyjny i edytor tekstu do wyświetlania raportów pomiarowych, wymagający nieprzerwalnego działania przez okres użytkowania sprzętu.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Zestaw musi być wyposażony w:</w:t>
            </w:r>
          </w:p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Zmotoryzowany w osi Z stół pod mikroskop, zapewniający stabilną pracę urządzenia oraz możliwość ergonomicznego dostosowania wysokości stanowiska, pozwalający na ustawienie urządzenia na blacie stołu bez konieczności montażu na stałe – z możliwością przeniesienia na inny stół lub przesunięcia, bez używania narzędzi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3133" w:rsidRPr="00623133" w:rsidTr="005F2D64">
        <w:tc>
          <w:tcPr>
            <w:tcW w:w="495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3422" w:type="dxa"/>
            <w:shd w:val="clear" w:color="auto" w:fill="auto"/>
          </w:tcPr>
          <w:p w:rsidR="00623133" w:rsidRPr="00623133" w:rsidRDefault="00623133" w:rsidP="006231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Szkolenie z obsługi mikroskopu i oprogramowania w siedzibie Odbiorcy dla minimum 8 pracowników potwierdzone odpowiednim dokumentem, przeprowadzone w terminie uzgodnionym z Odbiorcą – zgodnie z projektem umowy</w:t>
            </w:r>
          </w:p>
        </w:tc>
        <w:tc>
          <w:tcPr>
            <w:tcW w:w="5009" w:type="dxa"/>
            <w:shd w:val="clear" w:color="auto" w:fill="auto"/>
          </w:tcPr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23133" w:rsidRPr="00623133" w:rsidRDefault="00623133" w:rsidP="00623133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31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XXXXXXXXXXXXXXXXXXXXXXXXXXXXXXXXXXXXX</w:t>
            </w:r>
          </w:p>
        </w:tc>
      </w:tr>
    </w:tbl>
    <w:p w:rsidR="00623133" w:rsidRPr="00623133" w:rsidRDefault="00623133" w:rsidP="00623133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3133" w:rsidRPr="00623133" w:rsidRDefault="00623133" w:rsidP="00623133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b/>
          <w:sz w:val="18"/>
          <w:szCs w:val="18"/>
          <w:lang w:eastAsia="pl-PL"/>
        </w:rPr>
        <w:t>III. Warunki realizacji zamówienia:</w:t>
      </w:r>
    </w:p>
    <w:p w:rsidR="00623133" w:rsidRPr="00623133" w:rsidRDefault="00623133" w:rsidP="00623133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sz w:val="18"/>
          <w:szCs w:val="18"/>
          <w:lang w:eastAsia="pl-PL"/>
        </w:rPr>
        <w:t>1. Realizacja zamówienia odbywać się będzie zgodnie z niniejszym szczegółowym opisem przedmiotu zamówienia oraz wzorem umowy stanowiącym załącznik do SWZ.</w:t>
      </w:r>
    </w:p>
    <w:p w:rsidR="00623133" w:rsidRPr="00623133" w:rsidRDefault="00623133" w:rsidP="00623133">
      <w:pPr>
        <w:tabs>
          <w:tab w:val="left" w:pos="1684"/>
          <w:tab w:val="left" w:pos="2478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sz w:val="18"/>
          <w:szCs w:val="18"/>
          <w:lang w:eastAsia="pl-PL"/>
        </w:rPr>
        <w:t xml:space="preserve">2. Dostarczony sprzęt musi być fabrycznie nowy, wolny od wad uniemożliwiających jego użycie zgodnie </w:t>
      </w:r>
      <w:r w:rsidRPr="00623133">
        <w:rPr>
          <w:rFonts w:ascii="Arial" w:eastAsia="Times New Roman" w:hAnsi="Arial" w:cs="Arial"/>
          <w:sz w:val="18"/>
          <w:szCs w:val="18"/>
          <w:lang w:eastAsia="pl-PL"/>
        </w:rPr>
        <w:br/>
        <w:t>z przeznaczeniem.</w:t>
      </w:r>
    </w:p>
    <w:p w:rsidR="00623133" w:rsidRPr="00623133" w:rsidRDefault="00623133" w:rsidP="00623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sz w:val="18"/>
          <w:szCs w:val="18"/>
          <w:lang w:eastAsia="pl-PL"/>
        </w:rPr>
        <w:t>3. Sprzęt powinien być umieszczony w oryginalnym opakowaniu producenta zabezpieczającym przed uszkodzeniami mechanicznymi</w:t>
      </w:r>
    </w:p>
    <w:p w:rsidR="00623133" w:rsidRPr="00623133" w:rsidRDefault="00623133" w:rsidP="00623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sz w:val="18"/>
          <w:szCs w:val="18"/>
          <w:lang w:eastAsia="pl-PL"/>
        </w:rPr>
        <w:t>4. Dostawa w terminie do dnia 30.11.2022 roku do siedziby Odbiorcy /odpowiednio dla zadania/.</w:t>
      </w:r>
    </w:p>
    <w:p w:rsidR="00623133" w:rsidRPr="00623133" w:rsidRDefault="00623133" w:rsidP="00623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sz w:val="18"/>
          <w:szCs w:val="18"/>
          <w:lang w:eastAsia="pl-PL"/>
        </w:rPr>
        <w:t xml:space="preserve">5. Wykonawca zobowiązany jest dostarczyć z każdym zestawem dokumentację sporządzoną w języku angielskim i przetłumaczona na język polski, która zawierać będzie: </w:t>
      </w:r>
    </w:p>
    <w:p w:rsidR="00623133" w:rsidRPr="00623133" w:rsidRDefault="00623133" w:rsidP="00623133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sz w:val="18"/>
          <w:szCs w:val="18"/>
          <w:lang w:eastAsia="pl-PL"/>
        </w:rPr>
        <w:t>Karty gwarancyjne z niezbędnym informacjami do każdego elementu zestawu</w:t>
      </w:r>
    </w:p>
    <w:p w:rsidR="00623133" w:rsidRPr="00623133" w:rsidRDefault="00623133" w:rsidP="00623133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sz w:val="18"/>
          <w:szCs w:val="18"/>
          <w:lang w:eastAsia="pl-PL"/>
        </w:rPr>
        <w:t>instrukcje obsługi oprogramowania i urządzenia</w:t>
      </w:r>
    </w:p>
    <w:p w:rsidR="00623133" w:rsidRPr="00623133" w:rsidRDefault="00623133" w:rsidP="00623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sz w:val="18"/>
          <w:szCs w:val="18"/>
          <w:lang w:eastAsia="pl-PL"/>
        </w:rPr>
        <w:t xml:space="preserve">5. Realizacja zamówienia obejmuje: dostarczenie urządzenia, rozładunek, wniesienie, rozpakowanie, montaż, podłączenie, instalacja oraz uruchomienia urządzenia w siedzibie Odbiorcy wraz ze szkoleniem. </w:t>
      </w:r>
    </w:p>
    <w:p w:rsidR="00623133" w:rsidRPr="00623133" w:rsidRDefault="00623133" w:rsidP="00623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sz w:val="18"/>
          <w:szCs w:val="18"/>
          <w:lang w:eastAsia="pl-PL"/>
        </w:rPr>
        <w:t xml:space="preserve">6. Wykonawca gwarantuje bezpłatne przeglądy techniczne w okresie gwarancji od dnia podpisania protokołu odbioru urządzenia oraz bieżące wsparcie techniczne. </w:t>
      </w:r>
    </w:p>
    <w:p w:rsidR="00623133" w:rsidRPr="00623133" w:rsidRDefault="00623133" w:rsidP="0062313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trakcie przeglądu Wykonawca dokona, m.in.: </w:t>
      </w:r>
    </w:p>
    <w:p w:rsidR="00623133" w:rsidRPr="00623133" w:rsidRDefault="00623133" w:rsidP="00623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sz w:val="18"/>
          <w:szCs w:val="18"/>
          <w:lang w:eastAsia="pl-PL"/>
        </w:rPr>
        <w:t>- adjustacji mikroskopu;</w:t>
      </w:r>
    </w:p>
    <w:p w:rsidR="00623133" w:rsidRPr="00623133" w:rsidRDefault="00623133" w:rsidP="00623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sz w:val="18"/>
          <w:szCs w:val="18"/>
          <w:lang w:eastAsia="pl-PL"/>
        </w:rPr>
        <w:t>- czyszczenia torów optycznych urządzenia;</w:t>
      </w:r>
    </w:p>
    <w:p w:rsidR="00623133" w:rsidRPr="00623133" w:rsidRDefault="00623133" w:rsidP="00623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sz w:val="18"/>
          <w:szCs w:val="18"/>
          <w:lang w:eastAsia="pl-PL"/>
        </w:rPr>
        <w:t>- sprawdzenia prawidłowości działania oprogramowania, jego aktualizacji;</w:t>
      </w:r>
    </w:p>
    <w:p w:rsidR="00623133" w:rsidRPr="00623133" w:rsidRDefault="00623133" w:rsidP="00623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sz w:val="18"/>
          <w:szCs w:val="18"/>
          <w:lang w:eastAsia="pl-PL"/>
        </w:rPr>
        <w:t xml:space="preserve">- kontrola mechaniki mikroskopu pod katem ewentualnych uszkodzeń; </w:t>
      </w:r>
    </w:p>
    <w:p w:rsidR="00623133" w:rsidRPr="00623133" w:rsidRDefault="00623133" w:rsidP="00623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sz w:val="18"/>
          <w:szCs w:val="18"/>
          <w:lang w:eastAsia="pl-PL"/>
        </w:rPr>
        <w:t>- ogólny przegląd urządzenia;</w:t>
      </w:r>
    </w:p>
    <w:p w:rsidR="00623133" w:rsidRPr="00623133" w:rsidRDefault="00623133" w:rsidP="00623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sz w:val="18"/>
          <w:szCs w:val="18"/>
          <w:lang w:eastAsia="pl-PL"/>
        </w:rPr>
        <w:t>- kontrola prawidłowości działania zestawu;</w:t>
      </w:r>
    </w:p>
    <w:p w:rsidR="00623133" w:rsidRPr="00623133" w:rsidRDefault="00623133" w:rsidP="0062313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133">
        <w:rPr>
          <w:rFonts w:ascii="Arial" w:eastAsia="Times New Roman" w:hAnsi="Arial" w:cs="Arial"/>
          <w:sz w:val="18"/>
          <w:szCs w:val="18"/>
          <w:lang w:eastAsia="pl-PL"/>
        </w:rPr>
        <w:t>- inne czynności zalecane przez producenta urządzenia.</w:t>
      </w:r>
    </w:p>
    <w:p w:rsidR="00623133" w:rsidRDefault="00623133"/>
    <w:sectPr w:rsidR="0062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436"/>
    <w:multiLevelType w:val="hybridMultilevel"/>
    <w:tmpl w:val="BB763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33"/>
    <w:rsid w:val="003D0B0C"/>
    <w:rsid w:val="004729A5"/>
    <w:rsid w:val="00623133"/>
    <w:rsid w:val="00BF10EE"/>
    <w:rsid w:val="00C039F2"/>
    <w:rsid w:val="00F25139"/>
    <w:rsid w:val="00F8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3948"/>
  <w15:chartTrackingRefBased/>
  <w15:docId w15:val="{85EC53A6-FE66-48BC-BEB1-63F566E7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1550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7</cp:revision>
  <dcterms:created xsi:type="dcterms:W3CDTF">2022-07-15T10:35:00Z</dcterms:created>
  <dcterms:modified xsi:type="dcterms:W3CDTF">2022-07-20T09:35:00Z</dcterms:modified>
</cp:coreProperties>
</file>