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F2" w:rsidRDefault="009377AA">
      <w:pPr>
        <w:ind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nr 3 do SWZ</w:t>
      </w:r>
    </w:p>
    <w:p w:rsidR="00E53CF2" w:rsidRDefault="00E53CF2">
      <w:pPr>
        <w:ind w:firstLine="708"/>
        <w:rPr>
          <w:rFonts w:ascii="Times New Roman" w:hAnsi="Times New Roman" w:cs="Times New Roman"/>
          <w:b/>
          <w:bCs/>
        </w:rPr>
      </w:pPr>
    </w:p>
    <w:p w:rsidR="00E53CF2" w:rsidRDefault="009377AA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ZESTAWIENIE WYMAGANYCH FUNKCJI I PARAMETRÓW TECHNICZNYCH</w:t>
      </w:r>
    </w:p>
    <w:p w:rsidR="00E53CF2" w:rsidRDefault="00937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Przedmiot zamówienia:  </w:t>
      </w:r>
      <w:r>
        <w:rPr>
          <w:rFonts w:ascii="Times New Roman" w:hAnsi="Times New Roman" w:cs="Times New Roman"/>
          <w:b/>
          <w:bCs/>
        </w:rPr>
        <w:t>Diatermia Elektrochirurgiczna</w:t>
      </w:r>
    </w:p>
    <w:tbl>
      <w:tblPr>
        <w:tblStyle w:val="Tabela-Siatka"/>
        <w:tblW w:w="9976" w:type="dxa"/>
        <w:tblLayout w:type="fixed"/>
        <w:tblLook w:val="04A0" w:firstRow="1" w:lastRow="0" w:firstColumn="1" w:lastColumn="0" w:noHBand="0" w:noVBand="1"/>
      </w:tblPr>
      <w:tblGrid>
        <w:gridCol w:w="831"/>
        <w:gridCol w:w="9145"/>
      </w:tblGrid>
      <w:tr w:rsidR="00E53CF2">
        <w:trPr>
          <w:trHeight w:val="340"/>
        </w:trPr>
        <w:tc>
          <w:tcPr>
            <w:tcW w:w="9975" w:type="dxa"/>
            <w:gridSpan w:val="2"/>
            <w:shd w:val="clear" w:color="auto" w:fill="C0C0C0"/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Wymagane parametry i funkcje</w:t>
            </w:r>
          </w:p>
        </w:tc>
      </w:tr>
      <w:tr w:rsidR="00E53CF2">
        <w:trPr>
          <w:trHeight w:val="1484"/>
        </w:trPr>
        <w:tc>
          <w:tcPr>
            <w:tcW w:w="831" w:type="dxa"/>
            <w:shd w:val="clear" w:color="auto" w:fill="EAEAEA"/>
            <w:vAlign w:val="center"/>
          </w:tcPr>
          <w:p w:rsidR="00E53CF2" w:rsidRDefault="009377A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L.p.</w:t>
            </w:r>
          </w:p>
        </w:tc>
        <w:tc>
          <w:tcPr>
            <w:tcW w:w="9144" w:type="dxa"/>
            <w:shd w:val="clear" w:color="auto" w:fill="EAEAEA"/>
            <w:vAlign w:val="center"/>
          </w:tcPr>
          <w:p w:rsidR="00E53CF2" w:rsidRDefault="009377A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Wymagany parametr</w:t>
            </w:r>
          </w:p>
        </w:tc>
      </w:tr>
      <w:tr w:rsidR="00E53CF2">
        <w:trPr>
          <w:trHeight w:val="340"/>
        </w:trPr>
        <w:tc>
          <w:tcPr>
            <w:tcW w:w="9975" w:type="dxa"/>
            <w:gridSpan w:val="2"/>
            <w:shd w:val="clear" w:color="auto" w:fill="C0C0C0"/>
            <w:vAlign w:val="center"/>
          </w:tcPr>
          <w:p w:rsidR="00E53CF2" w:rsidRDefault="009377A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Diatermia elektrochirurgiczna</w:t>
            </w:r>
          </w:p>
          <w:p w:rsidR="00E53CF2" w:rsidRDefault="009377A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Wymagania ogólne</w:t>
            </w:r>
          </w:p>
        </w:tc>
      </w:tr>
      <w:tr w:rsidR="00E53CF2">
        <w:trPr>
          <w:trHeight w:val="972"/>
        </w:trPr>
        <w:tc>
          <w:tcPr>
            <w:tcW w:w="831" w:type="dxa"/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Diatermia </w:t>
            </w:r>
            <w:r>
              <w:rPr>
                <w:rFonts w:ascii="Times New Roman" w:eastAsia="Calibri" w:hAnsi="Times New Roman" w:cs="Times New Roman"/>
              </w:rPr>
              <w:t>elektrochirurgiczna do zastosowań zastosowań w ginekologii, chirurgii, urologii. Generator mono oraz bipolarny, posiadający program do pracy rektoskopami w medium soli fizjologicznej oraz glicyny.</w:t>
            </w:r>
          </w:p>
        </w:tc>
      </w:tr>
      <w:tr w:rsidR="00E53CF2">
        <w:trPr>
          <w:trHeight w:val="585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Generator elektrochirurgiczny wyposażony w ekran dotykowy</w:t>
            </w:r>
          </w:p>
        </w:tc>
      </w:tr>
      <w:tr w:rsidR="00E53CF2">
        <w:trPr>
          <w:trHeight w:val="670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Generator elektrochirurgiczny z możliwością wyboru minimum 6 trybów pracy.</w:t>
            </w:r>
          </w:p>
          <w:p w:rsidR="00E53CF2" w:rsidRDefault="009377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 każdym trybie pracy możliwość wyboru odpowiedniego profilu.</w:t>
            </w:r>
          </w:p>
        </w:tc>
      </w:tr>
      <w:tr w:rsidR="00E53CF2">
        <w:trPr>
          <w:trHeight w:val="529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Generator elektrochirurgiczny z możliwością tworzenia nowych profili.</w:t>
            </w:r>
          </w:p>
        </w:tc>
      </w:tr>
      <w:tr w:rsidR="00E53CF2">
        <w:trPr>
          <w:trHeight w:val="596"/>
        </w:trPr>
        <w:tc>
          <w:tcPr>
            <w:tcW w:w="831" w:type="dxa"/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Generator elektrochirurgiczny z funkcją </w:t>
            </w:r>
            <w:r>
              <w:rPr>
                <w:rFonts w:ascii="Times New Roman" w:eastAsia="Calibri" w:hAnsi="Times New Roman" w:cs="Times New Roman"/>
              </w:rPr>
              <w:t>szybkiej zmiany pozwalającej na przełączanie między dwoma wstępnie ustawionymi profilami za pomocą przełącznika nożnego lub ręcznego</w:t>
            </w:r>
          </w:p>
        </w:tc>
      </w:tr>
      <w:tr w:rsidR="00E53CF2">
        <w:trPr>
          <w:trHeight w:val="584"/>
        </w:trPr>
        <w:tc>
          <w:tcPr>
            <w:tcW w:w="831" w:type="dxa"/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Generator elektrochirurgiczny wyposażony w funkcję rozpoznawania RFID – gniazdo bipolarne posiadające specjalny moduł, </w:t>
            </w:r>
            <w:r>
              <w:rPr>
                <w:rFonts w:ascii="Times New Roman" w:eastAsia="Calibri" w:hAnsi="Times New Roman" w:cs="Times New Roman"/>
              </w:rPr>
              <w:t>poprzez który rozpoznawane jest narzędzie i zakodowany przewód przyłączeniowy wysokiej częstotliwości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Urządzenie wyposażone w czujnik zmierzchu na panelu przednim – automatyczne dostosowanie jasności do warunków panujących na Sali operacyjnej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Urządzeni</w:t>
            </w:r>
            <w:r>
              <w:rPr>
                <w:rFonts w:ascii="Times New Roman" w:eastAsia="Calibri" w:hAnsi="Times New Roman" w:cs="Times New Roman"/>
              </w:rPr>
              <w:t>e wyposażone w: złącze na przełącznik nożny, złącze połączenia wyrównawczego, złącze zasilania z uchwytem bezpieczników, złącze USB, złącze sieci LAN</w:t>
            </w:r>
          </w:p>
        </w:tc>
      </w:tr>
      <w:tr w:rsidR="00E53CF2">
        <w:trPr>
          <w:trHeight w:val="584"/>
        </w:trPr>
        <w:tc>
          <w:tcPr>
            <w:tcW w:w="831" w:type="dxa"/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Urządzenie wyposażone w możliwość dalszej integracji systemu Sali operacyjnego</w:t>
            </w:r>
          </w:p>
        </w:tc>
      </w:tr>
      <w:tr w:rsidR="00E53CF2">
        <w:trPr>
          <w:trHeight w:val="584"/>
        </w:trPr>
        <w:tc>
          <w:tcPr>
            <w:tcW w:w="831" w:type="dxa"/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</w:tcPr>
          <w:p w:rsidR="00E53CF2" w:rsidRDefault="009377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Ciężar (bez </w:t>
            </w:r>
            <w:r>
              <w:rPr>
                <w:rFonts w:ascii="Times New Roman" w:eastAsia="Calibri" w:hAnsi="Times New Roman" w:cs="Times New Roman"/>
              </w:rPr>
              <w:t>opcjonalnych akcesoriów):</w:t>
            </w:r>
          </w:p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Max: 10,5 kg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Wymiary maksymalne dł. x szer. x wys:</w:t>
            </w:r>
          </w:p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420 mm x 300 mm x 160 mm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Moc wyjściowa - maksymalna moc cięcia min. 400 W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Moc wyjściowa - maksymalna moc koagulacyjna min. 350 W</w:t>
            </w:r>
          </w:p>
        </w:tc>
      </w:tr>
      <w:tr w:rsidR="00E53CF2">
        <w:trPr>
          <w:trHeight w:val="584"/>
        </w:trPr>
        <w:tc>
          <w:tcPr>
            <w:tcW w:w="831" w:type="dxa"/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Kompatybilność elektromagnetyczna EMC wg </w:t>
            </w:r>
            <w:r>
              <w:rPr>
                <w:rFonts w:ascii="Times New Roman" w:eastAsia="Calibri" w:hAnsi="Times New Roman" w:cs="Times New Roman"/>
              </w:rPr>
              <w:t>EN/IEC 60601-1-2</w:t>
            </w:r>
          </w:p>
        </w:tc>
      </w:tr>
      <w:tr w:rsidR="00E53CF2">
        <w:trPr>
          <w:trHeight w:val="584"/>
        </w:trPr>
        <w:tc>
          <w:tcPr>
            <w:tcW w:w="831" w:type="dxa"/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Ochrona przed porażeniem elektrycznym Część użytkowa typu CF, odporna na defibrylację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Wskaźnik statusu elektrody neutralnej, zielony: elektroda neutralna podłączona, miga na czerwono: elektroda neutralna niepodłączona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Wskaźnik aktywa</w:t>
            </w:r>
            <w:r>
              <w:rPr>
                <w:rFonts w:ascii="Times New Roman" w:eastAsia="Calibri" w:hAnsi="Times New Roman" w:cs="Times New Roman"/>
              </w:rPr>
              <w:t>cji bipolarnego wyjścia HF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Wskaźnik aktywacji monopolarnego wyjścia HF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Możliwość wyboru trybu pracy: resekcja bipolarna, resekcja monopolarna, resekcja monopolarna niskie V, laparoskopia, otwarta chirurgia, inne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 trybie resekcji bipolarnej, dostępne</w:t>
            </w:r>
            <w:r>
              <w:rPr>
                <w:rFonts w:ascii="Times New Roman" w:eastAsia="Calibri" w:hAnsi="Times New Roman" w:cs="Times New Roman"/>
              </w:rPr>
              <w:t xml:space="preserve">  następujące profile: TUR-Prostate, TUR-Bladder, Waporyzacja, Enukleacja, Cięcie, Histeroskopia standardowa, histeroskopia mała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 trybie resekcji monopolarnej, dostępne  następujące profile: Prze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z</w:t>
            </w:r>
            <w:r>
              <w:rPr>
                <w:rFonts w:ascii="Times New Roman" w:eastAsia="Calibri" w:hAnsi="Times New Roman" w:cs="Times New Roman"/>
              </w:rPr>
              <w:t>cewkowa resekcja</w:t>
            </w:r>
          </w:p>
          <w:p w:rsidR="00E53CF2" w:rsidRDefault="009377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gruczołu krokowego</w:t>
            </w:r>
          </w:p>
          <w:p w:rsidR="00E53CF2" w:rsidRDefault="009377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TURP, przezcewkowa re</w:t>
            </w:r>
            <w:r>
              <w:rPr>
                <w:rFonts w:ascii="Times New Roman" w:eastAsia="Calibri" w:hAnsi="Times New Roman" w:cs="Times New Roman"/>
              </w:rPr>
              <w:t>sekcja</w:t>
            </w:r>
          </w:p>
          <w:p w:rsidR="00E53CF2" w:rsidRDefault="009377A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guza pęcherza</w:t>
            </w:r>
          </w:p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moczowego TURB, waporyzacja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Dostępne profile pracy do bronchoskopii, TEM,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Tryby pracy do laparoskopii, chirurgii otwartej, resekcji monopolarnej „low V”,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Gniazdo bipolarne wyposażone moduł RFID do rozpoznawania narzędzia do </w:t>
            </w:r>
            <w:r>
              <w:rPr>
                <w:rFonts w:ascii="Times New Roman" w:eastAsia="Calibri" w:hAnsi="Times New Roman" w:cs="Times New Roman"/>
              </w:rPr>
              <w:t>zamykania naczyń oraz do kabla bipolarnego z automatycznym rozpoznawania.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Przewód zasilając</w:t>
            </w:r>
            <w:r>
              <w:rPr>
                <w:rFonts w:ascii="Times New Roman" w:eastAsia="Calibri" w:hAnsi="Times New Roman" w:cs="Times New Roman"/>
              </w:rPr>
              <w:t>y.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Przycisk nożny,  dł. około 5 m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Elektroda neutralna HF, mono dł. około 4,5 m (50 szt.)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Kabel bipolarny HF, dł. około 3 m (3 szt.)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Kabel bipolarny HF dł. około 5 m (3 szt.)</w:t>
            </w:r>
          </w:p>
        </w:tc>
      </w:tr>
      <w:tr w:rsidR="00E53CF2">
        <w:trPr>
          <w:trHeight w:val="584"/>
        </w:trPr>
        <w:tc>
          <w:tcPr>
            <w:tcW w:w="831" w:type="dxa"/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Kabel monopolarny HF, dł. około 3 m (3 szt.)</w:t>
            </w:r>
          </w:p>
        </w:tc>
      </w:tr>
      <w:tr w:rsidR="00E53CF2">
        <w:trPr>
          <w:trHeight w:val="58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Kabel monopolarny HF dł. około 5 m (3 szt.)</w:t>
            </w:r>
          </w:p>
        </w:tc>
      </w:tr>
      <w:tr w:rsidR="00E53CF2">
        <w:trPr>
          <w:trHeight w:val="778"/>
        </w:trPr>
        <w:tc>
          <w:tcPr>
            <w:tcW w:w="9975" w:type="dxa"/>
            <w:gridSpan w:val="2"/>
            <w:shd w:val="clear" w:color="auto" w:fill="999999"/>
            <w:vAlign w:val="center"/>
          </w:tcPr>
          <w:p w:rsidR="00E53CF2" w:rsidRDefault="009377A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REKTOSKOP</w:t>
            </w:r>
          </w:p>
        </w:tc>
      </w:tr>
      <w:tr w:rsidR="00E53CF2">
        <w:trPr>
          <w:trHeight w:val="778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Wyposażenie- zestaw do resekcji bipolarnej 22/24F</w:t>
            </w:r>
          </w:p>
        </w:tc>
      </w:tr>
      <w:tr w:rsidR="00E53CF2">
        <w:trPr>
          <w:trHeight w:val="766"/>
        </w:trPr>
        <w:tc>
          <w:tcPr>
            <w:tcW w:w="831" w:type="dxa"/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Płaszcz zewnętrzny, obrotowy z ciągłym przepływem, o </w:t>
            </w:r>
            <w:r>
              <w:rPr>
                <w:rFonts w:ascii="Times New Roman" w:eastAsia="Calibri" w:hAnsi="Times New Roman" w:cs="Times New Roman"/>
              </w:rPr>
              <w:t>średnicy 24 Fr</w:t>
            </w:r>
          </w:p>
        </w:tc>
      </w:tr>
      <w:tr w:rsidR="00E53CF2" w:rsidTr="009377AA">
        <w:trPr>
          <w:trHeight w:val="304"/>
        </w:trPr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bottom w:val="single" w:sz="4" w:space="0" w:color="auto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Płaszcz wewnętrzny, o średnicy 22 Fr</w:t>
            </w:r>
          </w:p>
        </w:tc>
      </w:tr>
      <w:tr w:rsidR="00E53CF2" w:rsidTr="009377AA">
        <w:trPr>
          <w:trHeight w:val="61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Obtulator, 22 Fr</w:t>
            </w:r>
          </w:p>
        </w:tc>
      </w:tr>
      <w:tr w:rsidR="00E53CF2" w:rsidTr="009377AA">
        <w:trPr>
          <w:trHeight w:val="304"/>
        </w:trPr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single" w:sz="4" w:space="0" w:color="auto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Napęd pasywny do resektora bipolarnego, otwarty, do optyk 4 mm z uniwersalnym okularem, 0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 xml:space="preserve">o </w:t>
            </w:r>
            <w:r>
              <w:rPr>
                <w:rFonts w:ascii="Times New Roman" w:eastAsia="Calibri" w:hAnsi="Times New Roman" w:cs="Times New Roman"/>
              </w:rPr>
              <w:t xml:space="preserve"> , 12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 xml:space="preserve">o </w:t>
            </w:r>
            <w:r>
              <w:rPr>
                <w:rFonts w:ascii="Times New Roman" w:eastAsia="Calibri" w:hAnsi="Times New Roman" w:cs="Times New Roman"/>
              </w:rPr>
              <w:t xml:space="preserve"> , 30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o</w:t>
            </w:r>
          </w:p>
        </w:tc>
      </w:tr>
      <w:tr w:rsidR="00E53CF2">
        <w:trPr>
          <w:trHeight w:val="694"/>
        </w:trPr>
        <w:tc>
          <w:tcPr>
            <w:tcW w:w="831" w:type="dxa"/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Optyka, śr. 2,5 mm, kąt patrzenia 30 stopni, dł. robocza 300 mm, z </w:t>
            </w:r>
            <w:r>
              <w:rPr>
                <w:rFonts w:ascii="Times New Roman" w:eastAsia="Calibri" w:hAnsi="Times New Roman" w:cs="Times New Roman"/>
              </w:rPr>
              <w:t>uniwersalnym okularem.</w:t>
            </w:r>
          </w:p>
        </w:tc>
      </w:tr>
      <w:tr w:rsidR="00E53CF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Światłowód śr. 2,5 mm, dł. 3,0 m (zestaw; światłowód, adapter do połączenia z endoskopem, adapter do połączenia z projektorem.</w:t>
            </w:r>
          </w:p>
        </w:tc>
      </w:tr>
      <w:tr w:rsidR="00E53CF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Elektroda tnąca, bipolarna, wielorazowa, do optyk o śr. 4 mm i kącie patrzenia 12 i 30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>
              <w:rPr>
                <w:rFonts w:ascii="Times New Roman" w:eastAsia="Calibri" w:hAnsi="Times New Roman" w:cs="Times New Roman"/>
              </w:rPr>
              <w:t xml:space="preserve"> , pętla okrągła o śr. 0,3 mm, do płaszczy z ciągłym przepływem od 22/24 charr</w:t>
            </w:r>
          </w:p>
        </w:tc>
      </w:tr>
      <w:tr w:rsidR="00E53CF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Elektroda koagulacyjna bipolarna, wielorazowa, do optyk o śr. 4 mm i kącie patrzenia  12 i 30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>
              <w:rPr>
                <w:rFonts w:ascii="Times New Roman" w:eastAsia="Calibri" w:hAnsi="Times New Roman" w:cs="Times New Roman"/>
              </w:rPr>
              <w:t xml:space="preserve"> , do płaszczy od 22Fr – 26 charr</w:t>
            </w:r>
          </w:p>
        </w:tc>
      </w:tr>
      <w:tr w:rsidR="00E53CF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Kosz do mycia i sterylizacji optyki</w:t>
            </w:r>
          </w:p>
        </w:tc>
      </w:tr>
      <w:tr w:rsidR="00E53CF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E53CF2" w:rsidRDefault="00E53CF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tcBorders>
              <w:top w:val="nil"/>
            </w:tcBorders>
          </w:tcPr>
          <w:p w:rsidR="00E53CF2" w:rsidRDefault="009377A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Pojemni</w:t>
            </w:r>
            <w:r>
              <w:rPr>
                <w:rFonts w:ascii="Times New Roman" w:eastAsia="Calibri" w:hAnsi="Times New Roman" w:cs="Times New Roman"/>
              </w:rPr>
              <w:t>k do transportu, przechowywania i sterylizacji, wymiary około 400x60x200xmm</w:t>
            </w:r>
          </w:p>
        </w:tc>
      </w:tr>
    </w:tbl>
    <w:p w:rsidR="00E53CF2" w:rsidRDefault="00E53CF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53CF2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77AA">
      <w:pPr>
        <w:spacing w:after="0" w:line="240" w:lineRule="auto"/>
      </w:pPr>
      <w:r>
        <w:separator/>
      </w:r>
    </w:p>
  </w:endnote>
  <w:endnote w:type="continuationSeparator" w:id="0">
    <w:p w:rsidR="00000000" w:rsidRDefault="0093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331302"/>
      <w:docPartObj>
        <w:docPartGallery w:val="Page Numbers (Top of Page)"/>
        <w:docPartUnique/>
      </w:docPartObj>
    </w:sdtPr>
    <w:sdtEndPr/>
    <w:sdtContent>
      <w:p w:rsidR="00E53CF2" w:rsidRDefault="009377AA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Cs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Cs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Cs/>
            <w:sz w:val="24"/>
            <w:szCs w:val="24"/>
          </w:rPr>
          <w:instrText xml:space="preserve"> NUMPAGES </w:instrText>
        </w:r>
        <w:r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Cs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p>
    </w:sdtContent>
  </w:sdt>
  <w:p w:rsidR="00E53CF2" w:rsidRDefault="00E53C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77AA">
      <w:pPr>
        <w:spacing w:after="0" w:line="240" w:lineRule="auto"/>
      </w:pPr>
      <w:r>
        <w:separator/>
      </w:r>
    </w:p>
  </w:footnote>
  <w:footnote w:type="continuationSeparator" w:id="0">
    <w:p w:rsidR="00000000" w:rsidRDefault="0093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65B5"/>
    <w:multiLevelType w:val="multilevel"/>
    <w:tmpl w:val="4F4C8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61027D"/>
    <w:multiLevelType w:val="multilevel"/>
    <w:tmpl w:val="5552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CF2"/>
    <w:rsid w:val="009377AA"/>
    <w:rsid w:val="00E5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4630"/>
  <w15:docId w15:val="{80CFC9CB-FC9C-4476-A997-A2DCBDF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4E"/>
  </w:style>
  <w:style w:type="character" w:customStyle="1" w:styleId="StopkaZnak">
    <w:name w:val="Stopka Znak"/>
    <w:basedOn w:val="Domylnaczcionkaakapitu"/>
    <w:link w:val="Stopka"/>
    <w:uiPriority w:val="99"/>
    <w:qFormat/>
    <w:rsid w:val="00BC304E"/>
  </w:style>
  <w:style w:type="character" w:customStyle="1" w:styleId="markedcontent">
    <w:name w:val="markedcontent"/>
    <w:basedOn w:val="Domylnaczcionkaakapitu"/>
    <w:qFormat/>
    <w:rsid w:val="00A82805"/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63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7A87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Calibri" w:eastAsia="Calibri" w:hAnsi="Calibri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63E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2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D5F4-ED09-4122-B540-E3E4A172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5404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Meden</dc:creator>
  <dc:description/>
  <cp:lastModifiedBy>Krzysztof Kapka</cp:lastModifiedBy>
  <cp:revision>64</cp:revision>
  <cp:lastPrinted>2023-07-14T07:17:00Z</cp:lastPrinted>
  <dcterms:created xsi:type="dcterms:W3CDTF">2023-05-23T16:03:00Z</dcterms:created>
  <dcterms:modified xsi:type="dcterms:W3CDTF">2023-07-14T07:18:00Z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