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CA52C" w14:textId="5A4421E9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1640F5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826B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14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SIWZ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</w:t>
      </w:r>
      <w:bookmarkStart w:id="0" w:name="_GoBack"/>
      <w:bookmarkEnd w:id="0"/>
      <w:r w:rsidRPr="00696F6A">
        <w:rPr>
          <w:rFonts w:asciiTheme="majorHAnsi" w:eastAsia="Calibri" w:hAnsiTheme="majorHAnsi" w:cstheme="minorHAnsi"/>
          <w:b/>
        </w:rPr>
        <w:t>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EC67363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1640F5">
        <w:rPr>
          <w:rFonts w:asciiTheme="majorHAnsi" w:eastAsia="Calibri" w:hAnsiTheme="majorHAnsi" w:cstheme="minorHAnsi"/>
          <w:b/>
        </w:rPr>
        <w:t>ów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1640F5">
        <w:rPr>
          <w:rFonts w:asciiTheme="majorHAnsi" w:hAnsiTheme="majorHAnsi" w:cs="Calibri"/>
          <w:b/>
        </w:rPr>
        <w:t>6-</w:t>
      </w:r>
      <w:r w:rsidR="00826B3D">
        <w:rPr>
          <w:rFonts w:asciiTheme="majorHAnsi" w:hAnsiTheme="majorHAnsi" w:cs="Calibri"/>
          <w:b/>
        </w:rPr>
        <w:t>13</w:t>
      </w:r>
      <w:r w:rsidR="001640F5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SIWZ 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77777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734FF744" w14:textId="77777777" w:rsidR="001640F5" w:rsidRDefault="001640F5" w:rsidP="001640F5">
      <w:pPr>
        <w:widowControl w:val="0"/>
        <w:suppressAutoHyphens/>
        <w:adjustRightInd w:val="0"/>
        <w:spacing w:after="0"/>
        <w:jc w:val="center"/>
        <w:textAlignment w:val="baseline"/>
        <w:rPr>
          <w:rFonts w:asciiTheme="majorHAnsi" w:hAnsiTheme="majorHAnsi" w:cs="Calibri"/>
          <w:b/>
          <w:color w:val="002060"/>
        </w:rPr>
      </w:pPr>
      <w:r w:rsidRPr="00A34FA8">
        <w:rPr>
          <w:rFonts w:asciiTheme="majorHAnsi" w:hAnsiTheme="majorHAnsi" w:cs="Calibri"/>
          <w:b/>
          <w:color w:val="002060"/>
        </w:rPr>
        <w:t>Kompleksowe ubezpieczenie mienia i odpowiedzialności cywilnej</w:t>
      </w:r>
    </w:p>
    <w:p w14:paraId="0D6A9A2F" w14:textId="02D9A9B3" w:rsidR="001640F5" w:rsidRDefault="001640F5" w:rsidP="001640F5">
      <w:pPr>
        <w:widowControl w:val="0"/>
        <w:suppressAutoHyphens/>
        <w:adjustRightInd w:val="0"/>
        <w:spacing w:after="0"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CE3D35">
        <w:rPr>
          <w:rFonts w:asciiTheme="majorHAnsi" w:hAnsiTheme="majorHAnsi" w:cs="Calibri"/>
          <w:b/>
          <w:bCs/>
          <w:color w:val="002060"/>
        </w:rPr>
        <w:t>Akademii Wojsk Lądowych imienia generała Tadeusza Kościuszki</w:t>
      </w:r>
    </w:p>
    <w:p w14:paraId="4DA9A9BB" w14:textId="5825FA75" w:rsidR="001640F5" w:rsidRDefault="001640F5" w:rsidP="001640F5">
      <w:pPr>
        <w:widowControl w:val="0"/>
        <w:suppressAutoHyphens/>
        <w:adjustRightInd w:val="0"/>
        <w:spacing w:after="0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>
        <w:rPr>
          <w:rFonts w:asciiTheme="majorHAnsi" w:hAnsiTheme="majorHAnsi" w:cs="Calibri"/>
          <w:b/>
          <w:bCs/>
          <w:color w:val="002060"/>
        </w:rPr>
        <w:t>w okresie od 1 listopada 2020 roku do 31 października 2022 roku</w:t>
      </w:r>
    </w:p>
    <w:p w14:paraId="440639BD" w14:textId="77777777" w:rsidR="001640F5" w:rsidRPr="00CE3D35" w:rsidRDefault="001640F5" w:rsidP="001640F5">
      <w:pPr>
        <w:widowControl w:val="0"/>
        <w:suppressAutoHyphens/>
        <w:adjustRightInd w:val="0"/>
        <w:spacing w:after="0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highlight w:val="cyan"/>
        </w:rPr>
      </w:pPr>
    </w:p>
    <w:p w14:paraId="5727FDE1" w14:textId="0BAE3488" w:rsidR="00691BD9" w:rsidRPr="00696F6A" w:rsidRDefault="00AB54E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>
        <w:rPr>
          <w:rFonts w:asciiTheme="majorHAnsi" w:hAnsiTheme="majorHAnsi" w:cs="Calibri"/>
          <w:b/>
          <w:bCs/>
        </w:rPr>
        <w:t>WNP/856/PN/2020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5E9A5623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1640F5">
        <w:rPr>
          <w:rFonts w:asciiTheme="majorHAnsi" w:eastAsia="Calibri" w:hAnsiTheme="majorHAnsi" w:cstheme="minorHAnsi"/>
        </w:rPr>
        <w:t>treści załącznik</w:t>
      </w:r>
      <w:r w:rsidR="001640F5" w:rsidRPr="001640F5">
        <w:rPr>
          <w:rFonts w:asciiTheme="majorHAnsi" w:eastAsia="Calibri" w:hAnsiTheme="majorHAnsi" w:cstheme="minorHAnsi"/>
        </w:rPr>
        <w:t>ów</w:t>
      </w:r>
      <w:r w:rsidRPr="001640F5">
        <w:rPr>
          <w:rFonts w:asciiTheme="majorHAnsi" w:eastAsia="Calibri" w:hAnsiTheme="majorHAnsi" w:cstheme="minorHAnsi"/>
        </w:rPr>
        <w:t xml:space="preserve"> </w:t>
      </w:r>
      <w:r w:rsidR="007E2E4E" w:rsidRPr="001640F5">
        <w:rPr>
          <w:rFonts w:asciiTheme="majorHAnsi" w:eastAsia="Calibri" w:hAnsiTheme="majorHAnsi" w:cstheme="minorHAnsi"/>
        </w:rPr>
        <w:t xml:space="preserve">nr </w:t>
      </w:r>
      <w:r w:rsidR="001640F5" w:rsidRPr="001640F5">
        <w:rPr>
          <w:rFonts w:asciiTheme="majorHAnsi" w:eastAsia="Calibri" w:hAnsiTheme="majorHAnsi" w:cstheme="minorHAnsi"/>
        </w:rPr>
        <w:t>6-1</w:t>
      </w:r>
      <w:r w:rsidR="00826B3D">
        <w:rPr>
          <w:rFonts w:asciiTheme="majorHAnsi" w:eastAsia="Calibri" w:hAnsiTheme="majorHAnsi" w:cstheme="minorHAnsi"/>
        </w:rPr>
        <w:t>3</w:t>
      </w:r>
      <w:r w:rsidR="008F73E9" w:rsidRPr="001640F5">
        <w:rPr>
          <w:rFonts w:asciiTheme="majorHAnsi" w:eastAsia="Calibri" w:hAnsiTheme="majorHAnsi" w:cstheme="minorHAnsi"/>
        </w:rPr>
        <w:t xml:space="preserve"> </w:t>
      </w:r>
      <w:r w:rsidR="007E2E4E" w:rsidRPr="001640F5">
        <w:rPr>
          <w:rFonts w:asciiTheme="majorHAnsi" w:eastAsia="Calibri" w:hAnsiTheme="majorHAnsi" w:cstheme="minorHAnsi"/>
        </w:rPr>
        <w:t>do SIWZ</w:t>
      </w:r>
      <w:r w:rsidR="001640F5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703DF52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Jednocześnie 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1640F5">
        <w:rPr>
          <w:rFonts w:asciiTheme="majorHAnsi" w:eastAsia="Calibri" w:hAnsiTheme="majorHAnsi" w:cstheme="minorHAnsi"/>
        </w:rPr>
        <w:t>w załącznik</w:t>
      </w:r>
      <w:bookmarkStart w:id="1" w:name="_Hlk29836144"/>
      <w:r w:rsidR="001640F5" w:rsidRPr="001640F5">
        <w:rPr>
          <w:rFonts w:asciiTheme="majorHAnsi" w:eastAsia="Calibri" w:hAnsiTheme="majorHAnsi" w:cstheme="minorHAnsi"/>
        </w:rPr>
        <w:t>ach</w:t>
      </w:r>
      <w:r w:rsidR="00696F6A" w:rsidRPr="001640F5">
        <w:rPr>
          <w:rFonts w:asciiTheme="majorHAnsi" w:eastAsia="Calibri" w:hAnsiTheme="majorHAnsi" w:cstheme="minorHAnsi"/>
        </w:rPr>
        <w:t xml:space="preserve"> </w:t>
      </w:r>
      <w:r w:rsidR="007E2E4E" w:rsidRPr="001640F5">
        <w:rPr>
          <w:rFonts w:asciiTheme="majorHAnsi" w:hAnsiTheme="majorHAnsi" w:cs="Calibri"/>
        </w:rPr>
        <w:t>nr</w:t>
      </w:r>
      <w:r w:rsidR="001640F5" w:rsidRPr="001640F5">
        <w:rPr>
          <w:rFonts w:asciiTheme="majorHAnsi" w:hAnsiTheme="majorHAnsi" w:cs="Calibri"/>
        </w:rPr>
        <w:t xml:space="preserve"> 6-1</w:t>
      </w:r>
      <w:r w:rsidR="00826B3D">
        <w:rPr>
          <w:rFonts w:asciiTheme="majorHAnsi" w:hAnsiTheme="majorHAnsi" w:cs="Calibri"/>
        </w:rPr>
        <w:t>3</w:t>
      </w:r>
      <w:r w:rsidR="00691BD9" w:rsidRPr="001640F5">
        <w:rPr>
          <w:rFonts w:asciiTheme="majorHAnsi" w:hAnsiTheme="majorHAnsi" w:cs="Calibri"/>
        </w:rPr>
        <w:t xml:space="preserve"> </w:t>
      </w:r>
      <w:r w:rsidR="007E2E4E" w:rsidRPr="001640F5">
        <w:rPr>
          <w:rFonts w:asciiTheme="majorHAnsi" w:hAnsiTheme="majorHAnsi" w:cs="Calibri"/>
        </w:rPr>
        <w:t xml:space="preserve">do SIWZ </w:t>
      </w:r>
      <w:bookmarkEnd w:id="1"/>
      <w:r w:rsidRPr="001640F5">
        <w:rPr>
          <w:rFonts w:asciiTheme="majorHAnsi" w:eastAsia="Calibri" w:hAnsiTheme="majorHAnsi" w:cstheme="minorHAnsi"/>
        </w:rPr>
        <w:t>w</w:t>
      </w:r>
      <w:r w:rsidR="008D7B6A" w:rsidRPr="001640F5">
        <w:rPr>
          <w:rFonts w:asciiTheme="majorHAnsi" w:eastAsia="Calibri" w:hAnsiTheme="majorHAnsi" w:cstheme="minorHAnsi"/>
        </w:rPr>
        <w:t> </w:t>
      </w:r>
      <w:r w:rsidRPr="001640F5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77777777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2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2F4C3AD8" w:rsidR="00CE3894" w:rsidRPr="00696F6A" w:rsidRDefault="00696F6A" w:rsidP="00696F6A">
      <w:pPr>
        <w:suppressAutoHyphens/>
        <w:ind w:firstLine="4962"/>
        <w:contextualSpacing/>
        <w:jc w:val="center"/>
        <w:rPr>
          <w:rFonts w:asciiTheme="majorHAnsi" w:hAnsiTheme="majorHAnsi" w:cstheme="minorHAnsi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sectPr w:rsidR="00CE3894" w:rsidRPr="00696F6A" w:rsidSect="008D7B6A">
      <w:headerReference w:type="default" r:id="rId7"/>
      <w:pgSz w:w="11906" w:h="16838" w:code="9"/>
      <w:pgMar w:top="1418" w:right="1133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D5F7" w14:textId="77777777" w:rsidR="009253BC" w:rsidRDefault="009253BC" w:rsidP="0024616D">
      <w:pPr>
        <w:spacing w:after="0" w:line="240" w:lineRule="auto"/>
      </w:pPr>
      <w:r>
        <w:separator/>
      </w:r>
    </w:p>
  </w:endnote>
  <w:endnote w:type="continuationSeparator" w:id="0">
    <w:p w14:paraId="47FC0C2B" w14:textId="77777777" w:rsidR="009253BC" w:rsidRDefault="009253BC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3BBD" w14:textId="77777777" w:rsidR="009253BC" w:rsidRDefault="009253BC" w:rsidP="0024616D">
      <w:pPr>
        <w:spacing w:after="0" w:line="240" w:lineRule="auto"/>
      </w:pPr>
      <w:r>
        <w:separator/>
      </w:r>
    </w:p>
  </w:footnote>
  <w:footnote w:type="continuationSeparator" w:id="0">
    <w:p w14:paraId="18640043" w14:textId="77777777" w:rsidR="009253BC" w:rsidRDefault="009253BC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9CB26" w14:textId="77777777" w:rsidR="008F73E9" w:rsidRPr="000B0625" w:rsidRDefault="008F73E9" w:rsidP="008F73E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3" w:name="_Hlk33736545"/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3"/>
  <w:p w14:paraId="0A035297" w14:textId="108F5C85" w:rsidR="008F73E9" w:rsidRPr="000B0625" w:rsidRDefault="001640F5" w:rsidP="008F73E9">
    <w:pPr>
      <w:pStyle w:val="Nagwek"/>
      <w:jc w:val="center"/>
    </w:pPr>
    <w:r>
      <w:rPr>
        <w:rFonts w:asciiTheme="majorHAnsi" w:hAnsiTheme="majorHAnsi" w:cs="Calibri"/>
        <w:sz w:val="20"/>
        <w:szCs w:val="20"/>
      </w:rPr>
      <w:t xml:space="preserve">ALADEMII WOJSK LĄDOWYCH IMIENIA </w:t>
    </w:r>
    <w:r w:rsidR="00862C02">
      <w:rPr>
        <w:rFonts w:asciiTheme="majorHAnsi" w:hAnsiTheme="majorHAnsi" w:cs="Calibri"/>
        <w:sz w:val="20"/>
        <w:szCs w:val="20"/>
      </w:rPr>
      <w:t xml:space="preserve">GENERAŁA </w:t>
    </w:r>
    <w:r>
      <w:rPr>
        <w:rFonts w:asciiTheme="majorHAnsi" w:hAnsiTheme="majorHAnsi" w:cs="Calibri"/>
        <w:sz w:val="20"/>
        <w:szCs w:val="20"/>
      </w:rPr>
      <w:t>TADEUSZA KOŚCIUSZKI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6F"/>
    <w:rsid w:val="000A1177"/>
    <w:rsid w:val="000C2F3D"/>
    <w:rsid w:val="00100790"/>
    <w:rsid w:val="001640F5"/>
    <w:rsid w:val="00200531"/>
    <w:rsid w:val="0024616D"/>
    <w:rsid w:val="00356483"/>
    <w:rsid w:val="0043176F"/>
    <w:rsid w:val="00444559"/>
    <w:rsid w:val="005742A1"/>
    <w:rsid w:val="005D0568"/>
    <w:rsid w:val="00603D31"/>
    <w:rsid w:val="00606D6E"/>
    <w:rsid w:val="00634B46"/>
    <w:rsid w:val="006638DE"/>
    <w:rsid w:val="00667862"/>
    <w:rsid w:val="00691BD9"/>
    <w:rsid w:val="006965C0"/>
    <w:rsid w:val="00696F6A"/>
    <w:rsid w:val="007627F5"/>
    <w:rsid w:val="00765588"/>
    <w:rsid w:val="007E2E4E"/>
    <w:rsid w:val="0081772E"/>
    <w:rsid w:val="00826B3D"/>
    <w:rsid w:val="00862C02"/>
    <w:rsid w:val="008D7B6A"/>
    <w:rsid w:val="008F592F"/>
    <w:rsid w:val="008F73E9"/>
    <w:rsid w:val="008F773B"/>
    <w:rsid w:val="009253BC"/>
    <w:rsid w:val="009952F4"/>
    <w:rsid w:val="00A660D3"/>
    <w:rsid w:val="00AB0039"/>
    <w:rsid w:val="00AB54E9"/>
    <w:rsid w:val="00B5044B"/>
    <w:rsid w:val="00B81B1E"/>
    <w:rsid w:val="00BE5725"/>
    <w:rsid w:val="00C00857"/>
    <w:rsid w:val="00C47A42"/>
    <w:rsid w:val="00CC5994"/>
    <w:rsid w:val="00CE3894"/>
    <w:rsid w:val="00DF502E"/>
    <w:rsid w:val="00E75A7C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Wesołowski Jakub</cp:lastModifiedBy>
  <cp:revision>6</cp:revision>
  <cp:lastPrinted>2019-11-19T13:13:00Z</cp:lastPrinted>
  <dcterms:created xsi:type="dcterms:W3CDTF">2020-09-24T08:09:00Z</dcterms:created>
  <dcterms:modified xsi:type="dcterms:W3CDTF">2020-10-08T13:30:00Z</dcterms:modified>
</cp:coreProperties>
</file>