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13"/>
        <w:gridCol w:w="1985"/>
        <w:gridCol w:w="1866"/>
        <w:gridCol w:w="2268"/>
      </w:tblGrid>
      <w:tr w:rsidR="00060050" w:rsidRPr="00DC02DA" w:rsidTr="006E7122">
        <w:trPr>
          <w:cantSplit/>
          <w:trHeight w:val="590"/>
          <w:tblHeader/>
          <w:jc w:val="center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bookmarkStart w:id="0" w:name="OLE_LINK1"/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Ubezpieczenie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Suma ubezpieczenia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(w złotych)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w rocznym okresie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ubezpieczenia</w:t>
            </w:r>
          </w:p>
        </w:tc>
        <w:tc>
          <w:tcPr>
            <w:tcW w:w="1866" w:type="dxa"/>
            <w:tcBorders>
              <w:top w:val="double" w:sz="6" w:space="0" w:color="auto"/>
              <w:bottom w:val="single" w:sz="6" w:space="0" w:color="auto"/>
            </w:tcBorders>
            <w:shd w:val="pct15" w:color="auto" w:fill="FFFFFF"/>
          </w:tcPr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 xml:space="preserve">Stawka ubezpieczeniowa </w:t>
            </w:r>
            <w:r w:rsidRPr="00DC02DA">
              <w:rPr>
                <w:b/>
                <w:sz w:val="22"/>
                <w:szCs w:val="22"/>
                <w:lang w:eastAsia="pl-PL"/>
              </w:rPr>
              <w:br/>
              <w:t>(w % lub zł)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w rocznym okresie ubezpieczenia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pct15" w:color="auto" w:fill="FFFFFF"/>
          </w:tcPr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Składka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(w złotych)</w:t>
            </w: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</w:p>
          <w:p w:rsidR="00060050" w:rsidRPr="00DC02DA" w:rsidRDefault="00060050" w:rsidP="0099280F">
            <w:pPr>
              <w:suppressAutoHyphens w:val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>w rocznym okresie ubezpieczenia</w:t>
            </w:r>
          </w:p>
        </w:tc>
      </w:tr>
      <w:tr w:rsidR="00060050" w:rsidRPr="00DC02DA" w:rsidTr="006E7122">
        <w:trPr>
          <w:cantSplit/>
          <w:trHeight w:val="200"/>
          <w:tblHeader/>
          <w:jc w:val="center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060050" w:rsidRPr="00DC02DA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13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060050" w:rsidRPr="00DC02DA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bottom w:val="double" w:sz="6" w:space="0" w:color="auto"/>
            </w:tcBorders>
          </w:tcPr>
          <w:p w:rsidR="00060050" w:rsidRPr="00DC02DA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6" w:type="dxa"/>
            <w:tcBorders>
              <w:top w:val="nil"/>
              <w:bottom w:val="double" w:sz="6" w:space="0" w:color="auto"/>
            </w:tcBorders>
          </w:tcPr>
          <w:p w:rsidR="00060050" w:rsidRPr="00DC02DA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060050" w:rsidRPr="00DC02DA" w:rsidRDefault="00060050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4</w:t>
            </w:r>
          </w:p>
        </w:tc>
        <w:bookmarkStart w:id="1" w:name="_GoBack"/>
        <w:bookmarkEnd w:id="1"/>
      </w:tr>
      <w:tr w:rsidR="00060050" w:rsidRPr="00DC02DA" w:rsidTr="006E7122">
        <w:trPr>
          <w:cantSplit/>
          <w:trHeight w:val="700"/>
          <w:jc w:val="center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DC02DA" w:rsidRDefault="008B2FA2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1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DC02DA" w:rsidRDefault="00290329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Ubezpieczenie KL +Assistance+ </w:t>
            </w:r>
            <w:r w:rsidR="00060050" w:rsidRPr="00DC02DA">
              <w:rPr>
                <w:sz w:val="20"/>
                <w:szCs w:val="20"/>
                <w:lang w:eastAsia="pl-PL"/>
              </w:rPr>
              <w:t>NNW + bagaż za granicą Pakiet I (2900 osobodni)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60050" w:rsidRPr="00DC02DA" w:rsidRDefault="00290329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4</w:t>
            </w:r>
            <w:r w:rsidR="00060050" w:rsidRPr="00DC02DA">
              <w:rPr>
                <w:sz w:val="20"/>
                <w:szCs w:val="20"/>
                <w:lang w:eastAsia="pl-PL"/>
              </w:rPr>
              <w:t>0.000,00 Euro – KL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10.000,00 zł – NNW</w:t>
            </w:r>
          </w:p>
          <w:p w:rsidR="00060050" w:rsidRPr="00DC02DA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   1.000,00 zł bagaż  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na osobę</w:t>
            </w:r>
          </w:p>
        </w:tc>
        <w:tc>
          <w:tcPr>
            <w:tcW w:w="186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…….. zł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         na osobę/ 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na dzień pobytu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………..zł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(wartość dla  2900 osobodni)</w:t>
            </w:r>
          </w:p>
        </w:tc>
      </w:tr>
      <w:tr w:rsidR="00060050" w:rsidRPr="00DC02DA" w:rsidTr="006E7122">
        <w:trPr>
          <w:cantSplit/>
          <w:trHeight w:val="700"/>
          <w:jc w:val="center"/>
        </w:trPr>
        <w:tc>
          <w:tcPr>
            <w:tcW w:w="567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DC02DA" w:rsidRDefault="008B2FA2" w:rsidP="0099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13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Ubezpieczenie KL+ </w:t>
            </w:r>
            <w:r w:rsidR="00290329" w:rsidRPr="00DC02DA">
              <w:rPr>
                <w:sz w:val="20"/>
                <w:szCs w:val="20"/>
                <w:lang w:eastAsia="pl-PL"/>
              </w:rPr>
              <w:t xml:space="preserve">Assistance + </w:t>
            </w:r>
            <w:r w:rsidRPr="00DC02DA">
              <w:rPr>
                <w:sz w:val="20"/>
                <w:szCs w:val="20"/>
                <w:lang w:eastAsia="pl-PL"/>
              </w:rPr>
              <w:t>NNW + bagaż za granicą Pakiet II (3100 osobodni)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060050" w:rsidRPr="00DC02DA" w:rsidRDefault="00290329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4</w:t>
            </w:r>
            <w:r w:rsidR="00060050" w:rsidRPr="00DC02DA">
              <w:rPr>
                <w:sz w:val="20"/>
                <w:szCs w:val="20"/>
                <w:lang w:eastAsia="pl-PL"/>
              </w:rPr>
              <w:t>0.000,00 Euro – KL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10.000,00 zł – NNW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  1.000,00 zł –bagaż  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na osobę</w:t>
            </w:r>
          </w:p>
        </w:tc>
        <w:tc>
          <w:tcPr>
            <w:tcW w:w="1866" w:type="dxa"/>
            <w:tcBorders>
              <w:bottom w:val="single" w:sz="6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…….. zł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         na osobę/ 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 xml:space="preserve">   na dzień pobytu</w:t>
            </w:r>
          </w:p>
        </w:tc>
        <w:tc>
          <w:tcPr>
            <w:tcW w:w="2268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………..zł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 w:rsidRPr="00DC02DA">
              <w:rPr>
                <w:sz w:val="20"/>
                <w:szCs w:val="20"/>
                <w:lang w:eastAsia="pl-PL"/>
              </w:rPr>
              <w:t>(wartość dla 3100 osobodni)</w:t>
            </w:r>
          </w:p>
        </w:tc>
      </w:tr>
      <w:tr w:rsidR="00060050" w:rsidRPr="00DC02DA" w:rsidTr="0099280F">
        <w:trPr>
          <w:cantSplit/>
          <w:trHeight w:val="700"/>
          <w:jc w:val="center"/>
        </w:trPr>
        <w:tc>
          <w:tcPr>
            <w:tcW w:w="567" w:type="dxa"/>
            <w:tcBorders>
              <w:left w:val="double" w:sz="6" w:space="0" w:color="auto"/>
              <w:bottom w:val="double" w:sz="4" w:space="0" w:color="auto"/>
            </w:tcBorders>
          </w:tcPr>
          <w:p w:rsidR="00060050" w:rsidRPr="00DC02DA" w:rsidRDefault="00060050" w:rsidP="0099280F">
            <w:pPr>
              <w:suppressAutoHyphens w:val="0"/>
              <w:jc w:val="right"/>
              <w:rPr>
                <w:b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8364" w:type="dxa"/>
            <w:gridSpan w:val="3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b/>
                <w:sz w:val="22"/>
                <w:szCs w:val="22"/>
                <w:u w:val="single"/>
                <w:lang w:eastAsia="pl-PL"/>
              </w:rPr>
            </w:pPr>
            <w:r w:rsidRPr="00DC02DA">
              <w:rPr>
                <w:b/>
                <w:sz w:val="22"/>
                <w:szCs w:val="22"/>
                <w:u w:val="single"/>
                <w:lang w:eastAsia="pl-PL"/>
              </w:rPr>
              <w:t xml:space="preserve">Razem cena oferty na </w:t>
            </w:r>
            <w:r w:rsidR="008B2FA2" w:rsidRPr="00DC02DA">
              <w:rPr>
                <w:b/>
                <w:sz w:val="22"/>
                <w:szCs w:val="22"/>
                <w:u w:val="single"/>
                <w:lang w:eastAsia="pl-PL"/>
              </w:rPr>
              <w:t>okres od 01.03.2022 do 28.02.2023 (jeden rok)</w:t>
            </w:r>
          </w:p>
          <w:p w:rsidR="00060050" w:rsidRPr="00DC02DA" w:rsidRDefault="008638AF" w:rsidP="0099280F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 xml:space="preserve">(suma pozycji od 1 do </w:t>
            </w:r>
            <w:r w:rsidR="008B2FA2" w:rsidRPr="00DC02DA">
              <w:rPr>
                <w:b/>
                <w:sz w:val="22"/>
                <w:szCs w:val="22"/>
                <w:lang w:eastAsia="pl-PL"/>
              </w:rPr>
              <w:t>2</w:t>
            </w:r>
            <w:r w:rsidR="00060050" w:rsidRPr="00DC02DA">
              <w:rPr>
                <w:b/>
                <w:sz w:val="22"/>
                <w:szCs w:val="22"/>
                <w:lang w:eastAsia="pl-PL"/>
              </w:rPr>
              <w:t xml:space="preserve"> z kolumny 4):</w:t>
            </w:r>
          </w:p>
          <w:p w:rsidR="00060050" w:rsidRPr="00DC02DA" w:rsidRDefault="00060050" w:rsidP="0099280F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DC02DA">
              <w:rPr>
                <w:b/>
                <w:sz w:val="22"/>
                <w:szCs w:val="22"/>
                <w:lang w:eastAsia="pl-PL"/>
              </w:rPr>
              <w:t xml:space="preserve"> </w:t>
            </w:r>
          </w:p>
          <w:p w:rsidR="00060050" w:rsidRPr="00DC02DA" w:rsidRDefault="008B2FA2" w:rsidP="00DC02DA">
            <w:pPr>
              <w:suppressAutoHyphens w:val="0"/>
              <w:jc w:val="center"/>
              <w:rPr>
                <w:color w:val="FF0000"/>
                <w:lang w:eastAsia="pl-PL"/>
              </w:rPr>
            </w:pPr>
            <w:r w:rsidRPr="00DC02DA">
              <w:rPr>
                <w:b/>
                <w:lang w:eastAsia="pl-PL"/>
              </w:rPr>
              <w:t xml:space="preserve">Cenę </w:t>
            </w:r>
            <w:r w:rsidR="00EE2831" w:rsidRPr="00DC02DA">
              <w:rPr>
                <w:b/>
                <w:lang w:eastAsia="pl-PL"/>
              </w:rPr>
              <w:t xml:space="preserve">łączną </w:t>
            </w:r>
            <w:r w:rsidRPr="00DC02DA">
              <w:rPr>
                <w:b/>
                <w:lang w:eastAsia="pl-PL"/>
              </w:rPr>
              <w:t>oferty za rok</w:t>
            </w:r>
            <w:r w:rsidR="00DC02DA" w:rsidRPr="00DC02DA">
              <w:rPr>
                <w:b/>
                <w:lang w:eastAsia="pl-PL"/>
              </w:rPr>
              <w:t xml:space="preserve"> lata należy przenieść do F</w:t>
            </w:r>
            <w:r w:rsidR="00060050" w:rsidRPr="00DC02DA">
              <w:rPr>
                <w:b/>
                <w:lang w:eastAsia="pl-PL"/>
              </w:rPr>
              <w:t>ormularza oferty</w:t>
            </w:r>
            <w:r w:rsidR="00DC02DA" w:rsidRPr="00DC02DA">
              <w:rPr>
                <w:b/>
                <w:lang w:eastAsia="pl-PL"/>
              </w:rPr>
              <w:t xml:space="preserve"> CZEŚĆ II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060050" w:rsidRPr="00DC02DA" w:rsidRDefault="00060050" w:rsidP="0099280F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pl-PL"/>
              </w:rPr>
            </w:pPr>
            <w:r w:rsidRPr="00DC02DA">
              <w:rPr>
                <w:b/>
                <w:sz w:val="22"/>
                <w:szCs w:val="22"/>
                <w:highlight w:val="lightGray"/>
                <w:lang w:eastAsia="pl-PL"/>
              </w:rPr>
              <w:t>…………….. zł</w:t>
            </w:r>
          </w:p>
        </w:tc>
      </w:tr>
      <w:bookmarkEnd w:id="0"/>
    </w:tbl>
    <w:p w:rsidR="0033510E" w:rsidRDefault="0033510E" w:rsidP="00060050"/>
    <w:p w:rsidR="00F31259" w:rsidRDefault="00F31259" w:rsidP="00060050"/>
    <w:p w:rsidR="00BE0488" w:rsidRDefault="00BE0488" w:rsidP="00060050"/>
    <w:p w:rsidR="00BE0488" w:rsidRDefault="00BE0488" w:rsidP="00060050"/>
    <w:p w:rsidR="00BE0488" w:rsidRPr="00C613E3" w:rsidRDefault="00BE0488" w:rsidP="00BE0488">
      <w:pPr>
        <w:ind w:left="360"/>
        <w:jc w:val="both"/>
        <w:rPr>
          <w:sz w:val="22"/>
          <w:szCs w:val="22"/>
        </w:rPr>
      </w:pPr>
    </w:p>
    <w:p w:rsidR="00BE0488" w:rsidRPr="00C613E3" w:rsidRDefault="00BE0488" w:rsidP="00BE048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:rsidR="00BE0488" w:rsidRPr="00C613E3" w:rsidRDefault="00BE0488" w:rsidP="00BE048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613E3"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:rsidR="00BE0488" w:rsidRPr="00C613E3" w:rsidRDefault="00BE0488" w:rsidP="00BE0488">
      <w:pPr>
        <w:pStyle w:val="Style4"/>
        <w:ind w:left="3600" w:firstLine="720"/>
        <w:rPr>
          <w:sz w:val="22"/>
          <w:szCs w:val="22"/>
        </w:rPr>
      </w:pPr>
      <w:r w:rsidRPr="00C613E3">
        <w:rPr>
          <w:sz w:val="22"/>
          <w:szCs w:val="22"/>
        </w:rPr>
        <w:t>upoważnionych do reprezentowania Wykonawcy</w:t>
      </w:r>
    </w:p>
    <w:p w:rsidR="00F31259" w:rsidRPr="00060050" w:rsidRDefault="00F31259" w:rsidP="00060050"/>
    <w:sectPr w:rsidR="00F31259" w:rsidRPr="00060050" w:rsidSect="00F31259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0B" w:rsidRDefault="0099330B" w:rsidP="00F31259">
      <w:r>
        <w:separator/>
      </w:r>
    </w:p>
  </w:endnote>
  <w:endnote w:type="continuationSeparator" w:id="0">
    <w:p w:rsidR="0099330B" w:rsidRDefault="0099330B" w:rsidP="00F3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0B" w:rsidRDefault="0099330B" w:rsidP="00F31259">
      <w:r>
        <w:separator/>
      </w:r>
    </w:p>
  </w:footnote>
  <w:footnote w:type="continuationSeparator" w:id="0">
    <w:p w:rsidR="0099330B" w:rsidRDefault="0099330B" w:rsidP="00F3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DA" w:rsidRPr="00DC02DA" w:rsidRDefault="00BE0488" w:rsidP="00F31259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Załącznik nr 5 - </w:t>
    </w:r>
    <w:r w:rsidR="00F31259" w:rsidRPr="00DC02DA">
      <w:rPr>
        <w:sz w:val="22"/>
        <w:szCs w:val="22"/>
      </w:rPr>
      <w:t xml:space="preserve">TABELA CENOWA </w:t>
    </w:r>
    <w:r w:rsidR="00DC02DA" w:rsidRPr="00DC02DA">
      <w:rPr>
        <w:b/>
        <w:sz w:val="22"/>
        <w:szCs w:val="22"/>
        <w:u w:val="single"/>
      </w:rPr>
      <w:t>CZEŚĆ II</w:t>
    </w:r>
  </w:p>
  <w:p w:rsidR="008B2FA2" w:rsidRPr="00DC02DA" w:rsidRDefault="00F31259" w:rsidP="00DC02DA">
    <w:pPr>
      <w:pStyle w:val="Nagwek"/>
      <w:jc w:val="center"/>
      <w:rPr>
        <w:sz w:val="22"/>
        <w:szCs w:val="22"/>
      </w:rPr>
    </w:pPr>
    <w:r w:rsidRPr="00DC02DA">
      <w:rPr>
        <w:sz w:val="22"/>
        <w:szCs w:val="22"/>
      </w:rPr>
      <w:t xml:space="preserve">UBEZPIECZENIA </w:t>
    </w:r>
    <w:r w:rsidR="008B2FA2" w:rsidRPr="00DC02DA">
      <w:rPr>
        <w:sz w:val="22"/>
        <w:szCs w:val="22"/>
      </w:rPr>
      <w:t xml:space="preserve">Kosztów Leczenia (KL) + Assistance + NNW + Bagaż za granicą </w:t>
    </w:r>
  </w:p>
  <w:p w:rsidR="00F31259" w:rsidRPr="00DC02DA" w:rsidRDefault="00F31259" w:rsidP="00F31259">
    <w:pPr>
      <w:pStyle w:val="Nagwek"/>
      <w:jc w:val="center"/>
      <w:rPr>
        <w:sz w:val="22"/>
        <w:szCs w:val="22"/>
      </w:rPr>
    </w:pPr>
    <w:r w:rsidRPr="00DC02DA">
      <w:rPr>
        <w:sz w:val="22"/>
        <w:szCs w:val="22"/>
      </w:rPr>
      <w:t xml:space="preserve">Katolicki Uniwersytet Lubelski Jana Pawła II </w:t>
    </w:r>
  </w:p>
  <w:p w:rsidR="00F31259" w:rsidRPr="00DC02DA" w:rsidRDefault="00F31259" w:rsidP="00F31259">
    <w:pPr>
      <w:pStyle w:val="Nagwek"/>
      <w:jc w:val="center"/>
      <w:rPr>
        <w:sz w:val="22"/>
        <w:szCs w:val="22"/>
      </w:rPr>
    </w:pPr>
    <w:r w:rsidRPr="00DC02DA">
      <w:rPr>
        <w:sz w:val="22"/>
        <w:szCs w:val="22"/>
      </w:rPr>
      <w:t>okres ubezpieczenia 01.03.2022 – 28.02.2023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0"/>
    <w:rsid w:val="00060050"/>
    <w:rsid w:val="00077146"/>
    <w:rsid w:val="000C02DC"/>
    <w:rsid w:val="002821A3"/>
    <w:rsid w:val="00290329"/>
    <w:rsid w:val="0033510E"/>
    <w:rsid w:val="00426EE5"/>
    <w:rsid w:val="004F4081"/>
    <w:rsid w:val="005302F1"/>
    <w:rsid w:val="006C481D"/>
    <w:rsid w:val="006E6035"/>
    <w:rsid w:val="006E7122"/>
    <w:rsid w:val="008638AF"/>
    <w:rsid w:val="008B2FA2"/>
    <w:rsid w:val="0099280F"/>
    <w:rsid w:val="0099330B"/>
    <w:rsid w:val="00A451FE"/>
    <w:rsid w:val="00BE0488"/>
    <w:rsid w:val="00C127B3"/>
    <w:rsid w:val="00DC02DA"/>
    <w:rsid w:val="00E36F5C"/>
    <w:rsid w:val="00EE2831"/>
    <w:rsid w:val="00F3125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A50E-9954-4D5B-BEE3-4915CC50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1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E0488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rsid w:val="00BE0488"/>
    <w:pPr>
      <w:widowControl w:val="0"/>
      <w:autoSpaceDE w:val="0"/>
      <w:jc w:val="both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6</cp:revision>
  <dcterms:created xsi:type="dcterms:W3CDTF">2022-01-29T15:50:00Z</dcterms:created>
  <dcterms:modified xsi:type="dcterms:W3CDTF">2022-01-31T10:50:00Z</dcterms:modified>
</cp:coreProperties>
</file>