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79139" w14:textId="77777777" w:rsidR="000213F5" w:rsidRPr="006E0B44" w:rsidRDefault="00221BCE" w:rsidP="007E724A">
      <w:pPr>
        <w:widowControl w:val="0"/>
        <w:suppressAutoHyphens/>
        <w:spacing w:before="0" w:after="0" w:line="360" w:lineRule="auto"/>
        <w:jc w:val="right"/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</w:pPr>
      <w:r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        </w:t>
      </w:r>
      <w:r w:rsidR="000213F5" w:rsidRPr="006E0B44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Załącznik </w:t>
      </w:r>
      <w:r w:rsidR="007E724A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nr 3 </w:t>
      </w:r>
      <w:r w:rsidR="006F38C3" w:rsidRPr="006E0B44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do </w:t>
      </w:r>
      <w:r w:rsidR="007E724A"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>SWZ</w:t>
      </w:r>
    </w:p>
    <w:p w14:paraId="1E0B2A20" w14:textId="77777777" w:rsidR="000213F5" w:rsidRPr="006E0B44" w:rsidRDefault="000213F5" w:rsidP="000213F5">
      <w:pPr>
        <w:widowControl w:val="0"/>
        <w:suppressAutoHyphens/>
        <w:spacing w:before="0" w:after="0" w:line="360" w:lineRule="auto"/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</w:pPr>
      <w:r w:rsidRPr="006E0B44"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  <w:t xml:space="preserve">Znak sprawy: </w:t>
      </w:r>
      <w:r w:rsidRPr="006E0B44">
        <w:rPr>
          <w:rFonts w:eastAsia="Calibri" w:cstheme="minorHAnsi"/>
          <w:bCs/>
          <w:sz w:val="24"/>
          <w:szCs w:val="24"/>
        </w:rPr>
        <w:t>MCPS</w:t>
      </w:r>
      <w:r w:rsidR="00C02342">
        <w:rPr>
          <w:rFonts w:eastAsia="Calibri" w:cstheme="minorHAnsi"/>
          <w:bCs/>
          <w:sz w:val="24"/>
          <w:szCs w:val="24"/>
        </w:rPr>
        <w:t>.ZP/PG/351-19</w:t>
      </w:r>
      <w:r w:rsidR="007E724A">
        <w:rPr>
          <w:rFonts w:eastAsia="Calibri" w:cstheme="minorHAnsi"/>
          <w:bCs/>
          <w:sz w:val="24"/>
          <w:szCs w:val="24"/>
        </w:rPr>
        <w:t>/2023 PN/U</w:t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  <w:t xml:space="preserve"> </w:t>
      </w:r>
    </w:p>
    <w:p w14:paraId="2D5BDABA" w14:textId="77777777" w:rsidR="000213F5" w:rsidRPr="006E0B44" w:rsidRDefault="000213F5" w:rsidP="000213F5">
      <w:pPr>
        <w:spacing w:before="0" w:after="0" w:line="360" w:lineRule="auto"/>
        <w:ind w:left="4248"/>
        <w:rPr>
          <w:rFonts w:eastAsia="Calibri" w:cstheme="minorHAnsi"/>
          <w:b/>
          <w:sz w:val="24"/>
          <w:szCs w:val="24"/>
        </w:rPr>
      </w:pPr>
      <w:r w:rsidRPr="006E0B44">
        <w:rPr>
          <w:rFonts w:eastAsia="Calibri" w:cstheme="minorHAnsi"/>
          <w:b/>
          <w:sz w:val="24"/>
          <w:szCs w:val="24"/>
        </w:rPr>
        <w:t xml:space="preserve">Mazowieckie Centrum Polityki Społecznej </w:t>
      </w:r>
    </w:p>
    <w:p w14:paraId="37E2E7E3" w14:textId="77777777" w:rsidR="000213F5" w:rsidRPr="006E0B44" w:rsidRDefault="000213F5" w:rsidP="000213F5">
      <w:pPr>
        <w:spacing w:before="0" w:after="0" w:line="360" w:lineRule="auto"/>
        <w:ind w:left="3540" w:firstLine="708"/>
        <w:rPr>
          <w:rFonts w:eastAsia="Calibri" w:cstheme="minorHAnsi"/>
          <w:b/>
          <w:sz w:val="24"/>
          <w:szCs w:val="24"/>
        </w:rPr>
      </w:pPr>
      <w:r w:rsidRPr="006E0B44">
        <w:rPr>
          <w:rFonts w:eastAsia="Calibri" w:cstheme="minorHAnsi"/>
          <w:b/>
          <w:sz w:val="24"/>
          <w:szCs w:val="24"/>
        </w:rPr>
        <w:t>ul. Grzybowska 80/82</w:t>
      </w:r>
    </w:p>
    <w:p w14:paraId="16E6D2E6" w14:textId="77777777" w:rsidR="000213F5" w:rsidRPr="006E0B44" w:rsidRDefault="000213F5" w:rsidP="000213F5">
      <w:pPr>
        <w:spacing w:before="0" w:after="0" w:line="360" w:lineRule="auto"/>
        <w:ind w:left="3540" w:firstLine="708"/>
        <w:rPr>
          <w:rFonts w:eastAsia="Calibri" w:cstheme="minorHAnsi"/>
          <w:b/>
          <w:sz w:val="24"/>
          <w:szCs w:val="24"/>
        </w:rPr>
      </w:pPr>
      <w:r w:rsidRPr="006E0B44">
        <w:rPr>
          <w:rFonts w:eastAsia="Calibri" w:cstheme="minorHAnsi"/>
          <w:b/>
          <w:sz w:val="24"/>
          <w:szCs w:val="24"/>
        </w:rPr>
        <w:t>00-840 Warszawa</w:t>
      </w:r>
    </w:p>
    <w:p w14:paraId="30357675" w14:textId="77777777" w:rsidR="000213F5" w:rsidRPr="006E0B44" w:rsidRDefault="000213F5" w:rsidP="000213F5">
      <w:pPr>
        <w:spacing w:before="0" w:after="0" w:line="360" w:lineRule="auto"/>
        <w:ind w:left="3540" w:firstLine="708"/>
        <w:rPr>
          <w:rFonts w:eastAsia="Calibri" w:cstheme="minorHAnsi"/>
          <w:b/>
          <w:sz w:val="24"/>
          <w:szCs w:val="24"/>
        </w:rPr>
      </w:pPr>
    </w:p>
    <w:p w14:paraId="0E0E2320" w14:textId="77777777" w:rsidR="000213F5" w:rsidRPr="00256F5D" w:rsidRDefault="000213F5" w:rsidP="00256F5D">
      <w:pPr>
        <w:keepNext/>
        <w:suppressAutoHyphens/>
        <w:spacing w:before="0" w:after="0" w:line="360" w:lineRule="auto"/>
        <w:ind w:left="2832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256F5D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603"/>
      </w:tblGrid>
      <w:tr w:rsidR="000213F5" w:rsidRPr="006E0B44" w14:paraId="33D224A2" w14:textId="77777777" w:rsidTr="00207632">
        <w:trPr>
          <w:cantSplit/>
          <w:trHeight w:val="107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663414" w14:textId="77777777" w:rsidR="000213F5" w:rsidRPr="006E0B44" w:rsidRDefault="000213F5" w:rsidP="00BD34D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8B89C" w14:textId="77777777"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0FF0E3D" w14:textId="77777777"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0213F5" w:rsidRPr="006E0B44" w14:paraId="69D89327" w14:textId="77777777" w:rsidTr="00256F5D">
        <w:trPr>
          <w:cantSplit/>
          <w:trHeight w:hRule="exact" w:val="1063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38F7" w14:textId="77777777" w:rsidR="000213F5" w:rsidRPr="006E0B44" w:rsidRDefault="000213F5" w:rsidP="00BD34D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Adres Wykonawcy: </w:t>
            </w:r>
          </w:p>
          <w:p w14:paraId="2B9A149A" w14:textId="77777777" w:rsidR="000213F5" w:rsidRPr="006E0B44" w:rsidRDefault="000213F5" w:rsidP="00BD34D9">
            <w:pPr>
              <w:tabs>
                <w:tab w:val="left" w:pos="8505"/>
                <w:tab w:val="left" w:pos="13608"/>
              </w:tabs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1152C9D" w14:textId="77777777"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345D669E" w14:textId="77777777"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7E367E3B" w14:textId="77777777"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0B959E8A" w14:textId="77777777"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05EFC66A" w14:textId="77777777"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5A9B7F69" w14:textId="77777777"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1A73D41C" w14:textId="77777777"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89CFE67" w14:textId="77777777"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0213F5" w:rsidRPr="006E0B44" w14:paraId="6E39E26E" w14:textId="77777777" w:rsidTr="00F72DB7">
        <w:trPr>
          <w:cantSplit/>
          <w:trHeight w:hRule="exact" w:val="845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221ED" w14:textId="77777777"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val="de-DE" w:eastAsia="ar-SA"/>
              </w:rPr>
              <w:t>NIP</w:t>
            </w:r>
            <w:r w:rsid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:</w:t>
            </w:r>
            <w:r w:rsidRPr="006E0B44">
              <w:rPr>
                <w:rFonts w:eastAsia="Times New Roman" w:cstheme="minorHAnsi"/>
                <w:sz w:val="24"/>
                <w:szCs w:val="24"/>
                <w:lang w:val="de-DE" w:eastAsia="ar-SA"/>
              </w:rPr>
              <w:t xml:space="preserve">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4402" w14:textId="77777777"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val="de-DE" w:eastAsia="ar-SA"/>
              </w:rPr>
              <w:t>REGON</w:t>
            </w:r>
            <w:r w:rsid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:</w:t>
            </w:r>
          </w:p>
        </w:tc>
      </w:tr>
      <w:tr w:rsidR="00207632" w:rsidRPr="006E0B44" w14:paraId="7BE28D97" w14:textId="77777777" w:rsidTr="00F72DB7">
        <w:trPr>
          <w:cantSplit/>
          <w:trHeight w:hRule="exact" w:val="845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90C5" w14:textId="77777777" w:rsidR="00207632" w:rsidRPr="006E0B44" w:rsidRDefault="00207632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URL: http: //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EA451" w14:textId="77777777" w:rsidR="00207632" w:rsidRPr="006E0B44" w:rsidRDefault="00207632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e-mail:</w:t>
            </w:r>
          </w:p>
        </w:tc>
      </w:tr>
    </w:tbl>
    <w:p w14:paraId="3D5ED5B6" w14:textId="77777777" w:rsidR="000213F5" w:rsidRPr="006E0B44" w:rsidRDefault="000213F5" w:rsidP="000213F5">
      <w:pPr>
        <w:spacing w:before="0" w:after="0" w:line="360" w:lineRule="auto"/>
        <w:rPr>
          <w:rFonts w:eastAsia="Calibri" w:cstheme="minorHAnsi"/>
          <w:sz w:val="24"/>
          <w:szCs w:val="24"/>
        </w:rPr>
      </w:pPr>
      <w:r w:rsidRPr="006E0B44">
        <w:rPr>
          <w:rFonts w:eastAsia="Calibri" w:cstheme="minorHAnsi"/>
          <w:sz w:val="24"/>
          <w:szCs w:val="24"/>
        </w:rPr>
        <w:t>wskazuję, że dokumenty na potwierdzenie ww. informacji znajdują się w formie elektronicznej pod następującymi adresami internetowymi ogólnodostępnych i bezpłatnych baz danych (należy zaznaczyć):</w:t>
      </w:r>
    </w:p>
    <w:p w14:paraId="7A398AB2" w14:textId="77777777" w:rsidR="000213F5" w:rsidRPr="006E0B44" w:rsidRDefault="0088050B" w:rsidP="000213F5">
      <w:pPr>
        <w:suppressAutoHyphens/>
        <w:spacing w:before="0" w:after="0" w:line="36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41B1B" wp14:editId="0F70896B">
                <wp:simplePos x="0" y="0"/>
                <wp:positionH relativeFrom="column">
                  <wp:posOffset>266700</wp:posOffset>
                </wp:positionH>
                <wp:positionV relativeFrom="paragraph">
                  <wp:posOffset>278765</wp:posOffset>
                </wp:positionV>
                <wp:extent cx="171450" cy="136525"/>
                <wp:effectExtent l="0" t="0" r="1905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8D0CF75" id="Prostokąt 2" o:spid="_x0000_s1026" style="position:absolute;margin-left:21pt;margin-top:21.95pt;width:13.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48098" wp14:editId="23D6464D">
                <wp:simplePos x="0" y="0"/>
                <wp:positionH relativeFrom="column">
                  <wp:posOffset>265430</wp:posOffset>
                </wp:positionH>
                <wp:positionV relativeFrom="paragraph">
                  <wp:posOffset>45085</wp:posOffset>
                </wp:positionV>
                <wp:extent cx="171450" cy="136525"/>
                <wp:effectExtent l="0" t="0" r="19050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7947BE7" id="Prostokąt 1" o:spid="_x0000_s1026" style="position:absolute;margin-left:20.9pt;margin-top:3.55pt;width:13.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" fillcolor="white [3201]" strokecolor="black [3200]" strokeweight="1pt"/>
            </w:pict>
          </mc:Fallback>
        </mc:AlternateContent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 xml:space="preserve">  </w:t>
      </w:r>
      <w:hyperlink r:id="rId8" w:history="1">
        <w:r w:rsidR="000213F5" w:rsidRPr="006E0B44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https://ekrs.ms.gov.pl/</w:t>
        </w:r>
      </w:hyperlink>
      <w:r w:rsidR="000213F5" w:rsidRPr="006E0B44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0C8AB7DE" w14:textId="77777777" w:rsidR="000213F5" w:rsidRPr="006E0B44" w:rsidRDefault="00256F5D" w:rsidP="000213F5">
      <w:pPr>
        <w:suppressAutoHyphens/>
        <w:spacing w:before="0" w:after="0" w:line="360" w:lineRule="auto"/>
        <w:ind w:left="720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 xml:space="preserve"> </w:t>
      </w:r>
      <w:hyperlink r:id="rId9" w:history="1">
        <w:r w:rsidR="000213F5" w:rsidRPr="006E0B44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https://prod.ceidg.gov.pl</w:t>
        </w:r>
      </w:hyperlink>
      <w:r w:rsidR="000213F5" w:rsidRPr="006E0B44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40BC7406" w14:textId="77777777" w:rsidR="000213F5" w:rsidRPr="006E0B44" w:rsidRDefault="000213F5" w:rsidP="00D3138E">
      <w:pPr>
        <w:spacing w:before="0" w:after="0" w:line="360" w:lineRule="auto"/>
        <w:jc w:val="both"/>
        <w:rPr>
          <w:rFonts w:eastAsia="Calibri" w:cstheme="minorHAnsi"/>
          <w:bCs/>
          <w:spacing w:val="2"/>
          <w:sz w:val="24"/>
          <w:szCs w:val="24"/>
        </w:rPr>
      </w:pPr>
      <w:r w:rsidRPr="006E0B44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Przystępując do postępowania o udzielenie zamówienia publicznego </w:t>
      </w:r>
      <w:r w:rsidRPr="006E0B44"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  <w:t xml:space="preserve">znak sprawy </w:t>
      </w:r>
      <w:r w:rsidR="00C02342">
        <w:rPr>
          <w:rFonts w:eastAsia="Calibri" w:cstheme="minorHAnsi"/>
          <w:sz w:val="24"/>
          <w:szCs w:val="24"/>
        </w:rPr>
        <w:t>MCPS.ZP/PG/351-19</w:t>
      </w:r>
      <w:r w:rsidR="007E724A" w:rsidRPr="007E724A">
        <w:rPr>
          <w:rFonts w:eastAsia="Calibri" w:cstheme="minorHAnsi"/>
          <w:sz w:val="24"/>
          <w:szCs w:val="24"/>
        </w:rPr>
        <w:t xml:space="preserve">/2023 PN/U 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pn.: </w:t>
      </w:r>
      <w:r w:rsidR="00C02342" w:rsidRPr="00C02342">
        <w:rPr>
          <w:rFonts w:eastAsia="Times New Roman" w:cstheme="minorHAnsi"/>
          <w:b/>
          <w:spacing w:val="2"/>
          <w:sz w:val="24"/>
          <w:szCs w:val="24"/>
          <w:lang w:eastAsia="ar-SA"/>
        </w:rPr>
        <w:t xml:space="preserve">Usługi tłumaczenia pisemnego przysięgłego z języka polskiego na język ukraiński i z języka ukraińskiego na język polski w trybie zwykłym i ekspresowym” w ramach projektu pn. „Mazowsze dla Ukrainy” współfinansowanego ze środków Unii Europejskiej w ramach Europejskiego Funduszu Społecznego, Regionalnego Programu Operacyjnego Województwa Mazowieckiego na lata 2014-2020 Działanie 9.1 </w:t>
      </w:r>
      <w:r w:rsidR="00C02342" w:rsidRPr="00C02342">
        <w:rPr>
          <w:rFonts w:eastAsia="Times New Roman" w:cstheme="minorHAnsi"/>
          <w:b/>
          <w:spacing w:val="2"/>
          <w:sz w:val="24"/>
          <w:szCs w:val="24"/>
          <w:lang w:eastAsia="ar-SA"/>
        </w:rPr>
        <w:lastRenderedPageBreak/>
        <w:t>Aktywizacja społeczno-zawodowa osób wykluczonych i przeciwdziałanie wykluczeniu społecznemu.</w:t>
      </w:r>
    </w:p>
    <w:p w14:paraId="18BBE2BF" w14:textId="77777777"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AF687AF" w14:textId="77777777" w:rsidR="000213F5" w:rsidRPr="006E0B44" w:rsidRDefault="0023173B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>Oświadczamy, że zawarty</w:t>
      </w:r>
      <w:r w:rsidR="00D05E22">
        <w:rPr>
          <w:rFonts w:eastAsia="Times New Roman" w:cstheme="minorHAnsi"/>
          <w:sz w:val="24"/>
          <w:szCs w:val="24"/>
          <w:lang w:eastAsia="ar-SA"/>
        </w:rPr>
        <w:t xml:space="preserve"> w postępowaniu wzór umowy</w:t>
      </w:r>
      <w:r w:rsidRPr="006E0B44">
        <w:rPr>
          <w:rFonts w:eastAsia="Times New Roman" w:cstheme="minorHAnsi"/>
          <w:sz w:val="24"/>
          <w:szCs w:val="24"/>
          <w:lang w:eastAsia="ar-SA"/>
        </w:rPr>
        <w:t xml:space="preserve"> został przez nas zaakceptowany</w:t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05E22">
        <w:rPr>
          <w:rFonts w:eastAsia="Times New Roman" w:cstheme="minorHAnsi"/>
          <w:sz w:val="24"/>
          <w:szCs w:val="24"/>
          <w:lang w:eastAsia="ar-SA"/>
        </w:rPr>
        <w:br/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>i zobowiązujemy się w przypadku wyboru naszej oferty do zawarcia umowy na warunkach tam określonych, w miejscu i terminie wyznaczonym przez Zamawiającego.</w:t>
      </w:r>
    </w:p>
    <w:p w14:paraId="5EC03DA8" w14:textId="77777777"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6E0B44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E0B44">
        <w:rPr>
          <w:rFonts w:eastAsia="Times New Roman" w:cstheme="minorHAnsi"/>
          <w:sz w:val="24"/>
          <w:szCs w:val="24"/>
          <w:lang w:eastAsia="ar-SA"/>
        </w:rPr>
        <w:t>określone w opisie przedmiotu zamówienia .</w:t>
      </w:r>
    </w:p>
    <w:p w14:paraId="100A4441" w14:textId="77777777" w:rsidR="000213F5" w:rsidRPr="00257F65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ind w:left="357"/>
        <w:jc w:val="both"/>
        <w:rPr>
          <w:rFonts w:eastAsia="Calibri" w:cstheme="minorHAnsi"/>
          <w:sz w:val="24"/>
          <w:szCs w:val="24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 xml:space="preserve">Oferujemy realizację przedmiotu zamówienia zgodnie z wymaganiami Zamawiającego </w:t>
      </w:r>
      <w:r w:rsidR="00256F5D">
        <w:rPr>
          <w:rFonts w:eastAsia="Times New Roman" w:cstheme="minorHAnsi"/>
          <w:sz w:val="24"/>
          <w:szCs w:val="24"/>
          <w:lang w:eastAsia="ar-SA"/>
        </w:rPr>
        <w:br/>
      </w:r>
      <w:r w:rsidRPr="006E0B44">
        <w:rPr>
          <w:rFonts w:eastAsia="Times New Roman" w:cstheme="minorHAnsi"/>
          <w:sz w:val="24"/>
          <w:szCs w:val="24"/>
          <w:lang w:eastAsia="ar-SA"/>
        </w:rPr>
        <w:t>za cenę</w:t>
      </w:r>
      <w:r w:rsidR="00256F5D">
        <w:rPr>
          <w:rFonts w:eastAsia="Times New Roman" w:cstheme="minorHAnsi"/>
          <w:sz w:val="24"/>
          <w:szCs w:val="24"/>
          <w:lang w:eastAsia="ar-SA"/>
        </w:rPr>
        <w:t>/y</w:t>
      </w:r>
      <w:r w:rsidRPr="006E0B44">
        <w:rPr>
          <w:rFonts w:eastAsia="Times New Roman" w:cstheme="minorHAnsi"/>
          <w:sz w:val="24"/>
          <w:szCs w:val="24"/>
          <w:lang w:eastAsia="ar-SA"/>
        </w:rPr>
        <w:t xml:space="preserve"> określoną</w:t>
      </w:r>
      <w:r w:rsidR="00256F5D">
        <w:rPr>
          <w:rFonts w:eastAsia="Times New Roman" w:cstheme="minorHAnsi"/>
          <w:sz w:val="24"/>
          <w:szCs w:val="24"/>
          <w:lang w:eastAsia="ar-SA"/>
        </w:rPr>
        <w:t>/e</w:t>
      </w:r>
      <w:r w:rsidRPr="006E0B44">
        <w:rPr>
          <w:rFonts w:eastAsia="Times New Roman" w:cstheme="minorHAnsi"/>
          <w:sz w:val="24"/>
          <w:szCs w:val="24"/>
          <w:lang w:eastAsia="ar-SA"/>
        </w:rPr>
        <w:t xml:space="preserve"> w </w:t>
      </w:r>
      <w:r w:rsidR="0088050B">
        <w:rPr>
          <w:rFonts w:eastAsia="Calibri" w:cstheme="minorHAnsi"/>
          <w:sz w:val="24"/>
          <w:szCs w:val="24"/>
        </w:rPr>
        <w:t>niniejszej</w:t>
      </w:r>
      <w:r w:rsidRPr="006E0B44">
        <w:rPr>
          <w:rFonts w:eastAsia="Calibri" w:cstheme="minorHAnsi"/>
          <w:sz w:val="24"/>
          <w:szCs w:val="24"/>
        </w:rPr>
        <w:t xml:space="preserve"> tabeli: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1401"/>
        <w:gridCol w:w="755"/>
        <w:gridCol w:w="1606"/>
        <w:gridCol w:w="1699"/>
        <w:gridCol w:w="1750"/>
      </w:tblGrid>
      <w:tr w:rsidR="00257F65" w:rsidRPr="006E0B44" w14:paraId="565B878C" w14:textId="77777777" w:rsidTr="00257F65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2C81" w14:textId="77777777" w:rsidR="00257F65" w:rsidRPr="00257F65" w:rsidRDefault="00257F65" w:rsidP="00257F65">
            <w:pPr>
              <w:spacing w:before="0"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57F65">
              <w:rPr>
                <w:rFonts w:eastAsia="Calibri" w:cstheme="minorHAnsi"/>
                <w:sz w:val="16"/>
                <w:szCs w:val="16"/>
              </w:rPr>
              <w:t>Nazwa zamówienia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483A" w14:textId="77777777" w:rsidR="00257F65" w:rsidRPr="00257F65" w:rsidRDefault="00257F65" w:rsidP="00257F65">
            <w:pPr>
              <w:spacing w:before="0"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57F65">
              <w:rPr>
                <w:rFonts w:eastAsia="Calibri" w:cstheme="minorHAnsi"/>
                <w:sz w:val="16"/>
                <w:szCs w:val="16"/>
              </w:rPr>
              <w:t xml:space="preserve">Cena jednostkowa netto za 1 rozpoczętą stronę </w:t>
            </w:r>
            <w:r w:rsidRPr="00257F65">
              <w:rPr>
                <w:rFonts w:eastAsia="Calibri" w:cstheme="minorHAnsi"/>
                <w:bCs/>
                <w:sz w:val="16"/>
                <w:szCs w:val="16"/>
              </w:rPr>
              <w:t>tłumaczenia pisemnego z języka polskiego na język ukraiński i z języka ukraińskiego na język polski</w:t>
            </w:r>
            <w:r w:rsidRPr="00257F65">
              <w:rPr>
                <w:rFonts w:eastAsia="Calibri" w:cstheme="minorHAnsi"/>
                <w:sz w:val="16"/>
                <w:szCs w:val="16"/>
              </w:rPr>
              <w:t xml:space="preserve"> (w PLN)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9A30" w14:textId="77777777" w:rsidR="00257F65" w:rsidRPr="00257F65" w:rsidRDefault="00257F65" w:rsidP="00257F65">
            <w:pPr>
              <w:spacing w:before="0"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57F65">
              <w:rPr>
                <w:rFonts w:eastAsia="Calibri" w:cstheme="minorHAnsi"/>
                <w:sz w:val="16"/>
                <w:szCs w:val="16"/>
              </w:rPr>
              <w:t>Stawka</w:t>
            </w:r>
          </w:p>
          <w:p w14:paraId="302FD0FF" w14:textId="77777777" w:rsidR="00257F65" w:rsidRPr="00257F65" w:rsidRDefault="00257F65" w:rsidP="00257F65">
            <w:pPr>
              <w:spacing w:before="0"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57F65">
              <w:rPr>
                <w:rFonts w:eastAsia="Calibri" w:cstheme="minorHAnsi"/>
                <w:sz w:val="16"/>
                <w:szCs w:val="16"/>
              </w:rPr>
              <w:t>Podatku</w:t>
            </w:r>
          </w:p>
          <w:p w14:paraId="40B05F81" w14:textId="77777777" w:rsidR="00257F65" w:rsidRDefault="00257F65" w:rsidP="00257F65">
            <w:pPr>
              <w:spacing w:before="0"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57F65">
              <w:rPr>
                <w:rFonts w:eastAsia="Calibri" w:cstheme="minorHAnsi"/>
                <w:sz w:val="16"/>
                <w:szCs w:val="16"/>
              </w:rPr>
              <w:t>VAT</w:t>
            </w:r>
          </w:p>
          <w:p w14:paraId="35718AE6" w14:textId="32127FF4" w:rsidR="00EC012B" w:rsidRPr="00257F65" w:rsidRDefault="00EC012B" w:rsidP="005C4C84">
            <w:pPr>
              <w:spacing w:before="0"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(</w:t>
            </w:r>
            <w:r w:rsidR="005C4C84">
              <w:rPr>
                <w:rFonts w:eastAsia="Calibri" w:cstheme="minorHAnsi"/>
                <w:sz w:val="16"/>
                <w:szCs w:val="16"/>
              </w:rPr>
              <w:t>%</w:t>
            </w:r>
            <w:r>
              <w:rPr>
                <w:rFonts w:eastAsia="Calibri" w:cstheme="minorHAnsi"/>
                <w:sz w:val="16"/>
                <w:szCs w:val="16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3D" w14:textId="77777777" w:rsidR="00257F65" w:rsidRPr="00257F65" w:rsidRDefault="00257F65" w:rsidP="00257F65">
            <w:pPr>
              <w:spacing w:before="0"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57F65">
              <w:rPr>
                <w:rFonts w:eastAsia="Calibri" w:cstheme="minorHAnsi"/>
                <w:sz w:val="16"/>
                <w:szCs w:val="16"/>
              </w:rPr>
              <w:t xml:space="preserve">Cena jednostkowa brutto za 1 rozpoczętą stronę </w:t>
            </w:r>
            <w:r w:rsidRPr="00257F65">
              <w:rPr>
                <w:rFonts w:eastAsia="Calibri" w:cstheme="minorHAnsi"/>
                <w:bCs/>
                <w:sz w:val="16"/>
                <w:szCs w:val="16"/>
              </w:rPr>
              <w:t>tłumaczenia pisemnego z języka polskiego na język ukraiński i z języka ukraińskiego na język polski  (w PLN)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E27" w14:textId="77777777" w:rsidR="00257F65" w:rsidRPr="00257F65" w:rsidRDefault="00257F65" w:rsidP="00257F65">
            <w:pPr>
              <w:spacing w:before="0"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57F65">
              <w:rPr>
                <w:rFonts w:eastAsia="Calibri" w:cstheme="minorHAnsi"/>
                <w:sz w:val="16"/>
                <w:szCs w:val="16"/>
              </w:rPr>
              <w:t xml:space="preserve">Łączna cena netto za tłumaczenia pisemne przysięgłe z języka polskiego na język ukraiński i języka ukraińskiego na język polski w trybie zwykłym i ekspresowym w wymiarze do </w:t>
            </w:r>
            <w:r w:rsidRPr="00257F65">
              <w:rPr>
                <w:rFonts w:eastAsia="Calibri" w:cstheme="minorHAnsi"/>
                <w:b/>
                <w:sz w:val="16"/>
                <w:szCs w:val="16"/>
              </w:rPr>
              <w:t>3000 stron</w:t>
            </w:r>
            <w:r w:rsidRPr="00257F65">
              <w:rPr>
                <w:rFonts w:eastAsia="Calibri" w:cstheme="minorHAnsi"/>
                <w:sz w:val="16"/>
                <w:szCs w:val="16"/>
              </w:rPr>
              <w:t xml:space="preserve"> - 1000 stron tłumaczonych w trybie ekspresowym</w:t>
            </w:r>
          </w:p>
          <w:p w14:paraId="6D787395" w14:textId="77777777" w:rsidR="00257F65" w:rsidRPr="00257F65" w:rsidRDefault="00257F65" w:rsidP="00257F65">
            <w:pPr>
              <w:spacing w:before="0"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57F65">
              <w:rPr>
                <w:rFonts w:eastAsia="Calibri" w:cstheme="minorHAnsi"/>
                <w:sz w:val="16"/>
                <w:szCs w:val="16"/>
              </w:rPr>
              <w:t>i 2000 stron tłumaczonych w trybie zwykłym.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1E07" w14:textId="77777777" w:rsidR="00257F65" w:rsidRPr="00257F65" w:rsidRDefault="00257F65" w:rsidP="00257F65">
            <w:pPr>
              <w:spacing w:before="0"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57F65">
              <w:rPr>
                <w:rFonts w:eastAsia="Calibri" w:cstheme="minorHAnsi"/>
                <w:sz w:val="16"/>
                <w:szCs w:val="16"/>
              </w:rPr>
              <w:t xml:space="preserve">Łączna cena brutto za tłumaczenia pisemne przysięgłe z języka polskiego na język ukraiński i języka ukraińskiego na język polski w trybie zwykłym i ekspresowym w wymiarze do </w:t>
            </w:r>
            <w:r w:rsidRPr="00257F65">
              <w:rPr>
                <w:rFonts w:eastAsia="Calibri" w:cstheme="minorHAnsi"/>
                <w:b/>
                <w:sz w:val="16"/>
                <w:szCs w:val="16"/>
              </w:rPr>
              <w:t>3000</w:t>
            </w:r>
            <w:r w:rsidRPr="00257F65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257F65">
              <w:rPr>
                <w:rFonts w:eastAsia="Calibri" w:cstheme="minorHAnsi"/>
                <w:b/>
                <w:sz w:val="16"/>
                <w:szCs w:val="16"/>
              </w:rPr>
              <w:t>stron</w:t>
            </w:r>
            <w:r w:rsidRPr="00257F65">
              <w:rPr>
                <w:rFonts w:eastAsia="Calibri" w:cstheme="minorHAnsi"/>
                <w:sz w:val="16"/>
                <w:szCs w:val="16"/>
              </w:rPr>
              <w:t xml:space="preserve"> - 1000 stron tłumaczonych w trybie ekspresowym</w:t>
            </w:r>
          </w:p>
          <w:p w14:paraId="6347D8F8" w14:textId="77777777" w:rsidR="00257F65" w:rsidRPr="00257F65" w:rsidRDefault="00257F65" w:rsidP="00257F65">
            <w:pPr>
              <w:spacing w:before="0"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57F65">
              <w:rPr>
                <w:rFonts w:eastAsia="Calibri" w:cstheme="minorHAnsi"/>
                <w:sz w:val="16"/>
                <w:szCs w:val="16"/>
              </w:rPr>
              <w:t>i 2000 stron tłumaczonych w trybie zwykłym.</w:t>
            </w:r>
          </w:p>
        </w:tc>
      </w:tr>
      <w:tr w:rsidR="00257F65" w:rsidRPr="006E0B44" w14:paraId="357B8066" w14:textId="77777777" w:rsidTr="00257F65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DD74" w14:textId="77777777" w:rsidR="00257F65" w:rsidRPr="006E0B44" w:rsidRDefault="00257F65" w:rsidP="00257F65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Kol</w:t>
            </w:r>
            <w:r w:rsidRPr="006E0B44">
              <w:rPr>
                <w:rFonts w:eastAsia="Calibri" w:cstheme="minorHAnsi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6B95" w14:textId="77777777" w:rsidR="00257F65" w:rsidRPr="006E0B44" w:rsidRDefault="00257F65" w:rsidP="00257F65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6E0B44">
              <w:rPr>
                <w:rFonts w:eastAsia="Calibri" w:cstheme="minorHAnsi"/>
                <w:b/>
                <w:sz w:val="16"/>
                <w:szCs w:val="16"/>
              </w:rPr>
              <w:t>Kol 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EEB2" w14:textId="77777777" w:rsidR="00257F65" w:rsidRPr="006E0B44" w:rsidRDefault="00257F65" w:rsidP="00257F65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 xml:space="preserve">Kol </w:t>
            </w:r>
            <w:r w:rsidRPr="006E0B44">
              <w:rPr>
                <w:rFonts w:eastAsia="Calibr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0C03" w14:textId="77777777" w:rsidR="00257F65" w:rsidRDefault="00257F65" w:rsidP="00257F65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6E0B44">
              <w:rPr>
                <w:rFonts w:eastAsia="Calibri" w:cstheme="minorHAnsi"/>
                <w:b/>
                <w:sz w:val="16"/>
                <w:szCs w:val="16"/>
              </w:rPr>
              <w:t>Kol 4</w:t>
            </w:r>
          </w:p>
          <w:p w14:paraId="406DB7C4" w14:textId="3C4F19BE" w:rsidR="00257F65" w:rsidRPr="006E0B44" w:rsidRDefault="00351ECA" w:rsidP="005C4C84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(</w:t>
            </w:r>
            <w:r w:rsidR="005C4C84">
              <w:rPr>
                <w:rFonts w:eastAsia="Calibri" w:cstheme="minorHAnsi"/>
                <w:sz w:val="16"/>
                <w:szCs w:val="16"/>
              </w:rPr>
              <w:t>iloczyn</w:t>
            </w:r>
            <w:r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257F65">
              <w:rPr>
                <w:rFonts w:eastAsia="Calibri" w:cstheme="minorHAnsi"/>
                <w:sz w:val="16"/>
                <w:szCs w:val="16"/>
              </w:rPr>
              <w:t>kol. 2 i kol. 3</w:t>
            </w:r>
            <w:r>
              <w:rPr>
                <w:rFonts w:eastAsia="Calibri" w:cstheme="minorHAnsi"/>
                <w:sz w:val="16"/>
                <w:szCs w:val="16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A87" w14:textId="77777777" w:rsidR="00257F65" w:rsidRPr="006E0B44" w:rsidRDefault="00257F65" w:rsidP="00257F65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Kol 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C17" w14:textId="77777777" w:rsidR="00257F65" w:rsidRPr="006E0B44" w:rsidRDefault="00257F65" w:rsidP="00257F65">
            <w:pPr>
              <w:spacing w:before="0"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Kol 6</w:t>
            </w:r>
          </w:p>
        </w:tc>
      </w:tr>
      <w:tr w:rsidR="00257F65" w:rsidRPr="006E0B44" w14:paraId="1139C285" w14:textId="77777777" w:rsidTr="00257F65">
        <w:trPr>
          <w:trHeight w:val="1010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8E10" w14:textId="77777777" w:rsidR="00257F65" w:rsidRPr="006E0B44" w:rsidRDefault="00257F65" w:rsidP="00257F65">
            <w:pPr>
              <w:spacing w:before="0"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02342">
              <w:rPr>
                <w:rFonts w:eastAsia="Calibri" w:cstheme="minorHAnsi"/>
                <w:sz w:val="18"/>
                <w:szCs w:val="18"/>
              </w:rPr>
              <w:t>Usługi tłumaczenia pisemnego przysięgłego z języka polskiego na język ukraiński i z języka ukraińskiego na język polski w trybie zwykłym i ekspresowym” w ramach projektu pn. „Mazowsze dla Ukrainy” współfinansowanego ze środków Unii Europejskiej w ramach Europejskiego Funduszu Społecznego, Regionalnego Programu Operacyjnego Województwa Mazowieckiego na lata 2014-2020 Działanie 9.1 Aktywizacja społeczno-zawodowa osób wykluczonych i przeciwdziałanie wykluczeniu społecznemu.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E0D1" w14:textId="77777777" w:rsidR="00257F65" w:rsidRPr="006E0B44" w:rsidRDefault="00257F65" w:rsidP="00BD34D9">
            <w:pPr>
              <w:pStyle w:val="Akapitzlist"/>
              <w:spacing w:before="0" w:after="0" w:line="360" w:lineRule="auto"/>
              <w:ind w:left="862"/>
              <w:jc w:val="both"/>
              <w:rPr>
                <w:rFonts w:cstheme="minorHAnsi"/>
                <w:bCs/>
                <w:color w:val="000000" w:themeColor="text1"/>
                <w:sz w:val="22"/>
                <w:szCs w:val="24"/>
              </w:rPr>
            </w:pPr>
          </w:p>
          <w:p w14:paraId="2D7C8612" w14:textId="77777777" w:rsidR="00257F65" w:rsidRPr="006E0B44" w:rsidRDefault="00257F65" w:rsidP="00BD34D9">
            <w:pPr>
              <w:spacing w:before="0" w:after="0" w:line="360" w:lineRule="auto"/>
              <w:jc w:val="both"/>
              <w:rPr>
                <w:rFonts w:cstheme="minorHAnsi"/>
                <w:bCs/>
                <w:color w:val="000000" w:themeColor="text1"/>
                <w:sz w:val="22"/>
                <w:szCs w:val="24"/>
              </w:rPr>
            </w:pPr>
            <w:r w:rsidRPr="006E0B44">
              <w:rPr>
                <w:rFonts w:cstheme="minorHAnsi"/>
                <w:bCs/>
                <w:color w:val="000000" w:themeColor="text1"/>
                <w:sz w:val="22"/>
                <w:szCs w:val="24"/>
              </w:rPr>
              <w:t xml:space="preserve"> </w:t>
            </w:r>
          </w:p>
          <w:p w14:paraId="1D3039B5" w14:textId="77777777" w:rsidR="00257F65" w:rsidRPr="006E0B44" w:rsidRDefault="00257F65" w:rsidP="00BD34D9">
            <w:pPr>
              <w:spacing w:before="0" w:after="0" w:line="360" w:lineRule="auto"/>
              <w:jc w:val="both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E13" w14:textId="77777777" w:rsidR="00257F65" w:rsidRPr="006E0B44" w:rsidRDefault="00257F65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4704" w14:textId="77777777" w:rsidR="00257F65" w:rsidRPr="006E0B44" w:rsidRDefault="00257F65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55AC" w14:textId="77777777" w:rsidR="00257F65" w:rsidRPr="006E0B44" w:rsidRDefault="00257F65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6CA5" w14:textId="77777777" w:rsidR="00257F65" w:rsidRPr="006E0B44" w:rsidRDefault="00257F65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FE83437" w14:textId="77777777" w:rsidR="00C02342" w:rsidRDefault="00C02342" w:rsidP="00C02342">
      <w:pPr>
        <w:tabs>
          <w:tab w:val="left" w:pos="0"/>
        </w:tabs>
        <w:suppressAutoHyphens/>
        <w:spacing w:before="0" w:after="0" w:line="360" w:lineRule="auto"/>
        <w:ind w:left="360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A282242" w14:textId="77777777" w:rsidR="000213F5" w:rsidRPr="006E0B44" w:rsidRDefault="000213F5" w:rsidP="000213F5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lastRenderedPageBreak/>
        <w:t xml:space="preserve">Oświadczamy, że w cenie oferty zostały uwzględnione wszystkie koszty realizacji przedmiotu zamówienia oraz uważamy się za związanych niniejszą ofertą przez okres </w:t>
      </w:r>
      <w:r w:rsidR="009449E5">
        <w:rPr>
          <w:rFonts w:eastAsia="Times New Roman" w:cstheme="minorHAnsi"/>
          <w:spacing w:val="2"/>
          <w:sz w:val="24"/>
          <w:szCs w:val="24"/>
          <w:lang w:eastAsia="ar-SA"/>
        </w:rPr>
        <w:t>90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 dni od upływu terminu składania ofert.</w:t>
      </w:r>
    </w:p>
    <w:p w14:paraId="30B7169E" w14:textId="77777777" w:rsidR="00F72DB7" w:rsidRPr="006E0B44" w:rsidRDefault="00F72DB7" w:rsidP="00F72DB7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Oświadczam/my, że legitymuje/my się wymaganym 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>doświadczenie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m</w:t>
      </w:r>
      <w:r w:rsidR="001E12FE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="007C4538">
        <w:rPr>
          <w:rFonts w:eastAsia="Times New Roman" w:cstheme="minorHAnsi"/>
          <w:spacing w:val="2"/>
          <w:sz w:val="24"/>
          <w:szCs w:val="24"/>
          <w:lang w:eastAsia="ar-SA"/>
        </w:rPr>
        <w:t>i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kwalifikacjami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wskazanym 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w opisie przedmiotu zamówienia koniecznym do realizacji zamówienia.</w:t>
      </w:r>
    </w:p>
    <w:p w14:paraId="7AEB80AA" w14:textId="77777777" w:rsidR="00F72DB7" w:rsidRPr="006E0B44" w:rsidRDefault="00F72DB7" w:rsidP="00F72DB7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Oświadczam, że wszystkie osoby </w:t>
      </w:r>
      <w:r w:rsidR="007C4538">
        <w:rPr>
          <w:rFonts w:eastAsia="Times New Roman" w:cstheme="minorHAnsi"/>
          <w:spacing w:val="2"/>
          <w:sz w:val="24"/>
          <w:szCs w:val="24"/>
          <w:lang w:eastAsia="ar-SA"/>
        </w:rPr>
        <w:t>skierowane do realizacji usług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legitymują się wymaganym doświadczeniem</w:t>
      </w:r>
      <w:r w:rsidR="007C4538">
        <w:rPr>
          <w:rFonts w:eastAsia="Times New Roman" w:cstheme="minorHAnsi"/>
          <w:spacing w:val="2"/>
          <w:sz w:val="24"/>
          <w:szCs w:val="24"/>
          <w:lang w:eastAsia="ar-SA"/>
        </w:rPr>
        <w:t xml:space="preserve"> i</w:t>
      </w:r>
      <w:r w:rsidR="006E0B44"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kwalifikacjami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wskazanym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>/i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w opisie przedmiotu zamówienia koniecznym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>/i</w:t>
      </w:r>
      <w:r w:rsidR="00D763E4">
        <w:rPr>
          <w:rFonts w:eastAsia="Times New Roman" w:cstheme="minorHAnsi"/>
          <w:spacing w:val="2"/>
          <w:sz w:val="24"/>
          <w:szCs w:val="24"/>
          <w:lang w:eastAsia="ar-SA"/>
        </w:rPr>
        <w:t xml:space="preserve"> do jego realizacji.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 </w:t>
      </w:r>
    </w:p>
    <w:p w14:paraId="37B3EEB9" w14:textId="419B568E" w:rsidR="00F72DB7" w:rsidRPr="006E0B44" w:rsidRDefault="0037297C" w:rsidP="00F72DB7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 xml:space="preserve">Do świadczenia </w:t>
      </w:r>
      <w:r w:rsidR="00F72DB7" w:rsidRPr="006E0B44">
        <w:rPr>
          <w:rFonts w:eastAsia="Times New Roman" w:cstheme="minorHAnsi"/>
          <w:spacing w:val="2"/>
          <w:sz w:val="24"/>
          <w:szCs w:val="24"/>
          <w:lang w:eastAsia="ar-SA"/>
        </w:rPr>
        <w:t>usług tłumaczenia zostanie zaangażowanych</w:t>
      </w:r>
      <w:r w:rsidR="009449E5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="00F72DB7"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……………. </w:t>
      </w:r>
      <w:r w:rsidR="009449E5">
        <w:rPr>
          <w:rFonts w:eastAsia="Times New Roman" w:cstheme="minorHAnsi"/>
          <w:spacing w:val="2"/>
          <w:sz w:val="24"/>
          <w:szCs w:val="24"/>
          <w:lang w:eastAsia="ar-SA"/>
        </w:rPr>
        <w:t>o</w:t>
      </w:r>
      <w:r w:rsidR="00F72DB7" w:rsidRPr="006E0B44">
        <w:rPr>
          <w:rFonts w:eastAsia="Times New Roman" w:cstheme="minorHAnsi"/>
          <w:spacing w:val="2"/>
          <w:sz w:val="24"/>
          <w:szCs w:val="24"/>
          <w:lang w:eastAsia="ar-SA"/>
        </w:rPr>
        <w:t>sób</w:t>
      </w:r>
      <w:r w:rsidR="00013B8D">
        <w:rPr>
          <w:rFonts w:eastAsia="Times New Roman" w:cstheme="minorHAnsi"/>
          <w:spacing w:val="2"/>
          <w:sz w:val="24"/>
          <w:szCs w:val="24"/>
          <w:lang w:eastAsia="ar-SA"/>
        </w:rPr>
        <w:t xml:space="preserve"> zgodnie z</w:t>
      </w:r>
      <w:r w:rsidR="009449E5">
        <w:rPr>
          <w:rFonts w:eastAsia="Times New Roman" w:cstheme="minorHAnsi"/>
          <w:spacing w:val="2"/>
          <w:sz w:val="24"/>
          <w:szCs w:val="24"/>
          <w:lang w:eastAsia="ar-SA"/>
        </w:rPr>
        <w:t xml:space="preserve"> załącznikiem nr </w:t>
      </w:r>
      <w:r w:rsidR="00351ECA">
        <w:rPr>
          <w:rFonts w:eastAsia="Times New Roman" w:cstheme="minorHAnsi"/>
          <w:spacing w:val="2"/>
          <w:sz w:val="24"/>
          <w:szCs w:val="24"/>
          <w:lang w:eastAsia="ar-SA"/>
        </w:rPr>
        <w:t xml:space="preserve">4 </w:t>
      </w:r>
      <w:r w:rsidR="009449E5">
        <w:rPr>
          <w:rFonts w:eastAsia="Times New Roman" w:cstheme="minorHAnsi"/>
          <w:spacing w:val="2"/>
          <w:sz w:val="24"/>
          <w:szCs w:val="24"/>
          <w:lang w:eastAsia="ar-SA"/>
        </w:rPr>
        <w:t>do SWZ</w:t>
      </w:r>
      <w:r w:rsidR="00207632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207632">
        <w:rPr>
          <w:rFonts w:eastAsia="Times New Roman" w:cstheme="minorHAnsi"/>
          <w:spacing w:val="2"/>
          <w:sz w:val="24"/>
          <w:szCs w:val="24"/>
          <w:lang w:eastAsia="ar-SA"/>
        </w:rPr>
        <w:t>– wykaz osób.</w:t>
      </w:r>
    </w:p>
    <w:p w14:paraId="0CD9F784" w14:textId="77777777" w:rsidR="001168B1" w:rsidRPr="0088050B" w:rsidRDefault="001168B1" w:rsidP="001168B1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88050B">
        <w:rPr>
          <w:rFonts w:eastAsia="Times New Roman" w:cstheme="minorHAnsi"/>
          <w:spacing w:val="2"/>
          <w:sz w:val="24"/>
          <w:szCs w:val="24"/>
          <w:lang w:eastAsia="ar-SA"/>
        </w:rPr>
        <w:t>Oświadczam, iż w przypadku braku możliwości wykonania usługi lub jej wadliwego wykonania przez wskazanego w niniejszej ofercie tłumacza, zobowiązuje się niezwłocznie zapewnić zastępstwo, z zastrzeżeniem, iż  doświadczenie i kompetencje nowego tłumacza będą  tożsame lub większe/wyższe oraz będzie on posiadał uprawnienia jak tłumacz wykazany pierwotnie w ofercie.</w:t>
      </w:r>
    </w:p>
    <w:p w14:paraId="20F9414C" w14:textId="77777777" w:rsidR="00F72DB7" w:rsidRPr="006E0B44" w:rsidRDefault="00F72DB7" w:rsidP="00F72DB7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88050B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Oświadczamy, że informacje zawarte w ofercie i załączonych 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dokumentach określają stan faktyczny i prawny aktualny na dzień składania ofert.</w:t>
      </w:r>
    </w:p>
    <w:p w14:paraId="154AB8E2" w14:textId="77777777"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val="de-DE"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6EA37962" w14:textId="77777777" w:rsidR="000213F5" w:rsidRPr="006E0B44" w:rsidRDefault="000213F5" w:rsidP="000213F5">
      <w:pPr>
        <w:numPr>
          <w:ilvl w:val="0"/>
          <w:numId w:val="1"/>
        </w:numPr>
        <w:autoSpaceDE w:val="0"/>
        <w:spacing w:before="0" w:after="0" w:line="360" w:lineRule="auto"/>
        <w:jc w:val="both"/>
        <w:rPr>
          <w:rFonts w:eastAsia="Calibri" w:cstheme="minorHAnsi"/>
          <w:sz w:val="24"/>
          <w:szCs w:val="24"/>
        </w:rPr>
      </w:pPr>
      <w:r w:rsidRPr="006E0B44">
        <w:rPr>
          <w:rFonts w:eastAsia="Calibri" w:cstheme="minorHAnsi"/>
          <w:sz w:val="24"/>
          <w:szCs w:val="24"/>
          <w:lang w:eastAsia="ar-SA"/>
        </w:rPr>
        <w:t xml:space="preserve">Wyrażamy zgodę na przetwarzanie moich danych osobowych dla potrzeb niezbędnych </w:t>
      </w:r>
      <w:r w:rsidRPr="006E0B44">
        <w:rPr>
          <w:rFonts w:eastAsia="Calibri" w:cstheme="minorHAnsi"/>
          <w:sz w:val="24"/>
          <w:szCs w:val="24"/>
          <w:lang w:eastAsia="ar-SA"/>
        </w:rPr>
        <w:br/>
        <w:t xml:space="preserve">do realizacji procesu zamówienia zgodnie z </w:t>
      </w:r>
      <w:r w:rsidRPr="006E0B44">
        <w:rPr>
          <w:rFonts w:eastAsia="Calibri" w:cstheme="minorHAnsi"/>
          <w:bCs/>
          <w:sz w:val="24"/>
          <w:szCs w:val="24"/>
          <w:lang w:eastAsia="ar-SA"/>
        </w:rPr>
        <w:t xml:space="preserve">ustawą z </w:t>
      </w:r>
      <w:r w:rsidRPr="006E0B44">
        <w:rPr>
          <w:rFonts w:eastAsia="Calibri" w:cstheme="minorHAnsi"/>
          <w:bCs/>
          <w:color w:val="333333"/>
          <w:sz w:val="24"/>
          <w:szCs w:val="24"/>
          <w:shd w:val="clear" w:color="auto" w:fill="FFFFFF"/>
        </w:rPr>
        <w:t xml:space="preserve">dnia 10 maja 2018 r. </w:t>
      </w:r>
      <w:r w:rsidRPr="006E0B44">
        <w:rPr>
          <w:rFonts w:eastAsia="Calibri" w:cstheme="minorHAnsi"/>
          <w:bCs/>
          <w:sz w:val="24"/>
          <w:szCs w:val="24"/>
          <w:lang w:eastAsia="ar-SA"/>
        </w:rPr>
        <w:t>o</w:t>
      </w:r>
      <w:r w:rsidRPr="006E0B44">
        <w:rPr>
          <w:rFonts w:eastAsia="Calibri" w:cstheme="minorHAnsi"/>
          <w:sz w:val="24"/>
          <w:szCs w:val="24"/>
          <w:lang w:eastAsia="ar-SA"/>
        </w:rPr>
        <w:t xml:space="preserve"> ochronie danych </w:t>
      </w:r>
      <w:r w:rsidRPr="006E0B44">
        <w:rPr>
          <w:rFonts w:eastAsia="Calibri" w:cstheme="minorHAnsi"/>
          <w:bCs/>
          <w:sz w:val="24"/>
          <w:szCs w:val="24"/>
          <w:lang w:eastAsia="ar-SA"/>
        </w:rPr>
        <w:t>osobowych (Dz.U. z 2019 poz. 1781, z późn.zm.) oraz</w:t>
      </w:r>
      <w:r w:rsidRPr="006E0B44">
        <w:rPr>
          <w:rFonts w:eastAsia="Calibri" w:cstheme="minorHAnsi"/>
          <w:sz w:val="24"/>
          <w:szCs w:val="24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Urz. UE L. 119 z 04 maja 2016 r., z późn. zm.).</w:t>
      </w:r>
    </w:p>
    <w:p w14:paraId="1074A927" w14:textId="77777777" w:rsidR="000213F5" w:rsidRPr="006E0B44" w:rsidRDefault="000213F5" w:rsidP="000213F5">
      <w:pPr>
        <w:numPr>
          <w:ilvl w:val="0"/>
          <w:numId w:val="1"/>
        </w:numPr>
        <w:autoSpaceDE w:val="0"/>
        <w:spacing w:before="0" w:after="0" w:line="360" w:lineRule="auto"/>
        <w:jc w:val="both"/>
        <w:rPr>
          <w:rFonts w:eastAsia="Calibri" w:cstheme="minorHAnsi"/>
          <w:sz w:val="24"/>
          <w:szCs w:val="24"/>
        </w:rPr>
      </w:pPr>
      <w:r w:rsidRPr="006E0B44">
        <w:rPr>
          <w:rFonts w:eastAsia="Calibri" w:cstheme="minorHAnsi"/>
          <w:sz w:val="24"/>
          <w:szCs w:val="24"/>
          <w:lang w:eastAsia="ar-SA"/>
        </w:rPr>
        <w:lastRenderedPageBreak/>
        <w:t>Oświadczamy, że wypełniłem(-am) obowiązki informacyjne przewidziane w art. 13 lub art. 14 RODO</w:t>
      </w:r>
      <w:r w:rsidRPr="006E0B44">
        <w:rPr>
          <w:rFonts w:eastAsia="Calibri" w:cstheme="minorHAnsi"/>
          <w:sz w:val="24"/>
          <w:szCs w:val="24"/>
          <w:vertAlign w:val="superscript"/>
          <w:lang w:eastAsia="ar-SA"/>
        </w:rPr>
        <w:footnoteReference w:id="1"/>
      </w:r>
      <w:r w:rsidRPr="006E0B44">
        <w:rPr>
          <w:rFonts w:eastAsia="Calibri" w:cstheme="minorHAnsi"/>
          <w:sz w:val="24"/>
          <w:szCs w:val="24"/>
          <w:lang w:eastAsia="ar-SA"/>
        </w:rPr>
        <w:t xml:space="preserve"> wobec osób fizycznych, od których dane osobowe bezpośrednio lub pośrednio pozyskałem(-am) w celu ubiegania się o udzielenie zamówienia publicznego w niniejszym postępowaniu.</w:t>
      </w:r>
    </w:p>
    <w:p w14:paraId="6689FD14" w14:textId="77777777"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Osobą upoważnioną do składania wyjaśnień do złożonej oferty oraz kontaktów </w:t>
      </w:r>
      <w:r w:rsidR="00D3138E" w:rsidRPr="006E0B44">
        <w:rPr>
          <w:rFonts w:eastAsia="Times New Roman" w:cstheme="minorHAnsi"/>
          <w:spacing w:val="2"/>
          <w:sz w:val="24"/>
          <w:szCs w:val="24"/>
          <w:lang w:eastAsia="ar-SA"/>
        </w:rPr>
        <w:br/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w s</w:t>
      </w:r>
      <w:r w:rsidR="00D3138E" w:rsidRPr="006E0B44">
        <w:rPr>
          <w:rFonts w:eastAsia="Times New Roman" w:cstheme="minorHAnsi"/>
          <w:spacing w:val="2"/>
          <w:sz w:val="24"/>
          <w:szCs w:val="24"/>
          <w:lang w:eastAsia="ar-SA"/>
        </w:rPr>
        <w:t>prawie realizacji umowy jest p.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……………………….………………………………., nr tel. ……………..………………, e-mail: ………………………………………….…</w:t>
      </w:r>
    </w:p>
    <w:p w14:paraId="56BEE625" w14:textId="77777777" w:rsidR="009449E5" w:rsidRDefault="009449E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14:paraId="748FF946" w14:textId="77777777"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E0B44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525AD87B" w14:textId="77777777"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E0B44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022FCFD0" w14:textId="77777777"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E0B44">
        <w:rPr>
          <w:rFonts w:eastAsia="Times New Roman" w:cstheme="minorHAnsi"/>
          <w:bCs/>
          <w:sz w:val="24"/>
          <w:szCs w:val="24"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14:paraId="7F440BF7" w14:textId="77777777"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708C05C8" w14:textId="77777777" w:rsidR="000213F5" w:rsidRPr="006E0B44" w:rsidRDefault="0037297C" w:rsidP="000213F5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>…………………………,</w:t>
      </w:r>
      <w:r w:rsidR="000213F5" w:rsidRPr="006E0B44">
        <w:rPr>
          <w:rFonts w:eastAsia="Times New Roman" w:cstheme="minorHAnsi"/>
          <w:bCs/>
          <w:sz w:val="24"/>
          <w:szCs w:val="24"/>
          <w:lang w:eastAsia="ar-SA"/>
        </w:rPr>
        <w:t xml:space="preserve">dn.…………………  </w:t>
      </w:r>
    </w:p>
    <w:p w14:paraId="46C6AE96" w14:textId="77777777" w:rsidR="009449E5" w:rsidRDefault="009449E5" w:rsidP="009449E5">
      <w:pPr>
        <w:tabs>
          <w:tab w:val="right" w:pos="9639"/>
        </w:tabs>
        <w:suppressAutoHyphens/>
        <w:spacing w:before="0" w:after="0" w:line="360" w:lineRule="auto"/>
        <w:ind w:left="4248"/>
        <w:jc w:val="center"/>
        <w:rPr>
          <w:rFonts w:eastAsia="Times New Roman" w:cstheme="minorHAnsi"/>
          <w:bCs/>
          <w:szCs w:val="24"/>
          <w:lang w:eastAsia="ar-SA"/>
        </w:rPr>
      </w:pPr>
    </w:p>
    <w:p w14:paraId="4F247DBE" w14:textId="77777777" w:rsidR="009449E5" w:rsidRDefault="009449E5" w:rsidP="009449E5">
      <w:pPr>
        <w:tabs>
          <w:tab w:val="right" w:pos="9639"/>
        </w:tabs>
        <w:suppressAutoHyphens/>
        <w:spacing w:before="0" w:after="0" w:line="360" w:lineRule="auto"/>
        <w:ind w:left="4248"/>
        <w:jc w:val="center"/>
        <w:rPr>
          <w:rFonts w:eastAsia="Times New Roman" w:cstheme="minorHAnsi"/>
          <w:bCs/>
          <w:szCs w:val="24"/>
          <w:lang w:eastAsia="ar-SA"/>
        </w:rPr>
      </w:pPr>
    </w:p>
    <w:p w14:paraId="45F8C647" w14:textId="77777777" w:rsidR="000213F5" w:rsidRPr="006E0B44" w:rsidRDefault="000213F5" w:rsidP="009449E5">
      <w:pPr>
        <w:tabs>
          <w:tab w:val="right" w:pos="9639"/>
        </w:tabs>
        <w:suppressAutoHyphens/>
        <w:spacing w:before="0" w:after="0" w:line="360" w:lineRule="auto"/>
        <w:ind w:left="4248"/>
        <w:jc w:val="center"/>
        <w:rPr>
          <w:rFonts w:eastAsia="Times New Roman" w:cstheme="minorHAnsi"/>
          <w:bCs/>
          <w:szCs w:val="24"/>
          <w:lang w:eastAsia="ar-SA"/>
        </w:rPr>
      </w:pPr>
      <w:r w:rsidRPr="006E0B44">
        <w:rPr>
          <w:rFonts w:eastAsia="Times New Roman" w:cstheme="minorHAnsi"/>
          <w:bCs/>
          <w:szCs w:val="24"/>
          <w:lang w:eastAsia="ar-SA"/>
        </w:rPr>
        <w:t>…………………………………………………</w:t>
      </w:r>
      <w:r w:rsidR="009449E5">
        <w:rPr>
          <w:rFonts w:eastAsia="Times New Roman" w:cstheme="minorHAnsi"/>
          <w:bCs/>
          <w:szCs w:val="24"/>
          <w:lang w:eastAsia="ar-SA"/>
        </w:rPr>
        <w:t>………………………………..</w:t>
      </w:r>
    </w:p>
    <w:p w14:paraId="73DB6CFA" w14:textId="77777777" w:rsidR="000213F5" w:rsidRPr="006E0B44" w:rsidRDefault="0023173B" w:rsidP="009449E5">
      <w:pPr>
        <w:pStyle w:val="Akapitzlist"/>
        <w:spacing w:before="0" w:after="0" w:line="360" w:lineRule="auto"/>
        <w:ind w:left="4248"/>
        <w:jc w:val="center"/>
        <w:rPr>
          <w:rStyle w:val="markedcontent"/>
          <w:rFonts w:cstheme="minorHAnsi"/>
          <w:szCs w:val="24"/>
        </w:rPr>
      </w:pPr>
      <w:r w:rsidRPr="006E0B44">
        <w:rPr>
          <w:rFonts w:eastAsia="Times New Roman" w:cstheme="minorHAnsi"/>
          <w:bCs/>
          <w:szCs w:val="24"/>
          <w:lang w:eastAsia="ar-SA"/>
        </w:rPr>
        <w:t xml:space="preserve">Imię i nazwisko oraz </w:t>
      </w:r>
      <w:r w:rsidR="000213F5" w:rsidRPr="006E0B44">
        <w:rPr>
          <w:rFonts w:eastAsia="Times New Roman" w:cstheme="minorHAnsi"/>
          <w:bCs/>
          <w:szCs w:val="24"/>
          <w:lang w:eastAsia="ar-SA"/>
        </w:rPr>
        <w:t xml:space="preserve"> </w:t>
      </w:r>
      <w:r w:rsidR="000213F5" w:rsidRPr="006E0B44">
        <w:rPr>
          <w:rFonts w:eastAsia="Calibri" w:cstheme="minorHAnsi"/>
          <w:i/>
          <w:kern w:val="1"/>
          <w:szCs w:val="24"/>
          <w:lang w:eastAsia="zh-CN" w:bidi="hi-IN"/>
        </w:rPr>
        <w:t>podpis osoby uprawnionej po stronie Wykonawcy</w:t>
      </w:r>
    </w:p>
    <w:p w14:paraId="43F0B532" w14:textId="77777777" w:rsidR="00164E04" w:rsidRPr="006E0B44" w:rsidRDefault="005C4C84">
      <w:pPr>
        <w:rPr>
          <w:rFonts w:cstheme="minorHAnsi"/>
        </w:rPr>
      </w:pPr>
    </w:p>
    <w:sectPr w:rsidR="00164E04" w:rsidRPr="006E0B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2D36A" w16cex:dateUtc="2023-02-24T0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E2100" w16cid:durableId="27A2D3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55E4E" w14:textId="77777777" w:rsidR="0020139E" w:rsidRDefault="0020139E" w:rsidP="000213F5">
      <w:pPr>
        <w:spacing w:before="0" w:after="0" w:line="240" w:lineRule="auto"/>
      </w:pPr>
      <w:r>
        <w:separator/>
      </w:r>
    </w:p>
  </w:endnote>
  <w:endnote w:type="continuationSeparator" w:id="0">
    <w:p w14:paraId="0FC80176" w14:textId="77777777" w:rsidR="0020139E" w:rsidRDefault="0020139E" w:rsidP="000213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4A443" w14:textId="77777777" w:rsidR="00736DBE" w:rsidRDefault="00736D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08D8C" w14:textId="77777777" w:rsidR="00736DBE" w:rsidRPr="001B512E" w:rsidRDefault="00736DBE" w:rsidP="00736DBE">
    <w:pPr>
      <w:spacing w:before="0" w:after="0" w:line="240" w:lineRule="auto"/>
      <w:jc w:val="center"/>
      <w:rPr>
        <w:rFonts w:ascii="Calibri" w:eastAsia="Calibri" w:hAnsi="Calibri" w:cs="Calibri"/>
        <w:spacing w:val="2"/>
        <w:lang w:eastAsia="pl-PL"/>
      </w:rPr>
    </w:pPr>
    <w:r w:rsidRPr="001B512E">
      <w:rPr>
        <w:rFonts w:ascii="Calibri" w:eastAsia="Calibri" w:hAnsi="Calibri" w:cs="Calibri"/>
        <w:spacing w:val="2"/>
        <w:lang w:eastAsia="pl-PL"/>
      </w:rPr>
      <w:t>Projekt „Mazowsze dla Ukrainy” realizowany w ramach Regionalnego Programu Operacyjnego Województwa Mazowieckiego na lata 2014–2020</w:t>
    </w:r>
  </w:p>
  <w:p w14:paraId="6AC32F6A" w14:textId="77777777" w:rsidR="00736DBE" w:rsidRDefault="00736DBE">
    <w:pPr>
      <w:pStyle w:val="Stopka"/>
    </w:pPr>
    <w:r w:rsidRPr="001B512E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 wp14:anchorId="782C80AE" wp14:editId="5E517D62">
          <wp:extent cx="5760720" cy="541020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C6716" w14:textId="77777777" w:rsidR="00736DBE" w:rsidRDefault="00736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1F19B" w14:textId="77777777" w:rsidR="0020139E" w:rsidRDefault="0020139E" w:rsidP="000213F5">
      <w:pPr>
        <w:spacing w:before="0" w:after="0" w:line="240" w:lineRule="auto"/>
      </w:pPr>
      <w:r>
        <w:separator/>
      </w:r>
    </w:p>
  </w:footnote>
  <w:footnote w:type="continuationSeparator" w:id="0">
    <w:p w14:paraId="33CDE26B" w14:textId="77777777" w:rsidR="0020139E" w:rsidRDefault="0020139E" w:rsidP="000213F5">
      <w:pPr>
        <w:spacing w:before="0" w:after="0" w:line="240" w:lineRule="auto"/>
      </w:pPr>
      <w:r>
        <w:continuationSeparator/>
      </w:r>
    </w:p>
  </w:footnote>
  <w:footnote w:id="1">
    <w:p w14:paraId="77440146" w14:textId="77777777" w:rsidR="000213F5" w:rsidRPr="00533B92" w:rsidRDefault="000213F5" w:rsidP="000213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16446">
        <w:rPr>
          <w:rFonts w:ascii="Arial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693AE" w14:textId="77777777" w:rsidR="00736DBE" w:rsidRDefault="00736D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6CC12" w14:textId="77777777" w:rsidR="00736DBE" w:rsidRDefault="00736DBE">
    <w:pPr>
      <w:pStyle w:val="Nagwek"/>
    </w:pPr>
    <w:r w:rsidRPr="001B512E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anchor distT="0" distB="0" distL="0" distR="0" simplePos="0" relativeHeight="251659264" behindDoc="0" locked="0" layoutInCell="1" hidden="0" allowOverlap="1" wp14:anchorId="3E4D41A4" wp14:editId="34DC0805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791325" cy="1000125"/>
          <wp:effectExtent l="0" t="0" r="0" b="0"/>
          <wp:wrapSquare wrapText="bothSides" distT="0" distB="0" distL="0" distR="0"/>
          <wp:docPr id="35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7816" w14:textId="77777777" w:rsidR="00736DBE" w:rsidRDefault="00736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F5"/>
    <w:rsid w:val="0000320C"/>
    <w:rsid w:val="00013B8D"/>
    <w:rsid w:val="000213F5"/>
    <w:rsid w:val="000362B1"/>
    <w:rsid w:val="000F0C7F"/>
    <w:rsid w:val="001168B1"/>
    <w:rsid w:val="0015167F"/>
    <w:rsid w:val="001E12FE"/>
    <w:rsid w:val="0020139E"/>
    <w:rsid w:val="00207632"/>
    <w:rsid w:val="00221BCE"/>
    <w:rsid w:val="0023173B"/>
    <w:rsid w:val="00256F5D"/>
    <w:rsid w:val="00257F65"/>
    <w:rsid w:val="00351ECA"/>
    <w:rsid w:val="0037297C"/>
    <w:rsid w:val="003E30CE"/>
    <w:rsid w:val="004178B0"/>
    <w:rsid w:val="00585A6E"/>
    <w:rsid w:val="005A231D"/>
    <w:rsid w:val="005C154E"/>
    <w:rsid w:val="005C4C84"/>
    <w:rsid w:val="00651EC2"/>
    <w:rsid w:val="006C6D47"/>
    <w:rsid w:val="006E0B44"/>
    <w:rsid w:val="006F38C3"/>
    <w:rsid w:val="00736DBE"/>
    <w:rsid w:val="007C4538"/>
    <w:rsid w:val="007E724A"/>
    <w:rsid w:val="0088050B"/>
    <w:rsid w:val="00902FE4"/>
    <w:rsid w:val="009449E5"/>
    <w:rsid w:val="009D29A3"/>
    <w:rsid w:val="00A87E51"/>
    <w:rsid w:val="00AC1C3B"/>
    <w:rsid w:val="00AD105D"/>
    <w:rsid w:val="00B7446C"/>
    <w:rsid w:val="00BB2597"/>
    <w:rsid w:val="00C02342"/>
    <w:rsid w:val="00D05E22"/>
    <w:rsid w:val="00D3138E"/>
    <w:rsid w:val="00D763E4"/>
    <w:rsid w:val="00E60223"/>
    <w:rsid w:val="00EB2F7C"/>
    <w:rsid w:val="00EC012B"/>
    <w:rsid w:val="00F40737"/>
    <w:rsid w:val="00F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47F4"/>
  <w15:chartTrackingRefBased/>
  <w15:docId w15:val="{42E1A6CC-FC23-4EEF-8E3E-17A28F12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3F5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,Akapit z listą5,normalny tekst"/>
    <w:basedOn w:val="Normalny"/>
    <w:link w:val="AkapitzlistZnak"/>
    <w:uiPriority w:val="34"/>
    <w:qFormat/>
    <w:rsid w:val="000213F5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normalny tekst Znak"/>
    <w:link w:val="Akapitzlist"/>
    <w:uiPriority w:val="34"/>
    <w:qFormat/>
    <w:locked/>
    <w:rsid w:val="000213F5"/>
    <w:rPr>
      <w:rFonts w:eastAsiaTheme="minorEastAsia"/>
      <w:sz w:val="20"/>
      <w:szCs w:val="20"/>
    </w:rPr>
  </w:style>
  <w:style w:type="character" w:customStyle="1" w:styleId="markedcontent">
    <w:name w:val="markedcontent"/>
    <w:basedOn w:val="Domylnaczcionkaakapitu"/>
    <w:rsid w:val="000213F5"/>
  </w:style>
  <w:style w:type="paragraph" w:styleId="Tekstprzypisudolnego">
    <w:name w:val="footnote text"/>
    <w:basedOn w:val="Normalny"/>
    <w:link w:val="TekstprzypisudolnegoZnak"/>
    <w:uiPriority w:val="99"/>
    <w:unhideWhenUsed/>
    <w:rsid w:val="000213F5"/>
    <w:pPr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13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0213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6D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DBE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6D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BE"/>
    <w:rPr>
      <w:rFonts w:eastAsiaTheme="minorEastAsia"/>
      <w:sz w:val="20"/>
      <w:szCs w:val="20"/>
    </w:rPr>
  </w:style>
  <w:style w:type="paragraph" w:styleId="Poprawka">
    <w:name w:val="Revision"/>
    <w:hidden/>
    <w:uiPriority w:val="99"/>
    <w:semiHidden/>
    <w:rsid w:val="00EC012B"/>
    <w:pPr>
      <w:spacing w:after="0" w:line="240" w:lineRule="auto"/>
    </w:pPr>
    <w:rPr>
      <w:rFonts w:eastAsiaTheme="minorEastAsi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12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12B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12B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4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46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EBF4-9A0D-44F1-9406-DE70FAD8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Miroński</dc:creator>
  <cp:keywords/>
  <dc:description/>
  <cp:lastModifiedBy>Cezary Maliszewski</cp:lastModifiedBy>
  <cp:revision>4</cp:revision>
  <dcterms:created xsi:type="dcterms:W3CDTF">2023-02-24T06:40:00Z</dcterms:created>
  <dcterms:modified xsi:type="dcterms:W3CDTF">2023-02-24T09:13:00Z</dcterms:modified>
</cp:coreProperties>
</file>