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FD2A" w14:textId="77777777" w:rsidR="00B052F5" w:rsidRPr="00A72499" w:rsidRDefault="00B052F5" w:rsidP="00B052F5">
      <w:pPr>
        <w:rPr>
          <w:rFonts w:cstheme="minorHAnsi"/>
          <w:b/>
          <w:bCs/>
          <w:szCs w:val="18"/>
        </w:rPr>
      </w:pPr>
      <w:r w:rsidRPr="00A72499">
        <w:rPr>
          <w:b/>
          <w:szCs w:val="18"/>
          <w:lang w:eastAsia="ar-SA"/>
        </w:rPr>
        <w:t>numer sprawy:  OR-D-III.272.</w:t>
      </w:r>
      <w:r>
        <w:rPr>
          <w:b/>
          <w:szCs w:val="18"/>
          <w:lang w:eastAsia="ar-SA"/>
        </w:rPr>
        <w:t>68</w:t>
      </w:r>
      <w:r w:rsidRPr="00A72499">
        <w:rPr>
          <w:b/>
          <w:szCs w:val="18"/>
          <w:lang w:eastAsia="ar-SA"/>
        </w:rPr>
        <w:t>.202</w:t>
      </w:r>
      <w:r>
        <w:rPr>
          <w:b/>
          <w:szCs w:val="18"/>
          <w:lang w:eastAsia="ar-SA"/>
        </w:rPr>
        <w:t>4</w:t>
      </w:r>
      <w:r w:rsidRPr="00A72499">
        <w:rPr>
          <w:b/>
          <w:szCs w:val="18"/>
          <w:lang w:eastAsia="ar-SA"/>
        </w:rPr>
        <w:t>.AP</w:t>
      </w:r>
    </w:p>
    <w:p w14:paraId="38222420" w14:textId="63169FA2" w:rsidR="00B052F5" w:rsidRPr="00A72499" w:rsidRDefault="00B052F5" w:rsidP="00B052F5">
      <w:pPr>
        <w:suppressAutoHyphens/>
        <w:rPr>
          <w:b/>
          <w:iCs/>
          <w:szCs w:val="18"/>
          <w:lang w:eastAsia="ar-SA"/>
        </w:rPr>
      </w:pPr>
      <w:r w:rsidRPr="00A72499">
        <w:rPr>
          <w:b/>
          <w:iCs/>
          <w:szCs w:val="18"/>
          <w:lang w:eastAsia="ar-SA"/>
        </w:rPr>
        <w:t xml:space="preserve">załącznik nr </w:t>
      </w:r>
      <w:r>
        <w:rPr>
          <w:b/>
          <w:iCs/>
          <w:szCs w:val="18"/>
          <w:lang w:eastAsia="ar-SA"/>
        </w:rPr>
        <w:t>2.2</w:t>
      </w:r>
      <w:r w:rsidRPr="00A72499">
        <w:rPr>
          <w:b/>
          <w:iCs/>
          <w:szCs w:val="18"/>
          <w:lang w:eastAsia="ar-SA"/>
        </w:rPr>
        <w:t xml:space="preserve"> do specyfikacji warunków zamówienia (SWZ)</w:t>
      </w:r>
    </w:p>
    <w:p w14:paraId="1C9ABDA4" w14:textId="77777777" w:rsidR="00B052F5" w:rsidRDefault="00B052F5" w:rsidP="000A2C6D">
      <w:pPr>
        <w:rPr>
          <w:rFonts w:ascii="Arial" w:hAnsi="Arial" w:cs="Arial"/>
          <w:b/>
          <w:sz w:val="20"/>
          <w:szCs w:val="20"/>
        </w:rPr>
      </w:pPr>
    </w:p>
    <w:p w14:paraId="47A84AB1" w14:textId="5745675A" w:rsidR="006D3B66" w:rsidRPr="00FC1C6C" w:rsidRDefault="00207DB0" w:rsidP="000A2C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FE6783">
        <w:rPr>
          <w:rFonts w:ascii="Arial" w:hAnsi="Arial" w:cs="Arial"/>
          <w:b/>
          <w:sz w:val="20"/>
          <w:szCs w:val="20"/>
        </w:rPr>
        <w:t>pis przedmio</w:t>
      </w:r>
      <w:r>
        <w:rPr>
          <w:rFonts w:ascii="Arial" w:hAnsi="Arial" w:cs="Arial"/>
          <w:b/>
          <w:sz w:val="20"/>
          <w:szCs w:val="20"/>
        </w:rPr>
        <w:t>tu zamówienia</w:t>
      </w:r>
    </w:p>
    <w:p w14:paraId="6D098355" w14:textId="530225B7" w:rsidR="00207DB0" w:rsidRPr="00FC1C6C" w:rsidRDefault="003164FE" w:rsidP="000A2C6D">
      <w:pPr>
        <w:rPr>
          <w:rFonts w:ascii="Arial" w:hAnsi="Arial" w:cs="Arial"/>
          <w:b/>
          <w:bCs/>
        </w:rPr>
      </w:pPr>
      <w:r w:rsidRPr="00B572E0">
        <w:rPr>
          <w:rFonts w:ascii="Arial" w:hAnsi="Arial" w:cs="Arial"/>
          <w:b/>
          <w:bCs/>
        </w:rPr>
        <w:t xml:space="preserve">CZĘŚĆ II ZAMÓWIENIA </w:t>
      </w:r>
      <w:bookmarkStart w:id="0" w:name="_Hlk109726936"/>
      <w:r w:rsidRPr="00B572E0">
        <w:rPr>
          <w:rFonts w:ascii="Arial" w:hAnsi="Arial" w:cs="Arial"/>
          <w:b/>
          <w:bCs/>
        </w:rPr>
        <w:t>–</w:t>
      </w:r>
      <w:bookmarkEnd w:id="0"/>
      <w:r w:rsidRPr="00B572E0">
        <w:rPr>
          <w:rFonts w:ascii="Arial" w:hAnsi="Arial" w:cs="Arial"/>
          <w:b/>
          <w:bCs/>
        </w:rPr>
        <w:t xml:space="preserve"> kalendarze KSOW</w:t>
      </w:r>
    </w:p>
    <w:p w14:paraId="04268D06" w14:textId="6D6D69B0" w:rsidR="000A2C6D" w:rsidRPr="00F51786" w:rsidRDefault="000A2C6D" w:rsidP="000A2C6D">
      <w:pPr>
        <w:rPr>
          <w:b/>
        </w:rPr>
      </w:pPr>
      <w:r w:rsidRPr="00F51786">
        <w:rPr>
          <w:b/>
        </w:rPr>
        <w:t>1.</w:t>
      </w:r>
      <w:bookmarkStart w:id="1" w:name="_Hlk140220986"/>
      <w:r w:rsidRPr="00F51786">
        <w:rPr>
          <w:b/>
        </w:rPr>
        <w:t>Kalendarz książkowy A4</w:t>
      </w:r>
      <w:bookmarkEnd w:id="1"/>
    </w:p>
    <w:p w14:paraId="55FCCA43" w14:textId="1D79CB05" w:rsidR="000A2C6D" w:rsidRPr="00FC6F33" w:rsidRDefault="000A2C6D" w:rsidP="000A2C6D">
      <w:pPr>
        <w:rPr>
          <w:b/>
        </w:rPr>
      </w:pPr>
      <w:r w:rsidRPr="00FC6F33">
        <w:rPr>
          <w:b/>
        </w:rPr>
        <w:t xml:space="preserve">Ilość: </w:t>
      </w:r>
      <w:bookmarkStart w:id="2" w:name="_Hlk140221004"/>
      <w:r w:rsidR="00741E06">
        <w:rPr>
          <w:b/>
        </w:rPr>
        <w:t>7</w:t>
      </w:r>
      <w:r w:rsidRPr="00FC6F33">
        <w:rPr>
          <w:b/>
        </w:rPr>
        <w:t xml:space="preserve">00 szt. </w:t>
      </w:r>
      <w:bookmarkEnd w:id="2"/>
    </w:p>
    <w:p w14:paraId="5DE85730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</w:pPr>
      <w:r>
        <w:t>Parametry techniczne</w:t>
      </w:r>
    </w:p>
    <w:p w14:paraId="3565A707" w14:textId="3F809C1A" w:rsidR="000A2C6D" w:rsidRPr="001B3A61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-Bold" w:cs="DejaVuSans-Bold"/>
          <w:bCs/>
          <w:lang w:eastAsia="pl-PL"/>
        </w:rPr>
      </w:pPr>
      <w:r w:rsidRPr="00BE3D74">
        <w:t>Kalendarz książkowy na 20</w:t>
      </w:r>
      <w:r>
        <w:t>2</w:t>
      </w:r>
      <w:r w:rsidR="007E0888">
        <w:t>5</w:t>
      </w:r>
      <w:r w:rsidR="009871DC">
        <w:t xml:space="preserve"> </w:t>
      </w:r>
      <w:r>
        <w:t xml:space="preserve">rok, </w:t>
      </w:r>
      <w:r w:rsidRPr="00BE3D74">
        <w:rPr>
          <w:rFonts w:eastAsia="DejaVuSans" w:cs="DejaVuSans"/>
          <w:lang w:eastAsia="pl-PL"/>
        </w:rPr>
        <w:t>format bloku</w:t>
      </w:r>
      <w:r>
        <w:rPr>
          <w:rFonts w:eastAsia="DejaVuSans" w:cs="DejaVuSans"/>
          <w:lang w:eastAsia="pl-PL"/>
        </w:rPr>
        <w:t xml:space="preserve"> </w:t>
      </w:r>
      <w:r w:rsidRPr="00F125FB">
        <w:rPr>
          <w:rFonts w:eastAsia="DejaVuSans" w:cs="DejaVuSans"/>
          <w:lang w:eastAsia="pl-PL"/>
        </w:rPr>
        <w:t xml:space="preserve">A4: </w:t>
      </w:r>
      <w:r w:rsidRPr="00F125FB">
        <w:rPr>
          <w:rFonts w:eastAsia="DejaVuSans-Bold" w:cs="DejaVuSans-Bold"/>
          <w:bCs/>
          <w:lang w:eastAsia="pl-PL"/>
        </w:rPr>
        <w:t>21 x 2</w:t>
      </w:r>
      <w:r w:rsidR="00F125FB" w:rsidRPr="00F125FB">
        <w:rPr>
          <w:rFonts w:eastAsia="DejaVuSans-Bold" w:cs="DejaVuSans-Bold"/>
          <w:bCs/>
          <w:lang w:eastAsia="pl-PL"/>
        </w:rPr>
        <w:t>6,5</w:t>
      </w:r>
      <w:r w:rsidRPr="00F125FB">
        <w:rPr>
          <w:rFonts w:eastAsia="DejaVuSans-Bold" w:cs="DejaVuSans-Bold"/>
          <w:bCs/>
          <w:lang w:eastAsia="pl-PL"/>
        </w:rPr>
        <w:t xml:space="preserve"> cm </w:t>
      </w:r>
    </w:p>
    <w:p w14:paraId="17C5822D" w14:textId="77777777" w:rsidR="000A2C6D" w:rsidRPr="00BE3D74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DejaVuSans-Bold" w:cs="DejaVuSans-Bold"/>
          <w:bCs/>
          <w:lang w:eastAsia="pl-PL"/>
        </w:rPr>
        <w:t>Układ tygodniowy</w:t>
      </w:r>
      <w:r w:rsidRPr="00BE3D74">
        <w:rPr>
          <w:rFonts w:eastAsia="DejaVuSans" w:cs="DejaVuSans"/>
          <w:lang w:eastAsia="pl-PL"/>
        </w:rPr>
        <w:t xml:space="preserve">; druk </w:t>
      </w:r>
      <w:r w:rsidRPr="00BE3D74">
        <w:rPr>
          <w:rFonts w:eastAsia="DejaVuSans-Bold" w:cs="DejaVuSans-Bold"/>
          <w:bCs/>
          <w:lang w:eastAsia="pl-PL"/>
        </w:rPr>
        <w:t>szaro-bordowy</w:t>
      </w:r>
      <w:r w:rsidRPr="00BE3D74">
        <w:rPr>
          <w:rFonts w:eastAsia="DejaVuSans" w:cs="DejaVuSans"/>
          <w:lang w:eastAsia="pl-PL"/>
        </w:rPr>
        <w:t xml:space="preserve">; registry </w:t>
      </w:r>
      <w:r w:rsidRPr="00BE3D74">
        <w:rPr>
          <w:rFonts w:eastAsia="DejaVuSans-Bold" w:cs="DejaVuSans-Bold"/>
          <w:bCs/>
          <w:lang w:eastAsia="pl-PL"/>
        </w:rPr>
        <w:t>drukowane</w:t>
      </w:r>
    </w:p>
    <w:p w14:paraId="0F1FA888" w14:textId="77777777" w:rsidR="000A2C6D" w:rsidRPr="000C25B0" w:rsidRDefault="000A2C6D" w:rsidP="000A2C6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  <w:r>
        <w:rPr>
          <w:rFonts w:eastAsia="DejaVuSans" w:cs="DejaVuSans"/>
          <w:lang w:eastAsia="pl-PL"/>
        </w:rPr>
        <w:t>K</w:t>
      </w:r>
      <w:r w:rsidRPr="00BE3D74">
        <w:rPr>
          <w:rFonts w:eastAsia="DejaVuSans" w:cs="DejaVuSans"/>
          <w:lang w:eastAsia="pl-PL"/>
        </w:rPr>
        <w:t>alendarium</w:t>
      </w:r>
      <w:r>
        <w:rPr>
          <w:rFonts w:eastAsia="DejaVuSans" w:cs="DejaVuSans"/>
          <w:lang w:eastAsia="pl-PL"/>
        </w:rPr>
        <w:t xml:space="preserve"> </w:t>
      </w:r>
      <w:r w:rsidR="00D16DB4">
        <w:rPr>
          <w:rFonts w:eastAsia="DejaVuSans" w:cs="DejaVuSans"/>
          <w:lang w:eastAsia="pl-PL"/>
        </w:rPr>
        <w:t xml:space="preserve">minimum </w:t>
      </w:r>
      <w:r w:rsidR="00425646">
        <w:rPr>
          <w:rFonts w:eastAsia="DejaVuSans" w:cs="DejaVuSans"/>
          <w:lang w:eastAsia="pl-PL"/>
        </w:rPr>
        <w:t>trzyjęzyczne</w:t>
      </w:r>
      <w:r>
        <w:rPr>
          <w:rFonts w:eastAsia="DejaVuSans" w:cs="DejaVuSans"/>
          <w:lang w:eastAsia="pl-PL"/>
        </w:rPr>
        <w:t xml:space="preserve"> w tym polskie</w:t>
      </w:r>
      <w:r w:rsidR="00531669">
        <w:rPr>
          <w:rFonts w:eastAsia="DejaVuSans" w:cs="DejaVuSans"/>
          <w:lang w:eastAsia="pl-PL"/>
        </w:rPr>
        <w:t xml:space="preserve">, </w:t>
      </w:r>
      <w:r w:rsidR="000C25B0" w:rsidRPr="00106DF3">
        <w:rPr>
          <w:rFonts w:ascii="Calibri" w:hAnsi="Calibri" w:cs="Calibri"/>
          <w:color w:val="000000"/>
        </w:rPr>
        <w:t>zaznaczone imieniny oraz</w:t>
      </w:r>
      <w:r w:rsidR="000C25B0">
        <w:rPr>
          <w:rFonts w:ascii="Calibri" w:hAnsi="Calibri" w:cs="Calibri"/>
          <w:color w:val="000000"/>
        </w:rPr>
        <w:t xml:space="preserve"> numeracja dni tygodnia, święta; </w:t>
      </w:r>
      <w:r>
        <w:rPr>
          <w:rFonts w:eastAsia="DejaVuSans" w:cs="DejaVuSans"/>
          <w:lang w:eastAsia="pl-PL"/>
        </w:rPr>
        <w:t>perforacja narożna</w:t>
      </w:r>
    </w:p>
    <w:p w14:paraId="4C911504" w14:textId="77777777" w:rsidR="000A2C6D" w:rsidRPr="00BE3D74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 w:rsidRPr="00BE3D74">
        <w:rPr>
          <w:rFonts w:eastAsia="DejaVuSans" w:cs="DejaVuSans"/>
          <w:lang w:eastAsia="pl-PL"/>
        </w:rPr>
        <w:t xml:space="preserve">Papier kalendarium – </w:t>
      </w:r>
      <w:r w:rsidRPr="00BE75A8">
        <w:rPr>
          <w:rFonts w:eastAsia="DejaVuSans" w:cs="DejaVuSans"/>
          <w:lang w:eastAsia="pl-PL"/>
        </w:rPr>
        <w:t>kremowy 80 g/m²</w:t>
      </w:r>
    </w:p>
    <w:p w14:paraId="74E0095A" w14:textId="77777777" w:rsidR="000A2C6D" w:rsidRPr="00BE3D74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 w:rsidRPr="00BE3D74">
        <w:rPr>
          <w:rFonts w:eastAsia="DejaVuSans" w:cs="DejaVuSans"/>
          <w:lang w:eastAsia="pl-PL"/>
        </w:rPr>
        <w:t>Oprawa: szyta i klejona</w:t>
      </w:r>
      <w:r w:rsidR="0035318B">
        <w:rPr>
          <w:rFonts w:eastAsia="DejaVuSans" w:cs="DejaVuSans"/>
          <w:lang w:eastAsia="pl-PL"/>
        </w:rPr>
        <w:t xml:space="preserve"> wykonana z </w:t>
      </w:r>
      <w:r w:rsidR="000C25B0">
        <w:rPr>
          <w:rFonts w:eastAsia="DejaVuSans" w:cs="DejaVuSans"/>
          <w:lang w:eastAsia="pl-PL"/>
        </w:rPr>
        <w:t>okleiny</w:t>
      </w:r>
      <w:r w:rsidRPr="00BE3D74">
        <w:rPr>
          <w:rFonts w:eastAsia="DejaVuSans" w:cs="DejaVuSans"/>
          <w:lang w:eastAsia="pl-PL"/>
        </w:rPr>
        <w:t xml:space="preserve">, wstążka </w:t>
      </w:r>
    </w:p>
    <w:p w14:paraId="51D3A5CC" w14:textId="77777777" w:rsidR="000A2C6D" w:rsidRDefault="000A2C6D" w:rsidP="000A2C6D">
      <w:r w:rsidRPr="00BE3D74">
        <w:t>Kalendarz zakończony</w:t>
      </w:r>
      <w:r>
        <w:t xml:space="preserve"> miejscem na adresy i notatki</w:t>
      </w:r>
    </w:p>
    <w:p w14:paraId="3F8C76B9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</w:pPr>
      <w:r>
        <w:t>Oznakowanie</w:t>
      </w:r>
    </w:p>
    <w:p w14:paraId="0AB37B77" w14:textId="77777777" w:rsidR="000A2C6D" w:rsidRPr="00AB3644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b/>
          <w:lang w:eastAsia="pl-PL"/>
        </w:rPr>
      </w:pPr>
      <w:r w:rsidRPr="00AB3644">
        <w:rPr>
          <w:b/>
        </w:rPr>
        <w:t xml:space="preserve">Kalendarz będzie zawierał </w:t>
      </w:r>
      <w:r w:rsidR="00531669">
        <w:rPr>
          <w:b/>
        </w:rPr>
        <w:t xml:space="preserve">wklejoną </w:t>
      </w:r>
      <w:r w:rsidRPr="00AB3644">
        <w:rPr>
          <w:b/>
        </w:rPr>
        <w:t>1 dwustronną kartę informacyjną PROW/KSOW według indywidualnego projektu z wykorzystaniem zdjęć/grafiki będących w dyspozycji Zamawiającego</w:t>
      </w:r>
      <w:r w:rsidRPr="00AB3644">
        <w:rPr>
          <w:b/>
        </w:rPr>
        <w:br/>
      </w:r>
    </w:p>
    <w:p w14:paraId="2294390F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 w:rsidRPr="00BE3D74">
        <w:rPr>
          <w:rFonts w:eastAsia="DejaVuSans" w:cs="DejaVuSans"/>
          <w:lang w:eastAsia="pl-PL"/>
        </w:rPr>
        <w:t>Tłoczenie aktualnego roku</w:t>
      </w:r>
      <w:r>
        <w:rPr>
          <w:rFonts w:eastAsia="DejaVuSans" w:cs="DejaVuSans"/>
          <w:lang w:eastAsia="pl-PL"/>
        </w:rPr>
        <w:t>,</w:t>
      </w:r>
      <w:r w:rsidRPr="00BE3D74">
        <w:rPr>
          <w:rFonts w:eastAsia="DejaVuSans" w:cs="DejaVuSans"/>
          <w:lang w:eastAsia="pl-PL"/>
        </w:rPr>
        <w:t xml:space="preserve"> logotypów</w:t>
      </w:r>
      <w:r>
        <w:rPr>
          <w:rFonts w:eastAsia="DejaVuSans" w:cs="DejaVuSans"/>
          <w:lang w:eastAsia="pl-PL"/>
        </w:rPr>
        <w:t xml:space="preserve"> i sloganu</w:t>
      </w:r>
      <w:r w:rsidRPr="00BE3D74">
        <w:rPr>
          <w:rFonts w:eastAsia="DejaVuSans" w:cs="DejaVuSans"/>
          <w:lang w:eastAsia="pl-PL"/>
        </w:rPr>
        <w:t xml:space="preserve"> na </w:t>
      </w:r>
      <w:r>
        <w:rPr>
          <w:rFonts w:eastAsia="DejaVuSans" w:cs="DejaVuSans"/>
          <w:lang w:eastAsia="pl-PL"/>
        </w:rPr>
        <w:t>przedniej stronie okładki</w:t>
      </w:r>
    </w:p>
    <w:p w14:paraId="2B5DAA19" w14:textId="77777777" w:rsidR="000A2C6D" w:rsidRPr="003A0090" w:rsidRDefault="000A2C6D" w:rsidP="000A2C6D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DejaVuSans" w:cs="DejaVuSans"/>
          <w:lang w:eastAsia="pl-PL"/>
        </w:rPr>
        <w:tab/>
      </w:r>
    </w:p>
    <w:p w14:paraId="43535D05" w14:textId="77777777" w:rsidR="000A2C6D" w:rsidRDefault="000A2C6D" w:rsidP="000A2C6D">
      <w:r>
        <w:t>Kolorystyka</w:t>
      </w:r>
    </w:p>
    <w:p w14:paraId="70245DC8" w14:textId="1AF183A6" w:rsidR="000A2C6D" w:rsidRDefault="000A2C6D" w:rsidP="000A2C6D">
      <w:pPr>
        <w:spacing w:after="0"/>
      </w:pPr>
      <w:r w:rsidRPr="00ED386B">
        <w:t xml:space="preserve">Okładka: Gładka, matowa, </w:t>
      </w:r>
      <w:r>
        <w:t>pięć kolorów</w:t>
      </w:r>
      <w:r w:rsidR="00C05180">
        <w:t xml:space="preserve"> </w:t>
      </w:r>
      <w:r>
        <w:t>(b</w:t>
      </w:r>
      <w:r w:rsidR="00E81718">
        <w:t>rązowy</w:t>
      </w:r>
      <w:r>
        <w:t>, zielony, czerwony, czarny, granatowy</w:t>
      </w:r>
      <w:r w:rsidRPr="00ED386B">
        <w:t>)</w:t>
      </w:r>
      <w:r w:rsidR="00C05180">
        <w:t xml:space="preserve"> </w:t>
      </w:r>
      <w:r w:rsidR="00C05180">
        <w:br/>
        <w:t>UWAGA: Kolory okładek powinny mieć te same odcienie co kolory okładek kalendarza B5 i A6, tak aby stanowiły komplet</w:t>
      </w:r>
    </w:p>
    <w:p w14:paraId="3E2EC11C" w14:textId="77777777" w:rsidR="000A2C6D" w:rsidRDefault="000A2C6D" w:rsidP="000A2C6D">
      <w:pPr>
        <w:spacing w:after="0"/>
      </w:pPr>
      <w:r>
        <w:t xml:space="preserve">Proporcjonalne rozłożenie kolorów w stosunku do nakładu </w:t>
      </w:r>
    </w:p>
    <w:p w14:paraId="22B327F7" w14:textId="77777777" w:rsidR="000A2C6D" w:rsidRDefault="000A2C6D" w:rsidP="000A2C6D">
      <w:r>
        <w:t>Przykładowa wizualizacja okładki (przykład z 2018 roku)</w:t>
      </w:r>
      <w:r w:rsidR="00425646">
        <w:t xml:space="preserve"> i środka </w:t>
      </w:r>
    </w:p>
    <w:p w14:paraId="4E10EB92" w14:textId="77777777" w:rsidR="000A2C6D" w:rsidRDefault="000A2C6D" w:rsidP="000A2C6D">
      <w:r>
        <w:rPr>
          <w:noProof/>
          <w:lang w:eastAsia="pl-PL"/>
        </w:rPr>
        <w:drawing>
          <wp:inline distT="0" distB="0" distL="0" distR="0" wp14:anchorId="506804E4" wp14:editId="41907179">
            <wp:extent cx="1515925" cy="1846959"/>
            <wp:effectExtent l="0" t="0" r="8255" b="1270"/>
            <wp:docPr id="1" name="Obraz 1" descr="Przykładowa wizualizacja kalendarza książkowego - tłoczenie roku, logo i sloganu na przedniej części okładki" title="Kalendarz książkow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050" cy="187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646" w:rsidRPr="00425646">
        <w:rPr>
          <w:noProof/>
          <w:lang w:eastAsia="pl-PL"/>
        </w:rPr>
        <w:t xml:space="preserve"> </w:t>
      </w:r>
      <w:r w:rsidR="00425646" w:rsidRPr="00A169F0">
        <w:rPr>
          <w:noProof/>
          <w:lang w:eastAsia="pl-PL"/>
        </w:rPr>
        <w:drawing>
          <wp:inline distT="0" distB="0" distL="0" distR="0" wp14:anchorId="5D5E1635" wp14:editId="7D86D4A1">
            <wp:extent cx="2473637" cy="1795785"/>
            <wp:effectExtent l="0" t="0" r="3175" b="0"/>
            <wp:docPr id="2" name="Obraz 2" descr="Przykładowa wizualizacja środka kalendarza książkowego A5" title="Kalendarz książ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rzeminska\Desktop\tygodniowy_chamoise-bordo_bi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28" cy="181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A2CC2" w14:textId="77777777" w:rsidR="000A2C6D" w:rsidRPr="000A2C6D" w:rsidRDefault="000A2C6D" w:rsidP="000A2C6D">
      <w:pPr>
        <w:rPr>
          <w:b/>
        </w:rPr>
      </w:pPr>
      <w:r w:rsidRPr="000A2C6D">
        <w:rPr>
          <w:b/>
        </w:rPr>
        <w:t>2.</w:t>
      </w:r>
      <w:bookmarkStart w:id="3" w:name="_Hlk140221014"/>
      <w:r w:rsidRPr="000A2C6D">
        <w:rPr>
          <w:b/>
        </w:rPr>
        <w:t xml:space="preserve">Kalendarz książkowy </w:t>
      </w:r>
      <w:r w:rsidR="006D5644">
        <w:rPr>
          <w:b/>
        </w:rPr>
        <w:t>B</w:t>
      </w:r>
      <w:r w:rsidRPr="000A2C6D">
        <w:rPr>
          <w:b/>
        </w:rPr>
        <w:t>5</w:t>
      </w:r>
      <w:bookmarkEnd w:id="3"/>
    </w:p>
    <w:p w14:paraId="3F03FDD2" w14:textId="7766010C" w:rsidR="000A2C6D" w:rsidRPr="00FC6F33" w:rsidRDefault="000A2C6D" w:rsidP="000A2C6D">
      <w:pPr>
        <w:rPr>
          <w:b/>
        </w:rPr>
      </w:pPr>
      <w:r w:rsidRPr="00FC6F33">
        <w:rPr>
          <w:b/>
        </w:rPr>
        <w:t xml:space="preserve">Ilość: </w:t>
      </w:r>
      <w:r w:rsidR="00741E06">
        <w:rPr>
          <w:b/>
        </w:rPr>
        <w:t>7</w:t>
      </w:r>
      <w:r w:rsidRPr="00FC6F33">
        <w:rPr>
          <w:b/>
        </w:rPr>
        <w:t xml:space="preserve">00 szt. </w:t>
      </w:r>
    </w:p>
    <w:p w14:paraId="172D3822" w14:textId="77777777" w:rsidR="000A2C6D" w:rsidRPr="00BC6EEE" w:rsidRDefault="000A2C6D" w:rsidP="000A2C6D">
      <w:pPr>
        <w:rPr>
          <w:b/>
        </w:rPr>
      </w:pPr>
      <w:r w:rsidRPr="00BC6EEE">
        <w:t>Parametry techniczne</w:t>
      </w:r>
    </w:p>
    <w:p w14:paraId="3CCF37D5" w14:textId="20B8F52B" w:rsidR="000A2C6D" w:rsidRPr="00BC6EEE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-Bold" w:cs="DejaVuSans-Bold"/>
          <w:bCs/>
          <w:lang w:eastAsia="pl-PL"/>
        </w:rPr>
      </w:pPr>
      <w:r w:rsidRPr="00BC6EEE">
        <w:t>Kalendarz książkowy na 202</w:t>
      </w:r>
      <w:r w:rsidR="007E0888">
        <w:t>5</w:t>
      </w:r>
      <w:r w:rsidRPr="00BC6EEE">
        <w:t xml:space="preserve"> rok, </w:t>
      </w:r>
      <w:r w:rsidRPr="00BC6EEE">
        <w:rPr>
          <w:rFonts w:eastAsia="DejaVuSans" w:cs="DejaVuSans"/>
          <w:lang w:eastAsia="pl-PL"/>
        </w:rPr>
        <w:t xml:space="preserve">format: </w:t>
      </w:r>
      <w:r w:rsidRPr="00BC6EEE">
        <w:rPr>
          <w:rFonts w:eastAsia="DejaVuSans-Bold" w:cs="DejaVuSans-Bold"/>
          <w:bCs/>
          <w:lang w:eastAsia="pl-PL"/>
        </w:rPr>
        <w:t>1</w:t>
      </w:r>
      <w:r w:rsidR="006D5644" w:rsidRPr="00BC6EEE">
        <w:rPr>
          <w:rFonts w:eastAsia="DejaVuSans-Bold" w:cs="DejaVuSans-Bold"/>
          <w:bCs/>
          <w:lang w:eastAsia="pl-PL"/>
        </w:rPr>
        <w:t xml:space="preserve">7 </w:t>
      </w:r>
      <w:r w:rsidRPr="00BC6EEE">
        <w:rPr>
          <w:rFonts w:eastAsia="DejaVuSans-Bold" w:cs="DejaVuSans-Bold"/>
          <w:bCs/>
          <w:lang w:eastAsia="pl-PL"/>
        </w:rPr>
        <w:t>x 2</w:t>
      </w:r>
      <w:r w:rsidR="006D5644" w:rsidRPr="00BC6EEE">
        <w:rPr>
          <w:rFonts w:eastAsia="DejaVuSans-Bold" w:cs="DejaVuSans-Bold"/>
          <w:bCs/>
          <w:lang w:eastAsia="pl-PL"/>
        </w:rPr>
        <w:t>4</w:t>
      </w:r>
      <w:r w:rsidRPr="00BC6EEE">
        <w:rPr>
          <w:rFonts w:eastAsia="DejaVuSans-Bold" w:cs="DejaVuSans-Bold"/>
          <w:bCs/>
          <w:lang w:eastAsia="pl-PL"/>
        </w:rPr>
        <w:t xml:space="preserve"> cm</w:t>
      </w:r>
    </w:p>
    <w:p w14:paraId="749DCB28" w14:textId="77777777" w:rsidR="00106DF3" w:rsidRPr="00BC6EEE" w:rsidRDefault="00106DF3" w:rsidP="00106DF3">
      <w:pPr>
        <w:pStyle w:val="Default"/>
        <w:rPr>
          <w:rFonts w:asciiTheme="minorHAnsi" w:eastAsia="DejaVuSans-Bold" w:hAnsiTheme="minorHAnsi" w:cs="DejaVuSans-Bold"/>
          <w:bCs/>
          <w:color w:val="auto"/>
          <w:sz w:val="22"/>
          <w:szCs w:val="22"/>
          <w:lang w:eastAsia="pl-PL"/>
        </w:rPr>
      </w:pPr>
    </w:p>
    <w:p w14:paraId="6487A322" w14:textId="7A5A7362" w:rsidR="00106DF3" w:rsidRPr="00BC6EEE" w:rsidRDefault="00106DF3" w:rsidP="00106DF3">
      <w:pPr>
        <w:pStyle w:val="Default"/>
        <w:rPr>
          <w:sz w:val="22"/>
          <w:szCs w:val="22"/>
        </w:rPr>
      </w:pPr>
      <w:r w:rsidRPr="00BC6EEE">
        <w:rPr>
          <w:rFonts w:asciiTheme="minorHAnsi" w:eastAsia="DejaVuSans-Bold" w:hAnsiTheme="minorHAnsi" w:cs="DejaVuSans-Bold"/>
          <w:bCs/>
          <w:color w:val="auto"/>
          <w:sz w:val="22"/>
          <w:szCs w:val="22"/>
          <w:lang w:eastAsia="pl-PL"/>
        </w:rPr>
        <w:t xml:space="preserve">Kalendarz zamykany na </w:t>
      </w:r>
      <w:r w:rsidRPr="00BC6EEE">
        <w:rPr>
          <w:sz w:val="22"/>
          <w:szCs w:val="22"/>
        </w:rPr>
        <w:t xml:space="preserve">gumkę w pionie o szerokości minimum 13 mm i grubości minimum 2 mm, kolor gumki dopasowany do koloru oprawy </w:t>
      </w:r>
    </w:p>
    <w:p w14:paraId="428A34E1" w14:textId="77777777" w:rsidR="0035318B" w:rsidRPr="00BC6EEE" w:rsidRDefault="0035318B" w:rsidP="00106DF3">
      <w:pPr>
        <w:pStyle w:val="Default"/>
        <w:rPr>
          <w:sz w:val="22"/>
          <w:szCs w:val="22"/>
        </w:rPr>
      </w:pPr>
    </w:p>
    <w:p w14:paraId="4B1B7A4C" w14:textId="2F5E048C" w:rsidR="00106DF3" w:rsidRPr="00BC6EEE" w:rsidRDefault="00106DF3" w:rsidP="00106DF3">
      <w:pPr>
        <w:pStyle w:val="Default"/>
        <w:rPr>
          <w:sz w:val="22"/>
          <w:szCs w:val="22"/>
        </w:rPr>
      </w:pPr>
      <w:r w:rsidRPr="00BC6EEE">
        <w:rPr>
          <w:sz w:val="22"/>
          <w:szCs w:val="22"/>
        </w:rPr>
        <w:t>U</w:t>
      </w:r>
      <w:r w:rsidRPr="00106DF3">
        <w:rPr>
          <w:sz w:val="22"/>
          <w:szCs w:val="22"/>
        </w:rPr>
        <w:t>kład</w:t>
      </w:r>
      <w:r w:rsidR="00D16DB4" w:rsidRPr="00BC6EEE">
        <w:rPr>
          <w:sz w:val="22"/>
          <w:szCs w:val="22"/>
        </w:rPr>
        <w:t xml:space="preserve"> kalendarza</w:t>
      </w:r>
      <w:r w:rsidRPr="00106DF3">
        <w:rPr>
          <w:sz w:val="22"/>
          <w:szCs w:val="22"/>
        </w:rPr>
        <w:t xml:space="preserve">: 1 tydzień na 1 stronie, na </w:t>
      </w:r>
      <w:r w:rsidRPr="00BC6EEE">
        <w:rPr>
          <w:sz w:val="22"/>
          <w:szCs w:val="22"/>
        </w:rPr>
        <w:t>stronie obok miejsce na notatki</w:t>
      </w:r>
    </w:p>
    <w:p w14:paraId="782F9849" w14:textId="77777777" w:rsidR="00D16DB4" w:rsidRPr="00BC6EEE" w:rsidRDefault="00D16DB4" w:rsidP="00D16DB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14:paraId="54F23130" w14:textId="4CFA27E1" w:rsidR="00531669" w:rsidRPr="00BC6EEE" w:rsidRDefault="00425646" w:rsidP="00531669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DejaVuSans" w:cs="DejaVuSans"/>
          <w:lang w:eastAsia="pl-PL"/>
        </w:rPr>
        <w:t>K</w:t>
      </w:r>
      <w:r w:rsidRPr="00BE3D74">
        <w:rPr>
          <w:rFonts w:eastAsia="DejaVuSans" w:cs="DejaVuSans"/>
          <w:lang w:eastAsia="pl-PL"/>
        </w:rPr>
        <w:t>alendarium</w:t>
      </w:r>
      <w:r>
        <w:rPr>
          <w:rFonts w:eastAsia="DejaVuSans" w:cs="DejaVuSans"/>
          <w:lang w:eastAsia="pl-PL"/>
        </w:rPr>
        <w:t xml:space="preserve"> minimum trzyjęzyczne w tym polskie</w:t>
      </w:r>
      <w:r w:rsidR="00D16DB4" w:rsidRPr="00BC6EEE">
        <w:rPr>
          <w:rFonts w:eastAsia="DejaVuSans" w:cs="DejaVuSans"/>
          <w:lang w:eastAsia="pl-PL"/>
        </w:rPr>
        <w:t xml:space="preserve">, </w:t>
      </w:r>
      <w:r w:rsidR="00D16DB4" w:rsidRPr="00106DF3">
        <w:rPr>
          <w:rFonts w:ascii="Calibri" w:hAnsi="Calibri" w:cs="Calibri"/>
          <w:color w:val="000000"/>
        </w:rPr>
        <w:t>zaznaczone imieniny oraz</w:t>
      </w:r>
      <w:r w:rsidR="00D16DB4" w:rsidRPr="00BC6EEE">
        <w:rPr>
          <w:rFonts w:ascii="Calibri" w:hAnsi="Calibri" w:cs="Calibri"/>
          <w:color w:val="000000"/>
        </w:rPr>
        <w:t xml:space="preserve"> numeracja dni tygodnia, święta.</w:t>
      </w:r>
      <w:r w:rsidR="00D16DB4" w:rsidRPr="00106DF3">
        <w:rPr>
          <w:rFonts w:ascii="Calibri" w:hAnsi="Calibri" w:cs="Calibri"/>
          <w:color w:val="000000"/>
        </w:rPr>
        <w:t xml:space="preserve"> </w:t>
      </w:r>
      <w:r w:rsidR="00531669" w:rsidRPr="00BC6EEE">
        <w:rPr>
          <w:rFonts w:eastAsia="DejaVuSans" w:cs="DejaVuSans"/>
          <w:lang w:eastAsia="pl-PL"/>
        </w:rPr>
        <w:t xml:space="preserve">Oprawa: szyta i klejona, wykonana z </w:t>
      </w:r>
      <w:r w:rsidR="00531669">
        <w:rPr>
          <w:rFonts w:eastAsia="DejaVuSans" w:cs="DejaVuSans"/>
          <w:lang w:eastAsia="pl-PL"/>
        </w:rPr>
        <w:t>okleiny,</w:t>
      </w:r>
      <w:r w:rsidR="00531669" w:rsidRPr="00BC6EEE">
        <w:rPr>
          <w:rFonts w:eastAsia="DejaVuSans" w:cs="DejaVuSans"/>
          <w:lang w:eastAsia="pl-PL"/>
        </w:rPr>
        <w:t xml:space="preserve"> wstążka i miejsce na długopis (kolorystycznie dobrane do oprawy i gumki)</w:t>
      </w:r>
    </w:p>
    <w:p w14:paraId="6A55E443" w14:textId="55DC70EE" w:rsidR="00D16DB4" w:rsidRPr="00BC6EEE" w:rsidRDefault="00D16DB4" w:rsidP="00D16DB4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 w:rsidRPr="00BC6EEE">
        <w:rPr>
          <w:rFonts w:eastAsia="DejaVuSans" w:cs="DejaVuSans"/>
          <w:lang w:eastAsia="pl-PL"/>
        </w:rPr>
        <w:t xml:space="preserve">Papier kalendarium – </w:t>
      </w:r>
      <w:r w:rsidR="00556EC5">
        <w:rPr>
          <w:rFonts w:eastAsia="DejaVuSans" w:cs="DejaVuSans"/>
          <w:lang w:eastAsia="pl-PL"/>
        </w:rPr>
        <w:t>kremowy</w:t>
      </w:r>
      <w:r w:rsidRPr="00BC6EEE">
        <w:rPr>
          <w:rFonts w:eastAsia="DejaVuSans" w:cs="DejaVuSans"/>
          <w:lang w:eastAsia="pl-PL"/>
        </w:rPr>
        <w:t xml:space="preserve"> 80 g/m²</w:t>
      </w:r>
    </w:p>
    <w:p w14:paraId="7C22D8C5" w14:textId="77777777" w:rsidR="00D16DB4" w:rsidRPr="00BC6EEE" w:rsidRDefault="00D16DB4" w:rsidP="00106D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E2F620" w14:textId="77777777" w:rsidR="00D16DB4" w:rsidRDefault="00D16DB4" w:rsidP="00D16DB4">
      <w:pPr>
        <w:autoSpaceDE w:val="0"/>
        <w:autoSpaceDN w:val="0"/>
        <w:adjustRightInd w:val="0"/>
        <w:spacing w:after="0" w:line="240" w:lineRule="auto"/>
      </w:pPr>
      <w:r>
        <w:t>Oznakowanie</w:t>
      </w:r>
    </w:p>
    <w:p w14:paraId="21090D82" w14:textId="77777777" w:rsidR="00D16DB4" w:rsidRDefault="00531669" w:rsidP="00106DF3">
      <w:pPr>
        <w:autoSpaceDE w:val="0"/>
        <w:autoSpaceDN w:val="0"/>
        <w:adjustRightInd w:val="0"/>
        <w:spacing w:after="0" w:line="240" w:lineRule="auto"/>
        <w:rPr>
          <w:b/>
        </w:rPr>
      </w:pPr>
      <w:r w:rsidRPr="00AB3644">
        <w:rPr>
          <w:b/>
        </w:rPr>
        <w:t xml:space="preserve">Kalendarz będzie zawierał </w:t>
      </w:r>
      <w:r>
        <w:rPr>
          <w:b/>
        </w:rPr>
        <w:t xml:space="preserve">wklejoną </w:t>
      </w:r>
      <w:r w:rsidRPr="00AB3644">
        <w:rPr>
          <w:b/>
        </w:rPr>
        <w:t>1 dwustronną kartę informacyjną PROW/KSOW według indywidualnego projektu z wykorzystaniem zdjęć/grafiki będących w dyspozycji Zamawiającego</w:t>
      </w:r>
    </w:p>
    <w:p w14:paraId="7357EC92" w14:textId="77777777" w:rsidR="00531669" w:rsidRDefault="00531669" w:rsidP="00106D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F1B8DA9" w14:textId="77777777" w:rsidR="000A2C6D" w:rsidRPr="00CB5564" w:rsidRDefault="000A2C6D" w:rsidP="000A2C6D">
      <w:r w:rsidRPr="00CB5564">
        <w:t>Kalendarz zakończony miejscem na adresy i notatki</w:t>
      </w:r>
    </w:p>
    <w:p w14:paraId="2F16402C" w14:textId="77777777" w:rsidR="000A2C6D" w:rsidRPr="000A2C6D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 w:rsidRPr="000A2C6D">
        <w:rPr>
          <w:rFonts w:eastAsia="DejaVuSans" w:cs="DejaVuSans"/>
          <w:lang w:eastAsia="pl-PL"/>
        </w:rPr>
        <w:t>Tłoczenie aktualnego roku, logotypów i sloganu na przedniej stronie okładki</w:t>
      </w:r>
    </w:p>
    <w:p w14:paraId="03A89F2C" w14:textId="77777777" w:rsidR="000A2C6D" w:rsidRPr="000A2C6D" w:rsidRDefault="000A2C6D" w:rsidP="000A2C6D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eastAsia="DejaVuSans" w:cs="DejaVuSans"/>
          <w:b/>
          <w:lang w:eastAsia="pl-PL"/>
        </w:rPr>
      </w:pPr>
      <w:r w:rsidRPr="000A2C6D">
        <w:rPr>
          <w:rFonts w:eastAsia="DejaVuSans" w:cs="DejaVuSans"/>
          <w:b/>
          <w:lang w:eastAsia="pl-PL"/>
        </w:rPr>
        <w:tab/>
      </w:r>
    </w:p>
    <w:p w14:paraId="76EEFD86" w14:textId="77777777" w:rsidR="000A2C6D" w:rsidRPr="00CB5564" w:rsidRDefault="000A2C6D" w:rsidP="000A2C6D">
      <w:pPr>
        <w:spacing w:after="0"/>
      </w:pPr>
      <w:r w:rsidRPr="00CB5564">
        <w:t>Kolorystyka</w:t>
      </w:r>
    </w:p>
    <w:p w14:paraId="4980F3C4" w14:textId="77777777" w:rsidR="000A2C6D" w:rsidRDefault="000A2C6D" w:rsidP="000A2C6D">
      <w:pPr>
        <w:spacing w:after="0"/>
      </w:pPr>
      <w:r w:rsidRPr="00CB5564">
        <w:t xml:space="preserve">Okładka: Gładka, matowa, </w:t>
      </w:r>
      <w:r w:rsidR="0081044E">
        <w:t xml:space="preserve">pięć </w:t>
      </w:r>
      <w:r w:rsidRPr="00CB5564">
        <w:t>kolor</w:t>
      </w:r>
      <w:r w:rsidR="0081044E">
        <w:t>ów</w:t>
      </w:r>
      <w:r w:rsidRPr="00CB5564">
        <w:t xml:space="preserve"> </w:t>
      </w:r>
      <w:r w:rsidR="0081044E">
        <w:t>(</w:t>
      </w:r>
      <w:r w:rsidR="00E81718">
        <w:t>brązowy</w:t>
      </w:r>
      <w:r w:rsidR="0081044E">
        <w:t>, zielony, czerwony, czarny, granatowy</w:t>
      </w:r>
      <w:r w:rsidR="0081044E" w:rsidRPr="00ED386B">
        <w:t>)</w:t>
      </w:r>
    </w:p>
    <w:p w14:paraId="29CCC2E2" w14:textId="38363C4F" w:rsidR="00C05180" w:rsidRPr="00CB5564" w:rsidRDefault="00C05180" w:rsidP="000A2C6D">
      <w:pPr>
        <w:spacing w:after="0"/>
      </w:pPr>
      <w:r>
        <w:t>UWAGA: Kolory okładek powinny mieć te same odcienie co kolory okładek kalendarza A4 i A6, tak aby stanowiły komplet</w:t>
      </w:r>
    </w:p>
    <w:p w14:paraId="73148A3B" w14:textId="7B098111" w:rsidR="0035318B" w:rsidRPr="00CB5564" w:rsidRDefault="000A2C6D" w:rsidP="0035318B">
      <w:pPr>
        <w:spacing w:after="0"/>
      </w:pPr>
      <w:r w:rsidRPr="00CB5564">
        <w:t>Proporcjonalne rozłożenie kolorów w stosunku do nakładu</w:t>
      </w:r>
    </w:p>
    <w:p w14:paraId="7607E614" w14:textId="596E40D4" w:rsidR="000A2C6D" w:rsidRDefault="000A2C6D" w:rsidP="000A2C6D">
      <w:r w:rsidRPr="00CB5564">
        <w:t>Przykładowa wizualizacja</w:t>
      </w:r>
      <w:r w:rsidR="001A3979" w:rsidRPr="00CB5564">
        <w:t xml:space="preserve"> okładki i środka (</w:t>
      </w:r>
      <w:r w:rsidR="0035318B" w:rsidRPr="00CB5564">
        <w:t>zastosowane inne logotypy i tekst są przykładowe)</w:t>
      </w:r>
    </w:p>
    <w:p w14:paraId="75B9DD0E" w14:textId="296B8A21" w:rsidR="00FC6F33" w:rsidRDefault="00FC6F33" w:rsidP="000A2C6D">
      <w:r>
        <w:t xml:space="preserve">Przykładowa wizualizacja okładki (przykład z 2021 roku) i środka </w:t>
      </w:r>
    </w:p>
    <w:p w14:paraId="673DAF35" w14:textId="008E6340" w:rsidR="000A2C6D" w:rsidRPr="00FC6F33" w:rsidRDefault="00A357C5" w:rsidP="0035318B">
      <w:r>
        <w:rPr>
          <w:noProof/>
        </w:rPr>
        <w:drawing>
          <wp:inline distT="0" distB="0" distL="0" distR="0" wp14:anchorId="0F118704" wp14:editId="489B1329">
            <wp:extent cx="1572895" cy="2192655"/>
            <wp:effectExtent l="0" t="0" r="8255" b="0"/>
            <wp:docPr id="19" name="Obraz 19" descr="Kalendarz B5&#10;&#10;Przykładowa okładka kalendarza B5 z tłoczenie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Kalendarz B5&#10;&#10;Przykładowa okładka kalendarza B5 z tłoczeniem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F33" w:rsidRPr="00FC6F33">
        <w:rPr>
          <w:noProof/>
          <w:lang w:eastAsia="pl-PL"/>
        </w:rPr>
        <w:t xml:space="preserve"> </w:t>
      </w:r>
      <w:r w:rsidR="00FC6F33">
        <w:rPr>
          <w:noProof/>
          <w:lang w:eastAsia="pl-PL"/>
        </w:rPr>
        <w:drawing>
          <wp:inline distT="0" distB="0" distL="0" distR="0" wp14:anchorId="225F38CF" wp14:editId="3C7D2E71">
            <wp:extent cx="3901270" cy="2194340"/>
            <wp:effectExtent l="0" t="0" r="4445" b="0"/>
            <wp:docPr id="7" name="Obraz 7" descr="Przykładowe wnętrze kalendarza B5 " title="Kalendarz 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krzeminska\AppData\Local\Microsoft\Windows\INetCache\Content.Word\20200713_1153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065" cy="220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76284" w14:textId="77777777" w:rsidR="000A2C6D" w:rsidRDefault="000A2C6D" w:rsidP="000A2C6D">
      <w:pPr>
        <w:jc w:val="both"/>
        <w:rPr>
          <w:b/>
        </w:rPr>
      </w:pPr>
      <w:r>
        <w:rPr>
          <w:b/>
        </w:rPr>
        <w:t>3.</w:t>
      </w:r>
      <w:bookmarkStart w:id="4" w:name="_Hlk140221039"/>
      <w:r w:rsidRPr="00BD6B6B">
        <w:rPr>
          <w:b/>
        </w:rPr>
        <w:t xml:space="preserve">Kalendarz kieszonkowy A6 </w:t>
      </w:r>
      <w:bookmarkEnd w:id="4"/>
    </w:p>
    <w:p w14:paraId="330B28C3" w14:textId="51997EE2" w:rsidR="000A2C6D" w:rsidRPr="00FC6F33" w:rsidRDefault="000A2C6D" w:rsidP="000A2C6D">
      <w:pPr>
        <w:jc w:val="both"/>
        <w:rPr>
          <w:b/>
        </w:rPr>
      </w:pPr>
      <w:r w:rsidRPr="00FC6F33">
        <w:rPr>
          <w:b/>
        </w:rPr>
        <w:t xml:space="preserve">Ilość: </w:t>
      </w:r>
      <w:r w:rsidR="007E0888">
        <w:rPr>
          <w:b/>
        </w:rPr>
        <w:t>8</w:t>
      </w:r>
      <w:r w:rsidR="00FC6F33" w:rsidRPr="00FC6F33">
        <w:rPr>
          <w:b/>
        </w:rPr>
        <w:t xml:space="preserve">00 </w:t>
      </w:r>
      <w:r w:rsidRPr="00FC6F33">
        <w:rPr>
          <w:b/>
        </w:rPr>
        <w:t>szt.</w:t>
      </w:r>
    </w:p>
    <w:p w14:paraId="4E278D44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</w:pPr>
      <w:r>
        <w:t>Parametry techniczne</w:t>
      </w:r>
    </w:p>
    <w:p w14:paraId="5E634E08" w14:textId="7F72A579" w:rsidR="000A2C6D" w:rsidRPr="00CB5564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-Bold" w:cs="DejaVuSans-Bold"/>
          <w:bCs/>
          <w:lang w:eastAsia="pl-PL"/>
        </w:rPr>
      </w:pPr>
      <w:r w:rsidRPr="00BE3D74">
        <w:t>Kalendarz książkowy na 20</w:t>
      </w:r>
      <w:r>
        <w:t>2</w:t>
      </w:r>
      <w:r w:rsidR="008E3290">
        <w:t xml:space="preserve">5 </w:t>
      </w:r>
      <w:r w:rsidRPr="00BE3D74">
        <w:t xml:space="preserve">rok w formacie </w:t>
      </w:r>
      <w:r w:rsidRPr="00CB5564">
        <w:rPr>
          <w:rFonts w:eastAsia="DejaVuSans" w:cs="DejaVuSans"/>
          <w:lang w:eastAsia="pl-PL"/>
        </w:rPr>
        <w:t xml:space="preserve">A6: </w:t>
      </w:r>
      <w:r w:rsidR="00CB5564" w:rsidRPr="00CB5564">
        <w:rPr>
          <w:rFonts w:eastAsia="DejaVuSans-Bold" w:cs="DejaVuSans-Bold"/>
          <w:bCs/>
          <w:lang w:eastAsia="pl-PL"/>
        </w:rPr>
        <w:t>8,7</w:t>
      </w:r>
      <w:r w:rsidRPr="00CB5564">
        <w:rPr>
          <w:rFonts w:eastAsia="DejaVuSans-Bold" w:cs="DejaVuSans-Bold"/>
          <w:bCs/>
          <w:lang w:eastAsia="pl-PL"/>
        </w:rPr>
        <w:t xml:space="preserve"> x 1</w:t>
      </w:r>
      <w:r w:rsidR="00CB5564" w:rsidRPr="00CB5564">
        <w:rPr>
          <w:rFonts w:eastAsia="DejaVuSans-Bold" w:cs="DejaVuSans-Bold"/>
          <w:bCs/>
          <w:lang w:eastAsia="pl-PL"/>
        </w:rPr>
        <w:t xml:space="preserve">5 </w:t>
      </w:r>
      <w:r w:rsidRPr="00CB5564">
        <w:rPr>
          <w:rFonts w:eastAsia="DejaVuSans-Bold" w:cs="DejaVuSans-Bold"/>
          <w:bCs/>
          <w:lang w:eastAsia="pl-PL"/>
        </w:rPr>
        <w:t>cm</w:t>
      </w:r>
    </w:p>
    <w:p w14:paraId="22B56B10" w14:textId="77777777" w:rsidR="000A2C6D" w:rsidRPr="00BE3D74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DejaVuSans-Bold" w:cs="DejaVuSans-Bold"/>
          <w:bCs/>
          <w:lang w:eastAsia="pl-PL"/>
        </w:rPr>
        <w:br/>
        <w:t xml:space="preserve">Kalendarz zamykany na gumkę </w:t>
      </w:r>
      <w:r w:rsidR="0081044E">
        <w:rPr>
          <w:rFonts w:eastAsia="DejaVuSans-Bold" w:cs="DejaVuSans-Bold"/>
          <w:bCs/>
          <w:lang w:eastAsia="pl-PL"/>
        </w:rPr>
        <w:t xml:space="preserve">w pionie </w:t>
      </w:r>
      <w:r>
        <w:rPr>
          <w:rFonts w:eastAsia="DejaVuSans-Bold" w:cs="DejaVuSans-Bold"/>
          <w:bCs/>
          <w:lang w:eastAsia="pl-PL"/>
        </w:rPr>
        <w:t xml:space="preserve">o szerokości </w:t>
      </w:r>
      <w:r w:rsidR="0081044E">
        <w:rPr>
          <w:rFonts w:eastAsia="DejaVuSans-Bold" w:cs="DejaVuSans-Bold"/>
          <w:bCs/>
          <w:lang w:eastAsia="pl-PL"/>
        </w:rPr>
        <w:t xml:space="preserve">minimum </w:t>
      </w:r>
      <w:r>
        <w:rPr>
          <w:rFonts w:eastAsia="DejaVuSans-Bold" w:cs="DejaVuSans-Bold"/>
          <w:bCs/>
          <w:lang w:eastAsia="pl-PL"/>
        </w:rPr>
        <w:t>6 mm</w:t>
      </w:r>
      <w:r w:rsidR="0081044E">
        <w:rPr>
          <w:rFonts w:eastAsia="DejaVuSans-Bold" w:cs="DejaVuSans-Bold"/>
          <w:bCs/>
          <w:lang w:eastAsia="pl-PL"/>
        </w:rPr>
        <w:t xml:space="preserve">, kolor gumki dopasowany do koloru oprawy </w:t>
      </w:r>
    </w:p>
    <w:p w14:paraId="24D91CB5" w14:textId="0EFAAFBD" w:rsidR="000A2C6D" w:rsidRPr="00BE3D74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DejaVuSans-Bold" w:cs="DejaVuSans-Bold"/>
          <w:bCs/>
          <w:lang w:eastAsia="pl-PL"/>
        </w:rPr>
        <w:t>U</w:t>
      </w:r>
      <w:r w:rsidRPr="00BE3D74">
        <w:rPr>
          <w:rFonts w:eastAsia="DejaVuSans-Bold" w:cs="DejaVuSans-Bold"/>
          <w:bCs/>
          <w:lang w:eastAsia="pl-PL"/>
        </w:rPr>
        <w:t>kład tygodniowy</w:t>
      </w:r>
      <w:r w:rsidRPr="00BE3D74">
        <w:rPr>
          <w:rFonts w:eastAsia="DejaVuSans" w:cs="DejaVuSans"/>
          <w:lang w:eastAsia="pl-PL"/>
        </w:rPr>
        <w:t xml:space="preserve">; druk </w:t>
      </w:r>
      <w:r w:rsidRPr="00BE3D74">
        <w:rPr>
          <w:rFonts w:eastAsia="DejaVuSans-Bold" w:cs="DejaVuSans-Bold"/>
          <w:bCs/>
          <w:lang w:eastAsia="pl-PL"/>
        </w:rPr>
        <w:t>szaro-bordowy na papierze</w:t>
      </w:r>
      <w:r>
        <w:rPr>
          <w:rFonts w:eastAsia="DejaVuSans" w:cs="DejaVuSans"/>
          <w:lang w:eastAsia="pl-PL"/>
        </w:rPr>
        <w:t xml:space="preserve"> </w:t>
      </w:r>
      <w:r w:rsidRPr="00BE3D74">
        <w:rPr>
          <w:rFonts w:eastAsia="DejaVuSans-Bold" w:cs="DejaVuSans-Bold"/>
          <w:bCs/>
          <w:lang w:eastAsia="pl-PL"/>
        </w:rPr>
        <w:t>kremowym</w:t>
      </w:r>
    </w:p>
    <w:p w14:paraId="382F01B4" w14:textId="77777777" w:rsidR="000A2C6D" w:rsidRPr="00BE3D74" w:rsidRDefault="00425646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DejaVuSans" w:cs="DejaVuSans"/>
          <w:lang w:eastAsia="pl-PL"/>
        </w:rPr>
        <w:t>K</w:t>
      </w:r>
      <w:r w:rsidRPr="00BE3D74">
        <w:rPr>
          <w:rFonts w:eastAsia="DejaVuSans" w:cs="DejaVuSans"/>
          <w:lang w:eastAsia="pl-PL"/>
        </w:rPr>
        <w:t>alendarium</w:t>
      </w:r>
      <w:r>
        <w:rPr>
          <w:rFonts w:eastAsia="DejaVuSans" w:cs="DejaVuSans"/>
          <w:lang w:eastAsia="pl-PL"/>
        </w:rPr>
        <w:t xml:space="preserve"> minimum trzyjęzyczne w tym polskie,</w:t>
      </w:r>
      <w:r w:rsidR="00B97A3C">
        <w:rPr>
          <w:rFonts w:eastAsia="DejaVuSans" w:cs="DejaVuSans"/>
          <w:lang w:eastAsia="pl-PL"/>
        </w:rPr>
        <w:t xml:space="preserve"> </w:t>
      </w:r>
      <w:r w:rsidR="00B97A3C" w:rsidRPr="00106DF3">
        <w:rPr>
          <w:rFonts w:ascii="Calibri" w:hAnsi="Calibri" w:cs="Calibri"/>
          <w:color w:val="000000"/>
        </w:rPr>
        <w:t xml:space="preserve">zaznaczone </w:t>
      </w:r>
      <w:r w:rsidR="00A20A60">
        <w:rPr>
          <w:rFonts w:ascii="Calibri" w:hAnsi="Calibri" w:cs="Calibri"/>
          <w:color w:val="000000"/>
        </w:rPr>
        <w:t>imieniny, święta</w:t>
      </w:r>
    </w:p>
    <w:p w14:paraId="7E6127D6" w14:textId="77777777" w:rsidR="000A2C6D" w:rsidRPr="00BE3D74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DejaVuSans" w:cs="DejaVuSans"/>
          <w:lang w:eastAsia="pl-PL"/>
        </w:rPr>
        <w:t>P</w:t>
      </w:r>
      <w:r w:rsidRPr="00BE3D74">
        <w:rPr>
          <w:rFonts w:eastAsia="DejaVuSans" w:cs="DejaVuSans"/>
          <w:lang w:eastAsia="pl-PL"/>
        </w:rPr>
        <w:t xml:space="preserve">apier kalendarium – </w:t>
      </w:r>
      <w:r w:rsidRPr="00BE75A8">
        <w:rPr>
          <w:rFonts w:eastAsia="DejaVuSans" w:cs="DejaVuSans"/>
          <w:lang w:eastAsia="pl-PL"/>
        </w:rPr>
        <w:t>kremowy 80 g/m²</w:t>
      </w:r>
    </w:p>
    <w:p w14:paraId="24739570" w14:textId="77777777" w:rsidR="00FC1C6C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DejaVuSans" w:cs="DejaVuSans"/>
          <w:lang w:eastAsia="pl-PL"/>
        </w:rPr>
        <w:lastRenderedPageBreak/>
        <w:t>O</w:t>
      </w:r>
      <w:r w:rsidRPr="00BE3D74">
        <w:rPr>
          <w:rFonts w:eastAsia="DejaVuSans" w:cs="DejaVuSans"/>
          <w:lang w:eastAsia="pl-PL"/>
        </w:rPr>
        <w:t>prawa: szyta i klejona</w:t>
      </w:r>
      <w:r w:rsidR="0035318B">
        <w:rPr>
          <w:rFonts w:eastAsia="DejaVuSans" w:cs="DejaVuSans"/>
          <w:lang w:eastAsia="pl-PL"/>
        </w:rPr>
        <w:t xml:space="preserve">, wykonana z </w:t>
      </w:r>
      <w:r w:rsidR="00AF1ECA">
        <w:rPr>
          <w:rFonts w:eastAsia="DejaVuSans" w:cs="DejaVuSans"/>
          <w:lang w:eastAsia="pl-PL"/>
        </w:rPr>
        <w:t>okleiny,</w:t>
      </w:r>
      <w:r>
        <w:rPr>
          <w:rFonts w:eastAsia="DejaVuSans" w:cs="DejaVuSans"/>
          <w:lang w:eastAsia="pl-PL"/>
        </w:rPr>
        <w:t xml:space="preserve"> wstążka</w:t>
      </w:r>
    </w:p>
    <w:p w14:paraId="4F04EDDC" w14:textId="260B8ED7" w:rsidR="000A2C6D" w:rsidRPr="00FC1C6C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t>Oznakowanie</w:t>
      </w:r>
    </w:p>
    <w:p w14:paraId="0B25E632" w14:textId="77777777" w:rsidR="00AF1ECA" w:rsidRDefault="00A20A60" w:rsidP="000A2C6D">
      <w:pPr>
        <w:autoSpaceDE w:val="0"/>
        <w:autoSpaceDN w:val="0"/>
        <w:adjustRightInd w:val="0"/>
        <w:spacing w:after="0" w:line="240" w:lineRule="auto"/>
        <w:rPr>
          <w:b/>
        </w:rPr>
      </w:pPr>
      <w:r w:rsidRPr="00AB3644">
        <w:rPr>
          <w:b/>
        </w:rPr>
        <w:t xml:space="preserve">Kalendarz będzie zawierał </w:t>
      </w:r>
      <w:r>
        <w:rPr>
          <w:b/>
        </w:rPr>
        <w:t xml:space="preserve">wklejoną </w:t>
      </w:r>
      <w:r w:rsidRPr="00AB3644">
        <w:rPr>
          <w:b/>
        </w:rPr>
        <w:t>1 dwustronną kartę informacyjną PROW/KSOW według indywidualnego projektu z wykorzystaniem zdjęć/grafiki będących w dyspozycji Zamawiającego</w:t>
      </w:r>
    </w:p>
    <w:p w14:paraId="47FCB467" w14:textId="77777777" w:rsidR="00A20A60" w:rsidRDefault="00A20A60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</w:p>
    <w:p w14:paraId="44A19BA6" w14:textId="33D8BB01" w:rsidR="000A2C6D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 w:rsidRPr="00BE3D74">
        <w:rPr>
          <w:rFonts w:eastAsia="DejaVuSans" w:cs="DejaVuSans"/>
          <w:lang w:eastAsia="pl-PL"/>
        </w:rPr>
        <w:t>Tłoczenie aktualnego roku</w:t>
      </w:r>
      <w:r>
        <w:rPr>
          <w:rFonts w:eastAsia="DejaVuSans" w:cs="DejaVuSans"/>
          <w:lang w:eastAsia="pl-PL"/>
        </w:rPr>
        <w:t>,</w:t>
      </w:r>
      <w:r w:rsidRPr="00BE3D74">
        <w:rPr>
          <w:rFonts w:eastAsia="DejaVuSans" w:cs="DejaVuSans"/>
          <w:lang w:eastAsia="pl-PL"/>
        </w:rPr>
        <w:t xml:space="preserve"> logotypów</w:t>
      </w:r>
      <w:r>
        <w:rPr>
          <w:rFonts w:eastAsia="DejaVuSans" w:cs="DejaVuSans"/>
          <w:lang w:eastAsia="pl-PL"/>
        </w:rPr>
        <w:t xml:space="preserve"> i sloganu</w:t>
      </w:r>
      <w:r w:rsidRPr="00BE3D74">
        <w:rPr>
          <w:rFonts w:eastAsia="DejaVuSans" w:cs="DejaVuSans"/>
          <w:lang w:eastAsia="pl-PL"/>
        </w:rPr>
        <w:t xml:space="preserve"> na </w:t>
      </w:r>
      <w:r>
        <w:rPr>
          <w:rFonts w:eastAsia="DejaVuSans" w:cs="DejaVuSans"/>
          <w:lang w:eastAsia="pl-PL"/>
        </w:rPr>
        <w:t>przedniej stronie okładki</w:t>
      </w:r>
    </w:p>
    <w:p w14:paraId="06DD0D0B" w14:textId="77777777" w:rsidR="000A2C6D" w:rsidRPr="003A0090" w:rsidRDefault="000A2C6D" w:rsidP="000A2C6D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DejaVuSans" w:cs="DejaVuSans"/>
          <w:lang w:eastAsia="pl-PL"/>
        </w:rPr>
        <w:tab/>
      </w:r>
    </w:p>
    <w:p w14:paraId="694A1B63" w14:textId="77777777" w:rsidR="000A2C6D" w:rsidRDefault="000A2C6D" w:rsidP="000A2C6D">
      <w:pPr>
        <w:spacing w:after="0"/>
      </w:pPr>
      <w:r>
        <w:t>Kolorystyka</w:t>
      </w:r>
    </w:p>
    <w:p w14:paraId="5B098E3D" w14:textId="77777777" w:rsidR="000A2C6D" w:rsidRDefault="000A2C6D" w:rsidP="000A2C6D">
      <w:pPr>
        <w:spacing w:after="0"/>
      </w:pPr>
      <w:r w:rsidRPr="00ED386B">
        <w:t xml:space="preserve">Okładka: Gładka, matowa, </w:t>
      </w:r>
      <w:r w:rsidR="0081044E">
        <w:t>pięć</w:t>
      </w:r>
      <w:r>
        <w:t xml:space="preserve"> kolor</w:t>
      </w:r>
      <w:r w:rsidR="0081044E">
        <w:t>ów</w:t>
      </w:r>
      <w:r>
        <w:t xml:space="preserve"> </w:t>
      </w:r>
      <w:r w:rsidR="0081044E">
        <w:t>(</w:t>
      </w:r>
      <w:r w:rsidR="00E81718">
        <w:t>brązowy</w:t>
      </w:r>
      <w:r w:rsidR="0081044E">
        <w:t>, zielony, czerwony, czarny, granatowy</w:t>
      </w:r>
      <w:r w:rsidR="0081044E" w:rsidRPr="00ED386B">
        <w:t>)</w:t>
      </w:r>
    </w:p>
    <w:p w14:paraId="43FCFAC3" w14:textId="5A0771FF" w:rsidR="00C05180" w:rsidRPr="00CB5564" w:rsidRDefault="00C05180" w:rsidP="00C05180">
      <w:pPr>
        <w:spacing w:after="0"/>
      </w:pPr>
      <w:r>
        <w:t xml:space="preserve">UWAGA: Kolory okładek powinny mieć te same odcienie co kolory okładek kalendarza A4 i </w:t>
      </w:r>
      <w:r w:rsidR="00E065B2">
        <w:t>B</w:t>
      </w:r>
      <w:r>
        <w:t>5, tak aby stanowiły komplet</w:t>
      </w:r>
    </w:p>
    <w:p w14:paraId="2E491024" w14:textId="77777777" w:rsidR="00C05180" w:rsidRDefault="00C05180" w:rsidP="000A2C6D">
      <w:pPr>
        <w:spacing w:after="0"/>
      </w:pPr>
    </w:p>
    <w:p w14:paraId="18A29BDF" w14:textId="77777777" w:rsidR="000A2C6D" w:rsidRDefault="000A2C6D" w:rsidP="000A2C6D">
      <w:pPr>
        <w:spacing w:after="0"/>
      </w:pPr>
      <w:r>
        <w:t>Proporcjonalne rozłożenie kolorów w stosunku do nakładu</w:t>
      </w:r>
    </w:p>
    <w:p w14:paraId="31426818" w14:textId="77777777" w:rsidR="000A2C6D" w:rsidRDefault="000A2C6D" w:rsidP="000A2C6D"/>
    <w:p w14:paraId="5BA02F64" w14:textId="3646D7A6" w:rsidR="000A2C6D" w:rsidRDefault="000A2C6D" w:rsidP="000A2C6D">
      <w:r>
        <w:t>Przykładowa wizualizacja okładki  (przykład z 2017 r</w:t>
      </w:r>
      <w:r w:rsidR="00C05180">
        <w:t>.</w:t>
      </w:r>
      <w:r>
        <w:t>)</w:t>
      </w:r>
    </w:p>
    <w:p w14:paraId="2B4704E4" w14:textId="77777777" w:rsidR="000A2C6D" w:rsidRDefault="000A2C6D" w:rsidP="000A2C6D">
      <w:r>
        <w:rPr>
          <w:noProof/>
          <w:lang w:eastAsia="pl-PL"/>
        </w:rPr>
        <w:drawing>
          <wp:inline distT="0" distB="0" distL="0" distR="0" wp14:anchorId="62A5FFE3" wp14:editId="16E9D2FE">
            <wp:extent cx="1009299" cy="1672819"/>
            <wp:effectExtent l="0" t="0" r="635" b="3810"/>
            <wp:docPr id="5" name="Obraz 5" descr="Kalendarz kieszonkowy &#10;&#10;Przykładowa wizualizacja kalendarza kieszonkowego - widok okładki z zaznaczoną gumką oraz pokazanie rozmieszczenia logo i slog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Kalendarz kieszonkowy &#10;&#10;Przykładowa wizualizacja kalendarza kieszonkowego - widok okładki z zaznaczoną gumką oraz pokazanie rozmieszczenia logo i slogan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435" cy="168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37871" w14:textId="77777777" w:rsidR="000A2C6D" w:rsidRDefault="000A2C6D" w:rsidP="000A2C6D">
      <w:pPr>
        <w:rPr>
          <w:b/>
        </w:rPr>
      </w:pPr>
      <w:r>
        <w:rPr>
          <w:b/>
        </w:rPr>
        <w:t>4.</w:t>
      </w:r>
      <w:bookmarkStart w:id="5" w:name="_Hlk140221056"/>
      <w:r w:rsidRPr="00BD6B6B">
        <w:rPr>
          <w:b/>
        </w:rPr>
        <w:t xml:space="preserve">Biuwar </w:t>
      </w:r>
      <w:bookmarkEnd w:id="5"/>
    </w:p>
    <w:p w14:paraId="5A806A2E" w14:textId="506D11C1" w:rsidR="000A2C6D" w:rsidRPr="00FC6F33" w:rsidRDefault="000A2C6D" w:rsidP="000A2C6D">
      <w:pPr>
        <w:jc w:val="both"/>
        <w:rPr>
          <w:b/>
        </w:rPr>
      </w:pPr>
      <w:r w:rsidRPr="00FC6F33">
        <w:rPr>
          <w:b/>
        </w:rPr>
        <w:t xml:space="preserve">Ilość: </w:t>
      </w:r>
      <w:r w:rsidR="007E0888">
        <w:rPr>
          <w:b/>
        </w:rPr>
        <w:t>4</w:t>
      </w:r>
      <w:r w:rsidRPr="00FC6F33">
        <w:rPr>
          <w:b/>
        </w:rPr>
        <w:t>00 szt.</w:t>
      </w:r>
    </w:p>
    <w:p w14:paraId="0B764C78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</w:pPr>
      <w:r>
        <w:t>Parametry techniczne</w:t>
      </w:r>
    </w:p>
    <w:p w14:paraId="54603E55" w14:textId="0A57A373" w:rsidR="000A2C6D" w:rsidRPr="0084721A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 w:rsidRPr="0084721A">
        <w:rPr>
          <w:rFonts w:eastAsia="DejaVuSans" w:cs="DejaVuSans"/>
          <w:lang w:eastAsia="pl-PL"/>
        </w:rPr>
        <w:t xml:space="preserve">Kalendarz </w:t>
      </w:r>
      <w:proofErr w:type="spellStart"/>
      <w:r w:rsidRPr="0084721A">
        <w:rPr>
          <w:rFonts w:eastAsia="DejaVuSans" w:cs="DejaVuSans"/>
          <w:lang w:eastAsia="pl-PL"/>
        </w:rPr>
        <w:t>nastolny</w:t>
      </w:r>
      <w:proofErr w:type="spellEnd"/>
      <w:r>
        <w:rPr>
          <w:rFonts w:eastAsia="DejaVuSans" w:cs="DejaVuSans"/>
          <w:lang w:eastAsia="pl-PL"/>
        </w:rPr>
        <w:t xml:space="preserve"> na </w:t>
      </w:r>
      <w:r w:rsidRPr="00E24C24">
        <w:rPr>
          <w:rFonts w:eastAsia="DejaVuSans" w:cs="DejaVuSans"/>
          <w:lang w:eastAsia="pl-PL"/>
        </w:rPr>
        <w:t>202</w:t>
      </w:r>
      <w:r w:rsidR="007E0888">
        <w:rPr>
          <w:rFonts w:eastAsia="DejaVuSans" w:cs="DejaVuSans"/>
          <w:lang w:eastAsia="pl-PL"/>
        </w:rPr>
        <w:t>5</w:t>
      </w:r>
      <w:r w:rsidRPr="00E24C24">
        <w:rPr>
          <w:rFonts w:eastAsia="DejaVuSans" w:cs="DejaVuSans"/>
          <w:lang w:eastAsia="pl-PL"/>
        </w:rPr>
        <w:t xml:space="preserve"> rok; 52 karty zrywane; format </w:t>
      </w:r>
      <w:r w:rsidRPr="0084721A">
        <w:rPr>
          <w:rFonts w:eastAsia="DejaVuSans" w:cs="DejaVuSans"/>
          <w:lang w:eastAsia="pl-PL"/>
        </w:rPr>
        <w:t xml:space="preserve">kartki </w:t>
      </w:r>
      <w:r>
        <w:rPr>
          <w:rFonts w:eastAsia="DejaVuSans" w:cs="DejaVuSans"/>
          <w:lang w:eastAsia="pl-PL"/>
        </w:rPr>
        <w:t>56,5</w:t>
      </w:r>
      <w:r w:rsidRPr="0084721A">
        <w:rPr>
          <w:rFonts w:eastAsia="DejaVuSans" w:cs="DejaVuSans"/>
          <w:lang w:eastAsia="pl-PL"/>
        </w:rPr>
        <w:t xml:space="preserve"> x </w:t>
      </w:r>
      <w:r>
        <w:rPr>
          <w:rFonts w:eastAsia="DejaVuSans" w:cs="DejaVuSans"/>
          <w:lang w:eastAsia="pl-PL"/>
        </w:rPr>
        <w:t>41,5</w:t>
      </w:r>
      <w:r w:rsidRPr="0084721A">
        <w:rPr>
          <w:rFonts w:eastAsia="DejaVuSans" w:cs="DejaVuSans"/>
          <w:lang w:eastAsia="pl-PL"/>
        </w:rPr>
        <w:t xml:space="preserve"> cm</w:t>
      </w:r>
    </w:p>
    <w:p w14:paraId="0B441933" w14:textId="5BE0F983" w:rsidR="000A2C6D" w:rsidRPr="0084721A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 w:rsidRPr="0084721A">
        <w:rPr>
          <w:rFonts w:eastAsia="DejaVuSans" w:cs="DejaVuSans"/>
          <w:lang w:eastAsia="pl-PL"/>
        </w:rPr>
        <w:t xml:space="preserve">Na stronie: </w:t>
      </w:r>
      <w:r>
        <w:rPr>
          <w:rFonts w:eastAsia="DejaVuSans" w:cs="DejaVuSans"/>
          <w:lang w:eastAsia="pl-PL"/>
        </w:rPr>
        <w:t>pole na notatki</w:t>
      </w:r>
      <w:r w:rsidRPr="0084721A">
        <w:rPr>
          <w:rFonts w:eastAsia="DejaVuSans" w:cs="DejaVuSans"/>
          <w:lang w:eastAsia="pl-PL"/>
        </w:rPr>
        <w:t>, skrócone kalendarium roczne 20</w:t>
      </w:r>
      <w:r>
        <w:rPr>
          <w:rFonts w:eastAsia="DejaVuSans" w:cs="DejaVuSans"/>
          <w:lang w:eastAsia="pl-PL"/>
        </w:rPr>
        <w:t>2</w:t>
      </w:r>
      <w:r w:rsidR="007E0888">
        <w:rPr>
          <w:rFonts w:eastAsia="DejaVuSans" w:cs="DejaVuSans"/>
          <w:lang w:eastAsia="pl-PL"/>
        </w:rPr>
        <w:t>4</w:t>
      </w:r>
      <w:r w:rsidR="009C64C2">
        <w:rPr>
          <w:rFonts w:eastAsia="DejaVuSans" w:cs="DejaVuSans"/>
          <w:lang w:eastAsia="pl-PL"/>
        </w:rPr>
        <w:t xml:space="preserve"> </w:t>
      </w:r>
      <w:r>
        <w:rPr>
          <w:rFonts w:eastAsia="DejaVuSans" w:cs="DejaVuSans"/>
          <w:lang w:eastAsia="pl-PL"/>
        </w:rPr>
        <w:t>oraz 202</w:t>
      </w:r>
      <w:r w:rsidR="007E0888">
        <w:rPr>
          <w:rFonts w:eastAsia="DejaVuSans" w:cs="DejaVuSans"/>
          <w:lang w:eastAsia="pl-PL"/>
        </w:rPr>
        <w:t>6</w:t>
      </w:r>
      <w:r>
        <w:rPr>
          <w:rFonts w:eastAsia="DejaVuSans" w:cs="DejaVuSans"/>
          <w:lang w:eastAsia="pl-PL"/>
        </w:rPr>
        <w:t xml:space="preserve">(małe), </w:t>
      </w:r>
      <w:r w:rsidRPr="0084721A">
        <w:rPr>
          <w:rFonts w:eastAsia="DejaVuSans" w:cs="DejaVuSans"/>
          <w:lang w:eastAsia="pl-PL"/>
        </w:rPr>
        <w:t xml:space="preserve">rozbudowane </w:t>
      </w:r>
      <w:r>
        <w:rPr>
          <w:rFonts w:eastAsia="DejaVuSans" w:cs="DejaVuSans"/>
          <w:lang w:eastAsia="pl-PL"/>
        </w:rPr>
        <w:t xml:space="preserve">kalendarium na </w:t>
      </w:r>
      <w:r w:rsidRPr="0084721A">
        <w:rPr>
          <w:rFonts w:eastAsia="DejaVuSans" w:cs="DejaVuSans"/>
          <w:lang w:eastAsia="pl-PL"/>
        </w:rPr>
        <w:t>20</w:t>
      </w:r>
      <w:r>
        <w:rPr>
          <w:rFonts w:eastAsia="DejaVuSans" w:cs="DejaVuSans"/>
          <w:lang w:eastAsia="pl-PL"/>
        </w:rPr>
        <w:t>2</w:t>
      </w:r>
      <w:r w:rsidR="007E0888">
        <w:rPr>
          <w:rFonts w:eastAsia="DejaVuSans" w:cs="DejaVuSans"/>
          <w:lang w:eastAsia="pl-PL"/>
        </w:rPr>
        <w:t>5</w:t>
      </w:r>
      <w:r>
        <w:rPr>
          <w:rFonts w:eastAsia="DejaVuSans" w:cs="DejaVuSans"/>
          <w:lang w:eastAsia="pl-PL"/>
        </w:rPr>
        <w:t xml:space="preserve"> (duże) z numeracją tygodni</w:t>
      </w:r>
      <w:r w:rsidR="00C05180">
        <w:rPr>
          <w:rFonts w:eastAsia="DejaVuSans" w:cs="DejaVuSans"/>
          <w:lang w:eastAsia="pl-PL"/>
        </w:rPr>
        <w:t>, święta i niedziele zaznaczone na czerwono</w:t>
      </w:r>
    </w:p>
    <w:p w14:paraId="4E877698" w14:textId="77777777" w:rsidR="000A2C6D" w:rsidRPr="0084721A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 w:rsidRPr="0084721A">
        <w:rPr>
          <w:rFonts w:eastAsia="DejaVuSans" w:cs="DejaVuSans"/>
          <w:lang w:eastAsia="pl-PL"/>
        </w:rPr>
        <w:t>Papier: karty – offset 90 g/m²; podkładka – tektura 1,5 mm</w:t>
      </w:r>
    </w:p>
    <w:p w14:paraId="3DDD807B" w14:textId="77777777" w:rsidR="000A2C6D" w:rsidRPr="0084721A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 w:rsidRPr="0084721A">
        <w:rPr>
          <w:rFonts w:eastAsia="DejaVuSans" w:cs="DejaVuSans"/>
          <w:lang w:eastAsia="pl-PL"/>
        </w:rPr>
        <w:t>druk – jednostronny, barwny</w:t>
      </w:r>
    </w:p>
    <w:p w14:paraId="52416C66" w14:textId="3C3715A4" w:rsidR="00BE6FA9" w:rsidRPr="00040549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color w:val="FF0000"/>
          <w:lang w:eastAsia="pl-PL"/>
        </w:rPr>
      </w:pPr>
      <w:r w:rsidRPr="0084721A">
        <w:rPr>
          <w:rFonts w:eastAsia="DejaVuSans" w:cs="DejaVuSans"/>
          <w:lang w:eastAsia="pl-PL"/>
        </w:rPr>
        <w:t xml:space="preserve">introligatorka: </w:t>
      </w:r>
      <w:r w:rsidR="00BE6FA9">
        <w:t>spód podklejany kartonem</w:t>
      </w:r>
      <w:r w:rsidR="00646676">
        <w:t xml:space="preserve"> (</w:t>
      </w:r>
      <w:r w:rsidR="00646676" w:rsidRPr="0084721A">
        <w:rPr>
          <w:rFonts w:eastAsia="DejaVuSans" w:cs="DejaVuSans"/>
          <w:lang w:eastAsia="pl-PL"/>
        </w:rPr>
        <w:t>tektura 1,5 mm</w:t>
      </w:r>
      <w:r w:rsidR="00646676">
        <w:rPr>
          <w:rFonts w:eastAsia="DejaVuSans" w:cs="DejaVuSans"/>
          <w:lang w:eastAsia="pl-PL"/>
        </w:rPr>
        <w:t>)</w:t>
      </w:r>
      <w:r w:rsidR="00BE6FA9">
        <w:t xml:space="preserve">, całość klejona </w:t>
      </w:r>
      <w:r w:rsidR="00BE6FA9" w:rsidRPr="00BE6FA9">
        <w:rPr>
          <w:rFonts w:eastAsia="DejaVuSans" w:cs="DejaVuSans"/>
          <w:lang w:eastAsia="pl-PL"/>
        </w:rPr>
        <w:t>po dłuższej krawędzi dolnej</w:t>
      </w:r>
    </w:p>
    <w:p w14:paraId="35F63E93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</w:p>
    <w:p w14:paraId="42CB62BF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</w:pPr>
      <w:r>
        <w:t>Oznakowanie</w:t>
      </w:r>
    </w:p>
    <w:p w14:paraId="6F13CC13" w14:textId="284607D3" w:rsidR="00300FDC" w:rsidRPr="00300FDC" w:rsidRDefault="000A2C6D" w:rsidP="00300FDC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color w:val="FF0000"/>
          <w:lang w:eastAsia="pl-PL"/>
        </w:rPr>
      </w:pPr>
      <w:r>
        <w:t xml:space="preserve">Strona wykonana według indywidualnego projektu z wykorzystaniem zdjęć/grafik będących </w:t>
      </w:r>
      <w:r>
        <w:br/>
        <w:t>w dyspozycji Zamawiającego</w:t>
      </w:r>
      <w:r w:rsidR="00840EA8">
        <w:t xml:space="preserve"> oraz</w:t>
      </w:r>
      <w:r w:rsidR="00E42DF5">
        <w:rPr>
          <w:rFonts w:eastAsia="DejaVuSans" w:cs="DejaVuSans"/>
          <w:lang w:eastAsia="pl-PL"/>
        </w:rPr>
        <w:t xml:space="preserve"> zdjęć</w:t>
      </w:r>
      <w:r w:rsidR="00840EA8">
        <w:rPr>
          <w:rFonts w:eastAsia="DejaVuSans" w:cs="DejaVuSans"/>
          <w:lang w:eastAsia="pl-PL"/>
        </w:rPr>
        <w:t>/grafik</w:t>
      </w:r>
      <w:r w:rsidR="00E42DF5">
        <w:rPr>
          <w:rFonts w:eastAsia="DejaVuSans" w:cs="DejaVuSans"/>
          <w:lang w:eastAsia="pl-PL"/>
        </w:rPr>
        <w:t xml:space="preserve"> będących w dyspozycji Wykonawcy </w:t>
      </w:r>
    </w:p>
    <w:p w14:paraId="5782911D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</w:pPr>
    </w:p>
    <w:p w14:paraId="4705E3A5" w14:textId="77777777" w:rsidR="000A2C6D" w:rsidRPr="00EB13F0" w:rsidRDefault="000A2C6D" w:rsidP="000A2C6D">
      <w:r>
        <w:t>Przykładowa wizualizacja (z 2018 roku)</w:t>
      </w:r>
    </w:p>
    <w:p w14:paraId="47FB102D" w14:textId="77777777" w:rsidR="000A2C6D" w:rsidRDefault="000A2C6D" w:rsidP="000A2C6D">
      <w:pPr>
        <w:rPr>
          <w:rFonts w:eastAsia="DejaVuSans" w:cs="DejaVuSans"/>
          <w:lang w:eastAsia="pl-PL"/>
        </w:rPr>
      </w:pPr>
      <w:r>
        <w:rPr>
          <w:rFonts w:eastAsia="DejaVuSans" w:cs="DejaVuSans"/>
          <w:noProof/>
          <w:lang w:eastAsia="pl-PL"/>
        </w:rPr>
        <w:lastRenderedPageBreak/>
        <w:drawing>
          <wp:inline distT="0" distB="0" distL="0" distR="0" wp14:anchorId="37C1846D" wp14:editId="5782B32F">
            <wp:extent cx="2338810" cy="1808319"/>
            <wp:effectExtent l="0" t="0" r="4445" b="1905"/>
            <wp:docPr id="3" name="Obraz 3" descr="Biuwar kalendarz nastolny&#10;&#10;Przykładowa wizualizacja kalendarza nastolnego z zastosowaniem indywidualnej graf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Biuwar kalendarz nastolny&#10;&#10;Przykładowa wizualizacja kalendarza nastolnego z zastosowaniem indywidualnej grafik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561" cy="18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86305" w14:textId="77777777" w:rsidR="000A2C6D" w:rsidRDefault="000A2C6D" w:rsidP="000A2C6D">
      <w:pPr>
        <w:rPr>
          <w:b/>
        </w:rPr>
      </w:pPr>
      <w:r>
        <w:rPr>
          <w:b/>
        </w:rPr>
        <w:t>5.</w:t>
      </w:r>
      <w:bookmarkStart w:id="6" w:name="_Hlk140221072"/>
      <w:r w:rsidRPr="00BD6B6B">
        <w:rPr>
          <w:b/>
        </w:rPr>
        <w:t>Kalendarz trójdzielny</w:t>
      </w:r>
      <w:bookmarkEnd w:id="6"/>
    </w:p>
    <w:p w14:paraId="27EB7409" w14:textId="721418B5" w:rsidR="000A2C6D" w:rsidRPr="000A2C6D" w:rsidRDefault="000A2C6D" w:rsidP="000A2C6D">
      <w:pPr>
        <w:rPr>
          <w:b/>
        </w:rPr>
      </w:pPr>
      <w:r w:rsidRPr="000A2C6D">
        <w:rPr>
          <w:b/>
        </w:rPr>
        <w:t xml:space="preserve">Ilość: </w:t>
      </w:r>
      <w:r w:rsidR="00741E06">
        <w:rPr>
          <w:b/>
        </w:rPr>
        <w:t>9</w:t>
      </w:r>
      <w:r w:rsidR="00B152AA">
        <w:rPr>
          <w:b/>
        </w:rPr>
        <w:t>0</w:t>
      </w:r>
      <w:r w:rsidR="00FC6F33">
        <w:rPr>
          <w:b/>
        </w:rPr>
        <w:t>0</w:t>
      </w:r>
      <w:r w:rsidRPr="000A2C6D">
        <w:rPr>
          <w:b/>
        </w:rPr>
        <w:t xml:space="preserve"> szt. </w:t>
      </w:r>
    </w:p>
    <w:p w14:paraId="0ECF401C" w14:textId="77777777" w:rsidR="000A2C6D" w:rsidRPr="00BE2527" w:rsidRDefault="000A2C6D" w:rsidP="000A2C6D">
      <w:pPr>
        <w:rPr>
          <w:b/>
        </w:rPr>
      </w:pPr>
      <w:r>
        <w:t>Parametry techniczne</w:t>
      </w:r>
    </w:p>
    <w:p w14:paraId="3FDB268C" w14:textId="6ABA457F" w:rsidR="000A2C6D" w:rsidRPr="0084721A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DejaVuSans" w:cs="DejaVuSans"/>
          <w:lang w:eastAsia="pl-PL"/>
        </w:rPr>
        <w:t>Kalendarz ścienny</w:t>
      </w:r>
      <w:r w:rsidRPr="0084721A">
        <w:rPr>
          <w:rFonts w:eastAsia="DejaVuSans" w:cs="DejaVuSans"/>
          <w:lang w:eastAsia="pl-PL"/>
        </w:rPr>
        <w:t xml:space="preserve"> </w:t>
      </w:r>
      <w:r>
        <w:rPr>
          <w:rFonts w:eastAsia="DejaVuSans" w:cs="DejaVuSans"/>
          <w:lang w:eastAsia="pl-PL"/>
        </w:rPr>
        <w:t>na 202</w:t>
      </w:r>
      <w:r w:rsidR="007E0888">
        <w:rPr>
          <w:rFonts w:eastAsia="DejaVuSans" w:cs="DejaVuSans"/>
          <w:lang w:eastAsia="pl-PL"/>
        </w:rPr>
        <w:t>5</w:t>
      </w:r>
      <w:r>
        <w:rPr>
          <w:rFonts w:eastAsia="DejaVuSans" w:cs="DejaVuSans"/>
          <w:lang w:eastAsia="pl-PL"/>
        </w:rPr>
        <w:t xml:space="preserve"> </w:t>
      </w:r>
      <w:r w:rsidRPr="0084721A">
        <w:rPr>
          <w:rFonts w:eastAsia="DejaVuSans" w:cs="DejaVuSans"/>
          <w:lang w:eastAsia="pl-PL"/>
        </w:rPr>
        <w:t>z całoroczną główką i zrywanymi kartami kalendarium</w:t>
      </w:r>
    </w:p>
    <w:p w14:paraId="5562A16C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 w:rsidRPr="0084721A">
        <w:rPr>
          <w:rFonts w:eastAsia="DejaVuSans" w:cs="DejaVuSans"/>
          <w:lang w:eastAsia="pl-PL"/>
        </w:rPr>
        <w:t>Format kalendarza 32 x 86 cm</w:t>
      </w:r>
    </w:p>
    <w:p w14:paraId="43D7A0E6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</w:p>
    <w:p w14:paraId="42446A47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DejaVuSans" w:cs="DejaVuSans"/>
          <w:lang w:eastAsia="pl-PL"/>
        </w:rPr>
        <w:t>Każdy kalendarz zapakowany w kopertę</w:t>
      </w:r>
      <w:r w:rsidR="006F5EDC">
        <w:rPr>
          <w:rFonts w:eastAsia="DejaVuSans" w:cs="DejaVuSans"/>
          <w:lang w:eastAsia="pl-PL"/>
        </w:rPr>
        <w:t xml:space="preserve"> miękką</w:t>
      </w:r>
      <w:r>
        <w:rPr>
          <w:rFonts w:eastAsia="DejaVuSans" w:cs="DejaVuSans"/>
          <w:lang w:eastAsia="pl-PL"/>
        </w:rPr>
        <w:t>.</w:t>
      </w:r>
      <w:r w:rsidRPr="00BE2527">
        <w:t xml:space="preserve"> </w:t>
      </w:r>
      <w:r>
        <w:t xml:space="preserve">Na kopercie znakowanie (bezpośrednie, nie w formie naklejki) -  </w:t>
      </w:r>
      <w:r w:rsidRPr="00BE3D74">
        <w:rPr>
          <w:rFonts w:eastAsia="DejaVuSans" w:cs="DejaVuSans"/>
          <w:lang w:eastAsia="pl-PL"/>
        </w:rPr>
        <w:t>logoty</w:t>
      </w:r>
      <w:r>
        <w:rPr>
          <w:rFonts w:eastAsia="DejaVuSans" w:cs="DejaVuSans"/>
          <w:lang w:eastAsia="pl-PL"/>
        </w:rPr>
        <w:t xml:space="preserve">py i slogan wersja monochromatyczna </w:t>
      </w:r>
    </w:p>
    <w:p w14:paraId="55ADEDA6" w14:textId="77777777" w:rsidR="000A2C6D" w:rsidRPr="0084721A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</w:p>
    <w:p w14:paraId="0C82DA91" w14:textId="77777777" w:rsidR="000A2C6D" w:rsidRPr="0084721A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 w:rsidRPr="0084721A">
        <w:rPr>
          <w:rFonts w:eastAsia="DejaVuSans" w:cs="DejaVuSans"/>
          <w:lang w:eastAsia="pl-PL"/>
        </w:rPr>
        <w:t>Papier: główka – karton 230 g/m²; plecy – karton 300 g/m²; kalendarium – papier offset 90 g/m²</w:t>
      </w:r>
    </w:p>
    <w:p w14:paraId="13079750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 w:rsidRPr="0084721A">
        <w:rPr>
          <w:rFonts w:eastAsia="DejaVuSans" w:cs="DejaVuSans"/>
          <w:lang w:eastAsia="pl-PL"/>
        </w:rPr>
        <w:t>Pasek r</w:t>
      </w:r>
      <w:r>
        <w:rPr>
          <w:rFonts w:eastAsia="DejaVuSans" w:cs="DejaVuSans"/>
          <w:lang w:eastAsia="pl-PL"/>
        </w:rPr>
        <w:t>egulowany z czerwonym okienkiem</w:t>
      </w:r>
    </w:p>
    <w:p w14:paraId="2544991A" w14:textId="1C8AEE28" w:rsidR="000A2C6D" w:rsidRPr="0084721A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DejaVuSans" w:cs="DejaVuSans"/>
          <w:lang w:eastAsia="pl-PL"/>
        </w:rPr>
        <w:t>Główka kalendarza przygotowana pod zawieszenie na ścianie (dziurka standardowa w górnej części na wylot)</w:t>
      </w:r>
    </w:p>
    <w:p w14:paraId="53B24765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b/>
          <w:lang w:eastAsia="pl-PL"/>
        </w:rPr>
      </w:pPr>
    </w:p>
    <w:p w14:paraId="7969DC6F" w14:textId="77777777" w:rsidR="000A2C6D" w:rsidRPr="00F51088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b/>
          <w:lang w:eastAsia="pl-PL"/>
        </w:rPr>
      </w:pPr>
      <w:r w:rsidRPr="00F51088">
        <w:rPr>
          <w:rFonts w:eastAsia="DejaVuSans" w:cs="DejaVuSans"/>
          <w:b/>
          <w:lang w:eastAsia="pl-PL"/>
        </w:rPr>
        <w:t xml:space="preserve">Główka </w:t>
      </w:r>
    </w:p>
    <w:p w14:paraId="6D3A79FE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DejaVuSans" w:cs="DejaVuSans"/>
          <w:lang w:eastAsia="pl-PL"/>
        </w:rPr>
        <w:t>F</w:t>
      </w:r>
      <w:r w:rsidRPr="0084721A">
        <w:rPr>
          <w:rFonts w:eastAsia="DejaVuSans" w:cs="DejaVuSans"/>
          <w:lang w:eastAsia="pl-PL"/>
        </w:rPr>
        <w:t xml:space="preserve">ormat 32 x 20 cm; </w:t>
      </w:r>
      <w:r>
        <w:rPr>
          <w:rFonts w:eastAsia="DejaVuSans" w:cs="DejaVuSans"/>
          <w:lang w:eastAsia="pl-PL"/>
        </w:rPr>
        <w:t xml:space="preserve">główka </w:t>
      </w:r>
      <w:r w:rsidRPr="0084721A">
        <w:rPr>
          <w:rFonts w:eastAsia="DejaVuSans" w:cs="DejaVuSans"/>
          <w:lang w:eastAsia="pl-PL"/>
        </w:rPr>
        <w:t>z efektem wypukłości doklejona do pleców</w:t>
      </w:r>
    </w:p>
    <w:p w14:paraId="77670639" w14:textId="18DF3160" w:rsidR="000A2C6D" w:rsidRDefault="000A2C6D" w:rsidP="000A2C6D">
      <w:pPr>
        <w:autoSpaceDE w:val="0"/>
        <w:autoSpaceDN w:val="0"/>
        <w:adjustRightInd w:val="0"/>
        <w:spacing w:after="0" w:line="240" w:lineRule="auto"/>
      </w:pPr>
      <w:r>
        <w:rPr>
          <w:rFonts w:eastAsia="DejaVuSans" w:cs="DejaVuSans"/>
          <w:lang w:eastAsia="pl-PL"/>
        </w:rPr>
        <w:t xml:space="preserve">Druk </w:t>
      </w:r>
      <w:r w:rsidRPr="0084721A">
        <w:rPr>
          <w:rFonts w:eastAsia="DejaVuSans" w:cs="DejaVuSans"/>
          <w:lang w:eastAsia="pl-PL"/>
        </w:rPr>
        <w:t xml:space="preserve">jednostronny barwny + </w:t>
      </w:r>
      <w:r>
        <w:rPr>
          <w:rFonts w:eastAsia="DejaVuSans" w:cs="DejaVuSans"/>
          <w:lang w:eastAsia="pl-PL"/>
        </w:rPr>
        <w:t xml:space="preserve">wybiórczo </w:t>
      </w:r>
      <w:r w:rsidRPr="0084721A">
        <w:rPr>
          <w:rFonts w:eastAsia="DejaVuSans" w:cs="DejaVuSans"/>
          <w:lang w:eastAsia="pl-PL"/>
        </w:rPr>
        <w:t>lakier UV błysk</w:t>
      </w:r>
      <w:r>
        <w:rPr>
          <w:rFonts w:eastAsia="DejaVuSans" w:cs="DejaVuSans"/>
          <w:lang w:eastAsia="pl-PL"/>
        </w:rPr>
        <w:t xml:space="preserve">. </w:t>
      </w:r>
      <w:r w:rsidRPr="00BE2527">
        <w:t>Oznakowanie</w:t>
      </w:r>
      <w:r>
        <w:rPr>
          <w:b/>
        </w:rPr>
        <w:t xml:space="preserve">: </w:t>
      </w:r>
      <w:r>
        <w:t>według indywidualnego projektu</w:t>
      </w:r>
    </w:p>
    <w:p w14:paraId="62369A0B" w14:textId="63C078BA" w:rsidR="00E24C24" w:rsidRDefault="00E24C24" w:rsidP="000A2C6D">
      <w:pPr>
        <w:autoSpaceDE w:val="0"/>
        <w:autoSpaceDN w:val="0"/>
        <w:adjustRightInd w:val="0"/>
        <w:spacing w:after="0" w:line="240" w:lineRule="auto"/>
      </w:pPr>
    </w:p>
    <w:p w14:paraId="6B8BEE83" w14:textId="77777777" w:rsidR="000A2C6D" w:rsidRPr="00F51088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b/>
          <w:lang w:eastAsia="pl-PL"/>
        </w:rPr>
      </w:pPr>
      <w:r w:rsidRPr="00F51088">
        <w:rPr>
          <w:rFonts w:eastAsia="DejaVuSans" w:cs="DejaVuSans"/>
          <w:b/>
          <w:lang w:eastAsia="pl-PL"/>
        </w:rPr>
        <w:t>Kalendarium</w:t>
      </w:r>
    </w:p>
    <w:p w14:paraId="724A12C5" w14:textId="793EE8E2" w:rsidR="000A2C6D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>
        <w:rPr>
          <w:rFonts w:eastAsia="DejaVuSans" w:cs="DejaVuSans"/>
          <w:lang w:eastAsia="pl-PL"/>
        </w:rPr>
        <w:t>T</w:t>
      </w:r>
      <w:r w:rsidRPr="0084721A">
        <w:rPr>
          <w:rFonts w:eastAsia="DejaVuSans" w:cs="DejaVuSans"/>
          <w:lang w:eastAsia="pl-PL"/>
        </w:rPr>
        <w:t>rzy oddzielne bloczki (</w:t>
      </w:r>
      <w:r>
        <w:rPr>
          <w:rFonts w:eastAsia="DejaVuSans" w:cs="DejaVuSans"/>
          <w:lang w:eastAsia="pl-PL"/>
        </w:rPr>
        <w:t xml:space="preserve">30 x 13,5 cm), doklejone do pleców, </w:t>
      </w:r>
      <w:r w:rsidRPr="0084721A">
        <w:rPr>
          <w:rFonts w:eastAsia="DejaVuSans" w:cs="DejaVuSans"/>
          <w:lang w:eastAsia="pl-PL"/>
        </w:rPr>
        <w:t>miesiąc bie</w:t>
      </w:r>
      <w:r>
        <w:rPr>
          <w:rFonts w:eastAsia="DejaVuSans" w:cs="DejaVuSans"/>
          <w:lang w:eastAsia="pl-PL"/>
        </w:rPr>
        <w:t xml:space="preserve">żący wyróżniony kolorystycznie, </w:t>
      </w:r>
      <w:r w:rsidRPr="0084721A">
        <w:rPr>
          <w:rFonts w:eastAsia="DejaVuSans" w:cs="DejaVuSans"/>
          <w:lang w:eastAsia="pl-PL"/>
        </w:rPr>
        <w:t>podwójne imiona, bieżąca</w:t>
      </w:r>
      <w:r>
        <w:rPr>
          <w:rFonts w:eastAsia="DejaVuSans" w:cs="DejaVuSans"/>
          <w:lang w:eastAsia="pl-PL"/>
        </w:rPr>
        <w:t xml:space="preserve"> </w:t>
      </w:r>
      <w:r w:rsidRPr="00FC5955">
        <w:rPr>
          <w:rFonts w:eastAsia="DejaVuSans" w:cs="DejaVuSans"/>
          <w:lang w:eastAsia="pl-PL"/>
        </w:rPr>
        <w:t>numeracja tygodni</w:t>
      </w:r>
      <w:r>
        <w:rPr>
          <w:rFonts w:eastAsia="DejaVuSans" w:cs="DejaVuSans"/>
          <w:lang w:eastAsia="pl-PL"/>
        </w:rPr>
        <w:t xml:space="preserve">, druk </w:t>
      </w:r>
      <w:r w:rsidRPr="00FC5955">
        <w:rPr>
          <w:rFonts w:eastAsia="DejaVuSans" w:cs="DejaVuSans"/>
          <w:lang w:eastAsia="pl-PL"/>
        </w:rPr>
        <w:t>jednostronny, barwny</w:t>
      </w:r>
    </w:p>
    <w:p w14:paraId="1EBF0116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</w:p>
    <w:p w14:paraId="209963AA" w14:textId="77777777" w:rsidR="000A2C6D" w:rsidRDefault="000A2C6D" w:rsidP="000A2C6D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b/>
          <w:lang w:eastAsia="pl-PL"/>
        </w:rPr>
      </w:pPr>
      <w:r>
        <w:rPr>
          <w:rFonts w:eastAsia="DejaVuSans" w:cs="DejaVuSans"/>
          <w:b/>
          <w:lang w:eastAsia="pl-PL"/>
        </w:rPr>
        <w:t>Plecy oraz przedłużenie pleców</w:t>
      </w:r>
    </w:p>
    <w:p w14:paraId="37912CDA" w14:textId="4575F63C" w:rsidR="000A2C6D" w:rsidRDefault="000A2C6D" w:rsidP="000A2C6D">
      <w:pPr>
        <w:autoSpaceDE w:val="0"/>
        <w:autoSpaceDN w:val="0"/>
        <w:adjustRightInd w:val="0"/>
        <w:spacing w:after="0" w:line="240" w:lineRule="auto"/>
      </w:pPr>
      <w:r>
        <w:rPr>
          <w:rFonts w:eastAsia="DejaVuSans" w:cs="DejaVuSans"/>
          <w:lang w:eastAsia="pl-PL"/>
        </w:rPr>
        <w:t xml:space="preserve">Druk </w:t>
      </w:r>
      <w:r w:rsidRPr="00FC5955">
        <w:rPr>
          <w:rFonts w:eastAsia="DejaVuSans" w:cs="DejaVuSans"/>
          <w:lang w:eastAsia="pl-PL"/>
        </w:rPr>
        <w:t>jednostronny, barwny</w:t>
      </w:r>
      <w:r>
        <w:rPr>
          <w:rFonts w:eastAsia="DejaVuSans" w:cs="DejaVuSans"/>
          <w:lang w:eastAsia="pl-PL"/>
        </w:rPr>
        <w:t>. Bigowanie pleców w trzech miejscach. Oznakowanie</w:t>
      </w:r>
      <w:r>
        <w:rPr>
          <w:b/>
        </w:rPr>
        <w:t xml:space="preserve">: </w:t>
      </w:r>
      <w:r>
        <w:t>według indywidualnego projektu</w:t>
      </w:r>
    </w:p>
    <w:p w14:paraId="18E81F49" w14:textId="1C04F6F5" w:rsidR="00E24C24" w:rsidRDefault="00E24C24" w:rsidP="000A2C6D">
      <w:pPr>
        <w:autoSpaceDE w:val="0"/>
        <w:autoSpaceDN w:val="0"/>
        <w:adjustRightInd w:val="0"/>
        <w:spacing w:after="0" w:line="240" w:lineRule="auto"/>
      </w:pPr>
    </w:p>
    <w:p w14:paraId="080F48CE" w14:textId="7E5BAAA0" w:rsidR="00E24C24" w:rsidRDefault="00E24C24" w:rsidP="00E24C24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b/>
          <w:bCs/>
          <w:lang w:eastAsia="pl-PL"/>
        </w:rPr>
      </w:pPr>
      <w:r w:rsidRPr="00300FDC">
        <w:rPr>
          <w:rFonts w:eastAsia="DejaVuSans" w:cs="DejaVuSans"/>
          <w:b/>
          <w:bCs/>
          <w:lang w:eastAsia="pl-PL"/>
        </w:rPr>
        <w:t xml:space="preserve">Projekt </w:t>
      </w:r>
      <w:r>
        <w:rPr>
          <w:rFonts w:eastAsia="DejaVuSans" w:cs="DejaVuSans"/>
          <w:b/>
          <w:bCs/>
          <w:lang w:eastAsia="pl-PL"/>
        </w:rPr>
        <w:t xml:space="preserve">główki i pleców </w:t>
      </w:r>
    </w:p>
    <w:p w14:paraId="591D94A3" w14:textId="0138C089" w:rsidR="00E24C24" w:rsidRDefault="00E24C24" w:rsidP="00E24C24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lang w:eastAsia="pl-PL"/>
        </w:rPr>
      </w:pPr>
      <w:r w:rsidRPr="00E24C24">
        <w:rPr>
          <w:rFonts w:eastAsia="DejaVuSans" w:cs="DejaVuSans"/>
          <w:lang w:eastAsia="pl-PL"/>
        </w:rPr>
        <w:t>W cenę realizacji wliczone jest przygotowanie 3 wersji graficznych projektu kalendarza</w:t>
      </w:r>
    </w:p>
    <w:p w14:paraId="7F9B633E" w14:textId="597424C7" w:rsidR="00840EA8" w:rsidRPr="00300FDC" w:rsidRDefault="00AD34C1" w:rsidP="00840EA8">
      <w:pPr>
        <w:autoSpaceDE w:val="0"/>
        <w:autoSpaceDN w:val="0"/>
        <w:adjustRightInd w:val="0"/>
        <w:spacing w:after="0" w:line="240" w:lineRule="auto"/>
        <w:rPr>
          <w:rFonts w:eastAsia="DejaVuSans" w:cs="DejaVuSans"/>
          <w:color w:val="FF0000"/>
          <w:lang w:eastAsia="pl-PL"/>
        </w:rPr>
      </w:pPr>
      <w:r>
        <w:rPr>
          <w:rFonts w:eastAsia="DejaVuSans" w:cs="DejaVuSans"/>
          <w:lang w:eastAsia="pl-PL"/>
        </w:rPr>
        <w:t xml:space="preserve">Projekt indywidualny </w:t>
      </w:r>
      <w:r>
        <w:t>z wykorzystaniem zdjęć/grafik będących w dyspozycji Zamawiającego</w:t>
      </w:r>
      <w:r w:rsidR="00840EA8" w:rsidRPr="00840EA8">
        <w:t xml:space="preserve"> </w:t>
      </w:r>
      <w:r w:rsidR="00840EA8">
        <w:t>oraz</w:t>
      </w:r>
      <w:r w:rsidR="00840EA8">
        <w:rPr>
          <w:rFonts w:eastAsia="DejaVuSans" w:cs="DejaVuSans"/>
          <w:lang w:eastAsia="pl-PL"/>
        </w:rPr>
        <w:t xml:space="preserve"> zdjęć/grafik będących w dyspozycji Wykonawcy </w:t>
      </w:r>
    </w:p>
    <w:p w14:paraId="7AC3EF85" w14:textId="77777777" w:rsidR="00FC1C6C" w:rsidRDefault="00FC1C6C" w:rsidP="000A2C6D"/>
    <w:p w14:paraId="5CEFDD68" w14:textId="42080D82" w:rsidR="000A2C6D" w:rsidRDefault="000A2C6D" w:rsidP="000A2C6D">
      <w:r>
        <w:t>Przykładowa wizualizacja kalendarza (przykład z 2017 r</w:t>
      </w:r>
      <w:r w:rsidR="009A1801">
        <w:t>.</w:t>
      </w:r>
      <w:r>
        <w:t>)</w:t>
      </w:r>
    </w:p>
    <w:p w14:paraId="2327C71E" w14:textId="22A5CA23" w:rsidR="000A2C6D" w:rsidRPr="00AD34C1" w:rsidRDefault="000A2C6D" w:rsidP="00AD34C1">
      <w:r>
        <w:rPr>
          <w:noProof/>
          <w:lang w:eastAsia="pl-PL"/>
        </w:rPr>
        <w:lastRenderedPageBreak/>
        <w:drawing>
          <wp:inline distT="0" distB="0" distL="0" distR="0" wp14:anchorId="67369DFA" wp14:editId="4C21029E">
            <wp:extent cx="1150020" cy="3038475"/>
            <wp:effectExtent l="8255" t="0" r="1270" b="1270"/>
            <wp:docPr id="6" name="Obraz 6" descr="Przykładowa wizualizacja kalendarza trójdzielnego z zastosowaniem indywidualnej grafiki " title="Kalendarz trójdzie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56351" cy="305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A37DB" w14:textId="611D9636" w:rsidR="00574A4C" w:rsidRDefault="00574A4C" w:rsidP="000A2C6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457A9CCA" w14:textId="7D79313E" w:rsidR="00E24C24" w:rsidRDefault="000A2C6D" w:rsidP="00F51B4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15265">
        <w:rPr>
          <w:rFonts w:cs="Arial"/>
        </w:rPr>
        <w:t>Zamieszczone powyżej zdjęcia</w:t>
      </w:r>
      <w:r>
        <w:rPr>
          <w:rFonts w:cs="Arial"/>
        </w:rPr>
        <w:t>/grafiki</w:t>
      </w:r>
      <w:r w:rsidRPr="00E15265">
        <w:rPr>
          <w:rFonts w:cs="Arial"/>
        </w:rPr>
        <w:t xml:space="preserve"> są jedynie przykładem graficznym i nie </w:t>
      </w:r>
      <w:r>
        <w:rPr>
          <w:rFonts w:cs="Arial"/>
        </w:rPr>
        <w:t xml:space="preserve">stanowią obligatoryjnego wzoru. </w:t>
      </w:r>
      <w:r w:rsidRPr="00E15265">
        <w:rPr>
          <w:rFonts w:cs="Arial"/>
        </w:rPr>
        <w:t>Zamawiający dopuszcza odchylenia od rozmiarów</w:t>
      </w:r>
      <w:r>
        <w:rPr>
          <w:rFonts w:cs="Arial"/>
        </w:rPr>
        <w:t>/parametrów technicznych</w:t>
      </w:r>
      <w:r w:rsidRPr="00E15265">
        <w:rPr>
          <w:rFonts w:cs="Arial"/>
        </w:rPr>
        <w:t xml:space="preserve"> określonych </w:t>
      </w:r>
      <w:r>
        <w:rPr>
          <w:rFonts w:cs="Arial"/>
        </w:rPr>
        <w:t>powyżej</w:t>
      </w:r>
      <w:r w:rsidRPr="00E15265">
        <w:rPr>
          <w:rFonts w:cs="Arial"/>
        </w:rPr>
        <w:t xml:space="preserve"> w granicach </w:t>
      </w:r>
      <w:r>
        <w:rPr>
          <w:rFonts w:cs="Arial"/>
        </w:rPr>
        <w:t>+/- 10</w:t>
      </w:r>
      <w:r w:rsidRPr="00E15265">
        <w:rPr>
          <w:rFonts w:cs="Arial"/>
        </w:rPr>
        <w:t xml:space="preserve"> %.</w:t>
      </w:r>
      <w:r w:rsidR="00F51B46">
        <w:rPr>
          <w:rFonts w:cs="Arial"/>
        </w:rPr>
        <w:t xml:space="preserve"> </w:t>
      </w:r>
      <w:r w:rsidRPr="00E15265">
        <w:rPr>
          <w:rFonts w:cs="Arial"/>
        </w:rPr>
        <w:t xml:space="preserve">Przedmiot zamówienia pakowany będzie w kartony zbiorcze z etykietą zawierającą opis tj. nazwę </w:t>
      </w:r>
      <w:r w:rsidRPr="004D29A5">
        <w:rPr>
          <w:rFonts w:cs="Arial"/>
        </w:rPr>
        <w:t>przedmiotu oraz ilość</w:t>
      </w:r>
      <w:r w:rsidR="006E6164">
        <w:rPr>
          <w:rFonts w:cs="Arial"/>
        </w:rPr>
        <w:t xml:space="preserve"> </w:t>
      </w:r>
    </w:p>
    <w:p w14:paraId="56657FE7" w14:textId="77777777" w:rsidR="00E24C24" w:rsidRDefault="00E24C24" w:rsidP="00F51B4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F74C1A5" w14:textId="77777777" w:rsidR="00FC1C6C" w:rsidRDefault="00FC1C6C" w:rsidP="00F51B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543B2765" w14:textId="77777777" w:rsidR="00FC1C6C" w:rsidRDefault="00FC1C6C" w:rsidP="00F51B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46B7A93D" w14:textId="3D35CE61" w:rsidR="009C64C2" w:rsidRDefault="009C64C2" w:rsidP="00F51B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UWAGA!!!</w:t>
      </w:r>
    </w:p>
    <w:p w14:paraId="658CBF2D" w14:textId="4B53262F" w:rsidR="009C64C2" w:rsidRPr="00E24C24" w:rsidRDefault="00E24C24" w:rsidP="00F51B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E24C24">
        <w:rPr>
          <w:rFonts w:cs="Arial"/>
          <w:b/>
          <w:bCs/>
        </w:rPr>
        <w:t xml:space="preserve">DOSTAWA OBEJMOWAĆ BĘDZIE ROZŁADUNEK W BUDYNKU Z WINDĄ (BRAK MOŻLIWOŚCI PRZEWOZU MATERIAŁÓW PRZY POMOCY WÓZKA PALETOWEGO). </w:t>
      </w:r>
      <w:r w:rsidR="009C64C2">
        <w:rPr>
          <w:rFonts w:cs="Arial"/>
          <w:b/>
          <w:bCs/>
        </w:rPr>
        <w:t xml:space="preserve">USŁUGA OBEJMUJE WNIESIENIE KALENDARZY DO POMIESZCZEŃ MAGAZYNOWYCH WSKAZANYCH PRZEZ ZAMAWIAJĄCEGO. KAŻDA PACZKA POWINNA BYĆ OPISANA ZGODNIE Z ZAŁĄCZNIKIEM NR </w:t>
      </w:r>
      <w:r w:rsidR="00FC1C6C">
        <w:rPr>
          <w:rFonts w:cs="Arial"/>
          <w:b/>
          <w:bCs/>
        </w:rPr>
        <w:t>3</w:t>
      </w:r>
      <w:r w:rsidR="009C64C2">
        <w:rPr>
          <w:rFonts w:cs="Arial"/>
          <w:b/>
          <w:bCs/>
        </w:rPr>
        <w:t xml:space="preserve"> DO UMOWY</w:t>
      </w:r>
    </w:p>
    <w:p w14:paraId="1FADDE9F" w14:textId="77777777" w:rsidR="00AF1ECA" w:rsidRPr="00F678D0" w:rsidRDefault="00AF1ECA" w:rsidP="000A2C6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8ACC69D" w14:textId="0F3AC045" w:rsidR="007E0888" w:rsidRDefault="007E0888" w:rsidP="009C39A3">
      <w:r w:rsidRPr="00F678D0">
        <w:rPr>
          <w:rFonts w:cstheme="minorHAnsi"/>
          <w:color w:val="000000"/>
        </w:rPr>
        <w:t>Projekty nadruków oraz kolory technik drukarskich oraz innych technik reprodukcji muszą być wykonane zgodnie z Systemem Identyfikacji Wizualnej Marki Mazowsze dostępnej na stronie</w:t>
      </w:r>
      <w:r>
        <w:rPr>
          <w:rFonts w:cstheme="minorHAnsi"/>
          <w:color w:val="000000"/>
        </w:rPr>
        <w:t xml:space="preserve"> </w:t>
      </w:r>
      <w:hyperlink r:id="rId18" w:history="1">
        <w:r w:rsidRPr="00752571">
          <w:rPr>
            <w:rStyle w:val="Hipercze"/>
            <w:rFonts w:cstheme="minorHAnsi"/>
          </w:rPr>
          <w:t>https://mazovia.pl/pl/samorzad/marka-mazowsze/</w:t>
        </w:r>
      </w:hyperlink>
    </w:p>
    <w:p w14:paraId="2D35350B" w14:textId="77777777" w:rsidR="002672F7" w:rsidRDefault="009C39A3" w:rsidP="009C39A3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4229FE">
        <w:t>oraz Zasadami Wizualizacji Programu Rozwoju Obszarów Wiejskich 2014-2020, dostępnej na stronie</w:t>
      </w:r>
      <w:r w:rsidRPr="00FD1926">
        <w:rPr>
          <w:rFonts w:cstheme="minorHAnsi"/>
          <w:color w:val="000000"/>
          <w:sz w:val="24"/>
          <w:szCs w:val="24"/>
        </w:rPr>
        <w:t xml:space="preserve"> </w:t>
      </w:r>
      <w:hyperlink r:id="rId19" w:history="1">
        <w:r w:rsidRPr="004229FE">
          <w:rPr>
            <w:rStyle w:val="Hipercze"/>
          </w:rPr>
          <w:t>https://www.gov.pl/rolnictwo/ksiega-wizualizacji-i-logotypy</w:t>
        </w:r>
      </w:hyperlink>
    </w:p>
    <w:p w14:paraId="445E917F" w14:textId="7C99A3FE" w:rsidR="009C39A3" w:rsidRPr="00FD1926" w:rsidRDefault="009C39A3" w:rsidP="009C39A3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4229FE">
        <w:t>Wytyczne dotyczące stworzenia emblematu i określenie standardowej kolorystyki logo UE dostępne są na stronie internetowej:</w:t>
      </w:r>
      <w:hyperlink r:id="rId20" w:history="1">
        <w:r w:rsidRPr="004229FE">
          <w:rPr>
            <w:rStyle w:val="Hipercze"/>
          </w:rPr>
          <w:t>http://europa.eu/about-eu/basic-information/symbols/flag/index_pl.htm</w:t>
        </w:r>
      </w:hyperlink>
    </w:p>
    <w:p w14:paraId="7B008502" w14:textId="6832D269" w:rsidR="009C39A3" w:rsidRPr="00232899" w:rsidRDefault="009C39A3" w:rsidP="009C39A3">
      <w:pPr>
        <w:rPr>
          <w:b/>
        </w:rPr>
      </w:pPr>
      <w:r>
        <w:t xml:space="preserve">Zamawiający </w:t>
      </w:r>
      <w:r w:rsidRPr="00A424A7">
        <w:t xml:space="preserve">zastrzega sobie prawo do zmiany </w:t>
      </w:r>
      <w:r>
        <w:t xml:space="preserve">wzoru nadruku, </w:t>
      </w:r>
      <w:r w:rsidRPr="00A424A7">
        <w:t>kolorystyki materiałów i formy umieszczenia na nich logoty</w:t>
      </w:r>
      <w:r>
        <w:t>pów</w:t>
      </w:r>
      <w:r w:rsidRPr="00A424A7">
        <w:t>, w przypadku niespełnienia oczekiwań Zamawiającego odnośnie do przedstawionego przez Wykonawcę projektu materiału reklamowego dot. kolorystyki lub jego wyglądu</w:t>
      </w:r>
    </w:p>
    <w:p w14:paraId="4B41F280" w14:textId="77777777" w:rsidR="007E0888" w:rsidRDefault="007E0888" w:rsidP="007E0888">
      <w:pPr>
        <w:jc w:val="both"/>
      </w:pPr>
      <w:r>
        <w:rPr>
          <w:rFonts w:ascii="Arial" w:hAnsi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936A66B" wp14:editId="38BDC138">
            <wp:simplePos x="0" y="0"/>
            <wp:positionH relativeFrom="column">
              <wp:posOffset>3283585</wp:posOffset>
            </wp:positionH>
            <wp:positionV relativeFrom="paragraph">
              <wp:posOffset>401955</wp:posOffset>
            </wp:positionV>
            <wp:extent cx="1313815" cy="510540"/>
            <wp:effectExtent l="0" t="0" r="635" b="3810"/>
            <wp:wrapSquare wrapText="bothSides"/>
            <wp:docPr id="12" name="Obraz 12" descr="Logo Krajowej Sieci Obszarów Wiejskich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 Krajowej Sieci Obszarów Wiejskich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2" behindDoc="0" locked="0" layoutInCell="1" allowOverlap="1" wp14:anchorId="27DFFEE2" wp14:editId="75B34168">
            <wp:simplePos x="0" y="0"/>
            <wp:positionH relativeFrom="column">
              <wp:posOffset>4763135</wp:posOffset>
            </wp:positionH>
            <wp:positionV relativeFrom="paragraph">
              <wp:posOffset>277495</wp:posOffset>
            </wp:positionV>
            <wp:extent cx="996315" cy="638175"/>
            <wp:effectExtent l="0" t="0" r="0" b="9525"/>
            <wp:wrapSquare wrapText="bothSides"/>
            <wp:docPr id="14" name="Obraz 14" descr="Logo Programu Rozwoju Obszarów Wiejskich na lata 2014-2020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Logo Programu Rozwoju Obszarów Wiejskich na lata 2014-2020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1" behindDoc="0" locked="0" layoutInCell="1" allowOverlap="1" wp14:anchorId="1847E8C7" wp14:editId="5F29A403">
            <wp:simplePos x="0" y="0"/>
            <wp:positionH relativeFrom="column">
              <wp:posOffset>1221740</wp:posOffset>
            </wp:positionH>
            <wp:positionV relativeFrom="paragraph">
              <wp:posOffset>378460</wp:posOffset>
            </wp:positionV>
            <wp:extent cx="1795780" cy="478790"/>
            <wp:effectExtent l="0" t="0" r="0" b="0"/>
            <wp:wrapSquare wrapText="bothSides"/>
            <wp:docPr id="15" name="Obraz 15" descr="Logo Mazowsze serce Polski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Logo Mazowsze serce Polski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Logotypy i slogan, które będą użyte w projektach: </w:t>
      </w:r>
    </w:p>
    <w:p w14:paraId="3C00FAE2" w14:textId="77777777" w:rsidR="007E0888" w:rsidRDefault="007E0888" w:rsidP="007E0888">
      <w:pPr>
        <w:tabs>
          <w:tab w:val="left" w:pos="2085"/>
        </w:tabs>
        <w:spacing w:after="0" w:line="240" w:lineRule="auto"/>
        <w:jc w:val="center"/>
        <w:rPr>
          <w:color w:val="0F243E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3" behindDoc="0" locked="0" layoutInCell="1" allowOverlap="1" wp14:anchorId="0C565F5B" wp14:editId="726441D4">
            <wp:simplePos x="0" y="0"/>
            <wp:positionH relativeFrom="margin">
              <wp:posOffset>238125</wp:posOffset>
            </wp:positionH>
            <wp:positionV relativeFrom="paragraph">
              <wp:posOffset>53340</wp:posOffset>
            </wp:positionV>
            <wp:extent cx="842645" cy="556260"/>
            <wp:effectExtent l="0" t="0" r="0" b="0"/>
            <wp:wrapSquare wrapText="bothSides"/>
            <wp:docPr id="13" name="Obraz 13" descr="Logo Unii Europejskiej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Logo Unii Europejskiej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58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CA5768A" w14:textId="77777777" w:rsidR="007E0888" w:rsidRPr="00F15385" w:rsidRDefault="007E0888" w:rsidP="007E0888">
      <w:pPr>
        <w:tabs>
          <w:tab w:val="left" w:pos="2085"/>
        </w:tabs>
        <w:spacing w:after="0" w:line="240" w:lineRule="auto"/>
        <w:rPr>
          <w:sz w:val="20"/>
          <w:szCs w:val="20"/>
        </w:rPr>
      </w:pPr>
      <w:r w:rsidRPr="00F15385">
        <w:rPr>
          <w:sz w:val="20"/>
          <w:szCs w:val="20"/>
        </w:rPr>
        <w:t>„Europejski Fundusz Rolny na rzecz Rozwoju Obszarów Wiejskich: Europa inwestująca w obszary wiejskie”</w:t>
      </w:r>
    </w:p>
    <w:p w14:paraId="42C135B8" w14:textId="77777777" w:rsidR="007E0888" w:rsidRDefault="007E0888" w:rsidP="007E0888"/>
    <w:p w14:paraId="2CB7C53B" w14:textId="291FA5F6" w:rsidR="009C39A3" w:rsidRDefault="009C39A3" w:rsidP="009C39A3"/>
    <w:sectPr w:rsidR="009C39A3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5AC8" w14:textId="77777777" w:rsidR="00FE461A" w:rsidRDefault="00FE461A">
      <w:pPr>
        <w:spacing w:after="0" w:line="240" w:lineRule="auto"/>
      </w:pPr>
      <w:r>
        <w:separator/>
      </w:r>
    </w:p>
  </w:endnote>
  <w:endnote w:type="continuationSeparator" w:id="0">
    <w:p w14:paraId="26F11F9A" w14:textId="77777777" w:rsidR="00FE461A" w:rsidRDefault="00FE461A">
      <w:pPr>
        <w:spacing w:after="0" w:line="240" w:lineRule="auto"/>
      </w:pPr>
      <w:r>
        <w:continuationSeparator/>
      </w:r>
    </w:p>
  </w:endnote>
  <w:endnote w:type="continuationNotice" w:id="1">
    <w:p w14:paraId="00DA4BE4" w14:textId="77777777" w:rsidR="00FE461A" w:rsidRDefault="00FE4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844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A8720" w14:textId="77777777" w:rsidR="008E3290" w:rsidRDefault="0042493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C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E7B57" w14:textId="77777777" w:rsidR="008E3290" w:rsidRDefault="008E3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79FD" w14:textId="77777777" w:rsidR="00FE461A" w:rsidRDefault="00FE461A">
      <w:pPr>
        <w:spacing w:after="0" w:line="240" w:lineRule="auto"/>
      </w:pPr>
      <w:r>
        <w:separator/>
      </w:r>
    </w:p>
  </w:footnote>
  <w:footnote w:type="continuationSeparator" w:id="0">
    <w:p w14:paraId="11F3A94E" w14:textId="77777777" w:rsidR="00FE461A" w:rsidRDefault="00FE461A">
      <w:pPr>
        <w:spacing w:after="0" w:line="240" w:lineRule="auto"/>
      </w:pPr>
      <w:r>
        <w:continuationSeparator/>
      </w:r>
    </w:p>
  </w:footnote>
  <w:footnote w:type="continuationNotice" w:id="1">
    <w:p w14:paraId="28861A6E" w14:textId="77777777" w:rsidR="00FE461A" w:rsidRDefault="00FE46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42C31"/>
    <w:multiLevelType w:val="multilevel"/>
    <w:tmpl w:val="281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32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5D"/>
    <w:rsid w:val="00040549"/>
    <w:rsid w:val="000A2C6D"/>
    <w:rsid w:val="000C25B0"/>
    <w:rsid w:val="000E4349"/>
    <w:rsid w:val="000F6E4F"/>
    <w:rsid w:val="001056EA"/>
    <w:rsid w:val="00106DF3"/>
    <w:rsid w:val="00155EE2"/>
    <w:rsid w:val="00161D81"/>
    <w:rsid w:val="00180F63"/>
    <w:rsid w:val="00194CC9"/>
    <w:rsid w:val="001A3979"/>
    <w:rsid w:val="001C2DBF"/>
    <w:rsid w:val="001E6BD7"/>
    <w:rsid w:val="00207DB0"/>
    <w:rsid w:val="002672F7"/>
    <w:rsid w:val="00276E17"/>
    <w:rsid w:val="002B1CBC"/>
    <w:rsid w:val="00300FDC"/>
    <w:rsid w:val="00305C33"/>
    <w:rsid w:val="003164FE"/>
    <w:rsid w:val="00337C3A"/>
    <w:rsid w:val="0035318B"/>
    <w:rsid w:val="00354C75"/>
    <w:rsid w:val="003A4313"/>
    <w:rsid w:val="00421F7D"/>
    <w:rsid w:val="00424933"/>
    <w:rsid w:val="00425646"/>
    <w:rsid w:val="004273F1"/>
    <w:rsid w:val="004975DE"/>
    <w:rsid w:val="004B695D"/>
    <w:rsid w:val="004C0A5B"/>
    <w:rsid w:val="005001CA"/>
    <w:rsid w:val="005156BF"/>
    <w:rsid w:val="00531669"/>
    <w:rsid w:val="00556EC5"/>
    <w:rsid w:val="00570BFA"/>
    <w:rsid w:val="00574A4C"/>
    <w:rsid w:val="005E2396"/>
    <w:rsid w:val="00607DA3"/>
    <w:rsid w:val="0063276B"/>
    <w:rsid w:val="00646676"/>
    <w:rsid w:val="006B3035"/>
    <w:rsid w:val="006D3B66"/>
    <w:rsid w:val="006D5644"/>
    <w:rsid w:val="006E6164"/>
    <w:rsid w:val="006F5EDC"/>
    <w:rsid w:val="006F6A22"/>
    <w:rsid w:val="00702859"/>
    <w:rsid w:val="00741E06"/>
    <w:rsid w:val="007500C8"/>
    <w:rsid w:val="007861FF"/>
    <w:rsid w:val="007E0888"/>
    <w:rsid w:val="007E3E05"/>
    <w:rsid w:val="007F2E50"/>
    <w:rsid w:val="0081044E"/>
    <w:rsid w:val="00812E87"/>
    <w:rsid w:val="00840EA8"/>
    <w:rsid w:val="00882CE5"/>
    <w:rsid w:val="008E3290"/>
    <w:rsid w:val="008F1E59"/>
    <w:rsid w:val="00904FB5"/>
    <w:rsid w:val="00966CC5"/>
    <w:rsid w:val="00973326"/>
    <w:rsid w:val="00974BC1"/>
    <w:rsid w:val="009871DC"/>
    <w:rsid w:val="009A1801"/>
    <w:rsid w:val="009C39A3"/>
    <w:rsid w:val="009C64C2"/>
    <w:rsid w:val="00A20A60"/>
    <w:rsid w:val="00A357C5"/>
    <w:rsid w:val="00A4295E"/>
    <w:rsid w:val="00A45816"/>
    <w:rsid w:val="00A51B62"/>
    <w:rsid w:val="00A765A0"/>
    <w:rsid w:val="00A87625"/>
    <w:rsid w:val="00A91235"/>
    <w:rsid w:val="00AC6DEF"/>
    <w:rsid w:val="00AD34C1"/>
    <w:rsid w:val="00AF1ECA"/>
    <w:rsid w:val="00B0182B"/>
    <w:rsid w:val="00B052F5"/>
    <w:rsid w:val="00B152AA"/>
    <w:rsid w:val="00B572E0"/>
    <w:rsid w:val="00B9550B"/>
    <w:rsid w:val="00B97A3C"/>
    <w:rsid w:val="00BC3DAE"/>
    <w:rsid w:val="00BC3EB5"/>
    <w:rsid w:val="00BC6EEE"/>
    <w:rsid w:val="00BE6FA9"/>
    <w:rsid w:val="00BF46C6"/>
    <w:rsid w:val="00BF5403"/>
    <w:rsid w:val="00BF569B"/>
    <w:rsid w:val="00C01166"/>
    <w:rsid w:val="00C05180"/>
    <w:rsid w:val="00C44302"/>
    <w:rsid w:val="00C52474"/>
    <w:rsid w:val="00C618F1"/>
    <w:rsid w:val="00CA6AE1"/>
    <w:rsid w:val="00CB5564"/>
    <w:rsid w:val="00CC4CF0"/>
    <w:rsid w:val="00D16DB4"/>
    <w:rsid w:val="00D46BF9"/>
    <w:rsid w:val="00D46FB7"/>
    <w:rsid w:val="00D85AFA"/>
    <w:rsid w:val="00D92743"/>
    <w:rsid w:val="00DF36FA"/>
    <w:rsid w:val="00DF6E29"/>
    <w:rsid w:val="00E065B2"/>
    <w:rsid w:val="00E24C24"/>
    <w:rsid w:val="00E42DF5"/>
    <w:rsid w:val="00E71238"/>
    <w:rsid w:val="00E77F61"/>
    <w:rsid w:val="00E81718"/>
    <w:rsid w:val="00EB2E01"/>
    <w:rsid w:val="00F125F8"/>
    <w:rsid w:val="00F125FB"/>
    <w:rsid w:val="00F33FD2"/>
    <w:rsid w:val="00F51B46"/>
    <w:rsid w:val="00FC1C6C"/>
    <w:rsid w:val="00FC6F33"/>
    <w:rsid w:val="00FD1355"/>
    <w:rsid w:val="00FE461A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2B8AE"/>
  <w15:chartTrackingRefBased/>
  <w15:docId w15:val="{93A495E3-26F0-4989-A201-6D173EF0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C6D"/>
  </w:style>
  <w:style w:type="character" w:styleId="Hipercze">
    <w:name w:val="Hyperlink"/>
    <w:rsid w:val="000A2C6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9550B"/>
    <w:rPr>
      <w:color w:val="954F72" w:themeColor="followedHyperlink"/>
      <w:u w:val="single"/>
    </w:rPr>
  </w:style>
  <w:style w:type="paragraph" w:customStyle="1" w:styleId="Default">
    <w:name w:val="Default"/>
    <w:rsid w:val="00106D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42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25646"/>
  </w:style>
  <w:style w:type="character" w:styleId="Nierozpoznanawzmianka">
    <w:name w:val="Unresolved Mention"/>
    <w:basedOn w:val="Domylnaczcionkaakapitu"/>
    <w:uiPriority w:val="99"/>
    <w:semiHidden/>
    <w:unhideWhenUsed/>
    <w:rsid w:val="00F51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mazovia.pl/pl/samorzad/marka-mazowsze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europa.eu/about-eu/basic-information/symbols/flag/index_pl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0.jpeg"/><Relationship Id="rId10" Type="http://schemas.openxmlformats.org/officeDocument/2006/relationships/endnotes" Target="endnotes.xml"/><Relationship Id="rId19" Type="http://schemas.openxmlformats.org/officeDocument/2006/relationships/hyperlink" Target="https://www.gov.pl/rolnictwo/ksiega-wizualizacji-i-logotyp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F81FC-B003-427E-AA5A-9A0B9B402A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BF31D7EA-101C-467D-8EDE-F70608A3302C}"/>
</file>

<file path=customXml/itemProps3.xml><?xml version="1.0" encoding="utf-8"?>
<ds:datastoreItem xmlns:ds="http://schemas.openxmlformats.org/officeDocument/2006/customXml" ds:itemID="{AC88DC82-B0C8-47B7-BB3C-8B454748F6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D835C6-16A8-467A-AFD4-340F2E5E4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Dyśko Justyna</dc:creator>
  <cp:keywords/>
  <dc:description/>
  <cp:lastModifiedBy>Dyśko Justyna</cp:lastModifiedBy>
  <cp:revision>21</cp:revision>
  <cp:lastPrinted>2024-07-02T07:32:00Z</cp:lastPrinted>
  <dcterms:created xsi:type="dcterms:W3CDTF">2023-08-29T06:46:00Z</dcterms:created>
  <dcterms:modified xsi:type="dcterms:W3CDTF">2024-08-02T06:02:00Z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f4777647-c218-4846-a613-1df9aa64d4d1</vt:lpwstr>
  </property>
  <property fmtid="{D5CDD505-2E9C-101B-9397-08002B2CF9AE}" pid="4" name="MediaServiceImageTags">
    <vt:lpwstr/>
  </property>
</Properties>
</file>