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652EC6" w14:textId="5C646CFC" w:rsidR="00883C20" w:rsidRPr="003B17CD" w:rsidRDefault="00B21F88" w:rsidP="007B2540">
      <w:pPr>
        <w:rPr>
          <w:rFonts w:cstheme="minorHAnsi"/>
          <w:u w:val="single"/>
        </w:rPr>
      </w:pPr>
      <w:r w:rsidRPr="003B17CD">
        <w:rPr>
          <w:rFonts w:cstheme="minorHAnsi"/>
          <w:b/>
        </w:rPr>
        <w:t>GPI.271.</w:t>
      </w:r>
      <w:r w:rsidR="006A4FC2">
        <w:rPr>
          <w:rFonts w:cstheme="minorHAnsi"/>
          <w:b/>
        </w:rPr>
        <w:t>8</w:t>
      </w:r>
      <w:r w:rsidRPr="003B17CD">
        <w:rPr>
          <w:rFonts w:cstheme="minorHAnsi"/>
          <w:b/>
        </w:rPr>
        <w:t>.2025</w:t>
      </w:r>
      <w:r w:rsidR="007B2540" w:rsidRPr="003B17CD">
        <w:rPr>
          <w:rFonts w:cstheme="minorHAnsi"/>
          <w:b/>
        </w:rPr>
        <w:tab/>
      </w:r>
      <w:r w:rsidR="007B2540" w:rsidRPr="003B17CD">
        <w:rPr>
          <w:rFonts w:cstheme="minorHAnsi"/>
          <w:b/>
        </w:rPr>
        <w:tab/>
      </w:r>
      <w:r w:rsidR="007B2540" w:rsidRPr="003B17CD">
        <w:rPr>
          <w:rFonts w:cstheme="minorHAnsi"/>
          <w:b/>
        </w:rPr>
        <w:tab/>
      </w:r>
      <w:r w:rsidR="007B2540" w:rsidRPr="003B17CD">
        <w:rPr>
          <w:rFonts w:cstheme="minorHAnsi"/>
          <w:b/>
        </w:rPr>
        <w:tab/>
      </w:r>
      <w:r w:rsidR="007B2540" w:rsidRPr="003B17CD">
        <w:rPr>
          <w:rFonts w:cstheme="minorHAnsi"/>
          <w:b/>
        </w:rPr>
        <w:tab/>
      </w:r>
      <w:r w:rsidR="007B2540" w:rsidRPr="003B17CD">
        <w:rPr>
          <w:rFonts w:cstheme="minorHAnsi"/>
          <w:b/>
        </w:rPr>
        <w:tab/>
      </w:r>
      <w:r w:rsidR="007B2540" w:rsidRPr="003B17CD">
        <w:rPr>
          <w:rFonts w:cstheme="minorHAnsi"/>
          <w:b/>
        </w:rPr>
        <w:tab/>
      </w:r>
      <w:r w:rsidRPr="003B17CD">
        <w:rPr>
          <w:rFonts w:cstheme="minorHAnsi"/>
          <w:b/>
        </w:rPr>
        <w:t xml:space="preserve">                            </w:t>
      </w:r>
      <w:r w:rsidR="00883C20" w:rsidRPr="003B17CD">
        <w:rPr>
          <w:rFonts w:cstheme="minorHAnsi"/>
          <w:b/>
        </w:rPr>
        <w:t xml:space="preserve">Załącznik nr </w:t>
      </w:r>
      <w:r w:rsidR="003F7F1B" w:rsidRPr="003B17CD">
        <w:rPr>
          <w:rFonts w:cstheme="minorHAnsi"/>
          <w:b/>
        </w:rPr>
        <w:t>6</w:t>
      </w:r>
      <w:r w:rsidR="00883C20" w:rsidRPr="003B17CD">
        <w:rPr>
          <w:rFonts w:cstheme="minorHAnsi"/>
          <w:b/>
        </w:rPr>
        <w:t xml:space="preserve"> do </w:t>
      </w:r>
      <w:r w:rsidR="0048641E" w:rsidRPr="003B17CD">
        <w:rPr>
          <w:rFonts w:cstheme="minorHAnsi"/>
          <w:b/>
        </w:rPr>
        <w:t>S</w:t>
      </w:r>
      <w:r w:rsidR="00883C20" w:rsidRPr="003B17CD">
        <w:rPr>
          <w:rFonts w:cstheme="minorHAnsi"/>
          <w:b/>
        </w:rPr>
        <w:t>WZ</w:t>
      </w:r>
    </w:p>
    <w:p w14:paraId="5DC05D1C" w14:textId="77777777" w:rsidR="00DB1113" w:rsidRPr="003B17CD" w:rsidRDefault="00DB1113" w:rsidP="004279D4">
      <w:pPr>
        <w:jc w:val="center"/>
        <w:rPr>
          <w:rFonts w:cstheme="minorHAnsi"/>
          <w:u w:val="single"/>
        </w:rPr>
      </w:pPr>
      <w:r w:rsidRPr="003B17CD">
        <w:rPr>
          <w:rFonts w:cstheme="minorHAnsi"/>
          <w:u w:val="single"/>
        </w:rPr>
        <w:t xml:space="preserve">Załącznik do oferty </w:t>
      </w:r>
    </w:p>
    <w:p w14:paraId="37C0ECB0" w14:textId="7FDE53C3" w:rsidR="00DC2556" w:rsidRPr="003B17CD" w:rsidRDefault="00883C20" w:rsidP="004279D4">
      <w:pPr>
        <w:jc w:val="center"/>
        <w:rPr>
          <w:rFonts w:cstheme="minorHAnsi"/>
          <w:b/>
          <w:bCs/>
          <w:u w:val="single"/>
        </w:rPr>
      </w:pPr>
      <w:r w:rsidRPr="003B17CD">
        <w:rPr>
          <w:rFonts w:cstheme="minorHAnsi"/>
          <w:b/>
          <w:bCs/>
          <w:u w:val="single"/>
        </w:rPr>
        <w:t>Wymagania techniczno-jakościowe</w:t>
      </w:r>
      <w:r w:rsidR="004279D4" w:rsidRPr="003B17CD">
        <w:rPr>
          <w:rFonts w:cstheme="minorHAnsi"/>
          <w:b/>
          <w:bCs/>
          <w:u w:val="single"/>
        </w:rPr>
        <w:t xml:space="preserve"> </w:t>
      </w:r>
      <w:r w:rsidR="00B21F88" w:rsidRPr="003B17CD">
        <w:rPr>
          <w:rFonts w:cstheme="minorHAnsi"/>
          <w:b/>
          <w:bCs/>
          <w:u w:val="single"/>
        </w:rPr>
        <w:t>zamiat</w:t>
      </w:r>
      <w:r w:rsidR="003B17CD" w:rsidRPr="003B17CD">
        <w:rPr>
          <w:rFonts w:cstheme="minorHAnsi"/>
          <w:b/>
          <w:bCs/>
          <w:u w:val="single"/>
        </w:rPr>
        <w:t>a</w:t>
      </w:r>
      <w:r w:rsidR="00B21F88" w:rsidRPr="003B17CD">
        <w:rPr>
          <w:rFonts w:cstheme="minorHAnsi"/>
          <w:b/>
          <w:bCs/>
          <w:u w:val="single"/>
        </w:rPr>
        <w:t>rki</w:t>
      </w:r>
    </w:p>
    <w:p w14:paraId="2C43D460" w14:textId="691E6380" w:rsidR="003F7F1B" w:rsidRPr="003B17CD" w:rsidRDefault="003F7F1B" w:rsidP="0048641E">
      <w:pPr>
        <w:pStyle w:val="Tekstpodstawowy2"/>
        <w:widowControl w:val="0"/>
        <w:suppressAutoHyphens/>
        <w:spacing w:after="0" w:line="240" w:lineRule="auto"/>
        <w:jc w:val="both"/>
        <w:textAlignment w:val="baseline"/>
        <w:rPr>
          <w:rFonts w:asciiTheme="minorHAnsi" w:eastAsia="Times New Roman" w:hAnsiTheme="minorHAnsi" w:cstheme="minorHAnsi"/>
          <w:bCs/>
          <w:lang w:val="pl-PL"/>
        </w:rPr>
      </w:pPr>
      <w:r w:rsidRPr="003B17CD">
        <w:rPr>
          <w:rFonts w:asciiTheme="minorHAnsi" w:eastAsia="Times New Roman" w:hAnsiTheme="minorHAnsi" w:cstheme="minorHAnsi"/>
          <w:bCs/>
          <w:lang w:val="pl-PL"/>
        </w:rPr>
        <w:t xml:space="preserve">Należy podać stan faktyczny. </w:t>
      </w:r>
    </w:p>
    <w:p w14:paraId="0E747069" w14:textId="538CFB6C" w:rsidR="00780758" w:rsidRPr="003B17CD" w:rsidRDefault="00780758" w:rsidP="007D7D03">
      <w:pPr>
        <w:jc w:val="both"/>
        <w:rPr>
          <w:rFonts w:cstheme="minorHAnsi"/>
        </w:rPr>
      </w:pPr>
    </w:p>
    <w:tbl>
      <w:tblPr>
        <w:tblW w:w="9918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60"/>
        <w:gridCol w:w="5839"/>
        <w:gridCol w:w="3119"/>
      </w:tblGrid>
      <w:tr w:rsidR="003B17CD" w:rsidRPr="003B17CD" w14:paraId="64AEB61D" w14:textId="77777777" w:rsidTr="003B17CD">
        <w:trPr>
          <w:trHeight w:val="864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4EF998" w14:textId="77777777" w:rsidR="003B17CD" w:rsidRPr="003B17CD" w:rsidRDefault="003B17CD" w:rsidP="003B17CD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b/>
                <w:bCs/>
                <w:color w:val="000000"/>
                <w:lang w:eastAsia="pl-PL"/>
              </w:rPr>
              <w:t>Lp.</w:t>
            </w:r>
          </w:p>
        </w:tc>
        <w:tc>
          <w:tcPr>
            <w:tcW w:w="58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C9FB03" w14:textId="77777777" w:rsidR="003B17CD" w:rsidRPr="003B17CD" w:rsidRDefault="003B17CD" w:rsidP="003B17CD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b/>
                <w:bCs/>
                <w:color w:val="000000"/>
                <w:lang w:eastAsia="pl-PL"/>
              </w:rPr>
              <w:t>Opis parametru i wymagania zamawiającego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AF5DCF" w14:textId="77777777" w:rsidR="003B17CD" w:rsidRPr="003B17CD" w:rsidRDefault="003B17CD" w:rsidP="003B17CD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b/>
                <w:bCs/>
                <w:color w:val="000000"/>
                <w:lang w:eastAsia="pl-PL"/>
              </w:rPr>
              <w:t xml:space="preserve">*Spełnienie wymagań </w:t>
            </w:r>
            <w:proofErr w:type="spellStart"/>
            <w:r w:rsidRPr="003B17CD">
              <w:rPr>
                <w:rFonts w:eastAsia="Times New Roman" w:cstheme="minorHAnsi"/>
                <w:b/>
                <w:bCs/>
                <w:color w:val="000000"/>
                <w:lang w:eastAsia="pl-PL"/>
              </w:rPr>
              <w:t>techniczno</w:t>
            </w:r>
            <w:proofErr w:type="spellEnd"/>
            <w:r w:rsidRPr="003B17CD">
              <w:rPr>
                <w:rFonts w:eastAsia="Times New Roman" w:cstheme="minorHAnsi"/>
                <w:b/>
                <w:bCs/>
                <w:color w:val="000000"/>
                <w:lang w:eastAsia="pl-PL"/>
              </w:rPr>
              <w:t xml:space="preserve"> – jakościowych / propozycje Wykonawcy</w:t>
            </w:r>
          </w:p>
        </w:tc>
      </w:tr>
      <w:tr w:rsidR="003B17CD" w:rsidRPr="003B17CD" w14:paraId="1AD4F53D" w14:textId="77777777" w:rsidTr="003B17CD">
        <w:trPr>
          <w:trHeight w:hRule="exact" w:val="284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8D64FB" w14:textId="77777777" w:rsidR="003B17CD" w:rsidRPr="003B17CD" w:rsidRDefault="003B17CD" w:rsidP="003B17C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1</w:t>
            </w:r>
          </w:p>
        </w:tc>
        <w:tc>
          <w:tcPr>
            <w:tcW w:w="5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467C0FB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 xml:space="preserve"> Zamiatarka używana – rok produkcji max 2019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63482F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 </w:t>
            </w:r>
          </w:p>
        </w:tc>
      </w:tr>
      <w:tr w:rsidR="003B17CD" w:rsidRPr="003B17CD" w14:paraId="142F0702" w14:textId="77777777" w:rsidTr="003B17CD">
        <w:trPr>
          <w:trHeight w:hRule="exact" w:val="284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D0E78B" w14:textId="77777777" w:rsidR="003B17CD" w:rsidRPr="003B17CD" w:rsidRDefault="003B17CD" w:rsidP="003B17C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2</w:t>
            </w:r>
          </w:p>
        </w:tc>
        <w:tc>
          <w:tcPr>
            <w:tcW w:w="5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74FBD27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 xml:space="preserve"> Minimalny okres gwarancji 6 miesięcy lub 600 </w:t>
            </w:r>
            <w:proofErr w:type="spellStart"/>
            <w:r w:rsidRPr="003B17CD">
              <w:rPr>
                <w:rFonts w:eastAsia="Times New Roman" w:cstheme="minorHAnsi"/>
                <w:color w:val="000000"/>
                <w:lang w:eastAsia="pl-PL"/>
              </w:rPr>
              <w:t>mtg</w:t>
            </w:r>
            <w:proofErr w:type="spellEnd"/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184C2C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 </w:t>
            </w:r>
          </w:p>
        </w:tc>
      </w:tr>
      <w:tr w:rsidR="003B17CD" w:rsidRPr="003B17CD" w14:paraId="1A07AE20" w14:textId="77777777" w:rsidTr="003B17CD">
        <w:trPr>
          <w:trHeight w:hRule="exact" w:val="284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2C9517" w14:textId="77777777" w:rsidR="003B17CD" w:rsidRPr="003B17CD" w:rsidRDefault="003B17CD" w:rsidP="003B17C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3</w:t>
            </w:r>
          </w:p>
        </w:tc>
        <w:tc>
          <w:tcPr>
            <w:tcW w:w="5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8608A7E" w14:textId="072EBEF3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 xml:space="preserve"> Maksymalna ilość </w:t>
            </w:r>
            <w:proofErr w:type="spellStart"/>
            <w:r w:rsidRPr="003B17CD">
              <w:rPr>
                <w:rFonts w:eastAsia="Times New Roman" w:cstheme="minorHAnsi"/>
                <w:color w:val="000000"/>
                <w:lang w:eastAsia="pl-PL"/>
              </w:rPr>
              <w:t>mtg</w:t>
            </w:r>
            <w:proofErr w:type="spellEnd"/>
            <w:r w:rsidRPr="003B17CD">
              <w:rPr>
                <w:rFonts w:eastAsia="Times New Roman" w:cstheme="minorHAnsi"/>
                <w:color w:val="000000"/>
                <w:lang w:eastAsia="pl-PL"/>
              </w:rPr>
              <w:t xml:space="preserve"> : 5000 </w:t>
            </w:r>
            <w:proofErr w:type="spellStart"/>
            <w:r w:rsidRPr="003B17CD">
              <w:rPr>
                <w:rFonts w:eastAsia="Times New Roman" w:cstheme="minorHAnsi"/>
                <w:color w:val="000000"/>
                <w:lang w:eastAsia="pl-PL"/>
              </w:rPr>
              <w:t>mtg</w:t>
            </w:r>
            <w:proofErr w:type="spellEnd"/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ADD66C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 </w:t>
            </w:r>
          </w:p>
        </w:tc>
      </w:tr>
      <w:tr w:rsidR="003B17CD" w:rsidRPr="003B17CD" w14:paraId="166E5469" w14:textId="77777777" w:rsidTr="003B17CD">
        <w:trPr>
          <w:trHeight w:hRule="exact" w:val="626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AFC0A4" w14:textId="77777777" w:rsidR="003B17CD" w:rsidRPr="003B17CD" w:rsidRDefault="003B17CD" w:rsidP="003B17C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4</w:t>
            </w:r>
          </w:p>
        </w:tc>
        <w:tc>
          <w:tcPr>
            <w:tcW w:w="5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87E2433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Prędkość przejazdowa 25 km/h (pojazd wolnobieżny), regulowana bezstopniowo w zakresie 0 ÷ 25 km/h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3FA374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 </w:t>
            </w:r>
          </w:p>
        </w:tc>
      </w:tr>
      <w:tr w:rsidR="003B17CD" w:rsidRPr="003B17CD" w14:paraId="354BEC11" w14:textId="77777777" w:rsidTr="003B17CD">
        <w:trPr>
          <w:trHeight w:hRule="exact" w:val="284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A90D9F" w14:textId="77777777" w:rsidR="003B17CD" w:rsidRPr="003B17CD" w:rsidRDefault="003B17CD" w:rsidP="003B17C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5</w:t>
            </w:r>
          </w:p>
        </w:tc>
        <w:tc>
          <w:tcPr>
            <w:tcW w:w="5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D7C5F8E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Prędkość maksymalna zamiatania co najmniej 15 km/h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6ABFC6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 </w:t>
            </w:r>
          </w:p>
        </w:tc>
      </w:tr>
      <w:tr w:rsidR="003B17CD" w:rsidRPr="003B17CD" w14:paraId="44B99EC4" w14:textId="77777777" w:rsidTr="003B17CD">
        <w:trPr>
          <w:trHeight w:hRule="exact" w:val="851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AC198C" w14:textId="77777777" w:rsidR="003B17CD" w:rsidRPr="003B17CD" w:rsidRDefault="003B17CD" w:rsidP="003B17C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6</w:t>
            </w:r>
          </w:p>
        </w:tc>
        <w:tc>
          <w:tcPr>
            <w:tcW w:w="5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15CF3BD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Szerokość optymalnego czyszczenia dwiema szczotkami za jednym przejazdem co najmniej w zakresie od 1,4 m (wąskie alejki) do 2,3 m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FF785E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 </w:t>
            </w:r>
          </w:p>
        </w:tc>
      </w:tr>
      <w:tr w:rsidR="003B17CD" w:rsidRPr="003B17CD" w14:paraId="76A2DF6C" w14:textId="77777777" w:rsidTr="003B17CD">
        <w:trPr>
          <w:trHeight w:hRule="exact" w:val="50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0C9F45" w14:textId="77777777" w:rsidR="003B17CD" w:rsidRPr="003B17CD" w:rsidRDefault="003B17CD" w:rsidP="003B17C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7</w:t>
            </w:r>
          </w:p>
        </w:tc>
        <w:tc>
          <w:tcPr>
            <w:tcW w:w="5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F46DA48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Zasięg szczotki (mierzony od osi wzdłużnej pojazdu) min. w przedziale 0,9 m - 1,5 m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30C92E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 </w:t>
            </w:r>
          </w:p>
        </w:tc>
      </w:tr>
      <w:tr w:rsidR="003B17CD" w:rsidRPr="003B17CD" w14:paraId="7B4F5F2B" w14:textId="77777777" w:rsidTr="003B17CD">
        <w:trPr>
          <w:trHeight w:hRule="exact" w:val="572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6219DC" w14:textId="77777777" w:rsidR="003B17CD" w:rsidRPr="003B17CD" w:rsidRDefault="003B17CD" w:rsidP="003B17C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8</w:t>
            </w:r>
          </w:p>
        </w:tc>
        <w:tc>
          <w:tcPr>
            <w:tcW w:w="5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B86EEDB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 xml:space="preserve"> Trzecia szczotka czołowa do zamiatania po prawej lub lewej stronie, sterowana z kabiny operatora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860A8B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 </w:t>
            </w:r>
          </w:p>
        </w:tc>
      </w:tr>
      <w:tr w:rsidR="003B17CD" w:rsidRPr="003B17CD" w14:paraId="1B8E11F9" w14:textId="77777777" w:rsidTr="003B17CD">
        <w:trPr>
          <w:trHeight w:hRule="exact" w:val="284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02EB4F" w14:textId="77777777" w:rsidR="003B17CD" w:rsidRPr="003B17CD" w:rsidRDefault="003B17CD" w:rsidP="003B17C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9</w:t>
            </w:r>
          </w:p>
        </w:tc>
        <w:tc>
          <w:tcPr>
            <w:tcW w:w="5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0A04C0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Średnica zawracania między ścianami nie większa niż 7,5 m;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65056F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 </w:t>
            </w:r>
          </w:p>
        </w:tc>
      </w:tr>
      <w:tr w:rsidR="003B17CD" w:rsidRPr="003B17CD" w14:paraId="35AD14B3" w14:textId="77777777" w:rsidTr="003B17CD">
        <w:trPr>
          <w:trHeight w:hRule="exact" w:val="284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543C19" w14:textId="77777777" w:rsidR="003B17CD" w:rsidRPr="003B17CD" w:rsidRDefault="003B17CD" w:rsidP="003B17C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10</w:t>
            </w:r>
          </w:p>
        </w:tc>
        <w:tc>
          <w:tcPr>
            <w:tcW w:w="5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926ABB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 xml:space="preserve"> Średnica zawracania między krawężnikami nie większa niż 5,5 m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154961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 </w:t>
            </w:r>
          </w:p>
        </w:tc>
      </w:tr>
      <w:tr w:rsidR="003B17CD" w:rsidRPr="003B17CD" w14:paraId="20754792" w14:textId="77777777" w:rsidTr="003B17CD">
        <w:trPr>
          <w:trHeight w:hRule="exact" w:val="61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FFDC09" w14:textId="77777777" w:rsidR="003B17CD" w:rsidRPr="003B17CD" w:rsidRDefault="003B17CD" w:rsidP="003B17C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11</w:t>
            </w:r>
          </w:p>
        </w:tc>
        <w:tc>
          <w:tcPr>
            <w:tcW w:w="5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1A92A46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Zdolność pokonywania wzniesień o kącie nachylenia trasy co najmniej 25%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C79393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 </w:t>
            </w:r>
          </w:p>
        </w:tc>
      </w:tr>
      <w:tr w:rsidR="003B17CD" w:rsidRPr="003B17CD" w14:paraId="0B3DA8FF" w14:textId="77777777" w:rsidTr="003B17CD">
        <w:trPr>
          <w:trHeight w:hRule="exact" w:val="284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47655C" w14:textId="77777777" w:rsidR="003B17CD" w:rsidRPr="003B17CD" w:rsidRDefault="003B17CD" w:rsidP="003B17C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12</w:t>
            </w:r>
          </w:p>
        </w:tc>
        <w:tc>
          <w:tcPr>
            <w:tcW w:w="5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408528A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 xml:space="preserve"> Ładowność co najmniej 700 kg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5342FC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 </w:t>
            </w:r>
          </w:p>
        </w:tc>
      </w:tr>
      <w:tr w:rsidR="003B17CD" w:rsidRPr="003B17CD" w14:paraId="17A40FA5" w14:textId="77777777" w:rsidTr="003B17CD">
        <w:trPr>
          <w:trHeight w:hRule="exact" w:val="284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890465" w14:textId="77777777" w:rsidR="003B17CD" w:rsidRPr="003B17CD" w:rsidRDefault="003B17CD" w:rsidP="003B17C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13</w:t>
            </w:r>
          </w:p>
        </w:tc>
        <w:tc>
          <w:tcPr>
            <w:tcW w:w="5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E7A74A7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 xml:space="preserve"> Dopuszczalna masa całkowita w przedziale 3,5 t – 4,5 t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D9FBF6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 </w:t>
            </w:r>
          </w:p>
        </w:tc>
      </w:tr>
      <w:tr w:rsidR="003B17CD" w:rsidRPr="003B17CD" w14:paraId="0953CE07" w14:textId="77777777" w:rsidTr="003B17CD">
        <w:trPr>
          <w:trHeight w:hRule="exact" w:val="284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F8E969" w14:textId="77777777" w:rsidR="003B17CD" w:rsidRPr="003B17CD" w:rsidRDefault="003B17CD" w:rsidP="003B17C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14</w:t>
            </w:r>
          </w:p>
        </w:tc>
        <w:tc>
          <w:tcPr>
            <w:tcW w:w="5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71F2B06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Wysokość rozładunku zbiornika odpadów co najmniej 1,4 m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C262C4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 </w:t>
            </w:r>
          </w:p>
        </w:tc>
      </w:tr>
      <w:tr w:rsidR="003B17CD" w:rsidRPr="003B17CD" w14:paraId="2A7A69B3" w14:textId="77777777" w:rsidTr="003B17CD">
        <w:trPr>
          <w:trHeight w:hRule="exact" w:val="284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138755" w14:textId="77777777" w:rsidR="003B17CD" w:rsidRPr="003B17CD" w:rsidRDefault="003B17CD" w:rsidP="003B17C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15</w:t>
            </w:r>
          </w:p>
        </w:tc>
        <w:tc>
          <w:tcPr>
            <w:tcW w:w="5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B3BA8D6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Wymiary całkowite pojazdu (z zamontowanymi szczotkami) :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C8F562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 </w:t>
            </w:r>
          </w:p>
        </w:tc>
      </w:tr>
      <w:tr w:rsidR="003B17CD" w:rsidRPr="003B17CD" w14:paraId="6A2327B3" w14:textId="77777777" w:rsidTr="003B17CD">
        <w:trPr>
          <w:trHeight w:hRule="exact" w:val="284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35BB3D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 </w:t>
            </w:r>
          </w:p>
        </w:tc>
        <w:tc>
          <w:tcPr>
            <w:tcW w:w="5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95CEA60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a. długość całkowita nie większa z dwoma szczotkami niż 4,4 m,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984F33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 </w:t>
            </w:r>
          </w:p>
        </w:tc>
      </w:tr>
      <w:tr w:rsidR="003B17CD" w:rsidRPr="003B17CD" w14:paraId="439FE7D7" w14:textId="77777777" w:rsidTr="003B17CD">
        <w:trPr>
          <w:trHeight w:hRule="exact" w:val="284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B6E580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 </w:t>
            </w:r>
          </w:p>
        </w:tc>
        <w:tc>
          <w:tcPr>
            <w:tcW w:w="5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08F59C9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b. szerokość całkowita nie większa niż 1,4 m,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743847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 </w:t>
            </w:r>
          </w:p>
        </w:tc>
      </w:tr>
      <w:tr w:rsidR="003B17CD" w:rsidRPr="003B17CD" w14:paraId="24B254A0" w14:textId="77777777" w:rsidTr="003B17CD">
        <w:trPr>
          <w:trHeight w:hRule="exact" w:val="284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8DFA18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 </w:t>
            </w:r>
          </w:p>
        </w:tc>
        <w:tc>
          <w:tcPr>
            <w:tcW w:w="5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9C06681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c. wysokość całkowita nie większa niż 2,1 m;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291909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 </w:t>
            </w:r>
          </w:p>
        </w:tc>
      </w:tr>
      <w:tr w:rsidR="003B17CD" w:rsidRPr="003B17CD" w14:paraId="5550F02E" w14:textId="77777777" w:rsidTr="003B17CD">
        <w:trPr>
          <w:trHeight w:hRule="exact" w:val="284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65363F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 </w:t>
            </w:r>
          </w:p>
        </w:tc>
        <w:tc>
          <w:tcPr>
            <w:tcW w:w="5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DDEEA9A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d. rozstaw osi nie większy niż 1,5 m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DAD602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 </w:t>
            </w:r>
          </w:p>
        </w:tc>
      </w:tr>
      <w:tr w:rsidR="003B17CD" w:rsidRPr="003B17CD" w14:paraId="4957A645" w14:textId="77777777" w:rsidTr="003B17CD">
        <w:trPr>
          <w:trHeight w:hRule="exact" w:val="574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1AEC4E" w14:textId="77777777" w:rsidR="003B17CD" w:rsidRPr="003B17CD" w:rsidRDefault="003B17CD" w:rsidP="003B17C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17</w:t>
            </w:r>
          </w:p>
        </w:tc>
        <w:tc>
          <w:tcPr>
            <w:tcW w:w="5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CE82CC7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 xml:space="preserve">Układ kierowniczy hydrostatyczny lub mechaniczny ze wspomaganiem (hydraulicznym </w:t>
            </w:r>
            <w:proofErr w:type="spellStart"/>
            <w:r w:rsidRPr="003B17CD">
              <w:rPr>
                <w:rFonts w:eastAsia="Times New Roman" w:cstheme="minorHAnsi"/>
                <w:color w:val="000000"/>
                <w:lang w:eastAsia="pl-PL"/>
              </w:rPr>
              <w:t>ew.elektrycznym</w:t>
            </w:r>
            <w:proofErr w:type="spellEnd"/>
            <w:r w:rsidRPr="003B17CD">
              <w:rPr>
                <w:rFonts w:eastAsia="Times New Roman" w:cstheme="minorHAnsi"/>
                <w:color w:val="000000"/>
                <w:lang w:eastAsia="pl-PL"/>
              </w:rPr>
              <w:t>)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0A89DC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 </w:t>
            </w:r>
          </w:p>
        </w:tc>
      </w:tr>
      <w:tr w:rsidR="003B17CD" w:rsidRPr="003B17CD" w14:paraId="1C6CFE48" w14:textId="77777777" w:rsidTr="003B17CD">
        <w:trPr>
          <w:trHeight w:hRule="exact" w:val="284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928DBE" w14:textId="77777777" w:rsidR="003B17CD" w:rsidRPr="003B17CD" w:rsidRDefault="003B17CD" w:rsidP="003B17C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18</w:t>
            </w:r>
          </w:p>
        </w:tc>
        <w:tc>
          <w:tcPr>
            <w:tcW w:w="5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B54825A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Regulowana kolumna kierownicy (co najmniej kąt pochylenia)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195F62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 </w:t>
            </w:r>
          </w:p>
        </w:tc>
      </w:tr>
      <w:tr w:rsidR="003B17CD" w:rsidRPr="003B17CD" w14:paraId="2F3DED37" w14:textId="77777777" w:rsidTr="003B17CD">
        <w:trPr>
          <w:trHeight w:hRule="exact" w:val="284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63D52B" w14:textId="77777777" w:rsidR="003B17CD" w:rsidRPr="003B17CD" w:rsidRDefault="003B17CD" w:rsidP="003B17C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19</w:t>
            </w:r>
          </w:p>
        </w:tc>
        <w:tc>
          <w:tcPr>
            <w:tcW w:w="5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CF59143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 xml:space="preserve"> Moc silnika w zakresie 55-65 kW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D28B7C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 </w:t>
            </w:r>
          </w:p>
        </w:tc>
      </w:tr>
      <w:tr w:rsidR="003B17CD" w:rsidRPr="003B17CD" w14:paraId="56D247B3" w14:textId="77777777" w:rsidTr="003B17CD">
        <w:trPr>
          <w:trHeight w:hRule="exact" w:val="84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C2104C" w14:textId="77777777" w:rsidR="003B17CD" w:rsidRPr="003B17CD" w:rsidRDefault="003B17CD" w:rsidP="003B17C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20</w:t>
            </w:r>
          </w:p>
        </w:tc>
        <w:tc>
          <w:tcPr>
            <w:tcW w:w="5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0F83217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 xml:space="preserve">Silnik spalinowy o zapłonie samoczynnym (wysokoprężny), co najmniej 4-cylindrowy, chłodzony cieczą o pojemności skokowej w zakresie 2,5 ÷ 3,0 dm3 , silnik spełniający normę chłodzony cieczą o pojemności skokowej w zakresie 2,5 ÷ 3,0 dm3 , silnik spełniający normę </w:t>
            </w:r>
            <w:proofErr w:type="spellStart"/>
            <w:r w:rsidRPr="003B17CD">
              <w:rPr>
                <w:rFonts w:eastAsia="Times New Roman" w:cstheme="minorHAnsi"/>
                <w:color w:val="000000"/>
                <w:lang w:eastAsia="pl-PL"/>
              </w:rPr>
              <w:t>EuRO</w:t>
            </w:r>
            <w:proofErr w:type="spellEnd"/>
            <w:r w:rsidRPr="003B17CD">
              <w:rPr>
                <w:rFonts w:eastAsia="Times New Roman" w:cstheme="minorHAnsi"/>
                <w:color w:val="000000"/>
                <w:lang w:eastAsia="pl-PL"/>
              </w:rPr>
              <w:t xml:space="preserve"> 6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A66736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 </w:t>
            </w:r>
          </w:p>
        </w:tc>
      </w:tr>
      <w:tr w:rsidR="003B17CD" w:rsidRPr="003B17CD" w14:paraId="3A5BD402" w14:textId="77777777" w:rsidTr="003B17CD">
        <w:trPr>
          <w:trHeight w:hRule="exact" w:val="284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1589FF" w14:textId="77777777" w:rsidR="003B17CD" w:rsidRPr="003B17CD" w:rsidRDefault="003B17CD" w:rsidP="003B17C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21</w:t>
            </w:r>
          </w:p>
        </w:tc>
        <w:tc>
          <w:tcPr>
            <w:tcW w:w="5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15BF206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Zamiatarka spełnia normy PM 10 i PM 2,5 (certyfikat potwierdzający)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60A9B7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 </w:t>
            </w:r>
          </w:p>
        </w:tc>
      </w:tr>
      <w:tr w:rsidR="003B17CD" w:rsidRPr="003B17CD" w14:paraId="00205C29" w14:textId="77777777" w:rsidTr="003B17CD">
        <w:trPr>
          <w:trHeight w:hRule="exact" w:val="573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E11462" w14:textId="77777777" w:rsidR="003B17CD" w:rsidRPr="003B17CD" w:rsidRDefault="003B17CD" w:rsidP="003B17C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22</w:t>
            </w:r>
          </w:p>
        </w:tc>
        <w:tc>
          <w:tcPr>
            <w:tcW w:w="5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8D7F4A1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 xml:space="preserve">Układ przeniesienia napędu hydrostatyczny z zastosowaniem pompy jazdy 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D0963B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 </w:t>
            </w:r>
          </w:p>
        </w:tc>
      </w:tr>
      <w:tr w:rsidR="003B17CD" w:rsidRPr="003B17CD" w14:paraId="54788673" w14:textId="77777777" w:rsidTr="003B17CD">
        <w:trPr>
          <w:trHeight w:hRule="exact" w:val="284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7C34C8" w14:textId="77777777" w:rsidR="003B17CD" w:rsidRPr="003B17CD" w:rsidRDefault="003B17CD" w:rsidP="003B17C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23</w:t>
            </w:r>
          </w:p>
        </w:tc>
        <w:tc>
          <w:tcPr>
            <w:tcW w:w="5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C01DD15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 xml:space="preserve"> Tempomat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8B6397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 </w:t>
            </w:r>
          </w:p>
        </w:tc>
      </w:tr>
      <w:tr w:rsidR="003B17CD" w:rsidRPr="003B17CD" w14:paraId="77B0C83A" w14:textId="77777777" w:rsidTr="003B17CD">
        <w:trPr>
          <w:trHeight w:hRule="exact" w:val="284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CAC784" w14:textId="77777777" w:rsidR="003B17CD" w:rsidRPr="003B17CD" w:rsidRDefault="003B17CD" w:rsidP="003B17C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24</w:t>
            </w:r>
          </w:p>
        </w:tc>
        <w:tc>
          <w:tcPr>
            <w:tcW w:w="5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454CF59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Pojemność zbiornika paliwa min. 40 dm3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A34C3E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 </w:t>
            </w:r>
          </w:p>
        </w:tc>
      </w:tr>
      <w:tr w:rsidR="003B17CD" w:rsidRPr="003B17CD" w14:paraId="0D658543" w14:textId="77777777" w:rsidTr="003B17CD">
        <w:trPr>
          <w:trHeight w:hRule="exact" w:val="284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FE53E0" w14:textId="77777777" w:rsidR="003B17CD" w:rsidRPr="003B17CD" w:rsidRDefault="003B17CD" w:rsidP="003B17C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25</w:t>
            </w:r>
          </w:p>
        </w:tc>
        <w:tc>
          <w:tcPr>
            <w:tcW w:w="5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EE4AD7D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Lampa ostrzegawcza wysyłająca żółte sygnały błyskowe, zamontowana u góry maszyny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E06A95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 </w:t>
            </w:r>
          </w:p>
        </w:tc>
      </w:tr>
      <w:tr w:rsidR="003B17CD" w:rsidRPr="003B17CD" w14:paraId="730637D6" w14:textId="77777777" w:rsidTr="003B17CD">
        <w:trPr>
          <w:trHeight w:hRule="exact" w:val="284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B6187C" w14:textId="77777777" w:rsidR="003B17CD" w:rsidRPr="003B17CD" w:rsidRDefault="003B17CD" w:rsidP="003B17C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lastRenderedPageBreak/>
              <w:t>26</w:t>
            </w:r>
          </w:p>
        </w:tc>
        <w:tc>
          <w:tcPr>
            <w:tcW w:w="5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6D608EB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 xml:space="preserve"> Dźwiękowy sygnalizator ostrzegawczy włączonego biegu wstecznego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20D7DE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 </w:t>
            </w:r>
          </w:p>
        </w:tc>
      </w:tr>
      <w:tr w:rsidR="003B17CD" w:rsidRPr="003B17CD" w14:paraId="1DD806A2" w14:textId="77777777" w:rsidTr="003B17CD">
        <w:trPr>
          <w:trHeight w:hRule="exact" w:val="284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9904ED" w14:textId="77777777" w:rsidR="003B17CD" w:rsidRPr="003B17CD" w:rsidRDefault="003B17CD" w:rsidP="003B17C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27</w:t>
            </w:r>
          </w:p>
        </w:tc>
        <w:tc>
          <w:tcPr>
            <w:tcW w:w="5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95EDF6D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Kamera cofania umożliwiająca obserwację (na kolorowym wyświetlaczu w kabinie) pola pracy za pojazdem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AE1E94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 </w:t>
            </w:r>
          </w:p>
        </w:tc>
      </w:tr>
      <w:tr w:rsidR="003B17CD" w:rsidRPr="003B17CD" w14:paraId="0CEFA47D" w14:textId="77777777" w:rsidTr="003B17CD">
        <w:trPr>
          <w:trHeight w:hRule="exact" w:val="284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8339CA" w14:textId="77777777" w:rsidR="003B17CD" w:rsidRPr="003B17CD" w:rsidRDefault="003B17CD" w:rsidP="003B17C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28</w:t>
            </w:r>
          </w:p>
        </w:tc>
        <w:tc>
          <w:tcPr>
            <w:tcW w:w="5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C4CB20E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Reflektory robocze z przodu maszyny co najmniej 2 sztuki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579B5B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 </w:t>
            </w:r>
          </w:p>
        </w:tc>
      </w:tr>
      <w:tr w:rsidR="003B17CD" w:rsidRPr="003B17CD" w14:paraId="0C68CB62" w14:textId="77777777" w:rsidTr="003B17CD">
        <w:trPr>
          <w:trHeight w:hRule="exact" w:val="284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860C40" w14:textId="77777777" w:rsidR="003B17CD" w:rsidRPr="003B17CD" w:rsidRDefault="003B17CD" w:rsidP="003B17C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29</w:t>
            </w:r>
          </w:p>
        </w:tc>
        <w:tc>
          <w:tcPr>
            <w:tcW w:w="5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90DFF9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Szerokość dyszy ssawy mieszcząca się w przedziale 600 - 820 mm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ED1C6F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 </w:t>
            </w:r>
          </w:p>
        </w:tc>
      </w:tr>
      <w:tr w:rsidR="003B17CD" w:rsidRPr="003B17CD" w14:paraId="1646369F" w14:textId="77777777" w:rsidTr="003B17CD">
        <w:trPr>
          <w:trHeight w:hRule="exact" w:val="284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4F2839" w14:textId="77777777" w:rsidR="003B17CD" w:rsidRPr="003B17CD" w:rsidRDefault="003B17CD" w:rsidP="003B17C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30</w:t>
            </w:r>
          </w:p>
        </w:tc>
        <w:tc>
          <w:tcPr>
            <w:tcW w:w="5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6C6E056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 xml:space="preserve"> Klapa pozwalająca na zasysanie większych przedmiotów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98FD9C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 </w:t>
            </w:r>
          </w:p>
        </w:tc>
      </w:tr>
      <w:tr w:rsidR="003B17CD" w:rsidRPr="003B17CD" w14:paraId="1BF788BF" w14:textId="77777777" w:rsidTr="003B17CD">
        <w:trPr>
          <w:trHeight w:hRule="exact" w:val="284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AA2949" w14:textId="77777777" w:rsidR="003B17CD" w:rsidRPr="003B17CD" w:rsidRDefault="003B17CD" w:rsidP="003B17C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31</w:t>
            </w:r>
          </w:p>
        </w:tc>
        <w:tc>
          <w:tcPr>
            <w:tcW w:w="5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0FE9FDA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 xml:space="preserve"> Dysza z kołami prowadzącymi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4728DD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 </w:t>
            </w:r>
          </w:p>
        </w:tc>
      </w:tr>
      <w:tr w:rsidR="003B17CD" w:rsidRPr="003B17CD" w14:paraId="10CD8E49" w14:textId="77777777" w:rsidTr="003B17CD">
        <w:trPr>
          <w:trHeight w:hRule="exact" w:val="284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45B9E4" w14:textId="77777777" w:rsidR="003B17CD" w:rsidRPr="003B17CD" w:rsidRDefault="003B17CD" w:rsidP="003B17C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32</w:t>
            </w:r>
          </w:p>
        </w:tc>
        <w:tc>
          <w:tcPr>
            <w:tcW w:w="5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7F923A3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 xml:space="preserve"> Zbiornik na odpady wykonany ze stali nierdzewnej lub aluminium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D90CD1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 </w:t>
            </w:r>
          </w:p>
        </w:tc>
      </w:tr>
      <w:tr w:rsidR="003B17CD" w:rsidRPr="003B17CD" w14:paraId="04E932D2" w14:textId="77777777" w:rsidTr="003B17CD">
        <w:trPr>
          <w:trHeight w:hRule="exact" w:val="284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D850A0" w14:textId="77777777" w:rsidR="003B17CD" w:rsidRPr="003B17CD" w:rsidRDefault="003B17CD" w:rsidP="003B17C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33</w:t>
            </w:r>
          </w:p>
        </w:tc>
        <w:tc>
          <w:tcPr>
            <w:tcW w:w="5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D99D640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Pojemność całkowita nie mniejsza niż 1,5 m3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BD4411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 </w:t>
            </w:r>
          </w:p>
        </w:tc>
      </w:tr>
      <w:tr w:rsidR="003B17CD" w:rsidRPr="003B17CD" w14:paraId="27294AF9" w14:textId="77777777" w:rsidTr="003B17CD">
        <w:trPr>
          <w:trHeight w:hRule="exact" w:val="284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4F5279" w14:textId="77777777" w:rsidR="003B17CD" w:rsidRPr="003B17CD" w:rsidRDefault="003B17CD" w:rsidP="003B17C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34</w:t>
            </w:r>
          </w:p>
        </w:tc>
        <w:tc>
          <w:tcPr>
            <w:tcW w:w="5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B1B9790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Zabezpieczony systemem zraszaczy i filtrów przed wydobywaniem się kurzu podczas zamiatania i z możliwością zalania śmieci warstwą wody obiegowej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926493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 </w:t>
            </w:r>
          </w:p>
        </w:tc>
      </w:tr>
      <w:tr w:rsidR="003B17CD" w:rsidRPr="003B17CD" w14:paraId="465B9132" w14:textId="77777777" w:rsidTr="003B17CD">
        <w:trPr>
          <w:trHeight w:hRule="exact" w:val="579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2DF7B0" w14:textId="77777777" w:rsidR="003B17CD" w:rsidRPr="003B17CD" w:rsidRDefault="003B17CD" w:rsidP="003B17C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35</w:t>
            </w:r>
          </w:p>
        </w:tc>
        <w:tc>
          <w:tcPr>
            <w:tcW w:w="5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C8414D8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System recyrkulacji wody obiegowej z filtrowaniem i odzyskiwaniem jej ze śmieci pojemność zbiornika (lub zbiorników) na wodę obiegu wtórnego nie mniejsza niż 250 dm³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2090B0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 </w:t>
            </w:r>
          </w:p>
        </w:tc>
      </w:tr>
      <w:tr w:rsidR="003B17CD" w:rsidRPr="003B17CD" w14:paraId="3A1224C5" w14:textId="77777777" w:rsidTr="003B17CD">
        <w:trPr>
          <w:trHeight w:hRule="exact" w:val="587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DDFC29" w14:textId="77777777" w:rsidR="003B17CD" w:rsidRPr="003B17CD" w:rsidRDefault="003B17CD" w:rsidP="003B17C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36</w:t>
            </w:r>
          </w:p>
        </w:tc>
        <w:tc>
          <w:tcPr>
            <w:tcW w:w="5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C1F984B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System zaopatrywania w wodę czystą pojemność zbiornika (lub zbiorników) na wodę czystą nie mniejsza niż 150 dm3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22688F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 </w:t>
            </w:r>
          </w:p>
        </w:tc>
      </w:tr>
      <w:tr w:rsidR="003B17CD" w:rsidRPr="003B17CD" w14:paraId="5B9907EE" w14:textId="77777777" w:rsidTr="003B17CD">
        <w:trPr>
          <w:trHeight w:hRule="exact" w:val="284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1965D7" w14:textId="77777777" w:rsidR="003B17CD" w:rsidRPr="003B17CD" w:rsidRDefault="003B17CD" w:rsidP="003B17C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37</w:t>
            </w:r>
          </w:p>
        </w:tc>
        <w:tc>
          <w:tcPr>
            <w:tcW w:w="5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A64E5DD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Myjka wysokociśnieniowa do czyszczenia m.in. koszy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D31352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 </w:t>
            </w:r>
          </w:p>
        </w:tc>
      </w:tr>
      <w:tr w:rsidR="003B17CD" w:rsidRPr="003B17CD" w14:paraId="498E79DB" w14:textId="77777777" w:rsidTr="003B17CD">
        <w:trPr>
          <w:trHeight w:hRule="exact" w:val="55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D218D2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 </w:t>
            </w:r>
          </w:p>
        </w:tc>
        <w:tc>
          <w:tcPr>
            <w:tcW w:w="5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F0EDE38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a. agregat myjący z co najmniej 10-metrowym wężem na bębnie i lancą z dyszą myjącą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6FF173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 </w:t>
            </w:r>
          </w:p>
        </w:tc>
      </w:tr>
      <w:tr w:rsidR="003B17CD" w:rsidRPr="003B17CD" w14:paraId="6E2DDAE6" w14:textId="77777777" w:rsidTr="003B17CD">
        <w:trPr>
          <w:trHeight w:hRule="exact" w:val="566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E59F6C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 </w:t>
            </w:r>
          </w:p>
        </w:tc>
        <w:tc>
          <w:tcPr>
            <w:tcW w:w="5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921DC68" w14:textId="447F5B4B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b. ciśnienie nie mniejsze niż 68 bar, wydajność: nie mniejsza niż   9 l/min.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116A75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 </w:t>
            </w:r>
          </w:p>
        </w:tc>
      </w:tr>
      <w:tr w:rsidR="003B17CD" w:rsidRPr="003B17CD" w14:paraId="3E8401EB" w14:textId="77777777" w:rsidTr="003B17CD">
        <w:trPr>
          <w:trHeight w:hRule="exact" w:val="284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33A5EF" w14:textId="77777777" w:rsidR="003B17CD" w:rsidRPr="003B17CD" w:rsidRDefault="003B17CD" w:rsidP="003B17C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39</w:t>
            </w:r>
          </w:p>
        </w:tc>
        <w:tc>
          <w:tcPr>
            <w:tcW w:w="5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871AFBF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Sygnał dźwiękowy (klakson)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6FF7D9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 </w:t>
            </w:r>
          </w:p>
        </w:tc>
      </w:tr>
      <w:tr w:rsidR="003B17CD" w:rsidRPr="003B17CD" w14:paraId="46D6C826" w14:textId="77777777" w:rsidTr="003B17CD">
        <w:trPr>
          <w:trHeight w:hRule="exact" w:val="284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4A7626" w14:textId="77777777" w:rsidR="003B17CD" w:rsidRPr="003B17CD" w:rsidRDefault="003B17CD" w:rsidP="003B17C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40</w:t>
            </w:r>
          </w:p>
        </w:tc>
        <w:tc>
          <w:tcPr>
            <w:tcW w:w="5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8A39194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 xml:space="preserve"> Układ hamulcowy hamulec roboczy - dwuobwodowy, działający na wszystkie koła jezdne;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14CBAE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 </w:t>
            </w:r>
          </w:p>
        </w:tc>
      </w:tr>
      <w:tr w:rsidR="003B17CD" w:rsidRPr="003B17CD" w14:paraId="4A8B7BAF" w14:textId="77777777" w:rsidTr="003B17CD">
        <w:trPr>
          <w:trHeight w:hRule="exact" w:val="284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C92FE6" w14:textId="77777777" w:rsidR="003B17CD" w:rsidRPr="003B17CD" w:rsidRDefault="003B17CD" w:rsidP="003B17C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41</w:t>
            </w:r>
          </w:p>
        </w:tc>
        <w:tc>
          <w:tcPr>
            <w:tcW w:w="5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93F5915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Hamulec postojowy – działający co najmniej na dwa tylne koła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493BE5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 </w:t>
            </w:r>
          </w:p>
        </w:tc>
      </w:tr>
      <w:tr w:rsidR="003B17CD" w:rsidRPr="003B17CD" w14:paraId="2FD18ECA" w14:textId="77777777" w:rsidTr="003B17CD">
        <w:trPr>
          <w:trHeight w:hRule="exact" w:val="284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14CAF4" w14:textId="77777777" w:rsidR="003B17CD" w:rsidRPr="003B17CD" w:rsidRDefault="003B17CD" w:rsidP="003B17C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42</w:t>
            </w:r>
          </w:p>
        </w:tc>
        <w:tc>
          <w:tcPr>
            <w:tcW w:w="5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CBADF71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Ogumienie pneumatyczne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1A9BA2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 </w:t>
            </w:r>
          </w:p>
        </w:tc>
      </w:tr>
      <w:tr w:rsidR="003B17CD" w:rsidRPr="003B17CD" w14:paraId="1A3677BE" w14:textId="77777777" w:rsidTr="003B17CD">
        <w:trPr>
          <w:trHeight w:hRule="exact" w:val="284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5F9575" w14:textId="77777777" w:rsidR="003B17CD" w:rsidRPr="003B17CD" w:rsidRDefault="003B17CD" w:rsidP="003B17C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43</w:t>
            </w:r>
          </w:p>
        </w:tc>
        <w:tc>
          <w:tcPr>
            <w:tcW w:w="5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EF55437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Tylna oś skrętna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AC89FC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 </w:t>
            </w:r>
          </w:p>
        </w:tc>
      </w:tr>
      <w:tr w:rsidR="003B17CD" w:rsidRPr="003B17CD" w14:paraId="0F403AB0" w14:textId="77777777" w:rsidTr="003B17CD">
        <w:trPr>
          <w:trHeight w:hRule="exact" w:val="284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9C7CC8" w14:textId="77777777" w:rsidR="003B17CD" w:rsidRPr="003B17CD" w:rsidRDefault="003B17CD" w:rsidP="003B17C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44</w:t>
            </w:r>
          </w:p>
        </w:tc>
        <w:tc>
          <w:tcPr>
            <w:tcW w:w="5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C6BC672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Hydrauliczna lub hydropneumatyczna amortyzacja wstrząsów zawieszenia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A8C953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 </w:t>
            </w:r>
          </w:p>
        </w:tc>
      </w:tr>
      <w:tr w:rsidR="003B17CD" w:rsidRPr="003B17CD" w14:paraId="1E190125" w14:textId="77777777" w:rsidTr="003B17CD">
        <w:trPr>
          <w:trHeight w:hRule="exact" w:val="284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183AFE" w14:textId="77777777" w:rsidR="003B17CD" w:rsidRPr="003B17CD" w:rsidRDefault="003B17CD" w:rsidP="003B17C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45</w:t>
            </w:r>
          </w:p>
        </w:tc>
        <w:tc>
          <w:tcPr>
            <w:tcW w:w="5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29BFFEE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Klimatyzacja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B64F9C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 </w:t>
            </w:r>
          </w:p>
        </w:tc>
      </w:tr>
      <w:tr w:rsidR="003B17CD" w:rsidRPr="003B17CD" w14:paraId="3CBA5679" w14:textId="77777777" w:rsidTr="003B17CD">
        <w:trPr>
          <w:trHeight w:hRule="exact" w:val="284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4DAA61" w14:textId="77777777" w:rsidR="003B17CD" w:rsidRPr="003B17CD" w:rsidRDefault="003B17CD" w:rsidP="003B17C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46</w:t>
            </w:r>
          </w:p>
        </w:tc>
        <w:tc>
          <w:tcPr>
            <w:tcW w:w="5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E8E1F14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Ogrzewanie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4B4C49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 </w:t>
            </w:r>
          </w:p>
        </w:tc>
      </w:tr>
      <w:tr w:rsidR="003B17CD" w:rsidRPr="003B17CD" w14:paraId="4FFE8994" w14:textId="77777777" w:rsidTr="003B17CD">
        <w:trPr>
          <w:trHeight w:hRule="exact" w:val="284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944483" w14:textId="77777777" w:rsidR="003B17CD" w:rsidRPr="003B17CD" w:rsidRDefault="003B17CD" w:rsidP="003B17C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47</w:t>
            </w:r>
          </w:p>
        </w:tc>
        <w:tc>
          <w:tcPr>
            <w:tcW w:w="5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A152649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Centralne smarowanie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6AB06A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 </w:t>
            </w:r>
          </w:p>
        </w:tc>
      </w:tr>
      <w:tr w:rsidR="003B17CD" w:rsidRPr="003B17CD" w14:paraId="72B35703" w14:textId="77777777" w:rsidTr="003B17CD">
        <w:trPr>
          <w:trHeight w:hRule="exact" w:val="284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F0E002" w14:textId="77777777" w:rsidR="003B17CD" w:rsidRPr="003B17CD" w:rsidRDefault="003B17CD" w:rsidP="003B17C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48</w:t>
            </w:r>
          </w:p>
        </w:tc>
        <w:tc>
          <w:tcPr>
            <w:tcW w:w="5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DCEA67D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Drzwi po obu stronach kabiny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D5C355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 </w:t>
            </w:r>
          </w:p>
        </w:tc>
      </w:tr>
      <w:tr w:rsidR="003B17CD" w:rsidRPr="003B17CD" w14:paraId="5EDD6B00" w14:textId="77777777" w:rsidTr="003B17CD">
        <w:trPr>
          <w:trHeight w:hRule="exact" w:val="55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1E04B3" w14:textId="77777777" w:rsidR="003B17CD" w:rsidRPr="003B17CD" w:rsidRDefault="003B17CD" w:rsidP="003B17C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49</w:t>
            </w:r>
          </w:p>
        </w:tc>
        <w:tc>
          <w:tcPr>
            <w:tcW w:w="5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BA7358C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 xml:space="preserve"> Przeszklenie w podłodze operatora, zabezpieczone przed rozbiciem, umożliwiające obserwację pracy szczotek oraz ssawy;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BE12A0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 </w:t>
            </w:r>
          </w:p>
        </w:tc>
      </w:tr>
      <w:tr w:rsidR="003B17CD" w:rsidRPr="003B17CD" w14:paraId="0791A86E" w14:textId="77777777" w:rsidTr="003B17CD">
        <w:trPr>
          <w:trHeight w:hRule="exact" w:val="284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5EC7E6" w14:textId="77777777" w:rsidR="003B17CD" w:rsidRPr="003B17CD" w:rsidRDefault="003B17CD" w:rsidP="003B17C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50</w:t>
            </w:r>
          </w:p>
        </w:tc>
        <w:tc>
          <w:tcPr>
            <w:tcW w:w="5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227A7C9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 xml:space="preserve"> Kabina dwumiejscowa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5C8CC7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 </w:t>
            </w:r>
          </w:p>
        </w:tc>
      </w:tr>
      <w:tr w:rsidR="003B17CD" w:rsidRPr="003B17CD" w14:paraId="49F4B87E" w14:textId="77777777" w:rsidTr="003B17CD">
        <w:trPr>
          <w:trHeight w:hRule="exact" w:val="284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F73A48" w14:textId="77777777" w:rsidR="003B17CD" w:rsidRPr="003B17CD" w:rsidRDefault="003B17CD" w:rsidP="003B17C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51</w:t>
            </w:r>
          </w:p>
        </w:tc>
        <w:tc>
          <w:tcPr>
            <w:tcW w:w="5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C83D073" w14:textId="2139E728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Bezwładnościowe pasy bezpieczeństwa dla kierowcy                       i pasażera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E07BA9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 </w:t>
            </w:r>
          </w:p>
        </w:tc>
      </w:tr>
      <w:tr w:rsidR="003B17CD" w:rsidRPr="003B17CD" w14:paraId="71A6F4AB" w14:textId="77777777" w:rsidTr="003B17CD">
        <w:trPr>
          <w:trHeight w:hRule="exact" w:val="284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569928" w14:textId="77777777" w:rsidR="003B17CD" w:rsidRPr="003B17CD" w:rsidRDefault="003B17CD" w:rsidP="003B17C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52</w:t>
            </w:r>
          </w:p>
        </w:tc>
        <w:tc>
          <w:tcPr>
            <w:tcW w:w="5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13E7623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Fotel operatora amortyzowany pneumatycznie i regulowany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46F80D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 </w:t>
            </w:r>
          </w:p>
        </w:tc>
      </w:tr>
      <w:tr w:rsidR="003B17CD" w:rsidRPr="003B17CD" w14:paraId="68E6227C" w14:textId="77777777" w:rsidTr="003B17CD">
        <w:trPr>
          <w:trHeight w:hRule="exact" w:val="284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053E2E" w14:textId="77777777" w:rsidR="003B17CD" w:rsidRPr="003B17CD" w:rsidRDefault="003B17CD" w:rsidP="003B17C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53</w:t>
            </w:r>
          </w:p>
        </w:tc>
        <w:tc>
          <w:tcPr>
            <w:tcW w:w="5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D2F4081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Co najmniej jedna wycieraczka i spryskiwacz szyby czołowej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CA6DE0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 </w:t>
            </w:r>
          </w:p>
        </w:tc>
      </w:tr>
      <w:tr w:rsidR="003B17CD" w:rsidRPr="003B17CD" w14:paraId="1003C1AD" w14:textId="77777777" w:rsidTr="003B17CD">
        <w:trPr>
          <w:trHeight w:hRule="exact" w:val="284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C5CF67" w14:textId="77777777" w:rsidR="003B17CD" w:rsidRPr="003B17CD" w:rsidRDefault="003B17CD" w:rsidP="003B17C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54</w:t>
            </w:r>
          </w:p>
        </w:tc>
        <w:tc>
          <w:tcPr>
            <w:tcW w:w="5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2B292E3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Osłony przeciwsłoneczne kierowcy i pasażera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B9DA97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 </w:t>
            </w:r>
          </w:p>
        </w:tc>
      </w:tr>
      <w:tr w:rsidR="003B17CD" w:rsidRPr="003B17CD" w14:paraId="0CFE5936" w14:textId="77777777" w:rsidTr="003B17CD">
        <w:trPr>
          <w:trHeight w:hRule="exact" w:val="284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29D61F" w14:textId="77777777" w:rsidR="003B17CD" w:rsidRPr="003B17CD" w:rsidRDefault="003B17CD" w:rsidP="003B17C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55</w:t>
            </w:r>
          </w:p>
        </w:tc>
        <w:tc>
          <w:tcPr>
            <w:tcW w:w="5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F086005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Radioodbiornik AM/FM lub radioodtwarzacz CD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5863ED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 </w:t>
            </w:r>
          </w:p>
        </w:tc>
      </w:tr>
      <w:tr w:rsidR="003B17CD" w:rsidRPr="003B17CD" w14:paraId="1FF42ABF" w14:textId="77777777" w:rsidTr="003B17CD">
        <w:trPr>
          <w:trHeight w:hRule="exact" w:val="576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B1257E" w14:textId="77777777" w:rsidR="003B17CD" w:rsidRPr="003B17CD" w:rsidRDefault="003B17CD" w:rsidP="003B17C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56</w:t>
            </w:r>
          </w:p>
        </w:tc>
        <w:tc>
          <w:tcPr>
            <w:tcW w:w="5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AF80114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Kolorowy wyświetlacz obrazu z kamery cofania (dopuszcza się wyświetlacz zintegrowany z zestawem wskaźników)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4E3FD8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 </w:t>
            </w:r>
          </w:p>
        </w:tc>
      </w:tr>
      <w:tr w:rsidR="003B17CD" w:rsidRPr="003B17CD" w14:paraId="3C6B9114" w14:textId="77777777" w:rsidTr="003B17CD">
        <w:trPr>
          <w:trHeight w:hRule="exact" w:val="556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189CBA" w14:textId="77777777" w:rsidR="003B17CD" w:rsidRPr="003B17CD" w:rsidRDefault="003B17CD" w:rsidP="003B17C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57</w:t>
            </w:r>
          </w:p>
        </w:tc>
        <w:tc>
          <w:tcPr>
            <w:tcW w:w="5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C418661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Zestaw wskaźników lub wyświetlacz, zawierające co najmniej wskazania : licznika godzin pracy, obrotomierza, poziomu paliwa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CD05FE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 </w:t>
            </w:r>
          </w:p>
        </w:tc>
      </w:tr>
      <w:tr w:rsidR="003B17CD" w:rsidRPr="003B17CD" w14:paraId="7038C65D" w14:textId="77777777" w:rsidTr="003B17CD">
        <w:trPr>
          <w:trHeight w:hRule="exact" w:val="847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A981C3" w14:textId="77777777" w:rsidR="003B17CD" w:rsidRPr="003B17CD" w:rsidRDefault="003B17CD" w:rsidP="003B17C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58</w:t>
            </w:r>
          </w:p>
        </w:tc>
        <w:tc>
          <w:tcPr>
            <w:tcW w:w="5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2E3D2FB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System monitorowania parametrów pracy newralgicznych podzespołów pojazdu i alarmowania o stanach wymagających interwencji (lampki lub wyświetlacz, sygnał akustyczny)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21C96B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 </w:t>
            </w:r>
          </w:p>
        </w:tc>
      </w:tr>
      <w:tr w:rsidR="003B17CD" w:rsidRPr="003B17CD" w14:paraId="6E73BEF8" w14:textId="77777777" w:rsidTr="003B17CD">
        <w:trPr>
          <w:trHeight w:hRule="exact" w:val="57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1EDC57" w14:textId="77777777" w:rsidR="003B17CD" w:rsidRPr="003B17CD" w:rsidRDefault="003B17CD" w:rsidP="003B17C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59</w:t>
            </w:r>
          </w:p>
        </w:tc>
        <w:tc>
          <w:tcPr>
            <w:tcW w:w="5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3F7C781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Szczotki talerzowe do zamiatania – 3 sztuki , średnica co najmniej 800 mm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AD67CB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 </w:t>
            </w:r>
          </w:p>
        </w:tc>
      </w:tr>
      <w:tr w:rsidR="003B17CD" w:rsidRPr="003B17CD" w14:paraId="1BC22DCA" w14:textId="77777777" w:rsidTr="003B17CD">
        <w:trPr>
          <w:trHeight w:hRule="exact" w:val="284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722355" w14:textId="77777777" w:rsidR="003B17CD" w:rsidRPr="003B17CD" w:rsidRDefault="003B17CD" w:rsidP="003B17C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60</w:t>
            </w:r>
          </w:p>
        </w:tc>
        <w:tc>
          <w:tcPr>
            <w:tcW w:w="5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AC25BCE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 xml:space="preserve"> Prędkość obrotowa szczotek od 0 do co najmniej 125 </w:t>
            </w:r>
            <w:proofErr w:type="spellStart"/>
            <w:r w:rsidRPr="003B17CD">
              <w:rPr>
                <w:rFonts w:eastAsia="Times New Roman" w:cstheme="minorHAnsi"/>
                <w:color w:val="000000"/>
                <w:lang w:eastAsia="pl-PL"/>
              </w:rPr>
              <w:t>obr</w:t>
            </w:r>
            <w:proofErr w:type="spellEnd"/>
            <w:r w:rsidRPr="003B17CD">
              <w:rPr>
                <w:rFonts w:eastAsia="Times New Roman" w:cstheme="minorHAnsi"/>
                <w:color w:val="000000"/>
                <w:lang w:eastAsia="pl-PL"/>
              </w:rPr>
              <w:t>./min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48C533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 </w:t>
            </w:r>
          </w:p>
        </w:tc>
      </w:tr>
      <w:tr w:rsidR="003B17CD" w:rsidRPr="003B17CD" w14:paraId="4F138C74" w14:textId="77777777" w:rsidTr="003B17CD">
        <w:trPr>
          <w:trHeight w:hRule="exact" w:val="701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636665" w14:textId="77777777" w:rsidR="003B17CD" w:rsidRPr="003B17CD" w:rsidRDefault="003B17CD" w:rsidP="003B17C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61</w:t>
            </w:r>
          </w:p>
        </w:tc>
        <w:tc>
          <w:tcPr>
            <w:tcW w:w="5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75BD329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 xml:space="preserve"> Szczotki zamontowane niezależnie, wahliwie przed kabiną po lewej i prawej stronie zamiatarki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C094A7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 </w:t>
            </w:r>
          </w:p>
        </w:tc>
      </w:tr>
      <w:tr w:rsidR="003B17CD" w:rsidRPr="003B17CD" w14:paraId="481FDD75" w14:textId="77777777" w:rsidTr="003B17CD">
        <w:trPr>
          <w:trHeight w:hRule="exact" w:val="284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002A6A" w14:textId="77777777" w:rsidR="003B17CD" w:rsidRPr="003B17CD" w:rsidRDefault="003B17CD" w:rsidP="003B17C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lastRenderedPageBreak/>
              <w:t>62</w:t>
            </w:r>
          </w:p>
        </w:tc>
        <w:tc>
          <w:tcPr>
            <w:tcW w:w="5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D67EA0A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Regulowana prędkości obrotowa szczotek z kabiny operatora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8A710D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 </w:t>
            </w:r>
          </w:p>
        </w:tc>
      </w:tr>
      <w:tr w:rsidR="003B17CD" w:rsidRPr="003B17CD" w14:paraId="25899C74" w14:textId="77777777" w:rsidTr="003B17CD">
        <w:trPr>
          <w:trHeight w:hRule="exact" w:val="284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7FB443" w14:textId="77777777" w:rsidR="003B17CD" w:rsidRPr="003B17CD" w:rsidRDefault="003B17CD" w:rsidP="003B17C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63</w:t>
            </w:r>
          </w:p>
        </w:tc>
        <w:tc>
          <w:tcPr>
            <w:tcW w:w="5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3333141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Regulowana pozycja i docisk szczotek do zamiatanej powierzchni z kabiny operatora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F545F4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 </w:t>
            </w:r>
          </w:p>
        </w:tc>
      </w:tr>
      <w:tr w:rsidR="003B17CD" w:rsidRPr="003B17CD" w14:paraId="2416F3BA" w14:textId="77777777" w:rsidTr="003B17CD">
        <w:trPr>
          <w:trHeight w:hRule="exact" w:val="284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43CD75" w14:textId="77777777" w:rsidR="003B17CD" w:rsidRPr="003B17CD" w:rsidRDefault="003B17CD" w:rsidP="003B17C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64</w:t>
            </w:r>
          </w:p>
        </w:tc>
        <w:tc>
          <w:tcPr>
            <w:tcW w:w="5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32DC7A3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Wysięgniki szczotek wyposażone w dysze natrysku czystą wodą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5092A7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 </w:t>
            </w:r>
          </w:p>
        </w:tc>
      </w:tr>
      <w:tr w:rsidR="003B17CD" w:rsidRPr="003B17CD" w14:paraId="46842B9F" w14:textId="77777777" w:rsidTr="003B17CD">
        <w:trPr>
          <w:trHeight w:hRule="exact" w:val="598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90DF25" w14:textId="77777777" w:rsidR="003B17CD" w:rsidRPr="003B17CD" w:rsidRDefault="003B17CD" w:rsidP="003B17C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65</w:t>
            </w:r>
          </w:p>
        </w:tc>
        <w:tc>
          <w:tcPr>
            <w:tcW w:w="5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3CD473D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Szczotki wykonane z użyciem drutów stalowych i polipropylenowych (MIX)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32BCDC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 </w:t>
            </w:r>
          </w:p>
        </w:tc>
      </w:tr>
      <w:tr w:rsidR="003B17CD" w:rsidRPr="003B17CD" w14:paraId="0645B33D" w14:textId="77777777" w:rsidTr="003B17CD">
        <w:trPr>
          <w:trHeight w:hRule="exact" w:val="284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8A5B96" w14:textId="77777777" w:rsidR="003B17CD" w:rsidRPr="003B17CD" w:rsidRDefault="003B17CD" w:rsidP="003B17C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66</w:t>
            </w:r>
          </w:p>
        </w:tc>
        <w:tc>
          <w:tcPr>
            <w:tcW w:w="5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1E867C0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Wyposażenie: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E11DEB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 </w:t>
            </w:r>
          </w:p>
        </w:tc>
      </w:tr>
      <w:tr w:rsidR="003B17CD" w:rsidRPr="003B17CD" w14:paraId="5B183C3B" w14:textId="77777777" w:rsidTr="003B17CD">
        <w:trPr>
          <w:trHeight w:hRule="exact" w:val="284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F9F02B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 </w:t>
            </w:r>
          </w:p>
        </w:tc>
        <w:tc>
          <w:tcPr>
            <w:tcW w:w="5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17F86A0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a. gaśnica- 1 kg proszkowa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5C7C45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 </w:t>
            </w:r>
          </w:p>
        </w:tc>
      </w:tr>
      <w:tr w:rsidR="003B17CD" w:rsidRPr="003B17CD" w14:paraId="54F7CDC8" w14:textId="77777777" w:rsidTr="003B17CD">
        <w:trPr>
          <w:trHeight w:hRule="exact" w:val="284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CB831E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 </w:t>
            </w:r>
          </w:p>
        </w:tc>
        <w:tc>
          <w:tcPr>
            <w:tcW w:w="5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971EE03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b. - apteczka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C4DA50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 </w:t>
            </w:r>
          </w:p>
        </w:tc>
      </w:tr>
      <w:tr w:rsidR="003B17CD" w:rsidRPr="003B17CD" w14:paraId="5381BABC" w14:textId="77777777" w:rsidTr="003B17CD">
        <w:trPr>
          <w:trHeight w:hRule="exact" w:val="284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9E5DA1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 </w:t>
            </w:r>
          </w:p>
        </w:tc>
        <w:tc>
          <w:tcPr>
            <w:tcW w:w="5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37AD083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c. - trójkąt ostrzegawczy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9E286D" w14:textId="77777777" w:rsidR="003B17CD" w:rsidRPr="003B17CD" w:rsidRDefault="003B17CD" w:rsidP="003B17CD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3B17CD">
              <w:rPr>
                <w:rFonts w:eastAsia="Times New Roman" w:cstheme="minorHAnsi"/>
                <w:color w:val="000000"/>
                <w:lang w:eastAsia="pl-PL"/>
              </w:rPr>
              <w:t> </w:t>
            </w:r>
          </w:p>
        </w:tc>
      </w:tr>
    </w:tbl>
    <w:p w14:paraId="6296524C" w14:textId="77777777" w:rsidR="001956DB" w:rsidRPr="003B17CD" w:rsidRDefault="001956DB" w:rsidP="007D7D03">
      <w:pPr>
        <w:jc w:val="both"/>
        <w:rPr>
          <w:rFonts w:cstheme="minorHAnsi"/>
        </w:rPr>
      </w:pPr>
    </w:p>
    <w:p w14:paraId="25852EA4" w14:textId="03D5CDA3" w:rsidR="00794168" w:rsidRPr="003B17CD" w:rsidRDefault="00794168" w:rsidP="007D7D03">
      <w:pPr>
        <w:jc w:val="both"/>
        <w:rPr>
          <w:rFonts w:cstheme="minorHAnsi"/>
        </w:rPr>
      </w:pPr>
      <w:r w:rsidRPr="003B17CD">
        <w:rPr>
          <w:rFonts w:cstheme="minorHAnsi"/>
        </w:rPr>
        <w:t>Wymagania dodatkowe:</w:t>
      </w:r>
    </w:p>
    <w:p w14:paraId="2E4B483B" w14:textId="77777777" w:rsidR="003B17CD" w:rsidRPr="003B17CD" w:rsidRDefault="003B17CD" w:rsidP="003B17CD">
      <w:pPr>
        <w:pStyle w:val="Akapitzlist"/>
        <w:numPr>
          <w:ilvl w:val="0"/>
          <w:numId w:val="4"/>
        </w:numPr>
        <w:spacing w:after="200" w:line="276" w:lineRule="auto"/>
      </w:pPr>
      <w:r w:rsidRPr="003B17CD">
        <w:t>Reakcja serwisu 48 h od momentu zgłoszenia</w:t>
      </w:r>
    </w:p>
    <w:p w14:paraId="191ED946" w14:textId="77777777" w:rsidR="003B17CD" w:rsidRPr="003B17CD" w:rsidRDefault="003B17CD" w:rsidP="003B17CD">
      <w:pPr>
        <w:pStyle w:val="Akapitzlist"/>
        <w:numPr>
          <w:ilvl w:val="0"/>
          <w:numId w:val="4"/>
        </w:numPr>
        <w:spacing w:after="200" w:line="276" w:lineRule="auto"/>
      </w:pPr>
      <w:r w:rsidRPr="003B17CD">
        <w:rPr>
          <w:rFonts w:eastAsia="Times New Roman"/>
          <w:lang w:eastAsia="pl-PL"/>
        </w:rPr>
        <w:t>Wykonawca zobowiązany jest dostarczyć w dniu przekazania przedmiotu zamówienia:</w:t>
      </w:r>
    </w:p>
    <w:p w14:paraId="4F82241A" w14:textId="77777777" w:rsidR="003B17CD" w:rsidRPr="003B17CD" w:rsidRDefault="003B17CD" w:rsidP="003B17CD">
      <w:pPr>
        <w:pStyle w:val="Akapitzlist"/>
        <w:rPr>
          <w:rFonts w:eastAsia="Times New Roman"/>
          <w:lang w:eastAsia="pl-PL"/>
        </w:rPr>
      </w:pPr>
      <w:r w:rsidRPr="003B17CD">
        <w:rPr>
          <w:rFonts w:eastAsia="Times New Roman"/>
          <w:lang w:eastAsia="pl-PL"/>
        </w:rPr>
        <w:t>-instrukcję obsługi w języku polskim</w:t>
      </w:r>
    </w:p>
    <w:p w14:paraId="4EAFD2D6" w14:textId="77777777" w:rsidR="003B17CD" w:rsidRPr="003B17CD" w:rsidRDefault="003B17CD" w:rsidP="003B17CD">
      <w:pPr>
        <w:pStyle w:val="Akapitzlist"/>
        <w:rPr>
          <w:rFonts w:eastAsia="Times New Roman"/>
          <w:lang w:eastAsia="pl-PL"/>
        </w:rPr>
      </w:pPr>
      <w:r w:rsidRPr="003B17CD">
        <w:rPr>
          <w:rFonts w:eastAsia="Times New Roman"/>
          <w:lang w:eastAsia="pl-PL"/>
        </w:rPr>
        <w:t>-katalog części zamiennych w formie obrazkowo numerycznej</w:t>
      </w:r>
    </w:p>
    <w:p w14:paraId="4A3829F8" w14:textId="77777777" w:rsidR="003B17CD" w:rsidRPr="003B17CD" w:rsidRDefault="003B17CD" w:rsidP="003B17CD">
      <w:pPr>
        <w:pStyle w:val="Akapitzlist"/>
        <w:rPr>
          <w:rFonts w:eastAsia="Times New Roman"/>
          <w:lang w:eastAsia="pl-PL"/>
        </w:rPr>
      </w:pPr>
      <w:r w:rsidRPr="003B17CD">
        <w:rPr>
          <w:rFonts w:eastAsia="Times New Roman"/>
          <w:lang w:eastAsia="pl-PL"/>
        </w:rPr>
        <w:t>-kartę gwarancyjną</w:t>
      </w:r>
    </w:p>
    <w:p w14:paraId="67AEDAD8" w14:textId="77777777" w:rsidR="003B17CD" w:rsidRPr="003B17CD" w:rsidRDefault="003B17CD" w:rsidP="003B17CD">
      <w:pPr>
        <w:pStyle w:val="Akapitzlist"/>
        <w:rPr>
          <w:rFonts w:eastAsia="Times New Roman"/>
          <w:lang w:eastAsia="pl-PL"/>
        </w:rPr>
      </w:pPr>
      <w:r w:rsidRPr="003B17CD">
        <w:rPr>
          <w:rFonts w:eastAsia="Times New Roman"/>
          <w:lang w:eastAsia="pl-PL"/>
        </w:rPr>
        <w:t>-certyfikat PM10</w:t>
      </w:r>
    </w:p>
    <w:p w14:paraId="3A0E82CF" w14:textId="77777777" w:rsidR="003B17CD" w:rsidRPr="003B17CD" w:rsidRDefault="003B17CD" w:rsidP="003B17CD">
      <w:pPr>
        <w:pStyle w:val="Akapitzlist"/>
        <w:rPr>
          <w:rFonts w:eastAsia="Times New Roman"/>
          <w:lang w:eastAsia="pl-PL"/>
        </w:rPr>
      </w:pPr>
      <w:r w:rsidRPr="003B17CD">
        <w:rPr>
          <w:rFonts w:eastAsia="Times New Roman"/>
          <w:lang w:eastAsia="pl-PL"/>
        </w:rPr>
        <w:t>-certyfikat CE</w:t>
      </w:r>
    </w:p>
    <w:p w14:paraId="59BD2015" w14:textId="77777777" w:rsidR="003B17CD" w:rsidRPr="003B17CD" w:rsidRDefault="003B17CD" w:rsidP="003B17CD">
      <w:pPr>
        <w:pStyle w:val="Akapitzlist"/>
      </w:pPr>
    </w:p>
    <w:p w14:paraId="47849A26" w14:textId="77777777" w:rsidR="003B17CD" w:rsidRPr="003B17CD" w:rsidRDefault="003B17CD" w:rsidP="003B17CD">
      <w:pPr>
        <w:pStyle w:val="Akapitzlist"/>
        <w:numPr>
          <w:ilvl w:val="0"/>
          <w:numId w:val="4"/>
        </w:numPr>
        <w:spacing w:after="200" w:line="276" w:lineRule="auto"/>
      </w:pPr>
      <w:r w:rsidRPr="003B17CD">
        <w:rPr>
          <w:rFonts w:eastAsia="Times New Roman"/>
          <w:lang w:eastAsia="pl-PL"/>
        </w:rPr>
        <w:t>Wykonawca zobowiązuje się także:</w:t>
      </w:r>
    </w:p>
    <w:p w14:paraId="451A7973" w14:textId="603BA8BC" w:rsidR="003B17CD" w:rsidRPr="003B17CD" w:rsidRDefault="003B17CD" w:rsidP="003B17CD">
      <w:pPr>
        <w:ind w:left="705" w:hanging="345"/>
        <w:jc w:val="both"/>
        <w:rPr>
          <w:rFonts w:ascii="Calibri" w:hAnsi="Calibri"/>
        </w:rPr>
      </w:pPr>
      <w:r w:rsidRPr="003B17CD">
        <w:rPr>
          <w:rFonts w:ascii="Calibri" w:hAnsi="Calibri"/>
        </w:rPr>
        <w:t>-</w:t>
      </w:r>
      <w:r w:rsidRPr="003B17CD">
        <w:rPr>
          <w:rFonts w:ascii="Calibri" w:hAnsi="Calibri"/>
        </w:rPr>
        <w:tab/>
        <w:t xml:space="preserve">w terminie nie później niż 2 dni roboczych od daty protokolarnego przekazania przedmiotu niniejszego zamówienia, nieodpłatnie przeszkolić min 2 </w:t>
      </w:r>
      <w:r w:rsidRPr="003B17CD">
        <w:rPr>
          <w:rFonts w:ascii="Calibri" w:hAnsi="Calibri"/>
          <w:bCs/>
        </w:rPr>
        <w:t>operatorów</w:t>
      </w:r>
      <w:r w:rsidRPr="003B17CD">
        <w:rPr>
          <w:rFonts w:ascii="Calibri" w:hAnsi="Calibri"/>
        </w:rPr>
        <w:t xml:space="preserve"> - w zakresie obsługi </w:t>
      </w:r>
      <w:r>
        <w:rPr>
          <w:rFonts w:ascii="Calibri" w:hAnsi="Calibri"/>
        </w:rPr>
        <w:t xml:space="preserve">                       </w:t>
      </w:r>
      <w:r w:rsidRPr="003B17CD">
        <w:rPr>
          <w:rFonts w:ascii="Calibri" w:hAnsi="Calibri"/>
        </w:rPr>
        <w:t>i</w:t>
      </w:r>
      <w:r>
        <w:rPr>
          <w:rFonts w:ascii="Calibri" w:hAnsi="Calibri"/>
        </w:rPr>
        <w:t xml:space="preserve"> </w:t>
      </w:r>
      <w:r w:rsidRPr="003B17CD">
        <w:rPr>
          <w:rFonts w:ascii="Calibri" w:hAnsi="Calibri"/>
        </w:rPr>
        <w:t xml:space="preserve"> eksploatacji zamiatarki stanowiącej przedmiot niniejszego zamówienia.</w:t>
      </w:r>
    </w:p>
    <w:p w14:paraId="23B1FBDC" w14:textId="77777777" w:rsidR="003B17CD" w:rsidRPr="003B17CD" w:rsidRDefault="003B17CD" w:rsidP="003B17CD">
      <w:pPr>
        <w:pBdr>
          <w:bottom w:val="single" w:sz="6" w:space="1" w:color="auto"/>
        </w:pBdr>
        <w:ind w:left="705" w:hanging="345"/>
        <w:jc w:val="both"/>
        <w:rPr>
          <w:rFonts w:ascii="Calibri" w:hAnsi="Calibri"/>
        </w:rPr>
      </w:pPr>
      <w:r w:rsidRPr="003B17CD">
        <w:rPr>
          <w:rFonts w:ascii="Calibri" w:hAnsi="Calibri"/>
        </w:rPr>
        <w:t>--</w:t>
      </w:r>
      <w:r w:rsidRPr="003B17CD">
        <w:rPr>
          <w:rFonts w:ascii="Calibri" w:hAnsi="Calibri"/>
        </w:rPr>
        <w:tab/>
        <w:t xml:space="preserve">wystawić dokument potwierdzający udział pracowników Zamawiającego w szkoleniu. Lista osób przeznaczonych do szkolenia zostanie Wykonawcy przekazana najpóźniej w dniu szkolenia. </w:t>
      </w:r>
    </w:p>
    <w:p w14:paraId="1B072F22" w14:textId="01ECDB4B" w:rsidR="008B5DF6" w:rsidRPr="003B17CD" w:rsidRDefault="008B5DF6" w:rsidP="008B5DF6">
      <w:pPr>
        <w:jc w:val="both"/>
        <w:rPr>
          <w:rFonts w:cstheme="minorHAnsi"/>
        </w:rPr>
      </w:pPr>
    </w:p>
    <w:p w14:paraId="34F6D21D" w14:textId="77777777" w:rsidR="003B17CD" w:rsidRPr="003B17CD" w:rsidRDefault="003B17CD" w:rsidP="008B5DF6">
      <w:pPr>
        <w:jc w:val="both"/>
        <w:rPr>
          <w:rFonts w:cstheme="minorHAnsi"/>
        </w:rPr>
      </w:pPr>
    </w:p>
    <w:p w14:paraId="785F3A48" w14:textId="77777777" w:rsidR="003B17CD" w:rsidRPr="003B17CD" w:rsidRDefault="003B17CD" w:rsidP="008B5DF6">
      <w:pPr>
        <w:jc w:val="both"/>
        <w:rPr>
          <w:rFonts w:cstheme="minorHAnsi"/>
        </w:rPr>
      </w:pPr>
    </w:p>
    <w:p w14:paraId="301EAFE8" w14:textId="77777777" w:rsidR="006E10BC" w:rsidRPr="003B17CD" w:rsidRDefault="006E10BC" w:rsidP="006E10BC">
      <w:pPr>
        <w:spacing w:after="0" w:line="360" w:lineRule="auto"/>
        <w:ind w:left="2832" w:firstLine="708"/>
        <w:jc w:val="center"/>
        <w:rPr>
          <w:rFonts w:eastAsia="Times New Roman" w:cstheme="minorHAnsi"/>
          <w:lang w:eastAsia="pl-PL"/>
        </w:rPr>
      </w:pPr>
      <w:r w:rsidRPr="003B17CD">
        <w:rPr>
          <w:rFonts w:eastAsia="Times New Roman" w:cstheme="minorHAnsi"/>
          <w:lang w:eastAsia="pl-PL"/>
        </w:rPr>
        <w:t>…………........................................................</w:t>
      </w:r>
    </w:p>
    <w:p w14:paraId="244F2F53" w14:textId="77777777" w:rsidR="006E10BC" w:rsidRPr="003B17CD" w:rsidRDefault="006E10BC" w:rsidP="006E10BC">
      <w:pPr>
        <w:spacing w:after="0" w:line="240" w:lineRule="auto"/>
        <w:ind w:left="708" w:firstLine="708"/>
        <w:jc w:val="right"/>
        <w:rPr>
          <w:rFonts w:eastAsia="Times New Roman" w:cstheme="minorHAnsi"/>
          <w:i/>
          <w:lang w:eastAsia="pl-PL"/>
        </w:rPr>
      </w:pPr>
      <w:r w:rsidRPr="003B17CD">
        <w:rPr>
          <w:rFonts w:eastAsia="Times New Roman" w:cstheme="minorHAnsi"/>
          <w:i/>
          <w:lang w:eastAsia="pl-PL"/>
        </w:rPr>
        <w:t>kwalifikowany podpis/podpis zaufany/elektroniczny podpis osobisty</w:t>
      </w:r>
    </w:p>
    <w:p w14:paraId="0CD7470A" w14:textId="77777777" w:rsidR="006E10BC" w:rsidRPr="003B17CD" w:rsidRDefault="006E10BC" w:rsidP="006E10BC">
      <w:pPr>
        <w:spacing w:after="0" w:line="240" w:lineRule="auto"/>
        <w:jc w:val="center"/>
        <w:rPr>
          <w:rFonts w:eastAsia="Times New Roman" w:cstheme="minorHAnsi"/>
          <w:i/>
          <w:lang w:eastAsia="pl-PL"/>
        </w:rPr>
      </w:pPr>
      <w:r w:rsidRPr="003B17CD">
        <w:rPr>
          <w:rFonts w:eastAsia="Times New Roman" w:cstheme="minorHAnsi"/>
          <w:i/>
          <w:lang w:eastAsia="pl-PL"/>
        </w:rPr>
        <w:t xml:space="preserve">                                                                                                      Wykonawcy lub osoby upoważnionej                                                                                                                       </w:t>
      </w:r>
    </w:p>
    <w:p w14:paraId="76A575D4" w14:textId="44A63EF4" w:rsidR="006E10BC" w:rsidRPr="003B17CD" w:rsidRDefault="006E10BC" w:rsidP="008B5DF6">
      <w:pPr>
        <w:jc w:val="both"/>
        <w:rPr>
          <w:rFonts w:cstheme="minorHAnsi"/>
        </w:rPr>
      </w:pPr>
    </w:p>
    <w:p w14:paraId="7DA7E185" w14:textId="77777777" w:rsidR="008B5DF6" w:rsidRPr="003B17CD" w:rsidRDefault="008B5DF6" w:rsidP="00B664A9">
      <w:pPr>
        <w:spacing w:after="0"/>
        <w:jc w:val="both"/>
        <w:rPr>
          <w:rFonts w:cstheme="minorHAnsi"/>
        </w:rPr>
      </w:pPr>
      <w:r w:rsidRPr="003B17CD">
        <w:rPr>
          <w:rFonts w:cstheme="minorHAnsi"/>
        </w:rPr>
        <w:t>Uwaga:</w:t>
      </w:r>
    </w:p>
    <w:p w14:paraId="2C83B809" w14:textId="77777777" w:rsidR="00896145" w:rsidRPr="003B17CD" w:rsidRDefault="008B5DF6" w:rsidP="00B664A9">
      <w:pPr>
        <w:spacing w:after="0"/>
        <w:jc w:val="both"/>
        <w:rPr>
          <w:rFonts w:cstheme="minorHAnsi"/>
        </w:rPr>
      </w:pPr>
      <w:r w:rsidRPr="003B17CD">
        <w:rPr>
          <w:rFonts w:cstheme="minorHAnsi"/>
        </w:rPr>
        <w:t>*-</w:t>
      </w:r>
      <w:r w:rsidR="00CA4B39" w:rsidRPr="003B17CD">
        <w:rPr>
          <w:rFonts w:cstheme="minorHAnsi"/>
        </w:rPr>
        <w:t xml:space="preserve"> </w:t>
      </w:r>
      <w:r w:rsidRPr="003B17CD">
        <w:rPr>
          <w:rFonts w:cstheme="minorHAnsi"/>
        </w:rPr>
        <w:t>Wyp</w:t>
      </w:r>
      <w:r w:rsidR="00896145" w:rsidRPr="003B17CD">
        <w:rPr>
          <w:rFonts w:cstheme="minorHAnsi"/>
        </w:rPr>
        <w:t>ełnia Oferent w odniesieniu do wymagań Zamawiającego</w:t>
      </w:r>
    </w:p>
    <w:p w14:paraId="5437E98A" w14:textId="6EAA1964" w:rsidR="00F93DC4" w:rsidRPr="003B17CD" w:rsidRDefault="00896145" w:rsidP="00B664A9">
      <w:pPr>
        <w:spacing w:after="0"/>
        <w:jc w:val="both"/>
        <w:rPr>
          <w:rFonts w:cstheme="minorHAnsi"/>
          <w:u w:val="single"/>
        </w:rPr>
      </w:pPr>
      <w:r w:rsidRPr="003B17CD">
        <w:rPr>
          <w:rFonts w:cstheme="minorHAnsi"/>
        </w:rPr>
        <w:t>*-</w:t>
      </w:r>
      <w:r w:rsidR="00CA4B39" w:rsidRPr="003B17CD">
        <w:rPr>
          <w:rFonts w:cstheme="minorHAnsi"/>
        </w:rPr>
        <w:t xml:space="preserve"> </w:t>
      </w:r>
      <w:r w:rsidRPr="003B17CD">
        <w:rPr>
          <w:rFonts w:cstheme="minorHAnsi"/>
        </w:rPr>
        <w:t>Prawą stronę tabeli, należy wypełnić stosując słowa „spełnia” lub „nie spełnia”, zaś w przypadku innych wartości niż wykazane w tabeli należy wpisać oferowane wartości</w:t>
      </w:r>
      <w:r w:rsidR="00B664A9" w:rsidRPr="003B17CD">
        <w:rPr>
          <w:rFonts w:cstheme="minorHAnsi"/>
        </w:rPr>
        <w:t xml:space="preserve"> techniczno-użytkowe. </w:t>
      </w:r>
      <w:r w:rsidR="00B664A9" w:rsidRPr="003B17CD">
        <w:rPr>
          <w:rFonts w:cstheme="minorHAnsi"/>
          <w:u w:val="single"/>
        </w:rPr>
        <w:t>W przypadku gdy Wykonawca w którejkolwiek z pozycji wpisze słowa „nie spełnia” lub zaoferuje niekorzystne wartości oferta zostanie odrzucona, gdyż jej treść nie odpowiada treści S</w:t>
      </w:r>
      <w:r w:rsidR="00C117AE" w:rsidRPr="003B17CD">
        <w:rPr>
          <w:rFonts w:cstheme="minorHAnsi"/>
          <w:u w:val="single"/>
        </w:rPr>
        <w:t>WZ</w:t>
      </w:r>
      <w:r w:rsidR="00CA4B39" w:rsidRPr="003B17CD">
        <w:rPr>
          <w:rFonts w:cstheme="minorHAnsi"/>
          <w:u w:val="single"/>
        </w:rPr>
        <w:t xml:space="preserve"> </w:t>
      </w:r>
      <w:r w:rsidR="00B664A9" w:rsidRPr="003B17CD">
        <w:rPr>
          <w:rFonts w:cstheme="minorHAnsi"/>
          <w:u w:val="single"/>
        </w:rPr>
        <w:t xml:space="preserve">(art. </w:t>
      </w:r>
      <w:r w:rsidR="00DF1716" w:rsidRPr="003B17CD">
        <w:rPr>
          <w:rFonts w:cstheme="minorHAnsi"/>
          <w:u w:val="single"/>
        </w:rPr>
        <w:t>226</w:t>
      </w:r>
      <w:r w:rsidR="00B664A9" w:rsidRPr="003B17CD">
        <w:rPr>
          <w:rFonts w:cstheme="minorHAnsi"/>
          <w:u w:val="single"/>
        </w:rPr>
        <w:t xml:space="preserve"> ust 1 pkt </w:t>
      </w:r>
      <w:r w:rsidR="00DF1716" w:rsidRPr="003B17CD">
        <w:rPr>
          <w:rFonts w:cstheme="minorHAnsi"/>
          <w:u w:val="single"/>
        </w:rPr>
        <w:t>5</w:t>
      </w:r>
      <w:r w:rsidR="00B664A9" w:rsidRPr="003B17CD">
        <w:rPr>
          <w:rFonts w:cstheme="minorHAnsi"/>
          <w:u w:val="single"/>
        </w:rPr>
        <w:t xml:space="preserve"> ustawy PZP)</w:t>
      </w:r>
      <w:r w:rsidR="00F93DC4" w:rsidRPr="003B17CD">
        <w:rPr>
          <w:rFonts w:cstheme="minorHAnsi"/>
          <w:u w:val="single"/>
        </w:rPr>
        <w:t xml:space="preserve"> </w:t>
      </w:r>
    </w:p>
    <w:p w14:paraId="0E9CF86F" w14:textId="36F36B67" w:rsidR="0069424C" w:rsidRPr="003B17CD" w:rsidRDefault="0069424C" w:rsidP="00B664A9">
      <w:pPr>
        <w:spacing w:after="0"/>
        <w:jc w:val="both"/>
        <w:rPr>
          <w:rFonts w:cstheme="minorHAnsi"/>
        </w:rPr>
      </w:pPr>
    </w:p>
    <w:sectPr w:rsidR="0069424C" w:rsidRPr="003B17C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BD06DB"/>
    <w:multiLevelType w:val="hybridMultilevel"/>
    <w:tmpl w:val="689CBC2C"/>
    <w:lvl w:ilvl="0" w:tplc="3F5E7E2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436A4B"/>
    <w:multiLevelType w:val="hybridMultilevel"/>
    <w:tmpl w:val="4B961F9C"/>
    <w:lvl w:ilvl="0" w:tplc="3F5E7E2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7051CD4"/>
    <w:multiLevelType w:val="hybridMultilevel"/>
    <w:tmpl w:val="EBE2D19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FBD6B4B"/>
    <w:multiLevelType w:val="hybridMultilevel"/>
    <w:tmpl w:val="A630F31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23611046">
    <w:abstractNumId w:val="3"/>
  </w:num>
  <w:num w:numId="2" w16cid:durableId="1223058674">
    <w:abstractNumId w:val="0"/>
  </w:num>
  <w:num w:numId="3" w16cid:durableId="568153912">
    <w:abstractNumId w:val="1"/>
  </w:num>
  <w:num w:numId="4" w16cid:durableId="176765603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79D4"/>
    <w:rsid w:val="00037DBB"/>
    <w:rsid w:val="00051F49"/>
    <w:rsid w:val="00056C00"/>
    <w:rsid w:val="000E04B8"/>
    <w:rsid w:val="001033E1"/>
    <w:rsid w:val="00155627"/>
    <w:rsid w:val="001935B6"/>
    <w:rsid w:val="001956DB"/>
    <w:rsid w:val="001B18E6"/>
    <w:rsid w:val="001D3DCD"/>
    <w:rsid w:val="0021074B"/>
    <w:rsid w:val="00217D59"/>
    <w:rsid w:val="00245EFE"/>
    <w:rsid w:val="0025341C"/>
    <w:rsid w:val="002B0FCA"/>
    <w:rsid w:val="002E0307"/>
    <w:rsid w:val="002F754F"/>
    <w:rsid w:val="00387AA8"/>
    <w:rsid w:val="00395E51"/>
    <w:rsid w:val="003B17CD"/>
    <w:rsid w:val="003B1CA9"/>
    <w:rsid w:val="003D7EDA"/>
    <w:rsid w:val="003F7B20"/>
    <w:rsid w:val="003F7F1B"/>
    <w:rsid w:val="004279D4"/>
    <w:rsid w:val="0048641E"/>
    <w:rsid w:val="004917E9"/>
    <w:rsid w:val="004A3FCF"/>
    <w:rsid w:val="004C0060"/>
    <w:rsid w:val="00542B38"/>
    <w:rsid w:val="005A0EE7"/>
    <w:rsid w:val="005B1BEE"/>
    <w:rsid w:val="005E6D3F"/>
    <w:rsid w:val="006928B8"/>
    <w:rsid w:val="0069424C"/>
    <w:rsid w:val="006A4FC2"/>
    <w:rsid w:val="006D738B"/>
    <w:rsid w:val="006E10BC"/>
    <w:rsid w:val="006E3E22"/>
    <w:rsid w:val="00703EE9"/>
    <w:rsid w:val="00780758"/>
    <w:rsid w:val="00794168"/>
    <w:rsid w:val="007B2540"/>
    <w:rsid w:val="007D7D03"/>
    <w:rsid w:val="0081431B"/>
    <w:rsid w:val="00843FD8"/>
    <w:rsid w:val="008446BC"/>
    <w:rsid w:val="00883C20"/>
    <w:rsid w:val="00896145"/>
    <w:rsid w:val="008A17D0"/>
    <w:rsid w:val="008B5DF6"/>
    <w:rsid w:val="008D2AD9"/>
    <w:rsid w:val="0090655B"/>
    <w:rsid w:val="00915B02"/>
    <w:rsid w:val="00945A95"/>
    <w:rsid w:val="009520FB"/>
    <w:rsid w:val="00975741"/>
    <w:rsid w:val="00993846"/>
    <w:rsid w:val="009957E5"/>
    <w:rsid w:val="00A06670"/>
    <w:rsid w:val="00A62967"/>
    <w:rsid w:val="00AA00B8"/>
    <w:rsid w:val="00AA0C0B"/>
    <w:rsid w:val="00AB095B"/>
    <w:rsid w:val="00B21F88"/>
    <w:rsid w:val="00B268A3"/>
    <w:rsid w:val="00B3438C"/>
    <w:rsid w:val="00B37E39"/>
    <w:rsid w:val="00B42E5F"/>
    <w:rsid w:val="00B664A9"/>
    <w:rsid w:val="00BF0F2E"/>
    <w:rsid w:val="00C117AE"/>
    <w:rsid w:val="00C51014"/>
    <w:rsid w:val="00CA4B39"/>
    <w:rsid w:val="00CB44D5"/>
    <w:rsid w:val="00CC0F5E"/>
    <w:rsid w:val="00CC4B99"/>
    <w:rsid w:val="00CD454F"/>
    <w:rsid w:val="00D66B78"/>
    <w:rsid w:val="00D821CF"/>
    <w:rsid w:val="00DB1113"/>
    <w:rsid w:val="00DC2556"/>
    <w:rsid w:val="00DD5326"/>
    <w:rsid w:val="00DF1716"/>
    <w:rsid w:val="00E57FF4"/>
    <w:rsid w:val="00E9741D"/>
    <w:rsid w:val="00EA130B"/>
    <w:rsid w:val="00EA7974"/>
    <w:rsid w:val="00EB421F"/>
    <w:rsid w:val="00ED5372"/>
    <w:rsid w:val="00EE60DE"/>
    <w:rsid w:val="00F93DC4"/>
    <w:rsid w:val="00FB39F5"/>
    <w:rsid w:val="00FC20A7"/>
    <w:rsid w:val="00FC4866"/>
    <w:rsid w:val="00FF24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7AF84E"/>
  <w15:chartTrackingRefBased/>
  <w15:docId w15:val="{44DAD56F-15E8-4EA8-AB14-AFE4445767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956D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4279D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aliases w:val="Numerowanie,Akapit z listą BS,List Paragraph,normalny tekst,Nagłowek 3,L1,Preambuła,Kolorowa lista — akcent 11,Dot pt,F5 List Paragraph,Recommendation,List Paragraph11,lp1,maz_wyliczenie,opis dzialania,K-P_odwolanie,A_wyliczenie,CW_Lista"/>
    <w:basedOn w:val="Normalny"/>
    <w:link w:val="AkapitzlistZnak"/>
    <w:uiPriority w:val="34"/>
    <w:qFormat/>
    <w:rsid w:val="00794168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056C0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56C00"/>
    <w:rPr>
      <w:rFonts w:ascii="Segoe UI" w:hAnsi="Segoe UI" w:cs="Segoe UI"/>
      <w:sz w:val="18"/>
      <w:szCs w:val="18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3F7F1B"/>
    <w:pPr>
      <w:spacing w:after="120" w:line="480" w:lineRule="auto"/>
    </w:pPr>
    <w:rPr>
      <w:rFonts w:ascii="Arial" w:eastAsia="Arial" w:hAnsi="Arial" w:cs="Arial"/>
      <w:lang w:val="pl" w:eastAsia="pl-PL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3F7F1B"/>
    <w:rPr>
      <w:rFonts w:ascii="Arial" w:eastAsia="Arial" w:hAnsi="Arial" w:cs="Arial"/>
      <w:lang w:val="pl" w:eastAsia="pl-PL"/>
    </w:rPr>
  </w:style>
  <w:style w:type="character" w:customStyle="1" w:styleId="AkapitzlistZnak">
    <w:name w:val="Akapit z listą Znak"/>
    <w:aliases w:val="Numerowanie Znak,Akapit z listą BS Znak,List Paragraph Znak,normalny tekst Znak,Nagłowek 3 Znak,L1 Znak,Preambuła Znak,Kolorowa lista — akcent 11 Znak,Dot pt Znak,F5 List Paragraph Znak,Recommendation Znak,List Paragraph11 Znak"/>
    <w:link w:val="Akapitzlist"/>
    <w:uiPriority w:val="34"/>
    <w:qFormat/>
    <w:rsid w:val="00FB39F5"/>
  </w:style>
  <w:style w:type="paragraph" w:customStyle="1" w:styleId="Default">
    <w:name w:val="Default"/>
    <w:rsid w:val="0069424C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8656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387</TotalTime>
  <Pages>3</Pages>
  <Words>1016</Words>
  <Characters>6097</Characters>
  <Application>Microsoft Office Word</Application>
  <DocSecurity>0</DocSecurity>
  <Lines>50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klaudia.oleksinska</dc:creator>
  <cp:keywords/>
  <dc:description/>
  <cp:lastModifiedBy>Grzegorz Szerszeń</cp:lastModifiedBy>
  <cp:revision>17</cp:revision>
  <cp:lastPrinted>2023-02-22T14:15:00Z</cp:lastPrinted>
  <dcterms:created xsi:type="dcterms:W3CDTF">2022-03-16T07:42:00Z</dcterms:created>
  <dcterms:modified xsi:type="dcterms:W3CDTF">2025-03-06T13:29:00Z</dcterms:modified>
</cp:coreProperties>
</file>