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31CD" w14:textId="1517FF8A" w:rsidR="0005253E" w:rsidRPr="00DB0D45" w:rsidRDefault="0005253E" w:rsidP="00DB0D45">
      <w:pPr>
        <w:jc w:val="right"/>
        <w:rPr>
          <w:b/>
          <w:bCs/>
        </w:rPr>
      </w:pPr>
      <w:r w:rsidRPr="00DB0D45">
        <w:rPr>
          <w:b/>
          <w:bCs/>
        </w:rPr>
        <w:t xml:space="preserve">Załącznik nr 1 do zapytania ofertowego </w:t>
      </w:r>
    </w:p>
    <w:p w14:paraId="5944D9CE" w14:textId="77777777" w:rsidR="0005253E" w:rsidRPr="00242A1F" w:rsidRDefault="0005253E" w:rsidP="00DB0D45"/>
    <w:p w14:paraId="5C01C351" w14:textId="638B10E6" w:rsidR="008F795B" w:rsidRPr="00242A1F" w:rsidRDefault="008F795B" w:rsidP="00DB0D45">
      <w:pPr>
        <w:pStyle w:val="Nagwek1"/>
      </w:pPr>
      <w:r w:rsidRPr="00242A1F">
        <w:t>I. Opis przedmiotu zamówienia:</w:t>
      </w:r>
    </w:p>
    <w:p w14:paraId="79C89BF5" w14:textId="400C9915" w:rsidR="000E065C" w:rsidRPr="00242A1F" w:rsidRDefault="002E7533" w:rsidP="00DB0D45">
      <w:pPr>
        <w:rPr>
          <w:rFonts w:cstheme="minorHAnsi"/>
        </w:rPr>
      </w:pPr>
      <w:bookmarkStart w:id="0" w:name="_Hlk104803689"/>
      <w:r>
        <w:rPr>
          <w:rFonts w:cstheme="minorHAnsi"/>
        </w:rPr>
        <w:t>Przedmiotem zamówienia jest: p</w:t>
      </w:r>
      <w:r w:rsidR="00E45D94" w:rsidRPr="00242A1F">
        <w:rPr>
          <w:rFonts w:cstheme="minorHAnsi"/>
        </w:rPr>
        <w:t>rzeprowadzenie procesu badawczo</w:t>
      </w:r>
      <w:r>
        <w:rPr>
          <w:rFonts w:cstheme="minorHAnsi"/>
        </w:rPr>
        <w:t xml:space="preserve"> -</w:t>
      </w:r>
      <w:r w:rsidR="00E45D94" w:rsidRPr="00242A1F">
        <w:rPr>
          <w:rFonts w:cstheme="minorHAnsi"/>
        </w:rPr>
        <w:t xml:space="preserve"> diagnostycznego </w:t>
      </w:r>
      <w:r w:rsidR="00CE2474" w:rsidRPr="00242A1F">
        <w:rPr>
          <w:rFonts w:cstheme="minorHAnsi"/>
        </w:rPr>
        <w:t>społeczności Sulejówka i najbliższych okolic pod kątem jej relacji z Muzeum Józefa Piłsudskiego w Sulejówku.</w:t>
      </w:r>
    </w:p>
    <w:p w14:paraId="061EAC7E" w14:textId="450206B8" w:rsidR="000E065C" w:rsidRPr="00242A1F" w:rsidRDefault="000E065C" w:rsidP="00DB0D45">
      <w:pPr>
        <w:rPr>
          <w:rFonts w:cstheme="minorHAnsi"/>
        </w:rPr>
      </w:pPr>
      <w:r w:rsidRPr="00242A1F">
        <w:rPr>
          <w:rFonts w:cstheme="minorHAnsi"/>
        </w:rPr>
        <w:t>Celem procesu jest:</w:t>
      </w:r>
    </w:p>
    <w:p w14:paraId="61CC0BC7" w14:textId="77777777" w:rsidR="000E065C" w:rsidRPr="00242A1F" w:rsidRDefault="000E065C" w:rsidP="00F40805">
      <w:pPr>
        <w:pStyle w:val="Akapitzlist"/>
        <w:numPr>
          <w:ilvl w:val="0"/>
          <w:numId w:val="5"/>
        </w:numPr>
      </w:pPr>
      <w:r w:rsidRPr="00242A1F">
        <w:t>zbadanie sposobu postrzegania Muzeum przez mieszkańców: co ludzie myślą o instytucji, jakie emocje w nich budzi;</w:t>
      </w:r>
    </w:p>
    <w:p w14:paraId="6BECBF5C" w14:textId="60B1BE5E" w:rsidR="000E065C" w:rsidRPr="00242A1F" w:rsidRDefault="000E065C" w:rsidP="00F40805">
      <w:pPr>
        <w:pStyle w:val="Akapitzlist"/>
        <w:numPr>
          <w:ilvl w:val="0"/>
          <w:numId w:val="5"/>
        </w:numPr>
      </w:pPr>
      <w:r w:rsidRPr="00242A1F">
        <w:t>rozpoznanie oczekiwań mieszkańców wobec Muzeum</w:t>
      </w:r>
      <w:r w:rsidR="002B1F9F" w:rsidRPr="00242A1F">
        <w:t>:</w:t>
      </w:r>
      <w:r w:rsidRPr="00242A1F">
        <w:t xml:space="preserve"> jego oferty oraz funkcji w mieście;</w:t>
      </w:r>
    </w:p>
    <w:p w14:paraId="7476261A" w14:textId="77777777" w:rsidR="000E065C" w:rsidRPr="00242A1F" w:rsidRDefault="000E065C" w:rsidP="00F40805">
      <w:pPr>
        <w:pStyle w:val="Akapitzlist"/>
        <w:numPr>
          <w:ilvl w:val="0"/>
          <w:numId w:val="5"/>
        </w:numPr>
      </w:pPr>
      <w:r w:rsidRPr="00242A1F">
        <w:t>rozpoznanie oczekiwań mieszkańców wobec roli Działu Programów Lokalnych;</w:t>
      </w:r>
    </w:p>
    <w:p w14:paraId="73A0B30C" w14:textId="39DF3A45" w:rsidR="000E065C" w:rsidRPr="00242A1F" w:rsidRDefault="000E065C" w:rsidP="00F40805">
      <w:pPr>
        <w:pStyle w:val="Akapitzlist"/>
        <w:numPr>
          <w:ilvl w:val="0"/>
          <w:numId w:val="5"/>
        </w:numPr>
      </w:pPr>
      <w:r w:rsidRPr="00242A1F">
        <w:t>poznanie źródeł, z jakich społeczność lokalna czerpie informacje o działalności Muzeum i</w:t>
      </w:r>
      <w:r w:rsidR="00C14AF2" w:rsidRPr="00242A1F">
        <w:t> </w:t>
      </w:r>
      <w:r w:rsidRPr="00242A1F">
        <w:t>innych wydarzeniach kulturalnych odbywających się w mieście;</w:t>
      </w:r>
    </w:p>
    <w:p w14:paraId="7701BA15" w14:textId="77777777" w:rsidR="000E065C" w:rsidRPr="00242A1F" w:rsidRDefault="000E065C" w:rsidP="00F40805">
      <w:pPr>
        <w:pStyle w:val="Akapitzlist"/>
        <w:numPr>
          <w:ilvl w:val="0"/>
          <w:numId w:val="5"/>
        </w:numPr>
      </w:pPr>
      <w:r w:rsidRPr="00242A1F">
        <w:t>poznanie sposobów i powodów uczestnictwa w kulturze lokalnej społeczności;</w:t>
      </w:r>
    </w:p>
    <w:p w14:paraId="632355A7" w14:textId="47F740D8" w:rsidR="000E065C" w:rsidRPr="00242A1F" w:rsidRDefault="00B01B15" w:rsidP="00F40805">
      <w:pPr>
        <w:pStyle w:val="Akapitzlist"/>
        <w:numPr>
          <w:ilvl w:val="0"/>
          <w:numId w:val="5"/>
        </w:numPr>
      </w:pPr>
      <w:r w:rsidRPr="00242A1F">
        <w:t>z</w:t>
      </w:r>
      <w:r w:rsidR="000E065C" w:rsidRPr="00242A1F">
        <w:t>badanie możliwości nawiązania trwalszej niż jednorazowa relacji z odwiedzającymi oraz nawiązania relacji z osobami, które nie odwiedzają Muzeum.</w:t>
      </w:r>
    </w:p>
    <w:p w14:paraId="703D7151" w14:textId="77777777" w:rsidR="00AB41B9" w:rsidRPr="00242A1F" w:rsidRDefault="00AB41B9" w:rsidP="00DB0D45">
      <w:pPr>
        <w:rPr>
          <w:rFonts w:cstheme="minorHAnsi"/>
        </w:rPr>
      </w:pPr>
      <w:r w:rsidRPr="00242A1F">
        <w:rPr>
          <w:rFonts w:cstheme="minorHAnsi"/>
        </w:rPr>
        <w:t>Proces powinien uwzględniać:</w:t>
      </w:r>
    </w:p>
    <w:p w14:paraId="0031276B" w14:textId="3B1BF50E" w:rsidR="00AB41B9" w:rsidRPr="0095655A" w:rsidRDefault="00AB41B9" w:rsidP="00F40805">
      <w:pPr>
        <w:pStyle w:val="Akapitzlist"/>
        <w:numPr>
          <w:ilvl w:val="0"/>
          <w:numId w:val="6"/>
        </w:numPr>
        <w:rPr>
          <w:rFonts w:cstheme="minorHAnsi"/>
        </w:rPr>
      </w:pPr>
      <w:r w:rsidRPr="0095655A">
        <w:rPr>
          <w:rFonts w:cstheme="minorHAnsi"/>
        </w:rPr>
        <w:t>analizę już posiadanych przez Muzeum danych o publiczności (m.in. przeprowadzane w</w:t>
      </w:r>
      <w:r w:rsidR="00C14AF2" w:rsidRPr="0095655A">
        <w:rPr>
          <w:rFonts w:cstheme="minorHAnsi"/>
        </w:rPr>
        <w:t> </w:t>
      </w:r>
      <w:r w:rsidRPr="0095655A">
        <w:rPr>
          <w:rFonts w:cstheme="minorHAnsi"/>
        </w:rPr>
        <w:t>Muzeum ankiety)</w:t>
      </w:r>
      <w:r w:rsidR="00A33F6D">
        <w:rPr>
          <w:rFonts w:cstheme="minorHAnsi"/>
        </w:rPr>
        <w:t xml:space="preserve">, które </w:t>
      </w:r>
      <w:r w:rsidR="008230A2">
        <w:rPr>
          <w:rFonts w:cstheme="minorHAnsi"/>
        </w:rPr>
        <w:t>Muzeum udostępni wybranemu Wykonawcy po zawarciu umowy</w:t>
      </w:r>
      <w:r w:rsidRPr="0095655A">
        <w:rPr>
          <w:rFonts w:cstheme="minorHAnsi"/>
        </w:rPr>
        <w:t>;</w:t>
      </w:r>
    </w:p>
    <w:p w14:paraId="78C1D210" w14:textId="0D9BD187" w:rsidR="00AB41B9" w:rsidRPr="0095655A" w:rsidRDefault="00AB41B9" w:rsidP="00F40805">
      <w:pPr>
        <w:pStyle w:val="Akapitzlist"/>
        <w:numPr>
          <w:ilvl w:val="0"/>
          <w:numId w:val="6"/>
        </w:numPr>
        <w:rPr>
          <w:rFonts w:cstheme="minorHAnsi"/>
        </w:rPr>
      </w:pPr>
      <w:r w:rsidRPr="0095655A">
        <w:rPr>
          <w:rFonts w:cstheme="minorHAnsi"/>
        </w:rPr>
        <w:t xml:space="preserve">współpracę bieżącą między </w:t>
      </w:r>
      <w:r w:rsidR="008230A2">
        <w:rPr>
          <w:rFonts w:cstheme="minorHAnsi"/>
        </w:rPr>
        <w:t>Z</w:t>
      </w:r>
      <w:r w:rsidRPr="0095655A">
        <w:rPr>
          <w:rFonts w:cstheme="minorHAnsi"/>
        </w:rPr>
        <w:t xml:space="preserve">amawiającym, a </w:t>
      </w:r>
      <w:r w:rsidR="008230A2">
        <w:rPr>
          <w:rFonts w:cstheme="minorHAnsi"/>
        </w:rPr>
        <w:t>Wykonawcą</w:t>
      </w:r>
      <w:r w:rsidRPr="0095655A">
        <w:rPr>
          <w:rFonts w:cstheme="minorHAnsi"/>
        </w:rPr>
        <w:t>. Włączenie w proces przede wszystkim pracowników Działu Programów Lokalnych, ale również przedstawicieli innych działów.</w:t>
      </w:r>
    </w:p>
    <w:p w14:paraId="3EA4B7BC" w14:textId="2DC1E350" w:rsidR="00AB41B9" w:rsidRPr="00242A1F" w:rsidRDefault="00AB41B9" w:rsidP="00DB0D45">
      <w:r w:rsidRPr="00242A1F">
        <w:t xml:space="preserve">Proces powinien być przeprowadzony </w:t>
      </w:r>
      <w:r w:rsidR="00750FCE">
        <w:t>na</w:t>
      </w:r>
      <w:r w:rsidR="00750FCE" w:rsidRPr="00242A1F">
        <w:t xml:space="preserve"> </w:t>
      </w:r>
      <w:r w:rsidRPr="00242A1F">
        <w:t>możliwe największej liczbie grup</w:t>
      </w:r>
      <w:r w:rsidR="00AC17A7">
        <w:t xml:space="preserve"> społecznych</w:t>
      </w:r>
      <w:r w:rsidRPr="00242A1F">
        <w:t xml:space="preserve"> (np. seniorzy, młodzież, dzieci, dorośli)</w:t>
      </w:r>
      <w:r w:rsidR="003452F3" w:rsidRPr="00242A1F">
        <w:t>, z uwzględnieniem</w:t>
      </w:r>
      <w:r w:rsidR="002838EF" w:rsidRPr="00242A1F">
        <w:t xml:space="preserve"> co najmniej:</w:t>
      </w:r>
      <w:r w:rsidR="003452F3" w:rsidRPr="00242A1F">
        <w:t xml:space="preserve"> </w:t>
      </w:r>
      <w:r w:rsidR="00195DC5" w:rsidRPr="00242A1F">
        <w:t xml:space="preserve">zróżnicowania </w:t>
      </w:r>
      <w:r w:rsidR="00F106D9" w:rsidRPr="00242A1F">
        <w:t xml:space="preserve">mieszkańców </w:t>
      </w:r>
      <w:r w:rsidR="00750FCE">
        <w:t xml:space="preserve">pod </w:t>
      </w:r>
      <w:r w:rsidR="00077394" w:rsidRPr="00242A1F">
        <w:t xml:space="preserve">względem </w:t>
      </w:r>
      <w:r w:rsidR="002F39D3" w:rsidRPr="00242A1F">
        <w:t>okres</w:t>
      </w:r>
      <w:r w:rsidR="00AB45BB" w:rsidRPr="00242A1F">
        <w:t>u</w:t>
      </w:r>
      <w:r w:rsidR="002F39D3" w:rsidRPr="00242A1F">
        <w:t xml:space="preserve"> zamieszkania</w:t>
      </w:r>
      <w:r w:rsidR="009E2D44" w:rsidRPr="00242A1F">
        <w:t xml:space="preserve"> w</w:t>
      </w:r>
      <w:r w:rsidR="006A62F2" w:rsidRPr="00242A1F">
        <w:t xml:space="preserve"> </w:t>
      </w:r>
      <w:r w:rsidR="004A0200" w:rsidRPr="00242A1F">
        <w:t>mi</w:t>
      </w:r>
      <w:r w:rsidR="009E2D44" w:rsidRPr="00242A1F">
        <w:t>eście</w:t>
      </w:r>
      <w:r w:rsidR="004A0200" w:rsidRPr="00242A1F">
        <w:t xml:space="preserve"> </w:t>
      </w:r>
      <w:r w:rsidR="006A62F2" w:rsidRPr="00242A1F">
        <w:t xml:space="preserve">oraz zamieszkiwania </w:t>
      </w:r>
      <w:r w:rsidR="00953363" w:rsidRPr="00242A1F">
        <w:t xml:space="preserve">różnych </w:t>
      </w:r>
      <w:r w:rsidR="004A0200" w:rsidRPr="00242A1F">
        <w:t xml:space="preserve">jego </w:t>
      </w:r>
      <w:r w:rsidR="00953363" w:rsidRPr="00242A1F">
        <w:t>części</w:t>
      </w:r>
      <w:r w:rsidR="004A0200" w:rsidRPr="00242A1F">
        <w:t>.</w:t>
      </w:r>
    </w:p>
    <w:p w14:paraId="50297C31" w14:textId="2E1EB202" w:rsidR="00AB41B9" w:rsidRPr="00242A1F" w:rsidRDefault="00AB41B9" w:rsidP="00DB0D45">
      <w:pPr>
        <w:rPr>
          <w:rFonts w:cstheme="minorHAnsi"/>
        </w:rPr>
      </w:pPr>
      <w:r w:rsidRPr="00242A1F">
        <w:rPr>
          <w:rFonts w:cstheme="minorHAnsi"/>
        </w:rPr>
        <w:t>Proces powinien wykorzystywać zarówno badania ilościowe</w:t>
      </w:r>
      <w:r w:rsidR="00CE6A8E">
        <w:rPr>
          <w:rFonts w:cstheme="minorHAnsi"/>
        </w:rPr>
        <w:t>,</w:t>
      </w:r>
      <w:r w:rsidRPr="00242A1F">
        <w:rPr>
          <w:rFonts w:cstheme="minorHAnsi"/>
        </w:rPr>
        <w:t xml:space="preserve"> jak i ilościowe, z czego badania jakościowe prowadzone </w:t>
      </w:r>
      <w:r w:rsidR="00CE6A8E">
        <w:rPr>
          <w:rFonts w:cstheme="minorHAnsi"/>
        </w:rPr>
        <w:t xml:space="preserve">będą </w:t>
      </w:r>
      <w:r w:rsidRPr="00242A1F">
        <w:rPr>
          <w:rFonts w:cstheme="minorHAnsi"/>
        </w:rPr>
        <w:t>metodą wywiadu i obserwacji odwiedzających podczas:</w:t>
      </w:r>
    </w:p>
    <w:p w14:paraId="628E35EC" w14:textId="3BD75E1F" w:rsidR="00AB41B9" w:rsidRPr="0095655A" w:rsidRDefault="00AB41B9" w:rsidP="3669C84F">
      <w:pPr>
        <w:pStyle w:val="Akapitzlist"/>
        <w:numPr>
          <w:ilvl w:val="0"/>
          <w:numId w:val="7"/>
        </w:numPr>
      </w:pPr>
      <w:r w:rsidRPr="3A4157D3">
        <w:t>minimum jednego dużego wydarzenia organizowanego w Muzeum (15.08 lub 11.11);</w:t>
      </w:r>
    </w:p>
    <w:p w14:paraId="04B77B93" w14:textId="74D54432" w:rsidR="00AB41B9" w:rsidRPr="0095655A" w:rsidRDefault="00AB41B9" w:rsidP="3A4157D3">
      <w:pPr>
        <w:pStyle w:val="Akapitzlist"/>
        <w:numPr>
          <w:ilvl w:val="0"/>
          <w:numId w:val="7"/>
        </w:numPr>
      </w:pPr>
      <w:r w:rsidRPr="3A4157D3">
        <w:t>minimum 3 spotkań z konkretnymi grupami</w:t>
      </w:r>
      <w:r w:rsidR="00AC17A7" w:rsidRPr="3A4157D3">
        <w:t xml:space="preserve"> społecznymi</w:t>
      </w:r>
      <w:r w:rsidRPr="3A4157D3">
        <w:t>.</w:t>
      </w:r>
    </w:p>
    <w:p w14:paraId="0D944AEC" w14:textId="0FF11DEF" w:rsidR="00AB41B9" w:rsidRPr="00242A1F" w:rsidRDefault="006645BA" w:rsidP="3669C84F">
      <w:r w:rsidRPr="3669C84F">
        <w:t>W wyniku procesu ma powstać p</w:t>
      </w:r>
      <w:r w:rsidR="00AB41B9" w:rsidRPr="3669C84F">
        <w:t xml:space="preserve">rodukt zamówienia: transkrypcje wywiadów </w:t>
      </w:r>
      <w:r w:rsidR="00CC45FB" w:rsidRPr="3669C84F">
        <w:t xml:space="preserve">przeprowadzonych z badanymi </w:t>
      </w:r>
      <w:r w:rsidR="00AB41B9" w:rsidRPr="3669C84F">
        <w:t>oraz raport, który będzie zawierać:</w:t>
      </w:r>
    </w:p>
    <w:p w14:paraId="0D0AF696" w14:textId="3016024A" w:rsidR="00AB41B9" w:rsidRPr="0095655A" w:rsidRDefault="00CC45FB" w:rsidP="00F40805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Wyniki badania i ich analizę;</w:t>
      </w:r>
    </w:p>
    <w:p w14:paraId="78A28A77" w14:textId="4931E849" w:rsidR="00AB41B9" w:rsidRPr="0095655A" w:rsidRDefault="00AB41B9" w:rsidP="00F40805">
      <w:pPr>
        <w:pStyle w:val="Akapitzlist"/>
        <w:numPr>
          <w:ilvl w:val="0"/>
          <w:numId w:val="8"/>
        </w:numPr>
        <w:rPr>
          <w:rFonts w:cstheme="minorHAnsi"/>
        </w:rPr>
      </w:pPr>
      <w:r w:rsidRPr="0095655A">
        <w:rPr>
          <w:rFonts w:cstheme="minorHAnsi"/>
        </w:rPr>
        <w:t>Przedstawienie oczekiwań mieszkańców co do działalności Muzeum</w:t>
      </w:r>
      <w:r w:rsidR="00CC45FB">
        <w:rPr>
          <w:rFonts w:cstheme="minorHAnsi"/>
        </w:rPr>
        <w:t>;</w:t>
      </w:r>
    </w:p>
    <w:p w14:paraId="6A2B3321" w14:textId="1AA91309" w:rsidR="00AB41B9" w:rsidRPr="0095655A" w:rsidRDefault="00AB41B9" w:rsidP="00F40805">
      <w:pPr>
        <w:pStyle w:val="Akapitzlist"/>
        <w:numPr>
          <w:ilvl w:val="0"/>
          <w:numId w:val="8"/>
        </w:numPr>
        <w:rPr>
          <w:rFonts w:cstheme="minorHAnsi"/>
        </w:rPr>
      </w:pPr>
      <w:r w:rsidRPr="0095655A">
        <w:rPr>
          <w:rFonts w:cstheme="minorHAnsi"/>
        </w:rPr>
        <w:t>Rekomendacje dotyczące charakteru programu Muzeum, w szczególności Działu Programu Lokalnych</w:t>
      </w:r>
      <w:r w:rsidR="00CC45FB">
        <w:rPr>
          <w:rFonts w:cstheme="minorHAnsi"/>
        </w:rPr>
        <w:t>;</w:t>
      </w:r>
    </w:p>
    <w:p w14:paraId="16555C92" w14:textId="57629EA8" w:rsidR="00AB41B9" w:rsidRPr="0095655A" w:rsidRDefault="00AB41B9" w:rsidP="00F40805">
      <w:pPr>
        <w:pStyle w:val="Akapitzlist"/>
        <w:numPr>
          <w:ilvl w:val="0"/>
          <w:numId w:val="8"/>
        </w:numPr>
        <w:rPr>
          <w:rFonts w:cstheme="minorHAnsi"/>
        </w:rPr>
      </w:pPr>
      <w:r w:rsidRPr="0095655A">
        <w:rPr>
          <w:rFonts w:cstheme="minorHAnsi"/>
        </w:rPr>
        <w:t>Rekomendacje sposobów dotarcia do nowych odwiedzających i odbiorców wydarzeń muzealnych</w:t>
      </w:r>
      <w:r w:rsidR="00CC45FB">
        <w:rPr>
          <w:rFonts w:cstheme="minorHAnsi"/>
        </w:rPr>
        <w:t>;</w:t>
      </w:r>
    </w:p>
    <w:p w14:paraId="63CD0FE0" w14:textId="7D6D81B2" w:rsidR="00AB41B9" w:rsidRPr="0095655A" w:rsidRDefault="00AB41B9" w:rsidP="3A4157D3">
      <w:pPr>
        <w:pStyle w:val="Akapitzlist"/>
        <w:numPr>
          <w:ilvl w:val="0"/>
          <w:numId w:val="8"/>
        </w:numPr>
      </w:pPr>
      <w:r w:rsidRPr="3A4157D3">
        <w:t xml:space="preserve">Sugestie dotyczące szerokiej działalności Muzeum, które pozwolą </w:t>
      </w:r>
      <w:r w:rsidR="00CC45FB" w:rsidRPr="3A4157D3">
        <w:t xml:space="preserve">lepiej </w:t>
      </w:r>
      <w:r w:rsidRPr="3A4157D3">
        <w:t xml:space="preserve">dostosować </w:t>
      </w:r>
      <w:r w:rsidR="00CC45FB" w:rsidRPr="3A4157D3">
        <w:t>ofertę Muzeum</w:t>
      </w:r>
      <w:r w:rsidRPr="3A4157D3">
        <w:t xml:space="preserve"> do oczekiwań mieszkańców.</w:t>
      </w:r>
    </w:p>
    <w:p w14:paraId="02590173" w14:textId="77777777" w:rsidR="00F21725" w:rsidRPr="00242A1F" w:rsidRDefault="00F21725" w:rsidP="00DB0D45">
      <w:pPr>
        <w:rPr>
          <w:rFonts w:eastAsia="Arial" w:cstheme="majorBidi"/>
          <w:color w:val="000000"/>
        </w:rPr>
      </w:pPr>
    </w:p>
    <w:p w14:paraId="1EA6E61F" w14:textId="11D3DA53" w:rsidR="0BDAD7D0" w:rsidRPr="00242A1F" w:rsidRDefault="0BDAD7D0" w:rsidP="00DB0D45">
      <w:pPr>
        <w:rPr>
          <w:rFonts w:ascii="Calibri" w:eastAsia="Calibri" w:hAnsi="Calibri" w:cs="Calibri"/>
        </w:rPr>
      </w:pPr>
      <w:r w:rsidRPr="00242A1F">
        <w:rPr>
          <w:rFonts w:ascii="Calibri" w:eastAsia="Calibri" w:hAnsi="Calibri" w:cs="Calibri"/>
        </w:rPr>
        <w:lastRenderedPageBreak/>
        <w:t>Oczekuje się, iż Wykonawca dobierze w badaniu respondentów w taki sposób, aby uzyskane wyniki badawcze dawały możliwie jak najpełniejszy obraz badanego problemu. Oczekuje się, że Wykonawca, w oparciu o swoją wiedzę i dotychczasowe doświadczenie zaproponuje, właściwą z</w:t>
      </w:r>
      <w:r w:rsidR="00242A1F" w:rsidRPr="00242A1F">
        <w:rPr>
          <w:rFonts w:ascii="Calibri" w:eastAsia="Calibri" w:hAnsi="Calibri" w:cs="Calibri"/>
        </w:rPr>
        <w:t> </w:t>
      </w:r>
      <w:r w:rsidRPr="00242A1F">
        <w:rPr>
          <w:rFonts w:ascii="Calibri" w:eastAsia="Calibri" w:hAnsi="Calibri" w:cs="Calibri"/>
        </w:rPr>
        <w:t>punktu widzenia celów</w:t>
      </w:r>
      <w:r w:rsidR="00651C67">
        <w:rPr>
          <w:rFonts w:ascii="Calibri" w:eastAsia="Calibri" w:hAnsi="Calibri" w:cs="Calibri"/>
        </w:rPr>
        <w:t xml:space="preserve"> procesu</w:t>
      </w:r>
      <w:r w:rsidRPr="00242A1F">
        <w:rPr>
          <w:rFonts w:ascii="Calibri" w:eastAsia="Calibri" w:hAnsi="Calibri" w:cs="Calibri"/>
        </w:rPr>
        <w:t>, metodologię. Zaproponowana metodologia badawcza powinna gwarantować otrzymanie bezstronnych i wiarygodnych danych.</w:t>
      </w:r>
    </w:p>
    <w:p w14:paraId="6C8BD393" w14:textId="6FF7A891" w:rsidR="00F21725" w:rsidRPr="00242A1F" w:rsidRDefault="004C036F" w:rsidP="00DB0D45">
      <w:pPr>
        <w:rPr>
          <w:rFonts w:eastAsia="Arial" w:cstheme="majorHAnsi"/>
          <w:bCs/>
          <w:color w:val="000000"/>
        </w:rPr>
      </w:pPr>
      <w:r>
        <w:rPr>
          <w:rFonts w:eastAsia="Arial" w:cstheme="majorHAnsi"/>
          <w:bCs/>
          <w:color w:val="000000"/>
        </w:rPr>
        <w:t>K</w:t>
      </w:r>
      <w:r w:rsidR="00F21725" w:rsidRPr="00242A1F">
        <w:rPr>
          <w:rFonts w:eastAsia="Arial" w:cstheme="majorHAnsi"/>
          <w:bCs/>
          <w:color w:val="000000"/>
        </w:rPr>
        <w:t xml:space="preserve">wota </w:t>
      </w:r>
      <w:r>
        <w:rPr>
          <w:rFonts w:eastAsia="Arial" w:cstheme="majorHAnsi"/>
          <w:bCs/>
          <w:color w:val="000000"/>
        </w:rPr>
        <w:t xml:space="preserve">przeznaczona </w:t>
      </w:r>
      <w:r w:rsidR="00F21725" w:rsidRPr="00242A1F">
        <w:rPr>
          <w:rFonts w:eastAsia="Arial" w:cstheme="majorHAnsi"/>
          <w:bCs/>
          <w:color w:val="000000"/>
        </w:rPr>
        <w:t>na realizację zamówienia wynosi 50.000 zł brutto</w:t>
      </w:r>
      <w:r>
        <w:rPr>
          <w:rFonts w:eastAsia="Arial" w:cstheme="majorHAnsi"/>
          <w:bCs/>
          <w:color w:val="000000"/>
        </w:rPr>
        <w:t>.</w:t>
      </w:r>
    </w:p>
    <w:bookmarkEnd w:id="0"/>
    <w:p w14:paraId="56612DEA" w14:textId="77777777" w:rsidR="00425AC5" w:rsidRDefault="008F795B" w:rsidP="00DB0D45">
      <w:pPr>
        <w:pStyle w:val="Nagwek1"/>
      </w:pPr>
      <w:r w:rsidRPr="00242A1F">
        <w:t xml:space="preserve">II. Termin wykonania zamówienia: </w:t>
      </w:r>
    </w:p>
    <w:p w14:paraId="5C01C354" w14:textId="02FCB9A3" w:rsidR="008F795B" w:rsidRPr="00242A1F" w:rsidRDefault="4401E9FF" w:rsidP="00DB0D45">
      <w:r w:rsidRPr="00242A1F">
        <w:t>Raport będący wynikiem i podsumowaniem badań ma zostać doręczony</w:t>
      </w:r>
      <w:r w:rsidR="00E45D94" w:rsidRPr="00242A1F">
        <w:t xml:space="preserve"> do </w:t>
      </w:r>
      <w:r w:rsidRPr="00242A1F">
        <w:t>Zamawiającego do 12.</w:t>
      </w:r>
      <w:r w:rsidR="7DD88E5D" w:rsidRPr="00242A1F">
        <w:t>12</w:t>
      </w:r>
      <w:r w:rsidR="00E45D94" w:rsidRPr="00242A1F">
        <w:t>.2022</w:t>
      </w:r>
      <w:r w:rsidR="009C1D10" w:rsidRPr="00242A1F">
        <w:t xml:space="preserve"> r.</w:t>
      </w:r>
    </w:p>
    <w:p w14:paraId="0003CA78" w14:textId="1B1F8FAB" w:rsidR="0046080D" w:rsidRPr="0046080D" w:rsidRDefault="00EA4C23" w:rsidP="00DB0D45">
      <w:pPr>
        <w:pStyle w:val="Nagwek1"/>
      </w:pPr>
      <w:r w:rsidRPr="00242A1F">
        <w:t>III. Warunki udziału w postępowaniu:</w:t>
      </w:r>
    </w:p>
    <w:p w14:paraId="62E56A36" w14:textId="049FC2E0" w:rsidR="00EA4C23" w:rsidRPr="00242A1F" w:rsidRDefault="02D23BB5" w:rsidP="00DB0D45">
      <w:pPr>
        <w:rPr>
          <w:rFonts w:ascii="Calibri" w:eastAsia="Times New Roman" w:hAnsi="Calibri" w:cs="Calibri"/>
          <w:color w:val="000000"/>
        </w:rPr>
      </w:pPr>
      <w:r w:rsidRPr="00242A1F">
        <w:rPr>
          <w:rFonts w:ascii="Calibri" w:eastAsia="Times New Roman" w:hAnsi="Calibri" w:cs="Calibri"/>
          <w:color w:val="000000" w:themeColor="text1"/>
        </w:rPr>
        <w:t>Wykonawca musi mieć minimum 5 letnie doświadczenie w prowadzeniu procesów badawczych w</w:t>
      </w:r>
      <w:r w:rsidR="00242A1F" w:rsidRPr="00242A1F">
        <w:rPr>
          <w:rFonts w:ascii="Calibri" w:eastAsia="Times New Roman" w:hAnsi="Calibri" w:cs="Calibri"/>
          <w:color w:val="000000" w:themeColor="text1"/>
        </w:rPr>
        <w:t> </w:t>
      </w:r>
      <w:r w:rsidRPr="00242A1F">
        <w:rPr>
          <w:rFonts w:ascii="Calibri" w:eastAsia="Times New Roman" w:hAnsi="Calibri" w:cs="Calibri"/>
          <w:color w:val="000000" w:themeColor="text1"/>
        </w:rPr>
        <w:t>obszarze badań społecznych, z czego w latach 2019-2022 latach przeprowadził co najmniej 3 badania.</w:t>
      </w:r>
    </w:p>
    <w:p w14:paraId="1628963A" w14:textId="4B0995CF" w:rsidR="00EA4C23" w:rsidRPr="00242A1F" w:rsidRDefault="00EA4C23" w:rsidP="00DB0D45">
      <w:pPr>
        <w:rPr>
          <w:rFonts w:ascii="Calibri" w:eastAsia="Times New Roman" w:hAnsi="Calibri" w:cs="Calibri"/>
          <w:color w:val="000000"/>
        </w:rPr>
      </w:pPr>
      <w:r w:rsidRPr="00242A1F">
        <w:rPr>
          <w:rFonts w:ascii="Calibri" w:eastAsia="Times New Roman" w:hAnsi="Calibri" w:cs="Calibri"/>
          <w:color w:val="000000"/>
        </w:rPr>
        <w:t xml:space="preserve">Wykonawca zapewnia zespół badawczy składający się </w:t>
      </w:r>
      <w:r w:rsidR="00014767">
        <w:rPr>
          <w:rFonts w:ascii="Calibri" w:eastAsia="Times New Roman" w:hAnsi="Calibri" w:cs="Calibri"/>
          <w:color w:val="000000"/>
        </w:rPr>
        <w:t xml:space="preserve">z </w:t>
      </w:r>
      <w:r w:rsidRPr="00242A1F">
        <w:rPr>
          <w:rFonts w:ascii="Calibri" w:eastAsia="Times New Roman" w:hAnsi="Calibri" w:cs="Calibri"/>
          <w:color w:val="000000"/>
        </w:rPr>
        <w:t>minimum 2 ekspertów, w tym:</w:t>
      </w:r>
    </w:p>
    <w:p w14:paraId="2E17E52C" w14:textId="49E7F2B0" w:rsidR="00EA4C23" w:rsidRPr="0095655A" w:rsidRDefault="02D23BB5" w:rsidP="00F40805">
      <w:pPr>
        <w:pStyle w:val="Akapitzlist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95655A">
        <w:rPr>
          <w:rFonts w:ascii="Calibri" w:eastAsia="Times New Roman" w:hAnsi="Calibri" w:cs="Calibri"/>
          <w:color w:val="000000" w:themeColor="text1"/>
        </w:rPr>
        <w:t>kierownika zespołu posiadającego (wymagania minimalne):</w:t>
      </w:r>
    </w:p>
    <w:p w14:paraId="65BF8201" w14:textId="77777777" w:rsidR="00EA4C23" w:rsidRPr="0095655A" w:rsidRDefault="00EA4C23" w:rsidP="00F40805">
      <w:pPr>
        <w:pStyle w:val="Akapitzlist"/>
        <w:numPr>
          <w:ilvl w:val="0"/>
          <w:numId w:val="10"/>
        </w:numPr>
        <w:ind w:left="1134"/>
        <w:rPr>
          <w:rFonts w:ascii="Calibri" w:eastAsia="Times New Roman" w:hAnsi="Calibri" w:cs="Calibri"/>
          <w:color w:val="000000"/>
        </w:rPr>
      </w:pPr>
      <w:r w:rsidRPr="0095655A">
        <w:rPr>
          <w:rFonts w:ascii="Calibri" w:eastAsia="Times New Roman" w:hAnsi="Calibri" w:cs="Calibri"/>
          <w:color w:val="000000"/>
        </w:rPr>
        <w:t>wykształcenie wyższe II stopnia (magisterskie),</w:t>
      </w:r>
    </w:p>
    <w:p w14:paraId="7EEB42F7" w14:textId="48D67790" w:rsidR="00EA4C23" w:rsidRPr="0095655A" w:rsidRDefault="00EA4C23" w:rsidP="00F40805">
      <w:pPr>
        <w:pStyle w:val="Akapitzlist"/>
        <w:numPr>
          <w:ilvl w:val="0"/>
          <w:numId w:val="10"/>
        </w:numPr>
        <w:ind w:left="1134"/>
        <w:rPr>
          <w:rFonts w:ascii="Calibri" w:eastAsia="Times New Roman" w:hAnsi="Calibri" w:cs="Calibri"/>
          <w:color w:val="000000"/>
        </w:rPr>
      </w:pPr>
      <w:r w:rsidRPr="0095655A">
        <w:rPr>
          <w:rFonts w:ascii="Calibri" w:eastAsia="Times New Roman" w:hAnsi="Calibri" w:cs="Calibri"/>
          <w:color w:val="000000"/>
        </w:rPr>
        <w:t>doświadczenie w kierowaniu zespołem badawczym, tj. kierował przynajmniej 2 badaniami</w:t>
      </w:r>
      <w:r w:rsidR="0095655A" w:rsidRPr="0095655A">
        <w:rPr>
          <w:rFonts w:ascii="Calibri" w:eastAsia="Times New Roman" w:hAnsi="Calibri" w:cs="Calibri"/>
          <w:color w:val="000000"/>
        </w:rPr>
        <w:t>.</w:t>
      </w:r>
    </w:p>
    <w:p w14:paraId="2274FF6F" w14:textId="75EB9A2D" w:rsidR="00EA4C23" w:rsidRPr="0095655A" w:rsidRDefault="02D23BB5" w:rsidP="00F40805">
      <w:pPr>
        <w:pStyle w:val="Akapitzlist"/>
        <w:numPr>
          <w:ilvl w:val="0"/>
          <w:numId w:val="9"/>
        </w:numPr>
        <w:rPr>
          <w:color w:val="000000"/>
        </w:rPr>
      </w:pPr>
      <w:r w:rsidRPr="00242A1F">
        <w:t>członka zespołu badawczego posiadającego (wymagania minimalne):</w:t>
      </w:r>
    </w:p>
    <w:p w14:paraId="7D7808FB" w14:textId="29FFFCFC" w:rsidR="00EA4C23" w:rsidRPr="0095655A" w:rsidRDefault="00EA4C23" w:rsidP="00F40805">
      <w:pPr>
        <w:pStyle w:val="Akapitzlist"/>
        <w:numPr>
          <w:ilvl w:val="0"/>
          <w:numId w:val="11"/>
        </w:numPr>
        <w:ind w:left="1134"/>
        <w:rPr>
          <w:rFonts w:ascii="Calibri" w:eastAsia="Times New Roman" w:hAnsi="Calibri" w:cs="Calibri"/>
          <w:color w:val="000000"/>
        </w:rPr>
      </w:pPr>
      <w:r w:rsidRPr="0095655A">
        <w:rPr>
          <w:rFonts w:ascii="Calibri" w:eastAsia="Times New Roman" w:hAnsi="Calibri" w:cs="Calibri"/>
          <w:color w:val="000000"/>
        </w:rPr>
        <w:t>wykształcenie wyższe II stopnia (magisterskie) z dziedziny nauk społecznych</w:t>
      </w:r>
      <w:r w:rsidR="0095655A">
        <w:rPr>
          <w:rFonts w:ascii="Calibri" w:eastAsia="Times New Roman" w:hAnsi="Calibri" w:cs="Calibri"/>
          <w:color w:val="000000"/>
        </w:rPr>
        <w:t>,</w:t>
      </w:r>
    </w:p>
    <w:p w14:paraId="00FD8637" w14:textId="4E006493" w:rsidR="00EA4C23" w:rsidRDefault="00EA4C23" w:rsidP="00F40805">
      <w:pPr>
        <w:pStyle w:val="Akapitzlist"/>
        <w:numPr>
          <w:ilvl w:val="0"/>
          <w:numId w:val="11"/>
        </w:numPr>
        <w:ind w:left="1134"/>
        <w:rPr>
          <w:rFonts w:ascii="Calibri" w:eastAsia="Times New Roman" w:hAnsi="Calibri" w:cs="Calibri"/>
        </w:rPr>
      </w:pPr>
      <w:r w:rsidRPr="0095655A">
        <w:rPr>
          <w:rFonts w:ascii="Calibri" w:eastAsia="Times New Roman" w:hAnsi="Calibri" w:cs="Calibri"/>
          <w:color w:val="000000"/>
        </w:rPr>
        <w:t xml:space="preserve">doświadczenie w zakresie stosowania metod i technik prowadzenia badań </w:t>
      </w:r>
      <w:r w:rsidRPr="0095655A">
        <w:rPr>
          <w:rFonts w:ascii="Calibri" w:eastAsia="Times New Roman" w:hAnsi="Calibri" w:cs="Calibri"/>
        </w:rPr>
        <w:t xml:space="preserve">ilościowych oraz jakościowych tj. przeprowadził co najmniej 3 badania. </w:t>
      </w:r>
    </w:p>
    <w:p w14:paraId="001F40A2" w14:textId="70BD41AC" w:rsidR="002257E9" w:rsidRPr="002257E9" w:rsidRDefault="002257E9" w:rsidP="002257E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 potwierdzenie spełniania warunku udziału w postępowaniu, Wykonawca przedstawia „Wykaz osób” sporządzony wg wzoru stanowiącego załącznik nr </w:t>
      </w:r>
      <w:r w:rsidR="00265537">
        <w:rPr>
          <w:rFonts w:ascii="Calibri" w:eastAsia="Times New Roman" w:hAnsi="Calibri" w:cs="Calibri"/>
        </w:rPr>
        <w:t>2 do zapytania ofertowego.</w:t>
      </w:r>
    </w:p>
    <w:p w14:paraId="7625DA6D" w14:textId="038DDD07" w:rsidR="0046080D" w:rsidRPr="0046080D" w:rsidRDefault="0046080D" w:rsidP="00DB0D45">
      <w:pPr>
        <w:pStyle w:val="Nagwek1"/>
      </w:pPr>
      <w:r w:rsidRPr="0046080D">
        <w:t>IV. Podstawy wykluczenia</w:t>
      </w:r>
    </w:p>
    <w:p w14:paraId="103FCD2C" w14:textId="24D7640C" w:rsidR="00814C2E" w:rsidRPr="00814C2E" w:rsidRDefault="00814C2E" w:rsidP="00DB0D45">
      <w:pPr>
        <w:rPr>
          <w:rFonts w:eastAsia="Times New Roman" w:cstheme="minorHAnsi"/>
          <w:sz w:val="20"/>
          <w:szCs w:val="20"/>
        </w:rPr>
      </w:pPr>
      <w:r w:rsidRPr="00814C2E">
        <w:rPr>
          <w:rFonts w:eastAsia="Times New Roman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2022 poz. 835) z postępowania o udzielenie zamówienia publicznego lub konkursu prowadzonego na podstawie ustawy </w:t>
      </w:r>
      <w:proofErr w:type="spellStart"/>
      <w:r w:rsidRPr="00814C2E">
        <w:rPr>
          <w:rFonts w:eastAsia="Times New Roman" w:cstheme="minorHAnsi"/>
        </w:rPr>
        <w:t>Pzp</w:t>
      </w:r>
      <w:proofErr w:type="spellEnd"/>
      <w:r w:rsidRPr="00814C2E">
        <w:rPr>
          <w:rFonts w:eastAsia="Times New Roman" w:cstheme="minorHAnsi"/>
        </w:rPr>
        <w:t xml:space="preserve"> wyklucza się:</w:t>
      </w:r>
    </w:p>
    <w:p w14:paraId="7AAED431" w14:textId="77777777" w:rsidR="00814C2E" w:rsidRPr="0095655A" w:rsidRDefault="00814C2E" w:rsidP="00F40805">
      <w:pPr>
        <w:pStyle w:val="Akapitzlist"/>
        <w:numPr>
          <w:ilvl w:val="0"/>
          <w:numId w:val="12"/>
        </w:numPr>
        <w:rPr>
          <w:rFonts w:eastAsia="Times New Roman" w:cstheme="minorHAnsi"/>
        </w:rPr>
      </w:pPr>
      <w:r w:rsidRPr="0095655A">
        <w:rPr>
          <w:rFonts w:eastAsia="Times New Roman" w:cstheme="minorHAnsi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0F5962" w14:textId="77777777" w:rsidR="00814C2E" w:rsidRPr="0095655A" w:rsidRDefault="00814C2E" w:rsidP="00F40805">
      <w:pPr>
        <w:pStyle w:val="Akapitzlist"/>
        <w:numPr>
          <w:ilvl w:val="0"/>
          <w:numId w:val="12"/>
        </w:numPr>
        <w:rPr>
          <w:rFonts w:eastAsia="Times New Roman" w:cstheme="minorHAnsi"/>
        </w:rPr>
      </w:pPr>
      <w:r w:rsidRPr="0095655A">
        <w:rPr>
          <w:rFonts w:eastAsia="Times New Roman"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4C891" w14:textId="77777777" w:rsidR="00814C2E" w:rsidRPr="0095655A" w:rsidRDefault="00814C2E" w:rsidP="00F40805">
      <w:pPr>
        <w:pStyle w:val="Akapitzlist"/>
        <w:numPr>
          <w:ilvl w:val="0"/>
          <w:numId w:val="12"/>
        </w:numPr>
        <w:rPr>
          <w:rFonts w:eastAsia="Times New Roman" w:cstheme="minorHAnsi"/>
        </w:rPr>
      </w:pPr>
      <w:r w:rsidRPr="0095655A">
        <w:rPr>
          <w:rFonts w:eastAsia="Times New Roman" w:cstheme="minorHAnsi"/>
        </w:rPr>
        <w:lastRenderedPageBreak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F2A8496" w14:textId="42280ABE" w:rsidR="00271594" w:rsidRPr="00242A1F" w:rsidRDefault="00640B65" w:rsidP="00DB0D45">
      <w:pPr>
        <w:pStyle w:val="Nagwek1"/>
      </w:pPr>
      <w:r w:rsidRPr="00242A1F">
        <w:t>V</w:t>
      </w:r>
      <w:r w:rsidR="008F795B" w:rsidRPr="00242A1F">
        <w:t>.</w:t>
      </w:r>
      <w:r w:rsidR="00271594" w:rsidRPr="00242A1F">
        <w:t xml:space="preserve"> Przebieg </w:t>
      </w:r>
      <w:r w:rsidR="00785A3B">
        <w:t>postępowania</w:t>
      </w:r>
      <w:r w:rsidR="00271594" w:rsidRPr="00242A1F">
        <w:t>:</w:t>
      </w:r>
    </w:p>
    <w:p w14:paraId="69DCC576" w14:textId="77777777" w:rsidR="00785A3B" w:rsidRDefault="00785A3B" w:rsidP="00DB0D45">
      <w:r>
        <w:t>Postępowanie jest dwuetapowe.</w:t>
      </w:r>
    </w:p>
    <w:p w14:paraId="43FF93E6" w14:textId="2A495BB7" w:rsidR="00271594" w:rsidRPr="00242A1F" w:rsidRDefault="00785A3B" w:rsidP="00DB0D45">
      <w:r>
        <w:t>W pierwszym etapie postępowania,</w:t>
      </w:r>
      <w:r w:rsidR="002C0D7A">
        <w:t xml:space="preserve"> w odpowiedzi na niniejsze zapytanie ofertowe, </w:t>
      </w:r>
      <w:r w:rsidR="7C0F2028" w:rsidRPr="00242A1F">
        <w:t>Wykonawcy składają oferty wstępne</w:t>
      </w:r>
      <w:r w:rsidR="53E1B9FE" w:rsidRPr="00242A1F">
        <w:t xml:space="preserve">. </w:t>
      </w:r>
      <w:r w:rsidR="15708C47" w:rsidRPr="00242A1F">
        <w:t xml:space="preserve">Zamawiający </w:t>
      </w:r>
      <w:r w:rsidR="7D7B78A8" w:rsidRPr="00242A1F">
        <w:t>dokon</w:t>
      </w:r>
      <w:r w:rsidR="002C0D7A">
        <w:t>a</w:t>
      </w:r>
      <w:r w:rsidR="7D7B78A8" w:rsidRPr="00242A1F">
        <w:t xml:space="preserve"> sprawdzenia </w:t>
      </w:r>
      <w:r w:rsidR="00451FE9">
        <w:t xml:space="preserve">złożonych ofert wstępnych w zakresie ich zgodności </w:t>
      </w:r>
      <w:r w:rsidR="7D7B78A8" w:rsidRPr="00242A1F">
        <w:rPr>
          <w:rFonts w:ascii="Calibri" w:eastAsia="Times New Roman" w:hAnsi="Calibri" w:cs="Calibri"/>
          <w:color w:val="000000" w:themeColor="text1"/>
        </w:rPr>
        <w:t xml:space="preserve"> z opisem przedmiotu zamówienia oraz c</w:t>
      </w:r>
      <w:r w:rsidR="165D85D5" w:rsidRPr="00242A1F">
        <w:t>zy Wykonawca spełnia warunki udziału w</w:t>
      </w:r>
      <w:r w:rsidR="779D6B3B" w:rsidRPr="00242A1F">
        <w:t> </w:t>
      </w:r>
      <w:r w:rsidR="165D85D5" w:rsidRPr="00242A1F">
        <w:t>postępowaniu</w:t>
      </w:r>
      <w:r w:rsidR="7D7B78A8" w:rsidRPr="00242A1F">
        <w:t xml:space="preserve">. </w:t>
      </w:r>
      <w:r w:rsidR="00451FE9">
        <w:t>Z</w:t>
      </w:r>
      <w:r w:rsidR="7D7B78A8" w:rsidRPr="00242A1F">
        <w:t xml:space="preserve">amawiający </w:t>
      </w:r>
      <w:r w:rsidR="35AD36FD" w:rsidRPr="00242A1F">
        <w:t>zapr</w:t>
      </w:r>
      <w:r w:rsidR="00451FE9">
        <w:t>osi</w:t>
      </w:r>
      <w:r w:rsidR="35AD36FD" w:rsidRPr="00242A1F">
        <w:t xml:space="preserve"> do </w:t>
      </w:r>
      <w:r w:rsidR="00451FE9">
        <w:t xml:space="preserve">udziału w drugim etapie postępowania (do </w:t>
      </w:r>
      <w:r w:rsidR="35AD36FD" w:rsidRPr="00242A1F">
        <w:t>negocjacji</w:t>
      </w:r>
      <w:r w:rsidR="00451FE9">
        <w:t>)</w:t>
      </w:r>
      <w:r w:rsidR="35AD36FD" w:rsidRPr="00242A1F">
        <w:t xml:space="preserve"> </w:t>
      </w:r>
      <w:r w:rsidR="7D7B78A8" w:rsidRPr="00242A1F">
        <w:t>jedynie Wykonawców spełniających warunki udziału</w:t>
      </w:r>
      <w:r w:rsidR="00451FE9">
        <w:t>, których oferty wstępne będą zgodne z opisem przedmiotu zamówienia</w:t>
      </w:r>
      <w:r w:rsidR="7D7B78A8" w:rsidRPr="00242A1F">
        <w:t>.</w:t>
      </w:r>
    </w:p>
    <w:p w14:paraId="5C01C355" w14:textId="487142C5" w:rsidR="008F795B" w:rsidRPr="00242A1F" w:rsidRDefault="5EAE5959" w:rsidP="00DB0D45">
      <w:pPr>
        <w:rPr>
          <w:u w:val="single"/>
        </w:rPr>
      </w:pPr>
      <w:r w:rsidRPr="00242A1F">
        <w:rPr>
          <w:u w:val="single"/>
        </w:rPr>
        <w:t>Opis sposobu przygotowania oferty</w:t>
      </w:r>
      <w:r w:rsidR="53E1B9FE" w:rsidRPr="00242A1F">
        <w:rPr>
          <w:u w:val="single"/>
        </w:rPr>
        <w:t xml:space="preserve"> wstępnej.</w:t>
      </w:r>
      <w:r w:rsidR="53E1B9FE" w:rsidRPr="00242A1F">
        <w:t xml:space="preserve"> </w:t>
      </w:r>
    </w:p>
    <w:p w14:paraId="793446BD" w14:textId="368CFDFA" w:rsidR="1A07047F" w:rsidRPr="00242A1F" w:rsidRDefault="1A07047F" w:rsidP="00DB0D45">
      <w:r w:rsidRPr="00242A1F">
        <w:t>Do oferty należy dołączyć:</w:t>
      </w:r>
    </w:p>
    <w:p w14:paraId="2A16F188" w14:textId="5B504AC1" w:rsidR="00207483" w:rsidRPr="00242A1F" w:rsidRDefault="00DC1B8D" w:rsidP="00F40805">
      <w:pPr>
        <w:pStyle w:val="Akapitzlist"/>
        <w:numPr>
          <w:ilvl w:val="0"/>
          <w:numId w:val="3"/>
        </w:numPr>
      </w:pPr>
      <w:r w:rsidRPr="00242A1F">
        <w:t>Koncepcj</w:t>
      </w:r>
      <w:r w:rsidR="0027174F">
        <w:t>ę</w:t>
      </w:r>
      <w:r w:rsidRPr="00242A1F">
        <w:t xml:space="preserve"> badania</w:t>
      </w:r>
      <w:r w:rsidR="00FC136F" w:rsidRPr="00242A1F">
        <w:t>, w ramach której Wykonawca sporządza</w:t>
      </w:r>
      <w:r w:rsidR="00C05EFC" w:rsidRPr="00242A1F">
        <w:t>:</w:t>
      </w:r>
    </w:p>
    <w:p w14:paraId="564DED1C" w14:textId="77777777" w:rsidR="00D952AC" w:rsidRPr="00242A1F" w:rsidRDefault="00FC136F" w:rsidP="00F40805">
      <w:pPr>
        <w:pStyle w:val="Akapitzlist"/>
        <w:numPr>
          <w:ilvl w:val="0"/>
          <w:numId w:val="4"/>
        </w:numPr>
        <w:ind w:left="1134"/>
      </w:pPr>
      <w:r w:rsidRPr="00242A1F">
        <w:t xml:space="preserve">opis proponowanego sposobu przeprowadzenia procesu badawczo diagnostycznego, </w:t>
      </w:r>
    </w:p>
    <w:p w14:paraId="6007B78F" w14:textId="77777777" w:rsidR="004C672F" w:rsidRPr="00242A1F" w:rsidRDefault="00524980" w:rsidP="00F40805">
      <w:pPr>
        <w:pStyle w:val="Akapitzlist"/>
        <w:numPr>
          <w:ilvl w:val="0"/>
          <w:numId w:val="4"/>
        </w:numPr>
        <w:ind w:left="1134"/>
      </w:pPr>
      <w:r w:rsidRPr="00242A1F">
        <w:t>o</w:t>
      </w:r>
      <w:r w:rsidR="00FC136F" w:rsidRPr="00242A1F">
        <w:t>pis pytań badawczych,</w:t>
      </w:r>
    </w:p>
    <w:p w14:paraId="335D36FD" w14:textId="150B0A74" w:rsidR="004C672F" w:rsidRPr="00242A1F" w:rsidRDefault="004C672F" w:rsidP="00F40805">
      <w:pPr>
        <w:pStyle w:val="Akapitzlist"/>
        <w:numPr>
          <w:ilvl w:val="0"/>
          <w:numId w:val="4"/>
        </w:numPr>
        <w:ind w:left="1134"/>
      </w:pPr>
      <w:r w:rsidRPr="00242A1F">
        <w:t>opis</w:t>
      </w:r>
      <w:r w:rsidR="00FC136F" w:rsidRPr="00242A1F">
        <w:t xml:space="preserve"> proponowanych narzędzi badawczych</w:t>
      </w:r>
      <w:r w:rsidRPr="00242A1F">
        <w:t>,</w:t>
      </w:r>
    </w:p>
    <w:p w14:paraId="7588DD66" w14:textId="20396B88" w:rsidR="00FC136F" w:rsidRPr="00242A1F" w:rsidRDefault="00FC136F" w:rsidP="00F40805">
      <w:pPr>
        <w:pStyle w:val="Akapitzlist"/>
        <w:numPr>
          <w:ilvl w:val="0"/>
          <w:numId w:val="4"/>
        </w:numPr>
        <w:ind w:left="1134"/>
      </w:pPr>
      <w:r w:rsidRPr="00242A1F">
        <w:t>przedstawi</w:t>
      </w:r>
      <w:r w:rsidR="004C672F" w:rsidRPr="00242A1F">
        <w:t>enie</w:t>
      </w:r>
      <w:r w:rsidRPr="00242A1F">
        <w:t xml:space="preserve"> dob</w:t>
      </w:r>
      <w:r w:rsidR="004C672F" w:rsidRPr="00242A1F">
        <w:t xml:space="preserve">oru </w:t>
      </w:r>
      <w:r w:rsidRPr="00242A1F">
        <w:t>grup badawczych</w:t>
      </w:r>
      <w:r w:rsidR="00896A0D" w:rsidRPr="00242A1F">
        <w:t xml:space="preserve">. </w:t>
      </w:r>
    </w:p>
    <w:p w14:paraId="695C0164" w14:textId="69CA793C" w:rsidR="00207483" w:rsidRPr="00242A1F" w:rsidRDefault="5C4CB55B" w:rsidP="00F40805">
      <w:pPr>
        <w:pStyle w:val="Akapitzlist"/>
        <w:numPr>
          <w:ilvl w:val="0"/>
          <w:numId w:val="3"/>
        </w:numPr>
      </w:pPr>
      <w:r w:rsidRPr="00242A1F">
        <w:t>Przykładowy raport z innego badania o podobnym profilu</w:t>
      </w:r>
      <w:r w:rsidR="1FF41400" w:rsidRPr="00242A1F">
        <w:t>, sporządzony przez wykonawcę</w:t>
      </w:r>
      <w:r w:rsidR="2F956803" w:rsidRPr="00242A1F">
        <w:t xml:space="preserve"> nie wcześniej niż 5 lat przed upływem terminu składania ofert (raport będzie podstawą do oceny w ramach kryterium).</w:t>
      </w:r>
    </w:p>
    <w:p w14:paraId="27B6D039" w14:textId="3250AEB2" w:rsidR="00207483" w:rsidRPr="00242A1F" w:rsidRDefault="00A678D6" w:rsidP="00F40805">
      <w:pPr>
        <w:pStyle w:val="Akapitzlist"/>
        <w:numPr>
          <w:ilvl w:val="0"/>
          <w:numId w:val="3"/>
        </w:numPr>
      </w:pPr>
      <w:r>
        <w:t>Proponowany h</w:t>
      </w:r>
      <w:r w:rsidR="00207483">
        <w:t>armonogram poszczególnych działań</w:t>
      </w:r>
      <w:r w:rsidR="00DF73FD">
        <w:t xml:space="preserve"> podczas</w:t>
      </w:r>
      <w:r>
        <w:t xml:space="preserve"> realizacji procesu badawczego</w:t>
      </w:r>
      <w:r w:rsidR="00207483">
        <w:t>.</w:t>
      </w:r>
    </w:p>
    <w:p w14:paraId="2B5EEF14" w14:textId="59E5013F" w:rsidR="00207483" w:rsidRPr="0095655A" w:rsidRDefault="00207483" w:rsidP="3669C84F">
      <w:pPr>
        <w:pStyle w:val="Akapitzlist"/>
        <w:numPr>
          <w:ilvl w:val="0"/>
          <w:numId w:val="3"/>
        </w:numPr>
      </w:pPr>
      <w:r w:rsidRPr="3669C84F">
        <w:t>Kosztorys poszczególnych działań (w formie tabeli</w:t>
      </w:r>
      <w:r w:rsidR="00375E9E">
        <w:t>).</w:t>
      </w:r>
    </w:p>
    <w:p w14:paraId="5DC73A05" w14:textId="1F07BD18" w:rsidR="00854A75" w:rsidRPr="00242A1F" w:rsidRDefault="00D25AF9" w:rsidP="00F40805">
      <w:pPr>
        <w:pStyle w:val="Akapitzlist"/>
        <w:numPr>
          <w:ilvl w:val="0"/>
          <w:numId w:val="3"/>
        </w:numPr>
      </w:pPr>
      <w:r w:rsidRPr="00242A1F">
        <w:t>Wykaz osób</w:t>
      </w:r>
      <w:r w:rsidR="00854A75" w:rsidRPr="00242A1F">
        <w:t>, sporządzony zgodnie z załącznikiem nr</w:t>
      </w:r>
      <w:r w:rsidR="000B2480" w:rsidRPr="00242A1F">
        <w:t xml:space="preserve"> 2</w:t>
      </w:r>
      <w:r w:rsidR="00854A75" w:rsidRPr="00242A1F">
        <w:t xml:space="preserve"> do zapytania.</w:t>
      </w:r>
    </w:p>
    <w:p w14:paraId="257B20C0" w14:textId="73EF794C" w:rsidR="00D25AF9" w:rsidRPr="00242A1F" w:rsidRDefault="00854A75" w:rsidP="00F40805">
      <w:pPr>
        <w:pStyle w:val="Akapitzlist"/>
        <w:numPr>
          <w:ilvl w:val="0"/>
          <w:numId w:val="3"/>
        </w:numPr>
      </w:pPr>
      <w:r w:rsidRPr="00242A1F">
        <w:t xml:space="preserve">Wykaz doświadczenia, sporządzony zgodnie z załącznikiem nr </w:t>
      </w:r>
      <w:r w:rsidR="000B2480" w:rsidRPr="00242A1F">
        <w:t xml:space="preserve">3 </w:t>
      </w:r>
      <w:r w:rsidRPr="00242A1F">
        <w:t>do zapytania.</w:t>
      </w:r>
    </w:p>
    <w:p w14:paraId="456F009F" w14:textId="5F4CA58E" w:rsidR="3018144F" w:rsidRDefault="1095A091" w:rsidP="00DB0D45">
      <w:r w:rsidRPr="00242A1F">
        <w:t xml:space="preserve">Zamawiający zastrzega sobie prawo do wzywania </w:t>
      </w:r>
      <w:r w:rsidR="00132EC7">
        <w:t xml:space="preserve">Wykonawców </w:t>
      </w:r>
      <w:r w:rsidRPr="00242A1F">
        <w:t>do uzupełnień oraz wyjaśnień złożonej oferty.</w:t>
      </w:r>
      <w:r w:rsidR="0095655A">
        <w:t xml:space="preserve"> K</w:t>
      </w:r>
      <w:r w:rsidRPr="00242A1F">
        <w:t>oncepcja badania</w:t>
      </w:r>
      <w:r w:rsidR="007E2D6B">
        <w:t xml:space="preserve">, </w:t>
      </w:r>
      <w:r w:rsidR="00C767D2">
        <w:t xml:space="preserve">przykładowy </w:t>
      </w:r>
      <w:r w:rsidRPr="00242A1F">
        <w:t>raport</w:t>
      </w:r>
      <w:r w:rsidR="00BA6BB6">
        <w:t xml:space="preserve">, </w:t>
      </w:r>
      <w:r w:rsidR="002C28E1">
        <w:t>proponowany harmonogram, kosztorys</w:t>
      </w:r>
      <w:r w:rsidRPr="00242A1F">
        <w:t xml:space="preserve"> </w:t>
      </w:r>
      <w:r w:rsidR="007E2D6B">
        <w:t xml:space="preserve">oraz wykaz doświadczenia </w:t>
      </w:r>
      <w:r w:rsidR="006C5565">
        <w:t>(w zakresie przedstawienia prze</w:t>
      </w:r>
      <w:r w:rsidR="00F40805">
        <w:t xml:space="preserve">prowadzanych badań w obszarze kultury) </w:t>
      </w:r>
      <w:r w:rsidRPr="00242A1F">
        <w:t>nie podlegają uzupełnieniu.</w:t>
      </w:r>
    </w:p>
    <w:p w14:paraId="2F32C2AF" w14:textId="625B67A7" w:rsidR="00BF7A1E" w:rsidRPr="00242A1F" w:rsidRDefault="00BF7A1E" w:rsidP="00DB0D45">
      <w:r w:rsidRPr="00BF7A1E">
        <w:t>Wykonawcy mogą wspólnie ubiegać się o udzielenie zamówienia. W takim przypadku Wykonawcy ustanawiają pełnomocnika do reprezentowania ich w postępowaniu</w:t>
      </w:r>
      <w:r w:rsidR="00546DA7">
        <w:t xml:space="preserve"> (w tym do </w:t>
      </w:r>
      <w:r w:rsidR="000A1AA6">
        <w:t>udziału w</w:t>
      </w:r>
      <w:r w:rsidR="0049413E">
        <w:t> </w:t>
      </w:r>
      <w:r w:rsidR="000A1AA6">
        <w:t>negocjacjach</w:t>
      </w:r>
      <w:r w:rsidR="00C54591">
        <w:t>)</w:t>
      </w:r>
      <w:r w:rsidRPr="00BF7A1E">
        <w:t xml:space="preserve"> albo do reprezentowania i</w:t>
      </w:r>
      <w:r w:rsidR="00EA0E90">
        <w:t> </w:t>
      </w:r>
      <w:r w:rsidRPr="00BF7A1E">
        <w:t xml:space="preserve">zawarcia umowy w sprawie zamówienia publicznego. </w:t>
      </w:r>
      <w:r w:rsidR="000558B1">
        <w:t>W</w:t>
      </w:r>
      <w:r w:rsidR="0049413E">
        <w:t> </w:t>
      </w:r>
      <w:r w:rsidR="000558B1">
        <w:t xml:space="preserve">takim przypadku Zamawiający </w:t>
      </w:r>
      <w:r w:rsidR="0049413E">
        <w:t>przewiduje</w:t>
      </w:r>
      <w:r w:rsidR="000558B1">
        <w:t xml:space="preserve"> rozliczenia z jednym </w:t>
      </w:r>
      <w:r w:rsidR="0049413E">
        <w:t xml:space="preserve">Wykonawcą. </w:t>
      </w:r>
      <w:r w:rsidRPr="00BF7A1E">
        <w:t>Pełnomocnictwo winno być załączone do</w:t>
      </w:r>
      <w:r w:rsidR="00EA0E90">
        <w:t> </w:t>
      </w:r>
      <w:r w:rsidRPr="00BF7A1E">
        <w:t>oferty.</w:t>
      </w:r>
      <w:r w:rsidR="00546DA7">
        <w:t xml:space="preserve"> </w:t>
      </w:r>
    </w:p>
    <w:p w14:paraId="0B4A9D42" w14:textId="6803CB56" w:rsidR="005A7A38" w:rsidRPr="00242A1F" w:rsidRDefault="00C634FF" w:rsidP="00DB0D45">
      <w:pPr>
        <w:pStyle w:val="Nagwek1"/>
        <w:rPr>
          <w:bCs/>
          <w:color w:val="000000"/>
        </w:rPr>
      </w:pPr>
      <w:r w:rsidRPr="00242A1F">
        <w:t>V</w:t>
      </w:r>
      <w:r w:rsidR="00425AC5">
        <w:t>I</w:t>
      </w:r>
      <w:r w:rsidRPr="00242A1F">
        <w:t xml:space="preserve">. </w:t>
      </w:r>
      <w:r w:rsidR="0054048F" w:rsidRPr="00242A1F">
        <w:t>Przebieg negocjacji</w:t>
      </w:r>
    </w:p>
    <w:p w14:paraId="65166767" w14:textId="70D3F25D" w:rsidR="00713E1D" w:rsidRPr="00242A1F" w:rsidRDefault="6FF34CC8" w:rsidP="00DB0D45">
      <w:pPr>
        <w:rPr>
          <w:rFonts w:ascii="Calibri" w:eastAsia="Times New Roman" w:hAnsi="Calibri" w:cs="Calibri"/>
          <w:color w:val="000000"/>
        </w:rPr>
      </w:pPr>
      <w:r w:rsidRPr="00242A1F">
        <w:rPr>
          <w:rFonts w:ascii="Calibri" w:eastAsia="Times New Roman" w:hAnsi="Calibri" w:cs="Calibri"/>
          <w:color w:val="000000" w:themeColor="text1"/>
        </w:rPr>
        <w:t xml:space="preserve">Zamawiający zaprosi do negocjacji Wykonawców, którzy spełniają warunki udziału w postępowaniu. </w:t>
      </w:r>
      <w:r w:rsidR="7B997E23" w:rsidRPr="00242A1F">
        <w:rPr>
          <w:rFonts w:ascii="Calibri" w:eastAsia="Times New Roman" w:hAnsi="Calibri" w:cs="Calibri"/>
          <w:color w:val="000000" w:themeColor="text1"/>
        </w:rPr>
        <w:t>W</w:t>
      </w:r>
      <w:r w:rsidR="206BCA42" w:rsidRPr="00242A1F">
        <w:rPr>
          <w:rFonts w:ascii="Calibri" w:eastAsia="Times New Roman" w:hAnsi="Calibri" w:cs="Calibri"/>
          <w:color w:val="000000" w:themeColor="text1"/>
        </w:rPr>
        <w:t xml:space="preserve"> zaproszeni</w:t>
      </w:r>
      <w:r w:rsidR="7B997E23" w:rsidRPr="00242A1F">
        <w:rPr>
          <w:rFonts w:ascii="Calibri" w:eastAsia="Times New Roman" w:hAnsi="Calibri" w:cs="Calibri"/>
          <w:color w:val="000000" w:themeColor="text1"/>
        </w:rPr>
        <w:t xml:space="preserve">u </w:t>
      </w:r>
      <w:r w:rsidR="206BCA42" w:rsidRPr="00242A1F">
        <w:rPr>
          <w:rFonts w:ascii="Calibri" w:eastAsia="Times New Roman" w:hAnsi="Calibri" w:cs="Calibri"/>
          <w:color w:val="000000" w:themeColor="text1"/>
        </w:rPr>
        <w:t xml:space="preserve">Zamawiający </w:t>
      </w:r>
      <w:r w:rsidR="7B997E23" w:rsidRPr="00242A1F">
        <w:rPr>
          <w:rFonts w:ascii="Calibri" w:eastAsia="Times New Roman" w:hAnsi="Calibri" w:cs="Calibri"/>
          <w:color w:val="000000" w:themeColor="text1"/>
        </w:rPr>
        <w:t>określi p</w:t>
      </w:r>
      <w:r w:rsidR="779D6B3B" w:rsidRPr="00242A1F">
        <w:rPr>
          <w:rFonts w:ascii="Calibri" w:eastAsia="Times New Roman" w:hAnsi="Calibri" w:cs="Calibri"/>
          <w:color w:val="000000" w:themeColor="text1"/>
        </w:rPr>
        <w:t>rzedmiot negocjacji</w:t>
      </w:r>
      <w:r w:rsidR="7B997E23" w:rsidRPr="00242A1F">
        <w:rPr>
          <w:rFonts w:ascii="Calibri" w:eastAsia="Times New Roman" w:hAnsi="Calibri" w:cs="Calibri"/>
          <w:color w:val="000000" w:themeColor="text1"/>
        </w:rPr>
        <w:t>.</w:t>
      </w:r>
      <w:r w:rsidR="00696B24">
        <w:rPr>
          <w:rFonts w:ascii="Calibri" w:eastAsia="Times New Roman" w:hAnsi="Calibri" w:cs="Calibri"/>
          <w:color w:val="000000" w:themeColor="text1"/>
        </w:rPr>
        <w:t xml:space="preserve"> Po zakończeniu negocjacji Wykonawcy złożą oferty ostateczne</w:t>
      </w:r>
      <w:r w:rsidR="00CA2977">
        <w:rPr>
          <w:rFonts w:ascii="Calibri" w:eastAsia="Times New Roman" w:hAnsi="Calibri" w:cs="Calibri"/>
          <w:color w:val="000000" w:themeColor="text1"/>
        </w:rPr>
        <w:t>.</w:t>
      </w:r>
    </w:p>
    <w:p w14:paraId="13B3A199" w14:textId="7EB8A51C" w:rsidR="00C634FF" w:rsidRPr="00242A1F" w:rsidRDefault="00280A86" w:rsidP="00DB0D45">
      <w:pPr>
        <w:pStyle w:val="Nagwek1"/>
        <w:rPr>
          <w:bCs/>
          <w:color w:val="000000"/>
        </w:rPr>
      </w:pPr>
      <w:r w:rsidRPr="00242A1F">
        <w:lastRenderedPageBreak/>
        <w:t>VI</w:t>
      </w:r>
      <w:r w:rsidR="00425AC5">
        <w:t>I</w:t>
      </w:r>
      <w:r w:rsidRPr="00242A1F">
        <w:t xml:space="preserve">. </w:t>
      </w:r>
      <w:r w:rsidR="00C634FF" w:rsidRPr="00242A1F">
        <w:t>Kryteria oceny ofert:</w:t>
      </w:r>
    </w:p>
    <w:p w14:paraId="5C01C364" w14:textId="5CA80C2B" w:rsidR="00ED3857" w:rsidRDefault="00BD62C4" w:rsidP="00F40805">
      <w:pPr>
        <w:pStyle w:val="Akapitzlist"/>
        <w:numPr>
          <w:ilvl w:val="0"/>
          <w:numId w:val="2"/>
        </w:numPr>
      </w:pPr>
      <w:r>
        <w:t xml:space="preserve">Jakość </w:t>
      </w:r>
      <w:r w:rsidR="002231F3">
        <w:t xml:space="preserve">wykonania </w:t>
      </w:r>
      <w:r w:rsidR="00713E1D" w:rsidRPr="00242A1F">
        <w:t xml:space="preserve">raportu </w:t>
      </w:r>
      <w:r w:rsidR="00AE06FF" w:rsidRPr="00242A1F">
        <w:t>–</w:t>
      </w:r>
      <w:r w:rsidR="00713E1D" w:rsidRPr="00242A1F">
        <w:t xml:space="preserve"> </w:t>
      </w:r>
      <w:r w:rsidR="00CF74D4" w:rsidRPr="00242A1F">
        <w:t>1</w:t>
      </w:r>
      <w:r w:rsidR="00AE06FF" w:rsidRPr="00242A1F">
        <w:t xml:space="preserve">0 </w:t>
      </w:r>
      <w:r w:rsidR="000A7AA4" w:rsidRPr="00242A1F">
        <w:t>pkt</w:t>
      </w:r>
    </w:p>
    <w:p w14:paraId="15EC5F65" w14:textId="11472761" w:rsidR="002231F3" w:rsidRDefault="002231F3" w:rsidP="002231F3">
      <w:r w:rsidRPr="00242A1F">
        <w:t>Zespół oceniający przyzna punkty w tym kryterium na podstawie</w:t>
      </w:r>
      <w:r>
        <w:t xml:space="preserve"> dołączonego do oferty przykładowego raportu, który ma na celu zobrazowanie</w:t>
      </w:r>
      <w:r w:rsidR="00A62E1F">
        <w:t>,</w:t>
      </w:r>
      <w:r>
        <w:t xml:space="preserve"> jak Wykonawca przedstawia wyniki badań społecznych. </w:t>
      </w:r>
    </w:p>
    <w:p w14:paraId="7B257CCA" w14:textId="2FCD75D6" w:rsidR="35E0DDB8" w:rsidRPr="00242A1F" w:rsidRDefault="04A1E4A7" w:rsidP="00F40805">
      <w:pPr>
        <w:pStyle w:val="Akapitzlist"/>
        <w:numPr>
          <w:ilvl w:val="0"/>
          <w:numId w:val="13"/>
        </w:numPr>
      </w:pPr>
      <w:r w:rsidRPr="00242A1F">
        <w:t>Sp</w:t>
      </w:r>
      <w:r w:rsidR="35F3FAA7" w:rsidRPr="00242A1F">
        <w:t>ó</w:t>
      </w:r>
      <w:r w:rsidRPr="00242A1F">
        <w:t>jność - (0-</w:t>
      </w:r>
      <w:r w:rsidR="0D765AA1" w:rsidRPr="00242A1F">
        <w:t>4 pkt)</w:t>
      </w:r>
    </w:p>
    <w:p w14:paraId="22291EC8" w14:textId="77809ACD" w:rsidR="008153B6" w:rsidRPr="00242A1F" w:rsidRDefault="008153B6" w:rsidP="00DB0D45">
      <w:r w:rsidRPr="00242A1F">
        <w:t xml:space="preserve">W ramach </w:t>
      </w:r>
      <w:proofErr w:type="spellStart"/>
      <w:r w:rsidRPr="00242A1F">
        <w:t>podkryterium</w:t>
      </w:r>
      <w:proofErr w:type="spellEnd"/>
      <w:r w:rsidRPr="00242A1F">
        <w:t xml:space="preserve"> spójność będzie oceniana </w:t>
      </w:r>
      <w:r w:rsidR="002849D0" w:rsidRPr="00242A1F">
        <w:t xml:space="preserve">spójność </w:t>
      </w:r>
      <w:r w:rsidR="00FE48A3" w:rsidRPr="00242A1F">
        <w:t>zaprezentowanych wyników badań i</w:t>
      </w:r>
      <w:r w:rsidR="00343BD5">
        <w:t> </w:t>
      </w:r>
      <w:r w:rsidR="00FE48A3" w:rsidRPr="00242A1F">
        <w:t>rekomendacji z</w:t>
      </w:r>
      <w:r w:rsidR="001965BA" w:rsidRPr="00242A1F">
        <w:t xml:space="preserve"> celem badań.</w:t>
      </w:r>
    </w:p>
    <w:p w14:paraId="4B5D266C" w14:textId="075A615B" w:rsidR="16CB492D" w:rsidRPr="00242A1F" w:rsidRDefault="21218EEF" w:rsidP="00F40805">
      <w:pPr>
        <w:pStyle w:val="Akapitzlist"/>
        <w:numPr>
          <w:ilvl w:val="0"/>
          <w:numId w:val="13"/>
        </w:numPr>
      </w:pPr>
      <w:r w:rsidRPr="00242A1F">
        <w:t>Przejrzystość -</w:t>
      </w:r>
      <w:r w:rsidR="007A3FCC" w:rsidRPr="00242A1F">
        <w:t xml:space="preserve"> </w:t>
      </w:r>
      <w:r w:rsidRPr="00242A1F">
        <w:t>(0-</w:t>
      </w:r>
      <w:r w:rsidR="1686523E" w:rsidRPr="00242A1F">
        <w:t>4 pkt)</w:t>
      </w:r>
    </w:p>
    <w:p w14:paraId="0B6524FA" w14:textId="1B72B169" w:rsidR="001965BA" w:rsidRPr="00242A1F" w:rsidRDefault="001965BA" w:rsidP="00DB0D45">
      <w:bookmarkStart w:id="1" w:name="_Hlk105767803"/>
      <w:r w:rsidRPr="00242A1F">
        <w:t xml:space="preserve">W ramach </w:t>
      </w:r>
      <w:proofErr w:type="spellStart"/>
      <w:r w:rsidRPr="00242A1F">
        <w:t>podkryterium</w:t>
      </w:r>
      <w:proofErr w:type="spellEnd"/>
      <w:r w:rsidRPr="00242A1F">
        <w:t xml:space="preserve"> przejrzystość będzie ocenian</w:t>
      </w:r>
      <w:r w:rsidR="001E7457" w:rsidRPr="00242A1F">
        <w:t>y sposób przedstawienia wyników badań</w:t>
      </w:r>
      <w:r w:rsidR="009159F3" w:rsidRPr="00242A1F">
        <w:t xml:space="preserve"> </w:t>
      </w:r>
    </w:p>
    <w:bookmarkEnd w:id="1"/>
    <w:p w14:paraId="0AAA44EE" w14:textId="051F369E" w:rsidR="00C18B43" w:rsidRPr="00242A1F" w:rsidRDefault="001C239C" w:rsidP="00F40805">
      <w:pPr>
        <w:pStyle w:val="Akapitzlist"/>
        <w:numPr>
          <w:ilvl w:val="0"/>
          <w:numId w:val="13"/>
        </w:numPr>
      </w:pPr>
      <w:r w:rsidRPr="00242A1F">
        <w:t xml:space="preserve">Sposób </w:t>
      </w:r>
      <w:r w:rsidR="19786499" w:rsidRPr="00242A1F">
        <w:t xml:space="preserve">przedstawienia </w:t>
      </w:r>
      <w:r w:rsidR="3CCA7AA0" w:rsidRPr="00242A1F">
        <w:t>graficznego</w:t>
      </w:r>
      <w:r w:rsidR="315BF967" w:rsidRPr="00242A1F">
        <w:t xml:space="preserve"> </w:t>
      </w:r>
      <w:r w:rsidR="6C91A43C" w:rsidRPr="00242A1F">
        <w:t>badań</w:t>
      </w:r>
      <w:r w:rsidR="315BF967" w:rsidRPr="00242A1F">
        <w:t xml:space="preserve"> </w:t>
      </w:r>
      <w:r w:rsidR="26C0BCB6" w:rsidRPr="00242A1F">
        <w:t xml:space="preserve">- (0-2 </w:t>
      </w:r>
      <w:r w:rsidR="6C91A43C" w:rsidRPr="00242A1F">
        <w:t>pkt)</w:t>
      </w:r>
    </w:p>
    <w:p w14:paraId="764F4986" w14:textId="5CDC9941" w:rsidR="001C239C" w:rsidRDefault="085E7C8A" w:rsidP="00DB0D45">
      <w:r w:rsidRPr="00242A1F">
        <w:t xml:space="preserve">W ramach tego </w:t>
      </w:r>
      <w:proofErr w:type="spellStart"/>
      <w:r w:rsidRPr="00242A1F">
        <w:t>podkryterium</w:t>
      </w:r>
      <w:proofErr w:type="spellEnd"/>
      <w:r w:rsidRPr="00242A1F">
        <w:t xml:space="preserve"> będzie ocenian</w:t>
      </w:r>
      <w:r w:rsidR="70C679E3" w:rsidRPr="00242A1F">
        <w:t>a</w:t>
      </w:r>
      <w:r w:rsidRPr="00242A1F">
        <w:t xml:space="preserve"> </w:t>
      </w:r>
      <w:r w:rsidR="70C679E3" w:rsidRPr="00242A1F">
        <w:t xml:space="preserve">czytelność </w:t>
      </w:r>
      <w:r w:rsidRPr="00242A1F">
        <w:t>przedstawienia wyników badań</w:t>
      </w:r>
      <w:r w:rsidR="4C94D980" w:rsidRPr="00242A1F">
        <w:t>.</w:t>
      </w:r>
    </w:p>
    <w:p w14:paraId="41998077" w14:textId="135B048C" w:rsidR="6C9426CF" w:rsidRPr="00242A1F" w:rsidRDefault="139A4F9D" w:rsidP="00F40805">
      <w:pPr>
        <w:pStyle w:val="Akapitzlist"/>
        <w:numPr>
          <w:ilvl w:val="0"/>
          <w:numId w:val="2"/>
        </w:numPr>
      </w:pPr>
      <w:r w:rsidRPr="00242A1F">
        <w:t xml:space="preserve">Doświadczenie w obszarze badań </w:t>
      </w:r>
      <w:r w:rsidR="11C078B9" w:rsidRPr="00242A1F">
        <w:t xml:space="preserve">kultury </w:t>
      </w:r>
      <w:r w:rsidR="40810FF9" w:rsidRPr="00242A1F">
        <w:t xml:space="preserve">– </w:t>
      </w:r>
      <w:r w:rsidR="00CF74D4" w:rsidRPr="00242A1F">
        <w:t>2</w:t>
      </w:r>
      <w:r w:rsidR="40810FF9" w:rsidRPr="00242A1F">
        <w:t>0</w:t>
      </w:r>
      <w:r w:rsidR="000A7AA4" w:rsidRPr="00242A1F">
        <w:t xml:space="preserve"> pkt</w:t>
      </w:r>
    </w:p>
    <w:p w14:paraId="7C11A626" w14:textId="35E7C00A" w:rsidR="0060720D" w:rsidRPr="00242A1F" w:rsidRDefault="006C5565" w:rsidP="00DB0D45">
      <w:r w:rsidRPr="00242A1F">
        <w:t>Zespół oceniający przyzna punkty Wykonawcy</w:t>
      </w:r>
      <w:r w:rsidR="00B07484">
        <w:t xml:space="preserve"> za </w:t>
      </w:r>
      <w:r w:rsidRPr="00242A1F">
        <w:t>posiada</w:t>
      </w:r>
      <w:r w:rsidR="00B07484">
        <w:t>nie</w:t>
      </w:r>
      <w:r w:rsidRPr="00242A1F">
        <w:t xml:space="preserve"> doświadczenie</w:t>
      </w:r>
      <w:r>
        <w:t xml:space="preserve"> w przeprowadzaniu badań w obszarze kultury</w:t>
      </w:r>
      <w:r w:rsidR="00B07484">
        <w:t xml:space="preserve">. </w:t>
      </w:r>
      <w:r w:rsidR="0060720D" w:rsidRPr="00242A1F">
        <w:t xml:space="preserve">Wykonawca </w:t>
      </w:r>
      <w:r w:rsidR="002038D6" w:rsidRPr="00242A1F">
        <w:t xml:space="preserve">podaje </w:t>
      </w:r>
      <w:r w:rsidR="00F954E5" w:rsidRPr="00242A1F">
        <w:t>liczbę</w:t>
      </w:r>
      <w:r w:rsidR="00C512F1" w:rsidRPr="00242A1F">
        <w:t xml:space="preserve"> i nazwy</w:t>
      </w:r>
      <w:r w:rsidR="00F954E5" w:rsidRPr="00242A1F">
        <w:t xml:space="preserve"> wykonanych </w:t>
      </w:r>
      <w:r w:rsidR="00634346">
        <w:t xml:space="preserve">w okresie ostatnich 5 </w:t>
      </w:r>
      <w:proofErr w:type="spellStart"/>
      <w:r w:rsidR="00634346">
        <w:t>lst</w:t>
      </w:r>
      <w:proofErr w:type="spellEnd"/>
      <w:r w:rsidR="00634346">
        <w:t xml:space="preserve"> </w:t>
      </w:r>
      <w:r w:rsidR="00F954E5" w:rsidRPr="00242A1F">
        <w:t>badań w obszarze kultury</w:t>
      </w:r>
      <w:r w:rsidR="00B07484">
        <w:t xml:space="preserve"> (punktowane maksymalnie 10 badań)</w:t>
      </w:r>
      <w:r w:rsidR="00A62D03">
        <w:t>.</w:t>
      </w:r>
    </w:p>
    <w:p w14:paraId="3A844F9E" w14:textId="2690736A" w:rsidR="00A03582" w:rsidRPr="00242A1F" w:rsidRDefault="2BF15785" w:rsidP="00DB0D45">
      <w:r w:rsidRPr="00242A1F">
        <w:t>Zes</w:t>
      </w:r>
      <w:r w:rsidR="3B89A334" w:rsidRPr="00242A1F">
        <w:t>pół oceniający przyzna Wykonawcy</w:t>
      </w:r>
      <w:r w:rsidR="008B46FD">
        <w:t xml:space="preserve"> punkty w </w:t>
      </w:r>
      <w:proofErr w:type="spellStart"/>
      <w:r w:rsidR="008B46FD">
        <w:t>podkryterium</w:t>
      </w:r>
      <w:proofErr w:type="spellEnd"/>
      <w:r w:rsidR="000C726A">
        <w:t xml:space="preserve"> obliczone</w:t>
      </w:r>
      <w:r w:rsidR="76981156" w:rsidRPr="00242A1F">
        <w:t xml:space="preserve"> wg wzoru:</w:t>
      </w:r>
    </w:p>
    <w:p w14:paraId="1A1C1D53" w14:textId="3B70C752" w:rsidR="1A07047F" w:rsidRPr="00242A1F" w:rsidRDefault="00C71C38" w:rsidP="00DB0D45">
      <w:r w:rsidRPr="00242A1F">
        <w:t xml:space="preserve">Liczba punktów w kryterium = </w:t>
      </w:r>
      <w:r w:rsidR="00706FDE" w:rsidRPr="00242A1F">
        <w:t>(</w:t>
      </w:r>
      <w:r w:rsidRPr="00242A1F">
        <w:t>najwyższa</w:t>
      </w:r>
      <w:r w:rsidR="00706FDE" w:rsidRPr="00242A1F">
        <w:t xml:space="preserve"> liczba przeprowadzonych badań spośród ofert nieodrzuconych / </w:t>
      </w:r>
      <w:r w:rsidRPr="00242A1F">
        <w:t xml:space="preserve">liczba przeprowadzonych badań </w:t>
      </w:r>
      <w:r w:rsidR="00706FDE" w:rsidRPr="00242A1F">
        <w:t xml:space="preserve">oferty </w:t>
      </w:r>
      <w:r w:rsidRPr="00242A1F">
        <w:t>ocenianej</w:t>
      </w:r>
      <w:r w:rsidR="00706FDE" w:rsidRPr="00242A1F">
        <w:t xml:space="preserve">) x </w:t>
      </w:r>
      <w:r w:rsidRPr="00242A1F">
        <w:t>2</w:t>
      </w:r>
      <w:r w:rsidR="00706FDE" w:rsidRPr="00242A1F">
        <w:t>0</w:t>
      </w:r>
    </w:p>
    <w:p w14:paraId="371A3F81" w14:textId="0D1B3ADA" w:rsidR="00C6655C" w:rsidRPr="00242A1F" w:rsidRDefault="00BE308C" w:rsidP="00F40805">
      <w:pPr>
        <w:pStyle w:val="Akapitzlist"/>
        <w:numPr>
          <w:ilvl w:val="0"/>
          <w:numId w:val="2"/>
        </w:numPr>
      </w:pPr>
      <w:r w:rsidRPr="00242A1F">
        <w:t xml:space="preserve">Koncepcja badania - 20 </w:t>
      </w:r>
      <w:r w:rsidR="00095FA4" w:rsidRPr="00242A1F">
        <w:t>pkt</w:t>
      </w:r>
    </w:p>
    <w:p w14:paraId="11FE1BF0" w14:textId="0EA87111" w:rsidR="000E5BEC" w:rsidRPr="00242A1F" w:rsidRDefault="00257EE4" w:rsidP="00DB0D45">
      <w:r w:rsidRPr="00242A1F">
        <w:t xml:space="preserve">Zespół oceniający </w:t>
      </w:r>
      <w:r w:rsidR="00A43533" w:rsidRPr="00242A1F">
        <w:t>przyzna punkty w tym kryterium n</w:t>
      </w:r>
      <w:r w:rsidR="000E5BEC" w:rsidRPr="00242A1F">
        <w:t>a podstawie dołączon</w:t>
      </w:r>
      <w:r w:rsidR="00A43533" w:rsidRPr="00242A1F">
        <w:t>ej</w:t>
      </w:r>
      <w:r w:rsidR="000E5BEC" w:rsidRPr="00242A1F">
        <w:t xml:space="preserve"> przez </w:t>
      </w:r>
      <w:r w:rsidR="002B08EE">
        <w:t>W</w:t>
      </w:r>
      <w:r w:rsidR="000E5BEC" w:rsidRPr="00242A1F">
        <w:t xml:space="preserve">ykonawcę </w:t>
      </w:r>
      <w:r w:rsidR="00A43533" w:rsidRPr="00242A1F">
        <w:t>koncepcji badania, zgodnie z poniższymi wytycznymi</w:t>
      </w:r>
      <w:r w:rsidR="000E5BEC" w:rsidRPr="00242A1F">
        <w:t>:</w:t>
      </w:r>
    </w:p>
    <w:p w14:paraId="0D92E231" w14:textId="02903A67" w:rsidR="000E5BEC" w:rsidRPr="00242A1F" w:rsidRDefault="000E5BEC" w:rsidP="00DB0D45">
      <w:pPr>
        <w:rPr>
          <w:rFonts w:ascii="Calibri" w:eastAsia="Calibri" w:hAnsi="Calibri" w:cs="Calibri"/>
        </w:rPr>
      </w:pPr>
      <w:r w:rsidRPr="00242A1F">
        <w:t xml:space="preserve">• </w:t>
      </w:r>
      <w:r w:rsidRPr="00242A1F">
        <w:rPr>
          <w:u w:val="single"/>
        </w:rPr>
        <w:t>opis pytań badawczych</w:t>
      </w:r>
      <w:r w:rsidRPr="00242A1F">
        <w:t xml:space="preserve"> (0-5 pkt.)</w:t>
      </w:r>
      <w:r w:rsidRPr="00242A1F">
        <w:br/>
      </w:r>
      <w:r w:rsidR="36907A09" w:rsidRPr="00242A1F">
        <w:t>Będzie brane pod uwagę: adekwatność pytań badawczych do tematu badania, kompleksowość, zakres i dostosowanie pytań do odpowiednich grup</w:t>
      </w:r>
      <w:r w:rsidR="002B08EE">
        <w:t xml:space="preserve"> społecznych</w:t>
      </w:r>
      <w:r w:rsidR="36907A09" w:rsidRPr="00242A1F">
        <w:t>,</w:t>
      </w:r>
      <w:r w:rsidRPr="00242A1F">
        <w:t xml:space="preserve"> </w:t>
      </w:r>
      <w:r w:rsidR="4B386EFD" w:rsidRPr="00242A1F">
        <w:rPr>
          <w:rFonts w:ascii="Calibri" w:eastAsia="Calibri" w:hAnsi="Calibri" w:cs="Calibri"/>
        </w:rPr>
        <w:t>powiązanie pytań badawczych z</w:t>
      </w:r>
      <w:r w:rsidR="002A6D0E">
        <w:rPr>
          <w:rFonts w:ascii="Calibri" w:eastAsia="Calibri" w:hAnsi="Calibri" w:cs="Calibri"/>
        </w:rPr>
        <w:t> </w:t>
      </w:r>
      <w:r w:rsidR="4B386EFD" w:rsidRPr="00242A1F">
        <w:rPr>
          <w:rFonts w:ascii="Calibri" w:eastAsia="Calibri" w:hAnsi="Calibri" w:cs="Calibri"/>
        </w:rPr>
        <w:t>metodami badawczymi.</w:t>
      </w:r>
    </w:p>
    <w:p w14:paraId="77F25067" w14:textId="00F74DA9" w:rsidR="000E5BEC" w:rsidRPr="00242A1F" w:rsidRDefault="000E5BEC" w:rsidP="00DB0D45">
      <w:pPr>
        <w:rPr>
          <w:rFonts w:ascii="Calibri" w:eastAsia="Calibri" w:hAnsi="Calibri" w:cs="Calibri"/>
        </w:rPr>
      </w:pPr>
      <w:r w:rsidRPr="00242A1F">
        <w:t xml:space="preserve">• </w:t>
      </w:r>
      <w:r w:rsidRPr="00242A1F">
        <w:rPr>
          <w:u w:val="single"/>
        </w:rPr>
        <w:t xml:space="preserve">opis proponowanego sposobu przeprowadzenia procesu badawczo </w:t>
      </w:r>
      <w:r w:rsidR="00EF1B40">
        <w:rPr>
          <w:u w:val="single"/>
        </w:rPr>
        <w:t xml:space="preserve">- </w:t>
      </w:r>
      <w:r w:rsidRPr="00242A1F">
        <w:rPr>
          <w:u w:val="single"/>
        </w:rPr>
        <w:t>diagnostycznego</w:t>
      </w:r>
      <w:r w:rsidRPr="00242A1F">
        <w:t xml:space="preserve"> </w:t>
      </w:r>
      <w:r w:rsidR="4A60A186" w:rsidRPr="00242A1F">
        <w:t>(0-5 pkt.</w:t>
      </w:r>
      <w:r w:rsidR="4B386EFD" w:rsidRPr="00242A1F">
        <w:t>)</w:t>
      </w:r>
      <w:r w:rsidRPr="00242A1F">
        <w:br/>
      </w:r>
      <w:r w:rsidR="36907A09" w:rsidRPr="00242A1F">
        <w:t>Będzie brane pod uwagę: kompleksowe podejście do tematu badania, spójność etapów procesu</w:t>
      </w:r>
      <w:r w:rsidR="387C85D5" w:rsidRPr="00242A1F">
        <w:t xml:space="preserve">, </w:t>
      </w:r>
      <w:r w:rsidR="2EED5667" w:rsidRPr="00242A1F">
        <w:t>uporządkowanie struktury badania, spójność</w:t>
      </w:r>
      <w:r w:rsidR="4B386EFD" w:rsidRPr="00242A1F">
        <w:rPr>
          <w:rFonts w:ascii="Calibri" w:eastAsia="Calibri" w:hAnsi="Calibri" w:cs="Calibri"/>
        </w:rPr>
        <w:t xml:space="preserve"> koncepcji przeprowadzenia badania, w szczególności pod kątem jego użyteczności dla stworzenia zbioru wytycznych dla dalszych prac, </w:t>
      </w:r>
      <w:r w:rsidR="4B386EFD" w:rsidRPr="0E59ABB9">
        <w:rPr>
          <w:rFonts w:ascii="Calibri" w:eastAsia="Calibri" w:hAnsi="Calibri" w:cs="Calibri"/>
        </w:rPr>
        <w:t>szczegółowo</w:t>
      </w:r>
      <w:r w:rsidR="00EF1B40">
        <w:rPr>
          <w:rFonts w:ascii="Calibri" w:eastAsia="Calibri" w:hAnsi="Calibri" w:cs="Calibri"/>
        </w:rPr>
        <w:t>ść</w:t>
      </w:r>
      <w:r w:rsidR="4B386EFD" w:rsidRPr="00242A1F">
        <w:rPr>
          <w:rFonts w:ascii="Calibri" w:eastAsia="Calibri" w:hAnsi="Calibri" w:cs="Calibri"/>
        </w:rPr>
        <w:t xml:space="preserve"> harmonogramu badania oraz podział zadań między członków zespołu</w:t>
      </w:r>
      <w:r w:rsidR="008F3447">
        <w:rPr>
          <w:rFonts w:ascii="Calibri" w:eastAsia="Calibri" w:hAnsi="Calibri" w:cs="Calibri"/>
        </w:rPr>
        <w:t xml:space="preserve"> badawczego</w:t>
      </w:r>
      <w:r w:rsidR="4B386EFD" w:rsidRPr="00242A1F">
        <w:rPr>
          <w:rFonts w:ascii="Calibri" w:eastAsia="Calibri" w:hAnsi="Calibri" w:cs="Calibri"/>
        </w:rPr>
        <w:t>.</w:t>
      </w:r>
    </w:p>
    <w:p w14:paraId="5A41720F" w14:textId="2B779E95" w:rsidR="000E5BEC" w:rsidRPr="00242A1F" w:rsidRDefault="000E5BEC" w:rsidP="00DB0D45">
      <w:r w:rsidRPr="00242A1F">
        <w:t xml:space="preserve">• </w:t>
      </w:r>
      <w:r w:rsidRPr="00242A1F">
        <w:rPr>
          <w:u w:val="single"/>
        </w:rPr>
        <w:t>proponowane narzędzia badawcze</w:t>
      </w:r>
      <w:r w:rsidRPr="00242A1F">
        <w:t xml:space="preserve"> (0-5 pkt.)</w:t>
      </w:r>
      <w:r w:rsidRPr="00242A1F">
        <w:br/>
      </w:r>
      <w:r w:rsidR="36907A09" w:rsidRPr="00242A1F">
        <w:t>Będzie brane pod uwagę: adekwatność narzędzi w kontekście badania i uzasadnienie ich wyboru</w:t>
      </w:r>
      <w:r w:rsidR="3211FF16" w:rsidRPr="00242A1F">
        <w:t>, ilość narzędzi badawczych, ilość przebadanych osób w ramach narzędzia.</w:t>
      </w:r>
    </w:p>
    <w:p w14:paraId="69DE3865" w14:textId="280B1469" w:rsidR="009F5A85" w:rsidRPr="00242A1F" w:rsidRDefault="001F2D98" w:rsidP="00DB0D45">
      <w:r w:rsidRPr="00242A1F">
        <w:t xml:space="preserve">• </w:t>
      </w:r>
      <w:r w:rsidRPr="00242A1F">
        <w:rPr>
          <w:u w:val="single"/>
        </w:rPr>
        <w:t>d</w:t>
      </w:r>
      <w:r w:rsidR="0E530D1E" w:rsidRPr="00242A1F">
        <w:rPr>
          <w:u w:val="single"/>
        </w:rPr>
        <w:t>obór grup</w:t>
      </w:r>
      <w:r w:rsidR="0E530D1E" w:rsidRPr="00242A1F">
        <w:t xml:space="preserve"> (0-5 pkt.)</w:t>
      </w:r>
      <w:r w:rsidR="0E530D1E" w:rsidRPr="00242A1F">
        <w:br/>
      </w:r>
      <w:r w:rsidR="643F6A07" w:rsidRPr="00242A1F">
        <w:t xml:space="preserve">Będzie brane pod uwagę: ilość grup, </w:t>
      </w:r>
      <w:r w:rsidR="36907A09" w:rsidRPr="00242A1F">
        <w:t>ich adekwatność w kontekście badania, uwzględnienie różnorodności/ rozwarstwienia grup zamieszkujących Sulejówek oraz uzasadnienie wyboru.</w:t>
      </w:r>
    </w:p>
    <w:p w14:paraId="1B21296A" w14:textId="0FB3E2F1" w:rsidR="000E5BEC" w:rsidRPr="00242A1F" w:rsidRDefault="000E5BEC" w:rsidP="00DB0D45">
      <w:r w:rsidRPr="00242A1F">
        <w:lastRenderedPageBreak/>
        <w:t xml:space="preserve">Zespół oceniający dokona </w:t>
      </w:r>
      <w:r w:rsidR="008F0FA9">
        <w:t>indywidualnej</w:t>
      </w:r>
      <w:r w:rsidRPr="00242A1F">
        <w:t xml:space="preserve"> oceny </w:t>
      </w:r>
      <w:r w:rsidR="008F0FA9">
        <w:t>koncepcji</w:t>
      </w:r>
      <w:r w:rsidR="00FF4D6D">
        <w:t>, w ramach której każdy z członków zespołu oceniającego przyzna Wykonawcy punkty</w:t>
      </w:r>
      <w:r w:rsidR="008720D3">
        <w:t xml:space="preserve"> w ramach niniejszego kryterium. Ostateczna liczba punktów przyznanych Wykonawcy w tym kr</w:t>
      </w:r>
      <w:r w:rsidR="00502115">
        <w:t>y</w:t>
      </w:r>
      <w:r w:rsidR="008720D3">
        <w:t>terium</w:t>
      </w:r>
      <w:r w:rsidR="00502115">
        <w:t xml:space="preserve"> będzie</w:t>
      </w:r>
      <w:r w:rsidR="008720D3">
        <w:t xml:space="preserve"> </w:t>
      </w:r>
      <w:r w:rsidRPr="00242A1F">
        <w:t xml:space="preserve"> </w:t>
      </w:r>
      <w:r w:rsidR="00502115">
        <w:t xml:space="preserve">stanowiła </w:t>
      </w:r>
      <w:r w:rsidRPr="00242A1F">
        <w:t>średnią</w:t>
      </w:r>
      <w:r w:rsidR="00502115">
        <w:t xml:space="preserve"> arytmetyczną</w:t>
      </w:r>
      <w:r w:rsidRPr="00242A1F">
        <w:t xml:space="preserve"> punktów przyznanych przez poszczególnych członków zespołu.</w:t>
      </w:r>
      <w:r w:rsidR="00D46DBE" w:rsidRPr="00242A1F">
        <w:t xml:space="preserve"> </w:t>
      </w:r>
    </w:p>
    <w:p w14:paraId="74EAF7E6" w14:textId="70CD5EEF" w:rsidR="00C6655C" w:rsidRPr="00242A1F" w:rsidRDefault="00D471B9" w:rsidP="00F40805">
      <w:pPr>
        <w:pStyle w:val="Akapitzlist"/>
        <w:numPr>
          <w:ilvl w:val="0"/>
          <w:numId w:val="2"/>
        </w:numPr>
      </w:pPr>
      <w:r w:rsidRPr="00242A1F">
        <w:t>Zakres</w:t>
      </w:r>
      <w:r w:rsidR="004C02C2" w:rsidRPr="00242A1F">
        <w:t xml:space="preserve"> przedmiotu zamówienia ustalony w ramach negocjacji</w:t>
      </w:r>
      <w:r w:rsidRPr="00242A1F">
        <w:t xml:space="preserve"> – </w:t>
      </w:r>
      <w:r w:rsidR="000D0440" w:rsidRPr="00242A1F">
        <w:t>5</w:t>
      </w:r>
      <w:r w:rsidRPr="00242A1F">
        <w:t>0</w:t>
      </w:r>
      <w:r w:rsidR="00095FA4" w:rsidRPr="00242A1F">
        <w:t xml:space="preserve"> pkt</w:t>
      </w:r>
    </w:p>
    <w:p w14:paraId="3BA35D15" w14:textId="7C1F8F1D" w:rsidR="0005253E" w:rsidRPr="00242A1F" w:rsidRDefault="0005253E" w:rsidP="00DB0D45">
      <w:r w:rsidRPr="00242A1F">
        <w:t>W ramach</w:t>
      </w:r>
      <w:r w:rsidR="004C02C2" w:rsidRPr="00242A1F">
        <w:t xml:space="preserve"> </w:t>
      </w:r>
      <w:r w:rsidR="0039761B">
        <w:t>tego</w:t>
      </w:r>
      <w:r w:rsidRPr="00242A1F">
        <w:t xml:space="preserve"> kryterium </w:t>
      </w:r>
      <w:r w:rsidR="004C02C2" w:rsidRPr="00242A1F">
        <w:t>Zamawiający oceni</w:t>
      </w:r>
      <w:r w:rsidR="00AF16D7" w:rsidRPr="00242A1F">
        <w:t xml:space="preserve"> ofertę </w:t>
      </w:r>
      <w:r w:rsidR="0039761B">
        <w:t>W</w:t>
      </w:r>
      <w:r w:rsidR="00AF16D7" w:rsidRPr="00242A1F">
        <w:t>ykonawcy</w:t>
      </w:r>
      <w:r w:rsidR="00CA2977">
        <w:t xml:space="preserve"> (ofertę ostateczną)</w:t>
      </w:r>
      <w:r w:rsidR="00AF16D7" w:rsidRPr="00242A1F">
        <w:t xml:space="preserve"> pod kątem najszerszego oferowanego </w:t>
      </w:r>
      <w:r w:rsidR="006776F2">
        <w:t xml:space="preserve">do wykonania </w:t>
      </w:r>
      <w:r w:rsidR="00AF16D7" w:rsidRPr="00242A1F">
        <w:t>zakresu</w:t>
      </w:r>
      <w:r w:rsidR="006776F2">
        <w:t xml:space="preserve"> przedmiotu zamówienia</w:t>
      </w:r>
      <w:r w:rsidR="00AF16D7" w:rsidRPr="00242A1F">
        <w:t xml:space="preserve">. Opis sposobu </w:t>
      </w:r>
      <w:r w:rsidR="0046500D">
        <w:t xml:space="preserve">przygotowania oferty ostatecznej oraz opis sposobu </w:t>
      </w:r>
      <w:r w:rsidR="00AF16D7" w:rsidRPr="00242A1F">
        <w:t xml:space="preserve">oceny </w:t>
      </w:r>
      <w:r w:rsidR="007049DF" w:rsidRPr="00242A1F">
        <w:t>kryterium zostanie wskazany w zaproszeniu do negocjacji.</w:t>
      </w:r>
    </w:p>
    <w:p w14:paraId="354197CA" w14:textId="777B87EA" w:rsidR="00DA424E" w:rsidRPr="00242A1F" w:rsidRDefault="00E805D0" w:rsidP="00DB0D45">
      <w:r w:rsidRPr="00242A1F">
        <w:t xml:space="preserve">Zespół oceniający dokona </w:t>
      </w:r>
      <w:r>
        <w:t>indywidualnej</w:t>
      </w:r>
      <w:r w:rsidRPr="00242A1F">
        <w:t xml:space="preserve"> oceny </w:t>
      </w:r>
      <w:r w:rsidR="00B840E7">
        <w:t>oferty Wykonawcy</w:t>
      </w:r>
      <w:r>
        <w:t xml:space="preserve">, w ramach której każdy z członków zespołu oceniającego przyzna Wykonawcy punkty w ramach niniejszego kryterium. Ostateczna liczba punktów przyznanych Wykonawcy w tym kryterium będzie </w:t>
      </w:r>
      <w:r w:rsidRPr="00242A1F">
        <w:t xml:space="preserve"> </w:t>
      </w:r>
      <w:r>
        <w:t xml:space="preserve">stanowiła </w:t>
      </w:r>
      <w:r w:rsidRPr="00242A1F">
        <w:t>średnią</w:t>
      </w:r>
      <w:r>
        <w:t xml:space="preserve"> arytmetyczną</w:t>
      </w:r>
      <w:r w:rsidRPr="00242A1F">
        <w:t xml:space="preserve"> punktów przyznanych przez poszczególnych członków zespołu.</w:t>
      </w:r>
      <w:r w:rsidR="00DA424E" w:rsidRPr="00242A1F">
        <w:t xml:space="preserve"> </w:t>
      </w:r>
    </w:p>
    <w:p w14:paraId="27EAD3C6" w14:textId="6FF35C3F" w:rsidR="00862D3D" w:rsidRPr="00242A1F" w:rsidRDefault="00B8603E" w:rsidP="00DB0D45">
      <w:pPr>
        <w:rPr>
          <w:rFonts w:ascii="Calibri" w:eastAsia="Calibri" w:hAnsi="Calibri" w:cs="Calibri"/>
        </w:rPr>
      </w:pPr>
      <w:r>
        <w:rPr>
          <w:rFonts w:cstheme="minorHAnsi"/>
        </w:rPr>
        <w:t xml:space="preserve">Uwaga ogólna do </w:t>
      </w:r>
      <w:r w:rsidR="00A20311">
        <w:rPr>
          <w:rFonts w:cstheme="minorHAnsi"/>
        </w:rPr>
        <w:t xml:space="preserve">kryteriów: </w:t>
      </w:r>
      <w:r w:rsidR="00862D3D" w:rsidRPr="00242A1F">
        <w:rPr>
          <w:rFonts w:cstheme="minorHAnsi"/>
        </w:rPr>
        <w:t xml:space="preserve">Punkty zostaną przyznane przez zespół oceniający. Każda z ofert otrzyma punktację stanowiącą uśrednioną liczbę punktów (średnią arytmetyczną), wyliczoną na podstawie punktacji cząstkowej przyznanej przez każdego z członków zespołu indywidualnie (w ramach kryteriów 1), 3), 4)). Każdy z członków zespołu przyzna od 0 do określonej jako maksymalna </w:t>
      </w:r>
      <w:r w:rsidR="009A2E18" w:rsidRPr="00242A1F">
        <w:rPr>
          <w:rFonts w:cstheme="minorHAnsi"/>
        </w:rPr>
        <w:t>liczb</w:t>
      </w:r>
      <w:r w:rsidR="00B840E7">
        <w:rPr>
          <w:rFonts w:cstheme="minorHAnsi"/>
        </w:rPr>
        <w:t>y</w:t>
      </w:r>
      <w:r w:rsidR="009A2E18" w:rsidRPr="00242A1F">
        <w:rPr>
          <w:rFonts w:cstheme="minorHAnsi"/>
        </w:rPr>
        <w:t xml:space="preserve"> </w:t>
      </w:r>
      <w:r w:rsidR="00862D3D" w:rsidRPr="00242A1F">
        <w:rPr>
          <w:rFonts w:cstheme="minorHAnsi"/>
        </w:rPr>
        <w:t xml:space="preserve">punktów, </w:t>
      </w:r>
      <w:r w:rsidR="001673D2">
        <w:rPr>
          <w:rFonts w:cstheme="minorHAnsi"/>
        </w:rPr>
        <w:t xml:space="preserve">dla każdego z ocenianych </w:t>
      </w:r>
      <w:r w:rsidR="003C17E6">
        <w:rPr>
          <w:rFonts w:cstheme="minorHAnsi"/>
        </w:rPr>
        <w:t xml:space="preserve">kryteriów / </w:t>
      </w:r>
      <w:proofErr w:type="spellStart"/>
      <w:r w:rsidR="00862D3D" w:rsidRPr="00242A1F">
        <w:rPr>
          <w:rFonts w:cstheme="minorHAnsi"/>
        </w:rPr>
        <w:t>podkryteriów</w:t>
      </w:r>
      <w:proofErr w:type="spellEnd"/>
      <w:r w:rsidR="009A2E18" w:rsidRPr="00242A1F">
        <w:rPr>
          <w:rFonts w:cstheme="minorHAnsi"/>
        </w:rPr>
        <w:t>.</w:t>
      </w:r>
    </w:p>
    <w:p w14:paraId="01848FEC" w14:textId="4F0A8403" w:rsidR="0005253E" w:rsidRPr="00242A1F" w:rsidRDefault="00862D3D" w:rsidP="00DB0D45">
      <w:pPr>
        <w:rPr>
          <w:rFonts w:cstheme="minorHAnsi"/>
        </w:rPr>
      </w:pPr>
      <w:r w:rsidRPr="00242A1F">
        <w:rPr>
          <w:rFonts w:cstheme="minorHAnsi"/>
        </w:rPr>
        <w:t>Ocena indywidualna dokonana przez poszczególnych członków zespołu nie będzie udostępniana (jest</w:t>
      </w:r>
      <w:r w:rsidR="009A2E18" w:rsidRPr="00242A1F">
        <w:rPr>
          <w:rFonts w:cstheme="minorHAnsi"/>
        </w:rPr>
        <w:t> </w:t>
      </w:r>
      <w:r w:rsidRPr="00242A1F">
        <w:rPr>
          <w:rFonts w:cstheme="minorHAnsi"/>
        </w:rPr>
        <w:t>niejawna). Zamawiający poinformuje Wykonawców wyłącznie o ostatecznej punktacji przyznanej w</w:t>
      </w:r>
      <w:r w:rsidR="009A2E18" w:rsidRPr="00242A1F">
        <w:rPr>
          <w:rFonts w:cstheme="minorHAnsi"/>
        </w:rPr>
        <w:t> </w:t>
      </w:r>
      <w:r w:rsidRPr="00242A1F">
        <w:rPr>
          <w:rFonts w:cstheme="minorHAnsi"/>
        </w:rPr>
        <w:t xml:space="preserve">ramach </w:t>
      </w:r>
      <w:r w:rsidR="003C17E6">
        <w:rPr>
          <w:rFonts w:cstheme="minorHAnsi"/>
        </w:rPr>
        <w:t xml:space="preserve">danego </w:t>
      </w:r>
      <w:r w:rsidRPr="00242A1F">
        <w:rPr>
          <w:rFonts w:cstheme="minorHAnsi"/>
        </w:rPr>
        <w:t>kryterium.</w:t>
      </w:r>
    </w:p>
    <w:sectPr w:rsidR="0005253E" w:rsidRPr="00242A1F" w:rsidSect="00BF039F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A7B8" w14:textId="77777777" w:rsidR="004037A6" w:rsidRDefault="004037A6" w:rsidP="008F795B">
      <w:pPr>
        <w:spacing w:after="0" w:line="240" w:lineRule="auto"/>
      </w:pPr>
      <w:r>
        <w:separator/>
      </w:r>
    </w:p>
  </w:endnote>
  <w:endnote w:type="continuationSeparator" w:id="0">
    <w:p w14:paraId="7C1FF11B" w14:textId="77777777" w:rsidR="004037A6" w:rsidRDefault="004037A6" w:rsidP="008F795B">
      <w:pPr>
        <w:spacing w:after="0" w:line="240" w:lineRule="auto"/>
      </w:pPr>
      <w:r>
        <w:continuationSeparator/>
      </w:r>
    </w:p>
  </w:endnote>
  <w:endnote w:type="continuationNotice" w:id="1">
    <w:p w14:paraId="51192499" w14:textId="77777777" w:rsidR="004037A6" w:rsidRDefault="00403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EF8" w14:textId="20257BD8" w:rsidR="009818C2" w:rsidRPr="00306D9D" w:rsidRDefault="009818C2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DE6" w14:textId="77777777" w:rsidR="004037A6" w:rsidRDefault="004037A6" w:rsidP="008F795B">
      <w:pPr>
        <w:spacing w:after="0" w:line="240" w:lineRule="auto"/>
      </w:pPr>
      <w:r>
        <w:separator/>
      </w:r>
    </w:p>
  </w:footnote>
  <w:footnote w:type="continuationSeparator" w:id="0">
    <w:p w14:paraId="4A16C679" w14:textId="77777777" w:rsidR="004037A6" w:rsidRDefault="004037A6" w:rsidP="008F795B">
      <w:pPr>
        <w:spacing w:after="0" w:line="240" w:lineRule="auto"/>
      </w:pPr>
      <w:r>
        <w:continuationSeparator/>
      </w:r>
    </w:p>
  </w:footnote>
  <w:footnote w:type="continuationNotice" w:id="1">
    <w:p w14:paraId="44790BE3" w14:textId="77777777" w:rsidR="004037A6" w:rsidRDefault="00403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C28C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34071"/>
    <w:multiLevelType w:val="hybridMultilevel"/>
    <w:tmpl w:val="896EAFD6"/>
    <w:lvl w:ilvl="0" w:tplc="4FF49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1AD"/>
    <w:multiLevelType w:val="hybridMultilevel"/>
    <w:tmpl w:val="A1DA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1C5"/>
    <w:multiLevelType w:val="hybridMultilevel"/>
    <w:tmpl w:val="00CE3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19E"/>
    <w:multiLevelType w:val="hybridMultilevel"/>
    <w:tmpl w:val="46EC4BA2"/>
    <w:lvl w:ilvl="0" w:tplc="F162C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95A"/>
    <w:multiLevelType w:val="hybridMultilevel"/>
    <w:tmpl w:val="8656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131"/>
    <w:multiLevelType w:val="hybridMultilevel"/>
    <w:tmpl w:val="55E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CE4"/>
    <w:multiLevelType w:val="hybridMultilevel"/>
    <w:tmpl w:val="105A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3A5F"/>
    <w:multiLevelType w:val="hybridMultilevel"/>
    <w:tmpl w:val="1A38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EF6"/>
    <w:multiLevelType w:val="hybridMultilevel"/>
    <w:tmpl w:val="46EC4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CB8"/>
    <w:multiLevelType w:val="hybridMultilevel"/>
    <w:tmpl w:val="C95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40D8"/>
    <w:multiLevelType w:val="hybridMultilevel"/>
    <w:tmpl w:val="CB5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5AD6"/>
    <w:multiLevelType w:val="hybridMultilevel"/>
    <w:tmpl w:val="1272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74ACA"/>
    <w:multiLevelType w:val="hybridMultilevel"/>
    <w:tmpl w:val="D586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06BCE"/>
    <w:multiLevelType w:val="hybridMultilevel"/>
    <w:tmpl w:val="4C166AAC"/>
    <w:lvl w:ilvl="0" w:tplc="300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49332">
    <w:abstractNumId w:val="0"/>
  </w:num>
  <w:num w:numId="2" w16cid:durableId="2005893062">
    <w:abstractNumId w:val="15"/>
  </w:num>
  <w:num w:numId="3" w16cid:durableId="323051677">
    <w:abstractNumId w:val="9"/>
  </w:num>
  <w:num w:numId="4" w16cid:durableId="1767189211">
    <w:abstractNumId w:val="6"/>
  </w:num>
  <w:num w:numId="5" w16cid:durableId="1188103666">
    <w:abstractNumId w:val="12"/>
  </w:num>
  <w:num w:numId="6" w16cid:durableId="971061106">
    <w:abstractNumId w:val="11"/>
  </w:num>
  <w:num w:numId="7" w16cid:durableId="170410115">
    <w:abstractNumId w:val="4"/>
  </w:num>
  <w:num w:numId="8" w16cid:durableId="286392913">
    <w:abstractNumId w:val="3"/>
  </w:num>
  <w:num w:numId="9" w16cid:durableId="935409371">
    <w:abstractNumId w:val="2"/>
  </w:num>
  <w:num w:numId="10" w16cid:durableId="129637249">
    <w:abstractNumId w:val="13"/>
  </w:num>
  <w:num w:numId="11" w16cid:durableId="1467165946">
    <w:abstractNumId w:val="8"/>
  </w:num>
  <w:num w:numId="12" w16cid:durableId="1986811688">
    <w:abstractNumId w:val="14"/>
  </w:num>
  <w:num w:numId="13" w16cid:durableId="1746561702">
    <w:abstractNumId w:val="7"/>
  </w:num>
  <w:num w:numId="14" w16cid:durableId="434718564">
    <w:abstractNumId w:val="5"/>
  </w:num>
  <w:num w:numId="15" w16cid:durableId="150335276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0856"/>
    <w:rsid w:val="00001617"/>
    <w:rsid w:val="00001E50"/>
    <w:rsid w:val="00003AFC"/>
    <w:rsid w:val="00005838"/>
    <w:rsid w:val="00014767"/>
    <w:rsid w:val="00015FF3"/>
    <w:rsid w:val="00016B02"/>
    <w:rsid w:val="00017ADC"/>
    <w:rsid w:val="000224A4"/>
    <w:rsid w:val="0003657B"/>
    <w:rsid w:val="000417C7"/>
    <w:rsid w:val="0004276E"/>
    <w:rsid w:val="00046B23"/>
    <w:rsid w:val="00046EAB"/>
    <w:rsid w:val="00050F4F"/>
    <w:rsid w:val="00051D3E"/>
    <w:rsid w:val="0005253E"/>
    <w:rsid w:val="0005425A"/>
    <w:rsid w:val="000558B1"/>
    <w:rsid w:val="00056B76"/>
    <w:rsid w:val="000640E2"/>
    <w:rsid w:val="00064F4D"/>
    <w:rsid w:val="000708E3"/>
    <w:rsid w:val="000716C9"/>
    <w:rsid w:val="00071C3B"/>
    <w:rsid w:val="00072651"/>
    <w:rsid w:val="00074AB5"/>
    <w:rsid w:val="00074CA6"/>
    <w:rsid w:val="00077394"/>
    <w:rsid w:val="000824BD"/>
    <w:rsid w:val="00082E76"/>
    <w:rsid w:val="00090971"/>
    <w:rsid w:val="000926B6"/>
    <w:rsid w:val="00094779"/>
    <w:rsid w:val="0009547A"/>
    <w:rsid w:val="00095FA4"/>
    <w:rsid w:val="00096AAC"/>
    <w:rsid w:val="000A1AA6"/>
    <w:rsid w:val="000A21CD"/>
    <w:rsid w:val="000A3758"/>
    <w:rsid w:val="000A5715"/>
    <w:rsid w:val="000A756A"/>
    <w:rsid w:val="000A7AA4"/>
    <w:rsid w:val="000B03BC"/>
    <w:rsid w:val="000B20C3"/>
    <w:rsid w:val="000B2480"/>
    <w:rsid w:val="000B6212"/>
    <w:rsid w:val="000B7BAB"/>
    <w:rsid w:val="000B7FEB"/>
    <w:rsid w:val="000C2ECD"/>
    <w:rsid w:val="000C31DE"/>
    <w:rsid w:val="000C726A"/>
    <w:rsid w:val="000D0440"/>
    <w:rsid w:val="000D2416"/>
    <w:rsid w:val="000D315B"/>
    <w:rsid w:val="000D35E1"/>
    <w:rsid w:val="000D4449"/>
    <w:rsid w:val="000D61CC"/>
    <w:rsid w:val="000E065C"/>
    <w:rsid w:val="000E279C"/>
    <w:rsid w:val="000E4216"/>
    <w:rsid w:val="000E5BEC"/>
    <w:rsid w:val="000E68D4"/>
    <w:rsid w:val="000E6AF5"/>
    <w:rsid w:val="000F32EC"/>
    <w:rsid w:val="0010127F"/>
    <w:rsid w:val="00102338"/>
    <w:rsid w:val="00110FAF"/>
    <w:rsid w:val="00111037"/>
    <w:rsid w:val="00113E25"/>
    <w:rsid w:val="00116052"/>
    <w:rsid w:val="0011721C"/>
    <w:rsid w:val="00117F71"/>
    <w:rsid w:val="00124C21"/>
    <w:rsid w:val="00127BA8"/>
    <w:rsid w:val="001302A7"/>
    <w:rsid w:val="00132BC3"/>
    <w:rsid w:val="00132EC7"/>
    <w:rsid w:val="00134892"/>
    <w:rsid w:val="001363DF"/>
    <w:rsid w:val="00136FB4"/>
    <w:rsid w:val="00140A7F"/>
    <w:rsid w:val="00143338"/>
    <w:rsid w:val="001453F2"/>
    <w:rsid w:val="00145D15"/>
    <w:rsid w:val="001465EE"/>
    <w:rsid w:val="001514EE"/>
    <w:rsid w:val="00154716"/>
    <w:rsid w:val="00157118"/>
    <w:rsid w:val="00157DDD"/>
    <w:rsid w:val="001607C8"/>
    <w:rsid w:val="00162F06"/>
    <w:rsid w:val="00163144"/>
    <w:rsid w:val="001645D0"/>
    <w:rsid w:val="001673D2"/>
    <w:rsid w:val="00170823"/>
    <w:rsid w:val="001726DD"/>
    <w:rsid w:val="001734AD"/>
    <w:rsid w:val="00173B76"/>
    <w:rsid w:val="001749FD"/>
    <w:rsid w:val="00175789"/>
    <w:rsid w:val="001830C6"/>
    <w:rsid w:val="001850EE"/>
    <w:rsid w:val="00190C18"/>
    <w:rsid w:val="001958DC"/>
    <w:rsid w:val="00195A47"/>
    <w:rsid w:val="00195DC5"/>
    <w:rsid w:val="001965BA"/>
    <w:rsid w:val="00196717"/>
    <w:rsid w:val="0019757D"/>
    <w:rsid w:val="00197C36"/>
    <w:rsid w:val="001A05EB"/>
    <w:rsid w:val="001A0AE0"/>
    <w:rsid w:val="001A1249"/>
    <w:rsid w:val="001A21B3"/>
    <w:rsid w:val="001A3247"/>
    <w:rsid w:val="001A48B8"/>
    <w:rsid w:val="001B3E64"/>
    <w:rsid w:val="001C2096"/>
    <w:rsid w:val="001C239C"/>
    <w:rsid w:val="001C3CFE"/>
    <w:rsid w:val="001C52AB"/>
    <w:rsid w:val="001D034B"/>
    <w:rsid w:val="001D1EA2"/>
    <w:rsid w:val="001D1FAD"/>
    <w:rsid w:val="001D2B16"/>
    <w:rsid w:val="001D2CFE"/>
    <w:rsid w:val="001D35C9"/>
    <w:rsid w:val="001D3D28"/>
    <w:rsid w:val="001D726E"/>
    <w:rsid w:val="001D78EF"/>
    <w:rsid w:val="001E25E8"/>
    <w:rsid w:val="001E7457"/>
    <w:rsid w:val="001F2D98"/>
    <w:rsid w:val="001F385D"/>
    <w:rsid w:val="001F42CF"/>
    <w:rsid w:val="001F64B9"/>
    <w:rsid w:val="001F6D88"/>
    <w:rsid w:val="001F70CA"/>
    <w:rsid w:val="002038D6"/>
    <w:rsid w:val="00205C32"/>
    <w:rsid w:val="00205D7B"/>
    <w:rsid w:val="00205DF4"/>
    <w:rsid w:val="00206052"/>
    <w:rsid w:val="00207190"/>
    <w:rsid w:val="00207483"/>
    <w:rsid w:val="00207C46"/>
    <w:rsid w:val="00211506"/>
    <w:rsid w:val="00212897"/>
    <w:rsid w:val="00213053"/>
    <w:rsid w:val="0021326C"/>
    <w:rsid w:val="0021541D"/>
    <w:rsid w:val="00220AF6"/>
    <w:rsid w:val="00221802"/>
    <w:rsid w:val="00221916"/>
    <w:rsid w:val="00222C66"/>
    <w:rsid w:val="002231F3"/>
    <w:rsid w:val="00223305"/>
    <w:rsid w:val="002257E9"/>
    <w:rsid w:val="002272D2"/>
    <w:rsid w:val="00234CFD"/>
    <w:rsid w:val="002357ED"/>
    <w:rsid w:val="00236D0D"/>
    <w:rsid w:val="002375FD"/>
    <w:rsid w:val="00242A1F"/>
    <w:rsid w:val="00243712"/>
    <w:rsid w:val="002437A0"/>
    <w:rsid w:val="00244EF1"/>
    <w:rsid w:val="00245602"/>
    <w:rsid w:val="002458EB"/>
    <w:rsid w:val="00246819"/>
    <w:rsid w:val="002473C2"/>
    <w:rsid w:val="00247C91"/>
    <w:rsid w:val="0025053E"/>
    <w:rsid w:val="002512EA"/>
    <w:rsid w:val="002515C8"/>
    <w:rsid w:val="00253957"/>
    <w:rsid w:val="0025562A"/>
    <w:rsid w:val="002565C9"/>
    <w:rsid w:val="00257EE4"/>
    <w:rsid w:val="0025FDE7"/>
    <w:rsid w:val="002603F1"/>
    <w:rsid w:val="00265537"/>
    <w:rsid w:val="00266C79"/>
    <w:rsid w:val="00271594"/>
    <w:rsid w:val="0027174F"/>
    <w:rsid w:val="00271F25"/>
    <w:rsid w:val="002733F5"/>
    <w:rsid w:val="00273E59"/>
    <w:rsid w:val="00274AAD"/>
    <w:rsid w:val="00276D4D"/>
    <w:rsid w:val="00280A86"/>
    <w:rsid w:val="00280D9C"/>
    <w:rsid w:val="0028172E"/>
    <w:rsid w:val="002838EF"/>
    <w:rsid w:val="002849D0"/>
    <w:rsid w:val="002855E2"/>
    <w:rsid w:val="0028615D"/>
    <w:rsid w:val="002867D9"/>
    <w:rsid w:val="0029078D"/>
    <w:rsid w:val="002916D0"/>
    <w:rsid w:val="00291FFC"/>
    <w:rsid w:val="00292C6B"/>
    <w:rsid w:val="00294AAC"/>
    <w:rsid w:val="0029596C"/>
    <w:rsid w:val="00296144"/>
    <w:rsid w:val="002978A1"/>
    <w:rsid w:val="00297DB8"/>
    <w:rsid w:val="00297F91"/>
    <w:rsid w:val="002A29AB"/>
    <w:rsid w:val="002A2FB9"/>
    <w:rsid w:val="002A349B"/>
    <w:rsid w:val="002A65EF"/>
    <w:rsid w:val="002A6C59"/>
    <w:rsid w:val="002A6D0E"/>
    <w:rsid w:val="002B08EE"/>
    <w:rsid w:val="002B118E"/>
    <w:rsid w:val="002B1F9F"/>
    <w:rsid w:val="002B21A8"/>
    <w:rsid w:val="002B3F70"/>
    <w:rsid w:val="002B41EE"/>
    <w:rsid w:val="002B5A9C"/>
    <w:rsid w:val="002C0D7A"/>
    <w:rsid w:val="002C2580"/>
    <w:rsid w:val="002C28E1"/>
    <w:rsid w:val="002C5706"/>
    <w:rsid w:val="002D4D18"/>
    <w:rsid w:val="002D6FFA"/>
    <w:rsid w:val="002D7452"/>
    <w:rsid w:val="002D7F8D"/>
    <w:rsid w:val="002E094A"/>
    <w:rsid w:val="002E1BAA"/>
    <w:rsid w:val="002E3A52"/>
    <w:rsid w:val="002E5CAC"/>
    <w:rsid w:val="002E7533"/>
    <w:rsid w:val="002E7CC4"/>
    <w:rsid w:val="002F2867"/>
    <w:rsid w:val="002F39D3"/>
    <w:rsid w:val="002F3D64"/>
    <w:rsid w:val="002F474F"/>
    <w:rsid w:val="002F4BC0"/>
    <w:rsid w:val="002F7D91"/>
    <w:rsid w:val="00300EC4"/>
    <w:rsid w:val="00301FAF"/>
    <w:rsid w:val="00305E5E"/>
    <w:rsid w:val="00306D9D"/>
    <w:rsid w:val="00307E28"/>
    <w:rsid w:val="003147CD"/>
    <w:rsid w:val="00315384"/>
    <w:rsid w:val="0032263B"/>
    <w:rsid w:val="003324DD"/>
    <w:rsid w:val="003335AD"/>
    <w:rsid w:val="00334C05"/>
    <w:rsid w:val="00337B0B"/>
    <w:rsid w:val="00337EE0"/>
    <w:rsid w:val="00341BAB"/>
    <w:rsid w:val="0034233E"/>
    <w:rsid w:val="00343BD5"/>
    <w:rsid w:val="003452F3"/>
    <w:rsid w:val="00345940"/>
    <w:rsid w:val="0034607D"/>
    <w:rsid w:val="00346792"/>
    <w:rsid w:val="003468AA"/>
    <w:rsid w:val="00346EE2"/>
    <w:rsid w:val="0035042F"/>
    <w:rsid w:val="00352ACA"/>
    <w:rsid w:val="00357EE0"/>
    <w:rsid w:val="003615D2"/>
    <w:rsid w:val="00367149"/>
    <w:rsid w:val="00370690"/>
    <w:rsid w:val="00375E92"/>
    <w:rsid w:val="00375E9E"/>
    <w:rsid w:val="00375F5D"/>
    <w:rsid w:val="003763FA"/>
    <w:rsid w:val="00381A9F"/>
    <w:rsid w:val="00382B41"/>
    <w:rsid w:val="00383CE6"/>
    <w:rsid w:val="003854DB"/>
    <w:rsid w:val="00385EF1"/>
    <w:rsid w:val="003879C1"/>
    <w:rsid w:val="00392545"/>
    <w:rsid w:val="003937BB"/>
    <w:rsid w:val="00393CDC"/>
    <w:rsid w:val="00394573"/>
    <w:rsid w:val="00394F15"/>
    <w:rsid w:val="00396563"/>
    <w:rsid w:val="0039761B"/>
    <w:rsid w:val="003A2FEF"/>
    <w:rsid w:val="003A58C7"/>
    <w:rsid w:val="003B0111"/>
    <w:rsid w:val="003B2C25"/>
    <w:rsid w:val="003B34D8"/>
    <w:rsid w:val="003B4C27"/>
    <w:rsid w:val="003C17E6"/>
    <w:rsid w:val="003C3E44"/>
    <w:rsid w:val="003C7DD3"/>
    <w:rsid w:val="003D3BE5"/>
    <w:rsid w:val="003D51BE"/>
    <w:rsid w:val="003E01AA"/>
    <w:rsid w:val="003E2226"/>
    <w:rsid w:val="003E32EC"/>
    <w:rsid w:val="003E529D"/>
    <w:rsid w:val="003E634A"/>
    <w:rsid w:val="003F04D1"/>
    <w:rsid w:val="003F168E"/>
    <w:rsid w:val="003F1B35"/>
    <w:rsid w:val="003F3616"/>
    <w:rsid w:val="003F5CC1"/>
    <w:rsid w:val="003F64FB"/>
    <w:rsid w:val="00402450"/>
    <w:rsid w:val="004037A6"/>
    <w:rsid w:val="00403F65"/>
    <w:rsid w:val="00410473"/>
    <w:rsid w:val="00411802"/>
    <w:rsid w:val="00413C81"/>
    <w:rsid w:val="00414610"/>
    <w:rsid w:val="00414C29"/>
    <w:rsid w:val="00415F6C"/>
    <w:rsid w:val="00417D0F"/>
    <w:rsid w:val="0042240B"/>
    <w:rsid w:val="00425AC5"/>
    <w:rsid w:val="00427703"/>
    <w:rsid w:val="00427FEF"/>
    <w:rsid w:val="004322AD"/>
    <w:rsid w:val="00441A7B"/>
    <w:rsid w:val="00442200"/>
    <w:rsid w:val="0044228E"/>
    <w:rsid w:val="0044304B"/>
    <w:rsid w:val="00444E99"/>
    <w:rsid w:val="00451FE9"/>
    <w:rsid w:val="004528AF"/>
    <w:rsid w:val="00453000"/>
    <w:rsid w:val="00454849"/>
    <w:rsid w:val="0046080D"/>
    <w:rsid w:val="0046206B"/>
    <w:rsid w:val="0046500D"/>
    <w:rsid w:val="00473C0C"/>
    <w:rsid w:val="00474E82"/>
    <w:rsid w:val="0048213C"/>
    <w:rsid w:val="00482CDA"/>
    <w:rsid w:val="0048610F"/>
    <w:rsid w:val="00486AEA"/>
    <w:rsid w:val="00486C99"/>
    <w:rsid w:val="00490104"/>
    <w:rsid w:val="00492D7D"/>
    <w:rsid w:val="004937E8"/>
    <w:rsid w:val="0049413E"/>
    <w:rsid w:val="0049532D"/>
    <w:rsid w:val="00495569"/>
    <w:rsid w:val="00495F32"/>
    <w:rsid w:val="00496C47"/>
    <w:rsid w:val="004A0200"/>
    <w:rsid w:val="004A45CB"/>
    <w:rsid w:val="004A505B"/>
    <w:rsid w:val="004B5614"/>
    <w:rsid w:val="004B591E"/>
    <w:rsid w:val="004C02C2"/>
    <w:rsid w:val="004C036F"/>
    <w:rsid w:val="004C0CF8"/>
    <w:rsid w:val="004C4E32"/>
    <w:rsid w:val="004C5587"/>
    <w:rsid w:val="004C672F"/>
    <w:rsid w:val="004D0020"/>
    <w:rsid w:val="004D3571"/>
    <w:rsid w:val="004D3DE0"/>
    <w:rsid w:val="004D448F"/>
    <w:rsid w:val="004D47F9"/>
    <w:rsid w:val="004D5F0C"/>
    <w:rsid w:val="004E034F"/>
    <w:rsid w:val="004E077D"/>
    <w:rsid w:val="004E1556"/>
    <w:rsid w:val="004E2DBE"/>
    <w:rsid w:val="004E319D"/>
    <w:rsid w:val="004E4A84"/>
    <w:rsid w:val="004E5133"/>
    <w:rsid w:val="004F30AB"/>
    <w:rsid w:val="004F44BA"/>
    <w:rsid w:val="004F6410"/>
    <w:rsid w:val="004F7893"/>
    <w:rsid w:val="004F7A3B"/>
    <w:rsid w:val="005009C5"/>
    <w:rsid w:val="00502115"/>
    <w:rsid w:val="00502F3B"/>
    <w:rsid w:val="005046E0"/>
    <w:rsid w:val="00510935"/>
    <w:rsid w:val="00513AB8"/>
    <w:rsid w:val="005162A5"/>
    <w:rsid w:val="0051658E"/>
    <w:rsid w:val="00521CF7"/>
    <w:rsid w:val="00524980"/>
    <w:rsid w:val="00527484"/>
    <w:rsid w:val="005278B2"/>
    <w:rsid w:val="00531526"/>
    <w:rsid w:val="00532E26"/>
    <w:rsid w:val="00537030"/>
    <w:rsid w:val="00537F8F"/>
    <w:rsid w:val="0054048F"/>
    <w:rsid w:val="00541001"/>
    <w:rsid w:val="0054369E"/>
    <w:rsid w:val="0054631E"/>
    <w:rsid w:val="005463D0"/>
    <w:rsid w:val="00546470"/>
    <w:rsid w:val="00546DA7"/>
    <w:rsid w:val="0056273E"/>
    <w:rsid w:val="00562ADD"/>
    <w:rsid w:val="00563480"/>
    <w:rsid w:val="005641E6"/>
    <w:rsid w:val="005644C9"/>
    <w:rsid w:val="005653B1"/>
    <w:rsid w:val="00565729"/>
    <w:rsid w:val="0057405B"/>
    <w:rsid w:val="005765FD"/>
    <w:rsid w:val="00576D10"/>
    <w:rsid w:val="0058167E"/>
    <w:rsid w:val="00581E72"/>
    <w:rsid w:val="005866C3"/>
    <w:rsid w:val="00592E8B"/>
    <w:rsid w:val="005A04B5"/>
    <w:rsid w:val="005A1B85"/>
    <w:rsid w:val="005A2558"/>
    <w:rsid w:val="005A595A"/>
    <w:rsid w:val="005A7A38"/>
    <w:rsid w:val="005B0207"/>
    <w:rsid w:val="005B7C58"/>
    <w:rsid w:val="005C0728"/>
    <w:rsid w:val="005C2FF3"/>
    <w:rsid w:val="005C33FF"/>
    <w:rsid w:val="005C3C8E"/>
    <w:rsid w:val="005C46C6"/>
    <w:rsid w:val="005C4F72"/>
    <w:rsid w:val="005C6338"/>
    <w:rsid w:val="005C7F00"/>
    <w:rsid w:val="005D1C46"/>
    <w:rsid w:val="005D2060"/>
    <w:rsid w:val="005D722B"/>
    <w:rsid w:val="005E00C4"/>
    <w:rsid w:val="005E06CA"/>
    <w:rsid w:val="005E19DD"/>
    <w:rsid w:val="005E4554"/>
    <w:rsid w:val="005E4A46"/>
    <w:rsid w:val="005E53E3"/>
    <w:rsid w:val="005E53FB"/>
    <w:rsid w:val="005E6913"/>
    <w:rsid w:val="005E77F6"/>
    <w:rsid w:val="005F253D"/>
    <w:rsid w:val="005F3934"/>
    <w:rsid w:val="005F3E1D"/>
    <w:rsid w:val="005F57E8"/>
    <w:rsid w:val="005F5AC6"/>
    <w:rsid w:val="005F7695"/>
    <w:rsid w:val="00603B79"/>
    <w:rsid w:val="006041E6"/>
    <w:rsid w:val="0060720D"/>
    <w:rsid w:val="00621EF0"/>
    <w:rsid w:val="0062230F"/>
    <w:rsid w:val="00622BB6"/>
    <w:rsid w:val="006278C4"/>
    <w:rsid w:val="00627A8E"/>
    <w:rsid w:val="0063004A"/>
    <w:rsid w:val="0063098D"/>
    <w:rsid w:val="00630D79"/>
    <w:rsid w:val="00632B9F"/>
    <w:rsid w:val="00632DAC"/>
    <w:rsid w:val="00634346"/>
    <w:rsid w:val="0063446B"/>
    <w:rsid w:val="00640B65"/>
    <w:rsid w:val="00640D90"/>
    <w:rsid w:val="00640DB8"/>
    <w:rsid w:val="006454FF"/>
    <w:rsid w:val="00645DDE"/>
    <w:rsid w:val="0065055D"/>
    <w:rsid w:val="00650B23"/>
    <w:rsid w:val="00651B65"/>
    <w:rsid w:val="00651C67"/>
    <w:rsid w:val="006564BD"/>
    <w:rsid w:val="006575B3"/>
    <w:rsid w:val="00660607"/>
    <w:rsid w:val="00662D04"/>
    <w:rsid w:val="006645BA"/>
    <w:rsid w:val="00672AE5"/>
    <w:rsid w:val="00673795"/>
    <w:rsid w:val="006750D0"/>
    <w:rsid w:val="006776F2"/>
    <w:rsid w:val="00677930"/>
    <w:rsid w:val="00677E08"/>
    <w:rsid w:val="00681A14"/>
    <w:rsid w:val="006824B3"/>
    <w:rsid w:val="00682CA2"/>
    <w:rsid w:val="00684F37"/>
    <w:rsid w:val="006870FC"/>
    <w:rsid w:val="00696B24"/>
    <w:rsid w:val="00696F7E"/>
    <w:rsid w:val="006A0C33"/>
    <w:rsid w:val="006A1205"/>
    <w:rsid w:val="006A5318"/>
    <w:rsid w:val="006A62F2"/>
    <w:rsid w:val="006A7241"/>
    <w:rsid w:val="006A7811"/>
    <w:rsid w:val="006A7B95"/>
    <w:rsid w:val="006B12A4"/>
    <w:rsid w:val="006B5081"/>
    <w:rsid w:val="006C1063"/>
    <w:rsid w:val="006C2221"/>
    <w:rsid w:val="006C2249"/>
    <w:rsid w:val="006C3E1D"/>
    <w:rsid w:val="006C4A7F"/>
    <w:rsid w:val="006C4DA6"/>
    <w:rsid w:val="006C5565"/>
    <w:rsid w:val="006C5D21"/>
    <w:rsid w:val="006C6EF1"/>
    <w:rsid w:val="006D14E5"/>
    <w:rsid w:val="006D18F9"/>
    <w:rsid w:val="006D2B16"/>
    <w:rsid w:val="006D6E37"/>
    <w:rsid w:val="006E104F"/>
    <w:rsid w:val="006E3C80"/>
    <w:rsid w:val="006E3F1F"/>
    <w:rsid w:val="006E4B8A"/>
    <w:rsid w:val="006E50D5"/>
    <w:rsid w:val="006E5E99"/>
    <w:rsid w:val="006E6F33"/>
    <w:rsid w:val="006E7189"/>
    <w:rsid w:val="006F0B26"/>
    <w:rsid w:val="006F3BBC"/>
    <w:rsid w:val="006F3F66"/>
    <w:rsid w:val="00702220"/>
    <w:rsid w:val="007049DF"/>
    <w:rsid w:val="00705184"/>
    <w:rsid w:val="00706FDE"/>
    <w:rsid w:val="00711CD4"/>
    <w:rsid w:val="00713E1D"/>
    <w:rsid w:val="00714F3E"/>
    <w:rsid w:val="007160F1"/>
    <w:rsid w:val="00720473"/>
    <w:rsid w:val="00721152"/>
    <w:rsid w:val="0072129E"/>
    <w:rsid w:val="007265A3"/>
    <w:rsid w:val="0072775F"/>
    <w:rsid w:val="007336B5"/>
    <w:rsid w:val="00734543"/>
    <w:rsid w:val="00734D4F"/>
    <w:rsid w:val="00735A02"/>
    <w:rsid w:val="00741E4D"/>
    <w:rsid w:val="00744569"/>
    <w:rsid w:val="00750FCE"/>
    <w:rsid w:val="007516D4"/>
    <w:rsid w:val="00752DD0"/>
    <w:rsid w:val="00753484"/>
    <w:rsid w:val="00753E1F"/>
    <w:rsid w:val="00755574"/>
    <w:rsid w:val="00756BB4"/>
    <w:rsid w:val="00762CE9"/>
    <w:rsid w:val="0076612E"/>
    <w:rsid w:val="00767F55"/>
    <w:rsid w:val="00771AFE"/>
    <w:rsid w:val="00773F1D"/>
    <w:rsid w:val="00781B87"/>
    <w:rsid w:val="00782982"/>
    <w:rsid w:val="00783383"/>
    <w:rsid w:val="0078366C"/>
    <w:rsid w:val="0078583B"/>
    <w:rsid w:val="00785A3B"/>
    <w:rsid w:val="007938C4"/>
    <w:rsid w:val="00794CAF"/>
    <w:rsid w:val="00796353"/>
    <w:rsid w:val="00796BC4"/>
    <w:rsid w:val="0079753B"/>
    <w:rsid w:val="007A05F0"/>
    <w:rsid w:val="007A2EB0"/>
    <w:rsid w:val="007A3FCC"/>
    <w:rsid w:val="007A7807"/>
    <w:rsid w:val="007B0F0D"/>
    <w:rsid w:val="007B27D8"/>
    <w:rsid w:val="007C14E4"/>
    <w:rsid w:val="007C2F8E"/>
    <w:rsid w:val="007C517B"/>
    <w:rsid w:val="007C674C"/>
    <w:rsid w:val="007C683A"/>
    <w:rsid w:val="007C76AD"/>
    <w:rsid w:val="007D1677"/>
    <w:rsid w:val="007D36E5"/>
    <w:rsid w:val="007D4945"/>
    <w:rsid w:val="007E2D6B"/>
    <w:rsid w:val="007E4A0C"/>
    <w:rsid w:val="007E7131"/>
    <w:rsid w:val="007E7A94"/>
    <w:rsid w:val="007E7C10"/>
    <w:rsid w:val="007F2AB2"/>
    <w:rsid w:val="007F32A5"/>
    <w:rsid w:val="007F42F9"/>
    <w:rsid w:val="007F441C"/>
    <w:rsid w:val="007F54FD"/>
    <w:rsid w:val="007F6163"/>
    <w:rsid w:val="007F6368"/>
    <w:rsid w:val="007F7FA9"/>
    <w:rsid w:val="008007DC"/>
    <w:rsid w:val="00801637"/>
    <w:rsid w:val="00803040"/>
    <w:rsid w:val="00803C10"/>
    <w:rsid w:val="0080616C"/>
    <w:rsid w:val="0081078E"/>
    <w:rsid w:val="00810975"/>
    <w:rsid w:val="00812289"/>
    <w:rsid w:val="008127FE"/>
    <w:rsid w:val="00814C2E"/>
    <w:rsid w:val="008153B6"/>
    <w:rsid w:val="00821EE3"/>
    <w:rsid w:val="0082251B"/>
    <w:rsid w:val="00822542"/>
    <w:rsid w:val="008230A2"/>
    <w:rsid w:val="00825C32"/>
    <w:rsid w:val="0082691D"/>
    <w:rsid w:val="00827260"/>
    <w:rsid w:val="00827303"/>
    <w:rsid w:val="00832A11"/>
    <w:rsid w:val="00835459"/>
    <w:rsid w:val="00835A75"/>
    <w:rsid w:val="0084049C"/>
    <w:rsid w:val="00840E03"/>
    <w:rsid w:val="00850339"/>
    <w:rsid w:val="00850A61"/>
    <w:rsid w:val="00851FBE"/>
    <w:rsid w:val="00854236"/>
    <w:rsid w:val="00854A75"/>
    <w:rsid w:val="00856B2E"/>
    <w:rsid w:val="00857264"/>
    <w:rsid w:val="0086139C"/>
    <w:rsid w:val="00861610"/>
    <w:rsid w:val="00862D3D"/>
    <w:rsid w:val="00864DF5"/>
    <w:rsid w:val="00865749"/>
    <w:rsid w:val="00866664"/>
    <w:rsid w:val="00866F0C"/>
    <w:rsid w:val="008720D3"/>
    <w:rsid w:val="008724E8"/>
    <w:rsid w:val="00876E34"/>
    <w:rsid w:val="00880052"/>
    <w:rsid w:val="008810AF"/>
    <w:rsid w:val="0088545C"/>
    <w:rsid w:val="00890F9F"/>
    <w:rsid w:val="00894743"/>
    <w:rsid w:val="00894F92"/>
    <w:rsid w:val="00896A0D"/>
    <w:rsid w:val="00896AEB"/>
    <w:rsid w:val="00896E1A"/>
    <w:rsid w:val="008A19B6"/>
    <w:rsid w:val="008B2ECA"/>
    <w:rsid w:val="008B46FD"/>
    <w:rsid w:val="008B7A3D"/>
    <w:rsid w:val="008B7FD2"/>
    <w:rsid w:val="008C004C"/>
    <w:rsid w:val="008C03B9"/>
    <w:rsid w:val="008C0718"/>
    <w:rsid w:val="008C3E1B"/>
    <w:rsid w:val="008D0245"/>
    <w:rsid w:val="008D028B"/>
    <w:rsid w:val="008D627E"/>
    <w:rsid w:val="008E740C"/>
    <w:rsid w:val="008F0FA9"/>
    <w:rsid w:val="008F331D"/>
    <w:rsid w:val="008F3447"/>
    <w:rsid w:val="008F5452"/>
    <w:rsid w:val="008F78FF"/>
    <w:rsid w:val="008F795B"/>
    <w:rsid w:val="00900B1C"/>
    <w:rsid w:val="00907C33"/>
    <w:rsid w:val="00910439"/>
    <w:rsid w:val="009110DF"/>
    <w:rsid w:val="00911362"/>
    <w:rsid w:val="00913D8C"/>
    <w:rsid w:val="009159F3"/>
    <w:rsid w:val="00916315"/>
    <w:rsid w:val="00916A77"/>
    <w:rsid w:val="00917D04"/>
    <w:rsid w:val="009223E2"/>
    <w:rsid w:val="0092677A"/>
    <w:rsid w:val="00926DB7"/>
    <w:rsid w:val="009311C8"/>
    <w:rsid w:val="00933E92"/>
    <w:rsid w:val="00934410"/>
    <w:rsid w:val="00936A79"/>
    <w:rsid w:val="009373D9"/>
    <w:rsid w:val="009377F5"/>
    <w:rsid w:val="00937B2E"/>
    <w:rsid w:val="00941252"/>
    <w:rsid w:val="009412D1"/>
    <w:rsid w:val="00947B70"/>
    <w:rsid w:val="00947E92"/>
    <w:rsid w:val="00951134"/>
    <w:rsid w:val="00953363"/>
    <w:rsid w:val="00953714"/>
    <w:rsid w:val="00954D3A"/>
    <w:rsid w:val="0095655A"/>
    <w:rsid w:val="00957DCF"/>
    <w:rsid w:val="00957E28"/>
    <w:rsid w:val="00960932"/>
    <w:rsid w:val="009622DC"/>
    <w:rsid w:val="00966D3D"/>
    <w:rsid w:val="00966D51"/>
    <w:rsid w:val="009704DC"/>
    <w:rsid w:val="009735D6"/>
    <w:rsid w:val="009744F7"/>
    <w:rsid w:val="009760F6"/>
    <w:rsid w:val="009818C2"/>
    <w:rsid w:val="00984F13"/>
    <w:rsid w:val="0098680D"/>
    <w:rsid w:val="00991D8A"/>
    <w:rsid w:val="0099259C"/>
    <w:rsid w:val="00993A36"/>
    <w:rsid w:val="00995DB9"/>
    <w:rsid w:val="009A2881"/>
    <w:rsid w:val="009A2DEC"/>
    <w:rsid w:val="009A2E18"/>
    <w:rsid w:val="009A2FCF"/>
    <w:rsid w:val="009B00E6"/>
    <w:rsid w:val="009B06B2"/>
    <w:rsid w:val="009B0C8F"/>
    <w:rsid w:val="009B329C"/>
    <w:rsid w:val="009B4F3F"/>
    <w:rsid w:val="009C12BC"/>
    <w:rsid w:val="009C1D10"/>
    <w:rsid w:val="009C4E5A"/>
    <w:rsid w:val="009D07EE"/>
    <w:rsid w:val="009D3E41"/>
    <w:rsid w:val="009D54DB"/>
    <w:rsid w:val="009D5732"/>
    <w:rsid w:val="009E1E29"/>
    <w:rsid w:val="009E2D44"/>
    <w:rsid w:val="009F46E6"/>
    <w:rsid w:val="009F531A"/>
    <w:rsid w:val="009F5A85"/>
    <w:rsid w:val="009F5C76"/>
    <w:rsid w:val="009F794E"/>
    <w:rsid w:val="00A03582"/>
    <w:rsid w:val="00A0393F"/>
    <w:rsid w:val="00A03B30"/>
    <w:rsid w:val="00A1279C"/>
    <w:rsid w:val="00A12E65"/>
    <w:rsid w:val="00A14880"/>
    <w:rsid w:val="00A17AD3"/>
    <w:rsid w:val="00A20311"/>
    <w:rsid w:val="00A205B1"/>
    <w:rsid w:val="00A23507"/>
    <w:rsid w:val="00A26281"/>
    <w:rsid w:val="00A27740"/>
    <w:rsid w:val="00A317C5"/>
    <w:rsid w:val="00A32EAD"/>
    <w:rsid w:val="00A33F6D"/>
    <w:rsid w:val="00A34C5B"/>
    <w:rsid w:val="00A43533"/>
    <w:rsid w:val="00A4371D"/>
    <w:rsid w:val="00A4621B"/>
    <w:rsid w:val="00A4739B"/>
    <w:rsid w:val="00A51AD2"/>
    <w:rsid w:val="00A53DC3"/>
    <w:rsid w:val="00A569EB"/>
    <w:rsid w:val="00A62D03"/>
    <w:rsid w:val="00A62E1F"/>
    <w:rsid w:val="00A64B6D"/>
    <w:rsid w:val="00A678D6"/>
    <w:rsid w:val="00A7503D"/>
    <w:rsid w:val="00A81D9C"/>
    <w:rsid w:val="00A8356F"/>
    <w:rsid w:val="00A85954"/>
    <w:rsid w:val="00A877C6"/>
    <w:rsid w:val="00A877F9"/>
    <w:rsid w:val="00A93FC8"/>
    <w:rsid w:val="00A94C8B"/>
    <w:rsid w:val="00A950F1"/>
    <w:rsid w:val="00AA4613"/>
    <w:rsid w:val="00AB009D"/>
    <w:rsid w:val="00AB0605"/>
    <w:rsid w:val="00AB11F3"/>
    <w:rsid w:val="00AB16D6"/>
    <w:rsid w:val="00AB2DD5"/>
    <w:rsid w:val="00AB41B9"/>
    <w:rsid w:val="00AB45BB"/>
    <w:rsid w:val="00AB4642"/>
    <w:rsid w:val="00AC006E"/>
    <w:rsid w:val="00AC09E1"/>
    <w:rsid w:val="00AC17A7"/>
    <w:rsid w:val="00AC3742"/>
    <w:rsid w:val="00AC49DC"/>
    <w:rsid w:val="00AC4FA6"/>
    <w:rsid w:val="00AD1491"/>
    <w:rsid w:val="00AD19E6"/>
    <w:rsid w:val="00AD1E41"/>
    <w:rsid w:val="00AD2AB7"/>
    <w:rsid w:val="00AD4C23"/>
    <w:rsid w:val="00AD4EE0"/>
    <w:rsid w:val="00AD73C7"/>
    <w:rsid w:val="00AE06FF"/>
    <w:rsid w:val="00AE11C3"/>
    <w:rsid w:val="00AE2AC8"/>
    <w:rsid w:val="00AE3ADD"/>
    <w:rsid w:val="00AE455F"/>
    <w:rsid w:val="00AF16D7"/>
    <w:rsid w:val="00AF3136"/>
    <w:rsid w:val="00B01B15"/>
    <w:rsid w:val="00B05347"/>
    <w:rsid w:val="00B059DD"/>
    <w:rsid w:val="00B0609A"/>
    <w:rsid w:val="00B07484"/>
    <w:rsid w:val="00B10940"/>
    <w:rsid w:val="00B2117B"/>
    <w:rsid w:val="00B2141A"/>
    <w:rsid w:val="00B268F5"/>
    <w:rsid w:val="00B274DC"/>
    <w:rsid w:val="00B30703"/>
    <w:rsid w:val="00B33EC6"/>
    <w:rsid w:val="00B37D75"/>
    <w:rsid w:val="00B412FF"/>
    <w:rsid w:val="00B4211C"/>
    <w:rsid w:val="00B42B76"/>
    <w:rsid w:val="00B43F51"/>
    <w:rsid w:val="00B5100A"/>
    <w:rsid w:val="00B5262F"/>
    <w:rsid w:val="00B527D4"/>
    <w:rsid w:val="00B57561"/>
    <w:rsid w:val="00B61552"/>
    <w:rsid w:val="00B61687"/>
    <w:rsid w:val="00B617F3"/>
    <w:rsid w:val="00B70DD5"/>
    <w:rsid w:val="00B71F3E"/>
    <w:rsid w:val="00B72F77"/>
    <w:rsid w:val="00B7491F"/>
    <w:rsid w:val="00B76C1E"/>
    <w:rsid w:val="00B7799F"/>
    <w:rsid w:val="00B80D3C"/>
    <w:rsid w:val="00B815A0"/>
    <w:rsid w:val="00B8174C"/>
    <w:rsid w:val="00B840E7"/>
    <w:rsid w:val="00B8603E"/>
    <w:rsid w:val="00B8647E"/>
    <w:rsid w:val="00B91A5F"/>
    <w:rsid w:val="00B95CD9"/>
    <w:rsid w:val="00B96913"/>
    <w:rsid w:val="00BA120F"/>
    <w:rsid w:val="00BA50CF"/>
    <w:rsid w:val="00BA50D6"/>
    <w:rsid w:val="00BA5356"/>
    <w:rsid w:val="00BA6501"/>
    <w:rsid w:val="00BA6BB6"/>
    <w:rsid w:val="00BA7911"/>
    <w:rsid w:val="00BB0010"/>
    <w:rsid w:val="00BB20DA"/>
    <w:rsid w:val="00BB3121"/>
    <w:rsid w:val="00BB5257"/>
    <w:rsid w:val="00BB5CFB"/>
    <w:rsid w:val="00BB7510"/>
    <w:rsid w:val="00BC3F4C"/>
    <w:rsid w:val="00BC650D"/>
    <w:rsid w:val="00BC7687"/>
    <w:rsid w:val="00BD137C"/>
    <w:rsid w:val="00BD22D3"/>
    <w:rsid w:val="00BD25EE"/>
    <w:rsid w:val="00BD40B8"/>
    <w:rsid w:val="00BD62C4"/>
    <w:rsid w:val="00BD744C"/>
    <w:rsid w:val="00BE093F"/>
    <w:rsid w:val="00BE1680"/>
    <w:rsid w:val="00BE308C"/>
    <w:rsid w:val="00BE3BF9"/>
    <w:rsid w:val="00BE6A0E"/>
    <w:rsid w:val="00BF039F"/>
    <w:rsid w:val="00BF17B3"/>
    <w:rsid w:val="00BF4532"/>
    <w:rsid w:val="00BF5C66"/>
    <w:rsid w:val="00BF6275"/>
    <w:rsid w:val="00BF7A1E"/>
    <w:rsid w:val="00C030F2"/>
    <w:rsid w:val="00C03DB3"/>
    <w:rsid w:val="00C05EFC"/>
    <w:rsid w:val="00C10935"/>
    <w:rsid w:val="00C12CBC"/>
    <w:rsid w:val="00C14AF2"/>
    <w:rsid w:val="00C17698"/>
    <w:rsid w:val="00C18B43"/>
    <w:rsid w:val="00C21BB1"/>
    <w:rsid w:val="00C23577"/>
    <w:rsid w:val="00C241EF"/>
    <w:rsid w:val="00C245EC"/>
    <w:rsid w:val="00C2558C"/>
    <w:rsid w:val="00C27462"/>
    <w:rsid w:val="00C31589"/>
    <w:rsid w:val="00C32CE4"/>
    <w:rsid w:val="00C36A66"/>
    <w:rsid w:val="00C427B2"/>
    <w:rsid w:val="00C512F1"/>
    <w:rsid w:val="00C541C4"/>
    <w:rsid w:val="00C54591"/>
    <w:rsid w:val="00C55B79"/>
    <w:rsid w:val="00C57E18"/>
    <w:rsid w:val="00C62EE6"/>
    <w:rsid w:val="00C634FF"/>
    <w:rsid w:val="00C6655C"/>
    <w:rsid w:val="00C67373"/>
    <w:rsid w:val="00C675C7"/>
    <w:rsid w:val="00C70473"/>
    <w:rsid w:val="00C70B57"/>
    <w:rsid w:val="00C71C38"/>
    <w:rsid w:val="00C72256"/>
    <w:rsid w:val="00C7294D"/>
    <w:rsid w:val="00C72C38"/>
    <w:rsid w:val="00C767D2"/>
    <w:rsid w:val="00C7696F"/>
    <w:rsid w:val="00C76D64"/>
    <w:rsid w:val="00C76E63"/>
    <w:rsid w:val="00C85976"/>
    <w:rsid w:val="00C872E6"/>
    <w:rsid w:val="00C90020"/>
    <w:rsid w:val="00C95CCD"/>
    <w:rsid w:val="00C96D76"/>
    <w:rsid w:val="00CA2957"/>
    <w:rsid w:val="00CA2977"/>
    <w:rsid w:val="00CA320F"/>
    <w:rsid w:val="00CB0D38"/>
    <w:rsid w:val="00CB4B5A"/>
    <w:rsid w:val="00CB5365"/>
    <w:rsid w:val="00CB7056"/>
    <w:rsid w:val="00CB7653"/>
    <w:rsid w:val="00CC1ACC"/>
    <w:rsid w:val="00CC37DA"/>
    <w:rsid w:val="00CC4153"/>
    <w:rsid w:val="00CC45FB"/>
    <w:rsid w:val="00CC5F64"/>
    <w:rsid w:val="00CC7D40"/>
    <w:rsid w:val="00CD116B"/>
    <w:rsid w:val="00CD2A73"/>
    <w:rsid w:val="00CE0980"/>
    <w:rsid w:val="00CE13D7"/>
    <w:rsid w:val="00CE2474"/>
    <w:rsid w:val="00CE62BD"/>
    <w:rsid w:val="00CE6A8E"/>
    <w:rsid w:val="00CF4EA1"/>
    <w:rsid w:val="00CF5688"/>
    <w:rsid w:val="00CF56DE"/>
    <w:rsid w:val="00CF74D4"/>
    <w:rsid w:val="00D0006F"/>
    <w:rsid w:val="00D026A0"/>
    <w:rsid w:val="00D04C0A"/>
    <w:rsid w:val="00D05A1D"/>
    <w:rsid w:val="00D077B2"/>
    <w:rsid w:val="00D116C9"/>
    <w:rsid w:val="00D13234"/>
    <w:rsid w:val="00D144CC"/>
    <w:rsid w:val="00D1456A"/>
    <w:rsid w:val="00D14A28"/>
    <w:rsid w:val="00D16587"/>
    <w:rsid w:val="00D21812"/>
    <w:rsid w:val="00D24C64"/>
    <w:rsid w:val="00D25AF9"/>
    <w:rsid w:val="00D26050"/>
    <w:rsid w:val="00D31BB3"/>
    <w:rsid w:val="00D33059"/>
    <w:rsid w:val="00D34275"/>
    <w:rsid w:val="00D367ED"/>
    <w:rsid w:val="00D3693E"/>
    <w:rsid w:val="00D373A4"/>
    <w:rsid w:val="00D44B18"/>
    <w:rsid w:val="00D44D27"/>
    <w:rsid w:val="00D46C1D"/>
    <w:rsid w:val="00D46DBE"/>
    <w:rsid w:val="00D471B9"/>
    <w:rsid w:val="00D472E0"/>
    <w:rsid w:val="00D536C6"/>
    <w:rsid w:val="00D539EF"/>
    <w:rsid w:val="00D5509D"/>
    <w:rsid w:val="00D60BA8"/>
    <w:rsid w:val="00D63BFA"/>
    <w:rsid w:val="00D63DFF"/>
    <w:rsid w:val="00D64133"/>
    <w:rsid w:val="00D6676E"/>
    <w:rsid w:val="00D667B7"/>
    <w:rsid w:val="00D674FE"/>
    <w:rsid w:val="00D67E53"/>
    <w:rsid w:val="00D70757"/>
    <w:rsid w:val="00D72012"/>
    <w:rsid w:val="00D726D2"/>
    <w:rsid w:val="00D736A7"/>
    <w:rsid w:val="00D829B4"/>
    <w:rsid w:val="00D91759"/>
    <w:rsid w:val="00D952AC"/>
    <w:rsid w:val="00D95BC5"/>
    <w:rsid w:val="00DA0B6B"/>
    <w:rsid w:val="00DA1737"/>
    <w:rsid w:val="00DA182A"/>
    <w:rsid w:val="00DA1E6A"/>
    <w:rsid w:val="00DA3375"/>
    <w:rsid w:val="00DA424E"/>
    <w:rsid w:val="00DA431A"/>
    <w:rsid w:val="00DA6C91"/>
    <w:rsid w:val="00DA7E16"/>
    <w:rsid w:val="00DB0D45"/>
    <w:rsid w:val="00DB0D72"/>
    <w:rsid w:val="00DB3D45"/>
    <w:rsid w:val="00DB3F7E"/>
    <w:rsid w:val="00DB3FA5"/>
    <w:rsid w:val="00DB4034"/>
    <w:rsid w:val="00DB45A5"/>
    <w:rsid w:val="00DB52FE"/>
    <w:rsid w:val="00DB5B67"/>
    <w:rsid w:val="00DC121A"/>
    <w:rsid w:val="00DC1B8D"/>
    <w:rsid w:val="00DC2CD0"/>
    <w:rsid w:val="00DC3D29"/>
    <w:rsid w:val="00DC44DF"/>
    <w:rsid w:val="00DC5A6B"/>
    <w:rsid w:val="00DC5D36"/>
    <w:rsid w:val="00DC76D8"/>
    <w:rsid w:val="00DD0BFF"/>
    <w:rsid w:val="00DD3D2A"/>
    <w:rsid w:val="00DD47C9"/>
    <w:rsid w:val="00DD56AF"/>
    <w:rsid w:val="00DD7E1B"/>
    <w:rsid w:val="00DE4B0E"/>
    <w:rsid w:val="00DE51CD"/>
    <w:rsid w:val="00DE55F6"/>
    <w:rsid w:val="00DE6A3F"/>
    <w:rsid w:val="00DE7F9B"/>
    <w:rsid w:val="00DF017E"/>
    <w:rsid w:val="00DF0C20"/>
    <w:rsid w:val="00DF307A"/>
    <w:rsid w:val="00DF30DF"/>
    <w:rsid w:val="00DF5FBF"/>
    <w:rsid w:val="00DF73EE"/>
    <w:rsid w:val="00DF73FD"/>
    <w:rsid w:val="00DF7E0B"/>
    <w:rsid w:val="00E0035B"/>
    <w:rsid w:val="00E04395"/>
    <w:rsid w:val="00E06F15"/>
    <w:rsid w:val="00E104FD"/>
    <w:rsid w:val="00E13417"/>
    <w:rsid w:val="00E17BA5"/>
    <w:rsid w:val="00E17CC5"/>
    <w:rsid w:val="00E2142E"/>
    <w:rsid w:val="00E22B1F"/>
    <w:rsid w:val="00E26C69"/>
    <w:rsid w:val="00E31241"/>
    <w:rsid w:val="00E35A05"/>
    <w:rsid w:val="00E40765"/>
    <w:rsid w:val="00E40D2D"/>
    <w:rsid w:val="00E42409"/>
    <w:rsid w:val="00E42E25"/>
    <w:rsid w:val="00E4554A"/>
    <w:rsid w:val="00E457BB"/>
    <w:rsid w:val="00E45D94"/>
    <w:rsid w:val="00E562A0"/>
    <w:rsid w:val="00E6159B"/>
    <w:rsid w:val="00E617DB"/>
    <w:rsid w:val="00E64CFE"/>
    <w:rsid w:val="00E65A68"/>
    <w:rsid w:val="00E66E08"/>
    <w:rsid w:val="00E71C4E"/>
    <w:rsid w:val="00E805D0"/>
    <w:rsid w:val="00E824B8"/>
    <w:rsid w:val="00E84CCA"/>
    <w:rsid w:val="00E872B8"/>
    <w:rsid w:val="00E94256"/>
    <w:rsid w:val="00E94376"/>
    <w:rsid w:val="00EA0E90"/>
    <w:rsid w:val="00EA4C23"/>
    <w:rsid w:val="00EA4D89"/>
    <w:rsid w:val="00EA5CD3"/>
    <w:rsid w:val="00EA72B7"/>
    <w:rsid w:val="00EC0A24"/>
    <w:rsid w:val="00EC2649"/>
    <w:rsid w:val="00EC6C15"/>
    <w:rsid w:val="00ED29F6"/>
    <w:rsid w:val="00ED3857"/>
    <w:rsid w:val="00ED40D1"/>
    <w:rsid w:val="00ED50D5"/>
    <w:rsid w:val="00EE1CDB"/>
    <w:rsid w:val="00EE2876"/>
    <w:rsid w:val="00EE3D26"/>
    <w:rsid w:val="00EE4A84"/>
    <w:rsid w:val="00EE5F2F"/>
    <w:rsid w:val="00EE76D1"/>
    <w:rsid w:val="00EF0607"/>
    <w:rsid w:val="00EF08F7"/>
    <w:rsid w:val="00EF10F3"/>
    <w:rsid w:val="00EF1498"/>
    <w:rsid w:val="00EF1B40"/>
    <w:rsid w:val="00EF3BE5"/>
    <w:rsid w:val="00EF7EE6"/>
    <w:rsid w:val="00F00FAF"/>
    <w:rsid w:val="00F04DD1"/>
    <w:rsid w:val="00F05CC7"/>
    <w:rsid w:val="00F06984"/>
    <w:rsid w:val="00F07011"/>
    <w:rsid w:val="00F077BE"/>
    <w:rsid w:val="00F07977"/>
    <w:rsid w:val="00F102FE"/>
    <w:rsid w:val="00F106D9"/>
    <w:rsid w:val="00F122C9"/>
    <w:rsid w:val="00F132D5"/>
    <w:rsid w:val="00F15A8E"/>
    <w:rsid w:val="00F172C4"/>
    <w:rsid w:val="00F21725"/>
    <w:rsid w:val="00F23E58"/>
    <w:rsid w:val="00F23FF1"/>
    <w:rsid w:val="00F27A1C"/>
    <w:rsid w:val="00F316AC"/>
    <w:rsid w:val="00F34E5C"/>
    <w:rsid w:val="00F34F6A"/>
    <w:rsid w:val="00F355A1"/>
    <w:rsid w:val="00F40805"/>
    <w:rsid w:val="00F41C68"/>
    <w:rsid w:val="00F46798"/>
    <w:rsid w:val="00F47807"/>
    <w:rsid w:val="00F47E4F"/>
    <w:rsid w:val="00F50298"/>
    <w:rsid w:val="00F52D8A"/>
    <w:rsid w:val="00F5510D"/>
    <w:rsid w:val="00F55AE0"/>
    <w:rsid w:val="00F62E9D"/>
    <w:rsid w:val="00F636B0"/>
    <w:rsid w:val="00F67AF9"/>
    <w:rsid w:val="00F710BB"/>
    <w:rsid w:val="00F71D4C"/>
    <w:rsid w:val="00F7296E"/>
    <w:rsid w:val="00F74EB3"/>
    <w:rsid w:val="00F776DD"/>
    <w:rsid w:val="00F81C86"/>
    <w:rsid w:val="00F81D59"/>
    <w:rsid w:val="00F8294D"/>
    <w:rsid w:val="00F83071"/>
    <w:rsid w:val="00F83364"/>
    <w:rsid w:val="00F86859"/>
    <w:rsid w:val="00F90D8B"/>
    <w:rsid w:val="00F921FE"/>
    <w:rsid w:val="00F92B88"/>
    <w:rsid w:val="00F954E5"/>
    <w:rsid w:val="00F96037"/>
    <w:rsid w:val="00FA27DC"/>
    <w:rsid w:val="00FA3AAE"/>
    <w:rsid w:val="00FA5422"/>
    <w:rsid w:val="00FB03B1"/>
    <w:rsid w:val="00FB37D1"/>
    <w:rsid w:val="00FB46EB"/>
    <w:rsid w:val="00FB7620"/>
    <w:rsid w:val="00FC02F9"/>
    <w:rsid w:val="00FC136F"/>
    <w:rsid w:val="00FC2292"/>
    <w:rsid w:val="00FC25C6"/>
    <w:rsid w:val="00FC6119"/>
    <w:rsid w:val="00FC7942"/>
    <w:rsid w:val="00FD0604"/>
    <w:rsid w:val="00FD1523"/>
    <w:rsid w:val="00FD2D47"/>
    <w:rsid w:val="00FD315B"/>
    <w:rsid w:val="00FD63BE"/>
    <w:rsid w:val="00FD73D8"/>
    <w:rsid w:val="00FD79B9"/>
    <w:rsid w:val="00FE07BF"/>
    <w:rsid w:val="00FE48A3"/>
    <w:rsid w:val="00FE5CE1"/>
    <w:rsid w:val="00FF4D6D"/>
    <w:rsid w:val="00FF5771"/>
    <w:rsid w:val="00FF588C"/>
    <w:rsid w:val="00FF7CAC"/>
    <w:rsid w:val="0103AEDB"/>
    <w:rsid w:val="019ADF85"/>
    <w:rsid w:val="01BA60D6"/>
    <w:rsid w:val="01E72783"/>
    <w:rsid w:val="01ED4EA1"/>
    <w:rsid w:val="0207190E"/>
    <w:rsid w:val="020CCFF2"/>
    <w:rsid w:val="021BEA52"/>
    <w:rsid w:val="02A43A01"/>
    <w:rsid w:val="02D23BB5"/>
    <w:rsid w:val="02DA5D96"/>
    <w:rsid w:val="03072E28"/>
    <w:rsid w:val="035C774E"/>
    <w:rsid w:val="03860C55"/>
    <w:rsid w:val="0396FFDA"/>
    <w:rsid w:val="03DDC7C9"/>
    <w:rsid w:val="0428759C"/>
    <w:rsid w:val="04A1E4A7"/>
    <w:rsid w:val="04A4E749"/>
    <w:rsid w:val="04B4347A"/>
    <w:rsid w:val="04C4689A"/>
    <w:rsid w:val="05DB434B"/>
    <w:rsid w:val="05F4D453"/>
    <w:rsid w:val="064E9882"/>
    <w:rsid w:val="06CB4104"/>
    <w:rsid w:val="07A646D5"/>
    <w:rsid w:val="07D34457"/>
    <w:rsid w:val="085E7C8A"/>
    <w:rsid w:val="0867200C"/>
    <w:rsid w:val="08B2DE4E"/>
    <w:rsid w:val="09145066"/>
    <w:rsid w:val="0975A07D"/>
    <w:rsid w:val="09C514A8"/>
    <w:rsid w:val="0B01278E"/>
    <w:rsid w:val="0BA17A47"/>
    <w:rsid w:val="0BABF783"/>
    <w:rsid w:val="0BBF1E84"/>
    <w:rsid w:val="0BDAD7D0"/>
    <w:rsid w:val="0CF1A0B6"/>
    <w:rsid w:val="0D765AA1"/>
    <w:rsid w:val="0DA297C9"/>
    <w:rsid w:val="0DCF8D7F"/>
    <w:rsid w:val="0DF7C2D8"/>
    <w:rsid w:val="0E2F746B"/>
    <w:rsid w:val="0E530D1E"/>
    <w:rsid w:val="0E59ABB9"/>
    <w:rsid w:val="0E8680AB"/>
    <w:rsid w:val="0E90FDE7"/>
    <w:rsid w:val="0EE927EB"/>
    <w:rsid w:val="0F55280F"/>
    <w:rsid w:val="0F5B1C5C"/>
    <w:rsid w:val="1031890D"/>
    <w:rsid w:val="107357D3"/>
    <w:rsid w:val="1095A091"/>
    <w:rsid w:val="10C4F687"/>
    <w:rsid w:val="10DF57F7"/>
    <w:rsid w:val="110FF062"/>
    <w:rsid w:val="11B5C4A8"/>
    <w:rsid w:val="11C078B9"/>
    <w:rsid w:val="1227B919"/>
    <w:rsid w:val="12F0A999"/>
    <w:rsid w:val="12F2D3AD"/>
    <w:rsid w:val="12FC916B"/>
    <w:rsid w:val="130D72FB"/>
    <w:rsid w:val="133D2C70"/>
    <w:rsid w:val="139A4F9D"/>
    <w:rsid w:val="140A3421"/>
    <w:rsid w:val="14286661"/>
    <w:rsid w:val="148A26B2"/>
    <w:rsid w:val="14CF1DA1"/>
    <w:rsid w:val="14D4D485"/>
    <w:rsid w:val="150C8618"/>
    <w:rsid w:val="15708C47"/>
    <w:rsid w:val="165D85D5"/>
    <w:rsid w:val="1686523E"/>
    <w:rsid w:val="16CB492D"/>
    <w:rsid w:val="17461578"/>
    <w:rsid w:val="176A23BC"/>
    <w:rsid w:val="1774E3FA"/>
    <w:rsid w:val="180992B5"/>
    <w:rsid w:val="18168DDC"/>
    <w:rsid w:val="181C8229"/>
    <w:rsid w:val="183DD47A"/>
    <w:rsid w:val="18497FAB"/>
    <w:rsid w:val="19389271"/>
    <w:rsid w:val="19786499"/>
    <w:rsid w:val="1A07047F"/>
    <w:rsid w:val="1B0E9484"/>
    <w:rsid w:val="1B6A6088"/>
    <w:rsid w:val="1BFBD64A"/>
    <w:rsid w:val="1C0C0A6A"/>
    <w:rsid w:val="1C58566C"/>
    <w:rsid w:val="1CA37479"/>
    <w:rsid w:val="1CE9CC2E"/>
    <w:rsid w:val="1D1568EA"/>
    <w:rsid w:val="1D17DBEC"/>
    <w:rsid w:val="1D2AE54A"/>
    <w:rsid w:val="1D49196F"/>
    <w:rsid w:val="1D963A52"/>
    <w:rsid w:val="1E27B014"/>
    <w:rsid w:val="1E2DA461"/>
    <w:rsid w:val="1EB36EF2"/>
    <w:rsid w:val="1EC3A312"/>
    <w:rsid w:val="1F256363"/>
    <w:rsid w:val="1F89DBA3"/>
    <w:rsid w:val="1F9586D4"/>
    <w:rsid w:val="1FEA052B"/>
    <w:rsid w:val="1FF152D8"/>
    <w:rsid w:val="1FF41400"/>
    <w:rsid w:val="206BCA42"/>
    <w:rsid w:val="208D45D6"/>
    <w:rsid w:val="20FF3A47"/>
    <w:rsid w:val="21218EEF"/>
    <w:rsid w:val="21AB3831"/>
    <w:rsid w:val="21B5B56D"/>
    <w:rsid w:val="223180EB"/>
    <w:rsid w:val="22389C71"/>
    <w:rsid w:val="22472B2F"/>
    <w:rsid w:val="227BEDFE"/>
    <w:rsid w:val="237813EE"/>
    <w:rsid w:val="23850F15"/>
    <w:rsid w:val="2387D682"/>
    <w:rsid w:val="23AC55B3"/>
    <w:rsid w:val="23B800E4"/>
    <w:rsid w:val="240180C2"/>
    <w:rsid w:val="2473AC08"/>
    <w:rsid w:val="24A713AA"/>
    <w:rsid w:val="24D73955"/>
    <w:rsid w:val="259BF448"/>
    <w:rsid w:val="25ED782E"/>
    <w:rsid w:val="26C0BCB6"/>
    <w:rsid w:val="277A8BA3"/>
    <w:rsid w:val="28783EF2"/>
    <w:rsid w:val="2883EA23"/>
    <w:rsid w:val="2901F36B"/>
    <w:rsid w:val="291730E5"/>
    <w:rsid w:val="294EABA3"/>
    <w:rsid w:val="29546287"/>
    <w:rsid w:val="29892556"/>
    <w:rsid w:val="29A0AE89"/>
    <w:rsid w:val="2A0B4DE7"/>
    <w:rsid w:val="2A21F02B"/>
    <w:rsid w:val="2A3CEFC0"/>
    <w:rsid w:val="2A7D4258"/>
    <w:rsid w:val="2A93E49C"/>
    <w:rsid w:val="2AF85CDC"/>
    <w:rsid w:val="2B255A5E"/>
    <w:rsid w:val="2B62FC3A"/>
    <w:rsid w:val="2B825B8A"/>
    <w:rsid w:val="2BB4FF20"/>
    <w:rsid w:val="2BF15785"/>
    <w:rsid w:val="2BFBC70F"/>
    <w:rsid w:val="2C187BF4"/>
    <w:rsid w:val="2C503E00"/>
    <w:rsid w:val="2C901028"/>
    <w:rsid w:val="2CFD6042"/>
    <w:rsid w:val="2D451E9E"/>
    <w:rsid w:val="2D4FD362"/>
    <w:rsid w:val="2D8ED604"/>
    <w:rsid w:val="2E204BC6"/>
    <w:rsid w:val="2E533D95"/>
    <w:rsid w:val="2EE69527"/>
    <w:rsid w:val="2EED4241"/>
    <w:rsid w:val="2EED5667"/>
    <w:rsid w:val="2EF3904E"/>
    <w:rsid w:val="2F956803"/>
    <w:rsid w:val="2FA1A041"/>
    <w:rsid w:val="3018144F"/>
    <w:rsid w:val="3080E85F"/>
    <w:rsid w:val="30D35B7F"/>
    <w:rsid w:val="315BF967"/>
    <w:rsid w:val="31EF6BC7"/>
    <w:rsid w:val="32059434"/>
    <w:rsid w:val="321115A2"/>
    <w:rsid w:val="3211FF16"/>
    <w:rsid w:val="321F9172"/>
    <w:rsid w:val="3299C5E9"/>
    <w:rsid w:val="32AD3263"/>
    <w:rsid w:val="33839F14"/>
    <w:rsid w:val="339FF83C"/>
    <w:rsid w:val="33DF6B18"/>
    <w:rsid w:val="33E6C02B"/>
    <w:rsid w:val="344E0BC2"/>
    <w:rsid w:val="34BD2CDC"/>
    <w:rsid w:val="35128EC0"/>
    <w:rsid w:val="3579CF20"/>
    <w:rsid w:val="35995071"/>
    <w:rsid w:val="35AD36FD"/>
    <w:rsid w:val="35E0DDB8"/>
    <w:rsid w:val="35F3FAA7"/>
    <w:rsid w:val="3669C84F"/>
    <w:rsid w:val="36862177"/>
    <w:rsid w:val="36907A09"/>
    <w:rsid w:val="369703C0"/>
    <w:rsid w:val="36B533CF"/>
    <w:rsid w:val="36D17D73"/>
    <w:rsid w:val="3708F831"/>
    <w:rsid w:val="372B4CD9"/>
    <w:rsid w:val="37DC3CB9"/>
    <w:rsid w:val="37E51BC6"/>
    <w:rsid w:val="3841AB66"/>
    <w:rsid w:val="387C85D5"/>
    <w:rsid w:val="38BE549B"/>
    <w:rsid w:val="3981D1D8"/>
    <w:rsid w:val="39C1BECE"/>
    <w:rsid w:val="39DE77FF"/>
    <w:rsid w:val="3A4157D3"/>
    <w:rsid w:val="3A42F03F"/>
    <w:rsid w:val="3A5F82CC"/>
    <w:rsid w:val="3AD72E21"/>
    <w:rsid w:val="3AF6B376"/>
    <w:rsid w:val="3B2B8311"/>
    <w:rsid w:val="3B68A3E3"/>
    <w:rsid w:val="3B6E9830"/>
    <w:rsid w:val="3B89A334"/>
    <w:rsid w:val="3B9B95B2"/>
    <w:rsid w:val="3CCA7AA0"/>
    <w:rsid w:val="3D49CFDA"/>
    <w:rsid w:val="3D519527"/>
    <w:rsid w:val="3DA9BF2B"/>
    <w:rsid w:val="3DC9407C"/>
    <w:rsid w:val="3E3B34ED"/>
    <w:rsid w:val="3E647F5C"/>
    <w:rsid w:val="3EB75F36"/>
    <w:rsid w:val="3EBC768F"/>
    <w:rsid w:val="3F4DEC51"/>
    <w:rsid w:val="3F50A844"/>
    <w:rsid w:val="3F5E2071"/>
    <w:rsid w:val="3F7CBAD3"/>
    <w:rsid w:val="4007C675"/>
    <w:rsid w:val="405BD3C0"/>
    <w:rsid w:val="40810FF9"/>
    <w:rsid w:val="409B2F76"/>
    <w:rsid w:val="40B824F6"/>
    <w:rsid w:val="4107D1AA"/>
    <w:rsid w:val="420584F9"/>
    <w:rsid w:val="4232558B"/>
    <w:rsid w:val="42702457"/>
    <w:rsid w:val="42F3C916"/>
    <w:rsid w:val="4382818D"/>
    <w:rsid w:val="4401E9FF"/>
    <w:rsid w:val="44315EC3"/>
    <w:rsid w:val="452D73E3"/>
    <w:rsid w:val="45994136"/>
    <w:rsid w:val="4606ACB8"/>
    <w:rsid w:val="46DD1969"/>
    <w:rsid w:val="46FE6BBA"/>
    <w:rsid w:val="475396C9"/>
    <w:rsid w:val="48294F5C"/>
    <w:rsid w:val="48B0FC00"/>
    <w:rsid w:val="48B6F04D"/>
    <w:rsid w:val="48C39272"/>
    <w:rsid w:val="48EE0A4F"/>
    <w:rsid w:val="49774561"/>
    <w:rsid w:val="49C29355"/>
    <w:rsid w:val="49D30095"/>
    <w:rsid w:val="4A60A186"/>
    <w:rsid w:val="4A9CF36C"/>
    <w:rsid w:val="4B386EFD"/>
    <w:rsid w:val="4BCA54F9"/>
    <w:rsid w:val="4BD6002A"/>
    <w:rsid w:val="4C6946EC"/>
    <w:rsid w:val="4C94D980"/>
    <w:rsid w:val="4C990061"/>
    <w:rsid w:val="4CAC6CDB"/>
    <w:rsid w:val="4CF2C490"/>
    <w:rsid w:val="4CF6238E"/>
    <w:rsid w:val="4DFDF410"/>
    <w:rsid w:val="4E561E14"/>
    <w:rsid w:val="4EB51241"/>
    <w:rsid w:val="4F1CE85B"/>
    <w:rsid w:val="4F4DDD16"/>
    <w:rsid w:val="4F5B5947"/>
    <w:rsid w:val="4FB87C74"/>
    <w:rsid w:val="4FBFA497"/>
    <w:rsid w:val="4FD017D5"/>
    <w:rsid w:val="50C983D5"/>
    <w:rsid w:val="51EBAB51"/>
    <w:rsid w:val="52E19953"/>
    <w:rsid w:val="53344348"/>
    <w:rsid w:val="53E1B9FE"/>
    <w:rsid w:val="53EE1315"/>
    <w:rsid w:val="543776A6"/>
    <w:rsid w:val="5437A7F6"/>
    <w:rsid w:val="54D66899"/>
    <w:rsid w:val="55156F3F"/>
    <w:rsid w:val="5571A779"/>
    <w:rsid w:val="55B42A5D"/>
    <w:rsid w:val="55EBDBF0"/>
    <w:rsid w:val="56313786"/>
    <w:rsid w:val="567B595B"/>
    <w:rsid w:val="5731811F"/>
    <w:rsid w:val="5738D632"/>
    <w:rsid w:val="578B5085"/>
    <w:rsid w:val="579B7D72"/>
    <w:rsid w:val="57CA1EDF"/>
    <w:rsid w:val="5864A4C7"/>
    <w:rsid w:val="58CBE527"/>
    <w:rsid w:val="58EB6678"/>
    <w:rsid w:val="594D26C9"/>
    <w:rsid w:val="59634F36"/>
    <w:rsid w:val="5A23937A"/>
    <w:rsid w:val="5A3E7BAB"/>
    <w:rsid w:val="5AB5093C"/>
    <w:rsid w:val="5B070C22"/>
    <w:rsid w:val="5B29C847"/>
    <w:rsid w:val="5B3731CD"/>
    <w:rsid w:val="5B790093"/>
    <w:rsid w:val="5C106AA2"/>
    <w:rsid w:val="5C304CE5"/>
    <w:rsid w:val="5C4CB55B"/>
    <w:rsid w:val="5C4F6D44"/>
    <w:rsid w:val="5C94F365"/>
    <w:rsid w:val="5D5D54B3"/>
    <w:rsid w:val="5D9845B8"/>
    <w:rsid w:val="5DB198D3"/>
    <w:rsid w:val="5E02E79B"/>
    <w:rsid w:val="5E330D46"/>
    <w:rsid w:val="5EAE5959"/>
    <w:rsid w:val="5EE20088"/>
    <w:rsid w:val="5F2CAE5B"/>
    <w:rsid w:val="5F5A79E7"/>
    <w:rsid w:val="5F88478E"/>
    <w:rsid w:val="5FC43A09"/>
    <w:rsid w:val="601C90A7"/>
    <w:rsid w:val="608BB1C1"/>
    <w:rsid w:val="60A92F41"/>
    <w:rsid w:val="60D65F94"/>
    <w:rsid w:val="60E028B2"/>
    <w:rsid w:val="61621E72"/>
    <w:rsid w:val="618723D6"/>
    <w:rsid w:val="61FB8C52"/>
    <w:rsid w:val="621EC0B6"/>
    <w:rsid w:val="626BB6DB"/>
    <w:rsid w:val="62DD0129"/>
    <w:rsid w:val="62FC827A"/>
    <w:rsid w:val="631C7405"/>
    <w:rsid w:val="63792AFC"/>
    <w:rsid w:val="637DC41C"/>
    <w:rsid w:val="63AA94AE"/>
    <w:rsid w:val="63AC18C7"/>
    <w:rsid w:val="63B3E8AC"/>
    <w:rsid w:val="63D91649"/>
    <w:rsid w:val="63E8637A"/>
    <w:rsid w:val="6407873C"/>
    <w:rsid w:val="64313E9D"/>
    <w:rsid w:val="643F6A07"/>
    <w:rsid w:val="655056BD"/>
    <w:rsid w:val="6567CF20"/>
    <w:rsid w:val="659214B3"/>
    <w:rsid w:val="65C23A5E"/>
    <w:rsid w:val="660C1350"/>
    <w:rsid w:val="66593433"/>
    <w:rsid w:val="669CA709"/>
    <w:rsid w:val="66A812FF"/>
    <w:rsid w:val="66CB28A4"/>
    <w:rsid w:val="67C116A6"/>
    <w:rsid w:val="684F643F"/>
    <w:rsid w:val="6859E17B"/>
    <w:rsid w:val="687F89EA"/>
    <w:rsid w:val="689E244C"/>
    <w:rsid w:val="6A899333"/>
    <w:rsid w:val="6B1DFF34"/>
    <w:rsid w:val="6B4F52D4"/>
    <w:rsid w:val="6B7B6563"/>
    <w:rsid w:val="6B966FD3"/>
    <w:rsid w:val="6BDD0F2E"/>
    <w:rsid w:val="6BE390B6"/>
    <w:rsid w:val="6C090654"/>
    <w:rsid w:val="6C402056"/>
    <w:rsid w:val="6C6F4F94"/>
    <w:rsid w:val="6C91A43C"/>
    <w:rsid w:val="6C9426CF"/>
    <w:rsid w:val="6CCE5A3F"/>
    <w:rsid w:val="6D42941C"/>
    <w:rsid w:val="6D8731FF"/>
    <w:rsid w:val="6D8D41EF"/>
    <w:rsid w:val="6D97BF2B"/>
    <w:rsid w:val="6DE1264E"/>
    <w:rsid w:val="6DEF0973"/>
    <w:rsid w:val="6EEF6D7E"/>
    <w:rsid w:val="6F1C6B00"/>
    <w:rsid w:val="6F5DCC35"/>
    <w:rsid w:val="6F6718D3"/>
    <w:rsid w:val="6FA122C1"/>
    <w:rsid w:val="6FBB5CF3"/>
    <w:rsid w:val="6FEB936E"/>
    <w:rsid w:val="6FF34CC8"/>
    <w:rsid w:val="70C679E3"/>
    <w:rsid w:val="71216E66"/>
    <w:rsid w:val="7130BB97"/>
    <w:rsid w:val="71BA7010"/>
    <w:rsid w:val="71BB531C"/>
    <w:rsid w:val="7211698D"/>
    <w:rsid w:val="7239A9DD"/>
    <w:rsid w:val="7290A5EC"/>
    <w:rsid w:val="7329E0FB"/>
    <w:rsid w:val="73BB56BD"/>
    <w:rsid w:val="73EC36EB"/>
    <w:rsid w:val="746CA6E4"/>
    <w:rsid w:val="74C477D4"/>
    <w:rsid w:val="75366C45"/>
    <w:rsid w:val="7545B976"/>
    <w:rsid w:val="75920578"/>
    <w:rsid w:val="759781EE"/>
    <w:rsid w:val="75C168ED"/>
    <w:rsid w:val="75E67C69"/>
    <w:rsid w:val="76264E91"/>
    <w:rsid w:val="7633AF5A"/>
    <w:rsid w:val="76981156"/>
    <w:rsid w:val="779D6B3B"/>
    <w:rsid w:val="78184A80"/>
    <w:rsid w:val="782FD3B3"/>
    <w:rsid w:val="78A1C824"/>
    <w:rsid w:val="78AC7C35"/>
    <w:rsid w:val="78AF5DC4"/>
    <w:rsid w:val="78C3BD80"/>
    <w:rsid w:val="794B6A24"/>
    <w:rsid w:val="795D8AAC"/>
    <w:rsid w:val="7997B626"/>
    <w:rsid w:val="7A44244A"/>
    <w:rsid w:val="7ADD668C"/>
    <w:rsid w:val="7B71C3DF"/>
    <w:rsid w:val="7B997E23"/>
    <w:rsid w:val="7BB6BACE"/>
    <w:rsid w:val="7C0F2028"/>
    <w:rsid w:val="7C9F3CD0"/>
    <w:rsid w:val="7D7B78A8"/>
    <w:rsid w:val="7DD88E5D"/>
    <w:rsid w:val="7E592229"/>
    <w:rsid w:val="7F7A23C6"/>
    <w:rsid w:val="7FE0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70C8E1C4-B945-4F69-AD1D-4CB78FE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AC5"/>
    <w:pPr>
      <w:spacing w:after="120"/>
    </w:pPr>
  </w:style>
  <w:style w:type="paragraph" w:styleId="Nagwek1">
    <w:name w:val="heading 1"/>
    <w:basedOn w:val="Normalny"/>
    <w:next w:val="Normalny"/>
    <w:link w:val="Nagwek1Znak"/>
    <w:autoRedefine/>
    <w:qFormat/>
    <w:rsid w:val="00425AC5"/>
    <w:pPr>
      <w:keepNext/>
      <w:widowControl w:val="0"/>
      <w:numPr>
        <w:numId w:val="1"/>
      </w:numPr>
      <w:shd w:val="clear" w:color="auto" w:fill="FFFFFF"/>
      <w:autoSpaceDE w:val="0"/>
      <w:spacing w:before="120" w:after="240" w:line="240" w:lineRule="auto"/>
      <w:outlineLvl w:val="0"/>
    </w:pPr>
    <w:rPr>
      <w:rFonts w:ascii="Calibri" w:eastAsia="Times New Roman" w:hAnsi="Calibri" w:cs="Times New Roman"/>
      <w:b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25AC5"/>
    <w:rPr>
      <w:rFonts w:ascii="Calibri" w:eastAsia="Times New Roman" w:hAnsi="Calibri" w:cs="Times New Roman"/>
      <w:b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03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6F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  <SharedWithUsers xmlns="1fb120e8-6e6c-41c4-bca7-a42c4427db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ec6713e2-0fd8-488e-b64e-cf4a67163fb1"/>
    <ds:schemaRef ds:uri="1fb120e8-6e6c-41c4-bca7-a42c4427dba0"/>
  </ds:schemaRefs>
</ds:datastoreItem>
</file>

<file path=customXml/itemProps2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59324-AE4C-425E-99DD-B9D2C6F06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1713</Words>
  <Characters>10281</Characters>
  <Application>Microsoft Office Word</Application>
  <DocSecurity>0</DocSecurity>
  <Lines>85</Lines>
  <Paragraphs>23</Paragraphs>
  <ScaleCrop>false</ScaleCrop>
  <Company>Microsoft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Pracownik19</dc:creator>
  <cp:keywords/>
  <cp:lastModifiedBy>Eliza Gajowczyk</cp:lastModifiedBy>
  <cp:revision>10</cp:revision>
  <cp:lastPrinted>2021-02-20T05:35:00Z</cp:lastPrinted>
  <dcterms:created xsi:type="dcterms:W3CDTF">2022-06-14T12:52:00Z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