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4FD" w:rsidRPr="00471FB8" w:rsidRDefault="001564FD" w:rsidP="001564FD">
      <w:pPr>
        <w:pStyle w:val="Nagwek"/>
        <w:rPr>
          <w:rFonts w:ascii="Calibri Light" w:hAnsi="Calibri Light" w:cs="Calibri Light"/>
          <w:b/>
          <w:sz w:val="24"/>
          <w:szCs w:val="24"/>
        </w:rPr>
      </w:pPr>
      <w:r w:rsidRPr="00471FB8">
        <w:rPr>
          <w:rFonts w:ascii="Calibri Light" w:hAnsi="Calibri Light" w:cs="Calibri Light"/>
          <w:b/>
          <w:sz w:val="24"/>
          <w:szCs w:val="24"/>
        </w:rPr>
        <w:t>Znak sprawy: MOPS.DZP.322</w:t>
      </w:r>
      <w:r>
        <w:rPr>
          <w:rFonts w:ascii="Calibri Light" w:hAnsi="Calibri Light" w:cs="Calibri Light"/>
          <w:b/>
          <w:sz w:val="24"/>
          <w:szCs w:val="24"/>
        </w:rPr>
        <w:t>.</w:t>
      </w:r>
      <w:r>
        <w:rPr>
          <w:rFonts w:ascii="Calibri Light" w:hAnsi="Calibri Light" w:cs="Calibri Light"/>
          <w:b/>
          <w:sz w:val="24"/>
          <w:szCs w:val="24"/>
        </w:rPr>
        <w:t>400</w:t>
      </w:r>
      <w:r w:rsidRPr="00471FB8">
        <w:rPr>
          <w:rFonts w:ascii="Calibri Light" w:hAnsi="Calibri Light" w:cs="Calibri Light"/>
          <w:b/>
          <w:sz w:val="24"/>
          <w:szCs w:val="24"/>
        </w:rPr>
        <w:t>/202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20617F" w:rsidRPr="00471FB8" w:rsidRDefault="0020617F" w:rsidP="00471FB8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471FB8">
        <w:rPr>
          <w:rFonts w:ascii="Calibri Light" w:hAnsi="Calibri Light" w:cs="Calibri Light"/>
          <w:sz w:val="24"/>
          <w:szCs w:val="24"/>
        </w:rPr>
        <w:t>Załącznik nr 10 do SWZ</w:t>
      </w:r>
    </w:p>
    <w:p w:rsidR="00471FB8" w:rsidRPr="009C095A" w:rsidRDefault="00471FB8" w:rsidP="00471FB8">
      <w:pPr>
        <w:spacing w:before="240"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Oświadczenie Podmiotu udostępniającego zasoby o aktualności informacji zawartych w oświadczeniach</w:t>
      </w:r>
    </w:p>
    <w:p w:rsidR="00471FB8" w:rsidRDefault="00471FB8" w:rsidP="00471FB8">
      <w:pPr>
        <w:pStyle w:val="Tekstprzypisudolnego"/>
        <w:tabs>
          <w:tab w:val="left" w:leader="dot" w:pos="9072"/>
          <w:tab w:val="left" w:leader="dot" w:pos="13608"/>
        </w:tabs>
        <w:spacing w:line="360" w:lineRule="auto"/>
        <w:jc w:val="both"/>
        <w:rPr>
          <w:rFonts w:ascii="Calibri Light" w:hAnsi="Calibri Light" w:cs="Calibri Light"/>
          <w:b/>
          <w:iCs/>
          <w:sz w:val="24"/>
          <w:szCs w:val="24"/>
        </w:rPr>
      </w:pPr>
      <w:r w:rsidRPr="009C095A">
        <w:rPr>
          <w:rFonts w:ascii="Calibri Light" w:hAnsi="Calibri Light" w:cs="Calibri Light"/>
          <w:b/>
          <w:iCs/>
          <w:sz w:val="24"/>
          <w:szCs w:val="24"/>
        </w:rPr>
        <w:t xml:space="preserve">Nazwa </w:t>
      </w:r>
      <w:r>
        <w:rPr>
          <w:rFonts w:ascii="Calibri Light" w:hAnsi="Calibri Light" w:cs="Calibri Light"/>
          <w:b/>
          <w:iCs/>
          <w:sz w:val="24"/>
          <w:szCs w:val="24"/>
        </w:rPr>
        <w:t>Podmiotu udostepniającego zasoby</w:t>
      </w:r>
      <w:r w:rsidRPr="009C095A"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471FB8" w:rsidRPr="00471FB8" w:rsidRDefault="00471FB8" w:rsidP="00471FB8">
      <w:pPr>
        <w:pStyle w:val="Tekstprzypisudolnego"/>
        <w:tabs>
          <w:tab w:val="left" w:leader="dot" w:pos="9072"/>
          <w:tab w:val="left" w:leader="dot" w:pos="13608"/>
        </w:tabs>
        <w:spacing w:line="360" w:lineRule="auto"/>
        <w:jc w:val="both"/>
        <w:rPr>
          <w:rFonts w:ascii="Calibri Light" w:hAnsi="Calibri Light" w:cs="Calibri Light"/>
          <w:b/>
          <w:iCs/>
          <w:sz w:val="24"/>
          <w:szCs w:val="24"/>
        </w:rPr>
      </w:pPr>
      <w:r w:rsidRPr="00471FB8"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471FB8" w:rsidRPr="002D04AC" w:rsidRDefault="00471FB8" w:rsidP="00471FB8">
      <w:pPr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D04AC">
        <w:rPr>
          <w:rFonts w:ascii="Calibri Light" w:hAnsi="Calibri Light" w:cs="Calibri Light"/>
          <w:sz w:val="24"/>
          <w:szCs w:val="24"/>
        </w:rPr>
        <w:t>składane</w:t>
      </w:r>
      <w:proofErr w:type="gramEnd"/>
      <w:r w:rsidRPr="002D04AC">
        <w:rPr>
          <w:rFonts w:ascii="Calibri Light" w:hAnsi="Calibri Light" w:cs="Calibri Light"/>
          <w:sz w:val="24"/>
          <w:szCs w:val="24"/>
        </w:rPr>
        <w:t xml:space="preserve"> na potrzeby postępowania o udzielenie zamówienia publicznego, którego przedmiotem jest </w:t>
      </w:r>
      <w:r w:rsidRPr="002D04AC">
        <w:rPr>
          <w:rFonts w:ascii="Calibri Light" w:hAnsi="Calibri Light" w:cs="Calibri Light"/>
          <w:b/>
          <w:sz w:val="24"/>
          <w:szCs w:val="24"/>
        </w:rPr>
        <w:t xml:space="preserve">świadczenie usług w postaci schronienia w schronisku dla osób bezdomnych oraz </w:t>
      </w:r>
      <w:r>
        <w:rPr>
          <w:rFonts w:ascii="Calibri Light" w:hAnsi="Calibri Light" w:cs="Calibri Light"/>
          <w:b/>
          <w:sz w:val="24"/>
          <w:szCs w:val="24"/>
        </w:rPr>
        <w:t xml:space="preserve">w </w:t>
      </w:r>
      <w:r w:rsidRPr="002D04AC">
        <w:rPr>
          <w:rFonts w:ascii="Calibri Light" w:hAnsi="Calibri Light" w:cs="Calibri Light"/>
          <w:b/>
          <w:sz w:val="24"/>
          <w:szCs w:val="24"/>
        </w:rPr>
        <w:t>schronisku z usługami opiekuńczymi dla osób bezdomnych przebywających na terenie miasta Gdyni (6 części)</w:t>
      </w:r>
    </w:p>
    <w:p w:rsidR="0020617F" w:rsidRPr="00471FB8" w:rsidRDefault="0020617F" w:rsidP="00471FB8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20617F" w:rsidRPr="00471FB8" w:rsidRDefault="0020617F" w:rsidP="00471FB8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471FB8">
        <w:rPr>
          <w:rFonts w:ascii="Calibri Light" w:hAnsi="Calibri Light" w:cs="Calibri Light"/>
          <w:sz w:val="24"/>
          <w:szCs w:val="24"/>
        </w:rPr>
        <w:t xml:space="preserve">Oświadczam/-my, że informacje zawarte w </w:t>
      </w:r>
      <w:r w:rsidR="00471FB8" w:rsidRPr="00471FB8">
        <w:rPr>
          <w:rFonts w:ascii="Calibri Light" w:hAnsi="Calibri Light" w:cs="Calibri Light"/>
          <w:sz w:val="24"/>
          <w:szCs w:val="24"/>
        </w:rPr>
        <w:t>oświadczeniu, o którym</w:t>
      </w:r>
      <w:r w:rsidRPr="00471FB8">
        <w:rPr>
          <w:rFonts w:ascii="Calibri Light" w:hAnsi="Calibri Light" w:cs="Calibri Light"/>
          <w:sz w:val="24"/>
          <w:szCs w:val="24"/>
        </w:rPr>
        <w:t xml:space="preserve"> mowa w art. 125 ust. 1 ustawy Pzp są aktualne na dzień składania niniejszego oświadczenia tj. nie podlegam/-my wykluczeniu z postępowania w zakresie podstaw wykluczenia, o których mowa w:</w:t>
      </w:r>
    </w:p>
    <w:p w:rsidR="0020617F" w:rsidRPr="00471FB8" w:rsidRDefault="0020617F" w:rsidP="00471FB8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71FB8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471FB8">
        <w:rPr>
          <w:rFonts w:ascii="Calibri Light" w:hAnsi="Calibri Light" w:cs="Calibri Light"/>
          <w:sz w:val="24"/>
          <w:szCs w:val="24"/>
        </w:rPr>
        <w:t>. 108 ust. 1 pkt. 3 ustawy Pzp,</w:t>
      </w:r>
    </w:p>
    <w:p w:rsidR="0020617F" w:rsidRPr="00471FB8" w:rsidRDefault="0020617F" w:rsidP="00471FB8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71FB8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471FB8">
        <w:rPr>
          <w:rFonts w:ascii="Calibri Light" w:hAnsi="Calibri Light" w:cs="Calibri Light"/>
          <w:sz w:val="24"/>
          <w:szCs w:val="24"/>
        </w:rPr>
        <w:t>. 108 ust. 1 pkt. 4 ustawy Pzp, dotyczących or</w:t>
      </w:r>
      <w:r w:rsidR="001564FD">
        <w:rPr>
          <w:rFonts w:ascii="Calibri Light" w:hAnsi="Calibri Light" w:cs="Calibri Light"/>
          <w:sz w:val="24"/>
          <w:szCs w:val="24"/>
        </w:rPr>
        <w:t>zeczenia zakazu ubiegania się o </w:t>
      </w:r>
      <w:bookmarkStart w:id="0" w:name="_GoBack"/>
      <w:bookmarkEnd w:id="0"/>
      <w:r w:rsidRPr="00471FB8">
        <w:rPr>
          <w:rFonts w:ascii="Calibri Light" w:hAnsi="Calibri Light" w:cs="Calibri Light"/>
          <w:sz w:val="24"/>
          <w:szCs w:val="24"/>
        </w:rPr>
        <w:t>zamówienie publiczne tytułem środka zapobiegawczego,</w:t>
      </w:r>
    </w:p>
    <w:p w:rsidR="0020617F" w:rsidRPr="00471FB8" w:rsidRDefault="0020617F" w:rsidP="00471FB8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71FB8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471FB8">
        <w:rPr>
          <w:rFonts w:ascii="Calibri Light" w:hAnsi="Calibri Light" w:cs="Calibri Light"/>
          <w:sz w:val="24"/>
          <w:szCs w:val="24"/>
        </w:rPr>
        <w:t>. 108 ust. 1 pkt. 5 ustawy Pzp, dotyczących zawarcia z innymi wykonawcami porozumienia mającego na celu zakłócenia konkurencji,</w:t>
      </w:r>
    </w:p>
    <w:p w:rsidR="0020617F" w:rsidRPr="00471FB8" w:rsidRDefault="0020617F" w:rsidP="00471FB8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71FB8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471FB8">
        <w:rPr>
          <w:rFonts w:ascii="Calibri Light" w:hAnsi="Calibri Light" w:cs="Calibri Light"/>
          <w:sz w:val="24"/>
          <w:szCs w:val="24"/>
        </w:rPr>
        <w:t>. 108 ust. 1 pkt. 6 ustawy Pzp,</w:t>
      </w:r>
    </w:p>
    <w:p w:rsidR="0020617F" w:rsidRPr="00471FB8" w:rsidRDefault="0020617F" w:rsidP="00471FB8">
      <w:pPr>
        <w:pStyle w:val="Akapitzlist"/>
        <w:numPr>
          <w:ilvl w:val="0"/>
          <w:numId w:val="1"/>
        </w:numPr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71FB8">
        <w:rPr>
          <w:rFonts w:ascii="Calibri Light" w:hAnsi="Calibri Light" w:cs="Calibri Light"/>
          <w:sz w:val="24"/>
          <w:szCs w:val="24"/>
        </w:rPr>
        <w:t>art</w:t>
      </w:r>
      <w:proofErr w:type="gramEnd"/>
      <w:r w:rsidRPr="00471FB8">
        <w:rPr>
          <w:rFonts w:ascii="Calibri Light" w:hAnsi="Calibri Light" w:cs="Calibri Light"/>
          <w:sz w:val="24"/>
          <w:szCs w:val="24"/>
        </w:rPr>
        <w:t>. 109 ust. 1 pkt. 7, 10 ustawy Pzp.</w:t>
      </w:r>
    </w:p>
    <w:p w:rsidR="00CC45B1" w:rsidRDefault="0020617F" w:rsidP="00471FB8">
      <w:pPr>
        <w:spacing w:before="240"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471FB8">
        <w:rPr>
          <w:rFonts w:ascii="Calibri Light" w:hAnsi="Calibri Light" w:cs="Calibri Light"/>
          <w:sz w:val="24"/>
          <w:szCs w:val="24"/>
        </w:rPr>
        <w:t>Powyższe oświadczenie składane jest pod rygorem odpowiedzialności karnej za fałszywe zeznania – zgodnie z art. 233 § 1 Kodeksu Karnego oraz pod rygorem odpowiedzialności za poświadczenie nieprawdy w dokumentach w celu uzyskania zamówienia publicznego – art. 297 Kodeksu karnego</w:t>
      </w:r>
      <w:r w:rsidR="00471FB8">
        <w:rPr>
          <w:rFonts w:ascii="Calibri Light" w:hAnsi="Calibri Light" w:cs="Calibri Light"/>
          <w:sz w:val="24"/>
          <w:szCs w:val="24"/>
        </w:rPr>
        <w:t>.</w:t>
      </w:r>
    </w:p>
    <w:p w:rsidR="00471FB8" w:rsidRPr="00471FB8" w:rsidRDefault="00471FB8" w:rsidP="00471FB8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471FB8" w:rsidRPr="00471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B3" w:rsidRDefault="00AE4BB3" w:rsidP="00AE4BB3">
      <w:pPr>
        <w:spacing w:after="0" w:line="240" w:lineRule="auto"/>
      </w:pPr>
      <w:r>
        <w:separator/>
      </w:r>
    </w:p>
  </w:endnote>
  <w:endnote w:type="continuationSeparator" w:id="0">
    <w:p w:rsidR="00AE4BB3" w:rsidRDefault="00AE4BB3" w:rsidP="00AE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B3" w:rsidRDefault="00AE4BB3" w:rsidP="00AE4BB3">
      <w:pPr>
        <w:spacing w:after="0" w:line="240" w:lineRule="auto"/>
      </w:pPr>
      <w:r>
        <w:separator/>
      </w:r>
    </w:p>
  </w:footnote>
  <w:footnote w:type="continuationSeparator" w:id="0">
    <w:p w:rsidR="00AE4BB3" w:rsidRDefault="00AE4BB3" w:rsidP="00AE4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D28AA"/>
    <w:multiLevelType w:val="hybridMultilevel"/>
    <w:tmpl w:val="8680582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B3"/>
    <w:rsid w:val="001564FD"/>
    <w:rsid w:val="0020617F"/>
    <w:rsid w:val="00471FB8"/>
    <w:rsid w:val="0066092E"/>
    <w:rsid w:val="006F5526"/>
    <w:rsid w:val="00896D47"/>
    <w:rsid w:val="00981A6E"/>
    <w:rsid w:val="00AE4BB3"/>
    <w:rsid w:val="00C55FC7"/>
    <w:rsid w:val="00CC45B1"/>
    <w:rsid w:val="00DD425F"/>
    <w:rsid w:val="00E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E463"/>
  <w15:chartTrackingRefBased/>
  <w15:docId w15:val="{A0A16732-6011-4D4E-A5B3-1D181C2DE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B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E4BB3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E4BB3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AE4BB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AE4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E4BB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4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BB3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BB3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AE4BB3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B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4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8</cp:revision>
  <dcterms:created xsi:type="dcterms:W3CDTF">2022-05-09T12:36:00Z</dcterms:created>
  <dcterms:modified xsi:type="dcterms:W3CDTF">2024-11-04T13:11:00Z</dcterms:modified>
</cp:coreProperties>
</file>