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8962"/>
      </w:tblGrid>
      <w:tr w:rsidR="003B4935" w:rsidRPr="003D7FDC" w14:paraId="7415BA1B" w14:textId="77777777" w:rsidTr="004B064F">
        <w:trPr>
          <w:trHeight w:val="4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E28E42" w14:textId="2FCC85E7" w:rsidR="0036586D" w:rsidRPr="003D7FDC" w:rsidRDefault="00EF519E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6586D" w:rsidRPr="003D7FDC">
              <w:rPr>
                <w:rFonts w:ascii="Calibri" w:hAnsi="Calibri" w:cs="Calibri"/>
                <w:b/>
                <w:sz w:val="24"/>
                <w:szCs w:val="24"/>
              </w:rPr>
              <w:t xml:space="preserve">ZAPYTANIE OFERTOWE </w:t>
            </w:r>
          </w:p>
          <w:p w14:paraId="7112AA21" w14:textId="61860400" w:rsidR="005A090C" w:rsidRPr="003D7FDC" w:rsidRDefault="005A090C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FDC">
              <w:rPr>
                <w:rFonts w:ascii="Calibri" w:hAnsi="Calibri" w:cs="Calibri"/>
                <w:b/>
                <w:sz w:val="24"/>
                <w:szCs w:val="24"/>
              </w:rPr>
              <w:t>Specyfikacja Warunków Zamówienia (SWZ)</w:t>
            </w:r>
          </w:p>
        </w:tc>
      </w:tr>
    </w:tbl>
    <w:p w14:paraId="0091A369" w14:textId="77777777" w:rsidR="0036586D" w:rsidRPr="003D7FDC" w:rsidRDefault="0036586D" w:rsidP="0036586D">
      <w:pPr>
        <w:pStyle w:val="Bezodstpw"/>
        <w:rPr>
          <w:rFonts w:ascii="Calibri" w:hAnsi="Calibri" w:cs="Calibri"/>
          <w:sz w:val="24"/>
          <w:szCs w:val="24"/>
        </w:rPr>
      </w:pPr>
    </w:p>
    <w:p w14:paraId="4B1CA27D" w14:textId="3E5A4B85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bookmarkStart w:id="0" w:name="_Hlk498252677"/>
      <w:r w:rsidRPr="003D7FDC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1F612BD5" wp14:editId="6DDB4592">
            <wp:extent cx="1184910" cy="883920"/>
            <wp:effectExtent l="0" t="0" r="0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A10EC" w14:textId="77777777" w:rsidR="00BE4561" w:rsidRPr="003D7FDC" w:rsidRDefault="00BE4561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5AF62BC1" w14:textId="24D3CB10" w:rsidR="009720C5" w:rsidRPr="003D7FDC" w:rsidRDefault="00AF1656" w:rsidP="00AF1656">
      <w:pPr>
        <w:spacing w:line="276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o</w:t>
      </w:r>
      <w:r w:rsidR="00452595" w:rsidRPr="003D7FDC">
        <w:rPr>
          <w:rFonts w:cs="Calibri"/>
          <w:sz w:val="24"/>
          <w:szCs w:val="24"/>
        </w:rPr>
        <w:t xml:space="preserve"> wartości szacunkowej </w:t>
      </w:r>
      <w:r w:rsidR="00FA6960" w:rsidRPr="003D7FDC">
        <w:rPr>
          <w:rFonts w:cs="Calibri"/>
          <w:sz w:val="24"/>
          <w:szCs w:val="24"/>
        </w:rPr>
        <w:t>mniejszej niż progi unijne</w:t>
      </w:r>
      <w:r w:rsidRPr="003D7FDC">
        <w:rPr>
          <w:rFonts w:cs="Calibri"/>
          <w:sz w:val="24"/>
          <w:szCs w:val="24"/>
        </w:rPr>
        <w:t xml:space="preserve">, przeprowadzane zgodnie z </w:t>
      </w:r>
      <w:r w:rsidR="006C12AE" w:rsidRPr="003D7FDC">
        <w:rPr>
          <w:rFonts w:cs="Calibri"/>
          <w:sz w:val="24"/>
          <w:szCs w:val="24"/>
        </w:rPr>
        <w:t xml:space="preserve">art. </w:t>
      </w:r>
      <w:r w:rsidR="00D43C7E" w:rsidRPr="003D7FDC">
        <w:rPr>
          <w:rFonts w:cs="Calibri"/>
          <w:sz w:val="24"/>
          <w:szCs w:val="24"/>
        </w:rPr>
        <w:t xml:space="preserve">11 </w:t>
      </w:r>
      <w:r w:rsidR="006C12AE" w:rsidRPr="003D7FDC">
        <w:rPr>
          <w:rFonts w:cs="Calibri"/>
          <w:sz w:val="24"/>
          <w:szCs w:val="24"/>
        </w:rPr>
        <w:t xml:space="preserve">ust. </w:t>
      </w:r>
      <w:r w:rsidR="00D43C7E" w:rsidRPr="003D7FDC">
        <w:rPr>
          <w:rFonts w:cs="Calibri"/>
          <w:sz w:val="24"/>
          <w:szCs w:val="24"/>
        </w:rPr>
        <w:t>5</w:t>
      </w:r>
      <w:r w:rsidR="006C12AE" w:rsidRPr="003D7FDC">
        <w:rPr>
          <w:rFonts w:cs="Calibri"/>
          <w:sz w:val="24"/>
          <w:szCs w:val="24"/>
        </w:rPr>
        <w:t xml:space="preserve"> pkt 9</w:t>
      </w:r>
      <w:r w:rsidRPr="003D7FDC">
        <w:rPr>
          <w:rFonts w:cs="Calibri"/>
          <w:sz w:val="24"/>
          <w:szCs w:val="24"/>
        </w:rPr>
        <w:t xml:space="preserve"> ustawy z dnia </w:t>
      </w:r>
      <w:r w:rsidR="00FA615F" w:rsidRPr="003D7FDC">
        <w:rPr>
          <w:rFonts w:cs="Calibri"/>
          <w:sz w:val="24"/>
          <w:szCs w:val="24"/>
        </w:rPr>
        <w:t xml:space="preserve">11 września 2019 r. </w:t>
      </w:r>
      <w:r w:rsidRPr="003D7FDC">
        <w:rPr>
          <w:rFonts w:cs="Calibri"/>
          <w:sz w:val="24"/>
          <w:szCs w:val="24"/>
        </w:rPr>
        <w:t>Prawo zamówień publicznych</w:t>
      </w:r>
      <w:r w:rsidR="006C1811" w:rsidRPr="003D7FDC">
        <w:rPr>
          <w:rFonts w:cs="Calibri"/>
          <w:sz w:val="24"/>
          <w:szCs w:val="24"/>
        </w:rPr>
        <w:t xml:space="preserve"> (tekst jednolity </w:t>
      </w:r>
      <w:r w:rsidR="003D0594" w:rsidRPr="003D0594">
        <w:rPr>
          <w:rFonts w:cs="Calibri"/>
          <w:sz w:val="24"/>
          <w:szCs w:val="24"/>
        </w:rPr>
        <w:t>Dz.U. 2023 poz. 1605</w:t>
      </w:r>
      <w:r w:rsidR="003D0594">
        <w:rPr>
          <w:rFonts w:cs="Calibri"/>
          <w:sz w:val="24"/>
          <w:szCs w:val="24"/>
        </w:rPr>
        <w:t xml:space="preserve">) </w:t>
      </w:r>
      <w:r w:rsidRPr="003D7FDC">
        <w:rPr>
          <w:rFonts w:cs="Calibri"/>
          <w:sz w:val="24"/>
          <w:szCs w:val="24"/>
        </w:rPr>
        <w:t>zwanej w treści SWZ „PZP”,</w:t>
      </w:r>
      <w:r w:rsidR="00452595" w:rsidRPr="003D7FDC">
        <w:rPr>
          <w:rFonts w:cs="Calibri"/>
          <w:sz w:val="24"/>
          <w:szCs w:val="24"/>
        </w:rPr>
        <w:t xml:space="preserve"> </w:t>
      </w:r>
      <w:r w:rsidR="006A6C8E" w:rsidRPr="003D7FDC">
        <w:rPr>
          <w:rFonts w:cs="Calibri"/>
          <w:b/>
          <w:bCs/>
          <w:sz w:val="24"/>
          <w:szCs w:val="24"/>
          <w:u w:val="single"/>
        </w:rPr>
        <w:t>z wyłączeniem ustawy PZP</w:t>
      </w:r>
      <w:r w:rsidR="006A6C8E" w:rsidRPr="003D7FDC">
        <w:rPr>
          <w:rFonts w:cs="Calibri"/>
          <w:sz w:val="24"/>
          <w:szCs w:val="24"/>
        </w:rPr>
        <w:t xml:space="preserve">, </w:t>
      </w:r>
      <w:r w:rsidR="008F5308" w:rsidRPr="003D7FDC">
        <w:rPr>
          <w:rFonts w:cs="Calibri"/>
          <w:sz w:val="24"/>
          <w:szCs w:val="24"/>
        </w:rPr>
        <w:t>którego przedmiotem jest:</w:t>
      </w:r>
    </w:p>
    <w:p w14:paraId="5D3B14B7" w14:textId="77777777" w:rsidR="00FE0D6A" w:rsidRPr="003D7FDC" w:rsidRDefault="00FE0D6A" w:rsidP="00AF1656">
      <w:pPr>
        <w:spacing w:line="276" w:lineRule="auto"/>
        <w:jc w:val="both"/>
        <w:rPr>
          <w:rFonts w:cs="Calibri"/>
          <w:sz w:val="24"/>
          <w:szCs w:val="24"/>
        </w:rPr>
      </w:pPr>
    </w:p>
    <w:bookmarkEnd w:id="0"/>
    <w:p w14:paraId="1B1543F5" w14:textId="664AF79E" w:rsidR="00C46187" w:rsidRPr="003D7FDC" w:rsidRDefault="002F73A1" w:rsidP="003D7FDC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świadczenie usługi </w:t>
      </w:r>
      <w:r w:rsidR="00D420F1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zimowego utrzymania terenów zewnętrznych</w:t>
      </w:r>
      <w:r w:rsidR="001F75FB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Akcelerator</w:t>
      </w:r>
      <w:r w:rsidR="00D420F1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a</w:t>
      </w:r>
      <w:r w:rsidR="001F75FB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biznesow</w:t>
      </w:r>
      <w:r w:rsidR="00D420F1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ego</w:t>
      </w:r>
      <w:r w:rsidR="001F75FB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KSSENON w Żorach przy ul. Rozwojowej 2</w:t>
      </w:r>
      <w:r w:rsidR="00A56DE2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, w sezonie zimowym 2023/2024</w:t>
      </w:r>
    </w:p>
    <w:p w14:paraId="310234E9" w14:textId="77777777" w:rsidR="00BD00D0" w:rsidRPr="003D7FDC" w:rsidRDefault="00BD00D0" w:rsidP="00C4618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4"/>
          <w:szCs w:val="24"/>
        </w:rPr>
      </w:pPr>
    </w:p>
    <w:p w14:paraId="39A3FC68" w14:textId="77777777" w:rsidR="00A562B5" w:rsidRPr="003D7FDC" w:rsidRDefault="00A562B5" w:rsidP="00AF320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31F6A3F0" w14:textId="77777777" w:rsidR="00A562B5" w:rsidRPr="003D7FDC" w:rsidRDefault="00A562B5" w:rsidP="00A562B5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>numer postępowania:</w:t>
      </w:r>
    </w:p>
    <w:p w14:paraId="35FB6578" w14:textId="4B4161E6" w:rsidR="00AF320A" w:rsidRPr="003D7FDC" w:rsidRDefault="009F42EC" w:rsidP="002F73A1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9F42EC">
        <w:rPr>
          <w:rFonts w:cs="Calibri"/>
          <w:b/>
          <w:sz w:val="24"/>
          <w:szCs w:val="24"/>
        </w:rPr>
        <w:t>22</w:t>
      </w:r>
      <w:r w:rsidR="00D46CE1" w:rsidRPr="009F42EC">
        <w:rPr>
          <w:rFonts w:cs="Calibri"/>
          <w:b/>
          <w:sz w:val="24"/>
          <w:szCs w:val="24"/>
        </w:rPr>
        <w:t>/</w:t>
      </w:r>
      <w:r w:rsidR="00A56DE2" w:rsidRPr="009F42EC">
        <w:rPr>
          <w:rFonts w:cs="Calibri"/>
          <w:b/>
          <w:sz w:val="24"/>
          <w:szCs w:val="24"/>
        </w:rPr>
        <w:t>11</w:t>
      </w:r>
      <w:r w:rsidR="004B26D1" w:rsidRPr="009F42EC">
        <w:rPr>
          <w:rFonts w:cs="Calibri"/>
          <w:b/>
          <w:sz w:val="24"/>
          <w:szCs w:val="24"/>
        </w:rPr>
        <w:t>/</w:t>
      </w:r>
      <w:r w:rsidR="00AF320A" w:rsidRPr="009F42EC">
        <w:rPr>
          <w:rFonts w:cs="Calibri"/>
          <w:b/>
          <w:sz w:val="24"/>
          <w:szCs w:val="24"/>
        </w:rPr>
        <w:t>2023/</w:t>
      </w:r>
      <w:r w:rsidR="00B85B98" w:rsidRPr="009F42EC">
        <w:rPr>
          <w:rFonts w:cs="Calibri"/>
          <w:b/>
          <w:sz w:val="24"/>
          <w:szCs w:val="24"/>
        </w:rPr>
        <w:t>JZ</w:t>
      </w:r>
    </w:p>
    <w:p w14:paraId="5DFC02B2" w14:textId="77777777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2AC8F5FF" w14:textId="195BAB65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Katowice, </w:t>
      </w:r>
      <w:r w:rsidR="003649F2">
        <w:rPr>
          <w:rFonts w:cs="Calibri"/>
          <w:sz w:val="24"/>
          <w:szCs w:val="24"/>
        </w:rPr>
        <w:t>listopad</w:t>
      </w:r>
      <w:r w:rsidRPr="003D7FDC">
        <w:rPr>
          <w:rFonts w:cs="Calibri"/>
          <w:sz w:val="24"/>
          <w:szCs w:val="24"/>
        </w:rPr>
        <w:t xml:space="preserve"> 2023 roku</w:t>
      </w:r>
    </w:p>
    <w:p w14:paraId="4DF226CE" w14:textId="77777777" w:rsidR="00A562B5" w:rsidRPr="003D7FDC" w:rsidRDefault="00A562B5" w:rsidP="00BF7ADC">
      <w:pPr>
        <w:spacing w:line="276" w:lineRule="auto"/>
        <w:rPr>
          <w:rFonts w:cs="Calibri"/>
          <w:sz w:val="24"/>
          <w:szCs w:val="24"/>
        </w:rPr>
      </w:pPr>
    </w:p>
    <w:p w14:paraId="5DC7968F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</w:p>
    <w:p w14:paraId="4CE7D11A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Zatwierdzam:</w:t>
      </w:r>
    </w:p>
    <w:p w14:paraId="744DB486" w14:textId="77777777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dr Janusz Michałek – Prezes Zarządu KSSE S.A.</w:t>
      </w:r>
    </w:p>
    <w:p w14:paraId="64136FF7" w14:textId="77777777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Andrzej Zabiegliński – Wiceprezes, Członek Zarządu KSSE S.A.</w:t>
      </w:r>
    </w:p>
    <w:p w14:paraId="2B491F18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F3AAA05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78995489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D4CF9FE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1455E5A7" w14:textId="77777777" w:rsidR="00BD00D0" w:rsidRPr="003D7FDC" w:rsidRDefault="00BD00D0" w:rsidP="00C4618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2D16623C" w14:textId="77777777" w:rsidTr="005240E4">
        <w:tc>
          <w:tcPr>
            <w:tcW w:w="5000" w:type="pct"/>
            <w:shd w:val="clear" w:color="auto" w:fill="003CA6"/>
          </w:tcPr>
          <w:p w14:paraId="16AE0584" w14:textId="77777777" w:rsidR="00A562B5" w:rsidRPr="003D7FDC" w:rsidRDefault="00A562B5" w:rsidP="003F212C">
            <w:pPr>
              <w:pStyle w:val="Nagwek1"/>
              <w:numPr>
                <w:ilvl w:val="0"/>
                <w:numId w:val="2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4093AD1" wp14:editId="0122468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19050</wp:posOffset>
                  </wp:positionV>
                  <wp:extent cx="228600" cy="353060"/>
                  <wp:effectExtent l="0" t="0" r="0" b="889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NAZWA I ADRES ZAMAWIAJĄCEGO, NUMER TELEFONU, ADRES POCZTY ELEKTRONICZNEJ ORAZ STRONY INTERNETOWEJ PROWADZONEGO POSTĘPOWANIA</w:t>
            </w:r>
          </w:p>
        </w:tc>
      </w:tr>
    </w:tbl>
    <w:p w14:paraId="4EC36400" w14:textId="77777777" w:rsidR="00A562B5" w:rsidRPr="003D7FDC" w:rsidRDefault="00A562B5" w:rsidP="00A562B5">
      <w:pPr>
        <w:pStyle w:val="Standard"/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38E0236D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Katowicka Specjalna Strefa Ekonomiczna S.A.</w:t>
      </w:r>
    </w:p>
    <w:p w14:paraId="09BBD4C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ul. Wojewódzka 42</w:t>
      </w:r>
    </w:p>
    <w:p w14:paraId="05DDC6E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40-026 Katowice</w:t>
      </w:r>
    </w:p>
    <w:p w14:paraId="28238C9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KRS</w:t>
      </w:r>
      <w:r w:rsidRPr="003D7FDC">
        <w:rPr>
          <w:rFonts w:cs="Calibri"/>
          <w:sz w:val="24"/>
          <w:szCs w:val="24"/>
        </w:rPr>
        <w:t xml:space="preserve"> 0000106403</w:t>
      </w:r>
    </w:p>
    <w:p w14:paraId="76D64BEF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NIP</w:t>
      </w:r>
      <w:r w:rsidRPr="003D7FDC">
        <w:rPr>
          <w:rFonts w:cs="Calibri"/>
          <w:sz w:val="24"/>
          <w:szCs w:val="24"/>
        </w:rPr>
        <w:t xml:space="preserve"> 954-13-00-712</w:t>
      </w:r>
    </w:p>
    <w:p w14:paraId="162BF50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de-DE"/>
        </w:rPr>
      </w:pPr>
      <w:r w:rsidRPr="003D7FDC">
        <w:rPr>
          <w:rFonts w:cs="Calibri"/>
          <w:b/>
          <w:bCs/>
          <w:color w:val="000000"/>
          <w:sz w:val="24"/>
          <w:szCs w:val="24"/>
          <w:lang w:val="de-DE"/>
        </w:rPr>
        <w:t>REGON</w:t>
      </w:r>
      <w:r w:rsidRPr="003D7FDC">
        <w:rPr>
          <w:rFonts w:cs="Calibri"/>
          <w:color w:val="000000"/>
          <w:sz w:val="24"/>
          <w:szCs w:val="24"/>
          <w:lang w:val="de-DE"/>
        </w:rPr>
        <w:t>: 273073527</w:t>
      </w:r>
    </w:p>
    <w:p w14:paraId="2F64DCD9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</w:p>
    <w:p w14:paraId="4B79449A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3D7FDC">
        <w:rPr>
          <w:rFonts w:cs="Calibri"/>
          <w:b/>
          <w:bCs/>
          <w:sz w:val="24"/>
          <w:szCs w:val="24"/>
          <w:lang w:val="de-DE"/>
        </w:rPr>
        <w:t>tel</w:t>
      </w:r>
      <w:r w:rsidRPr="003D7FDC">
        <w:rPr>
          <w:rFonts w:cs="Calibri"/>
          <w:sz w:val="24"/>
          <w:szCs w:val="24"/>
          <w:lang w:val="de-DE"/>
        </w:rPr>
        <w:t>.:32-43-51-616</w:t>
      </w:r>
    </w:p>
    <w:p w14:paraId="0649A4A3" w14:textId="4069EE31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proofErr w:type="spellStart"/>
      <w:r w:rsidRPr="003D7FDC">
        <w:rPr>
          <w:rFonts w:cs="Calibri"/>
          <w:b/>
          <w:bCs/>
          <w:sz w:val="24"/>
          <w:szCs w:val="24"/>
          <w:lang w:val="de-DE"/>
        </w:rPr>
        <w:t>e-mail</w:t>
      </w:r>
      <w:proofErr w:type="spellEnd"/>
      <w:r w:rsidRPr="003D7FDC">
        <w:rPr>
          <w:rFonts w:cs="Calibri"/>
          <w:sz w:val="24"/>
          <w:szCs w:val="24"/>
          <w:lang w:val="de-DE"/>
        </w:rPr>
        <w:t xml:space="preserve">: </w:t>
      </w:r>
      <w:r w:rsidR="00D46CE1">
        <w:rPr>
          <w:rFonts w:cs="Calibri"/>
          <w:sz w:val="24"/>
          <w:szCs w:val="24"/>
          <w:lang w:val="de-DE"/>
        </w:rPr>
        <w:t>zory</w:t>
      </w:r>
      <w:r w:rsidRPr="003D7FDC">
        <w:rPr>
          <w:rFonts w:cs="Calibri"/>
          <w:sz w:val="24"/>
          <w:szCs w:val="24"/>
          <w:lang w:val="de-DE"/>
        </w:rPr>
        <w:t>@ksse.com.pl</w:t>
      </w:r>
    </w:p>
    <w:p w14:paraId="523DA8C7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Zamawiającego</w:t>
      </w:r>
      <w:r w:rsidRPr="003D7FDC">
        <w:rPr>
          <w:rFonts w:cs="Calibri"/>
          <w:sz w:val="24"/>
          <w:szCs w:val="24"/>
        </w:rPr>
        <w:t>: www.ksse.com.pl</w:t>
      </w:r>
    </w:p>
    <w:p w14:paraId="2280B08A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4D2774C" w14:textId="0F9D6484" w:rsidR="00407EF5" w:rsidRPr="003D7FDC" w:rsidRDefault="00A562B5" w:rsidP="005D6739">
      <w:pPr>
        <w:spacing w:after="0" w:line="240" w:lineRule="auto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prowadzonego postępowania</w:t>
      </w:r>
      <w:r w:rsidRPr="003D7FDC">
        <w:rPr>
          <w:rFonts w:cs="Calibri"/>
          <w:sz w:val="24"/>
          <w:szCs w:val="24"/>
        </w:rPr>
        <w:t xml:space="preserve">: </w:t>
      </w:r>
      <w:hyperlink r:id="rId12" w:history="1">
        <w:r w:rsidR="00407EF5" w:rsidRPr="004C7273">
          <w:rPr>
            <w:rStyle w:val="Hipercze"/>
            <w:rFonts w:cs="Calibri"/>
            <w:color w:val="1F3864" w:themeColor="accent5" w:themeShade="80"/>
            <w:sz w:val="24"/>
            <w:szCs w:val="24"/>
          </w:rPr>
          <w:t>https://platformazakupowa.pl/pn/ksse</w:t>
        </w:r>
      </w:hyperlink>
    </w:p>
    <w:p w14:paraId="2981C611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7A0D0D50" w14:textId="77777777" w:rsidTr="005240E4">
        <w:tc>
          <w:tcPr>
            <w:tcW w:w="5000" w:type="pct"/>
            <w:shd w:val="clear" w:color="auto" w:fill="003CA6"/>
          </w:tcPr>
          <w:p w14:paraId="38784C1F" w14:textId="77777777" w:rsidR="00A562B5" w:rsidRPr="003D7FDC" w:rsidRDefault="00A562B5" w:rsidP="003F212C">
            <w:pPr>
              <w:pStyle w:val="Nagwek1"/>
              <w:numPr>
                <w:ilvl w:val="0"/>
                <w:numId w:val="2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4A4CCA3" wp14:editId="114B392C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89535</wp:posOffset>
                  </wp:positionV>
                  <wp:extent cx="228600" cy="353060"/>
                  <wp:effectExtent l="0" t="0" r="0" b="889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ADRES STRONY INTERNETOWEJ, NA KTÓREJ UDOSTĘPNIANE BĘDĄ ZMIANY I WYJAŚNIENIA TREŚCI SWZ ORAZ INNE DOKUMENTY ZAMÓWIENIA BEZPOŚREDNIO ZWIĄZANE Z POSTĘPOWANIEM O UDZIELENIE ZAMÓWIENIA</w:t>
            </w:r>
          </w:p>
        </w:tc>
      </w:tr>
    </w:tbl>
    <w:p w14:paraId="61C49DE9" w14:textId="77777777" w:rsidR="00A562B5" w:rsidRPr="003D7FDC" w:rsidRDefault="00A562B5" w:rsidP="00A562B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0C033F45" w14:textId="3905E8BC" w:rsidR="004F1112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Zmiany oraz wyjaśnienia treści SWZ oraz pozostałe dokumenty zamówienia związane z</w:t>
      </w:r>
      <w:r w:rsidR="004F1112">
        <w:rPr>
          <w:rFonts w:cs="Calibri"/>
          <w:color w:val="000000" w:themeColor="text1"/>
          <w:sz w:val="24"/>
          <w:szCs w:val="24"/>
        </w:rPr>
        <w:t> </w:t>
      </w:r>
      <w:r w:rsidRPr="003D7FDC">
        <w:rPr>
          <w:rFonts w:cs="Calibri"/>
          <w:color w:val="000000" w:themeColor="text1"/>
          <w:sz w:val="24"/>
          <w:szCs w:val="24"/>
        </w:rPr>
        <w:t>postępowaniem o udzielenie zamówienia publikowane będą na stronie internetowej prowadzonego postępowania:</w:t>
      </w:r>
      <w:r w:rsidR="00672104">
        <w:rPr>
          <w:rFonts w:cs="Calibri"/>
          <w:color w:val="000000" w:themeColor="text1"/>
          <w:sz w:val="24"/>
          <w:szCs w:val="24"/>
        </w:rPr>
        <w:t xml:space="preserve"> </w:t>
      </w:r>
      <w:hyperlink r:id="rId13" w:history="1">
        <w:r w:rsidR="00672104" w:rsidRPr="00422B61">
          <w:rPr>
            <w:rStyle w:val="Hipercze"/>
            <w:rFonts w:cs="Calibri"/>
            <w:sz w:val="24"/>
            <w:szCs w:val="24"/>
          </w:rPr>
          <w:t>https://platformazakupowa.pl/pn/ksse</w:t>
        </w:r>
      </w:hyperlink>
      <w:r w:rsidR="00672104">
        <w:rPr>
          <w:rFonts w:cs="Calibri"/>
          <w:color w:val="000000" w:themeColor="text1"/>
          <w:sz w:val="24"/>
          <w:szCs w:val="24"/>
        </w:rPr>
        <w:t xml:space="preserve"> </w:t>
      </w:r>
    </w:p>
    <w:p w14:paraId="25352D8B" w14:textId="7700B259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 może zwrócić się do Zamawiającego z wnioskiem o wyjaśn</w:t>
      </w:r>
      <w:r w:rsidR="00B24D35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ienie treści SWZ za pomocą platformy zakupowej oraz e-maila </w:t>
      </w:r>
      <w:hyperlink r:id="rId14" w:history="1">
        <w:r w:rsidR="00B24D35" w:rsidRPr="00422B61">
          <w:rPr>
            <w:rStyle w:val="Hipercze"/>
            <w:rFonts w:cs="Calibri"/>
            <w:sz w:val="24"/>
            <w:szCs w:val="24"/>
            <w:shd w:val="clear" w:color="auto" w:fill="FFFFFF"/>
          </w:rPr>
          <w:t>zory@ksse.com.pl</w:t>
        </w:r>
      </w:hyperlink>
      <w:r w:rsidR="00B24D35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.</w:t>
      </w:r>
    </w:p>
    <w:p w14:paraId="0420ECD1" w14:textId="64AEA88D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7E29ADB1" w14:textId="27A10658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Jeżeli Zamawiający nie udzieli wyjaśnień w terminie, o którym mowa w ust.</w:t>
      </w:r>
      <w:r w:rsidR="0067210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3, przedłuża termin składania ofert o czas niezbędny do zapoznania się wszystkich zainteresowanych Wykonawców z wyjaśnieniami niezbędnymi do należnego przygotowania i złożenia oferty.</w:t>
      </w:r>
    </w:p>
    <w:p w14:paraId="1FF9601B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Przedłużenie terminu składania ofert nie wpływa na bieg terminu składania wniosku o wyjaśnienie treści SWZ, o którym mowa w ust. 3 powyżej.</w:t>
      </w:r>
    </w:p>
    <w:p w14:paraId="3CE8A893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przypadku gdy wniosek o wyjaśnienie treści SWZ nie wpłynął w terminie, o którym mowa w ust. 3 powyżej, Zamawiający nie ma obowiązku udzielania wyjaśnień SWZ oraz obowiązku przedłużenia terminu składania ofert.</w:t>
      </w:r>
    </w:p>
    <w:p w14:paraId="4497F528" w14:textId="77777777" w:rsidR="00A562B5" w:rsidRPr="003D7FDC" w:rsidRDefault="00A562B5" w:rsidP="003F21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nie przewiduje zwołania zebrania wszystkich Wykonawców w celu wyjaśnienia treści SWZ.</w:t>
      </w:r>
    </w:p>
    <w:p w14:paraId="30AE5051" w14:textId="77777777" w:rsidR="00D11452" w:rsidRPr="003D7FDC" w:rsidRDefault="00D11452" w:rsidP="00D1145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D11452" w:rsidRPr="003D7FDC" w14:paraId="436EF253" w14:textId="77777777" w:rsidTr="005240E4">
        <w:tc>
          <w:tcPr>
            <w:tcW w:w="5000" w:type="pct"/>
            <w:shd w:val="clear" w:color="auto" w:fill="003CA6"/>
          </w:tcPr>
          <w:p w14:paraId="2A4C1283" w14:textId="08E9B413" w:rsidR="00D11452" w:rsidRPr="003D7FDC" w:rsidRDefault="00D11452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9F08C20" wp14:editId="3C3C630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OPIS PRZEDMIOTU ZAMÓWIENIA</w:t>
            </w:r>
          </w:p>
        </w:tc>
      </w:tr>
    </w:tbl>
    <w:p w14:paraId="12531F9D" w14:textId="77777777" w:rsidR="00D11452" w:rsidRPr="003D7FDC" w:rsidRDefault="00D11452" w:rsidP="00D1145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6A07048" w14:textId="77777777" w:rsidR="00D420F1" w:rsidRPr="00723EF9" w:rsidRDefault="00D420F1" w:rsidP="00D420F1">
      <w:pPr>
        <w:pStyle w:val="Akapitzlist"/>
        <w:numPr>
          <w:ilvl w:val="0"/>
          <w:numId w:val="25"/>
        </w:numPr>
        <w:spacing w:after="120" w:line="276" w:lineRule="auto"/>
        <w:ind w:left="357" w:hanging="357"/>
        <w:contextualSpacing w:val="0"/>
        <w:jc w:val="both"/>
        <w:rPr>
          <w:rFonts w:cs="Calibri"/>
          <w:sz w:val="24"/>
          <w:szCs w:val="24"/>
          <w:shd w:val="clear" w:color="auto" w:fill="FFFFFF"/>
        </w:rPr>
      </w:pPr>
      <w:r w:rsidRPr="002A1C4B">
        <w:rPr>
          <w:rFonts w:cs="Calibri"/>
          <w:sz w:val="24"/>
          <w:szCs w:val="24"/>
          <w:shd w:val="clear" w:color="auto" w:fill="FFFFFF"/>
        </w:rPr>
        <w:t xml:space="preserve">Przedmiotem zamówienia jest </w:t>
      </w:r>
      <w:r>
        <w:rPr>
          <w:rFonts w:cs="Calibri"/>
          <w:sz w:val="24"/>
          <w:szCs w:val="24"/>
          <w:shd w:val="clear" w:color="auto" w:fill="FFFFFF"/>
        </w:rPr>
        <w:t xml:space="preserve">świadczenie usługi </w:t>
      </w:r>
      <w:r w:rsidRPr="00A56DE2">
        <w:rPr>
          <w:rFonts w:cs="Calibri"/>
          <w:sz w:val="24"/>
          <w:szCs w:val="24"/>
        </w:rPr>
        <w:t>zimowego utrzymania terenu</w:t>
      </w:r>
      <w:r>
        <w:rPr>
          <w:rFonts w:cs="Calibri"/>
          <w:sz w:val="24"/>
          <w:szCs w:val="24"/>
          <w:u w:val="single"/>
        </w:rPr>
        <w:t xml:space="preserve"> </w:t>
      </w:r>
      <w:r w:rsidRPr="00A56DE2">
        <w:rPr>
          <w:rFonts w:cs="Calibri"/>
          <w:sz w:val="24"/>
          <w:szCs w:val="24"/>
        </w:rPr>
        <w:t>zewnętrznego w Akceleratorze biznesowym KSSENON w Żorach</w:t>
      </w:r>
      <w:r>
        <w:rPr>
          <w:rFonts w:cs="Calibri"/>
          <w:sz w:val="24"/>
          <w:szCs w:val="24"/>
        </w:rPr>
        <w:t xml:space="preserve"> przy ul. Rozwojowej 2,</w:t>
      </w:r>
      <w:r w:rsidRPr="00A56DE2">
        <w:rPr>
          <w:rFonts w:cs="Calibri"/>
          <w:sz w:val="24"/>
          <w:szCs w:val="24"/>
        </w:rPr>
        <w:t xml:space="preserve"> w sezonie zimowym 2023/2024</w:t>
      </w:r>
      <w:r>
        <w:rPr>
          <w:rFonts w:cs="Calibri"/>
          <w:sz w:val="24"/>
          <w:szCs w:val="24"/>
        </w:rPr>
        <w:t>.</w:t>
      </w:r>
    </w:p>
    <w:p w14:paraId="440055CB" w14:textId="77777777" w:rsidR="00D420F1" w:rsidRPr="000626FC" w:rsidRDefault="00D420F1" w:rsidP="00D420F1">
      <w:pPr>
        <w:pStyle w:val="Akapitzlist"/>
        <w:numPr>
          <w:ilvl w:val="0"/>
          <w:numId w:val="25"/>
        </w:numPr>
        <w:spacing w:after="120" w:line="276" w:lineRule="auto"/>
        <w:ind w:left="357" w:hanging="357"/>
        <w:contextualSpacing w:val="0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</w:rPr>
        <w:t>Akcelerator biznesowy KSSENON jest kompleksem 4 budynków wraz z przylegającymi do niego dwoma parkingami, drogami wewnętrznymi, chodnikami, placami gospodarczymi i ciągiem pieszym.</w:t>
      </w:r>
    </w:p>
    <w:p w14:paraId="5BE82C34" w14:textId="77777777" w:rsidR="00D420F1" w:rsidRPr="00A97D84" w:rsidRDefault="00D420F1" w:rsidP="00D420F1">
      <w:pPr>
        <w:pStyle w:val="Akapitzlist"/>
        <w:numPr>
          <w:ilvl w:val="0"/>
          <w:numId w:val="25"/>
        </w:numPr>
        <w:spacing w:after="0" w:line="276" w:lineRule="auto"/>
        <w:ind w:left="357" w:hanging="357"/>
        <w:contextualSpacing w:val="0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</w:rPr>
        <w:t>Powierzchnia wskazanych w pkt. 2  terenów utwardzonych (asfalt, kostka brukowa, beton) wynosi ok. 14.000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. W załączniku mapa obszaru.</w:t>
      </w:r>
    </w:p>
    <w:p w14:paraId="74F4B076" w14:textId="77777777" w:rsidR="00D420F1" w:rsidRPr="00A97D84" w:rsidRDefault="00D420F1" w:rsidP="00D420F1">
      <w:p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</w:p>
    <w:p w14:paraId="6A229C72" w14:textId="3FB89283" w:rsidR="00D420F1" w:rsidRPr="00BB664B" w:rsidRDefault="00D420F1" w:rsidP="00D420F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97D84">
        <w:rPr>
          <w:rFonts w:cs="Calibri"/>
          <w:b/>
          <w:sz w:val="24"/>
          <w:szCs w:val="24"/>
        </w:rPr>
        <w:t>Zakres usług odśnieżania</w:t>
      </w:r>
      <w:r>
        <w:rPr>
          <w:rFonts w:cs="Calibri"/>
          <w:b/>
          <w:sz w:val="24"/>
          <w:szCs w:val="24"/>
        </w:rPr>
        <w:t xml:space="preserve"> </w:t>
      </w:r>
      <w:r w:rsidRPr="008E1D64">
        <w:rPr>
          <w:rFonts w:cs="Calibri"/>
          <w:b/>
          <w:sz w:val="24"/>
          <w:szCs w:val="24"/>
        </w:rPr>
        <w:t>obejmuje</w:t>
      </w:r>
      <w:r w:rsidRPr="00A97D84">
        <w:rPr>
          <w:rFonts w:cs="Calibri"/>
          <w:b/>
          <w:sz w:val="24"/>
          <w:szCs w:val="24"/>
        </w:rPr>
        <w:t>:</w:t>
      </w:r>
      <w:r w:rsidRPr="00BB664B">
        <w:rPr>
          <w:rFonts w:cs="Calibri"/>
          <w:sz w:val="24"/>
          <w:szCs w:val="24"/>
        </w:rPr>
        <w:t xml:space="preserve"> </w:t>
      </w:r>
    </w:p>
    <w:p w14:paraId="4CD8ABBD" w14:textId="77777777" w:rsidR="00D420F1" w:rsidRDefault="00D420F1" w:rsidP="00D420F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M</w:t>
      </w:r>
      <w:r w:rsidRPr="00BB664B">
        <w:rPr>
          <w:rFonts w:cs="Calibri"/>
          <w:sz w:val="24"/>
          <w:szCs w:val="24"/>
          <w:shd w:val="clear" w:color="auto" w:fill="FFFFFF"/>
        </w:rPr>
        <w:t>onitorowanie</w:t>
      </w:r>
      <w:r>
        <w:rPr>
          <w:rFonts w:cs="Calibri"/>
          <w:sz w:val="24"/>
          <w:szCs w:val="24"/>
          <w:shd w:val="clear" w:color="auto" w:fill="FFFFFF"/>
        </w:rPr>
        <w:t xml:space="preserve"> </w:t>
      </w:r>
      <w:r w:rsidRPr="008E1D64">
        <w:rPr>
          <w:rFonts w:cs="Calibri"/>
          <w:sz w:val="24"/>
          <w:szCs w:val="24"/>
          <w:shd w:val="clear" w:color="auto" w:fill="FFFFFF"/>
        </w:rPr>
        <w:t xml:space="preserve">(24h/dobę) </w:t>
      </w:r>
      <w:r w:rsidRPr="00BB664B">
        <w:rPr>
          <w:rFonts w:cs="Calibri"/>
          <w:sz w:val="24"/>
          <w:szCs w:val="24"/>
          <w:shd w:val="clear" w:color="auto" w:fill="FFFFFF"/>
        </w:rPr>
        <w:t>i ocena warunków atmosferycznych oraz ocena potrzeby realizacji usług odśnieżania i na ich podstawie podejmowanie bieżących decyzji dotyczących odśnieżania w sposób gwarantujący utrzymanie ww. powierzchni w stanie bezpiecznym dla użytkowników.</w:t>
      </w:r>
    </w:p>
    <w:p w14:paraId="2F4141D6" w14:textId="77777777" w:rsidR="00D420F1" w:rsidRDefault="00D420F1" w:rsidP="00D420F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Skuteczne odśnieżania i odladzanie ww. powierzchni sprzętem mechanicznym wyposażonym w pług i piaskarkę oraz ręczne.</w:t>
      </w:r>
    </w:p>
    <w:p w14:paraId="75876FDA" w14:textId="77777777" w:rsidR="00D420F1" w:rsidRDefault="00D420F1" w:rsidP="00D420F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Likwidowanie śliskich nawierzchni poprzez posypywanie piaskiem zabezpieczonym przez Wykonawcę.</w:t>
      </w:r>
    </w:p>
    <w:p w14:paraId="67DAF87A" w14:textId="042BEB16" w:rsidR="00D420F1" w:rsidRDefault="00D420F1" w:rsidP="00D420F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Pryzmowanie (przemieszczanie) śniegu za pomocą samochodu i koparko-ładowarki oraz wywóz poza obszar Akceleratora biznesowego KSSENON.</w:t>
      </w:r>
    </w:p>
    <w:p w14:paraId="567B4AF1" w14:textId="77777777" w:rsidR="00D420F1" w:rsidRDefault="00D420F1" w:rsidP="00D420F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Prace będą realizowane na bieżąco przez 24 godziny na dobę w sposób, który zabezpiecza przed szkodą na zdrowiu, życiu lub mieniu użytkowników Akceleratora biznesowego KSSENON.</w:t>
      </w:r>
    </w:p>
    <w:p w14:paraId="52F6EB99" w14:textId="77777777" w:rsidR="00D420F1" w:rsidRDefault="00D420F1" w:rsidP="00D420F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Świadczenie usługi zgodnie z planem odśnieżania zawartym w umowie.</w:t>
      </w:r>
    </w:p>
    <w:p w14:paraId="65B92392" w14:textId="77777777" w:rsidR="00D420F1" w:rsidRDefault="00D420F1" w:rsidP="00D420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9693D3" w14:textId="77777777" w:rsidR="00D420F1" w:rsidRDefault="00D420F1" w:rsidP="00D420F1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Uwagi dodatkowe:</w:t>
      </w:r>
    </w:p>
    <w:p w14:paraId="79F26503" w14:textId="271AB3B2" w:rsidR="004F20D0" w:rsidRDefault="004F20D0" w:rsidP="00D420F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Wykonawca na potrzeby wykonania zamówienia musi dysponować co najmniej:</w:t>
      </w:r>
    </w:p>
    <w:p w14:paraId="631A12FB" w14:textId="6E4B9F33" w:rsidR="004F20D0" w:rsidRDefault="004F20D0" w:rsidP="004F20D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Pługopiaskark</w:t>
      </w:r>
      <w:r w:rsidR="00226A89"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 wyposażoną w gumowy lemiesz.</w:t>
      </w:r>
    </w:p>
    <w:p w14:paraId="4DB1BBD3" w14:textId="77777777" w:rsidR="00D420F1" w:rsidRDefault="00D420F1" w:rsidP="00D420F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Zamawiający udostępni Wykonawcy pomieszczenie techniczne do przechowywania narzędzi.</w:t>
      </w:r>
    </w:p>
    <w:p w14:paraId="367F7401" w14:textId="58DF9E99" w:rsidR="00D420F1" w:rsidRDefault="00D420F1" w:rsidP="00D420F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Wszelkie narzędzia i maszyny konieczne do prawidłowego wykonania usługi Wykonawca zapewni w</w:t>
      </w:r>
      <w:r w:rsidR="00C95B6E">
        <w:rPr>
          <w:rFonts w:cs="Calibri"/>
          <w:sz w:val="24"/>
          <w:szCs w:val="24"/>
          <w:shd w:val="clear" w:color="auto" w:fill="FFFFFF"/>
        </w:rPr>
        <w:t>e</w:t>
      </w:r>
      <w:r>
        <w:rPr>
          <w:rFonts w:cs="Calibri"/>
          <w:sz w:val="24"/>
          <w:szCs w:val="24"/>
          <w:shd w:val="clear" w:color="auto" w:fill="FFFFFF"/>
        </w:rPr>
        <w:t xml:space="preserve"> własnym zakresie. </w:t>
      </w:r>
    </w:p>
    <w:p w14:paraId="529228D9" w14:textId="407922EC" w:rsidR="00D420F1" w:rsidRDefault="00D420F1" w:rsidP="00D420F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Wykonawca we własnym zakresie dostarczy niezbędn</w:t>
      </w:r>
      <w:r w:rsidR="00C95B6E">
        <w:rPr>
          <w:rFonts w:cs="Calibri"/>
          <w:sz w:val="24"/>
          <w:szCs w:val="24"/>
          <w:shd w:val="clear" w:color="auto" w:fill="FFFFFF"/>
        </w:rPr>
        <w:t xml:space="preserve">y piasek </w:t>
      </w:r>
      <w:r>
        <w:rPr>
          <w:rFonts w:cs="Calibri"/>
          <w:sz w:val="24"/>
          <w:szCs w:val="24"/>
          <w:shd w:val="clear" w:color="auto" w:fill="FFFFFF"/>
        </w:rPr>
        <w:t>do wykonania zlecenia.</w:t>
      </w:r>
    </w:p>
    <w:p w14:paraId="4C35E88B" w14:textId="77777777" w:rsidR="00D420F1" w:rsidRDefault="00D420F1" w:rsidP="00D420F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lastRenderedPageBreak/>
        <w:t xml:space="preserve">Usługa będzie wykonywana zgodnie z instrukcją użytkowania obiektu. Wyciąg z instrukcji stanowi załącznik do postępowania. </w:t>
      </w:r>
    </w:p>
    <w:p w14:paraId="4B2702EC" w14:textId="77777777" w:rsidR="00D420F1" w:rsidRDefault="00D420F1" w:rsidP="00D420F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Wykonawca zapewni stałą gotowość w okresie obowiązywania umowy do świadczenia usługi.</w:t>
      </w:r>
    </w:p>
    <w:p w14:paraId="7FFDC15A" w14:textId="5BA6AF24" w:rsidR="00060DA6" w:rsidRDefault="00060DA6" w:rsidP="00E1597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4D38FF" w14:textId="77777777" w:rsidR="00A2148D" w:rsidRPr="003D7FDC" w:rsidRDefault="00A2148D" w:rsidP="00A2148D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2148D" w:rsidRPr="003D7FDC" w14:paraId="0E194470" w14:textId="77777777" w:rsidTr="005240E4">
        <w:tc>
          <w:tcPr>
            <w:tcW w:w="5000" w:type="pct"/>
            <w:shd w:val="clear" w:color="auto" w:fill="003CA6"/>
          </w:tcPr>
          <w:p w14:paraId="1371C182" w14:textId="77777777" w:rsidR="00A2148D" w:rsidRPr="003D7FDC" w:rsidRDefault="00A2148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37F7E0DF" wp14:editId="3B7A9DA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OZNACZENIE PRZEDMIOTU ZAMÓWIENIA WEDŁUG KODU CPV</w:t>
            </w:r>
          </w:p>
        </w:tc>
      </w:tr>
    </w:tbl>
    <w:p w14:paraId="61EE7B69" w14:textId="183F6B7D" w:rsidR="00A70CED" w:rsidRDefault="00175113" w:rsidP="00726708">
      <w:pPr>
        <w:pStyle w:val="NormalnyWeb"/>
        <w:shd w:val="clear" w:color="auto" w:fill="FFFFFF"/>
        <w:spacing w:before="240" w:after="240"/>
        <w:textAlignment w:val="baseline"/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</w:pPr>
      <w:r w:rsidRPr="00175113"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>90620000-9</w:t>
      </w:r>
      <w:r w:rsidR="002A1C4B" w:rsidRPr="00175113"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 xml:space="preserve"> – Usługi </w:t>
      </w:r>
      <w:r w:rsidRPr="00175113"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>odśnieżania</w:t>
      </w:r>
    </w:p>
    <w:p w14:paraId="43FF8791" w14:textId="73E25827" w:rsidR="008E345D" w:rsidRPr="00726708" w:rsidRDefault="008E345D" w:rsidP="00726708">
      <w:pPr>
        <w:pStyle w:val="NormalnyWeb"/>
        <w:shd w:val="clear" w:color="auto" w:fill="FFFFFF"/>
        <w:spacing w:before="240" w:after="240"/>
        <w:textAlignment w:val="baseline"/>
        <w:rPr>
          <w:rFonts w:asciiTheme="minorHAnsi" w:hAnsiTheme="minorHAnsi" w:cstheme="minorHAnsi"/>
          <w:u w:val="single"/>
          <w:bdr w:val="none" w:sz="0" w:space="0" w:color="auto" w:frame="1"/>
        </w:rPr>
      </w:pPr>
      <w:r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 xml:space="preserve">90630000-2 – Usługi usuwania </w:t>
      </w:r>
      <w:r w:rsidR="002B0501"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>oblodzenia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48DB1B06" w14:textId="77777777" w:rsidTr="005240E4">
        <w:tc>
          <w:tcPr>
            <w:tcW w:w="5000" w:type="pct"/>
            <w:shd w:val="clear" w:color="auto" w:fill="003CA6"/>
          </w:tcPr>
          <w:p w14:paraId="53D5B705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1CE74639" wp14:editId="6F7DAB95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WYKONANIA ZAMÓWIENIA</w:t>
            </w:r>
          </w:p>
        </w:tc>
      </w:tr>
    </w:tbl>
    <w:p w14:paraId="1B599CA9" w14:textId="77777777" w:rsidR="0056725A" w:rsidRDefault="0056725A" w:rsidP="00A70CED">
      <w:pPr>
        <w:pStyle w:val="Akapitzlist"/>
        <w:spacing w:line="276" w:lineRule="auto"/>
        <w:ind w:left="360"/>
        <w:jc w:val="both"/>
        <w:rPr>
          <w:rFonts w:cs="Calibri"/>
          <w:b/>
          <w:bCs/>
          <w:sz w:val="24"/>
          <w:szCs w:val="24"/>
        </w:rPr>
      </w:pPr>
    </w:p>
    <w:p w14:paraId="6966841D" w14:textId="4CF7503C" w:rsidR="00A70CED" w:rsidRPr="00B509BD" w:rsidRDefault="00723EF9" w:rsidP="008625DD">
      <w:pPr>
        <w:pStyle w:val="Akapitzlist"/>
        <w:spacing w:after="120" w:line="276" w:lineRule="auto"/>
        <w:ind w:left="357"/>
        <w:contextualSpacing w:val="0"/>
        <w:jc w:val="both"/>
        <w:rPr>
          <w:rFonts w:cs="Calibri"/>
          <w:bCs/>
          <w:sz w:val="24"/>
          <w:szCs w:val="24"/>
        </w:rPr>
      </w:pPr>
      <w:r w:rsidRPr="00CB7630">
        <w:rPr>
          <w:rFonts w:cs="Calibri"/>
          <w:bCs/>
          <w:sz w:val="24"/>
          <w:szCs w:val="24"/>
        </w:rPr>
        <w:t xml:space="preserve">Planowany termin realizacji usługi: </w:t>
      </w:r>
      <w:r w:rsidR="00E330D6" w:rsidRPr="00CB7630">
        <w:rPr>
          <w:rFonts w:cs="Calibri"/>
          <w:bCs/>
          <w:sz w:val="24"/>
          <w:szCs w:val="24"/>
        </w:rPr>
        <w:t>od dnia podpisani</w:t>
      </w:r>
      <w:bookmarkStart w:id="1" w:name="_GoBack"/>
      <w:bookmarkEnd w:id="1"/>
      <w:r w:rsidR="00E330D6" w:rsidRPr="00CB7630">
        <w:rPr>
          <w:rFonts w:cs="Calibri"/>
          <w:bCs/>
          <w:sz w:val="24"/>
          <w:szCs w:val="24"/>
        </w:rPr>
        <w:t xml:space="preserve">a umowy do dnia </w:t>
      </w:r>
      <w:r w:rsidRPr="00CB7630">
        <w:rPr>
          <w:rFonts w:cs="Calibri"/>
          <w:bCs/>
          <w:sz w:val="24"/>
          <w:szCs w:val="24"/>
        </w:rPr>
        <w:t>31.03.202</w:t>
      </w:r>
      <w:r w:rsidR="00F241B5">
        <w:rPr>
          <w:rFonts w:cs="Calibri"/>
          <w:bCs/>
          <w:sz w:val="24"/>
          <w:szCs w:val="24"/>
        </w:rPr>
        <w:t>4</w:t>
      </w:r>
      <w:r w:rsidRPr="00CB7630">
        <w:rPr>
          <w:rFonts w:cs="Calibri"/>
          <w:bCs/>
          <w:sz w:val="24"/>
          <w:szCs w:val="24"/>
        </w:rPr>
        <w:t>r.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0ADDAF39" w14:textId="77777777" w:rsidTr="005240E4">
        <w:tc>
          <w:tcPr>
            <w:tcW w:w="5000" w:type="pct"/>
            <w:shd w:val="clear" w:color="auto" w:fill="003CA6"/>
          </w:tcPr>
          <w:p w14:paraId="60467AB1" w14:textId="782668AE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7597C5CA" wp14:editId="5A8BDD6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INFORMACJA O WARUNKACH UDZIAŁU W POSTĘPOWANIU O UDZIELENIE ZAMÓWIENIA</w:t>
            </w:r>
          </w:p>
        </w:tc>
      </w:tr>
    </w:tbl>
    <w:p w14:paraId="76A37B89" w14:textId="77777777" w:rsidR="00A70CED" w:rsidRPr="003D7FDC" w:rsidRDefault="00A70CED" w:rsidP="00A70CED">
      <w:pPr>
        <w:pStyle w:val="Akapitzlist"/>
        <w:spacing w:after="0" w:line="276" w:lineRule="auto"/>
        <w:ind w:left="284"/>
        <w:jc w:val="both"/>
        <w:rPr>
          <w:rFonts w:cs="Calibri"/>
          <w:color w:val="000000" w:themeColor="text1"/>
          <w:sz w:val="24"/>
          <w:szCs w:val="24"/>
        </w:rPr>
      </w:pPr>
    </w:p>
    <w:p w14:paraId="18DD063B" w14:textId="57ADBE14" w:rsidR="002434AF" w:rsidRPr="009662D7" w:rsidRDefault="004A4A90" w:rsidP="003F212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9662D7">
        <w:rPr>
          <w:rFonts w:cs="Calibri"/>
          <w:b/>
          <w:bCs/>
          <w:color w:val="000000" w:themeColor="text1"/>
          <w:sz w:val="24"/>
          <w:szCs w:val="24"/>
        </w:rPr>
        <w:t>O udzielenie zamówienia ubieg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ać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mo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gą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się Wykonawca, któr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zy: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7B45FD3B" w14:textId="2C5D784E" w:rsidR="002434AF" w:rsidRPr="00A1273C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1273C">
        <w:rPr>
          <w:rFonts w:cs="Calibri"/>
          <w:sz w:val="24"/>
          <w:szCs w:val="24"/>
        </w:rPr>
        <w:t>posiadają uprawnienia do prowadzenia działalności lub czynności określonych przedmiotem zamówienia bądź doświadczenie w zakresie objętym postępowaniem ofertowym,</w:t>
      </w:r>
    </w:p>
    <w:p w14:paraId="4710B7B8" w14:textId="77777777" w:rsidR="002434AF" w:rsidRPr="00A1273C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1273C">
        <w:rPr>
          <w:rFonts w:cs="Calibri"/>
          <w:sz w:val="24"/>
          <w:szCs w:val="24"/>
        </w:rPr>
        <w:t>dysponują potencjałem technicznym i osobami zdolnymi do wykonania zamówienia lub przedstawią pisemne zobowiązanie innych podmiotów do udostępnienia potencjału technicznego i osób zdolnych do wykonania zamówienia,</w:t>
      </w:r>
    </w:p>
    <w:p w14:paraId="6764EE46" w14:textId="77777777" w:rsidR="002434AF" w:rsidRPr="002434AF" w:rsidRDefault="002434AF" w:rsidP="003F212C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1273C">
        <w:rPr>
          <w:rFonts w:cs="Calibri"/>
          <w:sz w:val="24"/>
          <w:szCs w:val="24"/>
        </w:rPr>
        <w:t>znajdują</w:t>
      </w:r>
      <w:r w:rsidRPr="002434AF">
        <w:rPr>
          <w:rFonts w:eastAsia="Times New Roman" w:cs="Calibri"/>
          <w:color w:val="000000"/>
          <w:sz w:val="24"/>
          <w:szCs w:val="24"/>
          <w:lang w:eastAsia="pl-PL"/>
        </w:rPr>
        <w:t xml:space="preserve"> się w sytuacji ekonomicznej i finansowej zapewniającej wykonanie zamówienia,</w:t>
      </w:r>
    </w:p>
    <w:p w14:paraId="2615EADE" w14:textId="00C3678E" w:rsidR="002434AF" w:rsidRDefault="006710C7" w:rsidP="00A1273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Wykonawca potwierdza spełnienie warunków opisanych powyżej w pkt a-c poprzez złożenie oświadczenia stanowiącego załącznik nr 2 do Zapytania ofertowego.</w:t>
      </w:r>
    </w:p>
    <w:p w14:paraId="66EF2A14" w14:textId="77777777" w:rsidR="009662D7" w:rsidRDefault="009662D7" w:rsidP="009662D7">
      <w:pPr>
        <w:spacing w:after="0"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17EA5EA7" w14:textId="64B3B6A1" w:rsidR="007C40CC" w:rsidRPr="00AB0F77" w:rsidRDefault="009662D7" w:rsidP="002E208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AB0F77">
        <w:rPr>
          <w:color w:val="000000"/>
          <w:sz w:val="24"/>
          <w:szCs w:val="24"/>
          <w:shd w:val="clear" w:color="auto" w:fill="FFFFFF"/>
        </w:rPr>
        <w:t>Zamawiający wy</w:t>
      </w:r>
      <w:r w:rsidR="00AB0F77" w:rsidRPr="00AB0F77">
        <w:rPr>
          <w:color w:val="000000"/>
          <w:sz w:val="24"/>
          <w:szCs w:val="24"/>
          <w:shd w:val="clear" w:color="auto" w:fill="FFFFFF"/>
        </w:rPr>
        <w:t xml:space="preserve">maga, aby Wykonawca wykazał, że </w:t>
      </w:r>
      <w:r w:rsidRPr="00AB0F77">
        <w:rPr>
          <w:color w:val="000000"/>
          <w:sz w:val="24"/>
          <w:szCs w:val="24"/>
          <w:shd w:val="clear" w:color="auto" w:fill="FFFFFF"/>
        </w:rPr>
        <w:t xml:space="preserve">posiada </w:t>
      </w:r>
      <w:r w:rsidRPr="00AB0F7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ubezpieczenie odpowiedzialności cywilnej w zakresie prowadzonej działalności związanej z przedmiotem zamówienia na sumę gwarancyjną nie niższą niż </w:t>
      </w:r>
      <w:r w:rsidR="00A27707">
        <w:rPr>
          <w:b/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="002B2559"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="00A27707">
        <w:rPr>
          <w:b/>
          <w:bCs/>
          <w:color w:val="000000"/>
          <w:sz w:val="24"/>
          <w:szCs w:val="24"/>
          <w:u w:val="single"/>
          <w:shd w:val="clear" w:color="auto" w:fill="FFFFFF"/>
        </w:rPr>
        <w:t>0</w:t>
      </w:r>
      <w:r w:rsidRPr="00AB0F77">
        <w:rPr>
          <w:b/>
          <w:bCs/>
          <w:color w:val="000000"/>
          <w:sz w:val="24"/>
          <w:szCs w:val="24"/>
          <w:u w:val="single"/>
          <w:shd w:val="clear" w:color="auto" w:fill="FFFFFF"/>
        </w:rPr>
        <w:t>00.000 złotych</w:t>
      </w:r>
      <w:r w:rsidRPr="00AB0F77">
        <w:rPr>
          <w:color w:val="000000"/>
          <w:sz w:val="24"/>
          <w:szCs w:val="24"/>
          <w:shd w:val="clear" w:color="auto" w:fill="FFFFFF"/>
        </w:rPr>
        <w:t xml:space="preserve"> (</w:t>
      </w:r>
      <w:r w:rsidR="00226E58" w:rsidRPr="00AB0F77">
        <w:rPr>
          <w:color w:val="000000"/>
          <w:sz w:val="24"/>
          <w:szCs w:val="24"/>
          <w:shd w:val="clear" w:color="auto" w:fill="FFFFFF"/>
        </w:rPr>
        <w:t xml:space="preserve">słownie: </w:t>
      </w:r>
      <w:r w:rsidR="005C4FDD">
        <w:rPr>
          <w:color w:val="000000"/>
          <w:sz w:val="24"/>
          <w:szCs w:val="24"/>
          <w:shd w:val="clear" w:color="auto" w:fill="FFFFFF"/>
        </w:rPr>
        <w:t>jeden milion</w:t>
      </w:r>
      <w:r w:rsidR="00AB0F77" w:rsidRPr="00AB0F77">
        <w:rPr>
          <w:color w:val="000000"/>
          <w:sz w:val="24"/>
          <w:szCs w:val="24"/>
          <w:shd w:val="clear" w:color="auto" w:fill="FFFFFF"/>
        </w:rPr>
        <w:t xml:space="preserve"> złotych</w:t>
      </w:r>
      <w:r w:rsidRPr="00AB0F77">
        <w:rPr>
          <w:color w:val="000000"/>
          <w:sz w:val="24"/>
          <w:szCs w:val="24"/>
          <w:shd w:val="clear" w:color="auto" w:fill="FFFFFF"/>
        </w:rPr>
        <w:t>).</w:t>
      </w:r>
    </w:p>
    <w:p w14:paraId="1216B24D" w14:textId="30EAA5DE" w:rsidR="009662D7" w:rsidRDefault="009662D7" w:rsidP="0083444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AB0F77">
        <w:rPr>
          <w:rFonts w:eastAsia="Times New Roman" w:cs="Calibri"/>
          <w:color w:val="000000"/>
          <w:sz w:val="24"/>
          <w:szCs w:val="24"/>
          <w:lang w:eastAsia="pl-PL"/>
        </w:rPr>
        <w:t>Wykonawca potwierdza spełnienie warunku opisan</w:t>
      </w:r>
      <w:r w:rsidR="00834449" w:rsidRPr="00AB0F77">
        <w:rPr>
          <w:rFonts w:eastAsia="Times New Roman" w:cs="Calibri"/>
          <w:color w:val="000000"/>
          <w:sz w:val="24"/>
          <w:szCs w:val="24"/>
          <w:lang w:eastAsia="pl-PL"/>
        </w:rPr>
        <w:t>ego</w:t>
      </w:r>
      <w:r w:rsidR="003447E1" w:rsidRPr="00AB0F77">
        <w:rPr>
          <w:rFonts w:eastAsia="Times New Roman" w:cs="Calibri"/>
          <w:color w:val="000000"/>
          <w:sz w:val="24"/>
          <w:szCs w:val="24"/>
          <w:lang w:eastAsia="pl-PL"/>
        </w:rPr>
        <w:t xml:space="preserve"> w pkt. d.</w:t>
      </w:r>
      <w:r w:rsidRPr="00AB0F77">
        <w:rPr>
          <w:rFonts w:eastAsia="Times New Roman" w:cs="Calibri"/>
          <w:color w:val="000000"/>
          <w:sz w:val="24"/>
          <w:szCs w:val="24"/>
          <w:lang w:eastAsia="pl-PL"/>
        </w:rPr>
        <w:t xml:space="preserve"> powyżej poprzez złożenie </w:t>
      </w:r>
      <w:r w:rsidR="00834449" w:rsidRPr="00AB0F77">
        <w:rPr>
          <w:rFonts w:eastAsia="Times New Roman" w:cs="Calibri"/>
          <w:color w:val="000000"/>
          <w:sz w:val="24"/>
          <w:szCs w:val="24"/>
          <w:lang w:eastAsia="pl-PL"/>
        </w:rPr>
        <w:t>wraz z ofert</w:t>
      </w:r>
      <w:r w:rsidR="00B42B54" w:rsidRPr="00AB0F77">
        <w:rPr>
          <w:rFonts w:eastAsia="Times New Roman" w:cs="Calibri"/>
          <w:color w:val="000000"/>
          <w:sz w:val="24"/>
          <w:szCs w:val="24"/>
          <w:lang w:eastAsia="pl-PL"/>
        </w:rPr>
        <w:t>ą</w:t>
      </w:r>
      <w:r w:rsidR="007C40C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B42B54">
        <w:rPr>
          <w:rFonts w:eastAsia="Times New Roman" w:cs="Calibri"/>
          <w:color w:val="000000"/>
          <w:sz w:val="24"/>
          <w:szCs w:val="24"/>
          <w:lang w:eastAsia="pl-PL"/>
        </w:rPr>
        <w:t xml:space="preserve">kopii polisy ubezpieczeniowej </w:t>
      </w:r>
      <w:r w:rsidR="00A27707">
        <w:rPr>
          <w:rFonts w:eastAsia="Times New Roman" w:cs="Calibri"/>
          <w:color w:val="000000"/>
          <w:sz w:val="24"/>
          <w:szCs w:val="24"/>
          <w:lang w:eastAsia="pl-PL"/>
        </w:rPr>
        <w:t xml:space="preserve">oraz </w:t>
      </w:r>
      <w:r w:rsidR="00B42B54">
        <w:rPr>
          <w:rFonts w:eastAsia="Times New Roman" w:cs="Calibri"/>
          <w:color w:val="000000"/>
          <w:sz w:val="24"/>
          <w:szCs w:val="24"/>
          <w:lang w:eastAsia="pl-PL"/>
        </w:rPr>
        <w:t>z potwierdzenie opłacenia składki.</w:t>
      </w:r>
    </w:p>
    <w:p w14:paraId="60C90D5E" w14:textId="3ADECA96" w:rsidR="00691F14" w:rsidRPr="00691F14" w:rsidRDefault="00691F14" w:rsidP="00691F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4138E72" w14:textId="5AFE3DC0" w:rsidR="00FA073B" w:rsidRPr="009662D7" w:rsidRDefault="00FA073B" w:rsidP="003F212C">
      <w:pPr>
        <w:pStyle w:val="Akapitzlist"/>
        <w:numPr>
          <w:ilvl w:val="0"/>
          <w:numId w:val="1"/>
        </w:numPr>
        <w:rPr>
          <w:rFonts w:cs="Calibri"/>
          <w:b/>
          <w:bCs/>
          <w:sz w:val="24"/>
          <w:szCs w:val="24"/>
        </w:rPr>
      </w:pPr>
      <w:r w:rsidRPr="009662D7">
        <w:rPr>
          <w:rFonts w:cs="Calibri"/>
          <w:b/>
          <w:bCs/>
          <w:sz w:val="24"/>
          <w:szCs w:val="24"/>
        </w:rPr>
        <w:t xml:space="preserve">Zakres wykluczenia </w:t>
      </w:r>
    </w:p>
    <w:p w14:paraId="7578A0C6" w14:textId="77777777" w:rsidR="00FA073B" w:rsidRDefault="00FA073B" w:rsidP="00FA073B">
      <w:pPr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Z postępowania zostaną wykluczone oferty złożone przez Wykonawców, którzy: </w:t>
      </w:r>
    </w:p>
    <w:p w14:paraId="1D4C6ABB" w14:textId="47D1C4C6" w:rsidR="00FA073B" w:rsidRPr="00FA073B" w:rsidRDefault="00FA073B" w:rsidP="003F212C">
      <w:pPr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nie wykażą spełniania warunków udziału w postępowaniu </w:t>
      </w:r>
    </w:p>
    <w:p w14:paraId="17A74E12" w14:textId="7B67066F" w:rsidR="00FA073B" w:rsidRPr="00FA073B" w:rsidRDefault="00FA073B" w:rsidP="003F212C">
      <w:pPr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są powiązani osobowo lub kapitałowo z Zamawiającym. </w:t>
      </w:r>
    </w:p>
    <w:p w14:paraId="086ABC9E" w14:textId="77777777" w:rsidR="00FA073B" w:rsidRPr="00FA073B" w:rsidRDefault="00FA073B" w:rsidP="006C773B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lastRenderedPageBreak/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przeprowadzeniem procedury wyboru Wykonawcy a Wykonawcą, polegające w szczególności na: </w:t>
      </w:r>
    </w:p>
    <w:p w14:paraId="01D2B618" w14:textId="633D45CE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 xml:space="preserve">uczestniczeniu w spółce jako wspólnik spółki cywilnej lub spółki osobowej, </w:t>
      </w:r>
    </w:p>
    <w:p w14:paraId="0BA06F25" w14:textId="5F0A625D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 xml:space="preserve">posiadaniu co najmniej 10% udziałów lub akcji, </w:t>
      </w:r>
    </w:p>
    <w:p w14:paraId="24D4894E" w14:textId="58CD0182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 xml:space="preserve">pełnieniu funkcji członka organu nadzorczego lub zarządzającego, prokurenta, pełnomocnika, </w:t>
      </w:r>
    </w:p>
    <w:p w14:paraId="08A43BEA" w14:textId="6E98842B" w:rsidR="00FA073B" w:rsidRPr="003564AF" w:rsidRDefault="00FA073B" w:rsidP="003564AF">
      <w:pPr>
        <w:pStyle w:val="Akapitzlist"/>
        <w:numPr>
          <w:ilvl w:val="1"/>
          <w:numId w:val="21"/>
        </w:numPr>
        <w:ind w:left="567"/>
        <w:jc w:val="both"/>
        <w:rPr>
          <w:rFonts w:cs="Calibri"/>
          <w:sz w:val="24"/>
          <w:szCs w:val="24"/>
        </w:rPr>
      </w:pPr>
      <w:r w:rsidRPr="003564AF">
        <w:rPr>
          <w:rFonts w:cs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B8115D" w14:textId="4212297E" w:rsidR="008625DD" w:rsidRDefault="00FA073B" w:rsidP="006710C7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>Potwierdzeniem spełnienia ww. warunków będzie złożenie przez Wykonawcę po</w:t>
      </w:r>
      <w:r w:rsidR="00A1273C">
        <w:rPr>
          <w:rFonts w:cs="Calibri"/>
          <w:sz w:val="24"/>
          <w:szCs w:val="24"/>
        </w:rPr>
        <w:t xml:space="preserve">dpisanych oświadczeń </w:t>
      </w:r>
      <w:r w:rsidR="006710C7" w:rsidRPr="006710C7">
        <w:rPr>
          <w:rFonts w:cs="Calibri"/>
          <w:sz w:val="24"/>
          <w:szCs w:val="24"/>
        </w:rPr>
        <w:t>stanowiących</w:t>
      </w:r>
      <w:r w:rsidR="00A1273C" w:rsidRPr="006710C7">
        <w:rPr>
          <w:rFonts w:cs="Calibri"/>
          <w:sz w:val="24"/>
          <w:szCs w:val="24"/>
        </w:rPr>
        <w:t xml:space="preserve"> – załącznik nr 3</w:t>
      </w:r>
      <w:r w:rsidRPr="006710C7">
        <w:rPr>
          <w:rFonts w:cs="Calibri"/>
          <w:sz w:val="24"/>
          <w:szCs w:val="24"/>
        </w:rPr>
        <w:t>.</w:t>
      </w:r>
      <w:r w:rsidRPr="00FA073B">
        <w:rPr>
          <w:rFonts w:cs="Calibri"/>
          <w:sz w:val="24"/>
          <w:szCs w:val="24"/>
        </w:rPr>
        <w:t xml:space="preserve"> </w:t>
      </w:r>
    </w:p>
    <w:p w14:paraId="4FBDDE9E" w14:textId="77777777" w:rsidR="005F2AA8" w:rsidRPr="006710C7" w:rsidRDefault="005F2AA8" w:rsidP="006710C7">
      <w:pPr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062BA6A" w14:textId="77777777" w:rsidTr="005240E4">
        <w:tc>
          <w:tcPr>
            <w:tcW w:w="5000" w:type="pct"/>
            <w:shd w:val="clear" w:color="auto" w:fill="003CA6"/>
          </w:tcPr>
          <w:p w14:paraId="124A887C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12E5D93F" wp14:editId="16CBFAD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150495</wp:posOffset>
                  </wp:positionV>
                  <wp:extent cx="228600" cy="353060"/>
                  <wp:effectExtent l="0" t="0" r="0" b="8890"/>
                  <wp:wrapSquare wrapText="bothSides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</w:tbl>
    <w:p w14:paraId="2B8A8821" w14:textId="0FDF5715" w:rsidR="00672104" w:rsidRPr="0067210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  <w:shd w:val="clear" w:color="auto" w:fill="FFFFFF"/>
        </w:rPr>
        <w:t>Komunikacja w postępowaniu o udzielenie zamówienia, wymiana informacji oraz przekazywanie dokumentów lub oświadczeń między Zamawiającym a Wykonawcą, odbywa się przy użyciu środków komunikacji elektronicznej</w:t>
      </w:r>
      <w:r w:rsidR="002B2559">
        <w:rPr>
          <w:rFonts w:cs="Calibri"/>
          <w:b/>
          <w:bCs/>
          <w:color w:val="000000" w:themeColor="text1"/>
          <w:sz w:val="24"/>
          <w:szCs w:val="24"/>
        </w:rPr>
        <w:t xml:space="preserve">, przy czym zgodnie z pkt. 7 </w:t>
      </w:r>
      <w:proofErr w:type="spellStart"/>
      <w:r w:rsidR="002B2559">
        <w:rPr>
          <w:rFonts w:cs="Calibri"/>
          <w:b/>
          <w:bCs/>
          <w:color w:val="000000" w:themeColor="text1"/>
          <w:sz w:val="24"/>
          <w:szCs w:val="24"/>
        </w:rPr>
        <w:t>ppkt</w:t>
      </w:r>
      <w:proofErr w:type="spellEnd"/>
      <w:r w:rsidR="002B2559">
        <w:rPr>
          <w:rFonts w:cs="Calibri"/>
          <w:b/>
          <w:bCs/>
          <w:color w:val="000000" w:themeColor="text1"/>
          <w:sz w:val="24"/>
          <w:szCs w:val="24"/>
        </w:rPr>
        <w:t>. 2.2.2. złożenie oferty może nastąpić osobiście</w:t>
      </w:r>
      <w:r w:rsidR="002B2559" w:rsidRPr="002B2559">
        <w:rPr>
          <w:rFonts w:cs="Calibri"/>
          <w:b/>
          <w:sz w:val="24"/>
          <w:szCs w:val="24"/>
        </w:rPr>
        <w:t xml:space="preserve"> </w:t>
      </w:r>
      <w:r w:rsidR="002B2559" w:rsidRPr="009342AB">
        <w:rPr>
          <w:rFonts w:cs="Calibri"/>
          <w:b/>
          <w:sz w:val="24"/>
          <w:szCs w:val="24"/>
        </w:rPr>
        <w:t>bądź za pośrednictwem poczty lub kuriera w zamkniętej kopercie</w:t>
      </w:r>
      <w:r w:rsidR="002B2559">
        <w:rPr>
          <w:rFonts w:cs="Calibri"/>
          <w:b/>
          <w:sz w:val="24"/>
          <w:szCs w:val="24"/>
        </w:rPr>
        <w:t>.</w:t>
      </w:r>
    </w:p>
    <w:p w14:paraId="7C9512EE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Środkami </w:t>
      </w: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>komunikacji elektronicznej dopuszczonymi do komunikacji pomiędzy Zamawiającym, a Wykonawcą są</w:t>
      </w:r>
      <w:r w:rsidRPr="00164464">
        <w:rPr>
          <w:rFonts w:cs="Calibri"/>
          <w:b/>
          <w:bCs/>
          <w:color w:val="000000" w:themeColor="text1"/>
          <w:sz w:val="24"/>
          <w:szCs w:val="24"/>
        </w:rPr>
        <w:t>:</w:t>
      </w:r>
    </w:p>
    <w:p w14:paraId="7E043675" w14:textId="77777777" w:rsidR="00672104" w:rsidRPr="00164464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Platforma zakupowa </w:t>
      </w:r>
      <w:r w:rsidRPr="00164464">
        <w:rPr>
          <w:rFonts w:cs="Calibri"/>
          <w:bCs/>
          <w:color w:val="000000" w:themeColor="text1"/>
          <w:sz w:val="24"/>
          <w:szCs w:val="24"/>
        </w:rPr>
        <w:t xml:space="preserve">funkcjonująca pod adresem </w:t>
      </w:r>
      <w:hyperlink r:id="rId15" w:history="1">
        <w:r w:rsidRPr="00164464">
          <w:rPr>
            <w:rStyle w:val="Hipercze"/>
            <w:rFonts w:cs="Calibri"/>
            <w:bCs/>
            <w:sz w:val="24"/>
            <w:szCs w:val="24"/>
          </w:rPr>
          <w:t>https://platformazakupowa.pl/pn/ksse</w:t>
        </w:r>
      </w:hyperlink>
      <w:r w:rsidRPr="00164464">
        <w:rPr>
          <w:rFonts w:cs="Calibri"/>
          <w:color w:val="000000" w:themeColor="text1"/>
          <w:sz w:val="24"/>
          <w:szCs w:val="24"/>
        </w:rPr>
        <w:t>, określana w dalszej treści SWZ jako „</w:t>
      </w:r>
      <w:r w:rsidRPr="00164464">
        <w:rPr>
          <w:rFonts w:cs="Calibri"/>
          <w:b/>
          <w:bCs/>
          <w:color w:val="000000" w:themeColor="text1"/>
          <w:sz w:val="24"/>
          <w:szCs w:val="24"/>
        </w:rPr>
        <w:t>Platforma</w:t>
      </w:r>
      <w:r w:rsidRPr="00164464">
        <w:rPr>
          <w:rFonts w:cs="Calibri"/>
          <w:color w:val="000000" w:themeColor="text1"/>
          <w:sz w:val="24"/>
          <w:szCs w:val="24"/>
        </w:rPr>
        <w:t>”</w:t>
      </w:r>
    </w:p>
    <w:p w14:paraId="02AA2C68" w14:textId="598127B6" w:rsidR="00672104" w:rsidRPr="00164464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FF0000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>poczta e-mail [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wyłącznie adres e-mail: zory@ksse.com.pl] z uwzględnieniem ust. 5 poniżej (z zastrzeżeniem, że </w:t>
      </w:r>
      <w:r w:rsidRPr="00164464">
        <w:rPr>
          <w:rFonts w:cs="Calibri"/>
          <w:b/>
          <w:bCs/>
          <w:sz w:val="24"/>
          <w:szCs w:val="24"/>
          <w:shd w:val="clear" w:color="auto" w:fill="FFFFFF"/>
        </w:rPr>
        <w:t xml:space="preserve">Wykonawcy nie mogą złożyć oferty, ani dokumentów stanowiących załączniki do oferty za pośrednictwem </w:t>
      </w:r>
      <w:r w:rsidRPr="00164464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poczty e-mail pod rygorem odrzucenia oferty takiego Wykonawcy</w:t>
      </w:r>
      <w:r w:rsidRPr="00164464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). Zgodnie z warunkami postepowania opisanymi </w:t>
      </w:r>
      <w:r w:rsidRPr="00164464">
        <w:rPr>
          <w:rFonts w:cs="Calibri"/>
          <w:sz w:val="24"/>
          <w:szCs w:val="24"/>
          <w:shd w:val="clear" w:color="auto" w:fill="FFFFFF"/>
        </w:rPr>
        <w:t>w pkt</w:t>
      </w:r>
      <w:r w:rsidR="00164464" w:rsidRPr="00164464">
        <w:rPr>
          <w:rFonts w:cs="Calibri"/>
          <w:sz w:val="24"/>
          <w:szCs w:val="24"/>
          <w:shd w:val="clear" w:color="auto" w:fill="FFFFFF"/>
        </w:rPr>
        <w:t>. 9,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 </w:t>
      </w:r>
      <w:r w:rsidR="009342AB">
        <w:rPr>
          <w:rFonts w:cs="Calibri"/>
          <w:sz w:val="24"/>
          <w:szCs w:val="24"/>
          <w:shd w:val="clear" w:color="auto" w:fill="FFFFFF"/>
        </w:rPr>
        <w:t>o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bok przekazania oferty poprzez platformę zakupową możliwe jest złożenie oferty w biurze Podstrefy Jastrzębsko – Żorskiej </w:t>
      </w:r>
      <w:r w:rsidRPr="009342AB">
        <w:rPr>
          <w:rFonts w:cs="Calibri"/>
          <w:b/>
          <w:sz w:val="24"/>
          <w:szCs w:val="24"/>
        </w:rPr>
        <w:t>osobiście bądź za pośrednictwem poczty lub kuriera w zamkniętej kopercie</w:t>
      </w:r>
      <w:r w:rsidRPr="00164464">
        <w:rPr>
          <w:rFonts w:cs="Calibri"/>
          <w:sz w:val="24"/>
          <w:szCs w:val="24"/>
        </w:rPr>
        <w:t xml:space="preserve"> w formie pisemnej w postaci dokumentu podpisanego przez Wykonawcę.</w:t>
      </w:r>
    </w:p>
    <w:p w14:paraId="557635AC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</w:rPr>
        <w:t xml:space="preserve">Zamawiający informuje, że instrukcje korzystania z Platformy dotyczące w szczególności logowania, składania wniosków o wyjaśnienie treści SWZ, składania ofert oraz innych </w:t>
      </w:r>
      <w:r w:rsidRPr="00164464">
        <w:rPr>
          <w:rFonts w:cs="Calibri"/>
          <w:color w:val="000000" w:themeColor="text1"/>
          <w:sz w:val="24"/>
          <w:szCs w:val="24"/>
        </w:rPr>
        <w:lastRenderedPageBreak/>
        <w:t xml:space="preserve">czynności podejmowanych w niniejszym postępowaniu przy użyciu Platformy znajdują się w zakładce „Instrukcje dla Wykonawców" na Platformie pod adresem: </w:t>
      </w:r>
      <w:hyperlink r:id="rId16" w:history="1">
        <w:r w:rsidRPr="00164464">
          <w:rPr>
            <w:rStyle w:val="Hipercze"/>
            <w:rFonts w:cs="Calibri"/>
            <w:color w:val="000000" w:themeColor="text1"/>
            <w:sz w:val="24"/>
            <w:szCs w:val="24"/>
          </w:rPr>
          <w:t>https://platformazakupowa.pl/strona/45-instrukcje</w:t>
        </w:r>
      </w:hyperlink>
    </w:p>
    <w:p w14:paraId="32F5E18D" w14:textId="77777777" w:rsidR="00672104" w:rsidRPr="00164464" w:rsidRDefault="00672104" w:rsidP="0067210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</w:rPr>
        <w:t>Zamawiający określa niezbędne wymagania sprzętowo - aplikacyjne umożliwiające pracę na Platformie tj.:</w:t>
      </w:r>
    </w:p>
    <w:p w14:paraId="1DDAB571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64464">
        <w:rPr>
          <w:rFonts w:cs="Calibri"/>
          <w:color w:val="000000" w:themeColor="text1"/>
          <w:sz w:val="24"/>
          <w:szCs w:val="24"/>
        </w:rPr>
        <w:t>stały dostęp do sieci Internet o gwarantowanej</w:t>
      </w:r>
      <w:r w:rsidRPr="001105D1">
        <w:rPr>
          <w:rFonts w:cs="Calibri"/>
          <w:color w:val="000000" w:themeColor="text1"/>
          <w:sz w:val="24"/>
          <w:szCs w:val="24"/>
        </w:rPr>
        <w:t xml:space="preserve"> przepustowości nie mniejszej niż 512 </w:t>
      </w:r>
      <w:proofErr w:type="spellStart"/>
      <w:r w:rsidRPr="001105D1">
        <w:rPr>
          <w:rFonts w:cs="Calibri"/>
          <w:color w:val="000000" w:themeColor="text1"/>
          <w:sz w:val="24"/>
          <w:szCs w:val="24"/>
        </w:rPr>
        <w:t>kb</w:t>
      </w:r>
      <w:proofErr w:type="spellEnd"/>
      <w:r w:rsidRPr="001105D1">
        <w:rPr>
          <w:rFonts w:cs="Calibri"/>
          <w:color w:val="000000" w:themeColor="text1"/>
          <w:sz w:val="24"/>
          <w:szCs w:val="24"/>
        </w:rPr>
        <w:t>/s,</w:t>
      </w:r>
    </w:p>
    <w:p w14:paraId="6A6F7402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 xml:space="preserve">komputer klasy PC lub </w:t>
      </w:r>
      <w:r w:rsidRPr="00164464">
        <w:rPr>
          <w:rFonts w:cs="Calibri"/>
          <w:sz w:val="24"/>
          <w:szCs w:val="24"/>
        </w:rPr>
        <w:t xml:space="preserve">MAC o następującej konfiguracji: pamięć min. 2 GB Ram, procesor Intel IV 2 GHZ lub jego nowsza wersja, jeden z systemów operacyjnych - MS Windows 7, Mac Os x 10 4, Linux, lub ich </w:t>
      </w:r>
      <w:r w:rsidRPr="001105D1">
        <w:rPr>
          <w:rFonts w:cs="Calibri"/>
          <w:color w:val="000000" w:themeColor="text1"/>
          <w:sz w:val="24"/>
          <w:szCs w:val="24"/>
        </w:rPr>
        <w:t>nowsze wersje,</w:t>
      </w:r>
    </w:p>
    <w:p w14:paraId="50C26743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zainstalowana dowolna przeglądarka internetowa, w przypadku Internet Explorer minimalnie wersja 10 0.,</w:t>
      </w:r>
    </w:p>
    <w:p w14:paraId="4D005CD1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włączona obsługa JavaScript,</w:t>
      </w:r>
    </w:p>
    <w:p w14:paraId="21F591D9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 xml:space="preserve">zainstalowany program Adobe </w:t>
      </w:r>
      <w:proofErr w:type="spellStart"/>
      <w:r w:rsidRPr="001105D1">
        <w:rPr>
          <w:rFonts w:cs="Calibri"/>
          <w:color w:val="000000" w:themeColor="text1"/>
          <w:sz w:val="24"/>
          <w:szCs w:val="24"/>
        </w:rPr>
        <w:t>Acrobat</w:t>
      </w:r>
      <w:proofErr w:type="spellEnd"/>
      <w:r w:rsidRPr="001105D1">
        <w:rPr>
          <w:rFonts w:cs="Calibri"/>
          <w:color w:val="000000" w:themeColor="text1"/>
          <w:sz w:val="24"/>
          <w:szCs w:val="24"/>
        </w:rPr>
        <w:t xml:space="preserve"> Reader lub inny obsługujący format plików .pdf,</w:t>
      </w:r>
    </w:p>
    <w:p w14:paraId="64E8F617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Platforma działa według standardu przyjętego w komunikacji sieciowej - kodowanie UTF8,</w:t>
      </w:r>
    </w:p>
    <w:p w14:paraId="5835BC67" w14:textId="77777777" w:rsidR="00672104" w:rsidRPr="001105D1" w:rsidRDefault="00672104" w:rsidP="00672104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1105D1">
        <w:rPr>
          <w:rFonts w:cs="Calibri"/>
          <w:color w:val="000000" w:themeColor="text1"/>
          <w:sz w:val="24"/>
          <w:szCs w:val="24"/>
        </w:rPr>
        <w:t>Oznaczenie czasu odbioru danych przez platformę zakupową stanowi datę oraz dokładny czas (</w:t>
      </w:r>
      <w:proofErr w:type="spellStart"/>
      <w:r w:rsidRPr="001105D1">
        <w:rPr>
          <w:rFonts w:cs="Calibri"/>
          <w:color w:val="000000" w:themeColor="text1"/>
          <w:sz w:val="24"/>
          <w:szCs w:val="24"/>
        </w:rPr>
        <w:t>hh:mm:ss</w:t>
      </w:r>
      <w:proofErr w:type="spellEnd"/>
      <w:r w:rsidRPr="001105D1">
        <w:rPr>
          <w:rFonts w:cs="Calibri"/>
          <w:color w:val="000000" w:themeColor="text1"/>
          <w:sz w:val="24"/>
          <w:szCs w:val="24"/>
        </w:rPr>
        <w:t>) generowany wg. czasu lokalnego serwera synchronizowanego z zegarem Głównego Urzędu Miar.</w:t>
      </w:r>
    </w:p>
    <w:p w14:paraId="1E7C639E" w14:textId="48503D6B" w:rsidR="00A70CED" w:rsidRPr="00672104" w:rsidRDefault="00672104" w:rsidP="006721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2104">
        <w:rPr>
          <w:rFonts w:cs="Calibri"/>
          <w:color w:val="000000" w:themeColor="text1"/>
          <w:sz w:val="24"/>
          <w:szCs w:val="24"/>
        </w:rPr>
        <w:t xml:space="preserve">Zamawiający dopuszcza komunikację z Wykonawcami przy pomocy poczty e-mail (na adres wskazany z ust. 2 pkt 2.2. powyżej), przy czym </w:t>
      </w:r>
      <w:r w:rsidRPr="00672104">
        <w:rPr>
          <w:rFonts w:cs="Calibri"/>
          <w:b/>
          <w:color w:val="000000" w:themeColor="text1"/>
          <w:sz w:val="24"/>
          <w:szCs w:val="24"/>
        </w:rPr>
        <w:t xml:space="preserve">nie dopuszcza się składania oferty </w:t>
      </w:r>
      <w:r w:rsidRPr="0067210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ani dokumentów stanowiących załączniki do oferty za pośrednictwem poczty e-mail pod rygorem odrzucenia oferty takiego Wykonawcy.</w:t>
      </w:r>
    </w:p>
    <w:p w14:paraId="49510292" w14:textId="77777777" w:rsidR="00672104" w:rsidRPr="00672104" w:rsidRDefault="00672104" w:rsidP="00672104">
      <w:pPr>
        <w:pStyle w:val="Akapitzlist"/>
        <w:spacing w:after="0" w:line="276" w:lineRule="auto"/>
        <w:ind w:left="360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4BF115F" w14:textId="77777777" w:rsidTr="005240E4">
        <w:tc>
          <w:tcPr>
            <w:tcW w:w="5000" w:type="pct"/>
            <w:shd w:val="clear" w:color="auto" w:fill="003CA6"/>
          </w:tcPr>
          <w:p w14:paraId="66DA0357" w14:textId="77777777" w:rsidR="00A70CED" w:rsidRPr="003D7FDC" w:rsidRDefault="00A70CED" w:rsidP="003F212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7A6678CC" wp14:editId="4835369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WSKAZANIE OSÓB UPRAWNIONYCH DO KOMUNIKOWANIA SIĘ Z WYKONAWCAMI</w:t>
            </w:r>
          </w:p>
        </w:tc>
      </w:tr>
    </w:tbl>
    <w:p w14:paraId="43E5ECED" w14:textId="2F537866" w:rsidR="00A70CED" w:rsidRPr="003D7FDC" w:rsidRDefault="00A70CED" w:rsidP="00D46CE1">
      <w:pPr>
        <w:pStyle w:val="Akapitzlist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Postępowanie o udzielenie zamówienia prowadzone jest pisemnie </w:t>
      </w:r>
    </w:p>
    <w:p w14:paraId="66BF0DDF" w14:textId="77713891" w:rsidR="00A70CED" w:rsidRPr="003D7FDC" w:rsidRDefault="00A70CED" w:rsidP="003F21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Zamawiający dopuszcza ustną komunikację w odniesieniu do informacji, które nie są istotne,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szczególności nie dotyczą ogłoszenia o zamówieniu lub dokumentów zamówienia lub ofert</w:t>
      </w:r>
      <w:r w:rsidR="000149EC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4A8412AE" w14:textId="77777777" w:rsidR="00A70CED" w:rsidRPr="003D7FDC" w:rsidRDefault="00A70CED" w:rsidP="003F21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Zamawiający wyznacza następujące osoby do komunikacji z Wykonawcami:</w:t>
      </w:r>
    </w:p>
    <w:p w14:paraId="10D848AA" w14:textId="0EFBC304" w:rsidR="004408EE" w:rsidRPr="00B01963" w:rsidRDefault="004408EE" w:rsidP="004408E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Ernest Nawrocki</w:t>
      </w:r>
      <w:r w:rsidR="0064082F">
        <w:rPr>
          <w:rFonts w:cs="Calibri"/>
          <w:color w:val="000000" w:themeColor="text1"/>
          <w:sz w:val="24"/>
          <w:szCs w:val="24"/>
        </w:rPr>
        <w:t xml:space="preserve"> </w:t>
      </w:r>
      <w:r w:rsidR="00A70CED" w:rsidRPr="003D7FDC">
        <w:rPr>
          <w:rFonts w:cs="Calibri"/>
          <w:color w:val="000000" w:themeColor="text1"/>
          <w:sz w:val="24"/>
          <w:szCs w:val="24"/>
        </w:rPr>
        <w:t xml:space="preserve">: </w:t>
      </w:r>
    </w:p>
    <w:p w14:paraId="5296CBC5" w14:textId="71DC010B" w:rsidR="008E1D64" w:rsidRPr="008E1D64" w:rsidRDefault="00A70CED" w:rsidP="008E1D64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  <w:lang w:val="en-US"/>
        </w:rPr>
      </w:pPr>
      <w:r w:rsidRPr="003D7FDC">
        <w:rPr>
          <w:rFonts w:cs="Calibri"/>
          <w:color w:val="000000" w:themeColor="text1"/>
          <w:sz w:val="24"/>
          <w:szCs w:val="24"/>
          <w:lang w:val="en-US"/>
        </w:rPr>
        <w:t xml:space="preserve">e-mail: </w:t>
      </w:r>
      <w:hyperlink r:id="rId17" w:history="1">
        <w:r w:rsidR="004408EE" w:rsidRPr="00443323">
          <w:rPr>
            <w:rStyle w:val="Hipercze"/>
            <w:rFonts w:cs="Calibri"/>
            <w:sz w:val="24"/>
            <w:szCs w:val="24"/>
            <w:lang w:val="en-US"/>
          </w:rPr>
          <w:t>zory@ksse.com.pl</w:t>
        </w:r>
      </w:hyperlink>
      <w:r w:rsidR="008E1D64">
        <w:rPr>
          <w:rFonts w:cs="Calibri"/>
          <w:color w:val="000000" w:themeColor="text1"/>
          <w:sz w:val="24"/>
          <w:szCs w:val="24"/>
          <w:lang w:val="en-US"/>
        </w:rPr>
        <w:t>,</w:t>
      </w:r>
      <w:r w:rsidR="004408EE"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  <w:hyperlink r:id="rId18" w:history="1">
        <w:r w:rsidR="008E1D64" w:rsidRPr="00443323">
          <w:rPr>
            <w:rStyle w:val="Hipercze"/>
            <w:rFonts w:cs="Calibri"/>
            <w:sz w:val="24"/>
            <w:szCs w:val="24"/>
            <w:lang w:val="en-US"/>
          </w:rPr>
          <w:t>enawrocki@ksse.com.pl</w:t>
        </w:r>
      </w:hyperlink>
      <w:r w:rsidR="008E1D64">
        <w:rPr>
          <w:rFonts w:cs="Calibri"/>
          <w:color w:val="000000" w:themeColor="text1"/>
          <w:sz w:val="24"/>
          <w:szCs w:val="24"/>
          <w:lang w:val="en-US"/>
        </w:rPr>
        <w:t xml:space="preserve"> </w:t>
      </w:r>
    </w:p>
    <w:p w14:paraId="0EB29557" w14:textId="2D436084" w:rsidR="00A70CED" w:rsidRPr="00A1273C" w:rsidRDefault="00A70CED" w:rsidP="003F212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DE27AC">
        <w:rPr>
          <w:rFonts w:cs="Calibri"/>
          <w:bCs/>
          <w:sz w:val="24"/>
          <w:szCs w:val="24"/>
        </w:rPr>
        <w:t>tel.: +48</w:t>
      </w:r>
      <w:r w:rsidR="004408EE">
        <w:rPr>
          <w:rFonts w:cs="Calibri"/>
          <w:bCs/>
          <w:sz w:val="24"/>
          <w:szCs w:val="24"/>
        </w:rPr>
        <w:t xml:space="preserve"> 453 673 784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ED5CE5" w:rsidRPr="003D7FDC" w14:paraId="66AA6E7F" w14:textId="77777777" w:rsidTr="005240E4">
        <w:tc>
          <w:tcPr>
            <w:tcW w:w="5000" w:type="pct"/>
            <w:shd w:val="clear" w:color="auto" w:fill="003CA6"/>
          </w:tcPr>
          <w:p w14:paraId="73E65727" w14:textId="7069588A" w:rsidR="00ED5CE5" w:rsidRPr="00FA073B" w:rsidRDefault="00ED5CE5" w:rsidP="008674B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462F9EDD" wp14:editId="2BEE561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A073B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OPIS SPOSOBU PRZYGOTOWANIA </w:t>
            </w:r>
            <w:r w:rsidR="008674BA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OFERTY</w:t>
            </w:r>
          </w:p>
        </w:tc>
      </w:tr>
    </w:tbl>
    <w:p w14:paraId="14768751" w14:textId="77777777" w:rsidR="008674BA" w:rsidRDefault="008674BA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70551211" w14:textId="77777777" w:rsidR="00D67294" w:rsidRDefault="00D67294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0AA2F962" w14:textId="77777777" w:rsidR="00D67294" w:rsidRDefault="00D67294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E3F20A5" w14:textId="77777777" w:rsidR="008674BA" w:rsidRPr="008674BA" w:rsidRDefault="00ED5CE5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I. </w:t>
      </w:r>
      <w:r w:rsidR="008674BA" w:rsidRPr="008674BA">
        <w:rPr>
          <w:rFonts w:cs="Calibri"/>
          <w:b/>
          <w:bCs/>
          <w:color w:val="000000" w:themeColor="text1"/>
          <w:sz w:val="24"/>
          <w:szCs w:val="24"/>
        </w:rPr>
        <w:t>. OFERTA</w:t>
      </w:r>
    </w:p>
    <w:p w14:paraId="36D45174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sz w:val="24"/>
          <w:szCs w:val="24"/>
        </w:rPr>
        <w:t xml:space="preserve">Wykonawca może złożyć wyłącznie jedną ofertę. </w:t>
      </w:r>
      <w:r w:rsidRPr="008674BA">
        <w:rPr>
          <w:rFonts w:cs="Calibri"/>
          <w:color w:val="000000"/>
          <w:sz w:val="24"/>
          <w:szCs w:val="24"/>
        </w:rPr>
        <w:t>Złożenie większej liczby ofert lub oferty zawierającej propozycje wariantowe spowoduje odrzucenie wszystkich ofert złożonych przez danego Wykonawcę.</w:t>
      </w:r>
    </w:p>
    <w:p w14:paraId="0A459E1E" w14:textId="77777777" w:rsidR="008674BA" w:rsidRPr="008674BA" w:rsidRDefault="008674BA" w:rsidP="008674BA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2BCFA99C" w14:textId="77777777" w:rsidR="008674BA" w:rsidRPr="008674BA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 w:themeColor="text1"/>
          <w:sz w:val="24"/>
          <w:szCs w:val="24"/>
        </w:rPr>
        <w:t>Składanie ofert za pośrednictwem platformy zakupowej</w:t>
      </w:r>
    </w:p>
    <w:p w14:paraId="58AA8ECD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eastAsia="Trebuchet MS" w:cs="Calibri"/>
          <w:color w:val="000000"/>
          <w:sz w:val="24"/>
          <w:szCs w:val="24"/>
        </w:rPr>
        <w:t>Oferta musi być sporządzona w języku polskim, w postaci elektronicznej w jednym z następujących formatów danych: .pdf,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doc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>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docx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>, .rtf,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xps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>, .</w:t>
      </w:r>
      <w:proofErr w:type="spellStart"/>
      <w:r w:rsidRPr="008674BA">
        <w:rPr>
          <w:rFonts w:eastAsia="Trebuchet MS" w:cs="Calibri"/>
          <w:color w:val="000000"/>
          <w:sz w:val="24"/>
          <w:szCs w:val="24"/>
        </w:rPr>
        <w:t>odt</w:t>
      </w:r>
      <w:proofErr w:type="spellEnd"/>
      <w:r w:rsidRPr="008674BA">
        <w:rPr>
          <w:rFonts w:eastAsia="Trebuchet MS" w:cs="Calibri"/>
          <w:color w:val="000000"/>
          <w:sz w:val="24"/>
          <w:szCs w:val="24"/>
        </w:rPr>
        <w:t xml:space="preserve"> i opatrzona kwalifikowanym podpisem elektronicznym</w:t>
      </w:r>
      <w:r w:rsidRPr="008674BA">
        <w:rPr>
          <w:rFonts w:cs="Calibri"/>
          <w:color w:val="000000"/>
          <w:sz w:val="24"/>
          <w:szCs w:val="24"/>
        </w:rPr>
        <w:t xml:space="preserve"> (w formie elektronicznej pod rygorem nieważności).</w:t>
      </w:r>
    </w:p>
    <w:p w14:paraId="2235331A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/>
          <w:sz w:val="24"/>
          <w:szCs w:val="24"/>
        </w:rPr>
        <w:t xml:space="preserve">Niedopuszczalnym jest wykorzystanie zamiast elektronicznego podpisu kwalifikowanego: podpisu zaufanego, podpisu cyfrowego, profilu zaufanego - </w:t>
      </w:r>
      <w:proofErr w:type="spellStart"/>
      <w:r w:rsidRPr="008674BA">
        <w:rPr>
          <w:rFonts w:cs="Calibri"/>
          <w:b/>
          <w:bCs/>
          <w:color w:val="000000"/>
          <w:sz w:val="24"/>
          <w:szCs w:val="24"/>
        </w:rPr>
        <w:t>ePUAP</w:t>
      </w:r>
      <w:proofErr w:type="spellEnd"/>
      <w:r w:rsidRPr="008674BA">
        <w:rPr>
          <w:rFonts w:cs="Calibri"/>
          <w:b/>
          <w:bCs/>
          <w:color w:val="000000"/>
          <w:sz w:val="24"/>
          <w:szCs w:val="24"/>
        </w:rPr>
        <w:t>, pieczęci elektronicznej. Użycie tych rozwiązań będzie skutkowało odrzuceniem oferty.</w:t>
      </w:r>
    </w:p>
    <w:p w14:paraId="6DF6441C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Oferta Wykonawcy powinna zostać sporządzona na Formularzu Oferty zgodnym z wzorem </w:t>
      </w:r>
      <w:r w:rsidRPr="008674BA">
        <w:rPr>
          <w:rFonts w:cs="Calibri"/>
          <w:bCs/>
          <w:color w:val="000000"/>
          <w:sz w:val="24"/>
          <w:szCs w:val="24"/>
        </w:rPr>
        <w:t>stanowiącym</w:t>
      </w:r>
      <w:r w:rsidRPr="008674BA">
        <w:rPr>
          <w:rFonts w:cs="Calibri"/>
          <w:b/>
          <w:color w:val="000000"/>
          <w:sz w:val="24"/>
          <w:szCs w:val="24"/>
        </w:rPr>
        <w:t xml:space="preserve"> załącznik nr 1 do SWZ.</w:t>
      </w:r>
      <w:r w:rsidRPr="008674BA">
        <w:rPr>
          <w:rFonts w:cs="Calibri"/>
          <w:color w:val="000000"/>
          <w:sz w:val="24"/>
          <w:szCs w:val="24"/>
        </w:rPr>
        <w:t xml:space="preserve"> Treść oferty Wykonawcy musi odpowiadać treści Formularza. Oferta powinna zawierać wszystkie wymagane w niniejszym SWZ oświadczenia i dokumenty, bez dokonywania w ich treści jakichkolwiek zastrzeżeń lub zmian ze strony Wykonawcy</w:t>
      </w:r>
    </w:p>
    <w:p w14:paraId="1B9FD3F2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Składanie ofert następować będzie </w:t>
      </w:r>
      <w:r w:rsidRPr="008674BA">
        <w:rPr>
          <w:rFonts w:cs="Calibri"/>
          <w:b/>
          <w:color w:val="000000"/>
          <w:sz w:val="24"/>
          <w:szCs w:val="24"/>
        </w:rPr>
        <w:t>za pośrednictwem Platformy</w:t>
      </w:r>
      <w:r w:rsidRPr="008674BA">
        <w:rPr>
          <w:rFonts w:cs="Calibri"/>
          <w:color w:val="000000"/>
          <w:sz w:val="24"/>
          <w:szCs w:val="24"/>
        </w:rPr>
        <w:t>.</w:t>
      </w:r>
    </w:p>
    <w:p w14:paraId="5D92A26F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b/>
          <w:bCs/>
          <w:color w:val="000000"/>
          <w:sz w:val="24"/>
          <w:szCs w:val="24"/>
        </w:rPr>
        <w:t>Zamawiający nie ponosi odpowiedzialności za złożenie oferty w sposób niezgodny z Instrukcją korzystania z Platformy</w:t>
      </w:r>
      <w:r w:rsidRPr="008674BA">
        <w:rPr>
          <w:rFonts w:cs="Calibri"/>
          <w:color w:val="000000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</w:p>
    <w:p w14:paraId="5D6E6D04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>Oferta musi być podpisana kwalifikowanym podpisem elektronicznym przez Wykonawcę lub osobę/osoby upoważnioną/upoważnione do reprezentowania Wykonawcy.</w:t>
      </w:r>
    </w:p>
    <w:p w14:paraId="7059137C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Hipercze"/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 xml:space="preserve">Wykonawca może przed upływem terminu do składania ofert zmienić lub wycofać ofertę za pośrednictwem Platformy. Poprawki lub zmiany w ofercie muszą być dokonane w sposób czytelny, podpisane kwalifikowanym podpisem elektronicznym przez Wykonawcę lub osobę/osoby upoważnioną/upoważnione do reprezentowania Wykonawcy i złożone za pośrednictwem Platformy. Sposób dokonywania zmiany lub wycofania oferty zamieszczono w instrukcji zamieszczonej na stronie internetowej pod adresem: </w:t>
      </w:r>
      <w:hyperlink r:id="rId19" w:history="1">
        <w:r w:rsidRPr="008674BA">
          <w:rPr>
            <w:rStyle w:val="Hipercze"/>
            <w:rFonts w:cs="Calibri"/>
            <w:sz w:val="24"/>
            <w:szCs w:val="24"/>
          </w:rPr>
          <w:t>https://platformazakupowa.pl/strona/45-instrukcje</w:t>
        </w:r>
      </w:hyperlink>
    </w:p>
    <w:p w14:paraId="244D5E81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t>Wykonawca ponosi wszelkie koszty związane z przygotowaniem i złożeniem oferty, w tym w szczególności koszty pozyskania kwalifikowanego podpisu elektronicznego. Korzystanie z Platformy przez Wykonawcę jest nieodpłatne</w:t>
      </w:r>
    </w:p>
    <w:p w14:paraId="472F486A" w14:textId="77777777" w:rsidR="008674BA" w:rsidRPr="008674BA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674BA">
        <w:rPr>
          <w:rFonts w:cs="Calibri"/>
          <w:color w:val="000000"/>
          <w:sz w:val="24"/>
          <w:szCs w:val="24"/>
        </w:rPr>
        <w:lastRenderedPageBreak/>
        <w:t>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 oraz dowody, iż zastrzeżone informacje stanowią tajemnicę przedsiębiorstwa. Na platformie w formularzu składania oferty znajduje się miejsce wyznaczone do dołączenia części oferty stanowiącej tajemnicę przedsiębiorstwa. Nie podlegają zastrzeżeniu informacje o: 1) nazwach albo imionach i nazwiskach oraz siedzibach lub miejscach prowadzonej działalności gospodarczej albo miejscach zamieszkania wykonawców, których oferty zostały otwarte; 2) cenach lub kosztach zawartych w ofertach.</w:t>
      </w:r>
    </w:p>
    <w:p w14:paraId="7BF9E445" w14:textId="2945EAF6" w:rsidR="008674BA" w:rsidRDefault="008674BA">
      <w:pPr>
        <w:rPr>
          <w:rFonts w:cs="Calibri"/>
          <w:color w:val="000000"/>
          <w:sz w:val="24"/>
          <w:szCs w:val="24"/>
          <w:highlight w:val="yellow"/>
        </w:rPr>
      </w:pPr>
    </w:p>
    <w:p w14:paraId="3CB71C22" w14:textId="77777777" w:rsidR="008674BA" w:rsidRPr="00B627A0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color w:val="000000"/>
          <w:sz w:val="24"/>
          <w:szCs w:val="24"/>
        </w:rPr>
        <w:t>Składanie oferty w biurze Podstrefy Jastrzębsko – Żorskiej</w:t>
      </w:r>
    </w:p>
    <w:p w14:paraId="553D1CF0" w14:textId="623054D9" w:rsidR="008674BA" w:rsidRPr="00B627A0" w:rsidRDefault="009342AB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shd w:val="clear" w:color="auto" w:fill="FFFFFF"/>
        </w:rPr>
        <w:t>Z</w:t>
      </w:r>
      <w:r w:rsidRPr="00164464">
        <w:rPr>
          <w:rFonts w:cs="Calibri"/>
          <w:sz w:val="24"/>
          <w:szCs w:val="24"/>
          <w:shd w:val="clear" w:color="auto" w:fill="FFFFFF"/>
        </w:rPr>
        <w:t xml:space="preserve">łożenie oferty w biurze Podstrefy Jastrzębsko – Żorskiej </w:t>
      </w:r>
      <w:r w:rsidRPr="009342AB">
        <w:rPr>
          <w:rFonts w:cs="Calibri"/>
          <w:b/>
          <w:sz w:val="24"/>
          <w:szCs w:val="24"/>
        </w:rPr>
        <w:t>osobiście bądź za pośrednictwem poczty lub kuriera w zamkniętej kopercie</w:t>
      </w:r>
      <w:r w:rsidRPr="00164464">
        <w:rPr>
          <w:rFonts w:cs="Calibri"/>
          <w:sz w:val="24"/>
          <w:szCs w:val="24"/>
        </w:rPr>
        <w:t xml:space="preserve"> w formie pisemnej w postaci dokumentu podpisanego przez Wykonawcę</w:t>
      </w:r>
    </w:p>
    <w:p w14:paraId="57BF21F0" w14:textId="2E7E926E" w:rsidR="008674BA" w:rsidRPr="00B627A0" w:rsidRDefault="008674BA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B627A0">
        <w:rPr>
          <w:rFonts w:cs="Calibri"/>
          <w:sz w:val="24"/>
          <w:szCs w:val="24"/>
        </w:rPr>
        <w:t xml:space="preserve">Na kopercie (paczce) </w:t>
      </w:r>
      <w:r w:rsidR="00B627A0" w:rsidRPr="00B627A0">
        <w:rPr>
          <w:rFonts w:cs="Calibri"/>
          <w:sz w:val="24"/>
          <w:szCs w:val="24"/>
        </w:rPr>
        <w:t xml:space="preserve">powinny widnieć nazwa i adres Zamawiającego oraz następujące oznaczenie: </w:t>
      </w:r>
    </w:p>
    <w:p w14:paraId="48C440EE" w14:textId="77777777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3F9C2316" w14:textId="2A023F8A" w:rsidR="00D67294" w:rsidRPr="00D67294" w:rsidRDefault="00D67294" w:rsidP="00D67294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</w:rPr>
      </w:pPr>
      <w:r w:rsidRPr="00D6729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Świadczenie usługi zimowego utrzymania terenów zewnętrznych Akceleratora biznesowego KSSENON w Żorach przy ul. Rozwojowej 2, w sezonie zimowym 2023/2024</w:t>
      </w:r>
    </w:p>
    <w:p w14:paraId="7BD1D1FD" w14:textId="77777777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3B71D371" w14:textId="0B1411AB" w:rsidR="00B627A0" w:rsidRPr="00B627A0" w:rsidRDefault="00B627A0" w:rsidP="008674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B627A0">
        <w:rPr>
          <w:rFonts w:cs="Calibri"/>
          <w:sz w:val="24"/>
          <w:szCs w:val="24"/>
        </w:rPr>
        <w:t>Na kopercie (paczce) oprócz opisu jw. Należy umieścić nazwę i adres Wykonawcy.</w:t>
      </w:r>
    </w:p>
    <w:p w14:paraId="5A85C901" w14:textId="77777777" w:rsidR="008674BA" w:rsidRPr="00B627A0" w:rsidRDefault="008674BA" w:rsidP="008674BA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t xml:space="preserve">       </w:t>
      </w:r>
    </w:p>
    <w:p w14:paraId="597D1CE1" w14:textId="77777777" w:rsidR="008674BA" w:rsidRPr="00B627A0" w:rsidRDefault="008674BA" w:rsidP="008674B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t>Formularz oferty i załączniki</w:t>
      </w:r>
    </w:p>
    <w:p w14:paraId="2FC9C4B2" w14:textId="77777777" w:rsidR="008674BA" w:rsidRPr="00B627A0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B627A0">
        <w:rPr>
          <w:rFonts w:cs="Calibri"/>
          <w:color w:val="000000" w:themeColor="text1"/>
          <w:sz w:val="24"/>
          <w:szCs w:val="24"/>
        </w:rPr>
        <w:t xml:space="preserve">Do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 xml:space="preserve">oferty </w:t>
      </w:r>
      <w:r w:rsidRPr="00B627A0">
        <w:rPr>
          <w:rFonts w:cs="Calibri"/>
          <w:color w:val="000000" w:themeColor="text1"/>
          <w:sz w:val="24"/>
          <w:szCs w:val="24"/>
        </w:rPr>
        <w:t xml:space="preserve">(sporządzonej w formie elektronicznej) oraz pisemnej na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>Formularzu Oferty</w:t>
      </w:r>
      <w:r w:rsidRPr="00B627A0">
        <w:rPr>
          <w:rFonts w:cs="Calibri"/>
          <w:color w:val="000000" w:themeColor="text1"/>
          <w:sz w:val="24"/>
          <w:szCs w:val="24"/>
        </w:rPr>
        <w:t xml:space="preserve"> – </w:t>
      </w:r>
      <w:r w:rsidRPr="00B627A0">
        <w:rPr>
          <w:rFonts w:cs="Calibri"/>
          <w:b/>
          <w:bCs/>
          <w:color w:val="000000" w:themeColor="text1"/>
          <w:sz w:val="24"/>
          <w:szCs w:val="24"/>
        </w:rPr>
        <w:t>załącznik nr 1 do SWZ</w:t>
      </w:r>
      <w:r w:rsidRPr="00B627A0">
        <w:rPr>
          <w:rFonts w:cs="Calibri"/>
          <w:color w:val="000000" w:themeColor="text1"/>
          <w:sz w:val="24"/>
          <w:szCs w:val="24"/>
        </w:rPr>
        <w:t>) należy dołączyć:</w:t>
      </w:r>
    </w:p>
    <w:p w14:paraId="6A8BBC26" w14:textId="77777777" w:rsidR="008674BA" w:rsidRPr="00B627A0" w:rsidRDefault="008674BA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B627A0">
        <w:rPr>
          <w:rFonts w:eastAsia="Trebuchet MS" w:cs="Calibri"/>
          <w:b/>
          <w:bCs/>
          <w:color w:val="000000" w:themeColor="text1"/>
          <w:sz w:val="24"/>
          <w:szCs w:val="24"/>
        </w:rPr>
        <w:t>pełnomocnictwo</w:t>
      </w:r>
      <w:r w:rsidRPr="00B627A0">
        <w:rPr>
          <w:rFonts w:eastAsia="Trebuchet MS" w:cs="Calibri"/>
          <w:color w:val="000000" w:themeColor="text1"/>
          <w:sz w:val="24"/>
          <w:szCs w:val="24"/>
        </w:rPr>
        <w:t xml:space="preserve"> upoważniające do złożenia oferty, o ile ofertę składa pełnomocnik,</w:t>
      </w:r>
    </w:p>
    <w:p w14:paraId="0DBDF5B1" w14:textId="60B1E622" w:rsidR="008674BA" w:rsidRPr="00B627A0" w:rsidRDefault="008674BA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dokumentów potwierdzających, że </w:t>
      </w:r>
      <w:r w:rsidRPr="00B627A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wykonawca jest ubezpieczony od odpowiedzialności cywilnej w zakresie prowadzonej działalności związanej</w:t>
      </w:r>
      <w:r w:rsidRPr="00B627A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br/>
        <w:t xml:space="preserve"> z przedmiotem zamówienia ze wskazaniem sumy gwarancyjnej tego ubezpieczenia </w:t>
      </w:r>
      <w:r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(w szczególności: </w:t>
      </w:r>
      <w:r w:rsidR="00B627A0"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kopię </w:t>
      </w:r>
      <w:r w:rsidRPr="00B627A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polisy ubezpieczeniowej OC wraz z potwierdzeniem opłacenia składki),</w:t>
      </w:r>
    </w:p>
    <w:p w14:paraId="4B8752C1" w14:textId="5D721840" w:rsidR="008674BA" w:rsidRPr="00B627A0" w:rsidRDefault="008674BA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Oświadczenie </w:t>
      </w:r>
      <w:r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o spełnieni</w:t>
      </w:r>
      <w:r w:rsidR="005C4FDD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u</w:t>
      </w:r>
      <w:r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warunków udziału w postępowaniu</w:t>
      </w:r>
      <w:r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– załącznik nr </w:t>
      </w:r>
      <w:r w:rsidR="00B627A0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2</w:t>
      </w:r>
    </w:p>
    <w:p w14:paraId="217E8C95" w14:textId="7D194050" w:rsidR="008674BA" w:rsidRPr="00B627A0" w:rsidRDefault="008674BA" w:rsidP="008674BA">
      <w:pPr>
        <w:pStyle w:val="Akapitzlist"/>
        <w:numPr>
          <w:ilvl w:val="0"/>
          <w:numId w:val="33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Oświadczenie </w:t>
      </w:r>
      <w:r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o  </w:t>
      </w:r>
      <w:r w:rsidR="005C4FDD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braku</w:t>
      </w:r>
      <w:r w:rsidR="005C4FDD"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627A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powiązań kapitałowych lub osobowych</w:t>
      </w:r>
      <w:r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– załącznik nr </w:t>
      </w:r>
      <w:r w:rsidR="00B627A0" w:rsidRPr="00B627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3</w:t>
      </w:r>
    </w:p>
    <w:p w14:paraId="0EE3FB23" w14:textId="77777777" w:rsidR="008674BA" w:rsidRPr="00A74097" w:rsidRDefault="008674BA" w:rsidP="008674BA">
      <w:pPr>
        <w:pStyle w:val="Akapitzlist"/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  <w:highlight w:val="yellow"/>
        </w:rPr>
      </w:pPr>
    </w:p>
    <w:p w14:paraId="5B261A5F" w14:textId="77777777" w:rsidR="008674BA" w:rsidRPr="00B627A0" w:rsidRDefault="008674BA" w:rsidP="008674BA">
      <w:pPr>
        <w:spacing w:line="276" w:lineRule="auto"/>
        <w:jc w:val="both"/>
        <w:rPr>
          <w:rStyle w:val="FontStyle36"/>
          <w:rFonts w:ascii="Calibri" w:hAnsi="Calibri" w:cs="Calibri"/>
          <w:b/>
          <w:bCs/>
          <w:sz w:val="24"/>
          <w:szCs w:val="24"/>
        </w:rPr>
      </w:pPr>
      <w:r w:rsidRPr="00B627A0">
        <w:rPr>
          <w:rFonts w:cs="Calibri"/>
          <w:b/>
          <w:bCs/>
          <w:color w:val="000000" w:themeColor="text1"/>
          <w:sz w:val="24"/>
          <w:szCs w:val="24"/>
        </w:rPr>
        <w:t xml:space="preserve">II. </w:t>
      </w:r>
      <w:r w:rsidRPr="00B627A0">
        <w:rPr>
          <w:rStyle w:val="FontStyle36"/>
          <w:rFonts w:ascii="Calibri" w:hAnsi="Calibri" w:cs="Calibri"/>
          <w:b/>
          <w:bCs/>
          <w:sz w:val="24"/>
          <w:szCs w:val="24"/>
        </w:rPr>
        <w:t>FORMA DOKUMENTÓW SKŁADANYCH W POSTĘPOWANIU</w:t>
      </w:r>
    </w:p>
    <w:p w14:paraId="5FCE923D" w14:textId="25C0526A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B627A0">
        <w:rPr>
          <w:rFonts w:eastAsia="Trebuchet MS" w:cs="Calibri"/>
          <w:b/>
          <w:bCs/>
          <w:color w:val="000000"/>
          <w:sz w:val="24"/>
          <w:szCs w:val="24"/>
        </w:rPr>
        <w:t xml:space="preserve">Ofertę oraz oświadczenie </w:t>
      </w:r>
      <w:r w:rsidRPr="00B627A0">
        <w:rPr>
          <w:rFonts w:cs="Calibri"/>
          <w:b/>
          <w:bCs/>
          <w:color w:val="000000"/>
          <w:sz w:val="24"/>
          <w:szCs w:val="24"/>
        </w:rPr>
        <w:t xml:space="preserve">wykonawcy </w:t>
      </w:r>
      <w:r w:rsidRPr="00B627A0">
        <w:rPr>
          <w:rFonts w:cs="Calibri"/>
          <w:color w:val="000000"/>
          <w:sz w:val="24"/>
          <w:szCs w:val="24"/>
          <w:shd w:val="clear" w:color="auto" w:fill="FFFFFF"/>
        </w:rPr>
        <w:t xml:space="preserve">składa się, w formie elektronicznej (podpisane 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>podpisem elektronicznym kwalifikowanym) lub osobiście w biurze Podstrefy Jastrzębsko – Żorskiej ul. Muzealna 1/1 (I piętro) 44-240 Żory</w:t>
      </w:r>
      <w:r w:rsidR="00270067" w:rsidRPr="00270067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12CD254D" w14:textId="4CC540F0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lastRenderedPageBreak/>
        <w:t xml:space="preserve">W zakresie nieuregulowanym niniejszą SWZ zastosowanie znajdą przepisy rozporządzenia 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>Prezesa Rady Ministrów z dnia 30 grudnia 2020 r. w sprawie sposobu sporządzania i przekazywania informacji oraz wymagań technicznych dla dokumentów elektronicznych oraz środków komunikacji elektronicznej w postępowaniu o udzielenie zamówienia publicznego lub konkursie (</w:t>
      </w:r>
      <w:r w:rsidR="00BB7FEB">
        <w:rPr>
          <w:rFonts w:cs="Calibri"/>
          <w:color w:val="000000"/>
          <w:sz w:val="24"/>
          <w:szCs w:val="24"/>
          <w:shd w:val="clear" w:color="auto" w:fill="FFFFFF"/>
        </w:rPr>
        <w:t>Dz.U. 2020 poz. 2452</w:t>
      </w:r>
      <w:r w:rsidRPr="00270067">
        <w:rPr>
          <w:rFonts w:cs="Calibri"/>
          <w:color w:val="000000"/>
          <w:sz w:val="24"/>
          <w:szCs w:val="24"/>
          <w:shd w:val="clear" w:color="auto" w:fill="FFFFFF"/>
        </w:rPr>
        <w:t>)</w:t>
      </w:r>
      <w:r w:rsidR="00270067" w:rsidRPr="00270067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631CA71B" w14:textId="77777777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t>Postępowanie o udzielenie zamówienia prowadzi się w języku polskim. Zamawiający nie wyraża zgody na złożenie oferty, oświadczeń, oraz innych dokumentów i podmiotowych środków dowodowych w jednym z języków powszechnie używanych w handlu międzynarodowym.</w:t>
      </w:r>
    </w:p>
    <w:p w14:paraId="5D43901F" w14:textId="77777777" w:rsidR="008674BA" w:rsidRPr="00270067" w:rsidRDefault="008674BA" w:rsidP="008674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270067">
        <w:rPr>
          <w:rFonts w:cs="Calibri"/>
          <w:color w:val="000000"/>
          <w:sz w:val="24"/>
          <w:szCs w:val="24"/>
        </w:rPr>
        <w:t>Dokumenty, oświadczenia sporządzone w języku obcym są składane wraz z tłumaczeniem na język polski.</w:t>
      </w:r>
    </w:p>
    <w:p w14:paraId="045962C9" w14:textId="77777777" w:rsidR="00270067" w:rsidRPr="00270067" w:rsidRDefault="00270067" w:rsidP="00270067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A179C4E" w14:textId="77777777" w:rsidR="008674BA" w:rsidRPr="003D7FDC" w:rsidRDefault="008674BA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8674BA" w:rsidRPr="003D7FDC" w14:paraId="03C809B3" w14:textId="77777777" w:rsidTr="0051472C">
        <w:tc>
          <w:tcPr>
            <w:tcW w:w="5000" w:type="pct"/>
            <w:shd w:val="clear" w:color="auto" w:fill="003CA6"/>
          </w:tcPr>
          <w:p w14:paraId="36D42624" w14:textId="2BBBC934" w:rsidR="008674BA" w:rsidRPr="00F76C97" w:rsidRDefault="008674BA" w:rsidP="008674BA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700224" behindDoc="0" locked="0" layoutInCell="1" allowOverlap="1" wp14:anchorId="2D9FB38F" wp14:editId="62B83E8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11.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TERMIN SKŁADANIA OFERT</w:t>
            </w:r>
          </w:p>
        </w:tc>
      </w:tr>
    </w:tbl>
    <w:p w14:paraId="2C28CA9B" w14:textId="77777777" w:rsidR="008674BA" w:rsidRPr="003D7FDC" w:rsidRDefault="008674BA" w:rsidP="008674BA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3F16717" w14:textId="056BFBDB" w:rsidR="008674BA" w:rsidRPr="009F42EC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 xml:space="preserve">Oferty należy złożyć w nieprzekraczalnym </w:t>
      </w:r>
      <w:r w:rsidRPr="009F42EC">
        <w:rPr>
          <w:rFonts w:cs="Calibri"/>
          <w:color w:val="000000" w:themeColor="text1"/>
          <w:sz w:val="24"/>
          <w:szCs w:val="24"/>
        </w:rPr>
        <w:t>terminie do dni</w:t>
      </w:r>
      <w:r w:rsidR="00C95B6E" w:rsidRPr="009F42EC">
        <w:rPr>
          <w:rFonts w:cs="Calibri"/>
          <w:color w:val="000000" w:themeColor="text1"/>
          <w:sz w:val="24"/>
          <w:szCs w:val="24"/>
        </w:rPr>
        <w:t xml:space="preserve">a </w:t>
      </w:r>
      <w:r w:rsidR="009F42EC" w:rsidRPr="009F42EC">
        <w:rPr>
          <w:rFonts w:cs="Calibri"/>
          <w:b/>
          <w:color w:val="000000" w:themeColor="text1"/>
          <w:sz w:val="24"/>
          <w:szCs w:val="24"/>
        </w:rPr>
        <w:t>27</w:t>
      </w:r>
      <w:r w:rsidR="00C95B6E" w:rsidRPr="009F42EC">
        <w:rPr>
          <w:rFonts w:cs="Calibri"/>
          <w:b/>
          <w:color w:val="000000" w:themeColor="text1"/>
          <w:sz w:val="24"/>
          <w:szCs w:val="24"/>
        </w:rPr>
        <w:t>.</w:t>
      </w:r>
      <w:r w:rsidRPr="009F42EC">
        <w:rPr>
          <w:rFonts w:cs="Calibri"/>
          <w:b/>
          <w:color w:val="000000" w:themeColor="text1"/>
          <w:sz w:val="24"/>
          <w:szCs w:val="24"/>
        </w:rPr>
        <w:t>11.2023 r.</w:t>
      </w:r>
      <w:r w:rsidRPr="009F42EC">
        <w:rPr>
          <w:rFonts w:cs="Calibri"/>
          <w:color w:val="000000" w:themeColor="text1"/>
          <w:sz w:val="24"/>
          <w:szCs w:val="24"/>
        </w:rPr>
        <w:t xml:space="preserve"> do godziny </w:t>
      </w:r>
      <w:r w:rsidR="009F42EC" w:rsidRPr="009F42EC">
        <w:rPr>
          <w:rFonts w:cs="Calibri"/>
          <w:b/>
          <w:color w:val="000000" w:themeColor="text1"/>
          <w:sz w:val="24"/>
          <w:szCs w:val="24"/>
        </w:rPr>
        <w:t>11</w:t>
      </w:r>
      <w:r w:rsidRPr="009F42EC">
        <w:rPr>
          <w:rFonts w:cs="Calibri"/>
          <w:b/>
          <w:color w:val="000000" w:themeColor="text1"/>
          <w:sz w:val="24"/>
          <w:szCs w:val="24"/>
        </w:rPr>
        <w:t>:00</w:t>
      </w:r>
    </w:p>
    <w:p w14:paraId="482ECED9" w14:textId="77777777" w:rsidR="00CB7630" w:rsidRPr="00CB7630" w:rsidRDefault="00CB7630" w:rsidP="008674BA">
      <w:pPr>
        <w:pStyle w:val="Akapitzlist"/>
        <w:spacing w:after="0" w:line="276" w:lineRule="auto"/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4F0C9B78" w14:textId="46C22AC8" w:rsidR="008674BA" w:rsidRPr="00CB7630" w:rsidRDefault="008674BA" w:rsidP="00CB7630">
      <w:pPr>
        <w:pStyle w:val="Akapitzlist"/>
        <w:spacing w:after="0" w:line="276" w:lineRule="auto"/>
        <w:ind w:left="360"/>
        <w:jc w:val="center"/>
        <w:rPr>
          <w:rFonts w:cs="Calibri"/>
          <w:b/>
          <w:color w:val="000000" w:themeColor="text1"/>
          <w:sz w:val="24"/>
          <w:szCs w:val="24"/>
        </w:rPr>
      </w:pPr>
      <w:r w:rsidRPr="00CB7630">
        <w:rPr>
          <w:rFonts w:cs="Calibri"/>
          <w:b/>
          <w:color w:val="000000" w:themeColor="text1"/>
          <w:sz w:val="24"/>
          <w:szCs w:val="24"/>
        </w:rPr>
        <w:t>Złożenie oferty za pośrednictwem Platformy Zakupowej</w:t>
      </w:r>
    </w:p>
    <w:p w14:paraId="31B53AB0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Złożenie oferty odbywa się poprzez Platformę.</w:t>
      </w:r>
    </w:p>
    <w:p w14:paraId="10994197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Sposób składania oferty opisany został w Instrukcji dla wykonawców dostępnej na Platformie.</w:t>
      </w:r>
    </w:p>
    <w:p w14:paraId="6275F48D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strike/>
          <w:color w:val="000000" w:themeColor="text1"/>
          <w:sz w:val="24"/>
          <w:szCs w:val="24"/>
        </w:rPr>
      </w:pPr>
      <w:r w:rsidRPr="00CB7630">
        <w:rPr>
          <w:rFonts w:cs="Calibri"/>
          <w:b/>
          <w:bCs/>
          <w:color w:val="000000" w:themeColor="text1"/>
          <w:sz w:val="24"/>
          <w:szCs w:val="24"/>
        </w:rPr>
        <w:t>UWAGA</w:t>
      </w:r>
      <w:r w:rsidRPr="00CB7630">
        <w:rPr>
          <w:rFonts w:cs="Calibri"/>
          <w:color w:val="000000" w:themeColor="text1"/>
          <w:sz w:val="24"/>
          <w:szCs w:val="24"/>
        </w:rPr>
        <w:t xml:space="preserve">: wszystkie pliki składające się na ofertą muszą być podpisane przez Wykonawcę elektronicznym podpisem kwalifikowanym </w:t>
      </w:r>
      <w:r w:rsidRPr="00CB7630">
        <w:rPr>
          <w:rFonts w:cs="Calibri"/>
          <w:color w:val="000000" w:themeColor="text1"/>
          <w:sz w:val="24"/>
          <w:szCs w:val="24"/>
          <w:u w:val="single"/>
        </w:rPr>
        <w:t>przed</w:t>
      </w:r>
      <w:r w:rsidRPr="00CB7630">
        <w:rPr>
          <w:rFonts w:cs="Calibri"/>
          <w:color w:val="000000" w:themeColor="text1"/>
          <w:sz w:val="24"/>
          <w:szCs w:val="24"/>
        </w:rPr>
        <w:t xml:space="preserve"> ich wgraniem do Systemu. W przypadku, gdy plik FORMULARZ OFERTY nie zostanie podpisany </w:t>
      </w:r>
      <w:r w:rsidRPr="00CB7630">
        <w:rPr>
          <w:rFonts w:cs="Calibri"/>
          <w:b/>
          <w:bCs/>
          <w:color w:val="000000" w:themeColor="text1"/>
          <w:sz w:val="24"/>
          <w:szCs w:val="24"/>
          <w:u w:val="single"/>
        </w:rPr>
        <w:t>uprzednio</w:t>
      </w:r>
      <w:r w:rsidRPr="00CB7630">
        <w:rPr>
          <w:rFonts w:cs="Calibri"/>
          <w:color w:val="000000" w:themeColor="text1"/>
          <w:sz w:val="24"/>
          <w:szCs w:val="24"/>
        </w:rPr>
        <w:t xml:space="preserve"> kwalifikowanym podpisem elektronicznym, oferta uznana zostanie za złożoną w niewłaściwej formie zastrzeżonej pod rygorem nieważności, skutkiem czego zostanie odrzucona </w:t>
      </w:r>
    </w:p>
    <w:p w14:paraId="6233B5FD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strike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 xml:space="preserve">Oferty złożone po w/w terminie składania ofert zostaną odrzucone </w:t>
      </w:r>
    </w:p>
    <w:p w14:paraId="74D992E8" w14:textId="77777777" w:rsidR="008674BA" w:rsidRPr="00CB7630" w:rsidRDefault="008674BA" w:rsidP="008674B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Wykonawca może złożyć tylko jedną ofertę.</w:t>
      </w:r>
    </w:p>
    <w:p w14:paraId="21F00D3B" w14:textId="77777777" w:rsidR="00CB7630" w:rsidRPr="00CB7630" w:rsidRDefault="00CB7630" w:rsidP="008674BA">
      <w:pPr>
        <w:pStyle w:val="Akapitzlist"/>
        <w:spacing w:after="0" w:line="276" w:lineRule="auto"/>
        <w:ind w:left="36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59E5D2FA" w14:textId="77777777" w:rsidR="008674BA" w:rsidRPr="00CB7630" w:rsidRDefault="008674BA" w:rsidP="00CB7630">
      <w:pPr>
        <w:pStyle w:val="Akapitzlist"/>
        <w:spacing w:after="0" w:line="276" w:lineRule="auto"/>
        <w:ind w:left="360"/>
        <w:jc w:val="center"/>
        <w:rPr>
          <w:rFonts w:cs="Calibri"/>
          <w:b/>
          <w:color w:val="000000" w:themeColor="text1"/>
          <w:sz w:val="24"/>
          <w:szCs w:val="24"/>
        </w:rPr>
      </w:pPr>
      <w:r w:rsidRPr="00CB7630">
        <w:rPr>
          <w:rFonts w:cs="Calibri"/>
          <w:b/>
          <w:color w:val="000000" w:themeColor="text1"/>
          <w:sz w:val="24"/>
          <w:szCs w:val="24"/>
        </w:rPr>
        <w:t>Złożenie oferty w biurze Podstrefy Jastrzębsko - Żorskiej</w:t>
      </w:r>
    </w:p>
    <w:p w14:paraId="60DBB508" w14:textId="2344D96A" w:rsidR="008674BA" w:rsidRPr="00D67294" w:rsidRDefault="008674BA" w:rsidP="008674B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7294">
        <w:rPr>
          <w:rFonts w:cs="Calibri"/>
          <w:sz w:val="24"/>
          <w:szCs w:val="24"/>
        </w:rPr>
        <w:t xml:space="preserve">Ofertę należy złożyć w nieprzekraczalnym terminie </w:t>
      </w:r>
      <w:r w:rsidRPr="009F42EC">
        <w:rPr>
          <w:rFonts w:cs="Calibri"/>
          <w:sz w:val="24"/>
          <w:szCs w:val="24"/>
        </w:rPr>
        <w:t xml:space="preserve">do dnia </w:t>
      </w:r>
      <w:r w:rsidR="009F42EC" w:rsidRPr="009F42EC">
        <w:rPr>
          <w:rFonts w:cs="Calibri"/>
          <w:sz w:val="24"/>
          <w:szCs w:val="24"/>
        </w:rPr>
        <w:t>27</w:t>
      </w:r>
      <w:r w:rsidR="00C95B6E" w:rsidRPr="009F42EC">
        <w:rPr>
          <w:rFonts w:cs="Calibri"/>
          <w:sz w:val="24"/>
          <w:szCs w:val="24"/>
        </w:rPr>
        <w:t>.</w:t>
      </w:r>
      <w:r w:rsidRPr="009F42EC">
        <w:rPr>
          <w:rFonts w:cs="Calibri"/>
          <w:sz w:val="24"/>
          <w:szCs w:val="24"/>
        </w:rPr>
        <w:t>11.2023 r. do godziny 1</w:t>
      </w:r>
      <w:r w:rsidR="009F42EC" w:rsidRPr="009F42EC">
        <w:rPr>
          <w:rFonts w:cs="Calibri"/>
          <w:sz w:val="24"/>
          <w:szCs w:val="24"/>
        </w:rPr>
        <w:t>1</w:t>
      </w:r>
      <w:r w:rsidRPr="009F42EC">
        <w:rPr>
          <w:rFonts w:cs="Calibri"/>
          <w:sz w:val="24"/>
          <w:szCs w:val="24"/>
        </w:rPr>
        <w:t>.00</w:t>
      </w:r>
      <w:r w:rsidRPr="00D67294">
        <w:rPr>
          <w:rFonts w:cs="Calibri"/>
          <w:sz w:val="24"/>
          <w:szCs w:val="24"/>
        </w:rPr>
        <w:t xml:space="preserve"> w siedzibie Zamawiającego: Katowicka Specjalnej Strefy Ekonomicznej – biuro Podstrefy Jastrzębsko-Żorskiej </w:t>
      </w:r>
      <w:r w:rsidR="00CB7630" w:rsidRPr="00D67294">
        <w:rPr>
          <w:rFonts w:cs="Calibri"/>
          <w:sz w:val="24"/>
          <w:szCs w:val="24"/>
        </w:rPr>
        <w:t>(ul. Muzealna 1/1, 44-240 Żory).</w:t>
      </w:r>
    </w:p>
    <w:p w14:paraId="463F76EE" w14:textId="77777777" w:rsidR="00CB7630" w:rsidRPr="00CB7630" w:rsidRDefault="00CB7630" w:rsidP="00CB763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5F1F292C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B7630">
        <w:rPr>
          <w:rFonts w:cs="Calibri"/>
          <w:sz w:val="24"/>
          <w:szCs w:val="24"/>
        </w:rPr>
        <w:t xml:space="preserve">Na kopercie (paczce) powinny widnieć nazwa i adres Zamawiającego oraz następujące oznaczenie: </w:t>
      </w:r>
    </w:p>
    <w:p w14:paraId="497B7791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499DE4D" w14:textId="38838CD7" w:rsidR="00D67294" w:rsidRPr="00D67294" w:rsidRDefault="00D67294" w:rsidP="00D67294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</w:rPr>
      </w:pPr>
      <w:r w:rsidRPr="00D67294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Świadczenie usługi zimowego utrzymania terenów zewnętrznych Akceleratora biznesowego KSSENON w Żorach przy ul. Rozwojowej 2, w sezonie zimowym 2023/2024</w:t>
      </w:r>
    </w:p>
    <w:p w14:paraId="3B6541C3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698AE55" w14:textId="77777777" w:rsidR="00CB7630" w:rsidRPr="00CB7630" w:rsidRDefault="00CB7630" w:rsidP="00CB763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B7630">
        <w:rPr>
          <w:rFonts w:cs="Calibri"/>
          <w:sz w:val="24"/>
          <w:szCs w:val="24"/>
        </w:rPr>
        <w:t>Na kopercie (paczce) oprócz opisu jw. Należy umieścić nazwę i adres Wykonawcy.</w:t>
      </w:r>
    </w:p>
    <w:p w14:paraId="3C2B2B0B" w14:textId="77777777" w:rsidR="00CB7630" w:rsidRPr="00F06DBA" w:rsidRDefault="00CB7630" w:rsidP="00CB763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  <w:highlight w:val="yellow"/>
        </w:rPr>
      </w:pPr>
    </w:p>
    <w:p w14:paraId="3C67583A" w14:textId="469977AD" w:rsidR="008625DD" w:rsidRDefault="00005BE6" w:rsidP="008674BA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Wszystkie dokumenty muszą być podpisane przez osoby uprawnione do reprezentacji Wykonawcy.</w:t>
      </w:r>
      <w:r w:rsidR="005F2AA8" w:rsidRPr="00740E3F">
        <w:rPr>
          <w:rFonts w:cs="Calibr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06950B12" w14:textId="77777777" w:rsidTr="005240E4">
        <w:tc>
          <w:tcPr>
            <w:tcW w:w="5000" w:type="pct"/>
            <w:shd w:val="clear" w:color="auto" w:fill="003CA6"/>
          </w:tcPr>
          <w:p w14:paraId="63B0896D" w14:textId="131556FA" w:rsidR="005F2AA8" w:rsidRPr="00F76C97" w:rsidRDefault="005F2AA8" w:rsidP="00CB7630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760A9334" wp14:editId="0EBE333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CB7630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2</w:t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OTWARCIA OFERT</w:t>
            </w:r>
          </w:p>
        </w:tc>
      </w:tr>
    </w:tbl>
    <w:p w14:paraId="1FE013CB" w14:textId="7AC1DE0E" w:rsidR="005F2AA8" w:rsidRPr="009F42EC" w:rsidRDefault="005F2AA8" w:rsidP="008625DD">
      <w:pPr>
        <w:pStyle w:val="Akapitzlist"/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9F42EC">
        <w:rPr>
          <w:rFonts w:cs="Calibri"/>
          <w:color w:val="000000" w:themeColor="text1"/>
          <w:sz w:val="24"/>
          <w:szCs w:val="24"/>
        </w:rPr>
        <w:t xml:space="preserve">Otwarcie ofert nastąpi w dniu wyznaczonym na termin składania ofert </w:t>
      </w:r>
      <w:r w:rsidR="00336737" w:rsidRPr="009F42EC">
        <w:rPr>
          <w:rFonts w:cs="Calibri"/>
          <w:color w:val="000000" w:themeColor="text1"/>
          <w:sz w:val="24"/>
          <w:szCs w:val="24"/>
        </w:rPr>
        <w:t xml:space="preserve">tj. </w:t>
      </w:r>
      <w:r w:rsidR="009F42EC" w:rsidRPr="009F42EC">
        <w:rPr>
          <w:rFonts w:cs="Calibri"/>
          <w:b/>
          <w:color w:val="000000" w:themeColor="text1"/>
          <w:sz w:val="24"/>
          <w:szCs w:val="24"/>
        </w:rPr>
        <w:t>27</w:t>
      </w:r>
      <w:r w:rsidR="00336737" w:rsidRPr="009F42EC">
        <w:rPr>
          <w:rFonts w:cs="Calibri"/>
          <w:b/>
          <w:sz w:val="24"/>
          <w:szCs w:val="24"/>
        </w:rPr>
        <w:t>.</w:t>
      </w:r>
      <w:r w:rsidR="004408EE" w:rsidRPr="009F42EC">
        <w:rPr>
          <w:rFonts w:cs="Calibri"/>
          <w:b/>
          <w:sz w:val="24"/>
          <w:szCs w:val="24"/>
        </w:rPr>
        <w:t>11</w:t>
      </w:r>
      <w:r w:rsidR="00336737" w:rsidRPr="009F42EC">
        <w:rPr>
          <w:rFonts w:cs="Calibri"/>
          <w:b/>
          <w:sz w:val="24"/>
          <w:szCs w:val="24"/>
        </w:rPr>
        <w:t xml:space="preserve">.2023 r. </w:t>
      </w:r>
      <w:r w:rsidRPr="009F42EC">
        <w:rPr>
          <w:rFonts w:cs="Calibri"/>
          <w:b/>
          <w:sz w:val="24"/>
          <w:szCs w:val="24"/>
        </w:rPr>
        <w:t>o</w:t>
      </w:r>
      <w:r w:rsidR="00E11BA6" w:rsidRPr="009F42EC">
        <w:rPr>
          <w:rFonts w:cs="Calibri"/>
          <w:b/>
          <w:sz w:val="24"/>
          <w:szCs w:val="24"/>
        </w:rPr>
        <w:t> </w:t>
      </w:r>
      <w:r w:rsidRPr="009F42EC">
        <w:rPr>
          <w:rFonts w:cs="Calibri"/>
          <w:b/>
          <w:sz w:val="24"/>
          <w:szCs w:val="24"/>
        </w:rPr>
        <w:t>godzinie 1</w:t>
      </w:r>
      <w:r w:rsidR="009F42EC" w:rsidRPr="009F42EC">
        <w:rPr>
          <w:rFonts w:cs="Calibri"/>
          <w:b/>
          <w:sz w:val="24"/>
          <w:szCs w:val="24"/>
        </w:rPr>
        <w:t>1</w:t>
      </w:r>
      <w:r w:rsidRPr="009F42EC">
        <w:rPr>
          <w:rFonts w:cs="Calibri"/>
          <w:b/>
          <w:sz w:val="24"/>
          <w:szCs w:val="24"/>
        </w:rPr>
        <w:t>:</w:t>
      </w:r>
      <w:r w:rsidR="00212C52" w:rsidRPr="009F42EC">
        <w:rPr>
          <w:rFonts w:cs="Calibri"/>
          <w:b/>
          <w:sz w:val="24"/>
          <w:szCs w:val="24"/>
        </w:rPr>
        <w:t>1</w:t>
      </w:r>
      <w:r w:rsidRPr="009F42EC">
        <w:rPr>
          <w:rFonts w:cs="Calibri"/>
          <w:b/>
          <w:sz w:val="24"/>
          <w:szCs w:val="24"/>
        </w:rPr>
        <w:t xml:space="preserve">0. </w:t>
      </w:r>
    </w:p>
    <w:p w14:paraId="6BE845A7" w14:textId="77777777" w:rsidR="00CB7630" w:rsidRPr="00D67294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9F42EC">
        <w:rPr>
          <w:rFonts w:cs="Calibri"/>
          <w:color w:val="000000" w:themeColor="text1"/>
          <w:sz w:val="24"/>
          <w:szCs w:val="24"/>
        </w:rPr>
        <w:t>W pierwszej kolejności odszyfrowane zostaną oferty złożone za pośrednictwem Platformy Zakupowej, a następnie otwarte zostaną</w:t>
      </w:r>
      <w:r w:rsidRPr="00D67294">
        <w:rPr>
          <w:rFonts w:cs="Calibri"/>
          <w:color w:val="000000" w:themeColor="text1"/>
          <w:sz w:val="24"/>
          <w:szCs w:val="24"/>
        </w:rPr>
        <w:t xml:space="preserve"> oferty złożone w biurze Podstrefy Jastrzębsko – Żorskiej. </w:t>
      </w:r>
    </w:p>
    <w:p w14:paraId="48C50031" w14:textId="77777777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D67294">
        <w:rPr>
          <w:rFonts w:cs="Calibri"/>
          <w:color w:val="000000" w:themeColor="text1"/>
          <w:sz w:val="24"/>
          <w:szCs w:val="24"/>
        </w:rPr>
        <w:t>Nie przewiduje się</w:t>
      </w:r>
      <w:r w:rsidRPr="00CB7630">
        <w:rPr>
          <w:rFonts w:cs="Calibri"/>
          <w:color w:val="000000" w:themeColor="text1"/>
          <w:sz w:val="24"/>
          <w:szCs w:val="24"/>
        </w:rPr>
        <w:t xml:space="preserve"> jawnej sesji otwarcia ofert.</w:t>
      </w:r>
    </w:p>
    <w:p w14:paraId="48A540A0" w14:textId="77777777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Niezwłocznie po otwarciu ofert Zamawiający udostępni na stronie internetowej prowadzonego postępowania informację z otwarcia ofert.</w:t>
      </w:r>
    </w:p>
    <w:p w14:paraId="398D54C6" w14:textId="7A531362" w:rsidR="00CB7630" w:rsidRPr="00CB7630" w:rsidRDefault="00CB7630" w:rsidP="00CB7630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W przypadku wystąpienia awarii systemu teleinformatycznego, która spowoduje brak możliwości otwarcia ofert w terminie określonym w niniejszym SWZ otwarcie ofert nastąpi niezwłocznie po usunięciu awarii. Zamawiający poinformuje o zmianie terminu otwarcia ofert na stronie internetowej prowadzonego postępowania.</w:t>
      </w:r>
    </w:p>
    <w:p w14:paraId="6D749525" w14:textId="2A7918FF" w:rsidR="005E02C3" w:rsidRDefault="008625DD" w:rsidP="005E02C3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 w:rsidRPr="00CB7630">
        <w:rPr>
          <w:rFonts w:cs="Calibri"/>
          <w:color w:val="000000" w:themeColor="text1"/>
          <w:sz w:val="24"/>
          <w:szCs w:val="24"/>
        </w:rPr>
        <w:t>Oferty złożone po wyznaczonym terminie zostaną odrzucone.</w:t>
      </w:r>
    </w:p>
    <w:p w14:paraId="02C0B1B4" w14:textId="77777777" w:rsidR="005E02C3" w:rsidRPr="005E02C3" w:rsidRDefault="005E02C3" w:rsidP="005E02C3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6EB83E74" w14:textId="77777777" w:rsidTr="005240E4">
        <w:tc>
          <w:tcPr>
            <w:tcW w:w="5000" w:type="pct"/>
            <w:shd w:val="clear" w:color="auto" w:fill="003CA6"/>
          </w:tcPr>
          <w:p w14:paraId="0BCA6603" w14:textId="55FF8F71" w:rsidR="005F2AA8" w:rsidRPr="00F76C97" w:rsidRDefault="005F2AA8" w:rsidP="00CB7630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31BFB29A" wp14:editId="22338DD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CB7630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3</w:t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SPOSÓB OBLICZENIA CENY</w:t>
            </w:r>
          </w:p>
        </w:tc>
      </w:tr>
    </w:tbl>
    <w:p w14:paraId="2517C729" w14:textId="74E4CEB4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winna być zgodna z przepisami art. 3 ust. 1 pkt 1 i ust. 2 ustawy z 09 maja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2014 r. o informowaniu o cenach towarów i usług.</w:t>
      </w:r>
    </w:p>
    <w:p w14:paraId="1C4023D3" w14:textId="58088FF4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Oferta musi zawierać ceny jednostkowe netto oraz łączną cenę netto i brutto z dokładnością do 2 miejsc po przecinku za realizację </w:t>
      </w:r>
      <w:r w:rsidR="00212C52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Formularzem Oferty – </w:t>
      </w:r>
      <w:r w:rsidRPr="00C62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załącznik nr 1 do SWZ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3AB0468" w14:textId="20FC258A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Poszczególną cenę oferty należy obliczyć uwzględniając zakres zamówienia określony w niniejszej SWZ. Przy obliczaniu ceny należy uwzględnić wszystkie koszty związane z należytą realizacją przedmiotu zamówienia określonego w niniejszej SWZ</w:t>
      </w:r>
      <w:r w:rsidR="00956A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2D4F0CF" w14:textId="456DA6A5" w:rsidR="00BB5B75" w:rsidRPr="00C62831" w:rsidRDefault="004C3E2D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Zamawiający</w:t>
      </w:r>
      <w:r w:rsidR="00BB5B75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dopuszcza wpisywania w żadnej pozycji Formularza Oferty wartości 0,00 zł oraz wartości ujemnych pod rygorem odrzucenia oferty. </w:t>
      </w:r>
    </w:p>
    <w:p w14:paraId="2E2705AC" w14:textId="1373DF06" w:rsidR="00BB5B75" w:rsidRPr="00897099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099">
        <w:rPr>
          <w:rFonts w:asciiTheme="minorHAnsi" w:hAnsiTheme="minorHAnsi" w:cstheme="minorHAnsi"/>
          <w:sz w:val="24"/>
          <w:szCs w:val="24"/>
        </w:rPr>
        <w:t>Cena określona przez Wykonawcę w ofercie nie może ulec zmianie w czasie trwania umowy z zastrzeżeniem przypadków opisanych w dokumentacji post</w:t>
      </w:r>
      <w:r w:rsidR="00212C52" w:rsidRPr="00897099">
        <w:rPr>
          <w:rFonts w:asciiTheme="minorHAnsi" w:hAnsiTheme="minorHAnsi" w:cstheme="minorHAnsi"/>
          <w:sz w:val="24"/>
          <w:szCs w:val="24"/>
        </w:rPr>
        <w:t>ę</w:t>
      </w:r>
      <w:r w:rsidRPr="00897099">
        <w:rPr>
          <w:rFonts w:asciiTheme="minorHAnsi" w:hAnsiTheme="minorHAnsi" w:cstheme="minorHAnsi"/>
          <w:sz w:val="24"/>
          <w:szCs w:val="24"/>
        </w:rPr>
        <w:t xml:space="preserve">powania. Ceny jednostkowe mają charakter </w:t>
      </w:r>
      <w:r w:rsidR="004408EE" w:rsidRPr="00B01963">
        <w:rPr>
          <w:rFonts w:asciiTheme="minorHAnsi" w:hAnsiTheme="minorHAnsi" w:cstheme="minorHAnsi"/>
          <w:sz w:val="24"/>
          <w:szCs w:val="24"/>
        </w:rPr>
        <w:t>godzinowy</w:t>
      </w:r>
      <w:r w:rsidR="00B01963" w:rsidRPr="00B01963">
        <w:rPr>
          <w:rFonts w:asciiTheme="minorHAnsi" w:hAnsiTheme="minorHAnsi" w:cstheme="minorHAnsi"/>
          <w:sz w:val="24"/>
          <w:szCs w:val="24"/>
        </w:rPr>
        <w:t xml:space="preserve"> </w:t>
      </w:r>
      <w:r w:rsidRPr="00897099">
        <w:rPr>
          <w:rFonts w:asciiTheme="minorHAnsi" w:hAnsiTheme="minorHAnsi" w:cstheme="minorHAnsi"/>
          <w:sz w:val="24"/>
          <w:szCs w:val="24"/>
        </w:rPr>
        <w:t>i obejmują wszystkie koszty związane z realizacją zamówi</w:t>
      </w:r>
      <w:r w:rsidR="00226E58">
        <w:rPr>
          <w:rFonts w:asciiTheme="minorHAnsi" w:hAnsiTheme="minorHAnsi" w:cstheme="minorHAnsi"/>
          <w:sz w:val="24"/>
          <w:szCs w:val="24"/>
        </w:rPr>
        <w:t>enia oraz nie podlegają zmianie.</w:t>
      </w:r>
      <w:r w:rsidRPr="00897099">
        <w:rPr>
          <w:rFonts w:asciiTheme="minorHAnsi" w:hAnsiTheme="minorHAnsi" w:cstheme="minorHAnsi"/>
          <w:sz w:val="24"/>
          <w:szCs w:val="24"/>
        </w:rPr>
        <w:t xml:space="preserve"> Cena ofertowa obejmuje również ryzyko Wykonawcy z tytułu oszacowania wszelkich kosztów związanych z realizacją zamówienia, a także oddziaływania innych czynników mających lub mogących mieć wpływ na koszty. Niedoszacowanie, pominięcie oraz brak rozpoznania przedmiotu i zakresu zamówienia </w:t>
      </w:r>
      <w:r w:rsidRPr="00897099">
        <w:rPr>
          <w:rFonts w:asciiTheme="minorHAnsi" w:hAnsiTheme="minorHAnsi" w:cstheme="minorHAnsi"/>
          <w:sz w:val="24"/>
          <w:szCs w:val="24"/>
        </w:rPr>
        <w:lastRenderedPageBreak/>
        <w:t>nie może być podstawą do żądania zmiany wynagrodzenia. Cena ofertowa musi obejmować wszystkie koszty oraz czynności, jakie z technicznego punktu widzenia są konieczne do prawidłowego wykonania przedmiotu zamówienia.</w:t>
      </w:r>
    </w:p>
    <w:p w14:paraId="2A117479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musi zostać wyrażona w złotych polskich. Rozliczenia pomiędzy Zamawiającym, a Wykonawcą będą dokonywane wyłącznie w walucie PLN.</w:t>
      </w:r>
    </w:p>
    <w:p w14:paraId="7AAE0964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Do porównania ofert będzie brana pod uwagę cena całkowita brutto (z VAT) zamówienia. Cena całkowita brutto (z VAT) oferty musi być podana cyfrowo, wyrażona w złotych polskich w zaokrągleniu do dwóch miejsc po przecinku (grosze).</w:t>
      </w:r>
    </w:p>
    <w:p w14:paraId="1EFB72D1" w14:textId="77777777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2022 r. poz. 931, z </w:t>
      </w:r>
      <w:proofErr w:type="spellStart"/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14:paraId="2F706DD5" w14:textId="6D0C87BF" w:rsidR="00BB5B75" w:rsidRPr="00C62831" w:rsidRDefault="00BB5B75" w:rsidP="003F212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ofercie, o której mowa w ust. </w:t>
      </w:r>
      <w:r w:rsidR="000149EC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powyżej, Wykonawca ma obowiązek: </w:t>
      </w:r>
    </w:p>
    <w:p w14:paraId="07324DD0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poinformowania Zamawiającego, że wybór jego oferty będzie prowadził do powstania u Zamawiającego obowiązku podatkowego;</w:t>
      </w:r>
    </w:p>
    <w:p w14:paraId="2FDFD857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7B48CA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wskazania wartości towaru lub usługi objętego obowiązkiem podatkowym Zamawiającego, bez kwoty podatku; </w:t>
      </w:r>
    </w:p>
    <w:p w14:paraId="49A4364A" w14:textId="77777777" w:rsidR="00BB5B75" w:rsidRPr="00C62831" w:rsidRDefault="00BB5B75" w:rsidP="003F212C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stawki podatku od towarów i usług, która zgodnie z wiedzą wykonawcy,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będzie miała zastosowanie.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BB5B75" w:rsidRPr="00F26F7E" w14:paraId="100DF377" w14:textId="77777777" w:rsidTr="00DD52F0">
        <w:tc>
          <w:tcPr>
            <w:tcW w:w="5000" w:type="pct"/>
            <w:shd w:val="clear" w:color="auto" w:fill="003CA6"/>
          </w:tcPr>
          <w:p w14:paraId="1B07A9E8" w14:textId="2737E39A" w:rsidR="00BB5B75" w:rsidRPr="00F76C97" w:rsidRDefault="00BB5B75" w:rsidP="00F76C97">
            <w:pPr>
              <w:spacing w:line="276" w:lineRule="auto"/>
              <w:ind w:left="720"/>
              <w:jc w:val="both"/>
              <w:rPr>
                <w:b/>
                <w:bCs/>
                <w:color w:val="000000" w:themeColor="text1"/>
              </w:rPr>
            </w:pPr>
            <w:r w:rsidRPr="00F26F7E">
              <w:rPr>
                <w:noProof/>
                <w:lang w:eastAsia="pl-PL"/>
              </w:rPr>
              <w:drawing>
                <wp:anchor distT="0" distB="0" distL="114300" distR="114300" simplePos="0" relativeHeight="251696128" behindDoc="0" locked="0" layoutInCell="1" allowOverlap="1" wp14:anchorId="04BF2A17" wp14:editId="34BE69C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b/>
                <w:bCs/>
                <w:color w:val="DEEAF6" w:themeColor="accent1" w:themeTint="33"/>
              </w:rPr>
              <w:t>14.</w:t>
            </w:r>
            <w:r w:rsidRPr="00F76C97">
              <w:rPr>
                <w:b/>
                <w:bCs/>
                <w:color w:val="DEEAF6" w:themeColor="accent1" w:themeTint="33"/>
              </w:rPr>
              <w:t>OPIS KRYTERIÓW OCENY OFERT WRAZ Z PODANIEM WAG TYCH KRYTERIÓW I SPOSOBU OCENY OFERT</w:t>
            </w:r>
          </w:p>
        </w:tc>
      </w:tr>
    </w:tbl>
    <w:p w14:paraId="0241C8F7" w14:textId="77777777" w:rsidR="00BB5B75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highlight w:val="yellow"/>
        </w:rPr>
      </w:pPr>
    </w:p>
    <w:p w14:paraId="30C77011" w14:textId="77777777" w:rsidR="00BB5B75" w:rsidRPr="000626FC" w:rsidRDefault="00BB5B75" w:rsidP="00BB5B7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626FC">
        <w:rPr>
          <w:rFonts w:asciiTheme="minorHAnsi" w:hAnsiTheme="minorHAnsi" w:cstheme="minorHAnsi"/>
          <w:b/>
          <w:sz w:val="24"/>
          <w:szCs w:val="24"/>
        </w:rPr>
        <w:t>Ocena ofert zostanie dokonana wg następujących kryteriów:</w:t>
      </w:r>
      <w:r w:rsidRPr="000626FC">
        <w:rPr>
          <w:rFonts w:asciiTheme="minorHAnsi" w:hAnsiTheme="minorHAnsi" w:cstheme="minorHAnsi"/>
          <w:b/>
          <w:sz w:val="24"/>
          <w:szCs w:val="24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90"/>
        <w:gridCol w:w="3029"/>
        <w:gridCol w:w="4420"/>
      </w:tblGrid>
      <w:tr w:rsidR="000626FC" w:rsidRPr="000626FC" w14:paraId="3558824C" w14:textId="77777777" w:rsidTr="00DD52F0">
        <w:trPr>
          <w:trHeight w:val="551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2308D4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11696E3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Opis kryteriów oceny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AA775A1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0626FC">
              <w:rPr>
                <w:rFonts w:asciiTheme="majorHAnsi" w:hAnsiTheme="majorHAnsi" w:cs="Calibri"/>
                <w:b/>
                <w:sz w:val="24"/>
                <w:szCs w:val="24"/>
              </w:rPr>
              <w:t>Znaczenie</w:t>
            </w:r>
          </w:p>
        </w:tc>
      </w:tr>
      <w:tr w:rsidR="000626FC" w:rsidRPr="000626FC" w14:paraId="241E0798" w14:textId="77777777" w:rsidTr="00DD52F0">
        <w:trPr>
          <w:trHeight w:val="418"/>
        </w:trPr>
        <w:tc>
          <w:tcPr>
            <w:tcW w:w="1275" w:type="dxa"/>
            <w:vAlign w:val="center"/>
          </w:tcPr>
          <w:p w14:paraId="1F8B6B2A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3261" w:type="dxa"/>
            <w:vAlign w:val="center"/>
          </w:tcPr>
          <w:p w14:paraId="429ADDA9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Cena</w:t>
            </w:r>
          </w:p>
        </w:tc>
        <w:tc>
          <w:tcPr>
            <w:tcW w:w="4819" w:type="dxa"/>
            <w:vAlign w:val="center"/>
          </w:tcPr>
          <w:p w14:paraId="4A366719" w14:textId="77777777" w:rsidR="00BB5B75" w:rsidRPr="000626FC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626FC">
              <w:rPr>
                <w:rFonts w:asciiTheme="majorHAnsi" w:hAnsiTheme="majorHAnsi" w:cs="Calibri"/>
              </w:rPr>
              <w:t>100 %</w:t>
            </w:r>
          </w:p>
        </w:tc>
      </w:tr>
    </w:tbl>
    <w:p w14:paraId="2F162012" w14:textId="77777777" w:rsidR="00BB5B75" w:rsidRPr="000626FC" w:rsidRDefault="00BB5B75" w:rsidP="00BB5B7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26FC">
        <w:rPr>
          <w:rFonts w:asciiTheme="majorHAnsi" w:hAnsiTheme="majorHAnsi" w:cs="Calibri"/>
        </w:rPr>
        <w:br/>
      </w:r>
      <w:r w:rsidRPr="000626FC">
        <w:rPr>
          <w:rFonts w:asciiTheme="minorHAnsi" w:hAnsiTheme="minorHAnsi" w:cstheme="minorHAnsi"/>
          <w:b/>
          <w:sz w:val="24"/>
          <w:szCs w:val="24"/>
          <w:u w:val="single"/>
        </w:rPr>
        <w:t>Sprecyzowanie kryteriów oceny ofert:</w:t>
      </w:r>
    </w:p>
    <w:p w14:paraId="7ED921CF" w14:textId="0383DB05" w:rsidR="00BB5B75" w:rsidRPr="000626FC" w:rsidRDefault="00BB5B75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26FC">
        <w:rPr>
          <w:rFonts w:asciiTheme="minorHAnsi" w:hAnsiTheme="minorHAnsi" w:cstheme="minorHAnsi"/>
          <w:sz w:val="24"/>
          <w:szCs w:val="24"/>
        </w:rPr>
        <w:br/>
      </w:r>
      <w:r w:rsidR="00C82628" w:rsidRPr="000626FC">
        <w:rPr>
          <w:rFonts w:asciiTheme="minorHAnsi" w:hAnsiTheme="minorHAnsi" w:cstheme="minorHAnsi"/>
          <w:b/>
          <w:sz w:val="24"/>
          <w:szCs w:val="24"/>
        </w:rPr>
        <w:t>Na</w:t>
      </w:r>
      <w:r w:rsidRPr="000626FC">
        <w:rPr>
          <w:rFonts w:asciiTheme="minorHAnsi" w:hAnsiTheme="minorHAnsi" w:cstheme="minorHAnsi"/>
          <w:b/>
          <w:sz w:val="24"/>
          <w:szCs w:val="24"/>
        </w:rPr>
        <w:t xml:space="preserve"> kryterium 1</w:t>
      </w:r>
      <w:r w:rsidRPr="000626FC">
        <w:rPr>
          <w:rFonts w:asciiTheme="minorHAnsi" w:hAnsiTheme="minorHAnsi" w:cstheme="minorHAnsi"/>
          <w:sz w:val="24"/>
          <w:szCs w:val="24"/>
        </w:rPr>
        <w:t xml:space="preserve"> ,w którym Zamawiającemu zależy, aby Wykonawca przedstawił jak najniższy wskaźnik – cena (cena oferty całkowita) – zostanie zastosowany następujący wzór arytmetyczny: </w:t>
      </w:r>
    </w:p>
    <w:p w14:paraId="6AF30925" w14:textId="687B2130" w:rsidR="00BB5B75" w:rsidRPr="000626FC" w:rsidRDefault="00F64B63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oferta z ceną najniższą C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oferta badana C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*100</m:t>
          </m:r>
        </m:oMath>
      </m:oMathPara>
    </w:p>
    <w:p w14:paraId="59A2B579" w14:textId="1AB3886A" w:rsidR="00F64B63" w:rsidRPr="000626FC" w:rsidRDefault="00F64B63" w:rsidP="00BB5B7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26FC">
        <w:rPr>
          <w:rFonts w:asciiTheme="minorHAnsi" w:hAnsiTheme="minorHAnsi" w:cstheme="minorHAnsi"/>
          <w:sz w:val="24"/>
          <w:szCs w:val="24"/>
        </w:rPr>
        <w:lastRenderedPageBreak/>
        <w:t>Ocena oferty będzie dokonywana według poniższej zasady:</w:t>
      </w:r>
    </w:p>
    <w:p w14:paraId="60767BD4" w14:textId="4B911509" w:rsidR="00F41D32" w:rsidRPr="005D46F1" w:rsidRDefault="00F41D32" w:rsidP="00F41D3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46F1">
        <w:rPr>
          <w:rFonts w:asciiTheme="minorHAnsi" w:hAnsiTheme="minorHAnsi" w:cstheme="minorHAnsi"/>
          <w:sz w:val="24"/>
          <w:szCs w:val="24"/>
        </w:rPr>
        <w:t>Cena za usługę liczona wg wzoru C = (0,</w:t>
      </w:r>
      <w:r w:rsidR="00C95B6E">
        <w:rPr>
          <w:rFonts w:asciiTheme="minorHAnsi" w:hAnsiTheme="minorHAnsi" w:cstheme="minorHAnsi"/>
          <w:sz w:val="24"/>
          <w:szCs w:val="24"/>
        </w:rPr>
        <w:t>4</w:t>
      </w:r>
      <w:r w:rsidRPr="005D46F1">
        <w:rPr>
          <w:rFonts w:asciiTheme="minorHAnsi" w:hAnsiTheme="minorHAnsi" w:cstheme="minorHAnsi"/>
          <w:sz w:val="24"/>
          <w:szCs w:val="24"/>
        </w:rPr>
        <w:t>C1 + 0,</w:t>
      </w:r>
      <w:r w:rsidR="003B659B">
        <w:rPr>
          <w:rFonts w:asciiTheme="minorHAnsi" w:hAnsiTheme="minorHAnsi" w:cstheme="minorHAnsi"/>
          <w:sz w:val="24"/>
          <w:szCs w:val="24"/>
        </w:rPr>
        <w:t>6</w:t>
      </w:r>
      <w:r w:rsidRPr="005D46F1">
        <w:rPr>
          <w:rFonts w:asciiTheme="minorHAnsi" w:hAnsiTheme="minorHAnsi" w:cstheme="minorHAnsi"/>
          <w:sz w:val="24"/>
          <w:szCs w:val="24"/>
        </w:rPr>
        <w:t>C2), gdzie:</w:t>
      </w:r>
    </w:p>
    <w:p w14:paraId="3C796682" w14:textId="243502C2" w:rsidR="00F41D32" w:rsidRPr="005D46F1" w:rsidRDefault="00F41D32" w:rsidP="00F41D3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46F1">
        <w:rPr>
          <w:rFonts w:asciiTheme="minorHAnsi" w:hAnsiTheme="minorHAnsi" w:cstheme="minorHAnsi"/>
          <w:sz w:val="24"/>
          <w:szCs w:val="24"/>
        </w:rPr>
        <w:t xml:space="preserve">C1 – </w:t>
      </w:r>
      <w:r w:rsidR="005D46F1" w:rsidRPr="005D46F1">
        <w:rPr>
          <w:rFonts w:asciiTheme="minorHAnsi" w:hAnsiTheme="minorHAnsi" w:cstheme="minorHAnsi"/>
          <w:sz w:val="24"/>
          <w:szCs w:val="24"/>
        </w:rPr>
        <w:t>cena miesięcznej gotowości świadczenia usługi,</w:t>
      </w:r>
    </w:p>
    <w:p w14:paraId="185E51AF" w14:textId="377858F6" w:rsidR="00F41D32" w:rsidRPr="005D46F1" w:rsidRDefault="00F41D32" w:rsidP="00F41D3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46F1">
        <w:rPr>
          <w:rFonts w:asciiTheme="minorHAnsi" w:hAnsiTheme="minorHAnsi" w:cstheme="minorHAnsi"/>
          <w:sz w:val="24"/>
          <w:szCs w:val="24"/>
        </w:rPr>
        <w:t xml:space="preserve">C2 – </w:t>
      </w:r>
      <w:r w:rsidR="005D46F1" w:rsidRPr="005D46F1">
        <w:rPr>
          <w:rFonts w:asciiTheme="minorHAnsi" w:hAnsiTheme="minorHAnsi" w:cstheme="minorHAnsi"/>
          <w:sz w:val="24"/>
          <w:szCs w:val="24"/>
        </w:rPr>
        <w:t xml:space="preserve">cena </w:t>
      </w:r>
      <w:r w:rsidR="00C95B6E">
        <w:rPr>
          <w:rFonts w:asciiTheme="minorHAnsi" w:hAnsiTheme="minorHAnsi" w:cstheme="minorHAnsi"/>
          <w:sz w:val="24"/>
          <w:szCs w:val="24"/>
        </w:rPr>
        <w:t xml:space="preserve">za przystąpienie do prac utrzymania </w:t>
      </w:r>
      <w:r w:rsidR="003564AF">
        <w:rPr>
          <w:rFonts w:asciiTheme="minorHAnsi" w:hAnsiTheme="minorHAnsi" w:cstheme="minorHAnsi"/>
          <w:sz w:val="24"/>
          <w:szCs w:val="24"/>
        </w:rPr>
        <w:t>zł/</w:t>
      </w:r>
      <w:r w:rsidR="00C95B6E">
        <w:rPr>
          <w:rFonts w:asciiTheme="minorHAnsi" w:hAnsiTheme="minorHAnsi" w:cstheme="minorHAnsi"/>
          <w:sz w:val="24"/>
          <w:szCs w:val="24"/>
        </w:rPr>
        <w:t>miesiąc</w:t>
      </w:r>
      <w:r w:rsidR="005D46F1" w:rsidRPr="005D46F1">
        <w:rPr>
          <w:rFonts w:asciiTheme="minorHAnsi" w:hAnsiTheme="minorHAnsi" w:cstheme="minorHAnsi"/>
          <w:sz w:val="24"/>
          <w:szCs w:val="24"/>
        </w:rPr>
        <w:t>,</w:t>
      </w:r>
    </w:p>
    <w:p w14:paraId="536111AB" w14:textId="77777777" w:rsidR="003B659B" w:rsidRDefault="003B659B" w:rsidP="003B659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D9623C" w14:textId="7962E2B5" w:rsidR="00F64B63" w:rsidRPr="003B659B" w:rsidRDefault="00BB5B75" w:rsidP="003B659B">
      <w:pPr>
        <w:spacing w:line="276" w:lineRule="auto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3B659B">
        <w:rPr>
          <w:rFonts w:asciiTheme="minorHAnsi" w:hAnsiTheme="minorHAnsi" w:cstheme="minorHAnsi"/>
          <w:sz w:val="24"/>
          <w:szCs w:val="24"/>
        </w:rPr>
        <w:t>Oferta z najniższą ceną otrzyma 100 punktów, pozostałe proporcjonalnie mni</w:t>
      </w:r>
      <w:r w:rsidR="00F64B63" w:rsidRPr="003B659B">
        <w:rPr>
          <w:rFonts w:asciiTheme="minorHAnsi" w:hAnsiTheme="minorHAnsi" w:cstheme="minorHAnsi"/>
          <w:sz w:val="24"/>
          <w:szCs w:val="24"/>
        </w:rPr>
        <w:t>ej</w:t>
      </w:r>
      <w:r w:rsidR="00F64B63" w:rsidRPr="003B659B">
        <w:rPr>
          <w:rFonts w:asciiTheme="minorHAnsi" w:hAnsiTheme="minorHAnsi" w:cstheme="minorHAnsi"/>
          <w:color w:val="C00000"/>
          <w:sz w:val="24"/>
          <w:szCs w:val="24"/>
        </w:rPr>
        <w:t>.</w:t>
      </w:r>
    </w:p>
    <w:p w14:paraId="31CC6F53" w14:textId="06BCD7D0" w:rsidR="00C82628" w:rsidRDefault="005555D9" w:rsidP="00C8262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 przewiduje się waloryzacji wynagrodzenia.</w:t>
      </w:r>
    </w:p>
    <w:p w14:paraId="3F524F88" w14:textId="77777777" w:rsidR="00161D93" w:rsidRPr="00C82628" w:rsidRDefault="00161D93" w:rsidP="00C8262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7579C7A" w14:textId="77777777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C628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Sposób oceny ofert:</w:t>
      </w:r>
    </w:p>
    <w:p w14:paraId="60826615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Ocenie będą podlegać wyłącznie oferty nie podlegające odrzuceniu.</w:t>
      </w:r>
    </w:p>
    <w:p w14:paraId="05931E8E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Za najkorzystniejszą zostanie uznana oferta z najwyższą ilością punktów.</w:t>
      </w:r>
    </w:p>
    <w:p w14:paraId="7807E8C7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 ofert dodatkowych zawierających nową cenę lub koszt.</w:t>
      </w:r>
    </w:p>
    <w:p w14:paraId="627A0729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 toku badania i oceny ofert Zamawiający 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7E71AD3F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wybiera najkorzystniejszą ofertę w terminie związania ofertą określonym w SWZ. </w:t>
      </w:r>
    </w:p>
    <w:p w14:paraId="6A1045AA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 przypadku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60 dni.</w:t>
      </w:r>
    </w:p>
    <w:p w14:paraId="0D4D8DA9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termin związania ofertą upłynie przed wyborem najkorzystniejszej oferty, Zamawiający  wezwie Wykonawcę, którego oferta otrzymała najwyższą ocenę, do wyrażenia, w wyznaczonym przez Zamawiającego terminie, pisemnej zgody na wybór jego oferty. </w:t>
      </w:r>
    </w:p>
    <w:p w14:paraId="73404C61" w14:textId="77777777" w:rsidR="00BB5B75" w:rsidRPr="00C62831" w:rsidRDefault="00BB5B75" w:rsidP="003F212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 przypadku braku zgody, o której mowa w pkt 7, oferta podlega odrzuceniu, a Zamawiający  zwraca się o wyrażenie takiej zgody do kolejnego Wykonawcy, którego oferta została najwyżej oceniona, chyba że zachodzą przesłanki do unieważnienia postępowania.</w:t>
      </w:r>
    </w:p>
    <w:p w14:paraId="2E5C46E0" w14:textId="77777777" w:rsidR="00BB5B75" w:rsidRPr="003D7FDC" w:rsidRDefault="00BB5B75" w:rsidP="005F2AA8">
      <w:pPr>
        <w:pStyle w:val="Akapitzlist"/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2F14A5E3" w14:textId="77777777" w:rsidTr="005240E4">
        <w:tc>
          <w:tcPr>
            <w:tcW w:w="5000" w:type="pct"/>
            <w:shd w:val="clear" w:color="auto" w:fill="003CA6"/>
          </w:tcPr>
          <w:p w14:paraId="55801E3B" w14:textId="57C4CBD8" w:rsidR="00421C75" w:rsidRPr="00F76C97" w:rsidRDefault="00421C75" w:rsidP="00F76C97">
            <w:pPr>
              <w:pStyle w:val="Akapitzlist"/>
              <w:spacing w:line="276" w:lineRule="auto"/>
              <w:ind w:left="36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33A2AF7A" wp14:editId="0332BC3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13335</wp:posOffset>
                  </wp:positionV>
                  <wp:extent cx="228600" cy="353060"/>
                  <wp:effectExtent l="0" t="0" r="0" b="8890"/>
                  <wp:wrapSquare wrapText="bothSides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15.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FORMALNOŚCIACH, JAKIE MUSZĄ ZOSTAĆ DOPEŁNIONE PO WYBORZE OFERTY W CELU ZAWARCIA UMOWY W SPRAWIE ZAMÓWIENIA PUBLICZNEGO</w:t>
            </w:r>
          </w:p>
        </w:tc>
      </w:tr>
    </w:tbl>
    <w:p w14:paraId="3B8AA984" w14:textId="2C4BD84D" w:rsidR="00421C75" w:rsidRPr="003D7FDC" w:rsidRDefault="00421C75" w:rsidP="003F21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Niezwłocznie po wyborze najkorzystniejszej oferty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Z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amawiający informuje równocześnie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ykonawców, którzy złożyli oferty, o:</w:t>
      </w:r>
    </w:p>
    <w:p w14:paraId="5195F782" w14:textId="5F79E95D" w:rsidR="00421C75" w:rsidRPr="003D7FDC" w:rsidRDefault="00421C75" w:rsidP="003F212C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wyborze najkorzystniejszej oferty, podając nazwę albo imię i nazwisko, siedzibę albo miejsce zamieszkania, jeżeli jest miejscem wykonywania działalności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ykonawcy, którego ofertę wybrano, oraz nazwy albo imiona i nazwiska, siedziby albo miejsca zamieszkania, jeżeli są miejscami wykonywania działalności </w:t>
      </w:r>
      <w:r w:rsidR="00B01963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ykonawców, którzy złożyli oferty, a także punktację przyznaną ofertom w każdym kryterium oceny ofert i łączną punktację</w:t>
      </w:r>
    </w:p>
    <w:p w14:paraId="014505CE" w14:textId="77777777" w:rsidR="00421C75" w:rsidRPr="003D7FDC" w:rsidRDefault="00421C75" w:rsidP="003F212C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wykonawcach, których oferty zostały odrzucone</w:t>
      </w:r>
    </w:p>
    <w:p w14:paraId="4FFC5F91" w14:textId="77777777" w:rsidR="00421C75" w:rsidRPr="003D7FDC" w:rsidRDefault="00421C75" w:rsidP="00421C75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D7FDC">
        <w:rPr>
          <w:rFonts w:cs="Calibri"/>
          <w:color w:val="000000" w:themeColor="text1"/>
          <w:sz w:val="24"/>
          <w:szCs w:val="24"/>
        </w:rPr>
        <w:t>oraz udostępni tę informację na stronie internetowej prowadzonego postępowania.</w:t>
      </w:r>
    </w:p>
    <w:p w14:paraId="1FEB0C34" w14:textId="5DBF4373" w:rsidR="00421C75" w:rsidRPr="003D7FDC" w:rsidRDefault="00421C75" w:rsidP="003F21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Po wyborze najkorzystniejszej oferty Zamawiający zaprosi Wykonawcę, którego oferta została wybrana do podpisania umowy w sprawie zamówienia publicznego, zgodnie ze Wzorem umowy stanowiącym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załącznik nr </w:t>
      </w:r>
      <w:r w:rsidR="008039BC">
        <w:rPr>
          <w:rFonts w:cs="Calibri"/>
          <w:b/>
          <w:bCs/>
          <w:color w:val="000000" w:themeColor="text1"/>
          <w:sz w:val="24"/>
          <w:szCs w:val="24"/>
        </w:rPr>
        <w:t>4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3D7FDC">
        <w:rPr>
          <w:rFonts w:cs="Calibri"/>
          <w:color w:val="000000" w:themeColor="text1"/>
          <w:sz w:val="24"/>
          <w:szCs w:val="24"/>
        </w:rPr>
        <w:t xml:space="preserve">. </w:t>
      </w:r>
    </w:p>
    <w:p w14:paraId="14E815AB" w14:textId="77777777" w:rsidR="00421C75" w:rsidRPr="003D7FDC" w:rsidRDefault="00421C75" w:rsidP="00421C75">
      <w:pPr>
        <w:pStyle w:val="Akapitzlist"/>
        <w:spacing w:after="0" w:line="276" w:lineRule="auto"/>
        <w:ind w:left="792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499527C" w14:textId="77777777" w:rsidTr="005240E4">
        <w:tc>
          <w:tcPr>
            <w:tcW w:w="5000" w:type="pct"/>
            <w:shd w:val="clear" w:color="auto" w:fill="003CA6"/>
          </w:tcPr>
          <w:p w14:paraId="1A8AA99B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008" behindDoc="0" locked="0" layoutInCell="1" allowOverlap="1" wp14:anchorId="359CBE9D" wp14:editId="594967B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22860</wp:posOffset>
                  </wp:positionV>
                  <wp:extent cx="228600" cy="353060"/>
                  <wp:effectExtent l="0" t="0" r="0" b="8890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DOTYCZĄCE ZABEZPIECZENIA NALEŻYTEGO WYKONANIA UMOWY, J</w:t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EŻELI ZAMAWIAJĄCY PRZEWIDUJE OBOWIĄZEK JEGO WNIESIENIA</w:t>
            </w:r>
          </w:p>
        </w:tc>
      </w:tr>
    </w:tbl>
    <w:p w14:paraId="18FE3B36" w14:textId="3D878282" w:rsidR="00421C75" w:rsidRPr="0056725A" w:rsidRDefault="0056725A" w:rsidP="00C3403F">
      <w:pPr>
        <w:spacing w:before="240" w:line="276" w:lineRule="auto"/>
        <w:jc w:val="both"/>
        <w:rPr>
          <w:rFonts w:cs="Calibri"/>
          <w:sz w:val="24"/>
          <w:szCs w:val="24"/>
        </w:rPr>
      </w:pPr>
      <w:r w:rsidRPr="0056725A">
        <w:rPr>
          <w:rFonts w:cs="Calibri"/>
          <w:sz w:val="24"/>
          <w:szCs w:val="24"/>
        </w:rPr>
        <w:t>Nie dotyczy</w:t>
      </w:r>
      <w:r w:rsidR="00C616B0">
        <w:rPr>
          <w:rFonts w:cs="Calibri"/>
          <w:sz w:val="24"/>
          <w:szCs w:val="24"/>
        </w:rPr>
        <w:t>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239226C3" w14:textId="77777777" w:rsidTr="005240E4">
        <w:tc>
          <w:tcPr>
            <w:tcW w:w="5000" w:type="pct"/>
            <w:shd w:val="clear" w:color="auto" w:fill="003CA6"/>
          </w:tcPr>
          <w:p w14:paraId="79C55D1D" w14:textId="77777777" w:rsidR="005F2AA8" w:rsidRPr="003D7FDC" w:rsidRDefault="005F2AA8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3F330FDC" wp14:editId="24F430F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41275</wp:posOffset>
                  </wp:positionV>
                  <wp:extent cx="228600" cy="353060"/>
                  <wp:effectExtent l="0" t="0" r="0" b="8890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PROJEKTOWANE POSTANOWIENIA UMOWY </w:t>
            </w:r>
          </w:p>
        </w:tc>
      </w:tr>
    </w:tbl>
    <w:p w14:paraId="635FA21C" w14:textId="3BE95533" w:rsidR="005F2AA8" w:rsidRPr="00762C97" w:rsidRDefault="005F2AA8" w:rsidP="008625DD">
      <w:pPr>
        <w:spacing w:before="120" w:after="12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762C97">
        <w:rPr>
          <w:rFonts w:cs="Calibri"/>
          <w:color w:val="000000" w:themeColor="text1"/>
          <w:sz w:val="24"/>
          <w:szCs w:val="24"/>
        </w:rPr>
        <w:t xml:space="preserve">Projektowane postanowienia umowy w sprawie zamówienia zostały wskazane we Wzorze umowy stanowiącym </w:t>
      </w:r>
      <w:r w:rsidR="00CF7E66" w:rsidRPr="00762C97">
        <w:rPr>
          <w:rFonts w:cs="Calibri"/>
          <w:b/>
          <w:bCs/>
          <w:color w:val="000000" w:themeColor="text1"/>
          <w:sz w:val="24"/>
          <w:szCs w:val="24"/>
        </w:rPr>
        <w:t xml:space="preserve">załącznik nr  </w:t>
      </w:r>
      <w:r w:rsidR="008039BC">
        <w:rPr>
          <w:rFonts w:cs="Calibri"/>
          <w:b/>
          <w:bCs/>
          <w:color w:val="000000" w:themeColor="text1"/>
          <w:sz w:val="24"/>
          <w:szCs w:val="24"/>
        </w:rPr>
        <w:t>4</w:t>
      </w:r>
      <w:r w:rsidR="00CF7E66" w:rsidRPr="00762C9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762C97">
        <w:rPr>
          <w:rFonts w:cs="Calibri"/>
          <w:b/>
          <w:bCs/>
          <w:color w:val="000000" w:themeColor="text1"/>
          <w:sz w:val="24"/>
          <w:szCs w:val="24"/>
        </w:rPr>
        <w:t>do SWZ</w:t>
      </w:r>
      <w:r w:rsidR="00916C2F">
        <w:rPr>
          <w:rFonts w:cs="Calibri"/>
          <w:b/>
          <w:bCs/>
          <w:color w:val="000000" w:themeColor="text1"/>
          <w:sz w:val="24"/>
          <w:szCs w:val="24"/>
        </w:rPr>
        <w:t>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45886F0B" w14:textId="77777777" w:rsidTr="005240E4">
        <w:tc>
          <w:tcPr>
            <w:tcW w:w="5000" w:type="pct"/>
            <w:shd w:val="clear" w:color="auto" w:fill="003CA6"/>
          </w:tcPr>
          <w:p w14:paraId="715ADACA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21C04CAE" wp14:editId="694A6CB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INFORMACJE DOTYCZĄCE OBOWIĄZKÓW PRZEWIDZIANYCH W ART. 13 LUB ART. 14 RODO</w:t>
            </w:r>
          </w:p>
        </w:tc>
      </w:tr>
    </w:tbl>
    <w:p w14:paraId="1E18D5FC" w14:textId="77777777" w:rsidR="00421C75" w:rsidRPr="003D7FDC" w:rsidRDefault="00421C75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p w14:paraId="3F9EED1D" w14:textId="77777777" w:rsidR="00897099" w:rsidRPr="003D7FDC" w:rsidRDefault="00897099" w:rsidP="00897099">
      <w:pPr>
        <w:spacing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Zgodnie z art. 13 ust. 1 i 2 </w:t>
      </w:r>
      <w:r w:rsidRPr="003D7FDC">
        <w:rPr>
          <w:rFonts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D7FDC">
        <w:rPr>
          <w:rFonts w:eastAsia="Times New Roman" w:cs="Calibri"/>
          <w:sz w:val="24"/>
          <w:szCs w:val="24"/>
          <w:lang w:eastAsia="pl-PL"/>
        </w:rPr>
        <w:t>dalej „RODO”, informuj</w:t>
      </w:r>
      <w:r>
        <w:rPr>
          <w:rFonts w:eastAsia="Times New Roman" w:cs="Calibri"/>
          <w:sz w:val="24"/>
          <w:szCs w:val="24"/>
          <w:lang w:eastAsia="pl-PL"/>
        </w:rPr>
        <w:t>e się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, że: </w:t>
      </w:r>
    </w:p>
    <w:p w14:paraId="4EFB44DB" w14:textId="23CACB9A" w:rsidR="00897099" w:rsidRPr="003D7FDC" w:rsidRDefault="00897099" w:rsidP="0089709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administratorem Pani/Pana danych osobowych jest </w:t>
      </w:r>
      <w:r w:rsidRPr="003D7FDC">
        <w:rPr>
          <w:rFonts w:cs="Calibri"/>
          <w:b/>
          <w:bCs/>
          <w:sz w:val="24"/>
          <w:szCs w:val="24"/>
        </w:rPr>
        <w:t>Katowicka Specjalna Strefa Ekonomiczna S.A.,</w:t>
      </w:r>
      <w:r>
        <w:rPr>
          <w:rFonts w:cs="Calibri"/>
          <w:b/>
          <w:bCs/>
          <w:sz w:val="24"/>
          <w:szCs w:val="24"/>
        </w:rPr>
        <w:t xml:space="preserve"> </w:t>
      </w:r>
      <w:r w:rsidRPr="003D7FDC">
        <w:rPr>
          <w:rFonts w:cs="Calibri"/>
          <w:sz w:val="24"/>
          <w:szCs w:val="24"/>
        </w:rPr>
        <w:t xml:space="preserve">ul. Wojewódzka 42, 40-026 Katowice (opisana </w:t>
      </w:r>
      <w:r w:rsidR="00B01963">
        <w:rPr>
          <w:rFonts w:cs="Calibri"/>
          <w:sz w:val="24"/>
          <w:szCs w:val="24"/>
        </w:rPr>
        <w:t>w</w:t>
      </w:r>
      <w:r w:rsidRPr="003D7FDC">
        <w:rPr>
          <w:rFonts w:cs="Calibri"/>
          <w:sz w:val="24"/>
          <w:szCs w:val="24"/>
        </w:rPr>
        <w:t xml:space="preserve"> rozdziale 1 SWZ jako Zamawiający)</w:t>
      </w:r>
    </w:p>
    <w:p w14:paraId="188D5ECD" w14:textId="77777777" w:rsidR="00897099" w:rsidRPr="003D7FDC" w:rsidRDefault="00897099" w:rsidP="0089709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cs="Calibri"/>
          <w:sz w:val="24"/>
          <w:szCs w:val="24"/>
        </w:rPr>
        <w:t xml:space="preserve">Kontakt z inspektorem ochrony danych Katowickiej Specjalnej Strefy Ekonomicznej S.A.  jest możliwy pod adresem email: </w:t>
      </w:r>
      <w:hyperlink r:id="rId22" w:history="1">
        <w:r w:rsidRPr="003D7FDC">
          <w:rPr>
            <w:rStyle w:val="Hipercze"/>
            <w:rFonts w:cs="Calibri"/>
            <w:sz w:val="24"/>
            <w:szCs w:val="24"/>
          </w:rPr>
          <w:t>iodo@ksse.com.pl</w:t>
        </w:r>
      </w:hyperlink>
      <w:r w:rsidRPr="003D7FDC">
        <w:rPr>
          <w:rFonts w:cs="Calibri"/>
          <w:sz w:val="24"/>
          <w:szCs w:val="24"/>
        </w:rPr>
        <w:t xml:space="preserve"> lub telefonicznie +48 32 251 07 36</w:t>
      </w:r>
    </w:p>
    <w:p w14:paraId="027A9EC4" w14:textId="3AAC3138" w:rsidR="00897099" w:rsidRPr="009F42E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lastRenderedPageBreak/>
        <w:t>Pani/Pana dane osobowe przetwarzane będą na podstawie art. 6 ust. 1 lit. c</w:t>
      </w:r>
      <w:r w:rsidRPr="003D7FD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RODO </w:t>
      </w:r>
      <w:r>
        <w:rPr>
          <w:rFonts w:eastAsia="Times New Roman" w:cs="Calibri"/>
          <w:sz w:val="24"/>
          <w:szCs w:val="24"/>
          <w:lang w:eastAsia="pl-PL"/>
        </w:rPr>
        <w:t xml:space="preserve">oraz art. 6 ust. 1 </w:t>
      </w:r>
      <w:r w:rsidRPr="009F42EC">
        <w:rPr>
          <w:rFonts w:eastAsia="Times New Roman" w:cs="Calibri"/>
          <w:sz w:val="24"/>
          <w:szCs w:val="24"/>
          <w:lang w:eastAsia="pl-PL"/>
        </w:rPr>
        <w:t xml:space="preserve">lit b) RODO w celu </w:t>
      </w:r>
      <w:r w:rsidRPr="009F42EC">
        <w:rPr>
          <w:rFonts w:cs="Calibri"/>
          <w:sz w:val="24"/>
          <w:szCs w:val="24"/>
        </w:rPr>
        <w:t>związanym z przeprowadzeniem niniejszego postępowania oraz ewentualnego zawarcia umowy w wyniku jego przeprowadzenia</w:t>
      </w:r>
      <w:r w:rsidRPr="009F42EC">
        <w:rPr>
          <w:rFonts w:cs="Calibri"/>
          <w:color w:val="000000" w:themeColor="text1"/>
          <w:sz w:val="24"/>
          <w:szCs w:val="24"/>
        </w:rPr>
        <w:t>, numer zamówienia:</w:t>
      </w:r>
      <w:r w:rsidR="00916C2F" w:rsidRPr="009F42EC">
        <w:rPr>
          <w:rFonts w:cs="Calibri"/>
          <w:color w:val="000000" w:themeColor="text1"/>
          <w:sz w:val="24"/>
          <w:szCs w:val="24"/>
        </w:rPr>
        <w:t xml:space="preserve"> </w:t>
      </w:r>
      <w:r w:rsidR="009F42EC" w:rsidRPr="009F42EC">
        <w:rPr>
          <w:rFonts w:cs="Calibri"/>
          <w:sz w:val="24"/>
          <w:szCs w:val="24"/>
        </w:rPr>
        <w:t>22</w:t>
      </w:r>
      <w:r w:rsidR="0059184B" w:rsidRPr="009F42EC">
        <w:rPr>
          <w:rFonts w:cs="Calibri"/>
          <w:color w:val="000000" w:themeColor="text1"/>
          <w:sz w:val="24"/>
          <w:szCs w:val="24"/>
        </w:rPr>
        <w:t>/</w:t>
      </w:r>
      <w:r w:rsidR="00916C2F" w:rsidRPr="009F42EC">
        <w:rPr>
          <w:rFonts w:cs="Calibri"/>
          <w:color w:val="000000" w:themeColor="text1"/>
          <w:sz w:val="24"/>
          <w:szCs w:val="24"/>
        </w:rPr>
        <w:t>11</w:t>
      </w:r>
      <w:r w:rsidRPr="009F42EC">
        <w:rPr>
          <w:rFonts w:cs="Calibri"/>
          <w:color w:val="000000" w:themeColor="text1"/>
          <w:sz w:val="24"/>
          <w:szCs w:val="24"/>
        </w:rPr>
        <w:t>/2023/JZ</w:t>
      </w:r>
      <w:r w:rsidRPr="009F42EC">
        <w:rPr>
          <w:rFonts w:cs="Calibri"/>
          <w:i/>
          <w:color w:val="000000" w:themeColor="text1"/>
          <w:sz w:val="24"/>
          <w:szCs w:val="24"/>
        </w:rPr>
        <w:t xml:space="preserve">, </w:t>
      </w:r>
      <w:r w:rsidRPr="009F42EC">
        <w:rPr>
          <w:rFonts w:cs="Calibri"/>
          <w:color w:val="000000" w:themeColor="text1"/>
          <w:sz w:val="24"/>
          <w:szCs w:val="24"/>
        </w:rPr>
        <w:t>prowadzonym w trybie zapytania ofertowego;</w:t>
      </w:r>
    </w:p>
    <w:p w14:paraId="352972D6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9F42EC">
        <w:rPr>
          <w:rFonts w:eastAsia="Times New Roman" w:cs="Calibri"/>
          <w:color w:val="000000" w:themeColor="text1"/>
          <w:sz w:val="24"/>
          <w:szCs w:val="24"/>
          <w:lang w:eastAsia="pl-PL"/>
        </w:rPr>
        <w:t>odbiorcami Pani/Pana danych</w:t>
      </w: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osobowych będą osoby lub podmioty, którym udostępniona zostanie dokumentacja postępowania </w:t>
      </w:r>
    </w:p>
    <w:p w14:paraId="122746FA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07DA9707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obowiązek podania przez Panią/Pana danych osobowych bezpośrednio Pani/Pana dotyczących jest wymogiem ustawowym;  </w:t>
      </w:r>
    </w:p>
    <w:p w14:paraId="67E08F7A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CED3468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posiada Pani/Pan:</w:t>
      </w:r>
    </w:p>
    <w:p w14:paraId="230041A4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5BE2EB78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16 RODO prawo do sprostowania Pani/Pana danych osobowych;</w:t>
      </w:r>
    </w:p>
    <w:p w14:paraId="2B7051F5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F04E50C" w14:textId="77777777" w:rsidR="00897099" w:rsidRPr="003D7FDC" w:rsidRDefault="00897099" w:rsidP="0089709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9D3A3F2" w14:textId="77777777" w:rsidR="00897099" w:rsidRPr="003D7FDC" w:rsidRDefault="00897099" w:rsidP="00897099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nie przysługuje Pani/Panu:</w:t>
      </w:r>
    </w:p>
    <w:p w14:paraId="574569A8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1CF33DB5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3A92FCE8" w14:textId="77777777" w:rsidR="00897099" w:rsidRPr="003D7FDC" w:rsidRDefault="00897099" w:rsidP="00897099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.</w:t>
      </w: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0EF2DF38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166A1295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bCs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Skorzystanie przez osobę, której dane dotyczą, z uprawnienia do sprostowania lub uzupełnienia danych osobowych, o którym mowa w art. 16 RODO, nie może skutkować zmianą wyniku postępowania o udzielenie </w:t>
      </w:r>
      <w:r w:rsidRPr="003D7FDC">
        <w:rPr>
          <w:rFonts w:cs="Calibri"/>
          <w:iCs/>
          <w:sz w:val="24"/>
          <w:szCs w:val="24"/>
        </w:rPr>
        <w:t xml:space="preserve">zamówienia </w:t>
      </w:r>
      <w:r w:rsidRPr="003D7FDC">
        <w:rPr>
          <w:rFonts w:cs="Calibri"/>
          <w:sz w:val="24"/>
          <w:szCs w:val="24"/>
        </w:rPr>
        <w:t>ani zmianą postanowień umowy w zakresie niezgodnym z ustawą.</w:t>
      </w:r>
    </w:p>
    <w:p w14:paraId="7E578A2F" w14:textId="77777777" w:rsidR="00897099" w:rsidRPr="003D7FDC" w:rsidRDefault="00897099" w:rsidP="0089709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Wystąpienie z żądaniem, o którym mowa w art. 18 ust. 1 RODO, nie ogranicza przetwarzania danych osobowych do czasu zakończenia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7F5D25C8" w14:textId="77777777" w:rsidR="00897099" w:rsidRDefault="00897099" w:rsidP="00897099">
      <w:pPr>
        <w:spacing w:line="276" w:lineRule="auto"/>
        <w:ind w:left="113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lastRenderedPageBreak/>
        <w:t>Wykonawcy niebędący osobami fizycznymi zobowiązani są do zapoznania z w/w klauzulą informacyjną wszystkich osób, których dane osobowe przekazywane są przez Wykonawców Zamawiającemu wraz z ofertą lub wraz z jakimkolwiek innym dokumentem lub oświadczeniem.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762C97" w:rsidRPr="003D7FDC" w14:paraId="2B7CE25A" w14:textId="77777777" w:rsidTr="003144CE">
        <w:tc>
          <w:tcPr>
            <w:tcW w:w="5000" w:type="pct"/>
            <w:shd w:val="clear" w:color="auto" w:fill="003CA6"/>
          </w:tcPr>
          <w:p w14:paraId="6AF3F14C" w14:textId="42F7D33D" w:rsidR="00762C97" w:rsidRPr="003D7FDC" w:rsidRDefault="00762C97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8625DD">
              <w:rPr>
                <w:rFonts w:cs="Calibri"/>
                <w:b/>
                <w:bCs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8176" behindDoc="0" locked="0" layoutInCell="1" allowOverlap="1" wp14:anchorId="50D71B07" wp14:editId="6734CC7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94388294" name="Obraz 494388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DODATKOWE</w:t>
            </w:r>
          </w:p>
        </w:tc>
      </w:tr>
    </w:tbl>
    <w:p w14:paraId="27D7A7E6" w14:textId="6C7FEE38" w:rsidR="00762C97" w:rsidRPr="00762C97" w:rsidRDefault="00762C97" w:rsidP="008625DD">
      <w:pPr>
        <w:spacing w:before="120" w:after="12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762C97">
        <w:rPr>
          <w:rFonts w:cs="Calibri"/>
          <w:color w:val="000000" w:themeColor="text1"/>
          <w:sz w:val="24"/>
          <w:szCs w:val="24"/>
        </w:rPr>
        <w:t>Zamawiający zastrzega sobie prawo do unieważnienia post</w:t>
      </w:r>
      <w:r w:rsidR="00916C2F">
        <w:rPr>
          <w:rFonts w:cs="Calibri"/>
          <w:color w:val="000000" w:themeColor="text1"/>
          <w:sz w:val="24"/>
          <w:szCs w:val="24"/>
        </w:rPr>
        <w:t>ę</w:t>
      </w:r>
      <w:r w:rsidRPr="00762C97">
        <w:rPr>
          <w:rFonts w:cs="Calibri"/>
          <w:color w:val="000000" w:themeColor="text1"/>
          <w:sz w:val="24"/>
          <w:szCs w:val="24"/>
        </w:rPr>
        <w:t>powania bez podania przyczyny.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31D8169" w14:textId="77777777" w:rsidTr="005240E4">
        <w:tc>
          <w:tcPr>
            <w:tcW w:w="5000" w:type="pct"/>
            <w:shd w:val="clear" w:color="auto" w:fill="003CA6"/>
          </w:tcPr>
          <w:p w14:paraId="74A75966" w14:textId="77777777" w:rsidR="00421C75" w:rsidRPr="003D7FDC" w:rsidRDefault="00421C75" w:rsidP="008625DD">
            <w:pPr>
              <w:pStyle w:val="Akapitzlist"/>
              <w:numPr>
                <w:ilvl w:val="0"/>
                <w:numId w:val="26"/>
              </w:numPr>
              <w:tabs>
                <w:tab w:val="left" w:pos="880"/>
              </w:tabs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4080" behindDoc="0" locked="0" layoutInCell="1" allowOverlap="1" wp14:anchorId="6739FA47" wp14:editId="3643666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ZAŁĄCZNIKI DO SWZ</w:t>
            </w:r>
          </w:p>
        </w:tc>
      </w:tr>
    </w:tbl>
    <w:p w14:paraId="7B4B0887" w14:textId="77777777" w:rsidR="00421C75" w:rsidRPr="00F76C97" w:rsidRDefault="00421C75" w:rsidP="00421C75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załączniki do SWZ:</w:t>
      </w:r>
    </w:p>
    <w:p w14:paraId="0893189C" w14:textId="200225DF" w:rsidR="00421C75" w:rsidRDefault="00421C75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Formularz ofert</w:t>
      </w:r>
      <w:r w:rsidR="0058070E">
        <w:rPr>
          <w:rFonts w:cs="Calibri"/>
          <w:b/>
          <w:sz w:val="24"/>
          <w:szCs w:val="24"/>
        </w:rPr>
        <w:t>owy</w:t>
      </w:r>
      <w:r w:rsidR="00361815">
        <w:rPr>
          <w:rFonts w:cs="Calibri"/>
          <w:b/>
          <w:sz w:val="24"/>
          <w:szCs w:val="24"/>
        </w:rPr>
        <w:t>.</w:t>
      </w:r>
    </w:p>
    <w:p w14:paraId="04515B1B" w14:textId="0D73A96B" w:rsidR="0056725A" w:rsidRDefault="00F96771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 w:rsidRPr="00F96771">
        <w:rPr>
          <w:rFonts w:cs="Calibri"/>
          <w:b/>
          <w:sz w:val="24"/>
          <w:szCs w:val="24"/>
        </w:rPr>
        <w:t>Oświadczenie o spełnieniu warunków udziału w postępowaniu</w:t>
      </w:r>
      <w:r w:rsidR="00361815">
        <w:rPr>
          <w:rFonts w:cs="Calibri"/>
          <w:b/>
          <w:sz w:val="24"/>
          <w:szCs w:val="24"/>
        </w:rPr>
        <w:t>.</w:t>
      </w:r>
    </w:p>
    <w:p w14:paraId="620CE2C2" w14:textId="29371356" w:rsidR="00F96771" w:rsidRPr="00F96771" w:rsidRDefault="00F96771" w:rsidP="00916C2F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Oświadczenie o </w:t>
      </w:r>
      <w:r w:rsidRPr="000C66C6">
        <w:rPr>
          <w:rFonts w:cs="Calibri"/>
          <w:b/>
          <w:bCs/>
          <w:sz w:val="24"/>
          <w:szCs w:val="24"/>
        </w:rPr>
        <w:t>braku powiązań kapitałowych lub osobowych</w:t>
      </w:r>
      <w:r w:rsidR="00361815">
        <w:rPr>
          <w:rFonts w:cs="Calibri"/>
          <w:b/>
          <w:bCs/>
          <w:sz w:val="24"/>
          <w:szCs w:val="24"/>
        </w:rPr>
        <w:t>.</w:t>
      </w:r>
    </w:p>
    <w:p w14:paraId="3A9816F1" w14:textId="4659050A" w:rsidR="00B01963" w:rsidRDefault="007E0CD0" w:rsidP="006E5B3E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Wzór</w:t>
      </w:r>
      <w:r w:rsidRPr="00F76C97">
        <w:rPr>
          <w:rFonts w:cs="Calibri"/>
          <w:b/>
          <w:sz w:val="24"/>
          <w:szCs w:val="24"/>
        </w:rPr>
        <w:t xml:space="preserve"> </w:t>
      </w:r>
      <w:r w:rsidR="00421C75" w:rsidRPr="00F76C97">
        <w:rPr>
          <w:rFonts w:cs="Calibri"/>
          <w:b/>
          <w:sz w:val="24"/>
          <w:szCs w:val="24"/>
        </w:rPr>
        <w:t>umowy</w:t>
      </w:r>
      <w:r w:rsidR="00361815">
        <w:rPr>
          <w:rFonts w:cs="Calibri"/>
          <w:b/>
          <w:sz w:val="24"/>
          <w:szCs w:val="24"/>
        </w:rPr>
        <w:t>.</w:t>
      </w:r>
    </w:p>
    <w:p w14:paraId="2BF60891" w14:textId="6504FFCF" w:rsidR="00C11D67" w:rsidRDefault="00C11D67" w:rsidP="006E5B3E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Poglądowy rzut </w:t>
      </w:r>
      <w:r w:rsidR="00C95B6E">
        <w:rPr>
          <w:rFonts w:cs="Calibri"/>
          <w:b/>
          <w:sz w:val="24"/>
          <w:szCs w:val="24"/>
        </w:rPr>
        <w:t>Akceleratora biznesowego KSSENON</w:t>
      </w:r>
      <w:r>
        <w:rPr>
          <w:rFonts w:cs="Calibri"/>
          <w:b/>
          <w:sz w:val="24"/>
          <w:szCs w:val="24"/>
        </w:rPr>
        <w:t>.</w:t>
      </w:r>
    </w:p>
    <w:p w14:paraId="18B37D7E" w14:textId="21896BB0" w:rsidR="00C11D67" w:rsidRPr="006E5B3E" w:rsidRDefault="00C11D67" w:rsidP="006E5B3E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Wyciąg z instrukcji obsługi i użytkowania </w:t>
      </w:r>
      <w:r w:rsidR="002F08B2">
        <w:rPr>
          <w:rFonts w:cs="Calibri"/>
          <w:b/>
          <w:sz w:val="24"/>
          <w:szCs w:val="24"/>
        </w:rPr>
        <w:t>nawierzchni betonowych</w:t>
      </w:r>
      <w:r>
        <w:rPr>
          <w:rFonts w:cs="Calibri"/>
          <w:b/>
          <w:sz w:val="24"/>
          <w:szCs w:val="24"/>
        </w:rPr>
        <w:t>.</w:t>
      </w:r>
    </w:p>
    <w:sectPr w:rsidR="00C11D67" w:rsidRPr="006E5B3E" w:rsidSect="004676A3">
      <w:footerReference w:type="default" r:id="rId23"/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85F69" w14:textId="77777777" w:rsidR="006C23BA" w:rsidRDefault="006C23BA" w:rsidP="00873E87">
      <w:pPr>
        <w:spacing w:after="0" w:line="240" w:lineRule="auto"/>
      </w:pPr>
      <w:r>
        <w:separator/>
      </w:r>
    </w:p>
  </w:endnote>
  <w:endnote w:type="continuationSeparator" w:id="0">
    <w:p w14:paraId="197E93BF" w14:textId="77777777" w:rsidR="006C23BA" w:rsidRDefault="006C23BA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482123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8F1592" w14:textId="776C6482" w:rsidR="00226E58" w:rsidRPr="00226E58" w:rsidRDefault="00226E58">
            <w:pPr>
              <w:pStyle w:val="Stopka"/>
              <w:jc w:val="right"/>
              <w:rPr>
                <w:sz w:val="18"/>
              </w:rPr>
            </w:pPr>
            <w:r w:rsidRPr="00226E58">
              <w:rPr>
                <w:sz w:val="18"/>
              </w:rPr>
              <w:t xml:space="preserve">Strona </w:t>
            </w:r>
            <w:r w:rsidRPr="00226E58">
              <w:rPr>
                <w:b/>
                <w:bCs/>
                <w:sz w:val="20"/>
                <w:szCs w:val="24"/>
              </w:rPr>
              <w:fldChar w:fldCharType="begin"/>
            </w:r>
            <w:r w:rsidRPr="00226E58">
              <w:rPr>
                <w:b/>
                <w:bCs/>
                <w:sz w:val="18"/>
              </w:rPr>
              <w:instrText>PAGE</w:instrText>
            </w:r>
            <w:r w:rsidRPr="00226E58">
              <w:rPr>
                <w:b/>
                <w:bCs/>
                <w:sz w:val="20"/>
                <w:szCs w:val="24"/>
              </w:rPr>
              <w:fldChar w:fldCharType="separate"/>
            </w:r>
            <w:r w:rsidR="00F241B5">
              <w:rPr>
                <w:b/>
                <w:bCs/>
                <w:noProof/>
                <w:sz w:val="18"/>
              </w:rPr>
              <w:t>15</w:t>
            </w:r>
            <w:r w:rsidRPr="00226E58">
              <w:rPr>
                <w:b/>
                <w:bCs/>
                <w:sz w:val="20"/>
                <w:szCs w:val="24"/>
              </w:rPr>
              <w:fldChar w:fldCharType="end"/>
            </w:r>
            <w:r w:rsidRPr="00226E58">
              <w:rPr>
                <w:sz w:val="18"/>
              </w:rPr>
              <w:t xml:space="preserve"> z </w:t>
            </w:r>
            <w:r w:rsidRPr="00226E58">
              <w:rPr>
                <w:b/>
                <w:bCs/>
                <w:sz w:val="20"/>
                <w:szCs w:val="24"/>
              </w:rPr>
              <w:fldChar w:fldCharType="begin"/>
            </w:r>
            <w:r w:rsidRPr="00226E58">
              <w:rPr>
                <w:b/>
                <w:bCs/>
                <w:sz w:val="18"/>
              </w:rPr>
              <w:instrText>NUMPAGES</w:instrText>
            </w:r>
            <w:r w:rsidRPr="00226E58">
              <w:rPr>
                <w:b/>
                <w:bCs/>
                <w:sz w:val="20"/>
                <w:szCs w:val="24"/>
              </w:rPr>
              <w:fldChar w:fldCharType="separate"/>
            </w:r>
            <w:r w:rsidR="00F241B5">
              <w:rPr>
                <w:b/>
                <w:bCs/>
                <w:noProof/>
                <w:sz w:val="18"/>
              </w:rPr>
              <w:t>15</w:t>
            </w:r>
            <w:r w:rsidRPr="00226E5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93CA343" w14:textId="77777777" w:rsidR="00226E58" w:rsidRDefault="00226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44269" w14:textId="77777777" w:rsidR="006C23BA" w:rsidRDefault="006C23BA" w:rsidP="00873E87">
      <w:pPr>
        <w:spacing w:after="0" w:line="240" w:lineRule="auto"/>
      </w:pPr>
      <w:r>
        <w:separator/>
      </w:r>
    </w:p>
  </w:footnote>
  <w:footnote w:type="continuationSeparator" w:id="0">
    <w:p w14:paraId="1B415155" w14:textId="77777777" w:rsidR="006C23BA" w:rsidRDefault="006C23BA" w:rsidP="0087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A262ED"/>
    <w:multiLevelType w:val="hybridMultilevel"/>
    <w:tmpl w:val="EA181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1EF"/>
    <w:multiLevelType w:val="hybridMultilevel"/>
    <w:tmpl w:val="124A1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3C9A"/>
    <w:multiLevelType w:val="multilevel"/>
    <w:tmpl w:val="785865B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FB7E66"/>
    <w:multiLevelType w:val="hybridMultilevel"/>
    <w:tmpl w:val="C21C6168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6764B6"/>
    <w:multiLevelType w:val="hybridMultilevel"/>
    <w:tmpl w:val="AD9A6CC2"/>
    <w:lvl w:ilvl="0" w:tplc="0754A1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C7B77"/>
    <w:multiLevelType w:val="hybridMultilevel"/>
    <w:tmpl w:val="12D273FC"/>
    <w:lvl w:ilvl="0" w:tplc="EF80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6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555DF"/>
    <w:multiLevelType w:val="hybridMultilevel"/>
    <w:tmpl w:val="56D4984A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33507"/>
    <w:multiLevelType w:val="hybridMultilevel"/>
    <w:tmpl w:val="650E6876"/>
    <w:lvl w:ilvl="0" w:tplc="B3F08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425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884142"/>
    <w:multiLevelType w:val="multilevel"/>
    <w:tmpl w:val="BDD2C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D6508B"/>
    <w:multiLevelType w:val="hybridMultilevel"/>
    <w:tmpl w:val="DFA4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0145C"/>
    <w:multiLevelType w:val="hybridMultilevel"/>
    <w:tmpl w:val="81563694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2C52A41C">
      <w:numFmt w:val="bullet"/>
      <w:lvlText w:val="•"/>
      <w:lvlJc w:val="left"/>
      <w:pPr>
        <w:ind w:left="1156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0AB2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55D06"/>
    <w:multiLevelType w:val="hybridMultilevel"/>
    <w:tmpl w:val="FB744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CE43C9"/>
    <w:multiLevelType w:val="hybridMultilevel"/>
    <w:tmpl w:val="C8B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AC332F"/>
    <w:multiLevelType w:val="hybridMultilevel"/>
    <w:tmpl w:val="B0068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714121"/>
    <w:multiLevelType w:val="hybridMultilevel"/>
    <w:tmpl w:val="0A105E40"/>
    <w:lvl w:ilvl="0" w:tplc="E242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41015"/>
    <w:multiLevelType w:val="multilevel"/>
    <w:tmpl w:val="61F42D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C627DD"/>
    <w:multiLevelType w:val="hybridMultilevel"/>
    <w:tmpl w:val="5BD8DE52"/>
    <w:lvl w:ilvl="0" w:tplc="93908A7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01A20"/>
    <w:multiLevelType w:val="hybridMultilevel"/>
    <w:tmpl w:val="CE6A4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DE107C"/>
    <w:multiLevelType w:val="hybridMultilevel"/>
    <w:tmpl w:val="378443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185C7A"/>
    <w:multiLevelType w:val="hybridMultilevel"/>
    <w:tmpl w:val="0AACC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53EE9"/>
    <w:multiLevelType w:val="hybridMultilevel"/>
    <w:tmpl w:val="0B7CEE88"/>
    <w:lvl w:ilvl="0" w:tplc="0CC2D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10E2B"/>
    <w:multiLevelType w:val="multilevel"/>
    <w:tmpl w:val="FD38E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C17D7C"/>
    <w:multiLevelType w:val="hybridMultilevel"/>
    <w:tmpl w:val="C9822364"/>
    <w:lvl w:ilvl="0" w:tplc="FAE84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B5F11"/>
    <w:multiLevelType w:val="hybridMultilevel"/>
    <w:tmpl w:val="BB2ADDDA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763352B9"/>
    <w:multiLevelType w:val="multilevel"/>
    <w:tmpl w:val="3018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901E4C"/>
    <w:multiLevelType w:val="multilevel"/>
    <w:tmpl w:val="B7DE4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0738C8"/>
    <w:multiLevelType w:val="hybridMultilevel"/>
    <w:tmpl w:val="186C4204"/>
    <w:lvl w:ilvl="0" w:tplc="2110E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31"/>
  </w:num>
  <w:num w:numId="5">
    <w:abstractNumId w:val="27"/>
  </w:num>
  <w:num w:numId="6">
    <w:abstractNumId w:val="13"/>
  </w:num>
  <w:num w:numId="7">
    <w:abstractNumId w:val="34"/>
  </w:num>
  <w:num w:numId="8">
    <w:abstractNumId w:val="0"/>
  </w:num>
  <w:num w:numId="9">
    <w:abstractNumId w:val="18"/>
  </w:num>
  <w:num w:numId="10">
    <w:abstractNumId w:val="10"/>
  </w:num>
  <w:num w:numId="11">
    <w:abstractNumId w:val="5"/>
  </w:num>
  <w:num w:numId="12">
    <w:abstractNumId w:val="14"/>
  </w:num>
  <w:num w:numId="13">
    <w:abstractNumId w:val="11"/>
  </w:num>
  <w:num w:numId="14">
    <w:abstractNumId w:val="23"/>
  </w:num>
  <w:num w:numId="15">
    <w:abstractNumId w:val="22"/>
  </w:num>
  <w:num w:numId="16">
    <w:abstractNumId w:val="7"/>
  </w:num>
  <w:num w:numId="17">
    <w:abstractNumId w:val="1"/>
  </w:num>
  <w:num w:numId="18">
    <w:abstractNumId w:val="15"/>
  </w:num>
  <w:num w:numId="19">
    <w:abstractNumId w:val="24"/>
  </w:num>
  <w:num w:numId="20">
    <w:abstractNumId w:val="33"/>
  </w:num>
  <w:num w:numId="21">
    <w:abstractNumId w:val="16"/>
  </w:num>
  <w:num w:numId="22">
    <w:abstractNumId w:val="19"/>
  </w:num>
  <w:num w:numId="23">
    <w:abstractNumId w:val="26"/>
  </w:num>
  <w:num w:numId="24">
    <w:abstractNumId w:val="32"/>
  </w:num>
  <w:num w:numId="25">
    <w:abstractNumId w:val="8"/>
  </w:num>
  <w:num w:numId="26">
    <w:abstractNumId w:val="3"/>
  </w:num>
  <w:num w:numId="27">
    <w:abstractNumId w:val="30"/>
  </w:num>
  <w:num w:numId="28">
    <w:abstractNumId w:val="12"/>
  </w:num>
  <w:num w:numId="29">
    <w:abstractNumId w:val="36"/>
  </w:num>
  <w:num w:numId="30">
    <w:abstractNumId w:val="17"/>
  </w:num>
  <w:num w:numId="31">
    <w:abstractNumId w:val="4"/>
  </w:num>
  <w:num w:numId="32">
    <w:abstractNumId w:val="2"/>
  </w:num>
  <w:num w:numId="33">
    <w:abstractNumId w:val="6"/>
  </w:num>
  <w:num w:numId="34">
    <w:abstractNumId w:val="20"/>
  </w:num>
  <w:num w:numId="35">
    <w:abstractNumId w:val="35"/>
  </w:num>
  <w:num w:numId="36">
    <w:abstractNumId w:val="29"/>
  </w:num>
  <w:num w:numId="3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E"/>
    <w:rsid w:val="000002E8"/>
    <w:rsid w:val="00002910"/>
    <w:rsid w:val="0000373D"/>
    <w:rsid w:val="000042BA"/>
    <w:rsid w:val="00005979"/>
    <w:rsid w:val="00005BE6"/>
    <w:rsid w:val="000114B5"/>
    <w:rsid w:val="000126C7"/>
    <w:rsid w:val="000149EC"/>
    <w:rsid w:val="00015F9C"/>
    <w:rsid w:val="00020700"/>
    <w:rsid w:val="000208FA"/>
    <w:rsid w:val="00020966"/>
    <w:rsid w:val="000224AA"/>
    <w:rsid w:val="00022BE5"/>
    <w:rsid w:val="000257B2"/>
    <w:rsid w:val="0002586B"/>
    <w:rsid w:val="00026897"/>
    <w:rsid w:val="00033771"/>
    <w:rsid w:val="00041218"/>
    <w:rsid w:val="00042F01"/>
    <w:rsid w:val="0004349B"/>
    <w:rsid w:val="00043527"/>
    <w:rsid w:val="00046343"/>
    <w:rsid w:val="00047E98"/>
    <w:rsid w:val="00050C03"/>
    <w:rsid w:val="00051F4C"/>
    <w:rsid w:val="000544CF"/>
    <w:rsid w:val="00054E61"/>
    <w:rsid w:val="00055271"/>
    <w:rsid w:val="00060DA6"/>
    <w:rsid w:val="000616C4"/>
    <w:rsid w:val="000626FC"/>
    <w:rsid w:val="000644C6"/>
    <w:rsid w:val="00066486"/>
    <w:rsid w:val="000673FB"/>
    <w:rsid w:val="00070B76"/>
    <w:rsid w:val="00072388"/>
    <w:rsid w:val="000723F9"/>
    <w:rsid w:val="00073158"/>
    <w:rsid w:val="000733F9"/>
    <w:rsid w:val="0007404F"/>
    <w:rsid w:val="00076291"/>
    <w:rsid w:val="000772C9"/>
    <w:rsid w:val="00080A17"/>
    <w:rsid w:val="000821EA"/>
    <w:rsid w:val="0008526D"/>
    <w:rsid w:val="0008605D"/>
    <w:rsid w:val="00086F4B"/>
    <w:rsid w:val="00087BE8"/>
    <w:rsid w:val="00090217"/>
    <w:rsid w:val="000902C1"/>
    <w:rsid w:val="00095ED6"/>
    <w:rsid w:val="000A1503"/>
    <w:rsid w:val="000A2777"/>
    <w:rsid w:val="000A28BC"/>
    <w:rsid w:val="000A2A05"/>
    <w:rsid w:val="000A31FC"/>
    <w:rsid w:val="000A3331"/>
    <w:rsid w:val="000A4327"/>
    <w:rsid w:val="000A4C19"/>
    <w:rsid w:val="000A6706"/>
    <w:rsid w:val="000B1CB0"/>
    <w:rsid w:val="000B24D2"/>
    <w:rsid w:val="000B54D3"/>
    <w:rsid w:val="000C1157"/>
    <w:rsid w:val="000C4149"/>
    <w:rsid w:val="000C66C5"/>
    <w:rsid w:val="000D0B2B"/>
    <w:rsid w:val="000D2889"/>
    <w:rsid w:val="000D2A9A"/>
    <w:rsid w:val="000D47EB"/>
    <w:rsid w:val="000E1D1D"/>
    <w:rsid w:val="000E20D0"/>
    <w:rsid w:val="000E7BF5"/>
    <w:rsid w:val="000F294A"/>
    <w:rsid w:val="0010011F"/>
    <w:rsid w:val="00103109"/>
    <w:rsid w:val="00105091"/>
    <w:rsid w:val="001065CE"/>
    <w:rsid w:val="001069CC"/>
    <w:rsid w:val="001105D1"/>
    <w:rsid w:val="00110F60"/>
    <w:rsid w:val="0011124F"/>
    <w:rsid w:val="00111945"/>
    <w:rsid w:val="00112C55"/>
    <w:rsid w:val="0011448F"/>
    <w:rsid w:val="0011606C"/>
    <w:rsid w:val="0011778A"/>
    <w:rsid w:val="0012703C"/>
    <w:rsid w:val="001270FA"/>
    <w:rsid w:val="00127226"/>
    <w:rsid w:val="00127D00"/>
    <w:rsid w:val="0013407C"/>
    <w:rsid w:val="00135A47"/>
    <w:rsid w:val="00136957"/>
    <w:rsid w:val="00137F3D"/>
    <w:rsid w:val="001427CC"/>
    <w:rsid w:val="00144238"/>
    <w:rsid w:val="0014658B"/>
    <w:rsid w:val="00146DA6"/>
    <w:rsid w:val="001501DD"/>
    <w:rsid w:val="00152832"/>
    <w:rsid w:val="00153858"/>
    <w:rsid w:val="00154C45"/>
    <w:rsid w:val="00155D46"/>
    <w:rsid w:val="00157FC2"/>
    <w:rsid w:val="00160DBA"/>
    <w:rsid w:val="00161D93"/>
    <w:rsid w:val="00163612"/>
    <w:rsid w:val="00163B44"/>
    <w:rsid w:val="00164464"/>
    <w:rsid w:val="001669A7"/>
    <w:rsid w:val="0017203B"/>
    <w:rsid w:val="00173062"/>
    <w:rsid w:val="00175113"/>
    <w:rsid w:val="001773DB"/>
    <w:rsid w:val="00180848"/>
    <w:rsid w:val="00182947"/>
    <w:rsid w:val="00183626"/>
    <w:rsid w:val="00183723"/>
    <w:rsid w:val="00187682"/>
    <w:rsid w:val="0019067A"/>
    <w:rsid w:val="00190FB7"/>
    <w:rsid w:val="001912C8"/>
    <w:rsid w:val="0019180E"/>
    <w:rsid w:val="0019240A"/>
    <w:rsid w:val="0019469D"/>
    <w:rsid w:val="001A205A"/>
    <w:rsid w:val="001A295E"/>
    <w:rsid w:val="001A33E1"/>
    <w:rsid w:val="001A3C92"/>
    <w:rsid w:val="001A4C00"/>
    <w:rsid w:val="001B1198"/>
    <w:rsid w:val="001B2584"/>
    <w:rsid w:val="001C0DDB"/>
    <w:rsid w:val="001C779D"/>
    <w:rsid w:val="001D0655"/>
    <w:rsid w:val="001D08C8"/>
    <w:rsid w:val="001D5065"/>
    <w:rsid w:val="001D6D95"/>
    <w:rsid w:val="001E1D38"/>
    <w:rsid w:val="001E285F"/>
    <w:rsid w:val="001E38D1"/>
    <w:rsid w:val="001E53EE"/>
    <w:rsid w:val="001F0C45"/>
    <w:rsid w:val="001F75FB"/>
    <w:rsid w:val="00202D63"/>
    <w:rsid w:val="0020485B"/>
    <w:rsid w:val="00206844"/>
    <w:rsid w:val="002069A7"/>
    <w:rsid w:val="00207FF3"/>
    <w:rsid w:val="00212C52"/>
    <w:rsid w:val="002135E4"/>
    <w:rsid w:val="00216387"/>
    <w:rsid w:val="002165D4"/>
    <w:rsid w:val="002167A7"/>
    <w:rsid w:val="0021715B"/>
    <w:rsid w:val="002176B3"/>
    <w:rsid w:val="002212DF"/>
    <w:rsid w:val="002219B6"/>
    <w:rsid w:val="00223EB8"/>
    <w:rsid w:val="002249CC"/>
    <w:rsid w:val="00226A89"/>
    <w:rsid w:val="00226E58"/>
    <w:rsid w:val="00233B80"/>
    <w:rsid w:val="002346E3"/>
    <w:rsid w:val="00241E30"/>
    <w:rsid w:val="00242569"/>
    <w:rsid w:val="002434AF"/>
    <w:rsid w:val="00245767"/>
    <w:rsid w:val="00245E57"/>
    <w:rsid w:val="00247CA4"/>
    <w:rsid w:val="002539A3"/>
    <w:rsid w:val="00253BB6"/>
    <w:rsid w:val="0026435C"/>
    <w:rsid w:val="00264F3B"/>
    <w:rsid w:val="00264F52"/>
    <w:rsid w:val="0026771B"/>
    <w:rsid w:val="002678D6"/>
    <w:rsid w:val="00270067"/>
    <w:rsid w:val="00270524"/>
    <w:rsid w:val="00270D1A"/>
    <w:rsid w:val="00273AAD"/>
    <w:rsid w:val="002764B6"/>
    <w:rsid w:val="0028160E"/>
    <w:rsid w:val="002822AF"/>
    <w:rsid w:val="00283202"/>
    <w:rsid w:val="00285032"/>
    <w:rsid w:val="00285105"/>
    <w:rsid w:val="00286ACB"/>
    <w:rsid w:val="00287B88"/>
    <w:rsid w:val="00292616"/>
    <w:rsid w:val="00292D65"/>
    <w:rsid w:val="00294126"/>
    <w:rsid w:val="00294B98"/>
    <w:rsid w:val="00295739"/>
    <w:rsid w:val="00295B1E"/>
    <w:rsid w:val="00295BE9"/>
    <w:rsid w:val="002A1C4B"/>
    <w:rsid w:val="002A4348"/>
    <w:rsid w:val="002B0501"/>
    <w:rsid w:val="002B2559"/>
    <w:rsid w:val="002B584A"/>
    <w:rsid w:val="002B5E7E"/>
    <w:rsid w:val="002B7EF4"/>
    <w:rsid w:val="002C0C82"/>
    <w:rsid w:val="002C0DC0"/>
    <w:rsid w:val="002C161E"/>
    <w:rsid w:val="002C411E"/>
    <w:rsid w:val="002C57B3"/>
    <w:rsid w:val="002C6083"/>
    <w:rsid w:val="002D1AB4"/>
    <w:rsid w:val="002D3936"/>
    <w:rsid w:val="002D3EF3"/>
    <w:rsid w:val="002D5123"/>
    <w:rsid w:val="002D54B9"/>
    <w:rsid w:val="002D566C"/>
    <w:rsid w:val="002D6BEB"/>
    <w:rsid w:val="002D6C71"/>
    <w:rsid w:val="002E0314"/>
    <w:rsid w:val="002E03C1"/>
    <w:rsid w:val="002E0A56"/>
    <w:rsid w:val="002E0F62"/>
    <w:rsid w:val="002E230C"/>
    <w:rsid w:val="002E2C29"/>
    <w:rsid w:val="002E33F7"/>
    <w:rsid w:val="002E3E8E"/>
    <w:rsid w:val="002E4D98"/>
    <w:rsid w:val="002E5539"/>
    <w:rsid w:val="002F08B2"/>
    <w:rsid w:val="002F1E5F"/>
    <w:rsid w:val="002F31DB"/>
    <w:rsid w:val="002F5FCC"/>
    <w:rsid w:val="002F67A9"/>
    <w:rsid w:val="002F73A1"/>
    <w:rsid w:val="00304B4C"/>
    <w:rsid w:val="00305F15"/>
    <w:rsid w:val="003122E4"/>
    <w:rsid w:val="003130D6"/>
    <w:rsid w:val="00314C73"/>
    <w:rsid w:val="00314F42"/>
    <w:rsid w:val="0031550D"/>
    <w:rsid w:val="00315960"/>
    <w:rsid w:val="0031641E"/>
    <w:rsid w:val="003226E9"/>
    <w:rsid w:val="00323006"/>
    <w:rsid w:val="003254D8"/>
    <w:rsid w:val="0033048F"/>
    <w:rsid w:val="00333ACF"/>
    <w:rsid w:val="00336737"/>
    <w:rsid w:val="003378E4"/>
    <w:rsid w:val="003400CA"/>
    <w:rsid w:val="00340221"/>
    <w:rsid w:val="003411DB"/>
    <w:rsid w:val="003429F5"/>
    <w:rsid w:val="00342E3F"/>
    <w:rsid w:val="003447E1"/>
    <w:rsid w:val="00344A58"/>
    <w:rsid w:val="00345AEC"/>
    <w:rsid w:val="003466C4"/>
    <w:rsid w:val="003473F7"/>
    <w:rsid w:val="00350F10"/>
    <w:rsid w:val="003522E1"/>
    <w:rsid w:val="00352394"/>
    <w:rsid w:val="00354602"/>
    <w:rsid w:val="00354F51"/>
    <w:rsid w:val="003564AF"/>
    <w:rsid w:val="00356F03"/>
    <w:rsid w:val="00361815"/>
    <w:rsid w:val="00361EBB"/>
    <w:rsid w:val="00364227"/>
    <w:rsid w:val="003649F2"/>
    <w:rsid w:val="00364BE4"/>
    <w:rsid w:val="003657BC"/>
    <w:rsid w:val="0036586D"/>
    <w:rsid w:val="00367498"/>
    <w:rsid w:val="003677D2"/>
    <w:rsid w:val="00370920"/>
    <w:rsid w:val="0037236B"/>
    <w:rsid w:val="0037780B"/>
    <w:rsid w:val="00382BFC"/>
    <w:rsid w:val="00383B5B"/>
    <w:rsid w:val="00391041"/>
    <w:rsid w:val="003925B6"/>
    <w:rsid w:val="003928A9"/>
    <w:rsid w:val="003929D9"/>
    <w:rsid w:val="0039356C"/>
    <w:rsid w:val="00393C1D"/>
    <w:rsid w:val="00395F85"/>
    <w:rsid w:val="003A07F0"/>
    <w:rsid w:val="003A0B15"/>
    <w:rsid w:val="003A53B9"/>
    <w:rsid w:val="003A75FC"/>
    <w:rsid w:val="003B1ED5"/>
    <w:rsid w:val="003B25F9"/>
    <w:rsid w:val="003B37B6"/>
    <w:rsid w:val="003B3AF8"/>
    <w:rsid w:val="003B4935"/>
    <w:rsid w:val="003B659B"/>
    <w:rsid w:val="003B687E"/>
    <w:rsid w:val="003C2FCC"/>
    <w:rsid w:val="003C45CD"/>
    <w:rsid w:val="003C4B40"/>
    <w:rsid w:val="003C55CA"/>
    <w:rsid w:val="003C585A"/>
    <w:rsid w:val="003D018E"/>
    <w:rsid w:val="003D0594"/>
    <w:rsid w:val="003D0630"/>
    <w:rsid w:val="003D1734"/>
    <w:rsid w:val="003D2CAE"/>
    <w:rsid w:val="003D7FDC"/>
    <w:rsid w:val="003E1AD3"/>
    <w:rsid w:val="003E1BBB"/>
    <w:rsid w:val="003E2D10"/>
    <w:rsid w:val="003E3637"/>
    <w:rsid w:val="003E4228"/>
    <w:rsid w:val="003E4C7B"/>
    <w:rsid w:val="003F196C"/>
    <w:rsid w:val="003F19E7"/>
    <w:rsid w:val="003F212C"/>
    <w:rsid w:val="003F3DC2"/>
    <w:rsid w:val="003F6372"/>
    <w:rsid w:val="003F7FA0"/>
    <w:rsid w:val="0040091A"/>
    <w:rsid w:val="00401178"/>
    <w:rsid w:val="0040355A"/>
    <w:rsid w:val="00403E13"/>
    <w:rsid w:val="004052B6"/>
    <w:rsid w:val="00407EF5"/>
    <w:rsid w:val="004102FA"/>
    <w:rsid w:val="00411454"/>
    <w:rsid w:val="00412BDC"/>
    <w:rsid w:val="0041601B"/>
    <w:rsid w:val="00417472"/>
    <w:rsid w:val="00417A23"/>
    <w:rsid w:val="00417BF5"/>
    <w:rsid w:val="004210DA"/>
    <w:rsid w:val="004218EF"/>
    <w:rsid w:val="00421C75"/>
    <w:rsid w:val="00422D2E"/>
    <w:rsid w:val="00427DEC"/>
    <w:rsid w:val="004318D0"/>
    <w:rsid w:val="00431DF6"/>
    <w:rsid w:val="00431ED4"/>
    <w:rsid w:val="004408EE"/>
    <w:rsid w:val="00441907"/>
    <w:rsid w:val="004450EA"/>
    <w:rsid w:val="0044584D"/>
    <w:rsid w:val="004472D2"/>
    <w:rsid w:val="00452595"/>
    <w:rsid w:val="004528D8"/>
    <w:rsid w:val="00453608"/>
    <w:rsid w:val="00453A54"/>
    <w:rsid w:val="00455DDA"/>
    <w:rsid w:val="00462038"/>
    <w:rsid w:val="00465396"/>
    <w:rsid w:val="004676A3"/>
    <w:rsid w:val="00471366"/>
    <w:rsid w:val="00471797"/>
    <w:rsid w:val="00472073"/>
    <w:rsid w:val="00472421"/>
    <w:rsid w:val="004730F3"/>
    <w:rsid w:val="004752D7"/>
    <w:rsid w:val="004778E3"/>
    <w:rsid w:val="004801D5"/>
    <w:rsid w:val="00481831"/>
    <w:rsid w:val="0048287D"/>
    <w:rsid w:val="00483CD6"/>
    <w:rsid w:val="00483FC5"/>
    <w:rsid w:val="00497CFE"/>
    <w:rsid w:val="00497F2E"/>
    <w:rsid w:val="004A4A90"/>
    <w:rsid w:val="004B064F"/>
    <w:rsid w:val="004B0790"/>
    <w:rsid w:val="004B1390"/>
    <w:rsid w:val="004B26D1"/>
    <w:rsid w:val="004B54AF"/>
    <w:rsid w:val="004C146D"/>
    <w:rsid w:val="004C3E2D"/>
    <w:rsid w:val="004C3E79"/>
    <w:rsid w:val="004C66FE"/>
    <w:rsid w:val="004C6A7D"/>
    <w:rsid w:val="004C6D48"/>
    <w:rsid w:val="004D29DB"/>
    <w:rsid w:val="004D2E7F"/>
    <w:rsid w:val="004D4B6F"/>
    <w:rsid w:val="004D586E"/>
    <w:rsid w:val="004E5096"/>
    <w:rsid w:val="004E5862"/>
    <w:rsid w:val="004F066E"/>
    <w:rsid w:val="004F1112"/>
    <w:rsid w:val="004F20D0"/>
    <w:rsid w:val="004F6E8A"/>
    <w:rsid w:val="00502662"/>
    <w:rsid w:val="00502A58"/>
    <w:rsid w:val="00507E22"/>
    <w:rsid w:val="00511B07"/>
    <w:rsid w:val="00513F82"/>
    <w:rsid w:val="0051424D"/>
    <w:rsid w:val="005144F7"/>
    <w:rsid w:val="005146AB"/>
    <w:rsid w:val="00521A84"/>
    <w:rsid w:val="005223FA"/>
    <w:rsid w:val="00523F3B"/>
    <w:rsid w:val="00524220"/>
    <w:rsid w:val="005253BF"/>
    <w:rsid w:val="005274A3"/>
    <w:rsid w:val="00530447"/>
    <w:rsid w:val="00530B3B"/>
    <w:rsid w:val="00531A53"/>
    <w:rsid w:val="00531CD4"/>
    <w:rsid w:val="00533114"/>
    <w:rsid w:val="005378EF"/>
    <w:rsid w:val="00537CC3"/>
    <w:rsid w:val="0054043C"/>
    <w:rsid w:val="00541423"/>
    <w:rsid w:val="005419BC"/>
    <w:rsid w:val="00545169"/>
    <w:rsid w:val="00545F48"/>
    <w:rsid w:val="0054730F"/>
    <w:rsid w:val="005511C0"/>
    <w:rsid w:val="00553412"/>
    <w:rsid w:val="00554041"/>
    <w:rsid w:val="005555D9"/>
    <w:rsid w:val="00555CF2"/>
    <w:rsid w:val="0056027F"/>
    <w:rsid w:val="00566551"/>
    <w:rsid w:val="0056725A"/>
    <w:rsid w:val="00571ADC"/>
    <w:rsid w:val="005728C4"/>
    <w:rsid w:val="00574D6C"/>
    <w:rsid w:val="00575C42"/>
    <w:rsid w:val="005774C9"/>
    <w:rsid w:val="0058070E"/>
    <w:rsid w:val="005811CE"/>
    <w:rsid w:val="00581DEB"/>
    <w:rsid w:val="00590732"/>
    <w:rsid w:val="0059159F"/>
    <w:rsid w:val="0059184B"/>
    <w:rsid w:val="005A0322"/>
    <w:rsid w:val="005A090C"/>
    <w:rsid w:val="005A4F43"/>
    <w:rsid w:val="005A5541"/>
    <w:rsid w:val="005A5550"/>
    <w:rsid w:val="005A6D4B"/>
    <w:rsid w:val="005A7908"/>
    <w:rsid w:val="005B2570"/>
    <w:rsid w:val="005B3661"/>
    <w:rsid w:val="005B49F6"/>
    <w:rsid w:val="005B554B"/>
    <w:rsid w:val="005B67DC"/>
    <w:rsid w:val="005C10E3"/>
    <w:rsid w:val="005C2A20"/>
    <w:rsid w:val="005C395A"/>
    <w:rsid w:val="005C4B67"/>
    <w:rsid w:val="005C4BCB"/>
    <w:rsid w:val="005C4FDD"/>
    <w:rsid w:val="005C5A84"/>
    <w:rsid w:val="005D3B0A"/>
    <w:rsid w:val="005D46F1"/>
    <w:rsid w:val="005D6739"/>
    <w:rsid w:val="005D7320"/>
    <w:rsid w:val="005D7BF7"/>
    <w:rsid w:val="005E02C3"/>
    <w:rsid w:val="005E0BEA"/>
    <w:rsid w:val="005E2B66"/>
    <w:rsid w:val="005E361F"/>
    <w:rsid w:val="005E5FED"/>
    <w:rsid w:val="005E66A5"/>
    <w:rsid w:val="005E68CF"/>
    <w:rsid w:val="005E73D5"/>
    <w:rsid w:val="005F2AA8"/>
    <w:rsid w:val="005F4664"/>
    <w:rsid w:val="005F6AE2"/>
    <w:rsid w:val="005F6F83"/>
    <w:rsid w:val="005F6F8B"/>
    <w:rsid w:val="005F7AD2"/>
    <w:rsid w:val="005F7B2D"/>
    <w:rsid w:val="006019AB"/>
    <w:rsid w:val="00602FF3"/>
    <w:rsid w:val="00605BFA"/>
    <w:rsid w:val="00605F3C"/>
    <w:rsid w:val="006178CE"/>
    <w:rsid w:val="006211F4"/>
    <w:rsid w:val="00621503"/>
    <w:rsid w:val="006231DA"/>
    <w:rsid w:val="00626442"/>
    <w:rsid w:val="00634D41"/>
    <w:rsid w:val="00635A58"/>
    <w:rsid w:val="00637FC1"/>
    <w:rsid w:val="0064082F"/>
    <w:rsid w:val="00641933"/>
    <w:rsid w:val="006439FF"/>
    <w:rsid w:val="0065442D"/>
    <w:rsid w:val="00657A18"/>
    <w:rsid w:val="006608B6"/>
    <w:rsid w:val="00660D12"/>
    <w:rsid w:val="00662838"/>
    <w:rsid w:val="00665300"/>
    <w:rsid w:val="006710C7"/>
    <w:rsid w:val="00672104"/>
    <w:rsid w:val="00672ECB"/>
    <w:rsid w:val="00674B27"/>
    <w:rsid w:val="006754B7"/>
    <w:rsid w:val="00677706"/>
    <w:rsid w:val="006779FB"/>
    <w:rsid w:val="006812C7"/>
    <w:rsid w:val="0068389C"/>
    <w:rsid w:val="00684062"/>
    <w:rsid w:val="00685067"/>
    <w:rsid w:val="00685428"/>
    <w:rsid w:val="00686C06"/>
    <w:rsid w:val="00691F14"/>
    <w:rsid w:val="00692B44"/>
    <w:rsid w:val="00695FB7"/>
    <w:rsid w:val="00697EC0"/>
    <w:rsid w:val="006A0A5A"/>
    <w:rsid w:val="006A199B"/>
    <w:rsid w:val="006A44B1"/>
    <w:rsid w:val="006A50A4"/>
    <w:rsid w:val="006A6C8E"/>
    <w:rsid w:val="006A7D87"/>
    <w:rsid w:val="006B02F7"/>
    <w:rsid w:val="006B0867"/>
    <w:rsid w:val="006B5BAE"/>
    <w:rsid w:val="006B7750"/>
    <w:rsid w:val="006C123E"/>
    <w:rsid w:val="006C12AE"/>
    <w:rsid w:val="006C1811"/>
    <w:rsid w:val="006C1ED1"/>
    <w:rsid w:val="006C207E"/>
    <w:rsid w:val="006C23BA"/>
    <w:rsid w:val="006C3984"/>
    <w:rsid w:val="006C499A"/>
    <w:rsid w:val="006C773B"/>
    <w:rsid w:val="006D0CEA"/>
    <w:rsid w:val="006D1935"/>
    <w:rsid w:val="006D2A5B"/>
    <w:rsid w:val="006D396C"/>
    <w:rsid w:val="006E0088"/>
    <w:rsid w:val="006E296C"/>
    <w:rsid w:val="006E4444"/>
    <w:rsid w:val="006E5B3E"/>
    <w:rsid w:val="006E77E9"/>
    <w:rsid w:val="006F0FEE"/>
    <w:rsid w:val="006F5D26"/>
    <w:rsid w:val="006F7727"/>
    <w:rsid w:val="0070185E"/>
    <w:rsid w:val="0070410E"/>
    <w:rsid w:val="00707426"/>
    <w:rsid w:val="00707998"/>
    <w:rsid w:val="00710320"/>
    <w:rsid w:val="0071055B"/>
    <w:rsid w:val="007115C3"/>
    <w:rsid w:val="00717527"/>
    <w:rsid w:val="0072310B"/>
    <w:rsid w:val="00723EF9"/>
    <w:rsid w:val="00726694"/>
    <w:rsid w:val="00726708"/>
    <w:rsid w:val="00730D22"/>
    <w:rsid w:val="00730DA7"/>
    <w:rsid w:val="007317D4"/>
    <w:rsid w:val="00732666"/>
    <w:rsid w:val="00735542"/>
    <w:rsid w:val="00740777"/>
    <w:rsid w:val="00740E3F"/>
    <w:rsid w:val="0074151D"/>
    <w:rsid w:val="00746EC2"/>
    <w:rsid w:val="00747398"/>
    <w:rsid w:val="00747C03"/>
    <w:rsid w:val="00747D2E"/>
    <w:rsid w:val="00747E1D"/>
    <w:rsid w:val="007512A0"/>
    <w:rsid w:val="00754039"/>
    <w:rsid w:val="00762C97"/>
    <w:rsid w:val="0077109C"/>
    <w:rsid w:val="00771786"/>
    <w:rsid w:val="00772999"/>
    <w:rsid w:val="007805C3"/>
    <w:rsid w:val="00781B43"/>
    <w:rsid w:val="00783636"/>
    <w:rsid w:val="00784747"/>
    <w:rsid w:val="00784DE9"/>
    <w:rsid w:val="007876FC"/>
    <w:rsid w:val="00792E0E"/>
    <w:rsid w:val="007B020B"/>
    <w:rsid w:val="007B02CB"/>
    <w:rsid w:val="007C01D6"/>
    <w:rsid w:val="007C0C53"/>
    <w:rsid w:val="007C1969"/>
    <w:rsid w:val="007C40CC"/>
    <w:rsid w:val="007C56F8"/>
    <w:rsid w:val="007C7832"/>
    <w:rsid w:val="007C7CE3"/>
    <w:rsid w:val="007C7E65"/>
    <w:rsid w:val="007D0248"/>
    <w:rsid w:val="007D22E5"/>
    <w:rsid w:val="007D30BA"/>
    <w:rsid w:val="007D39ED"/>
    <w:rsid w:val="007D42A6"/>
    <w:rsid w:val="007D4BF2"/>
    <w:rsid w:val="007D4F24"/>
    <w:rsid w:val="007D521A"/>
    <w:rsid w:val="007D7397"/>
    <w:rsid w:val="007D7CA6"/>
    <w:rsid w:val="007E0CD0"/>
    <w:rsid w:val="007E3772"/>
    <w:rsid w:val="007E44AE"/>
    <w:rsid w:val="007E659D"/>
    <w:rsid w:val="007E75E6"/>
    <w:rsid w:val="007F19C1"/>
    <w:rsid w:val="007F2139"/>
    <w:rsid w:val="007F29FF"/>
    <w:rsid w:val="007F46AF"/>
    <w:rsid w:val="007F66D6"/>
    <w:rsid w:val="007F73E6"/>
    <w:rsid w:val="00800211"/>
    <w:rsid w:val="00802639"/>
    <w:rsid w:val="008037DE"/>
    <w:rsid w:val="008039BC"/>
    <w:rsid w:val="0081006C"/>
    <w:rsid w:val="008119E5"/>
    <w:rsid w:val="0081534D"/>
    <w:rsid w:val="008175F1"/>
    <w:rsid w:val="00817710"/>
    <w:rsid w:val="00820164"/>
    <w:rsid w:val="0082147F"/>
    <w:rsid w:val="00826415"/>
    <w:rsid w:val="00832DE4"/>
    <w:rsid w:val="00834095"/>
    <w:rsid w:val="00834449"/>
    <w:rsid w:val="0083599A"/>
    <w:rsid w:val="008364E0"/>
    <w:rsid w:val="0084079F"/>
    <w:rsid w:val="00844C46"/>
    <w:rsid w:val="00845536"/>
    <w:rsid w:val="00853887"/>
    <w:rsid w:val="00853B36"/>
    <w:rsid w:val="008556CF"/>
    <w:rsid w:val="008557E1"/>
    <w:rsid w:val="0086207A"/>
    <w:rsid w:val="008625DD"/>
    <w:rsid w:val="00862AF4"/>
    <w:rsid w:val="00862FA2"/>
    <w:rsid w:val="008674BA"/>
    <w:rsid w:val="00872A2C"/>
    <w:rsid w:val="0087375F"/>
    <w:rsid w:val="00873E87"/>
    <w:rsid w:val="008756F7"/>
    <w:rsid w:val="008757DD"/>
    <w:rsid w:val="00883F63"/>
    <w:rsid w:val="00884AED"/>
    <w:rsid w:val="008851B7"/>
    <w:rsid w:val="0088548D"/>
    <w:rsid w:val="008865B1"/>
    <w:rsid w:val="00886DC1"/>
    <w:rsid w:val="008937F2"/>
    <w:rsid w:val="00894B65"/>
    <w:rsid w:val="00895C13"/>
    <w:rsid w:val="00897099"/>
    <w:rsid w:val="0089793C"/>
    <w:rsid w:val="008A106F"/>
    <w:rsid w:val="008A296F"/>
    <w:rsid w:val="008A2E41"/>
    <w:rsid w:val="008A45D6"/>
    <w:rsid w:val="008A58B9"/>
    <w:rsid w:val="008A66CD"/>
    <w:rsid w:val="008A6D6F"/>
    <w:rsid w:val="008A7F38"/>
    <w:rsid w:val="008B246A"/>
    <w:rsid w:val="008B2F45"/>
    <w:rsid w:val="008B6254"/>
    <w:rsid w:val="008C0B68"/>
    <w:rsid w:val="008C2CF3"/>
    <w:rsid w:val="008C346D"/>
    <w:rsid w:val="008C3BBD"/>
    <w:rsid w:val="008C5BA2"/>
    <w:rsid w:val="008C5E46"/>
    <w:rsid w:val="008C7B4E"/>
    <w:rsid w:val="008D3CE3"/>
    <w:rsid w:val="008D53C0"/>
    <w:rsid w:val="008D600C"/>
    <w:rsid w:val="008D607F"/>
    <w:rsid w:val="008D6137"/>
    <w:rsid w:val="008D63C6"/>
    <w:rsid w:val="008D6D8C"/>
    <w:rsid w:val="008E11B1"/>
    <w:rsid w:val="008E1D64"/>
    <w:rsid w:val="008E1E74"/>
    <w:rsid w:val="008E2693"/>
    <w:rsid w:val="008E345D"/>
    <w:rsid w:val="008E35C9"/>
    <w:rsid w:val="008E55E9"/>
    <w:rsid w:val="008E564A"/>
    <w:rsid w:val="008F0088"/>
    <w:rsid w:val="008F2B22"/>
    <w:rsid w:val="008F2B29"/>
    <w:rsid w:val="008F3123"/>
    <w:rsid w:val="008F3EE3"/>
    <w:rsid w:val="008F5308"/>
    <w:rsid w:val="00903A05"/>
    <w:rsid w:val="0091550E"/>
    <w:rsid w:val="0091680E"/>
    <w:rsid w:val="00916C2F"/>
    <w:rsid w:val="00916FE7"/>
    <w:rsid w:val="0091708B"/>
    <w:rsid w:val="00920672"/>
    <w:rsid w:val="0092398E"/>
    <w:rsid w:val="009249A4"/>
    <w:rsid w:val="009251F1"/>
    <w:rsid w:val="00930527"/>
    <w:rsid w:val="00930A4B"/>
    <w:rsid w:val="00933D1E"/>
    <w:rsid w:val="009342AB"/>
    <w:rsid w:val="00936734"/>
    <w:rsid w:val="0094010F"/>
    <w:rsid w:val="0094347D"/>
    <w:rsid w:val="0094530E"/>
    <w:rsid w:val="00946B98"/>
    <w:rsid w:val="00946F58"/>
    <w:rsid w:val="00950C57"/>
    <w:rsid w:val="00952356"/>
    <w:rsid w:val="00953E33"/>
    <w:rsid w:val="009568A6"/>
    <w:rsid w:val="00956A5F"/>
    <w:rsid w:val="00961896"/>
    <w:rsid w:val="00962011"/>
    <w:rsid w:val="0096274C"/>
    <w:rsid w:val="009662D7"/>
    <w:rsid w:val="009715E7"/>
    <w:rsid w:val="009720C5"/>
    <w:rsid w:val="00973003"/>
    <w:rsid w:val="00975573"/>
    <w:rsid w:val="00977E8C"/>
    <w:rsid w:val="0098175A"/>
    <w:rsid w:val="00983C47"/>
    <w:rsid w:val="009869CE"/>
    <w:rsid w:val="00986C2E"/>
    <w:rsid w:val="00992021"/>
    <w:rsid w:val="00992541"/>
    <w:rsid w:val="00994991"/>
    <w:rsid w:val="009A3B78"/>
    <w:rsid w:val="009A4272"/>
    <w:rsid w:val="009A50C4"/>
    <w:rsid w:val="009A78D0"/>
    <w:rsid w:val="009B04A8"/>
    <w:rsid w:val="009B2538"/>
    <w:rsid w:val="009B54D2"/>
    <w:rsid w:val="009C1A4B"/>
    <w:rsid w:val="009C2261"/>
    <w:rsid w:val="009C2E46"/>
    <w:rsid w:val="009C5E5F"/>
    <w:rsid w:val="009C7635"/>
    <w:rsid w:val="009D0D12"/>
    <w:rsid w:val="009D1B1C"/>
    <w:rsid w:val="009D45DA"/>
    <w:rsid w:val="009D4AB4"/>
    <w:rsid w:val="009D4D98"/>
    <w:rsid w:val="009D539C"/>
    <w:rsid w:val="009D735E"/>
    <w:rsid w:val="009D77A6"/>
    <w:rsid w:val="009E04FF"/>
    <w:rsid w:val="009E068B"/>
    <w:rsid w:val="009E1B81"/>
    <w:rsid w:val="009E2DEC"/>
    <w:rsid w:val="009E3E5E"/>
    <w:rsid w:val="009E4B3C"/>
    <w:rsid w:val="009E53F5"/>
    <w:rsid w:val="009E55FB"/>
    <w:rsid w:val="009F42EC"/>
    <w:rsid w:val="009F678D"/>
    <w:rsid w:val="009F76EA"/>
    <w:rsid w:val="00A003DE"/>
    <w:rsid w:val="00A014B6"/>
    <w:rsid w:val="00A0521D"/>
    <w:rsid w:val="00A11F4A"/>
    <w:rsid w:val="00A1273C"/>
    <w:rsid w:val="00A13AD7"/>
    <w:rsid w:val="00A1509B"/>
    <w:rsid w:val="00A1763F"/>
    <w:rsid w:val="00A202E2"/>
    <w:rsid w:val="00A2148D"/>
    <w:rsid w:val="00A21DBC"/>
    <w:rsid w:val="00A250B3"/>
    <w:rsid w:val="00A25B86"/>
    <w:rsid w:val="00A27707"/>
    <w:rsid w:val="00A32939"/>
    <w:rsid w:val="00A32BE9"/>
    <w:rsid w:val="00A359E0"/>
    <w:rsid w:val="00A36C8D"/>
    <w:rsid w:val="00A41422"/>
    <w:rsid w:val="00A43490"/>
    <w:rsid w:val="00A43F63"/>
    <w:rsid w:val="00A45535"/>
    <w:rsid w:val="00A45CC5"/>
    <w:rsid w:val="00A465C9"/>
    <w:rsid w:val="00A4685C"/>
    <w:rsid w:val="00A50045"/>
    <w:rsid w:val="00A515E3"/>
    <w:rsid w:val="00A51A7B"/>
    <w:rsid w:val="00A5227D"/>
    <w:rsid w:val="00A52B37"/>
    <w:rsid w:val="00A5537F"/>
    <w:rsid w:val="00A562B5"/>
    <w:rsid w:val="00A56DE2"/>
    <w:rsid w:val="00A60A30"/>
    <w:rsid w:val="00A7081A"/>
    <w:rsid w:val="00A70CED"/>
    <w:rsid w:val="00A73DAF"/>
    <w:rsid w:val="00A756F6"/>
    <w:rsid w:val="00A762AB"/>
    <w:rsid w:val="00A82680"/>
    <w:rsid w:val="00A852D4"/>
    <w:rsid w:val="00A909A2"/>
    <w:rsid w:val="00A93979"/>
    <w:rsid w:val="00A959F5"/>
    <w:rsid w:val="00A96E63"/>
    <w:rsid w:val="00A97D84"/>
    <w:rsid w:val="00AA2AA4"/>
    <w:rsid w:val="00AA5ED9"/>
    <w:rsid w:val="00AB0915"/>
    <w:rsid w:val="00AB0A75"/>
    <w:rsid w:val="00AB0F77"/>
    <w:rsid w:val="00AB20A6"/>
    <w:rsid w:val="00AB2B55"/>
    <w:rsid w:val="00AB45A4"/>
    <w:rsid w:val="00AB66F9"/>
    <w:rsid w:val="00AB7107"/>
    <w:rsid w:val="00AC1DE1"/>
    <w:rsid w:val="00AC2F1F"/>
    <w:rsid w:val="00AC31D6"/>
    <w:rsid w:val="00AC3DCB"/>
    <w:rsid w:val="00AC4287"/>
    <w:rsid w:val="00AC6945"/>
    <w:rsid w:val="00AC760C"/>
    <w:rsid w:val="00AD103E"/>
    <w:rsid w:val="00AD1383"/>
    <w:rsid w:val="00AD2755"/>
    <w:rsid w:val="00AD3F85"/>
    <w:rsid w:val="00AD46FA"/>
    <w:rsid w:val="00AD53C2"/>
    <w:rsid w:val="00AE1499"/>
    <w:rsid w:val="00AE3CDE"/>
    <w:rsid w:val="00AF1656"/>
    <w:rsid w:val="00AF320A"/>
    <w:rsid w:val="00AF51E4"/>
    <w:rsid w:val="00AF563B"/>
    <w:rsid w:val="00B00476"/>
    <w:rsid w:val="00B0081D"/>
    <w:rsid w:val="00B015E1"/>
    <w:rsid w:val="00B01963"/>
    <w:rsid w:val="00B038C9"/>
    <w:rsid w:val="00B03ED9"/>
    <w:rsid w:val="00B05272"/>
    <w:rsid w:val="00B07364"/>
    <w:rsid w:val="00B147E6"/>
    <w:rsid w:val="00B22160"/>
    <w:rsid w:val="00B236EF"/>
    <w:rsid w:val="00B24BF2"/>
    <w:rsid w:val="00B24D35"/>
    <w:rsid w:val="00B24F22"/>
    <w:rsid w:val="00B25CCE"/>
    <w:rsid w:val="00B26C30"/>
    <w:rsid w:val="00B31886"/>
    <w:rsid w:val="00B33E1A"/>
    <w:rsid w:val="00B34E98"/>
    <w:rsid w:val="00B35CB3"/>
    <w:rsid w:val="00B42B54"/>
    <w:rsid w:val="00B450AE"/>
    <w:rsid w:val="00B5020A"/>
    <w:rsid w:val="00B509BD"/>
    <w:rsid w:val="00B50D86"/>
    <w:rsid w:val="00B51ABD"/>
    <w:rsid w:val="00B53592"/>
    <w:rsid w:val="00B554CF"/>
    <w:rsid w:val="00B57D0E"/>
    <w:rsid w:val="00B61361"/>
    <w:rsid w:val="00B627A0"/>
    <w:rsid w:val="00B63654"/>
    <w:rsid w:val="00B6468B"/>
    <w:rsid w:val="00B64BB6"/>
    <w:rsid w:val="00B70428"/>
    <w:rsid w:val="00B707ED"/>
    <w:rsid w:val="00B72536"/>
    <w:rsid w:val="00B7331F"/>
    <w:rsid w:val="00B75FA1"/>
    <w:rsid w:val="00B81C6A"/>
    <w:rsid w:val="00B85B98"/>
    <w:rsid w:val="00B924E7"/>
    <w:rsid w:val="00B92FB6"/>
    <w:rsid w:val="00B93DBA"/>
    <w:rsid w:val="00B95A3A"/>
    <w:rsid w:val="00B97C38"/>
    <w:rsid w:val="00BA09D1"/>
    <w:rsid w:val="00BA1ED8"/>
    <w:rsid w:val="00BA2122"/>
    <w:rsid w:val="00BA2FDD"/>
    <w:rsid w:val="00BA3B58"/>
    <w:rsid w:val="00BA4FD5"/>
    <w:rsid w:val="00BA56C0"/>
    <w:rsid w:val="00BA61E8"/>
    <w:rsid w:val="00BA6D88"/>
    <w:rsid w:val="00BB0CBA"/>
    <w:rsid w:val="00BB14AD"/>
    <w:rsid w:val="00BB1936"/>
    <w:rsid w:val="00BB5B75"/>
    <w:rsid w:val="00BB664B"/>
    <w:rsid w:val="00BB69FE"/>
    <w:rsid w:val="00BB7C06"/>
    <w:rsid w:val="00BB7C4A"/>
    <w:rsid w:val="00BB7FEB"/>
    <w:rsid w:val="00BC1427"/>
    <w:rsid w:val="00BC163E"/>
    <w:rsid w:val="00BC2A1E"/>
    <w:rsid w:val="00BC3725"/>
    <w:rsid w:val="00BD00D0"/>
    <w:rsid w:val="00BD3040"/>
    <w:rsid w:val="00BD7C9B"/>
    <w:rsid w:val="00BE4561"/>
    <w:rsid w:val="00BE4A0E"/>
    <w:rsid w:val="00BF26E0"/>
    <w:rsid w:val="00BF3006"/>
    <w:rsid w:val="00BF3ABD"/>
    <w:rsid w:val="00BF4F90"/>
    <w:rsid w:val="00BF5B1B"/>
    <w:rsid w:val="00BF72BC"/>
    <w:rsid w:val="00BF7ADC"/>
    <w:rsid w:val="00C000DC"/>
    <w:rsid w:val="00C02C84"/>
    <w:rsid w:val="00C02DC3"/>
    <w:rsid w:val="00C1054E"/>
    <w:rsid w:val="00C11D67"/>
    <w:rsid w:val="00C12F15"/>
    <w:rsid w:val="00C13B0F"/>
    <w:rsid w:val="00C14245"/>
    <w:rsid w:val="00C14DDC"/>
    <w:rsid w:val="00C1501E"/>
    <w:rsid w:val="00C17A23"/>
    <w:rsid w:val="00C17D79"/>
    <w:rsid w:val="00C20E84"/>
    <w:rsid w:val="00C23C27"/>
    <w:rsid w:val="00C27045"/>
    <w:rsid w:val="00C306B3"/>
    <w:rsid w:val="00C3403F"/>
    <w:rsid w:val="00C34862"/>
    <w:rsid w:val="00C365B4"/>
    <w:rsid w:val="00C45100"/>
    <w:rsid w:val="00C45678"/>
    <w:rsid w:val="00C4598B"/>
    <w:rsid w:val="00C46187"/>
    <w:rsid w:val="00C4729F"/>
    <w:rsid w:val="00C5350A"/>
    <w:rsid w:val="00C5403C"/>
    <w:rsid w:val="00C60C09"/>
    <w:rsid w:val="00C60E3A"/>
    <w:rsid w:val="00C616B0"/>
    <w:rsid w:val="00C62831"/>
    <w:rsid w:val="00C647F1"/>
    <w:rsid w:val="00C64BC1"/>
    <w:rsid w:val="00C725B9"/>
    <w:rsid w:val="00C737DE"/>
    <w:rsid w:val="00C73E7B"/>
    <w:rsid w:val="00C764F3"/>
    <w:rsid w:val="00C81E0B"/>
    <w:rsid w:val="00C82628"/>
    <w:rsid w:val="00C82839"/>
    <w:rsid w:val="00C8409C"/>
    <w:rsid w:val="00C86F43"/>
    <w:rsid w:val="00C8794B"/>
    <w:rsid w:val="00C9247C"/>
    <w:rsid w:val="00C92ECD"/>
    <w:rsid w:val="00C95B6E"/>
    <w:rsid w:val="00C96034"/>
    <w:rsid w:val="00CA0510"/>
    <w:rsid w:val="00CA12B8"/>
    <w:rsid w:val="00CA3726"/>
    <w:rsid w:val="00CA4744"/>
    <w:rsid w:val="00CA632C"/>
    <w:rsid w:val="00CA6683"/>
    <w:rsid w:val="00CA6ACF"/>
    <w:rsid w:val="00CA7B0D"/>
    <w:rsid w:val="00CB2574"/>
    <w:rsid w:val="00CB4A5A"/>
    <w:rsid w:val="00CB7630"/>
    <w:rsid w:val="00CC103A"/>
    <w:rsid w:val="00CC2DC3"/>
    <w:rsid w:val="00CC3549"/>
    <w:rsid w:val="00CC668F"/>
    <w:rsid w:val="00CC7BEA"/>
    <w:rsid w:val="00CD22DA"/>
    <w:rsid w:val="00CD53B9"/>
    <w:rsid w:val="00CD6E62"/>
    <w:rsid w:val="00CD7AB1"/>
    <w:rsid w:val="00CD7B42"/>
    <w:rsid w:val="00CD7DD6"/>
    <w:rsid w:val="00CE08D7"/>
    <w:rsid w:val="00CE231C"/>
    <w:rsid w:val="00CE38E4"/>
    <w:rsid w:val="00CF14A2"/>
    <w:rsid w:val="00CF17F6"/>
    <w:rsid w:val="00CF6DBE"/>
    <w:rsid w:val="00CF7E66"/>
    <w:rsid w:val="00D00C83"/>
    <w:rsid w:val="00D014F7"/>
    <w:rsid w:val="00D01A8B"/>
    <w:rsid w:val="00D028AA"/>
    <w:rsid w:val="00D02EDB"/>
    <w:rsid w:val="00D0332C"/>
    <w:rsid w:val="00D0736E"/>
    <w:rsid w:val="00D1082A"/>
    <w:rsid w:val="00D11452"/>
    <w:rsid w:val="00D1231A"/>
    <w:rsid w:val="00D2485C"/>
    <w:rsid w:val="00D25606"/>
    <w:rsid w:val="00D2701F"/>
    <w:rsid w:val="00D274CA"/>
    <w:rsid w:val="00D27925"/>
    <w:rsid w:val="00D30C0E"/>
    <w:rsid w:val="00D3298D"/>
    <w:rsid w:val="00D33652"/>
    <w:rsid w:val="00D359DC"/>
    <w:rsid w:val="00D420F1"/>
    <w:rsid w:val="00D43C7E"/>
    <w:rsid w:val="00D44087"/>
    <w:rsid w:val="00D46CE1"/>
    <w:rsid w:val="00D52704"/>
    <w:rsid w:val="00D53D2F"/>
    <w:rsid w:val="00D54B6F"/>
    <w:rsid w:val="00D54B73"/>
    <w:rsid w:val="00D56429"/>
    <w:rsid w:val="00D57185"/>
    <w:rsid w:val="00D621FB"/>
    <w:rsid w:val="00D632FF"/>
    <w:rsid w:val="00D646D2"/>
    <w:rsid w:val="00D64C72"/>
    <w:rsid w:val="00D67294"/>
    <w:rsid w:val="00D67A31"/>
    <w:rsid w:val="00D7487B"/>
    <w:rsid w:val="00D749E2"/>
    <w:rsid w:val="00D74D2F"/>
    <w:rsid w:val="00D81532"/>
    <w:rsid w:val="00D839EA"/>
    <w:rsid w:val="00D9370A"/>
    <w:rsid w:val="00D94067"/>
    <w:rsid w:val="00D95176"/>
    <w:rsid w:val="00D96AA0"/>
    <w:rsid w:val="00DA2DB7"/>
    <w:rsid w:val="00DA3BEF"/>
    <w:rsid w:val="00DA688F"/>
    <w:rsid w:val="00DB09D7"/>
    <w:rsid w:val="00DB3576"/>
    <w:rsid w:val="00DB3FBC"/>
    <w:rsid w:val="00DB69E1"/>
    <w:rsid w:val="00DC386C"/>
    <w:rsid w:val="00DC6233"/>
    <w:rsid w:val="00DD17F9"/>
    <w:rsid w:val="00DD1889"/>
    <w:rsid w:val="00DD20AC"/>
    <w:rsid w:val="00DD7BF5"/>
    <w:rsid w:val="00DE27AC"/>
    <w:rsid w:val="00DE4A98"/>
    <w:rsid w:val="00DE5B43"/>
    <w:rsid w:val="00DE6AAC"/>
    <w:rsid w:val="00DE6C47"/>
    <w:rsid w:val="00DF1167"/>
    <w:rsid w:val="00DF1AB4"/>
    <w:rsid w:val="00DF3B67"/>
    <w:rsid w:val="00DF4D7C"/>
    <w:rsid w:val="00DF588D"/>
    <w:rsid w:val="00DF58A8"/>
    <w:rsid w:val="00DF6257"/>
    <w:rsid w:val="00DF7352"/>
    <w:rsid w:val="00DF7B19"/>
    <w:rsid w:val="00E000E5"/>
    <w:rsid w:val="00E039D1"/>
    <w:rsid w:val="00E054A8"/>
    <w:rsid w:val="00E06ADD"/>
    <w:rsid w:val="00E07CAD"/>
    <w:rsid w:val="00E11929"/>
    <w:rsid w:val="00E11BA6"/>
    <w:rsid w:val="00E125FE"/>
    <w:rsid w:val="00E145F3"/>
    <w:rsid w:val="00E15106"/>
    <w:rsid w:val="00E15236"/>
    <w:rsid w:val="00E154BC"/>
    <w:rsid w:val="00E1597A"/>
    <w:rsid w:val="00E22416"/>
    <w:rsid w:val="00E26463"/>
    <w:rsid w:val="00E264EE"/>
    <w:rsid w:val="00E277FB"/>
    <w:rsid w:val="00E27BAE"/>
    <w:rsid w:val="00E330D6"/>
    <w:rsid w:val="00E333E6"/>
    <w:rsid w:val="00E342B5"/>
    <w:rsid w:val="00E34735"/>
    <w:rsid w:val="00E34856"/>
    <w:rsid w:val="00E374D1"/>
    <w:rsid w:val="00E41FA6"/>
    <w:rsid w:val="00E4390B"/>
    <w:rsid w:val="00E43BAD"/>
    <w:rsid w:val="00E45385"/>
    <w:rsid w:val="00E4550E"/>
    <w:rsid w:val="00E46F18"/>
    <w:rsid w:val="00E47AB7"/>
    <w:rsid w:val="00E54F47"/>
    <w:rsid w:val="00E5549F"/>
    <w:rsid w:val="00E55E6E"/>
    <w:rsid w:val="00E60AA2"/>
    <w:rsid w:val="00E60C9F"/>
    <w:rsid w:val="00E64DB8"/>
    <w:rsid w:val="00E65493"/>
    <w:rsid w:val="00E70266"/>
    <w:rsid w:val="00E730AA"/>
    <w:rsid w:val="00E76818"/>
    <w:rsid w:val="00E77C4A"/>
    <w:rsid w:val="00E805C7"/>
    <w:rsid w:val="00E81C42"/>
    <w:rsid w:val="00E84668"/>
    <w:rsid w:val="00E91AFC"/>
    <w:rsid w:val="00E94DB8"/>
    <w:rsid w:val="00E974D4"/>
    <w:rsid w:val="00E9792B"/>
    <w:rsid w:val="00E979BD"/>
    <w:rsid w:val="00EA04D9"/>
    <w:rsid w:val="00EA28A2"/>
    <w:rsid w:val="00EA709A"/>
    <w:rsid w:val="00EB6D7D"/>
    <w:rsid w:val="00EB7697"/>
    <w:rsid w:val="00EC5D95"/>
    <w:rsid w:val="00ED0516"/>
    <w:rsid w:val="00ED21A4"/>
    <w:rsid w:val="00ED31D9"/>
    <w:rsid w:val="00ED336F"/>
    <w:rsid w:val="00ED3B29"/>
    <w:rsid w:val="00ED54FB"/>
    <w:rsid w:val="00ED5CE5"/>
    <w:rsid w:val="00ED6276"/>
    <w:rsid w:val="00EE2249"/>
    <w:rsid w:val="00EE2682"/>
    <w:rsid w:val="00EE3C9F"/>
    <w:rsid w:val="00EF2729"/>
    <w:rsid w:val="00EF47B4"/>
    <w:rsid w:val="00EF519E"/>
    <w:rsid w:val="00EF5938"/>
    <w:rsid w:val="00EF6551"/>
    <w:rsid w:val="00F00FFB"/>
    <w:rsid w:val="00F0128E"/>
    <w:rsid w:val="00F03FF0"/>
    <w:rsid w:val="00F05A3F"/>
    <w:rsid w:val="00F05EE1"/>
    <w:rsid w:val="00F06638"/>
    <w:rsid w:val="00F0674F"/>
    <w:rsid w:val="00F0790A"/>
    <w:rsid w:val="00F13091"/>
    <w:rsid w:val="00F13597"/>
    <w:rsid w:val="00F13DDB"/>
    <w:rsid w:val="00F1550D"/>
    <w:rsid w:val="00F17E5C"/>
    <w:rsid w:val="00F22E5D"/>
    <w:rsid w:val="00F2322C"/>
    <w:rsid w:val="00F241B5"/>
    <w:rsid w:val="00F268D6"/>
    <w:rsid w:val="00F26D28"/>
    <w:rsid w:val="00F36059"/>
    <w:rsid w:val="00F37F41"/>
    <w:rsid w:val="00F41D32"/>
    <w:rsid w:val="00F41E37"/>
    <w:rsid w:val="00F42D41"/>
    <w:rsid w:val="00F436D4"/>
    <w:rsid w:val="00F43790"/>
    <w:rsid w:val="00F43CC6"/>
    <w:rsid w:val="00F455EE"/>
    <w:rsid w:val="00F46C44"/>
    <w:rsid w:val="00F4775E"/>
    <w:rsid w:val="00F52533"/>
    <w:rsid w:val="00F54245"/>
    <w:rsid w:val="00F55073"/>
    <w:rsid w:val="00F55782"/>
    <w:rsid w:val="00F569E2"/>
    <w:rsid w:val="00F57F22"/>
    <w:rsid w:val="00F60015"/>
    <w:rsid w:val="00F61EC7"/>
    <w:rsid w:val="00F62C09"/>
    <w:rsid w:val="00F64B63"/>
    <w:rsid w:val="00F710BD"/>
    <w:rsid w:val="00F71D4B"/>
    <w:rsid w:val="00F72A79"/>
    <w:rsid w:val="00F75129"/>
    <w:rsid w:val="00F7548B"/>
    <w:rsid w:val="00F76C97"/>
    <w:rsid w:val="00F82444"/>
    <w:rsid w:val="00F84A81"/>
    <w:rsid w:val="00F85074"/>
    <w:rsid w:val="00F86B07"/>
    <w:rsid w:val="00F87CB3"/>
    <w:rsid w:val="00F907EC"/>
    <w:rsid w:val="00F94EBC"/>
    <w:rsid w:val="00F95E9E"/>
    <w:rsid w:val="00F96771"/>
    <w:rsid w:val="00F97843"/>
    <w:rsid w:val="00F97AE2"/>
    <w:rsid w:val="00FA073B"/>
    <w:rsid w:val="00FA0758"/>
    <w:rsid w:val="00FA15E0"/>
    <w:rsid w:val="00FA615F"/>
    <w:rsid w:val="00FA6960"/>
    <w:rsid w:val="00FB121B"/>
    <w:rsid w:val="00FB1455"/>
    <w:rsid w:val="00FB3259"/>
    <w:rsid w:val="00FB38DF"/>
    <w:rsid w:val="00FB4EDB"/>
    <w:rsid w:val="00FB6C60"/>
    <w:rsid w:val="00FB79E3"/>
    <w:rsid w:val="00FC15F8"/>
    <w:rsid w:val="00FC5E0C"/>
    <w:rsid w:val="00FC5FCF"/>
    <w:rsid w:val="00FD03F7"/>
    <w:rsid w:val="00FE0D6A"/>
    <w:rsid w:val="00FE2CEB"/>
    <w:rsid w:val="00FE4F78"/>
    <w:rsid w:val="00FE73DF"/>
    <w:rsid w:val="00FF01A5"/>
    <w:rsid w:val="00FF1FBD"/>
    <w:rsid w:val="00FF2F6B"/>
    <w:rsid w:val="00FF3A3A"/>
    <w:rsid w:val="00FF441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E2D97"/>
  <w15:docId w15:val="{900110BD-F9B4-4619-940D-00C1E6A7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1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L1,Numerowanie,Normal,Akapit z listą3,Akapit z listą31,Wypunkt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,Akapit z listą BS Znak,normalny tekst Znak,List Paragraph2 Znak,List Paragraph Znak,Dot pt Znak"/>
    <w:link w:val="Akapitzlist"/>
    <w:uiPriority w:val="34"/>
    <w:qFormat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FA6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56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562B5"/>
    <w:rPr>
      <w:color w:val="605E5C"/>
      <w:shd w:val="clear" w:color="auto" w:fill="E1DFDD"/>
    </w:rPr>
  </w:style>
  <w:style w:type="character" w:customStyle="1" w:styleId="FontStyle36">
    <w:name w:val="Font Style36"/>
    <w:qFormat/>
    <w:rsid w:val="00ED5CE5"/>
    <w:rPr>
      <w:rFonts w:ascii="Arial" w:hAnsi="Arial" w:cs="Arial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2B584A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B584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D6739"/>
    <w:rPr>
      <w:color w:val="605E5C"/>
      <w:shd w:val="clear" w:color="auto" w:fill="E1DFDD"/>
    </w:rPr>
  </w:style>
  <w:style w:type="paragraph" w:customStyle="1" w:styleId="Default">
    <w:name w:val="Default"/>
    <w:rsid w:val="00060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1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40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ksse" TargetMode="External"/><Relationship Id="rId18" Type="http://schemas.openxmlformats.org/officeDocument/2006/relationships/hyperlink" Target="mailto:enawrocki@ksse.com.pl" TargetMode="External"/><Relationship Id="rId3" Type="http://schemas.openxmlformats.org/officeDocument/2006/relationships/numbering" Target="numbering.xml"/><Relationship Id="rId21" Type="http://schemas.microsoft.com/office/2007/relationships/hdphoto" Target="media/hdphoto2.wdp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ksse" TargetMode="External"/><Relationship Id="rId17" Type="http://schemas.openxmlformats.org/officeDocument/2006/relationships/hyperlink" Target="mailto:zory@ksse.com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kss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zory@ksse.com.pl" TargetMode="External"/><Relationship Id="rId22" Type="http://schemas.openxmlformats.org/officeDocument/2006/relationships/hyperlink" Target="mailto:iodo@kss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9F5AFF-D5A1-4620-AC45-7FA203C4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4256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Konto Microsoft</cp:lastModifiedBy>
  <cp:revision>17</cp:revision>
  <cp:lastPrinted>2023-11-06T09:51:00Z</cp:lastPrinted>
  <dcterms:created xsi:type="dcterms:W3CDTF">2023-11-02T07:15:00Z</dcterms:created>
  <dcterms:modified xsi:type="dcterms:W3CDTF">2023-11-23T13:16:00Z</dcterms:modified>
</cp:coreProperties>
</file>