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FB" w:rsidRPr="005E3BFB" w:rsidRDefault="00DC0E4F" w:rsidP="005E3BFB">
      <w:pPr>
        <w:keepNext/>
        <w:suppressAutoHyphens/>
        <w:spacing w:after="120" w:line="360" w:lineRule="auto"/>
        <w:jc w:val="right"/>
        <w:outlineLvl w:val="8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1</w:t>
      </w:r>
      <w:r w:rsidR="0068133E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.4</w:t>
      </w:r>
      <w:r w:rsidR="005E3BFB" w:rsidRP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:rsidR="00123965" w:rsidRPr="005E3BFB" w:rsidRDefault="0068133E" w:rsidP="005E3BFB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Formularz parametrów oferowanych</w:t>
      </w:r>
      <w:r w:rsidR="00DC0E4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Część nr 4</w:t>
      </w:r>
      <w:r w:rsidR="005E3BF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– </w:t>
      </w:r>
      <w:r w:rsidR="002770F9">
        <w:rPr>
          <w:rFonts w:ascii="Times New Roman" w:eastAsia="Times New Roman" w:hAnsi="Times New Roman" w:cs="Times New Roman"/>
          <w:b/>
          <w:szCs w:val="20"/>
          <w:lang w:eastAsia="pl-PL"/>
        </w:rPr>
        <w:t>Przenośny ssak elektryczny</w:t>
      </w:r>
    </w:p>
    <w:tbl>
      <w:tblPr>
        <w:tblW w:w="90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111"/>
      </w:tblGrid>
      <w:tr w:rsidR="0068133E" w:rsidRPr="002770F9" w:rsidTr="00CA6D0E">
        <w:trPr>
          <w:trHeight w:val="5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Default="0068133E" w:rsidP="006813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2770F9"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>Przenośny ssak elektryczny</w:t>
            </w:r>
            <w:r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 xml:space="preserve"> 20 szt.</w:t>
            </w:r>
          </w:p>
        </w:tc>
      </w:tr>
      <w:tr w:rsidR="0068133E" w:rsidRPr="002770F9" w:rsidTr="00310C65">
        <w:trPr>
          <w:trHeight w:val="5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68133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011BEC" w:rsidRDefault="0068133E" w:rsidP="00681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11BEC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wymagane</w:t>
            </w:r>
            <w:r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 xml:space="preserve"> przez Zamawiającego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Default="0068133E" w:rsidP="0068133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</w:pPr>
            <w:r w:rsidRPr="001567DA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oferowane*</w:t>
            </w:r>
          </w:p>
          <w:p w:rsidR="0068133E" w:rsidRPr="001567DA" w:rsidRDefault="0068133E" w:rsidP="0068133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*</w:t>
            </w:r>
            <w:r w:rsidRPr="001567DA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wypełnia wykonawca – dopuszcza się wyłącznie pakiet wypełniony w całości.</w:t>
            </w:r>
          </w:p>
        </w:tc>
      </w:tr>
      <w:tr w:rsidR="0068133E" w:rsidRPr="002770F9" w:rsidTr="0068133E">
        <w:trPr>
          <w:trHeight w:val="5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133E" w:rsidRPr="0024041C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Marka, model (</w:t>
            </w:r>
            <w:r w:rsidRPr="0024041C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podać w formularzu ofertowym oraz w formularzu parametrów oferowanych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133E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 xml:space="preserve">Ssak elektryczny przenośny wraz z płytą ścienną mocującą (mocowanie ścienne z szybkim i pewnym zaczepem oraz zasilaniem dla ssaka prądem stałym - ssak ładuje się natychmiast po zawieszeniu bez konieczności podłączenia dodatkowych przewodów zasilających) wyposażony w wbudowaną ładowarkę, ładowarka wbudowana w urządzenia i stanowiąca jej integralną część.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Ssak przeznaczony do odsysania osób dorosłych i dzieci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Zasilanie z wewnętrznego akumulatora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9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Zasilanie bezpośrednie z zewnętrznego źródła zasilnia (bez zewnętrznego zasilacza)</w:t>
            </w:r>
          </w:p>
          <w:p w:rsidR="0068133E" w:rsidRPr="002770F9" w:rsidRDefault="0068133E" w:rsidP="002770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 xml:space="preserve">prądu stałego w zakresie 12-28V     </w:t>
            </w:r>
          </w:p>
          <w:p w:rsidR="0068133E" w:rsidRPr="002770F9" w:rsidRDefault="0068133E" w:rsidP="002770F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prądu zmiennego 100 – 240 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Ładowarka akumulatora wbudowana w urządzenie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Minimalny czas pracy na akumulatorze 45 min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 xml:space="preserve">Poziom generowanego hałasu poniżej 60 </w:t>
            </w:r>
            <w:proofErr w:type="spellStart"/>
            <w:r w:rsidRPr="002770F9">
              <w:rPr>
                <w:rFonts w:ascii="Times New Roman" w:hAnsi="Times New Roman"/>
                <w:sz w:val="20"/>
                <w:szCs w:val="18"/>
              </w:rPr>
              <w:t>dBa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Ładowanie akumulatora:</w:t>
            </w:r>
          </w:p>
          <w:p w:rsidR="0068133E" w:rsidRPr="002770F9" w:rsidRDefault="0068133E" w:rsidP="002770F9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18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z prądu stałego</w:t>
            </w:r>
          </w:p>
          <w:p w:rsidR="0068133E" w:rsidRPr="002770F9" w:rsidRDefault="0068133E" w:rsidP="002770F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z prądu zmiennego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Możliwość pracy bez akumulatora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 xml:space="preserve">Pojemnik zbiornika jednokrotnego użytku o pojemności min. 1000 ml, wyskalowany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 xml:space="preserve">Wielostopniowa, skokowa regulacja podciśnienia od 0 – 500 </w:t>
            </w:r>
            <w:proofErr w:type="spellStart"/>
            <w:r w:rsidRPr="002770F9">
              <w:rPr>
                <w:rFonts w:ascii="Times New Roman" w:hAnsi="Times New Roman"/>
                <w:sz w:val="20"/>
                <w:szCs w:val="18"/>
              </w:rPr>
              <w:t>mmHg</w:t>
            </w:r>
            <w:proofErr w:type="spellEnd"/>
            <w:r w:rsidRPr="002770F9">
              <w:rPr>
                <w:rFonts w:ascii="Times New Roman" w:hAnsi="Times New Roman"/>
                <w:sz w:val="20"/>
                <w:szCs w:val="18"/>
              </w:rPr>
              <w:t xml:space="preserve"> (0 – 0,66 bar)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Maksymalna wydajność powyżej 25l/min.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Układ odcinający w przypadku wypełnienia się pojemnika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Filtr bakteryjny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Wskaźnik naładowania akumulatora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 xml:space="preserve">Elektroniczny </w:t>
            </w:r>
            <w:proofErr w:type="spellStart"/>
            <w:r w:rsidRPr="002770F9">
              <w:rPr>
                <w:rFonts w:ascii="Times New Roman" w:hAnsi="Times New Roman"/>
                <w:sz w:val="20"/>
                <w:szCs w:val="18"/>
              </w:rPr>
              <w:t>autotest</w:t>
            </w:r>
            <w:proofErr w:type="spellEnd"/>
            <w:r w:rsidRPr="002770F9">
              <w:rPr>
                <w:rFonts w:ascii="Times New Roman" w:hAnsi="Times New Roman"/>
                <w:sz w:val="20"/>
                <w:szCs w:val="18"/>
              </w:rPr>
              <w:t xml:space="preserve"> wewnętrzny urządzenia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Wymiana akumulatora bez użycia narzędzi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Wbudowany uchwyt na dren z końcówką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 xml:space="preserve">Aparat </w:t>
            </w:r>
            <w:proofErr w:type="spellStart"/>
            <w:r w:rsidRPr="002770F9">
              <w:rPr>
                <w:rFonts w:ascii="Times New Roman" w:hAnsi="Times New Roman"/>
                <w:sz w:val="20"/>
                <w:szCs w:val="18"/>
              </w:rPr>
              <w:t>bryzgoszczelny</w:t>
            </w:r>
            <w:proofErr w:type="spellEnd"/>
            <w:r w:rsidRPr="002770F9">
              <w:rPr>
                <w:rFonts w:ascii="Times New Roman" w:hAnsi="Times New Roman"/>
                <w:sz w:val="20"/>
                <w:szCs w:val="18"/>
              </w:rPr>
              <w:t xml:space="preserve"> norma min IP34D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C0E4F">
              <w:rPr>
                <w:rFonts w:ascii="Times New Roman" w:hAnsi="Times New Roman"/>
                <w:b/>
                <w:sz w:val="20"/>
                <w:szCs w:val="18"/>
              </w:rPr>
              <w:t>Gwarancja minimum 5 lat</w:t>
            </w:r>
            <w:r w:rsidRPr="002770F9">
              <w:rPr>
                <w:rFonts w:ascii="Times New Roman" w:hAnsi="Times New Roman"/>
                <w:sz w:val="20"/>
                <w:szCs w:val="18"/>
              </w:rPr>
              <w:t xml:space="preserve"> (nie dotyczy akumulatora i zespołu zbiornika)</w:t>
            </w:r>
            <w:r>
              <w:rPr>
                <w:rFonts w:ascii="Times New Roman" w:hAnsi="Times New Roman"/>
                <w:sz w:val="20"/>
                <w:szCs w:val="18"/>
              </w:rPr>
              <w:t>. Fabrycznie nowy, rok produkcji min. 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DC0E4F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Podświetlany wskaźnik podciśnienia dobrze widoczny w nocy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bCs/>
                <w:sz w:val="20"/>
                <w:szCs w:val="18"/>
              </w:rPr>
              <w:t xml:space="preserve">Paszport techniczny i karta gwarancyjna </w:t>
            </w:r>
            <w:r w:rsidRPr="002770F9">
              <w:rPr>
                <w:rFonts w:ascii="Times New Roman" w:hAnsi="Times New Roman"/>
                <w:sz w:val="20"/>
                <w:szCs w:val="18"/>
              </w:rPr>
              <w:t>wraz z dostawą aparatury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Certyfikat – załączyć do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Instrukcja obsługi  w języku polskim wraz z dostawą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Folder z dokładnymi parametrami technicznymi -załączyć.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bCs/>
                <w:sz w:val="20"/>
                <w:szCs w:val="18"/>
              </w:rPr>
              <w:t>Częstotliwość przeglądów wymagana przez producenta zgodnie z instrukcją obsługi.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/>
                <w:sz w:val="20"/>
                <w:szCs w:val="18"/>
              </w:rPr>
              <w:t>Podstawa oraz pojemnik dla jednorazowych worków o pojemności min. 1000 ml,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8133E" w:rsidRPr="002770F9" w:rsidTr="0068133E">
        <w:trPr>
          <w:trHeight w:val="58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  <w:r w:rsidRPr="002770F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 xml:space="preserve">Zestaw worków jednorazowych na odsysaną treść biologiczną min. 1000 ml </w:t>
            </w:r>
          </w:p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(min. 20 szt.)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68133E" w:rsidRPr="002770F9" w:rsidTr="0068133E">
        <w:trPr>
          <w:trHeight w:val="58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33E" w:rsidRPr="002770F9" w:rsidRDefault="0068133E" w:rsidP="002770F9">
            <w:pPr>
              <w:numPr>
                <w:ilvl w:val="0"/>
                <w:numId w:val="1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70F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Norma EN ISO 10079-2:1999</w:t>
            </w:r>
            <w:r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 xml:space="preserve"> (lub równoważne)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33E" w:rsidRPr="002770F9" w:rsidRDefault="0068133E" w:rsidP="002770F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</w:tbl>
    <w:p w:rsidR="005E3BFB" w:rsidRDefault="005E3BFB"/>
    <w:p w:rsidR="0068133E" w:rsidRDefault="0068133E"/>
    <w:p w:rsidR="0068133E" w:rsidRDefault="0068133E">
      <w:bookmarkStart w:id="0" w:name="_GoBack"/>
      <w:bookmarkEnd w:id="0"/>
    </w:p>
    <w:p w:rsidR="0068133E" w:rsidRPr="00C21945" w:rsidRDefault="0068133E" w:rsidP="0068133E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68133E" w:rsidRPr="00C21945" w:rsidRDefault="0068133E" w:rsidP="0068133E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68133E" w:rsidRPr="00846918" w:rsidRDefault="0068133E" w:rsidP="0068133E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68133E" w:rsidRDefault="0068133E" w:rsidP="0068133E">
      <w:pPr>
        <w:suppressAutoHyphens/>
        <w:spacing w:after="0" w:line="240" w:lineRule="auto"/>
      </w:pPr>
    </w:p>
    <w:p w:rsidR="0068133E" w:rsidRDefault="0068133E"/>
    <w:sectPr w:rsidR="006813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FB" w:rsidRDefault="005E3BFB" w:rsidP="005E3BFB">
      <w:pPr>
        <w:spacing w:after="0" w:line="240" w:lineRule="auto"/>
      </w:pPr>
      <w:r>
        <w:separator/>
      </w:r>
    </w:p>
  </w:endnote>
  <w:end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FB" w:rsidRDefault="005E3BFB" w:rsidP="005E3BFB">
      <w:pPr>
        <w:spacing w:after="0" w:line="240" w:lineRule="auto"/>
      </w:pPr>
      <w:r>
        <w:separator/>
      </w:r>
    </w:p>
  </w:footnote>
  <w:footnote w:type="continuationSeparator" w:id="0">
    <w:p w:rsidR="005E3BFB" w:rsidRDefault="005E3BFB" w:rsidP="005E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33" w:rsidRDefault="00D42233" w:rsidP="00D42233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  <w:r>
      <w:rPr>
        <w:rFonts w:ascii="Times New Roman" w:hAnsi="Times New Roman" w:cs="Times New Roman"/>
        <w:b/>
        <w:color w:val="002060"/>
        <w:sz w:val="24"/>
      </w:rPr>
      <w:t xml:space="preserve">Zakup 20 sztuk Ambulansów </w:t>
    </w:r>
    <w:r w:rsidRPr="001C37E7">
      <w:rPr>
        <w:rFonts w:ascii="Times New Roman" w:hAnsi="Times New Roman" w:cs="Times New Roman"/>
        <w:b/>
        <w:color w:val="002060"/>
        <w:sz w:val="24"/>
      </w:rPr>
      <w:t>z pełnym wyposażeniem dla Wojewódzkiej Stacji Pogotowia Ratunkowego w Poznaniu</w:t>
    </w:r>
  </w:p>
  <w:p w:rsidR="00D42233" w:rsidRDefault="00D42233" w:rsidP="00D42233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</w:p>
  <w:p w:rsidR="005E3BFB" w:rsidRPr="00D42233" w:rsidRDefault="00D42233" w:rsidP="00D42233">
    <w:pPr>
      <w:pStyle w:val="Nagwek"/>
    </w:pPr>
    <w:r w:rsidRPr="001C37E7">
      <w:rPr>
        <w:rFonts w:ascii="Times New Roman" w:hAnsi="Times New Roman" w:cs="Times New Roman"/>
        <w:b/>
        <w:color w:val="002060"/>
        <w:sz w:val="24"/>
      </w:rPr>
      <w:t>DZP-RJ-PN.004.2021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6FF"/>
    <w:multiLevelType w:val="hybridMultilevel"/>
    <w:tmpl w:val="820A1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73B4"/>
    <w:multiLevelType w:val="hybridMultilevel"/>
    <w:tmpl w:val="365CC3D8"/>
    <w:lvl w:ilvl="0" w:tplc="6786E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E02DF"/>
    <w:multiLevelType w:val="hybridMultilevel"/>
    <w:tmpl w:val="9506AC46"/>
    <w:lvl w:ilvl="0" w:tplc="A406F3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B"/>
    <w:rsid w:val="00123965"/>
    <w:rsid w:val="0024041C"/>
    <w:rsid w:val="002770F9"/>
    <w:rsid w:val="005E3BFB"/>
    <w:rsid w:val="0068133E"/>
    <w:rsid w:val="00D42233"/>
    <w:rsid w:val="00D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6286-5E82-4803-8388-CF3CFED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BFB"/>
  </w:style>
  <w:style w:type="paragraph" w:styleId="Stopka">
    <w:name w:val="footer"/>
    <w:basedOn w:val="Normalny"/>
    <w:link w:val="Stopka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2</cp:revision>
  <dcterms:created xsi:type="dcterms:W3CDTF">2021-06-23T10:39:00Z</dcterms:created>
  <dcterms:modified xsi:type="dcterms:W3CDTF">2021-06-23T10:39:00Z</dcterms:modified>
</cp:coreProperties>
</file>