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9493" w:type="dxa"/>
        <w:tblLook w:val="04A0" w:firstRow="1" w:lastRow="0" w:firstColumn="1" w:lastColumn="0" w:noHBand="0" w:noVBand="1"/>
      </w:tblPr>
      <w:tblGrid>
        <w:gridCol w:w="1294"/>
        <w:gridCol w:w="4470"/>
        <w:gridCol w:w="3729"/>
      </w:tblGrid>
      <w:tr w:rsidR="002F6CFF" w:rsidRPr="002F6CFF" w:rsidTr="002F6CFF">
        <w:trPr>
          <w:trHeight w:val="998"/>
        </w:trPr>
        <w:tc>
          <w:tcPr>
            <w:tcW w:w="9493" w:type="dxa"/>
            <w:gridSpan w:val="3"/>
            <w:shd w:val="clear" w:color="auto" w:fill="D9D9D9"/>
            <w:vAlign w:val="center"/>
          </w:tcPr>
          <w:p w:rsidR="002F6CFF" w:rsidRPr="00750C74" w:rsidRDefault="00D06850" w:rsidP="00750C7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KASA FISKALNA Z WBUDOWANYM TERMINALEM PŁATNICZYM</w:t>
            </w:r>
          </w:p>
        </w:tc>
      </w:tr>
      <w:tr w:rsidR="002F6CFF" w:rsidRPr="002F6CFF" w:rsidTr="002F6CFF">
        <w:tc>
          <w:tcPr>
            <w:tcW w:w="5764" w:type="dxa"/>
            <w:gridSpan w:val="2"/>
            <w:shd w:val="clear" w:color="auto" w:fill="F2F2F2"/>
            <w:vAlign w:val="center"/>
          </w:tcPr>
          <w:p w:rsidR="002F6CFF" w:rsidRPr="002F6CFF" w:rsidRDefault="002F6CFF" w:rsidP="002F6CF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CFF">
              <w:rPr>
                <w:rFonts w:ascii="Times New Roman" w:eastAsia="Calibri" w:hAnsi="Times New Roman" w:cs="Times New Roman"/>
                <w:sz w:val="24"/>
                <w:szCs w:val="24"/>
              </w:rPr>
              <w:t>Minimalne parametry</w:t>
            </w:r>
          </w:p>
        </w:tc>
        <w:tc>
          <w:tcPr>
            <w:tcW w:w="3729" w:type="dxa"/>
            <w:shd w:val="clear" w:color="auto" w:fill="F2F2F2"/>
            <w:vAlign w:val="center"/>
          </w:tcPr>
          <w:p w:rsidR="002F6CFF" w:rsidRPr="002F6CFF" w:rsidRDefault="002F6CFF" w:rsidP="002F6C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6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producenta:</w:t>
            </w:r>
          </w:p>
          <w:p w:rsidR="002F6CFF" w:rsidRPr="002F6CFF" w:rsidRDefault="002F6CFF" w:rsidP="002F6C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6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………………………………</w:t>
            </w:r>
          </w:p>
          <w:p w:rsidR="002F6CFF" w:rsidRPr="002F6CFF" w:rsidRDefault="002F6CFF" w:rsidP="002F6C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6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Typ/model:</w:t>
            </w:r>
          </w:p>
          <w:p w:rsidR="002F6CFF" w:rsidRPr="002F6CFF" w:rsidRDefault="002F6CFF" w:rsidP="002F6C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………………………………</w:t>
            </w:r>
          </w:p>
        </w:tc>
      </w:tr>
      <w:tr w:rsidR="002F6CFF" w:rsidRPr="002F6CFF" w:rsidTr="00FE6287">
        <w:tc>
          <w:tcPr>
            <w:tcW w:w="1294" w:type="dxa"/>
            <w:vAlign w:val="center"/>
          </w:tcPr>
          <w:p w:rsidR="002F6CFF" w:rsidRPr="002F6CFF" w:rsidRDefault="00D06850" w:rsidP="00750C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Podstawowe funkcje</w:t>
            </w:r>
          </w:p>
        </w:tc>
        <w:tc>
          <w:tcPr>
            <w:tcW w:w="4470" w:type="dxa"/>
            <w:vAlign w:val="center"/>
          </w:tcPr>
          <w:p w:rsidR="00D06850" w:rsidRPr="00D06850" w:rsidRDefault="00D06850" w:rsidP="00D0685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50">
              <w:rPr>
                <w:rFonts w:ascii="Times New Roman" w:eastAsia="Calibri" w:hAnsi="Times New Roman" w:cs="Times New Roman"/>
                <w:sz w:val="20"/>
                <w:szCs w:val="20"/>
              </w:rPr>
              <w:t>kasa fiskalna z funkcją drukarki fiskalnej, z wbudowanym terminalem kart płatniczych</w:t>
            </w:r>
          </w:p>
          <w:p w:rsidR="00D06850" w:rsidRPr="00D06850" w:rsidRDefault="00D06850" w:rsidP="00D0685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50">
              <w:rPr>
                <w:rFonts w:ascii="Times New Roman" w:eastAsia="Calibri" w:hAnsi="Times New Roman" w:cs="Times New Roman"/>
                <w:sz w:val="20"/>
                <w:szCs w:val="20"/>
              </w:rPr>
              <w:t>komunikacja</w:t>
            </w:r>
            <w:r w:rsidR="00B57B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min.</w:t>
            </w:r>
            <w:r w:rsidRPr="00D06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 </w:t>
            </w:r>
            <w:proofErr w:type="spellStart"/>
            <w:r w:rsidRPr="00D06850">
              <w:rPr>
                <w:rFonts w:ascii="Times New Roman" w:eastAsia="Calibri" w:hAnsi="Times New Roman" w:cs="Times New Roman"/>
                <w:sz w:val="20"/>
                <w:szCs w:val="20"/>
              </w:rPr>
              <w:t>WiFi</w:t>
            </w:r>
            <w:proofErr w:type="spellEnd"/>
            <w:r w:rsidRPr="00D06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Bluetooth</w:t>
            </w:r>
          </w:p>
          <w:p w:rsidR="00D06850" w:rsidRPr="00D06850" w:rsidRDefault="00B57B92" w:rsidP="00D0685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rolka termiczna</w:t>
            </w:r>
            <w:r w:rsidR="00D06850" w:rsidRPr="00D06850">
              <w:rPr>
                <w:rFonts w:ascii="Times New Roman" w:eastAsia="Calibri" w:hAnsi="Times New Roman" w:cs="Times New Roman"/>
                <w:sz w:val="20"/>
                <w:szCs w:val="20"/>
              </w:rPr>
              <w:t>: 57 mm</w:t>
            </w:r>
          </w:p>
          <w:p w:rsidR="00D06850" w:rsidRPr="00D06850" w:rsidRDefault="00D06850" w:rsidP="00D0685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50">
              <w:rPr>
                <w:rFonts w:ascii="Times New Roman" w:eastAsia="Calibri" w:hAnsi="Times New Roman" w:cs="Times New Roman"/>
                <w:sz w:val="20"/>
                <w:szCs w:val="20"/>
              </w:rPr>
              <w:t>komunikacja z CRK:</w:t>
            </w:r>
            <w:r w:rsidR="00B57B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min.</w:t>
            </w:r>
            <w:r w:rsidRPr="00D06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GSM, WIFI</w:t>
            </w:r>
          </w:p>
          <w:p w:rsidR="00D06850" w:rsidRPr="00D06850" w:rsidRDefault="00D06850" w:rsidP="00D0685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50">
              <w:rPr>
                <w:rFonts w:ascii="Times New Roman" w:eastAsia="Calibri" w:hAnsi="Times New Roman" w:cs="Times New Roman"/>
                <w:sz w:val="20"/>
                <w:szCs w:val="20"/>
              </w:rPr>
              <w:t>wyświetlacz dotykowy minimum 4” TFT 480x800 pikseli</w:t>
            </w:r>
          </w:p>
          <w:p w:rsidR="00D06850" w:rsidRPr="00D06850" w:rsidRDefault="00D06850" w:rsidP="00D0685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50">
              <w:rPr>
                <w:rFonts w:ascii="Times New Roman" w:eastAsia="Calibri" w:hAnsi="Times New Roman" w:cs="Times New Roman"/>
                <w:sz w:val="20"/>
                <w:szCs w:val="20"/>
              </w:rPr>
              <w:t>liczba znaków w wierszu nie mniej niż 38</w:t>
            </w:r>
          </w:p>
          <w:p w:rsidR="00D06850" w:rsidRPr="00D06850" w:rsidRDefault="00D06850" w:rsidP="00D0685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minimalne parametry zasilania: </w:t>
            </w:r>
            <w:proofErr w:type="spellStart"/>
            <w:r w:rsidRPr="00D06850">
              <w:rPr>
                <w:rFonts w:ascii="Times New Roman" w:eastAsia="Calibri" w:hAnsi="Times New Roman" w:cs="Times New Roman"/>
                <w:sz w:val="20"/>
                <w:szCs w:val="20"/>
              </w:rPr>
              <w:t>litowo</w:t>
            </w:r>
            <w:proofErr w:type="spellEnd"/>
            <w:r w:rsidRPr="00D06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-jonowy 6600 </w:t>
            </w:r>
            <w:proofErr w:type="spellStart"/>
            <w:r w:rsidRPr="00D06850">
              <w:rPr>
                <w:rFonts w:ascii="Times New Roman" w:eastAsia="Calibri" w:hAnsi="Times New Roman" w:cs="Times New Roman"/>
                <w:sz w:val="20"/>
                <w:szCs w:val="20"/>
              </w:rPr>
              <w:t>mAh</w:t>
            </w:r>
            <w:proofErr w:type="spellEnd"/>
            <w:r w:rsidRPr="00D06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(drukarka); 3000 </w:t>
            </w:r>
            <w:proofErr w:type="spellStart"/>
            <w:r w:rsidRPr="00D06850">
              <w:rPr>
                <w:rFonts w:ascii="Times New Roman" w:eastAsia="Calibri" w:hAnsi="Times New Roman" w:cs="Times New Roman"/>
                <w:sz w:val="20"/>
                <w:szCs w:val="20"/>
              </w:rPr>
              <w:t>mAh</w:t>
            </w:r>
            <w:proofErr w:type="spellEnd"/>
            <w:r w:rsidRPr="00D06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(terminal)</w:t>
            </w:r>
          </w:p>
          <w:p w:rsidR="00D06850" w:rsidRPr="00D06850" w:rsidRDefault="00D06850" w:rsidP="00D0685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50">
              <w:rPr>
                <w:rFonts w:ascii="Times New Roman" w:eastAsia="Calibri" w:hAnsi="Times New Roman" w:cs="Times New Roman"/>
                <w:sz w:val="20"/>
                <w:szCs w:val="20"/>
              </w:rPr>
              <w:t>waga</w:t>
            </w:r>
            <w:r w:rsidR="00B57B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terminala</w:t>
            </w:r>
            <w:r w:rsidRPr="00D06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poniżej 1 kg</w:t>
            </w:r>
          </w:p>
          <w:p w:rsidR="002A2A8A" w:rsidRDefault="00D06850" w:rsidP="00D0685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850">
              <w:rPr>
                <w:rFonts w:ascii="Times New Roman" w:eastAsia="Calibri" w:hAnsi="Times New Roman" w:cs="Times New Roman"/>
                <w:sz w:val="20"/>
                <w:szCs w:val="20"/>
              </w:rPr>
              <w:t>przenośna</w:t>
            </w:r>
          </w:p>
          <w:p w:rsidR="00D06850" w:rsidRDefault="00D06850" w:rsidP="00D0685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gwarancja </w:t>
            </w:r>
            <w:r w:rsidR="00B57B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min.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 miesiące</w:t>
            </w:r>
          </w:p>
          <w:p w:rsidR="007401FF" w:rsidRDefault="0055010A" w:rsidP="007401F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 zestawie dodatkowy komplet materiałów eksploatacyjnych (zestaw startowy nie jest wliczany)</w:t>
            </w:r>
            <w:r w:rsidR="00B57B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D06850" w:rsidRPr="00D06850" w:rsidRDefault="007401FF" w:rsidP="007401F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  <w:r w:rsidR="00B57B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ramach dostawy Wykonawca uruchomi kasy i przeprowadzi szkolenie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dla użytkowników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57B92">
              <w:rPr>
                <w:rFonts w:ascii="Times New Roman" w:eastAsia="Calibri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zakresu</w:t>
            </w:r>
            <w:r w:rsidR="00B57B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użytkowania i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obsługi kasy</w:t>
            </w:r>
            <w:r w:rsidR="00B57B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 ilości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min. </w:t>
            </w:r>
            <w:r w:rsidR="00B57B92">
              <w:rPr>
                <w:rFonts w:ascii="Times New Roman" w:eastAsia="Calibri" w:hAnsi="Times New Roman" w:cs="Times New Roman"/>
                <w:sz w:val="20"/>
                <w:szCs w:val="20"/>
              </w:rPr>
              <w:t>2h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B57B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Ponadto Wykonawca dokona migracji tablic z kodami produktów z posiadanych przez Zamawiającego kas fiskalnych.</w:t>
            </w:r>
          </w:p>
        </w:tc>
        <w:tc>
          <w:tcPr>
            <w:tcW w:w="3729" w:type="dxa"/>
            <w:vAlign w:val="center"/>
          </w:tcPr>
          <w:p w:rsidR="002F6CFF" w:rsidRDefault="0055010A" w:rsidP="0055010A">
            <w:pPr>
              <w:pStyle w:val="Akapitzlist"/>
              <w:numPr>
                <w:ilvl w:val="0"/>
                <w:numId w:val="28"/>
              </w:num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5010A">
              <w:rPr>
                <w:rFonts w:eastAsia="Calibri" w:cs="Times New Roman"/>
                <w:sz w:val="20"/>
                <w:szCs w:val="20"/>
              </w:rPr>
              <w:t>Spełnia \ nie spełnia</w:t>
            </w:r>
          </w:p>
          <w:p w:rsidR="0055010A" w:rsidRDefault="0055010A" w:rsidP="0055010A">
            <w:pPr>
              <w:pStyle w:val="Akapitzlist"/>
              <w:numPr>
                <w:ilvl w:val="0"/>
                <w:numId w:val="28"/>
              </w:num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5010A">
              <w:rPr>
                <w:rFonts w:eastAsia="Calibri" w:cs="Times New Roman"/>
                <w:sz w:val="20"/>
                <w:szCs w:val="20"/>
              </w:rPr>
              <w:t>Spełnia \ nie spełnia</w:t>
            </w:r>
          </w:p>
          <w:p w:rsidR="0055010A" w:rsidRDefault="0055010A" w:rsidP="0055010A">
            <w:pPr>
              <w:pStyle w:val="Akapitzlist"/>
              <w:numPr>
                <w:ilvl w:val="0"/>
                <w:numId w:val="28"/>
              </w:num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5010A">
              <w:rPr>
                <w:rFonts w:eastAsia="Calibri" w:cs="Times New Roman"/>
                <w:sz w:val="20"/>
                <w:szCs w:val="20"/>
              </w:rPr>
              <w:t>Spełnia \ nie spełnia</w:t>
            </w:r>
          </w:p>
          <w:p w:rsidR="0055010A" w:rsidRDefault="0055010A" w:rsidP="0055010A">
            <w:pPr>
              <w:pStyle w:val="Akapitzlist"/>
              <w:numPr>
                <w:ilvl w:val="0"/>
                <w:numId w:val="28"/>
              </w:num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5010A">
              <w:rPr>
                <w:rFonts w:eastAsia="Calibri" w:cs="Times New Roman"/>
                <w:sz w:val="20"/>
                <w:szCs w:val="20"/>
              </w:rPr>
              <w:t>Spełnia \ nie spełnia</w:t>
            </w:r>
          </w:p>
          <w:p w:rsidR="0055010A" w:rsidRDefault="0055010A" w:rsidP="0055010A">
            <w:pPr>
              <w:pStyle w:val="Akapitzlist"/>
              <w:numPr>
                <w:ilvl w:val="0"/>
                <w:numId w:val="28"/>
              </w:num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5010A">
              <w:rPr>
                <w:rFonts w:eastAsia="Calibri" w:cs="Times New Roman"/>
                <w:sz w:val="20"/>
                <w:szCs w:val="20"/>
              </w:rPr>
              <w:t>Spełnia \ nie spełnia</w:t>
            </w:r>
          </w:p>
          <w:p w:rsidR="0055010A" w:rsidRDefault="0055010A" w:rsidP="0055010A">
            <w:pPr>
              <w:pStyle w:val="Akapitzlist"/>
              <w:numPr>
                <w:ilvl w:val="0"/>
                <w:numId w:val="28"/>
              </w:num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5010A">
              <w:rPr>
                <w:rFonts w:eastAsia="Calibri" w:cs="Times New Roman"/>
                <w:sz w:val="20"/>
                <w:szCs w:val="20"/>
              </w:rPr>
              <w:t>Spełnia \ nie spełnia</w:t>
            </w:r>
          </w:p>
          <w:p w:rsidR="0055010A" w:rsidRDefault="0055010A" w:rsidP="0055010A">
            <w:pPr>
              <w:pStyle w:val="Akapitzlist"/>
              <w:numPr>
                <w:ilvl w:val="0"/>
                <w:numId w:val="28"/>
              </w:num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5010A">
              <w:rPr>
                <w:rFonts w:eastAsia="Calibri" w:cs="Times New Roman"/>
                <w:sz w:val="20"/>
                <w:szCs w:val="20"/>
              </w:rPr>
              <w:t>Spełnia \ nie spełnia</w:t>
            </w:r>
          </w:p>
          <w:p w:rsidR="0055010A" w:rsidRDefault="0055010A" w:rsidP="0055010A">
            <w:pPr>
              <w:pStyle w:val="Akapitzlist"/>
              <w:numPr>
                <w:ilvl w:val="0"/>
                <w:numId w:val="28"/>
              </w:num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5010A">
              <w:rPr>
                <w:rFonts w:eastAsia="Calibri" w:cs="Times New Roman"/>
                <w:sz w:val="20"/>
                <w:szCs w:val="20"/>
              </w:rPr>
              <w:t>Spełnia \ nie spełnia</w:t>
            </w:r>
          </w:p>
          <w:p w:rsidR="0055010A" w:rsidRDefault="0055010A" w:rsidP="0055010A">
            <w:pPr>
              <w:pStyle w:val="Akapitzlist"/>
              <w:numPr>
                <w:ilvl w:val="0"/>
                <w:numId w:val="28"/>
              </w:num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5010A">
              <w:rPr>
                <w:rFonts w:eastAsia="Calibri" w:cs="Times New Roman"/>
                <w:sz w:val="20"/>
                <w:szCs w:val="20"/>
              </w:rPr>
              <w:t>Spełnia \ nie spełnia</w:t>
            </w:r>
          </w:p>
          <w:p w:rsidR="0055010A" w:rsidRDefault="0055010A" w:rsidP="0055010A">
            <w:pPr>
              <w:pStyle w:val="Akapitzlist"/>
              <w:numPr>
                <w:ilvl w:val="0"/>
                <w:numId w:val="28"/>
              </w:num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5010A">
              <w:rPr>
                <w:rFonts w:eastAsia="Calibri" w:cs="Times New Roman"/>
                <w:sz w:val="20"/>
                <w:szCs w:val="20"/>
              </w:rPr>
              <w:t>Spełnia \ nie spełnia</w:t>
            </w:r>
          </w:p>
          <w:p w:rsidR="0055010A" w:rsidRDefault="0055010A" w:rsidP="0055010A">
            <w:pPr>
              <w:pStyle w:val="Akapitzlist"/>
              <w:numPr>
                <w:ilvl w:val="0"/>
                <w:numId w:val="28"/>
              </w:num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5010A">
              <w:rPr>
                <w:rFonts w:eastAsia="Calibri" w:cs="Times New Roman"/>
                <w:sz w:val="20"/>
                <w:szCs w:val="20"/>
              </w:rPr>
              <w:t>Spełnia \ nie spełnia</w:t>
            </w:r>
          </w:p>
          <w:p w:rsidR="007401FF" w:rsidRPr="0055010A" w:rsidRDefault="007401FF" w:rsidP="0055010A">
            <w:pPr>
              <w:pStyle w:val="Akapitzlist"/>
              <w:numPr>
                <w:ilvl w:val="0"/>
                <w:numId w:val="28"/>
              </w:num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5010A">
              <w:rPr>
                <w:rFonts w:eastAsia="Calibri" w:cs="Times New Roman"/>
                <w:sz w:val="20"/>
                <w:szCs w:val="20"/>
              </w:rPr>
              <w:t>Spełnia \ nie spełnia</w:t>
            </w:r>
            <w:bookmarkStart w:id="0" w:name="_GoBack"/>
            <w:bookmarkEnd w:id="0"/>
          </w:p>
        </w:tc>
      </w:tr>
    </w:tbl>
    <w:p w:rsidR="006168AB" w:rsidRDefault="006168AB"/>
    <w:sectPr w:rsidR="00616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1357"/>
    <w:multiLevelType w:val="hybridMultilevel"/>
    <w:tmpl w:val="8816175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616DFE"/>
    <w:multiLevelType w:val="hybridMultilevel"/>
    <w:tmpl w:val="3002451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241BA"/>
    <w:multiLevelType w:val="hybridMultilevel"/>
    <w:tmpl w:val="F64C470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A837D0"/>
    <w:multiLevelType w:val="hybridMultilevel"/>
    <w:tmpl w:val="7C0C7F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F67B36"/>
    <w:multiLevelType w:val="hybridMultilevel"/>
    <w:tmpl w:val="EFD8D58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3E1F7C"/>
    <w:multiLevelType w:val="hybridMultilevel"/>
    <w:tmpl w:val="75EC62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03AED"/>
    <w:multiLevelType w:val="hybridMultilevel"/>
    <w:tmpl w:val="5FC4712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373115"/>
    <w:multiLevelType w:val="hybridMultilevel"/>
    <w:tmpl w:val="74EE58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6D2A65"/>
    <w:multiLevelType w:val="hybridMultilevel"/>
    <w:tmpl w:val="0908F7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117041"/>
    <w:multiLevelType w:val="hybridMultilevel"/>
    <w:tmpl w:val="5066C86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DE34DA"/>
    <w:multiLevelType w:val="hybridMultilevel"/>
    <w:tmpl w:val="F32452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EF2F2C"/>
    <w:multiLevelType w:val="hybridMultilevel"/>
    <w:tmpl w:val="7B0637C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1A685B"/>
    <w:multiLevelType w:val="hybridMultilevel"/>
    <w:tmpl w:val="239C669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AA0071"/>
    <w:multiLevelType w:val="hybridMultilevel"/>
    <w:tmpl w:val="AB74298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5C19DA"/>
    <w:multiLevelType w:val="hybridMultilevel"/>
    <w:tmpl w:val="3A08AE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8B223C"/>
    <w:multiLevelType w:val="hybridMultilevel"/>
    <w:tmpl w:val="62E2DD5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416F50"/>
    <w:multiLevelType w:val="hybridMultilevel"/>
    <w:tmpl w:val="BE7C38E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013266"/>
    <w:multiLevelType w:val="hybridMultilevel"/>
    <w:tmpl w:val="F0326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1736D"/>
    <w:multiLevelType w:val="hybridMultilevel"/>
    <w:tmpl w:val="D4A07FBA"/>
    <w:lvl w:ilvl="0" w:tplc="E37CC94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649C6"/>
    <w:multiLevelType w:val="hybridMultilevel"/>
    <w:tmpl w:val="570AAEE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7A3FB4"/>
    <w:multiLevelType w:val="hybridMultilevel"/>
    <w:tmpl w:val="8D64CB4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0E6BC3"/>
    <w:multiLevelType w:val="hybridMultilevel"/>
    <w:tmpl w:val="1AC8C9A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1D63B8"/>
    <w:multiLevelType w:val="hybridMultilevel"/>
    <w:tmpl w:val="EE0619F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3A39C8"/>
    <w:multiLevelType w:val="hybridMultilevel"/>
    <w:tmpl w:val="F70AE092"/>
    <w:lvl w:ilvl="0" w:tplc="DD06D8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A368C"/>
    <w:multiLevelType w:val="hybridMultilevel"/>
    <w:tmpl w:val="941C79B4"/>
    <w:lvl w:ilvl="0" w:tplc="4B4C21BA">
      <w:start w:val="3"/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527E71"/>
    <w:multiLevelType w:val="multilevel"/>
    <w:tmpl w:val="1AE4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C9697F"/>
    <w:multiLevelType w:val="hybridMultilevel"/>
    <w:tmpl w:val="4F9800F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235D29"/>
    <w:multiLevelType w:val="hybridMultilevel"/>
    <w:tmpl w:val="215E92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7"/>
  </w:num>
  <w:num w:numId="3">
    <w:abstractNumId w:val="19"/>
  </w:num>
  <w:num w:numId="4">
    <w:abstractNumId w:val="26"/>
  </w:num>
  <w:num w:numId="5">
    <w:abstractNumId w:val="20"/>
  </w:num>
  <w:num w:numId="6">
    <w:abstractNumId w:val="7"/>
  </w:num>
  <w:num w:numId="7">
    <w:abstractNumId w:val="6"/>
  </w:num>
  <w:num w:numId="8">
    <w:abstractNumId w:val="3"/>
  </w:num>
  <w:num w:numId="9">
    <w:abstractNumId w:val="15"/>
  </w:num>
  <w:num w:numId="10">
    <w:abstractNumId w:val="12"/>
  </w:num>
  <w:num w:numId="11">
    <w:abstractNumId w:val="14"/>
  </w:num>
  <w:num w:numId="12">
    <w:abstractNumId w:val="0"/>
  </w:num>
  <w:num w:numId="13">
    <w:abstractNumId w:val="2"/>
  </w:num>
  <w:num w:numId="14">
    <w:abstractNumId w:val="8"/>
  </w:num>
  <w:num w:numId="15">
    <w:abstractNumId w:val="4"/>
  </w:num>
  <w:num w:numId="16">
    <w:abstractNumId w:val="22"/>
  </w:num>
  <w:num w:numId="17">
    <w:abstractNumId w:val="11"/>
  </w:num>
  <w:num w:numId="18">
    <w:abstractNumId w:val="1"/>
  </w:num>
  <w:num w:numId="19">
    <w:abstractNumId w:val="21"/>
  </w:num>
  <w:num w:numId="20">
    <w:abstractNumId w:val="16"/>
  </w:num>
  <w:num w:numId="21">
    <w:abstractNumId w:val="10"/>
  </w:num>
  <w:num w:numId="22">
    <w:abstractNumId w:val="9"/>
  </w:num>
  <w:num w:numId="23">
    <w:abstractNumId w:val="27"/>
  </w:num>
  <w:num w:numId="24">
    <w:abstractNumId w:val="24"/>
  </w:num>
  <w:num w:numId="25">
    <w:abstractNumId w:val="25"/>
  </w:num>
  <w:num w:numId="26">
    <w:abstractNumId w:val="18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FF"/>
    <w:rsid w:val="00206239"/>
    <w:rsid w:val="00253293"/>
    <w:rsid w:val="002A2A8A"/>
    <w:rsid w:val="002F6CFF"/>
    <w:rsid w:val="00302217"/>
    <w:rsid w:val="003B3498"/>
    <w:rsid w:val="004C7787"/>
    <w:rsid w:val="0055010A"/>
    <w:rsid w:val="006168AB"/>
    <w:rsid w:val="007401FF"/>
    <w:rsid w:val="00750C74"/>
    <w:rsid w:val="00910128"/>
    <w:rsid w:val="00962CC6"/>
    <w:rsid w:val="00B57B92"/>
    <w:rsid w:val="00BF128D"/>
    <w:rsid w:val="00BF4F18"/>
    <w:rsid w:val="00C63E25"/>
    <w:rsid w:val="00D06850"/>
    <w:rsid w:val="00F7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4C77A"/>
  <w15:chartTrackingRefBased/>
  <w15:docId w15:val="{93F3D638-4DC6-4877-95F9-75FF6E4B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2F6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F6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7787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Mikołajczyk Zbigniew</dc:creator>
  <cp:keywords/>
  <dc:description/>
  <cp:lastModifiedBy>Mikołajczyk Zbigniew</cp:lastModifiedBy>
  <cp:revision>4</cp:revision>
  <dcterms:created xsi:type="dcterms:W3CDTF">2020-06-15T12:24:00Z</dcterms:created>
  <dcterms:modified xsi:type="dcterms:W3CDTF">2020-10-12T15:21:00Z</dcterms:modified>
</cp:coreProperties>
</file>