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31" w:rsidRPr="002D4C18" w:rsidRDefault="00B26331" w:rsidP="00B26331">
      <w:pPr>
        <w:jc w:val="right"/>
        <w:rPr>
          <w:rFonts w:ascii="Tahoma" w:hAnsi="Tahoma" w:cs="Tahoma"/>
          <w:sz w:val="20"/>
          <w:szCs w:val="20"/>
        </w:rPr>
      </w:pPr>
      <w:r w:rsidRPr="003D34C9">
        <w:rPr>
          <w:rFonts w:ascii="Tahoma" w:hAnsi="Tahoma" w:cs="Tahoma"/>
          <w:b/>
          <w:sz w:val="20"/>
          <w:szCs w:val="20"/>
        </w:rPr>
        <w:t xml:space="preserve">Załącznik nr </w:t>
      </w:r>
      <w:r w:rsidR="009D5E5C">
        <w:rPr>
          <w:rFonts w:ascii="Tahoma" w:hAnsi="Tahoma" w:cs="Tahoma"/>
          <w:b/>
          <w:sz w:val="20"/>
          <w:szCs w:val="20"/>
        </w:rPr>
        <w:t>2</w:t>
      </w:r>
      <w:r w:rsidR="002D4C18" w:rsidRPr="002D4C18">
        <w:rPr>
          <w:rFonts w:ascii="Tahoma" w:hAnsi="Tahoma" w:cs="Tahoma"/>
          <w:sz w:val="20"/>
          <w:szCs w:val="20"/>
        </w:rPr>
        <w:t xml:space="preserve"> </w:t>
      </w:r>
    </w:p>
    <w:p w:rsidR="00B26331" w:rsidRPr="002D4C18" w:rsidRDefault="00B26331" w:rsidP="00B26331">
      <w:pPr>
        <w:jc w:val="both"/>
        <w:rPr>
          <w:rFonts w:ascii="Tahoma" w:hAnsi="Tahoma" w:cs="Tahoma"/>
          <w:sz w:val="20"/>
          <w:szCs w:val="20"/>
        </w:rPr>
      </w:pPr>
    </w:p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B26331" w:rsidRPr="00C92C21" w:rsidRDefault="00B26331" w:rsidP="00B26331">
      <w:pPr>
        <w:ind w:right="5954"/>
        <w:rPr>
          <w:rFonts w:ascii="Tahoma" w:hAnsi="Tahoma" w:cs="Tahoma"/>
          <w:sz w:val="20"/>
          <w:szCs w:val="20"/>
        </w:rPr>
      </w:pPr>
      <w:r w:rsidRPr="00C92C21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B26331" w:rsidRPr="00C92C21" w:rsidRDefault="00B26331" w:rsidP="00B26331">
      <w:pPr>
        <w:rPr>
          <w:rFonts w:ascii="Tahoma" w:hAnsi="Tahoma" w:cs="Tahoma"/>
          <w:bCs/>
          <w:sz w:val="16"/>
          <w:szCs w:val="16"/>
        </w:rPr>
      </w:pPr>
      <w:proofErr w:type="gramStart"/>
      <w:r w:rsidRPr="00C92C21">
        <w:rPr>
          <w:rFonts w:ascii="Tahoma" w:hAnsi="Tahoma" w:cs="Tahoma"/>
          <w:sz w:val="16"/>
          <w:szCs w:val="16"/>
        </w:rPr>
        <w:t>pełna</w:t>
      </w:r>
      <w:proofErr w:type="gramEnd"/>
      <w:r w:rsidRPr="00C92C21">
        <w:rPr>
          <w:rFonts w:ascii="Tahoma" w:hAnsi="Tahoma" w:cs="Tahoma"/>
          <w:sz w:val="16"/>
          <w:szCs w:val="16"/>
        </w:rPr>
        <w:t xml:space="preserve"> nazwa/firma, adres Wykonawcy </w:t>
      </w:r>
      <w:r w:rsidRPr="00C92C21">
        <w:rPr>
          <w:rFonts w:ascii="Tahoma" w:hAnsi="Tahoma" w:cs="Tahoma"/>
          <w:bCs/>
          <w:sz w:val="16"/>
          <w:szCs w:val="16"/>
        </w:rPr>
        <w:t>/</w:t>
      </w:r>
    </w:p>
    <w:p w:rsidR="00B26331" w:rsidRPr="00C92C21" w:rsidRDefault="00B26331" w:rsidP="00B26331">
      <w:pPr>
        <w:rPr>
          <w:rFonts w:ascii="Tahoma" w:hAnsi="Tahoma" w:cs="Tahoma"/>
          <w:sz w:val="16"/>
          <w:szCs w:val="16"/>
        </w:rPr>
      </w:pPr>
      <w:r w:rsidRPr="00C92C21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:rsidR="00B26331" w:rsidRPr="00C92C21" w:rsidRDefault="00B26331" w:rsidP="00B26331">
      <w:pPr>
        <w:ind w:right="5953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2633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D023FF" w:rsidRPr="00C92C21" w:rsidRDefault="00D023FF" w:rsidP="00B2633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5"/>
      </w:tblGrid>
      <w:tr w:rsidR="00D023FF" w:rsidRPr="003B591F" w:rsidTr="00762D65">
        <w:tc>
          <w:tcPr>
            <w:tcW w:w="9805" w:type="dxa"/>
            <w:shd w:val="clear" w:color="auto" w:fill="F2F2F2"/>
          </w:tcPr>
          <w:p w:rsidR="00B3799F" w:rsidRDefault="00B16049" w:rsidP="003D34C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WYKAZ WYKONANYCH USŁUG</w:t>
            </w:r>
            <w:r w:rsidR="00B3799F" w:rsidRPr="00B3799F">
              <w:rPr>
                <w:rFonts w:ascii="Tahoma" w:hAnsi="Tahoma" w:cs="Tahoma"/>
                <w:b/>
                <w:sz w:val="20"/>
                <w:szCs w:val="20"/>
                <w:u w:val="single"/>
              </w:rPr>
              <w:t>,</w:t>
            </w:r>
          </w:p>
          <w:p w:rsidR="00D023FF" w:rsidRPr="003B591F" w:rsidRDefault="00F47877" w:rsidP="003D34C9">
            <w:pPr>
              <w:spacing w:before="120" w:after="120"/>
              <w:jc w:val="center"/>
              <w:rPr>
                <w:rFonts w:ascii="Tahoma" w:hAnsi="Tahoma" w:cs="Tahoma"/>
              </w:rPr>
            </w:pPr>
            <w:proofErr w:type="gramStart"/>
            <w:r w:rsidRPr="00414473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proofErr w:type="gramEnd"/>
            <w:r w:rsidRPr="00414473">
              <w:rPr>
                <w:rFonts w:ascii="Tahoma" w:hAnsi="Tahoma" w:cs="Tahoma"/>
                <w:b/>
                <w:sz w:val="20"/>
                <w:szCs w:val="20"/>
              </w:rPr>
              <w:t xml:space="preserve"> celu oceny spełnienia warunku zdolności technicznej lub zawodowej</w:t>
            </w:r>
          </w:p>
        </w:tc>
      </w:tr>
    </w:tbl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E36215" w:rsidRDefault="00E36215" w:rsidP="00B2633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0545B" w:rsidRDefault="00B3799F" w:rsidP="00D0545B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EC6863">
        <w:rPr>
          <w:rFonts w:ascii="Tahoma" w:hAnsi="Tahoma" w:cs="Tahoma"/>
          <w:b/>
          <w:sz w:val="18"/>
          <w:szCs w:val="18"/>
        </w:rPr>
        <w:t xml:space="preserve">Składając ofertę w </w:t>
      </w:r>
      <w:r w:rsidR="00D0545B">
        <w:rPr>
          <w:rFonts w:ascii="Tahoma" w:hAnsi="Tahoma" w:cs="Tahoma"/>
          <w:b/>
          <w:sz w:val="18"/>
          <w:szCs w:val="18"/>
        </w:rPr>
        <w:t>zaproszeniu</w:t>
      </w:r>
      <w:r w:rsidR="00D0545B" w:rsidRPr="00D0545B">
        <w:rPr>
          <w:rFonts w:ascii="Tahoma" w:hAnsi="Tahoma" w:cs="Tahoma"/>
          <w:b/>
          <w:sz w:val="18"/>
          <w:szCs w:val="18"/>
        </w:rPr>
        <w:t xml:space="preserve"> do złożenia oferty cenowej na przeglądy serwisowe i konserwacje systemów sygnalizacji pożarów zlokalizowanych na terenie Szpitala Miejskiego św. Jana Pawła II w Elblągu </w:t>
      </w:r>
      <w:r w:rsidR="00D0545B">
        <w:rPr>
          <w:rFonts w:ascii="Tahoma" w:hAnsi="Tahoma" w:cs="Tahoma"/>
          <w:b/>
          <w:sz w:val="18"/>
          <w:szCs w:val="18"/>
        </w:rPr>
        <w:t xml:space="preserve">w czterech lokalizacjach: przy </w:t>
      </w:r>
      <w:r w:rsidR="00D0545B" w:rsidRPr="00D0545B">
        <w:rPr>
          <w:rFonts w:ascii="Tahoma" w:hAnsi="Tahoma" w:cs="Tahoma"/>
          <w:b/>
          <w:sz w:val="18"/>
          <w:szCs w:val="18"/>
        </w:rPr>
        <w:t xml:space="preserve">ul. Komeńskiego 35, przy ul. Żeromskiego 22, przy ul. Zw. Jaszczurczego 22 oraz przy </w:t>
      </w:r>
    </w:p>
    <w:p w:rsidR="009D5E5C" w:rsidRPr="00D0545B" w:rsidRDefault="00D0545B" w:rsidP="00D0545B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proofErr w:type="gramStart"/>
      <w:r w:rsidRPr="00D0545B">
        <w:rPr>
          <w:rFonts w:ascii="Tahoma" w:hAnsi="Tahoma" w:cs="Tahoma"/>
          <w:b/>
          <w:sz w:val="18"/>
          <w:szCs w:val="18"/>
        </w:rPr>
        <w:t>ul</w:t>
      </w:r>
      <w:proofErr w:type="gramEnd"/>
      <w:r w:rsidRPr="00D0545B">
        <w:rPr>
          <w:rFonts w:ascii="Tahoma" w:hAnsi="Tahoma" w:cs="Tahoma"/>
          <w:b/>
          <w:sz w:val="18"/>
          <w:szCs w:val="18"/>
        </w:rPr>
        <w:t>. Królewieckiej 15</w:t>
      </w:r>
      <w:r>
        <w:rPr>
          <w:rFonts w:ascii="Tahoma" w:hAnsi="Tahoma" w:cs="Tahoma"/>
          <w:b/>
          <w:sz w:val="18"/>
          <w:szCs w:val="18"/>
        </w:rPr>
        <w:t>.</w:t>
      </w:r>
    </w:p>
    <w:p w:rsidR="00B26331" w:rsidRPr="00EC6863" w:rsidRDefault="00EC6863" w:rsidP="00B3799F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Znak sprawy: ZP/</w:t>
      </w:r>
      <w:r w:rsidR="00D0545B">
        <w:rPr>
          <w:rFonts w:ascii="Tahoma" w:hAnsi="Tahoma" w:cs="Tahoma"/>
          <w:b/>
          <w:sz w:val="18"/>
          <w:szCs w:val="18"/>
        </w:rPr>
        <w:t>169</w:t>
      </w:r>
      <w:r w:rsidR="00FA3D4A">
        <w:rPr>
          <w:rFonts w:ascii="Tahoma" w:hAnsi="Tahoma" w:cs="Tahoma"/>
          <w:b/>
          <w:sz w:val="18"/>
          <w:szCs w:val="18"/>
        </w:rPr>
        <w:t>/2023</w:t>
      </w:r>
      <w:r w:rsidR="00C1294F" w:rsidRPr="00EC6863">
        <w:rPr>
          <w:rFonts w:ascii="Tahoma" w:hAnsi="Tahoma" w:cs="Tahoma"/>
          <w:b/>
          <w:sz w:val="18"/>
          <w:szCs w:val="18"/>
        </w:rPr>
        <w:t>.</w:t>
      </w:r>
    </w:p>
    <w:p w:rsidR="00B16049" w:rsidRDefault="00B16049" w:rsidP="00B16049">
      <w:pPr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347"/>
        <w:gridCol w:w="1984"/>
        <w:gridCol w:w="1418"/>
        <w:gridCol w:w="2409"/>
      </w:tblGrid>
      <w:tr w:rsidR="00B16049" w:rsidTr="00634C5B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usługi i miejsce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Czas realizacji</w:t>
            </w:r>
          </w:p>
          <w:p w:rsidR="00B16049" w:rsidRDefault="00B16049" w:rsidP="00634C5B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[początek /miesiąc-rok/ i koniec /miesiąc-rok/]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Wartość [PLN brutto]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Podmiot, na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rzecz którego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usługa została wykonana</w:t>
            </w:r>
          </w:p>
        </w:tc>
      </w:tr>
      <w:tr w:rsidR="00B16049" w:rsidTr="00634C5B">
        <w:trPr>
          <w:trHeight w:hRule="exact" w:val="166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</w:tr>
      <w:tr w:rsidR="00B16049" w:rsidTr="00634C5B">
        <w:trPr>
          <w:trHeight w:hRule="exact" w:val="156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</w:tr>
      <w:tr w:rsidR="00B16049" w:rsidTr="00634C5B">
        <w:trPr>
          <w:trHeight w:hRule="exact" w:val="156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9" w:rsidRDefault="00B16049" w:rsidP="00634C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9" w:rsidRDefault="00B16049" w:rsidP="00634C5B">
            <w:pPr>
              <w:rPr>
                <w:rFonts w:ascii="Tahoma" w:hAnsi="Tahoma" w:cs="Tahoma"/>
                <w:b/>
              </w:rPr>
            </w:pPr>
          </w:p>
        </w:tc>
      </w:tr>
    </w:tbl>
    <w:p w:rsidR="003D34C9" w:rsidRDefault="003D34C9" w:rsidP="00B26331">
      <w:pPr>
        <w:rPr>
          <w:rFonts w:ascii="Tahoma" w:hAnsi="Tahoma" w:cs="Tahoma"/>
          <w:b/>
          <w:sz w:val="20"/>
          <w:szCs w:val="20"/>
        </w:rPr>
      </w:pPr>
    </w:p>
    <w:p w:rsidR="003D34C9" w:rsidRDefault="00ED4141" w:rsidP="00B26331">
      <w:pPr>
        <w:rPr>
          <w:rFonts w:ascii="Tahoma" w:hAnsi="Tahoma" w:cs="Tahoma"/>
          <w:sz w:val="18"/>
          <w:szCs w:val="20"/>
        </w:rPr>
      </w:pPr>
      <w:r w:rsidRPr="00ED4141">
        <w:rPr>
          <w:rFonts w:ascii="Tahoma" w:hAnsi="Tahoma" w:cs="Tahoma"/>
          <w:sz w:val="18"/>
          <w:szCs w:val="20"/>
        </w:rPr>
        <w:t>Do oferty należy dołączyć referencje</w:t>
      </w:r>
      <w:r w:rsidRPr="00ED4141">
        <w:rPr>
          <w:sz w:val="22"/>
        </w:rPr>
        <w:t xml:space="preserve"> </w:t>
      </w:r>
      <w:r w:rsidRPr="00ED4141">
        <w:rPr>
          <w:rFonts w:ascii="Tahoma" w:hAnsi="Tahoma" w:cs="Tahoma"/>
          <w:sz w:val="18"/>
          <w:szCs w:val="20"/>
        </w:rPr>
        <w:t xml:space="preserve">bądź inne dokumenty sporządzone przez podmiot, na </w:t>
      </w:r>
      <w:proofErr w:type="gramStart"/>
      <w:r w:rsidRPr="00ED4141">
        <w:rPr>
          <w:rFonts w:ascii="Tahoma" w:hAnsi="Tahoma" w:cs="Tahoma"/>
          <w:sz w:val="18"/>
          <w:szCs w:val="20"/>
        </w:rPr>
        <w:t>rzecz którego</w:t>
      </w:r>
      <w:proofErr w:type="gramEnd"/>
      <w:r w:rsidRPr="00ED4141">
        <w:rPr>
          <w:rFonts w:ascii="Tahoma" w:hAnsi="Tahoma" w:cs="Tahoma"/>
          <w:sz w:val="18"/>
          <w:szCs w:val="20"/>
        </w:rPr>
        <w:t xml:space="preserve"> usługi zostały wykonane.</w:t>
      </w:r>
    </w:p>
    <w:p w:rsidR="00ED4141" w:rsidRPr="00ED4141" w:rsidRDefault="00ED4141" w:rsidP="00B26331">
      <w:pPr>
        <w:rPr>
          <w:rFonts w:ascii="Tahoma" w:hAnsi="Tahoma" w:cs="Tahoma"/>
          <w:sz w:val="18"/>
          <w:szCs w:val="20"/>
        </w:rPr>
      </w:pPr>
    </w:p>
    <w:p w:rsidR="00B26331" w:rsidRPr="00C92C21" w:rsidRDefault="00B26331" w:rsidP="00B26331">
      <w:pPr>
        <w:rPr>
          <w:rFonts w:ascii="Tahoma" w:hAnsi="Tahoma" w:cs="Tahoma"/>
          <w:b/>
          <w:sz w:val="20"/>
          <w:szCs w:val="20"/>
        </w:rPr>
      </w:pPr>
    </w:p>
    <w:p w:rsidR="00551A17" w:rsidRPr="002E5515" w:rsidRDefault="00551A17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D0545B" w:rsidRDefault="00551A17" w:rsidP="00551A17">
      <w:pPr>
        <w:rPr>
          <w:rFonts w:ascii="Tahoma" w:hAnsi="Tahoma" w:cs="Tahoma"/>
          <w:sz w:val="18"/>
          <w:szCs w:val="18"/>
        </w:rPr>
      </w:pPr>
      <w:r w:rsidRPr="00551A17">
        <w:rPr>
          <w:rFonts w:ascii="Tahoma" w:hAnsi="Tahoma" w:cs="Tahoma"/>
          <w:sz w:val="18"/>
          <w:szCs w:val="18"/>
        </w:rPr>
        <w:t xml:space="preserve">............................., </w:t>
      </w:r>
      <w:proofErr w:type="gramStart"/>
      <w:r w:rsidRPr="00551A17">
        <w:rPr>
          <w:rFonts w:ascii="Tahoma" w:hAnsi="Tahoma" w:cs="Tahoma"/>
          <w:sz w:val="18"/>
          <w:szCs w:val="18"/>
        </w:rPr>
        <w:t>dnia ........................</w:t>
      </w:r>
      <w:r w:rsidR="00EC27AE">
        <w:rPr>
          <w:rFonts w:ascii="Tahoma" w:hAnsi="Tahoma" w:cs="Tahoma"/>
          <w:sz w:val="18"/>
          <w:szCs w:val="18"/>
        </w:rPr>
        <w:t xml:space="preserve">                </w:t>
      </w:r>
      <w:proofErr w:type="gramEnd"/>
    </w:p>
    <w:p w:rsidR="00551A17" w:rsidRPr="002E5515" w:rsidRDefault="00551A17" w:rsidP="00D0545B">
      <w:pPr>
        <w:ind w:left="3261" w:firstLine="708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Ofertę podpisano podpisem elektronicznym przez </w:t>
      </w:r>
      <w:r w:rsidRPr="002E5515">
        <w:rPr>
          <w:rFonts w:ascii="Tahoma" w:hAnsi="Tahoma" w:cs="Tahoma"/>
          <w:bCs/>
          <w:sz w:val="16"/>
          <w:szCs w:val="16"/>
        </w:rPr>
        <w:t>osob</w:t>
      </w:r>
      <w:r>
        <w:rPr>
          <w:rFonts w:ascii="Tahoma" w:hAnsi="Tahoma" w:cs="Tahoma"/>
          <w:bCs/>
          <w:sz w:val="16"/>
          <w:szCs w:val="16"/>
        </w:rPr>
        <w:t>ę/y uprawnioną/e</w:t>
      </w:r>
    </w:p>
    <w:p w:rsidR="00551A17" w:rsidRPr="00B16049" w:rsidRDefault="00551A17" w:rsidP="00B16049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proofErr w:type="gramStart"/>
      <w:r w:rsidRPr="002E5515">
        <w:rPr>
          <w:rFonts w:ascii="Tahoma" w:hAnsi="Tahoma" w:cs="Tahoma"/>
          <w:bCs/>
          <w:sz w:val="16"/>
          <w:szCs w:val="16"/>
        </w:rPr>
        <w:t>do</w:t>
      </w:r>
      <w:proofErr w:type="gramEnd"/>
      <w:r w:rsidRPr="002E5515">
        <w:rPr>
          <w:rFonts w:ascii="Tahoma" w:hAnsi="Tahoma" w:cs="Tahoma"/>
          <w:bCs/>
          <w:sz w:val="16"/>
          <w:szCs w:val="16"/>
        </w:rPr>
        <w:t xml:space="preserve"> reprezentowania</w:t>
      </w:r>
      <w:r w:rsidR="00EC27AE">
        <w:rPr>
          <w:rFonts w:ascii="Tahoma" w:hAnsi="Tahoma" w:cs="Tahoma"/>
          <w:bCs/>
          <w:sz w:val="16"/>
          <w:szCs w:val="16"/>
        </w:rPr>
        <w:t xml:space="preserve"> </w:t>
      </w:r>
      <w:r w:rsidRPr="002E5515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sectPr w:rsidR="00551A17" w:rsidRPr="00B16049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77" w:rsidRDefault="006C5C77">
      <w:r>
        <w:separator/>
      </w:r>
    </w:p>
  </w:endnote>
  <w:endnote w:type="continuationSeparator" w:id="0">
    <w:p w:rsidR="006C5C77" w:rsidRDefault="006C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2E0631">
    <w:pPr>
      <w:pStyle w:val="Stopka"/>
      <w:jc w:val="right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77" w:rsidRDefault="006C5C77"/>
  </w:footnote>
  <w:footnote w:type="continuationSeparator" w:id="0">
    <w:p w:rsidR="006C5C77" w:rsidRDefault="006C5C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D0545B" w:rsidTr="002A10DA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D0545B" w:rsidRDefault="00D0545B" w:rsidP="00D0545B">
          <w:pPr>
            <w:pStyle w:val="Nagwek"/>
            <w:ind w:hanging="2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75565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D0545B" w:rsidRPr="00315D21" w:rsidRDefault="00D0545B" w:rsidP="00D0545B">
          <w:pPr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Szpital Miejski św. </w:t>
          </w:r>
          <w:proofErr w:type="gramStart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Jana  Pawła</w:t>
          </w:r>
          <w:proofErr w:type="gramEnd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 II w Elblągu</w:t>
          </w:r>
        </w:p>
        <w:p w:rsidR="00D0545B" w:rsidRPr="00315D21" w:rsidRDefault="00D0545B" w:rsidP="00D0545B">
          <w:pPr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ul. </w:t>
          </w:r>
          <w:proofErr w:type="gramStart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Komeńskiego 35 ; 82–300  Elbląg</w:t>
          </w:r>
          <w:proofErr w:type="gramEnd"/>
        </w:p>
        <w:p w:rsidR="00D0545B" w:rsidRPr="00315D21" w:rsidRDefault="00D0545B" w:rsidP="00D0545B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proofErr w:type="gramStart"/>
          <w:r w:rsidRPr="00315D21">
            <w:rPr>
              <w:rFonts w:ascii="Tahoma" w:hAnsi="Tahoma" w:cs="Tahoma"/>
              <w:sz w:val="12"/>
              <w:szCs w:val="12"/>
            </w:rPr>
            <w:t>tel. 55 230–41–84 ,  fax</w:t>
          </w:r>
          <w:proofErr w:type="gramEnd"/>
          <w:r w:rsidRPr="00315D21">
            <w:rPr>
              <w:rFonts w:ascii="Tahoma" w:hAnsi="Tahoma" w:cs="Tahoma"/>
              <w:sz w:val="12"/>
              <w:szCs w:val="12"/>
            </w:rPr>
            <w:t xml:space="preserve">. 55 230–41–50   </w:t>
          </w:r>
        </w:p>
        <w:p w:rsidR="00D0545B" w:rsidRDefault="00D0545B" w:rsidP="00D0545B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D0545B" w:rsidRPr="005857B9" w:rsidRDefault="00D0545B" w:rsidP="00D0545B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PK/169/2024</w:t>
          </w:r>
        </w:p>
      </w:tc>
    </w:tr>
    <w:tr w:rsidR="00D0545B" w:rsidTr="002A10DA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D0545B" w:rsidRDefault="00D0545B" w:rsidP="00D0545B">
          <w:pPr>
            <w:ind w:hanging="2"/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D0545B" w:rsidRDefault="00D0545B" w:rsidP="00D0545B">
          <w:pPr>
            <w:jc w:val="center"/>
            <w:rPr>
              <w:rFonts w:ascii="Tahoma" w:hAnsi="Tahoma" w:cs="Tahoma"/>
              <w:bCs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</w:t>
          </w:r>
          <w:bookmarkStart w:id="1" w:name="_Hlk164334838"/>
          <w:r>
            <w:rPr>
              <w:rFonts w:ascii="Tahoma" w:hAnsi="Tahoma" w:cs="Tahoma"/>
              <w:bCs/>
              <w:sz w:val="14"/>
              <w:szCs w:val="14"/>
            </w:rPr>
            <w:t xml:space="preserve"> przeglądy serwisowe i konserwacje systemów sygnalizacji pożarów zlokalizowanych na terenie Szpitala Miejskiego św. Jana Pawła II w Elblągu w czterech lokalizacjach: przy </w:t>
          </w:r>
        </w:p>
        <w:p w:rsidR="00D0545B" w:rsidRDefault="00D0545B" w:rsidP="00D0545B">
          <w:pPr>
            <w:jc w:val="center"/>
            <w:rPr>
              <w:rFonts w:ascii="Tahoma" w:hAnsi="Tahoma" w:cs="Tahoma"/>
              <w:sz w:val="14"/>
              <w:szCs w:val="14"/>
            </w:rPr>
          </w:pPr>
          <w:proofErr w:type="gramStart"/>
          <w:r>
            <w:rPr>
              <w:rFonts w:ascii="Tahoma" w:hAnsi="Tahoma" w:cs="Tahoma"/>
              <w:bCs/>
              <w:sz w:val="14"/>
              <w:szCs w:val="14"/>
            </w:rPr>
            <w:t>ul</w:t>
          </w:r>
          <w:proofErr w:type="gramEnd"/>
          <w:r>
            <w:rPr>
              <w:rFonts w:ascii="Tahoma" w:hAnsi="Tahoma" w:cs="Tahoma"/>
              <w:bCs/>
              <w:sz w:val="14"/>
              <w:szCs w:val="14"/>
            </w:rPr>
            <w:t>. Komeńskiego 35, przy ul. Żeromskiego 22, przy ul. Zw. Jaszczurczego 22 oraz przy ul. Królewieckiej 15</w:t>
          </w:r>
          <w:bookmarkEnd w:id="1"/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D0545B" w:rsidRDefault="00D0545B" w:rsidP="00D0545B">
          <w:pPr>
            <w:ind w:hanging="2"/>
            <w:rPr>
              <w:bCs/>
              <w:sz w:val="18"/>
              <w:lang w:val="de-DE"/>
            </w:rPr>
          </w:pPr>
        </w:p>
      </w:tc>
    </w:tr>
  </w:tbl>
  <w:p w:rsidR="00C97FD1" w:rsidRDefault="00C97FD1" w:rsidP="00FA3D4A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D270E"/>
    <w:multiLevelType w:val="hybridMultilevel"/>
    <w:tmpl w:val="C2641F20"/>
    <w:lvl w:ilvl="0" w:tplc="7B10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53CBE0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71ACF2A">
      <w:start w:val="6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5A871B4">
      <w:start w:val="2"/>
      <w:numFmt w:val="decimal"/>
      <w:lvlText w:val="%4)"/>
      <w:lvlJc w:val="left"/>
      <w:pPr>
        <w:ind w:left="2912" w:hanging="360"/>
      </w:pPr>
      <w:rPr>
        <w:rFonts w:hint="default"/>
        <w:b/>
        <w:color w:val="auto"/>
      </w:rPr>
    </w:lvl>
    <w:lvl w:ilvl="4" w:tplc="8662DA8E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E41A4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330143"/>
    <w:multiLevelType w:val="hybridMultilevel"/>
    <w:tmpl w:val="6E4E2C3C"/>
    <w:lvl w:ilvl="0" w:tplc="6B20344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AEDE26C4">
      <w:start w:val="1"/>
      <w:numFmt w:val="lowerLetter"/>
      <w:lvlText w:val="%3)"/>
      <w:lvlJc w:val="right"/>
      <w:pPr>
        <w:ind w:left="1740" w:hanging="18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 w:tplc="92B0FFFC">
      <w:start w:val="1"/>
      <w:numFmt w:val="decimal"/>
      <w:lvlText w:val="%4)"/>
      <w:lvlJc w:val="left"/>
      <w:pPr>
        <w:ind w:left="2946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39"/>
  </w:num>
  <w:num w:numId="3">
    <w:abstractNumId w:val="49"/>
  </w:num>
  <w:num w:numId="4">
    <w:abstractNumId w:val="44"/>
  </w:num>
  <w:num w:numId="5">
    <w:abstractNumId w:val="17"/>
  </w:num>
  <w:num w:numId="6">
    <w:abstractNumId w:val="33"/>
  </w:num>
  <w:num w:numId="7">
    <w:abstractNumId w:val="40"/>
  </w:num>
  <w:num w:numId="8">
    <w:abstractNumId w:val="32"/>
  </w:num>
  <w:num w:numId="9">
    <w:abstractNumId w:val="19"/>
  </w:num>
  <w:num w:numId="10">
    <w:abstractNumId w:val="47"/>
  </w:num>
  <w:num w:numId="11">
    <w:abstractNumId w:val="18"/>
  </w:num>
  <w:num w:numId="12">
    <w:abstractNumId w:val="3"/>
  </w:num>
  <w:num w:numId="13">
    <w:abstractNumId w:val="10"/>
  </w:num>
  <w:num w:numId="14">
    <w:abstractNumId w:val="8"/>
  </w:num>
  <w:num w:numId="15">
    <w:abstractNumId w:val="36"/>
  </w:num>
  <w:num w:numId="16">
    <w:abstractNumId w:val="41"/>
  </w:num>
  <w:num w:numId="17">
    <w:abstractNumId w:val="27"/>
  </w:num>
  <w:num w:numId="18">
    <w:abstractNumId w:val="0"/>
  </w:num>
  <w:num w:numId="19">
    <w:abstractNumId w:val="12"/>
  </w:num>
  <w:num w:numId="20">
    <w:abstractNumId w:val="30"/>
  </w:num>
  <w:num w:numId="21">
    <w:abstractNumId w:val="7"/>
  </w:num>
  <w:num w:numId="22">
    <w:abstractNumId w:val="20"/>
  </w:num>
  <w:num w:numId="23">
    <w:abstractNumId w:val="51"/>
  </w:num>
  <w:num w:numId="24">
    <w:abstractNumId w:val="29"/>
  </w:num>
  <w:num w:numId="25">
    <w:abstractNumId w:val="24"/>
  </w:num>
  <w:num w:numId="26">
    <w:abstractNumId w:val="14"/>
  </w:num>
  <w:num w:numId="27">
    <w:abstractNumId w:val="23"/>
  </w:num>
  <w:num w:numId="28">
    <w:abstractNumId w:val="37"/>
  </w:num>
  <w:num w:numId="29">
    <w:abstractNumId w:val="16"/>
  </w:num>
  <w:num w:numId="30">
    <w:abstractNumId w:val="1"/>
  </w:num>
  <w:num w:numId="31">
    <w:abstractNumId w:val="31"/>
  </w:num>
  <w:num w:numId="32">
    <w:abstractNumId w:val="35"/>
  </w:num>
  <w:num w:numId="33">
    <w:abstractNumId w:val="9"/>
  </w:num>
  <w:num w:numId="34">
    <w:abstractNumId w:val="52"/>
  </w:num>
  <w:num w:numId="35">
    <w:abstractNumId w:val="26"/>
  </w:num>
  <w:num w:numId="36">
    <w:abstractNumId w:val="11"/>
  </w:num>
  <w:num w:numId="37">
    <w:abstractNumId w:val="43"/>
  </w:num>
  <w:num w:numId="38">
    <w:abstractNumId w:val="45"/>
  </w:num>
  <w:num w:numId="39">
    <w:abstractNumId w:val="6"/>
  </w:num>
  <w:num w:numId="40">
    <w:abstractNumId w:val="42"/>
  </w:num>
  <w:num w:numId="41">
    <w:abstractNumId w:val="15"/>
  </w:num>
  <w:num w:numId="42">
    <w:abstractNumId w:val="5"/>
  </w:num>
  <w:num w:numId="43">
    <w:abstractNumId w:val="21"/>
  </w:num>
  <w:num w:numId="44">
    <w:abstractNumId w:val="53"/>
  </w:num>
  <w:num w:numId="45">
    <w:abstractNumId w:val="55"/>
  </w:num>
  <w:num w:numId="46">
    <w:abstractNumId w:val="38"/>
  </w:num>
  <w:num w:numId="47">
    <w:abstractNumId w:val="22"/>
  </w:num>
  <w:num w:numId="48">
    <w:abstractNumId w:val="34"/>
  </w:num>
  <w:num w:numId="49">
    <w:abstractNumId w:val="2"/>
  </w:num>
  <w:num w:numId="50">
    <w:abstractNumId w:val="13"/>
  </w:num>
  <w:num w:numId="51">
    <w:abstractNumId w:val="48"/>
  </w:num>
  <w:num w:numId="52">
    <w:abstractNumId w:val="28"/>
  </w:num>
  <w:num w:numId="53">
    <w:abstractNumId w:val="46"/>
  </w:num>
  <w:num w:numId="54">
    <w:abstractNumId w:val="50"/>
  </w:num>
  <w:num w:numId="55">
    <w:abstractNumId w:val="4"/>
  </w:num>
  <w:num w:numId="56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04278"/>
    <w:rsid w:val="0004365D"/>
    <w:rsid w:val="000511B5"/>
    <w:rsid w:val="00062ECF"/>
    <w:rsid w:val="00064D2C"/>
    <w:rsid w:val="00067E20"/>
    <w:rsid w:val="00090470"/>
    <w:rsid w:val="000B617B"/>
    <w:rsid w:val="000E57EF"/>
    <w:rsid w:val="000F1A3D"/>
    <w:rsid w:val="000F5FE0"/>
    <w:rsid w:val="00177C49"/>
    <w:rsid w:val="001D15DA"/>
    <w:rsid w:val="00201025"/>
    <w:rsid w:val="00202332"/>
    <w:rsid w:val="00235546"/>
    <w:rsid w:val="002472D3"/>
    <w:rsid w:val="002570B0"/>
    <w:rsid w:val="00277579"/>
    <w:rsid w:val="002902FD"/>
    <w:rsid w:val="00295001"/>
    <w:rsid w:val="002D4C18"/>
    <w:rsid w:val="002E0631"/>
    <w:rsid w:val="002E58EA"/>
    <w:rsid w:val="00302600"/>
    <w:rsid w:val="00304694"/>
    <w:rsid w:val="00310523"/>
    <w:rsid w:val="00371868"/>
    <w:rsid w:val="003771B0"/>
    <w:rsid w:val="00377DDB"/>
    <w:rsid w:val="0039357F"/>
    <w:rsid w:val="003C1C88"/>
    <w:rsid w:val="003D34C9"/>
    <w:rsid w:val="003E34C2"/>
    <w:rsid w:val="004166B5"/>
    <w:rsid w:val="00425357"/>
    <w:rsid w:val="004502CB"/>
    <w:rsid w:val="0048569A"/>
    <w:rsid w:val="004C4545"/>
    <w:rsid w:val="004C7692"/>
    <w:rsid w:val="004D3596"/>
    <w:rsid w:val="0055176F"/>
    <w:rsid w:val="00551A17"/>
    <w:rsid w:val="005825A8"/>
    <w:rsid w:val="0059260C"/>
    <w:rsid w:val="005B56C4"/>
    <w:rsid w:val="005C2B8A"/>
    <w:rsid w:val="005E0AC2"/>
    <w:rsid w:val="005E5939"/>
    <w:rsid w:val="0063317B"/>
    <w:rsid w:val="00645725"/>
    <w:rsid w:val="006631A3"/>
    <w:rsid w:val="00682AD6"/>
    <w:rsid w:val="00687A60"/>
    <w:rsid w:val="0069133D"/>
    <w:rsid w:val="006C5C77"/>
    <w:rsid w:val="00722ACF"/>
    <w:rsid w:val="00722DD1"/>
    <w:rsid w:val="00737471"/>
    <w:rsid w:val="0074520A"/>
    <w:rsid w:val="00762D65"/>
    <w:rsid w:val="007716C7"/>
    <w:rsid w:val="00780226"/>
    <w:rsid w:val="00780C4D"/>
    <w:rsid w:val="00781B7C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10380"/>
    <w:rsid w:val="00923E52"/>
    <w:rsid w:val="0094575E"/>
    <w:rsid w:val="00996B39"/>
    <w:rsid w:val="009A3D99"/>
    <w:rsid w:val="009B591C"/>
    <w:rsid w:val="009D5E5C"/>
    <w:rsid w:val="009F7643"/>
    <w:rsid w:val="00A070F6"/>
    <w:rsid w:val="00A2488E"/>
    <w:rsid w:val="00A60932"/>
    <w:rsid w:val="00A61F44"/>
    <w:rsid w:val="00A76BB5"/>
    <w:rsid w:val="00A95F40"/>
    <w:rsid w:val="00AB1EB3"/>
    <w:rsid w:val="00AC3470"/>
    <w:rsid w:val="00AC4F05"/>
    <w:rsid w:val="00AC5A91"/>
    <w:rsid w:val="00AD2708"/>
    <w:rsid w:val="00AE335E"/>
    <w:rsid w:val="00B16049"/>
    <w:rsid w:val="00B1625A"/>
    <w:rsid w:val="00B21B2D"/>
    <w:rsid w:val="00B26331"/>
    <w:rsid w:val="00B31644"/>
    <w:rsid w:val="00B35902"/>
    <w:rsid w:val="00B3799F"/>
    <w:rsid w:val="00B45BF7"/>
    <w:rsid w:val="00B51E15"/>
    <w:rsid w:val="00B56A54"/>
    <w:rsid w:val="00B7688D"/>
    <w:rsid w:val="00BB563D"/>
    <w:rsid w:val="00BD2EDB"/>
    <w:rsid w:val="00BD7E6C"/>
    <w:rsid w:val="00BE1BFA"/>
    <w:rsid w:val="00C1294F"/>
    <w:rsid w:val="00C50499"/>
    <w:rsid w:val="00C51EA1"/>
    <w:rsid w:val="00C57C3E"/>
    <w:rsid w:val="00C74F34"/>
    <w:rsid w:val="00C9304E"/>
    <w:rsid w:val="00C97FD1"/>
    <w:rsid w:val="00CC15C8"/>
    <w:rsid w:val="00CC15E2"/>
    <w:rsid w:val="00CD33FE"/>
    <w:rsid w:val="00CE29A6"/>
    <w:rsid w:val="00D023FF"/>
    <w:rsid w:val="00D0545B"/>
    <w:rsid w:val="00D32FFE"/>
    <w:rsid w:val="00D804D2"/>
    <w:rsid w:val="00D95CF1"/>
    <w:rsid w:val="00DA139D"/>
    <w:rsid w:val="00DC04CC"/>
    <w:rsid w:val="00DC6477"/>
    <w:rsid w:val="00DF0479"/>
    <w:rsid w:val="00E20540"/>
    <w:rsid w:val="00E36215"/>
    <w:rsid w:val="00EA3B5C"/>
    <w:rsid w:val="00EC27AE"/>
    <w:rsid w:val="00EC5516"/>
    <w:rsid w:val="00EC6863"/>
    <w:rsid w:val="00ED278B"/>
    <w:rsid w:val="00ED3D5E"/>
    <w:rsid w:val="00ED4141"/>
    <w:rsid w:val="00EF1C06"/>
    <w:rsid w:val="00F47877"/>
    <w:rsid w:val="00F64F43"/>
    <w:rsid w:val="00F90C8E"/>
    <w:rsid w:val="00FA3D4A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qFormat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FontStyle67">
    <w:name w:val="Font Style67"/>
    <w:uiPriority w:val="99"/>
    <w:rsid w:val="00910380"/>
    <w:rPr>
      <w:rFonts w:ascii="Tahoma" w:hAnsi="Tahoma" w:cs="Tahoma"/>
      <w:sz w:val="18"/>
      <w:szCs w:val="18"/>
    </w:rPr>
  </w:style>
  <w:style w:type="character" w:customStyle="1" w:styleId="FontStyle45">
    <w:name w:val="Font Style45"/>
    <w:uiPriority w:val="99"/>
    <w:rsid w:val="00910380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B83F-F852-4566-8CC4-6183D3EC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2021-08-10T09:35:00Z</dcterms:created>
  <dcterms:modified xsi:type="dcterms:W3CDTF">2024-06-04T06:19:00Z</dcterms:modified>
</cp:coreProperties>
</file>