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2EF66" w14:textId="77777777" w:rsidR="00E366B4" w:rsidRPr="00EB0E4F" w:rsidRDefault="00E366B4" w:rsidP="00FE2F16">
      <w:pPr>
        <w:pStyle w:val="Standard"/>
        <w:jc w:val="center"/>
        <w:rPr>
          <w:b/>
          <w:bCs/>
          <w:szCs w:val="24"/>
        </w:rPr>
      </w:pPr>
    </w:p>
    <w:p w14:paraId="1CF505EB" w14:textId="7F00392E" w:rsidR="00E366B4" w:rsidRPr="00B2466F" w:rsidRDefault="00E366B4" w:rsidP="00E366B4">
      <w:pPr>
        <w:pStyle w:val="Standard"/>
        <w:jc w:val="right"/>
        <w:rPr>
          <w:rFonts w:asciiTheme="minorHAnsi" w:hAnsiTheme="minorHAnsi" w:cstheme="minorHAnsi"/>
          <w:b/>
          <w:bCs/>
          <w:szCs w:val="24"/>
        </w:rPr>
      </w:pPr>
      <w:r w:rsidRPr="00B2466F">
        <w:rPr>
          <w:rFonts w:asciiTheme="minorHAnsi" w:hAnsiTheme="minorHAnsi" w:cstheme="minorHAnsi"/>
          <w:b/>
          <w:bCs/>
          <w:szCs w:val="24"/>
        </w:rPr>
        <w:t xml:space="preserve">Załącznik nr 7 </w:t>
      </w:r>
    </w:p>
    <w:p w14:paraId="469E9C9D" w14:textId="3C88AAA1" w:rsidR="00E366B4" w:rsidRPr="00B2466F" w:rsidRDefault="00E366B4" w:rsidP="00E366B4">
      <w:pPr>
        <w:pStyle w:val="Standard"/>
        <w:jc w:val="right"/>
        <w:rPr>
          <w:rFonts w:asciiTheme="minorHAnsi" w:hAnsiTheme="minorHAnsi" w:cstheme="minorHAnsi"/>
          <w:b/>
          <w:bCs/>
          <w:szCs w:val="24"/>
        </w:rPr>
      </w:pPr>
      <w:r w:rsidRPr="00B2466F">
        <w:rPr>
          <w:rFonts w:asciiTheme="minorHAnsi" w:hAnsiTheme="minorHAnsi" w:cstheme="minorHAnsi"/>
          <w:b/>
          <w:bCs/>
          <w:szCs w:val="24"/>
        </w:rPr>
        <w:t>Projektowane postanowienia umowy</w:t>
      </w:r>
    </w:p>
    <w:p w14:paraId="42E7B8F8" w14:textId="1F8719C9" w:rsidR="00FE2F16" w:rsidRPr="00B2466F" w:rsidRDefault="005427C2" w:rsidP="00FE2F16">
      <w:pPr>
        <w:pStyle w:val="Standard"/>
        <w:jc w:val="center"/>
        <w:rPr>
          <w:rFonts w:asciiTheme="minorHAnsi" w:hAnsiTheme="minorHAnsi" w:cstheme="minorHAnsi"/>
          <w:szCs w:val="24"/>
        </w:rPr>
      </w:pPr>
      <w:r w:rsidRPr="00B2466F">
        <w:rPr>
          <w:rFonts w:asciiTheme="minorHAnsi" w:hAnsiTheme="minorHAnsi" w:cstheme="minorHAnsi"/>
          <w:b/>
          <w:bCs/>
          <w:szCs w:val="24"/>
        </w:rPr>
        <w:t>UMOWA NR</w:t>
      </w:r>
      <w:r w:rsidR="00E366B4" w:rsidRPr="00B2466F">
        <w:rPr>
          <w:rFonts w:asciiTheme="minorHAnsi" w:hAnsiTheme="minorHAnsi" w:cstheme="minorHAnsi"/>
          <w:b/>
          <w:bCs/>
          <w:szCs w:val="24"/>
        </w:rPr>
        <w:t>…..</w:t>
      </w:r>
      <w:r w:rsidR="00566D69" w:rsidRPr="00B2466F">
        <w:rPr>
          <w:rFonts w:asciiTheme="minorHAnsi" w:hAnsiTheme="minorHAnsi" w:cstheme="minorHAnsi"/>
          <w:b/>
          <w:bCs/>
          <w:szCs w:val="24"/>
        </w:rPr>
        <w:t>/AZ/263/202</w:t>
      </w:r>
      <w:r w:rsidR="00E366B4" w:rsidRPr="00B2466F">
        <w:rPr>
          <w:rFonts w:asciiTheme="minorHAnsi" w:hAnsiTheme="minorHAnsi" w:cstheme="minorHAnsi"/>
          <w:b/>
          <w:bCs/>
          <w:szCs w:val="24"/>
        </w:rPr>
        <w:t>3</w:t>
      </w:r>
    </w:p>
    <w:p w14:paraId="4EAFD424" w14:textId="794A0CBF" w:rsidR="00FE2F16" w:rsidRPr="00B2466F" w:rsidRDefault="00FE2F16" w:rsidP="00FE2F16">
      <w:pPr>
        <w:pStyle w:val="Standard"/>
        <w:jc w:val="center"/>
        <w:rPr>
          <w:rFonts w:asciiTheme="minorHAnsi" w:hAnsiTheme="minorHAnsi" w:cstheme="minorHAnsi"/>
          <w:szCs w:val="24"/>
        </w:rPr>
      </w:pPr>
      <w:proofErr w:type="gramStart"/>
      <w:r w:rsidRPr="00B2466F">
        <w:rPr>
          <w:rFonts w:asciiTheme="minorHAnsi" w:hAnsiTheme="minorHAnsi" w:cstheme="minorHAnsi"/>
          <w:szCs w:val="24"/>
        </w:rPr>
        <w:t>zawarta</w:t>
      </w:r>
      <w:proofErr w:type="gramEnd"/>
      <w:r w:rsidRPr="00B2466F">
        <w:rPr>
          <w:rFonts w:asciiTheme="minorHAnsi" w:hAnsiTheme="minorHAnsi" w:cstheme="minorHAnsi"/>
          <w:szCs w:val="24"/>
        </w:rPr>
        <w:t xml:space="preserve"> w dniu </w:t>
      </w:r>
      <w:r w:rsidR="005427C2" w:rsidRPr="00B2466F">
        <w:rPr>
          <w:rFonts w:asciiTheme="minorHAnsi" w:hAnsiTheme="minorHAnsi" w:cstheme="minorHAnsi"/>
          <w:szCs w:val="24"/>
        </w:rPr>
        <w:t>…./…</w:t>
      </w:r>
      <w:r w:rsidR="00D53C2D" w:rsidRPr="00B2466F">
        <w:rPr>
          <w:rFonts w:asciiTheme="minorHAnsi" w:hAnsiTheme="minorHAnsi" w:cstheme="minorHAnsi"/>
          <w:szCs w:val="24"/>
        </w:rPr>
        <w:t>.</w:t>
      </w:r>
      <w:r w:rsidR="005427C2" w:rsidRPr="00B2466F">
        <w:rPr>
          <w:rFonts w:asciiTheme="minorHAnsi" w:hAnsiTheme="minorHAnsi" w:cstheme="minorHAnsi"/>
          <w:szCs w:val="24"/>
        </w:rPr>
        <w:t>/</w:t>
      </w:r>
      <w:r w:rsidR="00D53C2D" w:rsidRPr="00B2466F">
        <w:rPr>
          <w:rFonts w:asciiTheme="minorHAnsi" w:hAnsiTheme="minorHAnsi" w:cstheme="minorHAnsi"/>
          <w:szCs w:val="24"/>
        </w:rPr>
        <w:t>202</w:t>
      </w:r>
      <w:r w:rsidR="00E366B4" w:rsidRPr="00B2466F">
        <w:rPr>
          <w:rFonts w:asciiTheme="minorHAnsi" w:hAnsiTheme="minorHAnsi" w:cstheme="minorHAnsi"/>
          <w:szCs w:val="24"/>
        </w:rPr>
        <w:t>3</w:t>
      </w:r>
      <w:r w:rsidR="00D53C2D" w:rsidRPr="00B2466F">
        <w:rPr>
          <w:rFonts w:asciiTheme="minorHAnsi" w:hAnsiTheme="minorHAnsi" w:cstheme="minorHAnsi"/>
          <w:szCs w:val="24"/>
        </w:rPr>
        <w:t xml:space="preserve"> </w:t>
      </w:r>
      <w:proofErr w:type="gramStart"/>
      <w:r w:rsidR="00D53C2D" w:rsidRPr="00B2466F">
        <w:rPr>
          <w:rFonts w:asciiTheme="minorHAnsi" w:hAnsiTheme="minorHAnsi" w:cstheme="minorHAnsi"/>
          <w:szCs w:val="24"/>
        </w:rPr>
        <w:t>r</w:t>
      </w:r>
      <w:proofErr w:type="gramEnd"/>
      <w:r w:rsidR="00D53C2D" w:rsidRPr="00B2466F">
        <w:rPr>
          <w:rFonts w:asciiTheme="minorHAnsi" w:hAnsiTheme="minorHAnsi" w:cstheme="minorHAnsi"/>
          <w:szCs w:val="24"/>
        </w:rPr>
        <w:t>.</w:t>
      </w:r>
      <w:r w:rsidRPr="00B2466F">
        <w:rPr>
          <w:rFonts w:asciiTheme="minorHAnsi" w:hAnsiTheme="minorHAnsi" w:cstheme="minorHAnsi"/>
          <w:szCs w:val="24"/>
        </w:rPr>
        <w:t xml:space="preserve"> w Poznaniu</w:t>
      </w:r>
    </w:p>
    <w:p w14:paraId="6D6C749D" w14:textId="77777777" w:rsidR="00AB1CDA" w:rsidRPr="00B2466F" w:rsidRDefault="00AB1CDA" w:rsidP="00D53C2D">
      <w:pPr>
        <w:pStyle w:val="Standard"/>
        <w:spacing w:line="276" w:lineRule="auto"/>
        <w:rPr>
          <w:rFonts w:asciiTheme="minorHAnsi" w:hAnsiTheme="minorHAnsi" w:cstheme="minorHAnsi"/>
          <w:szCs w:val="24"/>
        </w:rPr>
      </w:pPr>
    </w:p>
    <w:p w14:paraId="4A6A3EF2" w14:textId="3142DEDC" w:rsidR="00FE2F16" w:rsidRPr="00B2466F" w:rsidRDefault="00FE2F16" w:rsidP="00D53C2D">
      <w:pPr>
        <w:pStyle w:val="Standard"/>
        <w:spacing w:line="276" w:lineRule="auto"/>
        <w:rPr>
          <w:rFonts w:asciiTheme="minorHAnsi" w:hAnsiTheme="minorHAnsi" w:cstheme="minorHAnsi"/>
          <w:szCs w:val="24"/>
        </w:rPr>
      </w:pPr>
      <w:proofErr w:type="gramStart"/>
      <w:r w:rsidRPr="00B2466F">
        <w:rPr>
          <w:rFonts w:asciiTheme="minorHAnsi" w:hAnsiTheme="minorHAnsi" w:cstheme="minorHAnsi"/>
          <w:szCs w:val="24"/>
        </w:rPr>
        <w:t>p</w:t>
      </w:r>
      <w:proofErr w:type="gramEnd"/>
      <w:r w:rsidRPr="00B2466F">
        <w:rPr>
          <w:rFonts w:asciiTheme="minorHAnsi" w:hAnsiTheme="minorHAnsi" w:cstheme="minorHAnsi"/>
          <w:szCs w:val="24"/>
        </w:rPr>
        <w:t xml:space="preserve"> o m i ę d z y:</w:t>
      </w:r>
    </w:p>
    <w:p w14:paraId="6F791B6F" w14:textId="77777777" w:rsidR="0031553B" w:rsidRPr="00B2466F" w:rsidRDefault="00FE2F16" w:rsidP="00AB1CDA">
      <w:pPr>
        <w:pStyle w:val="Standard"/>
        <w:spacing w:line="276" w:lineRule="auto"/>
        <w:jc w:val="both"/>
        <w:rPr>
          <w:rFonts w:asciiTheme="minorHAnsi" w:hAnsiTheme="minorHAnsi" w:cstheme="minorHAnsi"/>
          <w:szCs w:val="24"/>
        </w:rPr>
      </w:pPr>
      <w:r w:rsidRPr="00B2466F">
        <w:rPr>
          <w:rFonts w:asciiTheme="minorHAnsi" w:hAnsiTheme="minorHAnsi" w:cstheme="minorHAnsi"/>
          <w:b/>
          <w:bCs/>
          <w:szCs w:val="24"/>
        </w:rPr>
        <w:t>Uniwersytetem Przyrodniczym w Poznaniu</w:t>
      </w:r>
      <w:r w:rsidRPr="00B2466F">
        <w:rPr>
          <w:rFonts w:asciiTheme="minorHAnsi" w:hAnsiTheme="minorHAnsi" w:cstheme="minorHAnsi"/>
          <w:szCs w:val="24"/>
        </w:rPr>
        <w:t xml:space="preserve">, </w:t>
      </w:r>
    </w:p>
    <w:p w14:paraId="6BFC5C22" w14:textId="77777777" w:rsidR="0031553B" w:rsidRPr="00B2466F" w:rsidRDefault="00FE2F16" w:rsidP="00AB1CDA">
      <w:pPr>
        <w:pStyle w:val="Standard"/>
        <w:spacing w:line="276" w:lineRule="auto"/>
        <w:jc w:val="both"/>
        <w:rPr>
          <w:rFonts w:asciiTheme="minorHAnsi" w:hAnsiTheme="minorHAnsi" w:cstheme="minorHAnsi"/>
          <w:szCs w:val="24"/>
        </w:rPr>
      </w:pPr>
      <w:proofErr w:type="gramStart"/>
      <w:r w:rsidRPr="00B2466F">
        <w:rPr>
          <w:rFonts w:asciiTheme="minorHAnsi" w:hAnsiTheme="minorHAnsi" w:cstheme="minorHAnsi"/>
          <w:szCs w:val="24"/>
        </w:rPr>
        <w:t>ul</w:t>
      </w:r>
      <w:proofErr w:type="gramEnd"/>
      <w:r w:rsidRPr="00B2466F">
        <w:rPr>
          <w:rFonts w:asciiTheme="minorHAnsi" w:hAnsiTheme="minorHAnsi" w:cstheme="minorHAnsi"/>
          <w:szCs w:val="24"/>
        </w:rPr>
        <w:t>. Wojska Polskiego 28</w:t>
      </w:r>
      <w:r w:rsidR="00393738" w:rsidRPr="00B2466F">
        <w:rPr>
          <w:rFonts w:asciiTheme="minorHAnsi" w:hAnsiTheme="minorHAnsi" w:cstheme="minorHAnsi"/>
          <w:szCs w:val="24"/>
        </w:rPr>
        <w:t xml:space="preserve">, </w:t>
      </w:r>
    </w:p>
    <w:p w14:paraId="5C49B96F" w14:textId="77777777" w:rsidR="0031553B" w:rsidRPr="00B2466F" w:rsidRDefault="00393738" w:rsidP="00AB1CDA">
      <w:pPr>
        <w:pStyle w:val="Standard"/>
        <w:spacing w:line="276" w:lineRule="auto"/>
        <w:jc w:val="both"/>
        <w:rPr>
          <w:rFonts w:asciiTheme="minorHAnsi" w:hAnsiTheme="minorHAnsi" w:cstheme="minorHAnsi"/>
          <w:szCs w:val="24"/>
        </w:rPr>
      </w:pPr>
      <w:r w:rsidRPr="00B2466F">
        <w:rPr>
          <w:rFonts w:asciiTheme="minorHAnsi" w:hAnsiTheme="minorHAnsi" w:cstheme="minorHAnsi"/>
          <w:szCs w:val="24"/>
        </w:rPr>
        <w:t xml:space="preserve">60-637 Poznań, </w:t>
      </w:r>
    </w:p>
    <w:p w14:paraId="419F734C" w14:textId="77777777" w:rsidR="0031553B" w:rsidRPr="00B2466F" w:rsidRDefault="00393738" w:rsidP="00AB1CDA">
      <w:pPr>
        <w:pStyle w:val="Standard"/>
        <w:spacing w:line="276" w:lineRule="auto"/>
        <w:jc w:val="both"/>
        <w:rPr>
          <w:rFonts w:asciiTheme="minorHAnsi" w:hAnsiTheme="minorHAnsi" w:cstheme="minorHAnsi"/>
          <w:szCs w:val="24"/>
        </w:rPr>
      </w:pPr>
      <w:r w:rsidRPr="00B2466F">
        <w:rPr>
          <w:rFonts w:asciiTheme="minorHAnsi" w:hAnsiTheme="minorHAnsi" w:cstheme="minorHAnsi"/>
          <w:szCs w:val="24"/>
        </w:rPr>
        <w:t xml:space="preserve">NIP: 777-00-04-960, </w:t>
      </w:r>
    </w:p>
    <w:p w14:paraId="68FDA9E5" w14:textId="135BBE47" w:rsidR="00FE2F16" w:rsidRPr="00B2466F" w:rsidRDefault="00393738" w:rsidP="00AB1CDA">
      <w:pPr>
        <w:pStyle w:val="Standard"/>
        <w:spacing w:line="276" w:lineRule="auto"/>
        <w:jc w:val="both"/>
        <w:rPr>
          <w:rFonts w:asciiTheme="minorHAnsi" w:hAnsiTheme="minorHAnsi" w:cstheme="minorHAnsi"/>
          <w:szCs w:val="24"/>
        </w:rPr>
      </w:pPr>
      <w:r w:rsidRPr="00B2466F">
        <w:rPr>
          <w:rFonts w:asciiTheme="minorHAnsi" w:hAnsiTheme="minorHAnsi" w:cstheme="minorHAnsi"/>
          <w:szCs w:val="24"/>
        </w:rPr>
        <w:t>REGON: 000001844</w:t>
      </w:r>
    </w:p>
    <w:p w14:paraId="666BAA2E" w14:textId="77777777" w:rsidR="00FE2F16" w:rsidRPr="00B2466F" w:rsidRDefault="00FE2F16" w:rsidP="00AB1CDA">
      <w:pPr>
        <w:pStyle w:val="Standard"/>
        <w:spacing w:line="276" w:lineRule="auto"/>
        <w:jc w:val="both"/>
        <w:rPr>
          <w:rFonts w:asciiTheme="minorHAnsi" w:hAnsiTheme="minorHAnsi" w:cstheme="minorHAnsi"/>
          <w:szCs w:val="24"/>
        </w:rPr>
      </w:pPr>
      <w:proofErr w:type="gramStart"/>
      <w:r w:rsidRPr="00B2466F">
        <w:rPr>
          <w:rFonts w:asciiTheme="minorHAnsi" w:hAnsiTheme="minorHAnsi" w:cstheme="minorHAnsi"/>
          <w:szCs w:val="24"/>
        </w:rPr>
        <w:t>reprezentowanym</w:t>
      </w:r>
      <w:proofErr w:type="gramEnd"/>
      <w:r w:rsidRPr="00B2466F">
        <w:rPr>
          <w:rFonts w:asciiTheme="minorHAnsi" w:hAnsiTheme="minorHAnsi" w:cstheme="minorHAnsi"/>
          <w:szCs w:val="24"/>
        </w:rPr>
        <w:t xml:space="preserve"> przez:</w:t>
      </w:r>
    </w:p>
    <w:p w14:paraId="4B6C8771" w14:textId="58D1E099" w:rsidR="00FE2F16" w:rsidRPr="00B2466F" w:rsidRDefault="002344FB" w:rsidP="00AB1CDA">
      <w:pPr>
        <w:pStyle w:val="Standard"/>
        <w:spacing w:line="276" w:lineRule="auto"/>
        <w:jc w:val="both"/>
        <w:rPr>
          <w:rFonts w:asciiTheme="minorHAnsi" w:hAnsiTheme="minorHAnsi" w:cstheme="minorHAnsi"/>
          <w:szCs w:val="24"/>
        </w:rPr>
      </w:pPr>
      <w:r w:rsidRPr="00B2466F">
        <w:rPr>
          <w:rFonts w:asciiTheme="minorHAnsi" w:hAnsiTheme="minorHAnsi" w:cstheme="minorHAnsi"/>
          <w:szCs w:val="24"/>
        </w:rPr>
        <w:t>……………………………………………………………………………..</w:t>
      </w:r>
    </w:p>
    <w:p w14:paraId="1D94E700" w14:textId="706A4782" w:rsidR="00FE2F16" w:rsidRPr="00B2466F" w:rsidRDefault="00FE2F16" w:rsidP="00B2466F">
      <w:pPr>
        <w:pStyle w:val="Standard"/>
        <w:spacing w:line="276" w:lineRule="auto"/>
        <w:rPr>
          <w:rFonts w:asciiTheme="minorHAnsi" w:hAnsiTheme="minorHAnsi" w:cstheme="minorHAnsi"/>
          <w:szCs w:val="24"/>
        </w:rPr>
      </w:pPr>
      <w:proofErr w:type="gramStart"/>
      <w:r w:rsidRPr="00B2466F">
        <w:rPr>
          <w:rFonts w:asciiTheme="minorHAnsi" w:hAnsiTheme="minorHAnsi" w:cstheme="minorHAnsi"/>
          <w:szCs w:val="24"/>
        </w:rPr>
        <w:t>przy</w:t>
      </w:r>
      <w:proofErr w:type="gramEnd"/>
      <w:r w:rsidRPr="00B2466F">
        <w:rPr>
          <w:rFonts w:asciiTheme="minorHAnsi" w:hAnsiTheme="minorHAnsi" w:cstheme="minorHAnsi"/>
          <w:szCs w:val="24"/>
        </w:rPr>
        <w:t xml:space="preserve"> kontrasygnacie Kwestora </w:t>
      </w:r>
      <w:r w:rsidR="00CE0935" w:rsidRPr="00B2466F">
        <w:rPr>
          <w:rFonts w:asciiTheme="minorHAnsi" w:hAnsiTheme="minorHAnsi" w:cstheme="minorHAnsi"/>
          <w:szCs w:val="24"/>
        </w:rPr>
        <w:t>–</w:t>
      </w:r>
      <w:r w:rsidRPr="00B2466F">
        <w:rPr>
          <w:rFonts w:asciiTheme="minorHAnsi" w:hAnsiTheme="minorHAnsi" w:cstheme="minorHAnsi"/>
          <w:szCs w:val="24"/>
        </w:rPr>
        <w:t xml:space="preserve"> </w:t>
      </w:r>
      <w:r w:rsidR="002344FB" w:rsidRPr="00B2466F">
        <w:rPr>
          <w:rFonts w:asciiTheme="minorHAnsi" w:hAnsiTheme="minorHAnsi" w:cstheme="minorHAnsi"/>
          <w:szCs w:val="24"/>
        </w:rPr>
        <w:t>……………………………………………………………………</w:t>
      </w:r>
    </w:p>
    <w:p w14:paraId="746EA285" w14:textId="77777777" w:rsidR="00FE2F16" w:rsidRPr="00B2466F" w:rsidRDefault="00FE2F16" w:rsidP="00AB1CDA">
      <w:pPr>
        <w:pStyle w:val="Standard"/>
        <w:spacing w:line="276" w:lineRule="auto"/>
        <w:jc w:val="both"/>
        <w:rPr>
          <w:rFonts w:asciiTheme="minorHAnsi" w:hAnsiTheme="minorHAnsi" w:cstheme="minorHAnsi"/>
          <w:szCs w:val="24"/>
        </w:rPr>
      </w:pPr>
      <w:proofErr w:type="gramStart"/>
      <w:r w:rsidRPr="00B2466F">
        <w:rPr>
          <w:rFonts w:asciiTheme="minorHAnsi" w:hAnsiTheme="minorHAnsi" w:cstheme="minorHAnsi"/>
          <w:szCs w:val="24"/>
        </w:rPr>
        <w:t>zwanym</w:t>
      </w:r>
      <w:proofErr w:type="gramEnd"/>
      <w:r w:rsidRPr="00B2466F">
        <w:rPr>
          <w:rFonts w:asciiTheme="minorHAnsi" w:hAnsiTheme="minorHAnsi" w:cstheme="minorHAnsi"/>
          <w:szCs w:val="24"/>
        </w:rPr>
        <w:t xml:space="preserve"> dalej „Zamawiającym”</w:t>
      </w:r>
    </w:p>
    <w:p w14:paraId="535DB902" w14:textId="77777777" w:rsidR="00FE2F16" w:rsidRPr="00B2466F" w:rsidRDefault="00FE2F16" w:rsidP="00AB1CDA">
      <w:pPr>
        <w:pStyle w:val="Standard"/>
        <w:spacing w:line="276" w:lineRule="auto"/>
        <w:jc w:val="both"/>
        <w:rPr>
          <w:rFonts w:asciiTheme="minorHAnsi" w:hAnsiTheme="minorHAnsi" w:cstheme="minorHAnsi"/>
          <w:b/>
          <w:i/>
          <w:szCs w:val="24"/>
        </w:rPr>
      </w:pPr>
      <w:proofErr w:type="gramStart"/>
      <w:r w:rsidRPr="00B2466F">
        <w:rPr>
          <w:rFonts w:asciiTheme="minorHAnsi" w:hAnsiTheme="minorHAnsi" w:cstheme="minorHAnsi"/>
          <w:szCs w:val="24"/>
        </w:rPr>
        <w:t>a</w:t>
      </w:r>
      <w:proofErr w:type="gramEnd"/>
    </w:p>
    <w:p w14:paraId="75AEA155" w14:textId="77777777" w:rsidR="002344FB" w:rsidRPr="00B2466F" w:rsidRDefault="002344FB" w:rsidP="002344FB">
      <w:pPr>
        <w:spacing w:line="360" w:lineRule="auto"/>
        <w:rPr>
          <w:rFonts w:asciiTheme="minorHAnsi" w:hAnsiTheme="minorHAnsi" w:cstheme="minorHAnsi"/>
        </w:rPr>
      </w:pPr>
      <w:r w:rsidRPr="00B2466F">
        <w:rPr>
          <w:rFonts w:asciiTheme="minorHAnsi" w:hAnsiTheme="minorHAnsi" w:cstheme="minorHAnsi"/>
        </w:rPr>
        <w:t xml:space="preserve">…………………………………., </w:t>
      </w:r>
    </w:p>
    <w:p w14:paraId="47703164" w14:textId="77777777" w:rsidR="002344FB" w:rsidRPr="00B2466F" w:rsidRDefault="002344FB" w:rsidP="002344FB">
      <w:pPr>
        <w:spacing w:line="360" w:lineRule="auto"/>
        <w:rPr>
          <w:rFonts w:asciiTheme="minorHAnsi" w:hAnsiTheme="minorHAnsi" w:cstheme="minorHAnsi"/>
        </w:rPr>
      </w:pPr>
      <w:proofErr w:type="gramStart"/>
      <w:r w:rsidRPr="00B2466F">
        <w:rPr>
          <w:rFonts w:asciiTheme="minorHAnsi" w:hAnsiTheme="minorHAnsi" w:cstheme="minorHAnsi"/>
        </w:rPr>
        <w:t>zwanym</w:t>
      </w:r>
      <w:proofErr w:type="gramEnd"/>
      <w:r w:rsidRPr="00B2466F">
        <w:rPr>
          <w:rFonts w:asciiTheme="minorHAnsi" w:hAnsiTheme="minorHAnsi" w:cstheme="minorHAnsi"/>
        </w:rPr>
        <w:t xml:space="preserve"> dalej „Wykonawcą”</w:t>
      </w:r>
    </w:p>
    <w:p w14:paraId="36239861" w14:textId="77777777" w:rsidR="002344FB" w:rsidRPr="00B2466F" w:rsidRDefault="002344FB" w:rsidP="002344FB">
      <w:pPr>
        <w:spacing w:line="360" w:lineRule="auto"/>
        <w:rPr>
          <w:rFonts w:asciiTheme="minorHAnsi" w:hAnsiTheme="minorHAnsi" w:cstheme="minorHAnsi"/>
        </w:rPr>
      </w:pPr>
      <w:proofErr w:type="gramStart"/>
      <w:r w:rsidRPr="00B2466F">
        <w:rPr>
          <w:rFonts w:asciiTheme="minorHAnsi" w:hAnsiTheme="minorHAnsi" w:cstheme="minorHAnsi"/>
        </w:rPr>
        <w:t>reprezentowanym</w:t>
      </w:r>
      <w:proofErr w:type="gramEnd"/>
      <w:r w:rsidRPr="00B2466F">
        <w:rPr>
          <w:rFonts w:asciiTheme="minorHAnsi" w:hAnsiTheme="minorHAnsi" w:cstheme="minorHAnsi"/>
        </w:rPr>
        <w:t xml:space="preserve"> przez:</w:t>
      </w:r>
    </w:p>
    <w:p w14:paraId="5AA460E5" w14:textId="0E998CEB" w:rsidR="0015241E" w:rsidRPr="00B2466F" w:rsidRDefault="002344FB" w:rsidP="002344FB">
      <w:pPr>
        <w:spacing w:line="360" w:lineRule="auto"/>
        <w:rPr>
          <w:rFonts w:asciiTheme="minorHAnsi" w:hAnsiTheme="minorHAnsi" w:cstheme="minorHAnsi"/>
        </w:rPr>
      </w:pPr>
      <w:r w:rsidRPr="00B2466F">
        <w:rPr>
          <w:rFonts w:asciiTheme="minorHAnsi" w:hAnsiTheme="minorHAnsi" w:cstheme="minorHAnsi"/>
        </w:rPr>
        <w:t>…………………………</w:t>
      </w:r>
    </w:p>
    <w:p w14:paraId="6F262A7F" w14:textId="77777777" w:rsidR="0015241E" w:rsidRPr="00B2466F" w:rsidRDefault="0015241E" w:rsidP="0015241E">
      <w:pPr>
        <w:spacing w:line="360" w:lineRule="auto"/>
        <w:jc w:val="center"/>
        <w:rPr>
          <w:rFonts w:asciiTheme="minorHAnsi" w:hAnsiTheme="minorHAnsi" w:cstheme="minorHAnsi"/>
        </w:rPr>
      </w:pPr>
      <w:r w:rsidRPr="00B2466F">
        <w:rPr>
          <w:rFonts w:asciiTheme="minorHAnsi" w:hAnsiTheme="minorHAnsi" w:cstheme="minorHAnsi"/>
        </w:rPr>
        <w:t>§ 1</w:t>
      </w:r>
    </w:p>
    <w:p w14:paraId="26394D43" w14:textId="6E585B61" w:rsidR="0015241E" w:rsidRPr="00B2466F" w:rsidRDefault="0015241E" w:rsidP="001977F2">
      <w:pPr>
        <w:spacing w:line="276" w:lineRule="auto"/>
        <w:jc w:val="both"/>
        <w:rPr>
          <w:rFonts w:asciiTheme="minorHAnsi" w:hAnsiTheme="minorHAnsi" w:cstheme="minorHAnsi"/>
        </w:rPr>
      </w:pPr>
      <w:r w:rsidRPr="00B2466F">
        <w:rPr>
          <w:rFonts w:asciiTheme="minorHAnsi" w:hAnsiTheme="minorHAnsi" w:cstheme="minorHAnsi"/>
        </w:rPr>
        <w:t>Strony zgodnie oświadczają, że osoby je reprezentujące przy zawieraniu niniejszej Umowy są do tego prawnie umocowane i w związku z powyższym nie będą powoływać się na brak umocowania osoby reprezentującej w przypadku jakichkolwiek sporów mogących wyniknąć z niniejszej Umowy.</w:t>
      </w:r>
    </w:p>
    <w:p w14:paraId="7F55D861" w14:textId="77777777" w:rsidR="0015241E" w:rsidRPr="00B2466F" w:rsidRDefault="0015241E" w:rsidP="0015241E">
      <w:pPr>
        <w:spacing w:line="360" w:lineRule="auto"/>
        <w:jc w:val="center"/>
        <w:rPr>
          <w:rFonts w:asciiTheme="minorHAnsi" w:hAnsiTheme="minorHAnsi" w:cstheme="minorHAnsi"/>
        </w:rPr>
      </w:pPr>
    </w:p>
    <w:p w14:paraId="1B5B07AA" w14:textId="77777777" w:rsidR="0015241E" w:rsidRPr="00B2466F" w:rsidRDefault="0015241E" w:rsidP="00B42734">
      <w:pPr>
        <w:spacing w:line="276" w:lineRule="auto"/>
        <w:jc w:val="center"/>
        <w:rPr>
          <w:rFonts w:asciiTheme="minorHAnsi" w:hAnsiTheme="minorHAnsi" w:cstheme="minorHAnsi"/>
        </w:rPr>
      </w:pPr>
      <w:r w:rsidRPr="00B2466F">
        <w:rPr>
          <w:rFonts w:asciiTheme="minorHAnsi" w:hAnsiTheme="minorHAnsi" w:cstheme="minorHAnsi"/>
        </w:rPr>
        <w:t>§ 2</w:t>
      </w:r>
    </w:p>
    <w:p w14:paraId="09823044" w14:textId="5D9DCF3E" w:rsidR="0015241E" w:rsidRPr="00B2466F" w:rsidRDefault="0015241E" w:rsidP="003328B1">
      <w:pPr>
        <w:pStyle w:val="Akapitzlist"/>
        <w:numPr>
          <w:ilvl w:val="0"/>
          <w:numId w:val="1"/>
        </w:numPr>
        <w:autoSpaceDE w:val="0"/>
        <w:spacing w:line="276" w:lineRule="auto"/>
        <w:jc w:val="both"/>
        <w:rPr>
          <w:rFonts w:asciiTheme="minorHAnsi" w:hAnsiTheme="minorHAnsi" w:cstheme="minorHAnsi"/>
        </w:rPr>
      </w:pPr>
      <w:r w:rsidRPr="00B2466F">
        <w:rPr>
          <w:rFonts w:asciiTheme="minorHAnsi" w:hAnsiTheme="minorHAnsi" w:cstheme="minorHAnsi"/>
        </w:rPr>
        <w:t>Zamawiający zleca, a Wykonawca przyjmuje do realizacji roboty budowlane w</w:t>
      </w:r>
      <w:r w:rsidR="00FF2D80" w:rsidRPr="00B2466F">
        <w:rPr>
          <w:rFonts w:asciiTheme="minorHAnsi" w:hAnsiTheme="minorHAnsi" w:cstheme="minorHAnsi"/>
        </w:rPr>
        <w:t xml:space="preserve"> ramach zadania inwestycyjnego</w:t>
      </w:r>
      <w:r w:rsidR="00C46BDE" w:rsidRPr="00B2466F">
        <w:rPr>
          <w:rFonts w:asciiTheme="minorHAnsi" w:hAnsiTheme="minorHAnsi" w:cstheme="minorHAnsi"/>
        </w:rPr>
        <w:t xml:space="preserve"> pn.</w:t>
      </w:r>
      <w:r w:rsidR="00FF2D80" w:rsidRPr="00B2466F">
        <w:rPr>
          <w:rFonts w:asciiTheme="minorHAnsi" w:hAnsiTheme="minorHAnsi" w:cstheme="minorHAnsi"/>
        </w:rPr>
        <w:t xml:space="preserve">: </w:t>
      </w:r>
      <w:r w:rsidRPr="00B2466F">
        <w:rPr>
          <w:rFonts w:asciiTheme="minorHAnsi" w:hAnsiTheme="minorHAnsi" w:cstheme="minorHAnsi"/>
        </w:rPr>
        <w:t>„</w:t>
      </w:r>
      <w:r w:rsidR="00D13966" w:rsidRPr="00B2466F">
        <w:rPr>
          <w:rFonts w:asciiTheme="minorHAnsi" w:hAnsiTheme="minorHAnsi" w:cstheme="minorHAnsi"/>
          <w:b/>
        </w:rPr>
        <w:t>Wymiana centrali wentylacyjnej, modernizacja instalacji ciepła technologicznego w budynku Katedry Chemii Uniwersytetu Przyrodniczego w Poznaniu przy ul. Wojska Polskiego 75 w Poznaniu”</w:t>
      </w:r>
      <w:r w:rsidR="00B44B98" w:rsidRPr="00B2466F">
        <w:rPr>
          <w:rFonts w:asciiTheme="minorHAnsi" w:hAnsiTheme="minorHAnsi" w:cstheme="minorHAnsi"/>
        </w:rPr>
        <w:t>.</w:t>
      </w:r>
    </w:p>
    <w:p w14:paraId="237368A3" w14:textId="1AF53AF8" w:rsidR="00AD4FE2" w:rsidRPr="00B2466F" w:rsidRDefault="003B3048" w:rsidP="00AD4FE2">
      <w:pPr>
        <w:numPr>
          <w:ilvl w:val="0"/>
          <w:numId w:val="1"/>
        </w:numPr>
        <w:suppressAutoHyphens/>
        <w:spacing w:line="276" w:lineRule="auto"/>
        <w:contextualSpacing/>
        <w:jc w:val="both"/>
        <w:rPr>
          <w:rFonts w:asciiTheme="minorHAnsi" w:eastAsia="Calibri" w:hAnsiTheme="minorHAnsi" w:cstheme="minorHAnsi"/>
          <w:lang w:eastAsia="en-US"/>
        </w:rPr>
      </w:pPr>
      <w:r w:rsidRPr="00B2466F">
        <w:rPr>
          <w:rFonts w:asciiTheme="minorHAnsi" w:eastAsia="Calibri" w:hAnsiTheme="minorHAnsi" w:cstheme="minorHAnsi"/>
          <w:lang w:eastAsia="en-US"/>
        </w:rPr>
        <w:t xml:space="preserve">Przedmiot niniejszej umowy </w:t>
      </w:r>
      <w:r w:rsidR="0015241E" w:rsidRPr="00B2466F">
        <w:rPr>
          <w:rFonts w:asciiTheme="minorHAnsi" w:eastAsia="Calibri" w:hAnsiTheme="minorHAnsi" w:cstheme="minorHAnsi"/>
          <w:lang w:eastAsia="en-US"/>
        </w:rPr>
        <w:t>obejmuje wykonanie robót</w:t>
      </w:r>
      <w:r w:rsidR="00C46BDE" w:rsidRPr="00B2466F">
        <w:rPr>
          <w:rFonts w:asciiTheme="minorHAnsi" w:hAnsiTheme="minorHAnsi" w:cstheme="minorHAnsi"/>
          <w:bCs/>
        </w:rPr>
        <w:t>, obejmujących</w:t>
      </w:r>
      <w:r w:rsidR="00DE6224" w:rsidRPr="00B2466F">
        <w:rPr>
          <w:rFonts w:asciiTheme="minorHAnsi" w:eastAsia="Calibri" w:hAnsiTheme="minorHAnsi" w:cstheme="minorHAnsi"/>
          <w:lang w:eastAsia="en-US"/>
        </w:rPr>
        <w:t xml:space="preserve"> w szczególności:</w:t>
      </w:r>
    </w:p>
    <w:p w14:paraId="33347158" w14:textId="77777777" w:rsidR="009A2D86" w:rsidRPr="00B2466F" w:rsidRDefault="009A2D86" w:rsidP="009A2D86">
      <w:pPr>
        <w:pStyle w:val="Akapitzlist"/>
        <w:ind w:left="360"/>
        <w:rPr>
          <w:rFonts w:asciiTheme="minorHAnsi" w:hAnsiTheme="minorHAnsi" w:cstheme="minorHAnsi"/>
          <w:b/>
          <w:lang w:eastAsia="ar-SA"/>
        </w:rPr>
      </w:pPr>
      <w:r w:rsidRPr="00B2466F">
        <w:rPr>
          <w:rFonts w:asciiTheme="minorHAnsi" w:hAnsiTheme="minorHAnsi" w:cstheme="minorHAnsi"/>
          <w:lang w:eastAsia="ar-SA"/>
        </w:rPr>
        <w:t>- Demontaż i utylizacja istniejącej centrali wentylacyjnej, agregatu chłodniczego, instalacji ciepła technologicznego</w:t>
      </w:r>
    </w:p>
    <w:p w14:paraId="7DECFC21" w14:textId="77777777" w:rsidR="009A2D86" w:rsidRPr="00B2466F" w:rsidRDefault="009A2D86" w:rsidP="009A2D86">
      <w:pPr>
        <w:pStyle w:val="Akapitzlist"/>
        <w:ind w:left="360"/>
        <w:rPr>
          <w:rFonts w:asciiTheme="minorHAnsi" w:hAnsiTheme="minorHAnsi" w:cstheme="minorHAnsi"/>
          <w:lang w:eastAsia="ar-SA"/>
        </w:rPr>
      </w:pPr>
      <w:r w:rsidRPr="00B2466F">
        <w:rPr>
          <w:rFonts w:asciiTheme="minorHAnsi" w:hAnsiTheme="minorHAnsi" w:cstheme="minorHAnsi"/>
          <w:lang w:eastAsia="ar-SA"/>
        </w:rPr>
        <w:t>- Rozbiórka dachu drewnianego pokrytego papą</w:t>
      </w:r>
    </w:p>
    <w:p w14:paraId="079182EA" w14:textId="77777777" w:rsidR="009A2D86" w:rsidRPr="00B2466F" w:rsidRDefault="009A2D86" w:rsidP="009A2D86">
      <w:pPr>
        <w:pStyle w:val="Akapitzlist"/>
        <w:ind w:left="360"/>
        <w:rPr>
          <w:rFonts w:asciiTheme="minorHAnsi" w:hAnsiTheme="minorHAnsi" w:cstheme="minorHAnsi"/>
          <w:lang w:eastAsia="ar-SA"/>
        </w:rPr>
      </w:pPr>
      <w:r w:rsidRPr="00B2466F">
        <w:rPr>
          <w:rFonts w:asciiTheme="minorHAnsi" w:hAnsiTheme="minorHAnsi" w:cstheme="minorHAnsi"/>
          <w:lang w:eastAsia="ar-SA"/>
        </w:rPr>
        <w:t>- Wykonanie przepustów dachowych dla instalacji ciepła technologicznego</w:t>
      </w:r>
    </w:p>
    <w:p w14:paraId="74580779" w14:textId="77777777" w:rsidR="009A2D86" w:rsidRPr="00B2466F" w:rsidRDefault="009A2D86" w:rsidP="009A2D86">
      <w:pPr>
        <w:pStyle w:val="Akapitzlist"/>
        <w:ind w:left="360"/>
        <w:rPr>
          <w:rFonts w:asciiTheme="minorHAnsi" w:hAnsiTheme="minorHAnsi" w:cstheme="minorHAnsi"/>
          <w:b/>
          <w:lang w:eastAsia="ar-SA"/>
        </w:rPr>
      </w:pPr>
      <w:r w:rsidRPr="00B2466F">
        <w:rPr>
          <w:rFonts w:asciiTheme="minorHAnsi" w:hAnsiTheme="minorHAnsi" w:cstheme="minorHAnsi"/>
          <w:lang w:eastAsia="ar-SA"/>
        </w:rPr>
        <w:t>- Wykonanie otworów wewnątrz budynku dla instalacji ciepła technologicznego</w:t>
      </w:r>
    </w:p>
    <w:p w14:paraId="70239D32" w14:textId="77777777" w:rsidR="009A2D86" w:rsidRPr="00B2466F" w:rsidRDefault="009A2D86" w:rsidP="009A2D86">
      <w:pPr>
        <w:pStyle w:val="Akapitzlist"/>
        <w:ind w:left="360"/>
        <w:rPr>
          <w:rFonts w:asciiTheme="minorHAnsi" w:hAnsiTheme="minorHAnsi" w:cstheme="minorHAnsi"/>
          <w:lang w:eastAsia="ar-SA"/>
        </w:rPr>
      </w:pPr>
      <w:r w:rsidRPr="00B2466F">
        <w:rPr>
          <w:rFonts w:asciiTheme="minorHAnsi" w:hAnsiTheme="minorHAnsi" w:cstheme="minorHAnsi"/>
          <w:lang w:eastAsia="ar-SA"/>
        </w:rPr>
        <w:t>- Podkonstrukcja stalowa pod centralę wentylacyjną i agregat chłodniczy, wg przedmiaru, projektu</w:t>
      </w:r>
    </w:p>
    <w:p w14:paraId="21528B44" w14:textId="77777777" w:rsidR="009A2D86" w:rsidRPr="00B2466F" w:rsidRDefault="009A2D86" w:rsidP="009A2D86">
      <w:pPr>
        <w:pStyle w:val="Akapitzlist"/>
        <w:ind w:left="360"/>
        <w:rPr>
          <w:rFonts w:asciiTheme="minorHAnsi" w:hAnsiTheme="minorHAnsi" w:cstheme="minorHAnsi"/>
          <w:lang w:eastAsia="ar-SA"/>
        </w:rPr>
      </w:pPr>
      <w:r w:rsidRPr="00B2466F">
        <w:rPr>
          <w:rFonts w:asciiTheme="minorHAnsi" w:hAnsiTheme="minorHAnsi" w:cstheme="minorHAnsi"/>
          <w:lang w:eastAsia="ar-SA"/>
        </w:rPr>
        <w:lastRenderedPageBreak/>
        <w:t>- Budowa dachu drewnianego wokół nowej konstrukcji, miejsc nowych przepustów instalacyjnych, zaślepienia istniejących przepustów po demontażu instalacji</w:t>
      </w:r>
    </w:p>
    <w:p w14:paraId="76B56C2B" w14:textId="77777777" w:rsidR="009A2D86" w:rsidRPr="00B2466F" w:rsidRDefault="009A2D86" w:rsidP="009A2D86">
      <w:pPr>
        <w:pStyle w:val="Akapitzlist"/>
        <w:ind w:left="360"/>
        <w:rPr>
          <w:rFonts w:asciiTheme="minorHAnsi" w:hAnsiTheme="minorHAnsi" w:cstheme="minorHAnsi"/>
          <w:lang w:eastAsia="ar-SA"/>
        </w:rPr>
      </w:pPr>
      <w:r w:rsidRPr="00B2466F">
        <w:rPr>
          <w:rFonts w:asciiTheme="minorHAnsi" w:hAnsiTheme="minorHAnsi" w:cstheme="minorHAnsi"/>
          <w:lang w:eastAsia="ar-SA"/>
        </w:rPr>
        <w:t>- Położenie dwóch warstw papy bitumicznej elastycznej typu SBS 250 (lub równoważna) o powierzchni 20m</w:t>
      </w:r>
      <w:r w:rsidRPr="00B2466F">
        <w:rPr>
          <w:rFonts w:asciiTheme="minorHAnsi" w:hAnsiTheme="minorHAnsi" w:cstheme="minorHAnsi"/>
          <w:vertAlign w:val="superscript"/>
          <w:lang w:eastAsia="ar-SA"/>
        </w:rPr>
        <w:t>2</w:t>
      </w:r>
      <w:r w:rsidRPr="00B2466F">
        <w:rPr>
          <w:rFonts w:asciiTheme="minorHAnsi" w:hAnsiTheme="minorHAnsi" w:cstheme="minorHAnsi"/>
          <w:lang w:eastAsia="ar-SA"/>
        </w:rPr>
        <w:t xml:space="preserve"> w dwóch warstwach</w:t>
      </w:r>
    </w:p>
    <w:p w14:paraId="29039DDE" w14:textId="1049270A" w:rsidR="009A2D86" w:rsidRPr="00B2466F" w:rsidRDefault="009A2D86" w:rsidP="009A2D86">
      <w:pPr>
        <w:pStyle w:val="Akapitzlist"/>
        <w:ind w:left="360"/>
        <w:rPr>
          <w:rFonts w:asciiTheme="minorHAnsi" w:hAnsiTheme="minorHAnsi" w:cstheme="minorHAnsi"/>
          <w:b/>
          <w:lang w:eastAsia="ar-SA"/>
        </w:rPr>
      </w:pPr>
      <w:r w:rsidRPr="00B2466F">
        <w:rPr>
          <w:rFonts w:asciiTheme="minorHAnsi" w:hAnsiTheme="minorHAnsi" w:cstheme="minorHAnsi"/>
          <w:b/>
          <w:lang w:eastAsia="ar-SA"/>
        </w:rPr>
        <w:t>- Prace instalacyjne - wentylacja, klimatyzacja:</w:t>
      </w:r>
    </w:p>
    <w:p w14:paraId="0ACC0506" w14:textId="3D778A2C" w:rsidR="009A2D86" w:rsidRPr="00B2466F" w:rsidRDefault="009A2D86" w:rsidP="009A2D86">
      <w:pPr>
        <w:pStyle w:val="Akapitzlist"/>
        <w:ind w:left="360"/>
        <w:rPr>
          <w:rFonts w:asciiTheme="minorHAnsi" w:hAnsiTheme="minorHAnsi" w:cstheme="minorHAnsi"/>
          <w:lang w:eastAsia="ar-SA"/>
        </w:rPr>
      </w:pPr>
      <w:r w:rsidRPr="00B2466F">
        <w:rPr>
          <w:rFonts w:asciiTheme="minorHAnsi" w:hAnsiTheme="minorHAnsi" w:cstheme="minorHAnsi"/>
          <w:lang w:eastAsia="ar-SA"/>
        </w:rPr>
        <w:t>- wg przedmiaru, projektu, STWIOR</w:t>
      </w:r>
      <w:r w:rsidR="00996910" w:rsidRPr="00B2466F">
        <w:rPr>
          <w:rFonts w:asciiTheme="minorHAnsi" w:hAnsiTheme="minorHAnsi" w:cstheme="minorHAnsi"/>
          <w:lang w:eastAsia="ar-SA"/>
        </w:rPr>
        <w:t>B</w:t>
      </w:r>
    </w:p>
    <w:p w14:paraId="4FE97392" w14:textId="77777777" w:rsidR="009A2D86" w:rsidRPr="00B2466F" w:rsidRDefault="009A2D86" w:rsidP="009A2D86">
      <w:pPr>
        <w:pStyle w:val="Akapitzlist"/>
        <w:ind w:left="360"/>
        <w:rPr>
          <w:rFonts w:asciiTheme="minorHAnsi" w:hAnsiTheme="minorHAnsi" w:cstheme="minorHAnsi"/>
          <w:b/>
          <w:lang w:eastAsia="ar-SA"/>
        </w:rPr>
      </w:pPr>
      <w:r w:rsidRPr="00B2466F">
        <w:rPr>
          <w:rFonts w:asciiTheme="minorHAnsi" w:hAnsiTheme="minorHAnsi" w:cstheme="minorHAnsi"/>
          <w:b/>
          <w:lang w:eastAsia="ar-SA"/>
        </w:rPr>
        <w:t xml:space="preserve">Prace </w:t>
      </w:r>
      <w:proofErr w:type="gramStart"/>
      <w:r w:rsidRPr="00B2466F">
        <w:rPr>
          <w:rFonts w:asciiTheme="minorHAnsi" w:hAnsiTheme="minorHAnsi" w:cstheme="minorHAnsi"/>
          <w:b/>
          <w:lang w:eastAsia="ar-SA"/>
        </w:rPr>
        <w:t>instalacyjne -  ciepło</w:t>
      </w:r>
      <w:proofErr w:type="gramEnd"/>
      <w:r w:rsidRPr="00B2466F">
        <w:rPr>
          <w:rFonts w:asciiTheme="minorHAnsi" w:hAnsiTheme="minorHAnsi" w:cstheme="minorHAnsi"/>
          <w:b/>
          <w:lang w:eastAsia="ar-SA"/>
        </w:rPr>
        <w:t xml:space="preserve"> technologiczne:</w:t>
      </w:r>
    </w:p>
    <w:p w14:paraId="4A039150" w14:textId="6A621703" w:rsidR="009A2D86" w:rsidRPr="00B2466F" w:rsidRDefault="009A2D86" w:rsidP="009A2D86">
      <w:pPr>
        <w:pStyle w:val="Akapitzlist"/>
        <w:ind w:left="360"/>
        <w:rPr>
          <w:rFonts w:asciiTheme="minorHAnsi" w:hAnsiTheme="minorHAnsi" w:cstheme="minorHAnsi"/>
          <w:lang w:eastAsia="ar-SA"/>
        </w:rPr>
      </w:pPr>
      <w:r w:rsidRPr="00B2466F">
        <w:rPr>
          <w:rFonts w:asciiTheme="minorHAnsi" w:hAnsiTheme="minorHAnsi" w:cstheme="minorHAnsi"/>
          <w:lang w:eastAsia="ar-SA"/>
        </w:rPr>
        <w:t>- wg przedmiaru, projektu, STWIOR</w:t>
      </w:r>
      <w:r w:rsidR="00996910" w:rsidRPr="00B2466F">
        <w:rPr>
          <w:rFonts w:asciiTheme="minorHAnsi" w:hAnsiTheme="minorHAnsi" w:cstheme="minorHAnsi"/>
          <w:lang w:eastAsia="ar-SA"/>
        </w:rPr>
        <w:t>B</w:t>
      </w:r>
    </w:p>
    <w:p w14:paraId="4CE3EC92" w14:textId="77777777" w:rsidR="009A2D86" w:rsidRPr="00B2466F" w:rsidRDefault="009A2D86" w:rsidP="009A2D86">
      <w:pPr>
        <w:suppressAutoHyphens/>
        <w:spacing w:line="276" w:lineRule="auto"/>
        <w:ind w:left="360"/>
        <w:contextualSpacing/>
        <w:jc w:val="both"/>
        <w:rPr>
          <w:rFonts w:asciiTheme="minorHAnsi" w:eastAsia="Calibri" w:hAnsiTheme="minorHAnsi" w:cstheme="minorHAnsi"/>
          <w:lang w:eastAsia="en-US"/>
        </w:rPr>
      </w:pPr>
    </w:p>
    <w:p w14:paraId="2AE3F499" w14:textId="77777777" w:rsidR="00DE6224" w:rsidRPr="00B2466F" w:rsidRDefault="00DE6224" w:rsidP="00DE6224">
      <w:pPr>
        <w:jc w:val="both"/>
        <w:rPr>
          <w:rFonts w:asciiTheme="minorHAnsi" w:hAnsiTheme="minorHAnsi" w:cstheme="minorHAnsi"/>
        </w:rPr>
      </w:pPr>
    </w:p>
    <w:p w14:paraId="45EB17C6" w14:textId="282675B8" w:rsidR="00D35FA3" w:rsidRPr="00B2466F" w:rsidRDefault="0015241E" w:rsidP="00A34AE3">
      <w:pPr>
        <w:pStyle w:val="Akapitzlist"/>
        <w:numPr>
          <w:ilvl w:val="0"/>
          <w:numId w:val="1"/>
        </w:numPr>
        <w:suppressAutoHyphens/>
        <w:spacing w:line="276" w:lineRule="auto"/>
        <w:jc w:val="both"/>
        <w:rPr>
          <w:rFonts w:asciiTheme="minorHAnsi" w:hAnsiTheme="minorHAnsi" w:cstheme="minorHAnsi"/>
        </w:rPr>
      </w:pPr>
      <w:r w:rsidRPr="00B2466F">
        <w:rPr>
          <w:rFonts w:asciiTheme="minorHAnsi" w:hAnsiTheme="minorHAnsi" w:cstheme="minorHAnsi"/>
        </w:rPr>
        <w:t>Wykonawcę zamówienia wybrano w wyniku rozstrzygnięcia postępowania w trybie p</w:t>
      </w:r>
      <w:r w:rsidR="00093D49" w:rsidRPr="00B2466F">
        <w:rPr>
          <w:rFonts w:asciiTheme="minorHAnsi" w:hAnsiTheme="minorHAnsi" w:cstheme="minorHAnsi"/>
        </w:rPr>
        <w:t>odstawowym</w:t>
      </w:r>
      <w:r w:rsidR="00F64C91" w:rsidRPr="00B2466F">
        <w:rPr>
          <w:rFonts w:asciiTheme="minorHAnsi" w:hAnsiTheme="minorHAnsi" w:cstheme="minorHAnsi"/>
        </w:rPr>
        <w:t xml:space="preserve">, </w:t>
      </w:r>
      <w:r w:rsidR="00785AF6" w:rsidRPr="00B2466F">
        <w:rPr>
          <w:rFonts w:asciiTheme="minorHAnsi" w:hAnsiTheme="minorHAnsi" w:cstheme="minorHAnsi"/>
        </w:rPr>
        <w:t>zgodnie z</w:t>
      </w:r>
      <w:r w:rsidR="00F64C91" w:rsidRPr="00B2466F">
        <w:rPr>
          <w:rFonts w:asciiTheme="minorHAnsi" w:hAnsiTheme="minorHAnsi" w:cstheme="minorHAnsi"/>
        </w:rPr>
        <w:t xml:space="preserve"> art. 275 pkt </w:t>
      </w:r>
      <w:r w:rsidR="0031553B" w:rsidRPr="00B2466F">
        <w:rPr>
          <w:rFonts w:asciiTheme="minorHAnsi" w:hAnsiTheme="minorHAnsi" w:cstheme="minorHAnsi"/>
        </w:rPr>
        <w:t>2</w:t>
      </w:r>
      <w:r w:rsidR="00C46BDE" w:rsidRPr="00B2466F">
        <w:rPr>
          <w:rFonts w:asciiTheme="minorHAnsi" w:hAnsiTheme="minorHAnsi" w:cstheme="minorHAnsi"/>
        </w:rPr>
        <w:t xml:space="preserve">) </w:t>
      </w:r>
      <w:r w:rsidR="00F64C91" w:rsidRPr="00B2466F">
        <w:rPr>
          <w:rFonts w:asciiTheme="minorHAnsi" w:hAnsiTheme="minorHAnsi" w:cstheme="minorHAnsi"/>
        </w:rPr>
        <w:t xml:space="preserve">ustawy </w:t>
      </w:r>
      <w:r w:rsidRPr="00B2466F">
        <w:rPr>
          <w:rFonts w:asciiTheme="minorHAnsi" w:hAnsiTheme="minorHAnsi" w:cstheme="minorHAnsi"/>
        </w:rPr>
        <w:t>Prawo zamówień publicznych (</w:t>
      </w:r>
      <w:proofErr w:type="spellStart"/>
      <w:r w:rsidRPr="00B2466F">
        <w:rPr>
          <w:rFonts w:asciiTheme="minorHAnsi" w:hAnsiTheme="minorHAnsi" w:cstheme="minorHAnsi"/>
        </w:rPr>
        <w:t>t.j</w:t>
      </w:r>
      <w:proofErr w:type="spellEnd"/>
      <w:r w:rsidRPr="00B2466F">
        <w:rPr>
          <w:rFonts w:asciiTheme="minorHAnsi" w:hAnsiTheme="minorHAnsi" w:cstheme="minorHAnsi"/>
        </w:rPr>
        <w:t xml:space="preserve">. Dz.U. </w:t>
      </w:r>
      <w:proofErr w:type="gramStart"/>
      <w:r w:rsidRPr="00B2466F">
        <w:rPr>
          <w:rFonts w:asciiTheme="minorHAnsi" w:hAnsiTheme="minorHAnsi" w:cstheme="minorHAnsi"/>
        </w:rPr>
        <w:t>z</w:t>
      </w:r>
      <w:proofErr w:type="gramEnd"/>
      <w:r w:rsidRPr="00B2466F">
        <w:rPr>
          <w:rFonts w:asciiTheme="minorHAnsi" w:hAnsiTheme="minorHAnsi" w:cstheme="minorHAnsi"/>
        </w:rPr>
        <w:t xml:space="preserve"> 20</w:t>
      </w:r>
      <w:r w:rsidR="00102BA0" w:rsidRPr="00B2466F">
        <w:rPr>
          <w:rFonts w:asciiTheme="minorHAnsi" w:hAnsiTheme="minorHAnsi" w:cstheme="minorHAnsi"/>
        </w:rPr>
        <w:t>2</w:t>
      </w:r>
      <w:r w:rsidR="00FF25C7" w:rsidRPr="00B2466F">
        <w:rPr>
          <w:rFonts w:asciiTheme="minorHAnsi" w:hAnsiTheme="minorHAnsi" w:cstheme="minorHAnsi"/>
        </w:rPr>
        <w:t>2</w:t>
      </w:r>
      <w:r w:rsidRPr="00B2466F">
        <w:rPr>
          <w:rFonts w:asciiTheme="minorHAnsi" w:hAnsiTheme="minorHAnsi" w:cstheme="minorHAnsi"/>
        </w:rPr>
        <w:t xml:space="preserve"> r., poz. </w:t>
      </w:r>
      <w:r w:rsidR="00102BA0" w:rsidRPr="00B2466F">
        <w:rPr>
          <w:rFonts w:asciiTheme="minorHAnsi" w:hAnsiTheme="minorHAnsi" w:cstheme="minorHAnsi"/>
        </w:rPr>
        <w:t>1</w:t>
      </w:r>
      <w:r w:rsidR="00FF25C7" w:rsidRPr="00B2466F">
        <w:rPr>
          <w:rFonts w:asciiTheme="minorHAnsi" w:hAnsiTheme="minorHAnsi" w:cstheme="minorHAnsi"/>
        </w:rPr>
        <w:t>7</w:t>
      </w:r>
      <w:r w:rsidR="00102BA0" w:rsidRPr="00B2466F">
        <w:rPr>
          <w:rFonts w:asciiTheme="minorHAnsi" w:hAnsiTheme="minorHAnsi" w:cstheme="minorHAnsi"/>
        </w:rPr>
        <w:t>1</w:t>
      </w:r>
      <w:r w:rsidR="00FF25C7" w:rsidRPr="00B2466F">
        <w:rPr>
          <w:rFonts w:asciiTheme="minorHAnsi" w:hAnsiTheme="minorHAnsi" w:cstheme="minorHAnsi"/>
        </w:rPr>
        <w:t>0</w:t>
      </w:r>
      <w:r w:rsidR="00785AF6" w:rsidRPr="00B2466F">
        <w:rPr>
          <w:rFonts w:asciiTheme="minorHAnsi" w:hAnsiTheme="minorHAnsi" w:cstheme="minorHAnsi"/>
        </w:rPr>
        <w:t xml:space="preserve"> ze </w:t>
      </w:r>
      <w:proofErr w:type="spellStart"/>
      <w:r w:rsidR="00785AF6" w:rsidRPr="00B2466F">
        <w:rPr>
          <w:rFonts w:asciiTheme="minorHAnsi" w:hAnsiTheme="minorHAnsi" w:cstheme="minorHAnsi"/>
        </w:rPr>
        <w:t>zm</w:t>
      </w:r>
      <w:proofErr w:type="spellEnd"/>
      <w:r w:rsidRPr="00B2466F">
        <w:rPr>
          <w:rFonts w:asciiTheme="minorHAnsi" w:hAnsiTheme="minorHAnsi" w:cstheme="minorHAnsi"/>
        </w:rPr>
        <w:t>), zwan</w:t>
      </w:r>
      <w:r w:rsidR="00785AF6" w:rsidRPr="00B2466F">
        <w:rPr>
          <w:rFonts w:asciiTheme="minorHAnsi" w:hAnsiTheme="minorHAnsi" w:cstheme="minorHAnsi"/>
        </w:rPr>
        <w:t>ą</w:t>
      </w:r>
      <w:r w:rsidRPr="00B2466F">
        <w:rPr>
          <w:rFonts w:asciiTheme="minorHAnsi" w:hAnsiTheme="minorHAnsi" w:cstheme="minorHAnsi"/>
        </w:rPr>
        <w:t xml:space="preserve"> dalej ustawą Prawo z</w:t>
      </w:r>
      <w:r w:rsidR="004A6F91" w:rsidRPr="00B2466F">
        <w:rPr>
          <w:rFonts w:asciiTheme="minorHAnsi" w:hAnsiTheme="minorHAnsi" w:cstheme="minorHAnsi"/>
        </w:rPr>
        <w:t xml:space="preserve">amówień publicznych. Nr sprawy: </w:t>
      </w:r>
      <w:r w:rsidR="006F3B22">
        <w:rPr>
          <w:rFonts w:asciiTheme="minorHAnsi" w:hAnsiTheme="minorHAnsi" w:cstheme="minorHAnsi"/>
        </w:rPr>
        <w:t>1955</w:t>
      </w:r>
      <w:r w:rsidR="00566D69" w:rsidRPr="00B2466F">
        <w:rPr>
          <w:rFonts w:asciiTheme="minorHAnsi" w:hAnsiTheme="minorHAnsi" w:cstheme="minorHAnsi"/>
        </w:rPr>
        <w:t>/AZ/262/202</w:t>
      </w:r>
      <w:r w:rsidR="006F3B22">
        <w:rPr>
          <w:rFonts w:asciiTheme="minorHAnsi" w:hAnsiTheme="minorHAnsi" w:cstheme="minorHAnsi"/>
        </w:rPr>
        <w:t>2</w:t>
      </w:r>
      <w:bookmarkStart w:id="0" w:name="_GoBack"/>
      <w:bookmarkEnd w:id="0"/>
      <w:r w:rsidR="00C46BDE" w:rsidRPr="00B2466F">
        <w:rPr>
          <w:rFonts w:asciiTheme="minorHAnsi" w:hAnsiTheme="minorHAnsi" w:cstheme="minorHAnsi"/>
        </w:rPr>
        <w:t>.</w:t>
      </w:r>
    </w:p>
    <w:p w14:paraId="7FEE3D45" w14:textId="77777777" w:rsidR="00A34AE3" w:rsidRPr="00B2466F" w:rsidRDefault="00A34AE3" w:rsidP="00A34AE3">
      <w:pPr>
        <w:pStyle w:val="Akapitzlist"/>
        <w:suppressAutoHyphens/>
        <w:spacing w:line="276" w:lineRule="auto"/>
        <w:ind w:left="360"/>
        <w:jc w:val="both"/>
        <w:rPr>
          <w:rFonts w:asciiTheme="minorHAnsi" w:hAnsiTheme="minorHAnsi" w:cstheme="minorHAnsi"/>
        </w:rPr>
      </w:pPr>
    </w:p>
    <w:p w14:paraId="66FBEFE7" w14:textId="77777777" w:rsidR="0015241E" w:rsidRPr="00B2466F" w:rsidRDefault="0015241E" w:rsidP="00B42734">
      <w:pPr>
        <w:spacing w:line="276" w:lineRule="auto"/>
        <w:jc w:val="center"/>
        <w:rPr>
          <w:rFonts w:asciiTheme="minorHAnsi" w:hAnsiTheme="minorHAnsi" w:cstheme="minorHAnsi"/>
        </w:rPr>
      </w:pPr>
      <w:r w:rsidRPr="00B2466F">
        <w:rPr>
          <w:rFonts w:asciiTheme="minorHAnsi" w:hAnsiTheme="minorHAnsi" w:cstheme="minorHAnsi"/>
        </w:rPr>
        <w:t>§ 3</w:t>
      </w:r>
    </w:p>
    <w:p w14:paraId="6A2F5D1D" w14:textId="5F342982" w:rsidR="00785AF6" w:rsidRPr="00B2466F" w:rsidRDefault="0015241E" w:rsidP="008829CC">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Wykonawca zobowiązuje się wykonać </w:t>
      </w:r>
      <w:r w:rsidR="00A75121" w:rsidRPr="00B2466F">
        <w:rPr>
          <w:rFonts w:asciiTheme="minorHAnsi" w:hAnsiTheme="minorHAnsi" w:cstheme="minorHAnsi"/>
        </w:rPr>
        <w:t xml:space="preserve">przedmiot zamówienia </w:t>
      </w:r>
      <w:r w:rsidRPr="00B2466F">
        <w:rPr>
          <w:rFonts w:asciiTheme="minorHAnsi" w:hAnsiTheme="minorHAnsi" w:cstheme="minorHAnsi"/>
        </w:rPr>
        <w:t xml:space="preserve">zgodnie z </w:t>
      </w:r>
      <w:r w:rsidR="00C46BDE" w:rsidRPr="00B2466F">
        <w:rPr>
          <w:rFonts w:asciiTheme="minorHAnsi" w:hAnsiTheme="minorHAnsi" w:cstheme="minorHAnsi"/>
        </w:rPr>
        <w:t xml:space="preserve">niniejszą umową, </w:t>
      </w:r>
      <w:r w:rsidR="001977F2" w:rsidRPr="00B2466F">
        <w:rPr>
          <w:rFonts w:asciiTheme="minorHAnsi" w:hAnsiTheme="minorHAnsi" w:cstheme="minorHAnsi"/>
        </w:rPr>
        <w:t>Dokumentacją Techniczną,</w:t>
      </w:r>
      <w:r w:rsidR="00044A19" w:rsidRPr="00B2466F">
        <w:rPr>
          <w:rFonts w:asciiTheme="minorHAnsi" w:hAnsiTheme="minorHAnsi" w:cstheme="minorHAnsi"/>
        </w:rPr>
        <w:t xml:space="preserve"> </w:t>
      </w:r>
      <w:r w:rsidR="00785AF6" w:rsidRPr="00B2466F">
        <w:rPr>
          <w:rFonts w:asciiTheme="minorHAnsi" w:hAnsiTheme="minorHAnsi" w:cstheme="minorHAnsi"/>
        </w:rPr>
        <w:t>Specyfikacją Techniczną Wykonania i Odbioru Robót</w:t>
      </w:r>
      <w:r w:rsidR="00635A05" w:rsidRPr="00B2466F">
        <w:rPr>
          <w:rFonts w:asciiTheme="minorHAnsi" w:hAnsiTheme="minorHAnsi" w:cstheme="minorHAnsi"/>
        </w:rPr>
        <w:t xml:space="preserve"> Budowlanych</w:t>
      </w:r>
      <w:r w:rsidR="00785AF6" w:rsidRPr="00B2466F">
        <w:rPr>
          <w:rFonts w:asciiTheme="minorHAnsi" w:hAnsiTheme="minorHAnsi" w:cstheme="minorHAnsi"/>
        </w:rPr>
        <w:t xml:space="preserve"> (dalej: </w:t>
      </w:r>
      <w:proofErr w:type="spellStart"/>
      <w:r w:rsidR="00C312DD" w:rsidRPr="00B2466F">
        <w:rPr>
          <w:rFonts w:asciiTheme="minorHAnsi" w:hAnsiTheme="minorHAnsi" w:cstheme="minorHAnsi"/>
        </w:rPr>
        <w:t>STW</w:t>
      </w:r>
      <w:r w:rsidR="0036377A" w:rsidRPr="00B2466F">
        <w:rPr>
          <w:rFonts w:asciiTheme="minorHAnsi" w:hAnsiTheme="minorHAnsi" w:cstheme="minorHAnsi"/>
        </w:rPr>
        <w:t>iOR</w:t>
      </w:r>
      <w:r w:rsidR="00996910" w:rsidRPr="00B2466F">
        <w:rPr>
          <w:rFonts w:asciiTheme="minorHAnsi" w:hAnsiTheme="minorHAnsi" w:cstheme="minorHAnsi"/>
        </w:rPr>
        <w:t>B</w:t>
      </w:r>
      <w:proofErr w:type="spellEnd"/>
      <w:r w:rsidR="00785AF6" w:rsidRPr="00B2466F">
        <w:rPr>
          <w:rFonts w:asciiTheme="minorHAnsi" w:hAnsiTheme="minorHAnsi" w:cstheme="minorHAnsi"/>
        </w:rPr>
        <w:t>)</w:t>
      </w:r>
      <w:r w:rsidR="00C312DD" w:rsidRPr="00B2466F">
        <w:rPr>
          <w:rFonts w:asciiTheme="minorHAnsi" w:hAnsiTheme="minorHAnsi" w:cstheme="minorHAnsi"/>
        </w:rPr>
        <w:t xml:space="preserve"> oraz wymogami zawartymi w Specyfikacji Warunków Zamówienia, a także </w:t>
      </w:r>
      <w:r w:rsidR="00E0641D" w:rsidRPr="00B2466F">
        <w:rPr>
          <w:rFonts w:asciiTheme="minorHAnsi" w:hAnsiTheme="minorHAnsi" w:cstheme="minorHAnsi"/>
        </w:rPr>
        <w:t xml:space="preserve">zgodnie </w:t>
      </w:r>
      <w:r w:rsidR="00C312DD" w:rsidRPr="00B2466F">
        <w:rPr>
          <w:rFonts w:asciiTheme="minorHAnsi" w:hAnsiTheme="minorHAnsi" w:cstheme="minorHAnsi"/>
        </w:rPr>
        <w:t>z zasadami współczesnej wiedzy technicznej i obowiązującymi przepisami oraz normami.</w:t>
      </w:r>
    </w:p>
    <w:p w14:paraId="36140677" w14:textId="4FD35093" w:rsidR="005F014C" w:rsidRPr="00B2466F" w:rsidRDefault="00785AF6" w:rsidP="008829CC">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Wykonawca jest odpowiedzialny </w:t>
      </w:r>
      <w:r w:rsidR="00A75121" w:rsidRPr="00B2466F">
        <w:rPr>
          <w:rFonts w:asciiTheme="minorHAnsi" w:hAnsiTheme="minorHAnsi" w:cstheme="minorHAnsi"/>
        </w:rPr>
        <w:t xml:space="preserve">między innymi </w:t>
      </w:r>
      <w:r w:rsidRPr="00B2466F">
        <w:rPr>
          <w:rFonts w:asciiTheme="minorHAnsi" w:hAnsiTheme="minorHAnsi" w:cstheme="minorHAnsi"/>
        </w:rPr>
        <w:t>za</w:t>
      </w:r>
      <w:r w:rsidR="00A75121" w:rsidRPr="00B2466F">
        <w:rPr>
          <w:rFonts w:asciiTheme="minorHAnsi" w:hAnsiTheme="minorHAnsi" w:cstheme="minorHAnsi"/>
        </w:rPr>
        <w:t>:</w:t>
      </w:r>
      <w:r w:rsidRPr="00B2466F">
        <w:rPr>
          <w:rFonts w:asciiTheme="minorHAnsi" w:hAnsiTheme="minorHAnsi" w:cstheme="minorHAnsi"/>
        </w:rPr>
        <w:t xml:space="preserve"> uzyskanie wszelkich niezbędnych uzgodnień i zezwoleń, </w:t>
      </w:r>
      <w:r w:rsidR="00A75121" w:rsidRPr="00B2466F">
        <w:rPr>
          <w:rFonts w:asciiTheme="minorHAnsi" w:hAnsiTheme="minorHAnsi" w:cstheme="minorHAnsi"/>
        </w:rPr>
        <w:t xml:space="preserve">prawidłową i właściwą </w:t>
      </w:r>
      <w:r w:rsidRPr="00B2466F">
        <w:rPr>
          <w:rFonts w:asciiTheme="minorHAnsi" w:hAnsiTheme="minorHAnsi" w:cstheme="minorHAnsi"/>
        </w:rPr>
        <w:t>organizację robót, dostawę materiałów</w:t>
      </w:r>
      <w:r w:rsidR="00E0641D" w:rsidRPr="00B2466F">
        <w:rPr>
          <w:rFonts w:asciiTheme="minorHAnsi" w:hAnsiTheme="minorHAnsi" w:cstheme="minorHAnsi"/>
        </w:rPr>
        <w:t>,</w:t>
      </w:r>
      <w:r w:rsidRPr="00B2466F">
        <w:rPr>
          <w:rFonts w:asciiTheme="minorHAnsi" w:hAnsiTheme="minorHAnsi" w:cstheme="minorHAnsi"/>
        </w:rPr>
        <w:t xml:space="preserve"> urządzeń</w:t>
      </w:r>
      <w:r w:rsidR="00E0641D" w:rsidRPr="00B2466F">
        <w:rPr>
          <w:rFonts w:asciiTheme="minorHAnsi" w:hAnsiTheme="minorHAnsi" w:cstheme="minorHAnsi"/>
        </w:rPr>
        <w:t xml:space="preserve"> i</w:t>
      </w:r>
      <w:r w:rsidRPr="00B2466F">
        <w:rPr>
          <w:rFonts w:asciiTheme="minorHAnsi" w:hAnsiTheme="minorHAnsi" w:cstheme="minorHAnsi"/>
        </w:rPr>
        <w:t xml:space="preserve"> sprzętu </w:t>
      </w:r>
      <w:r w:rsidR="00A75121" w:rsidRPr="00B2466F">
        <w:rPr>
          <w:rFonts w:asciiTheme="minorHAnsi" w:hAnsiTheme="minorHAnsi" w:cstheme="minorHAnsi"/>
        </w:rPr>
        <w:t xml:space="preserve">oraz zapewnienie </w:t>
      </w:r>
      <w:r w:rsidRPr="00B2466F">
        <w:rPr>
          <w:rFonts w:asciiTheme="minorHAnsi" w:hAnsiTheme="minorHAnsi" w:cstheme="minorHAnsi"/>
        </w:rPr>
        <w:t>siły roboczej niezbędn</w:t>
      </w:r>
      <w:r w:rsidR="00A75121" w:rsidRPr="00B2466F">
        <w:rPr>
          <w:rFonts w:asciiTheme="minorHAnsi" w:hAnsiTheme="minorHAnsi" w:cstheme="minorHAnsi"/>
        </w:rPr>
        <w:t>ej</w:t>
      </w:r>
      <w:r w:rsidRPr="00B2466F">
        <w:rPr>
          <w:rFonts w:asciiTheme="minorHAnsi" w:hAnsiTheme="minorHAnsi" w:cstheme="minorHAnsi"/>
        </w:rPr>
        <w:t xml:space="preserve"> dla wykonania niniejszej Umowy</w:t>
      </w:r>
      <w:r w:rsidR="00A75121" w:rsidRPr="00B2466F">
        <w:rPr>
          <w:rFonts w:asciiTheme="minorHAnsi" w:hAnsiTheme="minorHAnsi" w:cstheme="minorHAnsi"/>
        </w:rPr>
        <w:t>. Wykonawca</w:t>
      </w:r>
      <w:r w:rsidRPr="00B2466F">
        <w:rPr>
          <w:rFonts w:asciiTheme="minorHAnsi" w:hAnsiTheme="minorHAnsi" w:cstheme="minorHAnsi"/>
        </w:rPr>
        <w:t xml:space="preserve"> poniesie wszelkie koszty z tym związane. </w:t>
      </w:r>
    </w:p>
    <w:p w14:paraId="3948D068" w14:textId="0F8D787E" w:rsidR="0015241E" w:rsidRPr="00B2466F" w:rsidRDefault="0015241E" w:rsidP="008829CC">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Wykonawca </w:t>
      </w:r>
      <w:r w:rsidR="00785AF6" w:rsidRPr="00B2466F">
        <w:rPr>
          <w:rFonts w:asciiTheme="minorHAnsi" w:hAnsiTheme="minorHAnsi" w:cstheme="minorHAnsi"/>
        </w:rPr>
        <w:t>jest</w:t>
      </w:r>
      <w:r w:rsidRPr="00B2466F">
        <w:rPr>
          <w:rFonts w:asciiTheme="minorHAnsi" w:hAnsiTheme="minorHAnsi" w:cstheme="minorHAnsi"/>
        </w:rPr>
        <w:t xml:space="preserve"> bezpośrednio odpowiedzialny wobec Zamawiającego za prace zlecone podwykonawcom jak za swoje własne</w:t>
      </w:r>
      <w:r w:rsidR="00190905" w:rsidRPr="00B2466F">
        <w:rPr>
          <w:rFonts w:asciiTheme="minorHAnsi" w:hAnsiTheme="minorHAnsi" w:cstheme="minorHAnsi"/>
        </w:rPr>
        <w:t>.</w:t>
      </w:r>
    </w:p>
    <w:p w14:paraId="3E2FA24D"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Do zawarcia przez Wykonawcę umowy z podwykonawcą, której przedmiotem są roboty budowlane, wymagana jest zgoda Zamawiającego. 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zawierającego jej szczegółowy przedmiot, przy czym podwykonawca lub dalszy podwykonawca jest obowiązany dołączyć zgodę Wykonawcy na zawarcie umowy o podwykonawstwo o treści zgodnej z projektem umowy.</w:t>
      </w:r>
    </w:p>
    <w:p w14:paraId="6DDF848D" w14:textId="6EE39030"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Zgłoszenia podwykonawcy lub dalszego podwykonawcy jest dopuszczalne jedynie przed przystąpieniem przez niego do wykonywania robót i musi zawierać jego dane, a w szczególności imię i nazwisko albo nazwę, adres zamieszkania albo siedziby, dane kontaktowe osób do kontaktu ze strony podwykonawcy lub dalszego podwykonawcy.</w:t>
      </w:r>
    </w:p>
    <w:p w14:paraId="32ED05C4" w14:textId="2FAB2D4F"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Wykonawca zawiadomi Zamawiającego o wszelkich zmianach danych, o których mowa w ust. 5, w trakcie realizacji zamówienia, a także przekaże informacje na temat nowych </w:t>
      </w:r>
      <w:r w:rsidRPr="00B2466F">
        <w:rPr>
          <w:rFonts w:asciiTheme="minorHAnsi" w:hAnsiTheme="minorHAnsi" w:cstheme="minorHAnsi"/>
        </w:rPr>
        <w:lastRenderedPageBreak/>
        <w:t>podwykonawców, którym w późniejszym okresie zamierza powierzyć realizację robót budowlanych lub usług.</w:t>
      </w:r>
    </w:p>
    <w:p w14:paraId="4A030373"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Jeżeli zmiana albo rezygnacja z podwykonawcy dotyczy podmiotu, na którego zasoby wykonawca powoływał się, na zasadach określonych w art. 118 ust. 1 </w:t>
      </w:r>
      <w:proofErr w:type="spellStart"/>
      <w:r w:rsidRPr="00B2466F">
        <w:rPr>
          <w:rFonts w:asciiTheme="minorHAnsi" w:hAnsiTheme="minorHAnsi" w:cstheme="minorHAnsi"/>
        </w:rPr>
        <w:t>Pzp</w:t>
      </w:r>
      <w:proofErr w:type="spellEnd"/>
      <w:r w:rsidRPr="00B2466F">
        <w:rPr>
          <w:rFonts w:asciiTheme="minorHAnsi" w:hAnsiTheme="minorHAnsi" w:cs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0A8250C"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DA22821"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50EA740C"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Zamawiający, w terminie 14 dni zgłasza Wykonawcy i podwykonawcy pisemne zastrzeżenia do projektu umowy o podwykonawstwo, której przedmiotem są roboty budowlane:</w:t>
      </w:r>
    </w:p>
    <w:p w14:paraId="4D72C627" w14:textId="77777777" w:rsidR="009639E6" w:rsidRPr="00B2466F" w:rsidRDefault="009639E6" w:rsidP="008B0D78">
      <w:pPr>
        <w:pStyle w:val="Akapitzlist"/>
        <w:numPr>
          <w:ilvl w:val="0"/>
          <w:numId w:val="48"/>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niespełniającej</w:t>
      </w:r>
      <w:proofErr w:type="gramEnd"/>
      <w:r w:rsidRPr="00B2466F">
        <w:rPr>
          <w:rFonts w:asciiTheme="minorHAnsi" w:hAnsiTheme="minorHAnsi" w:cstheme="minorHAnsi"/>
        </w:rPr>
        <w:t xml:space="preserve"> wymagań określonych w specyfikacji warunków zamówienia;</w:t>
      </w:r>
    </w:p>
    <w:p w14:paraId="47289F2F" w14:textId="53EAA254" w:rsidR="009639E6" w:rsidRPr="00B2466F" w:rsidRDefault="009639E6" w:rsidP="008B0D78">
      <w:pPr>
        <w:pStyle w:val="Akapitzlist"/>
        <w:numPr>
          <w:ilvl w:val="0"/>
          <w:numId w:val="48"/>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gdy</w:t>
      </w:r>
      <w:proofErr w:type="gramEnd"/>
      <w:r w:rsidRPr="00B2466F">
        <w:rPr>
          <w:rFonts w:asciiTheme="minorHAnsi" w:hAnsiTheme="minorHAnsi" w:cstheme="minorHAnsi"/>
        </w:rPr>
        <w:t xml:space="preserve"> przewiduje termin zapłaty wynagrodzenia dłuższy niż określony w ust. 8;</w:t>
      </w:r>
    </w:p>
    <w:p w14:paraId="7C6F9FD1" w14:textId="75A6EDDC" w:rsidR="009639E6" w:rsidRPr="00B2466F" w:rsidRDefault="009639E6" w:rsidP="008B0D78">
      <w:pPr>
        <w:pStyle w:val="Akapitzlist"/>
        <w:numPr>
          <w:ilvl w:val="0"/>
          <w:numId w:val="48"/>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nie</w:t>
      </w:r>
      <w:proofErr w:type="gramEnd"/>
      <w:r w:rsidRPr="00B2466F">
        <w:rPr>
          <w:rFonts w:asciiTheme="minorHAnsi" w:hAnsiTheme="minorHAnsi" w:cstheme="minorHAnsi"/>
        </w:rPr>
        <w:t xml:space="preserve"> określa Stron, pomiędzy którymi jest zawierana;</w:t>
      </w:r>
    </w:p>
    <w:p w14:paraId="61531BA5" w14:textId="77777777" w:rsidR="009639E6" w:rsidRPr="00B2466F" w:rsidRDefault="009639E6" w:rsidP="008B0D78">
      <w:pPr>
        <w:pStyle w:val="Akapitzlist"/>
        <w:numPr>
          <w:ilvl w:val="0"/>
          <w:numId w:val="48"/>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w</w:t>
      </w:r>
      <w:proofErr w:type="gramEnd"/>
      <w:r w:rsidRPr="00B2466F">
        <w:rPr>
          <w:rFonts w:asciiTheme="minorHAnsi" w:hAnsiTheme="minorHAnsi" w:cstheme="minorHAnsi"/>
        </w:rPr>
        <w:t xml:space="preserve"> umowie podwykonawczej Strony nie wskazały wartości wynagrodzenia/maksymalnej wartości umowy z tytuły wykonywania robót;</w:t>
      </w:r>
    </w:p>
    <w:p w14:paraId="4C58798F" w14:textId="77777777" w:rsidR="009639E6" w:rsidRPr="00B2466F" w:rsidRDefault="009639E6" w:rsidP="008B0D78">
      <w:pPr>
        <w:pStyle w:val="Akapitzlist"/>
        <w:numPr>
          <w:ilvl w:val="0"/>
          <w:numId w:val="48"/>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w</w:t>
      </w:r>
      <w:proofErr w:type="gramEnd"/>
      <w:r w:rsidRPr="00B2466F">
        <w:rPr>
          <w:rFonts w:asciiTheme="minorHAnsi" w:hAnsiTheme="minorHAnsi" w:cstheme="minorHAnsi"/>
        </w:rPr>
        <w:t xml:space="preserve"> części, w jakiej wynagrodzenie za wykonanie robót, które Wykonawca powierza podwykonawcy, przekracza wartość wynagrodzenia należnego Wykonawcy od Zamawiającego;</w:t>
      </w:r>
    </w:p>
    <w:p w14:paraId="793C3D03" w14:textId="77777777" w:rsidR="009639E6" w:rsidRPr="00B2466F" w:rsidRDefault="009639E6" w:rsidP="008B0D78">
      <w:pPr>
        <w:pStyle w:val="Akapitzlist"/>
        <w:numPr>
          <w:ilvl w:val="0"/>
          <w:numId w:val="48"/>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postanowienia</w:t>
      </w:r>
      <w:proofErr w:type="gramEnd"/>
      <w:r w:rsidRPr="00B2466F">
        <w:rPr>
          <w:rFonts w:asciiTheme="minorHAnsi" w:hAnsiTheme="minorHAnsi" w:cstheme="minorHAnsi"/>
        </w:rPr>
        <w:t xml:space="preserve"> umowy podwykonawczej uzależniają zapłatę wynagrodzenia należnego podwykonawcy przez Wykonawcę od otrzymania przez Wykonawcę, zapłaty od Zamawiającego za wykonany zakres robót;</w:t>
      </w:r>
    </w:p>
    <w:p w14:paraId="168AA73A" w14:textId="77777777" w:rsidR="009639E6" w:rsidRPr="00B2466F" w:rsidRDefault="009639E6" w:rsidP="008B0D78">
      <w:pPr>
        <w:pStyle w:val="Akapitzlist"/>
        <w:numPr>
          <w:ilvl w:val="0"/>
          <w:numId w:val="48"/>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umowa</w:t>
      </w:r>
      <w:proofErr w:type="gramEnd"/>
      <w:r w:rsidRPr="00B2466F">
        <w:rPr>
          <w:rFonts w:asciiTheme="minorHAnsi" w:hAnsiTheme="minorHAnsi" w:cstheme="minorHAnsi"/>
        </w:rPr>
        <w:t xml:space="preserve">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603E0C06" w14:textId="77777777" w:rsidR="009639E6" w:rsidRPr="00B2466F" w:rsidRDefault="009639E6" w:rsidP="008B0D78">
      <w:pPr>
        <w:pStyle w:val="Akapitzlist"/>
        <w:numPr>
          <w:ilvl w:val="0"/>
          <w:numId w:val="48"/>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umowa</w:t>
      </w:r>
      <w:proofErr w:type="gramEnd"/>
      <w:r w:rsidRPr="00B2466F">
        <w:rPr>
          <w:rFonts w:asciiTheme="minorHAnsi" w:hAnsiTheme="minorHAnsi" w:cstheme="minorHAnsi"/>
        </w:rPr>
        <w:t xml:space="preserve"> podwykonawcza przewiduje termin realizacji dłuższy niż niniejsza Umowa;</w:t>
      </w:r>
    </w:p>
    <w:p w14:paraId="4760259C" w14:textId="77777777" w:rsidR="009639E6" w:rsidRPr="00B2466F" w:rsidRDefault="009639E6" w:rsidP="008B0D78">
      <w:pPr>
        <w:pStyle w:val="Akapitzlist"/>
        <w:numPr>
          <w:ilvl w:val="0"/>
          <w:numId w:val="48"/>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okres</w:t>
      </w:r>
      <w:proofErr w:type="gramEnd"/>
      <w:r w:rsidRPr="00B2466F">
        <w:rPr>
          <w:rFonts w:asciiTheme="minorHAnsi" w:hAnsiTheme="minorHAnsi" w:cstheme="minorHAnsi"/>
        </w:rPr>
        <w:t xml:space="preserve"> odpowiedzialności za wady jest krótszy od okresu odpowiedzialności za wady Wykonawcy wobec Zamawiającego;</w:t>
      </w:r>
    </w:p>
    <w:p w14:paraId="4E8FACEF" w14:textId="77777777" w:rsidR="009639E6" w:rsidRPr="00B2466F" w:rsidRDefault="009639E6" w:rsidP="008B0D78">
      <w:pPr>
        <w:pStyle w:val="Akapitzlist"/>
        <w:numPr>
          <w:ilvl w:val="0"/>
          <w:numId w:val="48"/>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lastRenderedPageBreak/>
        <w:t>umowa</w:t>
      </w:r>
      <w:proofErr w:type="gramEnd"/>
      <w:r w:rsidRPr="00B2466F">
        <w:rPr>
          <w:rFonts w:asciiTheme="minorHAnsi" w:hAnsiTheme="minorHAnsi" w:cstheme="minorHAnsi"/>
        </w:rPr>
        <w:t xml:space="preserve"> podwykonawcza nie zawiera uregulowań dotyczących zawierania umów na roboty budowlane, dostawy lub usługi z dalszymi Podwykonawcami, w szczególności zapisów warunkujących podpisanie tych umów od ich akceptacji i zgody Wykonawcy.</w:t>
      </w:r>
    </w:p>
    <w:p w14:paraId="78EA2FCD" w14:textId="54CB5BC9"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Niezgłoszenie pisemnych zastrzeżeń do przedłożonego projektu umowy o podwykonawstwo, której przedmiotem są roboty budowlane, w terminie określonym w ust. </w:t>
      </w:r>
      <w:r w:rsidR="00837A51" w:rsidRPr="00B2466F">
        <w:rPr>
          <w:rFonts w:asciiTheme="minorHAnsi" w:hAnsiTheme="minorHAnsi" w:cstheme="minorHAnsi"/>
        </w:rPr>
        <w:t>10</w:t>
      </w:r>
      <w:r w:rsidRPr="00B2466F">
        <w:rPr>
          <w:rFonts w:asciiTheme="minorHAnsi" w:hAnsiTheme="minorHAnsi" w:cstheme="minorHAnsi"/>
        </w:rPr>
        <w:t>, uważa się za akceptację projektu umowy przez Zamawiającego.</w:t>
      </w:r>
    </w:p>
    <w:p w14:paraId="4B38C9A7"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14:paraId="5C9CE103" w14:textId="1B0699E0"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Zamawiający, w terminie 14 dni, zgłasza Wykonawcy i podwykonawcy pisemny sprzeciw do umowy o podwykonawstwo, której przedmiotem są roboty budowlane, w przypadkach, o których mowa w ust. </w:t>
      </w:r>
      <w:r w:rsidR="00837A51" w:rsidRPr="00B2466F">
        <w:rPr>
          <w:rFonts w:asciiTheme="minorHAnsi" w:hAnsiTheme="minorHAnsi" w:cstheme="minorHAnsi"/>
        </w:rPr>
        <w:t>10</w:t>
      </w:r>
      <w:r w:rsidRPr="00B2466F">
        <w:rPr>
          <w:rFonts w:asciiTheme="minorHAnsi" w:hAnsiTheme="minorHAnsi" w:cstheme="minorHAnsi"/>
        </w:rPr>
        <w:t>.</w:t>
      </w:r>
    </w:p>
    <w:p w14:paraId="097105A9" w14:textId="5A8A9DC2"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Niezgłoszenie pisemnego sprzeciwu do przedłożonej umowy o podwykonawstwo w terminie określonym w ust. 1</w:t>
      </w:r>
      <w:r w:rsidR="00837A51" w:rsidRPr="00B2466F">
        <w:rPr>
          <w:rFonts w:asciiTheme="minorHAnsi" w:hAnsiTheme="minorHAnsi" w:cstheme="minorHAnsi"/>
        </w:rPr>
        <w:t>3</w:t>
      </w:r>
      <w:r w:rsidRPr="00B2466F">
        <w:rPr>
          <w:rFonts w:asciiTheme="minorHAnsi" w:hAnsiTheme="minorHAnsi" w:cstheme="minorHAnsi"/>
        </w:rPr>
        <w:t>, uważa się za akceptację umowy przez Zamawiającego.</w:t>
      </w:r>
    </w:p>
    <w:p w14:paraId="4FF2E881" w14:textId="4EB69D4F"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Zgłoszenie sprzeciwu lub zastrzeżeń przez Zamawiającego w terminie określonym w ust. 1</w:t>
      </w:r>
      <w:r w:rsidR="00837A51" w:rsidRPr="00B2466F">
        <w:rPr>
          <w:rFonts w:asciiTheme="minorHAnsi" w:hAnsiTheme="minorHAnsi" w:cstheme="minorHAnsi"/>
        </w:rPr>
        <w:t>3</w:t>
      </w:r>
      <w:r w:rsidRPr="00B2466F">
        <w:rPr>
          <w:rFonts w:asciiTheme="minorHAnsi" w:hAnsiTheme="minorHAnsi" w:cstheme="minorHAnsi"/>
        </w:rPr>
        <w:t xml:space="preserve"> będzie równoznaczne z odmową udzielenia zgody na zawarcie umowy o podwykonawstwo. </w:t>
      </w:r>
    </w:p>
    <w:p w14:paraId="34CE7AF9"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Wykonawca, podwykonawca lub dalszy podwykonawca zamówienia na roboty budowalne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warunków zamówienia, jako podlegający niniejszemu obowiązkowi. Powyższe wyłączenie nie dotyczy umów o podwykonawstwo o wartości większej niż 50 000 zł.</w:t>
      </w:r>
    </w:p>
    <w:p w14:paraId="705081B0"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 </w:t>
      </w:r>
    </w:p>
    <w:p w14:paraId="5B8C37F8"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Powyższe uregulowania stosuje się odpowiednio do zmian umowy o podwykonawstwo.</w:t>
      </w:r>
    </w:p>
    <w:p w14:paraId="2D4C08D3"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Zamawiający nie ponosi odpowiedzialności za zapłatę wynagrodzenia za roboty budowlane wykonane przez Podwykonawcę w przypadku:</w:t>
      </w:r>
    </w:p>
    <w:p w14:paraId="58FB576D" w14:textId="77777777" w:rsidR="009639E6" w:rsidRPr="00B2466F" w:rsidRDefault="009639E6" w:rsidP="008B0D78">
      <w:pPr>
        <w:pStyle w:val="Akapitzlist"/>
        <w:numPr>
          <w:ilvl w:val="0"/>
          <w:numId w:val="49"/>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zawarcia</w:t>
      </w:r>
      <w:proofErr w:type="gramEnd"/>
      <w:r w:rsidRPr="00B2466F">
        <w:rPr>
          <w:rFonts w:asciiTheme="minorHAnsi" w:hAnsiTheme="minorHAnsi" w:cstheme="minorHAnsi"/>
        </w:rPr>
        <w:t xml:space="preserve"> umowy z Podwykonawcą lub zmiany Podwykonawcy, bez zgody Zamawiającego,</w:t>
      </w:r>
    </w:p>
    <w:p w14:paraId="3D55C318" w14:textId="77777777" w:rsidR="009639E6" w:rsidRPr="00B2466F" w:rsidRDefault="009639E6" w:rsidP="008B0D78">
      <w:pPr>
        <w:pStyle w:val="Akapitzlist"/>
        <w:numPr>
          <w:ilvl w:val="0"/>
          <w:numId w:val="49"/>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zmiany</w:t>
      </w:r>
      <w:proofErr w:type="gramEnd"/>
      <w:r w:rsidRPr="00B2466F">
        <w:rPr>
          <w:rFonts w:asciiTheme="minorHAnsi" w:hAnsiTheme="minorHAnsi" w:cstheme="minorHAnsi"/>
        </w:rPr>
        <w:t xml:space="preserve"> warunków umowy z Podwykonawcą bez zgody Zamawiającego,</w:t>
      </w:r>
    </w:p>
    <w:p w14:paraId="1E2A4909" w14:textId="77777777" w:rsidR="009639E6" w:rsidRPr="00B2466F" w:rsidRDefault="009639E6" w:rsidP="008B0D78">
      <w:pPr>
        <w:pStyle w:val="Akapitzlist"/>
        <w:numPr>
          <w:ilvl w:val="0"/>
          <w:numId w:val="49"/>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nieuwzględnienia</w:t>
      </w:r>
      <w:proofErr w:type="gramEnd"/>
      <w:r w:rsidRPr="00B2466F">
        <w:rPr>
          <w:rFonts w:asciiTheme="minorHAnsi" w:hAnsiTheme="minorHAnsi" w:cstheme="minorHAnsi"/>
        </w:rPr>
        <w:t xml:space="preserve"> sprzeciwu lub zastrzeżeń do umowy z Podwykonawcą zgłoszonych przez Zamawiającego lub innego naruszenia art. 647(1) Kodeksu cywilnego.</w:t>
      </w:r>
    </w:p>
    <w:p w14:paraId="5740A586" w14:textId="7C81A340"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Zgłoszenie, zastrzeżenia i sprzeciw muszą mieć formę pisemną pod rygorem</w:t>
      </w:r>
      <w:r w:rsidR="00E0641D" w:rsidRPr="00B2466F">
        <w:rPr>
          <w:rFonts w:asciiTheme="minorHAnsi" w:hAnsiTheme="minorHAnsi" w:cstheme="minorHAnsi"/>
        </w:rPr>
        <w:t xml:space="preserve"> nieważności</w:t>
      </w:r>
      <w:r w:rsidRPr="00B2466F">
        <w:rPr>
          <w:rFonts w:asciiTheme="minorHAnsi" w:hAnsiTheme="minorHAnsi" w:cstheme="minorHAnsi"/>
        </w:rPr>
        <w:t>.</w:t>
      </w:r>
    </w:p>
    <w:p w14:paraId="343F31FA" w14:textId="7FB7E215" w:rsidR="009639E6" w:rsidRPr="00B2466F" w:rsidRDefault="009639E6" w:rsidP="00837A51">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Zamawiający dokonuje bezpośredniej zapłaty wymagalnego wynagrodzenia przysługującego podwykonawcy lub dalszemu podwykonawcy, który zawarł </w:t>
      </w:r>
      <w:r w:rsidRPr="00B2466F">
        <w:rPr>
          <w:rFonts w:asciiTheme="minorHAnsi" w:hAnsiTheme="minorHAnsi" w:cstheme="minorHAnsi"/>
        </w:rPr>
        <w:lastRenderedPageBreak/>
        <w:t>zaakceptowaną przez Zamawiającego umowę o podwykonawstwo, której przedmiotem są roboty budowlane, lub który zawarł przedłożoną zamawiającemu umowę o podwykonawstwo, której przedmiotem są dostawy lub usługi, w przypadku braku zapłaty odpowiednio przez Wykonawcę, podwykonawcę lub dalszego podwykonawcę zamówienia na roboty budowalne lub usługi lub dostawy.</w:t>
      </w:r>
    </w:p>
    <w:p w14:paraId="776D01DC"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BED3E0C"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Bezpośrednia zapłata obejmuje wyłącznie należne wynagrodzenie, bez odsetek należnych podwykonawcy lub dalszemu podwykonawcy. </w:t>
      </w:r>
    </w:p>
    <w:p w14:paraId="47722634"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Przed dokonaniem bezpośredniej zapłaty Zamawiający jest obowiązany umożliwić Wykonawcy zgłoszenie pisemnych uwag dotyczących zasadności bezpośredniej zapłaty wynagrodzenia. Zamawiający informuje w terminie zgłaszania uwag, nie krótszym niż 7 dni od dnia doręczenia tej informacji. W trakcie prowadzenia procedury wyjaśnień termin płatności faktury Wykonawcy ulega zawieszeniu w zakresie obejmującym wyjaśnienia. </w:t>
      </w:r>
    </w:p>
    <w:p w14:paraId="01307C8D"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W przypadku zgłoszenia uwag, w terminie wskazanym przez Zamawiającego, Zamawiający może:</w:t>
      </w:r>
    </w:p>
    <w:p w14:paraId="3C26D0AA" w14:textId="77777777" w:rsidR="009639E6" w:rsidRPr="00B2466F" w:rsidRDefault="009639E6" w:rsidP="008B0D78">
      <w:pPr>
        <w:pStyle w:val="Akapitzlist"/>
        <w:numPr>
          <w:ilvl w:val="0"/>
          <w:numId w:val="50"/>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nie</w:t>
      </w:r>
      <w:proofErr w:type="gramEnd"/>
      <w:r w:rsidRPr="00B2466F">
        <w:rPr>
          <w:rFonts w:asciiTheme="minorHAnsi" w:hAnsiTheme="minorHAnsi" w:cstheme="minorHAnsi"/>
        </w:rPr>
        <w:t xml:space="preserve"> dokonać bezpośredniej zapłaty wynagrodzenia podwykonawcy lub dalszemu podwykonawcy, jeżeli Wykonawca wykaże niezasadność takiej zapłaty, albo</w:t>
      </w:r>
    </w:p>
    <w:p w14:paraId="381FE060" w14:textId="77777777" w:rsidR="009639E6" w:rsidRPr="00B2466F" w:rsidRDefault="009639E6" w:rsidP="008B0D78">
      <w:pPr>
        <w:pStyle w:val="Akapitzlist"/>
        <w:numPr>
          <w:ilvl w:val="0"/>
          <w:numId w:val="50"/>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złożyć</w:t>
      </w:r>
      <w:proofErr w:type="gramEnd"/>
      <w:r w:rsidRPr="00B2466F">
        <w:rPr>
          <w:rFonts w:asciiTheme="minorHAnsi" w:hAnsiTheme="minorHAnsi" w:cstheme="minorHAnsi"/>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14:paraId="39EFA748" w14:textId="77777777" w:rsidR="009639E6" w:rsidRPr="00B2466F" w:rsidRDefault="009639E6" w:rsidP="008B0D78">
      <w:pPr>
        <w:pStyle w:val="Akapitzlist"/>
        <w:numPr>
          <w:ilvl w:val="0"/>
          <w:numId w:val="50"/>
        </w:numPr>
        <w:autoSpaceDE w:val="0"/>
        <w:spacing w:line="276" w:lineRule="auto"/>
        <w:jc w:val="both"/>
        <w:rPr>
          <w:rFonts w:asciiTheme="minorHAnsi" w:hAnsiTheme="minorHAnsi" w:cstheme="minorHAnsi"/>
        </w:rPr>
      </w:pPr>
      <w:proofErr w:type="gramStart"/>
      <w:r w:rsidRPr="00B2466F">
        <w:rPr>
          <w:rFonts w:asciiTheme="minorHAnsi" w:hAnsiTheme="minorHAnsi" w:cstheme="minorHAnsi"/>
        </w:rPr>
        <w:t>dokonać</w:t>
      </w:r>
      <w:proofErr w:type="gramEnd"/>
      <w:r w:rsidRPr="00B2466F">
        <w:rPr>
          <w:rFonts w:asciiTheme="minorHAnsi" w:hAnsiTheme="minorHAnsi" w:cstheme="minorHAnsi"/>
        </w:rPr>
        <w:t xml:space="preserve"> bezpośredniej zapłaty wynagrodzenia podwykonawcy lub dalszemu podwykonawcy, jeżeli podwykonawca lub dalszy podwykonawca wykaże zasadność takiej zapłaty.</w:t>
      </w:r>
    </w:p>
    <w:p w14:paraId="39F137EB" w14:textId="5497FB7D" w:rsidR="009639E6" w:rsidRPr="00B2466F" w:rsidRDefault="00B2466F" w:rsidP="009639E6">
      <w:pPr>
        <w:pStyle w:val="Akapitzlist"/>
        <w:numPr>
          <w:ilvl w:val="0"/>
          <w:numId w:val="17"/>
        </w:numPr>
        <w:autoSpaceDE w:val="0"/>
        <w:spacing w:line="276" w:lineRule="auto"/>
        <w:jc w:val="both"/>
        <w:rPr>
          <w:rFonts w:asciiTheme="minorHAnsi" w:hAnsiTheme="minorHAnsi" w:cstheme="minorHAnsi"/>
        </w:rPr>
      </w:pPr>
      <w:r>
        <w:rPr>
          <w:rFonts w:asciiTheme="minorHAnsi" w:hAnsiTheme="minorHAnsi" w:cstheme="minorHAnsi"/>
        </w:rPr>
        <w:t>W przypadku dokonania</w:t>
      </w:r>
      <w:r w:rsidR="009639E6" w:rsidRPr="00B2466F">
        <w:rPr>
          <w:rFonts w:asciiTheme="minorHAnsi" w:hAnsiTheme="minorHAnsi" w:cstheme="minorHAnsi"/>
        </w:rPr>
        <w:t xml:space="preserve"> bezpośredniej zapłaty podwykonawcy lub dalszemu podwykonawcy, Zamawiający potrąca kwotę wypłaconego wynagrodzenia z wynagrodzenia należnego Wykonawcy.</w:t>
      </w:r>
    </w:p>
    <w:p w14:paraId="75FB0623" w14:textId="77777777" w:rsidR="009639E6" w:rsidRPr="00B2466F" w:rsidRDefault="009639E6" w:rsidP="009639E6">
      <w:pPr>
        <w:pStyle w:val="Akapitzlist"/>
        <w:numPr>
          <w:ilvl w:val="0"/>
          <w:numId w:val="17"/>
        </w:numPr>
        <w:autoSpaceDE w:val="0"/>
        <w:spacing w:line="276" w:lineRule="auto"/>
        <w:jc w:val="both"/>
        <w:rPr>
          <w:rFonts w:asciiTheme="minorHAnsi" w:hAnsiTheme="minorHAnsi" w:cstheme="minorHAnsi"/>
        </w:rPr>
      </w:pPr>
      <w:r w:rsidRPr="00B2466F">
        <w:rPr>
          <w:rFonts w:asciiTheme="minorHAnsi" w:hAnsiTheme="minorHAnsi" w:cstheme="minorHAnsi"/>
        </w:rPr>
        <w:t xml:space="preserve">W przypadku trzykrotnego dokonania przez Zamawiającego bezpośredniej zapłaty podwykonawcy lub dalszemu podwykonawcy lub w przypadku konieczności dokonania bezpośrednich zapłat na sumę większą niż 5 % wartości umowy w sprawie zamówienia publicznego, wówczas Zamawiający może odstąpić od umowy. </w:t>
      </w:r>
    </w:p>
    <w:p w14:paraId="635348E9" w14:textId="77777777" w:rsidR="00E67EAF" w:rsidRPr="00B2466F" w:rsidRDefault="00E67EAF" w:rsidP="00E0641D">
      <w:pPr>
        <w:tabs>
          <w:tab w:val="left" w:pos="426"/>
          <w:tab w:val="left" w:pos="1440"/>
        </w:tabs>
        <w:suppressAutoHyphens/>
        <w:spacing w:line="276" w:lineRule="auto"/>
        <w:jc w:val="both"/>
        <w:rPr>
          <w:rFonts w:asciiTheme="minorHAnsi" w:hAnsiTheme="minorHAnsi" w:cstheme="minorHAnsi"/>
        </w:rPr>
      </w:pPr>
    </w:p>
    <w:p w14:paraId="0D20FA20" w14:textId="77777777" w:rsidR="0015241E" w:rsidRPr="00B2466F" w:rsidRDefault="00E67EAF" w:rsidP="00B42734">
      <w:pPr>
        <w:tabs>
          <w:tab w:val="left" w:pos="426"/>
          <w:tab w:val="left" w:pos="1440"/>
        </w:tabs>
        <w:suppressAutoHyphens/>
        <w:spacing w:line="276" w:lineRule="auto"/>
        <w:ind w:left="360"/>
        <w:jc w:val="center"/>
        <w:rPr>
          <w:rFonts w:asciiTheme="minorHAnsi" w:hAnsiTheme="minorHAnsi" w:cstheme="minorHAnsi"/>
        </w:rPr>
      </w:pPr>
      <w:r w:rsidRPr="00B2466F">
        <w:rPr>
          <w:rFonts w:asciiTheme="minorHAnsi" w:hAnsiTheme="minorHAnsi" w:cstheme="minorHAnsi"/>
        </w:rPr>
        <w:t>§ 4</w:t>
      </w:r>
    </w:p>
    <w:p w14:paraId="45284B2E" w14:textId="77777777" w:rsidR="0015241E" w:rsidRPr="00B2466F" w:rsidRDefault="0015241E" w:rsidP="008829CC">
      <w:pPr>
        <w:pStyle w:val="Akapitzlist"/>
        <w:numPr>
          <w:ilvl w:val="0"/>
          <w:numId w:val="18"/>
        </w:numPr>
        <w:autoSpaceDE w:val="0"/>
        <w:spacing w:line="276" w:lineRule="auto"/>
        <w:jc w:val="both"/>
        <w:rPr>
          <w:rFonts w:asciiTheme="minorHAnsi" w:hAnsiTheme="minorHAnsi" w:cstheme="minorHAnsi"/>
        </w:rPr>
      </w:pPr>
      <w:r w:rsidRPr="00B2466F">
        <w:rPr>
          <w:rFonts w:asciiTheme="minorHAnsi" w:hAnsiTheme="minorHAnsi" w:cstheme="minorHAnsi"/>
        </w:rPr>
        <w:t>Wykonawca w ramach powierzonych mu niniejszą Umową obowiązków zobowiązuje się w szczególności do:</w:t>
      </w:r>
    </w:p>
    <w:p w14:paraId="35D90E56" w14:textId="097EF444" w:rsidR="0015241E" w:rsidRPr="00B2466F"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wykonania</w:t>
      </w:r>
      <w:proofErr w:type="gramEnd"/>
      <w:r w:rsidRPr="00B2466F">
        <w:rPr>
          <w:rFonts w:asciiTheme="minorHAnsi" w:eastAsia="Calibri" w:hAnsiTheme="minorHAnsi" w:cstheme="minorHAnsi"/>
          <w:lang w:eastAsia="en-US"/>
        </w:rPr>
        <w:t xml:space="preserve"> wszelkich prac niezbędnych do </w:t>
      </w:r>
      <w:r w:rsidR="007757B3" w:rsidRPr="00B2466F">
        <w:rPr>
          <w:rFonts w:asciiTheme="minorHAnsi" w:eastAsia="Calibri" w:hAnsiTheme="minorHAnsi" w:cstheme="minorHAnsi"/>
          <w:lang w:eastAsia="en-US"/>
        </w:rPr>
        <w:t xml:space="preserve">należytego </w:t>
      </w:r>
      <w:r w:rsidRPr="00B2466F">
        <w:rPr>
          <w:rFonts w:asciiTheme="minorHAnsi" w:eastAsia="Calibri" w:hAnsiTheme="minorHAnsi" w:cstheme="minorHAnsi"/>
          <w:lang w:eastAsia="en-US"/>
        </w:rPr>
        <w:t xml:space="preserve">zrealizowania przedmiotu niniejszej Umowy, </w:t>
      </w:r>
    </w:p>
    <w:p w14:paraId="6307BEEC" w14:textId="77777777" w:rsidR="0015241E" w:rsidRPr="00B2466F" w:rsidRDefault="0015241E" w:rsidP="008829CC">
      <w:pPr>
        <w:pStyle w:val="Akapitzlist"/>
        <w:numPr>
          <w:ilvl w:val="0"/>
          <w:numId w:val="11"/>
        </w:numPr>
        <w:tabs>
          <w:tab w:val="left" w:pos="720"/>
        </w:tabs>
        <w:spacing w:line="276" w:lineRule="auto"/>
        <w:jc w:val="both"/>
        <w:rPr>
          <w:rFonts w:asciiTheme="minorHAnsi" w:hAnsiTheme="minorHAnsi" w:cstheme="minorHAnsi"/>
        </w:rPr>
      </w:pPr>
      <w:proofErr w:type="gramStart"/>
      <w:r w:rsidRPr="00B2466F">
        <w:rPr>
          <w:rFonts w:asciiTheme="minorHAnsi" w:hAnsiTheme="minorHAnsi" w:cstheme="minorHAnsi"/>
        </w:rPr>
        <w:lastRenderedPageBreak/>
        <w:t>zapewnienia</w:t>
      </w:r>
      <w:proofErr w:type="gramEnd"/>
      <w:r w:rsidRPr="00B2466F">
        <w:rPr>
          <w:rFonts w:asciiTheme="minorHAnsi" w:hAnsiTheme="minorHAnsi" w:cstheme="minorHAnsi"/>
        </w:rPr>
        <w:t xml:space="preserve"> należytego zabezpieczenia robót w zakresie ochrony mienia, przeciwpożarowej, środowiska i sanitarnej, przepisów bhp, </w:t>
      </w:r>
    </w:p>
    <w:p w14:paraId="3B346117" w14:textId="232ED8A8" w:rsidR="0015241E" w:rsidRPr="00B2466F"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zapewnienia</w:t>
      </w:r>
      <w:proofErr w:type="gramEnd"/>
      <w:r w:rsidRPr="00B2466F">
        <w:rPr>
          <w:rFonts w:asciiTheme="minorHAnsi" w:eastAsia="Calibri" w:hAnsiTheme="minorHAnsi" w:cstheme="minorHAnsi"/>
          <w:lang w:eastAsia="en-US"/>
        </w:rPr>
        <w:t xml:space="preserve"> przy budowie odpowiedniego nadzoru, kierownictwa robót zgodnego </w:t>
      </w:r>
      <w:r w:rsidRPr="00B2466F">
        <w:rPr>
          <w:rFonts w:asciiTheme="minorHAnsi" w:eastAsia="Calibri" w:hAnsiTheme="minorHAnsi" w:cstheme="minorHAnsi"/>
          <w:lang w:eastAsia="en-US"/>
        </w:rPr>
        <w:br/>
        <w:t>z prawem budowlanym</w:t>
      </w:r>
      <w:r w:rsidR="00837A51" w:rsidRPr="00B2466F">
        <w:rPr>
          <w:rFonts w:asciiTheme="minorHAnsi" w:eastAsia="Calibri" w:hAnsiTheme="minorHAnsi" w:cstheme="minorHAnsi"/>
          <w:lang w:eastAsia="en-US"/>
        </w:rPr>
        <w:t xml:space="preserve"> oraz w</w:t>
      </w:r>
      <w:r w:rsidR="00C416A5" w:rsidRPr="00B2466F">
        <w:rPr>
          <w:rFonts w:asciiTheme="minorHAnsi" w:eastAsia="Calibri" w:hAnsiTheme="minorHAnsi" w:cstheme="minorHAnsi"/>
          <w:lang w:eastAsia="en-US"/>
        </w:rPr>
        <w:t xml:space="preserve">ymogami </w:t>
      </w:r>
      <w:r w:rsidR="00837A51" w:rsidRPr="00B2466F">
        <w:rPr>
          <w:rFonts w:asciiTheme="minorHAnsi" w:eastAsia="Calibri" w:hAnsiTheme="minorHAnsi" w:cstheme="minorHAnsi"/>
          <w:lang w:eastAsia="en-US"/>
        </w:rPr>
        <w:t>określonymi w SWZ</w:t>
      </w:r>
      <w:r w:rsidRPr="00B2466F">
        <w:rPr>
          <w:rFonts w:asciiTheme="minorHAnsi" w:eastAsia="Calibri" w:hAnsiTheme="minorHAnsi" w:cstheme="minorHAnsi"/>
          <w:lang w:eastAsia="en-US"/>
        </w:rPr>
        <w:t>,</w:t>
      </w:r>
    </w:p>
    <w:p w14:paraId="637D84C6" w14:textId="77777777" w:rsidR="0015241E" w:rsidRPr="00B2466F"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umożliwienia</w:t>
      </w:r>
      <w:proofErr w:type="gramEnd"/>
      <w:r w:rsidRPr="00B2466F">
        <w:rPr>
          <w:rFonts w:asciiTheme="minorHAnsi" w:eastAsia="Calibri" w:hAnsiTheme="minorHAnsi" w:cstheme="minorHAnsi"/>
          <w:lang w:eastAsia="en-US"/>
        </w:rPr>
        <w:t xml:space="preserve"> Zamawiającemu i osobom go reprezentującym zapoznanie się </w:t>
      </w:r>
      <w:r w:rsidRPr="00B2466F">
        <w:rPr>
          <w:rFonts w:asciiTheme="minorHAnsi" w:eastAsia="Calibri" w:hAnsiTheme="minorHAnsi" w:cstheme="minorHAnsi"/>
          <w:lang w:eastAsia="en-US"/>
        </w:rPr>
        <w:br/>
        <w:t xml:space="preserve">w każdym czasie z dokumentacją techniczną  i wszystkimi innymi dokumentami, które będą odzwierciedlały przebieg robót, a także bieżącego informowania Zamawiającego </w:t>
      </w:r>
      <w:r w:rsidRPr="00B2466F">
        <w:rPr>
          <w:rFonts w:asciiTheme="minorHAnsi" w:eastAsia="Calibri" w:hAnsiTheme="minorHAnsi" w:cstheme="minorHAnsi"/>
          <w:lang w:eastAsia="en-US"/>
        </w:rPr>
        <w:br/>
        <w:t xml:space="preserve">o wszystkich istotnych sprawach dotyczących realizacji przedmiotu niniejszej Umowy, </w:t>
      </w:r>
    </w:p>
    <w:p w14:paraId="615B7C77" w14:textId="77777777" w:rsidR="0015241E" w:rsidRPr="00B2466F"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wykonani</w:t>
      </w:r>
      <w:r w:rsidR="00644676" w:rsidRPr="00B2466F">
        <w:rPr>
          <w:rFonts w:asciiTheme="minorHAnsi" w:eastAsia="Calibri" w:hAnsiTheme="minorHAnsi" w:cstheme="minorHAnsi"/>
          <w:lang w:eastAsia="en-US"/>
        </w:rPr>
        <w:t>a</w:t>
      </w:r>
      <w:proofErr w:type="gramEnd"/>
      <w:r w:rsidRPr="00B2466F">
        <w:rPr>
          <w:rFonts w:asciiTheme="minorHAnsi" w:eastAsia="Calibri" w:hAnsiTheme="minorHAnsi" w:cstheme="minorHAnsi"/>
          <w:lang w:eastAsia="en-US"/>
        </w:rPr>
        <w:t xml:space="preserve"> przedmiotu niniejszej Umowy z materiałów i za pomocą urządzeń odpowiadających wymogom i dopuszczonych do obrotu i stosowania w budownictwie,</w:t>
      </w:r>
    </w:p>
    <w:p w14:paraId="0DC2C796" w14:textId="0DA84055" w:rsidR="0015241E" w:rsidRPr="00B2466F"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w</w:t>
      </w:r>
      <w:proofErr w:type="gramEnd"/>
      <w:r w:rsidRPr="00B2466F">
        <w:rPr>
          <w:rFonts w:asciiTheme="minorHAnsi" w:eastAsia="Calibri" w:hAnsiTheme="minorHAnsi" w:cstheme="minorHAnsi"/>
          <w:lang w:eastAsia="en-US"/>
        </w:rPr>
        <w:t xml:space="preserve"> przypadku zniszczenia lub uszkodzenia robót lub ich części w toku realizacji prac</w:t>
      </w:r>
      <w:r w:rsidR="007757B3" w:rsidRPr="00B2466F">
        <w:rPr>
          <w:rFonts w:asciiTheme="minorHAnsi" w:eastAsia="Calibri" w:hAnsiTheme="minorHAnsi" w:cstheme="minorHAnsi"/>
          <w:lang w:eastAsia="en-US"/>
        </w:rPr>
        <w:t xml:space="preserve"> -</w:t>
      </w:r>
      <w:r w:rsidRPr="00B2466F">
        <w:rPr>
          <w:rFonts w:asciiTheme="minorHAnsi" w:eastAsia="Calibri" w:hAnsiTheme="minorHAnsi" w:cstheme="minorHAnsi"/>
          <w:lang w:eastAsia="en-US"/>
        </w:rPr>
        <w:t xml:space="preserve"> </w:t>
      </w:r>
      <w:r w:rsidR="00644676" w:rsidRPr="00B2466F">
        <w:rPr>
          <w:rFonts w:asciiTheme="minorHAnsi" w:eastAsia="Calibri" w:hAnsiTheme="minorHAnsi" w:cstheme="minorHAnsi"/>
          <w:lang w:eastAsia="en-US"/>
        </w:rPr>
        <w:t xml:space="preserve">do </w:t>
      </w:r>
      <w:r w:rsidRPr="00B2466F">
        <w:rPr>
          <w:rFonts w:asciiTheme="minorHAnsi" w:eastAsia="Calibri" w:hAnsiTheme="minorHAnsi" w:cstheme="minorHAnsi"/>
          <w:lang w:eastAsia="en-US"/>
        </w:rPr>
        <w:t>naprawieni</w:t>
      </w:r>
      <w:r w:rsidR="00644676" w:rsidRPr="00B2466F">
        <w:rPr>
          <w:rFonts w:asciiTheme="minorHAnsi" w:eastAsia="Calibri" w:hAnsiTheme="minorHAnsi" w:cstheme="minorHAnsi"/>
          <w:lang w:eastAsia="en-US"/>
        </w:rPr>
        <w:t>a</w:t>
      </w:r>
      <w:r w:rsidRPr="00B2466F">
        <w:rPr>
          <w:rFonts w:asciiTheme="minorHAnsi" w:eastAsia="Calibri" w:hAnsiTheme="minorHAnsi" w:cstheme="minorHAnsi"/>
          <w:lang w:eastAsia="en-US"/>
        </w:rPr>
        <w:t xml:space="preserve"> i doprowadzeni</w:t>
      </w:r>
      <w:r w:rsidR="00644676" w:rsidRPr="00B2466F">
        <w:rPr>
          <w:rFonts w:asciiTheme="minorHAnsi" w:eastAsia="Calibri" w:hAnsiTheme="minorHAnsi" w:cstheme="minorHAnsi"/>
          <w:lang w:eastAsia="en-US"/>
        </w:rPr>
        <w:t>a</w:t>
      </w:r>
      <w:r w:rsidRPr="00B2466F">
        <w:rPr>
          <w:rFonts w:asciiTheme="minorHAnsi" w:eastAsia="Calibri" w:hAnsiTheme="minorHAnsi" w:cstheme="minorHAnsi"/>
          <w:lang w:eastAsia="en-US"/>
        </w:rPr>
        <w:t xml:space="preserve"> na własny koszt do stanu przed uszkodzeniem lub zniszczeniem,</w:t>
      </w:r>
    </w:p>
    <w:p w14:paraId="046F7D9E" w14:textId="77777777" w:rsidR="0015241E" w:rsidRPr="00B2466F"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usunięci</w:t>
      </w:r>
      <w:r w:rsidR="00644676" w:rsidRPr="00B2466F">
        <w:rPr>
          <w:rFonts w:asciiTheme="minorHAnsi" w:eastAsia="Calibri" w:hAnsiTheme="minorHAnsi" w:cstheme="minorHAnsi"/>
          <w:lang w:eastAsia="en-US"/>
        </w:rPr>
        <w:t>a</w:t>
      </w:r>
      <w:proofErr w:type="gramEnd"/>
      <w:r w:rsidRPr="00B2466F">
        <w:rPr>
          <w:rFonts w:asciiTheme="minorHAnsi" w:eastAsia="Calibri" w:hAnsiTheme="minorHAnsi" w:cstheme="minorHAnsi"/>
          <w:lang w:eastAsia="en-US"/>
        </w:rPr>
        <w:t xml:space="preserve"> na własny koszt wszelkich uszkodzeń powstałych w wyniku działalności Wykonawcy i współpracujących z nim podmiotów (w tym podwykonawców),</w:t>
      </w:r>
    </w:p>
    <w:p w14:paraId="4432CBBF" w14:textId="77777777" w:rsidR="0015241E" w:rsidRPr="00B2466F" w:rsidRDefault="0015241E" w:rsidP="008829CC">
      <w:pPr>
        <w:pStyle w:val="Akapitzlist"/>
        <w:numPr>
          <w:ilvl w:val="0"/>
          <w:numId w:val="11"/>
        </w:numPr>
        <w:tabs>
          <w:tab w:val="left" w:pos="720"/>
        </w:tabs>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wykonywania</w:t>
      </w:r>
      <w:proofErr w:type="gramEnd"/>
      <w:r w:rsidRPr="00B2466F">
        <w:rPr>
          <w:rFonts w:asciiTheme="minorHAnsi" w:eastAsia="Calibri" w:hAnsiTheme="minorHAnsi" w:cstheme="minorHAnsi"/>
          <w:lang w:eastAsia="en-US"/>
        </w:rPr>
        <w:t xml:space="preserve"> wszelkich czynności wymaganych dla zapewnienia bezpieczeństwa na terenie budowy,</w:t>
      </w:r>
    </w:p>
    <w:p w14:paraId="6BBF44D0" w14:textId="77777777" w:rsidR="0015241E" w:rsidRPr="00B2466F" w:rsidRDefault="0015241E" w:rsidP="008829CC">
      <w:pPr>
        <w:pStyle w:val="Akapitzlist"/>
        <w:numPr>
          <w:ilvl w:val="0"/>
          <w:numId w:val="11"/>
        </w:numPr>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całkowitego</w:t>
      </w:r>
      <w:proofErr w:type="gramEnd"/>
      <w:r w:rsidRPr="00B2466F">
        <w:rPr>
          <w:rFonts w:asciiTheme="minorHAnsi" w:eastAsia="Calibri" w:hAnsiTheme="minorHAnsi" w:cstheme="minorHAnsi"/>
          <w:lang w:eastAsia="en-US"/>
        </w:rPr>
        <w:t xml:space="preserve"> uporządkowania na swój koszt terenu, na którym były prowadzone prace, po ich zakończeniu,</w:t>
      </w:r>
    </w:p>
    <w:p w14:paraId="23BFC504" w14:textId="77777777" w:rsidR="0015241E" w:rsidRPr="00B2466F" w:rsidRDefault="0015241E" w:rsidP="008829CC">
      <w:pPr>
        <w:pStyle w:val="Akapitzlist"/>
        <w:numPr>
          <w:ilvl w:val="0"/>
          <w:numId w:val="11"/>
        </w:numPr>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sporządzenia</w:t>
      </w:r>
      <w:proofErr w:type="gramEnd"/>
      <w:r w:rsidRPr="00B2466F">
        <w:rPr>
          <w:rFonts w:asciiTheme="minorHAnsi" w:eastAsia="Calibri" w:hAnsiTheme="minorHAnsi" w:cstheme="minorHAnsi"/>
          <w:lang w:eastAsia="en-US"/>
        </w:rPr>
        <w:t xml:space="preserve">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w:t>
      </w:r>
    </w:p>
    <w:p w14:paraId="0EF60233" w14:textId="77777777" w:rsidR="0015241E" w:rsidRPr="00B2466F" w:rsidRDefault="0015241E" w:rsidP="008829CC">
      <w:pPr>
        <w:pStyle w:val="Akapitzlist"/>
        <w:numPr>
          <w:ilvl w:val="0"/>
          <w:numId w:val="11"/>
        </w:numPr>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pełnienia</w:t>
      </w:r>
      <w:proofErr w:type="gramEnd"/>
      <w:r w:rsidRPr="00B2466F">
        <w:rPr>
          <w:rFonts w:asciiTheme="minorHAnsi" w:eastAsia="Calibri" w:hAnsiTheme="minorHAnsi" w:cstheme="minorHAnsi"/>
          <w:lang w:eastAsia="en-US"/>
        </w:rPr>
        <w:t xml:space="preserve"> funkcji koordynacyjnych w stosunku do robót realizowanych przez podwykonawców,</w:t>
      </w:r>
    </w:p>
    <w:p w14:paraId="0EBF068B" w14:textId="0AB8C2DE" w:rsidR="0015241E" w:rsidRPr="00B2466F" w:rsidRDefault="0015241E" w:rsidP="008829CC">
      <w:pPr>
        <w:pStyle w:val="Akapitzlist"/>
        <w:numPr>
          <w:ilvl w:val="0"/>
          <w:numId w:val="11"/>
        </w:numPr>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prowadzenia</w:t>
      </w:r>
      <w:proofErr w:type="gramEnd"/>
      <w:r w:rsidRPr="00B2466F">
        <w:rPr>
          <w:rFonts w:asciiTheme="minorHAnsi" w:eastAsia="Calibri" w:hAnsiTheme="minorHAnsi" w:cstheme="minorHAnsi"/>
          <w:lang w:eastAsia="en-US"/>
        </w:rPr>
        <w:t xml:space="preserve"> narad koordynacyjnych na placu budowy z udziałem Zamawiającego</w:t>
      </w:r>
      <w:r w:rsidR="007757B3" w:rsidRPr="00B2466F">
        <w:rPr>
          <w:rFonts w:asciiTheme="minorHAnsi" w:eastAsia="Calibri" w:hAnsiTheme="minorHAnsi" w:cstheme="minorHAnsi"/>
          <w:lang w:eastAsia="en-US"/>
        </w:rPr>
        <w:t>.</w:t>
      </w:r>
    </w:p>
    <w:p w14:paraId="516AB5D2" w14:textId="4E59DAFD" w:rsidR="0015241E" w:rsidRPr="00B2466F" w:rsidRDefault="0015241E" w:rsidP="008829CC">
      <w:pPr>
        <w:pStyle w:val="Akapitzlist"/>
        <w:numPr>
          <w:ilvl w:val="0"/>
          <w:numId w:val="18"/>
        </w:numPr>
        <w:autoSpaceDE w:val="0"/>
        <w:spacing w:line="276" w:lineRule="auto"/>
        <w:jc w:val="both"/>
        <w:rPr>
          <w:rFonts w:asciiTheme="minorHAnsi" w:hAnsiTheme="minorHAnsi" w:cstheme="minorHAnsi"/>
        </w:rPr>
      </w:pPr>
      <w:r w:rsidRPr="00B2466F">
        <w:rPr>
          <w:rFonts w:asciiTheme="minorHAnsi" w:hAnsiTheme="minorHAnsi" w:cstheme="minorHAnsi"/>
        </w:rPr>
        <w:t xml:space="preserve">Wyliczenie obowiązków Wykonawcy ma jedynie charakter przykładowy i nie wyczerpuje całego zakresu zobowiązań Wykonawcy wynikających z niniejszej Umowy, a także nie może stanowić podstawy do odmowy wykonania przez Wykonawcę jakichkolwiek czynności niewymienionych wprost w niniejszej Umowie, </w:t>
      </w:r>
      <w:r w:rsidR="00E0641D" w:rsidRPr="00B2466F">
        <w:rPr>
          <w:rFonts w:asciiTheme="minorHAnsi" w:hAnsiTheme="minorHAnsi" w:cstheme="minorHAnsi"/>
        </w:rPr>
        <w:t>która jest</w:t>
      </w:r>
      <w:r w:rsidRPr="00B2466F">
        <w:rPr>
          <w:rFonts w:asciiTheme="minorHAnsi" w:hAnsiTheme="minorHAnsi" w:cstheme="minorHAnsi"/>
        </w:rPr>
        <w:t xml:space="preserve"> niezbędn</w:t>
      </w:r>
      <w:r w:rsidR="00E0641D" w:rsidRPr="00B2466F">
        <w:rPr>
          <w:rFonts w:asciiTheme="minorHAnsi" w:hAnsiTheme="minorHAnsi" w:cstheme="minorHAnsi"/>
        </w:rPr>
        <w:t>a</w:t>
      </w:r>
      <w:r w:rsidRPr="00B2466F">
        <w:rPr>
          <w:rFonts w:asciiTheme="minorHAnsi" w:hAnsiTheme="minorHAnsi" w:cstheme="minorHAnsi"/>
        </w:rPr>
        <w:t xml:space="preserve"> i potrzebn</w:t>
      </w:r>
      <w:r w:rsidR="00E0641D" w:rsidRPr="00B2466F">
        <w:rPr>
          <w:rFonts w:asciiTheme="minorHAnsi" w:hAnsiTheme="minorHAnsi" w:cstheme="minorHAnsi"/>
        </w:rPr>
        <w:t>a</w:t>
      </w:r>
      <w:r w:rsidRPr="00B2466F">
        <w:rPr>
          <w:rFonts w:asciiTheme="minorHAnsi" w:hAnsiTheme="minorHAnsi" w:cstheme="minorHAnsi"/>
        </w:rPr>
        <w:t xml:space="preserve"> do należytego wykonania przedmiotu niniejszej Umowy.</w:t>
      </w:r>
    </w:p>
    <w:p w14:paraId="05CE2364" w14:textId="57174763" w:rsidR="0015241E" w:rsidRPr="00B2466F" w:rsidRDefault="0015241E" w:rsidP="008829CC">
      <w:pPr>
        <w:pStyle w:val="Akapitzlist"/>
        <w:numPr>
          <w:ilvl w:val="0"/>
          <w:numId w:val="18"/>
        </w:numPr>
        <w:autoSpaceDE w:val="0"/>
        <w:spacing w:line="276" w:lineRule="auto"/>
        <w:jc w:val="both"/>
        <w:rPr>
          <w:rFonts w:asciiTheme="minorHAnsi" w:hAnsiTheme="minorHAnsi" w:cstheme="minorHAnsi"/>
        </w:rPr>
      </w:pPr>
      <w:r w:rsidRPr="00B2466F">
        <w:rPr>
          <w:rFonts w:asciiTheme="minorHAnsi" w:hAnsiTheme="minorHAnsi" w:cstheme="minorHAnsi"/>
        </w:rPr>
        <w:t xml:space="preserve">Wykonawca oświadcza, iż zapoznał się z </w:t>
      </w:r>
      <w:r w:rsidR="00644676" w:rsidRPr="00B2466F">
        <w:rPr>
          <w:rFonts w:asciiTheme="minorHAnsi" w:hAnsiTheme="minorHAnsi" w:cstheme="minorHAnsi"/>
        </w:rPr>
        <w:t xml:space="preserve">Dokumentacją </w:t>
      </w:r>
      <w:proofErr w:type="gramStart"/>
      <w:r w:rsidR="00644676" w:rsidRPr="00B2466F">
        <w:rPr>
          <w:rFonts w:asciiTheme="minorHAnsi" w:hAnsiTheme="minorHAnsi" w:cstheme="minorHAnsi"/>
        </w:rPr>
        <w:t>Techniczną</w:t>
      </w:r>
      <w:r w:rsidR="00716D44" w:rsidRPr="00B2466F">
        <w:rPr>
          <w:rFonts w:asciiTheme="minorHAnsi" w:hAnsiTheme="minorHAnsi" w:cstheme="minorHAnsi"/>
        </w:rPr>
        <w:t xml:space="preserve">,  </w:t>
      </w:r>
      <w:proofErr w:type="spellStart"/>
      <w:r w:rsidR="00716D44" w:rsidRPr="00B2466F">
        <w:rPr>
          <w:rFonts w:asciiTheme="minorHAnsi" w:hAnsiTheme="minorHAnsi" w:cstheme="minorHAnsi"/>
        </w:rPr>
        <w:t>STW</w:t>
      </w:r>
      <w:r w:rsidR="0036377A" w:rsidRPr="00B2466F">
        <w:rPr>
          <w:rFonts w:asciiTheme="minorHAnsi" w:hAnsiTheme="minorHAnsi" w:cstheme="minorHAnsi"/>
        </w:rPr>
        <w:t>iOR</w:t>
      </w:r>
      <w:r w:rsidR="00635A05" w:rsidRPr="00B2466F">
        <w:rPr>
          <w:rFonts w:asciiTheme="minorHAnsi" w:hAnsiTheme="minorHAnsi" w:cstheme="minorHAnsi"/>
        </w:rPr>
        <w:t>B</w:t>
      </w:r>
      <w:proofErr w:type="spellEnd"/>
      <w:proofErr w:type="gramEnd"/>
      <w:r w:rsidR="00317D07" w:rsidRPr="00B2466F">
        <w:rPr>
          <w:rFonts w:asciiTheme="minorHAnsi" w:hAnsiTheme="minorHAnsi" w:cstheme="minorHAnsi"/>
        </w:rPr>
        <w:t xml:space="preserve"> </w:t>
      </w:r>
      <w:r w:rsidRPr="00B2466F">
        <w:rPr>
          <w:rFonts w:asciiTheme="minorHAnsi" w:hAnsiTheme="minorHAnsi" w:cstheme="minorHAnsi"/>
        </w:rPr>
        <w:t>oraz wymogami zawartymi w Specyfikacji Warunków Zamówienia, a także z zasadami współczesnej wiedzy technicznej i obowiązującymi przepisami oraz normami</w:t>
      </w:r>
      <w:r w:rsidR="007757B3" w:rsidRPr="00B2466F">
        <w:rPr>
          <w:rFonts w:asciiTheme="minorHAnsi" w:hAnsiTheme="minorHAnsi" w:cstheme="minorHAnsi"/>
        </w:rPr>
        <w:t xml:space="preserve">. Wykonawca </w:t>
      </w:r>
      <w:r w:rsidRPr="00B2466F">
        <w:rPr>
          <w:rFonts w:asciiTheme="minorHAnsi" w:hAnsiTheme="minorHAnsi" w:cstheme="minorHAnsi"/>
        </w:rPr>
        <w:t xml:space="preserve">zapewnia, że </w:t>
      </w:r>
      <w:r w:rsidR="007757B3" w:rsidRPr="00B2466F">
        <w:rPr>
          <w:rFonts w:asciiTheme="minorHAnsi" w:hAnsiTheme="minorHAnsi" w:cstheme="minorHAnsi"/>
        </w:rPr>
        <w:t>podejmie wszelkie czynności</w:t>
      </w:r>
      <w:r w:rsidRPr="00B2466F">
        <w:rPr>
          <w:rFonts w:asciiTheme="minorHAnsi" w:hAnsiTheme="minorHAnsi" w:cstheme="minorHAnsi"/>
        </w:rPr>
        <w:t xml:space="preserve">, </w:t>
      </w:r>
      <w:r w:rsidR="007757B3" w:rsidRPr="00B2466F">
        <w:rPr>
          <w:rFonts w:asciiTheme="minorHAnsi" w:hAnsiTheme="minorHAnsi" w:cstheme="minorHAnsi"/>
        </w:rPr>
        <w:t xml:space="preserve">które są </w:t>
      </w:r>
      <w:r w:rsidRPr="00B2466F">
        <w:rPr>
          <w:rFonts w:asciiTheme="minorHAnsi" w:hAnsiTheme="minorHAnsi" w:cstheme="minorHAnsi"/>
        </w:rPr>
        <w:t xml:space="preserve">niezbędne do należytego wykonania przedmiotu niniejszej Umowy, zgodnie z </w:t>
      </w:r>
      <w:r w:rsidR="007757B3" w:rsidRPr="00B2466F">
        <w:rPr>
          <w:rFonts w:asciiTheme="minorHAnsi" w:hAnsiTheme="minorHAnsi" w:cstheme="minorHAnsi"/>
        </w:rPr>
        <w:t>celem i założeniem</w:t>
      </w:r>
      <w:r w:rsidRPr="00B2466F">
        <w:rPr>
          <w:rFonts w:asciiTheme="minorHAnsi" w:hAnsiTheme="minorHAnsi" w:cstheme="minorHAnsi"/>
        </w:rPr>
        <w:t xml:space="preserve"> projektu</w:t>
      </w:r>
      <w:r w:rsidR="007757B3" w:rsidRPr="00B2466F">
        <w:rPr>
          <w:rFonts w:asciiTheme="minorHAnsi" w:hAnsiTheme="minorHAnsi" w:cstheme="minorHAnsi"/>
        </w:rPr>
        <w:t>. Nadto, Wykonawca</w:t>
      </w:r>
      <w:r w:rsidRPr="00B2466F">
        <w:rPr>
          <w:rFonts w:asciiTheme="minorHAnsi" w:hAnsiTheme="minorHAnsi" w:cstheme="minorHAnsi"/>
        </w:rPr>
        <w:t xml:space="preserve"> oświadcza, iż uzyskał wyczerpujące informacje o warunkach na terenie nieruchomości, na której mają być wykonane roboty oraz oświadcza, że otrzymane informacje umożliwiły mu jednoznaczną ocenę zakresu robót, warunków i </w:t>
      </w:r>
      <w:r w:rsidR="007757B3" w:rsidRPr="00B2466F">
        <w:rPr>
          <w:rFonts w:asciiTheme="minorHAnsi" w:hAnsiTheme="minorHAnsi" w:cstheme="minorHAnsi"/>
        </w:rPr>
        <w:t xml:space="preserve">czasu </w:t>
      </w:r>
      <w:r w:rsidRPr="00B2466F">
        <w:rPr>
          <w:rFonts w:asciiTheme="minorHAnsi" w:hAnsiTheme="minorHAnsi" w:cstheme="minorHAnsi"/>
        </w:rPr>
        <w:t xml:space="preserve">koniecznego do należytego </w:t>
      </w:r>
      <w:r w:rsidRPr="00B2466F">
        <w:rPr>
          <w:rFonts w:asciiTheme="minorHAnsi" w:hAnsiTheme="minorHAnsi" w:cstheme="minorHAnsi"/>
        </w:rPr>
        <w:lastRenderedPageBreak/>
        <w:t>wykonania przedmiotu niniejszej Umowy</w:t>
      </w:r>
      <w:r w:rsidR="007757B3" w:rsidRPr="00B2466F">
        <w:rPr>
          <w:rFonts w:asciiTheme="minorHAnsi" w:hAnsiTheme="minorHAnsi" w:cstheme="minorHAnsi"/>
        </w:rPr>
        <w:t>. Wykonawca oświadcza, że informacje te</w:t>
      </w:r>
      <w:r w:rsidRPr="00B2466F">
        <w:rPr>
          <w:rFonts w:asciiTheme="minorHAnsi" w:hAnsiTheme="minorHAnsi" w:cstheme="minorHAnsi"/>
        </w:rPr>
        <w:t xml:space="preserve">  pozwoliły  </w:t>
      </w:r>
      <w:r w:rsidR="007757B3" w:rsidRPr="00B2466F">
        <w:rPr>
          <w:rFonts w:asciiTheme="minorHAnsi" w:hAnsiTheme="minorHAnsi" w:cstheme="minorHAnsi"/>
        </w:rPr>
        <w:t xml:space="preserve">mu </w:t>
      </w:r>
      <w:r w:rsidRPr="00B2466F">
        <w:rPr>
          <w:rFonts w:asciiTheme="minorHAnsi" w:hAnsiTheme="minorHAnsi" w:cstheme="minorHAnsi"/>
        </w:rPr>
        <w:t>na dokonanie ostatecznej kalkulacji wynagrodzenia ryczałtowego.</w:t>
      </w:r>
    </w:p>
    <w:p w14:paraId="50306E99" w14:textId="158AA781" w:rsidR="0015241E" w:rsidRPr="00B2466F" w:rsidRDefault="0015241E" w:rsidP="008829CC">
      <w:pPr>
        <w:pStyle w:val="Akapitzlist"/>
        <w:numPr>
          <w:ilvl w:val="0"/>
          <w:numId w:val="18"/>
        </w:numPr>
        <w:autoSpaceDE w:val="0"/>
        <w:spacing w:line="276" w:lineRule="auto"/>
        <w:jc w:val="both"/>
        <w:rPr>
          <w:rFonts w:asciiTheme="minorHAnsi" w:hAnsiTheme="minorHAnsi" w:cstheme="minorHAnsi"/>
        </w:rPr>
      </w:pPr>
      <w:r w:rsidRPr="00B2466F">
        <w:rPr>
          <w:rFonts w:asciiTheme="minorHAnsi" w:hAnsiTheme="minorHAnsi" w:cstheme="minorHAnsi"/>
        </w:rPr>
        <w:t xml:space="preserve">W przypadku wątpliwości Wykonawcy co do zgodności pomiędzy wymaganiami lub ustaleniami niniejszej Umowy łącznie z jej załącznikami lub pomiędzy tymi załącznikami, a innymi decydującymi wymaganiami, ustaleniami, przepisami, a także w przypadku powstania w tym względzie niezgodności lub niejasności, Wykonawca jest zobowiązany zwrócić się niezwłocznie z odpowiednim zapytaniem do Zamawiającego. </w:t>
      </w:r>
      <w:r w:rsidR="007757B3" w:rsidRPr="00B2466F">
        <w:rPr>
          <w:rFonts w:asciiTheme="minorHAnsi" w:hAnsiTheme="minorHAnsi" w:cstheme="minorHAnsi"/>
        </w:rPr>
        <w:t xml:space="preserve">Brak </w:t>
      </w:r>
      <w:r w:rsidRPr="00B2466F">
        <w:rPr>
          <w:rFonts w:asciiTheme="minorHAnsi" w:hAnsiTheme="minorHAnsi" w:cstheme="minorHAnsi"/>
        </w:rPr>
        <w:t>wyjaśnieni</w:t>
      </w:r>
      <w:r w:rsidR="007757B3" w:rsidRPr="00B2466F">
        <w:rPr>
          <w:rFonts w:asciiTheme="minorHAnsi" w:hAnsiTheme="minorHAnsi" w:cstheme="minorHAnsi"/>
        </w:rPr>
        <w:t>a</w:t>
      </w:r>
      <w:r w:rsidRPr="00B2466F">
        <w:rPr>
          <w:rFonts w:asciiTheme="minorHAnsi" w:hAnsiTheme="minorHAnsi" w:cstheme="minorHAnsi"/>
        </w:rPr>
        <w:t xml:space="preserve"> wątpliwości przez Zamawiającego nie </w:t>
      </w:r>
      <w:r w:rsidR="007757B3" w:rsidRPr="00B2466F">
        <w:rPr>
          <w:rFonts w:asciiTheme="minorHAnsi" w:hAnsiTheme="minorHAnsi" w:cstheme="minorHAnsi"/>
        </w:rPr>
        <w:t>wyłącza lub nie ogranicza</w:t>
      </w:r>
      <w:r w:rsidRPr="00B2466F">
        <w:rPr>
          <w:rFonts w:asciiTheme="minorHAnsi" w:hAnsiTheme="minorHAnsi" w:cstheme="minorHAnsi"/>
        </w:rPr>
        <w:t xml:space="preserve"> odpowiedzialności Wykonawcy za należyte wykonanie zobowiązań wynikających z niniejszej Umowy.</w:t>
      </w:r>
    </w:p>
    <w:p w14:paraId="6D0FB10E" w14:textId="087075AE" w:rsidR="0015241E" w:rsidRPr="00B2466F" w:rsidRDefault="0015241E" w:rsidP="008829CC">
      <w:pPr>
        <w:pStyle w:val="Akapitzlist"/>
        <w:numPr>
          <w:ilvl w:val="0"/>
          <w:numId w:val="18"/>
        </w:numPr>
        <w:autoSpaceDE w:val="0"/>
        <w:spacing w:line="276" w:lineRule="auto"/>
        <w:jc w:val="both"/>
        <w:rPr>
          <w:rFonts w:asciiTheme="minorHAnsi" w:hAnsiTheme="minorHAnsi" w:cstheme="minorHAnsi"/>
        </w:rPr>
      </w:pPr>
      <w:r w:rsidRPr="00B2466F">
        <w:rPr>
          <w:rFonts w:asciiTheme="minorHAnsi" w:hAnsiTheme="minorHAnsi" w:cstheme="minorHAnsi"/>
        </w:rPr>
        <w:t xml:space="preserve">Wykonawca oświadcza, że sprawdził pod kątem technicznej prawidłowości </w:t>
      </w:r>
      <w:r w:rsidRPr="00B2466F">
        <w:rPr>
          <w:rFonts w:asciiTheme="minorHAnsi" w:hAnsiTheme="minorHAnsi" w:cstheme="minorHAnsi"/>
        </w:rPr>
        <w:br/>
        <w:t>i kompletności dokumenty stanowiące załączniki do niniejszej Umowy niezbędne dla jej prawidłowego wykonania, które mogą wpłynąć na należyte wykonanie przedmiotu niniejszej Umowy.</w:t>
      </w:r>
    </w:p>
    <w:p w14:paraId="0E085F40" w14:textId="035AACD4" w:rsidR="0015241E" w:rsidRPr="00B2466F" w:rsidRDefault="0015241E" w:rsidP="008829CC">
      <w:pPr>
        <w:pStyle w:val="Akapitzlist"/>
        <w:numPr>
          <w:ilvl w:val="0"/>
          <w:numId w:val="18"/>
        </w:numPr>
        <w:autoSpaceDE w:val="0"/>
        <w:spacing w:line="276" w:lineRule="auto"/>
        <w:jc w:val="both"/>
        <w:rPr>
          <w:rFonts w:asciiTheme="minorHAnsi" w:hAnsiTheme="minorHAnsi" w:cstheme="minorHAnsi"/>
        </w:rPr>
      </w:pPr>
      <w:r w:rsidRPr="00B2466F">
        <w:rPr>
          <w:rFonts w:asciiTheme="minorHAnsi" w:hAnsiTheme="minorHAnsi" w:cstheme="minorHAnsi"/>
        </w:rPr>
        <w:t>Wykonawca w formie pisemnej oświadczy, że przekazan</w:t>
      </w:r>
      <w:r w:rsidR="00644676" w:rsidRPr="00B2466F">
        <w:rPr>
          <w:rFonts w:asciiTheme="minorHAnsi" w:hAnsiTheme="minorHAnsi" w:cstheme="minorHAnsi"/>
        </w:rPr>
        <w:t>a</w:t>
      </w:r>
      <w:r w:rsidRPr="00B2466F">
        <w:rPr>
          <w:rFonts w:asciiTheme="minorHAnsi" w:hAnsiTheme="minorHAnsi" w:cstheme="minorHAnsi"/>
        </w:rPr>
        <w:t xml:space="preserve"> przez Zamawiającego </w:t>
      </w:r>
      <w:r w:rsidR="00644676" w:rsidRPr="00B2466F">
        <w:rPr>
          <w:rFonts w:asciiTheme="minorHAnsi" w:hAnsiTheme="minorHAnsi" w:cstheme="minorHAnsi"/>
        </w:rPr>
        <w:t>Dokumentacja Techniczna</w:t>
      </w:r>
      <w:r w:rsidR="00716D44" w:rsidRPr="00B2466F">
        <w:rPr>
          <w:rFonts w:asciiTheme="minorHAnsi" w:hAnsiTheme="minorHAnsi" w:cstheme="minorHAnsi"/>
        </w:rPr>
        <w:t>,</w:t>
      </w:r>
      <w:r w:rsidR="00393738" w:rsidRPr="00B2466F">
        <w:rPr>
          <w:rFonts w:asciiTheme="minorHAnsi" w:hAnsiTheme="minorHAnsi" w:cstheme="minorHAnsi"/>
        </w:rPr>
        <w:t xml:space="preserve"> </w:t>
      </w:r>
      <w:proofErr w:type="spellStart"/>
      <w:r w:rsidRPr="00B2466F">
        <w:rPr>
          <w:rFonts w:asciiTheme="minorHAnsi" w:hAnsiTheme="minorHAnsi" w:cstheme="minorHAnsi"/>
        </w:rPr>
        <w:t>STW</w:t>
      </w:r>
      <w:r w:rsidR="0036377A" w:rsidRPr="00B2466F">
        <w:rPr>
          <w:rFonts w:asciiTheme="minorHAnsi" w:hAnsiTheme="minorHAnsi" w:cstheme="minorHAnsi"/>
        </w:rPr>
        <w:t>iOR</w:t>
      </w:r>
      <w:r w:rsidR="00996910" w:rsidRPr="00B2466F">
        <w:rPr>
          <w:rFonts w:asciiTheme="minorHAnsi" w:hAnsiTheme="minorHAnsi" w:cstheme="minorHAnsi"/>
        </w:rPr>
        <w:t>B</w:t>
      </w:r>
      <w:proofErr w:type="spellEnd"/>
      <w:r w:rsidRPr="00B2466F">
        <w:rPr>
          <w:rFonts w:asciiTheme="minorHAnsi" w:hAnsiTheme="minorHAnsi" w:cstheme="minorHAnsi"/>
        </w:rPr>
        <w:t xml:space="preserve"> są kompletne i zgodne z przedmiotowym zamówieniem</w:t>
      </w:r>
      <w:r w:rsidR="007757B3" w:rsidRPr="00B2466F">
        <w:rPr>
          <w:rFonts w:asciiTheme="minorHAnsi" w:hAnsiTheme="minorHAnsi" w:cstheme="minorHAnsi"/>
        </w:rPr>
        <w:t xml:space="preserve"> oraz że nie wnosi do nich zastrzeżeń</w:t>
      </w:r>
      <w:r w:rsidRPr="00B2466F">
        <w:rPr>
          <w:rFonts w:asciiTheme="minorHAnsi" w:hAnsiTheme="minorHAnsi" w:cstheme="minorHAnsi"/>
        </w:rPr>
        <w:t>.</w:t>
      </w:r>
    </w:p>
    <w:p w14:paraId="114A8522" w14:textId="1714AEE8" w:rsidR="00E75A9B" w:rsidRPr="00B2466F" w:rsidRDefault="00E75A9B" w:rsidP="002D543D">
      <w:pPr>
        <w:pStyle w:val="Akapitzlist"/>
        <w:autoSpaceDE w:val="0"/>
        <w:spacing w:line="276" w:lineRule="auto"/>
        <w:ind w:left="360"/>
        <w:jc w:val="both"/>
        <w:rPr>
          <w:rFonts w:asciiTheme="minorHAnsi" w:hAnsiTheme="minorHAnsi" w:cstheme="minorHAnsi"/>
        </w:rPr>
      </w:pPr>
    </w:p>
    <w:p w14:paraId="0ADE220E" w14:textId="77777777" w:rsidR="00575B55" w:rsidRPr="00B2466F" w:rsidRDefault="00575B55" w:rsidP="00575B55">
      <w:pPr>
        <w:pStyle w:val="Akapitzlist"/>
        <w:autoSpaceDE w:val="0"/>
        <w:spacing w:line="276" w:lineRule="auto"/>
        <w:ind w:left="360"/>
        <w:jc w:val="both"/>
        <w:rPr>
          <w:rFonts w:asciiTheme="minorHAnsi" w:hAnsiTheme="minorHAnsi" w:cstheme="minorHAnsi"/>
        </w:rPr>
      </w:pPr>
    </w:p>
    <w:p w14:paraId="534F7D1F" w14:textId="77777777" w:rsidR="00E67EAF" w:rsidRPr="00B2466F" w:rsidRDefault="0015241E" w:rsidP="00B42734">
      <w:pPr>
        <w:spacing w:line="276" w:lineRule="auto"/>
        <w:jc w:val="center"/>
        <w:rPr>
          <w:rFonts w:asciiTheme="minorHAnsi" w:hAnsiTheme="minorHAnsi" w:cstheme="minorHAnsi"/>
        </w:rPr>
      </w:pPr>
      <w:r w:rsidRPr="00B2466F">
        <w:rPr>
          <w:rFonts w:asciiTheme="minorHAnsi" w:hAnsiTheme="minorHAnsi" w:cstheme="minorHAnsi"/>
        </w:rPr>
        <w:t xml:space="preserve">§ </w:t>
      </w:r>
      <w:r w:rsidR="007C7B16" w:rsidRPr="00B2466F">
        <w:rPr>
          <w:rFonts w:asciiTheme="minorHAnsi" w:hAnsiTheme="minorHAnsi" w:cstheme="minorHAnsi"/>
        </w:rPr>
        <w:t>5</w:t>
      </w:r>
    </w:p>
    <w:p w14:paraId="32E6483A" w14:textId="1AE550A8" w:rsidR="002D543D" w:rsidRPr="00B2466F" w:rsidRDefault="0015241E" w:rsidP="00C10377">
      <w:pPr>
        <w:pStyle w:val="Akapitzlist"/>
        <w:numPr>
          <w:ilvl w:val="0"/>
          <w:numId w:val="19"/>
        </w:numPr>
        <w:autoSpaceDE w:val="0"/>
        <w:spacing w:after="3" w:line="252" w:lineRule="auto"/>
        <w:ind w:right="-45"/>
        <w:jc w:val="both"/>
        <w:rPr>
          <w:rFonts w:asciiTheme="minorHAnsi" w:hAnsiTheme="minorHAnsi" w:cstheme="minorHAnsi"/>
          <w:b/>
        </w:rPr>
      </w:pPr>
      <w:r w:rsidRPr="00B2466F">
        <w:rPr>
          <w:rFonts w:asciiTheme="minorHAnsi" w:hAnsiTheme="minorHAnsi" w:cstheme="minorHAnsi"/>
        </w:rPr>
        <w:t xml:space="preserve">Przekazanie terenu budowy Wykonawcy przez Zamawiającego ustala się na dzień </w:t>
      </w:r>
      <w:r w:rsidR="00350EB1" w:rsidRPr="00B2466F">
        <w:rPr>
          <w:rFonts w:asciiTheme="minorHAnsi" w:hAnsiTheme="minorHAnsi" w:cstheme="minorHAnsi"/>
          <w:b/>
          <w:bCs/>
        </w:rPr>
        <w:t>…./…./</w:t>
      </w:r>
      <w:r w:rsidR="00D53C2D" w:rsidRPr="00B2466F">
        <w:rPr>
          <w:rFonts w:asciiTheme="minorHAnsi" w:hAnsiTheme="minorHAnsi" w:cstheme="minorHAnsi"/>
          <w:b/>
          <w:bCs/>
        </w:rPr>
        <w:t>.202</w:t>
      </w:r>
      <w:r w:rsidR="009A2D86" w:rsidRPr="00B2466F">
        <w:rPr>
          <w:rFonts w:asciiTheme="minorHAnsi" w:hAnsiTheme="minorHAnsi" w:cstheme="minorHAnsi"/>
          <w:b/>
          <w:bCs/>
        </w:rPr>
        <w:t>3</w:t>
      </w:r>
      <w:r w:rsidR="00D724CE" w:rsidRPr="00B2466F">
        <w:rPr>
          <w:rFonts w:asciiTheme="minorHAnsi" w:hAnsiTheme="minorHAnsi" w:cstheme="minorHAnsi"/>
          <w:b/>
          <w:bCs/>
        </w:rPr>
        <w:t xml:space="preserve"> </w:t>
      </w:r>
      <w:proofErr w:type="gramStart"/>
      <w:r w:rsidRPr="00B2466F">
        <w:rPr>
          <w:rFonts w:asciiTheme="minorHAnsi" w:hAnsiTheme="minorHAnsi" w:cstheme="minorHAnsi"/>
          <w:b/>
          <w:bCs/>
        </w:rPr>
        <w:t>r</w:t>
      </w:r>
      <w:proofErr w:type="gramEnd"/>
      <w:r w:rsidRPr="00B2466F">
        <w:rPr>
          <w:rFonts w:asciiTheme="minorHAnsi" w:hAnsiTheme="minorHAnsi" w:cstheme="minorHAnsi"/>
          <w:b/>
          <w:bCs/>
        </w:rPr>
        <w:t>.</w:t>
      </w:r>
      <w:r w:rsidR="00B2466F" w:rsidRPr="00B2466F">
        <w:rPr>
          <w:rFonts w:asciiTheme="minorHAnsi" w:hAnsiTheme="minorHAnsi" w:cstheme="minorHAnsi"/>
          <w:b/>
          <w:bCs/>
        </w:rPr>
        <w:t xml:space="preserve"> </w:t>
      </w:r>
      <w:r w:rsidR="00B2466F" w:rsidRPr="00B2466F">
        <w:rPr>
          <w:rFonts w:asciiTheme="minorHAnsi" w:hAnsiTheme="minorHAnsi" w:cstheme="minorHAnsi"/>
          <w:bCs/>
        </w:rPr>
        <w:t>Wykonawca zobowiązany jest zrealizować przedmiot zamówienia w terminie:</w:t>
      </w:r>
      <w:r w:rsidR="00B2466F">
        <w:rPr>
          <w:rFonts w:asciiTheme="minorHAnsi" w:hAnsiTheme="minorHAnsi" w:cstheme="minorHAnsi"/>
          <w:bCs/>
        </w:rPr>
        <w:t xml:space="preserve"> </w:t>
      </w:r>
      <w:r w:rsidR="00B2466F" w:rsidRPr="00B2466F">
        <w:rPr>
          <w:rFonts w:asciiTheme="minorHAnsi" w:hAnsiTheme="minorHAnsi" w:cstheme="minorHAnsi"/>
          <w:b/>
        </w:rPr>
        <w:t>do 120 dni kalendarzowych od daty zawarcia umowy</w:t>
      </w:r>
      <w:r w:rsidR="00B2466F" w:rsidRPr="00B2466F">
        <w:rPr>
          <w:rFonts w:asciiTheme="minorHAnsi" w:hAnsiTheme="minorHAnsi" w:cstheme="minorHAnsi"/>
          <w:b/>
        </w:rPr>
        <w:t>.</w:t>
      </w:r>
    </w:p>
    <w:p w14:paraId="68A59270" w14:textId="6F2C12AF" w:rsidR="0043793C" w:rsidRPr="00B2466F" w:rsidRDefault="0043793C" w:rsidP="0043793C">
      <w:pPr>
        <w:numPr>
          <w:ilvl w:val="0"/>
          <w:numId w:val="19"/>
        </w:numPr>
        <w:suppressAutoHyphens/>
        <w:spacing w:line="276" w:lineRule="auto"/>
        <w:contextualSpacing/>
        <w:jc w:val="both"/>
        <w:rPr>
          <w:rFonts w:asciiTheme="minorHAnsi" w:hAnsiTheme="minorHAnsi" w:cstheme="minorHAnsi"/>
        </w:rPr>
      </w:pPr>
      <w:r w:rsidRPr="00B2466F">
        <w:rPr>
          <w:rFonts w:asciiTheme="minorHAnsi" w:hAnsiTheme="minorHAnsi" w:cstheme="minorHAnsi"/>
        </w:rPr>
        <w:t xml:space="preserve">Odbiór ostateczny (pogwarancyjny) nastąpi po upływie okresu gwarancji i rękojmi za wady. Z odbioru zostanie sporządzony protokół odbioru podpisany przez przedstawicieli Stron. </w:t>
      </w:r>
    </w:p>
    <w:p w14:paraId="10FAD9DD" w14:textId="77777777" w:rsidR="0015241E" w:rsidRPr="00B2466F" w:rsidRDefault="0015241E" w:rsidP="008829CC">
      <w:pPr>
        <w:pStyle w:val="Akapitzlist"/>
        <w:numPr>
          <w:ilvl w:val="0"/>
          <w:numId w:val="19"/>
        </w:numPr>
        <w:autoSpaceDE w:val="0"/>
        <w:spacing w:line="276" w:lineRule="auto"/>
        <w:jc w:val="both"/>
        <w:rPr>
          <w:rFonts w:asciiTheme="minorHAnsi" w:hAnsiTheme="minorHAnsi" w:cstheme="minorHAnsi"/>
        </w:rPr>
      </w:pPr>
      <w:r w:rsidRPr="00B2466F">
        <w:rPr>
          <w:rFonts w:asciiTheme="minorHAnsi" w:hAnsiTheme="minorHAnsi" w:cstheme="minorHAnsi"/>
        </w:rPr>
        <w:t xml:space="preserve">Wykonawca oświadcza, że posiada doświadczenie i środki potrzebne do terminowego, prawidłowego i kompletnego wykonania robót w zakresie określonym w niniejszej Umowie. </w:t>
      </w:r>
    </w:p>
    <w:p w14:paraId="0284A8DD" w14:textId="77777777" w:rsidR="0015241E" w:rsidRPr="00B2466F" w:rsidRDefault="0015241E" w:rsidP="008829CC">
      <w:pPr>
        <w:pStyle w:val="Akapitzlist"/>
        <w:numPr>
          <w:ilvl w:val="0"/>
          <w:numId w:val="19"/>
        </w:numPr>
        <w:autoSpaceDE w:val="0"/>
        <w:spacing w:line="276" w:lineRule="auto"/>
        <w:jc w:val="both"/>
        <w:rPr>
          <w:rFonts w:asciiTheme="minorHAnsi" w:hAnsiTheme="minorHAnsi" w:cstheme="minorHAnsi"/>
        </w:rPr>
      </w:pPr>
      <w:r w:rsidRPr="00B2466F">
        <w:rPr>
          <w:rFonts w:asciiTheme="minorHAnsi" w:hAnsiTheme="minorHAnsi" w:cstheme="minorHAnsi"/>
        </w:rPr>
        <w:t xml:space="preserve">Wykonawca będzie wykonywał swoje obowiązki wynikające z niniejszej Umowy </w:t>
      </w:r>
      <w:r w:rsidRPr="00B2466F">
        <w:rPr>
          <w:rFonts w:asciiTheme="minorHAnsi" w:hAnsiTheme="minorHAnsi" w:cstheme="minorHAnsi"/>
        </w:rPr>
        <w:br/>
        <w:t>z dochowaniem najwyższej staranności określonej zawodowym i profesjonalnym charakterem prowadzonej działalności.</w:t>
      </w:r>
    </w:p>
    <w:p w14:paraId="364ED4E4" w14:textId="77777777" w:rsidR="0015241E" w:rsidRPr="00B2466F" w:rsidRDefault="0015241E" w:rsidP="0015241E">
      <w:pPr>
        <w:spacing w:line="360" w:lineRule="auto"/>
        <w:jc w:val="center"/>
        <w:rPr>
          <w:rFonts w:asciiTheme="minorHAnsi" w:hAnsiTheme="minorHAnsi" w:cstheme="minorHAnsi"/>
        </w:rPr>
      </w:pPr>
    </w:p>
    <w:p w14:paraId="094A07ED" w14:textId="77777777"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7C7B16" w:rsidRPr="00B2466F">
        <w:rPr>
          <w:rFonts w:asciiTheme="minorHAnsi" w:hAnsiTheme="minorHAnsi" w:cstheme="minorHAnsi"/>
        </w:rPr>
        <w:t>6</w:t>
      </w:r>
    </w:p>
    <w:p w14:paraId="781EB216" w14:textId="77777777" w:rsidR="0015241E" w:rsidRPr="00B2466F" w:rsidRDefault="0015241E" w:rsidP="008829CC">
      <w:pPr>
        <w:numPr>
          <w:ilvl w:val="0"/>
          <w:numId w:val="2"/>
        </w:numPr>
        <w:suppressAutoHyphens/>
        <w:spacing w:line="276" w:lineRule="auto"/>
        <w:jc w:val="both"/>
        <w:rPr>
          <w:rFonts w:asciiTheme="minorHAnsi" w:hAnsiTheme="minorHAnsi" w:cstheme="minorHAnsi"/>
        </w:rPr>
      </w:pPr>
      <w:r w:rsidRPr="00B2466F">
        <w:rPr>
          <w:rFonts w:asciiTheme="minorHAnsi" w:hAnsiTheme="minorHAnsi" w:cstheme="minorHAnsi"/>
        </w:rPr>
        <w:t>Wykonawca ma prawo żądać przedłużenia umownego terminu wykonania przedmiotu niniejszej Umowy</w:t>
      </w:r>
      <w:r w:rsidR="007F3E2A" w:rsidRPr="00B2466F">
        <w:rPr>
          <w:rFonts w:asciiTheme="minorHAnsi" w:hAnsiTheme="minorHAnsi" w:cstheme="minorHAnsi"/>
        </w:rPr>
        <w:t>,</w:t>
      </w:r>
      <w:r w:rsidRPr="00B2466F">
        <w:rPr>
          <w:rFonts w:asciiTheme="minorHAnsi" w:hAnsiTheme="minorHAnsi" w:cstheme="minorHAnsi"/>
        </w:rPr>
        <w:t xml:space="preserve"> jeżeli niemożność dotrzymania pierwotnego terminu stanowi konsekwencję:</w:t>
      </w:r>
    </w:p>
    <w:p w14:paraId="4CA2EF87" w14:textId="77777777" w:rsidR="0015241E" w:rsidRPr="00B2466F" w:rsidRDefault="0015241E" w:rsidP="008829CC">
      <w:pPr>
        <w:pStyle w:val="Akapitzlist"/>
        <w:numPr>
          <w:ilvl w:val="0"/>
          <w:numId w:val="20"/>
        </w:numPr>
        <w:tabs>
          <w:tab w:val="left" w:pos="720"/>
        </w:tabs>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przyczyn</w:t>
      </w:r>
      <w:proofErr w:type="gramEnd"/>
      <w:r w:rsidRPr="00B2466F">
        <w:rPr>
          <w:rFonts w:asciiTheme="minorHAnsi" w:eastAsia="Calibri" w:hAnsiTheme="minorHAnsi" w:cstheme="minorHAnsi"/>
          <w:lang w:eastAsia="en-US"/>
        </w:rPr>
        <w:t xml:space="preserve"> zależnych od Zamawiającego, </w:t>
      </w:r>
      <w:r w:rsidR="0037610F" w:rsidRPr="00B2466F">
        <w:rPr>
          <w:rFonts w:asciiTheme="minorHAnsi" w:eastAsia="Calibri" w:hAnsiTheme="minorHAnsi" w:cstheme="minorHAnsi"/>
          <w:lang w:eastAsia="en-US"/>
        </w:rPr>
        <w:t>np.</w:t>
      </w:r>
      <w:r w:rsidR="00317D07" w:rsidRPr="00B2466F">
        <w:rPr>
          <w:rFonts w:asciiTheme="minorHAnsi" w:eastAsia="Calibri" w:hAnsiTheme="minorHAnsi" w:cstheme="minorHAnsi"/>
          <w:lang w:eastAsia="en-US"/>
        </w:rPr>
        <w:t xml:space="preserve"> </w:t>
      </w:r>
      <w:r w:rsidRPr="00B2466F">
        <w:rPr>
          <w:rFonts w:asciiTheme="minorHAnsi" w:eastAsia="Calibri" w:hAnsiTheme="minorHAnsi" w:cstheme="minorHAnsi"/>
          <w:lang w:eastAsia="en-US"/>
        </w:rPr>
        <w:t>opóźnieni</w:t>
      </w:r>
      <w:r w:rsidR="0037610F" w:rsidRPr="00B2466F">
        <w:rPr>
          <w:rFonts w:asciiTheme="minorHAnsi" w:eastAsia="Calibri" w:hAnsiTheme="minorHAnsi" w:cstheme="minorHAnsi"/>
          <w:lang w:eastAsia="en-US"/>
        </w:rPr>
        <w:t>a</w:t>
      </w:r>
      <w:r w:rsidRPr="00B2466F">
        <w:rPr>
          <w:rFonts w:asciiTheme="minorHAnsi" w:eastAsia="Calibri" w:hAnsiTheme="minorHAnsi" w:cstheme="minorHAnsi"/>
          <w:lang w:eastAsia="en-US"/>
        </w:rPr>
        <w:t xml:space="preserve"> w przekazaniu terenu budowy, </w:t>
      </w:r>
    </w:p>
    <w:p w14:paraId="21CBD97F" w14:textId="77777777" w:rsidR="00B63C38" w:rsidRPr="00B2466F" w:rsidRDefault="0015241E" w:rsidP="008829CC">
      <w:pPr>
        <w:pStyle w:val="Akapitzlist"/>
        <w:numPr>
          <w:ilvl w:val="0"/>
          <w:numId w:val="20"/>
        </w:numPr>
        <w:tabs>
          <w:tab w:val="left" w:pos="720"/>
        </w:tabs>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działania</w:t>
      </w:r>
      <w:proofErr w:type="gramEnd"/>
      <w:r w:rsidRPr="00B2466F">
        <w:rPr>
          <w:rFonts w:asciiTheme="minorHAnsi" w:eastAsia="Calibri" w:hAnsiTheme="minorHAnsi" w:cstheme="minorHAnsi"/>
          <w:lang w:eastAsia="en-US"/>
        </w:rPr>
        <w:t xml:space="preserve"> siły wyższej – termin wykonania zamówienia lub poszczególnych etapów może ulec zmianie o okres odpowiadający wstrzymaniu lub opóźnieniu prac z tego powodu – jeżeli przy zachowaniu należytej staranności z uwzględnieniem </w:t>
      </w:r>
      <w:r w:rsidRPr="00B2466F">
        <w:rPr>
          <w:rFonts w:asciiTheme="minorHAnsi" w:eastAsia="Calibri" w:hAnsiTheme="minorHAnsi" w:cstheme="minorHAnsi"/>
          <w:lang w:eastAsia="en-US"/>
        </w:rPr>
        <w:lastRenderedPageBreak/>
        <w:t>profesjonalnego charakteru Wykonawcy nie można było uniknąć zmiany terminu wykonania niniejszej Umowy,</w:t>
      </w:r>
    </w:p>
    <w:p w14:paraId="2463B39B" w14:textId="77777777" w:rsidR="0015241E" w:rsidRPr="00B2466F" w:rsidRDefault="0015241E" w:rsidP="008829CC">
      <w:pPr>
        <w:pStyle w:val="Akapitzlist"/>
        <w:numPr>
          <w:ilvl w:val="0"/>
          <w:numId w:val="20"/>
        </w:numPr>
        <w:tabs>
          <w:tab w:val="left" w:pos="720"/>
        </w:tabs>
        <w:suppressAutoHyphens/>
        <w:spacing w:line="276" w:lineRule="auto"/>
        <w:jc w:val="both"/>
        <w:rPr>
          <w:rFonts w:asciiTheme="minorHAnsi" w:eastAsia="Calibri" w:hAnsiTheme="minorHAnsi" w:cstheme="minorHAnsi"/>
          <w:lang w:eastAsia="en-US"/>
        </w:rPr>
      </w:pPr>
      <w:proofErr w:type="gramStart"/>
      <w:r w:rsidRPr="00B2466F">
        <w:rPr>
          <w:rFonts w:asciiTheme="minorHAnsi" w:eastAsia="Calibri" w:hAnsiTheme="minorHAnsi" w:cstheme="minorHAnsi"/>
          <w:lang w:eastAsia="en-US"/>
        </w:rPr>
        <w:t>warunków</w:t>
      </w:r>
      <w:proofErr w:type="gramEnd"/>
      <w:r w:rsidRPr="00B2466F">
        <w:rPr>
          <w:rFonts w:asciiTheme="minorHAnsi" w:eastAsia="Calibri" w:hAnsiTheme="minorHAnsi" w:cstheme="minorHAnsi"/>
          <w:lang w:eastAsia="en-US"/>
        </w:rPr>
        <w:t xml:space="preserve"> atmosferycznych nie pozwalających na realizację robót, dla których określona odpowiednimi normami technologia wymaga właściwych warunków atmosferycznych – termin wykonania zamówienia lub poszczególnych etapów może ulec zmianie o okres odpowiadający wstrzymaniu lub opóźnieniu prac z tego powodu – jeżeli przy zachowaniu należytej staranności z uwzględnieniem profesjonalnego charakteru Wykonawcy nie można było uniknąć zmiany terminu wykonania niniejszej Umowy.</w:t>
      </w:r>
    </w:p>
    <w:p w14:paraId="4C1051AA" w14:textId="13970C6D" w:rsidR="004F0411" w:rsidRPr="00B2466F" w:rsidRDefault="0015241E" w:rsidP="008829CC">
      <w:pPr>
        <w:numPr>
          <w:ilvl w:val="0"/>
          <w:numId w:val="2"/>
        </w:numPr>
        <w:suppressAutoHyphens/>
        <w:spacing w:line="276" w:lineRule="auto"/>
        <w:jc w:val="both"/>
        <w:rPr>
          <w:rFonts w:asciiTheme="minorHAnsi" w:hAnsiTheme="minorHAnsi" w:cstheme="minorHAnsi"/>
        </w:rPr>
      </w:pPr>
      <w:r w:rsidRPr="00B2466F">
        <w:rPr>
          <w:rFonts w:asciiTheme="minorHAnsi" w:hAnsiTheme="minorHAnsi" w:cstheme="minorHAnsi"/>
        </w:rPr>
        <w:t xml:space="preserve">Wykonawca może wystąpić z wnioskiem, o </w:t>
      </w:r>
      <w:r w:rsidR="00575B55" w:rsidRPr="00B2466F">
        <w:rPr>
          <w:rFonts w:asciiTheme="minorHAnsi" w:hAnsiTheme="minorHAnsi" w:cstheme="minorHAnsi"/>
        </w:rPr>
        <w:t>którym</w:t>
      </w:r>
      <w:r w:rsidRPr="00B2466F">
        <w:rPr>
          <w:rFonts w:asciiTheme="minorHAnsi" w:hAnsiTheme="minorHAnsi" w:cstheme="minorHAnsi"/>
        </w:rPr>
        <w:t xml:space="preserve"> mowa w ust.</w:t>
      </w:r>
      <w:r w:rsidR="00575B55" w:rsidRPr="00B2466F">
        <w:rPr>
          <w:rFonts w:asciiTheme="minorHAnsi" w:hAnsiTheme="minorHAnsi" w:cstheme="minorHAnsi"/>
        </w:rPr>
        <w:t xml:space="preserve"> </w:t>
      </w:r>
      <w:r w:rsidRPr="00B2466F">
        <w:rPr>
          <w:rFonts w:asciiTheme="minorHAnsi" w:hAnsiTheme="minorHAnsi" w:cstheme="minorHAnsi"/>
        </w:rPr>
        <w:t>1, na piśmie, nie później niż w terminie siedmiu dni od zaistnienia powyższych okoliczności.</w:t>
      </w:r>
      <w:r w:rsidR="00317D07" w:rsidRPr="00B2466F">
        <w:rPr>
          <w:rFonts w:asciiTheme="minorHAnsi" w:hAnsiTheme="minorHAnsi" w:cstheme="minorHAnsi"/>
        </w:rPr>
        <w:t xml:space="preserve"> </w:t>
      </w:r>
    </w:p>
    <w:p w14:paraId="1FEE0C50" w14:textId="29511BAE" w:rsidR="0015241E" w:rsidRPr="00B2466F" w:rsidRDefault="0015241E" w:rsidP="008829CC">
      <w:pPr>
        <w:numPr>
          <w:ilvl w:val="0"/>
          <w:numId w:val="2"/>
        </w:numPr>
        <w:suppressAutoHyphens/>
        <w:spacing w:line="276" w:lineRule="auto"/>
        <w:jc w:val="both"/>
        <w:rPr>
          <w:rFonts w:asciiTheme="minorHAnsi" w:hAnsiTheme="minorHAnsi" w:cstheme="minorHAnsi"/>
        </w:rPr>
      </w:pPr>
      <w:r w:rsidRPr="00B2466F">
        <w:rPr>
          <w:rFonts w:asciiTheme="minorHAnsi" w:hAnsiTheme="minorHAnsi" w:cstheme="minorHAnsi"/>
        </w:rPr>
        <w:t>Roboty zamienne mogą być realizowane wyłącznie po uzyskaniu pisemnej zgody Zamawiającego pod rygorem nieważności, poprzedzonej uzasadnionym pisemnym zgłoszeniem przez Wykonawcę zakresu robót zamiennych. Dopuszczalne są roboty zamienne w zakresie zmian materiałów, technologii,</w:t>
      </w:r>
      <w:r w:rsidR="00317D07" w:rsidRPr="00B2466F">
        <w:rPr>
          <w:rFonts w:asciiTheme="minorHAnsi" w:hAnsiTheme="minorHAnsi" w:cstheme="minorHAnsi"/>
        </w:rPr>
        <w:t xml:space="preserve"> </w:t>
      </w:r>
      <w:r w:rsidRPr="00B2466F">
        <w:rPr>
          <w:rFonts w:asciiTheme="minorHAnsi" w:hAnsiTheme="minorHAnsi" w:cstheme="minorHAnsi"/>
        </w:rPr>
        <w:t>urządzeń</w:t>
      </w:r>
      <w:r w:rsidR="00317D07" w:rsidRPr="00B2466F">
        <w:rPr>
          <w:rFonts w:asciiTheme="minorHAnsi" w:hAnsiTheme="minorHAnsi" w:cstheme="minorHAnsi"/>
        </w:rPr>
        <w:t xml:space="preserve"> </w:t>
      </w:r>
      <w:r w:rsidRPr="00B2466F">
        <w:rPr>
          <w:rFonts w:asciiTheme="minorHAnsi" w:hAnsiTheme="minorHAnsi" w:cstheme="minorHAnsi"/>
        </w:rPr>
        <w:t>na</w:t>
      </w:r>
      <w:r w:rsidR="00317D07" w:rsidRPr="00B2466F">
        <w:rPr>
          <w:rFonts w:asciiTheme="minorHAnsi" w:hAnsiTheme="minorHAnsi" w:cstheme="minorHAnsi"/>
        </w:rPr>
        <w:t xml:space="preserve"> </w:t>
      </w:r>
      <w:r w:rsidRPr="00B2466F">
        <w:rPr>
          <w:rFonts w:asciiTheme="minorHAnsi" w:hAnsiTheme="minorHAnsi" w:cstheme="minorHAnsi"/>
        </w:rPr>
        <w:t>materiały,</w:t>
      </w:r>
      <w:r w:rsidR="00723D85" w:rsidRPr="00B2466F">
        <w:rPr>
          <w:rFonts w:asciiTheme="minorHAnsi" w:hAnsiTheme="minorHAnsi" w:cstheme="minorHAnsi"/>
        </w:rPr>
        <w:t xml:space="preserve"> </w:t>
      </w:r>
      <w:r w:rsidR="00317D07" w:rsidRPr="00B2466F">
        <w:rPr>
          <w:rFonts w:asciiTheme="minorHAnsi" w:hAnsiTheme="minorHAnsi" w:cstheme="minorHAnsi"/>
        </w:rPr>
        <w:t>technologii</w:t>
      </w:r>
      <w:r w:rsidRPr="00B2466F">
        <w:rPr>
          <w:rFonts w:asciiTheme="minorHAnsi" w:hAnsiTheme="minorHAnsi" w:cstheme="minorHAnsi"/>
        </w:rPr>
        <w:t xml:space="preserve"> urządzenia spełniające parametry techniczne określone w </w:t>
      </w:r>
      <w:r w:rsidR="00B63C38" w:rsidRPr="00B2466F">
        <w:rPr>
          <w:rFonts w:asciiTheme="minorHAnsi" w:hAnsiTheme="minorHAnsi" w:cstheme="minorHAnsi"/>
        </w:rPr>
        <w:t xml:space="preserve">Dokumentacji Technicznej, </w:t>
      </w:r>
      <w:proofErr w:type="spellStart"/>
      <w:r w:rsidR="0036377A" w:rsidRPr="00B2466F">
        <w:rPr>
          <w:rFonts w:asciiTheme="minorHAnsi" w:hAnsiTheme="minorHAnsi" w:cstheme="minorHAnsi"/>
        </w:rPr>
        <w:t>STWiOR</w:t>
      </w:r>
      <w:r w:rsidR="00635A05" w:rsidRPr="00B2466F">
        <w:rPr>
          <w:rFonts w:asciiTheme="minorHAnsi" w:hAnsiTheme="minorHAnsi" w:cstheme="minorHAnsi"/>
        </w:rPr>
        <w:t>B</w:t>
      </w:r>
      <w:proofErr w:type="spellEnd"/>
      <w:r w:rsidR="00566D69" w:rsidRPr="00B2466F">
        <w:rPr>
          <w:rFonts w:asciiTheme="minorHAnsi" w:hAnsiTheme="minorHAnsi" w:cstheme="minorHAnsi"/>
        </w:rPr>
        <w:t xml:space="preserve"> </w:t>
      </w:r>
      <w:r w:rsidRPr="00B2466F">
        <w:rPr>
          <w:rFonts w:asciiTheme="minorHAnsi" w:hAnsiTheme="minorHAnsi" w:cstheme="minorHAnsi"/>
        </w:rPr>
        <w:t xml:space="preserve">i ofercie Wykonawcy, </w:t>
      </w:r>
      <w:r w:rsidR="004F0411" w:rsidRPr="00B2466F">
        <w:rPr>
          <w:rFonts w:asciiTheme="minorHAnsi" w:hAnsiTheme="minorHAnsi" w:cstheme="minorHAnsi"/>
        </w:rPr>
        <w:t xml:space="preserve">które są </w:t>
      </w:r>
      <w:r w:rsidRPr="00B2466F">
        <w:rPr>
          <w:rFonts w:asciiTheme="minorHAnsi" w:hAnsiTheme="minorHAnsi" w:cstheme="minorHAnsi"/>
        </w:rPr>
        <w:t>uzasadnione prawidłową realizacją przedmiotu niniejszej Umowy</w:t>
      </w:r>
      <w:r w:rsidR="004F0411" w:rsidRPr="00B2466F">
        <w:rPr>
          <w:rFonts w:asciiTheme="minorHAnsi" w:hAnsiTheme="minorHAnsi" w:cstheme="minorHAnsi"/>
        </w:rPr>
        <w:t xml:space="preserve"> i mają na celu</w:t>
      </w:r>
      <w:r w:rsidRPr="00B2466F">
        <w:rPr>
          <w:rFonts w:asciiTheme="minorHAnsi" w:hAnsiTheme="minorHAnsi" w:cstheme="minorHAnsi"/>
        </w:rPr>
        <w:t xml:space="preserve"> zapewnienie optymalnych parametrów technicznych i jakościowych robót. </w:t>
      </w:r>
    </w:p>
    <w:p w14:paraId="0A5B2C16" w14:textId="77777777" w:rsidR="0015241E" w:rsidRPr="00B2466F" w:rsidRDefault="0015241E" w:rsidP="008829CC">
      <w:pPr>
        <w:numPr>
          <w:ilvl w:val="0"/>
          <w:numId w:val="2"/>
        </w:numPr>
        <w:suppressAutoHyphens/>
        <w:spacing w:line="276" w:lineRule="auto"/>
        <w:jc w:val="both"/>
        <w:rPr>
          <w:rFonts w:asciiTheme="minorHAnsi" w:hAnsiTheme="minorHAnsi" w:cstheme="minorHAnsi"/>
        </w:rPr>
      </w:pPr>
      <w:r w:rsidRPr="00B2466F">
        <w:rPr>
          <w:rFonts w:asciiTheme="minorHAnsi" w:hAnsiTheme="minorHAnsi" w:cstheme="minorHAnsi"/>
        </w:rPr>
        <w:t xml:space="preserve">Za wykonanie robót zamiennych Wykonawca nie może żądać od Zamawiającego podwyższenia ustalonego w § </w:t>
      </w:r>
      <w:r w:rsidR="00B63C38" w:rsidRPr="00B2466F">
        <w:rPr>
          <w:rFonts w:asciiTheme="minorHAnsi" w:hAnsiTheme="minorHAnsi" w:cstheme="minorHAnsi"/>
        </w:rPr>
        <w:t>7</w:t>
      </w:r>
      <w:r w:rsidRPr="00B2466F">
        <w:rPr>
          <w:rFonts w:asciiTheme="minorHAnsi" w:hAnsiTheme="minorHAnsi" w:cstheme="minorHAnsi"/>
        </w:rPr>
        <w:t xml:space="preserve"> ust. 1 niniejszej Umowy wynagrodzenia ryczałtowego. </w:t>
      </w:r>
    </w:p>
    <w:p w14:paraId="66B7055B" w14:textId="77777777" w:rsidR="0015241E" w:rsidRPr="00B2466F" w:rsidRDefault="0015241E" w:rsidP="008829CC">
      <w:pPr>
        <w:numPr>
          <w:ilvl w:val="0"/>
          <w:numId w:val="2"/>
        </w:numPr>
        <w:suppressAutoHyphens/>
        <w:spacing w:line="276" w:lineRule="auto"/>
        <w:jc w:val="both"/>
        <w:rPr>
          <w:rFonts w:asciiTheme="minorHAnsi" w:hAnsiTheme="minorHAnsi" w:cstheme="minorHAnsi"/>
        </w:rPr>
      </w:pPr>
      <w:r w:rsidRPr="00B2466F">
        <w:rPr>
          <w:rFonts w:asciiTheme="minorHAnsi" w:hAnsiTheme="minorHAnsi" w:cstheme="minorHAnsi"/>
        </w:rPr>
        <w:t>Dopuszczalne są zmiany niniejszej Umowy w zakresie osób wskazanych w § 10, § 1</w:t>
      </w:r>
      <w:r w:rsidR="0036377A" w:rsidRPr="00B2466F">
        <w:rPr>
          <w:rFonts w:asciiTheme="minorHAnsi" w:hAnsiTheme="minorHAnsi" w:cstheme="minorHAnsi"/>
        </w:rPr>
        <w:t>7</w:t>
      </w:r>
      <w:r w:rsidRPr="00B2466F">
        <w:rPr>
          <w:rFonts w:asciiTheme="minorHAnsi" w:hAnsiTheme="minorHAnsi" w:cstheme="minorHAnsi"/>
        </w:rPr>
        <w:br/>
        <w:t>i § 1</w:t>
      </w:r>
      <w:r w:rsidR="0036377A" w:rsidRPr="00B2466F">
        <w:rPr>
          <w:rFonts w:asciiTheme="minorHAnsi" w:hAnsiTheme="minorHAnsi" w:cstheme="minorHAnsi"/>
        </w:rPr>
        <w:t>8</w:t>
      </w:r>
      <w:r w:rsidRPr="00B2466F">
        <w:rPr>
          <w:rFonts w:asciiTheme="minorHAnsi" w:hAnsiTheme="minorHAnsi" w:cstheme="minorHAnsi"/>
        </w:rPr>
        <w:t xml:space="preserve"> niniejszej Umowy.</w:t>
      </w:r>
    </w:p>
    <w:p w14:paraId="16556B33" w14:textId="77777777" w:rsidR="0015241E" w:rsidRPr="00B2466F" w:rsidRDefault="0015241E" w:rsidP="0015241E">
      <w:pPr>
        <w:spacing w:line="360" w:lineRule="auto"/>
        <w:rPr>
          <w:rFonts w:asciiTheme="minorHAnsi" w:hAnsiTheme="minorHAnsi" w:cstheme="minorHAnsi"/>
        </w:rPr>
      </w:pPr>
    </w:p>
    <w:p w14:paraId="65FE2FA8" w14:textId="77777777"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7C7B16" w:rsidRPr="00B2466F">
        <w:rPr>
          <w:rFonts w:asciiTheme="minorHAnsi" w:hAnsiTheme="minorHAnsi" w:cstheme="minorHAnsi"/>
        </w:rPr>
        <w:t>7</w:t>
      </w:r>
    </w:p>
    <w:p w14:paraId="63773FB5" w14:textId="77777777" w:rsidR="0015241E" w:rsidRPr="00B2466F" w:rsidRDefault="0015241E" w:rsidP="008829CC">
      <w:pPr>
        <w:numPr>
          <w:ilvl w:val="0"/>
          <w:numId w:val="3"/>
        </w:numPr>
        <w:suppressAutoHyphens/>
        <w:spacing w:line="276" w:lineRule="auto"/>
        <w:jc w:val="both"/>
        <w:rPr>
          <w:rFonts w:asciiTheme="minorHAnsi" w:hAnsiTheme="minorHAnsi" w:cstheme="minorHAnsi"/>
        </w:rPr>
      </w:pPr>
      <w:r w:rsidRPr="00B2466F">
        <w:rPr>
          <w:rFonts w:asciiTheme="minorHAnsi" w:hAnsiTheme="minorHAnsi" w:cstheme="minorHAnsi"/>
        </w:rPr>
        <w:t>Wynagrodzenie</w:t>
      </w:r>
      <w:r w:rsidR="007F3E2A" w:rsidRPr="00B2466F">
        <w:rPr>
          <w:rFonts w:asciiTheme="minorHAnsi" w:hAnsiTheme="minorHAnsi" w:cstheme="minorHAnsi"/>
        </w:rPr>
        <w:t xml:space="preserve"> ryczałtowe</w:t>
      </w:r>
      <w:r w:rsidRPr="00B2466F">
        <w:rPr>
          <w:rFonts w:asciiTheme="minorHAnsi" w:hAnsiTheme="minorHAnsi" w:cstheme="minorHAnsi"/>
        </w:rPr>
        <w:t xml:space="preserve"> Wykonawcy zgodnie z ofertą cenową </w:t>
      </w:r>
      <w:r w:rsidR="007F3E2A" w:rsidRPr="00B2466F">
        <w:rPr>
          <w:rFonts w:asciiTheme="minorHAnsi" w:hAnsiTheme="minorHAnsi" w:cstheme="minorHAnsi"/>
        </w:rPr>
        <w:t xml:space="preserve">wynosi: </w:t>
      </w:r>
      <w:r w:rsidRPr="00B2466F">
        <w:rPr>
          <w:rFonts w:asciiTheme="minorHAnsi" w:hAnsiTheme="minorHAnsi" w:cstheme="minorHAnsi"/>
        </w:rPr>
        <w:t>:</w:t>
      </w:r>
    </w:p>
    <w:p w14:paraId="70D3F05F" w14:textId="0AAFA0B3" w:rsidR="005B1708" w:rsidRPr="00B2466F" w:rsidRDefault="005B1708" w:rsidP="006F149C">
      <w:pPr>
        <w:pStyle w:val="Akapitzlist"/>
        <w:spacing w:line="276" w:lineRule="auto"/>
        <w:rPr>
          <w:rFonts w:asciiTheme="minorHAnsi" w:hAnsiTheme="minorHAnsi" w:cstheme="minorHAnsi"/>
          <w:b/>
          <w:bCs/>
        </w:rPr>
      </w:pPr>
      <w:proofErr w:type="gramStart"/>
      <w:r w:rsidRPr="00B2466F">
        <w:rPr>
          <w:rFonts w:asciiTheme="minorHAnsi" w:hAnsiTheme="minorHAnsi" w:cstheme="minorHAnsi"/>
          <w:b/>
          <w:bCs/>
        </w:rPr>
        <w:t>cena</w:t>
      </w:r>
      <w:proofErr w:type="gramEnd"/>
      <w:r w:rsidRPr="00B2466F">
        <w:rPr>
          <w:rFonts w:asciiTheme="minorHAnsi" w:hAnsiTheme="minorHAnsi" w:cstheme="minorHAnsi"/>
          <w:b/>
          <w:bCs/>
        </w:rPr>
        <w:t xml:space="preserve"> netto </w:t>
      </w:r>
      <w:r w:rsidR="00350EB1" w:rsidRPr="00B2466F">
        <w:rPr>
          <w:rFonts w:asciiTheme="minorHAnsi" w:hAnsiTheme="minorHAnsi" w:cstheme="minorHAnsi"/>
          <w:b/>
          <w:bCs/>
        </w:rPr>
        <w:t>…………………...</w:t>
      </w:r>
      <w:r w:rsidR="00CC1364" w:rsidRPr="00B2466F">
        <w:rPr>
          <w:rFonts w:asciiTheme="minorHAnsi" w:hAnsiTheme="minorHAnsi" w:cstheme="minorHAnsi"/>
          <w:b/>
          <w:bCs/>
        </w:rPr>
        <w:t xml:space="preserve"> </w:t>
      </w:r>
      <w:proofErr w:type="gramStart"/>
      <w:r w:rsidR="00CC1364" w:rsidRPr="00B2466F">
        <w:rPr>
          <w:rFonts w:asciiTheme="minorHAnsi" w:hAnsiTheme="minorHAnsi" w:cstheme="minorHAnsi"/>
          <w:b/>
          <w:bCs/>
        </w:rPr>
        <w:t>zł</w:t>
      </w:r>
      <w:proofErr w:type="gramEnd"/>
      <w:r w:rsidR="00CC1364" w:rsidRPr="00B2466F">
        <w:rPr>
          <w:rFonts w:asciiTheme="minorHAnsi" w:hAnsiTheme="minorHAnsi" w:cstheme="minorHAnsi"/>
          <w:b/>
          <w:bCs/>
        </w:rPr>
        <w:t>.</w:t>
      </w:r>
      <w:r w:rsidRPr="00B2466F">
        <w:rPr>
          <w:rFonts w:asciiTheme="minorHAnsi" w:hAnsiTheme="minorHAnsi" w:cstheme="minorHAnsi"/>
          <w:b/>
          <w:bCs/>
        </w:rPr>
        <w:t xml:space="preserve"> </w:t>
      </w:r>
    </w:p>
    <w:p w14:paraId="0DB962C1" w14:textId="15979EAA" w:rsidR="005B1708" w:rsidRPr="00B2466F" w:rsidRDefault="00CC1364" w:rsidP="006F149C">
      <w:pPr>
        <w:pStyle w:val="Akapitzlist"/>
        <w:spacing w:line="276" w:lineRule="auto"/>
        <w:rPr>
          <w:rFonts w:asciiTheme="minorHAnsi" w:hAnsiTheme="minorHAnsi" w:cstheme="minorHAnsi"/>
          <w:b/>
          <w:bCs/>
        </w:rPr>
      </w:pPr>
      <w:proofErr w:type="gramStart"/>
      <w:r w:rsidRPr="00B2466F">
        <w:rPr>
          <w:rFonts w:asciiTheme="minorHAnsi" w:hAnsiTheme="minorHAnsi" w:cstheme="minorHAnsi"/>
          <w:b/>
          <w:bCs/>
        </w:rPr>
        <w:t>podatek</w:t>
      </w:r>
      <w:proofErr w:type="gramEnd"/>
      <w:r w:rsidRPr="00B2466F">
        <w:rPr>
          <w:rFonts w:asciiTheme="minorHAnsi" w:hAnsiTheme="minorHAnsi" w:cstheme="minorHAnsi"/>
          <w:b/>
          <w:bCs/>
        </w:rPr>
        <w:t xml:space="preserve"> VAT: </w:t>
      </w:r>
      <w:r w:rsidR="00350EB1" w:rsidRPr="00B2466F">
        <w:rPr>
          <w:rFonts w:asciiTheme="minorHAnsi" w:hAnsiTheme="minorHAnsi" w:cstheme="minorHAnsi"/>
          <w:b/>
          <w:bCs/>
        </w:rPr>
        <w:t>……………….</w:t>
      </w:r>
      <w:r w:rsidR="005B1708" w:rsidRPr="00B2466F">
        <w:rPr>
          <w:rFonts w:asciiTheme="minorHAnsi" w:hAnsiTheme="minorHAnsi" w:cstheme="minorHAnsi"/>
          <w:b/>
          <w:bCs/>
        </w:rPr>
        <w:t xml:space="preserve"> </w:t>
      </w:r>
      <w:proofErr w:type="gramStart"/>
      <w:r w:rsidR="005B1708" w:rsidRPr="00B2466F">
        <w:rPr>
          <w:rFonts w:asciiTheme="minorHAnsi" w:hAnsiTheme="minorHAnsi" w:cstheme="minorHAnsi"/>
          <w:b/>
          <w:bCs/>
        </w:rPr>
        <w:t>zł</w:t>
      </w:r>
      <w:proofErr w:type="gramEnd"/>
      <w:r w:rsidR="005B1708" w:rsidRPr="00B2466F">
        <w:rPr>
          <w:rFonts w:asciiTheme="minorHAnsi" w:hAnsiTheme="minorHAnsi" w:cstheme="minorHAnsi"/>
          <w:b/>
          <w:bCs/>
        </w:rPr>
        <w:t xml:space="preserve">. </w:t>
      </w:r>
    </w:p>
    <w:p w14:paraId="1C0E2B81" w14:textId="06FF6E69" w:rsidR="005B1708" w:rsidRPr="00B2466F" w:rsidRDefault="00CC1364" w:rsidP="006F149C">
      <w:pPr>
        <w:pStyle w:val="Akapitzlist"/>
        <w:spacing w:line="276" w:lineRule="auto"/>
        <w:rPr>
          <w:rFonts w:asciiTheme="minorHAnsi" w:hAnsiTheme="minorHAnsi" w:cstheme="minorHAnsi"/>
          <w:b/>
          <w:bCs/>
        </w:rPr>
      </w:pPr>
      <w:proofErr w:type="gramStart"/>
      <w:r w:rsidRPr="00B2466F">
        <w:rPr>
          <w:rFonts w:asciiTheme="minorHAnsi" w:hAnsiTheme="minorHAnsi" w:cstheme="minorHAnsi"/>
          <w:b/>
          <w:bCs/>
        </w:rPr>
        <w:t>cena</w:t>
      </w:r>
      <w:proofErr w:type="gramEnd"/>
      <w:r w:rsidRPr="00B2466F">
        <w:rPr>
          <w:rFonts w:asciiTheme="minorHAnsi" w:hAnsiTheme="minorHAnsi" w:cstheme="minorHAnsi"/>
          <w:b/>
          <w:bCs/>
        </w:rPr>
        <w:t xml:space="preserve"> brutto: </w:t>
      </w:r>
      <w:r w:rsidR="00350EB1" w:rsidRPr="00B2466F">
        <w:rPr>
          <w:rFonts w:asciiTheme="minorHAnsi" w:hAnsiTheme="minorHAnsi" w:cstheme="minorHAnsi"/>
          <w:b/>
          <w:bCs/>
        </w:rPr>
        <w:t>…………………</w:t>
      </w:r>
      <w:r w:rsidR="005B1708" w:rsidRPr="00B2466F">
        <w:rPr>
          <w:rFonts w:asciiTheme="minorHAnsi" w:hAnsiTheme="minorHAnsi" w:cstheme="minorHAnsi"/>
          <w:b/>
          <w:bCs/>
        </w:rPr>
        <w:t xml:space="preserve"> zł.</w:t>
      </w:r>
    </w:p>
    <w:p w14:paraId="66A7BFD7" w14:textId="6DCE5529" w:rsidR="005B1708" w:rsidRPr="00B2466F" w:rsidRDefault="005B1708" w:rsidP="00CC1364">
      <w:pPr>
        <w:pStyle w:val="Akapitzlist"/>
        <w:spacing w:line="276" w:lineRule="auto"/>
        <w:rPr>
          <w:rFonts w:asciiTheme="minorHAnsi" w:hAnsiTheme="minorHAnsi" w:cstheme="minorHAnsi"/>
        </w:rPr>
      </w:pPr>
      <w:proofErr w:type="gramStart"/>
      <w:r w:rsidRPr="00B2466F">
        <w:rPr>
          <w:rFonts w:asciiTheme="minorHAnsi" w:hAnsiTheme="minorHAnsi" w:cstheme="minorHAnsi"/>
        </w:rPr>
        <w:t>słownie</w:t>
      </w:r>
      <w:proofErr w:type="gramEnd"/>
      <w:r w:rsidRPr="00B2466F">
        <w:rPr>
          <w:rFonts w:asciiTheme="minorHAnsi" w:hAnsiTheme="minorHAnsi" w:cstheme="minorHAnsi"/>
        </w:rPr>
        <w:t xml:space="preserve">: </w:t>
      </w:r>
      <w:r w:rsidR="00E366B4" w:rsidRPr="00B2466F">
        <w:rPr>
          <w:rFonts w:asciiTheme="minorHAnsi" w:hAnsiTheme="minorHAnsi" w:cstheme="minorHAnsi"/>
        </w:rPr>
        <w:t>……………………………….</w:t>
      </w:r>
      <w:r w:rsidRPr="00B2466F">
        <w:rPr>
          <w:rFonts w:asciiTheme="minorHAnsi" w:hAnsiTheme="minorHAnsi" w:cstheme="minorHAnsi"/>
        </w:rPr>
        <w:t>.</w:t>
      </w:r>
    </w:p>
    <w:p w14:paraId="4C777BFD" w14:textId="77777777" w:rsidR="0015241E" w:rsidRPr="00B2466F" w:rsidRDefault="0015241E">
      <w:pPr>
        <w:numPr>
          <w:ilvl w:val="0"/>
          <w:numId w:val="3"/>
        </w:numPr>
        <w:suppressAutoHyphens/>
        <w:spacing w:line="276" w:lineRule="auto"/>
        <w:jc w:val="both"/>
        <w:rPr>
          <w:rFonts w:asciiTheme="minorHAnsi" w:hAnsiTheme="minorHAnsi" w:cstheme="minorHAnsi"/>
        </w:rPr>
      </w:pPr>
      <w:r w:rsidRPr="00B2466F">
        <w:rPr>
          <w:rFonts w:asciiTheme="minorHAnsi" w:hAnsiTheme="minorHAnsi" w:cstheme="minorHAnsi"/>
        </w:rPr>
        <w:t xml:space="preserve">Cena brutto obejmuje podatek VAT zgodny z obowiązującymi przepisami w dniu zawarcia niniejszej Umowy. </w:t>
      </w:r>
    </w:p>
    <w:p w14:paraId="1EDC6D6E" w14:textId="77777777" w:rsidR="0015241E" w:rsidRPr="00B2466F" w:rsidRDefault="0015241E" w:rsidP="00575B55">
      <w:pPr>
        <w:numPr>
          <w:ilvl w:val="0"/>
          <w:numId w:val="3"/>
        </w:numPr>
        <w:suppressAutoHyphens/>
        <w:spacing w:line="276" w:lineRule="auto"/>
        <w:ind w:left="357" w:hanging="357"/>
        <w:jc w:val="both"/>
        <w:rPr>
          <w:rFonts w:asciiTheme="minorHAnsi" w:hAnsiTheme="minorHAnsi" w:cstheme="minorHAnsi"/>
        </w:rPr>
      </w:pPr>
      <w:r w:rsidRPr="00B2466F">
        <w:rPr>
          <w:rFonts w:asciiTheme="minorHAnsi" w:hAnsiTheme="minorHAnsi" w:cstheme="minorHAnsi"/>
        </w:rPr>
        <w:t xml:space="preserve">W przypadku zmiany w trakcie realizacji przedmiotu niniejszej Umowy, obowiązujących przepisów dotyczących naliczania podatku VAT, cena brutto ulegnie odpowiedniej zmianie. </w:t>
      </w:r>
    </w:p>
    <w:p w14:paraId="02441F43" w14:textId="77777777" w:rsidR="004F0411" w:rsidRPr="00B2466F" w:rsidRDefault="0015241E" w:rsidP="00575B55">
      <w:pPr>
        <w:pStyle w:val="Akapitzlist"/>
        <w:numPr>
          <w:ilvl w:val="0"/>
          <w:numId w:val="3"/>
        </w:numPr>
        <w:spacing w:line="276" w:lineRule="auto"/>
        <w:ind w:left="357" w:hanging="357"/>
        <w:jc w:val="both"/>
        <w:rPr>
          <w:rFonts w:asciiTheme="minorHAnsi" w:hAnsiTheme="minorHAnsi" w:cstheme="minorHAnsi"/>
        </w:rPr>
      </w:pPr>
      <w:r w:rsidRPr="00B2466F">
        <w:rPr>
          <w:rFonts w:asciiTheme="minorHAnsi" w:hAnsiTheme="minorHAnsi" w:cstheme="minorHAnsi"/>
        </w:rPr>
        <w:t xml:space="preserve">Poza przypadkami wyraźnie przewidzianymi w niniejszej Umowie, uznaje się, </w:t>
      </w:r>
      <w:r w:rsidRPr="00B2466F">
        <w:rPr>
          <w:rFonts w:asciiTheme="minorHAnsi" w:hAnsiTheme="minorHAnsi" w:cstheme="minorHAnsi"/>
        </w:rPr>
        <w:br/>
        <w:t>że Wykonawca jest świadom złożoności, rozmiaru oraz wysokich wymogów</w:t>
      </w:r>
      <w:r w:rsidR="00397A35" w:rsidRPr="00B2466F">
        <w:rPr>
          <w:rFonts w:asciiTheme="minorHAnsi" w:hAnsiTheme="minorHAnsi" w:cstheme="minorHAnsi"/>
        </w:rPr>
        <w:t xml:space="preserve"> dot.</w:t>
      </w:r>
      <w:r w:rsidRPr="00B2466F">
        <w:rPr>
          <w:rFonts w:asciiTheme="minorHAnsi" w:hAnsiTheme="minorHAnsi" w:cstheme="minorHAnsi"/>
        </w:rPr>
        <w:t xml:space="preserve"> robót </w:t>
      </w:r>
      <w:r w:rsidRPr="00B2466F">
        <w:rPr>
          <w:rFonts w:asciiTheme="minorHAnsi" w:hAnsiTheme="minorHAnsi" w:cstheme="minorHAnsi"/>
        </w:rPr>
        <w:br/>
        <w:t>w ramach niniejszej Umowy</w:t>
      </w:r>
      <w:r w:rsidR="004F0411" w:rsidRPr="00B2466F">
        <w:rPr>
          <w:rFonts w:asciiTheme="minorHAnsi" w:hAnsiTheme="minorHAnsi" w:cstheme="minorHAnsi"/>
        </w:rPr>
        <w:t xml:space="preserve">. W wynagrodzeniu określonym w ust. 1, mieszczą się wszelkie koszty wykonania przedmiotu umowy, w tym między innymi koszty wszelkich materiałów oraz robót wynikających z dokumentacji projektowej, jak również tych, które nie zostały </w:t>
      </w:r>
      <w:r w:rsidR="004F0411" w:rsidRPr="00B2466F">
        <w:rPr>
          <w:rFonts w:asciiTheme="minorHAnsi" w:hAnsiTheme="minorHAnsi" w:cstheme="minorHAnsi"/>
        </w:rPr>
        <w:lastRenderedPageBreak/>
        <w:t>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 Wykonawca nie będzie mógł powołać się na pominięcie lub błąd w zakresie konieczności użycia materiałów lub wykonania określonych robót w celu uzyskania zmiany wysokości wynagrodzenia.</w:t>
      </w:r>
    </w:p>
    <w:p w14:paraId="195B0764" w14:textId="77777777" w:rsidR="003B3048" w:rsidRPr="00B2466F" w:rsidRDefault="003B3048" w:rsidP="0015241E">
      <w:pPr>
        <w:spacing w:line="276" w:lineRule="auto"/>
        <w:jc w:val="center"/>
        <w:rPr>
          <w:rFonts w:asciiTheme="minorHAnsi" w:hAnsiTheme="minorHAnsi" w:cstheme="minorHAnsi"/>
        </w:rPr>
      </w:pPr>
    </w:p>
    <w:p w14:paraId="54373AF4" w14:textId="77777777"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7C7B16" w:rsidRPr="00B2466F">
        <w:rPr>
          <w:rFonts w:asciiTheme="minorHAnsi" w:hAnsiTheme="minorHAnsi" w:cstheme="minorHAnsi"/>
        </w:rPr>
        <w:t>8</w:t>
      </w:r>
    </w:p>
    <w:p w14:paraId="65DD823F" w14:textId="7B3642A9" w:rsidR="00AA04B5" w:rsidRPr="00B2466F" w:rsidRDefault="0015241E" w:rsidP="00575B55">
      <w:pPr>
        <w:spacing w:line="276" w:lineRule="auto"/>
        <w:jc w:val="both"/>
        <w:rPr>
          <w:rFonts w:asciiTheme="minorHAnsi" w:hAnsiTheme="minorHAnsi" w:cstheme="minorHAnsi"/>
        </w:rPr>
      </w:pPr>
      <w:r w:rsidRPr="00B2466F">
        <w:rPr>
          <w:rFonts w:asciiTheme="minorHAnsi" w:hAnsiTheme="minorHAnsi" w:cstheme="minorHAnsi"/>
        </w:rPr>
        <w:t xml:space="preserve">Wykonawca własnym staraniem i na własny koszt zapewni również </w:t>
      </w:r>
      <w:r w:rsidR="004F0411" w:rsidRPr="00B2466F">
        <w:rPr>
          <w:rFonts w:asciiTheme="minorHAnsi" w:hAnsiTheme="minorHAnsi" w:cstheme="minorHAnsi"/>
        </w:rPr>
        <w:t>przez cały okres</w:t>
      </w:r>
      <w:r w:rsidRPr="00B2466F">
        <w:rPr>
          <w:rFonts w:asciiTheme="minorHAnsi" w:hAnsiTheme="minorHAnsi" w:cstheme="minorHAnsi"/>
        </w:rPr>
        <w:t xml:space="preserve"> realizacji robót wywóz śmieci i odpadów powstałych z własnej i podwykonawców działalności i wykonywanych przez nich robót i usług oraz </w:t>
      </w:r>
      <w:r w:rsidR="004F0411" w:rsidRPr="00B2466F">
        <w:rPr>
          <w:rFonts w:asciiTheme="minorHAnsi" w:hAnsiTheme="minorHAnsi" w:cstheme="minorHAnsi"/>
        </w:rPr>
        <w:t xml:space="preserve">oświadcza, że </w:t>
      </w:r>
      <w:r w:rsidRPr="00B2466F">
        <w:rPr>
          <w:rFonts w:asciiTheme="minorHAnsi" w:hAnsiTheme="minorHAnsi" w:cstheme="minorHAnsi"/>
        </w:rPr>
        <w:t>nie dopuści do przekroczenia dopuszczalnych norm w ściekach z własnej i podwykonawców działalności i wykonywanych przez nich robót i usług.</w:t>
      </w:r>
    </w:p>
    <w:p w14:paraId="3CA3FD79" w14:textId="77777777" w:rsidR="000D559E" w:rsidRPr="00B2466F" w:rsidRDefault="000D559E" w:rsidP="00B63C38">
      <w:pPr>
        <w:spacing w:line="276" w:lineRule="auto"/>
        <w:jc w:val="both"/>
        <w:rPr>
          <w:rFonts w:asciiTheme="minorHAnsi" w:hAnsiTheme="minorHAnsi" w:cstheme="minorHAnsi"/>
        </w:rPr>
      </w:pPr>
    </w:p>
    <w:p w14:paraId="4794F207" w14:textId="77777777" w:rsidR="0015241E" w:rsidRPr="00B2466F" w:rsidRDefault="0015241E" w:rsidP="0015241E">
      <w:pPr>
        <w:spacing w:line="276" w:lineRule="auto"/>
        <w:ind w:left="4254"/>
        <w:rPr>
          <w:rFonts w:asciiTheme="minorHAnsi" w:hAnsiTheme="minorHAnsi" w:cstheme="minorHAnsi"/>
        </w:rPr>
      </w:pPr>
      <w:r w:rsidRPr="00B2466F">
        <w:rPr>
          <w:rFonts w:asciiTheme="minorHAnsi" w:hAnsiTheme="minorHAnsi" w:cstheme="minorHAnsi"/>
        </w:rPr>
        <w:t xml:space="preserve">§ </w:t>
      </w:r>
      <w:r w:rsidR="00C75F7C" w:rsidRPr="00B2466F">
        <w:rPr>
          <w:rFonts w:asciiTheme="minorHAnsi" w:hAnsiTheme="minorHAnsi" w:cstheme="minorHAnsi"/>
        </w:rPr>
        <w:t>9</w:t>
      </w:r>
    </w:p>
    <w:p w14:paraId="3815E1C4" w14:textId="13B21D9D" w:rsidR="00C86A16" w:rsidRPr="00B2466F"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b/>
          <w:bCs/>
          <w:lang w:eastAsia="en-US"/>
        </w:rPr>
      </w:pPr>
      <w:r w:rsidRPr="00B2466F">
        <w:rPr>
          <w:rFonts w:asciiTheme="minorHAnsi" w:eastAsia="Calibri" w:hAnsiTheme="minorHAnsi" w:cstheme="minorHAnsi"/>
          <w:lang w:eastAsia="en-US"/>
        </w:rPr>
        <w:t xml:space="preserve">Wykonawca zobowiązany jest do posiadania ubezpieczenia od odpowiedzialności cywilnej </w:t>
      </w:r>
      <w:r w:rsidR="00B60BA2" w:rsidRPr="00B2466F">
        <w:rPr>
          <w:rFonts w:asciiTheme="minorHAnsi" w:eastAsia="Calibri" w:hAnsiTheme="minorHAnsi" w:cstheme="minorHAnsi"/>
          <w:lang w:eastAsia="en-US"/>
        </w:rPr>
        <w:t xml:space="preserve">na sumę gwarancyjną </w:t>
      </w:r>
      <w:r w:rsidRPr="00B2466F">
        <w:rPr>
          <w:rFonts w:asciiTheme="minorHAnsi" w:eastAsia="Calibri" w:hAnsiTheme="minorHAnsi" w:cstheme="minorHAnsi"/>
          <w:lang w:eastAsia="en-US"/>
        </w:rPr>
        <w:t xml:space="preserve">w wysokości co najmniej </w:t>
      </w:r>
      <w:r w:rsidR="00350EB1" w:rsidRPr="00B2466F">
        <w:rPr>
          <w:rFonts w:asciiTheme="minorHAnsi" w:eastAsia="Calibri" w:hAnsiTheme="minorHAnsi" w:cstheme="minorHAnsi"/>
          <w:b/>
          <w:bCs/>
          <w:lang w:eastAsia="en-US"/>
        </w:rPr>
        <w:t>……………..</w:t>
      </w:r>
      <w:r w:rsidRPr="00B2466F">
        <w:rPr>
          <w:rFonts w:asciiTheme="minorHAnsi" w:eastAsia="Calibri" w:hAnsiTheme="minorHAnsi" w:cstheme="minorHAnsi"/>
          <w:b/>
          <w:bCs/>
          <w:lang w:eastAsia="en-US"/>
        </w:rPr>
        <w:t xml:space="preserve"> PLN</w:t>
      </w:r>
      <w:r w:rsidRPr="00B2466F">
        <w:rPr>
          <w:rFonts w:asciiTheme="minorHAnsi" w:eastAsia="Calibri" w:hAnsiTheme="minorHAnsi" w:cstheme="minorHAnsi"/>
          <w:lang w:eastAsia="en-US"/>
        </w:rPr>
        <w:t>, i przedłożenia aktualnie opłaconej polisy, a w przypadku jej braku innego dokumentu potwierdzającego, że Wykonawca jest ubezpieczony od odpowiedzialności cywilnej w zakresie prowadzonej działalności związanej z przedmiotem zamówienia, w wysokości, co najmniej</w:t>
      </w:r>
      <w:r w:rsidR="00E76253" w:rsidRPr="00B2466F">
        <w:rPr>
          <w:rFonts w:asciiTheme="minorHAnsi" w:eastAsia="Calibri" w:hAnsiTheme="minorHAnsi" w:cstheme="minorHAnsi"/>
          <w:lang w:eastAsia="en-US"/>
        </w:rPr>
        <w:t xml:space="preserve"> </w:t>
      </w:r>
      <w:r w:rsidR="00350EB1" w:rsidRPr="00B2466F">
        <w:rPr>
          <w:rFonts w:asciiTheme="minorHAnsi" w:eastAsia="Calibri" w:hAnsiTheme="minorHAnsi" w:cstheme="minorHAnsi"/>
          <w:b/>
          <w:bCs/>
          <w:lang w:eastAsia="en-US"/>
        </w:rPr>
        <w:t>…………</w:t>
      </w:r>
      <w:r w:rsidR="00036B8C" w:rsidRPr="00B2466F">
        <w:rPr>
          <w:rFonts w:asciiTheme="minorHAnsi" w:eastAsia="Calibri" w:hAnsiTheme="minorHAnsi" w:cstheme="minorHAnsi"/>
          <w:b/>
          <w:bCs/>
          <w:lang w:eastAsia="en-US"/>
        </w:rPr>
        <w:t xml:space="preserve"> </w:t>
      </w:r>
      <w:r w:rsidRPr="00B2466F">
        <w:rPr>
          <w:rFonts w:asciiTheme="minorHAnsi" w:eastAsia="Calibri" w:hAnsiTheme="minorHAnsi" w:cstheme="minorHAnsi"/>
          <w:b/>
          <w:bCs/>
          <w:lang w:eastAsia="en-US"/>
        </w:rPr>
        <w:t>PLN</w:t>
      </w:r>
      <w:r w:rsidR="00C86A16" w:rsidRPr="00B2466F">
        <w:rPr>
          <w:rFonts w:asciiTheme="minorHAnsi" w:eastAsia="Calibri" w:hAnsiTheme="minorHAnsi" w:cstheme="minorHAnsi"/>
          <w:b/>
          <w:bCs/>
          <w:lang w:eastAsia="en-US"/>
        </w:rPr>
        <w:t>.</w:t>
      </w:r>
    </w:p>
    <w:p w14:paraId="3A82F345" w14:textId="1DCB5435" w:rsidR="0015241E" w:rsidRPr="00B2466F"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lang w:eastAsia="en-US"/>
        </w:rPr>
      </w:pPr>
      <w:r w:rsidRPr="00B2466F">
        <w:rPr>
          <w:rFonts w:asciiTheme="minorHAnsi" w:eastAsia="Calibri" w:hAnsiTheme="minorHAnsi" w:cstheme="minorHAnsi"/>
          <w:lang w:eastAsia="en-US"/>
        </w:rPr>
        <w:t xml:space="preserve">W przypadku przedłużenia terminu wykonywania niniejszej Umowy, </w:t>
      </w:r>
      <w:r w:rsidRPr="00B2466F">
        <w:rPr>
          <w:rFonts w:asciiTheme="minorHAnsi" w:eastAsia="Calibri" w:hAnsiTheme="minorHAnsi" w:cstheme="minorHAnsi"/>
          <w:lang w:eastAsia="en-US"/>
        </w:rPr>
        <w:br/>
        <w:t xml:space="preserve">Wykonawca zobowiązany jest do przedłużenia okresu ubezpieczenia lub zawarcia nowej umowy ubezpieczenia, w wysokości co najmniej </w:t>
      </w:r>
      <w:r w:rsidR="00350EB1" w:rsidRPr="00B2466F">
        <w:rPr>
          <w:rFonts w:asciiTheme="minorHAnsi" w:eastAsia="Calibri" w:hAnsiTheme="minorHAnsi" w:cstheme="minorHAnsi"/>
          <w:b/>
          <w:bCs/>
          <w:lang w:eastAsia="en-US"/>
        </w:rPr>
        <w:t>……….</w:t>
      </w:r>
      <w:r w:rsidR="00E4511E" w:rsidRPr="00B2466F">
        <w:rPr>
          <w:rFonts w:asciiTheme="minorHAnsi" w:eastAsia="Calibri" w:hAnsiTheme="minorHAnsi" w:cstheme="minorHAnsi"/>
          <w:b/>
          <w:bCs/>
          <w:lang w:eastAsia="en-US"/>
        </w:rPr>
        <w:t xml:space="preserve"> </w:t>
      </w:r>
      <w:r w:rsidRPr="00B2466F">
        <w:rPr>
          <w:rFonts w:asciiTheme="minorHAnsi" w:eastAsia="Calibri" w:hAnsiTheme="minorHAnsi" w:cstheme="minorHAnsi"/>
          <w:b/>
          <w:bCs/>
          <w:lang w:eastAsia="en-US"/>
        </w:rPr>
        <w:t>PLN</w:t>
      </w:r>
      <w:r w:rsidR="00B63C38" w:rsidRPr="00B2466F">
        <w:rPr>
          <w:rFonts w:asciiTheme="minorHAnsi" w:eastAsia="Calibri" w:hAnsiTheme="minorHAnsi" w:cstheme="minorHAnsi"/>
          <w:lang w:eastAsia="en-US"/>
        </w:rPr>
        <w:t xml:space="preserve">. </w:t>
      </w:r>
      <w:r w:rsidR="00013F67" w:rsidRPr="00B2466F">
        <w:rPr>
          <w:rFonts w:asciiTheme="minorHAnsi" w:eastAsia="Calibri" w:hAnsiTheme="minorHAnsi" w:cstheme="minorHAnsi"/>
          <w:lang w:eastAsia="en-US"/>
        </w:rPr>
        <w:t>W przypadku niedopełnienia przez Wykonawcę tego obowiązku, Zamawiający może rozwiązać niniejszą Umowę ze skutkiem natychmiastowym z przyczyn zależnych od Wykonawcy.</w:t>
      </w:r>
    </w:p>
    <w:p w14:paraId="4CBB7A74" w14:textId="77777777" w:rsidR="0015241E" w:rsidRPr="00B2466F"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lang w:eastAsia="en-US"/>
        </w:rPr>
      </w:pPr>
      <w:r w:rsidRPr="00B2466F">
        <w:rPr>
          <w:rFonts w:asciiTheme="minorHAnsi" w:eastAsia="Calibri" w:hAnsiTheme="minorHAnsi" w:cstheme="minorHAnsi"/>
          <w:lang w:eastAsia="en-US"/>
        </w:rPr>
        <w:t xml:space="preserve">Wykonawca ponosi pełną odpowiedzialność za wszelkie szkody związane </w:t>
      </w:r>
      <w:r w:rsidRPr="00B2466F">
        <w:rPr>
          <w:rFonts w:asciiTheme="minorHAnsi" w:eastAsia="Calibri" w:hAnsiTheme="minorHAnsi" w:cstheme="minorHAnsi"/>
          <w:lang w:eastAsia="en-US"/>
        </w:rPr>
        <w:br/>
        <w:t>z wykonywaniem niniejszej Umowy wyrządzone przez niego, jego pracowników, podwykonawców oraz inne podmioty i osoby, którymi się posługuje. Wykonawca ponosi odpowiedzialność z tego tytułu od momentu przejęcia terenu budowy, aż do jego przekazania Zamawiającemu.</w:t>
      </w:r>
    </w:p>
    <w:p w14:paraId="4F558C8E" w14:textId="6BA848F3" w:rsidR="0015241E" w:rsidRPr="00B2466F" w:rsidRDefault="0015241E" w:rsidP="008829CC">
      <w:pPr>
        <w:numPr>
          <w:ilvl w:val="0"/>
          <w:numId w:val="4"/>
        </w:numPr>
        <w:tabs>
          <w:tab w:val="left" w:pos="360"/>
        </w:tabs>
        <w:suppressAutoHyphens/>
        <w:spacing w:line="276" w:lineRule="auto"/>
        <w:contextualSpacing/>
        <w:jc w:val="both"/>
        <w:rPr>
          <w:rFonts w:asciiTheme="minorHAnsi" w:eastAsia="Calibri" w:hAnsiTheme="minorHAnsi" w:cstheme="minorHAnsi"/>
          <w:lang w:eastAsia="en-US"/>
        </w:rPr>
      </w:pPr>
      <w:r w:rsidRPr="00B2466F">
        <w:rPr>
          <w:rFonts w:asciiTheme="minorHAnsi" w:eastAsia="Calibri" w:hAnsiTheme="minorHAnsi" w:cstheme="minorHAnsi"/>
          <w:lang w:eastAsia="en-US"/>
        </w:rPr>
        <w:t>Kopia polisy lub inny dokument, o którym mowa w ust. 1 stanowi załącznik nr</w:t>
      </w:r>
      <w:r w:rsidR="00E4511E" w:rsidRPr="00B2466F">
        <w:rPr>
          <w:rFonts w:asciiTheme="minorHAnsi" w:eastAsia="Calibri" w:hAnsiTheme="minorHAnsi" w:cstheme="minorHAnsi"/>
          <w:lang w:eastAsia="en-US"/>
        </w:rPr>
        <w:t xml:space="preserve"> 3 </w:t>
      </w:r>
      <w:r w:rsidRPr="00B2466F">
        <w:rPr>
          <w:rFonts w:asciiTheme="minorHAnsi" w:eastAsia="Calibri" w:hAnsiTheme="minorHAnsi" w:cstheme="minorHAnsi"/>
          <w:lang w:eastAsia="en-US"/>
        </w:rPr>
        <w:t>do niniejszej Umowy</w:t>
      </w:r>
      <w:r w:rsidR="00575B55" w:rsidRPr="00B2466F">
        <w:rPr>
          <w:rFonts w:asciiTheme="minorHAnsi" w:eastAsia="Calibri" w:hAnsiTheme="minorHAnsi" w:cstheme="minorHAnsi"/>
          <w:lang w:eastAsia="en-US"/>
        </w:rPr>
        <w:t>.</w:t>
      </w:r>
      <w:r w:rsidRPr="00B2466F">
        <w:rPr>
          <w:rFonts w:asciiTheme="minorHAnsi" w:eastAsia="Calibri" w:hAnsiTheme="minorHAnsi" w:cstheme="minorHAnsi"/>
          <w:lang w:eastAsia="en-US"/>
        </w:rPr>
        <w:t xml:space="preserve"> Na każde żądanie Zamawiającego, Wykonawca zobowiązany jest przedłożyć mu do wglądu oryginał polisy wraz z dowodem uiszczenia składek lub innego dokumentu ubezpieczenia, o którym mowa w ust. 1. W przypadku niedopełnienia przez Wykonawcę obowiązku ubezpieczenia przez cały okres trwania niniejszej Umowy, Zamawiający może rozwiązać niniejszą Umowę ze skutkiem natychmiastowym z przyczyn zależnych od Wykonawcy.</w:t>
      </w:r>
    </w:p>
    <w:p w14:paraId="1FFE0A51" w14:textId="77777777" w:rsidR="00265A66" w:rsidRPr="00B2466F" w:rsidRDefault="00265A66" w:rsidP="0015241E">
      <w:pPr>
        <w:spacing w:line="360" w:lineRule="auto"/>
        <w:rPr>
          <w:rFonts w:asciiTheme="minorHAnsi" w:hAnsiTheme="minorHAnsi" w:cstheme="minorHAnsi"/>
        </w:rPr>
      </w:pPr>
    </w:p>
    <w:p w14:paraId="6FDE7A06" w14:textId="77777777"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5F7AE2" w:rsidRPr="00B2466F">
        <w:rPr>
          <w:rFonts w:asciiTheme="minorHAnsi" w:hAnsiTheme="minorHAnsi" w:cstheme="minorHAnsi"/>
        </w:rPr>
        <w:t>10</w:t>
      </w:r>
    </w:p>
    <w:p w14:paraId="32231CF8" w14:textId="64B53C63" w:rsidR="002D543D" w:rsidRPr="00B2466F" w:rsidRDefault="002D543D" w:rsidP="002D543D">
      <w:pPr>
        <w:numPr>
          <w:ilvl w:val="0"/>
          <w:numId w:val="53"/>
        </w:numPr>
        <w:suppressAutoHyphens/>
        <w:spacing w:line="276" w:lineRule="auto"/>
        <w:jc w:val="both"/>
        <w:rPr>
          <w:rFonts w:asciiTheme="minorHAnsi" w:hAnsiTheme="minorHAnsi" w:cstheme="minorHAnsi"/>
        </w:rPr>
      </w:pPr>
      <w:r w:rsidRPr="00B2466F">
        <w:rPr>
          <w:rFonts w:asciiTheme="minorHAnsi" w:hAnsiTheme="minorHAnsi" w:cstheme="minorHAnsi"/>
        </w:rPr>
        <w:lastRenderedPageBreak/>
        <w:t xml:space="preserve">Wykonawca wyznaczył kierownika </w:t>
      </w:r>
      <w:r w:rsidR="00B2466F">
        <w:rPr>
          <w:rFonts w:asciiTheme="minorHAnsi" w:hAnsiTheme="minorHAnsi" w:cstheme="minorHAnsi"/>
        </w:rPr>
        <w:t xml:space="preserve">robót </w:t>
      </w:r>
      <w:r w:rsidRPr="00B2466F">
        <w:rPr>
          <w:rFonts w:asciiTheme="minorHAnsi" w:hAnsiTheme="minorHAnsi" w:cstheme="minorHAnsi"/>
        </w:rPr>
        <w:t>budow</w:t>
      </w:r>
      <w:r w:rsidR="00B2466F">
        <w:rPr>
          <w:rFonts w:asciiTheme="minorHAnsi" w:hAnsiTheme="minorHAnsi" w:cstheme="minorHAnsi"/>
        </w:rPr>
        <w:t>lanych</w:t>
      </w:r>
      <w:r w:rsidRPr="00B2466F">
        <w:rPr>
          <w:rFonts w:asciiTheme="minorHAnsi" w:hAnsiTheme="minorHAnsi" w:cstheme="minorHAnsi"/>
        </w:rPr>
        <w:t xml:space="preserve"> ……….. (</w:t>
      </w:r>
      <w:proofErr w:type="gramStart"/>
      <w:r w:rsidRPr="00B2466F">
        <w:rPr>
          <w:rFonts w:asciiTheme="minorHAnsi" w:hAnsiTheme="minorHAnsi" w:cstheme="minorHAnsi"/>
        </w:rPr>
        <w:t>imię</w:t>
      </w:r>
      <w:proofErr w:type="gramEnd"/>
      <w:r w:rsidRPr="00B2466F">
        <w:rPr>
          <w:rFonts w:asciiTheme="minorHAnsi" w:hAnsiTheme="minorHAnsi" w:cstheme="minorHAnsi"/>
        </w:rPr>
        <w:t xml:space="preserve"> i nazwisko) posiadającego uprawnienia budowlane nr …………… będącego członkiem Polskiej Izby Inżynierów Budownictwa nr ……………</w:t>
      </w:r>
    </w:p>
    <w:p w14:paraId="081B2FDD" w14:textId="77777777" w:rsidR="002D543D" w:rsidRPr="00B2466F" w:rsidRDefault="002D543D" w:rsidP="002D543D">
      <w:pPr>
        <w:numPr>
          <w:ilvl w:val="0"/>
          <w:numId w:val="53"/>
        </w:numPr>
        <w:suppressAutoHyphens/>
        <w:spacing w:line="276" w:lineRule="auto"/>
        <w:jc w:val="both"/>
        <w:rPr>
          <w:rFonts w:asciiTheme="minorHAnsi" w:hAnsiTheme="minorHAnsi" w:cstheme="minorHAnsi"/>
        </w:rPr>
      </w:pPr>
      <w:r w:rsidRPr="00B2466F">
        <w:rPr>
          <w:rFonts w:asciiTheme="minorHAnsi" w:hAnsiTheme="minorHAnsi" w:cstheme="minorHAnsi"/>
        </w:rPr>
        <w:t>Wykonawca wyznaczył kierowników robót:</w:t>
      </w:r>
    </w:p>
    <w:p w14:paraId="1607D5A1" w14:textId="77777777" w:rsidR="002D543D" w:rsidRPr="00B2466F" w:rsidRDefault="002D543D" w:rsidP="002D543D">
      <w:pPr>
        <w:pStyle w:val="Akapitzlist"/>
        <w:numPr>
          <w:ilvl w:val="0"/>
          <w:numId w:val="54"/>
        </w:numPr>
        <w:suppressAutoHyphens/>
        <w:spacing w:line="276" w:lineRule="auto"/>
        <w:jc w:val="both"/>
        <w:rPr>
          <w:rFonts w:asciiTheme="minorHAnsi" w:hAnsiTheme="minorHAnsi" w:cstheme="minorHAnsi"/>
        </w:rPr>
      </w:pPr>
      <w:proofErr w:type="gramStart"/>
      <w:r w:rsidRPr="00B2466F">
        <w:rPr>
          <w:rFonts w:asciiTheme="minorHAnsi" w:hAnsiTheme="minorHAnsi" w:cstheme="minorHAnsi"/>
        </w:rPr>
        <w:t>elektrycznych</w:t>
      </w:r>
      <w:proofErr w:type="gramEnd"/>
      <w:r w:rsidRPr="00B2466F">
        <w:rPr>
          <w:rFonts w:asciiTheme="minorHAnsi" w:hAnsiTheme="minorHAnsi" w:cstheme="minorHAnsi"/>
        </w:rPr>
        <w:t xml:space="preserve"> -  ……….. (</w:t>
      </w:r>
      <w:proofErr w:type="gramStart"/>
      <w:r w:rsidRPr="00B2466F">
        <w:rPr>
          <w:rFonts w:asciiTheme="minorHAnsi" w:hAnsiTheme="minorHAnsi" w:cstheme="minorHAnsi"/>
        </w:rPr>
        <w:t>imię</w:t>
      </w:r>
      <w:proofErr w:type="gramEnd"/>
      <w:r w:rsidRPr="00B2466F">
        <w:rPr>
          <w:rFonts w:asciiTheme="minorHAnsi" w:hAnsiTheme="minorHAnsi" w:cstheme="minorHAnsi"/>
        </w:rPr>
        <w:t xml:space="preserve"> i nazwisko) posiadającego uprawnienia budowlane nr …………… będącego członkiem Polskiej Izby Inżynierów Budownictwa nr ……………</w:t>
      </w:r>
    </w:p>
    <w:p w14:paraId="459B38A3" w14:textId="77777777" w:rsidR="002D543D" w:rsidRPr="00B2466F" w:rsidRDefault="002D543D" w:rsidP="002D543D">
      <w:pPr>
        <w:pStyle w:val="Akapitzlist"/>
        <w:numPr>
          <w:ilvl w:val="0"/>
          <w:numId w:val="54"/>
        </w:numPr>
        <w:suppressAutoHyphens/>
        <w:spacing w:line="276" w:lineRule="auto"/>
        <w:jc w:val="both"/>
        <w:rPr>
          <w:rFonts w:asciiTheme="minorHAnsi" w:hAnsiTheme="minorHAnsi" w:cstheme="minorHAnsi"/>
        </w:rPr>
      </w:pPr>
      <w:proofErr w:type="gramStart"/>
      <w:r w:rsidRPr="00B2466F">
        <w:rPr>
          <w:rFonts w:asciiTheme="minorHAnsi" w:hAnsiTheme="minorHAnsi" w:cstheme="minorHAnsi"/>
        </w:rPr>
        <w:t>sanitarnych</w:t>
      </w:r>
      <w:proofErr w:type="gramEnd"/>
      <w:r w:rsidRPr="00B2466F">
        <w:rPr>
          <w:rFonts w:asciiTheme="minorHAnsi" w:hAnsiTheme="minorHAnsi" w:cstheme="minorHAnsi"/>
        </w:rPr>
        <w:t xml:space="preserve"> -  ……….. (</w:t>
      </w:r>
      <w:proofErr w:type="gramStart"/>
      <w:r w:rsidRPr="00B2466F">
        <w:rPr>
          <w:rFonts w:asciiTheme="minorHAnsi" w:hAnsiTheme="minorHAnsi" w:cstheme="minorHAnsi"/>
        </w:rPr>
        <w:t>imię</w:t>
      </w:r>
      <w:proofErr w:type="gramEnd"/>
      <w:r w:rsidRPr="00B2466F">
        <w:rPr>
          <w:rFonts w:asciiTheme="minorHAnsi" w:hAnsiTheme="minorHAnsi" w:cstheme="minorHAnsi"/>
        </w:rPr>
        <w:t xml:space="preserve"> i nazwisko) posiadającego uprawnienia budowlane nr …………… będącego członkiem Polskiej Izby Inżynierów Budownictwa nr ……………</w:t>
      </w:r>
    </w:p>
    <w:p w14:paraId="183D39AF" w14:textId="77777777" w:rsidR="0015241E" w:rsidRPr="00B2466F" w:rsidRDefault="0015241E" w:rsidP="008829CC">
      <w:pPr>
        <w:numPr>
          <w:ilvl w:val="0"/>
          <w:numId w:val="5"/>
        </w:numPr>
        <w:suppressAutoHyphens/>
        <w:spacing w:line="276" w:lineRule="auto"/>
        <w:jc w:val="both"/>
        <w:rPr>
          <w:rFonts w:asciiTheme="minorHAnsi" w:hAnsiTheme="minorHAnsi" w:cstheme="minorHAnsi"/>
        </w:rPr>
      </w:pPr>
      <w:r w:rsidRPr="00B2466F">
        <w:rPr>
          <w:rFonts w:asciiTheme="minorHAnsi" w:hAnsiTheme="minorHAnsi" w:cstheme="minorHAnsi"/>
        </w:rPr>
        <w:t>Zmiany na stanowiskach kierowników wymagają uzgodnień obu stron i sporządzenia aneksu do niniejszej Umowy.</w:t>
      </w:r>
    </w:p>
    <w:p w14:paraId="7FDAA305" w14:textId="77777777" w:rsidR="0015241E" w:rsidRPr="00B2466F" w:rsidRDefault="0015241E" w:rsidP="001D0528">
      <w:pPr>
        <w:spacing w:line="276" w:lineRule="auto"/>
        <w:rPr>
          <w:rFonts w:asciiTheme="minorHAnsi" w:hAnsiTheme="minorHAnsi" w:cstheme="minorHAnsi"/>
        </w:rPr>
      </w:pPr>
    </w:p>
    <w:p w14:paraId="01ACFCB8" w14:textId="77777777"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5F7AE2" w:rsidRPr="00B2466F">
        <w:rPr>
          <w:rFonts w:asciiTheme="minorHAnsi" w:hAnsiTheme="minorHAnsi" w:cstheme="minorHAnsi"/>
        </w:rPr>
        <w:t>1</w:t>
      </w:r>
      <w:r w:rsidR="001D0528" w:rsidRPr="00B2466F">
        <w:rPr>
          <w:rFonts w:asciiTheme="minorHAnsi" w:hAnsiTheme="minorHAnsi" w:cstheme="minorHAnsi"/>
        </w:rPr>
        <w:t>1</w:t>
      </w:r>
    </w:p>
    <w:p w14:paraId="6467C2BC" w14:textId="55AE9BDF" w:rsidR="00C86A16" w:rsidRPr="00B2466F" w:rsidRDefault="00C86A16" w:rsidP="008829CC">
      <w:pPr>
        <w:numPr>
          <w:ilvl w:val="0"/>
          <w:numId w:val="6"/>
        </w:numPr>
        <w:tabs>
          <w:tab w:val="left" w:pos="360"/>
        </w:tabs>
        <w:suppressAutoHyphens/>
        <w:spacing w:line="276" w:lineRule="auto"/>
        <w:contextualSpacing/>
        <w:jc w:val="both"/>
        <w:rPr>
          <w:rFonts w:asciiTheme="minorHAnsi" w:eastAsia="Calibri" w:hAnsiTheme="minorHAnsi" w:cstheme="minorHAnsi"/>
          <w:lang w:eastAsia="en-US"/>
        </w:rPr>
      </w:pPr>
      <w:r w:rsidRPr="00B2466F">
        <w:rPr>
          <w:rFonts w:asciiTheme="minorHAnsi" w:eastAsia="Calibri" w:hAnsiTheme="minorHAnsi" w:cstheme="minorHAnsi"/>
          <w:lang w:eastAsia="en-US"/>
        </w:rPr>
        <w:t>Strony przewi</w:t>
      </w:r>
      <w:r w:rsidR="00350EB1" w:rsidRPr="00B2466F">
        <w:rPr>
          <w:rFonts w:asciiTheme="minorHAnsi" w:eastAsia="Calibri" w:hAnsiTheme="minorHAnsi" w:cstheme="minorHAnsi"/>
          <w:lang w:eastAsia="en-US"/>
        </w:rPr>
        <w:t>dują w ramach Umowy odbiory częściowe co miesiąc</w:t>
      </w:r>
      <w:r w:rsidR="00D750F9" w:rsidRPr="00B2466F">
        <w:rPr>
          <w:rFonts w:asciiTheme="minorHAnsi" w:eastAsia="Calibri" w:hAnsiTheme="minorHAnsi" w:cstheme="minorHAnsi"/>
          <w:lang w:eastAsia="en-US"/>
        </w:rPr>
        <w:t>, których zakres rzeczowo-finansowy</w:t>
      </w:r>
      <w:r w:rsidRPr="00B2466F">
        <w:rPr>
          <w:rFonts w:asciiTheme="minorHAnsi" w:eastAsia="Calibri" w:hAnsiTheme="minorHAnsi" w:cstheme="minorHAnsi"/>
          <w:lang w:eastAsia="en-US"/>
        </w:rPr>
        <w:t xml:space="preserve"> wynika z </w:t>
      </w:r>
      <w:r w:rsidR="00D750F9" w:rsidRPr="00B2466F">
        <w:rPr>
          <w:rFonts w:asciiTheme="minorHAnsi" w:eastAsia="Calibri" w:hAnsiTheme="minorHAnsi" w:cstheme="minorHAnsi"/>
          <w:lang w:eastAsia="en-US"/>
        </w:rPr>
        <w:t>Harmonogramu rzeczowo-finansowego</w:t>
      </w:r>
      <w:r w:rsidRPr="00B2466F">
        <w:rPr>
          <w:rFonts w:asciiTheme="minorHAnsi" w:eastAsia="Calibri" w:hAnsiTheme="minorHAnsi" w:cstheme="minorHAnsi"/>
          <w:lang w:eastAsia="en-US"/>
        </w:rPr>
        <w:t xml:space="preserve"> oraz jeden odbiór końcowy.</w:t>
      </w:r>
    </w:p>
    <w:p w14:paraId="7BA6805C" w14:textId="7B39C98C" w:rsidR="0015241E" w:rsidRPr="00B2466F" w:rsidRDefault="0015241E" w:rsidP="008829CC">
      <w:pPr>
        <w:numPr>
          <w:ilvl w:val="0"/>
          <w:numId w:val="6"/>
        </w:numPr>
        <w:tabs>
          <w:tab w:val="left" w:pos="360"/>
        </w:tabs>
        <w:suppressAutoHyphens/>
        <w:spacing w:line="276" w:lineRule="auto"/>
        <w:contextualSpacing/>
        <w:jc w:val="both"/>
        <w:rPr>
          <w:rFonts w:asciiTheme="minorHAnsi" w:eastAsia="Calibri" w:hAnsiTheme="minorHAnsi" w:cstheme="minorHAnsi"/>
          <w:lang w:eastAsia="en-US"/>
        </w:rPr>
      </w:pPr>
      <w:r w:rsidRPr="00B2466F">
        <w:rPr>
          <w:rFonts w:asciiTheme="minorHAnsi" w:eastAsia="Calibri" w:hAnsiTheme="minorHAnsi" w:cstheme="minorHAnsi"/>
          <w:lang w:eastAsia="en-US"/>
        </w:rPr>
        <w:t>Wykonawca będ</w:t>
      </w:r>
      <w:r w:rsidR="00D750F9" w:rsidRPr="00B2466F">
        <w:rPr>
          <w:rFonts w:asciiTheme="minorHAnsi" w:eastAsia="Calibri" w:hAnsiTheme="minorHAnsi" w:cstheme="minorHAnsi"/>
          <w:lang w:eastAsia="en-US"/>
        </w:rPr>
        <w:t>zie zgłaszał gotowość do odbior</w:t>
      </w:r>
      <w:r w:rsidR="005116D9" w:rsidRPr="00B2466F">
        <w:rPr>
          <w:rFonts w:asciiTheme="minorHAnsi" w:eastAsia="Calibri" w:hAnsiTheme="minorHAnsi" w:cstheme="minorHAnsi"/>
          <w:lang w:eastAsia="en-US"/>
        </w:rPr>
        <w:t>u</w:t>
      </w:r>
      <w:r w:rsidR="00D750F9" w:rsidRPr="00B2466F">
        <w:rPr>
          <w:rFonts w:asciiTheme="minorHAnsi" w:eastAsia="Calibri" w:hAnsiTheme="minorHAnsi" w:cstheme="minorHAnsi"/>
          <w:lang w:eastAsia="en-US"/>
        </w:rPr>
        <w:t xml:space="preserve"> częściowe</w:t>
      </w:r>
      <w:r w:rsidR="005116D9" w:rsidRPr="00B2466F">
        <w:rPr>
          <w:rFonts w:asciiTheme="minorHAnsi" w:eastAsia="Calibri" w:hAnsiTheme="minorHAnsi" w:cstheme="minorHAnsi"/>
          <w:lang w:eastAsia="en-US"/>
        </w:rPr>
        <w:t>go</w:t>
      </w:r>
      <w:r w:rsidRPr="00B2466F">
        <w:rPr>
          <w:rFonts w:asciiTheme="minorHAnsi" w:eastAsia="Calibri" w:hAnsiTheme="minorHAnsi" w:cstheme="minorHAnsi"/>
          <w:lang w:eastAsia="en-US"/>
        </w:rPr>
        <w:t xml:space="preserve"> inspektorowi nadzoru. </w:t>
      </w:r>
      <w:r w:rsidR="00575B55" w:rsidRPr="00B2466F">
        <w:rPr>
          <w:rFonts w:asciiTheme="minorHAnsi" w:eastAsia="Calibri" w:hAnsiTheme="minorHAnsi" w:cstheme="minorHAnsi"/>
          <w:lang w:eastAsia="en-US"/>
        </w:rPr>
        <w:br/>
      </w:r>
      <w:r w:rsidRPr="00B2466F">
        <w:rPr>
          <w:rFonts w:asciiTheme="minorHAnsi" w:eastAsia="Calibri" w:hAnsiTheme="minorHAnsi" w:cstheme="minorHAnsi"/>
          <w:lang w:eastAsia="en-US"/>
        </w:rPr>
        <w:t xml:space="preserve">O odbiorze końcowym </w:t>
      </w:r>
      <w:r w:rsidR="00FD5533" w:rsidRPr="00B2466F">
        <w:rPr>
          <w:rFonts w:asciiTheme="minorHAnsi" w:eastAsia="Calibri" w:hAnsiTheme="minorHAnsi" w:cstheme="minorHAnsi"/>
          <w:lang w:eastAsia="en-US"/>
        </w:rPr>
        <w:t xml:space="preserve">Wykonawca </w:t>
      </w:r>
      <w:r w:rsidRPr="00B2466F">
        <w:rPr>
          <w:rFonts w:asciiTheme="minorHAnsi" w:eastAsia="Calibri" w:hAnsiTheme="minorHAnsi" w:cstheme="minorHAnsi"/>
          <w:lang w:eastAsia="en-US"/>
        </w:rPr>
        <w:t>powiadomi Zamawiającego odrębnym zawiadomieniem na piśmie, po potwierdzeniu prze</w:t>
      </w:r>
      <w:r w:rsidR="004B6285" w:rsidRPr="00B2466F">
        <w:rPr>
          <w:rFonts w:asciiTheme="minorHAnsi" w:eastAsia="Calibri" w:hAnsiTheme="minorHAnsi" w:cstheme="minorHAnsi"/>
          <w:lang w:eastAsia="en-US"/>
        </w:rPr>
        <w:t xml:space="preserve">z inspektora nadzoru gotowości </w:t>
      </w:r>
      <w:r w:rsidRPr="00B2466F">
        <w:rPr>
          <w:rFonts w:asciiTheme="minorHAnsi" w:eastAsia="Calibri" w:hAnsiTheme="minorHAnsi" w:cstheme="minorHAnsi"/>
          <w:lang w:eastAsia="en-US"/>
        </w:rPr>
        <w:t xml:space="preserve">do odbioru. </w:t>
      </w:r>
    </w:p>
    <w:p w14:paraId="3D974701" w14:textId="4B5FA9BA" w:rsidR="0015241E" w:rsidRPr="00B2466F" w:rsidRDefault="0015241E" w:rsidP="008B0D78">
      <w:pPr>
        <w:numPr>
          <w:ilvl w:val="0"/>
          <w:numId w:val="6"/>
        </w:numPr>
        <w:tabs>
          <w:tab w:val="left" w:pos="360"/>
        </w:tabs>
        <w:suppressAutoHyphens/>
        <w:spacing w:line="276" w:lineRule="auto"/>
        <w:contextualSpacing/>
        <w:jc w:val="both"/>
        <w:rPr>
          <w:rFonts w:asciiTheme="minorHAnsi" w:eastAsia="Calibri" w:hAnsiTheme="minorHAnsi" w:cstheme="minorHAnsi"/>
          <w:spacing w:val="2"/>
          <w:lang w:eastAsia="en-US"/>
        </w:rPr>
      </w:pPr>
      <w:r w:rsidRPr="00B2466F">
        <w:rPr>
          <w:rFonts w:asciiTheme="minorHAnsi" w:eastAsia="Calibri" w:hAnsiTheme="minorHAnsi" w:cstheme="minorHAnsi"/>
          <w:lang w:eastAsia="en-US"/>
        </w:rPr>
        <w:t>Zamawiający wyznaczy datę odb</w:t>
      </w:r>
      <w:r w:rsidR="00D750F9" w:rsidRPr="00B2466F">
        <w:rPr>
          <w:rFonts w:asciiTheme="minorHAnsi" w:eastAsia="Calibri" w:hAnsiTheme="minorHAnsi" w:cstheme="minorHAnsi"/>
          <w:lang w:eastAsia="en-US"/>
        </w:rPr>
        <w:t>ioru częściowego w terminie do 5</w:t>
      </w:r>
      <w:r w:rsidRPr="00B2466F">
        <w:rPr>
          <w:rFonts w:asciiTheme="minorHAnsi" w:eastAsia="Calibri" w:hAnsiTheme="minorHAnsi" w:cstheme="minorHAnsi"/>
          <w:lang w:eastAsia="en-US"/>
        </w:rPr>
        <w:t xml:space="preserve"> dni roboczych</w:t>
      </w:r>
      <w:r w:rsidR="005116D9" w:rsidRPr="00B2466F">
        <w:rPr>
          <w:rFonts w:asciiTheme="minorHAnsi" w:eastAsia="Calibri" w:hAnsiTheme="minorHAnsi" w:cstheme="minorHAnsi"/>
          <w:lang w:eastAsia="en-US"/>
        </w:rPr>
        <w:t>,</w:t>
      </w:r>
      <w:r w:rsidR="00D750F9" w:rsidRPr="00B2466F">
        <w:rPr>
          <w:rFonts w:asciiTheme="minorHAnsi" w:eastAsia="Calibri" w:hAnsiTheme="minorHAnsi" w:cstheme="minorHAnsi"/>
          <w:lang w:eastAsia="en-US"/>
        </w:rPr>
        <w:t xml:space="preserve"> licząc od daty </w:t>
      </w:r>
      <w:proofErr w:type="gramStart"/>
      <w:r w:rsidR="00D750F9" w:rsidRPr="00B2466F">
        <w:rPr>
          <w:rFonts w:asciiTheme="minorHAnsi" w:eastAsia="Calibri" w:hAnsiTheme="minorHAnsi" w:cstheme="minorHAnsi"/>
          <w:lang w:eastAsia="en-US"/>
        </w:rPr>
        <w:t xml:space="preserve">zgłoszenia,  </w:t>
      </w:r>
      <w:r w:rsidRPr="00B2466F">
        <w:rPr>
          <w:rFonts w:asciiTheme="minorHAnsi" w:eastAsia="Calibri" w:hAnsiTheme="minorHAnsi" w:cstheme="minorHAnsi"/>
          <w:lang w:eastAsia="en-US"/>
        </w:rPr>
        <w:t>a</w:t>
      </w:r>
      <w:proofErr w:type="gramEnd"/>
      <w:r w:rsidRPr="00B2466F">
        <w:rPr>
          <w:rFonts w:asciiTheme="minorHAnsi" w:eastAsia="Calibri" w:hAnsiTheme="minorHAnsi" w:cstheme="minorHAnsi"/>
          <w:lang w:eastAsia="en-US"/>
        </w:rPr>
        <w:t xml:space="preserve"> odbioru końcowego w terminie do </w:t>
      </w:r>
      <w:r w:rsidR="00D750F9" w:rsidRPr="00B2466F">
        <w:rPr>
          <w:rFonts w:asciiTheme="minorHAnsi" w:eastAsia="Calibri" w:hAnsiTheme="minorHAnsi" w:cstheme="minorHAnsi"/>
          <w:lang w:eastAsia="en-US"/>
        </w:rPr>
        <w:t>10</w:t>
      </w:r>
      <w:r w:rsidRPr="00B2466F">
        <w:rPr>
          <w:rFonts w:asciiTheme="minorHAnsi" w:eastAsia="Calibri" w:hAnsiTheme="minorHAnsi" w:cstheme="minorHAnsi"/>
          <w:lang w:eastAsia="en-US"/>
        </w:rPr>
        <w:t xml:space="preserve"> dni roboczych od dnia otrzymania</w:t>
      </w:r>
      <w:r w:rsidR="00DE645A" w:rsidRPr="00B2466F">
        <w:rPr>
          <w:rFonts w:asciiTheme="minorHAnsi" w:eastAsia="Calibri" w:hAnsiTheme="minorHAnsi" w:cstheme="minorHAnsi"/>
          <w:lang w:eastAsia="en-US"/>
        </w:rPr>
        <w:t xml:space="preserve"> </w:t>
      </w:r>
      <w:r w:rsidRPr="00B2466F">
        <w:rPr>
          <w:rFonts w:asciiTheme="minorHAnsi" w:eastAsia="Calibri" w:hAnsiTheme="minorHAnsi" w:cstheme="minorHAnsi"/>
          <w:lang w:eastAsia="en-US"/>
        </w:rPr>
        <w:t xml:space="preserve">zawiadomienia. </w:t>
      </w:r>
    </w:p>
    <w:p w14:paraId="6F8BB552" w14:textId="77777777" w:rsidR="0015241E" w:rsidRPr="00B2466F" w:rsidRDefault="0015241E" w:rsidP="008829CC">
      <w:pPr>
        <w:numPr>
          <w:ilvl w:val="0"/>
          <w:numId w:val="6"/>
        </w:numPr>
        <w:tabs>
          <w:tab w:val="left" w:pos="360"/>
        </w:tabs>
        <w:suppressAutoHyphens/>
        <w:spacing w:line="276" w:lineRule="auto"/>
        <w:contextualSpacing/>
        <w:jc w:val="both"/>
        <w:rPr>
          <w:rFonts w:asciiTheme="minorHAnsi" w:eastAsia="Calibri" w:hAnsiTheme="minorHAnsi" w:cstheme="minorHAnsi"/>
          <w:lang w:eastAsia="en-US"/>
        </w:rPr>
      </w:pPr>
      <w:r w:rsidRPr="00B2466F">
        <w:rPr>
          <w:rFonts w:asciiTheme="minorHAnsi" w:eastAsia="Calibri" w:hAnsiTheme="minorHAnsi" w:cstheme="minorHAnsi"/>
          <w:spacing w:val="2"/>
          <w:lang w:eastAsia="en-US"/>
        </w:rPr>
        <w:t>Do momentu końcowego odbioru robót wykonanych zgodnie z warunkami określonymi w niniejszej Umowie, ryzyko utraty lub pogorszenia się stanu robót ponosi Wykonawca.</w:t>
      </w:r>
    </w:p>
    <w:p w14:paraId="5DB80153" w14:textId="5A49A474" w:rsidR="00FD5533" w:rsidRPr="00B2466F" w:rsidRDefault="00FD5533" w:rsidP="008829CC">
      <w:pPr>
        <w:numPr>
          <w:ilvl w:val="0"/>
          <w:numId w:val="6"/>
        </w:numPr>
        <w:tabs>
          <w:tab w:val="left" w:pos="360"/>
        </w:tabs>
        <w:suppressAutoHyphens/>
        <w:spacing w:line="276" w:lineRule="auto"/>
        <w:contextualSpacing/>
        <w:jc w:val="both"/>
        <w:rPr>
          <w:rFonts w:asciiTheme="minorHAnsi" w:eastAsia="Calibri" w:hAnsiTheme="minorHAnsi" w:cstheme="minorHAnsi"/>
          <w:lang w:eastAsia="en-US"/>
        </w:rPr>
      </w:pPr>
      <w:r w:rsidRPr="00B2466F">
        <w:rPr>
          <w:rFonts w:asciiTheme="minorHAnsi" w:eastAsia="Calibri" w:hAnsiTheme="minorHAnsi" w:cstheme="minorHAnsi"/>
          <w:spacing w:val="2"/>
          <w:lang w:eastAsia="en-US"/>
        </w:rPr>
        <w:t>Odbiór przedmiotu Umowy (częściowy lub końcowy) wymaga sporządzenia przez Strony pisemnego protokołu</w:t>
      </w:r>
      <w:r w:rsidR="00617710" w:rsidRPr="00B2466F">
        <w:rPr>
          <w:rFonts w:asciiTheme="minorHAnsi" w:eastAsia="Calibri" w:hAnsiTheme="minorHAnsi" w:cstheme="minorHAnsi"/>
          <w:spacing w:val="2"/>
          <w:lang w:eastAsia="en-US"/>
        </w:rPr>
        <w:t>, który będzie stanowił podstawę wystawienia przez Wykonawcę faktury VAT.</w:t>
      </w:r>
    </w:p>
    <w:p w14:paraId="698D4EEE" w14:textId="77777777" w:rsidR="004346CA" w:rsidRPr="00B2466F" w:rsidRDefault="004346CA" w:rsidP="004346CA">
      <w:pPr>
        <w:numPr>
          <w:ilvl w:val="0"/>
          <w:numId w:val="6"/>
        </w:numPr>
        <w:tabs>
          <w:tab w:val="left" w:pos="360"/>
        </w:tabs>
        <w:suppressAutoHyphens/>
        <w:spacing w:line="276" w:lineRule="auto"/>
        <w:contextualSpacing/>
        <w:jc w:val="both"/>
        <w:rPr>
          <w:rFonts w:asciiTheme="minorHAnsi" w:hAnsiTheme="minorHAnsi" w:cstheme="minorHAnsi"/>
        </w:rPr>
      </w:pPr>
      <w:r w:rsidRPr="00B2466F">
        <w:rPr>
          <w:rFonts w:asciiTheme="minorHAnsi" w:hAnsiTheme="minorHAnsi" w:cstheme="minorHAnsi"/>
        </w:rPr>
        <w:t>Wystawienie protokołu odbioru częściowego lub końcowego nie zwalnia Wykonawcy z odpowiedzialności z tytułu gwarancji i rękojmi udzielonej przez Wykonawcę na wykonane roboty, ani też z obowiązku usunięcia wad stwierdzonych podczas inspekcji i kontroli właściwych organów administracji budowlanej.</w:t>
      </w:r>
    </w:p>
    <w:p w14:paraId="6D19F679" w14:textId="77777777" w:rsidR="004346CA" w:rsidRPr="00B2466F" w:rsidRDefault="004346CA" w:rsidP="004346CA">
      <w:pPr>
        <w:numPr>
          <w:ilvl w:val="0"/>
          <w:numId w:val="6"/>
        </w:numPr>
        <w:tabs>
          <w:tab w:val="left" w:pos="360"/>
        </w:tabs>
        <w:suppressAutoHyphens/>
        <w:spacing w:line="276" w:lineRule="auto"/>
        <w:contextualSpacing/>
        <w:jc w:val="both"/>
        <w:rPr>
          <w:rFonts w:asciiTheme="minorHAnsi" w:hAnsiTheme="minorHAnsi" w:cstheme="minorHAnsi"/>
        </w:rPr>
      </w:pPr>
      <w:r w:rsidRPr="00B2466F">
        <w:rPr>
          <w:rFonts w:asciiTheme="minorHAnsi" w:hAnsiTheme="minorHAnsi" w:cstheme="minorHAnsi"/>
        </w:rPr>
        <w:t xml:space="preserve">W terminie uzgodnionym między Stronami, lecz nie później niż 14 dni przed upływem okresu gwarancji jakości i rękojmi za wady, Inspektor Nadzoru wraz z przedstawicielami Zamawiającego i Wykonawcy dokonają odbioru ostatecznego. Przedmiotem tego odbioru będzie dokonanie wspólnej inspekcji stanu technicznego wykonanych robót budowlanych w celu identyfikacji wad, które nie zostały ujawnione i usunięte dotychczas. Po dokonaniu tej inspekcji Strony uzgodnią i podpiszą protokół na koniec okresu gwarancji i rękojmi, potwierdzający, iż żadne wady nie zostały stwierdzone lub też wskazujący wady zidentyfikowane przez Strony. W przypadku zaistnienia Wad, Wykonawca zobowiązany </w:t>
      </w:r>
      <w:r w:rsidRPr="00B2466F">
        <w:rPr>
          <w:rFonts w:asciiTheme="minorHAnsi" w:hAnsiTheme="minorHAnsi" w:cstheme="minorHAnsi"/>
        </w:rPr>
        <w:lastRenderedPageBreak/>
        <w:t>będzie do niezwłocznego usunięcia stwierdzonych Wad, jednak nie później niż w terminie wyznaczonym przez Zamawiającego.</w:t>
      </w:r>
    </w:p>
    <w:p w14:paraId="7F8AAA73" w14:textId="2C95BCFD" w:rsidR="00B2466F" w:rsidRPr="00B2466F" w:rsidRDefault="00B2466F" w:rsidP="00B2466F">
      <w:pPr>
        <w:tabs>
          <w:tab w:val="left" w:pos="360"/>
        </w:tabs>
        <w:suppressAutoHyphens/>
        <w:spacing w:line="276" w:lineRule="auto"/>
        <w:contextualSpacing/>
        <w:jc w:val="both"/>
        <w:rPr>
          <w:rFonts w:asciiTheme="minorHAnsi" w:eastAsia="Calibri" w:hAnsiTheme="minorHAnsi" w:cstheme="minorHAnsi"/>
          <w:lang w:eastAsia="en-US"/>
        </w:rPr>
      </w:pPr>
    </w:p>
    <w:p w14:paraId="7717B4C6" w14:textId="77777777" w:rsidR="0015241E" w:rsidRPr="00B2466F" w:rsidRDefault="0015241E" w:rsidP="0015241E">
      <w:pPr>
        <w:spacing w:line="360" w:lineRule="auto"/>
        <w:jc w:val="center"/>
        <w:rPr>
          <w:rFonts w:asciiTheme="minorHAnsi" w:hAnsiTheme="minorHAnsi" w:cstheme="minorHAnsi"/>
        </w:rPr>
      </w:pPr>
    </w:p>
    <w:p w14:paraId="637F1826" w14:textId="77777777"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5F7AE2" w:rsidRPr="00B2466F">
        <w:rPr>
          <w:rFonts w:asciiTheme="minorHAnsi" w:hAnsiTheme="minorHAnsi" w:cstheme="minorHAnsi"/>
        </w:rPr>
        <w:t>1</w:t>
      </w:r>
      <w:r w:rsidR="001D0528" w:rsidRPr="00B2466F">
        <w:rPr>
          <w:rFonts w:asciiTheme="minorHAnsi" w:hAnsiTheme="minorHAnsi" w:cstheme="minorHAnsi"/>
        </w:rPr>
        <w:t>2</w:t>
      </w:r>
    </w:p>
    <w:p w14:paraId="1DCE4C56" w14:textId="389461AC" w:rsidR="0015241E" w:rsidRPr="00B2466F" w:rsidRDefault="0015241E" w:rsidP="008829CC">
      <w:pPr>
        <w:numPr>
          <w:ilvl w:val="0"/>
          <w:numId w:val="7"/>
        </w:numPr>
        <w:suppressAutoHyphens/>
        <w:spacing w:line="276" w:lineRule="auto"/>
        <w:ind w:left="374" w:hanging="374"/>
        <w:jc w:val="both"/>
        <w:rPr>
          <w:rFonts w:asciiTheme="minorHAnsi" w:hAnsiTheme="minorHAnsi" w:cstheme="minorHAnsi"/>
        </w:rPr>
      </w:pPr>
      <w:r w:rsidRPr="00B2466F">
        <w:rPr>
          <w:rFonts w:asciiTheme="minorHAnsi" w:hAnsiTheme="minorHAnsi" w:cstheme="minorHAnsi"/>
        </w:rPr>
        <w:t xml:space="preserve">Jeżeli w trakcie odbioru </w:t>
      </w:r>
      <w:r w:rsidR="004346CA" w:rsidRPr="00B2466F">
        <w:rPr>
          <w:rFonts w:asciiTheme="minorHAnsi" w:hAnsiTheme="minorHAnsi" w:cstheme="minorHAnsi"/>
        </w:rPr>
        <w:t>(</w:t>
      </w:r>
      <w:r w:rsidRPr="00B2466F">
        <w:rPr>
          <w:rFonts w:asciiTheme="minorHAnsi" w:hAnsiTheme="minorHAnsi" w:cstheme="minorHAnsi"/>
        </w:rPr>
        <w:t>częściowego, bądź końcowego</w:t>
      </w:r>
      <w:r w:rsidR="004346CA" w:rsidRPr="00B2466F">
        <w:rPr>
          <w:rFonts w:asciiTheme="minorHAnsi" w:hAnsiTheme="minorHAnsi" w:cstheme="minorHAnsi"/>
        </w:rPr>
        <w:t xml:space="preserve"> lub ostatecznego)</w:t>
      </w:r>
      <w:r w:rsidRPr="00B2466F">
        <w:rPr>
          <w:rFonts w:asciiTheme="minorHAnsi" w:hAnsiTheme="minorHAnsi" w:cstheme="minorHAnsi"/>
        </w:rPr>
        <w:t xml:space="preserve"> stwierdzone zostaną wady, to Zamawiającemu przysługuje prawo odmowy zapłaty wynagrodzenia określonego w § </w:t>
      </w:r>
      <w:r w:rsidR="007C7B16" w:rsidRPr="00B2466F">
        <w:rPr>
          <w:rFonts w:asciiTheme="minorHAnsi" w:hAnsiTheme="minorHAnsi" w:cstheme="minorHAnsi"/>
        </w:rPr>
        <w:t xml:space="preserve">7 </w:t>
      </w:r>
      <w:r w:rsidRPr="00B2466F">
        <w:rPr>
          <w:rFonts w:asciiTheme="minorHAnsi" w:hAnsiTheme="minorHAnsi" w:cstheme="minorHAnsi"/>
        </w:rPr>
        <w:t xml:space="preserve">ust. 1 niniejszej Umowy do czasu usunięcia wad, w terminie wyznaczonym przez Zamawiającego. </w:t>
      </w:r>
    </w:p>
    <w:p w14:paraId="0E53539D" w14:textId="6F9C9774" w:rsidR="0015241E" w:rsidRPr="00B2466F" w:rsidRDefault="0015241E" w:rsidP="008829CC">
      <w:pPr>
        <w:numPr>
          <w:ilvl w:val="0"/>
          <w:numId w:val="7"/>
        </w:numPr>
        <w:suppressAutoHyphens/>
        <w:spacing w:line="276" w:lineRule="auto"/>
        <w:ind w:left="374" w:hanging="374"/>
        <w:jc w:val="both"/>
        <w:rPr>
          <w:rFonts w:asciiTheme="minorHAnsi" w:hAnsiTheme="minorHAnsi" w:cstheme="minorHAnsi"/>
        </w:rPr>
      </w:pPr>
      <w:r w:rsidRPr="00B2466F">
        <w:rPr>
          <w:rFonts w:asciiTheme="minorHAnsi" w:hAnsiTheme="minorHAnsi" w:cstheme="minorHAnsi"/>
        </w:rPr>
        <w:t xml:space="preserve">Jeżeli wady uniemożliwiają użytkowanie przedmiotu niniejszej Umowy, to Zamawiający może żądać wykonania przedmiotu niniejszej Umowy po raz drugi lub </w:t>
      </w:r>
      <w:r w:rsidR="004346CA" w:rsidRPr="00B2466F">
        <w:rPr>
          <w:rFonts w:asciiTheme="minorHAnsi" w:hAnsiTheme="minorHAnsi" w:cstheme="minorHAnsi"/>
        </w:rPr>
        <w:t xml:space="preserve">po wyznaczeniu terminu na usunięcie wad </w:t>
      </w:r>
      <w:r w:rsidRPr="00B2466F">
        <w:rPr>
          <w:rFonts w:asciiTheme="minorHAnsi" w:hAnsiTheme="minorHAnsi" w:cstheme="minorHAnsi"/>
        </w:rPr>
        <w:t xml:space="preserve">odstąpić od niniejszej Umowy nie ponosząc żadnych świadczeń na rzecz Wykonawcy i żądać przywrócenia terenu obiektu do stanu pierwotnego. </w:t>
      </w:r>
    </w:p>
    <w:p w14:paraId="3A43560B" w14:textId="30264E27" w:rsidR="004346CA" w:rsidRPr="00B2466F" w:rsidRDefault="004346CA" w:rsidP="004346CA">
      <w:pPr>
        <w:pStyle w:val="Akapitzlist"/>
        <w:numPr>
          <w:ilvl w:val="0"/>
          <w:numId w:val="7"/>
        </w:numPr>
        <w:spacing w:line="276" w:lineRule="auto"/>
        <w:jc w:val="both"/>
        <w:rPr>
          <w:rFonts w:asciiTheme="minorHAnsi" w:hAnsiTheme="minorHAnsi" w:cstheme="minorHAnsi"/>
        </w:rPr>
      </w:pPr>
      <w:r w:rsidRPr="00B2466F">
        <w:rPr>
          <w:rFonts w:asciiTheme="minorHAnsi" w:hAnsiTheme="minorHAnsi" w:cstheme="minorHAnsi"/>
        </w:rPr>
        <w:t xml:space="preserve">Jeżeli Wykonawca nie wykona świadczenia w terminach wyznaczonych przez Zamawiającego, to Zamawiający może zlecić wykonanie tego świadczenia osobie trzeciej na koszt i ryzyko Wykonawcy (bez konieczności uzyskania upoważnienia przez sąd do wykonania czynności na koszt Wykonawcy – wykonanie zastępcze). W tym przypadku koszty zastępczego świadczenia będą pokrywane w pierwszej kolejności z zabezpieczenia należytego wykonania Umowy. Celem uniknięcia wątpliwości Strony potwierdzają, że zlecenie wykonanie </w:t>
      </w:r>
      <w:proofErr w:type="gramStart"/>
      <w:r w:rsidRPr="00B2466F">
        <w:rPr>
          <w:rFonts w:asciiTheme="minorHAnsi" w:hAnsiTheme="minorHAnsi" w:cstheme="minorHAnsi"/>
        </w:rPr>
        <w:t>zastępczego  osobie</w:t>
      </w:r>
      <w:proofErr w:type="gramEnd"/>
      <w:r w:rsidRPr="00B2466F">
        <w:rPr>
          <w:rFonts w:asciiTheme="minorHAnsi" w:hAnsiTheme="minorHAnsi" w:cstheme="minorHAnsi"/>
        </w:rPr>
        <w:t xml:space="preserve"> trzeciej nie wpływa na zakres gwarancji jakości i rękojmi za wady.</w:t>
      </w:r>
    </w:p>
    <w:p w14:paraId="656B383F" w14:textId="77777777" w:rsidR="004346CA" w:rsidRPr="00B2466F" w:rsidRDefault="004346CA" w:rsidP="002D543D">
      <w:pPr>
        <w:suppressAutoHyphens/>
        <w:spacing w:line="276" w:lineRule="auto"/>
        <w:ind w:left="374"/>
        <w:jc w:val="both"/>
        <w:rPr>
          <w:rFonts w:asciiTheme="minorHAnsi" w:hAnsiTheme="minorHAnsi" w:cstheme="minorHAnsi"/>
        </w:rPr>
      </w:pPr>
    </w:p>
    <w:p w14:paraId="2DBB75BE" w14:textId="77777777" w:rsidR="005B1708" w:rsidRPr="00B2466F" w:rsidRDefault="005B1708" w:rsidP="00EB05C8">
      <w:pPr>
        <w:spacing w:line="360" w:lineRule="auto"/>
        <w:rPr>
          <w:rFonts w:asciiTheme="minorHAnsi" w:hAnsiTheme="minorHAnsi" w:cstheme="minorHAnsi"/>
        </w:rPr>
      </w:pPr>
    </w:p>
    <w:p w14:paraId="0BA0CD59" w14:textId="77777777"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5F7AE2" w:rsidRPr="00B2466F">
        <w:rPr>
          <w:rFonts w:asciiTheme="minorHAnsi" w:hAnsiTheme="minorHAnsi" w:cstheme="minorHAnsi"/>
        </w:rPr>
        <w:t>1</w:t>
      </w:r>
      <w:r w:rsidR="00283FF6" w:rsidRPr="00B2466F">
        <w:rPr>
          <w:rFonts w:asciiTheme="minorHAnsi" w:hAnsiTheme="minorHAnsi" w:cstheme="minorHAnsi"/>
        </w:rPr>
        <w:t>3</w:t>
      </w:r>
    </w:p>
    <w:p w14:paraId="22AF751E" w14:textId="3049B973" w:rsidR="00566D69" w:rsidRPr="00B2466F" w:rsidRDefault="00566D69" w:rsidP="00566D69">
      <w:pPr>
        <w:pStyle w:val="Akapitzlist"/>
        <w:numPr>
          <w:ilvl w:val="0"/>
          <w:numId w:val="42"/>
        </w:numPr>
        <w:spacing w:line="276" w:lineRule="auto"/>
        <w:jc w:val="both"/>
        <w:rPr>
          <w:rFonts w:asciiTheme="minorHAnsi" w:hAnsiTheme="minorHAnsi" w:cstheme="minorHAnsi"/>
        </w:rPr>
      </w:pPr>
      <w:r w:rsidRPr="00B2466F">
        <w:rPr>
          <w:rFonts w:asciiTheme="minorHAnsi" w:hAnsiTheme="minorHAnsi" w:cstheme="minorHAnsi"/>
        </w:rPr>
        <w:t xml:space="preserve">Wykonawca udziela Zamawiającemu gwarancji jakości i </w:t>
      </w:r>
      <w:r w:rsidR="005116D9" w:rsidRPr="00B2466F">
        <w:rPr>
          <w:rFonts w:asciiTheme="minorHAnsi" w:hAnsiTheme="minorHAnsi" w:cstheme="minorHAnsi"/>
        </w:rPr>
        <w:t xml:space="preserve">rękojmi za wady stosownie do poniższych postanowień, </w:t>
      </w:r>
      <w:r w:rsidRPr="00B2466F">
        <w:rPr>
          <w:rFonts w:asciiTheme="minorHAnsi" w:hAnsiTheme="minorHAnsi" w:cstheme="minorHAnsi"/>
        </w:rPr>
        <w:t>tj.:</w:t>
      </w:r>
    </w:p>
    <w:p w14:paraId="6EEA81DB" w14:textId="6742E839" w:rsidR="00566D69" w:rsidRPr="00B2466F" w:rsidRDefault="00566D69" w:rsidP="00566D69">
      <w:pPr>
        <w:pStyle w:val="Akapitzlist"/>
        <w:numPr>
          <w:ilvl w:val="0"/>
          <w:numId w:val="44"/>
        </w:numPr>
        <w:spacing w:line="276" w:lineRule="auto"/>
        <w:jc w:val="both"/>
        <w:rPr>
          <w:rFonts w:asciiTheme="minorHAnsi" w:hAnsiTheme="minorHAnsi" w:cstheme="minorHAnsi"/>
        </w:rPr>
      </w:pPr>
      <w:bookmarkStart w:id="1" w:name="_Hlk105068955"/>
      <w:proofErr w:type="gramStart"/>
      <w:r w:rsidRPr="00B2466F">
        <w:rPr>
          <w:rFonts w:asciiTheme="minorHAnsi" w:hAnsiTheme="minorHAnsi" w:cstheme="minorHAnsi"/>
        </w:rPr>
        <w:t>na</w:t>
      </w:r>
      <w:proofErr w:type="gramEnd"/>
      <w:r w:rsidRPr="00B2466F">
        <w:rPr>
          <w:rFonts w:asciiTheme="minorHAnsi" w:hAnsiTheme="minorHAnsi" w:cstheme="minorHAnsi"/>
        </w:rPr>
        <w:t xml:space="preserve"> roboty </w:t>
      </w:r>
      <w:r w:rsidRPr="00B2466F">
        <w:rPr>
          <w:rFonts w:asciiTheme="minorHAnsi" w:hAnsiTheme="minorHAnsi" w:cstheme="minorHAnsi"/>
          <w:b/>
          <w:bCs/>
          <w:iCs/>
          <w:lang w:eastAsia="x-none"/>
        </w:rPr>
        <w:t>budowlano-instalacyjne</w:t>
      </w:r>
      <w:r w:rsidRPr="00B2466F">
        <w:rPr>
          <w:rFonts w:asciiTheme="minorHAnsi" w:hAnsiTheme="minorHAnsi" w:cstheme="minorHAnsi"/>
        </w:rPr>
        <w:t xml:space="preserve"> na okres ..... </w:t>
      </w:r>
      <w:proofErr w:type="gramStart"/>
      <w:r w:rsidRPr="00B2466F">
        <w:rPr>
          <w:rFonts w:asciiTheme="minorHAnsi" w:hAnsiTheme="minorHAnsi" w:cstheme="minorHAnsi"/>
          <w:b/>
        </w:rPr>
        <w:t>miesięcy</w:t>
      </w:r>
      <w:proofErr w:type="gramEnd"/>
      <w:r w:rsidRPr="00B2466F">
        <w:rPr>
          <w:rFonts w:asciiTheme="minorHAnsi" w:hAnsiTheme="minorHAnsi" w:cstheme="minorHAnsi"/>
        </w:rPr>
        <w:t xml:space="preserve"> (dalej „Okres Gwarancji</w:t>
      </w:r>
      <w:r w:rsidR="003072CB" w:rsidRPr="00B2466F">
        <w:rPr>
          <w:rFonts w:asciiTheme="minorHAnsi" w:hAnsiTheme="minorHAnsi" w:cstheme="minorHAnsi"/>
        </w:rPr>
        <w:t xml:space="preserve"> Jakości i Rękojmi za Wady</w:t>
      </w:r>
      <w:r w:rsidRPr="00B2466F">
        <w:rPr>
          <w:rFonts w:asciiTheme="minorHAnsi" w:hAnsiTheme="minorHAnsi" w:cstheme="minorHAnsi"/>
        </w:rPr>
        <w:t>”), zgodnie z</w:t>
      </w:r>
      <w:r w:rsidR="003072CB" w:rsidRPr="00B2466F">
        <w:rPr>
          <w:rFonts w:asciiTheme="minorHAnsi" w:hAnsiTheme="minorHAnsi" w:cstheme="minorHAnsi"/>
        </w:rPr>
        <w:t>e złożona</w:t>
      </w:r>
      <w:r w:rsidRPr="00B2466F">
        <w:rPr>
          <w:rFonts w:asciiTheme="minorHAnsi" w:hAnsiTheme="minorHAnsi" w:cstheme="minorHAnsi"/>
        </w:rPr>
        <w:t xml:space="preserve"> ofertą,</w:t>
      </w:r>
      <w:r w:rsidR="003072CB" w:rsidRPr="00B2466F">
        <w:rPr>
          <w:rFonts w:asciiTheme="minorHAnsi" w:hAnsiTheme="minorHAnsi" w:cstheme="minorHAnsi"/>
        </w:rPr>
        <w:t xml:space="preserve"> licząc od daty odbioru końcowego;</w:t>
      </w:r>
    </w:p>
    <w:bookmarkEnd w:id="1"/>
    <w:p w14:paraId="6191EB8D" w14:textId="20C836F9" w:rsidR="00566D69" w:rsidRPr="00B2466F" w:rsidRDefault="00566D69" w:rsidP="0031553B">
      <w:pPr>
        <w:spacing w:line="276" w:lineRule="auto"/>
        <w:jc w:val="both"/>
        <w:rPr>
          <w:rFonts w:asciiTheme="minorHAnsi" w:hAnsiTheme="minorHAnsi" w:cstheme="minorHAnsi"/>
        </w:rPr>
      </w:pPr>
      <w:r w:rsidRPr="00B2466F">
        <w:rPr>
          <w:rFonts w:asciiTheme="minorHAnsi" w:hAnsiTheme="minorHAnsi" w:cstheme="minorHAnsi"/>
        </w:rPr>
        <w:t xml:space="preserve"> </w:t>
      </w:r>
    </w:p>
    <w:p w14:paraId="36067A22" w14:textId="0185E3BA" w:rsidR="00566D69" w:rsidRPr="00B2466F" w:rsidRDefault="00566D69" w:rsidP="00566D69">
      <w:pPr>
        <w:pStyle w:val="Akapitzlist"/>
        <w:numPr>
          <w:ilvl w:val="0"/>
          <w:numId w:val="42"/>
        </w:numPr>
        <w:spacing w:line="276" w:lineRule="auto"/>
        <w:jc w:val="both"/>
        <w:rPr>
          <w:rFonts w:asciiTheme="minorHAnsi" w:hAnsiTheme="minorHAnsi" w:cstheme="minorHAnsi"/>
        </w:rPr>
      </w:pPr>
      <w:r w:rsidRPr="00B2466F">
        <w:rPr>
          <w:rFonts w:asciiTheme="minorHAnsi" w:hAnsiTheme="minorHAnsi" w:cstheme="minorHAnsi"/>
        </w:rPr>
        <w:t>W Okresie Gwarancji</w:t>
      </w:r>
      <w:r w:rsidR="003072CB" w:rsidRPr="00B2466F">
        <w:rPr>
          <w:rFonts w:asciiTheme="minorHAnsi" w:hAnsiTheme="minorHAnsi" w:cstheme="minorHAnsi"/>
        </w:rPr>
        <w:t xml:space="preserve"> i Rękojmi za Wady</w:t>
      </w:r>
      <w:r w:rsidRPr="00B2466F">
        <w:rPr>
          <w:rFonts w:asciiTheme="minorHAnsi" w:hAnsiTheme="minorHAnsi" w:cstheme="minorHAnsi"/>
        </w:rPr>
        <w:t xml:space="preserve">, Wykonawca zobowiązany jest w ramach otrzymanego Wynagrodzenia do </w:t>
      </w:r>
      <w:r w:rsidR="005264AF" w:rsidRPr="00B2466F">
        <w:rPr>
          <w:rFonts w:asciiTheme="minorHAnsi" w:hAnsiTheme="minorHAnsi" w:cstheme="minorHAnsi"/>
        </w:rPr>
        <w:t>następujących świadczeń</w:t>
      </w:r>
      <w:r w:rsidRPr="00B2466F">
        <w:rPr>
          <w:rFonts w:asciiTheme="minorHAnsi" w:hAnsiTheme="minorHAnsi" w:cstheme="minorHAnsi"/>
        </w:rPr>
        <w:t>:</w:t>
      </w:r>
    </w:p>
    <w:p w14:paraId="31883222" w14:textId="7BB97763" w:rsidR="00566D69" w:rsidRPr="00B2466F" w:rsidRDefault="00566D69" w:rsidP="00566D69">
      <w:pPr>
        <w:pStyle w:val="Akapitzlist"/>
        <w:numPr>
          <w:ilvl w:val="0"/>
          <w:numId w:val="43"/>
        </w:numPr>
        <w:spacing w:line="276" w:lineRule="auto"/>
        <w:jc w:val="both"/>
        <w:rPr>
          <w:rFonts w:asciiTheme="minorHAnsi" w:hAnsiTheme="minorHAnsi" w:cstheme="minorHAnsi"/>
        </w:rPr>
      </w:pPr>
      <w:r w:rsidRPr="00B2466F">
        <w:rPr>
          <w:rFonts w:asciiTheme="minorHAnsi" w:hAnsiTheme="minorHAnsi" w:cstheme="minorHAnsi"/>
        </w:rPr>
        <w:t xml:space="preserve">świadczenie usług serwisu, przeglądów i konserwacji oraz wymiany elementów eksploatacyjnych (według DTR urządzeń) </w:t>
      </w:r>
      <w:proofErr w:type="gramStart"/>
      <w:r w:rsidRPr="00B2466F">
        <w:rPr>
          <w:rFonts w:asciiTheme="minorHAnsi" w:hAnsiTheme="minorHAnsi" w:cstheme="minorHAnsi"/>
        </w:rPr>
        <w:t>dla  wszystkich</w:t>
      </w:r>
      <w:proofErr w:type="gramEnd"/>
      <w:r w:rsidRPr="00B2466F">
        <w:rPr>
          <w:rFonts w:asciiTheme="minorHAnsi" w:hAnsiTheme="minorHAnsi" w:cstheme="minorHAnsi"/>
        </w:rPr>
        <w:t xml:space="preserve"> zamontowanych urządzeń (centrale wentylacyjne, agregaty chłodnicze, klimatyzacje, pompy obiegowe), instalacji w celu utrzymania ich ciągłej sprawności i wypełnienia obowiązków producenta niezbędnych dla zachowania gwarancji producenta,</w:t>
      </w:r>
    </w:p>
    <w:p w14:paraId="50F81CA4" w14:textId="77777777" w:rsidR="00566D69" w:rsidRPr="00B2466F" w:rsidRDefault="00566D69" w:rsidP="00566D69">
      <w:pPr>
        <w:numPr>
          <w:ilvl w:val="0"/>
          <w:numId w:val="43"/>
        </w:numPr>
        <w:spacing w:line="276" w:lineRule="auto"/>
        <w:jc w:val="both"/>
        <w:rPr>
          <w:rFonts w:asciiTheme="minorHAnsi" w:hAnsiTheme="minorHAnsi" w:cstheme="minorHAnsi"/>
        </w:rPr>
      </w:pPr>
      <w:proofErr w:type="gramStart"/>
      <w:r w:rsidRPr="00B2466F">
        <w:rPr>
          <w:rFonts w:asciiTheme="minorHAnsi" w:hAnsiTheme="minorHAnsi" w:cstheme="minorHAnsi"/>
        </w:rPr>
        <w:t>usuwania</w:t>
      </w:r>
      <w:proofErr w:type="gramEnd"/>
      <w:r w:rsidRPr="00B2466F">
        <w:rPr>
          <w:rFonts w:asciiTheme="minorHAnsi" w:hAnsiTheme="minorHAnsi" w:cstheme="minorHAnsi"/>
        </w:rPr>
        <w:t xml:space="preserve">, niezależnie od kosztów, własnych wszelkich nieprawidłowości w Przedmiocie Umowy (wad, usterek, awarii) ujawnionych, zaistniałych po odbiorze końcowym Przedmiotu Umowy. Zamawiający pisemnie wyznaczy Wykonawcy termin </w:t>
      </w:r>
      <w:r w:rsidRPr="00B2466F">
        <w:rPr>
          <w:rFonts w:asciiTheme="minorHAnsi" w:hAnsiTheme="minorHAnsi" w:cstheme="minorHAnsi"/>
        </w:rPr>
        <w:lastRenderedPageBreak/>
        <w:t>do usunięcia stwierdzonych wad, uwzględniając charakter wad, usterek, awarii oraz warunki techniczne i technologiczne ich usunięcia. Usunięcie wad, usterek, awarii powinno być stwierdzono protokolarnie.</w:t>
      </w:r>
    </w:p>
    <w:p w14:paraId="596F94B2" w14:textId="087DF5BF" w:rsidR="00566D69" w:rsidRPr="00B2466F" w:rsidRDefault="00566D69" w:rsidP="00566D69">
      <w:pPr>
        <w:pStyle w:val="Akapitzlist"/>
        <w:numPr>
          <w:ilvl w:val="0"/>
          <w:numId w:val="42"/>
        </w:numPr>
        <w:spacing w:line="276" w:lineRule="auto"/>
        <w:jc w:val="both"/>
        <w:rPr>
          <w:rFonts w:asciiTheme="minorHAnsi" w:hAnsiTheme="minorHAnsi" w:cstheme="minorHAnsi"/>
        </w:rPr>
      </w:pPr>
      <w:r w:rsidRPr="00B2466F">
        <w:rPr>
          <w:rFonts w:asciiTheme="minorHAnsi" w:hAnsiTheme="minorHAnsi" w:cstheme="minorHAnsi"/>
        </w:rPr>
        <w:t>O potrzebie wykonania danego świadczenia, Zamawiający poinformuje Wykonawcę według swego wyboru na piśmie lub na adres e-mail .............................</w:t>
      </w:r>
    </w:p>
    <w:p w14:paraId="28A857B1" w14:textId="7027C4F6" w:rsidR="00566D69" w:rsidRPr="00B2466F" w:rsidRDefault="00566D69" w:rsidP="00566D69">
      <w:pPr>
        <w:pStyle w:val="Akapitzlist"/>
        <w:numPr>
          <w:ilvl w:val="0"/>
          <w:numId w:val="42"/>
        </w:numPr>
        <w:spacing w:line="276" w:lineRule="auto"/>
        <w:jc w:val="both"/>
        <w:rPr>
          <w:rFonts w:asciiTheme="minorHAnsi" w:hAnsiTheme="minorHAnsi" w:cstheme="minorHAnsi"/>
        </w:rPr>
      </w:pPr>
      <w:r w:rsidRPr="00B2466F">
        <w:rPr>
          <w:rFonts w:asciiTheme="minorHAnsi" w:hAnsiTheme="minorHAnsi" w:cstheme="minorHAnsi"/>
        </w:rPr>
        <w:t>Jeżeli Wykonawca w ww. terminie nie wykona świadczenia</w:t>
      </w:r>
      <w:r w:rsidR="003072CB" w:rsidRPr="00B2466F">
        <w:rPr>
          <w:rFonts w:asciiTheme="minorHAnsi" w:hAnsiTheme="minorHAnsi" w:cstheme="minorHAnsi"/>
        </w:rPr>
        <w:t>,</w:t>
      </w:r>
      <w:r w:rsidRPr="00B2466F">
        <w:rPr>
          <w:rFonts w:asciiTheme="minorHAnsi" w:hAnsiTheme="minorHAnsi" w:cstheme="minorHAnsi"/>
        </w:rPr>
        <w:t xml:space="preserve"> to Zamawiający może zlecić wykonanie tego świadczenia </w:t>
      </w:r>
      <w:r w:rsidR="005264AF" w:rsidRPr="00B2466F">
        <w:rPr>
          <w:rFonts w:asciiTheme="minorHAnsi" w:hAnsiTheme="minorHAnsi" w:cstheme="minorHAnsi"/>
        </w:rPr>
        <w:t>osobie</w:t>
      </w:r>
      <w:r w:rsidRPr="00B2466F">
        <w:rPr>
          <w:rFonts w:asciiTheme="minorHAnsi" w:hAnsiTheme="minorHAnsi" w:cstheme="minorHAnsi"/>
        </w:rPr>
        <w:t xml:space="preserve"> trzeciej na koszt i ryzyko Wykonawcy (bez konieczności uzyskania upoważnienia przez sąd do wykonania czynności na koszt Wykonawcy – na wykonanie zastępcze). W tym przypadku koszty zastępczego świadczenia będą pokrywane w pierwszej kolejności z zabezpieczenia należytego wykonania Umowy. Celem uniknięcia wątpliwości Strony potwierdzają, że zlecenie </w:t>
      </w:r>
      <w:r w:rsidR="005264AF" w:rsidRPr="00B2466F">
        <w:rPr>
          <w:rFonts w:asciiTheme="minorHAnsi" w:hAnsiTheme="minorHAnsi" w:cstheme="minorHAnsi"/>
        </w:rPr>
        <w:t xml:space="preserve">wykonanie </w:t>
      </w:r>
      <w:proofErr w:type="gramStart"/>
      <w:r w:rsidR="005264AF" w:rsidRPr="00B2466F">
        <w:rPr>
          <w:rFonts w:asciiTheme="minorHAnsi" w:hAnsiTheme="minorHAnsi" w:cstheme="minorHAnsi"/>
        </w:rPr>
        <w:t>zastępczego</w:t>
      </w:r>
      <w:r w:rsidRPr="00B2466F">
        <w:rPr>
          <w:rFonts w:asciiTheme="minorHAnsi" w:hAnsiTheme="minorHAnsi" w:cstheme="minorHAnsi"/>
        </w:rPr>
        <w:t xml:space="preserve">  osobie</w:t>
      </w:r>
      <w:proofErr w:type="gramEnd"/>
      <w:r w:rsidRPr="00B2466F">
        <w:rPr>
          <w:rFonts w:asciiTheme="minorHAnsi" w:hAnsiTheme="minorHAnsi" w:cstheme="minorHAnsi"/>
        </w:rPr>
        <w:t xml:space="preserve"> trzeciej nie wpływa na zakres gwarancji</w:t>
      </w:r>
      <w:r w:rsidR="005264AF" w:rsidRPr="00B2466F">
        <w:rPr>
          <w:rFonts w:asciiTheme="minorHAnsi" w:hAnsiTheme="minorHAnsi" w:cstheme="minorHAnsi"/>
        </w:rPr>
        <w:t xml:space="preserve"> jakości i rękojmi za wady</w:t>
      </w:r>
      <w:r w:rsidRPr="00B2466F">
        <w:rPr>
          <w:rFonts w:asciiTheme="minorHAnsi" w:hAnsiTheme="minorHAnsi" w:cstheme="minorHAnsi"/>
        </w:rPr>
        <w:t>.</w:t>
      </w:r>
    </w:p>
    <w:p w14:paraId="5D38F1C6" w14:textId="73AB5F43" w:rsidR="00566D69" w:rsidRPr="00B2466F" w:rsidRDefault="00566D69" w:rsidP="00566D69">
      <w:pPr>
        <w:pStyle w:val="Akapitzlist"/>
        <w:numPr>
          <w:ilvl w:val="0"/>
          <w:numId w:val="42"/>
        </w:numPr>
        <w:spacing w:line="276" w:lineRule="auto"/>
        <w:jc w:val="both"/>
        <w:rPr>
          <w:rFonts w:asciiTheme="minorHAnsi" w:hAnsiTheme="minorHAnsi" w:cstheme="minorHAnsi"/>
        </w:rPr>
      </w:pPr>
      <w:r w:rsidRPr="00B2466F">
        <w:rPr>
          <w:rFonts w:asciiTheme="minorHAnsi" w:hAnsiTheme="minorHAnsi" w:cstheme="minorHAnsi"/>
        </w:rPr>
        <w:t xml:space="preserve">Okres Gwarancji </w:t>
      </w:r>
      <w:r w:rsidR="005264AF" w:rsidRPr="00B2466F">
        <w:rPr>
          <w:rFonts w:asciiTheme="minorHAnsi" w:hAnsiTheme="minorHAnsi" w:cstheme="minorHAnsi"/>
        </w:rPr>
        <w:t xml:space="preserve">Jakości i Rękojmi za Wady </w:t>
      </w:r>
      <w:r w:rsidRPr="00B2466F">
        <w:rPr>
          <w:rFonts w:asciiTheme="minorHAnsi" w:hAnsiTheme="minorHAnsi" w:cstheme="minorHAnsi"/>
        </w:rPr>
        <w:t>ulega przedłużeniu o czas, w ciągu którego Zamawiający nie mógł korzystać z Przedmiotu Umowy, na skutek wystąpienia wady, usterki lub awarii.</w:t>
      </w:r>
    </w:p>
    <w:p w14:paraId="6CA015EA" w14:textId="77777777" w:rsidR="00566D69" w:rsidRPr="00B2466F" w:rsidRDefault="00566D69" w:rsidP="00566D69">
      <w:pPr>
        <w:numPr>
          <w:ilvl w:val="0"/>
          <w:numId w:val="42"/>
        </w:numPr>
        <w:spacing w:line="276" w:lineRule="auto"/>
        <w:jc w:val="both"/>
        <w:rPr>
          <w:rFonts w:asciiTheme="minorHAnsi" w:hAnsiTheme="minorHAnsi" w:cstheme="minorHAnsi"/>
        </w:rPr>
      </w:pPr>
      <w:r w:rsidRPr="00B2466F">
        <w:rPr>
          <w:rFonts w:asciiTheme="minorHAnsi" w:hAnsiTheme="minorHAnsi" w:cstheme="minorHAnsi"/>
        </w:rPr>
        <w:t>Postanowienia zawarte w karcie gwarancyjnej niezgodne z niniejszą Umową są nieważne.</w:t>
      </w:r>
    </w:p>
    <w:p w14:paraId="54759BCE" w14:textId="3D145865" w:rsidR="00566D69" w:rsidRPr="00B2466F" w:rsidRDefault="00566D69" w:rsidP="00566D69">
      <w:pPr>
        <w:numPr>
          <w:ilvl w:val="0"/>
          <w:numId w:val="42"/>
        </w:numPr>
        <w:spacing w:line="276" w:lineRule="auto"/>
        <w:jc w:val="both"/>
        <w:rPr>
          <w:rFonts w:asciiTheme="minorHAnsi" w:hAnsiTheme="minorHAnsi" w:cstheme="minorHAnsi"/>
        </w:rPr>
      </w:pPr>
      <w:r w:rsidRPr="00B2466F">
        <w:rPr>
          <w:rFonts w:asciiTheme="minorHAnsi" w:hAnsiTheme="minorHAnsi" w:cstheme="minorHAnsi"/>
        </w:rPr>
        <w:t xml:space="preserve">W przypadku rozwiązania lub odstąpienia od umowy, Wykonawca udziela gwarancji jakości </w:t>
      </w:r>
      <w:r w:rsidR="001B03DB" w:rsidRPr="00B2466F">
        <w:rPr>
          <w:rFonts w:asciiTheme="minorHAnsi" w:hAnsiTheme="minorHAnsi" w:cstheme="minorHAnsi"/>
        </w:rPr>
        <w:t xml:space="preserve">i rękojmi za wady </w:t>
      </w:r>
      <w:r w:rsidRPr="00B2466F">
        <w:rPr>
          <w:rFonts w:asciiTheme="minorHAnsi" w:hAnsiTheme="minorHAnsi" w:cstheme="minorHAnsi"/>
        </w:rPr>
        <w:t xml:space="preserve">na część przedmiotu umowy wykonaną do dnia odstąpienia lub rozwiązania umowy. Gwarancja jakości </w:t>
      </w:r>
      <w:r w:rsidR="001B03DB" w:rsidRPr="00B2466F">
        <w:rPr>
          <w:rFonts w:asciiTheme="minorHAnsi" w:hAnsiTheme="minorHAnsi" w:cstheme="minorHAnsi"/>
        </w:rPr>
        <w:t xml:space="preserve">i rękojmia za wady </w:t>
      </w:r>
      <w:r w:rsidRPr="00B2466F">
        <w:rPr>
          <w:rFonts w:asciiTheme="minorHAnsi" w:hAnsiTheme="minorHAnsi" w:cstheme="minorHAnsi"/>
        </w:rPr>
        <w:t>udzielana jest zgodnie z niniejszym paragrafem</w:t>
      </w:r>
      <w:r w:rsidR="003072CB" w:rsidRPr="00B2466F">
        <w:rPr>
          <w:rFonts w:asciiTheme="minorHAnsi" w:hAnsiTheme="minorHAnsi" w:cstheme="minorHAnsi"/>
        </w:rPr>
        <w:t>,</w:t>
      </w:r>
      <w:r w:rsidRPr="00B2466F">
        <w:rPr>
          <w:rFonts w:asciiTheme="minorHAnsi" w:hAnsiTheme="minorHAnsi" w:cstheme="minorHAnsi"/>
        </w:rPr>
        <w:t xml:space="preserve"> licząc od daty odstąpienia lub rozwiązania umowy.</w:t>
      </w:r>
    </w:p>
    <w:p w14:paraId="42DBA9F7" w14:textId="03DE59F8" w:rsidR="00566D69" w:rsidRPr="00B2466F" w:rsidRDefault="00566D69" w:rsidP="00566D69">
      <w:pPr>
        <w:pStyle w:val="Akapitzlist"/>
        <w:numPr>
          <w:ilvl w:val="0"/>
          <w:numId w:val="42"/>
        </w:numPr>
        <w:spacing w:line="276" w:lineRule="auto"/>
        <w:jc w:val="both"/>
        <w:rPr>
          <w:rFonts w:asciiTheme="minorHAnsi" w:hAnsiTheme="minorHAnsi" w:cstheme="minorHAnsi"/>
        </w:rPr>
      </w:pPr>
      <w:r w:rsidRPr="00B2466F">
        <w:rPr>
          <w:rFonts w:asciiTheme="minorHAnsi" w:hAnsiTheme="minorHAnsi" w:cstheme="minorHAnsi"/>
        </w:rPr>
        <w:t>Zamawiający ma prawo dochodzić uprawnień z tytułu rękojmi, niezależnie od uprawnień wynikających z udzielonej gwarancji.</w:t>
      </w:r>
    </w:p>
    <w:p w14:paraId="0EBCE6F4" w14:textId="77777777" w:rsidR="000D559E" w:rsidRPr="00B2466F" w:rsidRDefault="00566D69" w:rsidP="000D559E">
      <w:pPr>
        <w:pStyle w:val="Akapitzlist"/>
        <w:numPr>
          <w:ilvl w:val="0"/>
          <w:numId w:val="42"/>
        </w:numPr>
        <w:spacing w:line="276" w:lineRule="auto"/>
        <w:jc w:val="both"/>
        <w:rPr>
          <w:rFonts w:asciiTheme="minorHAnsi" w:hAnsiTheme="minorHAnsi" w:cstheme="minorHAnsi"/>
        </w:rPr>
      </w:pPr>
      <w:r w:rsidRPr="00B2466F">
        <w:rPr>
          <w:rFonts w:asciiTheme="minorHAnsi" w:hAnsiTheme="minorHAnsi" w:cstheme="minorHAnsi"/>
        </w:rPr>
        <w:t>Wykonawca odpowiada za wady, awarie i usterki również po okresie rękojmi lub gwarancji, jeżeli Zamawiający zawiadomi Wykonawcę o nich przed upływem okresu rękojmi lub gwarancji – decyduje data nadania informacji do Wykonawcy.</w:t>
      </w:r>
    </w:p>
    <w:p w14:paraId="14356201" w14:textId="6F139039" w:rsidR="0015241E" w:rsidRPr="00B2466F" w:rsidRDefault="00566D69" w:rsidP="000D559E">
      <w:pPr>
        <w:pStyle w:val="Akapitzlist"/>
        <w:numPr>
          <w:ilvl w:val="0"/>
          <w:numId w:val="42"/>
        </w:numPr>
        <w:spacing w:line="276" w:lineRule="auto"/>
        <w:jc w:val="both"/>
        <w:rPr>
          <w:rFonts w:asciiTheme="minorHAnsi" w:hAnsiTheme="minorHAnsi" w:cstheme="minorHAnsi"/>
        </w:rPr>
      </w:pPr>
      <w:r w:rsidRPr="00B2466F">
        <w:rPr>
          <w:rFonts w:asciiTheme="minorHAnsi" w:hAnsiTheme="minorHAnsi" w:cstheme="minorHAnsi"/>
        </w:rPr>
        <w:t>Wykonawca zobowiązany jest przekazać Zamawiającemu karty gwarancyjne w dniu odbioru końcowego przedmiotu Umowy wg wzoru stanowiącego Załącznik nr 9 do Umowy</w:t>
      </w:r>
      <w:r w:rsidR="000D559E" w:rsidRPr="00B2466F">
        <w:rPr>
          <w:rFonts w:asciiTheme="minorHAnsi" w:hAnsiTheme="minorHAnsi" w:cstheme="minorHAnsi"/>
        </w:rPr>
        <w:t>.</w:t>
      </w:r>
    </w:p>
    <w:p w14:paraId="5C90C3D4" w14:textId="77777777" w:rsidR="000D559E" w:rsidRPr="00B2466F" w:rsidRDefault="000D559E" w:rsidP="000D559E">
      <w:pPr>
        <w:pStyle w:val="Akapitzlist"/>
        <w:spacing w:line="276" w:lineRule="auto"/>
        <w:ind w:left="360"/>
        <w:jc w:val="both"/>
        <w:rPr>
          <w:rFonts w:asciiTheme="minorHAnsi" w:hAnsiTheme="minorHAnsi" w:cstheme="minorHAnsi"/>
        </w:rPr>
      </w:pPr>
    </w:p>
    <w:p w14:paraId="5EFD8239" w14:textId="77777777"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5F7AE2" w:rsidRPr="00B2466F">
        <w:rPr>
          <w:rFonts w:asciiTheme="minorHAnsi" w:hAnsiTheme="minorHAnsi" w:cstheme="minorHAnsi"/>
        </w:rPr>
        <w:t>1</w:t>
      </w:r>
      <w:r w:rsidR="00283FF6" w:rsidRPr="00B2466F">
        <w:rPr>
          <w:rFonts w:asciiTheme="minorHAnsi" w:hAnsiTheme="minorHAnsi" w:cstheme="minorHAnsi"/>
        </w:rPr>
        <w:t>4</w:t>
      </w:r>
    </w:p>
    <w:p w14:paraId="3E79B7F2" w14:textId="042E20D1" w:rsidR="00B91F0A" w:rsidRPr="00B2466F" w:rsidRDefault="00617710" w:rsidP="00B91F0A">
      <w:pPr>
        <w:numPr>
          <w:ilvl w:val="0"/>
          <w:numId w:val="9"/>
        </w:numPr>
        <w:suppressAutoHyphens/>
        <w:spacing w:line="276" w:lineRule="auto"/>
        <w:jc w:val="both"/>
        <w:rPr>
          <w:rFonts w:asciiTheme="minorHAnsi" w:hAnsiTheme="minorHAnsi" w:cstheme="minorHAnsi"/>
        </w:rPr>
      </w:pPr>
      <w:r w:rsidRPr="00B2466F">
        <w:rPr>
          <w:rFonts w:asciiTheme="minorHAnsi" w:hAnsiTheme="minorHAnsi" w:cstheme="minorHAnsi"/>
        </w:rPr>
        <w:t xml:space="preserve">Strony </w:t>
      </w:r>
      <w:r w:rsidR="00B91F0A" w:rsidRPr="00B2466F">
        <w:rPr>
          <w:rFonts w:asciiTheme="minorHAnsi" w:hAnsiTheme="minorHAnsi" w:cstheme="minorHAnsi"/>
        </w:rPr>
        <w:t>postanawiają, że rozliczenie Umowy nastąpi na podstawie faktur VAT</w:t>
      </w:r>
      <w:r w:rsidR="00D750F9" w:rsidRPr="00B2466F">
        <w:rPr>
          <w:rFonts w:asciiTheme="minorHAnsi" w:hAnsiTheme="minorHAnsi" w:cstheme="minorHAnsi"/>
        </w:rPr>
        <w:t xml:space="preserve"> częściowych na podstawie protokołu odbioru</w:t>
      </w:r>
      <w:r w:rsidR="001B03DB" w:rsidRPr="00B2466F">
        <w:rPr>
          <w:rFonts w:asciiTheme="minorHAnsi" w:hAnsiTheme="minorHAnsi" w:cstheme="minorHAnsi"/>
        </w:rPr>
        <w:t xml:space="preserve"> częściowego</w:t>
      </w:r>
      <w:r w:rsidR="00D750F9" w:rsidRPr="00B2466F">
        <w:rPr>
          <w:rFonts w:asciiTheme="minorHAnsi" w:hAnsiTheme="minorHAnsi" w:cstheme="minorHAnsi"/>
        </w:rPr>
        <w:t xml:space="preserve"> robót podpisanego przez inspektorów nadzoru oraz faktur</w:t>
      </w:r>
      <w:r w:rsidR="001B03DB" w:rsidRPr="00B2466F">
        <w:rPr>
          <w:rFonts w:asciiTheme="minorHAnsi" w:hAnsiTheme="minorHAnsi" w:cstheme="minorHAnsi"/>
        </w:rPr>
        <w:t>ą</w:t>
      </w:r>
      <w:r w:rsidR="00D750F9" w:rsidRPr="00B2466F">
        <w:rPr>
          <w:rFonts w:asciiTheme="minorHAnsi" w:hAnsiTheme="minorHAnsi" w:cstheme="minorHAnsi"/>
        </w:rPr>
        <w:t xml:space="preserve"> VAT końcową </w:t>
      </w:r>
      <w:r w:rsidR="00B91F0A" w:rsidRPr="00B2466F">
        <w:rPr>
          <w:rFonts w:asciiTheme="minorHAnsi" w:hAnsiTheme="minorHAnsi" w:cstheme="minorHAnsi"/>
        </w:rPr>
        <w:t>po odbiorze końcowym na postawie protokołu odbioru końcowego.</w:t>
      </w:r>
    </w:p>
    <w:p w14:paraId="5E92A6B0" w14:textId="77777777" w:rsidR="0015241E" w:rsidRPr="00B2466F" w:rsidRDefault="0015241E" w:rsidP="00B91F0A">
      <w:pPr>
        <w:numPr>
          <w:ilvl w:val="0"/>
          <w:numId w:val="9"/>
        </w:numPr>
        <w:suppressAutoHyphens/>
        <w:spacing w:line="276" w:lineRule="auto"/>
        <w:jc w:val="both"/>
        <w:rPr>
          <w:rFonts w:asciiTheme="minorHAnsi" w:eastAsia="Calibri" w:hAnsiTheme="minorHAnsi" w:cstheme="minorHAnsi"/>
          <w:lang w:eastAsia="ar-SA"/>
        </w:rPr>
      </w:pPr>
      <w:r w:rsidRPr="00B2466F">
        <w:rPr>
          <w:rFonts w:asciiTheme="minorHAnsi" w:eastAsia="Calibri" w:hAnsiTheme="minorHAnsi" w:cstheme="minorHAnsi"/>
          <w:lang w:eastAsia="ar-SA"/>
        </w:rPr>
        <w:t>Z</w:t>
      </w:r>
      <w:r w:rsidR="004B6285" w:rsidRPr="00B2466F">
        <w:rPr>
          <w:rFonts w:asciiTheme="minorHAnsi" w:eastAsia="Calibri" w:hAnsiTheme="minorHAnsi" w:cstheme="minorHAnsi"/>
          <w:lang w:eastAsia="ar-SA"/>
        </w:rPr>
        <w:t>apłata za fakturę</w:t>
      </w:r>
      <w:r w:rsidRPr="00B2466F">
        <w:rPr>
          <w:rFonts w:asciiTheme="minorHAnsi" w:eastAsia="Calibri" w:hAnsiTheme="minorHAnsi" w:cstheme="minorHAnsi"/>
          <w:lang w:eastAsia="ar-SA"/>
        </w:rPr>
        <w:t xml:space="preserve"> nastąpi w terminie do 30 dni, licząc od daty </w:t>
      </w:r>
      <w:r w:rsidR="00013F67" w:rsidRPr="00B2466F">
        <w:rPr>
          <w:rFonts w:asciiTheme="minorHAnsi" w:eastAsia="Calibri" w:hAnsiTheme="minorHAnsi" w:cstheme="minorHAnsi"/>
          <w:lang w:eastAsia="ar-SA"/>
        </w:rPr>
        <w:t>jej</w:t>
      </w:r>
      <w:r w:rsidRPr="00B2466F">
        <w:rPr>
          <w:rFonts w:asciiTheme="minorHAnsi" w:eastAsia="Calibri" w:hAnsiTheme="minorHAnsi" w:cstheme="minorHAnsi"/>
          <w:lang w:eastAsia="ar-SA"/>
        </w:rPr>
        <w:t xml:space="preserve"> otrzymania przez Zamawiającego.</w:t>
      </w:r>
    </w:p>
    <w:p w14:paraId="3B119DBB" w14:textId="77777777" w:rsidR="0015241E" w:rsidRPr="00B2466F" w:rsidRDefault="0015241E" w:rsidP="008829CC">
      <w:pPr>
        <w:numPr>
          <w:ilvl w:val="0"/>
          <w:numId w:val="9"/>
        </w:numPr>
        <w:suppressAutoHyphens/>
        <w:spacing w:line="276" w:lineRule="auto"/>
        <w:jc w:val="both"/>
        <w:rPr>
          <w:rFonts w:asciiTheme="minorHAnsi" w:eastAsia="Calibri" w:hAnsiTheme="minorHAnsi" w:cstheme="minorHAnsi"/>
          <w:lang w:eastAsia="ar-SA"/>
        </w:rPr>
      </w:pPr>
      <w:r w:rsidRPr="00B2466F">
        <w:rPr>
          <w:rFonts w:asciiTheme="minorHAnsi" w:eastAsia="Calibri" w:hAnsiTheme="minorHAnsi" w:cstheme="minorHAnsi"/>
          <w:lang w:eastAsia="ar-SA"/>
        </w:rPr>
        <w:t>Za datę zapłaty uważane będzie złożenie przez Zamawiającego w jego banku dyspozycji przelewu, tj. data obciążenia rachunku bankowego Zamawiającego.</w:t>
      </w:r>
    </w:p>
    <w:p w14:paraId="2DDCE913" w14:textId="68955D31" w:rsidR="0015241E" w:rsidRPr="00B2466F" w:rsidRDefault="0015241E" w:rsidP="008829CC">
      <w:pPr>
        <w:numPr>
          <w:ilvl w:val="0"/>
          <w:numId w:val="9"/>
        </w:numPr>
        <w:suppressAutoHyphens/>
        <w:spacing w:line="276" w:lineRule="auto"/>
        <w:jc w:val="both"/>
        <w:rPr>
          <w:rFonts w:asciiTheme="minorHAnsi" w:eastAsia="Calibri" w:hAnsiTheme="minorHAnsi" w:cstheme="minorHAnsi"/>
          <w:lang w:eastAsia="ar-SA"/>
        </w:rPr>
      </w:pPr>
      <w:r w:rsidRPr="00B2466F">
        <w:rPr>
          <w:rFonts w:asciiTheme="minorHAnsi" w:eastAsia="Calibri" w:hAnsiTheme="minorHAnsi" w:cstheme="minorHAnsi"/>
          <w:lang w:eastAsia="ar-SA"/>
        </w:rPr>
        <w:t xml:space="preserve">Zapłata za fakturę będzie dokonana </w:t>
      </w:r>
      <w:r w:rsidR="00013F67" w:rsidRPr="00B2466F">
        <w:rPr>
          <w:rFonts w:asciiTheme="minorHAnsi" w:eastAsia="Calibri" w:hAnsiTheme="minorHAnsi" w:cstheme="minorHAnsi"/>
          <w:lang w:eastAsia="ar-SA"/>
        </w:rPr>
        <w:t>przelewem na rachunek bankowy</w:t>
      </w:r>
      <w:r w:rsidRPr="00B2466F">
        <w:rPr>
          <w:rFonts w:asciiTheme="minorHAnsi" w:eastAsia="Calibri" w:hAnsiTheme="minorHAnsi" w:cstheme="minorHAnsi"/>
          <w:lang w:eastAsia="ar-SA"/>
        </w:rPr>
        <w:t xml:space="preserve"> wskazan</w:t>
      </w:r>
      <w:r w:rsidR="00013F67" w:rsidRPr="00B2466F">
        <w:rPr>
          <w:rFonts w:asciiTheme="minorHAnsi" w:eastAsia="Calibri" w:hAnsiTheme="minorHAnsi" w:cstheme="minorHAnsi"/>
          <w:lang w:eastAsia="ar-SA"/>
        </w:rPr>
        <w:t>y</w:t>
      </w:r>
      <w:r w:rsidRPr="00B2466F">
        <w:rPr>
          <w:rFonts w:asciiTheme="minorHAnsi" w:eastAsia="Calibri" w:hAnsiTheme="minorHAnsi" w:cstheme="minorHAnsi"/>
          <w:lang w:eastAsia="ar-SA"/>
        </w:rPr>
        <w:t xml:space="preserve"> przez Wykonawcę o numerze </w:t>
      </w:r>
      <w:r w:rsidR="00D750F9" w:rsidRPr="00B2466F">
        <w:rPr>
          <w:rFonts w:asciiTheme="minorHAnsi" w:eastAsia="Calibri" w:hAnsiTheme="minorHAnsi" w:cstheme="minorHAnsi"/>
          <w:lang w:eastAsia="en-US"/>
        </w:rPr>
        <w:t>…………………………..</w:t>
      </w:r>
      <w:r w:rsidR="00613D99" w:rsidRPr="00B2466F">
        <w:rPr>
          <w:rFonts w:asciiTheme="minorHAnsi" w:eastAsia="Calibri" w:hAnsiTheme="minorHAnsi" w:cstheme="minorHAnsi"/>
          <w:lang w:eastAsia="en-US"/>
        </w:rPr>
        <w:t xml:space="preserve">. </w:t>
      </w:r>
    </w:p>
    <w:p w14:paraId="0EE64516" w14:textId="14766D37" w:rsidR="00901BF7" w:rsidRPr="00B2466F" w:rsidRDefault="00901BF7" w:rsidP="008829CC">
      <w:pPr>
        <w:numPr>
          <w:ilvl w:val="0"/>
          <w:numId w:val="9"/>
        </w:numPr>
        <w:suppressAutoHyphens/>
        <w:spacing w:line="276" w:lineRule="auto"/>
        <w:jc w:val="both"/>
        <w:rPr>
          <w:rFonts w:asciiTheme="minorHAnsi" w:eastAsia="Calibri" w:hAnsiTheme="minorHAnsi" w:cstheme="minorHAnsi"/>
          <w:lang w:eastAsia="ar-SA"/>
        </w:rPr>
      </w:pPr>
      <w:r w:rsidRPr="00B2466F">
        <w:rPr>
          <w:rFonts w:asciiTheme="minorHAnsi" w:eastAsia="Calibri" w:hAnsiTheme="minorHAnsi" w:cstheme="minorHAnsi"/>
          <w:lang w:eastAsia="ar-SA"/>
        </w:rPr>
        <w:lastRenderedPageBreak/>
        <w:t xml:space="preserve">Warunkiem zapłaty przez Zamawiającego należytego wynagrodzenia za odebrane roboty budowlane – wykonane w ramach przedmiotu </w:t>
      </w:r>
      <w:r w:rsidR="005264AF" w:rsidRPr="00B2466F">
        <w:rPr>
          <w:rFonts w:asciiTheme="minorHAnsi" w:eastAsia="Calibri" w:hAnsiTheme="minorHAnsi" w:cstheme="minorHAnsi"/>
          <w:lang w:eastAsia="ar-SA"/>
        </w:rPr>
        <w:t>U</w:t>
      </w:r>
      <w:r w:rsidRPr="00B2466F">
        <w:rPr>
          <w:rFonts w:asciiTheme="minorHAnsi" w:eastAsia="Calibri" w:hAnsiTheme="minorHAnsi" w:cstheme="minorHAnsi"/>
          <w:lang w:eastAsia="ar-SA"/>
        </w:rPr>
        <w:t>mowy – jest przedstawienie dowodów zapłaty wymagalnego wynagrodzenia podwykonawcom i dalszym podwykonawcom, biorącym udział w realizacji odebranych robót budowlanych.</w:t>
      </w:r>
    </w:p>
    <w:p w14:paraId="32F525E6" w14:textId="77777777" w:rsidR="00901BF7" w:rsidRPr="00B2466F" w:rsidRDefault="00901BF7" w:rsidP="008829CC">
      <w:pPr>
        <w:numPr>
          <w:ilvl w:val="0"/>
          <w:numId w:val="9"/>
        </w:numPr>
        <w:suppressAutoHyphens/>
        <w:spacing w:line="276" w:lineRule="auto"/>
        <w:jc w:val="both"/>
        <w:rPr>
          <w:rFonts w:asciiTheme="minorHAnsi" w:eastAsia="Calibri" w:hAnsiTheme="minorHAnsi" w:cstheme="minorHAnsi"/>
          <w:lang w:eastAsia="ar-SA"/>
        </w:rPr>
      </w:pPr>
      <w:r w:rsidRPr="00B2466F">
        <w:rPr>
          <w:rFonts w:asciiTheme="minorHAnsi" w:eastAsia="Calibri" w:hAnsiTheme="minorHAnsi" w:cstheme="minorHAnsi"/>
          <w:lang w:eastAsia="ar-SA"/>
        </w:rPr>
        <w:t>Wskazany przez Wykonawcę rachunek bankowy musi być zgodny z rachunkiem wskazanym na tzw. ‘białej liście podatników VAT”.</w:t>
      </w:r>
    </w:p>
    <w:p w14:paraId="01BBB848" w14:textId="77777777" w:rsidR="004E1C2B" w:rsidRPr="00B2466F" w:rsidRDefault="00013F67" w:rsidP="008829CC">
      <w:pPr>
        <w:pStyle w:val="Akapitzlist"/>
        <w:numPr>
          <w:ilvl w:val="0"/>
          <w:numId w:val="9"/>
        </w:numPr>
        <w:spacing w:line="276" w:lineRule="auto"/>
        <w:jc w:val="both"/>
        <w:rPr>
          <w:rFonts w:asciiTheme="minorHAnsi" w:hAnsiTheme="minorHAnsi" w:cstheme="minorHAnsi"/>
        </w:rPr>
      </w:pPr>
      <w:r w:rsidRPr="00B2466F">
        <w:rPr>
          <w:rFonts w:asciiTheme="minorHAnsi" w:hAnsiTheme="minorHAnsi" w:cstheme="minorHAnsi"/>
        </w:rPr>
        <w:t>W</w:t>
      </w:r>
      <w:r w:rsidR="004E1C2B" w:rsidRPr="00B2466F">
        <w:rPr>
          <w:rFonts w:asciiTheme="minorHAnsi" w:hAnsiTheme="minorHAnsi" w:cstheme="minorHAnsi"/>
        </w:rPr>
        <w:t xml:space="preserve"> przypadku zmiany rachunku bankowego Wykonawca niezwłocznie zobowiązuje się (najpóźniej tego samego dnia) do powiadomienia o tym fakcie Zamawiającego (pisemnie). Wszelkie skutki niepoinformowania przez Wykonawcę Zamawiającego o zmianie rachunku bankowego obciążać będą Wykonawcę.</w:t>
      </w:r>
    </w:p>
    <w:p w14:paraId="19995FD3" w14:textId="569AEAA4" w:rsidR="0015241E" w:rsidRPr="00B2466F" w:rsidRDefault="004E1C2B" w:rsidP="008829CC">
      <w:pPr>
        <w:pStyle w:val="Akapitzlist"/>
        <w:numPr>
          <w:ilvl w:val="0"/>
          <w:numId w:val="9"/>
        </w:numPr>
        <w:spacing w:line="276" w:lineRule="auto"/>
        <w:jc w:val="both"/>
        <w:rPr>
          <w:rFonts w:asciiTheme="minorHAnsi" w:hAnsiTheme="minorHAnsi" w:cstheme="minorHAnsi"/>
        </w:rPr>
      </w:pPr>
      <w:r w:rsidRPr="00B2466F">
        <w:rPr>
          <w:rFonts w:asciiTheme="minorHAnsi" w:hAnsiTheme="minorHAnsi" w:cstheme="minorHAnsi"/>
        </w:rPr>
        <w:t xml:space="preserve">Wykonawca oświadcza, że wyraża zgodę na dokonywanie przez Zamawiającego płatności w systemie podzielonej płatności tzw. </w:t>
      </w:r>
      <w:proofErr w:type="spellStart"/>
      <w:r w:rsidR="00BE299E" w:rsidRPr="00B2466F">
        <w:rPr>
          <w:rFonts w:asciiTheme="minorHAnsi" w:hAnsiTheme="minorHAnsi" w:cstheme="minorHAnsi"/>
        </w:rPr>
        <w:t>s</w:t>
      </w:r>
      <w:r w:rsidRPr="00B2466F">
        <w:rPr>
          <w:rFonts w:asciiTheme="minorHAnsi" w:hAnsiTheme="minorHAnsi" w:cstheme="minorHAnsi"/>
        </w:rPr>
        <w:t>plit</w:t>
      </w:r>
      <w:proofErr w:type="spellEnd"/>
      <w:r w:rsidR="00BE299E" w:rsidRPr="00B2466F">
        <w:rPr>
          <w:rFonts w:asciiTheme="minorHAnsi" w:hAnsiTheme="minorHAnsi" w:cstheme="minorHAnsi"/>
        </w:rPr>
        <w:t xml:space="preserve"> </w:t>
      </w:r>
      <w:proofErr w:type="spellStart"/>
      <w:r w:rsidRPr="00B2466F">
        <w:rPr>
          <w:rFonts w:asciiTheme="minorHAnsi" w:hAnsiTheme="minorHAnsi" w:cstheme="minorHAnsi"/>
        </w:rPr>
        <w:t>payment</w:t>
      </w:r>
      <w:proofErr w:type="spellEnd"/>
      <w:r w:rsidRPr="00B2466F">
        <w:rPr>
          <w:rFonts w:asciiTheme="minorHAnsi" w:hAnsiTheme="minorHAnsi" w:cstheme="minorHAnsi"/>
        </w:rPr>
        <w:t>.</w:t>
      </w:r>
    </w:p>
    <w:p w14:paraId="46B7BB34" w14:textId="77777777" w:rsidR="005B1708" w:rsidRPr="00B2466F" w:rsidRDefault="005B1708" w:rsidP="000D559E">
      <w:pPr>
        <w:spacing w:line="276" w:lineRule="auto"/>
        <w:jc w:val="both"/>
        <w:rPr>
          <w:rFonts w:asciiTheme="minorHAnsi" w:hAnsiTheme="minorHAnsi" w:cstheme="minorHAnsi"/>
        </w:rPr>
      </w:pPr>
    </w:p>
    <w:p w14:paraId="11958BA4" w14:textId="77777777" w:rsidR="004E1C2B" w:rsidRPr="00B2466F" w:rsidRDefault="0015241E" w:rsidP="004E1C2B">
      <w:pPr>
        <w:spacing w:line="276" w:lineRule="auto"/>
        <w:jc w:val="center"/>
        <w:rPr>
          <w:rFonts w:asciiTheme="minorHAnsi" w:hAnsiTheme="minorHAnsi" w:cstheme="minorHAnsi"/>
        </w:rPr>
      </w:pPr>
      <w:r w:rsidRPr="00B2466F">
        <w:rPr>
          <w:rFonts w:asciiTheme="minorHAnsi" w:hAnsiTheme="minorHAnsi" w:cstheme="minorHAnsi"/>
        </w:rPr>
        <w:t xml:space="preserve">§ </w:t>
      </w:r>
      <w:r w:rsidR="005F7AE2" w:rsidRPr="00B2466F">
        <w:rPr>
          <w:rFonts w:asciiTheme="minorHAnsi" w:hAnsiTheme="minorHAnsi" w:cstheme="minorHAnsi"/>
        </w:rPr>
        <w:t>1</w:t>
      </w:r>
      <w:r w:rsidR="00283FF6" w:rsidRPr="00B2466F">
        <w:rPr>
          <w:rFonts w:asciiTheme="minorHAnsi" w:hAnsiTheme="minorHAnsi" w:cstheme="minorHAnsi"/>
        </w:rPr>
        <w:t>5</w:t>
      </w:r>
    </w:p>
    <w:p w14:paraId="311ACC93" w14:textId="77777777" w:rsidR="00550069" w:rsidRPr="00B2466F" w:rsidRDefault="004E1C2B" w:rsidP="008829CC">
      <w:pPr>
        <w:numPr>
          <w:ilvl w:val="0"/>
          <w:numId w:val="10"/>
        </w:numPr>
        <w:suppressAutoHyphens/>
        <w:spacing w:line="276" w:lineRule="auto"/>
        <w:jc w:val="both"/>
        <w:rPr>
          <w:rFonts w:asciiTheme="minorHAnsi" w:hAnsiTheme="minorHAnsi" w:cstheme="minorHAnsi"/>
        </w:rPr>
      </w:pPr>
      <w:r w:rsidRPr="00B2466F">
        <w:rPr>
          <w:rFonts w:asciiTheme="minorHAnsi" w:hAnsiTheme="minorHAnsi" w:cstheme="minorHAnsi"/>
        </w:rPr>
        <w:t>Oprócz przypadków przewidzianych w Kodeksie cywilnym i ustawie Prawo zamówień publicznych Stronom przysługuje prawo odstąpienia od niniejszej Umowy w następujących sytuacjach:</w:t>
      </w:r>
    </w:p>
    <w:p w14:paraId="6C26ED81" w14:textId="77777777" w:rsidR="004E1C2B" w:rsidRPr="00B2466F" w:rsidRDefault="004E1C2B" w:rsidP="00E97D1A">
      <w:pPr>
        <w:suppressAutoHyphens/>
        <w:spacing w:line="276" w:lineRule="auto"/>
        <w:jc w:val="both"/>
        <w:rPr>
          <w:rFonts w:asciiTheme="minorHAnsi" w:hAnsiTheme="minorHAnsi" w:cstheme="minorHAnsi"/>
        </w:rPr>
      </w:pPr>
      <w:r w:rsidRPr="00B2466F">
        <w:rPr>
          <w:rFonts w:asciiTheme="minorHAnsi" w:hAnsiTheme="minorHAnsi" w:cstheme="minorHAnsi"/>
        </w:rPr>
        <w:t xml:space="preserve">Zamawiającemu, w </w:t>
      </w:r>
      <w:r w:rsidR="00E97D1A" w:rsidRPr="00B2466F">
        <w:rPr>
          <w:rFonts w:asciiTheme="minorHAnsi" w:hAnsiTheme="minorHAnsi" w:cstheme="minorHAnsi"/>
        </w:rPr>
        <w:t>wypadku:</w:t>
      </w:r>
    </w:p>
    <w:p w14:paraId="2C72605B" w14:textId="77777777" w:rsidR="004E1C2B" w:rsidRPr="00B2466F" w:rsidRDefault="004E1C2B" w:rsidP="008829CC">
      <w:pPr>
        <w:numPr>
          <w:ilvl w:val="0"/>
          <w:numId w:val="1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likwidacji</w:t>
      </w:r>
      <w:proofErr w:type="gramEnd"/>
      <w:r w:rsidRPr="00B2466F">
        <w:rPr>
          <w:rFonts w:asciiTheme="minorHAnsi" w:hAnsiTheme="minorHAnsi" w:cstheme="minorHAnsi"/>
        </w:rPr>
        <w:t xml:space="preserve"> firmy Wykonawcy;</w:t>
      </w:r>
    </w:p>
    <w:p w14:paraId="3AE74B84" w14:textId="77777777" w:rsidR="004E1C2B" w:rsidRPr="00B2466F" w:rsidRDefault="004E1C2B" w:rsidP="008829CC">
      <w:pPr>
        <w:numPr>
          <w:ilvl w:val="0"/>
          <w:numId w:val="1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wydania</w:t>
      </w:r>
      <w:proofErr w:type="gramEnd"/>
      <w:r w:rsidRPr="00B2466F">
        <w:rPr>
          <w:rFonts w:asciiTheme="minorHAnsi" w:hAnsiTheme="minorHAnsi" w:cstheme="minorHAnsi"/>
        </w:rPr>
        <w:t xml:space="preserve"> nakazu zajęcia majątku Wykonawcy;</w:t>
      </w:r>
    </w:p>
    <w:p w14:paraId="5648D33B" w14:textId="78AD9B5C" w:rsidR="004E1C2B" w:rsidRPr="00B2466F" w:rsidRDefault="001B03DB" w:rsidP="008829CC">
      <w:pPr>
        <w:numPr>
          <w:ilvl w:val="0"/>
          <w:numId w:val="1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braku</w:t>
      </w:r>
      <w:proofErr w:type="gramEnd"/>
      <w:r w:rsidRPr="00B2466F">
        <w:rPr>
          <w:rFonts w:asciiTheme="minorHAnsi" w:hAnsiTheme="minorHAnsi" w:cstheme="minorHAnsi"/>
        </w:rPr>
        <w:t xml:space="preserve"> </w:t>
      </w:r>
      <w:r w:rsidR="004E1C2B" w:rsidRPr="00B2466F">
        <w:rPr>
          <w:rFonts w:asciiTheme="minorHAnsi" w:hAnsiTheme="minorHAnsi" w:cstheme="minorHAnsi"/>
        </w:rPr>
        <w:t>rozpoczęcia przez Wykonawcę bez uzasadnionych przyczyn wykonywania niniejszej Umowy (robót) i nie realizowania jej przez okres dłuższy niż 14 dni;</w:t>
      </w:r>
    </w:p>
    <w:p w14:paraId="42DC54D3" w14:textId="77777777" w:rsidR="004E1C2B" w:rsidRPr="00B2466F" w:rsidRDefault="004E1C2B" w:rsidP="008829CC">
      <w:pPr>
        <w:numPr>
          <w:ilvl w:val="0"/>
          <w:numId w:val="1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przerwania</w:t>
      </w:r>
      <w:proofErr w:type="gramEnd"/>
      <w:r w:rsidRPr="00B2466F">
        <w:rPr>
          <w:rFonts w:asciiTheme="minorHAnsi" w:hAnsiTheme="minorHAnsi" w:cstheme="minorHAnsi"/>
        </w:rPr>
        <w:t xml:space="preserve"> przez Wykonawcę realizacji niniejszej Umowy (robót) i nie realizowania jej przez okres dłuższy niż 14 dni;</w:t>
      </w:r>
    </w:p>
    <w:p w14:paraId="19AF0D0E" w14:textId="7A9EC8C3" w:rsidR="004E1C2B" w:rsidRPr="00B2466F" w:rsidRDefault="004E1C2B" w:rsidP="008829CC">
      <w:pPr>
        <w:numPr>
          <w:ilvl w:val="0"/>
          <w:numId w:val="1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niewykonywania</w:t>
      </w:r>
      <w:proofErr w:type="gramEnd"/>
      <w:r w:rsidRPr="00B2466F">
        <w:rPr>
          <w:rFonts w:asciiTheme="minorHAnsi" w:hAnsiTheme="minorHAnsi" w:cstheme="minorHAnsi"/>
        </w:rPr>
        <w:t xml:space="preserve"> bądź nienależytego wykonywania przez Wykonawcę robót zgodnie z niniejszą Umową, a w szczególności z </w:t>
      </w:r>
      <w:r w:rsidR="00E75A9B" w:rsidRPr="00B2466F">
        <w:rPr>
          <w:rFonts w:asciiTheme="minorHAnsi" w:hAnsiTheme="minorHAnsi" w:cstheme="minorHAnsi"/>
        </w:rPr>
        <w:t>dokumentacją techniczną</w:t>
      </w:r>
      <w:r w:rsidRPr="00B2466F">
        <w:rPr>
          <w:rFonts w:asciiTheme="minorHAnsi" w:hAnsiTheme="minorHAnsi" w:cstheme="minorHAnsi"/>
        </w:rPr>
        <w:t xml:space="preserve"> i pomimo wezwania przez Zamawiającego – nie rozpoczęcia w terminie 7 dni od wezwania wykonywania robót zgodnie z niniejszą Umową;</w:t>
      </w:r>
    </w:p>
    <w:p w14:paraId="6B9482DD" w14:textId="77777777" w:rsidR="004E1C2B" w:rsidRPr="00B2466F" w:rsidRDefault="004E1C2B" w:rsidP="008829CC">
      <w:pPr>
        <w:numPr>
          <w:ilvl w:val="0"/>
          <w:numId w:val="1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naruszenia</w:t>
      </w:r>
      <w:proofErr w:type="gramEnd"/>
      <w:r w:rsidRPr="00B2466F">
        <w:rPr>
          <w:rFonts w:asciiTheme="minorHAnsi" w:hAnsiTheme="minorHAnsi" w:cstheme="minorHAnsi"/>
        </w:rPr>
        <w:t xml:space="preserve"> przez Wykonawcę obowiązków określonych w § 3 i § 4 niniejszej Umowy;</w:t>
      </w:r>
    </w:p>
    <w:p w14:paraId="3B6D3BA4" w14:textId="77777777" w:rsidR="004E1C2B" w:rsidRPr="00B2466F" w:rsidRDefault="004E1C2B" w:rsidP="008829CC">
      <w:pPr>
        <w:numPr>
          <w:ilvl w:val="0"/>
          <w:numId w:val="15"/>
        </w:numPr>
        <w:tabs>
          <w:tab w:val="left" w:pos="426"/>
        </w:tabs>
        <w:spacing w:line="276" w:lineRule="auto"/>
        <w:contextualSpacing/>
        <w:jc w:val="both"/>
        <w:rPr>
          <w:rFonts w:asciiTheme="minorHAnsi" w:hAnsiTheme="minorHAnsi" w:cstheme="minorHAnsi"/>
        </w:rPr>
      </w:pPr>
      <w:proofErr w:type="gramStart"/>
      <w:r w:rsidRPr="00B2466F">
        <w:rPr>
          <w:rFonts w:asciiTheme="minorHAnsi" w:hAnsiTheme="minorHAnsi" w:cstheme="minorHAnsi"/>
        </w:rPr>
        <w:t>rażącego</w:t>
      </w:r>
      <w:proofErr w:type="gramEnd"/>
      <w:r w:rsidRPr="00B2466F">
        <w:rPr>
          <w:rFonts w:asciiTheme="minorHAnsi" w:hAnsiTheme="minorHAnsi" w:cstheme="minorHAnsi"/>
        </w:rPr>
        <w:t xml:space="preserve"> naruszenia przez Wykonawcę innych rażących obowiązków wynikających z niniejszej Umowy lub przepisów prawa;</w:t>
      </w:r>
    </w:p>
    <w:p w14:paraId="6895D705" w14:textId="77777777" w:rsidR="004E1C2B" w:rsidRPr="00B2466F" w:rsidRDefault="004E1C2B" w:rsidP="00E97D1A">
      <w:pPr>
        <w:suppressAutoHyphens/>
        <w:spacing w:line="276" w:lineRule="auto"/>
        <w:jc w:val="both"/>
        <w:rPr>
          <w:rFonts w:asciiTheme="minorHAnsi" w:hAnsiTheme="minorHAnsi" w:cstheme="minorHAnsi"/>
        </w:rPr>
      </w:pPr>
      <w:r w:rsidRPr="00B2466F">
        <w:rPr>
          <w:rFonts w:asciiTheme="minorHAnsi" w:hAnsiTheme="minorHAnsi" w:cstheme="minorHAnsi"/>
        </w:rPr>
        <w:t>Wykonawcy, jeżeli:</w:t>
      </w:r>
    </w:p>
    <w:p w14:paraId="1E40D3C3" w14:textId="1E4881B1" w:rsidR="004E1C2B" w:rsidRPr="00B2466F" w:rsidRDefault="004E1C2B" w:rsidP="008829CC">
      <w:pPr>
        <w:numPr>
          <w:ilvl w:val="0"/>
          <w:numId w:val="12"/>
        </w:numPr>
        <w:spacing w:line="276" w:lineRule="auto"/>
        <w:contextualSpacing/>
        <w:jc w:val="both"/>
        <w:rPr>
          <w:rFonts w:asciiTheme="minorHAnsi" w:hAnsiTheme="minorHAnsi" w:cstheme="minorHAnsi"/>
        </w:rPr>
      </w:pPr>
      <w:r w:rsidRPr="00B2466F">
        <w:rPr>
          <w:rFonts w:asciiTheme="minorHAnsi" w:hAnsiTheme="minorHAnsi" w:cstheme="minorHAnsi"/>
        </w:rPr>
        <w:t>Zamawiający zawiadomi pisemnie Wykonawcę, iż wobec zaistnienia uprzednio nieprzewidzianych okoliczności</w:t>
      </w:r>
      <w:r w:rsidR="005264AF" w:rsidRPr="00B2466F">
        <w:rPr>
          <w:rFonts w:asciiTheme="minorHAnsi" w:hAnsiTheme="minorHAnsi" w:cstheme="minorHAnsi"/>
        </w:rPr>
        <w:t>,</w:t>
      </w:r>
      <w:r w:rsidRPr="00B2466F">
        <w:rPr>
          <w:rFonts w:asciiTheme="minorHAnsi" w:hAnsiTheme="minorHAnsi" w:cstheme="minorHAnsi"/>
        </w:rPr>
        <w:t xml:space="preserve"> nie będzie mógł spełnić swoich zobowiązań umownych wobec Wykonawcy.</w:t>
      </w:r>
    </w:p>
    <w:p w14:paraId="38089317" w14:textId="10286A8D" w:rsidR="004E1C2B" w:rsidRPr="00B2466F" w:rsidRDefault="004E1C2B" w:rsidP="008829CC">
      <w:pPr>
        <w:numPr>
          <w:ilvl w:val="0"/>
          <w:numId w:val="10"/>
        </w:numPr>
        <w:suppressAutoHyphens/>
        <w:spacing w:line="276" w:lineRule="auto"/>
        <w:jc w:val="both"/>
        <w:rPr>
          <w:rFonts w:asciiTheme="minorHAnsi" w:hAnsiTheme="minorHAnsi" w:cstheme="minorHAnsi"/>
        </w:rPr>
      </w:pPr>
      <w:r w:rsidRPr="00B2466F">
        <w:rPr>
          <w:rFonts w:asciiTheme="minorHAnsi" w:hAnsiTheme="minorHAnsi" w:cstheme="minorHAnsi"/>
        </w:rPr>
        <w:t>Odstąpienie od niniejszej Umowy powinno nastąpić w</w:t>
      </w:r>
      <w:r w:rsidR="00927E89" w:rsidRPr="00B2466F">
        <w:rPr>
          <w:rFonts w:asciiTheme="minorHAnsi" w:hAnsiTheme="minorHAnsi" w:cstheme="minorHAnsi"/>
        </w:rPr>
        <w:t xml:space="preserve"> terminie 30 dni od powzięcia informacji o okolicznościach stanowiących podstawę odstąpienia,</w:t>
      </w:r>
      <w:r w:rsidR="00BE299E" w:rsidRPr="00B2466F">
        <w:rPr>
          <w:rFonts w:asciiTheme="minorHAnsi" w:hAnsiTheme="minorHAnsi" w:cstheme="minorHAnsi"/>
        </w:rPr>
        <w:t xml:space="preserve"> </w:t>
      </w:r>
      <w:r w:rsidR="00927E89" w:rsidRPr="00B2466F">
        <w:rPr>
          <w:rFonts w:asciiTheme="minorHAnsi" w:hAnsiTheme="minorHAnsi" w:cstheme="minorHAnsi"/>
        </w:rPr>
        <w:t xml:space="preserve">w </w:t>
      </w:r>
      <w:r w:rsidRPr="00B2466F">
        <w:rPr>
          <w:rFonts w:asciiTheme="minorHAnsi" w:hAnsiTheme="minorHAnsi" w:cstheme="minorHAnsi"/>
        </w:rPr>
        <w:t>formie pisemnej pod rygorem nieważności i powinno zawierać uzasadnienie.</w:t>
      </w:r>
    </w:p>
    <w:p w14:paraId="3BFFBC7C" w14:textId="7B460865" w:rsidR="004E1C2B" w:rsidRPr="00B2466F" w:rsidRDefault="004E1C2B" w:rsidP="008829CC">
      <w:pPr>
        <w:numPr>
          <w:ilvl w:val="0"/>
          <w:numId w:val="10"/>
        </w:numPr>
        <w:suppressAutoHyphens/>
        <w:spacing w:line="276" w:lineRule="auto"/>
        <w:jc w:val="both"/>
        <w:rPr>
          <w:rFonts w:asciiTheme="minorHAnsi" w:hAnsiTheme="minorHAnsi" w:cstheme="minorHAnsi"/>
        </w:rPr>
      </w:pPr>
      <w:r w:rsidRPr="00B2466F">
        <w:rPr>
          <w:rFonts w:asciiTheme="minorHAnsi" w:hAnsiTheme="minorHAnsi" w:cstheme="minorHAnsi"/>
        </w:rPr>
        <w:t xml:space="preserve">W </w:t>
      </w:r>
      <w:r w:rsidR="008171F9" w:rsidRPr="00B2466F">
        <w:rPr>
          <w:rFonts w:asciiTheme="minorHAnsi" w:hAnsiTheme="minorHAnsi" w:cstheme="minorHAnsi"/>
        </w:rPr>
        <w:t xml:space="preserve">przypadku </w:t>
      </w:r>
      <w:r w:rsidRPr="00B2466F">
        <w:rPr>
          <w:rFonts w:asciiTheme="minorHAnsi" w:hAnsiTheme="minorHAnsi" w:cstheme="minorHAnsi"/>
        </w:rPr>
        <w:t>odstąpienia od niniejszej Umowy, Wykonawcę i Zamawiającego obciążają następujące obowiązki szczegółowe:</w:t>
      </w:r>
    </w:p>
    <w:p w14:paraId="5CEEC6CC" w14:textId="48BCF371" w:rsidR="004E1C2B" w:rsidRPr="00B2466F" w:rsidRDefault="004E1C2B" w:rsidP="008829CC">
      <w:pPr>
        <w:numPr>
          <w:ilvl w:val="0"/>
          <w:numId w:val="22"/>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lastRenderedPageBreak/>
        <w:t>w</w:t>
      </w:r>
      <w:proofErr w:type="gramEnd"/>
      <w:r w:rsidRPr="00B2466F">
        <w:rPr>
          <w:rFonts w:asciiTheme="minorHAnsi" w:hAnsiTheme="minorHAnsi" w:cstheme="minorHAnsi"/>
        </w:rPr>
        <w:t xml:space="preserve"> terminie 10 dni od daty odstąpienia od niniejszej Umowy Wykonawca przy udziale Zamawiającego sporządzi szczegółowy protokół inwentaryzacji robót w toku, wg stanu na dzień odstąpienia. Protokół ten zawierać będzie kosztorys inwentaryzacyjny,</w:t>
      </w:r>
    </w:p>
    <w:p w14:paraId="4F4D7393" w14:textId="77777777" w:rsidR="004E1C2B" w:rsidRPr="00B2466F" w:rsidRDefault="004E1C2B" w:rsidP="008829CC">
      <w:pPr>
        <w:numPr>
          <w:ilvl w:val="0"/>
          <w:numId w:val="22"/>
        </w:numPr>
        <w:spacing w:line="276" w:lineRule="auto"/>
        <w:contextualSpacing/>
        <w:jc w:val="both"/>
        <w:rPr>
          <w:rFonts w:asciiTheme="minorHAnsi" w:hAnsiTheme="minorHAnsi" w:cstheme="minorHAnsi"/>
        </w:rPr>
      </w:pPr>
      <w:r w:rsidRPr="00B2466F">
        <w:rPr>
          <w:rFonts w:asciiTheme="minorHAnsi" w:hAnsiTheme="minorHAnsi" w:cstheme="minorHAnsi"/>
        </w:rPr>
        <w:t>Wykonawca zabezpieczy przerwane roboty do momentu przekazania terenu budowy Zamawiającemu w zakresie obustronnie uzgodnionym na koszt tej Strony, która od niniejszej Umowy odstąpiła,</w:t>
      </w:r>
    </w:p>
    <w:p w14:paraId="6957A4B8" w14:textId="77777777" w:rsidR="004E1C2B" w:rsidRPr="00B2466F" w:rsidRDefault="004E1C2B" w:rsidP="008829CC">
      <w:pPr>
        <w:numPr>
          <w:ilvl w:val="0"/>
          <w:numId w:val="22"/>
        </w:numPr>
        <w:spacing w:line="276" w:lineRule="auto"/>
        <w:contextualSpacing/>
        <w:jc w:val="both"/>
        <w:rPr>
          <w:rFonts w:asciiTheme="minorHAnsi" w:hAnsiTheme="minorHAnsi" w:cstheme="minorHAnsi"/>
        </w:rPr>
      </w:pPr>
      <w:r w:rsidRPr="00B2466F">
        <w:rPr>
          <w:rFonts w:asciiTheme="minorHAnsi" w:hAnsiTheme="minorHAnsi" w:cstheme="minorHAnsi"/>
        </w:rPr>
        <w:t>Wykonawca niezwłocznie zgłosi Zamawiającemu gotowość odbioru robót przerwanych oraz robót zabezpieczających,</w:t>
      </w:r>
    </w:p>
    <w:p w14:paraId="62570A46" w14:textId="13D40D7F" w:rsidR="004E1C2B" w:rsidRPr="00B2466F" w:rsidRDefault="004E1C2B" w:rsidP="008829CC">
      <w:pPr>
        <w:numPr>
          <w:ilvl w:val="0"/>
          <w:numId w:val="22"/>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najpóźniej</w:t>
      </w:r>
      <w:proofErr w:type="gramEnd"/>
      <w:r w:rsidRPr="00B2466F">
        <w:rPr>
          <w:rFonts w:asciiTheme="minorHAnsi" w:hAnsiTheme="minorHAnsi" w:cstheme="minorHAnsi"/>
        </w:rPr>
        <w:t xml:space="preserve"> w ciągu 20 dni Wykonawca usunie z terenu budowy urządzenia przez niego dostarczone bądź wybudowane,</w:t>
      </w:r>
    </w:p>
    <w:p w14:paraId="4031FAB1" w14:textId="77777777" w:rsidR="004E1C2B" w:rsidRPr="00B2466F" w:rsidRDefault="004E1C2B" w:rsidP="008829CC">
      <w:pPr>
        <w:numPr>
          <w:ilvl w:val="0"/>
          <w:numId w:val="22"/>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w</w:t>
      </w:r>
      <w:proofErr w:type="gramEnd"/>
      <w:r w:rsidRPr="00B2466F">
        <w:rPr>
          <w:rFonts w:asciiTheme="minorHAnsi" w:hAnsiTheme="minorHAnsi" w:cstheme="minorHAnsi"/>
        </w:rPr>
        <w:t xml:space="preserve"> razie odstąpienia od niniejszej Umowy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14:paraId="586B3B48" w14:textId="77777777" w:rsidR="00283FF6" w:rsidRPr="00B2466F" w:rsidRDefault="004E1C2B" w:rsidP="008829CC">
      <w:pPr>
        <w:numPr>
          <w:ilvl w:val="0"/>
          <w:numId w:val="22"/>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zapłaty</w:t>
      </w:r>
      <w:proofErr w:type="gramEnd"/>
      <w:r w:rsidRPr="00B2466F">
        <w:rPr>
          <w:rFonts w:asciiTheme="minorHAnsi" w:hAnsiTheme="minorHAnsi" w:cstheme="minorHAnsi"/>
        </w:rPr>
        <w:t xml:space="preserve"> kar umownych zgodnie z § </w:t>
      </w:r>
      <w:r w:rsidR="0036377A" w:rsidRPr="00B2466F">
        <w:rPr>
          <w:rFonts w:asciiTheme="minorHAnsi" w:hAnsiTheme="minorHAnsi" w:cstheme="minorHAnsi"/>
        </w:rPr>
        <w:t>19</w:t>
      </w:r>
      <w:r w:rsidRPr="00B2466F">
        <w:rPr>
          <w:rFonts w:asciiTheme="minorHAnsi" w:hAnsiTheme="minorHAnsi" w:cstheme="minorHAnsi"/>
        </w:rPr>
        <w:t xml:space="preserve"> niniejszej Umowy.</w:t>
      </w:r>
    </w:p>
    <w:p w14:paraId="24CE10F9" w14:textId="77777777" w:rsidR="00143ABA" w:rsidRPr="00B2466F" w:rsidRDefault="00143ABA" w:rsidP="00143ABA">
      <w:pPr>
        <w:pStyle w:val="Akapitzlist"/>
        <w:suppressAutoHyphens/>
        <w:spacing w:line="276" w:lineRule="auto"/>
        <w:ind w:left="709"/>
        <w:jc w:val="both"/>
        <w:rPr>
          <w:rFonts w:asciiTheme="minorHAnsi" w:hAnsiTheme="minorHAnsi" w:cstheme="minorHAnsi"/>
        </w:rPr>
      </w:pPr>
    </w:p>
    <w:p w14:paraId="106DF5CE" w14:textId="77777777" w:rsidR="0015241E" w:rsidRPr="00B2466F" w:rsidRDefault="0015241E" w:rsidP="008171F9">
      <w:pPr>
        <w:spacing w:line="276" w:lineRule="auto"/>
        <w:jc w:val="center"/>
        <w:rPr>
          <w:rFonts w:asciiTheme="minorHAnsi" w:hAnsiTheme="minorHAnsi" w:cstheme="minorHAnsi"/>
        </w:rPr>
      </w:pPr>
      <w:r w:rsidRPr="00B2466F">
        <w:rPr>
          <w:rFonts w:asciiTheme="minorHAnsi" w:hAnsiTheme="minorHAnsi" w:cstheme="minorHAnsi"/>
        </w:rPr>
        <w:t xml:space="preserve">§ </w:t>
      </w:r>
      <w:r w:rsidR="007C7B16" w:rsidRPr="00B2466F">
        <w:rPr>
          <w:rFonts w:asciiTheme="minorHAnsi" w:hAnsiTheme="minorHAnsi" w:cstheme="minorHAnsi"/>
        </w:rPr>
        <w:t>1</w:t>
      </w:r>
      <w:r w:rsidR="00283FF6" w:rsidRPr="00B2466F">
        <w:rPr>
          <w:rFonts w:asciiTheme="minorHAnsi" w:hAnsiTheme="minorHAnsi" w:cstheme="minorHAnsi"/>
        </w:rPr>
        <w:t>6</w:t>
      </w:r>
    </w:p>
    <w:p w14:paraId="657B8F0A" w14:textId="6548E7EB" w:rsidR="0015241E" w:rsidRPr="00B2466F" w:rsidRDefault="0015241E" w:rsidP="008171F9">
      <w:pPr>
        <w:numPr>
          <w:ilvl w:val="0"/>
          <w:numId w:val="23"/>
        </w:numPr>
        <w:suppressAutoHyphens/>
        <w:spacing w:line="276" w:lineRule="auto"/>
        <w:jc w:val="both"/>
        <w:rPr>
          <w:rFonts w:asciiTheme="minorHAnsi" w:hAnsiTheme="minorHAnsi" w:cstheme="minorHAnsi"/>
        </w:rPr>
      </w:pPr>
      <w:r w:rsidRPr="00B2466F">
        <w:rPr>
          <w:rFonts w:asciiTheme="minorHAnsi" w:hAnsiTheme="minorHAnsi" w:cstheme="minorHAnsi"/>
        </w:rPr>
        <w:t>Strony zobowiązane są do niezwłocznego poinformowania się o wszelkich zmianach, dotyczących adresów do korespondencji.</w:t>
      </w:r>
    </w:p>
    <w:p w14:paraId="502B5D1B" w14:textId="77777777" w:rsidR="0015241E" w:rsidRPr="00B2466F" w:rsidRDefault="0015241E" w:rsidP="008829CC">
      <w:pPr>
        <w:numPr>
          <w:ilvl w:val="0"/>
          <w:numId w:val="23"/>
        </w:numPr>
        <w:suppressAutoHyphens/>
        <w:spacing w:line="276" w:lineRule="auto"/>
        <w:jc w:val="both"/>
        <w:rPr>
          <w:rFonts w:asciiTheme="minorHAnsi" w:hAnsiTheme="minorHAnsi" w:cstheme="minorHAnsi"/>
        </w:rPr>
      </w:pPr>
      <w:r w:rsidRPr="00B2466F">
        <w:rPr>
          <w:rFonts w:asciiTheme="minorHAnsi" w:hAnsiTheme="minorHAnsi" w:cstheme="minorHAnsi"/>
        </w:rPr>
        <w:t xml:space="preserve">W przypadku niewykonania obowiązku określonego w ust.1 </w:t>
      </w:r>
      <w:r w:rsidR="00E35708" w:rsidRPr="00B2466F">
        <w:rPr>
          <w:rFonts w:asciiTheme="minorHAnsi" w:hAnsiTheme="minorHAnsi" w:cstheme="minorHAnsi"/>
        </w:rPr>
        <w:t xml:space="preserve">powyżej </w:t>
      </w:r>
      <w:r w:rsidRPr="00B2466F">
        <w:rPr>
          <w:rFonts w:asciiTheme="minorHAnsi" w:hAnsiTheme="minorHAnsi" w:cstheme="minorHAnsi"/>
        </w:rPr>
        <w:t>korespondencja wysłana na dotychczasowy adres będzie uważana za doręczoną.</w:t>
      </w:r>
    </w:p>
    <w:p w14:paraId="2A9FB2EC" w14:textId="77777777" w:rsidR="0015241E" w:rsidRPr="00B2466F" w:rsidRDefault="0015241E" w:rsidP="0015241E">
      <w:pPr>
        <w:spacing w:line="360" w:lineRule="auto"/>
        <w:rPr>
          <w:rFonts w:asciiTheme="minorHAnsi" w:hAnsiTheme="minorHAnsi" w:cstheme="minorHAnsi"/>
        </w:rPr>
      </w:pPr>
    </w:p>
    <w:p w14:paraId="4B9FC09B" w14:textId="77777777"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7C7B16" w:rsidRPr="00B2466F">
        <w:rPr>
          <w:rFonts w:asciiTheme="minorHAnsi" w:hAnsiTheme="minorHAnsi" w:cstheme="minorHAnsi"/>
        </w:rPr>
        <w:t>1</w:t>
      </w:r>
      <w:r w:rsidR="00283FF6" w:rsidRPr="00B2466F">
        <w:rPr>
          <w:rFonts w:asciiTheme="minorHAnsi" w:hAnsiTheme="minorHAnsi" w:cstheme="minorHAnsi"/>
        </w:rPr>
        <w:t>7</w:t>
      </w:r>
    </w:p>
    <w:p w14:paraId="4AACCEFA" w14:textId="491673A3" w:rsidR="0015241E" w:rsidRPr="00B2466F" w:rsidRDefault="0015241E" w:rsidP="0015241E">
      <w:pPr>
        <w:spacing w:line="276" w:lineRule="auto"/>
        <w:jc w:val="both"/>
        <w:rPr>
          <w:rFonts w:asciiTheme="minorHAnsi" w:hAnsiTheme="minorHAnsi" w:cstheme="minorHAnsi"/>
        </w:rPr>
      </w:pPr>
      <w:r w:rsidRPr="00B2466F">
        <w:rPr>
          <w:rFonts w:asciiTheme="minorHAnsi" w:hAnsiTheme="minorHAnsi" w:cstheme="minorHAnsi"/>
        </w:rPr>
        <w:t xml:space="preserve">Strony uzgadniają, że na koordynatora prac w rozumieniu art. 208 Kodeksu pracy wyznaczono </w:t>
      </w:r>
      <w:r w:rsidR="00D71232" w:rsidRPr="00B2466F">
        <w:rPr>
          <w:rFonts w:asciiTheme="minorHAnsi" w:hAnsiTheme="minorHAnsi" w:cstheme="minorHAnsi"/>
        </w:rPr>
        <w:t>Sławomira Kaczmarka</w:t>
      </w:r>
      <w:r w:rsidR="008171F9" w:rsidRPr="00B2466F">
        <w:rPr>
          <w:rFonts w:asciiTheme="minorHAnsi" w:hAnsiTheme="minorHAnsi" w:cstheme="minorHAnsi"/>
        </w:rPr>
        <w:t>,</w:t>
      </w:r>
      <w:r w:rsidRPr="00B2466F">
        <w:rPr>
          <w:rFonts w:asciiTheme="minorHAnsi" w:hAnsiTheme="minorHAnsi" w:cstheme="minorHAnsi"/>
        </w:rPr>
        <w:t xml:space="preserve"> a do jego zadań należeć będzie:</w:t>
      </w:r>
    </w:p>
    <w:p w14:paraId="628D3066" w14:textId="77777777" w:rsidR="0015241E" w:rsidRPr="00B2466F" w:rsidRDefault="0015241E" w:rsidP="008829CC">
      <w:pPr>
        <w:numPr>
          <w:ilvl w:val="0"/>
          <w:numId w:val="24"/>
        </w:numPr>
        <w:suppressAutoHyphens/>
        <w:spacing w:line="276" w:lineRule="auto"/>
        <w:jc w:val="both"/>
        <w:rPr>
          <w:rFonts w:asciiTheme="minorHAnsi" w:hAnsiTheme="minorHAnsi" w:cstheme="minorHAnsi"/>
        </w:rPr>
      </w:pPr>
      <w:proofErr w:type="gramStart"/>
      <w:r w:rsidRPr="00B2466F">
        <w:rPr>
          <w:rFonts w:asciiTheme="minorHAnsi" w:hAnsiTheme="minorHAnsi" w:cstheme="minorHAnsi"/>
        </w:rPr>
        <w:t>kontrola</w:t>
      </w:r>
      <w:proofErr w:type="gramEnd"/>
      <w:r w:rsidRPr="00B2466F">
        <w:rPr>
          <w:rFonts w:asciiTheme="minorHAnsi" w:hAnsiTheme="minorHAnsi" w:cstheme="minorHAnsi"/>
        </w:rPr>
        <w:t xml:space="preserve"> wszystkich pracowników w miejscu pracy,</w:t>
      </w:r>
    </w:p>
    <w:p w14:paraId="5D86A241" w14:textId="77777777" w:rsidR="0015241E" w:rsidRPr="00B2466F" w:rsidRDefault="0015241E" w:rsidP="008829CC">
      <w:pPr>
        <w:numPr>
          <w:ilvl w:val="0"/>
          <w:numId w:val="24"/>
        </w:numPr>
        <w:suppressAutoHyphens/>
        <w:spacing w:line="276" w:lineRule="auto"/>
        <w:jc w:val="both"/>
        <w:rPr>
          <w:rFonts w:asciiTheme="minorHAnsi" w:hAnsiTheme="minorHAnsi" w:cstheme="minorHAnsi"/>
        </w:rPr>
      </w:pPr>
      <w:proofErr w:type="gramStart"/>
      <w:r w:rsidRPr="00B2466F">
        <w:rPr>
          <w:rFonts w:asciiTheme="minorHAnsi" w:hAnsiTheme="minorHAnsi" w:cstheme="minorHAnsi"/>
        </w:rPr>
        <w:t>wydawanie</w:t>
      </w:r>
      <w:proofErr w:type="gramEnd"/>
      <w:r w:rsidRPr="00B2466F">
        <w:rPr>
          <w:rFonts w:asciiTheme="minorHAnsi" w:hAnsiTheme="minorHAnsi" w:cstheme="minorHAnsi"/>
        </w:rPr>
        <w:t xml:space="preserve"> poleceń w zakresie poprawy warunków pracy oraz przestrzegania zasad bhp oraz ochrony przeciwpożarowej oraz uczestniczenie w kontroli stanu bezpieczeństwa i higieny pracy,</w:t>
      </w:r>
    </w:p>
    <w:p w14:paraId="110B725B" w14:textId="77777777" w:rsidR="0015241E" w:rsidRPr="00B2466F" w:rsidRDefault="0015241E" w:rsidP="008829CC">
      <w:pPr>
        <w:numPr>
          <w:ilvl w:val="0"/>
          <w:numId w:val="24"/>
        </w:numPr>
        <w:suppressAutoHyphens/>
        <w:spacing w:line="276" w:lineRule="auto"/>
        <w:jc w:val="both"/>
        <w:rPr>
          <w:rFonts w:asciiTheme="minorHAnsi" w:hAnsiTheme="minorHAnsi" w:cstheme="minorHAnsi"/>
        </w:rPr>
      </w:pPr>
      <w:proofErr w:type="gramStart"/>
      <w:r w:rsidRPr="00B2466F">
        <w:rPr>
          <w:rFonts w:asciiTheme="minorHAnsi" w:hAnsiTheme="minorHAnsi" w:cstheme="minorHAnsi"/>
        </w:rPr>
        <w:t>występowanie</w:t>
      </w:r>
      <w:proofErr w:type="gramEnd"/>
      <w:r w:rsidRPr="00B2466F">
        <w:rPr>
          <w:rFonts w:asciiTheme="minorHAnsi" w:hAnsiTheme="minorHAnsi" w:cstheme="minorHAnsi"/>
        </w:rPr>
        <w:t xml:space="preserve"> do poszczególnych pracodawców z zaleceniem usunięcia stwierdzonych zagrożeń wypadkowych i uchybień w zakresie bhp,</w:t>
      </w:r>
    </w:p>
    <w:p w14:paraId="7F2EBF42" w14:textId="77777777" w:rsidR="0015241E" w:rsidRPr="00B2466F" w:rsidRDefault="0015241E" w:rsidP="008829CC">
      <w:pPr>
        <w:numPr>
          <w:ilvl w:val="0"/>
          <w:numId w:val="24"/>
        </w:numPr>
        <w:suppressAutoHyphens/>
        <w:spacing w:line="276" w:lineRule="auto"/>
        <w:jc w:val="both"/>
        <w:rPr>
          <w:rFonts w:asciiTheme="minorHAnsi" w:hAnsiTheme="minorHAnsi" w:cstheme="minorHAnsi"/>
        </w:rPr>
      </w:pPr>
      <w:proofErr w:type="gramStart"/>
      <w:r w:rsidRPr="00B2466F">
        <w:rPr>
          <w:rFonts w:asciiTheme="minorHAnsi" w:hAnsiTheme="minorHAnsi" w:cstheme="minorHAnsi"/>
        </w:rPr>
        <w:t>niezwłoczne</w:t>
      </w:r>
      <w:proofErr w:type="gramEnd"/>
      <w:r w:rsidRPr="00B2466F">
        <w:rPr>
          <w:rFonts w:asciiTheme="minorHAnsi" w:hAnsiTheme="minorHAnsi" w:cstheme="minorHAnsi"/>
        </w:rPr>
        <w:t xml:space="preserve"> wstrzymanie pracy maszyny lub urządzenia w razie wystąpienia bezpośredniego zagrożenia życia lub zdrowia pracownika bądź innej osoby,</w:t>
      </w:r>
    </w:p>
    <w:p w14:paraId="3F6C3BA4" w14:textId="77777777" w:rsidR="0015241E" w:rsidRPr="00B2466F" w:rsidRDefault="0015241E" w:rsidP="008829CC">
      <w:pPr>
        <w:numPr>
          <w:ilvl w:val="0"/>
          <w:numId w:val="24"/>
        </w:numPr>
        <w:suppressAutoHyphens/>
        <w:spacing w:line="276" w:lineRule="auto"/>
        <w:jc w:val="both"/>
        <w:rPr>
          <w:rFonts w:asciiTheme="minorHAnsi" w:hAnsiTheme="minorHAnsi" w:cstheme="minorHAnsi"/>
        </w:rPr>
      </w:pPr>
      <w:proofErr w:type="gramStart"/>
      <w:r w:rsidRPr="00B2466F">
        <w:rPr>
          <w:rFonts w:asciiTheme="minorHAnsi" w:hAnsiTheme="minorHAnsi" w:cstheme="minorHAnsi"/>
        </w:rPr>
        <w:t>niezwłoczne</w:t>
      </w:r>
      <w:proofErr w:type="gramEnd"/>
      <w:r w:rsidRPr="00B2466F">
        <w:rPr>
          <w:rFonts w:asciiTheme="minorHAnsi" w:hAnsiTheme="minorHAnsi" w:cstheme="minorHAnsi"/>
        </w:rPr>
        <w:t xml:space="preserve"> odsunięcie od pracy pracownika zatrudnionego przy pracach wzbronionych,</w:t>
      </w:r>
    </w:p>
    <w:p w14:paraId="3638D560" w14:textId="77777777" w:rsidR="0015241E" w:rsidRPr="00B2466F" w:rsidRDefault="0015241E" w:rsidP="008829CC">
      <w:pPr>
        <w:numPr>
          <w:ilvl w:val="0"/>
          <w:numId w:val="24"/>
        </w:numPr>
        <w:suppressAutoHyphens/>
        <w:spacing w:line="276" w:lineRule="auto"/>
        <w:jc w:val="both"/>
        <w:rPr>
          <w:rFonts w:asciiTheme="minorHAnsi" w:hAnsiTheme="minorHAnsi" w:cstheme="minorHAnsi"/>
        </w:rPr>
      </w:pPr>
      <w:proofErr w:type="gramStart"/>
      <w:r w:rsidRPr="00B2466F">
        <w:rPr>
          <w:rFonts w:asciiTheme="minorHAnsi" w:hAnsiTheme="minorHAnsi" w:cstheme="minorHAnsi"/>
        </w:rPr>
        <w:t>niezwłoczne</w:t>
      </w:r>
      <w:proofErr w:type="gramEnd"/>
      <w:r w:rsidRPr="00B2466F">
        <w:rPr>
          <w:rFonts w:asciiTheme="minorHAnsi" w:hAnsiTheme="minorHAnsi" w:cstheme="minorHAnsi"/>
        </w:rPr>
        <w:t xml:space="preserve"> odsunięcie od pracy pracownika, który swoim zachowaniem lub sposobem wykonywania pracy stwarza bezpośrednie zagrożenie życia lub zdrowia własnego lub innych osób.</w:t>
      </w:r>
    </w:p>
    <w:p w14:paraId="48C3A806" w14:textId="77777777" w:rsidR="00195086" w:rsidRPr="00B2466F" w:rsidRDefault="00195086" w:rsidP="000D559E">
      <w:pPr>
        <w:spacing w:line="276" w:lineRule="auto"/>
        <w:rPr>
          <w:rFonts w:asciiTheme="minorHAnsi" w:hAnsiTheme="minorHAnsi" w:cstheme="minorHAnsi"/>
        </w:rPr>
      </w:pPr>
    </w:p>
    <w:p w14:paraId="702EBA29" w14:textId="2897206C"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5F7AE2" w:rsidRPr="00B2466F">
        <w:rPr>
          <w:rFonts w:asciiTheme="minorHAnsi" w:hAnsiTheme="minorHAnsi" w:cstheme="minorHAnsi"/>
        </w:rPr>
        <w:t>1</w:t>
      </w:r>
      <w:r w:rsidR="00283FF6" w:rsidRPr="00B2466F">
        <w:rPr>
          <w:rFonts w:asciiTheme="minorHAnsi" w:hAnsiTheme="minorHAnsi" w:cstheme="minorHAnsi"/>
        </w:rPr>
        <w:t>8</w:t>
      </w:r>
    </w:p>
    <w:p w14:paraId="4BA8AEA1" w14:textId="383A1A5A" w:rsidR="0015241E" w:rsidRPr="00B2466F" w:rsidRDefault="0015241E" w:rsidP="00613D99">
      <w:pPr>
        <w:spacing w:line="276" w:lineRule="auto"/>
        <w:jc w:val="both"/>
        <w:rPr>
          <w:rFonts w:asciiTheme="minorHAnsi" w:hAnsiTheme="minorHAnsi" w:cstheme="minorHAnsi"/>
        </w:rPr>
      </w:pPr>
      <w:r w:rsidRPr="00B2466F">
        <w:rPr>
          <w:rFonts w:asciiTheme="minorHAnsi" w:hAnsiTheme="minorHAnsi" w:cstheme="minorHAnsi"/>
        </w:rPr>
        <w:lastRenderedPageBreak/>
        <w:t xml:space="preserve">Osobami do kontaktów </w:t>
      </w:r>
      <w:r w:rsidR="00E35708" w:rsidRPr="00B2466F">
        <w:rPr>
          <w:rFonts w:asciiTheme="minorHAnsi" w:hAnsiTheme="minorHAnsi" w:cstheme="minorHAnsi"/>
        </w:rPr>
        <w:t xml:space="preserve">są </w:t>
      </w:r>
      <w:r w:rsidRPr="00B2466F">
        <w:rPr>
          <w:rFonts w:asciiTheme="minorHAnsi" w:hAnsiTheme="minorHAnsi" w:cstheme="minorHAnsi"/>
        </w:rPr>
        <w:t xml:space="preserve">ze strony </w:t>
      </w:r>
      <w:proofErr w:type="gramStart"/>
      <w:r w:rsidRPr="00B2466F">
        <w:rPr>
          <w:rFonts w:asciiTheme="minorHAnsi" w:hAnsiTheme="minorHAnsi" w:cstheme="minorHAnsi"/>
        </w:rPr>
        <w:t xml:space="preserve">Zamawiającego  </w:t>
      </w:r>
      <w:r w:rsidR="00D750F9" w:rsidRPr="00B2466F">
        <w:rPr>
          <w:rFonts w:asciiTheme="minorHAnsi" w:hAnsiTheme="minorHAnsi" w:cstheme="minorHAnsi"/>
        </w:rPr>
        <w:t>…………………………</w:t>
      </w:r>
      <w:r w:rsidRPr="00B2466F">
        <w:rPr>
          <w:rFonts w:asciiTheme="minorHAnsi" w:hAnsiTheme="minorHAnsi" w:cstheme="minorHAnsi"/>
        </w:rPr>
        <w:t xml:space="preserve"> tel</w:t>
      </w:r>
      <w:proofErr w:type="gramEnd"/>
      <w:r w:rsidRPr="00B2466F">
        <w:rPr>
          <w:rFonts w:asciiTheme="minorHAnsi" w:hAnsiTheme="minorHAnsi" w:cstheme="minorHAnsi"/>
        </w:rPr>
        <w:t xml:space="preserve">. </w:t>
      </w:r>
      <w:r w:rsidR="00170754" w:rsidRPr="00B2466F">
        <w:rPr>
          <w:rFonts w:asciiTheme="minorHAnsi" w:hAnsiTheme="minorHAnsi" w:cstheme="minorHAnsi"/>
        </w:rPr>
        <w:t xml:space="preserve">kom. </w:t>
      </w:r>
      <w:r w:rsidR="00D750F9" w:rsidRPr="00B2466F">
        <w:rPr>
          <w:rFonts w:asciiTheme="minorHAnsi" w:hAnsiTheme="minorHAnsi" w:cstheme="minorHAnsi"/>
        </w:rPr>
        <w:t>…………..</w:t>
      </w:r>
      <w:r w:rsidR="00170754" w:rsidRPr="00B2466F">
        <w:rPr>
          <w:rFonts w:asciiTheme="minorHAnsi" w:hAnsiTheme="minorHAnsi" w:cstheme="minorHAnsi"/>
        </w:rPr>
        <w:t xml:space="preserve"> </w:t>
      </w:r>
      <w:proofErr w:type="gramStart"/>
      <w:r w:rsidR="00F40B26" w:rsidRPr="00B2466F">
        <w:rPr>
          <w:rFonts w:asciiTheme="minorHAnsi" w:hAnsiTheme="minorHAnsi" w:cstheme="minorHAnsi"/>
        </w:rPr>
        <w:t>oraz</w:t>
      </w:r>
      <w:proofErr w:type="gramEnd"/>
      <w:r w:rsidR="00F40B26" w:rsidRPr="00B2466F">
        <w:rPr>
          <w:rFonts w:asciiTheme="minorHAnsi" w:hAnsiTheme="minorHAnsi" w:cstheme="minorHAnsi"/>
        </w:rPr>
        <w:t xml:space="preserve"> </w:t>
      </w:r>
      <w:r w:rsidR="00D750F9" w:rsidRPr="00B2466F">
        <w:rPr>
          <w:rFonts w:asciiTheme="minorHAnsi" w:hAnsiTheme="minorHAnsi" w:cstheme="minorHAnsi"/>
        </w:rPr>
        <w:t>……………….</w:t>
      </w:r>
      <w:r w:rsidR="00F40B26" w:rsidRPr="00B2466F">
        <w:rPr>
          <w:rFonts w:asciiTheme="minorHAnsi" w:hAnsiTheme="minorHAnsi" w:cstheme="minorHAnsi"/>
        </w:rPr>
        <w:t xml:space="preserve"> </w:t>
      </w:r>
      <w:proofErr w:type="gramStart"/>
      <w:r w:rsidR="00F40B26" w:rsidRPr="00B2466F">
        <w:rPr>
          <w:rFonts w:asciiTheme="minorHAnsi" w:hAnsiTheme="minorHAnsi" w:cstheme="minorHAnsi"/>
        </w:rPr>
        <w:t>tel</w:t>
      </w:r>
      <w:proofErr w:type="gramEnd"/>
      <w:r w:rsidR="00F40B26" w:rsidRPr="00B2466F">
        <w:rPr>
          <w:rFonts w:asciiTheme="minorHAnsi" w:hAnsiTheme="minorHAnsi" w:cstheme="minorHAnsi"/>
        </w:rPr>
        <w:t xml:space="preserve">. kom. </w:t>
      </w:r>
      <w:r w:rsidR="00D750F9" w:rsidRPr="00B2466F">
        <w:rPr>
          <w:rFonts w:asciiTheme="minorHAnsi" w:hAnsiTheme="minorHAnsi" w:cstheme="minorHAnsi"/>
        </w:rPr>
        <w:t>…………</w:t>
      </w:r>
      <w:r w:rsidR="00F40B26" w:rsidRPr="00B2466F">
        <w:rPr>
          <w:rFonts w:asciiTheme="minorHAnsi" w:hAnsiTheme="minorHAnsi" w:cstheme="minorHAnsi"/>
        </w:rPr>
        <w:t xml:space="preserve"> </w:t>
      </w:r>
      <w:proofErr w:type="gramStart"/>
      <w:r w:rsidRPr="00B2466F">
        <w:rPr>
          <w:rFonts w:asciiTheme="minorHAnsi" w:hAnsiTheme="minorHAnsi" w:cstheme="minorHAnsi"/>
        </w:rPr>
        <w:t>a</w:t>
      </w:r>
      <w:proofErr w:type="gramEnd"/>
      <w:r w:rsidRPr="00B2466F">
        <w:rPr>
          <w:rFonts w:asciiTheme="minorHAnsi" w:hAnsiTheme="minorHAnsi" w:cstheme="minorHAnsi"/>
        </w:rPr>
        <w:t xml:space="preserve"> ze strony Wykonawcy </w:t>
      </w:r>
      <w:r w:rsidR="00D750F9" w:rsidRPr="00B2466F">
        <w:rPr>
          <w:rFonts w:asciiTheme="minorHAnsi" w:hAnsiTheme="minorHAnsi" w:cstheme="minorHAnsi"/>
        </w:rPr>
        <w:t>………….</w:t>
      </w:r>
      <w:r w:rsidR="00E87EF5" w:rsidRPr="00B2466F">
        <w:rPr>
          <w:rFonts w:asciiTheme="minorHAnsi" w:hAnsiTheme="minorHAnsi" w:cstheme="minorHAnsi"/>
        </w:rPr>
        <w:t xml:space="preserve"> </w:t>
      </w:r>
      <w:proofErr w:type="gramStart"/>
      <w:r w:rsidR="00E87EF5" w:rsidRPr="00B2466F">
        <w:rPr>
          <w:rFonts w:asciiTheme="minorHAnsi" w:hAnsiTheme="minorHAnsi" w:cstheme="minorHAnsi"/>
        </w:rPr>
        <w:t>tel</w:t>
      </w:r>
      <w:proofErr w:type="gramEnd"/>
      <w:r w:rsidR="00E87EF5" w:rsidRPr="00B2466F">
        <w:rPr>
          <w:rFonts w:asciiTheme="minorHAnsi" w:hAnsiTheme="minorHAnsi" w:cstheme="minorHAnsi"/>
        </w:rPr>
        <w:t xml:space="preserve">. kom. </w:t>
      </w:r>
      <w:r w:rsidR="00D750F9" w:rsidRPr="00B2466F">
        <w:rPr>
          <w:rFonts w:asciiTheme="minorHAnsi" w:hAnsiTheme="minorHAnsi" w:cstheme="minorHAnsi"/>
        </w:rPr>
        <w:t>…………….</w:t>
      </w:r>
    </w:p>
    <w:p w14:paraId="21403A85" w14:textId="77777777" w:rsidR="0015241E" w:rsidRPr="00B2466F" w:rsidRDefault="0015241E" w:rsidP="0015241E">
      <w:pPr>
        <w:spacing w:line="360" w:lineRule="auto"/>
        <w:rPr>
          <w:rFonts w:asciiTheme="minorHAnsi" w:hAnsiTheme="minorHAnsi" w:cstheme="minorHAnsi"/>
        </w:rPr>
      </w:pPr>
    </w:p>
    <w:p w14:paraId="3811C69A" w14:textId="77777777"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283FF6" w:rsidRPr="00B2466F">
        <w:rPr>
          <w:rFonts w:asciiTheme="minorHAnsi" w:hAnsiTheme="minorHAnsi" w:cstheme="minorHAnsi"/>
        </w:rPr>
        <w:t>19</w:t>
      </w:r>
    </w:p>
    <w:p w14:paraId="1CFCC3F6" w14:textId="77777777" w:rsidR="004E1C2B" w:rsidRPr="00B2466F" w:rsidRDefault="004E1C2B" w:rsidP="008829CC">
      <w:pPr>
        <w:numPr>
          <w:ilvl w:val="1"/>
          <w:numId w:val="13"/>
        </w:numPr>
        <w:spacing w:line="276" w:lineRule="auto"/>
        <w:ind w:left="567"/>
        <w:contextualSpacing/>
        <w:jc w:val="both"/>
        <w:rPr>
          <w:rFonts w:asciiTheme="minorHAnsi" w:hAnsiTheme="minorHAnsi" w:cstheme="minorHAnsi"/>
        </w:rPr>
      </w:pPr>
      <w:r w:rsidRPr="00B2466F">
        <w:rPr>
          <w:rFonts w:asciiTheme="minorHAnsi" w:hAnsiTheme="minorHAnsi" w:cstheme="minorHAnsi"/>
        </w:rPr>
        <w:t>Wykonawca zapłaci Zamawiającemu kary umowne:</w:t>
      </w:r>
    </w:p>
    <w:p w14:paraId="27F668D2" w14:textId="7D5F1E63" w:rsidR="004E1C2B" w:rsidRPr="00B2466F" w:rsidRDefault="004E1C2B" w:rsidP="008829CC">
      <w:pPr>
        <w:numPr>
          <w:ilvl w:val="0"/>
          <w:numId w:val="25"/>
        </w:numPr>
        <w:spacing w:line="276" w:lineRule="auto"/>
        <w:contextualSpacing/>
        <w:jc w:val="both"/>
        <w:rPr>
          <w:rFonts w:asciiTheme="minorHAnsi" w:hAnsiTheme="minorHAnsi" w:cstheme="minorHAnsi"/>
        </w:rPr>
      </w:pPr>
      <w:r w:rsidRPr="00B2466F">
        <w:rPr>
          <w:rFonts w:asciiTheme="minorHAnsi" w:hAnsiTheme="minorHAnsi" w:cstheme="minorHAnsi"/>
        </w:rPr>
        <w:t xml:space="preserve">za zwłokę </w:t>
      </w:r>
      <w:r w:rsidR="003846C7" w:rsidRPr="00B2466F">
        <w:rPr>
          <w:rFonts w:asciiTheme="minorHAnsi" w:hAnsiTheme="minorHAnsi" w:cstheme="minorHAnsi"/>
        </w:rPr>
        <w:t xml:space="preserve">w wykonaniu przedmiotu Umowy </w:t>
      </w:r>
      <w:r w:rsidRPr="00B2466F">
        <w:rPr>
          <w:rFonts w:asciiTheme="minorHAnsi" w:hAnsiTheme="minorHAnsi" w:cstheme="minorHAnsi"/>
        </w:rPr>
        <w:t xml:space="preserve">w wysokości 0,1% wartości </w:t>
      </w:r>
      <w:r w:rsidR="003402A1" w:rsidRPr="00B2466F">
        <w:rPr>
          <w:rFonts w:asciiTheme="minorHAnsi" w:hAnsiTheme="minorHAnsi" w:cstheme="minorHAnsi"/>
        </w:rPr>
        <w:t>brutto</w:t>
      </w:r>
      <w:r w:rsidR="003846C7" w:rsidRPr="00B2466F">
        <w:rPr>
          <w:rFonts w:asciiTheme="minorHAnsi" w:hAnsiTheme="minorHAnsi" w:cstheme="minorHAnsi"/>
        </w:rPr>
        <w:t xml:space="preserve"> wynagrodzenia Wykonawcy, o którym mowa</w:t>
      </w:r>
      <w:r w:rsidRPr="00B2466F">
        <w:rPr>
          <w:rFonts w:asciiTheme="minorHAnsi" w:hAnsiTheme="minorHAnsi" w:cstheme="minorHAnsi"/>
        </w:rPr>
        <w:t xml:space="preserve"> w § 7 </w:t>
      </w:r>
      <w:proofErr w:type="gramStart"/>
      <w:r w:rsidRPr="00B2466F">
        <w:rPr>
          <w:rFonts w:asciiTheme="minorHAnsi" w:hAnsiTheme="minorHAnsi" w:cstheme="minorHAnsi"/>
        </w:rPr>
        <w:t>ust. 1  niniejszej</w:t>
      </w:r>
      <w:proofErr w:type="gramEnd"/>
      <w:r w:rsidRPr="00B2466F">
        <w:rPr>
          <w:rFonts w:asciiTheme="minorHAnsi" w:hAnsiTheme="minorHAnsi" w:cstheme="minorHAnsi"/>
        </w:rPr>
        <w:t xml:space="preserve"> Umowy</w:t>
      </w:r>
      <w:r w:rsidR="003402A1" w:rsidRPr="00B2466F">
        <w:rPr>
          <w:rFonts w:asciiTheme="minorHAnsi" w:hAnsiTheme="minorHAnsi" w:cstheme="minorHAnsi"/>
        </w:rPr>
        <w:t>,</w:t>
      </w:r>
      <w:r w:rsidRPr="00B2466F">
        <w:rPr>
          <w:rFonts w:asciiTheme="minorHAnsi" w:hAnsiTheme="minorHAnsi" w:cstheme="minorHAnsi"/>
        </w:rPr>
        <w:t xml:space="preserve"> za każdy dzień zwłoki;</w:t>
      </w:r>
    </w:p>
    <w:p w14:paraId="331FF976" w14:textId="451DA491" w:rsidR="004E1C2B" w:rsidRPr="00B2466F" w:rsidRDefault="004E1C2B" w:rsidP="008829CC">
      <w:pPr>
        <w:numPr>
          <w:ilvl w:val="0"/>
          <w:numId w:val="25"/>
        </w:numPr>
        <w:spacing w:line="276" w:lineRule="auto"/>
        <w:contextualSpacing/>
        <w:jc w:val="both"/>
        <w:rPr>
          <w:rFonts w:asciiTheme="minorHAnsi" w:hAnsiTheme="minorHAnsi" w:cstheme="minorHAnsi"/>
        </w:rPr>
      </w:pPr>
      <w:r w:rsidRPr="00B2466F">
        <w:rPr>
          <w:rFonts w:asciiTheme="minorHAnsi" w:hAnsiTheme="minorHAnsi" w:cstheme="minorHAnsi"/>
        </w:rPr>
        <w:t xml:space="preserve">za zwłokę </w:t>
      </w:r>
      <w:proofErr w:type="gramStart"/>
      <w:r w:rsidR="00E35708" w:rsidRPr="00B2466F">
        <w:rPr>
          <w:rFonts w:asciiTheme="minorHAnsi" w:hAnsiTheme="minorHAnsi" w:cstheme="minorHAnsi"/>
        </w:rPr>
        <w:t>w  usunięciu</w:t>
      </w:r>
      <w:proofErr w:type="gramEnd"/>
      <w:r w:rsidR="00E35708" w:rsidRPr="00B2466F">
        <w:rPr>
          <w:rFonts w:asciiTheme="minorHAnsi" w:hAnsiTheme="minorHAnsi" w:cstheme="minorHAnsi"/>
        </w:rPr>
        <w:t xml:space="preserve">  wad stwierdzonych  przy  odbiorze  lub  w  okresie rękojmi  i gwarancji </w:t>
      </w:r>
      <w:r w:rsidRPr="00B2466F">
        <w:rPr>
          <w:rFonts w:asciiTheme="minorHAnsi" w:hAnsiTheme="minorHAnsi" w:cstheme="minorHAnsi"/>
        </w:rPr>
        <w:t xml:space="preserve">- w wysokości 0,1% wartości </w:t>
      </w:r>
      <w:r w:rsidR="003402A1" w:rsidRPr="00B2466F">
        <w:rPr>
          <w:rFonts w:asciiTheme="minorHAnsi" w:hAnsiTheme="minorHAnsi" w:cstheme="minorHAnsi"/>
        </w:rPr>
        <w:t>brutto</w:t>
      </w:r>
      <w:r w:rsidR="005C7946" w:rsidRPr="00B2466F">
        <w:rPr>
          <w:rFonts w:asciiTheme="minorHAnsi" w:hAnsiTheme="minorHAnsi" w:cstheme="minorHAnsi"/>
        </w:rPr>
        <w:t xml:space="preserve"> </w:t>
      </w:r>
      <w:r w:rsidR="003846C7" w:rsidRPr="00B2466F">
        <w:rPr>
          <w:rFonts w:asciiTheme="minorHAnsi" w:hAnsiTheme="minorHAnsi" w:cstheme="minorHAnsi"/>
        </w:rPr>
        <w:t>wynagrodzenia Wykonawcy, o którym mowa</w:t>
      </w:r>
      <w:r w:rsidRPr="00B2466F">
        <w:rPr>
          <w:rFonts w:asciiTheme="minorHAnsi" w:hAnsiTheme="minorHAnsi" w:cstheme="minorHAnsi"/>
        </w:rPr>
        <w:t xml:space="preserve"> w § 7 ust. 1 niniejszej Umowy</w:t>
      </w:r>
      <w:r w:rsidR="003402A1" w:rsidRPr="00B2466F">
        <w:rPr>
          <w:rFonts w:asciiTheme="minorHAnsi" w:hAnsiTheme="minorHAnsi" w:cstheme="minorHAnsi"/>
        </w:rPr>
        <w:t>,</w:t>
      </w:r>
      <w:r w:rsidRPr="00B2466F">
        <w:rPr>
          <w:rFonts w:asciiTheme="minorHAnsi" w:hAnsiTheme="minorHAnsi" w:cstheme="minorHAnsi"/>
        </w:rPr>
        <w:t xml:space="preserve"> za każdy dzień zwłoki liczony od </w:t>
      </w:r>
      <w:r w:rsidR="00E6206B" w:rsidRPr="00B2466F">
        <w:rPr>
          <w:rFonts w:asciiTheme="minorHAnsi" w:hAnsiTheme="minorHAnsi" w:cstheme="minorHAnsi"/>
        </w:rPr>
        <w:t xml:space="preserve">dnia </w:t>
      </w:r>
      <w:r w:rsidRPr="00B2466F">
        <w:rPr>
          <w:rFonts w:asciiTheme="minorHAnsi" w:hAnsiTheme="minorHAnsi" w:cstheme="minorHAnsi"/>
        </w:rPr>
        <w:t>wyznaczonego</w:t>
      </w:r>
      <w:r w:rsidR="00E6206B" w:rsidRPr="00B2466F">
        <w:rPr>
          <w:rFonts w:asciiTheme="minorHAnsi" w:hAnsiTheme="minorHAnsi" w:cstheme="minorHAnsi"/>
        </w:rPr>
        <w:t xml:space="preserve"> na</w:t>
      </w:r>
      <w:r w:rsidRPr="00B2466F">
        <w:rPr>
          <w:rFonts w:asciiTheme="minorHAnsi" w:hAnsiTheme="minorHAnsi" w:cstheme="minorHAnsi"/>
        </w:rPr>
        <w:t xml:space="preserve"> usunięci</w:t>
      </w:r>
      <w:r w:rsidR="00E6206B" w:rsidRPr="00B2466F">
        <w:rPr>
          <w:rFonts w:asciiTheme="minorHAnsi" w:hAnsiTheme="minorHAnsi" w:cstheme="minorHAnsi"/>
        </w:rPr>
        <w:t>e</w:t>
      </w:r>
      <w:r w:rsidRPr="00B2466F">
        <w:rPr>
          <w:rFonts w:asciiTheme="minorHAnsi" w:hAnsiTheme="minorHAnsi" w:cstheme="minorHAnsi"/>
        </w:rPr>
        <w:t xml:space="preserve"> wad,</w:t>
      </w:r>
    </w:p>
    <w:p w14:paraId="6CB1EE0B" w14:textId="77777777" w:rsidR="004E1C2B" w:rsidRPr="00B2466F" w:rsidRDefault="004E1C2B" w:rsidP="008829CC">
      <w:pPr>
        <w:numPr>
          <w:ilvl w:val="0"/>
          <w:numId w:val="2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za</w:t>
      </w:r>
      <w:proofErr w:type="gramEnd"/>
      <w:r w:rsidRPr="00B2466F">
        <w:rPr>
          <w:rFonts w:asciiTheme="minorHAnsi" w:hAnsiTheme="minorHAnsi" w:cstheme="minorHAnsi"/>
        </w:rPr>
        <w:t xml:space="preserve"> odstąpienie od Umowy z przyczyn leżących po stronie Wykonawcy w wysokości 10% wartości brutto</w:t>
      </w:r>
      <w:r w:rsidR="003846C7" w:rsidRPr="00B2466F">
        <w:rPr>
          <w:rFonts w:asciiTheme="minorHAnsi" w:hAnsiTheme="minorHAnsi" w:cstheme="minorHAnsi"/>
        </w:rPr>
        <w:t xml:space="preserve"> wynagrodzenia Wykonawcy, o którym mowa w § 7 ust. 1 Umowy,</w:t>
      </w:r>
    </w:p>
    <w:p w14:paraId="01061576" w14:textId="3D17A0A3" w:rsidR="004E1C2B" w:rsidRPr="00B2466F" w:rsidRDefault="004E1C2B" w:rsidP="008829CC">
      <w:pPr>
        <w:numPr>
          <w:ilvl w:val="0"/>
          <w:numId w:val="2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za</w:t>
      </w:r>
      <w:proofErr w:type="gramEnd"/>
      <w:r w:rsidRPr="00B2466F">
        <w:rPr>
          <w:rFonts w:asciiTheme="minorHAnsi" w:hAnsiTheme="minorHAnsi" w:cstheme="minorHAnsi"/>
        </w:rPr>
        <w:t xml:space="preserve"> niedopełnienie wymogu zatrudnienia pracownika, o którym mowa w § 2</w:t>
      </w:r>
      <w:r w:rsidR="003C3FA5" w:rsidRPr="00B2466F">
        <w:rPr>
          <w:rFonts w:asciiTheme="minorHAnsi" w:hAnsiTheme="minorHAnsi" w:cstheme="minorHAnsi"/>
        </w:rPr>
        <w:t>0</w:t>
      </w:r>
      <w:r w:rsidRPr="00B2466F">
        <w:rPr>
          <w:rFonts w:asciiTheme="minorHAnsi" w:hAnsiTheme="minorHAnsi" w:cstheme="minorHAnsi"/>
        </w:rPr>
        <w:t xml:space="preserve"> ust. 1 Umowy, na umowę o pracę w rozumieniu przepisów Kodeksu pracy - w wysokości </w:t>
      </w:r>
      <w:r w:rsidR="00AB0D1B" w:rsidRPr="00B2466F">
        <w:rPr>
          <w:rFonts w:asciiTheme="minorHAnsi" w:hAnsiTheme="minorHAnsi" w:cstheme="minorHAnsi"/>
        </w:rPr>
        <w:t>10</w:t>
      </w:r>
      <w:r w:rsidRPr="00B2466F">
        <w:rPr>
          <w:rFonts w:asciiTheme="minorHAnsi" w:hAnsiTheme="minorHAnsi" w:cstheme="minorHAnsi"/>
        </w:rPr>
        <w:t xml:space="preserve">00 zł </w:t>
      </w:r>
      <w:r w:rsidR="003402A1" w:rsidRPr="00B2466F">
        <w:rPr>
          <w:rFonts w:asciiTheme="minorHAnsi" w:hAnsiTheme="minorHAnsi" w:cstheme="minorHAnsi"/>
        </w:rPr>
        <w:t>za każdy stwierdzony przypadek</w:t>
      </w:r>
      <w:r w:rsidRPr="00B2466F">
        <w:rPr>
          <w:rFonts w:asciiTheme="minorHAnsi" w:hAnsiTheme="minorHAnsi" w:cstheme="minorHAnsi"/>
        </w:rPr>
        <w:t>,</w:t>
      </w:r>
    </w:p>
    <w:p w14:paraId="7A30C272" w14:textId="7F20A501" w:rsidR="00AB0D1B" w:rsidRPr="00B2466F" w:rsidRDefault="00AB0D1B" w:rsidP="008829CC">
      <w:pPr>
        <w:numPr>
          <w:ilvl w:val="0"/>
          <w:numId w:val="2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za</w:t>
      </w:r>
      <w:proofErr w:type="gramEnd"/>
      <w:r w:rsidRPr="00B2466F">
        <w:rPr>
          <w:rFonts w:asciiTheme="minorHAnsi" w:hAnsiTheme="minorHAnsi" w:cstheme="minorHAnsi"/>
        </w:rPr>
        <w:t xml:space="preserve"> brak przedstawienia przez Wykonawcę lub podwykonawcę oświadczeni</w:t>
      </w:r>
      <w:r w:rsidR="00A137C8" w:rsidRPr="00B2466F">
        <w:rPr>
          <w:rFonts w:asciiTheme="minorHAnsi" w:hAnsiTheme="minorHAnsi" w:cstheme="minorHAnsi"/>
        </w:rPr>
        <w:t>a o zatrudnieniu na podstawie umowy o pracę w terminie</w:t>
      </w:r>
      <w:r w:rsidRPr="00B2466F">
        <w:rPr>
          <w:rFonts w:asciiTheme="minorHAnsi" w:hAnsiTheme="minorHAnsi" w:cstheme="minorHAnsi"/>
        </w:rPr>
        <w:t xml:space="preserve">, o którym mowa w § 20 ust. </w:t>
      </w:r>
      <w:r w:rsidR="00A137C8" w:rsidRPr="00B2466F">
        <w:rPr>
          <w:rFonts w:asciiTheme="minorHAnsi" w:hAnsiTheme="minorHAnsi" w:cstheme="minorHAnsi"/>
        </w:rPr>
        <w:t>3 Umowy – w wysokości 500,00 zł za każdy stwierdzony przypadek,</w:t>
      </w:r>
    </w:p>
    <w:p w14:paraId="2A19D3A3" w14:textId="25499B5D" w:rsidR="00A137C8" w:rsidRPr="00B2466F" w:rsidRDefault="00A137C8" w:rsidP="008829CC">
      <w:pPr>
        <w:numPr>
          <w:ilvl w:val="0"/>
          <w:numId w:val="2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za</w:t>
      </w:r>
      <w:proofErr w:type="gramEnd"/>
      <w:r w:rsidRPr="00B2466F">
        <w:rPr>
          <w:rFonts w:asciiTheme="minorHAnsi" w:hAnsiTheme="minorHAnsi" w:cstheme="minorHAnsi"/>
        </w:rPr>
        <w:t xml:space="preserve"> brak przedstawienia przez Wykonawcę lub podwykonawcę dokumentów, o których mowa w § 20 ust. 5 i 6 Umowy i w terminie tam zakreślonym – w wysokości 500,00 zł za każdy stwierdzony przypadek,</w:t>
      </w:r>
    </w:p>
    <w:p w14:paraId="6171EDE9" w14:textId="4BF4676E" w:rsidR="004E1C2B" w:rsidRPr="00B2466F" w:rsidRDefault="004E1C2B" w:rsidP="008829CC">
      <w:pPr>
        <w:numPr>
          <w:ilvl w:val="0"/>
          <w:numId w:val="2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z</w:t>
      </w:r>
      <w:proofErr w:type="gramEnd"/>
      <w:r w:rsidRPr="00B2466F">
        <w:rPr>
          <w:rFonts w:asciiTheme="minorHAnsi" w:hAnsiTheme="minorHAnsi" w:cstheme="minorHAnsi"/>
        </w:rPr>
        <w:t xml:space="preserve"> tytułu braku zapłaty lub nieterminowej zapłaty wynagrodzenia należnego podwykonawcom lub dalszym podwykonawcom - w wysokości 1 % wynagrodzenia brutto danego zlecenia za każdy dzień zwłoki,</w:t>
      </w:r>
    </w:p>
    <w:p w14:paraId="6AC0FDA0" w14:textId="77777777" w:rsidR="004E1C2B" w:rsidRPr="00B2466F" w:rsidRDefault="004E1C2B" w:rsidP="008829CC">
      <w:pPr>
        <w:numPr>
          <w:ilvl w:val="0"/>
          <w:numId w:val="2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z</w:t>
      </w:r>
      <w:proofErr w:type="gramEnd"/>
      <w:r w:rsidRPr="00B2466F">
        <w:rPr>
          <w:rFonts w:asciiTheme="minorHAnsi" w:hAnsiTheme="minorHAnsi" w:cstheme="minorHAnsi"/>
        </w:rPr>
        <w:t xml:space="preserve"> tytułu nieprzedłożenia do zaakceptowania projektu umowy o podwykonawstwo, której przedmiotem są roboty budowlane lub projektu jej zmiany - w wysokości 1 % wynagrodzenia brutto danego zlecenia za każdy dzień zwłoki,</w:t>
      </w:r>
    </w:p>
    <w:p w14:paraId="08CEE3B5" w14:textId="77777777" w:rsidR="004E1C2B" w:rsidRPr="00B2466F" w:rsidRDefault="004E1C2B" w:rsidP="008829CC">
      <w:pPr>
        <w:numPr>
          <w:ilvl w:val="0"/>
          <w:numId w:val="2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za</w:t>
      </w:r>
      <w:proofErr w:type="gramEnd"/>
      <w:r w:rsidRPr="00B2466F">
        <w:rPr>
          <w:rFonts w:asciiTheme="minorHAnsi" w:hAnsiTheme="minorHAnsi" w:cstheme="minorHAnsi"/>
        </w:rPr>
        <w:t xml:space="preserve"> nieprzedłożenie poświadczonej za zgodność z oryginałem kopii umowy o podwykonawstwo lub jej zmiany - w wysokości 1 % wynagrodzenia brutto danego zlecenia za każdy dzień zwłoki,</w:t>
      </w:r>
    </w:p>
    <w:p w14:paraId="04023E8B" w14:textId="77777777" w:rsidR="004E1C2B" w:rsidRPr="00B2466F" w:rsidRDefault="004E1C2B" w:rsidP="008829CC">
      <w:pPr>
        <w:numPr>
          <w:ilvl w:val="0"/>
          <w:numId w:val="25"/>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z</w:t>
      </w:r>
      <w:proofErr w:type="gramEnd"/>
      <w:r w:rsidRPr="00B2466F">
        <w:rPr>
          <w:rFonts w:asciiTheme="minorHAnsi" w:hAnsiTheme="minorHAnsi" w:cstheme="minorHAnsi"/>
        </w:rPr>
        <w:t xml:space="preserve"> tytułu braku zmiany umowy o podwykonawstwo w zakresie terminu zapłaty - w wysokości 1 % wynagrodzenia brutto danego zlecenia za każdy dzień zwłoki.</w:t>
      </w:r>
    </w:p>
    <w:p w14:paraId="65261F47" w14:textId="77777777" w:rsidR="004E1C2B" w:rsidRPr="00B2466F" w:rsidRDefault="004E1C2B" w:rsidP="008829CC">
      <w:pPr>
        <w:numPr>
          <w:ilvl w:val="1"/>
          <w:numId w:val="13"/>
        </w:numPr>
        <w:spacing w:line="276" w:lineRule="auto"/>
        <w:ind w:left="567"/>
        <w:contextualSpacing/>
        <w:jc w:val="both"/>
        <w:rPr>
          <w:rFonts w:asciiTheme="minorHAnsi" w:hAnsiTheme="minorHAnsi" w:cstheme="minorHAnsi"/>
        </w:rPr>
      </w:pPr>
      <w:r w:rsidRPr="00B2466F">
        <w:rPr>
          <w:rFonts w:asciiTheme="minorHAnsi" w:hAnsiTheme="minorHAnsi" w:cstheme="minorHAnsi"/>
        </w:rPr>
        <w:t>Zamawiający zapłaci Wykonawcy karę umowną za odstąpienie od niniejszej umowy - z przyczyn leżących po stronie Zamawiającego - w wysokości 10 % wartości brutto przedmiotu Umowy, o której mowa w § 7 ust. 1 niniejszej umowy</w:t>
      </w:r>
      <w:r w:rsidR="00E6206B" w:rsidRPr="00B2466F">
        <w:rPr>
          <w:rFonts w:asciiTheme="minorHAnsi" w:hAnsiTheme="minorHAnsi" w:cstheme="minorHAnsi"/>
        </w:rPr>
        <w:t xml:space="preserve">. </w:t>
      </w:r>
    </w:p>
    <w:p w14:paraId="028ADD42" w14:textId="77777777" w:rsidR="004E1C2B" w:rsidRPr="00B2466F" w:rsidRDefault="004E1C2B" w:rsidP="008829CC">
      <w:pPr>
        <w:numPr>
          <w:ilvl w:val="1"/>
          <w:numId w:val="13"/>
        </w:numPr>
        <w:spacing w:line="276" w:lineRule="auto"/>
        <w:ind w:left="567"/>
        <w:contextualSpacing/>
        <w:jc w:val="both"/>
        <w:rPr>
          <w:rFonts w:asciiTheme="minorHAnsi" w:hAnsiTheme="minorHAnsi" w:cstheme="minorHAnsi"/>
        </w:rPr>
      </w:pPr>
      <w:r w:rsidRPr="00B2466F">
        <w:rPr>
          <w:rFonts w:asciiTheme="minorHAnsi" w:hAnsiTheme="minorHAnsi" w:cstheme="minorHAnsi"/>
        </w:rPr>
        <w:t xml:space="preserve">W sytuacji odstąpienia od Umowy z przyczyn określonych w </w:t>
      </w:r>
      <w:proofErr w:type="gramStart"/>
      <w:r w:rsidRPr="00B2466F">
        <w:rPr>
          <w:rFonts w:asciiTheme="minorHAnsi" w:hAnsiTheme="minorHAnsi" w:cstheme="minorHAnsi"/>
        </w:rPr>
        <w:t>art.  456 ustawy</w:t>
      </w:r>
      <w:proofErr w:type="gramEnd"/>
      <w:r w:rsidRPr="00B2466F">
        <w:rPr>
          <w:rFonts w:asciiTheme="minorHAnsi" w:hAnsiTheme="minorHAnsi" w:cstheme="minorHAnsi"/>
        </w:rPr>
        <w:t xml:space="preserve"> Prawo zamówień publicznych żadna ze stron nie jest obowiązana do zapłaty kary umownej.</w:t>
      </w:r>
    </w:p>
    <w:p w14:paraId="2456E71F" w14:textId="77777777" w:rsidR="004E1C2B" w:rsidRPr="00B2466F" w:rsidRDefault="004E1C2B" w:rsidP="008829CC">
      <w:pPr>
        <w:numPr>
          <w:ilvl w:val="1"/>
          <w:numId w:val="13"/>
        </w:numPr>
        <w:spacing w:line="276" w:lineRule="auto"/>
        <w:ind w:left="567"/>
        <w:contextualSpacing/>
        <w:jc w:val="both"/>
        <w:rPr>
          <w:rFonts w:asciiTheme="minorHAnsi" w:hAnsiTheme="minorHAnsi" w:cstheme="minorHAnsi"/>
        </w:rPr>
      </w:pPr>
      <w:r w:rsidRPr="00B2466F">
        <w:rPr>
          <w:rFonts w:asciiTheme="minorHAnsi" w:hAnsiTheme="minorHAnsi" w:cstheme="minorHAnsi"/>
        </w:rPr>
        <w:lastRenderedPageBreak/>
        <w:t xml:space="preserve">Zamawiającemu przysługuje prawo do potrącenia należności za kary umowne </w:t>
      </w:r>
      <w:r w:rsidRPr="00B2466F">
        <w:rPr>
          <w:rFonts w:asciiTheme="minorHAnsi" w:hAnsiTheme="minorHAnsi" w:cstheme="minorHAnsi"/>
        </w:rPr>
        <w:br/>
        <w:t xml:space="preserve">z wynagrodzenia umownego Wykonawcy, określonego w § 7 ust. 1 niniejszej Umowy, </w:t>
      </w:r>
      <w:r w:rsidRPr="00B2466F">
        <w:rPr>
          <w:rFonts w:asciiTheme="minorHAnsi" w:hAnsiTheme="minorHAnsi" w:cstheme="minorHAnsi"/>
        </w:rPr>
        <w:br/>
        <w:t>na co Wykonawca wyraża zgodę.</w:t>
      </w:r>
    </w:p>
    <w:p w14:paraId="34ED684E" w14:textId="630AB7D5" w:rsidR="004E1C2B" w:rsidRPr="00B2466F" w:rsidRDefault="004E1C2B" w:rsidP="008829CC">
      <w:pPr>
        <w:numPr>
          <w:ilvl w:val="1"/>
          <w:numId w:val="13"/>
        </w:numPr>
        <w:spacing w:line="276" w:lineRule="auto"/>
        <w:ind w:left="567"/>
        <w:contextualSpacing/>
        <w:jc w:val="both"/>
        <w:rPr>
          <w:rFonts w:asciiTheme="minorHAnsi" w:hAnsiTheme="minorHAnsi" w:cstheme="minorHAnsi"/>
        </w:rPr>
      </w:pPr>
      <w:r w:rsidRPr="00B2466F">
        <w:rPr>
          <w:rFonts w:asciiTheme="minorHAnsi" w:hAnsiTheme="minorHAnsi" w:cstheme="minorHAnsi"/>
        </w:rPr>
        <w:t xml:space="preserve">Zamawiający może dochodzić odszkodowania uzupełniającego na zasadach ogólnych wynikających z przepisów Kodeksu </w:t>
      </w:r>
      <w:r w:rsidR="00E4511E" w:rsidRPr="00B2466F">
        <w:rPr>
          <w:rFonts w:asciiTheme="minorHAnsi" w:hAnsiTheme="minorHAnsi" w:cstheme="minorHAnsi"/>
        </w:rPr>
        <w:t>C</w:t>
      </w:r>
      <w:r w:rsidRPr="00B2466F">
        <w:rPr>
          <w:rFonts w:asciiTheme="minorHAnsi" w:hAnsiTheme="minorHAnsi" w:cstheme="minorHAnsi"/>
        </w:rPr>
        <w:t xml:space="preserve">ywilnego, gdy kary umowne nie pokrywają wysokości poniesionych strat. </w:t>
      </w:r>
    </w:p>
    <w:p w14:paraId="12C7533A" w14:textId="7F486B1C" w:rsidR="004E1C2B" w:rsidRPr="00B2466F" w:rsidRDefault="004E1C2B" w:rsidP="008829CC">
      <w:pPr>
        <w:numPr>
          <w:ilvl w:val="1"/>
          <w:numId w:val="13"/>
        </w:numPr>
        <w:spacing w:line="276" w:lineRule="auto"/>
        <w:ind w:left="567"/>
        <w:contextualSpacing/>
        <w:jc w:val="both"/>
        <w:rPr>
          <w:rFonts w:asciiTheme="minorHAnsi" w:hAnsiTheme="minorHAnsi" w:cstheme="minorHAnsi"/>
        </w:rPr>
      </w:pPr>
      <w:r w:rsidRPr="00B2466F">
        <w:rPr>
          <w:rFonts w:asciiTheme="minorHAnsi" w:hAnsiTheme="minorHAnsi" w:cstheme="minorHAnsi"/>
        </w:rPr>
        <w:t xml:space="preserve">Łączna maksymalna wysokość kar umownych, którą mogą dochodzić Strony </w:t>
      </w:r>
      <w:r w:rsidR="008171F9" w:rsidRPr="00B2466F">
        <w:rPr>
          <w:rFonts w:asciiTheme="minorHAnsi" w:hAnsiTheme="minorHAnsi" w:cstheme="minorHAnsi"/>
        </w:rPr>
        <w:t xml:space="preserve">na podstawie niniejszej </w:t>
      </w:r>
      <w:r w:rsidRPr="00B2466F">
        <w:rPr>
          <w:rFonts w:asciiTheme="minorHAnsi" w:hAnsiTheme="minorHAnsi" w:cstheme="minorHAnsi"/>
        </w:rPr>
        <w:t>umowy nie może przekroczyć 20 % wartości przedmiotu Umowy brutto</w:t>
      </w:r>
      <w:r w:rsidR="001A61D5" w:rsidRPr="00B2466F">
        <w:rPr>
          <w:rFonts w:asciiTheme="minorHAnsi" w:hAnsiTheme="minorHAnsi" w:cstheme="minorHAnsi"/>
        </w:rPr>
        <w:t>, o której mowa w § 7 ust. 1 niniejszej umowy</w:t>
      </w:r>
      <w:r w:rsidRPr="00B2466F">
        <w:rPr>
          <w:rFonts w:asciiTheme="minorHAnsi" w:hAnsiTheme="minorHAnsi" w:cstheme="minorHAnsi"/>
        </w:rPr>
        <w:t>.</w:t>
      </w:r>
    </w:p>
    <w:p w14:paraId="03D09837" w14:textId="53A39603" w:rsidR="009D4CC9" w:rsidRPr="00B2466F" w:rsidRDefault="009D4CC9" w:rsidP="00D750F9">
      <w:pPr>
        <w:widowControl w:val="0"/>
        <w:spacing w:line="276" w:lineRule="auto"/>
        <w:rPr>
          <w:rFonts w:asciiTheme="minorHAnsi" w:hAnsiTheme="minorHAnsi" w:cstheme="minorHAnsi"/>
        </w:rPr>
      </w:pPr>
    </w:p>
    <w:p w14:paraId="746C15AC" w14:textId="77777777" w:rsidR="0015241E" w:rsidRPr="00B2466F" w:rsidRDefault="0015241E" w:rsidP="0015241E">
      <w:pPr>
        <w:widowControl w:val="0"/>
        <w:spacing w:line="276" w:lineRule="auto"/>
        <w:ind w:left="375"/>
        <w:jc w:val="center"/>
        <w:rPr>
          <w:rFonts w:asciiTheme="minorHAnsi" w:hAnsiTheme="minorHAnsi" w:cstheme="minorHAnsi"/>
        </w:rPr>
      </w:pPr>
      <w:r w:rsidRPr="00B2466F">
        <w:rPr>
          <w:rFonts w:asciiTheme="minorHAnsi" w:hAnsiTheme="minorHAnsi" w:cstheme="minorHAnsi"/>
        </w:rPr>
        <w:t xml:space="preserve">§ </w:t>
      </w:r>
      <w:r w:rsidR="004E1C2B" w:rsidRPr="00B2466F">
        <w:rPr>
          <w:rFonts w:asciiTheme="minorHAnsi" w:hAnsiTheme="minorHAnsi" w:cstheme="minorHAnsi"/>
        </w:rPr>
        <w:t>2</w:t>
      </w:r>
      <w:r w:rsidR="00283FF6" w:rsidRPr="00B2466F">
        <w:rPr>
          <w:rFonts w:asciiTheme="minorHAnsi" w:hAnsiTheme="minorHAnsi" w:cstheme="minorHAnsi"/>
        </w:rPr>
        <w:t>0</w:t>
      </w:r>
    </w:p>
    <w:p w14:paraId="71886151" w14:textId="1889BE14" w:rsidR="00EF0BE7" w:rsidRPr="00B2466F" w:rsidRDefault="00EF0BE7" w:rsidP="008829CC">
      <w:pPr>
        <w:numPr>
          <w:ilvl w:val="0"/>
          <w:numId w:val="26"/>
        </w:numPr>
        <w:spacing w:line="276" w:lineRule="auto"/>
        <w:contextualSpacing/>
        <w:jc w:val="both"/>
        <w:rPr>
          <w:rFonts w:asciiTheme="minorHAnsi" w:hAnsiTheme="minorHAnsi" w:cstheme="minorHAnsi"/>
        </w:rPr>
      </w:pPr>
      <w:r w:rsidRPr="00B2466F">
        <w:rPr>
          <w:rFonts w:asciiTheme="minorHAnsi" w:hAnsiTheme="minorHAnsi" w:cstheme="minorHAnsi"/>
        </w:rPr>
        <w:t xml:space="preserve">Wykonawca lub podwykonawca oświadcza, że przy realizacji przedmiotu umowy, stosownie do art. 95 </w:t>
      </w:r>
      <w:r w:rsidR="00E35708" w:rsidRPr="00B2466F">
        <w:rPr>
          <w:rFonts w:asciiTheme="minorHAnsi" w:hAnsiTheme="minorHAnsi" w:cstheme="minorHAnsi"/>
        </w:rPr>
        <w:t>ust. 1</w:t>
      </w:r>
      <w:r w:rsidRPr="00B2466F">
        <w:rPr>
          <w:rFonts w:asciiTheme="minorHAnsi" w:hAnsiTheme="minorHAnsi" w:cstheme="minorHAnsi"/>
        </w:rPr>
        <w:t>ustawy z dnia 11 września 2019 r. Prawo zamówień publicznych, zostały zatrudnione osoby na podstawie umowy o pracę w rozumieniu przepisów ustawy z dnia 26 czerwca 1974 r. Kodeks pracy</w:t>
      </w:r>
      <w:r w:rsidR="00BB1478" w:rsidRPr="00B2466F">
        <w:rPr>
          <w:rFonts w:asciiTheme="minorHAnsi" w:hAnsiTheme="minorHAnsi" w:cstheme="minorHAnsi"/>
        </w:rPr>
        <w:t xml:space="preserve"> osoby wykonujące prace fizyczne bezpośrednio czynności na placu budowy w zakresie realizacji zamówienia,</w:t>
      </w:r>
      <w:r w:rsidRPr="00B2466F">
        <w:rPr>
          <w:rFonts w:asciiTheme="minorHAnsi" w:hAnsiTheme="minorHAnsi" w:cstheme="minorHAnsi"/>
        </w:rPr>
        <w:t xml:space="preserve"> z uwzględnieniem minimalnego wynagrodzenia za pracę ustalonego na podstawie art. 2 ust. 3-5 ustawy z dnia 10 października 2002 r. o minimalnym wynagrodzeniu za pracę.</w:t>
      </w:r>
    </w:p>
    <w:p w14:paraId="180A47C1" w14:textId="556C8879" w:rsidR="00EF0BE7" w:rsidRPr="00B2466F" w:rsidRDefault="00EF0BE7" w:rsidP="008829CC">
      <w:pPr>
        <w:numPr>
          <w:ilvl w:val="0"/>
          <w:numId w:val="26"/>
        </w:numPr>
        <w:spacing w:line="276" w:lineRule="auto"/>
        <w:contextualSpacing/>
        <w:jc w:val="both"/>
        <w:rPr>
          <w:rFonts w:asciiTheme="minorHAnsi" w:hAnsiTheme="minorHAnsi" w:cstheme="minorHAnsi"/>
        </w:rPr>
      </w:pPr>
      <w:r w:rsidRPr="00B2466F">
        <w:rPr>
          <w:rFonts w:asciiTheme="minorHAnsi" w:hAnsiTheme="minorHAnsi" w:cstheme="minorHAnsi"/>
        </w:rPr>
        <w:t>Osoby wykonujące czynności przy realizacji przedmiotu umowy są zatrudnione w liczbie osób gwarantującej prawidłowe wykonanie przez Wykonawcę przedmiotu umowy.</w:t>
      </w:r>
      <w:r w:rsidR="00781DD2" w:rsidRPr="00B2466F">
        <w:rPr>
          <w:rFonts w:asciiTheme="minorHAnsi" w:hAnsiTheme="minorHAnsi" w:cstheme="minorHAnsi"/>
        </w:rPr>
        <w:t xml:space="preserve"> Wykaz osób zatrudnionych na podstawie umowy o pracę stanowi załącznik nr 2 do niniejszej umowy.</w:t>
      </w:r>
    </w:p>
    <w:p w14:paraId="5D6F7D2B" w14:textId="166022ED" w:rsidR="00EF0BE7" w:rsidRPr="00B2466F" w:rsidRDefault="00EF0BE7" w:rsidP="008829CC">
      <w:pPr>
        <w:numPr>
          <w:ilvl w:val="0"/>
          <w:numId w:val="26"/>
        </w:numPr>
        <w:spacing w:line="276" w:lineRule="auto"/>
        <w:contextualSpacing/>
        <w:jc w:val="both"/>
        <w:rPr>
          <w:rFonts w:asciiTheme="minorHAnsi" w:hAnsiTheme="minorHAnsi" w:cstheme="minorHAnsi"/>
        </w:rPr>
      </w:pPr>
      <w:r w:rsidRPr="00B2466F">
        <w:rPr>
          <w:rFonts w:asciiTheme="minorHAnsi" w:hAnsiTheme="minorHAnsi" w:cstheme="minorHAnsi"/>
        </w:rPr>
        <w:t>Wykonawca lub podwykonawca na każde żądanie Zamawiającego</w:t>
      </w:r>
      <w:r w:rsidR="00AB0D1B" w:rsidRPr="00B2466F">
        <w:rPr>
          <w:rFonts w:asciiTheme="minorHAnsi" w:hAnsiTheme="minorHAnsi" w:cstheme="minorHAnsi"/>
        </w:rPr>
        <w:t>, w terminie 5 dni od jego otrzymania,</w:t>
      </w:r>
      <w:r w:rsidRPr="00B2466F">
        <w:rPr>
          <w:rFonts w:asciiTheme="minorHAnsi" w:hAnsiTheme="minorHAnsi" w:cstheme="minorHAnsi"/>
        </w:rPr>
        <w:t xml:space="preserve"> będzie przedstawiał oświadczenie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datę zawarcia umowy, rodzaju umowy o pracę i zakres obowiązków oraz podpis osoby uprawnionej do złożenia oświadczenia w imieniu Wykonawcy.</w:t>
      </w:r>
    </w:p>
    <w:p w14:paraId="1921D475" w14:textId="77777777" w:rsidR="00EF0BE7" w:rsidRPr="00B2466F" w:rsidRDefault="00EF0BE7" w:rsidP="008829CC">
      <w:pPr>
        <w:numPr>
          <w:ilvl w:val="0"/>
          <w:numId w:val="26"/>
        </w:numPr>
        <w:spacing w:line="276" w:lineRule="auto"/>
        <w:contextualSpacing/>
        <w:jc w:val="both"/>
        <w:rPr>
          <w:rFonts w:asciiTheme="minorHAnsi" w:hAnsiTheme="minorHAnsi" w:cstheme="minorHAnsi"/>
        </w:rPr>
      </w:pPr>
      <w:r w:rsidRPr="00B2466F">
        <w:rPr>
          <w:rFonts w:asciiTheme="minorHAnsi" w:hAnsiTheme="minorHAnsi" w:cstheme="minorHAnsi"/>
        </w:rPr>
        <w:t>Zamawiający może również żądać oświadczenia pracownika zatrudnionego przez Wykonawcę, że jest on zatrudniony u niego na podstawie umowy o pracę wskazując datę zatrudnienia, rodzaj wykonywanej pracy i zakres obowiązków.</w:t>
      </w:r>
    </w:p>
    <w:p w14:paraId="41E04D51" w14:textId="4174541F" w:rsidR="00EF0BE7" w:rsidRPr="00B2466F" w:rsidRDefault="00EF0BE7" w:rsidP="008829CC">
      <w:pPr>
        <w:numPr>
          <w:ilvl w:val="0"/>
          <w:numId w:val="26"/>
        </w:numPr>
        <w:spacing w:line="276" w:lineRule="auto"/>
        <w:contextualSpacing/>
        <w:jc w:val="both"/>
        <w:rPr>
          <w:rFonts w:asciiTheme="minorHAnsi" w:hAnsiTheme="minorHAnsi" w:cstheme="minorHAnsi"/>
        </w:rPr>
      </w:pPr>
      <w:r w:rsidRPr="00B2466F">
        <w:rPr>
          <w:rFonts w:asciiTheme="minorHAnsi" w:hAnsiTheme="minorHAnsi" w:cstheme="minorHAnsi"/>
        </w:rPr>
        <w:t xml:space="preserve">Wykonawca na każde pisemne żądanie Zamawiającego w terminie do 5 dni roboczych od dnia </w:t>
      </w:r>
      <w:r w:rsidR="00781DD2" w:rsidRPr="00B2466F">
        <w:rPr>
          <w:rFonts w:asciiTheme="minorHAnsi" w:hAnsiTheme="minorHAnsi" w:cstheme="minorHAnsi"/>
        </w:rPr>
        <w:t xml:space="preserve">otrzymania </w:t>
      </w:r>
      <w:r w:rsidRPr="00B2466F">
        <w:rPr>
          <w:rFonts w:asciiTheme="minorHAnsi" w:hAnsiTheme="minorHAnsi" w:cstheme="minorHAnsi"/>
        </w:rPr>
        <w:t xml:space="preserve">żądania, zobowiązany będzie do przedstawienia Zamawiającemu poświadczonej za zgodność z oryginałem odpowiednio przez Wykonawcę kopii umowy/umów o pracę osób wykonujących w trakcie realizacji przedmiotu umowy czynności, których dotyczy oświadczenie Wykonawcy. Kopia umowy/umów powinna zostać zanonimizowana w sposób zapewniający ochronę danych osobowych </w:t>
      </w:r>
      <w:r w:rsidRPr="00B2466F">
        <w:rPr>
          <w:rFonts w:asciiTheme="minorHAnsi" w:hAnsiTheme="minorHAnsi" w:cstheme="minorHAnsi"/>
        </w:rPr>
        <w:lastRenderedPageBreak/>
        <w:t>pracowników, zgodnie z przepisami ustawy z dnia 10 maja 2018 r. o ochronie danych osobowych.</w:t>
      </w:r>
    </w:p>
    <w:p w14:paraId="5502FAD6" w14:textId="1088D8BC" w:rsidR="00EF0BE7" w:rsidRPr="00B2466F" w:rsidRDefault="00EF0BE7" w:rsidP="008829CC">
      <w:pPr>
        <w:numPr>
          <w:ilvl w:val="0"/>
          <w:numId w:val="26"/>
        </w:numPr>
        <w:spacing w:line="276" w:lineRule="auto"/>
        <w:contextualSpacing/>
        <w:jc w:val="both"/>
        <w:rPr>
          <w:rFonts w:asciiTheme="minorHAnsi" w:hAnsiTheme="minorHAnsi" w:cstheme="minorHAnsi"/>
        </w:rPr>
      </w:pPr>
      <w:r w:rsidRPr="00B2466F">
        <w:rPr>
          <w:rFonts w:asciiTheme="minorHAnsi" w:hAnsiTheme="minorHAnsi" w:cstheme="minorHAnsi"/>
        </w:rPr>
        <w:t xml:space="preserve">Wykonawca na każde pisemne żądanie Zamawiającego w terminie 5 dni roboczych od dnia </w:t>
      </w:r>
      <w:r w:rsidR="00781DD2" w:rsidRPr="00B2466F">
        <w:rPr>
          <w:rFonts w:asciiTheme="minorHAnsi" w:hAnsiTheme="minorHAnsi" w:cstheme="minorHAnsi"/>
        </w:rPr>
        <w:t xml:space="preserve">otrzymania </w:t>
      </w:r>
      <w:r w:rsidRPr="00B2466F">
        <w:rPr>
          <w:rFonts w:asciiTheme="minorHAnsi" w:hAnsiTheme="minorHAnsi" w:cstheme="minorHAnsi"/>
        </w:rPr>
        <w:t>żądania, przedstawi Zamawiającemu dowody odprowadzenia składek ZUS na ubezpieczenia społeczne i zdrowotne za ostatni miesiąc pracy pracowników.</w:t>
      </w:r>
    </w:p>
    <w:p w14:paraId="6E5DB87C" w14:textId="77777777" w:rsidR="00A93D94" w:rsidRPr="00B2466F" w:rsidRDefault="00A93D94" w:rsidP="00E06F8E">
      <w:pPr>
        <w:tabs>
          <w:tab w:val="left" w:pos="4118"/>
        </w:tabs>
        <w:spacing w:line="276" w:lineRule="auto"/>
        <w:rPr>
          <w:rFonts w:asciiTheme="minorHAnsi" w:hAnsiTheme="minorHAnsi" w:cstheme="minorHAnsi"/>
        </w:rPr>
      </w:pPr>
    </w:p>
    <w:p w14:paraId="1C7B5799" w14:textId="77777777" w:rsidR="0015241E" w:rsidRPr="00B2466F" w:rsidRDefault="0015241E" w:rsidP="0015241E">
      <w:pPr>
        <w:tabs>
          <w:tab w:val="left" w:pos="4118"/>
        </w:tabs>
        <w:spacing w:line="276" w:lineRule="auto"/>
        <w:ind w:left="426" w:hanging="426"/>
        <w:jc w:val="center"/>
        <w:rPr>
          <w:rFonts w:asciiTheme="minorHAnsi" w:hAnsiTheme="minorHAnsi" w:cstheme="minorHAnsi"/>
        </w:rPr>
      </w:pPr>
      <w:r w:rsidRPr="00B2466F">
        <w:rPr>
          <w:rFonts w:asciiTheme="minorHAnsi" w:hAnsiTheme="minorHAnsi" w:cstheme="minorHAnsi"/>
        </w:rPr>
        <w:t xml:space="preserve">§ </w:t>
      </w:r>
      <w:r w:rsidR="004E1C2B" w:rsidRPr="00B2466F">
        <w:rPr>
          <w:rFonts w:asciiTheme="minorHAnsi" w:hAnsiTheme="minorHAnsi" w:cstheme="minorHAnsi"/>
        </w:rPr>
        <w:t>2</w:t>
      </w:r>
      <w:r w:rsidR="00283FF6" w:rsidRPr="00B2466F">
        <w:rPr>
          <w:rFonts w:asciiTheme="minorHAnsi" w:hAnsiTheme="minorHAnsi" w:cstheme="minorHAnsi"/>
        </w:rPr>
        <w:t>1</w:t>
      </w:r>
    </w:p>
    <w:p w14:paraId="42DC4772" w14:textId="6A786948" w:rsidR="00EF0BE7" w:rsidRPr="00B2466F" w:rsidRDefault="00EF0BE7" w:rsidP="008829CC">
      <w:pPr>
        <w:numPr>
          <w:ilvl w:val="0"/>
          <w:numId w:val="27"/>
        </w:numPr>
        <w:spacing w:line="276" w:lineRule="auto"/>
        <w:contextualSpacing/>
        <w:jc w:val="both"/>
        <w:rPr>
          <w:rFonts w:asciiTheme="minorHAnsi" w:hAnsiTheme="minorHAnsi" w:cstheme="minorHAnsi"/>
        </w:rPr>
      </w:pPr>
      <w:r w:rsidRPr="00B2466F">
        <w:rPr>
          <w:rFonts w:asciiTheme="minorHAnsi" w:hAnsiTheme="minorHAnsi" w:cstheme="minorHAnsi"/>
        </w:rPr>
        <w:t xml:space="preserve">W razie gdyby którekolwiek z postanowień niniejszej Umowy było lub miało stać się nieważne, </w:t>
      </w:r>
      <w:r w:rsidR="00BB1478" w:rsidRPr="00B2466F">
        <w:rPr>
          <w:rFonts w:asciiTheme="minorHAnsi" w:hAnsiTheme="minorHAnsi" w:cstheme="minorHAnsi"/>
        </w:rPr>
        <w:t xml:space="preserve">Strony zgodnie postanawiają, że nie wpływa to na </w:t>
      </w:r>
      <w:r w:rsidRPr="00B2466F">
        <w:rPr>
          <w:rFonts w:asciiTheme="minorHAnsi" w:hAnsiTheme="minorHAnsi" w:cstheme="minorHAnsi"/>
        </w:rPr>
        <w:t>ważność</w:t>
      </w:r>
      <w:r w:rsidR="00BB1478" w:rsidRPr="00B2466F">
        <w:rPr>
          <w:rFonts w:asciiTheme="minorHAnsi" w:hAnsiTheme="minorHAnsi" w:cstheme="minorHAnsi"/>
        </w:rPr>
        <w:t xml:space="preserve"> pozostałej części Umowy</w:t>
      </w:r>
      <w:r w:rsidRPr="00B2466F">
        <w:rPr>
          <w:rFonts w:asciiTheme="minorHAnsi" w:hAnsiTheme="minorHAnsi" w:cstheme="minorHAnsi"/>
        </w:rPr>
        <w:t>.</w:t>
      </w:r>
    </w:p>
    <w:p w14:paraId="17ADC977" w14:textId="286BE7DE" w:rsidR="00EF0BE7" w:rsidRPr="00B2466F" w:rsidRDefault="00EF0BE7" w:rsidP="008829CC">
      <w:pPr>
        <w:numPr>
          <w:ilvl w:val="0"/>
          <w:numId w:val="27"/>
        </w:numPr>
        <w:spacing w:line="276" w:lineRule="auto"/>
        <w:contextualSpacing/>
        <w:jc w:val="both"/>
        <w:rPr>
          <w:rFonts w:asciiTheme="minorHAnsi" w:hAnsiTheme="minorHAnsi" w:cstheme="minorHAnsi"/>
        </w:rPr>
      </w:pPr>
      <w:r w:rsidRPr="00B2466F">
        <w:rPr>
          <w:rFonts w:asciiTheme="minorHAnsi" w:hAnsiTheme="minorHAnsi" w:cstheme="minorHAnsi"/>
        </w:rPr>
        <w:t xml:space="preserve">W przypadku </w:t>
      </w:r>
      <w:r w:rsidR="00E35708" w:rsidRPr="00B2466F">
        <w:rPr>
          <w:rFonts w:asciiTheme="minorHAnsi" w:hAnsiTheme="minorHAnsi" w:cstheme="minorHAnsi"/>
        </w:rPr>
        <w:t>wskazanym w ust. 1 powyżej</w:t>
      </w:r>
      <w:r w:rsidRPr="00B2466F">
        <w:rPr>
          <w:rFonts w:asciiTheme="minorHAnsi" w:hAnsiTheme="minorHAnsi" w:cstheme="minorHAnsi"/>
        </w:rPr>
        <w:t xml:space="preserve"> Strony niniejszej Umowy zastąpią nieważne postanowienie innym, prawnie </w:t>
      </w:r>
      <w:r w:rsidR="00BB1478" w:rsidRPr="00B2466F">
        <w:rPr>
          <w:rFonts w:asciiTheme="minorHAnsi" w:hAnsiTheme="minorHAnsi" w:cstheme="minorHAnsi"/>
        </w:rPr>
        <w:t xml:space="preserve">dopuszczalnym </w:t>
      </w:r>
      <w:r w:rsidRPr="00B2466F">
        <w:rPr>
          <w:rFonts w:asciiTheme="minorHAnsi" w:hAnsiTheme="minorHAnsi" w:cstheme="minorHAnsi"/>
        </w:rPr>
        <w:t>postanowieniem, które możliwie najwierniej oddaje zamierzony cel gospodarczy nieważnego postanowienia. Odpowiednio dotyczy to także ewentualnych luk w niniejszej Umowie.</w:t>
      </w:r>
    </w:p>
    <w:p w14:paraId="0116A709" w14:textId="77777777" w:rsidR="00C5370B" w:rsidRPr="00B2466F" w:rsidRDefault="00C5370B" w:rsidP="0015241E">
      <w:pPr>
        <w:tabs>
          <w:tab w:val="left" w:pos="709"/>
        </w:tabs>
        <w:spacing w:line="276" w:lineRule="auto"/>
        <w:ind w:left="284" w:hanging="284"/>
        <w:jc w:val="center"/>
        <w:rPr>
          <w:rFonts w:asciiTheme="minorHAnsi" w:hAnsiTheme="minorHAnsi" w:cstheme="minorHAnsi"/>
        </w:rPr>
      </w:pPr>
    </w:p>
    <w:p w14:paraId="5D12BEB6" w14:textId="77777777" w:rsidR="004E1C2B" w:rsidRPr="00B2466F" w:rsidRDefault="0015241E" w:rsidP="004E1C2B">
      <w:pPr>
        <w:tabs>
          <w:tab w:val="left" w:pos="709"/>
        </w:tabs>
        <w:spacing w:line="276" w:lineRule="auto"/>
        <w:ind w:left="284" w:hanging="284"/>
        <w:jc w:val="center"/>
        <w:rPr>
          <w:rFonts w:asciiTheme="minorHAnsi" w:hAnsiTheme="minorHAnsi" w:cstheme="minorHAnsi"/>
        </w:rPr>
      </w:pPr>
      <w:r w:rsidRPr="00B2466F">
        <w:rPr>
          <w:rFonts w:asciiTheme="minorHAnsi" w:hAnsiTheme="minorHAnsi" w:cstheme="minorHAnsi"/>
        </w:rPr>
        <w:t xml:space="preserve">§ </w:t>
      </w:r>
      <w:r w:rsidR="004E1C2B" w:rsidRPr="00B2466F">
        <w:rPr>
          <w:rFonts w:asciiTheme="minorHAnsi" w:hAnsiTheme="minorHAnsi" w:cstheme="minorHAnsi"/>
        </w:rPr>
        <w:t>2</w:t>
      </w:r>
      <w:r w:rsidR="00283FF6" w:rsidRPr="00B2466F">
        <w:rPr>
          <w:rFonts w:asciiTheme="minorHAnsi" w:hAnsiTheme="minorHAnsi" w:cstheme="minorHAnsi"/>
        </w:rPr>
        <w:t>2</w:t>
      </w:r>
    </w:p>
    <w:p w14:paraId="332B4009" w14:textId="77777777" w:rsidR="004E1C2B" w:rsidRPr="00B2466F" w:rsidRDefault="004E1C2B" w:rsidP="008829CC">
      <w:pPr>
        <w:numPr>
          <w:ilvl w:val="0"/>
          <w:numId w:val="28"/>
        </w:numPr>
        <w:spacing w:line="276" w:lineRule="auto"/>
        <w:contextualSpacing/>
        <w:jc w:val="both"/>
        <w:rPr>
          <w:rFonts w:asciiTheme="minorHAnsi" w:hAnsiTheme="minorHAnsi" w:cstheme="minorHAnsi"/>
        </w:rPr>
      </w:pPr>
      <w:r w:rsidRPr="00B2466F">
        <w:rPr>
          <w:rFonts w:asciiTheme="minorHAnsi" w:hAnsiTheme="minorHAnsi" w:cstheme="minorHAnsi"/>
        </w:rPr>
        <w:t xml:space="preserve">Wszelkie zmiany lub uzupełnienia umowy wymagają formy pisemnej pod rygorem nieważności. </w:t>
      </w:r>
    </w:p>
    <w:p w14:paraId="1D445823" w14:textId="77777777" w:rsidR="004E1C2B" w:rsidRPr="00B2466F" w:rsidRDefault="004E1C2B" w:rsidP="008829CC">
      <w:pPr>
        <w:numPr>
          <w:ilvl w:val="0"/>
          <w:numId w:val="28"/>
        </w:numPr>
        <w:spacing w:line="276" w:lineRule="auto"/>
        <w:contextualSpacing/>
        <w:jc w:val="both"/>
        <w:rPr>
          <w:rFonts w:asciiTheme="minorHAnsi" w:hAnsiTheme="minorHAnsi" w:cstheme="minorHAnsi"/>
        </w:rPr>
      </w:pPr>
      <w:r w:rsidRPr="00B2466F">
        <w:rPr>
          <w:rFonts w:asciiTheme="minorHAnsi" w:hAnsiTheme="minorHAnsi" w:cstheme="minorHAnsi"/>
        </w:rPr>
        <w:t>Zamawiający przewiduje możliwość wprowadzenia zmian do umowy w przypadku zmiany:</w:t>
      </w:r>
    </w:p>
    <w:p w14:paraId="61F5F966" w14:textId="77777777" w:rsidR="004E1C2B" w:rsidRPr="00B2466F" w:rsidRDefault="004E1C2B" w:rsidP="008829CC">
      <w:pPr>
        <w:numPr>
          <w:ilvl w:val="0"/>
          <w:numId w:val="29"/>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kierownika</w:t>
      </w:r>
      <w:proofErr w:type="gramEnd"/>
      <w:r w:rsidRPr="00B2466F">
        <w:rPr>
          <w:rFonts w:asciiTheme="minorHAnsi" w:hAnsiTheme="minorHAnsi" w:cstheme="minorHAnsi"/>
        </w:rPr>
        <w:t xml:space="preserve"> robót, jedynie za uprzednią pisemną zgodą Zamawiającego, akceptującego nowego kierownika robót w przypadkach niezależnych od Wykonawcy. W przypadku zmiany kierownika robót – nowy kierownik robót musi posiadać wymagania określone w SWZ,</w:t>
      </w:r>
    </w:p>
    <w:p w14:paraId="346DB138" w14:textId="77777777" w:rsidR="004E1C2B" w:rsidRPr="00B2466F" w:rsidRDefault="004E1C2B" w:rsidP="008829CC">
      <w:pPr>
        <w:numPr>
          <w:ilvl w:val="0"/>
          <w:numId w:val="29"/>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podwykonawców</w:t>
      </w:r>
      <w:proofErr w:type="gramEnd"/>
      <w:r w:rsidRPr="00B2466F">
        <w:rPr>
          <w:rFonts w:asciiTheme="minorHAnsi" w:hAnsiTheme="minorHAnsi" w:cstheme="minorHAnsi"/>
        </w:rPr>
        <w:t>, przy pomocy których Wykonawca wykonuje przedmiot Umowy na innych podwykonawców z zastrzeżeniem posiadania przez te osoby kwalifikacji i doświadczenia jak określone w SWZ (dotyczy przypadku, w którym Wykonawca posługuje się potencjałem podwykonawców),</w:t>
      </w:r>
    </w:p>
    <w:p w14:paraId="6F349226" w14:textId="4EAAFB07" w:rsidR="004E1C2B" w:rsidRPr="00B2466F" w:rsidRDefault="004E1C2B" w:rsidP="008829CC">
      <w:pPr>
        <w:numPr>
          <w:ilvl w:val="0"/>
          <w:numId w:val="29"/>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w</w:t>
      </w:r>
      <w:proofErr w:type="gramEnd"/>
      <w:r w:rsidRPr="00B2466F">
        <w:rPr>
          <w:rFonts w:asciiTheme="minorHAnsi" w:hAnsiTheme="minorHAnsi" w:cstheme="minorHAnsi"/>
        </w:rPr>
        <w:t xml:space="preserve"> zakresie zmniejszenia zakresu rzeczowego robót, co w konsekwencji prowadzić może do odpowiedniego zmniejszenia wynagrodzenia Wykonawcy</w:t>
      </w:r>
      <w:r w:rsidR="00283FF6" w:rsidRPr="00B2466F">
        <w:rPr>
          <w:rFonts w:asciiTheme="minorHAnsi" w:hAnsiTheme="minorHAnsi" w:cstheme="minorHAnsi"/>
        </w:rPr>
        <w:t>, z tym zastrzeżeniem, że zakres robót nie może ulec zmianie o więcej niż 20 % zakresu Przedmiotu Umowy</w:t>
      </w:r>
      <w:r w:rsidRPr="00B2466F">
        <w:rPr>
          <w:rFonts w:asciiTheme="minorHAnsi" w:hAnsiTheme="minorHAnsi" w:cstheme="minorHAnsi"/>
        </w:rPr>
        <w:t xml:space="preserve">. W takim przypadku wynagrodzenie przysługujące Wykonawcy zostanie </w:t>
      </w:r>
      <w:r w:rsidR="00BB1478" w:rsidRPr="00B2466F">
        <w:rPr>
          <w:rFonts w:asciiTheme="minorHAnsi" w:hAnsiTheme="minorHAnsi" w:cstheme="minorHAnsi"/>
        </w:rPr>
        <w:t>odpowiednio z</w:t>
      </w:r>
      <w:r w:rsidRPr="00B2466F">
        <w:rPr>
          <w:rFonts w:asciiTheme="minorHAnsi" w:hAnsiTheme="minorHAnsi" w:cstheme="minorHAnsi"/>
        </w:rPr>
        <w:t>mniejszone, przy czym Zamawiający zapłaci za wszystkie spełnione świadczenia oraz udokumentowane koszty, które Wykonawca poniósł w związku z wynikającymi z Umowy planowanymi świadczeniami,</w:t>
      </w:r>
    </w:p>
    <w:p w14:paraId="4ED7AFB8" w14:textId="77777777" w:rsidR="0036377A" w:rsidRPr="00B2466F" w:rsidRDefault="0036377A" w:rsidP="008829CC">
      <w:pPr>
        <w:numPr>
          <w:ilvl w:val="0"/>
          <w:numId w:val="29"/>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w</w:t>
      </w:r>
      <w:proofErr w:type="gramEnd"/>
      <w:r w:rsidRPr="00B2466F">
        <w:rPr>
          <w:rFonts w:asciiTheme="minorHAnsi" w:hAnsiTheme="minorHAnsi" w:cstheme="minorHAnsi"/>
        </w:rPr>
        <w:t xml:space="preserve"> przypadku wystąpienia konieczności realizacji robót dodatkowych lub zamiennych, wpływających na termin zakończenia realizacji przedmiotu umowy i/lub wysokość wynagrodzenia,</w:t>
      </w:r>
    </w:p>
    <w:p w14:paraId="437CFFAF" w14:textId="77777777" w:rsidR="004E1C2B" w:rsidRPr="00B2466F" w:rsidRDefault="004E1C2B" w:rsidP="008829CC">
      <w:pPr>
        <w:numPr>
          <w:ilvl w:val="0"/>
          <w:numId w:val="29"/>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przepisów</w:t>
      </w:r>
      <w:proofErr w:type="gramEnd"/>
      <w:r w:rsidRPr="00B2466F">
        <w:rPr>
          <w:rFonts w:asciiTheme="minorHAnsi" w:hAnsiTheme="minorHAnsi" w:cstheme="minorHAnsi"/>
        </w:rPr>
        <w:t xml:space="preserve"> prawnych powszechnie obowiązujących, które mają wpływ na realizację Umowy,</w:t>
      </w:r>
    </w:p>
    <w:p w14:paraId="2D69AE3F" w14:textId="77777777" w:rsidR="004E1C2B" w:rsidRPr="00B2466F" w:rsidRDefault="004E1C2B" w:rsidP="008829CC">
      <w:pPr>
        <w:numPr>
          <w:ilvl w:val="0"/>
          <w:numId w:val="29"/>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lastRenderedPageBreak/>
        <w:t>terminu</w:t>
      </w:r>
      <w:proofErr w:type="gramEnd"/>
      <w:r w:rsidRPr="00B2466F">
        <w:rPr>
          <w:rFonts w:asciiTheme="minorHAnsi" w:hAnsiTheme="minorHAnsi" w:cstheme="minorHAnsi"/>
        </w:rPr>
        <w:t xml:space="preserve"> realizacji Umowy z przyczyn niezależnych od stron umowy,</w:t>
      </w:r>
    </w:p>
    <w:p w14:paraId="4A4E8047" w14:textId="77777777" w:rsidR="004E1C2B" w:rsidRPr="00B2466F" w:rsidRDefault="004E1C2B" w:rsidP="008829CC">
      <w:pPr>
        <w:numPr>
          <w:ilvl w:val="0"/>
          <w:numId w:val="29"/>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w</w:t>
      </w:r>
      <w:proofErr w:type="gramEnd"/>
      <w:r w:rsidRPr="00B2466F">
        <w:rPr>
          <w:rFonts w:asciiTheme="minorHAnsi" w:hAnsiTheme="minorHAnsi" w:cstheme="minorHAnsi"/>
        </w:rPr>
        <w:t xml:space="preserve"> przypadku zmian formalno-organizacyjnych, mających wpływ na realizację Umowy.</w:t>
      </w:r>
    </w:p>
    <w:p w14:paraId="409BF205" w14:textId="791589B0" w:rsidR="0015241E" w:rsidRPr="00B2466F" w:rsidRDefault="004E1C2B" w:rsidP="008829CC">
      <w:pPr>
        <w:numPr>
          <w:ilvl w:val="0"/>
          <w:numId w:val="28"/>
        </w:numPr>
        <w:spacing w:line="276" w:lineRule="auto"/>
        <w:contextualSpacing/>
        <w:jc w:val="both"/>
        <w:rPr>
          <w:rFonts w:asciiTheme="minorHAnsi" w:hAnsiTheme="minorHAnsi" w:cstheme="minorHAnsi"/>
        </w:rPr>
      </w:pPr>
      <w:r w:rsidRPr="00B2466F">
        <w:rPr>
          <w:rFonts w:asciiTheme="minorHAnsi" w:hAnsiTheme="minorHAnsi" w:cstheme="minorHAnsi"/>
        </w:rPr>
        <w:t>Nie stanowi zmiany Umowy w rozumieniu art. 454 ustawy Prawo zamówień publicznych: zmiana danych związanych z obsługą administracyjno-organizacyjną Umowy, zmiany danych teleadresowych, zmiany osób wskazanych do kontaktów między stronami. Wszelkie zmiany muszą być dokonywane z zachowaniem przepisu art. 455 ustawy Prawo zamówień publicznych</w:t>
      </w:r>
      <w:r w:rsidR="0036377A" w:rsidRPr="00B2466F">
        <w:rPr>
          <w:rFonts w:asciiTheme="minorHAnsi" w:hAnsiTheme="minorHAnsi" w:cstheme="minorHAnsi"/>
        </w:rPr>
        <w:t>.</w:t>
      </w:r>
    </w:p>
    <w:p w14:paraId="64BCD53D" w14:textId="77777777" w:rsidR="00BB1478" w:rsidRPr="00B2466F" w:rsidRDefault="00BB1478" w:rsidP="00BB1478">
      <w:pPr>
        <w:numPr>
          <w:ilvl w:val="0"/>
          <w:numId w:val="28"/>
        </w:numPr>
        <w:spacing w:line="276" w:lineRule="auto"/>
        <w:contextualSpacing/>
        <w:jc w:val="both"/>
        <w:rPr>
          <w:rFonts w:asciiTheme="minorHAnsi" w:hAnsiTheme="minorHAnsi" w:cstheme="minorHAnsi"/>
        </w:rPr>
      </w:pPr>
      <w:r w:rsidRPr="00B2466F">
        <w:rPr>
          <w:rFonts w:asciiTheme="minorHAnsi" w:hAnsiTheme="minorHAnsi" w:cstheme="minorHAnsi"/>
        </w:rPr>
        <w:t xml:space="preserve">Jeżeli Wykonawca uważa się za uprawnionego do zmiany umowy na podstawie okoliczności wskazanych w niniejszym paragrafie oraz w zakresie w nim określonym - zobowiązany jest do przekazania Zamawiającemu wniosku dotyczącego zmiany umowy wraz z opisem zdarzenia lub okoliczności, stanowiących podstawę takiej zmiany. </w:t>
      </w:r>
    </w:p>
    <w:p w14:paraId="3B4D5F60" w14:textId="5A87DC8C" w:rsidR="00BB1478" w:rsidRPr="00B2466F" w:rsidRDefault="00BB1478" w:rsidP="00BB1478">
      <w:pPr>
        <w:numPr>
          <w:ilvl w:val="0"/>
          <w:numId w:val="28"/>
        </w:numPr>
        <w:spacing w:line="276" w:lineRule="auto"/>
        <w:contextualSpacing/>
        <w:jc w:val="both"/>
        <w:rPr>
          <w:rFonts w:asciiTheme="minorHAnsi" w:hAnsiTheme="minorHAnsi" w:cstheme="minorHAnsi"/>
        </w:rPr>
      </w:pPr>
      <w:r w:rsidRPr="00B2466F">
        <w:rPr>
          <w:rFonts w:asciiTheme="minorHAnsi" w:hAnsiTheme="minorHAnsi" w:cstheme="minorHAnsi"/>
        </w:rPr>
        <w:t xml:space="preserve">Wniosek, o którym mowa w ust. </w:t>
      </w:r>
      <w:r w:rsidR="002A254C" w:rsidRPr="00B2466F">
        <w:rPr>
          <w:rFonts w:asciiTheme="minorHAnsi" w:hAnsiTheme="minorHAnsi" w:cstheme="minorHAnsi"/>
        </w:rPr>
        <w:t>4</w:t>
      </w:r>
      <w:r w:rsidRPr="00B2466F">
        <w:rPr>
          <w:rFonts w:asciiTheme="minorHAnsi" w:hAnsiTheme="minorHAnsi" w:cstheme="minorHAnsi"/>
        </w:rPr>
        <w:t xml:space="preserve"> powinien zostać przekazany niezwłocznie, nie później jednak niż w terminie </w:t>
      </w:r>
      <w:r w:rsidR="002A254C" w:rsidRPr="00B2466F">
        <w:rPr>
          <w:rFonts w:asciiTheme="minorHAnsi" w:hAnsiTheme="minorHAnsi" w:cstheme="minorHAnsi"/>
        </w:rPr>
        <w:t>14</w:t>
      </w:r>
      <w:r w:rsidRPr="00B2466F">
        <w:rPr>
          <w:rFonts w:asciiTheme="minorHAnsi" w:hAnsiTheme="minorHAnsi" w:cstheme="minorHAnsi"/>
        </w:rPr>
        <w:t xml:space="preserve"> dni od dnia, w którym Wykonawca dowiedział się o zdarzeniu lub okoliczności, uzasadniającym zmianę umowy.</w:t>
      </w:r>
    </w:p>
    <w:p w14:paraId="2250B407" w14:textId="1B41E094" w:rsidR="00BB1478" w:rsidRPr="00B2466F" w:rsidRDefault="00BB1478" w:rsidP="00BB1478">
      <w:pPr>
        <w:numPr>
          <w:ilvl w:val="0"/>
          <w:numId w:val="28"/>
        </w:numPr>
        <w:spacing w:line="276" w:lineRule="auto"/>
        <w:contextualSpacing/>
        <w:jc w:val="both"/>
        <w:rPr>
          <w:rFonts w:asciiTheme="minorHAnsi" w:hAnsiTheme="minorHAnsi" w:cstheme="minorHAnsi"/>
        </w:rPr>
      </w:pPr>
      <w:r w:rsidRPr="00B2466F">
        <w:rPr>
          <w:rFonts w:asciiTheme="minorHAnsi" w:hAnsiTheme="minorHAnsi" w:cstheme="minorHAnsi"/>
        </w:rPr>
        <w:t xml:space="preserve">Wniosek, o którym mowa w ust. </w:t>
      </w:r>
      <w:r w:rsidR="002A254C" w:rsidRPr="00B2466F">
        <w:rPr>
          <w:rFonts w:asciiTheme="minorHAnsi" w:hAnsiTheme="minorHAnsi" w:cstheme="minorHAnsi"/>
        </w:rPr>
        <w:t>4</w:t>
      </w:r>
      <w:r w:rsidRPr="00B2466F">
        <w:rPr>
          <w:rFonts w:asciiTheme="minorHAnsi" w:hAnsiTheme="minorHAnsi" w:cstheme="minorHAnsi"/>
        </w:rPr>
        <w:t xml:space="preserve"> powinien zawierać w szczególności: propozycję zmiany, uzasadnienie faktyczne i prawne dla proponowanej zmiany, kalkulację zmiany wynagrodzenia.</w:t>
      </w:r>
    </w:p>
    <w:p w14:paraId="4A50298F" w14:textId="0AA80DC9" w:rsidR="00BB1478" w:rsidRPr="00B2466F" w:rsidRDefault="00BB1478" w:rsidP="000D559E">
      <w:pPr>
        <w:numPr>
          <w:ilvl w:val="0"/>
          <w:numId w:val="28"/>
        </w:numPr>
        <w:spacing w:line="276" w:lineRule="auto"/>
        <w:contextualSpacing/>
        <w:jc w:val="both"/>
        <w:rPr>
          <w:rFonts w:asciiTheme="minorHAnsi" w:hAnsiTheme="minorHAnsi" w:cstheme="minorHAnsi"/>
        </w:rPr>
      </w:pPr>
      <w:r w:rsidRPr="00B2466F">
        <w:rPr>
          <w:rFonts w:asciiTheme="minorHAnsi" w:hAnsiTheme="minorHAnsi" w:cstheme="minorHAnsi"/>
        </w:rPr>
        <w:t>W terminie 30 dni od dnia otrzymania żądania zmiany umowy, Zamawiający powiadomi Wykonawcę o akceptacji żądania zmiany umowy i terminie podpisania aneksu do umowy lub odpowiednio o braku akceptacji zmiany.</w:t>
      </w:r>
    </w:p>
    <w:p w14:paraId="39A07592" w14:textId="77777777" w:rsidR="00E06F8E" w:rsidRPr="00B2466F" w:rsidRDefault="00E06F8E" w:rsidP="0015241E">
      <w:pPr>
        <w:spacing w:line="276" w:lineRule="auto"/>
        <w:jc w:val="center"/>
        <w:rPr>
          <w:rFonts w:asciiTheme="minorHAnsi" w:hAnsiTheme="minorHAnsi" w:cstheme="minorHAnsi"/>
        </w:rPr>
      </w:pPr>
    </w:p>
    <w:p w14:paraId="5BCB2E04" w14:textId="77777777"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F91FEB" w:rsidRPr="00B2466F">
        <w:rPr>
          <w:rFonts w:asciiTheme="minorHAnsi" w:hAnsiTheme="minorHAnsi" w:cstheme="minorHAnsi"/>
        </w:rPr>
        <w:t>2</w:t>
      </w:r>
      <w:r w:rsidR="0036377A" w:rsidRPr="00B2466F">
        <w:rPr>
          <w:rFonts w:asciiTheme="minorHAnsi" w:hAnsiTheme="minorHAnsi" w:cstheme="minorHAnsi"/>
        </w:rPr>
        <w:t>3</w:t>
      </w:r>
    </w:p>
    <w:p w14:paraId="1CB13056" w14:textId="77777777" w:rsidR="0015241E" w:rsidRPr="00B2466F" w:rsidRDefault="0015241E" w:rsidP="0015241E">
      <w:pPr>
        <w:spacing w:line="276" w:lineRule="auto"/>
        <w:rPr>
          <w:rFonts w:asciiTheme="minorHAnsi" w:hAnsiTheme="minorHAnsi" w:cstheme="minorHAnsi"/>
        </w:rPr>
      </w:pPr>
      <w:r w:rsidRPr="00B2466F">
        <w:rPr>
          <w:rFonts w:asciiTheme="minorHAnsi" w:hAnsiTheme="minorHAnsi" w:cstheme="minorHAnsi"/>
        </w:rPr>
        <w:t>Wykonawca oświadcza:</w:t>
      </w:r>
    </w:p>
    <w:p w14:paraId="549827C3" w14:textId="01DFE3CA" w:rsidR="0015241E" w:rsidRPr="00B2466F" w:rsidRDefault="0015241E" w:rsidP="008829CC">
      <w:pPr>
        <w:numPr>
          <w:ilvl w:val="0"/>
          <w:numId w:val="31"/>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że</w:t>
      </w:r>
      <w:proofErr w:type="gramEnd"/>
      <w:r w:rsidRPr="00B2466F">
        <w:rPr>
          <w:rFonts w:asciiTheme="minorHAnsi" w:hAnsiTheme="minorHAnsi" w:cstheme="minorHAnsi"/>
        </w:rPr>
        <w:t xml:space="preserv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w:t>
      </w:r>
      <w:r w:rsidR="00DE645A" w:rsidRPr="00B2466F">
        <w:rPr>
          <w:rFonts w:asciiTheme="minorHAnsi" w:hAnsiTheme="minorHAnsi" w:cstheme="minorHAnsi"/>
        </w:rPr>
        <w:t xml:space="preserve"> </w:t>
      </w:r>
      <w:r w:rsidRPr="00B2466F">
        <w:rPr>
          <w:rFonts w:asciiTheme="minorHAnsi" w:hAnsiTheme="minorHAnsi" w:cstheme="minorHAnsi"/>
        </w:rPr>
        <w:t>wobec osób fizycznych, od których dane osobowe bezpośrednio lub pośrednio pozyskałem w celu ubiegania się o udzielenie zamówienia publicznego w niniejszym postępowaniu;</w:t>
      </w:r>
    </w:p>
    <w:p w14:paraId="6C3A397B" w14:textId="0AB4B66B" w:rsidR="0015241E" w:rsidRPr="00B2466F" w:rsidRDefault="0015241E" w:rsidP="008829CC">
      <w:pPr>
        <w:numPr>
          <w:ilvl w:val="0"/>
          <w:numId w:val="31"/>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że</w:t>
      </w:r>
      <w:proofErr w:type="gramEnd"/>
      <w:r w:rsidRPr="00B2466F">
        <w:rPr>
          <w:rFonts w:asciiTheme="minorHAnsi" w:hAnsiTheme="minorHAnsi" w:cstheme="minorHAnsi"/>
        </w:rPr>
        <w:t xml:space="preserve"> zastosuje materiały dopuszczone do obrotu zgodnie z ustawa z dnia 16 kwietnia 2004 r. o wyrobach budowlanych (</w:t>
      </w:r>
      <w:proofErr w:type="spellStart"/>
      <w:r w:rsidRPr="00B2466F">
        <w:rPr>
          <w:rFonts w:asciiTheme="minorHAnsi" w:hAnsiTheme="minorHAnsi" w:cstheme="minorHAnsi"/>
        </w:rPr>
        <w:t>t.j</w:t>
      </w:r>
      <w:proofErr w:type="spellEnd"/>
      <w:r w:rsidRPr="00B2466F">
        <w:rPr>
          <w:rFonts w:asciiTheme="minorHAnsi" w:hAnsiTheme="minorHAnsi" w:cstheme="minorHAnsi"/>
        </w:rPr>
        <w:t xml:space="preserve">. Dz. U. </w:t>
      </w:r>
      <w:proofErr w:type="gramStart"/>
      <w:r w:rsidRPr="00B2466F">
        <w:rPr>
          <w:rFonts w:asciiTheme="minorHAnsi" w:hAnsiTheme="minorHAnsi" w:cstheme="minorHAnsi"/>
        </w:rPr>
        <w:t>z</w:t>
      </w:r>
      <w:proofErr w:type="gramEnd"/>
      <w:r w:rsidRPr="00B2466F">
        <w:rPr>
          <w:rFonts w:asciiTheme="minorHAnsi" w:hAnsiTheme="minorHAnsi" w:cstheme="minorHAnsi"/>
        </w:rPr>
        <w:t xml:space="preserve"> 202</w:t>
      </w:r>
      <w:r w:rsidR="00DE645A" w:rsidRPr="00B2466F">
        <w:rPr>
          <w:rFonts w:asciiTheme="minorHAnsi" w:hAnsiTheme="minorHAnsi" w:cstheme="minorHAnsi"/>
        </w:rPr>
        <w:t>1</w:t>
      </w:r>
      <w:r w:rsidRPr="00B2466F">
        <w:rPr>
          <w:rFonts w:asciiTheme="minorHAnsi" w:hAnsiTheme="minorHAnsi" w:cstheme="minorHAnsi"/>
        </w:rPr>
        <w:t xml:space="preserve"> r., poz. </w:t>
      </w:r>
      <w:r w:rsidR="00DE645A" w:rsidRPr="00B2466F">
        <w:rPr>
          <w:rFonts w:asciiTheme="minorHAnsi" w:hAnsiTheme="minorHAnsi" w:cstheme="minorHAnsi"/>
        </w:rPr>
        <w:t>1213</w:t>
      </w:r>
      <w:r w:rsidRPr="00B2466F">
        <w:rPr>
          <w:rFonts w:asciiTheme="minorHAnsi" w:hAnsiTheme="minorHAnsi" w:cstheme="minorHAnsi"/>
        </w:rPr>
        <w:t xml:space="preserve"> z </w:t>
      </w:r>
      <w:proofErr w:type="spellStart"/>
      <w:r w:rsidRPr="00B2466F">
        <w:rPr>
          <w:rFonts w:asciiTheme="minorHAnsi" w:hAnsiTheme="minorHAnsi" w:cstheme="minorHAnsi"/>
        </w:rPr>
        <w:t>późn</w:t>
      </w:r>
      <w:proofErr w:type="spellEnd"/>
      <w:r w:rsidRPr="00B2466F">
        <w:rPr>
          <w:rFonts w:asciiTheme="minorHAnsi" w:hAnsiTheme="minorHAnsi" w:cstheme="minorHAnsi"/>
        </w:rPr>
        <w:t xml:space="preserve">. </w:t>
      </w:r>
      <w:proofErr w:type="gramStart"/>
      <w:r w:rsidRPr="00B2466F">
        <w:rPr>
          <w:rFonts w:asciiTheme="minorHAnsi" w:hAnsiTheme="minorHAnsi" w:cstheme="minorHAnsi"/>
        </w:rPr>
        <w:t>zm</w:t>
      </w:r>
      <w:proofErr w:type="gramEnd"/>
      <w:r w:rsidRPr="00B2466F">
        <w:rPr>
          <w:rFonts w:asciiTheme="minorHAnsi" w:hAnsiTheme="minorHAnsi" w:cstheme="minorHAnsi"/>
        </w:rPr>
        <w:t>.), niezbędne przy wykonaniu niniejszej Umowy;</w:t>
      </w:r>
    </w:p>
    <w:p w14:paraId="10BC1521" w14:textId="0ACE56C3" w:rsidR="0015241E" w:rsidRPr="00B2466F" w:rsidRDefault="0015241E" w:rsidP="008829CC">
      <w:pPr>
        <w:numPr>
          <w:ilvl w:val="0"/>
          <w:numId w:val="31"/>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że</w:t>
      </w:r>
      <w:proofErr w:type="gramEnd"/>
      <w:r w:rsidRPr="00B2466F">
        <w:rPr>
          <w:rFonts w:asciiTheme="minorHAnsi" w:hAnsiTheme="minorHAnsi" w:cstheme="minorHAnsi"/>
        </w:rPr>
        <w:t xml:space="preserve"> wykona przedmiot niniejszej Umowy z materiałów odpowiadających wymaganiom określonym w art. 10 ustawy z dnia 7 lipca 1994 r. Prawo budowlane (</w:t>
      </w:r>
      <w:proofErr w:type="spellStart"/>
      <w:r w:rsidRPr="00B2466F">
        <w:rPr>
          <w:rFonts w:asciiTheme="minorHAnsi" w:hAnsiTheme="minorHAnsi" w:cstheme="minorHAnsi"/>
        </w:rPr>
        <w:t>t.j</w:t>
      </w:r>
      <w:proofErr w:type="spellEnd"/>
      <w:r w:rsidRPr="00B2466F">
        <w:rPr>
          <w:rFonts w:asciiTheme="minorHAnsi" w:hAnsiTheme="minorHAnsi" w:cstheme="minorHAnsi"/>
        </w:rPr>
        <w:t xml:space="preserve">. Dz. U. </w:t>
      </w:r>
      <w:proofErr w:type="gramStart"/>
      <w:r w:rsidRPr="00B2466F">
        <w:rPr>
          <w:rFonts w:asciiTheme="minorHAnsi" w:hAnsiTheme="minorHAnsi" w:cstheme="minorHAnsi"/>
        </w:rPr>
        <w:t>z</w:t>
      </w:r>
      <w:proofErr w:type="gramEnd"/>
      <w:r w:rsidRPr="00B2466F">
        <w:rPr>
          <w:rFonts w:asciiTheme="minorHAnsi" w:hAnsiTheme="minorHAnsi" w:cstheme="minorHAnsi"/>
        </w:rPr>
        <w:t xml:space="preserve"> 202</w:t>
      </w:r>
      <w:r w:rsidR="00DE645A" w:rsidRPr="00B2466F">
        <w:rPr>
          <w:rFonts w:asciiTheme="minorHAnsi" w:hAnsiTheme="minorHAnsi" w:cstheme="minorHAnsi"/>
        </w:rPr>
        <w:t>1</w:t>
      </w:r>
      <w:r w:rsidRPr="00B2466F">
        <w:rPr>
          <w:rFonts w:asciiTheme="minorHAnsi" w:hAnsiTheme="minorHAnsi" w:cstheme="minorHAnsi"/>
        </w:rPr>
        <w:t xml:space="preserve"> r., poz.</w:t>
      </w:r>
      <w:r w:rsidR="00DE645A" w:rsidRPr="00B2466F">
        <w:rPr>
          <w:rFonts w:asciiTheme="minorHAnsi" w:hAnsiTheme="minorHAnsi" w:cstheme="minorHAnsi"/>
        </w:rPr>
        <w:t xml:space="preserve"> 2351</w:t>
      </w:r>
      <w:r w:rsidRPr="00B2466F">
        <w:rPr>
          <w:rFonts w:asciiTheme="minorHAnsi" w:hAnsiTheme="minorHAnsi" w:cstheme="minorHAnsi"/>
        </w:rPr>
        <w:t>) oraz ustawy z dnia 12 grudnia 2003 r. o ogólnym bezpieczeństwie produktów (</w:t>
      </w:r>
      <w:proofErr w:type="spellStart"/>
      <w:r w:rsidRPr="00B2466F">
        <w:rPr>
          <w:rFonts w:asciiTheme="minorHAnsi" w:hAnsiTheme="minorHAnsi" w:cstheme="minorHAnsi"/>
        </w:rPr>
        <w:t>t.j</w:t>
      </w:r>
      <w:proofErr w:type="spellEnd"/>
      <w:r w:rsidRPr="00B2466F">
        <w:rPr>
          <w:rFonts w:asciiTheme="minorHAnsi" w:hAnsiTheme="minorHAnsi" w:cstheme="minorHAnsi"/>
        </w:rPr>
        <w:t xml:space="preserve">. Dz. U. </w:t>
      </w:r>
      <w:proofErr w:type="gramStart"/>
      <w:r w:rsidRPr="00B2466F">
        <w:rPr>
          <w:rFonts w:asciiTheme="minorHAnsi" w:hAnsiTheme="minorHAnsi" w:cstheme="minorHAnsi"/>
        </w:rPr>
        <w:t>z</w:t>
      </w:r>
      <w:proofErr w:type="gramEnd"/>
      <w:r w:rsidRPr="00B2466F">
        <w:rPr>
          <w:rFonts w:asciiTheme="minorHAnsi" w:hAnsiTheme="minorHAnsi" w:cstheme="minorHAnsi"/>
        </w:rPr>
        <w:t xml:space="preserve"> 20</w:t>
      </w:r>
      <w:r w:rsidR="00DE645A" w:rsidRPr="00B2466F">
        <w:rPr>
          <w:rFonts w:asciiTheme="minorHAnsi" w:hAnsiTheme="minorHAnsi" w:cstheme="minorHAnsi"/>
        </w:rPr>
        <w:t>21</w:t>
      </w:r>
      <w:r w:rsidRPr="00B2466F">
        <w:rPr>
          <w:rFonts w:asciiTheme="minorHAnsi" w:hAnsiTheme="minorHAnsi" w:cstheme="minorHAnsi"/>
        </w:rPr>
        <w:t xml:space="preserve"> r., poz. 2</w:t>
      </w:r>
      <w:r w:rsidR="00DE645A" w:rsidRPr="00B2466F">
        <w:rPr>
          <w:rFonts w:asciiTheme="minorHAnsi" w:hAnsiTheme="minorHAnsi" w:cstheme="minorHAnsi"/>
        </w:rPr>
        <w:t>22</w:t>
      </w:r>
      <w:r w:rsidRPr="00B2466F">
        <w:rPr>
          <w:rFonts w:asciiTheme="minorHAnsi" w:hAnsiTheme="minorHAnsi" w:cstheme="minorHAnsi"/>
        </w:rPr>
        <w:t>);</w:t>
      </w:r>
    </w:p>
    <w:p w14:paraId="1A8346C4" w14:textId="77777777" w:rsidR="0015241E" w:rsidRPr="00B2466F" w:rsidRDefault="0015241E" w:rsidP="008829CC">
      <w:pPr>
        <w:numPr>
          <w:ilvl w:val="0"/>
          <w:numId w:val="31"/>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że</w:t>
      </w:r>
      <w:proofErr w:type="gramEnd"/>
      <w:r w:rsidRPr="00B2466F">
        <w:rPr>
          <w:rFonts w:asciiTheme="minorHAnsi" w:hAnsiTheme="minorHAnsi" w:cstheme="minorHAnsi"/>
        </w:rPr>
        <w:t xml:space="preserve"> poniesie pełną odpowiedzialność za stan i przestrzeganie przepisów bhp, ochronę p.poż., </w:t>
      </w:r>
      <w:proofErr w:type="gramStart"/>
      <w:r w:rsidRPr="00B2466F">
        <w:rPr>
          <w:rFonts w:asciiTheme="minorHAnsi" w:hAnsiTheme="minorHAnsi" w:cstheme="minorHAnsi"/>
        </w:rPr>
        <w:t>jak</w:t>
      </w:r>
      <w:proofErr w:type="gramEnd"/>
      <w:r w:rsidRPr="00B2466F">
        <w:rPr>
          <w:rFonts w:asciiTheme="minorHAnsi" w:hAnsiTheme="minorHAnsi" w:cstheme="minorHAnsi"/>
        </w:rPr>
        <w:t xml:space="preserve"> i za wszelkie szkody powstałe w trakcie trwania robót na terenie przyjętym od Zamawiającego lub mających związek z prowadzonymi robotami;</w:t>
      </w:r>
    </w:p>
    <w:p w14:paraId="393E9463" w14:textId="77777777" w:rsidR="0015241E" w:rsidRPr="00B2466F" w:rsidRDefault="0015241E" w:rsidP="008829CC">
      <w:pPr>
        <w:numPr>
          <w:ilvl w:val="0"/>
          <w:numId w:val="31"/>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lastRenderedPageBreak/>
        <w:t>dokumenty</w:t>
      </w:r>
      <w:proofErr w:type="gramEnd"/>
      <w:r w:rsidRPr="00B2466F">
        <w:rPr>
          <w:rFonts w:asciiTheme="minorHAnsi" w:hAnsiTheme="minorHAnsi" w:cstheme="minorHAnsi"/>
        </w:rPr>
        <w:t xml:space="preserve"> KRS/CEDIG są dostępne za pomocą bezpłatnych, ogólnodostępnych baz danych pod adresem www: ceidg.</w:t>
      </w:r>
      <w:proofErr w:type="gramStart"/>
      <w:r w:rsidRPr="00B2466F">
        <w:rPr>
          <w:rFonts w:asciiTheme="minorHAnsi" w:hAnsiTheme="minorHAnsi" w:cstheme="minorHAnsi"/>
        </w:rPr>
        <w:t>gov</w:t>
      </w:r>
      <w:proofErr w:type="gramEnd"/>
      <w:r w:rsidRPr="00B2466F">
        <w:rPr>
          <w:rFonts w:asciiTheme="minorHAnsi" w:hAnsiTheme="minorHAnsi" w:cstheme="minorHAnsi"/>
        </w:rPr>
        <w:t>.</w:t>
      </w:r>
      <w:proofErr w:type="gramStart"/>
      <w:r w:rsidRPr="00B2466F">
        <w:rPr>
          <w:rFonts w:asciiTheme="minorHAnsi" w:hAnsiTheme="minorHAnsi" w:cstheme="minorHAnsi"/>
        </w:rPr>
        <w:t>pl</w:t>
      </w:r>
      <w:proofErr w:type="gramEnd"/>
      <w:r w:rsidRPr="00B2466F">
        <w:rPr>
          <w:rFonts w:asciiTheme="minorHAnsi" w:hAnsiTheme="minorHAnsi" w:cstheme="minorHAnsi"/>
        </w:rPr>
        <w:t>.</w:t>
      </w:r>
    </w:p>
    <w:p w14:paraId="30CF62DF" w14:textId="77777777" w:rsidR="008829CC" w:rsidRPr="00B2466F" w:rsidRDefault="008829CC" w:rsidP="008829CC">
      <w:pPr>
        <w:spacing w:line="276" w:lineRule="auto"/>
        <w:ind w:left="502"/>
        <w:contextualSpacing/>
        <w:jc w:val="both"/>
        <w:rPr>
          <w:rFonts w:asciiTheme="minorHAnsi" w:hAnsiTheme="minorHAnsi" w:cstheme="minorHAnsi"/>
        </w:rPr>
      </w:pPr>
    </w:p>
    <w:p w14:paraId="1F10D4BD" w14:textId="77777777" w:rsidR="0015241E" w:rsidRPr="00B2466F" w:rsidRDefault="0015241E" w:rsidP="008829CC">
      <w:pPr>
        <w:spacing w:line="276" w:lineRule="auto"/>
        <w:ind w:left="142"/>
        <w:contextualSpacing/>
        <w:jc w:val="center"/>
        <w:rPr>
          <w:rFonts w:asciiTheme="minorHAnsi" w:hAnsiTheme="minorHAnsi" w:cstheme="minorHAnsi"/>
        </w:rPr>
      </w:pPr>
      <w:r w:rsidRPr="00B2466F">
        <w:rPr>
          <w:rFonts w:asciiTheme="minorHAnsi" w:hAnsiTheme="minorHAnsi" w:cstheme="minorHAnsi"/>
        </w:rPr>
        <w:t xml:space="preserve">§ </w:t>
      </w:r>
      <w:r w:rsidR="00F91FEB" w:rsidRPr="00B2466F">
        <w:rPr>
          <w:rFonts w:asciiTheme="minorHAnsi" w:hAnsiTheme="minorHAnsi" w:cstheme="minorHAnsi"/>
        </w:rPr>
        <w:t>2</w:t>
      </w:r>
      <w:r w:rsidR="0036377A" w:rsidRPr="00B2466F">
        <w:rPr>
          <w:rFonts w:asciiTheme="minorHAnsi" w:hAnsiTheme="minorHAnsi" w:cstheme="minorHAnsi"/>
        </w:rPr>
        <w:t>4</w:t>
      </w:r>
    </w:p>
    <w:p w14:paraId="63BE1453" w14:textId="6ABC55DE" w:rsidR="0015241E" w:rsidRPr="00B2466F" w:rsidRDefault="0015241E" w:rsidP="008829CC">
      <w:pPr>
        <w:numPr>
          <w:ilvl w:val="0"/>
          <w:numId w:val="32"/>
        </w:numPr>
        <w:spacing w:line="276" w:lineRule="auto"/>
        <w:contextualSpacing/>
        <w:jc w:val="both"/>
        <w:rPr>
          <w:rFonts w:asciiTheme="minorHAnsi" w:hAnsiTheme="minorHAnsi" w:cstheme="minorHAnsi"/>
        </w:rPr>
      </w:pPr>
      <w:r w:rsidRPr="00B2466F">
        <w:rPr>
          <w:rFonts w:asciiTheme="minorHAnsi" w:hAnsiTheme="minorHAnsi" w:cstheme="minorHAnsi"/>
        </w:rPr>
        <w:t xml:space="preserve"> Wykonawca oświadcza, że </w:t>
      </w:r>
      <w:r w:rsidR="002A254C" w:rsidRPr="00B2466F">
        <w:rPr>
          <w:rFonts w:asciiTheme="minorHAnsi" w:hAnsiTheme="minorHAnsi" w:cstheme="minorHAnsi"/>
        </w:rPr>
        <w:t xml:space="preserve">posiada </w:t>
      </w:r>
      <w:r w:rsidRPr="00B2466F">
        <w:rPr>
          <w:rFonts w:asciiTheme="minorHAnsi" w:hAnsiTheme="minorHAnsi" w:cstheme="minorHAnsi"/>
        </w:rPr>
        <w:t>rachunek rozliczeniowy, dla którego prowadzony jest „rachunek VAT” w rozumieniu przepisów ustawy z dnia 11 marca 2004 r. o podatku od towarów i usług (</w:t>
      </w:r>
      <w:proofErr w:type="spellStart"/>
      <w:r w:rsidRPr="00B2466F">
        <w:rPr>
          <w:rFonts w:asciiTheme="minorHAnsi" w:hAnsiTheme="minorHAnsi" w:cstheme="minorHAnsi"/>
        </w:rPr>
        <w:t>t.j</w:t>
      </w:r>
      <w:proofErr w:type="spellEnd"/>
      <w:r w:rsidRPr="00B2466F">
        <w:rPr>
          <w:rFonts w:asciiTheme="minorHAnsi" w:hAnsiTheme="minorHAnsi" w:cstheme="minorHAnsi"/>
        </w:rPr>
        <w:t xml:space="preserve">. Dz. U. </w:t>
      </w:r>
      <w:proofErr w:type="gramStart"/>
      <w:r w:rsidRPr="00B2466F">
        <w:rPr>
          <w:rFonts w:asciiTheme="minorHAnsi" w:hAnsiTheme="minorHAnsi" w:cstheme="minorHAnsi"/>
        </w:rPr>
        <w:t>z</w:t>
      </w:r>
      <w:proofErr w:type="gramEnd"/>
      <w:r w:rsidRPr="00B2466F">
        <w:rPr>
          <w:rFonts w:asciiTheme="minorHAnsi" w:hAnsiTheme="minorHAnsi" w:cstheme="minorHAnsi"/>
        </w:rPr>
        <w:t xml:space="preserve"> 202</w:t>
      </w:r>
      <w:r w:rsidR="00DE645A" w:rsidRPr="00B2466F">
        <w:rPr>
          <w:rFonts w:asciiTheme="minorHAnsi" w:hAnsiTheme="minorHAnsi" w:cstheme="minorHAnsi"/>
        </w:rPr>
        <w:t>2</w:t>
      </w:r>
      <w:r w:rsidRPr="00B2466F">
        <w:rPr>
          <w:rFonts w:asciiTheme="minorHAnsi" w:hAnsiTheme="minorHAnsi" w:cstheme="minorHAnsi"/>
        </w:rPr>
        <w:t xml:space="preserve"> r., poz. </w:t>
      </w:r>
      <w:r w:rsidR="00DE645A" w:rsidRPr="00B2466F">
        <w:rPr>
          <w:rFonts w:asciiTheme="minorHAnsi" w:hAnsiTheme="minorHAnsi" w:cstheme="minorHAnsi"/>
        </w:rPr>
        <w:t>931</w:t>
      </w:r>
      <w:r w:rsidRPr="00B2466F">
        <w:rPr>
          <w:rFonts w:asciiTheme="minorHAnsi" w:hAnsiTheme="minorHAnsi" w:cstheme="minorHAnsi"/>
        </w:rPr>
        <w:t xml:space="preserve"> z </w:t>
      </w:r>
      <w:proofErr w:type="spellStart"/>
      <w:r w:rsidRPr="00B2466F">
        <w:rPr>
          <w:rFonts w:asciiTheme="minorHAnsi" w:hAnsiTheme="minorHAnsi" w:cstheme="minorHAnsi"/>
        </w:rPr>
        <w:t>późn</w:t>
      </w:r>
      <w:proofErr w:type="spellEnd"/>
      <w:r w:rsidRPr="00B2466F">
        <w:rPr>
          <w:rFonts w:asciiTheme="minorHAnsi" w:hAnsiTheme="minorHAnsi" w:cstheme="minorHAnsi"/>
        </w:rPr>
        <w:t xml:space="preserve">. </w:t>
      </w:r>
      <w:proofErr w:type="gramStart"/>
      <w:r w:rsidRPr="00B2466F">
        <w:rPr>
          <w:rFonts w:asciiTheme="minorHAnsi" w:hAnsiTheme="minorHAnsi" w:cstheme="minorHAnsi"/>
        </w:rPr>
        <w:t>zm</w:t>
      </w:r>
      <w:proofErr w:type="gramEnd"/>
      <w:r w:rsidRPr="00B2466F">
        <w:rPr>
          <w:rFonts w:asciiTheme="minorHAnsi" w:hAnsiTheme="minorHAnsi" w:cstheme="minorHAnsi"/>
        </w:rPr>
        <w:t xml:space="preserve">.) Wykonawca przyjmuje do wiadomości, że rachunkiem właściwym do dokonania przez Zamawiającego zapłaty może być wyłącznie rachunek Wykonawcy, dla którego prowadzony jest rachunek VAT. </w:t>
      </w:r>
      <w:r w:rsidRPr="00B2466F">
        <w:rPr>
          <w:rFonts w:asciiTheme="minorHAnsi" w:hAnsiTheme="minorHAnsi" w:cstheme="minorHAnsi"/>
        </w:rPr>
        <w:br/>
        <w:t xml:space="preserve">W chwili złożenia niniejszego oświadczenia jest to rachunek o numerze </w:t>
      </w:r>
      <w:r w:rsidR="00D750F9" w:rsidRPr="00B2466F">
        <w:rPr>
          <w:rFonts w:asciiTheme="minorHAnsi" w:hAnsiTheme="minorHAnsi" w:cstheme="minorHAnsi"/>
        </w:rPr>
        <w:t>………….</w:t>
      </w:r>
      <w:r w:rsidR="00613D99" w:rsidRPr="00B2466F">
        <w:rPr>
          <w:rFonts w:asciiTheme="minorHAnsi" w:hAnsiTheme="minorHAnsi" w:cstheme="minorHAnsi"/>
        </w:rPr>
        <w:t xml:space="preserve">. </w:t>
      </w:r>
      <w:r w:rsidRPr="00B2466F">
        <w:rPr>
          <w:rFonts w:asciiTheme="minorHAnsi" w:hAnsiTheme="minorHAnsi" w:cstheme="minorHAnsi"/>
        </w:rPr>
        <w:t xml:space="preserve">Wykonawca oświadcza, że właściwym dla niego organem podatkowym jest </w:t>
      </w:r>
      <w:r w:rsidR="00495E8F" w:rsidRPr="00B2466F">
        <w:rPr>
          <w:rFonts w:asciiTheme="minorHAnsi" w:hAnsiTheme="minorHAnsi" w:cstheme="minorHAnsi"/>
        </w:rPr>
        <w:t>Urząd Skarbowy</w:t>
      </w:r>
      <w:r w:rsidR="000E47D3" w:rsidRPr="00B2466F">
        <w:rPr>
          <w:rFonts w:asciiTheme="minorHAnsi" w:hAnsiTheme="minorHAnsi" w:cstheme="minorHAnsi"/>
        </w:rPr>
        <w:t xml:space="preserve"> </w:t>
      </w:r>
      <w:r w:rsidR="00613D99" w:rsidRPr="00B2466F">
        <w:rPr>
          <w:rFonts w:asciiTheme="minorHAnsi" w:hAnsiTheme="minorHAnsi" w:cstheme="minorHAnsi"/>
        </w:rPr>
        <w:t xml:space="preserve">w </w:t>
      </w:r>
      <w:r w:rsidR="008862E1" w:rsidRPr="00B2466F">
        <w:rPr>
          <w:rFonts w:asciiTheme="minorHAnsi" w:hAnsiTheme="minorHAnsi" w:cstheme="minorHAnsi"/>
        </w:rPr>
        <w:t>…………………………..</w:t>
      </w:r>
      <w:r w:rsidR="00613D99" w:rsidRPr="00B2466F">
        <w:rPr>
          <w:rFonts w:asciiTheme="minorHAnsi" w:hAnsiTheme="minorHAnsi" w:cstheme="minorHAnsi"/>
        </w:rPr>
        <w:t xml:space="preserve">. </w:t>
      </w:r>
      <w:r w:rsidRPr="00B2466F">
        <w:rPr>
          <w:rFonts w:asciiTheme="minorHAnsi" w:hAnsiTheme="minorHAnsi" w:cstheme="minorHAnsi"/>
        </w:rPr>
        <w:t xml:space="preserve">Wykonawca zobowiązuje się zawiadomić pisemnie Zamawiającego w przypadku zmiany właściwości organu podatkowego w terminie 10 dni od dnia takiej zmiany. </w:t>
      </w:r>
    </w:p>
    <w:p w14:paraId="0E1EA0CD" w14:textId="0A5A6FE0" w:rsidR="0015241E" w:rsidRPr="00B2466F" w:rsidRDefault="0015241E" w:rsidP="008829CC">
      <w:pPr>
        <w:numPr>
          <w:ilvl w:val="0"/>
          <w:numId w:val="32"/>
        </w:numPr>
        <w:spacing w:line="276" w:lineRule="auto"/>
        <w:contextualSpacing/>
        <w:jc w:val="both"/>
        <w:rPr>
          <w:rFonts w:asciiTheme="minorHAnsi" w:hAnsiTheme="minorHAnsi" w:cstheme="minorHAnsi"/>
        </w:rPr>
      </w:pPr>
      <w:r w:rsidRPr="00B2466F">
        <w:rPr>
          <w:rFonts w:asciiTheme="minorHAnsi" w:hAnsiTheme="minorHAnsi" w:cstheme="minorHAnsi"/>
        </w:rPr>
        <w:t>Brak skutecznej zapłaty przez Zamawiającego</w:t>
      </w:r>
      <w:r w:rsidR="002A254C" w:rsidRPr="00B2466F">
        <w:rPr>
          <w:rFonts w:asciiTheme="minorHAnsi" w:hAnsiTheme="minorHAnsi" w:cstheme="minorHAnsi"/>
        </w:rPr>
        <w:t>,</w:t>
      </w:r>
      <w:r w:rsidRPr="00B2466F">
        <w:rPr>
          <w:rFonts w:asciiTheme="minorHAnsi" w:hAnsiTheme="minorHAnsi" w:cstheme="minorHAnsi"/>
        </w:rPr>
        <w:t xml:space="preserve"> z uwagi na naruszenie przez Wykonawcę zasad wynikających z ustępu poprzedzającego</w:t>
      </w:r>
      <w:r w:rsidR="002A254C" w:rsidRPr="00B2466F">
        <w:rPr>
          <w:rFonts w:asciiTheme="minorHAnsi" w:hAnsiTheme="minorHAnsi" w:cstheme="minorHAnsi"/>
        </w:rPr>
        <w:t>,</w:t>
      </w:r>
      <w:r w:rsidRPr="00B2466F">
        <w:rPr>
          <w:rFonts w:asciiTheme="minorHAnsi" w:hAnsiTheme="minorHAnsi" w:cstheme="minorHAnsi"/>
        </w:rPr>
        <w:t xml:space="preserve">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136BF778" w14:textId="14FE186D" w:rsidR="00567C33" w:rsidRPr="00B2466F" w:rsidRDefault="00567C33">
      <w:pPr>
        <w:spacing w:after="160" w:line="259" w:lineRule="auto"/>
        <w:rPr>
          <w:rFonts w:asciiTheme="minorHAnsi" w:hAnsiTheme="minorHAnsi" w:cstheme="minorHAnsi"/>
        </w:rPr>
      </w:pPr>
    </w:p>
    <w:p w14:paraId="50B0B052" w14:textId="28244B5D" w:rsidR="00567C33" w:rsidRPr="00B2466F" w:rsidRDefault="00567C33" w:rsidP="00567C33">
      <w:pPr>
        <w:spacing w:line="276" w:lineRule="auto"/>
        <w:contextualSpacing/>
        <w:jc w:val="center"/>
        <w:rPr>
          <w:rFonts w:asciiTheme="minorHAnsi" w:hAnsiTheme="minorHAnsi" w:cstheme="minorHAnsi"/>
        </w:rPr>
      </w:pPr>
      <w:r w:rsidRPr="00B2466F">
        <w:rPr>
          <w:rFonts w:asciiTheme="minorHAnsi" w:hAnsiTheme="minorHAnsi" w:cstheme="minorHAnsi"/>
        </w:rPr>
        <w:t>§25</w:t>
      </w:r>
    </w:p>
    <w:p w14:paraId="28D67CC3" w14:textId="778BAE18"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 xml:space="preserve">Materiały, urządzenia i wyposażenie zastosowane przez Wykonawcę lub jego Podwykonawców oraz dalszych Podwykonawców przy realizacji Umowy muszą spełniać </w:t>
      </w:r>
      <w:r w:rsidR="002A254C" w:rsidRPr="00B2466F">
        <w:rPr>
          <w:rFonts w:asciiTheme="minorHAnsi" w:hAnsiTheme="minorHAnsi" w:cstheme="minorHAnsi"/>
        </w:rPr>
        <w:t xml:space="preserve">następujące </w:t>
      </w:r>
      <w:r w:rsidRPr="00B2466F">
        <w:rPr>
          <w:rFonts w:asciiTheme="minorHAnsi" w:hAnsiTheme="minorHAnsi" w:cstheme="minorHAnsi"/>
        </w:rPr>
        <w:t>wymogi:</w:t>
      </w:r>
    </w:p>
    <w:p w14:paraId="477D0D5F" w14:textId="2FC48873" w:rsidR="00567C33" w:rsidRPr="00B2466F" w:rsidRDefault="00567C33" w:rsidP="00567C33">
      <w:pPr>
        <w:pStyle w:val="Akapitzlist"/>
        <w:numPr>
          <w:ilvl w:val="0"/>
          <w:numId w:val="47"/>
        </w:numPr>
        <w:spacing w:line="276" w:lineRule="auto"/>
        <w:jc w:val="both"/>
        <w:rPr>
          <w:rFonts w:asciiTheme="minorHAnsi" w:hAnsiTheme="minorHAnsi" w:cstheme="minorHAnsi"/>
        </w:rPr>
      </w:pPr>
      <w:proofErr w:type="gramStart"/>
      <w:r w:rsidRPr="00B2466F">
        <w:rPr>
          <w:rFonts w:asciiTheme="minorHAnsi" w:hAnsiTheme="minorHAnsi" w:cstheme="minorHAnsi"/>
        </w:rPr>
        <w:t>muszą</w:t>
      </w:r>
      <w:proofErr w:type="gramEnd"/>
      <w:r w:rsidRPr="00B2466F">
        <w:rPr>
          <w:rFonts w:asciiTheme="minorHAnsi" w:hAnsiTheme="minorHAnsi" w:cstheme="minorHAnsi"/>
        </w:rPr>
        <w:t xml:space="preserve"> być fabrycznie nowe i dotąd nieużywane (nie mogą pochodzić </w:t>
      </w:r>
      <w:r w:rsidRPr="00B2466F">
        <w:rPr>
          <w:rFonts w:asciiTheme="minorHAnsi" w:hAnsiTheme="minorHAnsi" w:cstheme="minorHAnsi"/>
        </w:rPr>
        <w:br/>
        <w:t>z ekspozycji), o rodzaju i jakości odpowiadającym wymogom określonym w dokumentacji technicznej, w Umowie, w obowiązujących normach, a także w przepisach prawa;</w:t>
      </w:r>
    </w:p>
    <w:p w14:paraId="2376C8C2" w14:textId="77777777" w:rsidR="00567C33" w:rsidRPr="00B2466F" w:rsidRDefault="00567C33" w:rsidP="00567C33">
      <w:pPr>
        <w:pStyle w:val="Akapitzlist"/>
        <w:numPr>
          <w:ilvl w:val="0"/>
          <w:numId w:val="47"/>
        </w:numPr>
        <w:spacing w:line="276" w:lineRule="auto"/>
        <w:jc w:val="both"/>
        <w:rPr>
          <w:rFonts w:asciiTheme="minorHAnsi" w:hAnsiTheme="minorHAnsi" w:cstheme="minorHAnsi"/>
        </w:rPr>
      </w:pPr>
      <w:proofErr w:type="gramStart"/>
      <w:r w:rsidRPr="00B2466F">
        <w:rPr>
          <w:rFonts w:asciiTheme="minorHAnsi" w:hAnsiTheme="minorHAnsi" w:cstheme="minorHAnsi"/>
        </w:rPr>
        <w:t>muszą</w:t>
      </w:r>
      <w:proofErr w:type="gramEnd"/>
      <w:r w:rsidRPr="00B2466F">
        <w:rPr>
          <w:rFonts w:asciiTheme="minorHAnsi" w:hAnsiTheme="minorHAnsi" w:cstheme="minorHAnsi"/>
        </w:rPr>
        <w:t xml:space="preserve"> posiadać wymagane przepisami prawa certyfikaty, aprobaty techniczne, atesty, deklaracje właściwości użytkowych i dopuszczenia do stosowania na obszarze Unii Europejskiej;</w:t>
      </w:r>
    </w:p>
    <w:p w14:paraId="1F008CC0" w14:textId="2B229CA6" w:rsidR="00567C33" w:rsidRPr="00B2466F" w:rsidRDefault="00567C33" w:rsidP="00567C33">
      <w:pPr>
        <w:pStyle w:val="Akapitzlist"/>
        <w:numPr>
          <w:ilvl w:val="0"/>
          <w:numId w:val="47"/>
        </w:numPr>
        <w:spacing w:line="276" w:lineRule="auto"/>
        <w:jc w:val="both"/>
        <w:rPr>
          <w:rFonts w:asciiTheme="minorHAnsi" w:hAnsiTheme="minorHAnsi" w:cstheme="minorHAnsi"/>
        </w:rPr>
      </w:pPr>
      <w:proofErr w:type="gramStart"/>
      <w:r w:rsidRPr="00B2466F">
        <w:rPr>
          <w:rFonts w:asciiTheme="minorHAnsi" w:hAnsiTheme="minorHAnsi" w:cstheme="minorHAnsi"/>
        </w:rPr>
        <w:t>muszą</w:t>
      </w:r>
      <w:proofErr w:type="gramEnd"/>
      <w:r w:rsidRPr="00B2466F">
        <w:rPr>
          <w:rFonts w:asciiTheme="minorHAnsi" w:hAnsiTheme="minorHAnsi" w:cstheme="minorHAnsi"/>
        </w:rPr>
        <w:t xml:space="preserve"> przejść procedurę zatwierdzenia Karty Materiałowej, której wzór stanowi załącznik nr 9 do Umowy;</w:t>
      </w:r>
    </w:p>
    <w:p w14:paraId="73246628" w14:textId="1BDD5FB3" w:rsidR="00567C33" w:rsidRPr="00B2466F" w:rsidRDefault="00567C33" w:rsidP="00567C33">
      <w:pPr>
        <w:pStyle w:val="Akapitzlist"/>
        <w:numPr>
          <w:ilvl w:val="0"/>
          <w:numId w:val="47"/>
        </w:numPr>
        <w:spacing w:line="276" w:lineRule="auto"/>
        <w:jc w:val="both"/>
        <w:rPr>
          <w:rFonts w:asciiTheme="minorHAnsi" w:hAnsiTheme="minorHAnsi" w:cstheme="minorHAnsi"/>
        </w:rPr>
      </w:pPr>
      <w:proofErr w:type="gramStart"/>
      <w:r w:rsidRPr="00B2466F">
        <w:rPr>
          <w:rFonts w:asciiTheme="minorHAnsi" w:hAnsiTheme="minorHAnsi" w:cstheme="minorHAnsi"/>
        </w:rPr>
        <w:t>muszą</w:t>
      </w:r>
      <w:proofErr w:type="gramEnd"/>
      <w:r w:rsidRPr="00B2466F">
        <w:rPr>
          <w:rFonts w:asciiTheme="minorHAnsi" w:hAnsiTheme="minorHAnsi" w:cstheme="minorHAnsi"/>
        </w:rPr>
        <w:t xml:space="preserve"> być dobrane zgodnie z wymogami technologii, standardu i specyfikacji, określonymi przez Zamawiającego w dokumentacji technicznej;</w:t>
      </w:r>
    </w:p>
    <w:p w14:paraId="56700683" w14:textId="77777777" w:rsidR="00567C33" w:rsidRPr="00B2466F" w:rsidRDefault="00567C33" w:rsidP="00567C33">
      <w:pPr>
        <w:pStyle w:val="Akapitzlist"/>
        <w:numPr>
          <w:ilvl w:val="0"/>
          <w:numId w:val="47"/>
        </w:numPr>
        <w:spacing w:line="276" w:lineRule="auto"/>
        <w:jc w:val="both"/>
        <w:rPr>
          <w:rFonts w:asciiTheme="minorHAnsi" w:hAnsiTheme="minorHAnsi" w:cstheme="minorHAnsi"/>
        </w:rPr>
      </w:pPr>
      <w:proofErr w:type="gramStart"/>
      <w:r w:rsidRPr="00B2466F">
        <w:rPr>
          <w:rFonts w:asciiTheme="minorHAnsi" w:hAnsiTheme="minorHAnsi" w:cstheme="minorHAnsi"/>
        </w:rPr>
        <w:t>muszą</w:t>
      </w:r>
      <w:proofErr w:type="gramEnd"/>
      <w:r w:rsidRPr="00B2466F">
        <w:rPr>
          <w:rFonts w:asciiTheme="minorHAnsi" w:hAnsiTheme="minorHAnsi" w:cstheme="minorHAnsi"/>
        </w:rPr>
        <w:t xml:space="preserve"> nadawać się do użycia do celu, do jakiego zostały przeznaczone.</w:t>
      </w:r>
    </w:p>
    <w:p w14:paraId="22B6C4B4" w14:textId="682D0420"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W przypadku braku określenia wymagań odnośnie technologii, standardu lub specyfikacji danego materiału, urządzenia lub wyposażenia w dokumentacji technicznej, przyjmuje się odpowiednie wymagania określone przez Zamawiającego.</w:t>
      </w:r>
    </w:p>
    <w:p w14:paraId="58A5038F" w14:textId="4AAF576E"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lastRenderedPageBreak/>
        <w:t xml:space="preserve">W przypadku braku określenia wymagań odnośnie technologii, standardu i specyfikacji danego materiału, urządzenia lub wyposażenia w </w:t>
      </w:r>
      <w:r w:rsidR="00970E0B" w:rsidRPr="00B2466F">
        <w:rPr>
          <w:rFonts w:asciiTheme="minorHAnsi" w:hAnsiTheme="minorHAnsi" w:cstheme="minorHAnsi"/>
        </w:rPr>
        <w:t>dokumentacji technicznej</w:t>
      </w:r>
      <w:r w:rsidRPr="00B2466F">
        <w:rPr>
          <w:rFonts w:asciiTheme="minorHAnsi" w:hAnsiTheme="minorHAnsi" w:cstheme="minorHAnsi"/>
        </w:rPr>
        <w:t>, Zamawiający zastrzega sobie prawo określenia tych wymagań w procesie zatwierdzania Karty Materiałowej, opisanym poniżej.</w:t>
      </w:r>
    </w:p>
    <w:p w14:paraId="4D865A71" w14:textId="0B4E03B6"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Wykonawca, każdorazowo przed wbudowaniem danego materiału, urządzenia lub wyposażenia</w:t>
      </w:r>
      <w:r w:rsidR="002A254C" w:rsidRPr="00B2466F">
        <w:rPr>
          <w:rFonts w:asciiTheme="minorHAnsi" w:hAnsiTheme="minorHAnsi" w:cstheme="minorHAnsi"/>
        </w:rPr>
        <w:t>,</w:t>
      </w:r>
      <w:r w:rsidRPr="00B2466F">
        <w:rPr>
          <w:rFonts w:asciiTheme="minorHAnsi" w:hAnsiTheme="minorHAnsi" w:cstheme="minorHAnsi"/>
        </w:rPr>
        <w:t xml:space="preserve"> wystąpi do Zamawiającego o ich zatwierdzenie poprzez złożenie z odpowiednim wyprzedzeniem Karty Materiałowej, w dwóch egzemplarzach według wzoru stanowiącego Załącznik nr </w:t>
      </w:r>
      <w:r w:rsidR="00970E0B" w:rsidRPr="00B2466F">
        <w:rPr>
          <w:rFonts w:asciiTheme="minorHAnsi" w:hAnsiTheme="minorHAnsi" w:cstheme="minorHAnsi"/>
        </w:rPr>
        <w:t>9</w:t>
      </w:r>
      <w:r w:rsidRPr="00B2466F">
        <w:rPr>
          <w:rFonts w:asciiTheme="minorHAnsi" w:hAnsiTheme="minorHAnsi" w:cstheme="minorHAnsi"/>
        </w:rPr>
        <w:t xml:space="preserve"> do Umowy. Karta Materiałowa musi zawierać kompletną informację dotyczącą materiału, urządzenia lub wyposażenia planowanego do wbudowania, w zakresie pozwalającym na ocenę jego zgodności z </w:t>
      </w:r>
      <w:r w:rsidR="00970E0B" w:rsidRPr="00B2466F">
        <w:rPr>
          <w:rFonts w:asciiTheme="minorHAnsi" w:hAnsiTheme="minorHAnsi" w:cstheme="minorHAnsi"/>
        </w:rPr>
        <w:t>dokumentacją techniczną</w:t>
      </w:r>
      <w:r w:rsidRPr="00B2466F">
        <w:rPr>
          <w:rFonts w:asciiTheme="minorHAnsi" w:hAnsiTheme="minorHAnsi" w:cstheme="minorHAnsi"/>
        </w:rPr>
        <w:t xml:space="preserve"> oraz obowiązującymi przepisami. Do Karty Materiałowej należy w szczególności załączyć: certyfikaty, aprobaty techniczne, deklaracje zgodności, ewentualne rysunki i projekty warsztatowe.</w:t>
      </w:r>
    </w:p>
    <w:p w14:paraId="3648848E" w14:textId="2FCC80CE"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 xml:space="preserve">Karty Materiałowe zatwierdzane będą przez odpowiednich Inspektorów Nadzoru, a decyzję o ich ostatecznym </w:t>
      </w:r>
      <w:bookmarkStart w:id="2" w:name="_Hlk103670973"/>
      <w:r w:rsidRPr="00B2466F">
        <w:rPr>
          <w:rFonts w:asciiTheme="minorHAnsi" w:hAnsiTheme="minorHAnsi" w:cstheme="minorHAnsi"/>
        </w:rPr>
        <w:t xml:space="preserve">zatwierdzeniu (A), warunkowym zatwierdzeniu (B) lub odrzuceniu (C) </w:t>
      </w:r>
      <w:bookmarkEnd w:id="2"/>
      <w:r w:rsidRPr="00B2466F">
        <w:rPr>
          <w:rFonts w:asciiTheme="minorHAnsi" w:hAnsiTheme="minorHAnsi" w:cstheme="minorHAnsi"/>
        </w:rPr>
        <w:t>podejmować będzie Zamawiający w terminie 14 dni od daty złożenia kompletnej Karty Materiałowej. Dokumenty do zatwierdzenia muszą być złożone w języku polskim lub z tłumaczeniem tłumacza na język polski.</w:t>
      </w:r>
    </w:p>
    <w:p w14:paraId="17121DD2" w14:textId="77777777"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 xml:space="preserve">W toku procedury zatwierdzenia materiałów, urządzeń i wyposażenia wskazanej powyżej, Zamawiający ma prawo zażądać przedstawienia na terenu budowy próbek materiałów wykończeniowych i instalacyjnych (widocznych po wbudowaniu), o ile będzie to możliwe ze względu na rodzaj materiału. W takim przypadku termin przewidziany dla Zamawiającego na podjęcie decyzji o zatwierdzeniu takiego materiału, ulega wydłużeniu o czas niezbędny dla Wykonawcy na przygotowanie niezbędnych próbek. </w:t>
      </w:r>
    </w:p>
    <w:p w14:paraId="2D0EB9C9" w14:textId="77777777"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W toku procedury zatwierdzenia materiałów, urządzeń i wyposażenia wskazanej powyżej, Zamawiający ma prawo zażądać od Wykonawcy przedstawienia projektu warsztatowego określającego m.in. technologię wbudowania lub opis funkcjonowania danego elementu.</w:t>
      </w:r>
    </w:p>
    <w:p w14:paraId="28FA2C36" w14:textId="77777777"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 xml:space="preserve">W odniesieniu do elementów składających się na system ochrony ppoż. Zamawiający ma prawo dodatkowo zażądać przedstawienia projektu warsztatowego danego systemu ochrony ppoż., zaopiniowanego przez rzeczoznawcę ds. zabezpieczeń pożarowych. W takim przypadku termin przewidziany dla Zamawiającego na podjęcie decyzji o zatwierdzeniu takiego systemu, ulega wydłużeniu o czas niezbędny </w:t>
      </w:r>
      <w:proofErr w:type="gramStart"/>
      <w:r w:rsidRPr="00B2466F">
        <w:rPr>
          <w:rFonts w:asciiTheme="minorHAnsi" w:hAnsiTheme="minorHAnsi" w:cstheme="minorHAnsi"/>
        </w:rPr>
        <w:t>dla  Wykonawcy</w:t>
      </w:r>
      <w:proofErr w:type="gramEnd"/>
      <w:r w:rsidRPr="00B2466F">
        <w:rPr>
          <w:rFonts w:asciiTheme="minorHAnsi" w:hAnsiTheme="minorHAnsi" w:cstheme="minorHAnsi"/>
        </w:rPr>
        <w:t xml:space="preserve"> na przygotowanie niezbędnych projektów warsztatowych. </w:t>
      </w:r>
    </w:p>
    <w:p w14:paraId="207EE571" w14:textId="77777777"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 xml:space="preserve">W przypadku warunkowego zatwierdzenia (B) materiału, urządzenia lub wyposażenia, Wykonawca zobowiązany będzie spełnić wszystkie wymagane warunki zatwierdzenia podane przez Zamawiającego w Karcie Materiałowej, przed jego wbudowaniem. </w:t>
      </w:r>
    </w:p>
    <w:p w14:paraId="3F34E104" w14:textId="77777777"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W przypadku odrzucenia (C) proponowanego materiału, urządzenia lub wyposażenia przez Zamawiającego, Wykonawca zobowiązany będzie do przedstawienia innego materiału, urządzenia lub wyposażenia. Zamawiający dokona ponownej oceny proponowanego materiału, urządzenia lub wyposażenia, zgodnie z procedurami opisanymi powyżej.</w:t>
      </w:r>
    </w:p>
    <w:p w14:paraId="6AA91C6F" w14:textId="77777777"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lastRenderedPageBreak/>
        <w:t>Żaden materiał, ani urządzenie, ani wyposażenie nie może zostać wbudowane przed uzyskaniem uprzedniego zatwierdzenia (A) przez Zamawiającego, potwierdzonego na Karcie Materiałowej.</w:t>
      </w:r>
    </w:p>
    <w:p w14:paraId="556439BC" w14:textId="77777777"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Powyższe terminy wynikające z procedury zatwierdzenia Karty Materiałowej lub ponownego zatwierdzenia Karty Materiałowej, z uwzględnieniem prezentacji próbek, muszą zostać uwzględnione przez Wykonawcę w planowaniu realizacji robót i dostaw materiałów, urządzeń i wyposażenia i nie mogą być podstawą do zmiany Terminu Wykonania Umowy, chyba, że Zamawiający nie dochował terminów przewidzianych na podjęcie decyzji o zatwierdzeniu Karty Materiałowej, co spowodowało faktyczne opóźnienie w realizacji Umowy.</w:t>
      </w:r>
    </w:p>
    <w:p w14:paraId="0107BF56" w14:textId="77777777"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Na żądanie Zamawiającego Kierownik Budowy okazywać będzie wszystkie dokumenty związane z materiałami, urządzeniami i wyposażeniem, w szczególności dokumenty dotyczące ich przyjęcia na plac budowy.</w:t>
      </w:r>
    </w:p>
    <w:p w14:paraId="2143F826" w14:textId="35ADA2E4"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 xml:space="preserve">Zamawiającemu, Projektantom i Inspektorom Nadzoru przysługuje prawo do regularnego kontrolowania jakości materiałów, urządzeń i wyposażenia, zaś Wykonawca zobowiązany jest do niezwłocznego dostarczania Zamawiającemu wszystkich danych potrzebnych do przeprowadzenia takiej kontroli, w tym również próbek materiału. W przypadku stwierdzenia dostawy na plac budowy materiałów, urządzeń lub wyposażenia, odrzuconych przez Zamawiającego (C) lub niezgodnych z </w:t>
      </w:r>
      <w:r w:rsidR="00970E0B" w:rsidRPr="00B2466F">
        <w:rPr>
          <w:rFonts w:asciiTheme="minorHAnsi" w:hAnsiTheme="minorHAnsi" w:cstheme="minorHAnsi"/>
        </w:rPr>
        <w:t>dokumentacją techniczną</w:t>
      </w:r>
      <w:r w:rsidRPr="00B2466F">
        <w:rPr>
          <w:rFonts w:asciiTheme="minorHAnsi" w:hAnsiTheme="minorHAnsi" w:cstheme="minorHAnsi"/>
        </w:rPr>
        <w:t xml:space="preserve"> Zamawiającego lub z zatwierdzoną Kartą Materiałową, Wykonawca jest zobowiązany do natychmiastowego ich oznaczenia jako wadliwe, usunięcia ich z terenu budowy i zastąpienia niewadliwymi i pełnowartościowymi.</w:t>
      </w:r>
    </w:p>
    <w:p w14:paraId="47937C3C" w14:textId="77777777" w:rsidR="00567C33" w:rsidRPr="00B2466F" w:rsidRDefault="00567C33" w:rsidP="00567C33">
      <w:pPr>
        <w:pStyle w:val="Akapitzlist"/>
        <w:numPr>
          <w:ilvl w:val="0"/>
          <w:numId w:val="46"/>
        </w:numPr>
        <w:spacing w:line="276" w:lineRule="auto"/>
        <w:jc w:val="both"/>
        <w:rPr>
          <w:rFonts w:asciiTheme="minorHAnsi" w:hAnsiTheme="minorHAnsi" w:cstheme="minorHAnsi"/>
        </w:rPr>
      </w:pPr>
      <w:r w:rsidRPr="00B2466F">
        <w:rPr>
          <w:rFonts w:asciiTheme="minorHAnsi" w:hAnsiTheme="minorHAnsi" w:cstheme="minorHAnsi"/>
        </w:rPr>
        <w:t>Wykonawca zobowiązany jest do gromadzenia i porządkowania kompletu dokumentacji dotyczącej materiałów, urządzeń i wyposażenia. W szczególności dotyczy to Kart Materiałowych, wszelkich certyfikatów, deklaracji lub aprobat, dokumentów gwarancyjnych oraz instrukcji obsługi i konserwacji. Dokumenty te stanowić będą elementy dokumentacji powykonawczej i dokumentacji eksploatacyjnej, opracowywanej przez Wykonawcę.</w:t>
      </w:r>
    </w:p>
    <w:p w14:paraId="480B9A7C" w14:textId="77777777" w:rsidR="0015241E" w:rsidRPr="00B2466F" w:rsidRDefault="0015241E" w:rsidP="0015241E">
      <w:pPr>
        <w:spacing w:line="360" w:lineRule="auto"/>
        <w:ind w:left="284"/>
        <w:contextualSpacing/>
        <w:rPr>
          <w:rFonts w:asciiTheme="minorHAnsi" w:eastAsia="Calibri" w:hAnsiTheme="minorHAnsi" w:cstheme="minorHAnsi"/>
          <w:lang w:eastAsia="en-US"/>
        </w:rPr>
      </w:pPr>
    </w:p>
    <w:p w14:paraId="003261DD" w14:textId="1FA5E74E" w:rsidR="0015241E" w:rsidRPr="00B2466F" w:rsidRDefault="0015241E" w:rsidP="0015241E">
      <w:pPr>
        <w:spacing w:line="276" w:lineRule="auto"/>
        <w:jc w:val="center"/>
        <w:rPr>
          <w:rFonts w:asciiTheme="minorHAnsi" w:hAnsiTheme="minorHAnsi" w:cstheme="minorHAnsi"/>
        </w:rPr>
      </w:pPr>
      <w:r w:rsidRPr="00B2466F">
        <w:rPr>
          <w:rFonts w:asciiTheme="minorHAnsi" w:hAnsiTheme="minorHAnsi" w:cstheme="minorHAnsi"/>
        </w:rPr>
        <w:t xml:space="preserve">§ </w:t>
      </w:r>
      <w:r w:rsidR="00F91FEB" w:rsidRPr="00B2466F">
        <w:rPr>
          <w:rFonts w:asciiTheme="minorHAnsi" w:hAnsiTheme="minorHAnsi" w:cstheme="minorHAnsi"/>
        </w:rPr>
        <w:t>2</w:t>
      </w:r>
      <w:r w:rsidR="00567C33" w:rsidRPr="00B2466F">
        <w:rPr>
          <w:rFonts w:asciiTheme="minorHAnsi" w:hAnsiTheme="minorHAnsi" w:cstheme="minorHAnsi"/>
        </w:rPr>
        <w:t>6</w:t>
      </w:r>
    </w:p>
    <w:p w14:paraId="3DF16867" w14:textId="44514372" w:rsidR="00E366B4" w:rsidRPr="00B2466F" w:rsidRDefault="00E366B4" w:rsidP="00E366B4">
      <w:pPr>
        <w:spacing w:line="276" w:lineRule="auto"/>
        <w:ind w:left="284" w:hanging="284"/>
        <w:jc w:val="both"/>
        <w:rPr>
          <w:rFonts w:asciiTheme="minorHAnsi" w:hAnsiTheme="minorHAnsi" w:cstheme="minorHAnsi"/>
        </w:rPr>
      </w:pPr>
      <w:r w:rsidRPr="00B2466F">
        <w:rPr>
          <w:rFonts w:asciiTheme="minorHAnsi" w:hAnsiTheme="minorHAnsi" w:cstheme="minorHAnsi"/>
        </w:rPr>
        <w:t>1. Dla zabezpieczenia należytego wykonania umowy, Wykonawca wnosi zabezpieczenie w wysokości 5% wartości brutto wynagrodzenia wskazanego w §</w:t>
      </w:r>
      <w:r w:rsidR="00BD6E53" w:rsidRPr="00B2466F">
        <w:rPr>
          <w:rFonts w:asciiTheme="minorHAnsi" w:hAnsiTheme="minorHAnsi" w:cstheme="minorHAnsi"/>
        </w:rPr>
        <w:t xml:space="preserve"> </w:t>
      </w:r>
      <w:r w:rsidRPr="00B2466F">
        <w:rPr>
          <w:rFonts w:asciiTheme="minorHAnsi" w:hAnsiTheme="minorHAnsi" w:cstheme="minorHAnsi"/>
        </w:rPr>
        <w:t xml:space="preserve">4 ust. 1 umowy tj. </w:t>
      </w:r>
      <w:r w:rsidR="002C2049" w:rsidRPr="00B2466F">
        <w:rPr>
          <w:rFonts w:asciiTheme="minorHAnsi" w:hAnsiTheme="minorHAnsi" w:cstheme="minorHAnsi"/>
        </w:rPr>
        <w:t>…………………</w:t>
      </w:r>
      <w:r w:rsidRPr="00B2466F">
        <w:rPr>
          <w:rFonts w:asciiTheme="minorHAnsi" w:hAnsiTheme="minorHAnsi" w:cstheme="minorHAnsi"/>
          <w:b/>
        </w:rPr>
        <w:t xml:space="preserve"> zł,</w:t>
      </w:r>
      <w:r w:rsidRPr="00B2466F">
        <w:rPr>
          <w:rFonts w:asciiTheme="minorHAnsi" w:hAnsiTheme="minorHAnsi" w:cstheme="minorHAnsi"/>
        </w:rPr>
        <w:t xml:space="preserve"> słownie: </w:t>
      </w:r>
      <w:r w:rsidR="002C2049" w:rsidRPr="00B2466F">
        <w:rPr>
          <w:rFonts w:asciiTheme="minorHAnsi" w:hAnsiTheme="minorHAnsi" w:cstheme="minorHAnsi"/>
        </w:rPr>
        <w:t>………………………………………………………………………..</w:t>
      </w:r>
    </w:p>
    <w:p w14:paraId="713F1381" w14:textId="77777777" w:rsidR="00E366B4" w:rsidRPr="00B2466F" w:rsidRDefault="00E366B4" w:rsidP="00E366B4">
      <w:pPr>
        <w:spacing w:line="276" w:lineRule="auto"/>
        <w:ind w:left="284" w:hanging="284"/>
        <w:jc w:val="both"/>
        <w:rPr>
          <w:rFonts w:asciiTheme="minorHAnsi" w:hAnsiTheme="minorHAnsi" w:cstheme="minorHAnsi"/>
        </w:rPr>
      </w:pPr>
      <w:r w:rsidRPr="00B2466F">
        <w:rPr>
          <w:rFonts w:asciiTheme="minorHAnsi" w:hAnsiTheme="minorHAnsi" w:cstheme="minorHAnsi"/>
        </w:rPr>
        <w:t>2.</w:t>
      </w:r>
      <w:r w:rsidRPr="00B2466F">
        <w:rPr>
          <w:rFonts w:asciiTheme="minorHAnsi" w:hAnsiTheme="minorHAnsi" w:cstheme="minorHAnsi"/>
        </w:rPr>
        <w:tab/>
        <w:t>Zabezpieczenie zostaje wniesione w formie pieniądza.</w:t>
      </w:r>
    </w:p>
    <w:p w14:paraId="1BDC1EC5" w14:textId="77777777" w:rsidR="00E366B4" w:rsidRPr="00B2466F" w:rsidRDefault="00E366B4" w:rsidP="00E366B4">
      <w:pPr>
        <w:spacing w:line="276" w:lineRule="auto"/>
        <w:ind w:left="284" w:hanging="284"/>
        <w:jc w:val="both"/>
        <w:rPr>
          <w:rFonts w:asciiTheme="minorHAnsi" w:hAnsiTheme="minorHAnsi" w:cstheme="minorHAnsi"/>
        </w:rPr>
      </w:pPr>
      <w:r w:rsidRPr="00B2466F">
        <w:rPr>
          <w:rFonts w:asciiTheme="minorHAnsi" w:hAnsiTheme="minorHAnsi" w:cstheme="minorHAnsi"/>
        </w:rPr>
        <w:t>3.</w:t>
      </w:r>
      <w:r w:rsidRPr="00B2466F">
        <w:rPr>
          <w:rFonts w:asciiTheme="minorHAnsi" w:hAnsiTheme="minorHAnsi" w:cstheme="minorHAnsi"/>
        </w:rPr>
        <w:tab/>
        <w:t>Zabezpieczenie służy pokryciu roszczeń z tytułu niewykonania lub nienależytego wykonania umowy.</w:t>
      </w:r>
    </w:p>
    <w:p w14:paraId="66953C69" w14:textId="77777777" w:rsidR="00E366B4" w:rsidRPr="00B2466F" w:rsidRDefault="00E366B4" w:rsidP="00E366B4">
      <w:pPr>
        <w:spacing w:line="276" w:lineRule="auto"/>
        <w:ind w:left="284" w:hanging="284"/>
        <w:jc w:val="both"/>
        <w:rPr>
          <w:rFonts w:asciiTheme="minorHAnsi" w:hAnsiTheme="minorHAnsi" w:cstheme="minorHAnsi"/>
        </w:rPr>
      </w:pPr>
      <w:r w:rsidRPr="00B2466F">
        <w:rPr>
          <w:rFonts w:asciiTheme="minorHAnsi" w:hAnsiTheme="minorHAnsi" w:cstheme="minorHAnsi"/>
        </w:rPr>
        <w:t>4.</w:t>
      </w:r>
      <w:r w:rsidRPr="00B2466F">
        <w:rPr>
          <w:rFonts w:asciiTheme="minorHAnsi" w:hAnsiTheme="minorHAnsi" w:cstheme="minorHAnsi"/>
        </w:rPr>
        <w:tab/>
        <w:t xml:space="preserve">Należyte wykonywanie Umowy obejmuje również obowiązek uiszczenia przez Wykonawcę wszystkich należności należnych podwykonawcom i dalszym podwykonawcom biorącym udział w realizacji Przedmiotu Umowy. </w:t>
      </w:r>
    </w:p>
    <w:p w14:paraId="063B87FA" w14:textId="77777777" w:rsidR="00E366B4" w:rsidRPr="00B2466F" w:rsidRDefault="00E366B4" w:rsidP="00E366B4">
      <w:pPr>
        <w:spacing w:line="276" w:lineRule="auto"/>
        <w:ind w:left="284" w:hanging="284"/>
        <w:jc w:val="both"/>
        <w:rPr>
          <w:rFonts w:asciiTheme="minorHAnsi" w:hAnsiTheme="minorHAnsi" w:cstheme="minorHAnsi"/>
        </w:rPr>
      </w:pPr>
      <w:r w:rsidRPr="00B2466F">
        <w:rPr>
          <w:rFonts w:asciiTheme="minorHAnsi" w:hAnsiTheme="minorHAnsi" w:cstheme="minorHAnsi"/>
        </w:rPr>
        <w:lastRenderedPageBreak/>
        <w:t>5.</w:t>
      </w:r>
      <w:r w:rsidRPr="00B2466F">
        <w:rPr>
          <w:rFonts w:asciiTheme="minorHAnsi" w:hAnsiTheme="minorHAnsi" w:cstheme="minorHAnsi"/>
        </w:rPr>
        <w:tab/>
        <w:t>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34DC30A7" w14:textId="77777777" w:rsidR="00E366B4" w:rsidRPr="00B2466F" w:rsidRDefault="00E366B4" w:rsidP="00E366B4">
      <w:pPr>
        <w:spacing w:line="276" w:lineRule="auto"/>
        <w:ind w:left="284" w:hanging="284"/>
        <w:jc w:val="both"/>
        <w:rPr>
          <w:rFonts w:asciiTheme="minorHAnsi" w:hAnsiTheme="minorHAnsi" w:cstheme="minorHAnsi"/>
        </w:rPr>
      </w:pPr>
      <w:r w:rsidRPr="00B2466F">
        <w:rPr>
          <w:rFonts w:asciiTheme="minorHAnsi" w:hAnsiTheme="minorHAnsi" w:cstheme="minorHAnsi"/>
        </w:rPr>
        <w:t>6.</w:t>
      </w:r>
      <w:r w:rsidRPr="00B2466F">
        <w:rPr>
          <w:rFonts w:asciiTheme="minorHAnsi" w:hAnsiTheme="minorHAnsi" w:cstheme="minorHAnsi"/>
        </w:rPr>
        <w:tab/>
        <w:t>Wykonawca zobowiązany jest utrzymywać zabezpieczenie należytego wykonania Umowy odpowiednio przez cały okres wykonywania Umowy i obowiązywania rękojmi za wady i gwarancji jakości. W przypadku konieczności przedłużenia okresu jego obowiązywania, lub wniesienia go na następny okres, Wykonawca zobowiązany jest uczynić to przed wygaśnięciem dotychczasowego zabezpieczenia – z zachowaniem ciągłości zabezpieczenia.</w:t>
      </w:r>
    </w:p>
    <w:p w14:paraId="7E433E4C" w14:textId="77777777" w:rsidR="00E366B4" w:rsidRPr="00B2466F" w:rsidRDefault="00E366B4" w:rsidP="00E366B4">
      <w:pPr>
        <w:spacing w:line="276" w:lineRule="auto"/>
        <w:ind w:left="284" w:hanging="284"/>
        <w:jc w:val="both"/>
        <w:rPr>
          <w:rFonts w:asciiTheme="minorHAnsi" w:hAnsiTheme="minorHAnsi" w:cstheme="minorHAnsi"/>
        </w:rPr>
      </w:pPr>
      <w:r w:rsidRPr="00B2466F">
        <w:rPr>
          <w:rFonts w:asciiTheme="minorHAnsi" w:hAnsiTheme="minorHAnsi" w:cstheme="minorHAnsi"/>
        </w:rPr>
        <w:t>7.</w:t>
      </w:r>
      <w:r w:rsidRPr="00B2466F">
        <w:rPr>
          <w:rFonts w:asciiTheme="minorHAnsi" w:hAnsiTheme="minorHAnsi" w:cstheme="minorHAnsi"/>
        </w:rPr>
        <w:tab/>
        <w:t>Część zabezpieczenia stanowiąca 70% wartości wskazanej w ust. 1 zostanie zwrócona Wykonawcy w terminie 30 dni od dnia wykonania zamówienia i uznania przez Zamawiającego za należycie wykonane tj. podpisania przez Zamawiającego i Wykonawcę protokołu, potwierdzającego wykonanie przedmiotu umowy podpisany przez Zamawiającego i Wykonawcę. Sposób dokonania zwrotu zabezpieczenia zależy od formy wniesienia zabezpieczenia.</w:t>
      </w:r>
    </w:p>
    <w:p w14:paraId="74B9DC52" w14:textId="77777777" w:rsidR="00E366B4" w:rsidRPr="00B2466F" w:rsidRDefault="00E366B4" w:rsidP="00E366B4">
      <w:pPr>
        <w:spacing w:line="276" w:lineRule="auto"/>
        <w:ind w:left="284" w:hanging="284"/>
        <w:jc w:val="both"/>
        <w:rPr>
          <w:rFonts w:asciiTheme="minorHAnsi" w:hAnsiTheme="minorHAnsi" w:cstheme="minorHAnsi"/>
        </w:rPr>
      </w:pPr>
      <w:r w:rsidRPr="00B2466F">
        <w:rPr>
          <w:rFonts w:asciiTheme="minorHAnsi" w:hAnsiTheme="minorHAnsi" w:cstheme="minorHAnsi"/>
        </w:rPr>
        <w:t>8.</w:t>
      </w:r>
      <w:r w:rsidRPr="00B2466F">
        <w:rPr>
          <w:rFonts w:asciiTheme="minorHAnsi" w:hAnsiTheme="minorHAnsi" w:cstheme="minorHAnsi"/>
        </w:rPr>
        <w:tab/>
        <w:t xml:space="preserve">Część zabezpieczenia w wysokości 30% kwoty określonej w </w:t>
      </w:r>
      <w:proofErr w:type="gramStart"/>
      <w:r w:rsidRPr="00B2466F">
        <w:rPr>
          <w:rFonts w:asciiTheme="minorHAnsi" w:hAnsiTheme="minorHAnsi" w:cstheme="minorHAnsi"/>
        </w:rPr>
        <w:t>ust. 1  zostanie</w:t>
      </w:r>
      <w:proofErr w:type="gramEnd"/>
      <w:r w:rsidRPr="00B2466F">
        <w:rPr>
          <w:rFonts w:asciiTheme="minorHAnsi" w:hAnsiTheme="minorHAnsi" w:cstheme="minorHAnsi"/>
        </w:rPr>
        <w:t xml:space="preserve"> pozostawiona na zabezpieczenie roszczeń z tytułu rękojmi za wady i gwarancji jakości.</w:t>
      </w:r>
    </w:p>
    <w:p w14:paraId="19463997" w14:textId="77777777" w:rsidR="00E366B4" w:rsidRPr="00B2466F" w:rsidRDefault="00E366B4" w:rsidP="00E366B4">
      <w:pPr>
        <w:spacing w:line="276" w:lineRule="auto"/>
        <w:ind w:left="284" w:hanging="284"/>
        <w:jc w:val="both"/>
        <w:rPr>
          <w:rFonts w:asciiTheme="minorHAnsi" w:hAnsiTheme="minorHAnsi" w:cstheme="minorHAnsi"/>
        </w:rPr>
      </w:pPr>
      <w:r w:rsidRPr="00B2466F">
        <w:rPr>
          <w:rFonts w:asciiTheme="minorHAnsi" w:hAnsiTheme="minorHAnsi" w:cstheme="minorHAnsi"/>
        </w:rPr>
        <w:t>9.</w:t>
      </w:r>
      <w:r w:rsidRPr="00B2466F">
        <w:rPr>
          <w:rFonts w:asciiTheme="minorHAnsi" w:hAnsiTheme="minorHAnsi" w:cstheme="minorHAnsi"/>
        </w:rPr>
        <w:tab/>
        <w:t>Część zabezpieczenia, o której mowa w ust. 7 zostanie zwrócona Wykonawcy w terminie 15 dni po upływie okresu rękojmi za wady. Sposób dokonania zwrotu zabezpieczenia zależy od formy wniesienia zabezpieczenia.</w:t>
      </w:r>
    </w:p>
    <w:p w14:paraId="3AA753E8" w14:textId="404ACA71" w:rsidR="00E366B4" w:rsidRPr="00B2466F" w:rsidRDefault="00E366B4" w:rsidP="0015241E">
      <w:pPr>
        <w:spacing w:line="276" w:lineRule="auto"/>
        <w:jc w:val="center"/>
        <w:rPr>
          <w:rFonts w:asciiTheme="minorHAnsi" w:hAnsiTheme="minorHAnsi" w:cstheme="minorHAnsi"/>
        </w:rPr>
      </w:pPr>
    </w:p>
    <w:p w14:paraId="24AA7135" w14:textId="7325C33D" w:rsidR="00E366B4" w:rsidRPr="00B2466F" w:rsidRDefault="00E366B4" w:rsidP="00E366B4">
      <w:pPr>
        <w:spacing w:line="276" w:lineRule="auto"/>
        <w:jc w:val="center"/>
        <w:rPr>
          <w:rFonts w:asciiTheme="minorHAnsi" w:hAnsiTheme="minorHAnsi" w:cstheme="minorHAnsi"/>
        </w:rPr>
      </w:pPr>
      <w:r w:rsidRPr="00B2466F">
        <w:rPr>
          <w:rFonts w:asciiTheme="minorHAnsi" w:hAnsiTheme="minorHAnsi" w:cstheme="minorHAnsi"/>
        </w:rPr>
        <w:t>§ 27</w:t>
      </w:r>
    </w:p>
    <w:p w14:paraId="10451EC1" w14:textId="77777777" w:rsidR="00E366B4" w:rsidRPr="00B2466F" w:rsidRDefault="00E366B4" w:rsidP="0015241E">
      <w:pPr>
        <w:spacing w:line="276" w:lineRule="auto"/>
        <w:jc w:val="center"/>
        <w:rPr>
          <w:rFonts w:asciiTheme="minorHAnsi" w:hAnsiTheme="minorHAnsi" w:cstheme="minorHAnsi"/>
        </w:rPr>
      </w:pPr>
    </w:p>
    <w:p w14:paraId="27E11475" w14:textId="77777777" w:rsidR="00DD560C" w:rsidRPr="00B2466F" w:rsidRDefault="0015241E" w:rsidP="00F32E0C">
      <w:pPr>
        <w:spacing w:line="276" w:lineRule="auto"/>
        <w:jc w:val="both"/>
        <w:rPr>
          <w:rFonts w:asciiTheme="minorHAnsi" w:eastAsia="Calibri" w:hAnsiTheme="minorHAnsi" w:cstheme="minorHAnsi"/>
          <w:lang w:eastAsia="en-US"/>
        </w:rPr>
      </w:pPr>
      <w:r w:rsidRPr="00B2466F">
        <w:rPr>
          <w:rFonts w:asciiTheme="minorHAnsi" w:hAnsiTheme="minorHAnsi" w:cstheme="minorHAnsi"/>
        </w:rPr>
        <w:t xml:space="preserve">Częściami składowymi niniejszej Umowy i jej integralną częścią są niżej wymienione dokumenty stanowiące załączniki:   </w:t>
      </w:r>
    </w:p>
    <w:p w14:paraId="00DA96B0" w14:textId="05948A1F" w:rsidR="0015241E" w:rsidRPr="00B2466F" w:rsidRDefault="00E35708" w:rsidP="008829CC">
      <w:pPr>
        <w:numPr>
          <w:ilvl w:val="0"/>
          <w:numId w:val="30"/>
        </w:numPr>
        <w:spacing w:line="276" w:lineRule="auto"/>
        <w:contextualSpacing/>
        <w:jc w:val="both"/>
        <w:rPr>
          <w:rFonts w:asciiTheme="minorHAnsi" w:hAnsiTheme="minorHAnsi" w:cstheme="minorHAnsi"/>
        </w:rPr>
      </w:pPr>
      <w:r w:rsidRPr="00B2466F">
        <w:rPr>
          <w:rFonts w:asciiTheme="minorHAnsi" w:hAnsiTheme="minorHAnsi" w:cstheme="minorHAnsi"/>
        </w:rPr>
        <w:t>Dokumentacja Techniczna</w:t>
      </w:r>
      <w:r w:rsidR="008829CC" w:rsidRPr="00B2466F">
        <w:rPr>
          <w:rFonts w:asciiTheme="minorHAnsi" w:hAnsiTheme="minorHAnsi" w:cstheme="minorHAnsi"/>
        </w:rPr>
        <w:t xml:space="preserve">, </w:t>
      </w:r>
      <w:proofErr w:type="spellStart"/>
      <w:r w:rsidR="008829CC" w:rsidRPr="00B2466F">
        <w:rPr>
          <w:rFonts w:asciiTheme="minorHAnsi" w:hAnsiTheme="minorHAnsi" w:cstheme="minorHAnsi"/>
        </w:rPr>
        <w:t>STWiOR</w:t>
      </w:r>
      <w:r w:rsidR="004E4F97" w:rsidRPr="00B2466F">
        <w:rPr>
          <w:rFonts w:asciiTheme="minorHAnsi" w:hAnsiTheme="minorHAnsi" w:cstheme="minorHAnsi"/>
        </w:rPr>
        <w:t>B</w:t>
      </w:r>
      <w:proofErr w:type="spellEnd"/>
      <w:r w:rsidR="008829CC" w:rsidRPr="00B2466F">
        <w:rPr>
          <w:rFonts w:asciiTheme="minorHAnsi" w:hAnsiTheme="minorHAnsi" w:cstheme="minorHAnsi"/>
        </w:rPr>
        <w:t>,</w:t>
      </w:r>
    </w:p>
    <w:p w14:paraId="5CD3990E" w14:textId="77777777" w:rsidR="0015241E" w:rsidRPr="00B2466F" w:rsidRDefault="0015241E" w:rsidP="008829CC">
      <w:pPr>
        <w:numPr>
          <w:ilvl w:val="0"/>
          <w:numId w:val="30"/>
        </w:numPr>
        <w:spacing w:line="276" w:lineRule="auto"/>
        <w:contextualSpacing/>
        <w:jc w:val="both"/>
        <w:rPr>
          <w:rFonts w:asciiTheme="minorHAnsi" w:hAnsiTheme="minorHAnsi" w:cstheme="minorHAnsi"/>
        </w:rPr>
      </w:pPr>
      <w:r w:rsidRPr="00B2466F">
        <w:rPr>
          <w:rFonts w:asciiTheme="minorHAnsi" w:hAnsiTheme="minorHAnsi" w:cstheme="minorHAnsi"/>
        </w:rPr>
        <w:t>Wykaz Pracowników zatrudnion</w:t>
      </w:r>
      <w:r w:rsidR="008829CC" w:rsidRPr="00B2466F">
        <w:rPr>
          <w:rFonts w:asciiTheme="minorHAnsi" w:hAnsiTheme="minorHAnsi" w:cstheme="minorHAnsi"/>
        </w:rPr>
        <w:t>ych na podstawie umowy o pracę,</w:t>
      </w:r>
    </w:p>
    <w:p w14:paraId="3CA393FD" w14:textId="77777777" w:rsidR="0015241E" w:rsidRPr="00B2466F" w:rsidRDefault="008829CC" w:rsidP="008829CC">
      <w:pPr>
        <w:numPr>
          <w:ilvl w:val="0"/>
          <w:numId w:val="30"/>
        </w:numPr>
        <w:spacing w:line="276" w:lineRule="auto"/>
        <w:contextualSpacing/>
        <w:jc w:val="both"/>
        <w:rPr>
          <w:rFonts w:asciiTheme="minorHAnsi" w:hAnsiTheme="minorHAnsi" w:cstheme="minorHAnsi"/>
        </w:rPr>
      </w:pPr>
      <w:r w:rsidRPr="00B2466F">
        <w:rPr>
          <w:rFonts w:asciiTheme="minorHAnsi" w:hAnsiTheme="minorHAnsi" w:cstheme="minorHAnsi"/>
        </w:rPr>
        <w:t>Polisa ubezpieczeniowa,</w:t>
      </w:r>
    </w:p>
    <w:p w14:paraId="6A713769" w14:textId="77777777" w:rsidR="0015241E" w:rsidRPr="00B2466F" w:rsidRDefault="0015241E" w:rsidP="008829CC">
      <w:pPr>
        <w:numPr>
          <w:ilvl w:val="0"/>
          <w:numId w:val="30"/>
        </w:numPr>
        <w:spacing w:line="276" w:lineRule="auto"/>
        <w:contextualSpacing/>
        <w:jc w:val="both"/>
        <w:rPr>
          <w:rFonts w:asciiTheme="minorHAnsi" w:hAnsiTheme="minorHAnsi" w:cstheme="minorHAnsi"/>
        </w:rPr>
      </w:pPr>
      <w:r w:rsidRPr="00B2466F">
        <w:rPr>
          <w:rFonts w:asciiTheme="minorHAnsi" w:hAnsiTheme="minorHAnsi" w:cstheme="minorHAnsi"/>
        </w:rPr>
        <w:t>Pro</w:t>
      </w:r>
      <w:r w:rsidR="008829CC" w:rsidRPr="00B2466F">
        <w:rPr>
          <w:rFonts w:asciiTheme="minorHAnsi" w:hAnsiTheme="minorHAnsi" w:cstheme="minorHAnsi"/>
        </w:rPr>
        <w:t>tokół przekazania placu budowy,</w:t>
      </w:r>
    </w:p>
    <w:p w14:paraId="1467A392" w14:textId="69BD4EE3" w:rsidR="005C7946" w:rsidRPr="00B2466F" w:rsidRDefault="00B3363E" w:rsidP="008829CC">
      <w:pPr>
        <w:numPr>
          <w:ilvl w:val="0"/>
          <w:numId w:val="30"/>
        </w:numPr>
        <w:spacing w:line="276" w:lineRule="auto"/>
        <w:contextualSpacing/>
        <w:jc w:val="both"/>
        <w:rPr>
          <w:rFonts w:asciiTheme="minorHAnsi" w:hAnsiTheme="minorHAnsi" w:cstheme="minorHAnsi"/>
        </w:rPr>
      </w:pPr>
      <w:proofErr w:type="gramStart"/>
      <w:r w:rsidRPr="00B2466F">
        <w:rPr>
          <w:rFonts w:asciiTheme="minorHAnsi" w:hAnsiTheme="minorHAnsi" w:cstheme="minorHAnsi"/>
        </w:rPr>
        <w:t>formularz</w:t>
      </w:r>
      <w:proofErr w:type="gramEnd"/>
      <w:r w:rsidRPr="00B2466F">
        <w:rPr>
          <w:rFonts w:asciiTheme="minorHAnsi" w:hAnsiTheme="minorHAnsi" w:cstheme="minorHAnsi"/>
        </w:rPr>
        <w:t xml:space="preserve"> o</w:t>
      </w:r>
      <w:r w:rsidR="005C7946" w:rsidRPr="00B2466F">
        <w:rPr>
          <w:rFonts w:asciiTheme="minorHAnsi" w:hAnsiTheme="minorHAnsi" w:cstheme="minorHAnsi"/>
        </w:rPr>
        <w:t>fert</w:t>
      </w:r>
      <w:r w:rsidRPr="00B2466F">
        <w:rPr>
          <w:rFonts w:asciiTheme="minorHAnsi" w:hAnsiTheme="minorHAnsi" w:cstheme="minorHAnsi"/>
        </w:rPr>
        <w:t>y</w:t>
      </w:r>
      <w:r w:rsidR="000D559E" w:rsidRPr="00B2466F">
        <w:rPr>
          <w:rFonts w:asciiTheme="minorHAnsi" w:hAnsiTheme="minorHAnsi" w:cstheme="minorHAnsi"/>
        </w:rPr>
        <w:t>,</w:t>
      </w:r>
    </w:p>
    <w:p w14:paraId="66FAC525" w14:textId="181073DE" w:rsidR="0015241E" w:rsidRPr="00B2466F" w:rsidRDefault="0015241E" w:rsidP="008829CC">
      <w:pPr>
        <w:numPr>
          <w:ilvl w:val="0"/>
          <w:numId w:val="30"/>
        </w:numPr>
        <w:spacing w:line="276" w:lineRule="auto"/>
        <w:contextualSpacing/>
        <w:jc w:val="both"/>
        <w:rPr>
          <w:rFonts w:asciiTheme="minorHAnsi" w:hAnsiTheme="minorHAnsi" w:cstheme="minorHAnsi"/>
        </w:rPr>
      </w:pPr>
      <w:r w:rsidRPr="00B2466F">
        <w:rPr>
          <w:rFonts w:asciiTheme="minorHAnsi" w:hAnsiTheme="minorHAnsi" w:cstheme="minorHAnsi"/>
        </w:rPr>
        <w:t>Oświ</w:t>
      </w:r>
      <w:r w:rsidR="008829CC" w:rsidRPr="00B2466F">
        <w:rPr>
          <w:rFonts w:asciiTheme="minorHAnsi" w:hAnsiTheme="minorHAnsi" w:cstheme="minorHAnsi"/>
        </w:rPr>
        <w:t>adczenie gwarancyjne Wykonawcy</w:t>
      </w:r>
      <w:r w:rsidR="000D559E" w:rsidRPr="00B2466F">
        <w:rPr>
          <w:rFonts w:asciiTheme="minorHAnsi" w:hAnsiTheme="minorHAnsi" w:cstheme="minorHAnsi"/>
        </w:rPr>
        <w:t>,</w:t>
      </w:r>
    </w:p>
    <w:p w14:paraId="70C37AF7" w14:textId="4A39CC3D" w:rsidR="00251C25" w:rsidRPr="00B2466F" w:rsidRDefault="00251C25" w:rsidP="00251C25">
      <w:pPr>
        <w:numPr>
          <w:ilvl w:val="0"/>
          <w:numId w:val="30"/>
        </w:numPr>
        <w:spacing w:line="276" w:lineRule="auto"/>
        <w:contextualSpacing/>
        <w:jc w:val="both"/>
        <w:rPr>
          <w:rFonts w:asciiTheme="minorHAnsi" w:hAnsiTheme="minorHAnsi" w:cstheme="minorHAnsi"/>
        </w:rPr>
      </w:pPr>
      <w:r w:rsidRPr="00B2466F">
        <w:rPr>
          <w:rFonts w:asciiTheme="minorHAnsi" w:hAnsiTheme="minorHAnsi" w:cstheme="minorHAnsi"/>
        </w:rPr>
        <w:t>Oświadczenie o dokumentacji § 4 ust 6</w:t>
      </w:r>
      <w:r w:rsidR="000D559E" w:rsidRPr="00B2466F">
        <w:rPr>
          <w:rFonts w:asciiTheme="minorHAnsi" w:hAnsiTheme="minorHAnsi" w:cstheme="minorHAnsi"/>
        </w:rPr>
        <w:t>,</w:t>
      </w:r>
    </w:p>
    <w:p w14:paraId="1E415C14" w14:textId="265D09AB" w:rsidR="00E570CF" w:rsidRPr="00B2466F" w:rsidRDefault="00E570CF" w:rsidP="00251C25">
      <w:pPr>
        <w:numPr>
          <w:ilvl w:val="0"/>
          <w:numId w:val="30"/>
        </w:numPr>
        <w:spacing w:line="276" w:lineRule="auto"/>
        <w:contextualSpacing/>
        <w:jc w:val="both"/>
        <w:rPr>
          <w:rFonts w:asciiTheme="minorHAnsi" w:hAnsiTheme="minorHAnsi" w:cstheme="minorHAnsi"/>
        </w:rPr>
      </w:pPr>
      <w:r w:rsidRPr="00B2466F">
        <w:rPr>
          <w:rFonts w:asciiTheme="minorHAnsi" w:hAnsiTheme="minorHAnsi" w:cstheme="minorHAnsi"/>
        </w:rPr>
        <w:t>Harmonogram rzeczowo-finansowy</w:t>
      </w:r>
      <w:r w:rsidR="000D559E" w:rsidRPr="00B2466F">
        <w:rPr>
          <w:rFonts w:asciiTheme="minorHAnsi" w:hAnsiTheme="minorHAnsi" w:cstheme="minorHAnsi"/>
        </w:rPr>
        <w:t>,</w:t>
      </w:r>
    </w:p>
    <w:p w14:paraId="3269F1E3" w14:textId="5A489FDD" w:rsidR="00567C33" w:rsidRPr="00B2466F" w:rsidRDefault="00567C33" w:rsidP="00251C25">
      <w:pPr>
        <w:numPr>
          <w:ilvl w:val="0"/>
          <w:numId w:val="30"/>
        </w:numPr>
        <w:spacing w:line="276" w:lineRule="auto"/>
        <w:contextualSpacing/>
        <w:jc w:val="both"/>
        <w:rPr>
          <w:rFonts w:asciiTheme="minorHAnsi" w:hAnsiTheme="minorHAnsi" w:cstheme="minorHAnsi"/>
        </w:rPr>
      </w:pPr>
      <w:r w:rsidRPr="00B2466F">
        <w:rPr>
          <w:rFonts w:asciiTheme="minorHAnsi" w:hAnsiTheme="minorHAnsi" w:cstheme="minorHAnsi"/>
        </w:rPr>
        <w:t>Karta zatwierdzenia materiału</w:t>
      </w:r>
      <w:r w:rsidR="000D559E" w:rsidRPr="00B2466F">
        <w:rPr>
          <w:rFonts w:asciiTheme="minorHAnsi" w:hAnsiTheme="minorHAnsi" w:cstheme="minorHAnsi"/>
        </w:rPr>
        <w:t>,</w:t>
      </w:r>
    </w:p>
    <w:p w14:paraId="45C8D379" w14:textId="424D741F" w:rsidR="004C568B" w:rsidRPr="00B2466F" w:rsidRDefault="004C568B" w:rsidP="008B0D78">
      <w:pPr>
        <w:pStyle w:val="Akapitzlist"/>
        <w:numPr>
          <w:ilvl w:val="0"/>
          <w:numId w:val="30"/>
        </w:numPr>
        <w:rPr>
          <w:rFonts w:asciiTheme="minorHAnsi" w:hAnsiTheme="minorHAnsi" w:cstheme="minorHAnsi"/>
        </w:rPr>
      </w:pPr>
      <w:r w:rsidRPr="00B2466F">
        <w:rPr>
          <w:rFonts w:asciiTheme="minorHAnsi" w:hAnsiTheme="minorHAnsi" w:cstheme="minorHAnsi"/>
        </w:rPr>
        <w:t>Kosztorysy ofertowe.</w:t>
      </w:r>
    </w:p>
    <w:p w14:paraId="7A0F0F18" w14:textId="76B79BA8" w:rsidR="005B1708" w:rsidRPr="00B2466F" w:rsidRDefault="005B1708" w:rsidP="00B7227F">
      <w:pPr>
        <w:spacing w:line="276" w:lineRule="auto"/>
        <w:rPr>
          <w:rFonts w:asciiTheme="minorHAnsi" w:hAnsiTheme="minorHAnsi" w:cstheme="minorHAnsi"/>
        </w:rPr>
      </w:pPr>
    </w:p>
    <w:p w14:paraId="2EC31729" w14:textId="13EA53FD" w:rsidR="0015241E" w:rsidRPr="00B2466F" w:rsidRDefault="0015241E" w:rsidP="0015241E">
      <w:pPr>
        <w:spacing w:line="276" w:lineRule="auto"/>
        <w:ind w:left="393"/>
        <w:jc w:val="center"/>
        <w:rPr>
          <w:rFonts w:asciiTheme="minorHAnsi" w:hAnsiTheme="minorHAnsi" w:cstheme="minorHAnsi"/>
        </w:rPr>
      </w:pPr>
      <w:r w:rsidRPr="00B2466F">
        <w:rPr>
          <w:rFonts w:asciiTheme="minorHAnsi" w:hAnsiTheme="minorHAnsi" w:cstheme="minorHAnsi"/>
        </w:rPr>
        <w:t xml:space="preserve">§ </w:t>
      </w:r>
      <w:r w:rsidR="007C7B16" w:rsidRPr="00B2466F">
        <w:rPr>
          <w:rFonts w:asciiTheme="minorHAnsi" w:hAnsiTheme="minorHAnsi" w:cstheme="minorHAnsi"/>
        </w:rPr>
        <w:t>2</w:t>
      </w:r>
      <w:r w:rsidR="00975AED" w:rsidRPr="00B2466F">
        <w:rPr>
          <w:rFonts w:asciiTheme="minorHAnsi" w:hAnsiTheme="minorHAnsi" w:cstheme="minorHAnsi"/>
        </w:rPr>
        <w:t>8</w:t>
      </w:r>
    </w:p>
    <w:p w14:paraId="0D5C5B16" w14:textId="07F3E36C" w:rsidR="0015241E" w:rsidRPr="00B2466F" w:rsidRDefault="0015241E" w:rsidP="008829CC">
      <w:pPr>
        <w:numPr>
          <w:ilvl w:val="0"/>
          <w:numId w:val="33"/>
        </w:numPr>
        <w:spacing w:line="276" w:lineRule="auto"/>
        <w:contextualSpacing/>
        <w:jc w:val="both"/>
        <w:rPr>
          <w:rFonts w:asciiTheme="minorHAnsi" w:hAnsiTheme="minorHAnsi" w:cstheme="minorHAnsi"/>
        </w:rPr>
      </w:pPr>
      <w:bookmarkStart w:id="3" w:name="_Hlk34052083"/>
      <w:r w:rsidRPr="00B2466F">
        <w:rPr>
          <w:rFonts w:asciiTheme="minorHAnsi" w:hAnsiTheme="minorHAnsi" w:cstheme="minorHAnsi"/>
        </w:rPr>
        <w:lastRenderedPageBreak/>
        <w:t>Zamawiający jest dużym przedsiębior</w:t>
      </w:r>
      <w:r w:rsidR="003C3FA5" w:rsidRPr="00B2466F">
        <w:rPr>
          <w:rFonts w:asciiTheme="minorHAnsi" w:hAnsiTheme="minorHAnsi" w:cstheme="minorHAnsi"/>
        </w:rPr>
        <w:t>cą</w:t>
      </w:r>
      <w:r w:rsidRPr="00B2466F">
        <w:rPr>
          <w:rFonts w:asciiTheme="minorHAnsi" w:hAnsiTheme="minorHAnsi" w:cstheme="minorHAnsi"/>
        </w:rPr>
        <w:t xml:space="preserve"> w rozumieniu ustawy z dnia 8 marca 2013 r. o przeciwdziałaniu nadmiernym opóźnieniom w transakcjach handlowych (</w:t>
      </w:r>
      <w:proofErr w:type="spellStart"/>
      <w:r w:rsidRPr="00B2466F">
        <w:rPr>
          <w:rFonts w:asciiTheme="minorHAnsi" w:hAnsiTheme="minorHAnsi" w:cstheme="minorHAnsi"/>
        </w:rPr>
        <w:t>t.j</w:t>
      </w:r>
      <w:proofErr w:type="spellEnd"/>
      <w:r w:rsidRPr="00B2466F">
        <w:rPr>
          <w:rFonts w:asciiTheme="minorHAnsi" w:hAnsiTheme="minorHAnsi" w:cstheme="minorHAnsi"/>
        </w:rPr>
        <w:t xml:space="preserve">. Dz.U. </w:t>
      </w:r>
      <w:proofErr w:type="gramStart"/>
      <w:r w:rsidRPr="00B2466F">
        <w:rPr>
          <w:rFonts w:asciiTheme="minorHAnsi" w:hAnsiTheme="minorHAnsi" w:cstheme="minorHAnsi"/>
        </w:rPr>
        <w:t>z</w:t>
      </w:r>
      <w:proofErr w:type="gramEnd"/>
      <w:r w:rsidRPr="00B2466F">
        <w:rPr>
          <w:rFonts w:asciiTheme="minorHAnsi" w:hAnsiTheme="minorHAnsi" w:cstheme="minorHAnsi"/>
        </w:rPr>
        <w:t xml:space="preserve"> 202</w:t>
      </w:r>
      <w:r w:rsidR="002A254C" w:rsidRPr="00B2466F">
        <w:rPr>
          <w:rFonts w:asciiTheme="minorHAnsi" w:hAnsiTheme="minorHAnsi" w:cstheme="minorHAnsi"/>
        </w:rPr>
        <w:t>2</w:t>
      </w:r>
      <w:r w:rsidRPr="00B2466F">
        <w:rPr>
          <w:rFonts w:asciiTheme="minorHAnsi" w:hAnsiTheme="minorHAnsi" w:cstheme="minorHAnsi"/>
        </w:rPr>
        <w:t xml:space="preserve"> r. poz. </w:t>
      </w:r>
      <w:r w:rsidR="002A254C" w:rsidRPr="00B2466F">
        <w:rPr>
          <w:rFonts w:asciiTheme="minorHAnsi" w:hAnsiTheme="minorHAnsi" w:cstheme="minorHAnsi"/>
        </w:rPr>
        <w:t xml:space="preserve">893 </w:t>
      </w:r>
      <w:r w:rsidRPr="00B2466F">
        <w:rPr>
          <w:rFonts w:asciiTheme="minorHAnsi" w:hAnsiTheme="minorHAnsi" w:cstheme="minorHAnsi"/>
        </w:rPr>
        <w:t xml:space="preserve">z </w:t>
      </w:r>
      <w:proofErr w:type="spellStart"/>
      <w:r w:rsidRPr="00B2466F">
        <w:rPr>
          <w:rFonts w:asciiTheme="minorHAnsi" w:hAnsiTheme="minorHAnsi" w:cstheme="minorHAnsi"/>
        </w:rPr>
        <w:t>późn</w:t>
      </w:r>
      <w:proofErr w:type="spellEnd"/>
      <w:r w:rsidRPr="00B2466F">
        <w:rPr>
          <w:rFonts w:asciiTheme="minorHAnsi" w:hAnsiTheme="minorHAnsi" w:cstheme="minorHAnsi"/>
        </w:rPr>
        <w:t>. zm</w:t>
      </w:r>
      <w:proofErr w:type="gramStart"/>
      <w:r w:rsidRPr="00B2466F">
        <w:rPr>
          <w:rFonts w:asciiTheme="minorHAnsi" w:hAnsiTheme="minorHAnsi" w:cstheme="minorHAnsi"/>
        </w:rPr>
        <w:t>.). Niniejsza</w:t>
      </w:r>
      <w:proofErr w:type="gramEnd"/>
      <w:r w:rsidRPr="00B2466F">
        <w:rPr>
          <w:rFonts w:asciiTheme="minorHAnsi" w:hAnsiTheme="minorHAnsi" w:cstheme="minorHAnsi"/>
        </w:rPr>
        <w:t xml:space="preserve"> informacja składana jest zgodnie z wymogiem wynikającym z art. 4c.</w:t>
      </w:r>
      <w:bookmarkEnd w:id="3"/>
    </w:p>
    <w:p w14:paraId="2B1F10A4" w14:textId="77777777" w:rsidR="0015241E" w:rsidRPr="00B2466F" w:rsidRDefault="0015241E" w:rsidP="008829CC">
      <w:pPr>
        <w:numPr>
          <w:ilvl w:val="0"/>
          <w:numId w:val="33"/>
        </w:numPr>
        <w:spacing w:line="276" w:lineRule="auto"/>
        <w:contextualSpacing/>
        <w:jc w:val="both"/>
        <w:rPr>
          <w:rFonts w:asciiTheme="minorHAnsi" w:hAnsiTheme="minorHAnsi" w:cstheme="minorHAnsi"/>
        </w:rPr>
      </w:pPr>
      <w:r w:rsidRPr="00B2466F">
        <w:rPr>
          <w:rFonts w:asciiTheme="minorHAnsi" w:hAnsiTheme="minorHAnsi" w:cstheme="minorHAnsi"/>
        </w:rPr>
        <w:t>Wszelkie zmiany dotyczące niniejszej Umowy wymagają dla swej ważności zachowania formy pisemnej.</w:t>
      </w:r>
    </w:p>
    <w:p w14:paraId="61CE3F83" w14:textId="77777777" w:rsidR="0015241E" w:rsidRPr="00B2466F" w:rsidRDefault="0015241E" w:rsidP="008829CC">
      <w:pPr>
        <w:numPr>
          <w:ilvl w:val="0"/>
          <w:numId w:val="33"/>
        </w:numPr>
        <w:spacing w:line="276" w:lineRule="auto"/>
        <w:contextualSpacing/>
        <w:jc w:val="both"/>
        <w:rPr>
          <w:rFonts w:asciiTheme="minorHAnsi" w:hAnsiTheme="minorHAnsi" w:cstheme="minorHAnsi"/>
        </w:rPr>
      </w:pPr>
      <w:r w:rsidRPr="00B2466F">
        <w:rPr>
          <w:rFonts w:asciiTheme="minorHAnsi" w:hAnsiTheme="minorHAnsi" w:cstheme="minorHAnsi"/>
        </w:rPr>
        <w:t>W sprawach nieuregulowanych w niniejszej Umowie mają zastosowanie przepisy Kodeksu cywilnego oraz ustawy Prawo zamówień publicznych.</w:t>
      </w:r>
    </w:p>
    <w:p w14:paraId="40677FEC" w14:textId="77777777" w:rsidR="0015241E" w:rsidRPr="00B2466F" w:rsidRDefault="0015241E" w:rsidP="008829CC">
      <w:pPr>
        <w:numPr>
          <w:ilvl w:val="0"/>
          <w:numId w:val="33"/>
        </w:numPr>
        <w:spacing w:line="276" w:lineRule="auto"/>
        <w:contextualSpacing/>
        <w:jc w:val="both"/>
        <w:rPr>
          <w:rFonts w:asciiTheme="minorHAnsi" w:hAnsiTheme="minorHAnsi" w:cstheme="minorHAnsi"/>
        </w:rPr>
      </w:pPr>
      <w:r w:rsidRPr="00B2466F">
        <w:rPr>
          <w:rFonts w:asciiTheme="minorHAnsi" w:hAnsiTheme="minorHAnsi" w:cstheme="minorHAnsi"/>
        </w:rPr>
        <w:t>Ewentualne spory wynikające z realizacji niniejszej Umowy Strony będą starały się rozstrzygać polubownie a w przypadku braku takiej możliwości, Strony poddadzą je pod rozstrzygnięcie sądowi powszechnemu właściwemu dla siedziby Zamawiającego.</w:t>
      </w:r>
    </w:p>
    <w:p w14:paraId="5DA359D3" w14:textId="7E25E1C2" w:rsidR="0015241E" w:rsidRPr="00B2466F" w:rsidRDefault="0015241E" w:rsidP="008829CC">
      <w:pPr>
        <w:numPr>
          <w:ilvl w:val="0"/>
          <w:numId w:val="33"/>
        </w:numPr>
        <w:spacing w:line="276" w:lineRule="auto"/>
        <w:contextualSpacing/>
        <w:jc w:val="both"/>
        <w:rPr>
          <w:rFonts w:asciiTheme="minorHAnsi" w:hAnsiTheme="minorHAnsi" w:cstheme="minorHAnsi"/>
        </w:rPr>
      </w:pPr>
      <w:r w:rsidRPr="00B2466F">
        <w:rPr>
          <w:rFonts w:asciiTheme="minorHAnsi" w:hAnsiTheme="minorHAnsi" w:cstheme="minorHAnsi"/>
        </w:rPr>
        <w:t xml:space="preserve">Niniejsza Umowa została sporządzona w </w:t>
      </w:r>
      <w:r w:rsidR="00737F4D" w:rsidRPr="00B2466F">
        <w:rPr>
          <w:rFonts w:asciiTheme="minorHAnsi" w:hAnsiTheme="minorHAnsi" w:cstheme="minorHAnsi"/>
        </w:rPr>
        <w:t>dwóch</w:t>
      </w:r>
      <w:r w:rsidRPr="00B2466F">
        <w:rPr>
          <w:rFonts w:asciiTheme="minorHAnsi" w:hAnsiTheme="minorHAnsi" w:cstheme="minorHAnsi"/>
        </w:rPr>
        <w:t xml:space="preserve"> jednobrzmiących egzemplarzach, </w:t>
      </w:r>
      <w:r w:rsidRPr="00B2466F">
        <w:rPr>
          <w:rFonts w:asciiTheme="minorHAnsi" w:hAnsiTheme="minorHAnsi" w:cstheme="minorHAnsi"/>
        </w:rPr>
        <w:br/>
      </w:r>
      <w:r w:rsidR="00737F4D" w:rsidRPr="00B2466F">
        <w:rPr>
          <w:rFonts w:asciiTheme="minorHAnsi" w:hAnsiTheme="minorHAnsi" w:cstheme="minorHAnsi"/>
        </w:rPr>
        <w:t>jeden</w:t>
      </w:r>
      <w:r w:rsidRPr="00B2466F">
        <w:rPr>
          <w:rFonts w:asciiTheme="minorHAnsi" w:hAnsiTheme="minorHAnsi" w:cstheme="minorHAnsi"/>
        </w:rPr>
        <w:t xml:space="preserve"> dla Zamawiającego i jeden dla Wykonawcy. </w:t>
      </w:r>
    </w:p>
    <w:p w14:paraId="18E20E63" w14:textId="72D65664" w:rsidR="008829CC" w:rsidRPr="00B2466F" w:rsidRDefault="008829CC" w:rsidP="00AB690E">
      <w:pPr>
        <w:spacing w:line="360" w:lineRule="auto"/>
        <w:rPr>
          <w:rFonts w:asciiTheme="minorHAnsi" w:hAnsiTheme="minorHAnsi" w:cstheme="minorHAnsi"/>
        </w:rPr>
      </w:pPr>
    </w:p>
    <w:p w14:paraId="31464067" w14:textId="77777777" w:rsidR="008862E1" w:rsidRPr="00B2466F" w:rsidRDefault="0015241E" w:rsidP="008B0D78">
      <w:pPr>
        <w:spacing w:line="360" w:lineRule="auto"/>
        <w:ind w:left="360"/>
        <w:rPr>
          <w:rFonts w:asciiTheme="minorHAnsi" w:hAnsiTheme="minorHAnsi" w:cstheme="minorHAnsi"/>
        </w:rPr>
      </w:pPr>
      <w:r w:rsidRPr="00B2466F">
        <w:rPr>
          <w:rFonts w:asciiTheme="minorHAnsi" w:hAnsiTheme="minorHAnsi" w:cstheme="minorHAnsi"/>
        </w:rPr>
        <w:t>ZAMAWIAJĄCY</w:t>
      </w:r>
      <w:proofErr w:type="gramStart"/>
      <w:r w:rsidRPr="00B2466F">
        <w:rPr>
          <w:rFonts w:asciiTheme="minorHAnsi" w:hAnsiTheme="minorHAnsi" w:cstheme="minorHAnsi"/>
        </w:rPr>
        <w:t>:</w:t>
      </w:r>
      <w:r w:rsidRPr="00B2466F">
        <w:rPr>
          <w:rFonts w:asciiTheme="minorHAnsi" w:hAnsiTheme="minorHAnsi" w:cstheme="minorHAnsi"/>
        </w:rPr>
        <w:tab/>
      </w:r>
      <w:r w:rsidRPr="00B2466F">
        <w:rPr>
          <w:rFonts w:asciiTheme="minorHAnsi" w:hAnsiTheme="minorHAnsi" w:cstheme="minorHAnsi"/>
        </w:rPr>
        <w:tab/>
      </w:r>
      <w:r w:rsidRPr="00B2466F">
        <w:rPr>
          <w:rFonts w:asciiTheme="minorHAnsi" w:hAnsiTheme="minorHAnsi" w:cstheme="minorHAnsi"/>
        </w:rPr>
        <w:tab/>
      </w:r>
      <w:r w:rsidRPr="00B2466F">
        <w:rPr>
          <w:rFonts w:asciiTheme="minorHAnsi" w:hAnsiTheme="minorHAnsi" w:cstheme="minorHAnsi"/>
        </w:rPr>
        <w:tab/>
      </w:r>
      <w:r w:rsidRPr="00B2466F">
        <w:rPr>
          <w:rFonts w:asciiTheme="minorHAnsi" w:hAnsiTheme="minorHAnsi" w:cstheme="minorHAnsi"/>
        </w:rPr>
        <w:tab/>
      </w:r>
      <w:r w:rsidRPr="00B2466F">
        <w:rPr>
          <w:rFonts w:asciiTheme="minorHAnsi" w:hAnsiTheme="minorHAnsi" w:cstheme="minorHAnsi"/>
        </w:rPr>
        <w:tab/>
      </w:r>
      <w:r w:rsidRPr="00B2466F">
        <w:rPr>
          <w:rFonts w:asciiTheme="minorHAnsi" w:hAnsiTheme="minorHAnsi" w:cstheme="minorHAnsi"/>
        </w:rPr>
        <w:tab/>
      </w:r>
      <w:r w:rsidR="006B7992" w:rsidRPr="00B2466F">
        <w:rPr>
          <w:rFonts w:asciiTheme="minorHAnsi" w:hAnsiTheme="minorHAnsi" w:cstheme="minorHAnsi"/>
        </w:rPr>
        <w:t>WYKONAWCA</w:t>
      </w:r>
      <w:proofErr w:type="gramEnd"/>
      <w:r w:rsidR="006B7992" w:rsidRPr="00B2466F">
        <w:rPr>
          <w:rFonts w:asciiTheme="minorHAnsi" w:hAnsiTheme="minorHAnsi" w:cstheme="minorHAnsi"/>
        </w:rPr>
        <w:t>:</w:t>
      </w:r>
    </w:p>
    <w:p w14:paraId="717F3E78" w14:textId="77777777" w:rsidR="008862E1" w:rsidRPr="00B2466F" w:rsidRDefault="008862E1" w:rsidP="008B0D78">
      <w:pPr>
        <w:spacing w:line="360" w:lineRule="auto"/>
        <w:ind w:left="360"/>
        <w:rPr>
          <w:rFonts w:asciiTheme="minorHAnsi" w:hAnsiTheme="minorHAnsi" w:cstheme="minorHAnsi"/>
        </w:rPr>
      </w:pPr>
    </w:p>
    <w:p w14:paraId="5CE691AB" w14:textId="77777777" w:rsidR="008862E1" w:rsidRPr="00B2466F" w:rsidRDefault="008862E1" w:rsidP="008B0D78">
      <w:pPr>
        <w:spacing w:line="360" w:lineRule="auto"/>
        <w:ind w:left="360"/>
        <w:rPr>
          <w:rFonts w:asciiTheme="minorHAnsi" w:hAnsiTheme="minorHAnsi" w:cstheme="minorHAnsi"/>
        </w:rPr>
      </w:pPr>
    </w:p>
    <w:p w14:paraId="07FCD41F" w14:textId="77777777" w:rsidR="008862E1" w:rsidRPr="00B2466F" w:rsidRDefault="008862E1" w:rsidP="008B0D78">
      <w:pPr>
        <w:spacing w:line="360" w:lineRule="auto"/>
        <w:ind w:left="360"/>
        <w:rPr>
          <w:rFonts w:asciiTheme="minorHAnsi" w:hAnsiTheme="minorHAnsi" w:cstheme="minorHAnsi"/>
        </w:rPr>
      </w:pPr>
    </w:p>
    <w:p w14:paraId="1B1CCC66" w14:textId="77777777" w:rsidR="008862E1" w:rsidRPr="00B2466F" w:rsidRDefault="008862E1" w:rsidP="008B0D78">
      <w:pPr>
        <w:spacing w:line="360" w:lineRule="auto"/>
        <w:ind w:left="360"/>
        <w:rPr>
          <w:rFonts w:asciiTheme="minorHAnsi" w:hAnsiTheme="minorHAnsi" w:cstheme="minorHAnsi"/>
        </w:rPr>
      </w:pPr>
    </w:p>
    <w:p w14:paraId="71AA8B22" w14:textId="77777777" w:rsidR="008862E1" w:rsidRPr="00B2466F" w:rsidRDefault="008862E1" w:rsidP="00975AED">
      <w:pPr>
        <w:spacing w:line="360" w:lineRule="auto"/>
        <w:rPr>
          <w:rFonts w:asciiTheme="minorHAnsi" w:hAnsiTheme="minorHAnsi" w:cstheme="minorHAnsi"/>
        </w:rPr>
      </w:pPr>
    </w:p>
    <w:p w14:paraId="7D0471BE" w14:textId="77777777" w:rsidR="008862E1" w:rsidRPr="00B2466F" w:rsidRDefault="008862E1" w:rsidP="008B0D78">
      <w:pPr>
        <w:spacing w:line="360" w:lineRule="auto"/>
        <w:ind w:left="360"/>
        <w:rPr>
          <w:rFonts w:asciiTheme="minorHAnsi" w:hAnsiTheme="minorHAnsi" w:cstheme="minorHAnsi"/>
        </w:rPr>
      </w:pPr>
    </w:p>
    <w:p w14:paraId="6025CF78" w14:textId="77777777" w:rsidR="008862E1" w:rsidRPr="00B2466F" w:rsidRDefault="008862E1" w:rsidP="008B0D78">
      <w:pPr>
        <w:spacing w:line="360" w:lineRule="auto"/>
        <w:ind w:left="360"/>
        <w:rPr>
          <w:rFonts w:asciiTheme="minorHAnsi" w:hAnsiTheme="minorHAnsi" w:cstheme="minorHAnsi"/>
        </w:rPr>
      </w:pPr>
    </w:p>
    <w:p w14:paraId="596EB721" w14:textId="77777777" w:rsidR="00737F4D" w:rsidRPr="00B2466F" w:rsidRDefault="00737F4D">
      <w:pPr>
        <w:spacing w:after="160" w:line="259" w:lineRule="auto"/>
        <w:rPr>
          <w:rFonts w:asciiTheme="minorHAnsi" w:hAnsiTheme="minorHAnsi" w:cstheme="minorHAnsi"/>
          <w:b/>
        </w:rPr>
      </w:pPr>
      <w:r w:rsidRPr="00B2466F">
        <w:rPr>
          <w:rFonts w:asciiTheme="minorHAnsi" w:hAnsiTheme="minorHAnsi" w:cstheme="minorHAnsi"/>
          <w:b/>
        </w:rPr>
        <w:br w:type="page"/>
      </w:r>
    </w:p>
    <w:p w14:paraId="49FA53E2" w14:textId="74AE2FDA" w:rsidR="00567C33" w:rsidRPr="00B2466F" w:rsidRDefault="00567C33" w:rsidP="00737F4D">
      <w:pPr>
        <w:spacing w:line="360" w:lineRule="auto"/>
        <w:rPr>
          <w:rFonts w:asciiTheme="minorHAnsi" w:hAnsiTheme="minorHAnsi" w:cstheme="minorHAnsi"/>
          <w:iCs/>
        </w:rPr>
      </w:pPr>
      <w:r w:rsidRPr="00B2466F">
        <w:rPr>
          <w:rFonts w:asciiTheme="minorHAnsi" w:hAnsiTheme="minorHAnsi" w:cstheme="minorHAnsi"/>
          <w:iCs/>
        </w:rPr>
        <w:lastRenderedPageBreak/>
        <w:t xml:space="preserve">Załącznik nr </w:t>
      </w:r>
      <w:r w:rsidR="00195086" w:rsidRPr="00B2466F">
        <w:rPr>
          <w:rFonts w:asciiTheme="minorHAnsi" w:hAnsiTheme="minorHAnsi" w:cstheme="minorHAnsi"/>
          <w:iCs/>
        </w:rPr>
        <w:t>9</w:t>
      </w:r>
      <w:r w:rsidRPr="00B2466F">
        <w:rPr>
          <w:rFonts w:asciiTheme="minorHAnsi" w:hAnsiTheme="minorHAnsi" w:cstheme="minorHAnsi"/>
          <w:iCs/>
        </w:rPr>
        <w:t xml:space="preserve"> do umowy z dnia ………….</w:t>
      </w:r>
    </w:p>
    <w:p w14:paraId="2370CFF5" w14:textId="77777777" w:rsidR="00567C33" w:rsidRPr="00B2466F" w:rsidRDefault="00567C33" w:rsidP="00567C33">
      <w:pPr>
        <w:spacing w:after="160" w:line="259" w:lineRule="auto"/>
        <w:rPr>
          <w:rFonts w:asciiTheme="minorHAnsi" w:hAnsiTheme="minorHAnsi" w:cstheme="minorHAnsi"/>
          <w:iCs/>
        </w:rPr>
      </w:pPr>
    </w:p>
    <w:p w14:paraId="39E6AF17" w14:textId="77777777" w:rsidR="00567C33" w:rsidRPr="00B2466F" w:rsidRDefault="00567C33" w:rsidP="00567C33">
      <w:pPr>
        <w:spacing w:after="160" w:line="259" w:lineRule="auto"/>
        <w:jc w:val="center"/>
        <w:rPr>
          <w:rFonts w:asciiTheme="minorHAnsi" w:hAnsiTheme="minorHAnsi" w:cstheme="minorHAnsi"/>
          <w:iCs/>
        </w:rPr>
      </w:pPr>
      <w:r w:rsidRPr="00B2466F">
        <w:rPr>
          <w:rFonts w:asciiTheme="minorHAnsi" w:hAnsiTheme="minorHAnsi" w:cstheme="minorHAnsi"/>
          <w:b/>
          <w:iCs/>
        </w:rPr>
        <w:t>KARTA ZATWIERDZENIA MATERIAŁU - wzór</w:t>
      </w:r>
    </w:p>
    <w:p w14:paraId="61D7CAF6" w14:textId="77777777" w:rsidR="00567C33" w:rsidRPr="00B2466F" w:rsidRDefault="00567C33" w:rsidP="00567C33">
      <w:pPr>
        <w:spacing w:after="160" w:line="259" w:lineRule="auto"/>
        <w:rPr>
          <w:rFonts w:asciiTheme="minorHAnsi" w:hAnsiTheme="minorHAnsi" w:cstheme="minorHAnsi"/>
          <w:iCs/>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6312"/>
      </w:tblGrid>
      <w:tr w:rsidR="00FF25C7" w:rsidRPr="00B2466F" w14:paraId="0DFB7EE5" w14:textId="77777777" w:rsidTr="00567C33">
        <w:trPr>
          <w:cantSplit/>
          <w:trHeight w:val="428"/>
        </w:trPr>
        <w:tc>
          <w:tcPr>
            <w:tcW w:w="3185" w:type="dxa"/>
            <w:vAlign w:val="center"/>
          </w:tcPr>
          <w:p w14:paraId="2E9235C1" w14:textId="77777777" w:rsidR="00567C33" w:rsidRPr="00B2466F" w:rsidRDefault="00567C33" w:rsidP="00567C33">
            <w:pPr>
              <w:spacing w:line="259" w:lineRule="auto"/>
              <w:rPr>
                <w:rFonts w:asciiTheme="minorHAnsi" w:hAnsiTheme="minorHAnsi" w:cstheme="minorHAnsi"/>
                <w:bCs/>
                <w:iCs/>
              </w:rPr>
            </w:pPr>
            <w:r w:rsidRPr="00B2466F">
              <w:rPr>
                <w:rFonts w:asciiTheme="minorHAnsi" w:hAnsiTheme="minorHAnsi" w:cstheme="minorHAnsi"/>
                <w:bCs/>
                <w:iCs/>
              </w:rPr>
              <w:t>Data</w:t>
            </w:r>
          </w:p>
        </w:tc>
        <w:tc>
          <w:tcPr>
            <w:tcW w:w="6312" w:type="dxa"/>
            <w:vAlign w:val="center"/>
          </w:tcPr>
          <w:p w14:paraId="397D10D5" w14:textId="77777777" w:rsidR="00567C33" w:rsidRPr="00B2466F" w:rsidRDefault="00567C33" w:rsidP="00567C33">
            <w:pPr>
              <w:spacing w:after="160" w:line="259" w:lineRule="auto"/>
              <w:rPr>
                <w:rFonts w:asciiTheme="minorHAnsi" w:hAnsiTheme="minorHAnsi" w:cstheme="minorHAnsi"/>
                <w:b/>
                <w:iCs/>
              </w:rPr>
            </w:pPr>
          </w:p>
        </w:tc>
      </w:tr>
      <w:tr w:rsidR="00FF25C7" w:rsidRPr="00B2466F" w14:paraId="6EFD8944" w14:textId="77777777" w:rsidTr="00C71A5A">
        <w:trPr>
          <w:cantSplit/>
          <w:trHeight w:val="377"/>
        </w:trPr>
        <w:tc>
          <w:tcPr>
            <w:tcW w:w="3185" w:type="dxa"/>
            <w:vAlign w:val="center"/>
          </w:tcPr>
          <w:p w14:paraId="043FBD8F" w14:textId="77777777" w:rsidR="00567C33" w:rsidRPr="00B2466F" w:rsidRDefault="00567C33" w:rsidP="00567C33">
            <w:pPr>
              <w:spacing w:line="259" w:lineRule="auto"/>
              <w:rPr>
                <w:rFonts w:asciiTheme="minorHAnsi" w:hAnsiTheme="minorHAnsi" w:cstheme="minorHAnsi"/>
                <w:bCs/>
                <w:iCs/>
              </w:rPr>
            </w:pPr>
            <w:r w:rsidRPr="00B2466F">
              <w:rPr>
                <w:rFonts w:asciiTheme="minorHAnsi" w:hAnsiTheme="minorHAnsi" w:cstheme="minorHAnsi"/>
                <w:bCs/>
                <w:iCs/>
              </w:rPr>
              <w:t>Nazwa zadania zgodnie z harmonogramem rzeczowo-finansowym:</w:t>
            </w:r>
          </w:p>
        </w:tc>
        <w:tc>
          <w:tcPr>
            <w:tcW w:w="6312" w:type="dxa"/>
            <w:vAlign w:val="center"/>
          </w:tcPr>
          <w:p w14:paraId="1C57CA6D" w14:textId="77777777" w:rsidR="00567C33" w:rsidRPr="00B2466F" w:rsidRDefault="00567C33" w:rsidP="00567C33">
            <w:pPr>
              <w:spacing w:after="160" w:line="259" w:lineRule="auto"/>
              <w:rPr>
                <w:rFonts w:asciiTheme="minorHAnsi" w:hAnsiTheme="minorHAnsi" w:cstheme="minorHAnsi"/>
                <w:iCs/>
              </w:rPr>
            </w:pPr>
          </w:p>
        </w:tc>
      </w:tr>
      <w:tr w:rsidR="00FF25C7" w:rsidRPr="00B2466F" w14:paraId="44A6D1CE" w14:textId="77777777" w:rsidTr="00C71A5A">
        <w:trPr>
          <w:cantSplit/>
        </w:trPr>
        <w:tc>
          <w:tcPr>
            <w:tcW w:w="3185" w:type="dxa"/>
            <w:vAlign w:val="center"/>
          </w:tcPr>
          <w:p w14:paraId="0F87F576" w14:textId="77777777" w:rsidR="00567C33" w:rsidRPr="00B2466F" w:rsidRDefault="00567C33" w:rsidP="00567C33">
            <w:pPr>
              <w:spacing w:line="259" w:lineRule="auto"/>
              <w:rPr>
                <w:rFonts w:asciiTheme="minorHAnsi" w:hAnsiTheme="minorHAnsi" w:cstheme="minorHAnsi"/>
                <w:bCs/>
                <w:iCs/>
              </w:rPr>
            </w:pPr>
            <w:r w:rsidRPr="00B2466F">
              <w:rPr>
                <w:rFonts w:asciiTheme="minorHAnsi" w:hAnsiTheme="minorHAnsi" w:cstheme="minorHAnsi"/>
                <w:bCs/>
                <w:iCs/>
              </w:rPr>
              <w:t xml:space="preserve">Numer Karty </w:t>
            </w:r>
          </w:p>
        </w:tc>
        <w:tc>
          <w:tcPr>
            <w:tcW w:w="6312" w:type="dxa"/>
            <w:vAlign w:val="center"/>
          </w:tcPr>
          <w:p w14:paraId="52954C8E" w14:textId="77777777" w:rsidR="00567C33" w:rsidRPr="00B2466F" w:rsidRDefault="00567C33" w:rsidP="00567C33">
            <w:pPr>
              <w:spacing w:after="160" w:line="259" w:lineRule="auto"/>
              <w:rPr>
                <w:rFonts w:asciiTheme="minorHAnsi" w:hAnsiTheme="minorHAnsi" w:cstheme="minorHAnsi"/>
                <w:b/>
                <w:iCs/>
              </w:rPr>
            </w:pPr>
          </w:p>
        </w:tc>
      </w:tr>
      <w:tr w:rsidR="00FF25C7" w:rsidRPr="00B2466F" w14:paraId="69B0A40D" w14:textId="77777777" w:rsidTr="00567C33">
        <w:trPr>
          <w:cantSplit/>
          <w:trHeight w:val="641"/>
        </w:trPr>
        <w:tc>
          <w:tcPr>
            <w:tcW w:w="3185" w:type="dxa"/>
            <w:vAlign w:val="center"/>
          </w:tcPr>
          <w:p w14:paraId="4ECBAD18" w14:textId="77777777" w:rsidR="00567C33" w:rsidRPr="00B2466F" w:rsidRDefault="00567C33" w:rsidP="00567C33">
            <w:pPr>
              <w:spacing w:line="259" w:lineRule="auto"/>
              <w:rPr>
                <w:rFonts w:asciiTheme="minorHAnsi" w:hAnsiTheme="minorHAnsi" w:cstheme="minorHAnsi"/>
                <w:bCs/>
                <w:iCs/>
              </w:rPr>
            </w:pPr>
            <w:r w:rsidRPr="00B2466F">
              <w:rPr>
                <w:rFonts w:asciiTheme="minorHAnsi" w:hAnsiTheme="minorHAnsi" w:cstheme="minorHAnsi"/>
                <w:bCs/>
                <w:iCs/>
              </w:rPr>
              <w:t>Nazwa Materiału</w:t>
            </w:r>
          </w:p>
        </w:tc>
        <w:tc>
          <w:tcPr>
            <w:tcW w:w="6312" w:type="dxa"/>
            <w:vAlign w:val="center"/>
          </w:tcPr>
          <w:p w14:paraId="2F584DE2" w14:textId="77777777" w:rsidR="00567C33" w:rsidRPr="00B2466F" w:rsidRDefault="00567C33" w:rsidP="00567C33">
            <w:pPr>
              <w:spacing w:after="160" w:line="259" w:lineRule="auto"/>
              <w:rPr>
                <w:rFonts w:asciiTheme="minorHAnsi" w:hAnsiTheme="minorHAnsi" w:cstheme="minorHAnsi"/>
                <w:b/>
                <w:iCs/>
              </w:rPr>
            </w:pPr>
          </w:p>
        </w:tc>
      </w:tr>
    </w:tbl>
    <w:p w14:paraId="3B5506FC" w14:textId="3F849ABB" w:rsidR="00567C33" w:rsidRPr="00B2466F" w:rsidRDefault="00567C33" w:rsidP="00567C33">
      <w:pPr>
        <w:spacing w:after="160" w:line="259" w:lineRule="auto"/>
        <w:rPr>
          <w:rFonts w:asciiTheme="minorHAnsi" w:hAnsiTheme="minorHAnsi" w:cstheme="minorHAnsi"/>
          <w:b/>
          <w:iCs/>
        </w:rPr>
      </w:pPr>
      <w:r w:rsidRPr="00B2466F">
        <w:rPr>
          <w:rFonts w:asciiTheme="minorHAnsi" w:hAnsiTheme="minorHAnsi" w:cstheme="minorHAnsi"/>
          <w:b/>
          <w:iCs/>
          <w:noProof/>
        </w:rPr>
        <mc:AlternateContent>
          <mc:Choice Requires="wps">
            <w:drawing>
              <wp:anchor distT="0" distB="0" distL="114300" distR="114300" simplePos="0" relativeHeight="251659264" behindDoc="0" locked="0" layoutInCell="1" allowOverlap="1" wp14:anchorId="14F18AEE" wp14:editId="116B7B12">
                <wp:simplePos x="0" y="0"/>
                <wp:positionH relativeFrom="column">
                  <wp:posOffset>6789420</wp:posOffset>
                </wp:positionH>
                <wp:positionV relativeFrom="paragraph">
                  <wp:posOffset>2540</wp:posOffset>
                </wp:positionV>
                <wp:extent cx="2560320" cy="182880"/>
                <wp:effectExtent l="2540" t="0" r="0" b="25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0A29" w14:textId="77777777" w:rsidR="00567C33" w:rsidRDefault="00567C33" w:rsidP="00567C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18AEE" id="_x0000_t202" coordsize="21600,21600" o:spt="202" path="m,l,21600r21600,l21600,xe">
                <v:stroke joinstyle="miter"/>
                <v:path gradientshapeok="t" o:connecttype="rect"/>
              </v:shapetype>
              <v:shape id="Pole tekstowe 3" o:spid="_x0000_s1026" type="#_x0000_t202" style="position:absolute;margin-left:534.6pt;margin-top:.2pt;width:20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" stroked="f">
                <v:textbox inset="0,0,0,0">
                  <w:txbxContent>
                    <w:p w14:paraId="34050A29" w14:textId="77777777" w:rsidR="00567C33" w:rsidRDefault="00567C33" w:rsidP="00567C33"/>
                  </w:txbxContent>
                </v:textbox>
              </v:shape>
            </w:pict>
          </mc:Fallback>
        </mc:AlternateContent>
      </w:r>
    </w:p>
    <w:p w14:paraId="47F9CC36" w14:textId="77777777" w:rsidR="00567C33" w:rsidRPr="00B2466F" w:rsidRDefault="00567C33" w:rsidP="00567C33">
      <w:pPr>
        <w:spacing w:after="160" w:line="259" w:lineRule="auto"/>
        <w:rPr>
          <w:rFonts w:asciiTheme="minorHAnsi" w:hAnsiTheme="minorHAnsi" w:cstheme="minorHAnsi"/>
          <w:b/>
          <w:iCs/>
        </w:rPr>
      </w:pPr>
      <w:r w:rsidRPr="00B2466F">
        <w:rPr>
          <w:rFonts w:asciiTheme="minorHAnsi" w:hAnsiTheme="minorHAnsi" w:cstheme="minorHAnsi"/>
          <w:b/>
          <w:iCs/>
        </w:rPr>
        <w:t>Wykonawca: …………………………………………………………………</w:t>
      </w:r>
    </w:p>
    <w:p w14:paraId="2F00E167" w14:textId="14C3495C" w:rsidR="00567C33" w:rsidRPr="00B2466F" w:rsidRDefault="00567C33" w:rsidP="00567C33">
      <w:pPr>
        <w:spacing w:after="160" w:line="259" w:lineRule="auto"/>
        <w:rPr>
          <w:rFonts w:asciiTheme="minorHAnsi" w:hAnsiTheme="minorHAnsi" w:cstheme="minorHAnsi"/>
          <w:b/>
          <w:iCs/>
        </w:rPr>
      </w:pPr>
    </w:p>
    <w:p w14:paraId="4FD3FEC3" w14:textId="77777777" w:rsidR="00567C33" w:rsidRPr="00B2466F" w:rsidRDefault="00567C33" w:rsidP="00567C33">
      <w:pPr>
        <w:spacing w:after="160" w:line="259" w:lineRule="auto"/>
        <w:rPr>
          <w:rFonts w:asciiTheme="minorHAnsi" w:hAnsiTheme="minorHAnsi" w:cstheme="minorHAnsi"/>
          <w:iCs/>
        </w:rPr>
      </w:pPr>
      <w:r w:rsidRPr="00B2466F">
        <w:rPr>
          <w:rFonts w:asciiTheme="minorHAnsi" w:hAnsiTheme="minorHAnsi" w:cstheme="minorHAnsi"/>
          <w:b/>
          <w:iCs/>
        </w:rPr>
        <w:t>Data wydania: ………………………………………………………………</w:t>
      </w:r>
    </w:p>
    <w:p w14:paraId="6DA8D3A0" w14:textId="2F796652" w:rsidR="00567C33" w:rsidRPr="00B2466F" w:rsidRDefault="00567C33" w:rsidP="00567C33">
      <w:pPr>
        <w:spacing w:after="160" w:line="259" w:lineRule="auto"/>
        <w:rPr>
          <w:rFonts w:asciiTheme="minorHAnsi" w:hAnsiTheme="minorHAnsi" w:cstheme="minorHAnsi"/>
          <w:b/>
          <w:iCs/>
        </w:rPr>
      </w:pPr>
    </w:p>
    <w:p w14:paraId="00CB969E" w14:textId="77777777" w:rsidR="00567C33" w:rsidRPr="00B2466F" w:rsidRDefault="00567C33" w:rsidP="00567C33">
      <w:pPr>
        <w:spacing w:after="160" w:line="259" w:lineRule="auto"/>
        <w:rPr>
          <w:rFonts w:asciiTheme="minorHAnsi" w:hAnsiTheme="minorHAnsi" w:cstheme="minorHAnsi"/>
          <w:b/>
          <w:iCs/>
        </w:rPr>
      </w:pPr>
      <w:r w:rsidRPr="00B2466F">
        <w:rPr>
          <w:rFonts w:asciiTheme="minorHAnsi" w:hAnsiTheme="minorHAnsi" w:cstheme="minorHAnsi"/>
          <w:b/>
          <w:iCs/>
        </w:rPr>
        <w:t>Dane techniczne produktu i zastosowanie na budowie</w:t>
      </w:r>
    </w:p>
    <w:p w14:paraId="1D5DD7AF" w14:textId="77777777" w:rsidR="00567C33" w:rsidRPr="00B2466F" w:rsidRDefault="00567C33" w:rsidP="00567C33">
      <w:pPr>
        <w:spacing w:after="160" w:line="259" w:lineRule="auto"/>
        <w:rPr>
          <w:rFonts w:asciiTheme="minorHAnsi" w:hAnsiTheme="minorHAnsi" w:cstheme="minorHAnsi"/>
          <w:b/>
          <w:iCs/>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FF25C7" w:rsidRPr="00B2466F" w14:paraId="6D18D5FC" w14:textId="77777777" w:rsidTr="00C71A5A">
        <w:trPr>
          <w:trHeight w:val="367"/>
        </w:trPr>
        <w:tc>
          <w:tcPr>
            <w:tcW w:w="1843" w:type="dxa"/>
          </w:tcPr>
          <w:p w14:paraId="34281577" w14:textId="77777777" w:rsidR="00567C33" w:rsidRPr="00B2466F" w:rsidRDefault="00567C33" w:rsidP="00567C33">
            <w:pPr>
              <w:spacing w:after="160" w:line="259" w:lineRule="auto"/>
              <w:rPr>
                <w:rFonts w:asciiTheme="minorHAnsi" w:hAnsiTheme="minorHAnsi" w:cstheme="minorHAnsi"/>
                <w:i/>
                <w:iCs/>
              </w:rPr>
            </w:pPr>
            <w:r w:rsidRPr="00B2466F">
              <w:rPr>
                <w:rFonts w:asciiTheme="minorHAnsi" w:hAnsiTheme="minorHAnsi" w:cstheme="minorHAnsi"/>
                <w:iCs/>
              </w:rPr>
              <w:t xml:space="preserve">Nazwa </w:t>
            </w:r>
          </w:p>
        </w:tc>
        <w:tc>
          <w:tcPr>
            <w:tcW w:w="7654" w:type="dxa"/>
          </w:tcPr>
          <w:p w14:paraId="4D8B1E5E" w14:textId="77777777" w:rsidR="00567C33" w:rsidRPr="00B2466F" w:rsidRDefault="00567C33" w:rsidP="00567C33">
            <w:pPr>
              <w:spacing w:after="160" w:line="259" w:lineRule="auto"/>
              <w:rPr>
                <w:rFonts w:asciiTheme="minorHAnsi" w:hAnsiTheme="minorHAnsi" w:cstheme="minorHAnsi"/>
                <w:b/>
                <w:i/>
                <w:iCs/>
              </w:rPr>
            </w:pPr>
          </w:p>
        </w:tc>
      </w:tr>
      <w:tr w:rsidR="00FF25C7" w:rsidRPr="00B2466F" w14:paraId="3E57C665" w14:textId="77777777" w:rsidTr="00C71A5A">
        <w:trPr>
          <w:trHeight w:val="350"/>
        </w:trPr>
        <w:tc>
          <w:tcPr>
            <w:tcW w:w="1843" w:type="dxa"/>
          </w:tcPr>
          <w:p w14:paraId="6CD61C94" w14:textId="77777777" w:rsidR="00567C33" w:rsidRPr="00B2466F" w:rsidRDefault="00567C33" w:rsidP="00567C33">
            <w:pPr>
              <w:spacing w:after="160" w:line="259" w:lineRule="auto"/>
              <w:rPr>
                <w:rFonts w:asciiTheme="minorHAnsi" w:hAnsiTheme="minorHAnsi" w:cstheme="minorHAnsi"/>
                <w:i/>
                <w:iCs/>
              </w:rPr>
            </w:pPr>
            <w:r w:rsidRPr="00B2466F">
              <w:rPr>
                <w:rFonts w:asciiTheme="minorHAnsi" w:hAnsiTheme="minorHAnsi" w:cstheme="minorHAnsi"/>
                <w:iCs/>
              </w:rPr>
              <w:t xml:space="preserve">Producent </w:t>
            </w:r>
          </w:p>
        </w:tc>
        <w:tc>
          <w:tcPr>
            <w:tcW w:w="7654" w:type="dxa"/>
          </w:tcPr>
          <w:p w14:paraId="026380FB" w14:textId="77777777" w:rsidR="00567C33" w:rsidRPr="00B2466F" w:rsidRDefault="00567C33" w:rsidP="00567C33">
            <w:pPr>
              <w:spacing w:after="160" w:line="259" w:lineRule="auto"/>
              <w:rPr>
                <w:rFonts w:asciiTheme="minorHAnsi" w:hAnsiTheme="minorHAnsi" w:cstheme="minorHAnsi"/>
                <w:b/>
                <w:iCs/>
              </w:rPr>
            </w:pPr>
          </w:p>
        </w:tc>
      </w:tr>
      <w:tr w:rsidR="00FF25C7" w:rsidRPr="00B2466F" w14:paraId="038C9D88" w14:textId="77777777" w:rsidTr="00C71A5A">
        <w:trPr>
          <w:trHeight w:val="359"/>
        </w:trPr>
        <w:tc>
          <w:tcPr>
            <w:tcW w:w="1843" w:type="dxa"/>
          </w:tcPr>
          <w:p w14:paraId="4862E6C9" w14:textId="77777777" w:rsidR="00567C33" w:rsidRPr="00B2466F" w:rsidRDefault="00567C33" w:rsidP="00567C33">
            <w:pPr>
              <w:spacing w:after="160" w:line="259" w:lineRule="auto"/>
              <w:rPr>
                <w:rFonts w:asciiTheme="minorHAnsi" w:hAnsiTheme="minorHAnsi" w:cstheme="minorHAnsi"/>
                <w:i/>
                <w:iCs/>
              </w:rPr>
            </w:pPr>
            <w:r w:rsidRPr="00B2466F">
              <w:rPr>
                <w:rFonts w:asciiTheme="minorHAnsi" w:hAnsiTheme="minorHAnsi" w:cstheme="minorHAnsi"/>
                <w:iCs/>
              </w:rPr>
              <w:t>Branża</w:t>
            </w:r>
          </w:p>
        </w:tc>
        <w:tc>
          <w:tcPr>
            <w:tcW w:w="7654" w:type="dxa"/>
          </w:tcPr>
          <w:p w14:paraId="4EF7628D" w14:textId="77777777" w:rsidR="00567C33" w:rsidRPr="00B2466F" w:rsidRDefault="00567C33" w:rsidP="00567C33">
            <w:pPr>
              <w:spacing w:after="160" w:line="259" w:lineRule="auto"/>
              <w:rPr>
                <w:rFonts w:asciiTheme="minorHAnsi" w:hAnsiTheme="minorHAnsi" w:cstheme="minorHAnsi"/>
                <w:b/>
                <w:iCs/>
              </w:rPr>
            </w:pPr>
          </w:p>
        </w:tc>
      </w:tr>
      <w:tr w:rsidR="00FF25C7" w:rsidRPr="00B2466F" w14:paraId="4D2B3E09" w14:textId="77777777" w:rsidTr="00975AED">
        <w:trPr>
          <w:trHeight w:hRule="exact" w:val="457"/>
        </w:trPr>
        <w:tc>
          <w:tcPr>
            <w:tcW w:w="1843" w:type="dxa"/>
          </w:tcPr>
          <w:p w14:paraId="448429DF" w14:textId="77777777" w:rsidR="00567C33" w:rsidRPr="00B2466F" w:rsidRDefault="00567C33" w:rsidP="00567C33">
            <w:pPr>
              <w:spacing w:after="160" w:line="259" w:lineRule="auto"/>
              <w:rPr>
                <w:rFonts w:asciiTheme="minorHAnsi" w:hAnsiTheme="minorHAnsi" w:cstheme="minorHAnsi"/>
                <w:i/>
                <w:iCs/>
              </w:rPr>
            </w:pPr>
            <w:r w:rsidRPr="00B2466F">
              <w:rPr>
                <w:rFonts w:asciiTheme="minorHAnsi" w:hAnsiTheme="minorHAnsi" w:cstheme="minorHAnsi"/>
                <w:iCs/>
              </w:rPr>
              <w:t xml:space="preserve">Opis produktu </w:t>
            </w:r>
          </w:p>
        </w:tc>
        <w:tc>
          <w:tcPr>
            <w:tcW w:w="7654" w:type="dxa"/>
          </w:tcPr>
          <w:p w14:paraId="01F4E819" w14:textId="77777777" w:rsidR="00567C33" w:rsidRPr="00B2466F" w:rsidRDefault="00567C33" w:rsidP="00567C33">
            <w:pPr>
              <w:spacing w:after="160" w:line="259" w:lineRule="auto"/>
              <w:rPr>
                <w:rFonts w:asciiTheme="minorHAnsi" w:hAnsiTheme="minorHAnsi" w:cstheme="minorHAnsi"/>
                <w:b/>
                <w:iCs/>
              </w:rPr>
            </w:pPr>
          </w:p>
          <w:p w14:paraId="2B78B3AA" w14:textId="77777777" w:rsidR="00567C33" w:rsidRPr="00B2466F" w:rsidRDefault="00567C33" w:rsidP="00567C33">
            <w:pPr>
              <w:spacing w:after="160" w:line="259" w:lineRule="auto"/>
              <w:rPr>
                <w:rFonts w:asciiTheme="minorHAnsi" w:hAnsiTheme="minorHAnsi" w:cstheme="minorHAnsi"/>
                <w:b/>
                <w:iCs/>
              </w:rPr>
            </w:pPr>
          </w:p>
          <w:p w14:paraId="50915D85" w14:textId="77777777" w:rsidR="00567C33" w:rsidRPr="00B2466F" w:rsidRDefault="00567C33" w:rsidP="00567C33">
            <w:pPr>
              <w:spacing w:after="160" w:line="259" w:lineRule="auto"/>
              <w:rPr>
                <w:rFonts w:asciiTheme="minorHAnsi" w:hAnsiTheme="minorHAnsi" w:cstheme="minorHAnsi"/>
                <w:b/>
                <w:iCs/>
              </w:rPr>
            </w:pPr>
          </w:p>
          <w:p w14:paraId="73BDA336" w14:textId="77777777" w:rsidR="00567C33" w:rsidRPr="00B2466F" w:rsidRDefault="00567C33" w:rsidP="00567C33">
            <w:pPr>
              <w:spacing w:after="160" w:line="259" w:lineRule="auto"/>
              <w:rPr>
                <w:rFonts w:asciiTheme="minorHAnsi" w:hAnsiTheme="minorHAnsi" w:cstheme="minorHAnsi"/>
                <w:b/>
                <w:iCs/>
              </w:rPr>
            </w:pPr>
          </w:p>
        </w:tc>
      </w:tr>
      <w:tr w:rsidR="00FF25C7" w:rsidRPr="00B2466F" w14:paraId="642DE403" w14:textId="77777777" w:rsidTr="00C71A5A">
        <w:trPr>
          <w:trHeight w:val="587"/>
        </w:trPr>
        <w:tc>
          <w:tcPr>
            <w:tcW w:w="1843" w:type="dxa"/>
          </w:tcPr>
          <w:p w14:paraId="0EF7BD02" w14:textId="77777777" w:rsidR="00567C33" w:rsidRPr="00B2466F" w:rsidRDefault="00567C33" w:rsidP="00567C33">
            <w:pPr>
              <w:spacing w:after="160" w:line="259" w:lineRule="auto"/>
              <w:rPr>
                <w:rFonts w:asciiTheme="minorHAnsi" w:hAnsiTheme="minorHAnsi" w:cstheme="minorHAnsi"/>
                <w:i/>
                <w:iCs/>
                <w:lang w:val="en-US"/>
              </w:rPr>
            </w:pPr>
            <w:r w:rsidRPr="00B2466F">
              <w:rPr>
                <w:rFonts w:asciiTheme="minorHAnsi" w:hAnsiTheme="minorHAnsi" w:cstheme="minorHAnsi"/>
                <w:iCs/>
              </w:rPr>
              <w:t xml:space="preserve">Miejsce wbudowania </w:t>
            </w:r>
          </w:p>
        </w:tc>
        <w:tc>
          <w:tcPr>
            <w:tcW w:w="7654" w:type="dxa"/>
          </w:tcPr>
          <w:p w14:paraId="46707B10" w14:textId="77777777" w:rsidR="00567C33" w:rsidRPr="00B2466F" w:rsidRDefault="00567C33" w:rsidP="00567C33">
            <w:pPr>
              <w:spacing w:after="160" w:line="259" w:lineRule="auto"/>
              <w:rPr>
                <w:rFonts w:asciiTheme="minorHAnsi" w:hAnsiTheme="minorHAnsi" w:cstheme="minorHAnsi"/>
                <w:b/>
                <w:i/>
                <w:iCs/>
                <w:lang w:val="en-US"/>
              </w:rPr>
            </w:pPr>
          </w:p>
        </w:tc>
      </w:tr>
      <w:tr w:rsidR="00FF25C7" w:rsidRPr="00B2466F" w14:paraId="60D5E011" w14:textId="77777777" w:rsidTr="00C71A5A">
        <w:trPr>
          <w:trHeight w:val="1531"/>
        </w:trPr>
        <w:tc>
          <w:tcPr>
            <w:tcW w:w="1843" w:type="dxa"/>
            <w:tcBorders>
              <w:top w:val="single" w:sz="4" w:space="0" w:color="auto"/>
              <w:left w:val="single" w:sz="4" w:space="0" w:color="auto"/>
              <w:bottom w:val="single" w:sz="4" w:space="0" w:color="auto"/>
              <w:right w:val="single" w:sz="4" w:space="0" w:color="auto"/>
            </w:tcBorders>
          </w:tcPr>
          <w:p w14:paraId="4F9120B4" w14:textId="77777777" w:rsidR="00567C33" w:rsidRPr="00B2466F" w:rsidRDefault="00567C33" w:rsidP="00567C33">
            <w:pPr>
              <w:spacing w:after="160" w:line="259" w:lineRule="auto"/>
              <w:rPr>
                <w:rFonts w:asciiTheme="minorHAnsi" w:hAnsiTheme="minorHAnsi" w:cstheme="minorHAnsi"/>
                <w:iCs/>
                <w:lang w:val="en-US"/>
              </w:rPr>
            </w:pPr>
            <w:r w:rsidRPr="00B2466F">
              <w:rPr>
                <w:rFonts w:asciiTheme="minorHAnsi" w:hAnsiTheme="minorHAnsi" w:cstheme="minorHAnsi"/>
                <w:iCs/>
                <w:lang w:val="en-US"/>
              </w:rPr>
              <w:t>UWAGI:</w:t>
            </w:r>
          </w:p>
        </w:tc>
        <w:tc>
          <w:tcPr>
            <w:tcW w:w="7654" w:type="dxa"/>
            <w:tcBorders>
              <w:top w:val="single" w:sz="4" w:space="0" w:color="auto"/>
              <w:left w:val="single" w:sz="4" w:space="0" w:color="auto"/>
              <w:bottom w:val="single" w:sz="4" w:space="0" w:color="auto"/>
              <w:right w:val="single" w:sz="4" w:space="0" w:color="auto"/>
            </w:tcBorders>
          </w:tcPr>
          <w:p w14:paraId="0DA07C86" w14:textId="77777777" w:rsidR="00567C33" w:rsidRPr="00B2466F" w:rsidRDefault="00567C33" w:rsidP="00567C33">
            <w:pPr>
              <w:spacing w:after="160" w:line="259" w:lineRule="auto"/>
              <w:rPr>
                <w:rFonts w:asciiTheme="minorHAnsi" w:hAnsiTheme="minorHAnsi" w:cstheme="minorHAnsi"/>
                <w:b/>
                <w:iCs/>
              </w:rPr>
            </w:pPr>
          </w:p>
        </w:tc>
      </w:tr>
    </w:tbl>
    <w:p w14:paraId="117770A0" w14:textId="77777777" w:rsidR="00567C33" w:rsidRPr="00B2466F" w:rsidRDefault="00567C33" w:rsidP="00567C33">
      <w:pPr>
        <w:spacing w:after="160" w:line="259" w:lineRule="auto"/>
        <w:rPr>
          <w:rFonts w:asciiTheme="minorHAnsi" w:hAnsiTheme="minorHAnsi" w:cstheme="minorHAnsi"/>
          <w:b/>
          <w:iCs/>
        </w:rPr>
      </w:pPr>
      <w:r w:rsidRPr="00B2466F">
        <w:rPr>
          <w:rFonts w:asciiTheme="minorHAnsi" w:hAnsiTheme="minorHAnsi" w:cstheme="minorHAnsi"/>
          <w:b/>
          <w:iCs/>
        </w:rPr>
        <w:t>Załączniki</w:t>
      </w:r>
    </w:p>
    <w:p w14:paraId="2E285F07" w14:textId="77777777" w:rsidR="00567C33" w:rsidRPr="00B2466F" w:rsidRDefault="00567C33" w:rsidP="00567C33">
      <w:pPr>
        <w:spacing w:after="160" w:line="259" w:lineRule="auto"/>
        <w:rPr>
          <w:rFonts w:asciiTheme="minorHAnsi" w:hAnsiTheme="minorHAnsi" w:cstheme="minorHAnsi"/>
          <w:i/>
          <w:iCs/>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FF25C7" w:rsidRPr="00B2466F" w14:paraId="62AF5375" w14:textId="77777777" w:rsidTr="00C71A5A">
        <w:trPr>
          <w:trHeight w:val="450"/>
        </w:trPr>
        <w:tc>
          <w:tcPr>
            <w:tcW w:w="1843" w:type="dxa"/>
          </w:tcPr>
          <w:p w14:paraId="5DD24C29" w14:textId="77777777" w:rsidR="00567C33" w:rsidRPr="00B2466F" w:rsidRDefault="00567C33" w:rsidP="00567C33">
            <w:pPr>
              <w:spacing w:after="160" w:line="259" w:lineRule="auto"/>
              <w:rPr>
                <w:rFonts w:asciiTheme="minorHAnsi" w:hAnsiTheme="minorHAnsi" w:cstheme="minorHAnsi"/>
                <w:i/>
                <w:iCs/>
              </w:rPr>
            </w:pPr>
            <w:r w:rsidRPr="00B2466F">
              <w:rPr>
                <w:rFonts w:asciiTheme="minorHAnsi" w:hAnsiTheme="minorHAnsi" w:cstheme="minorHAnsi"/>
                <w:iCs/>
              </w:rPr>
              <w:lastRenderedPageBreak/>
              <w:t>Dokumenty – deklaracje zgodności itp.</w:t>
            </w:r>
          </w:p>
        </w:tc>
        <w:tc>
          <w:tcPr>
            <w:tcW w:w="7654" w:type="dxa"/>
          </w:tcPr>
          <w:p w14:paraId="67C098B5" w14:textId="77777777" w:rsidR="00567C33" w:rsidRPr="00B2466F" w:rsidRDefault="00567C33" w:rsidP="00567C33">
            <w:pPr>
              <w:spacing w:after="160" w:line="259" w:lineRule="auto"/>
              <w:rPr>
                <w:rFonts w:asciiTheme="minorHAnsi" w:hAnsiTheme="minorHAnsi" w:cstheme="minorHAnsi"/>
                <w:i/>
                <w:iCs/>
              </w:rPr>
            </w:pPr>
          </w:p>
        </w:tc>
      </w:tr>
      <w:tr w:rsidR="00FF25C7" w:rsidRPr="00B2466F" w14:paraId="755D8F4B" w14:textId="77777777" w:rsidTr="00C71A5A">
        <w:trPr>
          <w:trHeight w:val="527"/>
        </w:trPr>
        <w:tc>
          <w:tcPr>
            <w:tcW w:w="1843" w:type="dxa"/>
          </w:tcPr>
          <w:p w14:paraId="7B21AB6F" w14:textId="77777777" w:rsidR="00567C33" w:rsidRPr="00B2466F" w:rsidRDefault="00567C33" w:rsidP="00567C33">
            <w:pPr>
              <w:spacing w:after="160" w:line="259" w:lineRule="auto"/>
              <w:rPr>
                <w:rFonts w:asciiTheme="minorHAnsi" w:hAnsiTheme="minorHAnsi" w:cstheme="minorHAnsi"/>
                <w:i/>
                <w:iCs/>
              </w:rPr>
            </w:pPr>
            <w:r w:rsidRPr="00B2466F">
              <w:rPr>
                <w:rFonts w:asciiTheme="minorHAnsi" w:hAnsiTheme="minorHAnsi" w:cstheme="minorHAnsi"/>
                <w:iCs/>
              </w:rPr>
              <w:t xml:space="preserve">Karty katalogowe, próbki </w:t>
            </w:r>
          </w:p>
        </w:tc>
        <w:tc>
          <w:tcPr>
            <w:tcW w:w="7654" w:type="dxa"/>
          </w:tcPr>
          <w:p w14:paraId="55BAABCC" w14:textId="77777777" w:rsidR="00567C33" w:rsidRPr="00B2466F" w:rsidRDefault="00567C33" w:rsidP="00567C33">
            <w:pPr>
              <w:spacing w:after="160" w:line="259" w:lineRule="auto"/>
              <w:rPr>
                <w:rFonts w:asciiTheme="minorHAnsi" w:hAnsiTheme="minorHAnsi" w:cstheme="minorHAnsi"/>
                <w:iCs/>
              </w:rPr>
            </w:pPr>
          </w:p>
        </w:tc>
      </w:tr>
    </w:tbl>
    <w:p w14:paraId="214F1673" w14:textId="77777777" w:rsidR="00567C33" w:rsidRPr="00B2466F" w:rsidRDefault="00567C33" w:rsidP="00567C33">
      <w:pPr>
        <w:spacing w:after="160" w:line="259" w:lineRule="auto"/>
        <w:rPr>
          <w:rFonts w:asciiTheme="minorHAnsi" w:hAnsiTheme="minorHAnsi" w:cstheme="minorHAnsi"/>
          <w:iCs/>
        </w:rPr>
      </w:pPr>
    </w:p>
    <w:p w14:paraId="721D0A53" w14:textId="77777777" w:rsidR="00567C33" w:rsidRPr="00B2466F" w:rsidRDefault="00567C33" w:rsidP="00567C33">
      <w:pPr>
        <w:spacing w:after="160" w:line="259" w:lineRule="auto"/>
        <w:rPr>
          <w:rFonts w:asciiTheme="minorHAnsi" w:hAnsiTheme="minorHAnsi" w:cstheme="minorHAnsi"/>
          <w:iCs/>
        </w:rPr>
      </w:pPr>
    </w:p>
    <w:p w14:paraId="5F21F61B" w14:textId="77777777" w:rsidR="00567C33" w:rsidRPr="00B2466F" w:rsidRDefault="00567C33" w:rsidP="00567C33">
      <w:pPr>
        <w:spacing w:after="160" w:line="259" w:lineRule="auto"/>
        <w:rPr>
          <w:rFonts w:asciiTheme="minorHAnsi" w:hAnsiTheme="minorHAnsi" w:cstheme="minorHAnsi"/>
          <w:b/>
          <w:iCs/>
        </w:rPr>
      </w:pPr>
      <w:r w:rsidRPr="00B2466F">
        <w:rPr>
          <w:rFonts w:asciiTheme="minorHAnsi" w:hAnsiTheme="minorHAnsi" w:cstheme="minorHAnsi"/>
          <w:b/>
          <w:iCs/>
        </w:rPr>
        <w:t>Weryfikacja/zatwierdzenie</w:t>
      </w:r>
    </w:p>
    <w:p w14:paraId="34EB4FA3" w14:textId="77777777" w:rsidR="00567C33" w:rsidRPr="00B2466F" w:rsidRDefault="00567C33" w:rsidP="00567C33">
      <w:pPr>
        <w:spacing w:after="160" w:line="259" w:lineRule="auto"/>
        <w:rPr>
          <w:rFonts w:asciiTheme="minorHAnsi" w:hAnsiTheme="minorHAnsi" w:cstheme="minorHAnsi"/>
          <w:b/>
          <w:iCs/>
        </w:rPr>
      </w:pPr>
    </w:p>
    <w:p w14:paraId="425AF449" w14:textId="77777777" w:rsidR="00567C33" w:rsidRPr="00B2466F" w:rsidRDefault="00567C33" w:rsidP="00567C33">
      <w:pPr>
        <w:spacing w:after="160" w:line="259" w:lineRule="auto"/>
        <w:rPr>
          <w:rFonts w:asciiTheme="minorHAnsi" w:hAnsiTheme="minorHAnsi" w:cstheme="minorHAnsi"/>
          <w:bCs/>
          <w:iCs/>
        </w:rPr>
      </w:pPr>
      <w:r w:rsidRPr="00B2466F">
        <w:rPr>
          <w:rFonts w:asciiTheme="minorHAnsi" w:hAnsiTheme="minorHAnsi" w:cstheme="minorHAnsi"/>
          <w:bCs/>
          <w:iCs/>
        </w:rPr>
        <w:t xml:space="preserve">(A) – zatwierdzenie </w:t>
      </w:r>
    </w:p>
    <w:p w14:paraId="365A66B7" w14:textId="77777777" w:rsidR="00567C33" w:rsidRPr="00B2466F" w:rsidRDefault="00567C33" w:rsidP="00567C33">
      <w:pPr>
        <w:spacing w:after="160" w:line="259" w:lineRule="auto"/>
        <w:rPr>
          <w:rFonts w:asciiTheme="minorHAnsi" w:hAnsiTheme="minorHAnsi" w:cstheme="minorHAnsi"/>
          <w:bCs/>
          <w:iCs/>
        </w:rPr>
      </w:pPr>
      <w:r w:rsidRPr="00B2466F">
        <w:rPr>
          <w:rFonts w:asciiTheme="minorHAnsi" w:hAnsiTheme="minorHAnsi" w:cstheme="minorHAnsi"/>
          <w:bCs/>
          <w:iCs/>
        </w:rPr>
        <w:t>(B) – warunkowe zatwierdzenie</w:t>
      </w:r>
    </w:p>
    <w:p w14:paraId="45235E49" w14:textId="77777777" w:rsidR="00567C33" w:rsidRPr="00B2466F" w:rsidRDefault="00567C33" w:rsidP="00567C33">
      <w:pPr>
        <w:spacing w:after="160" w:line="259" w:lineRule="auto"/>
        <w:rPr>
          <w:rFonts w:asciiTheme="minorHAnsi" w:hAnsiTheme="minorHAnsi" w:cstheme="minorHAnsi"/>
          <w:bCs/>
          <w:iCs/>
        </w:rPr>
      </w:pPr>
      <w:r w:rsidRPr="00B2466F">
        <w:rPr>
          <w:rFonts w:asciiTheme="minorHAnsi" w:hAnsiTheme="minorHAnsi" w:cstheme="minorHAnsi"/>
          <w:bCs/>
          <w:iCs/>
        </w:rPr>
        <w:t xml:space="preserve">(C) – odrzucenie </w:t>
      </w:r>
    </w:p>
    <w:p w14:paraId="78E4EE42" w14:textId="77777777" w:rsidR="00567C33" w:rsidRPr="00B2466F" w:rsidRDefault="00567C33" w:rsidP="00567C33">
      <w:pPr>
        <w:spacing w:after="160" w:line="259" w:lineRule="auto"/>
        <w:rPr>
          <w:rFonts w:asciiTheme="minorHAnsi" w:hAnsiTheme="minorHAnsi" w:cstheme="minorHAnsi"/>
          <w:bCs/>
          <w:iCs/>
        </w:rPr>
      </w:pPr>
    </w:p>
    <w:p w14:paraId="01954EB8" w14:textId="77777777" w:rsidR="00567C33" w:rsidRPr="00B2466F" w:rsidRDefault="00567C33" w:rsidP="00567C33">
      <w:pPr>
        <w:spacing w:after="160" w:line="259" w:lineRule="auto"/>
        <w:rPr>
          <w:rFonts w:asciiTheme="minorHAnsi" w:hAnsiTheme="minorHAnsi" w:cstheme="minorHAnsi"/>
          <w:bCs/>
          <w:iCs/>
        </w:rPr>
      </w:pPr>
      <w:r w:rsidRPr="00B2466F">
        <w:rPr>
          <w:rFonts w:asciiTheme="minorHAnsi" w:hAnsiTheme="minorHAnsi" w:cstheme="minorHAnsi"/>
          <w:bCs/>
          <w:iCs/>
        </w:rPr>
        <w:t xml:space="preserve">(Niewłaściwe skreślić) </w:t>
      </w:r>
    </w:p>
    <w:p w14:paraId="57F99C51" w14:textId="77777777" w:rsidR="00567C33" w:rsidRPr="00B2466F" w:rsidRDefault="00567C33" w:rsidP="00567C33">
      <w:pPr>
        <w:spacing w:after="160" w:line="259" w:lineRule="auto"/>
        <w:rPr>
          <w:rFonts w:asciiTheme="minorHAnsi" w:hAnsiTheme="minorHAnsi" w:cstheme="minorHAnsi"/>
          <w:bCs/>
          <w:iCs/>
        </w:rPr>
      </w:pPr>
    </w:p>
    <w:p w14:paraId="1DEEC777" w14:textId="77777777" w:rsidR="00567C33" w:rsidRPr="00B2466F" w:rsidRDefault="00567C33" w:rsidP="00567C33">
      <w:pPr>
        <w:spacing w:after="160" w:line="259" w:lineRule="auto"/>
        <w:rPr>
          <w:rFonts w:asciiTheme="minorHAnsi" w:hAnsiTheme="minorHAnsi" w:cstheme="minorHAnsi"/>
          <w:b/>
          <w:iCs/>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84"/>
        <w:gridCol w:w="1394"/>
        <w:gridCol w:w="3685"/>
      </w:tblGrid>
      <w:tr w:rsidR="00FF25C7" w:rsidRPr="00B2466F" w14:paraId="2898B3D0" w14:textId="77777777" w:rsidTr="00C71A5A">
        <w:tc>
          <w:tcPr>
            <w:tcW w:w="4418" w:type="dxa"/>
            <w:gridSpan w:val="2"/>
          </w:tcPr>
          <w:p w14:paraId="417B256A" w14:textId="260367C8" w:rsidR="00567C33" w:rsidRPr="00B2466F" w:rsidRDefault="00567C33" w:rsidP="00567C33">
            <w:pPr>
              <w:spacing w:after="160" w:line="259" w:lineRule="auto"/>
              <w:rPr>
                <w:rFonts w:asciiTheme="minorHAnsi" w:hAnsiTheme="minorHAnsi" w:cstheme="minorHAnsi"/>
                <w:b/>
                <w:iCs/>
              </w:rPr>
            </w:pPr>
            <w:r w:rsidRPr="00B2466F">
              <w:rPr>
                <w:rFonts w:asciiTheme="minorHAnsi" w:hAnsiTheme="minorHAnsi" w:cstheme="minorHAnsi"/>
                <w:iCs/>
              </w:rPr>
              <w:t>Przekazujący/przedstawiciel wykonawcy</w:t>
            </w:r>
            <w:r w:rsidRPr="00B2466F">
              <w:rPr>
                <w:rFonts w:asciiTheme="minorHAnsi" w:hAnsiTheme="minorHAnsi" w:cstheme="minorHAnsi"/>
                <w:i/>
                <w:iCs/>
              </w:rPr>
              <w:t>:</w:t>
            </w:r>
          </w:p>
        </w:tc>
        <w:tc>
          <w:tcPr>
            <w:tcW w:w="5079" w:type="dxa"/>
            <w:gridSpan w:val="2"/>
          </w:tcPr>
          <w:p w14:paraId="2C5734FE" w14:textId="77777777" w:rsidR="00567C33" w:rsidRPr="00B2466F" w:rsidRDefault="00567C33" w:rsidP="00567C33">
            <w:pPr>
              <w:spacing w:after="160" w:line="259" w:lineRule="auto"/>
              <w:rPr>
                <w:rFonts w:asciiTheme="minorHAnsi" w:hAnsiTheme="minorHAnsi" w:cstheme="minorHAnsi"/>
                <w:iCs/>
              </w:rPr>
            </w:pPr>
            <w:r w:rsidRPr="00B2466F">
              <w:rPr>
                <w:rFonts w:asciiTheme="minorHAnsi" w:hAnsiTheme="minorHAnsi" w:cstheme="minorHAnsi"/>
                <w:iCs/>
              </w:rPr>
              <w:t>Koordynator /przedstawiciel Zamawiającego</w:t>
            </w:r>
            <w:r w:rsidRPr="00B2466F">
              <w:rPr>
                <w:rFonts w:asciiTheme="minorHAnsi" w:hAnsiTheme="minorHAnsi" w:cstheme="minorHAnsi"/>
                <w:i/>
                <w:iCs/>
              </w:rPr>
              <w:t>:</w:t>
            </w:r>
          </w:p>
        </w:tc>
      </w:tr>
      <w:tr w:rsidR="00FF25C7" w:rsidRPr="00B2466F" w14:paraId="5AB055B1" w14:textId="77777777" w:rsidTr="00C71A5A">
        <w:tc>
          <w:tcPr>
            <w:tcW w:w="1134" w:type="dxa"/>
          </w:tcPr>
          <w:p w14:paraId="05370D9B" w14:textId="77777777" w:rsidR="00567C33" w:rsidRPr="00B2466F" w:rsidRDefault="00567C33" w:rsidP="00567C33">
            <w:pPr>
              <w:spacing w:after="160" w:line="259" w:lineRule="auto"/>
              <w:rPr>
                <w:rFonts w:asciiTheme="minorHAnsi" w:hAnsiTheme="minorHAnsi" w:cstheme="minorHAnsi"/>
                <w:b/>
                <w:iCs/>
              </w:rPr>
            </w:pPr>
            <w:r w:rsidRPr="00B2466F">
              <w:rPr>
                <w:rFonts w:asciiTheme="minorHAnsi" w:hAnsiTheme="minorHAnsi" w:cstheme="minorHAnsi"/>
                <w:iCs/>
              </w:rPr>
              <w:t>Data</w:t>
            </w:r>
          </w:p>
        </w:tc>
        <w:tc>
          <w:tcPr>
            <w:tcW w:w="3284" w:type="dxa"/>
          </w:tcPr>
          <w:p w14:paraId="2C119B06" w14:textId="77777777" w:rsidR="00567C33" w:rsidRPr="00B2466F" w:rsidRDefault="00567C33" w:rsidP="00567C33">
            <w:pPr>
              <w:spacing w:after="160" w:line="259" w:lineRule="auto"/>
              <w:rPr>
                <w:rFonts w:asciiTheme="minorHAnsi" w:hAnsiTheme="minorHAnsi" w:cstheme="minorHAnsi"/>
                <w:i/>
                <w:iCs/>
              </w:rPr>
            </w:pPr>
            <w:r w:rsidRPr="00B2466F">
              <w:rPr>
                <w:rFonts w:asciiTheme="minorHAnsi" w:hAnsiTheme="minorHAnsi" w:cstheme="minorHAnsi"/>
                <w:iCs/>
              </w:rPr>
              <w:t>Podpis</w:t>
            </w:r>
          </w:p>
        </w:tc>
        <w:tc>
          <w:tcPr>
            <w:tcW w:w="1394" w:type="dxa"/>
          </w:tcPr>
          <w:p w14:paraId="3A74F2FF" w14:textId="77777777" w:rsidR="00567C33" w:rsidRPr="00B2466F" w:rsidRDefault="00567C33" w:rsidP="00567C33">
            <w:pPr>
              <w:spacing w:after="160" w:line="259" w:lineRule="auto"/>
              <w:rPr>
                <w:rFonts w:asciiTheme="minorHAnsi" w:hAnsiTheme="minorHAnsi" w:cstheme="minorHAnsi"/>
                <w:iCs/>
              </w:rPr>
            </w:pPr>
            <w:r w:rsidRPr="00B2466F">
              <w:rPr>
                <w:rFonts w:asciiTheme="minorHAnsi" w:hAnsiTheme="minorHAnsi" w:cstheme="minorHAnsi"/>
                <w:iCs/>
              </w:rPr>
              <w:t>Data</w:t>
            </w:r>
          </w:p>
        </w:tc>
        <w:tc>
          <w:tcPr>
            <w:tcW w:w="3685" w:type="dxa"/>
          </w:tcPr>
          <w:p w14:paraId="339AF4DB" w14:textId="77777777" w:rsidR="00567C33" w:rsidRPr="00B2466F" w:rsidRDefault="00567C33" w:rsidP="00567C33">
            <w:pPr>
              <w:spacing w:after="160" w:line="259" w:lineRule="auto"/>
              <w:rPr>
                <w:rFonts w:asciiTheme="minorHAnsi" w:hAnsiTheme="minorHAnsi" w:cstheme="minorHAnsi"/>
                <w:iCs/>
              </w:rPr>
            </w:pPr>
            <w:r w:rsidRPr="00B2466F">
              <w:rPr>
                <w:rFonts w:asciiTheme="minorHAnsi" w:hAnsiTheme="minorHAnsi" w:cstheme="minorHAnsi"/>
                <w:iCs/>
              </w:rPr>
              <w:t>Podpis</w:t>
            </w:r>
          </w:p>
        </w:tc>
      </w:tr>
      <w:tr w:rsidR="00FF25C7" w:rsidRPr="00B2466F" w14:paraId="096BDE3F" w14:textId="77777777" w:rsidTr="00C71A5A">
        <w:tc>
          <w:tcPr>
            <w:tcW w:w="1134" w:type="dxa"/>
          </w:tcPr>
          <w:p w14:paraId="76BDD5F7" w14:textId="77777777" w:rsidR="00567C33" w:rsidRPr="00B2466F" w:rsidRDefault="00567C33" w:rsidP="00567C33">
            <w:pPr>
              <w:spacing w:after="160" w:line="259" w:lineRule="auto"/>
              <w:rPr>
                <w:rFonts w:asciiTheme="minorHAnsi" w:hAnsiTheme="minorHAnsi" w:cstheme="minorHAnsi"/>
                <w:b/>
                <w:iCs/>
              </w:rPr>
            </w:pPr>
          </w:p>
        </w:tc>
        <w:tc>
          <w:tcPr>
            <w:tcW w:w="3284" w:type="dxa"/>
          </w:tcPr>
          <w:p w14:paraId="6BC65293" w14:textId="77777777" w:rsidR="00567C33" w:rsidRPr="00B2466F" w:rsidRDefault="00567C33" w:rsidP="00567C33">
            <w:pPr>
              <w:spacing w:after="160" w:line="259" w:lineRule="auto"/>
              <w:rPr>
                <w:rFonts w:asciiTheme="minorHAnsi" w:hAnsiTheme="minorHAnsi" w:cstheme="minorHAnsi"/>
                <w:b/>
                <w:iCs/>
              </w:rPr>
            </w:pPr>
          </w:p>
        </w:tc>
        <w:tc>
          <w:tcPr>
            <w:tcW w:w="1394" w:type="dxa"/>
          </w:tcPr>
          <w:p w14:paraId="325AB655" w14:textId="77777777" w:rsidR="00567C33" w:rsidRPr="00B2466F" w:rsidRDefault="00567C33" w:rsidP="00567C33">
            <w:pPr>
              <w:spacing w:after="160" w:line="259" w:lineRule="auto"/>
              <w:rPr>
                <w:rFonts w:asciiTheme="minorHAnsi" w:hAnsiTheme="minorHAnsi" w:cstheme="minorHAnsi"/>
                <w:b/>
                <w:iCs/>
              </w:rPr>
            </w:pPr>
          </w:p>
        </w:tc>
        <w:tc>
          <w:tcPr>
            <w:tcW w:w="3685" w:type="dxa"/>
          </w:tcPr>
          <w:p w14:paraId="5D11A821" w14:textId="77777777" w:rsidR="00567C33" w:rsidRPr="00B2466F" w:rsidRDefault="00567C33" w:rsidP="00567C33">
            <w:pPr>
              <w:spacing w:after="160" w:line="259" w:lineRule="auto"/>
              <w:rPr>
                <w:rFonts w:asciiTheme="minorHAnsi" w:hAnsiTheme="minorHAnsi" w:cstheme="minorHAnsi"/>
                <w:b/>
                <w:iCs/>
              </w:rPr>
            </w:pPr>
          </w:p>
        </w:tc>
      </w:tr>
    </w:tbl>
    <w:p w14:paraId="0A39CBB7" w14:textId="77777777" w:rsidR="00567C33" w:rsidRPr="00B2466F" w:rsidRDefault="00567C33" w:rsidP="00567C33">
      <w:pPr>
        <w:spacing w:after="160" w:line="259" w:lineRule="auto"/>
        <w:rPr>
          <w:rFonts w:asciiTheme="minorHAnsi" w:hAnsiTheme="minorHAnsi" w:cstheme="minorHAnsi"/>
          <w:iCs/>
        </w:rPr>
      </w:pPr>
    </w:p>
    <w:p w14:paraId="6648E121" w14:textId="77777777" w:rsidR="00567C33" w:rsidRPr="00B2466F" w:rsidRDefault="00567C33" w:rsidP="00567C33">
      <w:pPr>
        <w:spacing w:after="160" w:line="259" w:lineRule="auto"/>
        <w:rPr>
          <w:rFonts w:asciiTheme="minorHAnsi" w:hAnsiTheme="minorHAnsi" w:cstheme="minorHAnsi"/>
          <w:iCs/>
        </w:rPr>
      </w:pPr>
    </w:p>
    <w:p w14:paraId="3D84B02C" w14:textId="77777777" w:rsidR="00567C33" w:rsidRPr="00B2466F" w:rsidRDefault="00567C33">
      <w:pPr>
        <w:spacing w:after="160" w:line="259" w:lineRule="auto"/>
        <w:rPr>
          <w:rFonts w:asciiTheme="minorHAnsi" w:hAnsiTheme="minorHAnsi" w:cstheme="minorHAnsi"/>
          <w:iCs/>
        </w:rPr>
      </w:pPr>
    </w:p>
    <w:p w14:paraId="2BE3D32C" w14:textId="77777777" w:rsidR="00567C33" w:rsidRPr="00B2466F" w:rsidRDefault="00567C33">
      <w:pPr>
        <w:spacing w:after="160" w:line="259" w:lineRule="auto"/>
        <w:rPr>
          <w:rFonts w:asciiTheme="minorHAnsi" w:hAnsiTheme="minorHAnsi" w:cstheme="minorHAnsi"/>
          <w:iCs/>
        </w:rPr>
      </w:pPr>
      <w:r w:rsidRPr="00B2466F">
        <w:rPr>
          <w:rFonts w:asciiTheme="minorHAnsi" w:hAnsiTheme="minorHAnsi" w:cstheme="minorHAnsi"/>
          <w:iCs/>
        </w:rPr>
        <w:br w:type="page"/>
      </w:r>
    </w:p>
    <w:p w14:paraId="332AD8A7" w14:textId="5295D589" w:rsidR="008829CC" w:rsidRPr="00B2466F" w:rsidRDefault="008829CC" w:rsidP="006B7992">
      <w:pPr>
        <w:spacing w:line="360" w:lineRule="auto"/>
        <w:ind w:left="360"/>
        <w:jc w:val="right"/>
        <w:rPr>
          <w:rFonts w:asciiTheme="minorHAnsi" w:hAnsiTheme="minorHAnsi" w:cstheme="minorHAnsi"/>
          <w:iCs/>
        </w:rPr>
      </w:pPr>
      <w:r w:rsidRPr="00B2466F">
        <w:rPr>
          <w:rFonts w:asciiTheme="minorHAnsi" w:hAnsiTheme="minorHAnsi" w:cstheme="minorHAnsi"/>
          <w:iCs/>
        </w:rPr>
        <w:lastRenderedPageBreak/>
        <w:t xml:space="preserve">Załącznik do Umowy nr </w:t>
      </w:r>
      <w:r w:rsidR="00975AED" w:rsidRPr="00B2466F">
        <w:rPr>
          <w:rFonts w:asciiTheme="minorHAnsi" w:hAnsiTheme="minorHAnsi" w:cstheme="minorHAnsi"/>
        </w:rPr>
        <w:t>….</w:t>
      </w:r>
      <w:r w:rsidR="00311D1A" w:rsidRPr="00B2466F">
        <w:rPr>
          <w:rFonts w:asciiTheme="minorHAnsi" w:hAnsiTheme="minorHAnsi" w:cstheme="minorHAnsi"/>
        </w:rPr>
        <w:t>/AZ/263/202</w:t>
      </w:r>
      <w:r w:rsidR="00975AED" w:rsidRPr="00B2466F">
        <w:rPr>
          <w:rFonts w:asciiTheme="minorHAnsi" w:hAnsiTheme="minorHAnsi" w:cstheme="minorHAnsi"/>
        </w:rPr>
        <w:t>3</w:t>
      </w:r>
    </w:p>
    <w:p w14:paraId="0DC64029" w14:textId="77777777" w:rsidR="008829CC" w:rsidRPr="00B2466F" w:rsidRDefault="008829CC" w:rsidP="008829CC">
      <w:pPr>
        <w:keepNext/>
        <w:keepLines/>
        <w:jc w:val="center"/>
        <w:rPr>
          <w:rFonts w:asciiTheme="minorHAnsi" w:hAnsiTheme="minorHAnsi" w:cstheme="minorHAnsi"/>
          <w:iCs/>
        </w:rPr>
      </w:pPr>
      <w:r w:rsidRPr="00B2466F">
        <w:rPr>
          <w:rFonts w:asciiTheme="minorHAnsi" w:hAnsiTheme="minorHAnsi" w:cstheme="minorHAnsi"/>
          <w:iCs/>
        </w:rPr>
        <w:t>OŚWIADCZENIE GWARANCYJNE WYKONAWCY</w:t>
      </w:r>
    </w:p>
    <w:p w14:paraId="09980EEF" w14:textId="77777777" w:rsidR="008829CC" w:rsidRPr="00B2466F" w:rsidRDefault="008829CC" w:rsidP="008829CC">
      <w:pPr>
        <w:keepNext/>
        <w:keepLines/>
        <w:jc w:val="center"/>
        <w:rPr>
          <w:rFonts w:asciiTheme="minorHAnsi" w:hAnsiTheme="minorHAnsi" w:cstheme="minorHAnsi"/>
        </w:rPr>
      </w:pPr>
    </w:p>
    <w:p w14:paraId="2981967B" w14:textId="77777777" w:rsidR="008829CC" w:rsidRPr="00B2466F" w:rsidRDefault="008829CC" w:rsidP="008829CC">
      <w:pPr>
        <w:pStyle w:val="Akapitzlist"/>
        <w:numPr>
          <w:ilvl w:val="3"/>
          <w:numId w:val="34"/>
        </w:numPr>
        <w:ind w:left="284" w:hanging="284"/>
        <w:jc w:val="both"/>
        <w:rPr>
          <w:rFonts w:asciiTheme="minorHAnsi" w:hAnsiTheme="minorHAnsi" w:cstheme="minorHAnsi"/>
        </w:rPr>
      </w:pPr>
      <w:r w:rsidRPr="00B2466F">
        <w:rPr>
          <w:rFonts w:asciiTheme="minorHAnsi" w:hAnsiTheme="minorHAnsi" w:cstheme="minorHAnsi"/>
        </w:rPr>
        <w:t>Gwarancja jakości.</w:t>
      </w:r>
    </w:p>
    <w:p w14:paraId="6B76B43D" w14:textId="34DA30B7" w:rsidR="008829CC" w:rsidRPr="00B2466F" w:rsidRDefault="008829CC" w:rsidP="008829CC">
      <w:pPr>
        <w:pStyle w:val="Akapitzlist"/>
        <w:ind w:left="284"/>
        <w:jc w:val="both"/>
        <w:rPr>
          <w:rFonts w:asciiTheme="minorHAnsi" w:hAnsiTheme="minorHAnsi" w:cstheme="minorHAnsi"/>
        </w:rPr>
      </w:pPr>
      <w:r w:rsidRPr="00B2466F">
        <w:rPr>
          <w:rFonts w:asciiTheme="minorHAnsi" w:hAnsiTheme="minorHAnsi" w:cstheme="minorHAnsi"/>
        </w:rPr>
        <w:t xml:space="preserve">Niniejszym Wykonawca udziela Zamawiającemu gwarancji jakości </w:t>
      </w:r>
      <w:r w:rsidR="008862E1" w:rsidRPr="00B2466F">
        <w:rPr>
          <w:rFonts w:asciiTheme="minorHAnsi" w:hAnsiTheme="minorHAnsi" w:cstheme="minorHAnsi"/>
        </w:rPr>
        <w:t>na roboty budowlano-instalacyjnym</w:t>
      </w:r>
      <w:r w:rsidRPr="00B2466F">
        <w:rPr>
          <w:rFonts w:asciiTheme="minorHAnsi" w:hAnsiTheme="minorHAnsi" w:cstheme="minorHAnsi"/>
        </w:rPr>
        <w:t xml:space="preserve"> na podstawie Umowy nr </w:t>
      </w:r>
      <w:r w:rsidR="00975AED" w:rsidRPr="00B2466F">
        <w:rPr>
          <w:rFonts w:asciiTheme="minorHAnsi" w:hAnsiTheme="minorHAnsi" w:cstheme="minorHAnsi"/>
        </w:rPr>
        <w:t>………</w:t>
      </w:r>
      <w:r w:rsidR="00311D1A" w:rsidRPr="00B2466F">
        <w:rPr>
          <w:rFonts w:asciiTheme="minorHAnsi" w:hAnsiTheme="minorHAnsi" w:cstheme="minorHAnsi"/>
        </w:rPr>
        <w:t>/AZ/263/202</w:t>
      </w:r>
      <w:r w:rsidR="00975AED" w:rsidRPr="00B2466F">
        <w:rPr>
          <w:rFonts w:asciiTheme="minorHAnsi" w:hAnsiTheme="minorHAnsi" w:cstheme="minorHAnsi"/>
        </w:rPr>
        <w:t>3</w:t>
      </w:r>
      <w:r w:rsidRPr="00B2466F">
        <w:rPr>
          <w:rFonts w:asciiTheme="minorHAnsi" w:hAnsiTheme="minorHAnsi" w:cstheme="minorHAnsi"/>
        </w:rPr>
        <w:t xml:space="preserve"> (zwana dalej „Gwarancją”).</w:t>
      </w:r>
    </w:p>
    <w:p w14:paraId="4ED11B83" w14:textId="28A7D83E" w:rsidR="008862E1" w:rsidRPr="00B2466F" w:rsidRDefault="008862E1" w:rsidP="008829CC">
      <w:pPr>
        <w:pStyle w:val="Akapitzlist"/>
        <w:ind w:left="284"/>
        <w:jc w:val="both"/>
        <w:rPr>
          <w:rFonts w:asciiTheme="minorHAnsi" w:hAnsiTheme="minorHAnsi" w:cstheme="minorHAnsi"/>
        </w:rPr>
      </w:pPr>
      <w:r w:rsidRPr="00B2466F">
        <w:rPr>
          <w:rFonts w:asciiTheme="minorHAnsi" w:hAnsiTheme="minorHAnsi" w:cstheme="minorHAnsi"/>
        </w:rPr>
        <w:t>Niniejszym Wykonawca udziela Zamawiającemu gwarancji jakości na system multimedialny.</w:t>
      </w:r>
    </w:p>
    <w:p w14:paraId="43ED73E8" w14:textId="77777777" w:rsidR="008829CC" w:rsidRPr="00B2466F" w:rsidRDefault="008829CC" w:rsidP="008829CC">
      <w:pPr>
        <w:pStyle w:val="Akapitzlist"/>
        <w:numPr>
          <w:ilvl w:val="0"/>
          <w:numId w:val="34"/>
        </w:numPr>
        <w:ind w:left="284" w:hanging="284"/>
        <w:jc w:val="both"/>
        <w:rPr>
          <w:rFonts w:asciiTheme="minorHAnsi" w:hAnsiTheme="minorHAnsi" w:cstheme="minorHAnsi"/>
        </w:rPr>
      </w:pPr>
      <w:r w:rsidRPr="00B2466F">
        <w:rPr>
          <w:rFonts w:asciiTheme="minorHAnsi" w:hAnsiTheme="minorHAnsi" w:cstheme="minorHAnsi"/>
        </w:rPr>
        <w:t>Odpowiedzialność wykonawcy z tytułu Gwarancji.</w:t>
      </w:r>
    </w:p>
    <w:p w14:paraId="07846CEB" w14:textId="2A6BCE59" w:rsidR="008829CC" w:rsidRPr="00B2466F" w:rsidRDefault="008829CC" w:rsidP="008829CC">
      <w:pPr>
        <w:pStyle w:val="Akapitzlist"/>
        <w:ind w:left="284"/>
        <w:jc w:val="both"/>
        <w:rPr>
          <w:rFonts w:asciiTheme="minorHAnsi" w:hAnsiTheme="minorHAnsi" w:cstheme="minorHAnsi"/>
        </w:rPr>
      </w:pPr>
      <w:r w:rsidRPr="00B2466F">
        <w:rPr>
          <w:rFonts w:asciiTheme="minorHAnsi" w:hAnsiTheme="minorHAnsi" w:cstheme="minorHAnsi"/>
        </w:rPr>
        <w:t xml:space="preserve">Na podstawie niniejszej Gwarancji Wykonawca przyjmuje odpowiedzialność za wszystkie wady fizyczne ujawnione w wykonanych robotach przez okres </w:t>
      </w:r>
      <w:r w:rsidR="00311D1A" w:rsidRPr="00B2466F">
        <w:rPr>
          <w:rFonts w:asciiTheme="minorHAnsi" w:hAnsiTheme="minorHAnsi" w:cstheme="minorHAnsi"/>
        </w:rPr>
        <w:t>………….</w:t>
      </w:r>
      <w:r w:rsidR="00CB27AD" w:rsidRPr="00B2466F">
        <w:rPr>
          <w:rFonts w:asciiTheme="minorHAnsi" w:hAnsiTheme="minorHAnsi" w:cstheme="minorHAnsi"/>
        </w:rPr>
        <w:t xml:space="preserve"> </w:t>
      </w:r>
      <w:proofErr w:type="gramStart"/>
      <w:r w:rsidRPr="00B2466F">
        <w:rPr>
          <w:rFonts w:asciiTheme="minorHAnsi" w:hAnsiTheme="minorHAnsi" w:cstheme="minorHAnsi"/>
        </w:rPr>
        <w:t>miesięcy</w:t>
      </w:r>
      <w:proofErr w:type="gramEnd"/>
      <w:r w:rsidRPr="00B2466F">
        <w:rPr>
          <w:rFonts w:asciiTheme="minorHAnsi" w:hAnsiTheme="minorHAnsi" w:cstheme="minorHAnsi"/>
        </w:rPr>
        <w:t xml:space="preserve"> od daty protokolarnego odbioru końcowego przez Zamawiającego („Okres gwarancyjny”). Wykonawca ponosi w Okresie gwarancyjnym odpowiedzialność, za jakość prac zgodną </w:t>
      </w:r>
      <w:r w:rsidRPr="00B2466F">
        <w:rPr>
          <w:rFonts w:asciiTheme="minorHAnsi" w:hAnsiTheme="minorHAnsi" w:cstheme="minorHAnsi"/>
        </w:rPr>
        <w:br/>
        <w:t xml:space="preserve">z Umową i obowiązującymi przepisami i normami, jak również za jakość zastosowanych przez niego materiałów budowlanych. </w:t>
      </w:r>
    </w:p>
    <w:p w14:paraId="7E531A7B" w14:textId="77777777" w:rsidR="008829CC" w:rsidRPr="00B2466F" w:rsidRDefault="008829CC" w:rsidP="008829CC">
      <w:pPr>
        <w:pStyle w:val="Akapitzlist"/>
        <w:numPr>
          <w:ilvl w:val="0"/>
          <w:numId w:val="34"/>
        </w:numPr>
        <w:ind w:left="284" w:hanging="284"/>
        <w:jc w:val="both"/>
        <w:rPr>
          <w:rFonts w:asciiTheme="minorHAnsi" w:hAnsiTheme="minorHAnsi" w:cstheme="minorHAnsi"/>
        </w:rPr>
      </w:pPr>
      <w:r w:rsidRPr="00B2466F">
        <w:rPr>
          <w:rFonts w:asciiTheme="minorHAnsi" w:hAnsiTheme="minorHAnsi" w:cstheme="minorHAnsi"/>
        </w:rPr>
        <w:t xml:space="preserve">Zobowiązania wykonawcy z tytułu Gwarancji.        </w:t>
      </w:r>
    </w:p>
    <w:p w14:paraId="552BD9D7" w14:textId="6AFABE1E" w:rsidR="008829CC" w:rsidRPr="00B2466F" w:rsidRDefault="008829CC" w:rsidP="008653BD">
      <w:pPr>
        <w:pStyle w:val="Akapitzlist"/>
        <w:ind w:left="284"/>
        <w:jc w:val="both"/>
        <w:rPr>
          <w:rFonts w:asciiTheme="minorHAnsi" w:hAnsiTheme="minorHAnsi" w:cstheme="minorHAnsi"/>
        </w:rPr>
      </w:pPr>
      <w:r w:rsidRPr="00B2466F">
        <w:rPr>
          <w:rFonts w:asciiTheme="minorHAnsi" w:hAnsiTheme="minorHAnsi" w:cstheme="minorHAnsi"/>
        </w:rPr>
        <w:t xml:space="preserve">Wykonawca zobowiązany jest, po otrzymaniu pisemnego wezwania ze strony Zamawiającego i w terminie określonym w takim wezwaniu, usunąć wszelkie wady fizyczne, ujawnione w Okresie gwarancyjnym. Ponadto Wykonawca zobowiązany jest dostarczyć Zamawiającemu wszelkie rysunki powykonawcze uwzględniające usunięcie wad. W przypadku, gdy Wykonawca nie wywiąże się prawidłowo z powyższego obowiązku, Zamawiający uprawniony będzie do usunięcia wad fizycznych we własnym zakresie lub zlecenia ich usunięcia osobom trzecim na wyłączne ryzyko i koszt Wykonawcy, korzystając z potrąceń z należytego wykonania Umowy lub skorzystać z Gwarancji. W przypadku, gdyby koszt usunięcia wad fizycznych przez Zamawiającego lub osoby trzecie przekroczył wysokość Gwarancji, wykonawca zobowiązany jest do zwrotu poniesionych przez zamawiającego kosztów przekraczających wysokość Gwarancji w terminie 14 dni od dnia otrzymania pisemnego wezwania ze strony zamawiającego zawierającego wskazanie wysokości kosztów, podlegających zwrotowi. </w:t>
      </w:r>
    </w:p>
    <w:p w14:paraId="0E51025F" w14:textId="77777777" w:rsidR="008829CC" w:rsidRPr="00B2466F" w:rsidRDefault="008829CC" w:rsidP="008829CC">
      <w:pPr>
        <w:pStyle w:val="Akapitzlist"/>
        <w:numPr>
          <w:ilvl w:val="0"/>
          <w:numId w:val="34"/>
        </w:numPr>
        <w:ind w:left="284" w:hanging="284"/>
        <w:jc w:val="both"/>
        <w:rPr>
          <w:rFonts w:asciiTheme="minorHAnsi" w:hAnsiTheme="minorHAnsi" w:cstheme="minorHAnsi"/>
        </w:rPr>
      </w:pPr>
      <w:r w:rsidRPr="00B2466F">
        <w:rPr>
          <w:rFonts w:asciiTheme="minorHAnsi" w:hAnsiTheme="minorHAnsi" w:cstheme="minorHAnsi"/>
        </w:rPr>
        <w:t>Gwarancja a uprawnienia z rękojmi.</w:t>
      </w:r>
    </w:p>
    <w:p w14:paraId="54D4B440" w14:textId="77777777" w:rsidR="008829CC" w:rsidRPr="00B2466F" w:rsidRDefault="008829CC" w:rsidP="008829CC">
      <w:pPr>
        <w:pStyle w:val="Akapitzlist"/>
        <w:ind w:left="284"/>
        <w:jc w:val="both"/>
        <w:rPr>
          <w:rFonts w:asciiTheme="minorHAnsi" w:hAnsiTheme="minorHAnsi" w:cstheme="minorHAnsi"/>
        </w:rPr>
      </w:pPr>
      <w:r w:rsidRPr="00B2466F">
        <w:rPr>
          <w:rFonts w:asciiTheme="minorHAnsi" w:hAnsiTheme="minorHAnsi" w:cstheme="minorHAnsi"/>
        </w:rPr>
        <w:t>Niezależnie od roszczeń wynikających z powyższej gwarancji, Zamawiającemu przysługują wobec wykonawcy również wszelkie uprawnienia z tytułu rękojmi.</w:t>
      </w:r>
    </w:p>
    <w:p w14:paraId="7F13EEDC" w14:textId="77777777" w:rsidR="008829CC" w:rsidRPr="00B2466F" w:rsidRDefault="008829CC" w:rsidP="008829CC">
      <w:pPr>
        <w:pStyle w:val="Akapitzlist"/>
        <w:numPr>
          <w:ilvl w:val="0"/>
          <w:numId w:val="34"/>
        </w:numPr>
        <w:ind w:left="284" w:hanging="284"/>
        <w:jc w:val="both"/>
        <w:rPr>
          <w:rFonts w:asciiTheme="minorHAnsi" w:hAnsiTheme="minorHAnsi" w:cstheme="minorHAnsi"/>
        </w:rPr>
      </w:pPr>
      <w:r w:rsidRPr="00B2466F">
        <w:rPr>
          <w:rFonts w:asciiTheme="minorHAnsi" w:hAnsiTheme="minorHAnsi" w:cstheme="minorHAnsi"/>
        </w:rPr>
        <w:t>Akceptacja Gwarancji.</w:t>
      </w:r>
    </w:p>
    <w:p w14:paraId="3ABF788A" w14:textId="77777777" w:rsidR="008829CC" w:rsidRPr="00B2466F" w:rsidRDefault="008829CC" w:rsidP="008829CC">
      <w:pPr>
        <w:pStyle w:val="Akapitzlist"/>
        <w:ind w:left="284"/>
        <w:jc w:val="both"/>
        <w:rPr>
          <w:rFonts w:asciiTheme="minorHAnsi" w:hAnsiTheme="minorHAnsi" w:cstheme="minorHAnsi"/>
        </w:rPr>
      </w:pPr>
      <w:r w:rsidRPr="00B2466F">
        <w:rPr>
          <w:rFonts w:asciiTheme="minorHAnsi" w:hAnsiTheme="minorHAnsi" w:cstheme="minorHAnsi"/>
        </w:rPr>
        <w:t xml:space="preserve">Zamawiający Gwarancję przyjmuje. </w:t>
      </w:r>
    </w:p>
    <w:p w14:paraId="5E802178" w14:textId="77777777" w:rsidR="008829CC" w:rsidRPr="00B2466F" w:rsidRDefault="008829CC" w:rsidP="008829CC">
      <w:pPr>
        <w:pStyle w:val="Akapitzlist"/>
        <w:numPr>
          <w:ilvl w:val="0"/>
          <w:numId w:val="34"/>
        </w:numPr>
        <w:ind w:left="284" w:hanging="284"/>
        <w:jc w:val="both"/>
        <w:rPr>
          <w:rFonts w:asciiTheme="minorHAnsi" w:hAnsiTheme="minorHAnsi" w:cstheme="minorHAnsi"/>
        </w:rPr>
      </w:pPr>
      <w:r w:rsidRPr="00B2466F">
        <w:rPr>
          <w:rFonts w:asciiTheme="minorHAnsi" w:hAnsiTheme="minorHAnsi" w:cstheme="minorHAnsi"/>
        </w:rPr>
        <w:t>Postanowienia końcowe.</w:t>
      </w:r>
    </w:p>
    <w:p w14:paraId="7490E28A" w14:textId="77777777" w:rsidR="008829CC" w:rsidRPr="00B2466F" w:rsidRDefault="008829CC" w:rsidP="008829CC">
      <w:pPr>
        <w:pStyle w:val="Akapitzlist"/>
        <w:ind w:left="284"/>
        <w:jc w:val="both"/>
        <w:rPr>
          <w:rFonts w:asciiTheme="minorHAnsi" w:hAnsiTheme="minorHAnsi" w:cstheme="minorHAnsi"/>
        </w:rPr>
      </w:pPr>
      <w:r w:rsidRPr="00B2466F">
        <w:rPr>
          <w:rFonts w:asciiTheme="minorHAnsi" w:hAnsiTheme="minorHAnsi" w:cstheme="minorHAnsi"/>
        </w:rPr>
        <w:t xml:space="preserve">Niniejsza Gwarancja została sporządzona w dwóch jednobrzmiących egzemplarzach, </w:t>
      </w:r>
      <w:r w:rsidRPr="00B2466F">
        <w:rPr>
          <w:rFonts w:asciiTheme="minorHAnsi" w:hAnsiTheme="minorHAnsi" w:cstheme="minorHAnsi"/>
        </w:rPr>
        <w:br/>
        <w:t>z których każdy stanowi oryginał i jeden po jednym z nich otrzymuje każda ze Stron.</w:t>
      </w:r>
    </w:p>
    <w:p w14:paraId="754FC230" w14:textId="77777777" w:rsidR="008829CC" w:rsidRPr="00B2466F" w:rsidRDefault="008829CC" w:rsidP="008829CC">
      <w:pPr>
        <w:pStyle w:val="Akapitzlist"/>
        <w:numPr>
          <w:ilvl w:val="0"/>
          <w:numId w:val="34"/>
        </w:numPr>
        <w:ind w:left="284" w:hanging="284"/>
        <w:jc w:val="both"/>
        <w:rPr>
          <w:rFonts w:asciiTheme="minorHAnsi" w:hAnsiTheme="minorHAnsi" w:cstheme="minorHAnsi"/>
        </w:rPr>
      </w:pPr>
      <w:r w:rsidRPr="00B2466F">
        <w:rPr>
          <w:rFonts w:asciiTheme="minorHAnsi" w:hAnsiTheme="minorHAnsi" w:cstheme="minorHAnsi"/>
        </w:rPr>
        <w:t>Utrata dokumentu gwarancji.</w:t>
      </w:r>
    </w:p>
    <w:p w14:paraId="0FD9A799" w14:textId="77777777" w:rsidR="008829CC" w:rsidRPr="00B2466F" w:rsidRDefault="008829CC" w:rsidP="008829CC">
      <w:pPr>
        <w:pStyle w:val="Akapitzlist"/>
        <w:ind w:left="284"/>
        <w:jc w:val="both"/>
        <w:rPr>
          <w:rFonts w:asciiTheme="minorHAnsi" w:hAnsiTheme="minorHAnsi" w:cstheme="minorHAnsi"/>
        </w:rPr>
      </w:pPr>
      <w:r w:rsidRPr="00B2466F">
        <w:rPr>
          <w:rFonts w:asciiTheme="minorHAnsi" w:hAnsiTheme="minorHAnsi" w:cstheme="minorHAnsi"/>
        </w:rPr>
        <w:t>Utrata dokumentu gwarancji nie powoduje utraty przez Zamawiającego uprawnień z niej wynikających, co może wykazać na podstawie innych dowodów.</w:t>
      </w:r>
    </w:p>
    <w:p w14:paraId="2BFF4B4F" w14:textId="77777777" w:rsidR="008829CC" w:rsidRPr="00B2466F" w:rsidRDefault="008829CC" w:rsidP="008829CC">
      <w:pPr>
        <w:pStyle w:val="Akapitzlist"/>
        <w:spacing w:after="120"/>
        <w:ind w:left="284"/>
        <w:jc w:val="both"/>
        <w:rPr>
          <w:rFonts w:asciiTheme="minorHAnsi" w:hAnsiTheme="minorHAnsi" w:cstheme="minorHAnsi"/>
        </w:rPr>
      </w:pPr>
    </w:p>
    <w:p w14:paraId="7BF8EE69" w14:textId="553AB7DA" w:rsidR="008829CC" w:rsidRPr="00B2466F" w:rsidRDefault="008829CC" w:rsidP="008829CC">
      <w:pPr>
        <w:pStyle w:val="Akapitzlist"/>
        <w:spacing w:after="120"/>
        <w:ind w:left="284"/>
        <w:jc w:val="both"/>
        <w:rPr>
          <w:rFonts w:asciiTheme="minorHAnsi" w:hAnsiTheme="minorHAnsi" w:cstheme="minorHAnsi"/>
        </w:rPr>
      </w:pPr>
      <w:r w:rsidRPr="00B2466F">
        <w:rPr>
          <w:rFonts w:asciiTheme="minorHAnsi" w:hAnsiTheme="minorHAnsi" w:cstheme="minorHAnsi"/>
        </w:rPr>
        <w:t xml:space="preserve">Poznań, dnia </w:t>
      </w:r>
      <w:r w:rsidR="00E570CF" w:rsidRPr="00B2466F">
        <w:rPr>
          <w:rFonts w:asciiTheme="minorHAnsi" w:hAnsiTheme="minorHAnsi" w:cstheme="minorHAnsi"/>
        </w:rPr>
        <w:t>…/…/</w:t>
      </w:r>
      <w:r w:rsidR="00DE6AA8" w:rsidRPr="00B2466F">
        <w:rPr>
          <w:rFonts w:asciiTheme="minorHAnsi" w:hAnsiTheme="minorHAnsi" w:cstheme="minorHAnsi"/>
        </w:rPr>
        <w:t>202</w:t>
      </w:r>
      <w:r w:rsidR="00975AED" w:rsidRPr="00B2466F">
        <w:rPr>
          <w:rFonts w:asciiTheme="minorHAnsi" w:hAnsiTheme="minorHAnsi" w:cstheme="minorHAnsi"/>
        </w:rPr>
        <w:t>3</w:t>
      </w:r>
      <w:r w:rsidRPr="00B2466F">
        <w:rPr>
          <w:rFonts w:asciiTheme="minorHAnsi" w:hAnsiTheme="minorHAnsi" w:cstheme="minorHAnsi"/>
        </w:rPr>
        <w:t xml:space="preserve"> r.</w:t>
      </w:r>
    </w:p>
    <w:p w14:paraId="17DF34BF" w14:textId="77777777" w:rsidR="008829CC" w:rsidRPr="00B2466F" w:rsidRDefault="008829CC" w:rsidP="008829CC">
      <w:pPr>
        <w:pStyle w:val="Akapitzlist"/>
        <w:spacing w:after="120"/>
        <w:ind w:left="284"/>
        <w:jc w:val="both"/>
        <w:rPr>
          <w:rFonts w:asciiTheme="minorHAnsi" w:hAnsiTheme="minorHAnsi" w:cstheme="minorHAnsi"/>
        </w:rPr>
      </w:pPr>
    </w:p>
    <w:p w14:paraId="68F74DF0" w14:textId="77777777" w:rsidR="008829CC" w:rsidRPr="00B2466F" w:rsidRDefault="008829CC" w:rsidP="008829CC">
      <w:pPr>
        <w:spacing w:after="120"/>
        <w:jc w:val="right"/>
        <w:rPr>
          <w:rFonts w:asciiTheme="minorHAnsi" w:hAnsiTheme="minorHAnsi" w:cstheme="minorHAnsi"/>
        </w:rPr>
      </w:pPr>
      <w:r w:rsidRPr="00B2466F">
        <w:rPr>
          <w:rFonts w:asciiTheme="minorHAnsi" w:hAnsiTheme="minorHAnsi" w:cstheme="minorHAnsi"/>
        </w:rPr>
        <w:t>……………………………………………</w:t>
      </w:r>
    </w:p>
    <w:p w14:paraId="7275E61F" w14:textId="77777777" w:rsidR="008829CC" w:rsidRPr="00B2466F" w:rsidRDefault="008829CC" w:rsidP="008829CC">
      <w:pPr>
        <w:spacing w:after="120"/>
        <w:ind w:left="4956" w:firstLine="708"/>
        <w:jc w:val="center"/>
        <w:rPr>
          <w:rFonts w:asciiTheme="minorHAnsi" w:hAnsiTheme="minorHAnsi" w:cstheme="minorHAnsi"/>
        </w:rPr>
      </w:pPr>
      <w:r w:rsidRPr="00B2466F">
        <w:rPr>
          <w:rFonts w:asciiTheme="minorHAnsi" w:hAnsiTheme="minorHAnsi" w:cstheme="minorHAnsi"/>
        </w:rPr>
        <w:t>(pieczęć i podpis )</w:t>
      </w:r>
    </w:p>
    <w:sectPr w:rsidR="008829CC" w:rsidRPr="00B2466F" w:rsidSect="005032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9D85A" w14:textId="77777777" w:rsidR="00AD1604" w:rsidRDefault="00AD1604" w:rsidP="00E87EF5">
      <w:r>
        <w:separator/>
      </w:r>
    </w:p>
  </w:endnote>
  <w:endnote w:type="continuationSeparator" w:id="0">
    <w:p w14:paraId="4981125C" w14:textId="77777777" w:rsidR="00AD1604" w:rsidRDefault="00AD1604" w:rsidP="00E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817608"/>
      <w:docPartObj>
        <w:docPartGallery w:val="Page Numbers (Bottom of Page)"/>
        <w:docPartUnique/>
      </w:docPartObj>
    </w:sdtPr>
    <w:sdtEndPr/>
    <w:sdtContent>
      <w:p w14:paraId="61C99D2E" w14:textId="6BA79CFC" w:rsidR="00E87EF5" w:rsidRDefault="009E7048">
        <w:pPr>
          <w:pStyle w:val="Stopka"/>
          <w:jc w:val="right"/>
        </w:pPr>
        <w:r>
          <w:fldChar w:fldCharType="begin"/>
        </w:r>
        <w:r w:rsidR="00E87EF5">
          <w:instrText>PAGE   \* MERGEFORMAT</w:instrText>
        </w:r>
        <w:r>
          <w:fldChar w:fldCharType="separate"/>
        </w:r>
        <w:r w:rsidR="006F3B22">
          <w:rPr>
            <w:noProof/>
          </w:rPr>
          <w:t>22</w:t>
        </w:r>
        <w:r>
          <w:fldChar w:fldCharType="end"/>
        </w:r>
      </w:p>
    </w:sdtContent>
  </w:sdt>
  <w:p w14:paraId="0E9FE29A" w14:textId="77777777" w:rsidR="00FE2F16" w:rsidRPr="00F05EFF" w:rsidRDefault="00FE2F16" w:rsidP="00FE2F16">
    <w:pPr>
      <w:spacing w:before="20"/>
      <w:ind w:left="20"/>
      <w:jc w:val="center"/>
      <w:rPr>
        <w:rFonts w:ascii="Lato"/>
        <w:b/>
      </w:rPr>
    </w:pPr>
    <w:proofErr w:type="gramStart"/>
    <w:r w:rsidRPr="008F084C">
      <w:rPr>
        <w:rFonts w:ascii="Lato"/>
        <w:b/>
        <w:color w:val="006C3E"/>
      </w:rPr>
      <w:t>www</w:t>
    </w:r>
    <w:proofErr w:type="gramEnd"/>
    <w:r w:rsidRPr="008F084C">
      <w:rPr>
        <w:rFonts w:ascii="Lato"/>
        <w:b/>
        <w:color w:val="006C3E"/>
      </w:rPr>
      <w:t>.</w:t>
    </w:r>
    <w:proofErr w:type="gramStart"/>
    <w:r w:rsidRPr="008F084C">
      <w:rPr>
        <w:rFonts w:ascii="Lato"/>
        <w:b/>
        <w:color w:val="006C3E"/>
      </w:rPr>
      <w:t>up</w:t>
    </w:r>
    <w:proofErr w:type="gramEnd"/>
    <w:r w:rsidRPr="008F084C">
      <w:rPr>
        <w:rFonts w:ascii="Lato"/>
        <w:b/>
        <w:color w:val="006C3E"/>
      </w:rPr>
      <w:t>.poznan.</w:t>
    </w:r>
    <w:proofErr w:type="gramStart"/>
    <w:r w:rsidRPr="008F084C">
      <w:rPr>
        <w:rFonts w:ascii="Lato"/>
        <w:b/>
        <w:color w:val="006C3E"/>
      </w:rPr>
      <w:t>pl</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22FC" w14:textId="77777777" w:rsidR="00AD1604" w:rsidRDefault="00AD1604" w:rsidP="00E87EF5">
      <w:r>
        <w:separator/>
      </w:r>
    </w:p>
  </w:footnote>
  <w:footnote w:type="continuationSeparator" w:id="0">
    <w:p w14:paraId="3650988D" w14:textId="77777777" w:rsidR="00AD1604" w:rsidRDefault="00AD1604" w:rsidP="00E8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BF31" w14:textId="77777777" w:rsidR="00E87EF5" w:rsidRDefault="00B91F0A" w:rsidP="00D169FE">
    <w:pPr>
      <w:pStyle w:val="Nagwek"/>
      <w:jc w:val="center"/>
    </w:pPr>
    <w:r>
      <w:rPr>
        <w:noProof/>
      </w:rPr>
      <w:drawing>
        <wp:inline distT="0" distB="0" distL="0" distR="0" wp14:anchorId="2F06628E" wp14:editId="22FFA818">
          <wp:extent cx="2390140" cy="6769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36721314"/>
    <w:name w:val="WWNum6"/>
    <w:lvl w:ilvl="0">
      <w:start w:val="9"/>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6"/>
    <w:multiLevelType w:val="multilevel"/>
    <w:tmpl w:val="8AC63846"/>
    <w:name w:val="WWNum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7"/>
    <w:multiLevelType w:val="multilevel"/>
    <w:tmpl w:val="00000007"/>
    <w:name w:val="WWNum8"/>
    <w:lvl w:ilvl="0">
      <w:start w:val="1"/>
      <w:numFmt w:val="decimal"/>
      <w:lvlText w:val="%1."/>
      <w:lvlJc w:val="left"/>
      <w:pPr>
        <w:tabs>
          <w:tab w:val="num" w:pos="360"/>
        </w:tabs>
        <w:ind w:left="360" w:hanging="360"/>
      </w:pPr>
      <w:rPr>
        <w:b w:val="0"/>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8"/>
    <w:multiLevelType w:val="multilevel"/>
    <w:tmpl w:val="000000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B"/>
    <w:multiLevelType w:val="multilevel"/>
    <w:tmpl w:val="0000000B"/>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D"/>
    <w:multiLevelType w:val="multilevel"/>
    <w:tmpl w:val="0000000D"/>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6" w15:restartNumberingAfterBreak="0">
    <w:nsid w:val="0000000F"/>
    <w:multiLevelType w:val="multilevel"/>
    <w:tmpl w:val="1930C81A"/>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0"/>
    <w:multiLevelType w:val="multilevel"/>
    <w:tmpl w:val="1EDA12A6"/>
    <w:name w:val="WW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8" w15:restartNumberingAfterBreak="0">
    <w:nsid w:val="00000011"/>
    <w:multiLevelType w:val="multilevel"/>
    <w:tmpl w:val="E5023C5C"/>
    <w:name w:val="WWNum18"/>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12"/>
    <w:multiLevelType w:val="multilevel"/>
    <w:tmpl w:val="00000012"/>
    <w:name w:val="WWNum19"/>
    <w:lvl w:ilvl="0">
      <w:start w:val="1"/>
      <w:numFmt w:val="lowerLetter"/>
      <w:lvlText w:val="%1) "/>
      <w:lvlJc w:val="left"/>
      <w:pPr>
        <w:tabs>
          <w:tab w:val="num" w:pos="0"/>
        </w:tabs>
        <w:ind w:left="720" w:hanging="360"/>
      </w:pPr>
      <w:rPr>
        <w:rFonts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3"/>
    <w:multiLevelType w:val="multilevel"/>
    <w:tmpl w:val="00000013"/>
    <w:name w:val="WWNum20"/>
    <w:lvl w:ilvl="0">
      <w:start w:val="1"/>
      <w:numFmt w:val="lowerLetter"/>
      <w:lvlText w:val="%1)"/>
      <w:lvlJc w:val="left"/>
      <w:pPr>
        <w:tabs>
          <w:tab w:val="num" w:pos="0"/>
        </w:tabs>
        <w:ind w:left="284" w:firstLine="0"/>
      </w:pPr>
      <w:rPr>
        <w:b w:val="0"/>
        <w:i w:val="0"/>
        <w:strike w:val="0"/>
        <w:dstrike w:val="0"/>
        <w:color w:val="000000"/>
        <w:position w:val="0"/>
        <w:sz w:val="24"/>
        <w:u w:val="none" w:color="000000"/>
        <w:effect w:val="none"/>
        <w:vertAlign w:val="baseline"/>
      </w:rPr>
    </w:lvl>
    <w:lvl w:ilvl="1">
      <w:start w:val="1"/>
      <w:numFmt w:val="lowerLetter"/>
      <w:lvlText w:val="%2"/>
      <w:lvlJc w:val="left"/>
      <w:pPr>
        <w:tabs>
          <w:tab w:val="num" w:pos="0"/>
        </w:tabs>
        <w:ind w:left="772" w:firstLine="0"/>
      </w:pPr>
      <w:rPr>
        <w:b w:val="0"/>
        <w:i w:val="0"/>
        <w:strike w:val="0"/>
        <w:dstrike w:val="0"/>
        <w:color w:val="000000"/>
        <w:position w:val="0"/>
        <w:sz w:val="24"/>
        <w:u w:val="none" w:color="000000"/>
        <w:effect w:val="none"/>
        <w:vertAlign w:val="baseline"/>
      </w:rPr>
    </w:lvl>
    <w:lvl w:ilvl="2">
      <w:start w:val="1"/>
      <w:numFmt w:val="lowerRoman"/>
      <w:lvlText w:val="%2.%3"/>
      <w:lvlJc w:val="left"/>
      <w:pPr>
        <w:tabs>
          <w:tab w:val="num" w:pos="0"/>
        </w:tabs>
        <w:ind w:left="1492" w:firstLine="0"/>
      </w:pPr>
      <w:rPr>
        <w:b w:val="0"/>
        <w:i w:val="0"/>
        <w:strike w:val="0"/>
        <w:dstrike w:val="0"/>
        <w:color w:val="000000"/>
        <w:position w:val="0"/>
        <w:sz w:val="24"/>
        <w:u w:val="none" w:color="000000"/>
        <w:effect w:val="none"/>
        <w:vertAlign w:val="baseline"/>
      </w:rPr>
    </w:lvl>
    <w:lvl w:ilvl="3">
      <w:start w:val="1"/>
      <w:numFmt w:val="decimal"/>
      <w:lvlText w:val="%2.%3.%4"/>
      <w:lvlJc w:val="left"/>
      <w:pPr>
        <w:tabs>
          <w:tab w:val="num" w:pos="0"/>
        </w:tabs>
        <w:ind w:left="2212" w:firstLine="0"/>
      </w:pPr>
      <w:rPr>
        <w:b w:val="0"/>
        <w:i w:val="0"/>
        <w:strike w:val="0"/>
        <w:dstrike w:val="0"/>
        <w:color w:val="000000"/>
        <w:position w:val="0"/>
        <w:sz w:val="24"/>
        <w:u w:val="none" w:color="000000"/>
        <w:effect w:val="none"/>
        <w:vertAlign w:val="baseline"/>
      </w:rPr>
    </w:lvl>
    <w:lvl w:ilvl="4">
      <w:start w:val="1"/>
      <w:numFmt w:val="lowerLetter"/>
      <w:lvlText w:val="%2.%3.%4.%5"/>
      <w:lvlJc w:val="left"/>
      <w:pPr>
        <w:tabs>
          <w:tab w:val="num" w:pos="0"/>
        </w:tabs>
        <w:ind w:left="2932" w:firstLine="0"/>
      </w:pPr>
      <w:rPr>
        <w:b w:val="0"/>
        <w:i w:val="0"/>
        <w:strike w:val="0"/>
        <w:dstrike w:val="0"/>
        <w:color w:val="000000"/>
        <w:position w:val="0"/>
        <w:sz w:val="24"/>
        <w:u w:val="none" w:color="000000"/>
        <w:effect w:val="none"/>
        <w:vertAlign w:val="baseline"/>
      </w:rPr>
    </w:lvl>
    <w:lvl w:ilvl="5">
      <w:start w:val="1"/>
      <w:numFmt w:val="lowerRoman"/>
      <w:lvlText w:val="%2.%3.%4.%5.%6"/>
      <w:lvlJc w:val="left"/>
      <w:pPr>
        <w:tabs>
          <w:tab w:val="num" w:pos="0"/>
        </w:tabs>
        <w:ind w:left="3652" w:firstLine="0"/>
      </w:pPr>
      <w:rPr>
        <w:b w:val="0"/>
        <w:i w:val="0"/>
        <w:strike w:val="0"/>
        <w:dstrike w:val="0"/>
        <w:color w:val="000000"/>
        <w:position w:val="0"/>
        <w:sz w:val="24"/>
        <w:u w:val="none" w:color="000000"/>
        <w:effect w:val="none"/>
        <w:vertAlign w:val="baseline"/>
      </w:rPr>
    </w:lvl>
    <w:lvl w:ilvl="6">
      <w:start w:val="1"/>
      <w:numFmt w:val="decimal"/>
      <w:lvlText w:val="%2.%3.%4.%5.%6.%7"/>
      <w:lvlJc w:val="left"/>
      <w:pPr>
        <w:tabs>
          <w:tab w:val="num" w:pos="0"/>
        </w:tabs>
        <w:ind w:left="4372" w:firstLine="0"/>
      </w:pPr>
      <w:rPr>
        <w:b w:val="0"/>
        <w:i w:val="0"/>
        <w:strike w:val="0"/>
        <w:dstrike w:val="0"/>
        <w:color w:val="000000"/>
        <w:position w:val="0"/>
        <w:sz w:val="24"/>
        <w:u w:val="none" w:color="000000"/>
        <w:effect w:val="none"/>
        <w:vertAlign w:val="baseline"/>
      </w:rPr>
    </w:lvl>
    <w:lvl w:ilvl="7">
      <w:start w:val="1"/>
      <w:numFmt w:val="lowerLetter"/>
      <w:lvlText w:val="%2.%3.%4.%5.%6.%7.%8"/>
      <w:lvlJc w:val="left"/>
      <w:pPr>
        <w:tabs>
          <w:tab w:val="num" w:pos="0"/>
        </w:tabs>
        <w:ind w:left="5092" w:firstLine="0"/>
      </w:pPr>
      <w:rPr>
        <w:b w:val="0"/>
        <w:i w:val="0"/>
        <w:strike w:val="0"/>
        <w:dstrike w:val="0"/>
        <w:color w:val="000000"/>
        <w:position w:val="0"/>
        <w:sz w:val="24"/>
        <w:u w:val="none" w:color="000000"/>
        <w:effect w:val="none"/>
        <w:vertAlign w:val="baseline"/>
      </w:rPr>
    </w:lvl>
    <w:lvl w:ilvl="8">
      <w:start w:val="1"/>
      <w:numFmt w:val="lowerRoman"/>
      <w:lvlText w:val="%2.%3.%4.%5.%6.%7.%8.%9"/>
      <w:lvlJc w:val="left"/>
      <w:pPr>
        <w:tabs>
          <w:tab w:val="num" w:pos="0"/>
        </w:tabs>
        <w:ind w:left="5812" w:firstLine="0"/>
      </w:pPr>
      <w:rPr>
        <w:b w:val="0"/>
        <w:i w:val="0"/>
        <w:strike w:val="0"/>
        <w:dstrike w:val="0"/>
        <w:color w:val="000000"/>
        <w:position w:val="0"/>
        <w:sz w:val="24"/>
        <w:u w:val="none" w:color="000000"/>
        <w:effect w:val="none"/>
        <w:vertAlign w:val="baseline"/>
      </w:rPr>
    </w:lvl>
  </w:abstractNum>
  <w:abstractNum w:abstractNumId="11" w15:restartNumberingAfterBreak="0">
    <w:nsid w:val="00000014"/>
    <w:multiLevelType w:val="multilevel"/>
    <w:tmpl w:val="00000014"/>
    <w:name w:val="WWNum21"/>
    <w:lvl w:ilvl="0">
      <w:start w:val="1"/>
      <w:numFmt w:val="bullet"/>
      <w:lvlText w:val="-"/>
      <w:lvlJc w:val="left"/>
      <w:pPr>
        <w:tabs>
          <w:tab w:val="num" w:pos="0"/>
        </w:tabs>
        <w:ind w:left="393" w:firstLine="0"/>
      </w:pPr>
      <w:rPr>
        <w:rFonts w:ascii="Times New Roman" w:hAnsi="Times New Roman"/>
        <w:b w:val="0"/>
        <w:i w:val="0"/>
        <w:strike w:val="0"/>
        <w:dstrike w:val="0"/>
        <w:color w:val="000000"/>
        <w:position w:val="0"/>
        <w:sz w:val="23"/>
        <w:u w:val="none" w:color="000000"/>
        <w:effect w:val="none"/>
        <w:vertAlign w:val="baseline"/>
      </w:rPr>
    </w:lvl>
    <w:lvl w:ilvl="1">
      <w:start w:val="1"/>
      <w:numFmt w:val="bullet"/>
      <w:lvlText w:val="o"/>
      <w:lvlJc w:val="left"/>
      <w:pPr>
        <w:tabs>
          <w:tab w:val="num" w:pos="0"/>
        </w:tabs>
        <w:ind w:left="1080" w:firstLine="0"/>
      </w:pPr>
      <w:rPr>
        <w:rFonts w:ascii="Times New Roman" w:hAnsi="Times New Roman"/>
        <w:b w:val="0"/>
        <w:i w:val="0"/>
        <w:strike w:val="0"/>
        <w:dstrike w:val="0"/>
        <w:color w:val="000000"/>
        <w:position w:val="0"/>
        <w:sz w:val="23"/>
        <w:u w:val="none" w:color="000000"/>
        <w:effect w:val="none"/>
        <w:vertAlign w:val="baseline"/>
      </w:rPr>
    </w:lvl>
    <w:lvl w:ilvl="2">
      <w:start w:val="1"/>
      <w:numFmt w:val="bullet"/>
      <w:lvlText w:val="▪"/>
      <w:lvlJc w:val="left"/>
      <w:pPr>
        <w:tabs>
          <w:tab w:val="num" w:pos="0"/>
        </w:tabs>
        <w:ind w:left="1800" w:firstLine="0"/>
      </w:pPr>
      <w:rPr>
        <w:rFonts w:ascii="Times New Roman" w:hAnsi="Times New Roman"/>
        <w:b w:val="0"/>
        <w:i w:val="0"/>
        <w:strike w:val="0"/>
        <w:dstrike w:val="0"/>
        <w:color w:val="000000"/>
        <w:position w:val="0"/>
        <w:sz w:val="23"/>
        <w:u w:val="none" w:color="000000"/>
        <w:effect w:val="none"/>
        <w:vertAlign w:val="baseline"/>
      </w:rPr>
    </w:lvl>
    <w:lvl w:ilvl="3">
      <w:start w:val="1"/>
      <w:numFmt w:val="bullet"/>
      <w:lvlText w:val="•"/>
      <w:lvlJc w:val="left"/>
      <w:pPr>
        <w:tabs>
          <w:tab w:val="num" w:pos="0"/>
        </w:tabs>
        <w:ind w:left="2520" w:firstLine="0"/>
      </w:pPr>
      <w:rPr>
        <w:rFonts w:ascii="Times New Roman" w:hAnsi="Times New Roman"/>
        <w:b w:val="0"/>
        <w:i w:val="0"/>
        <w:strike w:val="0"/>
        <w:dstrike w:val="0"/>
        <w:color w:val="000000"/>
        <w:position w:val="0"/>
        <w:sz w:val="23"/>
        <w:u w:val="none" w:color="000000"/>
        <w:effect w:val="none"/>
        <w:vertAlign w:val="baseline"/>
      </w:rPr>
    </w:lvl>
    <w:lvl w:ilvl="4">
      <w:start w:val="1"/>
      <w:numFmt w:val="bullet"/>
      <w:lvlText w:val="o"/>
      <w:lvlJc w:val="left"/>
      <w:pPr>
        <w:tabs>
          <w:tab w:val="num" w:pos="0"/>
        </w:tabs>
        <w:ind w:left="3240" w:firstLine="0"/>
      </w:pPr>
      <w:rPr>
        <w:rFonts w:ascii="Times New Roman" w:hAnsi="Times New Roman"/>
        <w:b w:val="0"/>
        <w:i w:val="0"/>
        <w:strike w:val="0"/>
        <w:dstrike w:val="0"/>
        <w:color w:val="000000"/>
        <w:position w:val="0"/>
        <w:sz w:val="23"/>
        <w:u w:val="none" w:color="000000"/>
        <w:effect w:val="none"/>
        <w:vertAlign w:val="baseline"/>
      </w:rPr>
    </w:lvl>
    <w:lvl w:ilvl="5">
      <w:start w:val="1"/>
      <w:numFmt w:val="bullet"/>
      <w:lvlText w:val="▪"/>
      <w:lvlJc w:val="left"/>
      <w:pPr>
        <w:tabs>
          <w:tab w:val="num" w:pos="0"/>
        </w:tabs>
        <w:ind w:left="3960" w:firstLine="0"/>
      </w:pPr>
      <w:rPr>
        <w:rFonts w:ascii="Times New Roman" w:hAnsi="Times New Roman"/>
        <w:b w:val="0"/>
        <w:i w:val="0"/>
        <w:strike w:val="0"/>
        <w:dstrike w:val="0"/>
        <w:color w:val="000000"/>
        <w:position w:val="0"/>
        <w:sz w:val="23"/>
        <w:u w:val="none" w:color="000000"/>
        <w:effect w:val="none"/>
        <w:vertAlign w:val="baseline"/>
      </w:rPr>
    </w:lvl>
    <w:lvl w:ilvl="6">
      <w:start w:val="1"/>
      <w:numFmt w:val="bullet"/>
      <w:lvlText w:val="•"/>
      <w:lvlJc w:val="left"/>
      <w:pPr>
        <w:tabs>
          <w:tab w:val="num" w:pos="0"/>
        </w:tabs>
        <w:ind w:left="4680" w:firstLine="0"/>
      </w:pPr>
      <w:rPr>
        <w:rFonts w:ascii="Times New Roman" w:hAnsi="Times New Roman"/>
        <w:b w:val="0"/>
        <w:i w:val="0"/>
        <w:strike w:val="0"/>
        <w:dstrike w:val="0"/>
        <w:color w:val="000000"/>
        <w:position w:val="0"/>
        <w:sz w:val="23"/>
        <w:u w:val="none" w:color="000000"/>
        <w:effect w:val="none"/>
        <w:vertAlign w:val="baseline"/>
      </w:rPr>
    </w:lvl>
    <w:lvl w:ilvl="7">
      <w:start w:val="1"/>
      <w:numFmt w:val="bullet"/>
      <w:lvlText w:val="o"/>
      <w:lvlJc w:val="left"/>
      <w:pPr>
        <w:tabs>
          <w:tab w:val="num" w:pos="0"/>
        </w:tabs>
        <w:ind w:left="5400" w:firstLine="0"/>
      </w:pPr>
      <w:rPr>
        <w:rFonts w:ascii="Times New Roman" w:hAnsi="Times New Roman"/>
        <w:b w:val="0"/>
        <w:i w:val="0"/>
        <w:strike w:val="0"/>
        <w:dstrike w:val="0"/>
        <w:color w:val="000000"/>
        <w:position w:val="0"/>
        <w:sz w:val="23"/>
        <w:u w:val="none" w:color="000000"/>
        <w:effect w:val="none"/>
        <w:vertAlign w:val="baseline"/>
      </w:rPr>
    </w:lvl>
    <w:lvl w:ilvl="8">
      <w:start w:val="1"/>
      <w:numFmt w:val="bullet"/>
      <w:lvlText w:val="▪"/>
      <w:lvlJc w:val="left"/>
      <w:pPr>
        <w:tabs>
          <w:tab w:val="num" w:pos="0"/>
        </w:tabs>
        <w:ind w:left="6120" w:firstLine="0"/>
      </w:pPr>
      <w:rPr>
        <w:rFonts w:ascii="Times New Roman" w:hAnsi="Times New Roman"/>
        <w:b w:val="0"/>
        <w:i w:val="0"/>
        <w:strike w:val="0"/>
        <w:dstrike w:val="0"/>
        <w:color w:val="000000"/>
        <w:position w:val="0"/>
        <w:sz w:val="23"/>
        <w:u w:val="none" w:color="000000"/>
        <w:effect w:val="none"/>
        <w:vertAlign w:val="baseline"/>
      </w:rPr>
    </w:lvl>
  </w:abstractNum>
  <w:abstractNum w:abstractNumId="12"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27A3119"/>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05492C"/>
    <w:multiLevelType w:val="hybridMultilevel"/>
    <w:tmpl w:val="D3B69642"/>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D3E2450"/>
    <w:multiLevelType w:val="hybridMultilevel"/>
    <w:tmpl w:val="A8A2CAA0"/>
    <w:lvl w:ilvl="0" w:tplc="15E67F0E">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44F04"/>
    <w:multiLevelType w:val="hybridMultilevel"/>
    <w:tmpl w:val="48649ABE"/>
    <w:lvl w:ilvl="0" w:tplc="FD16F34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760FE3"/>
    <w:multiLevelType w:val="hybridMultilevel"/>
    <w:tmpl w:val="B62C3150"/>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168F0FF5"/>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1A1B2732"/>
    <w:multiLevelType w:val="hybridMultilevel"/>
    <w:tmpl w:val="7A381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B67877"/>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D64055"/>
    <w:multiLevelType w:val="hybridMultilevel"/>
    <w:tmpl w:val="86C26A96"/>
    <w:lvl w:ilvl="0" w:tplc="C4B4CD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A68A1"/>
    <w:multiLevelType w:val="hybridMultilevel"/>
    <w:tmpl w:val="121C1988"/>
    <w:lvl w:ilvl="0" w:tplc="BF56EAA4">
      <w:start w:val="1"/>
      <w:numFmt w:val="decimal"/>
      <w:lvlText w:val="%1."/>
      <w:lvlJc w:val="left"/>
      <w:pPr>
        <w:ind w:left="360" w:hanging="360"/>
      </w:pPr>
      <w:rPr>
        <w:rFonts w:asciiTheme="minorHAnsi"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D9034E"/>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4" w15:restartNumberingAfterBreak="0">
    <w:nsid w:val="23CB5305"/>
    <w:multiLevelType w:val="multilevel"/>
    <w:tmpl w:val="D98C4D78"/>
    <w:name w:val="WWNum182"/>
    <w:lvl w:ilvl="0">
      <w:start w:val="3"/>
      <w:numFmt w:val="lowerLetter"/>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25BC5A6D"/>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3E4095"/>
    <w:multiLevelType w:val="multilevel"/>
    <w:tmpl w:val="0415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576212"/>
    <w:multiLevelType w:val="hybridMultilevel"/>
    <w:tmpl w:val="A75E50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556225"/>
    <w:multiLevelType w:val="hybridMultilevel"/>
    <w:tmpl w:val="2B081AF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C1E3B30"/>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E3327CB"/>
    <w:multiLevelType w:val="hybridMultilevel"/>
    <w:tmpl w:val="15C2238C"/>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252A2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104139B"/>
    <w:multiLevelType w:val="hybridMultilevel"/>
    <w:tmpl w:val="A8E4E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644413"/>
    <w:multiLevelType w:val="hybridMultilevel"/>
    <w:tmpl w:val="F94EEB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D4C66"/>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5" w15:restartNumberingAfterBreak="0">
    <w:nsid w:val="3E0E4E2D"/>
    <w:multiLevelType w:val="hybridMultilevel"/>
    <w:tmpl w:val="48649ABE"/>
    <w:lvl w:ilvl="0" w:tplc="FD16F34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CD5829"/>
    <w:multiLevelType w:val="hybridMultilevel"/>
    <w:tmpl w:val="10D88E26"/>
    <w:lvl w:ilvl="0" w:tplc="0415000F">
      <w:start w:val="1"/>
      <w:numFmt w:val="decimal"/>
      <w:lvlText w:val="%1."/>
      <w:lvlJc w:val="left"/>
      <w:pPr>
        <w:ind w:left="360" w:hanging="360"/>
      </w:pPr>
    </w:lvl>
    <w:lvl w:ilvl="1" w:tplc="E23A563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2736C8C"/>
    <w:multiLevelType w:val="hybridMultilevel"/>
    <w:tmpl w:val="D3863F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0D5A88"/>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456B5A99"/>
    <w:multiLevelType w:val="hybridMultilevel"/>
    <w:tmpl w:val="E7E26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A61E3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4E206B82"/>
    <w:multiLevelType w:val="hybridMultilevel"/>
    <w:tmpl w:val="298653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3274BD"/>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1642F8F"/>
    <w:multiLevelType w:val="hybridMultilevel"/>
    <w:tmpl w:val="E8907106"/>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4" w15:restartNumberingAfterBreak="0">
    <w:nsid w:val="5179670E"/>
    <w:multiLevelType w:val="hybridMultilevel"/>
    <w:tmpl w:val="AEDCE2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73172F"/>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54865890"/>
    <w:multiLevelType w:val="hybridMultilevel"/>
    <w:tmpl w:val="B1CC7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AD0B47"/>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55BA0B48"/>
    <w:multiLevelType w:val="hybridMultilevel"/>
    <w:tmpl w:val="89922258"/>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84B6FFE"/>
    <w:multiLevelType w:val="hybridMultilevel"/>
    <w:tmpl w:val="48649ABE"/>
    <w:lvl w:ilvl="0" w:tplc="FD16F34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2B406B"/>
    <w:multiLevelType w:val="hybridMultilevel"/>
    <w:tmpl w:val="C37C15D2"/>
    <w:lvl w:ilvl="0" w:tplc="04150017">
      <w:start w:val="1"/>
      <w:numFmt w:val="lowerLetter"/>
      <w:lvlText w:val="%1)"/>
      <w:lvlJc w:val="left"/>
      <w:pPr>
        <w:tabs>
          <w:tab w:val="num" w:pos="360"/>
        </w:tabs>
        <w:ind w:left="360" w:hanging="360"/>
      </w:pPr>
      <w:rPr>
        <w:b w:val="0"/>
      </w:rPr>
    </w:lvl>
    <w:lvl w:ilvl="1" w:tplc="FFFFFFFF">
      <w:start w:val="1"/>
      <w:numFmt w:val="decimal"/>
      <w:lvlText w:val="%2."/>
      <w:lvlJc w:val="left"/>
      <w:pPr>
        <w:tabs>
          <w:tab w:val="num" w:pos="0"/>
        </w:tabs>
        <w:ind w:left="0" w:firstLine="0"/>
      </w:pPr>
      <w:rPr>
        <w:b w:val="0"/>
        <w:i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1" w15:restartNumberingAfterBreak="0">
    <w:nsid w:val="62D250E8"/>
    <w:multiLevelType w:val="multilevel"/>
    <w:tmpl w:val="E28CB63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7284881"/>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68070FF3"/>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68B10DF8"/>
    <w:multiLevelType w:val="hybridMultilevel"/>
    <w:tmpl w:val="BD32A962"/>
    <w:lvl w:ilvl="0" w:tplc="18B2E0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6DC025B6"/>
    <w:multiLevelType w:val="hybridMultilevel"/>
    <w:tmpl w:val="279878A4"/>
    <w:lvl w:ilvl="0" w:tplc="A3D2222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992A1A"/>
    <w:multiLevelType w:val="multilevel"/>
    <w:tmpl w:val="E28CB63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4CA49D6"/>
    <w:multiLevelType w:val="hybridMultilevel"/>
    <w:tmpl w:val="B0A2C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8D666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7BA673B9"/>
    <w:multiLevelType w:val="hybridMultilevel"/>
    <w:tmpl w:val="92428B80"/>
    <w:lvl w:ilvl="0" w:tplc="10D03ADA">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7"/>
  </w:num>
  <w:num w:numId="13">
    <w:abstractNumId w:val="30"/>
  </w:num>
  <w:num w:numId="14">
    <w:abstractNumId w:val="55"/>
  </w:num>
  <w:num w:numId="15">
    <w:abstractNumId w:val="25"/>
  </w:num>
  <w:num w:numId="16">
    <w:abstractNumId w:val="32"/>
  </w:num>
  <w:num w:numId="17">
    <w:abstractNumId w:val="38"/>
  </w:num>
  <w:num w:numId="18">
    <w:abstractNumId w:val="58"/>
  </w:num>
  <w:num w:numId="19">
    <w:abstractNumId w:val="42"/>
  </w:num>
  <w:num w:numId="20">
    <w:abstractNumId w:val="16"/>
  </w:num>
  <w:num w:numId="21">
    <w:abstractNumId w:val="26"/>
  </w:num>
  <w:num w:numId="22">
    <w:abstractNumId w:val="13"/>
  </w:num>
  <w:num w:numId="23">
    <w:abstractNumId w:val="34"/>
  </w:num>
  <w:num w:numId="24">
    <w:abstractNumId w:val="23"/>
  </w:num>
  <w:num w:numId="25">
    <w:abstractNumId w:val="44"/>
  </w:num>
  <w:num w:numId="26">
    <w:abstractNumId w:val="18"/>
  </w:num>
  <w:num w:numId="27">
    <w:abstractNumId w:val="45"/>
  </w:num>
  <w:num w:numId="28">
    <w:abstractNumId w:val="40"/>
  </w:num>
  <w:num w:numId="29">
    <w:abstractNumId w:val="20"/>
  </w:num>
  <w:num w:numId="30">
    <w:abstractNumId w:val="52"/>
  </w:num>
  <w:num w:numId="31">
    <w:abstractNumId w:val="31"/>
  </w:num>
  <w:num w:numId="32">
    <w:abstractNumId w:val="29"/>
  </w:num>
  <w:num w:numId="33">
    <w:abstractNumId w:val="47"/>
  </w:num>
  <w:num w:numId="34">
    <w:abstractNumId w:val="46"/>
  </w:num>
  <w:num w:numId="35">
    <w:abstractNumId w:val="51"/>
  </w:num>
  <w:num w:numId="36">
    <w:abstractNumId w:val="33"/>
  </w:num>
  <w:num w:numId="37">
    <w:abstractNumId w:val="37"/>
  </w:num>
  <w:num w:numId="38">
    <w:abstractNumId w:val="27"/>
  </w:num>
  <w:num w:numId="39">
    <w:abstractNumId w:val="35"/>
  </w:num>
  <w:num w:numId="40">
    <w:abstractNumId w:val="49"/>
  </w:num>
  <w:num w:numId="41">
    <w:abstractNumId w:val="41"/>
  </w:num>
  <w:num w:numId="42">
    <w:abstractNumId w:val="36"/>
  </w:num>
  <w:num w:numId="43">
    <w:abstractNumId w:val="19"/>
  </w:num>
  <w:num w:numId="44">
    <w:abstractNumId w:val="21"/>
  </w:num>
  <w:num w:numId="45">
    <w:abstractNumId w:val="59"/>
  </w:num>
  <w:num w:numId="46">
    <w:abstractNumId w:val="22"/>
  </w:num>
  <w:num w:numId="47">
    <w:abstractNumId w:val="28"/>
  </w:num>
  <w:num w:numId="48">
    <w:abstractNumId w:val="43"/>
  </w:num>
  <w:num w:numId="49">
    <w:abstractNumId w:val="17"/>
  </w:num>
  <w:num w:numId="50">
    <w:abstractNumId w:val="50"/>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2F"/>
    <w:rsid w:val="00002601"/>
    <w:rsid w:val="00013F67"/>
    <w:rsid w:val="00030A3D"/>
    <w:rsid w:val="00033791"/>
    <w:rsid w:val="00036B8C"/>
    <w:rsid w:val="00040F9E"/>
    <w:rsid w:val="00043E03"/>
    <w:rsid w:val="00044584"/>
    <w:rsid w:val="00044A19"/>
    <w:rsid w:val="00056572"/>
    <w:rsid w:val="000632D4"/>
    <w:rsid w:val="000811E8"/>
    <w:rsid w:val="00083964"/>
    <w:rsid w:val="00084754"/>
    <w:rsid w:val="00093D49"/>
    <w:rsid w:val="00097F4E"/>
    <w:rsid w:val="000C32AD"/>
    <w:rsid w:val="000D559E"/>
    <w:rsid w:val="000E47D3"/>
    <w:rsid w:val="000E7055"/>
    <w:rsid w:val="00102BA0"/>
    <w:rsid w:val="00106695"/>
    <w:rsid w:val="00143ABA"/>
    <w:rsid w:val="0015241E"/>
    <w:rsid w:val="00156376"/>
    <w:rsid w:val="0016009C"/>
    <w:rsid w:val="00170754"/>
    <w:rsid w:val="00190905"/>
    <w:rsid w:val="00191674"/>
    <w:rsid w:val="00195086"/>
    <w:rsid w:val="001977F2"/>
    <w:rsid w:val="001A61D5"/>
    <w:rsid w:val="001B03DB"/>
    <w:rsid w:val="001D0528"/>
    <w:rsid w:val="001D3C2B"/>
    <w:rsid w:val="001D7BA2"/>
    <w:rsid w:val="001E5D21"/>
    <w:rsid w:val="001F07BE"/>
    <w:rsid w:val="002018A5"/>
    <w:rsid w:val="00212139"/>
    <w:rsid w:val="00213547"/>
    <w:rsid w:val="002153F3"/>
    <w:rsid w:val="00222A14"/>
    <w:rsid w:val="00227013"/>
    <w:rsid w:val="002344FB"/>
    <w:rsid w:val="00235FAE"/>
    <w:rsid w:val="00237DBE"/>
    <w:rsid w:val="0024667C"/>
    <w:rsid w:val="00251C25"/>
    <w:rsid w:val="00265A66"/>
    <w:rsid w:val="00271C1C"/>
    <w:rsid w:val="0027339B"/>
    <w:rsid w:val="0028023C"/>
    <w:rsid w:val="00283FF6"/>
    <w:rsid w:val="00290973"/>
    <w:rsid w:val="002A254C"/>
    <w:rsid w:val="002A4DE7"/>
    <w:rsid w:val="002A58DE"/>
    <w:rsid w:val="002A7E74"/>
    <w:rsid w:val="002B1CAE"/>
    <w:rsid w:val="002C2049"/>
    <w:rsid w:val="002D38CD"/>
    <w:rsid w:val="002D543D"/>
    <w:rsid w:val="002F104B"/>
    <w:rsid w:val="002F23D4"/>
    <w:rsid w:val="002F7B06"/>
    <w:rsid w:val="003020F5"/>
    <w:rsid w:val="003072CB"/>
    <w:rsid w:val="00311D1A"/>
    <w:rsid w:val="0031553B"/>
    <w:rsid w:val="00317D07"/>
    <w:rsid w:val="0032277E"/>
    <w:rsid w:val="00326DF5"/>
    <w:rsid w:val="003402A1"/>
    <w:rsid w:val="003419C5"/>
    <w:rsid w:val="00350EB1"/>
    <w:rsid w:val="0035504E"/>
    <w:rsid w:val="00360178"/>
    <w:rsid w:val="0036377A"/>
    <w:rsid w:val="00364452"/>
    <w:rsid w:val="003752E6"/>
    <w:rsid w:val="0037610F"/>
    <w:rsid w:val="003846C7"/>
    <w:rsid w:val="00393738"/>
    <w:rsid w:val="00397A35"/>
    <w:rsid w:val="003B0C8E"/>
    <w:rsid w:val="003B3048"/>
    <w:rsid w:val="003B57E6"/>
    <w:rsid w:val="003C07F5"/>
    <w:rsid w:val="003C3FA5"/>
    <w:rsid w:val="003C59DF"/>
    <w:rsid w:val="003F3F77"/>
    <w:rsid w:val="003F401E"/>
    <w:rsid w:val="00433B45"/>
    <w:rsid w:val="004346CA"/>
    <w:rsid w:val="0043793C"/>
    <w:rsid w:val="00446037"/>
    <w:rsid w:val="00465353"/>
    <w:rsid w:val="004928DD"/>
    <w:rsid w:val="00495E8F"/>
    <w:rsid w:val="004A6F91"/>
    <w:rsid w:val="004B6285"/>
    <w:rsid w:val="004C3707"/>
    <w:rsid w:val="004C568B"/>
    <w:rsid w:val="004E1C2B"/>
    <w:rsid w:val="004E4F97"/>
    <w:rsid w:val="004F0411"/>
    <w:rsid w:val="00503268"/>
    <w:rsid w:val="005116D9"/>
    <w:rsid w:val="00521EFE"/>
    <w:rsid w:val="005264AF"/>
    <w:rsid w:val="005427C2"/>
    <w:rsid w:val="00550069"/>
    <w:rsid w:val="00566D69"/>
    <w:rsid w:val="00567C33"/>
    <w:rsid w:val="0057261F"/>
    <w:rsid w:val="00575622"/>
    <w:rsid w:val="00575B55"/>
    <w:rsid w:val="00581556"/>
    <w:rsid w:val="00594D41"/>
    <w:rsid w:val="005B1708"/>
    <w:rsid w:val="005C7946"/>
    <w:rsid w:val="005D0DC6"/>
    <w:rsid w:val="005D3762"/>
    <w:rsid w:val="005D5A2B"/>
    <w:rsid w:val="005D7166"/>
    <w:rsid w:val="005F014C"/>
    <w:rsid w:val="005F7AE2"/>
    <w:rsid w:val="0060009F"/>
    <w:rsid w:val="0060552F"/>
    <w:rsid w:val="00613D99"/>
    <w:rsid w:val="00617710"/>
    <w:rsid w:val="00635A05"/>
    <w:rsid w:val="0064278F"/>
    <w:rsid w:val="00644676"/>
    <w:rsid w:val="00650F2E"/>
    <w:rsid w:val="00650F63"/>
    <w:rsid w:val="00656316"/>
    <w:rsid w:val="00691CF1"/>
    <w:rsid w:val="0069559E"/>
    <w:rsid w:val="006B7992"/>
    <w:rsid w:val="006C2C98"/>
    <w:rsid w:val="006C4B01"/>
    <w:rsid w:val="006D0ADD"/>
    <w:rsid w:val="006F149C"/>
    <w:rsid w:val="006F3B22"/>
    <w:rsid w:val="007131FE"/>
    <w:rsid w:val="00716D44"/>
    <w:rsid w:val="00723D85"/>
    <w:rsid w:val="00732CA9"/>
    <w:rsid w:val="007352C9"/>
    <w:rsid w:val="00735DB1"/>
    <w:rsid w:val="00737DBF"/>
    <w:rsid w:val="00737F4D"/>
    <w:rsid w:val="007464F8"/>
    <w:rsid w:val="0077084B"/>
    <w:rsid w:val="007757B3"/>
    <w:rsid w:val="0078010F"/>
    <w:rsid w:val="00781DD2"/>
    <w:rsid w:val="00785AF6"/>
    <w:rsid w:val="007948C3"/>
    <w:rsid w:val="007A2C79"/>
    <w:rsid w:val="007A7CF0"/>
    <w:rsid w:val="007B155C"/>
    <w:rsid w:val="007C7B16"/>
    <w:rsid w:val="007F3E2A"/>
    <w:rsid w:val="00801810"/>
    <w:rsid w:val="008055CE"/>
    <w:rsid w:val="008171F9"/>
    <w:rsid w:val="00826188"/>
    <w:rsid w:val="00827511"/>
    <w:rsid w:val="00837A51"/>
    <w:rsid w:val="00846036"/>
    <w:rsid w:val="008653BD"/>
    <w:rsid w:val="008829CC"/>
    <w:rsid w:val="008862E1"/>
    <w:rsid w:val="008944BC"/>
    <w:rsid w:val="008A3E87"/>
    <w:rsid w:val="008A7C0D"/>
    <w:rsid w:val="008B0D78"/>
    <w:rsid w:val="008B3FFC"/>
    <w:rsid w:val="008B6F24"/>
    <w:rsid w:val="008E496E"/>
    <w:rsid w:val="008F4B02"/>
    <w:rsid w:val="00901BF7"/>
    <w:rsid w:val="00901F1A"/>
    <w:rsid w:val="00912C2C"/>
    <w:rsid w:val="00915485"/>
    <w:rsid w:val="00927E89"/>
    <w:rsid w:val="009639E6"/>
    <w:rsid w:val="00970E0B"/>
    <w:rsid w:val="00975AED"/>
    <w:rsid w:val="00985B52"/>
    <w:rsid w:val="00987DC8"/>
    <w:rsid w:val="00996910"/>
    <w:rsid w:val="009A1BA3"/>
    <w:rsid w:val="009A2D86"/>
    <w:rsid w:val="009C0AE4"/>
    <w:rsid w:val="009D4CC9"/>
    <w:rsid w:val="009D4EA7"/>
    <w:rsid w:val="009D5ED8"/>
    <w:rsid w:val="009E7048"/>
    <w:rsid w:val="00A13698"/>
    <w:rsid w:val="00A137C8"/>
    <w:rsid w:val="00A34AE3"/>
    <w:rsid w:val="00A37FAB"/>
    <w:rsid w:val="00A65027"/>
    <w:rsid w:val="00A75121"/>
    <w:rsid w:val="00A804AE"/>
    <w:rsid w:val="00A93D94"/>
    <w:rsid w:val="00AA04B5"/>
    <w:rsid w:val="00AA10DD"/>
    <w:rsid w:val="00AB0D1B"/>
    <w:rsid w:val="00AB1CDA"/>
    <w:rsid w:val="00AB690E"/>
    <w:rsid w:val="00AD1604"/>
    <w:rsid w:val="00AD4FE2"/>
    <w:rsid w:val="00AD57C4"/>
    <w:rsid w:val="00AF4C8C"/>
    <w:rsid w:val="00B2466F"/>
    <w:rsid w:val="00B24CD1"/>
    <w:rsid w:val="00B3168B"/>
    <w:rsid w:val="00B3363E"/>
    <w:rsid w:val="00B4135B"/>
    <w:rsid w:val="00B42734"/>
    <w:rsid w:val="00B44B98"/>
    <w:rsid w:val="00B60BA2"/>
    <w:rsid w:val="00B63C38"/>
    <w:rsid w:val="00B64864"/>
    <w:rsid w:val="00B7227F"/>
    <w:rsid w:val="00B7595A"/>
    <w:rsid w:val="00B76116"/>
    <w:rsid w:val="00B91F0A"/>
    <w:rsid w:val="00BA0F3B"/>
    <w:rsid w:val="00BA1529"/>
    <w:rsid w:val="00BB0C44"/>
    <w:rsid w:val="00BB1478"/>
    <w:rsid w:val="00BB1D98"/>
    <w:rsid w:val="00BD5469"/>
    <w:rsid w:val="00BD6E53"/>
    <w:rsid w:val="00BD7FEA"/>
    <w:rsid w:val="00BE299E"/>
    <w:rsid w:val="00BF4893"/>
    <w:rsid w:val="00C018C4"/>
    <w:rsid w:val="00C312DD"/>
    <w:rsid w:val="00C416A5"/>
    <w:rsid w:val="00C46BDE"/>
    <w:rsid w:val="00C5370B"/>
    <w:rsid w:val="00C5395C"/>
    <w:rsid w:val="00C629E0"/>
    <w:rsid w:val="00C75F7C"/>
    <w:rsid w:val="00C7670C"/>
    <w:rsid w:val="00C86A16"/>
    <w:rsid w:val="00C91DE4"/>
    <w:rsid w:val="00C973B5"/>
    <w:rsid w:val="00C974D8"/>
    <w:rsid w:val="00CB27AD"/>
    <w:rsid w:val="00CC1364"/>
    <w:rsid w:val="00CD1F17"/>
    <w:rsid w:val="00CD2A83"/>
    <w:rsid w:val="00CE0935"/>
    <w:rsid w:val="00CF1EE1"/>
    <w:rsid w:val="00CF4273"/>
    <w:rsid w:val="00D13763"/>
    <w:rsid w:val="00D13966"/>
    <w:rsid w:val="00D141FB"/>
    <w:rsid w:val="00D155EE"/>
    <w:rsid w:val="00D169FE"/>
    <w:rsid w:val="00D35FA3"/>
    <w:rsid w:val="00D501A3"/>
    <w:rsid w:val="00D53C2D"/>
    <w:rsid w:val="00D61CC5"/>
    <w:rsid w:val="00D63B9D"/>
    <w:rsid w:val="00D71232"/>
    <w:rsid w:val="00D724CE"/>
    <w:rsid w:val="00D750F9"/>
    <w:rsid w:val="00D75688"/>
    <w:rsid w:val="00DD2AAC"/>
    <w:rsid w:val="00DD560C"/>
    <w:rsid w:val="00DD658D"/>
    <w:rsid w:val="00DE6224"/>
    <w:rsid w:val="00DE645A"/>
    <w:rsid w:val="00DE6AA8"/>
    <w:rsid w:val="00DF5704"/>
    <w:rsid w:val="00E0641D"/>
    <w:rsid w:val="00E06F8E"/>
    <w:rsid w:val="00E271CA"/>
    <w:rsid w:val="00E34E30"/>
    <w:rsid w:val="00E35708"/>
    <w:rsid w:val="00E366B4"/>
    <w:rsid w:val="00E42DC6"/>
    <w:rsid w:val="00E4511E"/>
    <w:rsid w:val="00E53A1E"/>
    <w:rsid w:val="00E54018"/>
    <w:rsid w:val="00E570CF"/>
    <w:rsid w:val="00E6206B"/>
    <w:rsid w:val="00E67EAF"/>
    <w:rsid w:val="00E75A9B"/>
    <w:rsid w:val="00E76253"/>
    <w:rsid w:val="00E87EF5"/>
    <w:rsid w:val="00E97D1A"/>
    <w:rsid w:val="00EA6EAA"/>
    <w:rsid w:val="00EB05C8"/>
    <w:rsid w:val="00EB0E4F"/>
    <w:rsid w:val="00EB7EFB"/>
    <w:rsid w:val="00EC0DD6"/>
    <w:rsid w:val="00EC147C"/>
    <w:rsid w:val="00EC69F8"/>
    <w:rsid w:val="00EC6FA5"/>
    <w:rsid w:val="00EC722F"/>
    <w:rsid w:val="00EE09BA"/>
    <w:rsid w:val="00EF0BE7"/>
    <w:rsid w:val="00EF2521"/>
    <w:rsid w:val="00EF2FDC"/>
    <w:rsid w:val="00EF44D1"/>
    <w:rsid w:val="00F32E0C"/>
    <w:rsid w:val="00F40B26"/>
    <w:rsid w:val="00F547ED"/>
    <w:rsid w:val="00F56BA0"/>
    <w:rsid w:val="00F61597"/>
    <w:rsid w:val="00F64C91"/>
    <w:rsid w:val="00F65C7C"/>
    <w:rsid w:val="00F72033"/>
    <w:rsid w:val="00F91933"/>
    <w:rsid w:val="00F91FEB"/>
    <w:rsid w:val="00FA143F"/>
    <w:rsid w:val="00FB6DA6"/>
    <w:rsid w:val="00FC1B6E"/>
    <w:rsid w:val="00FC2DC1"/>
    <w:rsid w:val="00FC4ADC"/>
    <w:rsid w:val="00FD5533"/>
    <w:rsid w:val="00FE2F16"/>
    <w:rsid w:val="00FF25C7"/>
    <w:rsid w:val="00FF2D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A76A9"/>
  <w15:docId w15:val="{DE83A1D6-D25D-4ED8-999F-AEEE669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D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6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autoRedefine/>
    <w:qFormat/>
    <w:rsid w:val="00043E03"/>
    <w:pPr>
      <w:numPr>
        <w:numId w:val="14"/>
      </w:numPr>
      <w:jc w:val="both"/>
      <w:outlineLvl w:val="1"/>
    </w:pPr>
    <w:rPr>
      <w:rFonts w:ascii="Arial Narrow" w:hAnsi="Arial Narrow"/>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7EF5"/>
    <w:pPr>
      <w:tabs>
        <w:tab w:val="center" w:pos="4536"/>
        <w:tab w:val="right" w:pos="9072"/>
      </w:tabs>
    </w:pPr>
  </w:style>
  <w:style w:type="character" w:customStyle="1" w:styleId="NagwekZnak">
    <w:name w:val="Nagłówek Znak"/>
    <w:basedOn w:val="Domylnaczcionkaakapitu"/>
    <w:link w:val="Nagwek"/>
    <w:uiPriority w:val="99"/>
    <w:rsid w:val="00E87E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EF5"/>
    <w:pPr>
      <w:tabs>
        <w:tab w:val="center" w:pos="4536"/>
        <w:tab w:val="right" w:pos="9072"/>
      </w:tabs>
    </w:pPr>
  </w:style>
  <w:style w:type="character" w:customStyle="1" w:styleId="StopkaZnak">
    <w:name w:val="Stopka Znak"/>
    <w:basedOn w:val="Domylnaczcionkaakapitu"/>
    <w:link w:val="Stopka"/>
    <w:uiPriority w:val="99"/>
    <w:rsid w:val="00E87E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35FA3"/>
    <w:rPr>
      <w:sz w:val="16"/>
      <w:szCs w:val="16"/>
    </w:rPr>
  </w:style>
  <w:style w:type="paragraph" w:styleId="Tekstkomentarza">
    <w:name w:val="annotation text"/>
    <w:basedOn w:val="Normalny"/>
    <w:link w:val="TekstkomentarzaZnak"/>
    <w:uiPriority w:val="99"/>
    <w:unhideWhenUsed/>
    <w:rsid w:val="00D35FA3"/>
    <w:rPr>
      <w:sz w:val="20"/>
      <w:szCs w:val="20"/>
    </w:rPr>
  </w:style>
  <w:style w:type="character" w:customStyle="1" w:styleId="TekstkomentarzaZnak">
    <w:name w:val="Tekst komentarza Znak"/>
    <w:basedOn w:val="Domylnaczcionkaakapitu"/>
    <w:link w:val="Tekstkomentarza"/>
    <w:uiPriority w:val="99"/>
    <w:rsid w:val="00D35F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FA3"/>
    <w:rPr>
      <w:b/>
      <w:bCs/>
    </w:rPr>
  </w:style>
  <w:style w:type="character" w:customStyle="1" w:styleId="TematkomentarzaZnak">
    <w:name w:val="Temat komentarza Znak"/>
    <w:basedOn w:val="TekstkomentarzaZnak"/>
    <w:link w:val="Tematkomentarza"/>
    <w:uiPriority w:val="99"/>
    <w:semiHidden/>
    <w:rsid w:val="00D35F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5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FA3"/>
    <w:rPr>
      <w:rFonts w:ascii="Segoe UI" w:eastAsia="Times New Roman" w:hAnsi="Segoe UI" w:cs="Segoe UI"/>
      <w:sz w:val="18"/>
      <w:szCs w:val="18"/>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D75688"/>
    <w:pPr>
      <w:ind w:left="720"/>
      <w:contextualSpacing/>
    </w:pPr>
  </w:style>
  <w:style w:type="paragraph" w:styleId="Poprawka">
    <w:name w:val="Revision"/>
    <w:hidden/>
    <w:uiPriority w:val="99"/>
    <w:semiHidden/>
    <w:rsid w:val="00503268"/>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043E03"/>
    <w:rPr>
      <w:rFonts w:ascii="Arial Narrow" w:eastAsia="Times New Roman" w:hAnsi="Arial Narrow" w:cs="Times New Roman"/>
      <w:bCs/>
      <w:iCs/>
      <w:sz w:val="24"/>
      <w:szCs w:val="24"/>
    </w:rPr>
  </w:style>
  <w:style w:type="paragraph" w:customStyle="1" w:styleId="Standard">
    <w:name w:val="Standard"/>
    <w:rsid w:val="00FE2F16"/>
    <w:pPr>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99"/>
    <w:qFormat/>
    <w:rsid w:val="00566D6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567C33"/>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54879">
      <w:bodyDiv w:val="1"/>
      <w:marLeft w:val="0"/>
      <w:marRight w:val="0"/>
      <w:marTop w:val="0"/>
      <w:marBottom w:val="0"/>
      <w:divBdr>
        <w:top w:val="none" w:sz="0" w:space="0" w:color="auto"/>
        <w:left w:val="none" w:sz="0" w:space="0" w:color="auto"/>
        <w:bottom w:val="none" w:sz="0" w:space="0" w:color="auto"/>
        <w:right w:val="none" w:sz="0" w:space="0" w:color="auto"/>
      </w:divBdr>
    </w:div>
    <w:div w:id="845943154">
      <w:bodyDiv w:val="1"/>
      <w:marLeft w:val="0"/>
      <w:marRight w:val="0"/>
      <w:marTop w:val="0"/>
      <w:marBottom w:val="0"/>
      <w:divBdr>
        <w:top w:val="none" w:sz="0" w:space="0" w:color="auto"/>
        <w:left w:val="none" w:sz="0" w:space="0" w:color="auto"/>
        <w:bottom w:val="none" w:sz="0" w:space="0" w:color="auto"/>
        <w:right w:val="none" w:sz="0" w:space="0" w:color="auto"/>
      </w:divBdr>
    </w:div>
    <w:div w:id="1119446331">
      <w:bodyDiv w:val="1"/>
      <w:marLeft w:val="0"/>
      <w:marRight w:val="0"/>
      <w:marTop w:val="0"/>
      <w:marBottom w:val="0"/>
      <w:divBdr>
        <w:top w:val="none" w:sz="0" w:space="0" w:color="auto"/>
        <w:left w:val="none" w:sz="0" w:space="0" w:color="auto"/>
        <w:bottom w:val="none" w:sz="0" w:space="0" w:color="auto"/>
        <w:right w:val="none" w:sz="0" w:space="0" w:color="auto"/>
      </w:divBdr>
    </w:div>
    <w:div w:id="1318994961">
      <w:bodyDiv w:val="1"/>
      <w:marLeft w:val="0"/>
      <w:marRight w:val="0"/>
      <w:marTop w:val="0"/>
      <w:marBottom w:val="0"/>
      <w:divBdr>
        <w:top w:val="none" w:sz="0" w:space="0" w:color="auto"/>
        <w:left w:val="none" w:sz="0" w:space="0" w:color="auto"/>
        <w:bottom w:val="none" w:sz="0" w:space="0" w:color="auto"/>
        <w:right w:val="none" w:sz="0" w:space="0" w:color="auto"/>
      </w:divBdr>
    </w:div>
    <w:div w:id="15800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4A060-413F-47D0-B33E-2FBC215B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8387</Words>
  <Characters>50323</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Kołodziejczyk</dc:creator>
  <cp:keywords/>
  <dc:description/>
  <cp:lastModifiedBy>Zofia Kaczmarek</cp:lastModifiedBy>
  <cp:revision>3</cp:revision>
  <cp:lastPrinted>2022-02-23T18:50:00Z</cp:lastPrinted>
  <dcterms:created xsi:type="dcterms:W3CDTF">2023-05-09T09:02:00Z</dcterms:created>
  <dcterms:modified xsi:type="dcterms:W3CDTF">2023-05-09T09:03:00Z</dcterms:modified>
</cp:coreProperties>
</file>