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DE41F1" w:rsidRDefault="00774FD0" w:rsidP="00DE41F1">
      <w:pPr>
        <w:spacing w:after="0" w:line="240" w:lineRule="auto"/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</w:pPr>
      <w:r w:rsidRPr="00DE41F1"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  <w:t>Załącznik nr</w:t>
      </w:r>
      <w:r w:rsidR="00CC2DD4" w:rsidRPr="00DE41F1"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  <w:t xml:space="preserve"> </w:t>
      </w:r>
      <w:r w:rsidR="00DE41F1" w:rsidRPr="00DE41F1"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  <w:t>2</w:t>
      </w:r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A619D2" w:rsidRDefault="00AF400A" w:rsidP="00A619D2">
      <w:pPr>
        <w:pStyle w:val="Nagwek2"/>
        <w:rPr>
          <w:rFonts w:ascii="Arial" w:hAnsi="Arial" w:cs="Arial"/>
          <w:b/>
          <w:color w:val="010005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 xml:space="preserve">Rodzaj: </w:t>
      </w:r>
      <w:r w:rsidR="00153580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Ssak chirurgiczny 7</w:t>
      </w:r>
      <w:r w:rsidR="00A619D2" w:rsidRPr="00A619D2">
        <w:rPr>
          <w:rFonts w:ascii="Arial" w:hAnsi="Arial" w:cs="Arial"/>
          <w:color w:val="010005"/>
          <w:sz w:val="22"/>
          <w:szCs w:val="22"/>
        </w:rPr>
        <w:t xml:space="preserve"> szt.</w:t>
      </w:r>
      <w:bookmarkStart w:id="0" w:name="_GoBack"/>
      <w:bookmarkEnd w:id="0"/>
    </w:p>
    <w:p w:rsidR="00A619D2" w:rsidRPr="00A619D2" w:rsidRDefault="00A619D2" w:rsidP="00A619D2"/>
    <w:p w:rsidR="00FB0BD2" w:rsidRPr="00FB082D" w:rsidRDefault="00FB0BD2" w:rsidP="00E7004C">
      <w:pPr>
        <w:spacing w:after="0" w:line="240" w:lineRule="auto"/>
        <w:rPr>
          <w:rFonts w:ascii="Arial" w:hAnsi="Arial" w:cs="Arial"/>
          <w:lang w:eastAsia="pl-PL"/>
        </w:rPr>
      </w:pPr>
    </w:p>
    <w:p w:rsidR="00FB0BD2" w:rsidRPr="00FB082D" w:rsidRDefault="00A33D41" w:rsidP="00FB1CFF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FB082D">
        <w:rPr>
          <w:rFonts w:ascii="Arial" w:hAnsi="Arial" w:cs="Arial"/>
          <w:b/>
          <w:lang w:eastAsia="pl-PL"/>
        </w:rPr>
        <w:t>ZESTAWIENIE PARAMETRÓW TECHNICZNYCH</w:t>
      </w:r>
      <w:r w:rsidRPr="00FB082D">
        <w:rPr>
          <w:rFonts w:ascii="Arial" w:hAnsi="Arial" w:cs="Arial"/>
          <w:b/>
          <w:lang w:eastAsia="pl-PL"/>
        </w:rPr>
        <w:br/>
      </w:r>
    </w:p>
    <w:p w:rsidR="00A33D41" w:rsidRPr="00FB082D" w:rsidRDefault="00A33D41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="Arial" w:hAnsi="Arial" w:cs="Arial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5465"/>
        <w:gridCol w:w="1534"/>
        <w:gridCol w:w="1455"/>
      </w:tblGrid>
      <w:tr w:rsidR="00641ADF" w:rsidRPr="00BF2652" w:rsidTr="00FB1CFF">
        <w:tc>
          <w:tcPr>
            <w:tcW w:w="0" w:type="auto"/>
            <w:vAlign w:val="center"/>
          </w:tcPr>
          <w:p w:rsidR="00636E24" w:rsidRPr="00FB082D" w:rsidRDefault="00636E24" w:rsidP="00636E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FB082D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0" w:type="auto"/>
            <w:vAlign w:val="center"/>
          </w:tcPr>
          <w:p w:rsidR="00636E24" w:rsidRPr="00FB082D" w:rsidRDefault="00636E24" w:rsidP="009450F4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82D">
              <w:rPr>
                <w:rFonts w:ascii="Arial" w:hAnsi="Arial" w:cs="Arial"/>
                <w:b/>
                <w:bCs/>
              </w:rPr>
              <w:t>Parametry i warunki techniczne</w:t>
            </w:r>
          </w:p>
        </w:tc>
        <w:tc>
          <w:tcPr>
            <w:tcW w:w="0" w:type="auto"/>
            <w:vAlign w:val="center"/>
          </w:tcPr>
          <w:p w:rsidR="00636E24" w:rsidRPr="00FB082D" w:rsidRDefault="00636E24" w:rsidP="00636E24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82D">
              <w:rPr>
                <w:rFonts w:ascii="Arial" w:hAnsi="Arial" w:cs="Arial"/>
                <w:b/>
                <w:bCs/>
              </w:rPr>
              <w:t>Parametr wymagany</w:t>
            </w:r>
          </w:p>
        </w:tc>
        <w:tc>
          <w:tcPr>
            <w:tcW w:w="0" w:type="auto"/>
          </w:tcPr>
          <w:p w:rsidR="00636E24" w:rsidRPr="00FB082D" w:rsidRDefault="00636E24" w:rsidP="00636E24">
            <w:pPr>
              <w:rPr>
                <w:rFonts w:ascii="Arial" w:hAnsi="Arial" w:cs="Arial"/>
                <w:b/>
                <w:bCs/>
              </w:rPr>
            </w:pPr>
            <w:r w:rsidRPr="00FB082D">
              <w:rPr>
                <w:rFonts w:ascii="Arial" w:hAnsi="Arial" w:cs="Arial"/>
                <w:b/>
                <w:bCs/>
              </w:rPr>
              <w:t>Parametry oferowane</w:t>
            </w:r>
          </w:p>
        </w:tc>
      </w:tr>
      <w:tr w:rsidR="00641ADF" w:rsidRPr="00BF2652" w:rsidTr="00FB1CFF">
        <w:tc>
          <w:tcPr>
            <w:tcW w:w="0" w:type="auto"/>
            <w:vAlign w:val="center"/>
          </w:tcPr>
          <w:p w:rsidR="001940E4" w:rsidRPr="00FB082D" w:rsidRDefault="001940E4" w:rsidP="001940E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082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1940E4" w:rsidRPr="00FB082D" w:rsidRDefault="001940E4" w:rsidP="009450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082D">
              <w:rPr>
                <w:rFonts w:ascii="Arial" w:hAnsi="Arial" w:cs="Arial"/>
                <w:b/>
                <w:bCs/>
                <w:sz w:val="24"/>
                <w:szCs w:val="24"/>
              </w:rPr>
              <w:t>I. Wymagania Ogólne</w:t>
            </w:r>
          </w:p>
        </w:tc>
        <w:tc>
          <w:tcPr>
            <w:tcW w:w="0" w:type="auto"/>
            <w:vAlign w:val="center"/>
          </w:tcPr>
          <w:p w:rsidR="001940E4" w:rsidRPr="00BF2652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1940E4" w:rsidRPr="00BF2652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Rok produkcji 2023</w:t>
            </w:r>
            <w:r w:rsidR="00153580" w:rsidRPr="00962404">
              <w:rPr>
                <w:rFonts w:asciiTheme="minorHAnsi" w:hAnsiTheme="minorHAnsi" w:cstheme="minorHAnsi"/>
                <w:sz w:val="20"/>
                <w:szCs w:val="20"/>
              </w:rPr>
              <w:t>/2024</w:t>
            </w: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tabs>
                <w:tab w:val="left" w:pos="1290"/>
              </w:tabs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Ssak przeznaczony do pracy ciągłej na podstawie jezdnej z czterema kołami w tym dwa przednie z blokadą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eastAsia="AdelleSans-Regular" w:hAnsiTheme="minorHAnsi" w:cstheme="minorHAnsi"/>
                <w:sz w:val="20"/>
                <w:szCs w:val="20"/>
              </w:rPr>
              <w:t>Zasilanie elektryczne 230V/50Hz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Wydajność ssaka min. 43 l/min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Podciśnienie max. 0-90 </w:t>
            </w:r>
            <w:proofErr w:type="spellStart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 z dokładnością ± 50%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Poziom hałasu max. 40 </w:t>
            </w:r>
            <w:proofErr w:type="spellStart"/>
            <w:r w:rsidRPr="00962404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Wymiary urządzenia (szer. wys. gł.) nie więcej niż 480x900x460 mm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eastAsia="AdelleSans-Regular" w:hAnsiTheme="minorHAnsi" w:cstheme="minorHAnsi"/>
                <w:sz w:val="20"/>
                <w:szCs w:val="20"/>
              </w:rPr>
              <w:t>Waga nie więcej niż 21 kg z kompletnym wyposażeniem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Obudowa wykonana z trwałego, odpornego na uszkodzenia, niepalnego materiału z ochroną przed promieniowaniem UV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Praca ssaka oparta na wbudowanej bezolejowej dwu membranowej pompie próżniowej,  czas nieprzerwanej pracy min. 30 dni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delleSans-Regular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Manometr ssaka przystosowany do dobrej widoczności odczytu ustawienia siły ssania w miejscach niedoświetlonych/ podświetlony elektrycznie lub fosforyzowany/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vAlign w:val="bottom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color w:val="1D1E20"/>
                <w:sz w:val="20"/>
                <w:szCs w:val="20"/>
                <w:lang w:bidi="he-I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Manometr ssaka opisany w podziałach oznaczonych kolorami; </w:t>
            </w:r>
            <w:proofErr w:type="spellStart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mmHG</w:t>
            </w:r>
            <w:proofErr w:type="spellEnd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cmH₂O</w:t>
            </w:r>
            <w:proofErr w:type="spellEnd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, bar, </w:t>
            </w:r>
            <w:proofErr w:type="spellStart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Min. trzystopniowe zabezpieczenie przeciwprzelewowe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2B73CB">
        <w:tc>
          <w:tcPr>
            <w:tcW w:w="0" w:type="auto"/>
            <w:gridSpan w:val="4"/>
          </w:tcPr>
          <w:p w:rsidR="00AF400A" w:rsidRPr="00962404" w:rsidRDefault="00AF400A" w:rsidP="00962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bCs/>
                <w:sz w:val="20"/>
                <w:szCs w:val="20"/>
              </w:rPr>
              <w:t>WYPOSAŻENIE</w:t>
            </w: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Zbiornik bezpieczeństwa szklany 0.2-0.3L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Przewód łączący zbiornik bezpieczeństwa ze zbiornikiem podstawowym szt.1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2-litrowy zbiornik podstawowy, nietłukący ( z poliwęglanu) z możliwością zastosowania pokrywy zakręcanej lub wciskanej, z zabezpieczeniem przed przelaniem szt.2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Uchwyt zbiornika z uchwytem na przewód ssący szt.2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Przewód ssący silikonowy z zaworem zatrzymującym ssanie dł. 1,5m szt.1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Stojak jezdny ssaka szt.1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Kabel zasilający 1,5m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stosowania jednorazowych worków </w:t>
            </w:r>
            <w:proofErr w:type="spellStart"/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Serres</w:t>
            </w:r>
            <w:proofErr w:type="spellEnd"/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na wydzielinę przystosowanych do zbiorników 2L wielorazowych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stosowania pojemników wielorazowych 4L x 4 szt. Montowanych na szynie EURO podstawy jezdnej ssaka w sposób stabilny bez wsparcia serwisu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rozbudowy ssaka o dodatkowy uchwyt do zawieszania drenu ssącego montowany na szynie EURO podstawy jezdnej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rozbudowy ssaka o włącznik nożny on/off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Na wyposażeniu kosz na akcesoria (dreny jednorazowe, cewniki) montowany na tylnej części podstawy bez wsparcia serwisu szt.1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7E5347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rozbudowy ssaka o mechanizm przełączający wypełnienie butli 1/2 montowany na szynie EURO podstawy jezdnej bez wsparcia serwisu 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FB1CFF"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0" w:type="auto"/>
            <w:vAlign w:val="center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962404">
              <w:rPr>
                <w:rFonts w:asciiTheme="minorHAnsi" w:hAnsiTheme="minorHAnsi" w:cstheme="minorHAns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dostawą przedmiotu zamówienia.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Bezpłatne przeglądy w okresie gwarancji.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F400A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0" w:type="auto"/>
          </w:tcPr>
          <w:p w:rsidR="00AF400A" w:rsidRPr="00962404" w:rsidRDefault="00AF400A" w:rsidP="001535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RPr="00BF2652" w:rsidTr="00AD0015"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400A" w:rsidTr="00CE085F">
        <w:tc>
          <w:tcPr>
            <w:tcW w:w="0" w:type="auto"/>
            <w:hideMark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AF400A" w:rsidRPr="00962404" w:rsidRDefault="00AF400A" w:rsidP="00AF40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0" w:type="auto"/>
            <w:hideMark/>
          </w:tcPr>
          <w:p w:rsidR="00AF400A" w:rsidRPr="00962404" w:rsidRDefault="00AF400A" w:rsidP="00AF40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2404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</w:tcPr>
          <w:p w:rsidR="00AF400A" w:rsidRPr="00962404" w:rsidRDefault="00AF400A" w:rsidP="00AF40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3D41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F400A" w:rsidRPr="00C83F10" w:rsidRDefault="00AF400A" w:rsidP="00AF400A">
      <w:pPr>
        <w:tabs>
          <w:tab w:val="left" w:pos="2400"/>
        </w:tabs>
        <w:rPr>
          <w:rFonts w:ascii="Tahoma" w:hAnsi="Tahoma" w:cs="Tahoma"/>
          <w:b/>
          <w:sz w:val="16"/>
          <w:szCs w:val="16"/>
        </w:rPr>
      </w:pPr>
      <w:r w:rsidRPr="00C83F10">
        <w:rPr>
          <w:rFonts w:ascii="Tahoma" w:hAnsi="Tahoma" w:cs="Tahoma"/>
          <w:b/>
          <w:sz w:val="16"/>
          <w:szCs w:val="16"/>
        </w:rPr>
        <w:t xml:space="preserve">Uwaga: </w:t>
      </w:r>
      <w:r w:rsidRPr="00C83F10">
        <w:rPr>
          <w:rFonts w:ascii="Tahoma" w:hAnsi="Tahoma" w:cs="Tahoma"/>
          <w:b/>
          <w:sz w:val="16"/>
          <w:szCs w:val="16"/>
        </w:rPr>
        <w:br/>
        <w:t>1. Parametry techniczne graniczne stanowią wymagania - nie spełnienie choćby jednego z w/w wymogów spowoduje odrzucenie oferty.</w:t>
      </w:r>
    </w:p>
    <w:p w:rsidR="00AF400A" w:rsidRPr="00C83F10" w:rsidRDefault="00AF400A" w:rsidP="00AF400A">
      <w:pPr>
        <w:tabs>
          <w:tab w:val="left" w:pos="2400"/>
        </w:tabs>
        <w:rPr>
          <w:rFonts w:ascii="Tahoma" w:hAnsi="Tahoma" w:cs="Tahoma"/>
          <w:b/>
          <w:sz w:val="16"/>
          <w:szCs w:val="16"/>
        </w:rPr>
      </w:pPr>
      <w:r w:rsidRPr="00C83F10">
        <w:rPr>
          <w:rFonts w:ascii="Tahoma" w:hAnsi="Tahoma" w:cs="Tahoma"/>
          <w:b/>
          <w:sz w:val="16"/>
          <w:szCs w:val="16"/>
        </w:rPr>
        <w:t>2. Zamawiający zastrzega sobie możliwość zażądania potwierdzenia wiarygodności przedstawionych przez Wykonawcę danych we wszystkich dostępnych źródłach w tym u producenta.</w:t>
      </w:r>
    </w:p>
    <w:p w:rsidR="00AF400A" w:rsidRPr="00BF2652" w:rsidRDefault="00AF400A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A33D41" w:rsidRPr="00BF2652" w:rsidRDefault="00FB0BD2" w:rsidP="00774FD0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 data i podpisy</w:t>
      </w:r>
    </w:p>
    <w:sectPr w:rsidR="00A33D41" w:rsidRPr="00BF2652" w:rsidSect="00606A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1F1" w:rsidRDefault="00DE41F1" w:rsidP="00DE41F1">
      <w:pPr>
        <w:spacing w:after="0" w:line="240" w:lineRule="auto"/>
      </w:pPr>
      <w:r>
        <w:separator/>
      </w:r>
    </w:p>
  </w:endnote>
  <w:endnote w:type="continuationSeparator" w:id="0">
    <w:p w:rsidR="00DE41F1" w:rsidRDefault="00DE41F1" w:rsidP="00DE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elleSans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1F1" w:rsidRDefault="00DE41F1" w:rsidP="00DE41F1">
      <w:pPr>
        <w:spacing w:after="0" w:line="240" w:lineRule="auto"/>
      </w:pPr>
      <w:r>
        <w:separator/>
      </w:r>
    </w:p>
  </w:footnote>
  <w:footnote w:type="continuationSeparator" w:id="0">
    <w:p w:rsidR="00DE41F1" w:rsidRDefault="00DE41F1" w:rsidP="00DE4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1F1" w:rsidRPr="00DE41F1" w:rsidRDefault="00DE41F1" w:rsidP="00DE41F1">
    <w:pPr>
      <w:pStyle w:val="Tekstpodstawowy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123735663"/>
    <w:r w:rsidRPr="00DE41F1">
      <w:rPr>
        <w:rFonts w:asciiTheme="minorHAnsi" w:hAnsiTheme="minorHAnsi" w:cstheme="minorHAnsi"/>
        <w:b/>
        <w:sz w:val="20"/>
        <w:szCs w:val="20"/>
      </w:rPr>
      <w:t xml:space="preserve">ZP/17/2024 - </w:t>
    </w:r>
    <w:r w:rsidRPr="00DE41F1">
      <w:rPr>
        <w:rFonts w:asciiTheme="minorHAnsi" w:hAnsiTheme="minorHAnsi" w:cstheme="minorHAnsi"/>
        <w:b/>
        <w:sz w:val="20"/>
        <w:szCs w:val="20"/>
      </w:rPr>
      <w:t>„</w:t>
    </w:r>
    <w:r w:rsidRPr="00DE41F1">
      <w:rPr>
        <w:rFonts w:asciiTheme="minorHAnsi" w:hAnsiTheme="minorHAnsi" w:cstheme="minorHAnsi"/>
        <w:b/>
        <w:bCs/>
        <w:sz w:val="20"/>
        <w:szCs w:val="20"/>
      </w:rPr>
      <w:t>Dostawy drobnego wyposażenia medycznego dla Oddziałów CKD II na potrzeby SP ZOZ CSK UM w Łodzi”</w:t>
    </w:r>
  </w:p>
  <w:bookmarkEnd w:id="1"/>
  <w:p w:rsidR="00DE41F1" w:rsidRDefault="00DE4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849DC"/>
    <w:rsid w:val="000E0814"/>
    <w:rsid w:val="000E17D0"/>
    <w:rsid w:val="00134F12"/>
    <w:rsid w:val="00153580"/>
    <w:rsid w:val="001772A6"/>
    <w:rsid w:val="001846BD"/>
    <w:rsid w:val="001940E4"/>
    <w:rsid w:val="001D5427"/>
    <w:rsid w:val="002006EF"/>
    <w:rsid w:val="002346B3"/>
    <w:rsid w:val="00245BF9"/>
    <w:rsid w:val="002577E9"/>
    <w:rsid w:val="002669CE"/>
    <w:rsid w:val="002816C7"/>
    <w:rsid w:val="002904D0"/>
    <w:rsid w:val="002908CB"/>
    <w:rsid w:val="00295A5B"/>
    <w:rsid w:val="002A407C"/>
    <w:rsid w:val="002A7485"/>
    <w:rsid w:val="002B73CB"/>
    <w:rsid w:val="00303567"/>
    <w:rsid w:val="00357E70"/>
    <w:rsid w:val="003745E1"/>
    <w:rsid w:val="0038209B"/>
    <w:rsid w:val="003B3741"/>
    <w:rsid w:val="003C483F"/>
    <w:rsid w:val="003E6C81"/>
    <w:rsid w:val="004438F6"/>
    <w:rsid w:val="00452D42"/>
    <w:rsid w:val="00472B0B"/>
    <w:rsid w:val="00475178"/>
    <w:rsid w:val="00493FD1"/>
    <w:rsid w:val="0053302D"/>
    <w:rsid w:val="00580AD6"/>
    <w:rsid w:val="00582CDC"/>
    <w:rsid w:val="00593759"/>
    <w:rsid w:val="005955A4"/>
    <w:rsid w:val="005A2510"/>
    <w:rsid w:val="005A6C91"/>
    <w:rsid w:val="005C1592"/>
    <w:rsid w:val="005C2C64"/>
    <w:rsid w:val="005E5162"/>
    <w:rsid w:val="005F48AE"/>
    <w:rsid w:val="00602420"/>
    <w:rsid w:val="00606AD5"/>
    <w:rsid w:val="006266FB"/>
    <w:rsid w:val="00636E24"/>
    <w:rsid w:val="00641ADF"/>
    <w:rsid w:val="006A5E36"/>
    <w:rsid w:val="007013D7"/>
    <w:rsid w:val="0072535E"/>
    <w:rsid w:val="007372E7"/>
    <w:rsid w:val="00763375"/>
    <w:rsid w:val="00774FD0"/>
    <w:rsid w:val="007858E4"/>
    <w:rsid w:val="007A15EA"/>
    <w:rsid w:val="007E4D3B"/>
    <w:rsid w:val="007E5347"/>
    <w:rsid w:val="00814492"/>
    <w:rsid w:val="00857BA0"/>
    <w:rsid w:val="008700D9"/>
    <w:rsid w:val="0087385F"/>
    <w:rsid w:val="00877ED6"/>
    <w:rsid w:val="008C67B4"/>
    <w:rsid w:val="008F4227"/>
    <w:rsid w:val="0091541A"/>
    <w:rsid w:val="00924790"/>
    <w:rsid w:val="009379DA"/>
    <w:rsid w:val="009450F4"/>
    <w:rsid w:val="00960E2D"/>
    <w:rsid w:val="00962404"/>
    <w:rsid w:val="009A31C0"/>
    <w:rsid w:val="009A5AC3"/>
    <w:rsid w:val="009A71CE"/>
    <w:rsid w:val="009A763E"/>
    <w:rsid w:val="009B6DDC"/>
    <w:rsid w:val="009F1E62"/>
    <w:rsid w:val="00A10E16"/>
    <w:rsid w:val="00A33D41"/>
    <w:rsid w:val="00A57C3D"/>
    <w:rsid w:val="00A61540"/>
    <w:rsid w:val="00A619D2"/>
    <w:rsid w:val="00A65CCC"/>
    <w:rsid w:val="00A65F42"/>
    <w:rsid w:val="00AA1BC4"/>
    <w:rsid w:val="00AD0015"/>
    <w:rsid w:val="00AD5148"/>
    <w:rsid w:val="00AE0129"/>
    <w:rsid w:val="00AF400A"/>
    <w:rsid w:val="00B0321A"/>
    <w:rsid w:val="00B26F13"/>
    <w:rsid w:val="00B44334"/>
    <w:rsid w:val="00B54727"/>
    <w:rsid w:val="00B865AE"/>
    <w:rsid w:val="00B93BEC"/>
    <w:rsid w:val="00B9622B"/>
    <w:rsid w:val="00BA3F96"/>
    <w:rsid w:val="00BE0650"/>
    <w:rsid w:val="00BE67ED"/>
    <w:rsid w:val="00BF2652"/>
    <w:rsid w:val="00BF7621"/>
    <w:rsid w:val="00C36835"/>
    <w:rsid w:val="00C54BEF"/>
    <w:rsid w:val="00C6237F"/>
    <w:rsid w:val="00CC2DD4"/>
    <w:rsid w:val="00CE085F"/>
    <w:rsid w:val="00CE3863"/>
    <w:rsid w:val="00CF5973"/>
    <w:rsid w:val="00CF7148"/>
    <w:rsid w:val="00D26671"/>
    <w:rsid w:val="00D312E6"/>
    <w:rsid w:val="00D45AB6"/>
    <w:rsid w:val="00D51E77"/>
    <w:rsid w:val="00D94D9A"/>
    <w:rsid w:val="00DC5366"/>
    <w:rsid w:val="00DC69D1"/>
    <w:rsid w:val="00DE41F1"/>
    <w:rsid w:val="00E42328"/>
    <w:rsid w:val="00E54CFD"/>
    <w:rsid w:val="00E7004C"/>
    <w:rsid w:val="00E906C8"/>
    <w:rsid w:val="00EE6B6B"/>
    <w:rsid w:val="00F50C51"/>
    <w:rsid w:val="00F81979"/>
    <w:rsid w:val="00F916B6"/>
    <w:rsid w:val="00FA2C01"/>
    <w:rsid w:val="00FB082D"/>
    <w:rsid w:val="00FB0BD2"/>
    <w:rsid w:val="00FB1CFF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BEEA8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00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4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1F1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E41F1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1F1"/>
    <w:rPr>
      <w:rFonts w:ascii="Times New Roman" w:eastAsiaTheme="minorEastAsia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F5EC7-07B1-40CF-86D8-DBADE898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615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Kinga Miśkiewicz</cp:lastModifiedBy>
  <cp:revision>14</cp:revision>
  <cp:lastPrinted>2019-10-29T10:48:00Z</cp:lastPrinted>
  <dcterms:created xsi:type="dcterms:W3CDTF">2021-07-22T06:33:00Z</dcterms:created>
  <dcterms:modified xsi:type="dcterms:W3CDTF">2024-01-29T11:04:00Z</dcterms:modified>
</cp:coreProperties>
</file>