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E56427" w:rsidRDefault="00893457" w:rsidP="00E5642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</w:p>
    <w:p w:rsidR="005D2E6B" w:rsidRPr="00E56427" w:rsidRDefault="005D2E6B" w:rsidP="00E5642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E56427" w:rsidRDefault="00893457" w:rsidP="00E56427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>KOMENDA  WOJEWÓDZKA  POLICJI</w:t>
      </w:r>
    </w:p>
    <w:p w:rsidR="00893457" w:rsidRPr="00E56427" w:rsidRDefault="00893457" w:rsidP="00E56427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>W  ŁODZI</w:t>
      </w:r>
    </w:p>
    <w:p w:rsidR="00893457" w:rsidRPr="00E56427" w:rsidRDefault="00893457" w:rsidP="00E5642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93457" w:rsidRPr="00E56427" w:rsidRDefault="00893457" w:rsidP="00E5642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NIP: 726-000-44-58               Regon: 470754976</w:t>
      </w:r>
    </w:p>
    <w:p w:rsidR="0008016C" w:rsidRPr="00E56427" w:rsidRDefault="0008016C" w:rsidP="00E5642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8016C" w:rsidRPr="00E56427" w:rsidRDefault="0008016C" w:rsidP="00E5642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0"/>
          <w:szCs w:val="20"/>
        </w:rPr>
      </w:pPr>
    </w:p>
    <w:p w:rsidR="005D2E6B" w:rsidRDefault="005D2E6B" w:rsidP="00E56427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B72A9B" w:rsidRPr="00E56427" w:rsidRDefault="00B72A9B" w:rsidP="00E56427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E56427" w:rsidRDefault="005D2E6B" w:rsidP="00E56427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E56427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Pr="00E56427" w:rsidRDefault="005D2E6B" w:rsidP="00E56427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0"/>
          <w:szCs w:val="20"/>
          <w:u w:val="single"/>
        </w:rPr>
      </w:pPr>
    </w:p>
    <w:p w:rsidR="005D2E6B" w:rsidRPr="00E56427" w:rsidRDefault="005D2E6B" w:rsidP="00E56427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E56427">
        <w:rPr>
          <w:rFonts w:ascii="Arial" w:hAnsi="Arial" w:cs="Arial"/>
          <w:b/>
          <w:sz w:val="20"/>
          <w:szCs w:val="20"/>
        </w:rPr>
        <w:t xml:space="preserve">postępowania z wyłączenia stosowania ustawy Prawo zamówień publicznych </w:t>
      </w:r>
    </w:p>
    <w:p w:rsidR="005D2E6B" w:rsidRPr="00E56427" w:rsidRDefault="005D2E6B" w:rsidP="00E56427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E56427">
        <w:rPr>
          <w:rFonts w:ascii="Arial" w:hAnsi="Arial" w:cs="Arial"/>
          <w:b/>
          <w:sz w:val="20"/>
          <w:szCs w:val="20"/>
        </w:rPr>
        <w:t>o wartości do 130 000 zł</w:t>
      </w:r>
    </w:p>
    <w:p w:rsidR="005D2E6B" w:rsidRPr="00E56427" w:rsidRDefault="005D2E6B" w:rsidP="00E56427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:rsidR="00B72A9B" w:rsidRDefault="00B72A9B" w:rsidP="00E56427">
      <w:pPr>
        <w:tabs>
          <w:tab w:val="left" w:pos="993"/>
        </w:tabs>
        <w:spacing w:after="0" w:line="276" w:lineRule="auto"/>
        <w:ind w:left="990" w:hanging="99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B72A9B" w:rsidRDefault="00B72A9B" w:rsidP="00B72A9B">
      <w:pPr>
        <w:jc w:val="center"/>
        <w:rPr>
          <w:rFonts w:ascii="Arial" w:hAnsi="Arial" w:cs="Arial"/>
          <w:b/>
          <w:sz w:val="20"/>
        </w:rPr>
      </w:pPr>
      <w:r w:rsidRPr="00381BD2">
        <w:rPr>
          <w:rFonts w:ascii="Arial" w:hAnsi="Arial" w:cs="Arial"/>
          <w:b/>
          <w:sz w:val="20"/>
        </w:rPr>
        <w:t xml:space="preserve">DOSTAWA </w:t>
      </w:r>
      <w:r w:rsidR="00E715A8">
        <w:rPr>
          <w:rFonts w:ascii="Arial" w:hAnsi="Arial" w:cs="Arial"/>
          <w:b/>
          <w:sz w:val="20"/>
        </w:rPr>
        <w:t xml:space="preserve">TONERÓW </w:t>
      </w:r>
      <w:r>
        <w:rPr>
          <w:rFonts w:ascii="Arial" w:hAnsi="Arial" w:cs="Arial"/>
          <w:b/>
          <w:sz w:val="20"/>
        </w:rPr>
        <w:t>DO DRUKAREK</w:t>
      </w:r>
    </w:p>
    <w:p w:rsidR="00B72A9B" w:rsidRDefault="00B72A9B" w:rsidP="00E56427">
      <w:pPr>
        <w:tabs>
          <w:tab w:val="left" w:pos="993"/>
        </w:tabs>
        <w:spacing w:after="0" w:line="276" w:lineRule="auto"/>
        <w:ind w:left="990" w:hanging="99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E73397" w:rsidRPr="00E56427" w:rsidRDefault="00E73397" w:rsidP="00E56427">
      <w:pPr>
        <w:tabs>
          <w:tab w:val="left" w:pos="993"/>
        </w:tabs>
        <w:spacing w:after="0" w:line="276" w:lineRule="auto"/>
        <w:ind w:left="990" w:hanging="99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93457" w:rsidRPr="00E56427" w:rsidRDefault="00893457" w:rsidP="00E56427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893457" w:rsidRPr="00E56427" w:rsidRDefault="00893457" w:rsidP="00E56427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893457" w:rsidRPr="00E56427" w:rsidRDefault="00893457" w:rsidP="00E56427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56427">
        <w:rPr>
          <w:rFonts w:ascii="Arial" w:eastAsia="Calibri" w:hAnsi="Arial" w:cs="Arial"/>
          <w:b/>
          <w:sz w:val="20"/>
          <w:szCs w:val="20"/>
        </w:rPr>
        <w:t>Nr postępowania: Kz-2380/</w:t>
      </w:r>
      <w:r w:rsidR="00E715A8">
        <w:rPr>
          <w:rFonts w:ascii="Arial" w:eastAsia="Calibri" w:hAnsi="Arial" w:cs="Arial"/>
          <w:b/>
          <w:sz w:val="20"/>
          <w:szCs w:val="20"/>
        </w:rPr>
        <w:t>147</w:t>
      </w:r>
      <w:r w:rsidR="000066B0" w:rsidRPr="00E56427">
        <w:rPr>
          <w:rFonts w:ascii="Arial" w:eastAsia="Calibri" w:hAnsi="Arial" w:cs="Arial"/>
          <w:b/>
          <w:sz w:val="20"/>
          <w:szCs w:val="20"/>
        </w:rPr>
        <w:t>/2021/</w:t>
      </w:r>
      <w:r w:rsidRPr="00E56427">
        <w:rPr>
          <w:rFonts w:ascii="Arial" w:eastAsia="Calibri" w:hAnsi="Arial" w:cs="Arial"/>
          <w:b/>
          <w:sz w:val="20"/>
          <w:szCs w:val="20"/>
        </w:rPr>
        <w:t>ZW-</w:t>
      </w:r>
      <w:r w:rsidR="000066B0" w:rsidRPr="00E56427">
        <w:rPr>
          <w:rFonts w:ascii="Arial" w:eastAsia="Calibri" w:hAnsi="Arial" w:cs="Arial"/>
          <w:b/>
          <w:sz w:val="20"/>
          <w:szCs w:val="20"/>
        </w:rPr>
        <w:t xml:space="preserve">JW. </w:t>
      </w:r>
    </w:p>
    <w:p w:rsidR="00893457" w:rsidRPr="00E56427" w:rsidRDefault="00893457" w:rsidP="00E5642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93457" w:rsidRPr="00E56427" w:rsidRDefault="00893457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E56427" w:rsidRDefault="000066B0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E56427" w:rsidRDefault="000066B0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56427" w:rsidRDefault="00C90094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56427" w:rsidRDefault="00C90094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56427" w:rsidRDefault="00C90094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56427" w:rsidRDefault="00C90094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715A8" w:rsidRDefault="00E715A8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715A8" w:rsidRDefault="00E715A8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715A8" w:rsidRPr="00E56427" w:rsidRDefault="00E715A8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71D7E" w:rsidRPr="00E56427" w:rsidRDefault="00A71D7E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Default="00893457" w:rsidP="00E5642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lastRenderedPageBreak/>
        <w:t>Wykonawca powinien zapoznać się z całością niniejszego ogłoszenia oraz ponieść wszelkie koszty związane z przygotowaniem i złożeniem oferty.</w:t>
      </w:r>
    </w:p>
    <w:p w:rsidR="00E715A8" w:rsidRPr="00E56427" w:rsidRDefault="00E715A8" w:rsidP="00E5642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E56427" w:rsidRDefault="00893457" w:rsidP="00E56427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6427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E56427" w:rsidRDefault="000066B0" w:rsidP="00E56427">
      <w:pPr>
        <w:pStyle w:val="Akapitzlist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E56427" w:rsidRDefault="000066B0" w:rsidP="00E56427">
      <w:pPr>
        <w:pStyle w:val="Akapitzlist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Pr="00E56427" w:rsidRDefault="000066B0" w:rsidP="00E56427">
      <w:pPr>
        <w:pStyle w:val="Akapitzlist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91-048 Łódź</w:t>
      </w:r>
    </w:p>
    <w:p w:rsidR="000066B0" w:rsidRPr="00E56427" w:rsidRDefault="000066B0" w:rsidP="00E56427">
      <w:pPr>
        <w:pStyle w:val="Akapitzlist"/>
        <w:spacing w:after="0"/>
        <w:ind w:left="360"/>
        <w:rPr>
          <w:rFonts w:ascii="Arial" w:eastAsia="Calibri" w:hAnsi="Arial" w:cs="Arial"/>
          <w:sz w:val="20"/>
          <w:szCs w:val="20"/>
        </w:rPr>
      </w:pPr>
    </w:p>
    <w:p w:rsidR="00893457" w:rsidRPr="00E56427" w:rsidRDefault="00893457" w:rsidP="00E56427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6427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E56427" w:rsidRDefault="00893457" w:rsidP="00E56427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E56427">
        <w:rPr>
          <w:rFonts w:ascii="Arial" w:eastAsia="Calibri" w:hAnsi="Arial" w:cs="Arial"/>
          <w:sz w:val="20"/>
          <w:szCs w:val="20"/>
        </w:rPr>
        <w:t>z wyłączenia stosowania Ustawy Pra</w:t>
      </w:r>
      <w:r w:rsidRPr="00E56427">
        <w:rPr>
          <w:rFonts w:ascii="Arial" w:eastAsia="Calibri" w:hAnsi="Arial" w:cs="Arial"/>
          <w:sz w:val="20"/>
          <w:szCs w:val="20"/>
        </w:rPr>
        <w:t>wo Zamówień Publicznych oraz wewnętrznymi regulacjami Zamawiającego.</w:t>
      </w:r>
    </w:p>
    <w:p w:rsidR="0008016C" w:rsidRPr="00E56427" w:rsidRDefault="0008016C" w:rsidP="00E5642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E56427" w:rsidRDefault="00893457" w:rsidP="00E56427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6427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E715A8" w:rsidRDefault="00E715A8" w:rsidP="002A117A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E715A8" w:rsidRDefault="001F556C" w:rsidP="002A117A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72A9B">
        <w:rPr>
          <w:rFonts w:ascii="Arial" w:hAnsi="Arial" w:cs="Arial"/>
          <w:sz w:val="20"/>
          <w:szCs w:val="20"/>
        </w:rPr>
        <w:t xml:space="preserve">Przedmiotem zamówienia jest </w:t>
      </w:r>
      <w:r w:rsidR="00B72A9B" w:rsidRPr="00B72A9B">
        <w:rPr>
          <w:rFonts w:ascii="Arial" w:hAnsi="Arial" w:cs="Arial"/>
          <w:b/>
          <w:sz w:val="20"/>
          <w:szCs w:val="20"/>
        </w:rPr>
        <w:t xml:space="preserve">DOSTAWA </w:t>
      </w:r>
      <w:r w:rsidR="00E715A8">
        <w:rPr>
          <w:rFonts w:ascii="Arial" w:hAnsi="Arial" w:cs="Arial"/>
          <w:b/>
          <w:sz w:val="20"/>
          <w:szCs w:val="20"/>
        </w:rPr>
        <w:t>TONERÓW D</w:t>
      </w:r>
      <w:r w:rsidR="00B72A9B" w:rsidRPr="00B72A9B">
        <w:rPr>
          <w:rFonts w:ascii="Arial" w:hAnsi="Arial" w:cs="Arial"/>
          <w:b/>
          <w:sz w:val="20"/>
          <w:szCs w:val="20"/>
        </w:rPr>
        <w:t xml:space="preserve">O DRUKAREK </w:t>
      </w:r>
    </w:p>
    <w:p w:rsidR="00E715A8" w:rsidRDefault="00E715A8" w:rsidP="00B72A9B">
      <w:pPr>
        <w:autoSpaceDE w:val="0"/>
        <w:autoSpaceDN w:val="0"/>
        <w:adjustRightInd w:val="0"/>
        <w:spacing w:after="0" w:line="276" w:lineRule="auto"/>
        <w:ind w:firstLine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72A9B" w:rsidRPr="00B72A9B" w:rsidRDefault="00B72A9B" w:rsidP="00B72A9B">
      <w:pPr>
        <w:autoSpaceDE w:val="0"/>
        <w:autoSpaceDN w:val="0"/>
        <w:adjustRightInd w:val="0"/>
        <w:spacing w:after="0" w:line="276" w:lineRule="auto"/>
        <w:ind w:firstLine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2A9B">
        <w:rPr>
          <w:rFonts w:ascii="Arial" w:eastAsia="Times New Roman" w:hAnsi="Arial" w:cs="Arial"/>
          <w:sz w:val="20"/>
          <w:szCs w:val="20"/>
          <w:lang w:eastAsia="pl-PL"/>
        </w:rPr>
        <w:t>CPV: 30125110-5 – toner do drukarki</w:t>
      </w:r>
    </w:p>
    <w:p w:rsidR="00E73397" w:rsidRPr="00E56427" w:rsidRDefault="00E73397" w:rsidP="00E5642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117A" w:rsidRDefault="002A117A" w:rsidP="002A117A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i ilości asortymentu zostały wskazane w załączniku nr 2</w:t>
      </w:r>
    </w:p>
    <w:p w:rsidR="002A117A" w:rsidRDefault="002A117A" w:rsidP="002A117A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realizacji zamówienia zostały określone w pkt 7 Formularza ofertowego,                                           tj. w szczegółowym opisie przedmiotu zamówienia oraz projekcie umowy.</w:t>
      </w:r>
    </w:p>
    <w:p w:rsidR="00B72A9B" w:rsidRDefault="00B72A9B" w:rsidP="00B72A9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93457" w:rsidRPr="00E56427" w:rsidRDefault="00B72A9B" w:rsidP="00E56427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realizacji zamówienia</w:t>
      </w:r>
      <w:r w:rsidR="00893457" w:rsidRPr="00E56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</w:t>
      </w:r>
    </w:p>
    <w:p w:rsidR="00B72A9B" w:rsidRDefault="00B72A9B" w:rsidP="00E56427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będą realizowane sukcesywnie w terminie 1</w:t>
      </w:r>
      <w:r w:rsidR="00E715A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miesięcy od daty zawarcia umowy.</w:t>
      </w:r>
    </w:p>
    <w:p w:rsidR="00E617A5" w:rsidRPr="00E56427" w:rsidRDefault="00E617A5" w:rsidP="00E56427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457" w:rsidRPr="00E56427" w:rsidRDefault="002A117A" w:rsidP="00E56427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5</w:t>
      </w:r>
      <w:r w:rsidR="00893457" w:rsidRPr="00E56427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E56427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E56427" w:rsidRDefault="004741BC" w:rsidP="00E56427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E56427" w:rsidRDefault="004741BC" w:rsidP="00E56427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E56427" w:rsidRDefault="00893457" w:rsidP="00E56427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E56427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E56427">
        <w:rPr>
          <w:rFonts w:ascii="Arial" w:hAnsi="Arial" w:cs="Arial"/>
          <w:sz w:val="20"/>
          <w:szCs w:val="20"/>
        </w:rPr>
        <w:t xml:space="preserve">Open Nexus </w:t>
      </w:r>
      <w:r w:rsidRPr="00E56427">
        <w:rPr>
          <w:rFonts w:ascii="Arial" w:hAnsi="Arial" w:cs="Arial"/>
          <w:sz w:val="20"/>
          <w:szCs w:val="20"/>
        </w:rPr>
        <w:t>wraz wymaganymi załącznikami podp</w:t>
      </w:r>
      <w:r w:rsidR="00936B3C" w:rsidRPr="00E56427">
        <w:rPr>
          <w:rFonts w:ascii="Arial" w:hAnsi="Arial" w:cs="Arial"/>
          <w:sz w:val="20"/>
          <w:szCs w:val="20"/>
        </w:rPr>
        <w:t>isanymi przez osobę upoważnioną do reprezentowania podmiotu</w:t>
      </w:r>
    </w:p>
    <w:p w:rsidR="00D71118" w:rsidRPr="00E56427" w:rsidRDefault="00D71118" w:rsidP="00E56427">
      <w:pPr>
        <w:tabs>
          <w:tab w:val="left" w:pos="720"/>
        </w:tabs>
        <w:spacing w:after="0" w:line="276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E56427" w:rsidRDefault="002A117A" w:rsidP="002A117A">
      <w:pPr>
        <w:pStyle w:val="Akapitzlist"/>
        <w:tabs>
          <w:tab w:val="left" w:pos="567"/>
        </w:tabs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2A117A">
        <w:rPr>
          <w:rFonts w:ascii="Arial" w:hAnsi="Arial" w:cs="Arial"/>
          <w:b/>
          <w:sz w:val="20"/>
          <w:szCs w:val="20"/>
        </w:rPr>
        <w:t xml:space="preserve">6.  </w:t>
      </w:r>
      <w:r w:rsidR="00893457" w:rsidRPr="00E56427">
        <w:rPr>
          <w:rFonts w:ascii="Arial" w:hAnsi="Arial" w:cs="Arial"/>
          <w:b/>
          <w:sz w:val="20"/>
          <w:szCs w:val="20"/>
          <w:u w:val="single"/>
        </w:rPr>
        <w:t>Oferta musi zawierać:</w:t>
      </w:r>
      <w:r w:rsidR="00893457" w:rsidRPr="00E56427">
        <w:rPr>
          <w:rFonts w:ascii="Arial" w:hAnsi="Arial" w:cs="Arial"/>
          <w:b/>
          <w:sz w:val="20"/>
          <w:szCs w:val="20"/>
        </w:rPr>
        <w:t xml:space="preserve"> </w:t>
      </w:r>
    </w:p>
    <w:p w:rsidR="00893457" w:rsidRPr="00B72A9B" w:rsidRDefault="00026972" w:rsidP="00E56427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Formularz </w:t>
      </w:r>
      <w:r w:rsidR="00936B3C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ofertowy 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>załącznik nr 1 podpisany przez osobę upoważnioną</w:t>
      </w:r>
    </w:p>
    <w:p w:rsidR="00B72A9B" w:rsidRPr="00E56427" w:rsidRDefault="00B72A9B" w:rsidP="00E56427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Formularz asortymentowo </w:t>
      </w:r>
      <w:r w:rsidR="00E715A8">
        <w:rPr>
          <w:rFonts w:ascii="Arial" w:eastAsia="Times New Roman" w:hAnsi="Arial" w:cs="Arial"/>
          <w:sz w:val="20"/>
          <w:szCs w:val="20"/>
          <w:lang w:eastAsia="pl-PL"/>
        </w:rPr>
        <w:t>- c</w:t>
      </w:r>
      <w:r>
        <w:rPr>
          <w:rFonts w:ascii="Arial" w:eastAsia="Times New Roman" w:hAnsi="Arial" w:cs="Arial"/>
          <w:sz w:val="20"/>
          <w:szCs w:val="20"/>
          <w:lang w:eastAsia="pl-PL"/>
        </w:rPr>
        <w:t>enowy zał</w:t>
      </w:r>
      <w:r w:rsidR="002A117A">
        <w:rPr>
          <w:rFonts w:ascii="Arial" w:eastAsia="Times New Roman" w:hAnsi="Arial" w:cs="Arial"/>
          <w:sz w:val="20"/>
          <w:szCs w:val="20"/>
          <w:lang w:eastAsia="pl-PL"/>
        </w:rPr>
        <w:t>ącznik nr 2 podpisany przez osobę upoważniona</w:t>
      </w:r>
    </w:p>
    <w:p w:rsidR="00920E27" w:rsidRPr="00E56427" w:rsidRDefault="005D2E6B" w:rsidP="00E56427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>Oświadczenie RODO</w:t>
      </w:r>
      <w:r w:rsidR="00920E2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 podpisane przez osobę upoważnioną</w:t>
      </w:r>
    </w:p>
    <w:p w:rsidR="005D2E6B" w:rsidRPr="00E56427" w:rsidRDefault="005D2E6B" w:rsidP="00E56427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93457" w:rsidRPr="00E56427" w:rsidRDefault="002A117A" w:rsidP="00E56427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893457" w:rsidRPr="00E56427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4741BC" w:rsidRPr="00E56427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E56427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W przypadku braku któregoś z wymaganych dokumentów bądź niejasności treści przedstawionych dokumentów, Zamawiający zwróci się do Wykonawców z prośbą </w:t>
      </w:r>
      <w:r w:rsidR="00A71D7E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o uzupełnienie  bądź wyjaśnienie. W sytuacji nie uzupełnienia dokumentów bądź nie złożenia stosownych wyjaśnień w wymaganym terminie, oferta Wykonawcy będzie podlegała odrzuceniu.</w:t>
      </w:r>
    </w:p>
    <w:p w:rsidR="00893457" w:rsidRPr="00E56427" w:rsidRDefault="002A117A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E5642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i załączników na drukach opracowanych przez Wykonawcę pod warunkiem zawarcia wszystkich informacji określonych we wzorze.</w:t>
      </w:r>
    </w:p>
    <w:p w:rsidR="00893457" w:rsidRPr="00E56427" w:rsidRDefault="002A117A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E5642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czytelnie, w języku polskim.</w:t>
      </w:r>
    </w:p>
    <w:p w:rsidR="00893457" w:rsidRPr="00E56427" w:rsidRDefault="002A117A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E5642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E56427" w:rsidRDefault="002A117A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E5642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E56427" w:rsidRDefault="002A117A" w:rsidP="00E56427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E5642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ofertę.</w:t>
      </w:r>
    </w:p>
    <w:p w:rsidR="00893457" w:rsidRPr="00E56427" w:rsidRDefault="002A117A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E5642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oferty (w tym załącznikach do oferty) muszą być parafowane (lub podpisane) własnoręcznie przez osobę/osoby odpisującą/podpisujące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ofertę. Parafka (podpis) winna być naniesiona w sposób umożliwiający identyfikację podpisu (np. wraz</w:t>
      </w:r>
      <w:r w:rsidR="00A71D7E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E715A8" w:rsidRDefault="002A117A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15A8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E715A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E715A8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E715A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715A8">
        <w:rPr>
          <w:rFonts w:ascii="Arial" w:eastAsia="Times New Roman" w:hAnsi="Arial" w:cs="Arial"/>
          <w:sz w:val="20"/>
          <w:szCs w:val="20"/>
          <w:lang w:eastAsia="pl-PL"/>
        </w:rPr>
        <w:tab/>
        <w:t>Zamawiający nie udziela żadnych ustnych i telefonicznych informacji, wyjaśnień                                 czy odpowiedzi na pytania Wykonawców, w sprawach wymagających zachowania pisemności.</w:t>
      </w:r>
    </w:p>
    <w:p w:rsidR="00893457" w:rsidRPr="00E56427" w:rsidRDefault="002A117A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E56427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893457" w:rsidRPr="00E56427" w:rsidRDefault="002A117A" w:rsidP="00E56427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893457"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E56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E56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E56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E715A8" w:rsidRDefault="00E715A8" w:rsidP="00E56427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E56427" w:rsidRDefault="00893457" w:rsidP="00E56427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</w:t>
      </w:r>
      <w:r w:rsidR="00920E27" w:rsidRPr="00E56427">
        <w:rPr>
          <w:rFonts w:ascii="Arial" w:eastAsia="Times New Roman" w:hAnsi="Arial" w:cs="Arial"/>
          <w:sz w:val="20"/>
          <w:szCs w:val="20"/>
          <w:lang w:eastAsia="pl-PL"/>
        </w:rPr>
        <w:t>złożyć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 nieprzekraczalnym terminie do dnia </w:t>
      </w:r>
      <w:r w:rsidR="00E715A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19.11.2021 </w:t>
      </w:r>
      <w:r w:rsidR="00EE02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r., </w:t>
      </w:r>
      <w:r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 godz. </w:t>
      </w:r>
      <w:r w:rsidR="00E715A8">
        <w:rPr>
          <w:rFonts w:ascii="Arial" w:eastAsia="Times New Roman" w:hAnsi="Arial" w:cs="Arial"/>
          <w:b/>
          <w:sz w:val="20"/>
          <w:szCs w:val="20"/>
          <w:lang w:eastAsia="pl-PL"/>
        </w:rPr>
        <w:t>12</w:t>
      </w:r>
      <w:r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:00. </w:t>
      </w:r>
    </w:p>
    <w:p w:rsidR="00222C8A" w:rsidRPr="00E56427" w:rsidRDefault="00222C8A" w:rsidP="00E56427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E56427" w:rsidRDefault="002A117A" w:rsidP="00E56427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8</w:t>
      </w:r>
      <w:r w:rsidR="00893457" w:rsidRPr="00E56427">
        <w:rPr>
          <w:rFonts w:ascii="Arial" w:eastAsia="Calibri" w:hAnsi="Arial" w:cs="Arial"/>
          <w:b/>
          <w:sz w:val="20"/>
          <w:szCs w:val="20"/>
        </w:rPr>
        <w:t>.</w:t>
      </w:r>
      <w:r w:rsidR="00893457" w:rsidRPr="00E56427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893457" w:rsidRPr="00E56427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E56427" w:rsidRDefault="00893457" w:rsidP="00E56427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E56427">
        <w:rPr>
          <w:rFonts w:ascii="Arial" w:eastAsia="Calibri" w:hAnsi="Arial" w:cs="Arial"/>
          <w:sz w:val="20"/>
          <w:szCs w:val="20"/>
        </w:rPr>
        <w:t xml:space="preserve"> </w:t>
      </w:r>
      <w:r w:rsidR="00E715A8">
        <w:rPr>
          <w:rFonts w:ascii="Arial" w:eastAsia="Calibri" w:hAnsi="Arial" w:cs="Arial"/>
          <w:sz w:val="20"/>
          <w:szCs w:val="20"/>
        </w:rPr>
        <w:t>3</w:t>
      </w:r>
      <w:r w:rsidR="004741BC" w:rsidRPr="00E56427">
        <w:rPr>
          <w:rFonts w:ascii="Arial" w:eastAsia="Calibri" w:hAnsi="Arial" w:cs="Arial"/>
          <w:sz w:val="20"/>
          <w:szCs w:val="20"/>
        </w:rPr>
        <w:t>0 dni</w:t>
      </w:r>
      <w:r w:rsidRPr="00E56427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Pr="00E56427" w:rsidRDefault="00893457" w:rsidP="00E56427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1A3F5A" w:rsidRPr="00E56427" w:rsidRDefault="001A3F5A" w:rsidP="00E5642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E56427" w:rsidRDefault="002270BE" w:rsidP="00E56427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9</w:t>
      </w:r>
      <w:r w:rsidR="004741BC" w:rsidRPr="00E56427">
        <w:rPr>
          <w:rFonts w:ascii="Arial" w:hAnsi="Arial" w:cs="Arial"/>
          <w:b/>
          <w:sz w:val="20"/>
          <w:szCs w:val="20"/>
          <w:lang w:eastAsia="ar-SA"/>
        </w:rPr>
        <w:t>.</w:t>
      </w:r>
      <w:r w:rsidR="00920E27" w:rsidRPr="00E56427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E56427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E56427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936B3C" w:rsidRPr="00E56427" w:rsidRDefault="00936B3C" w:rsidP="00E56427">
      <w:pPr>
        <w:spacing w:after="0" w:line="276" w:lineRule="auto"/>
        <w:ind w:left="426" w:right="49" w:hanging="1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56427">
        <w:rPr>
          <w:rFonts w:ascii="Arial" w:eastAsia="Calibri" w:hAnsi="Arial" w:cs="Arial"/>
          <w:color w:val="000000"/>
          <w:sz w:val="20"/>
          <w:szCs w:val="20"/>
        </w:rPr>
        <w:t xml:space="preserve">Przy wyborze oferty najkorzystniejszej - dokonywanym odrębnie dla każdej części zamówienia Zamawiający będzie kierował się następującymi kryteriami: </w:t>
      </w:r>
    </w:p>
    <w:p w:rsidR="00936B3C" w:rsidRDefault="00936B3C" w:rsidP="00E56427">
      <w:pPr>
        <w:pStyle w:val="Tekstpodstawowywcity2"/>
        <w:spacing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</w:p>
    <w:p w:rsidR="002A117A" w:rsidRPr="002270BE" w:rsidRDefault="002270BE" w:rsidP="002270BE">
      <w:pPr>
        <w:pStyle w:val="Tekstpodstawowywcity2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2270BE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2A117A" w:rsidRPr="002270BE">
        <w:rPr>
          <w:rFonts w:ascii="Arial" w:hAnsi="Arial" w:cs="Arial"/>
          <w:b/>
          <w:bCs/>
          <w:color w:val="000000"/>
          <w:sz w:val="20"/>
          <w:szCs w:val="20"/>
        </w:rPr>
        <w:t xml:space="preserve">.1. </w:t>
      </w:r>
      <w:r w:rsidR="002A117A" w:rsidRPr="002270BE">
        <w:rPr>
          <w:rFonts w:ascii="Arial" w:hAnsi="Arial" w:cs="Arial"/>
          <w:color w:val="000000"/>
          <w:sz w:val="20"/>
          <w:szCs w:val="20"/>
        </w:rPr>
        <w:t>Oferty  niepodlegające odrzuceniu będą oceniane na podstawie kryterium:</w:t>
      </w:r>
    </w:p>
    <w:p w:rsidR="002A117A" w:rsidRPr="002270BE" w:rsidRDefault="002A117A" w:rsidP="002270BE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270BE">
        <w:rPr>
          <w:rFonts w:ascii="Arial" w:hAnsi="Arial" w:cs="Arial"/>
          <w:b/>
          <w:sz w:val="20"/>
          <w:szCs w:val="20"/>
        </w:rPr>
        <w:t>cena oferty brutto /C/ - 60 %</w:t>
      </w:r>
    </w:p>
    <w:p w:rsidR="002A117A" w:rsidRPr="002270BE" w:rsidRDefault="002A117A" w:rsidP="002270BE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2270BE">
        <w:rPr>
          <w:rFonts w:ascii="Arial" w:hAnsi="Arial" w:cs="Arial"/>
          <w:sz w:val="20"/>
          <w:szCs w:val="20"/>
        </w:rPr>
        <w:t>- cena asortymentu oryginalnego /C1/</w:t>
      </w:r>
      <w:r w:rsidR="00E715A8">
        <w:rPr>
          <w:rFonts w:ascii="Arial" w:hAnsi="Arial" w:cs="Arial"/>
          <w:sz w:val="20"/>
          <w:szCs w:val="20"/>
        </w:rPr>
        <w:t xml:space="preserve"> </w:t>
      </w:r>
      <w:r w:rsidRPr="002270BE">
        <w:rPr>
          <w:rFonts w:ascii="Arial" w:hAnsi="Arial" w:cs="Arial"/>
          <w:sz w:val="20"/>
          <w:szCs w:val="20"/>
        </w:rPr>
        <w:t>– 30%</w:t>
      </w:r>
    </w:p>
    <w:p w:rsidR="002A117A" w:rsidRPr="002270BE" w:rsidRDefault="002A117A" w:rsidP="002270BE">
      <w:pPr>
        <w:spacing w:after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2270BE">
        <w:rPr>
          <w:rFonts w:ascii="Arial" w:hAnsi="Arial" w:cs="Arial"/>
          <w:sz w:val="20"/>
          <w:szCs w:val="20"/>
        </w:rPr>
        <w:t>- cena asortymentu równoważnego /C2/</w:t>
      </w:r>
      <w:r w:rsidR="00E715A8">
        <w:rPr>
          <w:rFonts w:ascii="Arial" w:hAnsi="Arial" w:cs="Arial"/>
          <w:sz w:val="20"/>
          <w:szCs w:val="20"/>
        </w:rPr>
        <w:t xml:space="preserve"> </w:t>
      </w:r>
      <w:r w:rsidRPr="002270BE">
        <w:rPr>
          <w:rFonts w:ascii="Arial" w:hAnsi="Arial" w:cs="Arial"/>
          <w:sz w:val="20"/>
          <w:szCs w:val="20"/>
        </w:rPr>
        <w:t>– 30%</w:t>
      </w:r>
    </w:p>
    <w:p w:rsidR="002A117A" w:rsidRPr="002270BE" w:rsidRDefault="002A117A" w:rsidP="002270BE">
      <w:pPr>
        <w:spacing w:after="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2270BE">
        <w:rPr>
          <w:rFonts w:ascii="Arial" w:hAnsi="Arial" w:cs="Arial"/>
          <w:b/>
          <w:sz w:val="20"/>
          <w:szCs w:val="20"/>
        </w:rPr>
        <w:t>b) termin dostaw /T/ - 20 %</w:t>
      </w:r>
    </w:p>
    <w:p w:rsidR="002A117A" w:rsidRPr="002270BE" w:rsidRDefault="00E715A8" w:rsidP="002270BE">
      <w:pPr>
        <w:spacing w:after="0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c) gwarancja /G/</w:t>
      </w:r>
      <w:r w:rsidR="002A117A" w:rsidRPr="002270BE">
        <w:rPr>
          <w:rFonts w:ascii="Arial" w:hAnsi="Arial" w:cs="Arial"/>
          <w:b/>
          <w:sz w:val="20"/>
          <w:szCs w:val="20"/>
        </w:rPr>
        <w:t xml:space="preserve"> - 20 %</w:t>
      </w:r>
    </w:p>
    <w:p w:rsidR="002A117A" w:rsidRPr="002270BE" w:rsidRDefault="002A117A" w:rsidP="002270BE">
      <w:pPr>
        <w:spacing w:after="0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2A117A" w:rsidRPr="002270BE" w:rsidRDefault="002270BE" w:rsidP="002270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70BE">
        <w:rPr>
          <w:rFonts w:ascii="Arial" w:hAnsi="Arial" w:cs="Arial"/>
          <w:b/>
          <w:sz w:val="20"/>
          <w:szCs w:val="20"/>
        </w:rPr>
        <w:t>9</w:t>
      </w:r>
      <w:r w:rsidR="002A117A" w:rsidRPr="002270BE">
        <w:rPr>
          <w:rFonts w:ascii="Arial" w:hAnsi="Arial" w:cs="Arial"/>
          <w:b/>
          <w:sz w:val="20"/>
          <w:szCs w:val="20"/>
        </w:rPr>
        <w:t xml:space="preserve">.2. </w:t>
      </w:r>
      <w:r w:rsidR="002A117A" w:rsidRPr="002270BE">
        <w:rPr>
          <w:rFonts w:ascii="Arial" w:hAnsi="Arial" w:cs="Arial"/>
          <w:sz w:val="20"/>
          <w:szCs w:val="20"/>
        </w:rPr>
        <w:t>Opis kryteriów:</w:t>
      </w:r>
    </w:p>
    <w:p w:rsidR="002A117A" w:rsidRPr="002270BE" w:rsidRDefault="002A117A" w:rsidP="002270BE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2270BE">
        <w:rPr>
          <w:rFonts w:ascii="Arial" w:hAnsi="Arial" w:cs="Arial"/>
          <w:b/>
          <w:i/>
          <w:sz w:val="20"/>
          <w:szCs w:val="20"/>
          <w:u w:val="single"/>
        </w:rPr>
        <w:t>cena  oferty -</w:t>
      </w:r>
      <w:r w:rsidRPr="002270BE">
        <w:rPr>
          <w:rFonts w:ascii="Arial" w:hAnsi="Arial" w:cs="Arial"/>
          <w:b/>
          <w:i/>
          <w:sz w:val="20"/>
          <w:szCs w:val="20"/>
        </w:rPr>
        <w:t xml:space="preserve"> / C /</w:t>
      </w:r>
      <w:r w:rsidRPr="002270BE">
        <w:rPr>
          <w:rFonts w:ascii="Arial" w:hAnsi="Arial" w:cs="Arial"/>
          <w:sz w:val="20"/>
          <w:szCs w:val="20"/>
        </w:rPr>
        <w:t xml:space="preserve">  - </w:t>
      </w:r>
      <w:bookmarkStart w:id="0" w:name="_Hlk3467761"/>
      <w:r w:rsidRPr="002270BE">
        <w:rPr>
          <w:rFonts w:ascii="Arial" w:hAnsi="Arial" w:cs="Arial"/>
          <w:sz w:val="20"/>
          <w:szCs w:val="20"/>
        </w:rPr>
        <w:t>podana w pkt. 4.1. Formularza ofertowego- załącznik nr 1</w:t>
      </w:r>
      <w:bookmarkEnd w:id="0"/>
    </w:p>
    <w:p w:rsidR="002A117A" w:rsidRPr="002270BE" w:rsidRDefault="002A117A" w:rsidP="002270BE">
      <w:pPr>
        <w:spacing w:after="0"/>
        <w:ind w:left="960"/>
        <w:jc w:val="both"/>
        <w:rPr>
          <w:rFonts w:ascii="Arial" w:hAnsi="Arial" w:cs="Arial"/>
          <w:sz w:val="20"/>
          <w:szCs w:val="20"/>
          <w:lang w:eastAsia="ar-SA"/>
        </w:rPr>
      </w:pPr>
    </w:p>
    <w:p w:rsidR="002A117A" w:rsidRPr="002270BE" w:rsidRDefault="002A117A" w:rsidP="002270BE">
      <w:pPr>
        <w:suppressAutoHyphens/>
        <w:spacing w:after="0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2270BE">
        <w:rPr>
          <w:rFonts w:ascii="Arial" w:hAnsi="Arial" w:cs="Arial"/>
          <w:sz w:val="20"/>
          <w:szCs w:val="20"/>
          <w:lang w:eastAsia="ar-SA"/>
        </w:rPr>
        <w:t xml:space="preserve">1 -  </w:t>
      </w:r>
      <w:r w:rsidRPr="002270BE">
        <w:rPr>
          <w:rFonts w:ascii="Arial" w:hAnsi="Arial" w:cs="Arial"/>
          <w:b/>
          <w:sz w:val="20"/>
          <w:szCs w:val="20"/>
        </w:rPr>
        <w:t>cena asortymentu oryginalnego /C1/</w:t>
      </w:r>
      <w:r w:rsidRPr="002270BE">
        <w:rPr>
          <w:rFonts w:ascii="Arial" w:hAnsi="Arial" w:cs="Arial"/>
          <w:sz w:val="20"/>
          <w:szCs w:val="20"/>
        </w:rPr>
        <w:t xml:space="preserve"> – 30%  - W</w:t>
      </w:r>
      <w:r w:rsidRPr="002270BE">
        <w:rPr>
          <w:rFonts w:ascii="Arial" w:hAnsi="Arial" w:cs="Arial"/>
          <w:sz w:val="20"/>
          <w:szCs w:val="20"/>
          <w:lang w:eastAsia="ar-SA"/>
        </w:rPr>
        <w:t>ykonawca, który zaproponuje najniższą cenę za asortyment oryginalny otrzyma 30 pkt, pozostali Wykonawcy odpowiednio mniej  wg wzoru:</w:t>
      </w:r>
    </w:p>
    <w:p w:rsidR="002A117A" w:rsidRPr="002270BE" w:rsidRDefault="002A117A" w:rsidP="002270BE">
      <w:pPr>
        <w:suppressAutoHyphens/>
        <w:spacing w:after="0"/>
        <w:ind w:left="2720" w:firstLine="68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2270BE">
        <w:rPr>
          <w:rFonts w:ascii="Arial" w:hAnsi="Arial" w:cs="Arial"/>
          <w:i/>
          <w:sz w:val="20"/>
          <w:szCs w:val="20"/>
          <w:lang w:eastAsia="ar-SA"/>
        </w:rPr>
        <w:t>najniższa  cena za asortyment oryginalny</w:t>
      </w:r>
    </w:p>
    <w:p w:rsidR="002A117A" w:rsidRPr="002270BE" w:rsidRDefault="002A117A" w:rsidP="002270BE">
      <w:pPr>
        <w:suppressAutoHyphens/>
        <w:spacing w:after="0"/>
        <w:ind w:left="72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2270BE"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C1 =  ------------------------------------------------------------------ x 30</w:t>
      </w:r>
    </w:p>
    <w:p w:rsidR="002A117A" w:rsidRPr="002270BE" w:rsidRDefault="002A117A" w:rsidP="002270BE">
      <w:pPr>
        <w:suppressAutoHyphens/>
        <w:spacing w:after="0"/>
        <w:ind w:left="3300" w:firstLine="10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2270BE">
        <w:rPr>
          <w:rFonts w:ascii="Arial" w:hAnsi="Arial" w:cs="Arial"/>
          <w:i/>
          <w:sz w:val="20"/>
          <w:szCs w:val="20"/>
          <w:lang w:eastAsia="ar-SA"/>
        </w:rPr>
        <w:t>cena asortymentu oryginalnego oferty badanej</w:t>
      </w:r>
    </w:p>
    <w:p w:rsidR="002A117A" w:rsidRPr="002270BE" w:rsidRDefault="002A117A" w:rsidP="002270BE">
      <w:pPr>
        <w:suppressAutoHyphens/>
        <w:spacing w:after="0"/>
        <w:ind w:left="1260" w:hanging="540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:rsidR="002A117A" w:rsidRPr="002270BE" w:rsidRDefault="002A117A" w:rsidP="002270BE">
      <w:pPr>
        <w:suppressAutoHyphens/>
        <w:spacing w:after="0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2270BE">
        <w:rPr>
          <w:rFonts w:ascii="Arial" w:hAnsi="Arial" w:cs="Arial"/>
          <w:sz w:val="20"/>
          <w:szCs w:val="20"/>
          <w:lang w:eastAsia="ar-SA"/>
        </w:rPr>
        <w:t xml:space="preserve">2 - </w:t>
      </w:r>
      <w:r w:rsidRPr="002270BE">
        <w:rPr>
          <w:rFonts w:ascii="Arial" w:hAnsi="Arial" w:cs="Arial"/>
          <w:b/>
          <w:sz w:val="20"/>
          <w:szCs w:val="20"/>
        </w:rPr>
        <w:t>cena asortymentu równoważnego /C2</w:t>
      </w:r>
      <w:r w:rsidRPr="002270BE">
        <w:rPr>
          <w:rFonts w:ascii="Arial" w:hAnsi="Arial" w:cs="Arial"/>
          <w:sz w:val="20"/>
          <w:szCs w:val="20"/>
        </w:rPr>
        <w:t xml:space="preserve">/– 30% - </w:t>
      </w:r>
      <w:r w:rsidRPr="002270BE">
        <w:rPr>
          <w:rFonts w:ascii="Arial" w:hAnsi="Arial" w:cs="Arial"/>
          <w:sz w:val="20"/>
          <w:szCs w:val="20"/>
          <w:lang w:eastAsia="ar-SA"/>
        </w:rPr>
        <w:t>Wykonawca, który zaproponuje najniższą cenę za asortyment równoważny otrzyma 30 pkt, pozostali Wykonawcy odpowiednio mniej  wg wzoru:</w:t>
      </w:r>
    </w:p>
    <w:p w:rsidR="002A117A" w:rsidRPr="002270BE" w:rsidRDefault="002A117A" w:rsidP="002270BE">
      <w:pPr>
        <w:suppressAutoHyphens/>
        <w:spacing w:after="0"/>
        <w:ind w:left="2720" w:firstLine="68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2270BE">
        <w:rPr>
          <w:rFonts w:ascii="Arial" w:hAnsi="Arial" w:cs="Arial"/>
          <w:b/>
          <w:sz w:val="20"/>
          <w:szCs w:val="20"/>
          <w:lang w:eastAsia="ar-SA"/>
        </w:rPr>
        <w:t xml:space="preserve">    </w:t>
      </w:r>
      <w:r w:rsidRPr="002270BE">
        <w:rPr>
          <w:rFonts w:ascii="Arial" w:hAnsi="Arial" w:cs="Arial"/>
          <w:i/>
          <w:sz w:val="20"/>
          <w:szCs w:val="20"/>
          <w:lang w:eastAsia="ar-SA"/>
        </w:rPr>
        <w:t>najniższa  cena za asortyment równoważny</w:t>
      </w:r>
    </w:p>
    <w:p w:rsidR="002A117A" w:rsidRPr="002270BE" w:rsidRDefault="002A117A" w:rsidP="002270BE">
      <w:pPr>
        <w:suppressAutoHyphens/>
        <w:spacing w:after="0"/>
        <w:ind w:left="72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2270BE"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C2 =  ------------------------------------------------------------------ x 30</w:t>
      </w:r>
    </w:p>
    <w:p w:rsidR="002A117A" w:rsidRPr="002270BE" w:rsidRDefault="002A117A" w:rsidP="002270BE">
      <w:pPr>
        <w:suppressAutoHyphens/>
        <w:spacing w:after="0"/>
        <w:ind w:left="3300" w:firstLine="10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2270BE">
        <w:rPr>
          <w:rFonts w:ascii="Arial" w:hAnsi="Arial" w:cs="Arial"/>
          <w:i/>
          <w:sz w:val="20"/>
          <w:szCs w:val="20"/>
          <w:lang w:eastAsia="ar-SA"/>
        </w:rPr>
        <w:t>cena asortymentu równoważnego z oferty badanej</w:t>
      </w:r>
    </w:p>
    <w:p w:rsidR="002A117A" w:rsidRPr="002270BE" w:rsidRDefault="002A117A" w:rsidP="002270BE">
      <w:pPr>
        <w:spacing w:after="0"/>
        <w:ind w:left="180"/>
        <w:jc w:val="both"/>
        <w:rPr>
          <w:rFonts w:ascii="Arial" w:hAnsi="Arial" w:cs="Arial"/>
          <w:b/>
          <w:i/>
          <w:sz w:val="20"/>
          <w:szCs w:val="20"/>
        </w:rPr>
      </w:pPr>
    </w:p>
    <w:p w:rsidR="002A117A" w:rsidRPr="002270BE" w:rsidRDefault="002A117A" w:rsidP="002270BE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70BE">
        <w:rPr>
          <w:rFonts w:ascii="Arial" w:hAnsi="Arial" w:cs="Arial"/>
          <w:b/>
          <w:i/>
          <w:sz w:val="20"/>
          <w:szCs w:val="20"/>
        </w:rPr>
        <w:t xml:space="preserve"> </w:t>
      </w:r>
      <w:r w:rsidRPr="002270BE">
        <w:rPr>
          <w:rFonts w:ascii="Arial" w:hAnsi="Arial" w:cs="Arial"/>
          <w:b/>
          <w:i/>
          <w:sz w:val="20"/>
          <w:szCs w:val="20"/>
          <w:u w:val="single"/>
        </w:rPr>
        <w:t>czas realizacji dostawy</w:t>
      </w:r>
      <w:r w:rsidRPr="002270BE">
        <w:rPr>
          <w:rFonts w:ascii="Arial" w:hAnsi="Arial" w:cs="Arial"/>
          <w:b/>
          <w:i/>
          <w:sz w:val="20"/>
          <w:szCs w:val="20"/>
        </w:rPr>
        <w:t xml:space="preserve">- (T) – </w:t>
      </w:r>
      <w:r w:rsidRPr="002270BE">
        <w:rPr>
          <w:rFonts w:ascii="Arial" w:hAnsi="Arial" w:cs="Arial"/>
          <w:sz w:val="20"/>
          <w:szCs w:val="20"/>
        </w:rPr>
        <w:t xml:space="preserve">podany w pkt. 4.2. Formularza ofertowego- załącznik nr 1 </w:t>
      </w:r>
    </w:p>
    <w:p w:rsidR="002A117A" w:rsidRPr="002270BE" w:rsidRDefault="002A117A" w:rsidP="002270BE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2A117A" w:rsidRPr="002270BE" w:rsidRDefault="002A117A" w:rsidP="002270BE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270BE">
        <w:rPr>
          <w:rFonts w:ascii="Arial" w:hAnsi="Arial" w:cs="Arial"/>
          <w:sz w:val="20"/>
          <w:szCs w:val="20"/>
        </w:rPr>
        <w:t>Maksymalny termin dostawy - do 1</w:t>
      </w:r>
      <w:r w:rsidR="00E715A8">
        <w:rPr>
          <w:rFonts w:ascii="Arial" w:hAnsi="Arial" w:cs="Arial"/>
          <w:sz w:val="20"/>
          <w:szCs w:val="20"/>
        </w:rPr>
        <w:t>5</w:t>
      </w:r>
      <w:r w:rsidRPr="002270BE">
        <w:rPr>
          <w:rFonts w:ascii="Arial" w:hAnsi="Arial" w:cs="Arial"/>
          <w:sz w:val="20"/>
          <w:szCs w:val="20"/>
        </w:rPr>
        <w:t xml:space="preserve"> dni roboczych. Za dzień roboczy uważa się dni </w:t>
      </w:r>
      <w:r w:rsidR="00E715A8">
        <w:rPr>
          <w:rFonts w:ascii="Arial" w:hAnsi="Arial" w:cs="Arial"/>
          <w:sz w:val="20"/>
          <w:szCs w:val="20"/>
        </w:rPr>
        <w:t xml:space="preserve">                         </w:t>
      </w:r>
      <w:r w:rsidRPr="002270BE">
        <w:rPr>
          <w:rFonts w:ascii="Arial" w:hAnsi="Arial" w:cs="Arial"/>
          <w:sz w:val="20"/>
          <w:szCs w:val="20"/>
        </w:rPr>
        <w:t>od poniedziałku do piątku w godzinach 8.00-15.30 z wyjątkiem dni ustawowo wolnych od pracy. Czas realizacji dostawy liczy się od dnia następnego od momentu złożenia zamówienia.</w:t>
      </w:r>
    </w:p>
    <w:p w:rsidR="002A117A" w:rsidRPr="002270BE" w:rsidRDefault="002A117A" w:rsidP="002270BE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2270BE">
        <w:rPr>
          <w:rFonts w:ascii="Arial" w:hAnsi="Arial" w:cs="Arial"/>
          <w:sz w:val="20"/>
          <w:szCs w:val="20"/>
        </w:rPr>
        <w:t>Zamawiający odrzuci ofertę Wykonawcy jeżeli Wykonawca:</w:t>
      </w:r>
    </w:p>
    <w:p w:rsidR="002A117A" w:rsidRPr="002270BE" w:rsidRDefault="002A117A" w:rsidP="002270BE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2270BE">
        <w:rPr>
          <w:rFonts w:ascii="Arial" w:hAnsi="Arial" w:cs="Arial"/>
          <w:sz w:val="20"/>
          <w:szCs w:val="20"/>
        </w:rPr>
        <w:t>- zaproponuje czas dostawy dłuższy niż 1</w:t>
      </w:r>
      <w:r w:rsidR="00E715A8">
        <w:rPr>
          <w:rFonts w:ascii="Arial" w:hAnsi="Arial" w:cs="Arial"/>
          <w:sz w:val="20"/>
          <w:szCs w:val="20"/>
        </w:rPr>
        <w:t>5</w:t>
      </w:r>
      <w:r w:rsidRPr="002270BE">
        <w:rPr>
          <w:rFonts w:ascii="Arial" w:hAnsi="Arial" w:cs="Arial"/>
          <w:sz w:val="20"/>
          <w:szCs w:val="20"/>
        </w:rPr>
        <w:t xml:space="preserve"> dni roboczych;</w:t>
      </w:r>
    </w:p>
    <w:p w:rsidR="002A117A" w:rsidRPr="002270BE" w:rsidRDefault="00E715A8" w:rsidP="002270BE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Wykonawca </w:t>
      </w:r>
      <w:r w:rsidR="002A117A" w:rsidRPr="002270BE">
        <w:rPr>
          <w:rFonts w:ascii="Arial" w:hAnsi="Arial" w:cs="Arial"/>
          <w:sz w:val="20"/>
          <w:szCs w:val="20"/>
        </w:rPr>
        <w:t>nie poda w ofercie czasu realizacji dostawy</w:t>
      </w:r>
      <w:r>
        <w:rPr>
          <w:rFonts w:ascii="Arial" w:hAnsi="Arial" w:cs="Arial"/>
          <w:sz w:val="20"/>
          <w:szCs w:val="20"/>
        </w:rPr>
        <w:t>, przyjęty zostanie maksymalny wskazany termin dostawy – 15 dni roboczych</w:t>
      </w:r>
      <w:r w:rsidR="002A117A" w:rsidRPr="002270BE">
        <w:rPr>
          <w:rFonts w:ascii="Arial" w:hAnsi="Arial" w:cs="Arial"/>
          <w:sz w:val="20"/>
          <w:szCs w:val="20"/>
        </w:rPr>
        <w:t>.</w:t>
      </w:r>
    </w:p>
    <w:p w:rsidR="002A117A" w:rsidRDefault="002A117A" w:rsidP="002270BE">
      <w:pPr>
        <w:spacing w:after="0"/>
        <w:ind w:left="851"/>
        <w:jc w:val="both"/>
        <w:rPr>
          <w:rFonts w:ascii="Arial" w:hAnsi="Arial" w:cs="Arial"/>
          <w:b/>
          <w:i/>
          <w:sz w:val="20"/>
          <w:szCs w:val="20"/>
        </w:rPr>
      </w:pPr>
    </w:p>
    <w:p w:rsidR="00E715A8" w:rsidRPr="002270BE" w:rsidRDefault="00E715A8" w:rsidP="002270BE">
      <w:pPr>
        <w:spacing w:after="0"/>
        <w:ind w:left="851"/>
        <w:jc w:val="both"/>
        <w:rPr>
          <w:rFonts w:ascii="Arial" w:hAnsi="Arial" w:cs="Arial"/>
          <w:b/>
          <w:i/>
          <w:sz w:val="20"/>
          <w:szCs w:val="20"/>
        </w:rPr>
      </w:pPr>
    </w:p>
    <w:p w:rsidR="002A117A" w:rsidRPr="002270BE" w:rsidRDefault="002A117A" w:rsidP="002270BE">
      <w:pPr>
        <w:spacing w:after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2270BE">
        <w:rPr>
          <w:rFonts w:ascii="Arial" w:hAnsi="Arial" w:cs="Arial"/>
          <w:b/>
          <w:sz w:val="20"/>
          <w:szCs w:val="20"/>
        </w:rPr>
        <w:t>Punkty za kryterium czas realizacji dostawy będą liczone wg reguły:</w:t>
      </w:r>
    </w:p>
    <w:p w:rsidR="000D6F22" w:rsidRDefault="002A117A" w:rsidP="002270B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2270BE">
        <w:rPr>
          <w:rFonts w:ascii="Arial" w:hAnsi="Arial" w:cs="Arial"/>
          <w:sz w:val="20"/>
          <w:szCs w:val="20"/>
        </w:rPr>
        <w:t xml:space="preserve">- czas realizacji </w:t>
      </w:r>
      <w:r w:rsidR="00E715A8">
        <w:rPr>
          <w:rFonts w:ascii="Arial" w:hAnsi="Arial" w:cs="Arial"/>
          <w:sz w:val="20"/>
          <w:szCs w:val="20"/>
        </w:rPr>
        <w:t xml:space="preserve">- </w:t>
      </w:r>
      <w:r w:rsidRPr="002270BE">
        <w:rPr>
          <w:rFonts w:ascii="Arial" w:hAnsi="Arial" w:cs="Arial"/>
          <w:sz w:val="20"/>
          <w:szCs w:val="20"/>
        </w:rPr>
        <w:t xml:space="preserve">5 dni roboczych – </w:t>
      </w:r>
      <w:r w:rsidR="00A0446F">
        <w:rPr>
          <w:rFonts w:ascii="Arial" w:hAnsi="Arial" w:cs="Arial"/>
          <w:sz w:val="20"/>
          <w:szCs w:val="20"/>
        </w:rPr>
        <w:t>2</w:t>
      </w:r>
      <w:r w:rsidR="00E715A8">
        <w:rPr>
          <w:rFonts w:ascii="Arial" w:hAnsi="Arial" w:cs="Arial"/>
          <w:sz w:val="20"/>
          <w:szCs w:val="20"/>
        </w:rPr>
        <w:t>0</w:t>
      </w:r>
      <w:r w:rsidRPr="002270BE">
        <w:rPr>
          <w:rFonts w:ascii="Arial" w:hAnsi="Arial" w:cs="Arial"/>
          <w:sz w:val="20"/>
          <w:szCs w:val="20"/>
        </w:rPr>
        <w:t xml:space="preserve"> </w:t>
      </w:r>
      <w:r w:rsidR="000D6F22">
        <w:rPr>
          <w:rFonts w:ascii="Arial" w:hAnsi="Arial" w:cs="Arial"/>
          <w:sz w:val="20"/>
          <w:szCs w:val="20"/>
        </w:rPr>
        <w:t>pkt</w:t>
      </w:r>
    </w:p>
    <w:p w:rsidR="002A117A" w:rsidRPr="002270BE" w:rsidRDefault="002A117A" w:rsidP="002270B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2270BE">
        <w:rPr>
          <w:rFonts w:ascii="Arial" w:hAnsi="Arial" w:cs="Arial"/>
          <w:sz w:val="20"/>
          <w:szCs w:val="20"/>
        </w:rPr>
        <w:t xml:space="preserve">- czas realizacji </w:t>
      </w:r>
      <w:r w:rsidR="00E715A8">
        <w:rPr>
          <w:rFonts w:ascii="Arial" w:hAnsi="Arial" w:cs="Arial"/>
          <w:sz w:val="20"/>
          <w:szCs w:val="20"/>
        </w:rPr>
        <w:t xml:space="preserve">- </w:t>
      </w:r>
      <w:r w:rsidRPr="002270BE">
        <w:rPr>
          <w:rFonts w:ascii="Arial" w:hAnsi="Arial" w:cs="Arial"/>
          <w:sz w:val="20"/>
          <w:szCs w:val="20"/>
        </w:rPr>
        <w:t xml:space="preserve">10 dni roboczych – </w:t>
      </w:r>
      <w:r w:rsidR="00A0446F">
        <w:rPr>
          <w:rFonts w:ascii="Arial" w:hAnsi="Arial" w:cs="Arial"/>
          <w:sz w:val="20"/>
          <w:szCs w:val="20"/>
        </w:rPr>
        <w:t>1</w:t>
      </w:r>
      <w:r w:rsidRPr="002270BE">
        <w:rPr>
          <w:rFonts w:ascii="Arial" w:hAnsi="Arial" w:cs="Arial"/>
          <w:sz w:val="20"/>
          <w:szCs w:val="20"/>
        </w:rPr>
        <w:t xml:space="preserve">0 </w:t>
      </w:r>
      <w:r w:rsidR="000D6F22">
        <w:rPr>
          <w:rFonts w:ascii="Arial" w:hAnsi="Arial" w:cs="Arial"/>
          <w:sz w:val="20"/>
          <w:szCs w:val="20"/>
        </w:rPr>
        <w:t xml:space="preserve">pkt </w:t>
      </w:r>
    </w:p>
    <w:p w:rsidR="00E715A8" w:rsidRPr="007A3FE8" w:rsidRDefault="00E715A8" w:rsidP="00E715A8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7A3FE8">
        <w:rPr>
          <w:rFonts w:ascii="Arial" w:hAnsi="Arial" w:cs="Arial"/>
          <w:sz w:val="20"/>
          <w:szCs w:val="20"/>
        </w:rPr>
        <w:t xml:space="preserve">- czas realizacji - 15 dni roboczych – 0 </w:t>
      </w:r>
      <w:r w:rsidR="000D6F22">
        <w:rPr>
          <w:rFonts w:ascii="Arial" w:hAnsi="Arial" w:cs="Arial"/>
          <w:sz w:val="20"/>
          <w:szCs w:val="20"/>
        </w:rPr>
        <w:t>pkt</w:t>
      </w:r>
    </w:p>
    <w:p w:rsidR="002A117A" w:rsidRPr="007A3FE8" w:rsidRDefault="002A117A" w:rsidP="002270BE">
      <w:pPr>
        <w:spacing w:after="0"/>
        <w:ind w:left="180"/>
        <w:jc w:val="both"/>
        <w:rPr>
          <w:rFonts w:ascii="Arial" w:hAnsi="Arial" w:cs="Arial"/>
          <w:b/>
          <w:i/>
          <w:sz w:val="20"/>
          <w:szCs w:val="20"/>
        </w:rPr>
      </w:pPr>
    </w:p>
    <w:p w:rsidR="002A117A" w:rsidRPr="007A3FE8" w:rsidRDefault="002A117A" w:rsidP="002270BE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FE8">
        <w:rPr>
          <w:rFonts w:ascii="Arial" w:hAnsi="Arial" w:cs="Arial"/>
          <w:b/>
          <w:sz w:val="20"/>
          <w:szCs w:val="20"/>
          <w:u w:val="single"/>
        </w:rPr>
        <w:t>okres gwarancji</w:t>
      </w:r>
      <w:r w:rsidRPr="007A3FE8">
        <w:rPr>
          <w:rFonts w:ascii="Arial" w:hAnsi="Arial" w:cs="Arial"/>
          <w:b/>
          <w:sz w:val="20"/>
          <w:szCs w:val="20"/>
        </w:rPr>
        <w:t xml:space="preserve"> /G/–</w:t>
      </w:r>
      <w:r w:rsidRPr="007A3FE8">
        <w:rPr>
          <w:rFonts w:ascii="Arial" w:hAnsi="Arial" w:cs="Arial"/>
          <w:sz w:val="20"/>
          <w:szCs w:val="20"/>
        </w:rPr>
        <w:t xml:space="preserve"> podany w pkt. 4.3. Formularza ofertowego- załącznik nr 1</w:t>
      </w:r>
    </w:p>
    <w:p w:rsidR="002A117A" w:rsidRPr="007A3FE8" w:rsidRDefault="002A117A" w:rsidP="002270BE">
      <w:pPr>
        <w:autoSpaceDE w:val="0"/>
        <w:autoSpaceDN w:val="0"/>
        <w:adjustRightInd w:val="0"/>
        <w:spacing w:after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7A3FE8">
        <w:rPr>
          <w:rFonts w:ascii="Arial" w:hAnsi="Arial" w:cs="Arial"/>
          <w:sz w:val="20"/>
          <w:szCs w:val="20"/>
        </w:rPr>
        <w:t>Minimalny okres gwarancji</w:t>
      </w:r>
      <w:r w:rsidR="0060058D" w:rsidRPr="007A3FE8">
        <w:rPr>
          <w:rFonts w:ascii="Arial" w:hAnsi="Arial" w:cs="Arial"/>
          <w:sz w:val="20"/>
          <w:szCs w:val="20"/>
        </w:rPr>
        <w:t xml:space="preserve"> - </w:t>
      </w:r>
      <w:r w:rsidR="001A4F11" w:rsidRPr="007A3FE8">
        <w:rPr>
          <w:rFonts w:ascii="Arial" w:hAnsi="Arial" w:cs="Arial"/>
          <w:sz w:val="20"/>
          <w:szCs w:val="20"/>
        </w:rPr>
        <w:t>12</w:t>
      </w:r>
      <w:r w:rsidR="0060058D" w:rsidRPr="007A3FE8">
        <w:rPr>
          <w:rFonts w:ascii="Arial" w:hAnsi="Arial" w:cs="Arial"/>
          <w:sz w:val="20"/>
          <w:szCs w:val="20"/>
        </w:rPr>
        <w:t xml:space="preserve"> </w:t>
      </w:r>
      <w:r w:rsidRPr="007A3FE8">
        <w:rPr>
          <w:rFonts w:ascii="Arial" w:hAnsi="Arial" w:cs="Arial"/>
          <w:sz w:val="20"/>
          <w:szCs w:val="20"/>
        </w:rPr>
        <w:t xml:space="preserve"> </w:t>
      </w:r>
      <w:r w:rsidR="00E20161" w:rsidRPr="007A3FE8">
        <w:rPr>
          <w:rFonts w:ascii="Arial" w:hAnsi="Arial" w:cs="Arial"/>
          <w:sz w:val="20"/>
          <w:szCs w:val="20"/>
        </w:rPr>
        <w:t>miesięcy</w:t>
      </w:r>
      <w:r w:rsidR="0060058D" w:rsidRPr="007A3FE8">
        <w:rPr>
          <w:rFonts w:ascii="Arial" w:hAnsi="Arial" w:cs="Arial"/>
          <w:sz w:val="20"/>
          <w:szCs w:val="20"/>
        </w:rPr>
        <w:t xml:space="preserve"> </w:t>
      </w:r>
      <w:r w:rsidRPr="007A3FE8">
        <w:rPr>
          <w:rFonts w:ascii="Arial" w:hAnsi="Arial" w:cs="Arial"/>
          <w:sz w:val="20"/>
          <w:szCs w:val="20"/>
        </w:rPr>
        <w:t>liczon</w:t>
      </w:r>
      <w:r w:rsidR="0060058D" w:rsidRPr="007A3FE8">
        <w:rPr>
          <w:rFonts w:ascii="Arial" w:hAnsi="Arial" w:cs="Arial"/>
          <w:sz w:val="20"/>
          <w:szCs w:val="20"/>
        </w:rPr>
        <w:t>e</w:t>
      </w:r>
      <w:r w:rsidRPr="007A3FE8">
        <w:rPr>
          <w:rFonts w:ascii="Arial" w:hAnsi="Arial" w:cs="Arial"/>
          <w:sz w:val="20"/>
          <w:szCs w:val="20"/>
        </w:rPr>
        <w:t xml:space="preserve"> od przyjęcia dostawy. </w:t>
      </w:r>
    </w:p>
    <w:p w:rsidR="002A117A" w:rsidRPr="007A3FE8" w:rsidRDefault="002A117A" w:rsidP="002270BE">
      <w:p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7A3FE8">
        <w:rPr>
          <w:rFonts w:ascii="Arial" w:hAnsi="Arial" w:cs="Arial"/>
          <w:sz w:val="20"/>
          <w:szCs w:val="20"/>
        </w:rPr>
        <w:t>Zamawiający odrzuci ofertę Wykonawcy jeżeli Wykonawca:</w:t>
      </w:r>
    </w:p>
    <w:p w:rsidR="002A117A" w:rsidRPr="007A3FE8" w:rsidRDefault="002A117A" w:rsidP="002270BE">
      <w:p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7A3FE8">
        <w:rPr>
          <w:rFonts w:ascii="Arial" w:hAnsi="Arial" w:cs="Arial"/>
          <w:sz w:val="20"/>
          <w:szCs w:val="20"/>
        </w:rPr>
        <w:t xml:space="preserve">- zaproponuje okres gwarancji krótszy niż </w:t>
      </w:r>
      <w:r w:rsidR="001A4F11" w:rsidRPr="007A3FE8">
        <w:rPr>
          <w:rFonts w:ascii="Arial" w:hAnsi="Arial" w:cs="Arial"/>
          <w:sz w:val="20"/>
          <w:szCs w:val="20"/>
        </w:rPr>
        <w:t>12</w:t>
      </w:r>
      <w:r w:rsidRPr="007A3FE8">
        <w:rPr>
          <w:rFonts w:ascii="Arial" w:hAnsi="Arial" w:cs="Arial"/>
          <w:sz w:val="20"/>
          <w:szCs w:val="20"/>
        </w:rPr>
        <w:t xml:space="preserve"> miesi</w:t>
      </w:r>
      <w:r w:rsidR="001A4F11" w:rsidRPr="007A3FE8">
        <w:rPr>
          <w:rFonts w:ascii="Arial" w:hAnsi="Arial" w:cs="Arial"/>
          <w:sz w:val="20"/>
          <w:szCs w:val="20"/>
        </w:rPr>
        <w:t>ęcy</w:t>
      </w:r>
      <w:r w:rsidRPr="007A3FE8">
        <w:rPr>
          <w:rFonts w:ascii="Arial" w:hAnsi="Arial" w:cs="Arial"/>
          <w:sz w:val="20"/>
          <w:szCs w:val="20"/>
        </w:rPr>
        <w:t>;</w:t>
      </w:r>
    </w:p>
    <w:p w:rsidR="002A117A" w:rsidRPr="007A3FE8" w:rsidRDefault="002A117A" w:rsidP="002270BE">
      <w:p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7A3FE8">
        <w:rPr>
          <w:rFonts w:ascii="Arial" w:hAnsi="Arial" w:cs="Arial"/>
          <w:sz w:val="20"/>
          <w:szCs w:val="20"/>
        </w:rPr>
        <w:t>- nie poda terminu gwarancji.</w:t>
      </w:r>
    </w:p>
    <w:p w:rsidR="002A117A" w:rsidRPr="007A3FE8" w:rsidRDefault="002A117A" w:rsidP="002270BE">
      <w:pPr>
        <w:spacing w:after="0"/>
        <w:ind w:left="993"/>
        <w:jc w:val="both"/>
        <w:rPr>
          <w:rFonts w:ascii="Arial" w:hAnsi="Arial" w:cs="Arial"/>
          <w:b/>
          <w:sz w:val="20"/>
          <w:szCs w:val="20"/>
        </w:rPr>
      </w:pPr>
    </w:p>
    <w:p w:rsidR="002A117A" w:rsidRPr="007A3FE8" w:rsidRDefault="002A117A" w:rsidP="002270BE">
      <w:pPr>
        <w:spacing w:after="0"/>
        <w:ind w:left="993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r w:rsidRPr="007A3FE8">
        <w:rPr>
          <w:rFonts w:ascii="Arial" w:hAnsi="Arial" w:cs="Arial"/>
          <w:b/>
          <w:sz w:val="20"/>
          <w:szCs w:val="20"/>
        </w:rPr>
        <w:t>Punkty za kryterium okres gwarancji będą liczone wg reguły:</w:t>
      </w:r>
    </w:p>
    <w:p w:rsidR="002A117A" w:rsidRPr="007A3FE8" w:rsidRDefault="002A117A" w:rsidP="002270BE">
      <w:p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7A3FE8">
        <w:rPr>
          <w:rFonts w:ascii="Arial" w:hAnsi="Arial" w:cs="Arial"/>
          <w:sz w:val="20"/>
          <w:szCs w:val="20"/>
        </w:rPr>
        <w:t xml:space="preserve">- </w:t>
      </w:r>
      <w:r w:rsidR="001A4F11" w:rsidRPr="007A3FE8">
        <w:rPr>
          <w:rFonts w:ascii="Arial" w:hAnsi="Arial" w:cs="Arial"/>
          <w:sz w:val="20"/>
          <w:szCs w:val="20"/>
        </w:rPr>
        <w:t>12</w:t>
      </w:r>
      <w:r w:rsidRPr="007A3FE8">
        <w:rPr>
          <w:rFonts w:ascii="Arial" w:hAnsi="Arial" w:cs="Arial"/>
          <w:sz w:val="20"/>
          <w:szCs w:val="20"/>
        </w:rPr>
        <w:t xml:space="preserve"> miesiące - 0 pkt</w:t>
      </w:r>
    </w:p>
    <w:p w:rsidR="002A117A" w:rsidRPr="007A3FE8" w:rsidRDefault="002A117A" w:rsidP="002270BE">
      <w:p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7A3FE8">
        <w:rPr>
          <w:rFonts w:ascii="Arial" w:hAnsi="Arial" w:cs="Arial"/>
          <w:sz w:val="20"/>
          <w:szCs w:val="20"/>
        </w:rPr>
        <w:t xml:space="preserve">- </w:t>
      </w:r>
      <w:r w:rsidR="001A4F11" w:rsidRPr="007A3FE8">
        <w:rPr>
          <w:rFonts w:ascii="Arial" w:hAnsi="Arial" w:cs="Arial"/>
          <w:sz w:val="20"/>
          <w:szCs w:val="20"/>
        </w:rPr>
        <w:t>24</w:t>
      </w:r>
      <w:r w:rsidRPr="007A3FE8">
        <w:rPr>
          <w:rFonts w:ascii="Arial" w:hAnsi="Arial" w:cs="Arial"/>
          <w:sz w:val="20"/>
          <w:szCs w:val="20"/>
        </w:rPr>
        <w:t xml:space="preserve"> miesięcy - 20 pkt. </w:t>
      </w:r>
    </w:p>
    <w:bookmarkEnd w:id="1"/>
    <w:p w:rsidR="002A117A" w:rsidRPr="007A3FE8" w:rsidRDefault="002A117A" w:rsidP="002270BE">
      <w:pPr>
        <w:spacing w:after="0"/>
        <w:ind w:left="993"/>
        <w:jc w:val="both"/>
        <w:rPr>
          <w:rFonts w:ascii="Arial" w:hAnsi="Arial" w:cs="Arial"/>
          <w:b/>
          <w:i/>
          <w:sz w:val="20"/>
          <w:szCs w:val="20"/>
        </w:rPr>
      </w:pPr>
    </w:p>
    <w:p w:rsidR="002A117A" w:rsidRPr="007A3FE8" w:rsidRDefault="002A117A" w:rsidP="002270BE">
      <w:p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7A3FE8">
        <w:rPr>
          <w:rFonts w:ascii="Arial" w:hAnsi="Arial" w:cs="Arial"/>
          <w:sz w:val="20"/>
          <w:szCs w:val="20"/>
        </w:rPr>
        <w:t>Suma uzyskanych przez Wykonawcę punktów zostanie wyliczona wg wzoru:</w:t>
      </w:r>
    </w:p>
    <w:p w:rsidR="002A117A" w:rsidRPr="007A3FE8" w:rsidRDefault="002A117A" w:rsidP="002270BE">
      <w:pPr>
        <w:spacing w:after="0"/>
        <w:ind w:left="993"/>
        <w:jc w:val="center"/>
        <w:rPr>
          <w:rFonts w:ascii="Arial" w:hAnsi="Arial" w:cs="Arial"/>
          <w:b/>
          <w:sz w:val="20"/>
          <w:szCs w:val="20"/>
        </w:rPr>
      </w:pPr>
    </w:p>
    <w:p w:rsidR="002A117A" w:rsidRPr="007A3FE8" w:rsidRDefault="002A117A" w:rsidP="002270BE">
      <w:pPr>
        <w:spacing w:after="0"/>
        <w:ind w:left="993" w:firstLine="708"/>
        <w:rPr>
          <w:rFonts w:ascii="Arial" w:hAnsi="Arial" w:cs="Arial"/>
          <w:b/>
          <w:sz w:val="20"/>
          <w:szCs w:val="20"/>
        </w:rPr>
      </w:pPr>
      <w:r w:rsidRPr="007A3FE8">
        <w:rPr>
          <w:rFonts w:ascii="Arial" w:hAnsi="Arial" w:cs="Arial"/>
          <w:b/>
          <w:sz w:val="20"/>
          <w:szCs w:val="20"/>
        </w:rPr>
        <w:t>S= C1 + C2  +  T + G</w:t>
      </w:r>
    </w:p>
    <w:p w:rsidR="002A117A" w:rsidRPr="007A3FE8" w:rsidRDefault="002A117A" w:rsidP="002270BE">
      <w:pPr>
        <w:spacing w:after="0"/>
        <w:ind w:left="993"/>
        <w:rPr>
          <w:rFonts w:ascii="Arial" w:hAnsi="Arial" w:cs="Arial"/>
          <w:sz w:val="20"/>
          <w:szCs w:val="20"/>
        </w:rPr>
      </w:pPr>
    </w:p>
    <w:p w:rsidR="002A117A" w:rsidRPr="007A3FE8" w:rsidRDefault="002A117A" w:rsidP="002270BE">
      <w:pPr>
        <w:spacing w:after="0"/>
        <w:ind w:left="993"/>
        <w:jc w:val="both"/>
        <w:rPr>
          <w:rFonts w:ascii="Arial" w:hAnsi="Arial" w:cs="Arial"/>
          <w:sz w:val="20"/>
          <w:szCs w:val="20"/>
        </w:rPr>
      </w:pPr>
      <w:r w:rsidRPr="007A3FE8">
        <w:rPr>
          <w:rFonts w:ascii="Arial" w:hAnsi="Arial" w:cs="Arial"/>
          <w:sz w:val="20"/>
          <w:szCs w:val="20"/>
        </w:rPr>
        <w:t xml:space="preserve">Ofertą najkorzystniejszą będzie oferta, która przedstawi najkorzystniejszy bilans kryteriów wyliczony wg powyższego wzoru (uzyska największą ilość punktów). </w:t>
      </w:r>
    </w:p>
    <w:p w:rsidR="002A117A" w:rsidRPr="007A3FE8" w:rsidRDefault="002A117A" w:rsidP="00E56427">
      <w:pPr>
        <w:pStyle w:val="Tekstpodstawowywcity2"/>
        <w:spacing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</w:p>
    <w:p w:rsidR="002A117A" w:rsidRDefault="002A117A" w:rsidP="00E56427">
      <w:pPr>
        <w:pStyle w:val="Tekstpodstawowywcity2"/>
        <w:spacing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</w:p>
    <w:p w:rsidR="00D13C5D" w:rsidRPr="00E56427" w:rsidRDefault="002270BE" w:rsidP="00E56427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D13C5D" w:rsidRPr="00E56427">
        <w:rPr>
          <w:rFonts w:ascii="Arial" w:hAnsi="Arial" w:cs="Arial"/>
          <w:b/>
          <w:sz w:val="20"/>
          <w:szCs w:val="20"/>
          <w:u w:val="single"/>
        </w:rPr>
        <w:t>. Istotne postanowienia umowy, które zostaną zawarte w jej treści.</w:t>
      </w:r>
    </w:p>
    <w:p w:rsidR="00D13C5D" w:rsidRPr="00E56427" w:rsidRDefault="00D13C5D" w:rsidP="00E56427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sz w:val="20"/>
          <w:szCs w:val="20"/>
        </w:rPr>
        <w:t xml:space="preserve">Projekt umowy w załączniku nr </w:t>
      </w:r>
      <w:r w:rsidR="001A3F5A" w:rsidRPr="00E56427">
        <w:rPr>
          <w:rFonts w:ascii="Arial" w:hAnsi="Arial" w:cs="Arial"/>
          <w:sz w:val="20"/>
          <w:szCs w:val="20"/>
        </w:rPr>
        <w:t>3</w:t>
      </w:r>
    </w:p>
    <w:p w:rsidR="00D13C5D" w:rsidRPr="00E56427" w:rsidRDefault="00D13C5D" w:rsidP="00E56427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20E27" w:rsidRDefault="00920E27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270BE" w:rsidRDefault="002270BE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270BE" w:rsidRDefault="002270BE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A3FE8" w:rsidRDefault="007A3FE8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270BE" w:rsidRDefault="002270BE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270BE" w:rsidRDefault="002270BE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270BE" w:rsidRPr="00E56427" w:rsidRDefault="002270BE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E56427" w:rsidRDefault="00893457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6427">
        <w:rPr>
          <w:rFonts w:ascii="Arial" w:eastAsia="Calibri" w:hAnsi="Arial" w:cs="Arial"/>
          <w:b/>
          <w:sz w:val="20"/>
          <w:szCs w:val="20"/>
          <w:u w:val="single"/>
        </w:rPr>
        <w:t>ZAŁĄCZNIKI  DO  OGŁOSZENIA:</w:t>
      </w:r>
    </w:p>
    <w:p w:rsidR="002270BE" w:rsidRDefault="00413C01" w:rsidP="00E5642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Załącznik nr 1</w:t>
      </w:r>
      <w:r w:rsidR="005D2E6B" w:rsidRPr="00E56427">
        <w:rPr>
          <w:rFonts w:ascii="Arial" w:eastAsia="Calibri" w:hAnsi="Arial" w:cs="Arial"/>
          <w:sz w:val="20"/>
          <w:szCs w:val="20"/>
        </w:rPr>
        <w:t xml:space="preserve"> - F</w:t>
      </w:r>
      <w:r w:rsidR="00D13C5D" w:rsidRPr="00E56427">
        <w:rPr>
          <w:rFonts w:ascii="Arial" w:eastAsia="Calibri" w:hAnsi="Arial" w:cs="Arial"/>
          <w:sz w:val="20"/>
          <w:szCs w:val="20"/>
        </w:rPr>
        <w:t>ormularz ofertowy</w:t>
      </w:r>
      <w:r w:rsidRPr="00E56427">
        <w:rPr>
          <w:rFonts w:ascii="Arial" w:eastAsia="Calibri" w:hAnsi="Arial" w:cs="Arial"/>
          <w:sz w:val="20"/>
          <w:szCs w:val="20"/>
        </w:rPr>
        <w:t xml:space="preserve"> </w:t>
      </w:r>
    </w:p>
    <w:p w:rsidR="002270BE" w:rsidRDefault="00D13C5D" w:rsidP="00E5642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 xml:space="preserve">Załącznik </w:t>
      </w:r>
      <w:r w:rsidR="001A3F5A" w:rsidRPr="00E56427">
        <w:rPr>
          <w:rFonts w:ascii="Arial" w:eastAsia="Calibri" w:hAnsi="Arial" w:cs="Arial"/>
          <w:sz w:val="20"/>
          <w:szCs w:val="20"/>
        </w:rPr>
        <w:t xml:space="preserve">nr </w:t>
      </w:r>
      <w:r w:rsidR="00E617A5" w:rsidRPr="00E56427">
        <w:rPr>
          <w:rFonts w:ascii="Arial" w:eastAsia="Calibri" w:hAnsi="Arial" w:cs="Arial"/>
          <w:sz w:val="20"/>
          <w:szCs w:val="20"/>
        </w:rPr>
        <w:t>2</w:t>
      </w:r>
      <w:r w:rsidR="002270BE">
        <w:rPr>
          <w:rFonts w:ascii="Arial" w:eastAsia="Calibri" w:hAnsi="Arial" w:cs="Arial"/>
          <w:sz w:val="20"/>
          <w:szCs w:val="20"/>
        </w:rPr>
        <w:t xml:space="preserve"> - Formularz asortymentowo - cenowy</w:t>
      </w:r>
    </w:p>
    <w:p w:rsidR="002270BE" w:rsidRDefault="002270BE" w:rsidP="00E5642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Załącznik nr 3 - </w:t>
      </w:r>
      <w:r w:rsidR="00D13C5D" w:rsidRPr="00E56427">
        <w:rPr>
          <w:rFonts w:ascii="Arial" w:eastAsia="Calibri" w:hAnsi="Arial" w:cs="Arial"/>
          <w:sz w:val="20"/>
          <w:szCs w:val="20"/>
        </w:rPr>
        <w:t>Projekt umowy</w:t>
      </w:r>
      <w:r w:rsidR="00E617A5" w:rsidRPr="00E56427">
        <w:rPr>
          <w:rFonts w:ascii="Arial" w:eastAsia="Calibri" w:hAnsi="Arial" w:cs="Arial"/>
          <w:sz w:val="20"/>
          <w:szCs w:val="20"/>
        </w:rPr>
        <w:t xml:space="preserve"> </w:t>
      </w:r>
    </w:p>
    <w:p w:rsidR="00A05839" w:rsidRPr="00E56427" w:rsidRDefault="005D2E6B" w:rsidP="00E564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 xml:space="preserve">Załącznik nr </w:t>
      </w:r>
      <w:r w:rsidR="002270BE">
        <w:rPr>
          <w:rFonts w:ascii="Arial" w:eastAsia="Calibri" w:hAnsi="Arial" w:cs="Arial"/>
          <w:sz w:val="20"/>
          <w:szCs w:val="20"/>
        </w:rPr>
        <w:t>4</w:t>
      </w:r>
      <w:r w:rsidRPr="00E56427">
        <w:rPr>
          <w:rFonts w:ascii="Arial" w:eastAsia="Calibri" w:hAnsi="Arial" w:cs="Arial"/>
          <w:sz w:val="20"/>
          <w:szCs w:val="20"/>
        </w:rPr>
        <w:t xml:space="preserve"> - Oświadczenie RODO</w:t>
      </w:r>
    </w:p>
    <w:sectPr w:rsidR="00A05839" w:rsidRPr="00E56427" w:rsidSect="00BE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2B6559F"/>
    <w:multiLevelType w:val="hybridMultilevel"/>
    <w:tmpl w:val="CFC43C4C"/>
    <w:lvl w:ilvl="0" w:tplc="D3666CA8">
      <w:start w:val="1"/>
      <w:numFmt w:val="lowerLetter"/>
      <w:lvlText w:val="%1)"/>
      <w:lvlJc w:val="left"/>
      <w:pPr>
        <w:ind w:left="927" w:hanging="360"/>
      </w:pPr>
      <w:rPr>
        <w:rFonts w:ascii="Cambria" w:hAnsi="Cambri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6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836643"/>
    <w:multiLevelType w:val="hybridMultilevel"/>
    <w:tmpl w:val="F6D4E1F0"/>
    <w:lvl w:ilvl="0" w:tplc="639236B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"/>
  </w:num>
  <w:num w:numId="7">
    <w:abstractNumId w:val="24"/>
  </w:num>
  <w:num w:numId="8">
    <w:abstractNumId w:val="18"/>
  </w:num>
  <w:num w:numId="9">
    <w:abstractNumId w:val="8"/>
  </w:num>
  <w:num w:numId="10">
    <w:abstractNumId w:val="11"/>
  </w:num>
  <w:num w:numId="11">
    <w:abstractNumId w:val="23"/>
  </w:num>
  <w:num w:numId="12">
    <w:abstractNumId w:val="6"/>
  </w:num>
  <w:num w:numId="13">
    <w:abstractNumId w:val="4"/>
  </w:num>
  <w:num w:numId="14">
    <w:abstractNumId w:val="3"/>
  </w:num>
  <w:num w:numId="15">
    <w:abstractNumId w:val="0"/>
  </w:num>
  <w:num w:numId="16">
    <w:abstractNumId w:val="15"/>
  </w:num>
  <w:num w:numId="17">
    <w:abstractNumId w:val="12"/>
  </w:num>
  <w:num w:numId="18">
    <w:abstractNumId w:val="25"/>
  </w:num>
  <w:num w:numId="19">
    <w:abstractNumId w:val="27"/>
  </w:num>
  <w:num w:numId="20">
    <w:abstractNumId w:val="22"/>
  </w:num>
  <w:num w:numId="21">
    <w:abstractNumId w:val="21"/>
  </w:num>
  <w:num w:numId="22">
    <w:abstractNumId w:val="5"/>
  </w:num>
  <w:num w:numId="23">
    <w:abstractNumId w:val="19"/>
  </w:num>
  <w:num w:numId="24">
    <w:abstractNumId w:val="14"/>
  </w:num>
  <w:num w:numId="25">
    <w:abstractNumId w:val="13"/>
  </w:num>
  <w:num w:numId="26">
    <w:abstractNumId w:val="7"/>
  </w:num>
  <w:num w:numId="27">
    <w:abstractNumId w:val="10"/>
  </w:num>
  <w:num w:numId="28">
    <w:abstractNumId w:val="26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6972"/>
    <w:rsid w:val="00063406"/>
    <w:rsid w:val="0008016C"/>
    <w:rsid w:val="000956A8"/>
    <w:rsid w:val="000D6F22"/>
    <w:rsid w:val="000E7C30"/>
    <w:rsid w:val="000F0A75"/>
    <w:rsid w:val="00104FA0"/>
    <w:rsid w:val="001367B3"/>
    <w:rsid w:val="0014334E"/>
    <w:rsid w:val="001A3F5A"/>
    <w:rsid w:val="001A4F11"/>
    <w:rsid w:val="001E6E0B"/>
    <w:rsid w:val="001F556C"/>
    <w:rsid w:val="0020779D"/>
    <w:rsid w:val="00222C8A"/>
    <w:rsid w:val="0022659D"/>
    <w:rsid w:val="002270BE"/>
    <w:rsid w:val="002312B9"/>
    <w:rsid w:val="0025514C"/>
    <w:rsid w:val="002A117A"/>
    <w:rsid w:val="002A5BCF"/>
    <w:rsid w:val="00352D0E"/>
    <w:rsid w:val="003E0A4C"/>
    <w:rsid w:val="00413C01"/>
    <w:rsid w:val="00437E4F"/>
    <w:rsid w:val="004741BC"/>
    <w:rsid w:val="004821AA"/>
    <w:rsid w:val="00502489"/>
    <w:rsid w:val="005413CE"/>
    <w:rsid w:val="005747EE"/>
    <w:rsid w:val="005C6273"/>
    <w:rsid w:val="005D2E6B"/>
    <w:rsid w:val="005D59A5"/>
    <w:rsid w:val="0060055B"/>
    <w:rsid w:val="0060058D"/>
    <w:rsid w:val="00622F7C"/>
    <w:rsid w:val="00684445"/>
    <w:rsid w:val="006923A3"/>
    <w:rsid w:val="006E0090"/>
    <w:rsid w:val="006F5D02"/>
    <w:rsid w:val="00744A9A"/>
    <w:rsid w:val="0076214C"/>
    <w:rsid w:val="007A3FE8"/>
    <w:rsid w:val="008031DC"/>
    <w:rsid w:val="00834BC8"/>
    <w:rsid w:val="008711E3"/>
    <w:rsid w:val="00893457"/>
    <w:rsid w:val="00907912"/>
    <w:rsid w:val="00920E27"/>
    <w:rsid w:val="00924E69"/>
    <w:rsid w:val="00936B3C"/>
    <w:rsid w:val="0096427D"/>
    <w:rsid w:val="00976A7D"/>
    <w:rsid w:val="009D26AE"/>
    <w:rsid w:val="00A0446F"/>
    <w:rsid w:val="00A05839"/>
    <w:rsid w:val="00A44841"/>
    <w:rsid w:val="00A60741"/>
    <w:rsid w:val="00A661D2"/>
    <w:rsid w:val="00A71D7E"/>
    <w:rsid w:val="00A84B48"/>
    <w:rsid w:val="00A94D5B"/>
    <w:rsid w:val="00AE16B7"/>
    <w:rsid w:val="00B60A24"/>
    <w:rsid w:val="00B72A9B"/>
    <w:rsid w:val="00BA5B99"/>
    <w:rsid w:val="00BE0B0F"/>
    <w:rsid w:val="00BE2328"/>
    <w:rsid w:val="00BF3928"/>
    <w:rsid w:val="00BF7188"/>
    <w:rsid w:val="00C90094"/>
    <w:rsid w:val="00CD3BF3"/>
    <w:rsid w:val="00CE7111"/>
    <w:rsid w:val="00D13C5D"/>
    <w:rsid w:val="00D40E8F"/>
    <w:rsid w:val="00D71118"/>
    <w:rsid w:val="00D807A6"/>
    <w:rsid w:val="00D81DB2"/>
    <w:rsid w:val="00DD659F"/>
    <w:rsid w:val="00DF1567"/>
    <w:rsid w:val="00DF447B"/>
    <w:rsid w:val="00E044B6"/>
    <w:rsid w:val="00E16880"/>
    <w:rsid w:val="00E20161"/>
    <w:rsid w:val="00E52C42"/>
    <w:rsid w:val="00E56427"/>
    <w:rsid w:val="00E617A5"/>
    <w:rsid w:val="00E715A8"/>
    <w:rsid w:val="00E73397"/>
    <w:rsid w:val="00E76C9F"/>
    <w:rsid w:val="00E804B5"/>
    <w:rsid w:val="00EE022A"/>
    <w:rsid w:val="00F304B9"/>
    <w:rsid w:val="00F55022"/>
    <w:rsid w:val="00F82A89"/>
    <w:rsid w:val="00FC6CBB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936B3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AFB6-BF50-44A4-A042-637787E6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44</cp:revision>
  <cp:lastPrinted>2021-03-16T12:19:00Z</cp:lastPrinted>
  <dcterms:created xsi:type="dcterms:W3CDTF">2017-02-22T08:19:00Z</dcterms:created>
  <dcterms:modified xsi:type="dcterms:W3CDTF">2021-11-12T09:33:00Z</dcterms:modified>
</cp:coreProperties>
</file>