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22E" w:rsidRDefault="00EE122E" w:rsidP="00EE122E">
      <w:pPr>
        <w:pStyle w:val="Nagwek1"/>
      </w:pPr>
      <w:bookmarkStart w:id="0" w:name="_Toc100744703"/>
      <w:bookmarkStart w:id="1" w:name="_Toc71095532"/>
      <w:r>
        <w:t>Załącznik nr 6 do SWZ - projekt umowy</w:t>
      </w:r>
      <w:bookmarkEnd w:id="0"/>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09"/>
        <w:gridCol w:w="8792"/>
        <w:gridCol w:w="103"/>
      </w:tblGrid>
      <w:tr w:rsidR="00EE122E" w:rsidTr="00EE122E">
        <w:trPr>
          <w:gridBefore w:val="1"/>
          <w:gridAfter w:val="1"/>
          <w:wBefore w:w="109" w:type="dxa"/>
          <w:wAfter w:w="103" w:type="dxa"/>
          <w:trHeight w:val="413"/>
          <w:jc w:val="center"/>
        </w:trPr>
        <w:tc>
          <w:tcPr>
            <w:tcW w:w="87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E122E" w:rsidRDefault="00EE122E">
            <w:pPr>
              <w:keepNext/>
              <w:keepLines/>
              <w:widowControl w:val="0"/>
              <w:jc w:val="center"/>
              <w:rPr>
                <w:rFonts w:ascii="Calibri Light" w:hAnsi="Calibri Light" w:cs="Calibri Light"/>
                <w:b/>
                <w:bCs/>
                <w:i/>
                <w:iCs/>
                <w:lang w:eastAsia="x-none"/>
              </w:rPr>
            </w:pPr>
            <w:bookmarkStart w:id="2" w:name="_Hlk526410267" w:colFirst="1" w:colLast="2"/>
            <w:r>
              <w:rPr>
                <w:rFonts w:ascii="Calibri Light" w:hAnsi="Calibri Light" w:cs="Calibri Light"/>
                <w:b/>
                <w:bCs/>
              </w:rPr>
              <w:t>PROJEKT UMOWY</w:t>
            </w:r>
          </w:p>
        </w:tc>
      </w:tr>
      <w:tr w:rsidR="00EE122E" w:rsidTr="00EE122E">
        <w:trPr>
          <w:trHeight w:val="440"/>
          <w:jc w:val="center"/>
        </w:trPr>
        <w:tc>
          <w:tcPr>
            <w:tcW w:w="9004" w:type="dxa"/>
            <w:gridSpan w:val="3"/>
            <w:tcBorders>
              <w:top w:val="nil"/>
              <w:left w:val="nil"/>
              <w:bottom w:val="nil"/>
              <w:right w:val="nil"/>
            </w:tcBorders>
            <w:shd w:val="clear" w:color="auto" w:fill="auto"/>
          </w:tcPr>
          <w:p w:rsidR="00EE122E" w:rsidRDefault="00EE122E">
            <w:pPr>
              <w:pStyle w:val="Nagwek2"/>
              <w:keepNext/>
              <w:keepLines/>
              <w:widowControl w:val="0"/>
              <w:spacing w:before="0" w:after="0"/>
              <w:jc w:val="center"/>
              <w:rPr>
                <w:color w:val="auto"/>
                <w:sz w:val="16"/>
              </w:rPr>
            </w:pPr>
          </w:p>
        </w:tc>
      </w:tr>
    </w:tbl>
    <w:p w:rsidR="00EE122E" w:rsidRDefault="00EE122E" w:rsidP="00EE122E">
      <w:pPr>
        <w:keepNext/>
        <w:keepLines/>
        <w:widowControl w:val="0"/>
        <w:jc w:val="both"/>
        <w:rPr>
          <w:rFonts w:ascii="Calibri Light" w:hAnsi="Calibri Light" w:cs="Calibri Light"/>
        </w:rPr>
      </w:pPr>
      <w:r>
        <w:rPr>
          <w:rFonts w:ascii="Calibri Light" w:hAnsi="Calibri Light" w:cs="Calibri Light"/>
        </w:rPr>
        <w:t>zawarta w dniu __-__-____ w Giżycku, pomiędzy Gminą Miejską Giżycko/ Miejskim Zespołem Obsługi Szkół</w:t>
      </w:r>
      <w:r>
        <w:rPr>
          <w:rFonts w:ascii="Calibri Light" w:hAnsi="Calibri Light" w:cs="Calibri Light"/>
        </w:rPr>
        <w:br/>
        <w:t>i Przedszkoli w Giżycku, Al. 1 Maja 14, 11-500 Giżycko, NIP 845 19 51 457, zwaną dalej „</w:t>
      </w:r>
      <w:r>
        <w:rPr>
          <w:rFonts w:ascii="Calibri Light" w:hAnsi="Calibri Light" w:cs="Calibri Light"/>
          <w:b/>
        </w:rPr>
        <w:t>Zamawiającym lub Inwestorem</w:t>
      </w:r>
      <w:r>
        <w:rPr>
          <w:rFonts w:ascii="Calibri Light" w:hAnsi="Calibri Light" w:cs="Calibri Light"/>
        </w:rPr>
        <w:t>” reprezentowaną przez:</w:t>
      </w:r>
    </w:p>
    <w:p w:rsidR="00EE122E" w:rsidRDefault="00EE122E" w:rsidP="00EE122E">
      <w:pPr>
        <w:keepNext/>
        <w:keepLines/>
        <w:widowControl w:val="0"/>
        <w:jc w:val="both"/>
        <w:rPr>
          <w:rFonts w:ascii="Calibri Light" w:hAnsi="Calibri Light" w:cs="Calibri Light"/>
        </w:rPr>
      </w:pPr>
      <w:r>
        <w:rPr>
          <w:rFonts w:ascii="Calibri Light" w:hAnsi="Calibri Light" w:cs="Calibri Light"/>
        </w:rPr>
        <w:t>Dyrektora- Piotra Szulca</w:t>
      </w:r>
    </w:p>
    <w:p w:rsidR="00EE122E" w:rsidRDefault="00EE122E" w:rsidP="00EE122E">
      <w:pPr>
        <w:keepNext/>
        <w:keepLines/>
        <w:widowControl w:val="0"/>
        <w:jc w:val="both"/>
        <w:rPr>
          <w:rFonts w:ascii="Calibri Light" w:hAnsi="Calibri Light" w:cs="Calibri Light"/>
        </w:rPr>
      </w:pPr>
      <w:r>
        <w:rPr>
          <w:rFonts w:ascii="Calibri Light" w:hAnsi="Calibri Light" w:cs="Calibri Light"/>
        </w:rPr>
        <w:t>przy kontrasygnacie Głównego Księgowego-  Eweliny Wyciszkiewicz</w:t>
      </w:r>
    </w:p>
    <w:p w:rsidR="00EE122E" w:rsidRDefault="00EE122E" w:rsidP="00EE122E">
      <w:pPr>
        <w:keepNext/>
        <w:keepLines/>
        <w:widowControl w:val="0"/>
        <w:autoSpaceDE w:val="0"/>
        <w:jc w:val="both"/>
        <w:rPr>
          <w:rFonts w:ascii="Calibri Light" w:hAnsi="Calibri Light" w:cs="Calibri Light"/>
        </w:rPr>
      </w:pPr>
      <w:r>
        <w:rPr>
          <w:rFonts w:ascii="Calibri Light" w:hAnsi="Calibri Light" w:cs="Calibri Light"/>
        </w:rPr>
        <w:t>a ____________________________________________________ reprezentowanym przez:</w:t>
      </w:r>
    </w:p>
    <w:p w:rsidR="00EE122E" w:rsidRDefault="00EE122E" w:rsidP="00EE122E">
      <w:pPr>
        <w:keepNext/>
        <w:keepLines/>
        <w:widowControl w:val="0"/>
        <w:autoSpaceDE w:val="0"/>
        <w:rPr>
          <w:rFonts w:ascii="Calibri Light" w:hAnsi="Calibri Light" w:cs="Calibri Light"/>
        </w:rPr>
      </w:pPr>
      <w:r>
        <w:rPr>
          <w:rFonts w:ascii="Calibri Light" w:hAnsi="Calibri Light" w:cs="Calibri Light"/>
        </w:rPr>
        <w:t xml:space="preserve">___________________________________ </w:t>
      </w:r>
      <w:r>
        <w:rPr>
          <w:rFonts w:ascii="Calibri Light" w:hAnsi="Calibri Light" w:cs="Calibri Light"/>
        </w:rPr>
        <w:tab/>
        <w:t xml:space="preserve">– zwanym dalej „Wykonawcą”, </w:t>
      </w:r>
    </w:p>
    <w:p w:rsidR="00EE122E" w:rsidRDefault="00EE122E" w:rsidP="00EE122E">
      <w:pPr>
        <w:keepNext/>
        <w:keepLines/>
        <w:widowControl w:val="0"/>
        <w:autoSpaceDE w:val="0"/>
        <w:jc w:val="both"/>
        <w:rPr>
          <w:rFonts w:ascii="Calibri Light" w:hAnsi="Calibri Light" w:cs="Calibri Light"/>
        </w:rPr>
      </w:pPr>
      <w:r>
        <w:rPr>
          <w:rFonts w:ascii="Calibri Light" w:hAnsi="Calibri Light" w:cs="Calibri Light"/>
        </w:rPr>
        <w:t>w wyniku przeprowadzonego postępowania o udzielenie zamówienia klasycznego o wartości mniejszej niż progi unijne realizowanym w trybie podstawowym art. 275 pkt. 1 ustawy Prawo Zamówień Publicznych (Dz. U. z 2021 r. poz. 1129 – tekst jednolity z późn. zm.) i wyboru oferty Wykonawcy strony zawierają umowę o następującej treści:</w:t>
      </w:r>
    </w:p>
    <w:p w:rsidR="00EE122E" w:rsidRDefault="00EE122E" w:rsidP="00EE122E">
      <w:pPr>
        <w:keepNext/>
        <w:keepLines/>
        <w:widowControl w:val="0"/>
        <w:autoSpaceDE w:val="0"/>
        <w:rPr>
          <w:rFonts w:ascii="Calibri Light" w:hAnsi="Calibri Light" w:cs="Calibri Light"/>
        </w:rPr>
      </w:pPr>
    </w:p>
    <w:p w:rsidR="00EE122E" w:rsidRDefault="00EE122E" w:rsidP="00EE122E">
      <w:pPr>
        <w:keepNext/>
        <w:keepLines/>
        <w:widowControl w:val="0"/>
        <w:autoSpaceDE w:val="0"/>
        <w:jc w:val="center"/>
        <w:rPr>
          <w:rFonts w:ascii="Calibri Light" w:hAnsi="Calibri Light" w:cs="Calibri Light"/>
          <w:b/>
        </w:rPr>
      </w:pPr>
      <w:r>
        <w:rPr>
          <w:rFonts w:ascii="Calibri Light" w:hAnsi="Calibri Light" w:cs="Calibri Light"/>
          <w:b/>
        </w:rPr>
        <w:t>Przedmiot i zakres zamówienia</w:t>
      </w:r>
    </w:p>
    <w:p w:rsidR="00EE122E" w:rsidRDefault="00EE122E" w:rsidP="00EE122E">
      <w:pPr>
        <w:keepNext/>
        <w:keepLines/>
        <w:widowControl w:val="0"/>
        <w:autoSpaceDE w:val="0"/>
        <w:jc w:val="center"/>
        <w:rPr>
          <w:rFonts w:ascii="Calibri Light" w:hAnsi="Calibri Light" w:cs="Calibri Light"/>
          <w:b/>
        </w:rPr>
      </w:pPr>
      <w:r>
        <w:rPr>
          <w:rFonts w:ascii="Calibri Light" w:hAnsi="Calibri Light" w:cs="Calibri Light"/>
          <w:b/>
        </w:rPr>
        <w:t>§ 1</w:t>
      </w:r>
    </w:p>
    <w:p w:rsidR="00EE122E" w:rsidRDefault="00EE122E" w:rsidP="00EE122E">
      <w:pPr>
        <w:keepNext/>
        <w:keepLines/>
        <w:widowControl w:val="0"/>
        <w:numPr>
          <w:ilvl w:val="0"/>
          <w:numId w:val="1"/>
        </w:numPr>
        <w:jc w:val="both"/>
        <w:rPr>
          <w:rFonts w:ascii="Calibri Light" w:hAnsi="Calibri Light" w:cs="Calibri Light"/>
        </w:rPr>
      </w:pPr>
      <w:r>
        <w:rPr>
          <w:rFonts w:ascii="Calibri Light" w:hAnsi="Calibri Light" w:cs="Calibri Light"/>
        </w:rPr>
        <w:t>Zamawiający  zleca do wykonania, a Wykonawca przyjmuje do realizacji roboty budowlane dla zadania pod nazwą „Naprawa chodników wraz z budową wiaty na śmietniki i pomieszczenia gospodarczego przy Przedszkolu Miejskim nr 4 w Giżycku”</w:t>
      </w:r>
    </w:p>
    <w:p w:rsidR="00EE122E" w:rsidRDefault="00EE122E" w:rsidP="00EE122E">
      <w:pPr>
        <w:keepNext/>
        <w:keepLines/>
        <w:widowControl w:val="0"/>
        <w:numPr>
          <w:ilvl w:val="0"/>
          <w:numId w:val="1"/>
        </w:numPr>
        <w:jc w:val="both"/>
        <w:rPr>
          <w:rFonts w:ascii="Calibri Light" w:hAnsi="Calibri Light" w:cs="Calibri Light"/>
        </w:rPr>
      </w:pPr>
      <w:r>
        <w:rPr>
          <w:rFonts w:ascii="Calibri Light" w:hAnsi="Calibri Light" w:cs="Calibri Light"/>
        </w:rPr>
        <w:t>Wykonawca zobowiązuje się  do oddania ww. obiektu budowlanego wykonanego zgodnie z projektem, zasadami wiedzy technicznej, obowiązującymi w tym zakresie przepisami szczegółowymi oraz polskimi normami wprowadzającymi normy europejskie lub europejskie aprobaty techniczne i kompletny z punktu widzenia celu, któremu ma służyć.</w:t>
      </w:r>
    </w:p>
    <w:p w:rsidR="00EE122E" w:rsidRDefault="00EE122E" w:rsidP="00EE122E">
      <w:pPr>
        <w:keepNext/>
        <w:keepLines/>
        <w:widowControl w:val="0"/>
        <w:numPr>
          <w:ilvl w:val="0"/>
          <w:numId w:val="1"/>
        </w:numPr>
        <w:jc w:val="both"/>
        <w:rPr>
          <w:rFonts w:ascii="Calibri Light" w:hAnsi="Calibri Light" w:cs="Calibri Light"/>
          <w:bCs/>
        </w:rPr>
      </w:pPr>
      <w:r>
        <w:rPr>
          <w:rFonts w:ascii="Calibri Light" w:hAnsi="Calibri Light" w:cs="Calibri Light"/>
        </w:rPr>
        <w:t>Podstawowy zakres prac obejmuje w szczególności:</w:t>
      </w:r>
    </w:p>
    <w:p w:rsidR="00EE122E" w:rsidRDefault="00EE122E" w:rsidP="00EE122E">
      <w:pPr>
        <w:keepNext/>
        <w:keepLines/>
        <w:widowControl w:val="0"/>
        <w:ind w:left="360"/>
        <w:jc w:val="both"/>
        <w:rPr>
          <w:rFonts w:ascii="Calibri Light" w:hAnsi="Calibri Light" w:cs="Calibri Light"/>
        </w:rPr>
      </w:pPr>
      <w:r>
        <w:rPr>
          <w:rFonts w:ascii="Calibri Light" w:hAnsi="Calibri Light" w:cs="Calibri Light"/>
        </w:rPr>
        <w:t>- roboty rozbiórkowe nawierzchni, śmietnika i dwóch garaży blaszaków,</w:t>
      </w:r>
    </w:p>
    <w:p w:rsidR="00EE122E" w:rsidRDefault="00EE122E" w:rsidP="00EE122E">
      <w:pPr>
        <w:keepNext/>
        <w:keepLines/>
        <w:widowControl w:val="0"/>
        <w:ind w:left="360"/>
        <w:jc w:val="both"/>
        <w:rPr>
          <w:rFonts w:ascii="Calibri Light" w:hAnsi="Calibri Light" w:cs="Calibri Light"/>
        </w:rPr>
      </w:pPr>
      <w:r>
        <w:rPr>
          <w:rFonts w:ascii="Calibri Light" w:hAnsi="Calibri Light" w:cs="Calibri Light"/>
        </w:rPr>
        <w:t>- wymiana nawierzchni,</w:t>
      </w:r>
    </w:p>
    <w:p w:rsidR="00EE122E" w:rsidRDefault="00EE122E" w:rsidP="00EE122E">
      <w:pPr>
        <w:keepNext/>
        <w:keepLines/>
        <w:widowControl w:val="0"/>
        <w:ind w:left="360"/>
        <w:jc w:val="both"/>
        <w:rPr>
          <w:rFonts w:ascii="Calibri Light" w:hAnsi="Calibri Light" w:cs="Calibri Light"/>
        </w:rPr>
      </w:pPr>
      <w:r>
        <w:rPr>
          <w:rFonts w:ascii="Calibri Light" w:hAnsi="Calibri Light" w:cs="Calibri Light"/>
        </w:rPr>
        <w:t>- budowa 2 wiat gospodarczych</w:t>
      </w:r>
    </w:p>
    <w:p w:rsidR="00EE122E" w:rsidRDefault="00EE122E" w:rsidP="00EE122E">
      <w:pPr>
        <w:keepNext/>
        <w:keepLines/>
        <w:widowControl w:val="0"/>
        <w:ind w:left="360"/>
        <w:jc w:val="both"/>
        <w:rPr>
          <w:rFonts w:ascii="Calibri Light" w:hAnsi="Calibri Light" w:cs="Calibri Light"/>
          <w:bCs/>
        </w:rPr>
      </w:pPr>
      <w:r>
        <w:rPr>
          <w:rFonts w:ascii="Calibri Light" w:hAnsi="Calibri Light" w:cs="Calibri Light"/>
        </w:rPr>
        <w:t>- wywiezienie i utylizacja gruzu.</w:t>
      </w:r>
    </w:p>
    <w:p w:rsidR="00EE122E" w:rsidRDefault="00EE122E" w:rsidP="00EE122E">
      <w:pPr>
        <w:keepNext/>
        <w:keepLines/>
        <w:widowControl w:val="0"/>
        <w:numPr>
          <w:ilvl w:val="1"/>
          <w:numId w:val="1"/>
        </w:numPr>
        <w:ind w:left="426" w:hanging="426"/>
        <w:jc w:val="both"/>
        <w:rPr>
          <w:rFonts w:ascii="Calibri Light" w:hAnsi="Calibri Light" w:cs="Calibri Light"/>
        </w:rPr>
      </w:pPr>
      <w:r>
        <w:rPr>
          <w:rFonts w:ascii="Calibri Light" w:hAnsi="Calibri Light" w:cs="Calibri Light"/>
        </w:rPr>
        <w:t>Przedmiot i zakres zamówienia obejmuje wykonanie wszystkich niezbędnych prac zgodnie z:</w:t>
      </w:r>
    </w:p>
    <w:p w:rsidR="00EE122E" w:rsidRDefault="00EE122E" w:rsidP="00EE122E">
      <w:pPr>
        <w:keepNext/>
        <w:keepLines/>
        <w:widowControl w:val="0"/>
        <w:numPr>
          <w:ilvl w:val="2"/>
          <w:numId w:val="2"/>
        </w:numPr>
        <w:ind w:left="1276" w:hanging="362"/>
        <w:jc w:val="both"/>
        <w:rPr>
          <w:rFonts w:ascii="Calibri Light" w:hAnsi="Calibri Light" w:cs="Calibri Light"/>
        </w:rPr>
      </w:pPr>
      <w:r>
        <w:rPr>
          <w:rFonts w:ascii="Calibri Light" w:hAnsi="Calibri Light" w:cs="Calibri Light"/>
        </w:rPr>
        <w:t xml:space="preserve">dokumentacją techniczną, </w:t>
      </w:r>
    </w:p>
    <w:p w:rsidR="00EE122E" w:rsidRDefault="00EE122E" w:rsidP="00EE122E">
      <w:pPr>
        <w:keepNext/>
        <w:keepLines/>
        <w:widowControl w:val="0"/>
        <w:numPr>
          <w:ilvl w:val="2"/>
          <w:numId w:val="2"/>
        </w:numPr>
        <w:ind w:left="1276" w:hanging="362"/>
        <w:jc w:val="both"/>
        <w:rPr>
          <w:rFonts w:ascii="Calibri Light" w:hAnsi="Calibri Light" w:cs="Calibri Light"/>
        </w:rPr>
      </w:pPr>
      <w:r>
        <w:rPr>
          <w:rFonts w:ascii="Calibri Light" w:hAnsi="Calibri Light" w:cs="Calibri Light"/>
        </w:rPr>
        <w:t>specyfikacją techniczną wykonania i odbioru robót,</w:t>
      </w:r>
    </w:p>
    <w:p w:rsidR="00EE122E" w:rsidRDefault="00EE122E" w:rsidP="00EE122E">
      <w:pPr>
        <w:keepNext/>
        <w:keepLines/>
        <w:widowControl w:val="0"/>
        <w:numPr>
          <w:ilvl w:val="2"/>
          <w:numId w:val="2"/>
        </w:numPr>
        <w:ind w:left="1276" w:hanging="362"/>
        <w:jc w:val="both"/>
        <w:rPr>
          <w:rFonts w:ascii="Calibri Light" w:hAnsi="Calibri Light" w:cs="Calibri Light"/>
        </w:rPr>
      </w:pPr>
      <w:r>
        <w:rPr>
          <w:rFonts w:ascii="Calibri Light" w:hAnsi="Calibri Light" w:cs="Calibri Light"/>
        </w:rPr>
        <w:t>postanowieniami SWZ,</w:t>
      </w:r>
    </w:p>
    <w:p w:rsidR="00EE122E" w:rsidRDefault="00EE122E" w:rsidP="00EE122E">
      <w:pPr>
        <w:keepNext/>
        <w:keepLines/>
        <w:widowControl w:val="0"/>
        <w:numPr>
          <w:ilvl w:val="2"/>
          <w:numId w:val="2"/>
        </w:numPr>
        <w:ind w:left="1276" w:hanging="362"/>
        <w:jc w:val="both"/>
        <w:rPr>
          <w:rFonts w:ascii="Calibri Light" w:hAnsi="Calibri Light" w:cs="Calibri Light"/>
        </w:rPr>
      </w:pPr>
      <w:r>
        <w:rPr>
          <w:rFonts w:ascii="Calibri Light" w:hAnsi="Calibri Light" w:cs="Calibri Light"/>
        </w:rPr>
        <w:t>warunkami technicznymi, normami, przepisami, zgodami administracyjnymi,</w:t>
      </w:r>
    </w:p>
    <w:p w:rsidR="00EE122E" w:rsidRDefault="00EE122E" w:rsidP="00EE122E">
      <w:pPr>
        <w:keepNext/>
        <w:keepLines/>
        <w:widowControl w:val="0"/>
        <w:numPr>
          <w:ilvl w:val="2"/>
          <w:numId w:val="2"/>
        </w:numPr>
        <w:ind w:left="1276" w:hanging="362"/>
        <w:jc w:val="both"/>
        <w:rPr>
          <w:rFonts w:ascii="Calibri Light" w:hAnsi="Calibri Light" w:cs="Calibri Light"/>
        </w:rPr>
      </w:pPr>
      <w:r>
        <w:rPr>
          <w:rFonts w:ascii="Calibri Light" w:hAnsi="Calibri Light" w:cs="Calibri Light"/>
        </w:rPr>
        <w:t>wzorem umowy,</w:t>
      </w:r>
    </w:p>
    <w:p w:rsidR="00EE122E" w:rsidRDefault="00EE122E" w:rsidP="00EE122E">
      <w:pPr>
        <w:keepNext/>
        <w:keepLines/>
        <w:widowControl w:val="0"/>
        <w:numPr>
          <w:ilvl w:val="2"/>
          <w:numId w:val="2"/>
        </w:numPr>
        <w:ind w:left="1276" w:hanging="362"/>
        <w:jc w:val="both"/>
        <w:rPr>
          <w:rFonts w:ascii="Calibri Light" w:hAnsi="Calibri Light" w:cs="Calibri Light"/>
        </w:rPr>
      </w:pPr>
      <w:r>
        <w:rPr>
          <w:rFonts w:ascii="Calibri Light" w:hAnsi="Calibri Light" w:cs="Calibri Light"/>
        </w:rPr>
        <w:t>ofertą Wykonawcy,</w:t>
      </w:r>
    </w:p>
    <w:p w:rsidR="00EE122E" w:rsidRDefault="00EE122E" w:rsidP="00EE122E">
      <w:pPr>
        <w:pStyle w:val="Akapitzlist"/>
        <w:widowControl w:val="0"/>
        <w:spacing w:after="0" w:line="24" w:lineRule="atLeast"/>
        <w:ind w:left="851"/>
        <w:jc w:val="both"/>
        <w:rPr>
          <w:rFonts w:ascii="Calibri Light" w:hAnsi="Calibri Light" w:cs="Calibri Light"/>
          <w:sz w:val="20"/>
          <w:szCs w:val="20"/>
          <w:lang w:bidi="en-US"/>
        </w:rPr>
      </w:pPr>
    </w:p>
    <w:p w:rsidR="00EE122E" w:rsidRDefault="00EE122E" w:rsidP="00EE122E">
      <w:pPr>
        <w:pStyle w:val="Akapitzlist"/>
        <w:widowControl w:val="0"/>
        <w:spacing w:after="0" w:line="24" w:lineRule="atLeast"/>
        <w:ind w:left="851"/>
        <w:jc w:val="both"/>
        <w:rPr>
          <w:rFonts w:ascii="Calibri Light" w:hAnsi="Calibri Light" w:cs="Calibri Light"/>
          <w:sz w:val="20"/>
          <w:szCs w:val="20"/>
          <w:lang w:bidi="en-US"/>
        </w:rPr>
      </w:pPr>
      <w:r>
        <w:rPr>
          <w:rFonts w:ascii="Calibri Light" w:hAnsi="Calibri Light" w:cs="Calibri Light"/>
          <w:sz w:val="20"/>
          <w:szCs w:val="20"/>
          <w:lang w:bidi="en-US"/>
        </w:rPr>
        <w:t>Przedmiar robót należy traktować jako dokument pomocniczy określający szacunkową ilości robót jakie należy wykonać w ramach zadania.</w:t>
      </w:r>
    </w:p>
    <w:p w:rsidR="00EE122E" w:rsidRDefault="00EE122E" w:rsidP="00EE122E">
      <w:pPr>
        <w:keepNext/>
        <w:keepLines/>
        <w:widowControl w:val="0"/>
        <w:autoSpaceDE w:val="0"/>
        <w:jc w:val="both"/>
        <w:rPr>
          <w:rFonts w:ascii="Calibri Light" w:hAnsi="Calibri Light" w:cs="Calibri Light"/>
        </w:rPr>
      </w:pPr>
    </w:p>
    <w:p w:rsidR="00EE122E" w:rsidRDefault="00EE122E" w:rsidP="00EE122E">
      <w:pPr>
        <w:pStyle w:val="Akapitzlist"/>
        <w:widowControl w:val="0"/>
        <w:spacing w:after="0" w:line="24" w:lineRule="atLeast"/>
        <w:ind w:left="851"/>
        <w:jc w:val="both"/>
        <w:rPr>
          <w:rFonts w:ascii="Calibri Light" w:hAnsi="Calibri Light" w:cs="Calibri Light"/>
          <w:sz w:val="20"/>
          <w:szCs w:val="20"/>
          <w:lang w:bidi="en-US"/>
        </w:rPr>
      </w:pPr>
      <w:r>
        <w:rPr>
          <w:rFonts w:ascii="Calibri Light" w:hAnsi="Calibri Light" w:cs="Calibri Light"/>
          <w:sz w:val="20"/>
          <w:szCs w:val="20"/>
          <w:lang w:bidi="en-US"/>
        </w:rPr>
        <w:t xml:space="preserve">Wyżej wymienione dokumenty należy traktować jako wzajemnie uzupełniające i wyjaśniające. W przypadku powstania niedających się  pogodzić niezgodności o charakterze technicznym – podstawą do ostatecznego ustalenia przedmiotu zamówienia oraz wyceny tego przedmiotu – jest przede wszystkim projekt budowlany (techniczny) oraz obowiązujące normy, przepisy i warunki techniczne. W następnej kolejności należy opierać się  na projekcie wykonawczym, specyfikacji technicznej wykonania i odbioru robót, przedmiarze robót. </w:t>
      </w:r>
    </w:p>
    <w:p w:rsidR="00EE122E" w:rsidRDefault="00EE122E" w:rsidP="00EE122E">
      <w:pPr>
        <w:keepNext/>
        <w:keepLines/>
        <w:widowControl w:val="0"/>
        <w:numPr>
          <w:ilvl w:val="1"/>
          <w:numId w:val="1"/>
        </w:numPr>
        <w:jc w:val="both"/>
        <w:rPr>
          <w:rFonts w:ascii="Calibri Light" w:hAnsi="Calibri Light" w:cs="Calibri Light"/>
        </w:rPr>
      </w:pPr>
      <w:r>
        <w:rPr>
          <w:rFonts w:ascii="Calibri Light" w:hAnsi="Calibri Light" w:cs="Calibri Light"/>
        </w:rPr>
        <w:t>Ponadto przedmiot zamówienia obejmuje koszt:</w:t>
      </w:r>
    </w:p>
    <w:p w:rsidR="00EE122E" w:rsidRDefault="00EE122E" w:rsidP="00EE122E">
      <w:pPr>
        <w:widowControl w:val="0"/>
        <w:numPr>
          <w:ilvl w:val="0"/>
          <w:numId w:val="3"/>
        </w:numPr>
        <w:ind w:left="1276" w:hanging="425"/>
        <w:jc w:val="both"/>
        <w:rPr>
          <w:rFonts w:ascii="Calibri Light" w:hAnsi="Calibri Light" w:cs="Calibri Light"/>
        </w:rPr>
      </w:pPr>
      <w:r>
        <w:rPr>
          <w:rFonts w:ascii="Calibri Light" w:hAnsi="Calibri Light" w:cs="Calibri Light"/>
        </w:rPr>
        <w:t>robót przygotowawczych, demontażowych, rozbiórkowych, wykończeniowych, porządkowych, zorganizowania i zagospodarowania terenu budowy, przywrócenia terenu do stanu pierwotnego, inflacji, w przypadku uszkodzenia istniejących dróg, chodników - koszty ich odtworzenia,</w:t>
      </w:r>
    </w:p>
    <w:p w:rsidR="00EE122E" w:rsidRDefault="00EE122E" w:rsidP="00EE122E">
      <w:pPr>
        <w:widowControl w:val="0"/>
        <w:numPr>
          <w:ilvl w:val="0"/>
          <w:numId w:val="3"/>
        </w:numPr>
        <w:ind w:left="1276" w:hanging="425"/>
        <w:jc w:val="both"/>
        <w:rPr>
          <w:rFonts w:ascii="Calibri Light" w:hAnsi="Calibri Light" w:cs="Calibri Light"/>
        </w:rPr>
      </w:pPr>
      <w:r>
        <w:rPr>
          <w:rFonts w:ascii="Calibri Light" w:hAnsi="Calibri Light" w:cs="Calibri Light"/>
        </w:rPr>
        <w:t>zatrudnienia i wynagrodzenia kierownika budowy oraz kierowników robót branżowych,</w:t>
      </w:r>
    </w:p>
    <w:p w:rsidR="00EE122E" w:rsidRDefault="00EE122E" w:rsidP="00EE122E">
      <w:pPr>
        <w:widowControl w:val="0"/>
        <w:numPr>
          <w:ilvl w:val="0"/>
          <w:numId w:val="3"/>
        </w:numPr>
        <w:ind w:left="1276" w:hanging="425"/>
        <w:jc w:val="both"/>
        <w:rPr>
          <w:rFonts w:ascii="Calibri Light" w:hAnsi="Calibri Light" w:cs="Calibri Light"/>
        </w:rPr>
      </w:pPr>
      <w:r>
        <w:rPr>
          <w:rFonts w:ascii="Calibri Light" w:hAnsi="Calibri Light" w:cs="Calibri Light"/>
        </w:rPr>
        <w:t xml:space="preserve">utrzymania zaplecza budowy (naprawy, woda, energia elektryczna, telefon), </w:t>
      </w:r>
    </w:p>
    <w:p w:rsidR="00EE122E" w:rsidRDefault="00EE122E" w:rsidP="00EE122E">
      <w:pPr>
        <w:widowControl w:val="0"/>
        <w:numPr>
          <w:ilvl w:val="0"/>
          <w:numId w:val="3"/>
        </w:numPr>
        <w:ind w:left="1276" w:hanging="425"/>
        <w:jc w:val="both"/>
        <w:rPr>
          <w:rFonts w:ascii="Calibri Light" w:hAnsi="Calibri Light" w:cs="Calibri Light"/>
        </w:rPr>
      </w:pPr>
      <w:r>
        <w:rPr>
          <w:rFonts w:ascii="Calibri Light" w:hAnsi="Calibri Light" w:cs="Calibri Light"/>
        </w:rPr>
        <w:t xml:space="preserve">dozorowania, zabezpieczenia i oznaczenia, ogrodzenia terenu budowy, </w:t>
      </w:r>
    </w:p>
    <w:p w:rsidR="00EE122E" w:rsidRDefault="00EE122E" w:rsidP="00EE122E">
      <w:pPr>
        <w:widowControl w:val="0"/>
        <w:numPr>
          <w:ilvl w:val="0"/>
          <w:numId w:val="3"/>
        </w:numPr>
        <w:ind w:left="1276" w:hanging="425"/>
        <w:jc w:val="both"/>
        <w:rPr>
          <w:rFonts w:ascii="Calibri Light" w:hAnsi="Calibri Light" w:cs="Calibri Light"/>
        </w:rPr>
      </w:pPr>
      <w:r>
        <w:rPr>
          <w:rFonts w:ascii="Calibri Light" w:hAnsi="Calibri Light" w:cs="Calibri Light"/>
        </w:rPr>
        <w:t xml:space="preserve">zajęcia pasa drogowego, placów, chodników, </w:t>
      </w:r>
    </w:p>
    <w:p w:rsidR="00EE122E" w:rsidRDefault="00EE122E" w:rsidP="00EE122E">
      <w:pPr>
        <w:widowControl w:val="0"/>
        <w:numPr>
          <w:ilvl w:val="0"/>
          <w:numId w:val="3"/>
        </w:numPr>
        <w:ind w:left="1276" w:hanging="425"/>
        <w:jc w:val="both"/>
        <w:rPr>
          <w:rFonts w:ascii="Calibri Light" w:hAnsi="Calibri Light" w:cs="Calibri Light"/>
        </w:rPr>
      </w:pPr>
      <w:r>
        <w:rPr>
          <w:rFonts w:ascii="Calibri Light" w:hAnsi="Calibri Light" w:cs="Calibri Light"/>
        </w:rPr>
        <w:t xml:space="preserve">koszty utrzymania terenu budowy i zapewnienia warunków bezpieczeństwa dla  osób i pojazdów </w:t>
      </w:r>
      <w:r>
        <w:rPr>
          <w:rFonts w:ascii="Calibri Light" w:hAnsi="Calibri Light" w:cs="Calibri Light"/>
        </w:rPr>
        <w:lastRenderedPageBreak/>
        <w:t xml:space="preserve">użytkujących drogę, </w:t>
      </w:r>
    </w:p>
    <w:p w:rsidR="00EE122E" w:rsidRDefault="00EE122E" w:rsidP="00EE122E">
      <w:pPr>
        <w:widowControl w:val="0"/>
        <w:numPr>
          <w:ilvl w:val="0"/>
          <w:numId w:val="3"/>
        </w:numPr>
        <w:ind w:left="1276" w:hanging="425"/>
        <w:jc w:val="both"/>
        <w:rPr>
          <w:rFonts w:ascii="Calibri Light" w:hAnsi="Calibri Light" w:cs="Calibri Light"/>
        </w:rPr>
      </w:pPr>
      <w:r>
        <w:rPr>
          <w:rFonts w:ascii="Calibri Light" w:hAnsi="Calibri Light" w:cs="Calibri Light"/>
        </w:rPr>
        <w:t xml:space="preserve">zakwaterowanie łącznie z częścią socjalną i sanitarną, </w:t>
      </w:r>
    </w:p>
    <w:p w:rsidR="00EE122E" w:rsidRDefault="00EE122E" w:rsidP="00EE122E">
      <w:pPr>
        <w:widowControl w:val="0"/>
        <w:numPr>
          <w:ilvl w:val="0"/>
          <w:numId w:val="3"/>
        </w:numPr>
        <w:ind w:left="1276" w:hanging="425"/>
        <w:jc w:val="both"/>
        <w:rPr>
          <w:rFonts w:ascii="Calibri Light" w:hAnsi="Calibri Light" w:cs="Calibri Light"/>
        </w:rPr>
      </w:pPr>
      <w:r>
        <w:rPr>
          <w:rFonts w:ascii="Calibri Light" w:hAnsi="Calibri Light" w:cs="Calibri Light"/>
        </w:rPr>
        <w:t xml:space="preserve">koszty składowania i utylizacji materiałów rozbiórkowych, odpadów i śmieci, </w:t>
      </w:r>
    </w:p>
    <w:p w:rsidR="00EE122E" w:rsidRDefault="00EE122E" w:rsidP="00EE122E">
      <w:pPr>
        <w:widowControl w:val="0"/>
        <w:numPr>
          <w:ilvl w:val="0"/>
          <w:numId w:val="3"/>
        </w:numPr>
        <w:ind w:left="1276" w:hanging="425"/>
        <w:jc w:val="both"/>
        <w:rPr>
          <w:rFonts w:ascii="Calibri Light" w:hAnsi="Calibri Light" w:cs="Calibri Light"/>
        </w:rPr>
      </w:pPr>
      <w:r>
        <w:rPr>
          <w:rFonts w:ascii="Calibri Light" w:hAnsi="Calibri Light" w:cs="Calibri Light"/>
        </w:rPr>
        <w:t xml:space="preserve">koszty związane z utrzymaniem terenu budowy w stanie wolnym od przeszkód komunikacyjnych wynikających z lokalizacji terenu budowy, </w:t>
      </w:r>
    </w:p>
    <w:p w:rsidR="00EE122E" w:rsidRDefault="00EE122E" w:rsidP="00EE122E">
      <w:pPr>
        <w:widowControl w:val="0"/>
        <w:numPr>
          <w:ilvl w:val="0"/>
          <w:numId w:val="3"/>
        </w:numPr>
        <w:ind w:left="1276" w:hanging="425"/>
        <w:jc w:val="both"/>
        <w:rPr>
          <w:rFonts w:ascii="Calibri Light" w:hAnsi="Calibri Light" w:cs="Calibri Light"/>
        </w:rPr>
      </w:pPr>
      <w:r>
        <w:rPr>
          <w:rFonts w:ascii="Calibri Light" w:hAnsi="Calibri Light" w:cs="Calibri Light"/>
        </w:rPr>
        <w:t xml:space="preserve">koszty wynikające z utrudnień lokalizacyjnych placu budowy (m.in. brak miejsca do składowania materiałów budowlanych), </w:t>
      </w:r>
    </w:p>
    <w:p w:rsidR="00EE122E" w:rsidRDefault="00EE122E" w:rsidP="00EE122E">
      <w:pPr>
        <w:widowControl w:val="0"/>
        <w:numPr>
          <w:ilvl w:val="0"/>
          <w:numId w:val="3"/>
        </w:numPr>
        <w:ind w:left="1276" w:hanging="425"/>
        <w:jc w:val="both"/>
        <w:rPr>
          <w:rFonts w:ascii="Calibri Light" w:hAnsi="Calibri Light" w:cs="Calibri Light"/>
          <w:b/>
          <w:u w:val="single"/>
        </w:rPr>
      </w:pPr>
      <w:r>
        <w:rPr>
          <w:rFonts w:ascii="Calibri Light" w:hAnsi="Calibri Light" w:cs="Calibri Light"/>
          <w:b/>
          <w:u w:val="single"/>
        </w:rPr>
        <w:t>obsługi geodezyjnej</w:t>
      </w:r>
    </w:p>
    <w:p w:rsidR="00EE122E" w:rsidRDefault="00EE122E" w:rsidP="00EE122E">
      <w:pPr>
        <w:widowControl w:val="0"/>
        <w:numPr>
          <w:ilvl w:val="0"/>
          <w:numId w:val="3"/>
        </w:numPr>
        <w:ind w:left="1276" w:hanging="425"/>
        <w:jc w:val="both"/>
        <w:rPr>
          <w:rFonts w:ascii="Calibri Light" w:hAnsi="Calibri Light" w:cs="Calibri Light"/>
        </w:rPr>
      </w:pPr>
      <w:r>
        <w:rPr>
          <w:rFonts w:ascii="Calibri Light" w:hAnsi="Calibri Light" w:cs="Calibri Light"/>
        </w:rPr>
        <w:t xml:space="preserve">odtworzenie nawierzchni, ewentualne uszkodzenia urządzeń podziemnych w obrębie placu budowy i wykonywanych robót, </w:t>
      </w:r>
    </w:p>
    <w:p w:rsidR="00EE122E" w:rsidRDefault="00EE122E" w:rsidP="00EE122E">
      <w:pPr>
        <w:widowControl w:val="0"/>
        <w:numPr>
          <w:ilvl w:val="0"/>
          <w:numId w:val="3"/>
        </w:numPr>
        <w:ind w:left="1276" w:hanging="425"/>
        <w:jc w:val="both"/>
        <w:rPr>
          <w:rFonts w:ascii="Calibri Light" w:hAnsi="Calibri Light" w:cs="Calibri Light"/>
        </w:rPr>
      </w:pPr>
      <w:r>
        <w:rPr>
          <w:rFonts w:ascii="Calibri Light" w:hAnsi="Calibri Light" w:cs="Calibri Light"/>
        </w:rPr>
        <w:t xml:space="preserve">wszystkie podatki, cła i inne koszty, które będą opłacane przez Wykonawcę w ramach umowy, </w:t>
      </w:r>
    </w:p>
    <w:p w:rsidR="00EE122E" w:rsidRDefault="00EE122E" w:rsidP="00EE122E">
      <w:pPr>
        <w:widowControl w:val="0"/>
        <w:numPr>
          <w:ilvl w:val="0"/>
          <w:numId w:val="3"/>
        </w:numPr>
        <w:ind w:left="1276" w:hanging="425"/>
        <w:jc w:val="both"/>
        <w:rPr>
          <w:rFonts w:ascii="Calibri Light" w:hAnsi="Calibri Light" w:cs="Calibri Light"/>
        </w:rPr>
      </w:pPr>
      <w:r>
        <w:rPr>
          <w:rFonts w:ascii="Calibri Light" w:hAnsi="Calibri Light" w:cs="Calibri Light"/>
        </w:rPr>
        <w:t>wykonanie ogrodzenia i zabezpieczenia od istniejących obiektów placu budowy,</w:t>
      </w:r>
    </w:p>
    <w:p w:rsidR="00EE122E" w:rsidRDefault="00EE122E" w:rsidP="00EE122E">
      <w:pPr>
        <w:widowControl w:val="0"/>
        <w:numPr>
          <w:ilvl w:val="0"/>
          <w:numId w:val="3"/>
        </w:numPr>
        <w:ind w:left="1276" w:hanging="425"/>
        <w:jc w:val="both"/>
        <w:rPr>
          <w:rFonts w:ascii="Calibri Light" w:hAnsi="Calibri Light" w:cs="Calibri Light"/>
        </w:rPr>
      </w:pPr>
      <w:r>
        <w:rPr>
          <w:rFonts w:ascii="Calibri Light" w:hAnsi="Calibri Light" w:cs="Calibri Light"/>
        </w:rPr>
        <w:t>wykonania projektów organizacji ruchu na czas budowy,</w:t>
      </w:r>
    </w:p>
    <w:p w:rsidR="00EE122E" w:rsidRDefault="00EE122E" w:rsidP="00EE122E">
      <w:pPr>
        <w:widowControl w:val="0"/>
        <w:numPr>
          <w:ilvl w:val="0"/>
          <w:numId w:val="3"/>
        </w:numPr>
        <w:ind w:left="1276" w:hanging="425"/>
        <w:jc w:val="both"/>
        <w:rPr>
          <w:rFonts w:ascii="Calibri Light" w:hAnsi="Calibri Light" w:cs="Calibri Light"/>
        </w:rPr>
      </w:pPr>
      <w:r>
        <w:rPr>
          <w:rFonts w:ascii="Calibri Light" w:hAnsi="Calibri Light" w:cs="Calibri Light"/>
        </w:rPr>
        <w:t xml:space="preserve">bieżących napraw dróg dojazdowych oraz dróg przez które zostanie wyznaczony objazd. </w:t>
      </w:r>
    </w:p>
    <w:p w:rsidR="00EE122E" w:rsidRDefault="00EE122E" w:rsidP="00EE122E">
      <w:pPr>
        <w:widowControl w:val="0"/>
        <w:numPr>
          <w:ilvl w:val="0"/>
          <w:numId w:val="3"/>
        </w:numPr>
        <w:ind w:left="1276" w:hanging="425"/>
        <w:jc w:val="both"/>
        <w:rPr>
          <w:rFonts w:ascii="Calibri Light" w:hAnsi="Calibri Light" w:cs="Calibri Light"/>
        </w:rPr>
      </w:pPr>
      <w:r>
        <w:rPr>
          <w:rFonts w:ascii="Calibri Light" w:hAnsi="Calibri Light" w:cs="Calibri Light"/>
        </w:rPr>
        <w:t>związany z odbiorami robót wykonanych robót, koszty wykonania dokumentacji powykonawczej,</w:t>
      </w:r>
    </w:p>
    <w:p w:rsidR="00EE122E" w:rsidRDefault="00EE122E" w:rsidP="00EE122E">
      <w:pPr>
        <w:widowControl w:val="0"/>
        <w:numPr>
          <w:ilvl w:val="0"/>
          <w:numId w:val="3"/>
        </w:numPr>
        <w:ind w:left="1276" w:hanging="425"/>
        <w:jc w:val="both"/>
        <w:rPr>
          <w:rFonts w:ascii="Calibri Light" w:hAnsi="Calibri Light" w:cs="Calibri Light"/>
        </w:rPr>
      </w:pPr>
      <w:r>
        <w:rPr>
          <w:rFonts w:ascii="Calibri Light" w:hAnsi="Calibri Light" w:cs="Calibri Light"/>
        </w:rPr>
        <w:t xml:space="preserve">zorganizowanie i przeprowadzenie niezbędnych prób, badań, odbiorów oraz ewentualnego uzupełnienia dokumentacji odbiorczej dla  zakresu robót objętych przedmiotem zamówienia, </w:t>
      </w:r>
    </w:p>
    <w:p w:rsidR="00EE122E" w:rsidRDefault="00EE122E" w:rsidP="00EE122E">
      <w:pPr>
        <w:widowControl w:val="0"/>
        <w:numPr>
          <w:ilvl w:val="0"/>
          <w:numId w:val="3"/>
        </w:numPr>
        <w:ind w:left="1276" w:hanging="425"/>
        <w:jc w:val="both"/>
        <w:rPr>
          <w:rFonts w:ascii="Calibri Light" w:hAnsi="Calibri Light" w:cs="Calibri Light"/>
        </w:rPr>
      </w:pPr>
      <w:r>
        <w:rPr>
          <w:rFonts w:ascii="Calibri Light" w:hAnsi="Calibri Light" w:cs="Calibri Light"/>
        </w:rPr>
        <w:t>inne wynikające z umowy, której wzór stanowi załącznik do niniejszej specyfikacji</w:t>
      </w:r>
    </w:p>
    <w:p w:rsidR="00EE122E" w:rsidRDefault="00EE122E" w:rsidP="00EE122E">
      <w:pPr>
        <w:widowControl w:val="0"/>
        <w:numPr>
          <w:ilvl w:val="0"/>
          <w:numId w:val="3"/>
        </w:numPr>
        <w:ind w:left="1276" w:hanging="425"/>
        <w:jc w:val="both"/>
        <w:rPr>
          <w:rFonts w:ascii="Calibri Light" w:hAnsi="Calibri Light" w:cs="Calibri Light"/>
        </w:rPr>
      </w:pPr>
      <w:r>
        <w:rPr>
          <w:rFonts w:ascii="Calibri Light" w:hAnsi="Calibri Light" w:cs="Calibri Light"/>
        </w:rPr>
        <w:t>wykonania pomiarów i badań materiałów oraz robót zgodnie z zasadami kontroli jakości materiałów i robót określonymi w STWiORB,</w:t>
      </w:r>
    </w:p>
    <w:p w:rsidR="00EE122E" w:rsidRDefault="00EE122E" w:rsidP="00EE122E">
      <w:pPr>
        <w:widowControl w:val="0"/>
        <w:numPr>
          <w:ilvl w:val="0"/>
          <w:numId w:val="3"/>
        </w:numPr>
        <w:ind w:left="1276" w:hanging="425"/>
        <w:jc w:val="both"/>
        <w:rPr>
          <w:rFonts w:ascii="Calibri Light" w:hAnsi="Calibri Light" w:cs="Calibri Light"/>
          <w:b/>
          <w:u w:val="single"/>
        </w:rPr>
      </w:pPr>
      <w:r>
        <w:rPr>
          <w:rFonts w:ascii="Calibri Light" w:hAnsi="Calibri Light" w:cs="Calibri Light"/>
          <w:b/>
          <w:u w:val="single"/>
        </w:rPr>
        <w:t>wykonania inwentaryzacji powykonawczej</w:t>
      </w:r>
    </w:p>
    <w:p w:rsidR="00EE122E" w:rsidRDefault="00EE122E" w:rsidP="00EE122E">
      <w:pPr>
        <w:widowControl w:val="0"/>
        <w:numPr>
          <w:ilvl w:val="0"/>
          <w:numId w:val="3"/>
        </w:numPr>
        <w:ind w:left="1276" w:hanging="425"/>
        <w:jc w:val="both"/>
        <w:rPr>
          <w:rFonts w:ascii="Calibri Light" w:hAnsi="Calibri Light" w:cs="Calibri Light"/>
        </w:rPr>
      </w:pPr>
      <w:r>
        <w:rPr>
          <w:rFonts w:ascii="Calibri Light" w:hAnsi="Calibri Light" w:cs="Calibri Light"/>
        </w:rPr>
        <w:t>usunięcie odpadów powstałych w trakcie realizacji zamówienia poza teren robót, zgodnie z zasadami utylizacji i składowania materiałów odpadowych określonych Ustawą z dnia 14 grudnia 2012 r. o odpadach (t. j. Dz. U. z 2021 r. poz. 779) oraz zapisami specyfikacji technicznej wykonania i odbioru robót budowlanych.</w:t>
      </w:r>
    </w:p>
    <w:p w:rsidR="00EE122E" w:rsidRDefault="00EE122E" w:rsidP="00EE122E">
      <w:pPr>
        <w:numPr>
          <w:ilvl w:val="1"/>
          <w:numId w:val="1"/>
        </w:numPr>
        <w:jc w:val="both"/>
        <w:rPr>
          <w:rFonts w:ascii="Calibri Light" w:hAnsi="Calibri Light" w:cs="Calibri Light"/>
          <w:bCs/>
        </w:rPr>
      </w:pPr>
      <w:r>
        <w:rPr>
          <w:rFonts w:ascii="Calibri Light" w:hAnsi="Calibri Light" w:cs="Calibri Light"/>
          <w:bCs/>
        </w:rPr>
        <w:t>Ponieważ Zamawiający nie może opisywać przedmiotu zamówienia przez wskazanie znaków towarowych, patentów lub znaków pochodzenia, chyba, że jest to uzasadnione specyfika przedmiotu zamówienia z Zamawiający nie może opisać przedmiotu zamówienia za pomocą dostatecznie dokładnych określeń, dlatego wszędzie, gdzie z opisu przedmiotu zamówienia wynika wskazanie znaków towarowych, patentów lub znaków pochodzenia,  Wykonawca przyjmuje,</w:t>
      </w:r>
      <w:r>
        <w:rPr>
          <w:rFonts w:ascii="Calibri Light" w:hAnsi="Calibri Light" w:cs="Calibri Light"/>
          <w:bCs/>
        </w:rPr>
        <w:br/>
        <w:t xml:space="preserve">że wskazaniu takiemu towarzyszą wyrazy „lub równoważne”. Zatem wszystkie wskazane z nazwy materiały i przyjęte technologie użyte w niniejszej SWZ należy rozumieć, jako określenie wymaganych parametrów technicznych lub standardów jakościowych. </w:t>
      </w:r>
    </w:p>
    <w:p w:rsidR="00EE122E" w:rsidRDefault="00EE122E" w:rsidP="00EE122E">
      <w:pPr>
        <w:ind w:left="510" w:firstLine="282"/>
        <w:jc w:val="both"/>
        <w:rPr>
          <w:rFonts w:ascii="Calibri Light" w:hAnsi="Calibri Light" w:cs="Calibri Light"/>
          <w:bCs/>
        </w:rPr>
      </w:pPr>
      <w:r>
        <w:rPr>
          <w:rFonts w:ascii="Calibri Light" w:hAnsi="Calibri Light" w:cs="Calibri Light"/>
          <w:bCs/>
        </w:rPr>
        <w:t xml:space="preserve">Zamawiający dopuści zaoferowanie rozwiązań równoważnych, jeśli będą one zgodne pod względem: </w:t>
      </w:r>
    </w:p>
    <w:p w:rsidR="00EE122E" w:rsidRDefault="00EE122E" w:rsidP="00EE122E">
      <w:pPr>
        <w:numPr>
          <w:ilvl w:val="4"/>
          <w:numId w:val="4"/>
        </w:numPr>
        <w:ind w:left="1134"/>
        <w:jc w:val="both"/>
        <w:rPr>
          <w:rFonts w:ascii="Calibri Light" w:hAnsi="Calibri Light" w:cs="Calibri Light"/>
          <w:bCs/>
        </w:rPr>
      </w:pPr>
      <w:r>
        <w:rPr>
          <w:rFonts w:ascii="Calibri Light" w:hAnsi="Calibri Light" w:cs="Calibri Light"/>
          <w:bCs/>
        </w:rPr>
        <w:t>gabarytów i konstrukcji (wielkość, rodzaj, właściwości fizyczne oraz liczba elementów składowych),</w:t>
      </w:r>
    </w:p>
    <w:p w:rsidR="00EE122E" w:rsidRDefault="00EE122E" w:rsidP="00EE122E">
      <w:pPr>
        <w:numPr>
          <w:ilvl w:val="4"/>
          <w:numId w:val="4"/>
        </w:numPr>
        <w:ind w:left="1134"/>
        <w:jc w:val="both"/>
        <w:rPr>
          <w:rFonts w:ascii="Calibri Light" w:hAnsi="Calibri Light" w:cs="Calibri Light"/>
          <w:bCs/>
        </w:rPr>
      </w:pPr>
      <w:r>
        <w:rPr>
          <w:rFonts w:ascii="Calibri Light" w:hAnsi="Calibri Light" w:cs="Calibri Light"/>
          <w:bCs/>
        </w:rPr>
        <w:t>charakteru użytkowego (tożsamość funkcji),</w:t>
      </w:r>
    </w:p>
    <w:p w:rsidR="00EE122E" w:rsidRDefault="00EE122E" w:rsidP="00EE122E">
      <w:pPr>
        <w:numPr>
          <w:ilvl w:val="4"/>
          <w:numId w:val="4"/>
        </w:numPr>
        <w:ind w:left="1134"/>
        <w:jc w:val="both"/>
        <w:rPr>
          <w:rFonts w:ascii="Calibri Light" w:hAnsi="Calibri Light" w:cs="Calibri Light"/>
          <w:bCs/>
        </w:rPr>
      </w:pPr>
      <w:r>
        <w:rPr>
          <w:rFonts w:ascii="Calibri Light" w:hAnsi="Calibri Light" w:cs="Calibri Light"/>
          <w:bCs/>
        </w:rPr>
        <w:t>charakterystyki materiałowej (rodzaj i jakość materiałów),</w:t>
      </w:r>
    </w:p>
    <w:p w:rsidR="00EE122E" w:rsidRDefault="00EE122E" w:rsidP="00EE122E">
      <w:pPr>
        <w:numPr>
          <w:ilvl w:val="4"/>
          <w:numId w:val="4"/>
        </w:numPr>
        <w:ind w:left="1134"/>
        <w:jc w:val="both"/>
        <w:rPr>
          <w:rFonts w:ascii="Calibri Light" w:hAnsi="Calibri Light" w:cs="Calibri Light"/>
          <w:bCs/>
        </w:rPr>
      </w:pPr>
      <w:r>
        <w:rPr>
          <w:rFonts w:ascii="Calibri Light" w:hAnsi="Calibri Light" w:cs="Calibri Light"/>
          <w:bCs/>
        </w:rPr>
        <w:t>parametrów technicznych (wytrzymałość, trwałość, dane techniczne, dane hydrauliczne, charakterystyki liniowe, konstrukcje itd.),</w:t>
      </w:r>
    </w:p>
    <w:p w:rsidR="00EE122E" w:rsidRDefault="00EE122E" w:rsidP="00EE122E">
      <w:pPr>
        <w:numPr>
          <w:ilvl w:val="4"/>
          <w:numId w:val="4"/>
        </w:numPr>
        <w:ind w:left="1134"/>
        <w:jc w:val="both"/>
        <w:rPr>
          <w:rFonts w:ascii="Calibri Light" w:hAnsi="Calibri Light" w:cs="Calibri Light"/>
          <w:bCs/>
        </w:rPr>
      </w:pPr>
      <w:r>
        <w:rPr>
          <w:rFonts w:ascii="Calibri Light" w:hAnsi="Calibri Light" w:cs="Calibri Light"/>
          <w:bCs/>
        </w:rPr>
        <w:t xml:space="preserve">parametrów bezpieczeństwa użytkowania. </w:t>
      </w:r>
    </w:p>
    <w:p w:rsidR="00EE122E" w:rsidRDefault="00EE122E" w:rsidP="00EE122E">
      <w:pPr>
        <w:ind w:left="1134"/>
        <w:jc w:val="both"/>
        <w:rPr>
          <w:rFonts w:ascii="Calibri Light" w:hAnsi="Calibri Light" w:cs="Calibri Light"/>
          <w:bCs/>
        </w:rPr>
      </w:pPr>
      <w:r>
        <w:rPr>
          <w:rFonts w:ascii="Calibri Light" w:hAnsi="Calibri Light" w:cs="Calibri Light"/>
          <w:bCs/>
        </w:rPr>
        <w:t xml:space="preserve">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 przy współudziale autora dokumentacji projektowej. </w:t>
      </w:r>
    </w:p>
    <w:p w:rsidR="00EE122E" w:rsidRDefault="00EE122E" w:rsidP="00EE122E">
      <w:pPr>
        <w:keepNext/>
        <w:keepLines/>
        <w:widowControl w:val="0"/>
        <w:ind w:left="792"/>
        <w:jc w:val="both"/>
        <w:rPr>
          <w:rFonts w:ascii="Calibri Light" w:hAnsi="Calibri Light" w:cs="Calibri Light"/>
        </w:rPr>
      </w:pPr>
    </w:p>
    <w:p w:rsidR="00EE122E" w:rsidRDefault="00EE122E" w:rsidP="00EE122E">
      <w:pPr>
        <w:widowControl w:val="0"/>
        <w:autoSpaceDE w:val="0"/>
        <w:jc w:val="center"/>
        <w:rPr>
          <w:rFonts w:ascii="Calibri Light" w:hAnsi="Calibri Light" w:cs="Calibri Light"/>
          <w:b/>
        </w:rPr>
      </w:pPr>
      <w:r>
        <w:rPr>
          <w:rFonts w:ascii="Calibri Light" w:hAnsi="Calibri Light" w:cs="Calibri Light"/>
          <w:b/>
        </w:rPr>
        <w:t>§2</w:t>
      </w:r>
    </w:p>
    <w:p w:rsidR="00EE122E" w:rsidRDefault="00EE122E" w:rsidP="00EE122E">
      <w:pPr>
        <w:widowControl w:val="0"/>
        <w:numPr>
          <w:ilvl w:val="6"/>
          <w:numId w:val="5"/>
        </w:numPr>
        <w:ind w:left="426"/>
        <w:jc w:val="both"/>
        <w:rPr>
          <w:rFonts w:ascii="Calibri Light" w:hAnsi="Calibri Light" w:cs="Calibri Light"/>
          <w:bCs/>
        </w:rPr>
      </w:pPr>
      <w:r>
        <w:rPr>
          <w:rFonts w:ascii="Calibri Light" w:hAnsi="Calibri Light" w:cs="Calibri Light"/>
          <w:bCs/>
        </w:rPr>
        <w:t>Przedmiot umowy wykonany zostanie z materiałów dostarczonych przez Wykonawcę.</w:t>
      </w:r>
    </w:p>
    <w:p w:rsidR="00EE122E" w:rsidRDefault="00EE122E" w:rsidP="00EE122E">
      <w:pPr>
        <w:widowControl w:val="0"/>
        <w:numPr>
          <w:ilvl w:val="6"/>
          <w:numId w:val="5"/>
        </w:numPr>
        <w:ind w:left="426"/>
        <w:jc w:val="both"/>
        <w:rPr>
          <w:rFonts w:ascii="Calibri Light" w:hAnsi="Calibri Light" w:cs="Calibri Light"/>
          <w:bCs/>
        </w:rPr>
      </w:pPr>
      <w:r>
        <w:rPr>
          <w:rFonts w:ascii="Calibri Light" w:hAnsi="Calibri Light" w:cs="Calibri Light"/>
          <w:bCs/>
        </w:rPr>
        <w:t>Materiały, o których mowa w ust. 1, powinny odpowiadać co do jakości wymaganiom określonym ustawą z dnia 16 kwietnia 2004 r. o wyrobach budowlanych (Dz. U. z 2020 poz. 215 – tekst jednolity) oraz wymaganiom określonym w ST (STWiORB).</w:t>
      </w:r>
    </w:p>
    <w:p w:rsidR="00EE122E" w:rsidRDefault="00EE122E" w:rsidP="00EE122E">
      <w:pPr>
        <w:widowControl w:val="0"/>
        <w:numPr>
          <w:ilvl w:val="6"/>
          <w:numId w:val="5"/>
        </w:numPr>
        <w:ind w:left="426"/>
        <w:jc w:val="both"/>
        <w:rPr>
          <w:rFonts w:ascii="Calibri Light" w:hAnsi="Calibri Light" w:cs="Calibri Light"/>
          <w:bCs/>
        </w:rPr>
      </w:pPr>
      <w:r>
        <w:rPr>
          <w:rFonts w:ascii="Calibri Light" w:hAnsi="Calibri Light" w:cs="Calibri Light"/>
          <w:bCs/>
        </w:rPr>
        <w:t>Wykonawca będzie przeprowadzać pomiary i badania materiałów oraz robót zgodnie z zasadami kontroli jakości materiałów i robót określonymi w ST (STWiORB).</w:t>
      </w:r>
    </w:p>
    <w:p w:rsidR="00EE122E" w:rsidRDefault="00EE122E" w:rsidP="00EE122E">
      <w:pPr>
        <w:widowControl w:val="0"/>
        <w:numPr>
          <w:ilvl w:val="6"/>
          <w:numId w:val="5"/>
        </w:numPr>
        <w:ind w:left="426"/>
        <w:jc w:val="both"/>
        <w:rPr>
          <w:rFonts w:ascii="Calibri Light" w:hAnsi="Calibri Light" w:cs="Calibri Light"/>
        </w:rPr>
      </w:pPr>
      <w:r>
        <w:rPr>
          <w:rFonts w:ascii="Calibri Light" w:hAnsi="Calibri Light" w:cs="Calibri Light"/>
          <w:bCs/>
        </w:rPr>
        <w:t>Materiały</w:t>
      </w:r>
      <w:r>
        <w:rPr>
          <w:rFonts w:ascii="Calibri Light" w:hAnsi="Calibri Light" w:cs="Calibri Light"/>
        </w:rPr>
        <w:t xml:space="preserve"> z rozbiórki stanowiące własność Zamawiającego i nadające się  do ponownego wykorzystania, Wykonawca przetransportuje oraz złoży we wskazanych przez Zamawiającego miejscach (w odległości do 10 km od placu budowy) po kwalifikacji ich przydatności przez Inspektora nadzoru inwestorskiego, protokoły odzysku i przekazania dostarczyć do Inwestora. Pozostałe materiały z rozbiórki winny być usunięte </w:t>
      </w:r>
      <w:r>
        <w:rPr>
          <w:rFonts w:ascii="Calibri Light" w:hAnsi="Calibri Light" w:cs="Calibri Light"/>
        </w:rPr>
        <w:lastRenderedPageBreak/>
        <w:t xml:space="preserve">poza teren budowy i zutylizowane zgodnie z przepisami ustawy z dnia </w:t>
      </w:r>
      <w:r>
        <w:rPr>
          <w:rFonts w:ascii="Calibri Light" w:hAnsi="Calibri Light" w:cs="Calibri Light"/>
          <w:bCs/>
        </w:rPr>
        <w:t>14 grudnia 2012 r. o odpadach (t. j. Dz. U. z 2021 poz. 779)</w:t>
      </w:r>
      <w:r>
        <w:rPr>
          <w:rFonts w:ascii="Calibri Light" w:hAnsi="Calibri Light" w:cs="Calibri Light"/>
        </w:rPr>
        <w:t>.</w:t>
      </w:r>
    </w:p>
    <w:p w:rsidR="00EE122E" w:rsidRDefault="00EE122E" w:rsidP="00EE122E">
      <w:pPr>
        <w:widowControl w:val="0"/>
        <w:ind w:left="426" w:hanging="142"/>
        <w:jc w:val="center"/>
        <w:rPr>
          <w:rFonts w:ascii="Calibri Light" w:hAnsi="Calibri Light" w:cs="Calibri Light"/>
          <w:b/>
        </w:rPr>
      </w:pPr>
    </w:p>
    <w:p w:rsidR="00EE122E" w:rsidRDefault="00EE122E" w:rsidP="00EE122E">
      <w:pPr>
        <w:widowControl w:val="0"/>
        <w:autoSpaceDE w:val="0"/>
        <w:jc w:val="center"/>
        <w:rPr>
          <w:rFonts w:ascii="Calibri Light" w:hAnsi="Calibri Light" w:cs="Calibri Light"/>
          <w:b/>
        </w:rPr>
      </w:pPr>
      <w:r>
        <w:rPr>
          <w:rFonts w:ascii="Calibri Light" w:hAnsi="Calibri Light" w:cs="Calibri Light"/>
          <w:b/>
        </w:rPr>
        <w:t>Terminy realizacji umowy</w:t>
      </w:r>
    </w:p>
    <w:p w:rsidR="00EE122E" w:rsidRDefault="00EE122E" w:rsidP="00EE122E">
      <w:pPr>
        <w:widowControl w:val="0"/>
        <w:autoSpaceDE w:val="0"/>
        <w:jc w:val="center"/>
        <w:rPr>
          <w:rFonts w:ascii="Calibri Light" w:hAnsi="Calibri Light" w:cs="Calibri Light"/>
          <w:b/>
        </w:rPr>
      </w:pPr>
      <w:r>
        <w:rPr>
          <w:rFonts w:ascii="Calibri Light" w:hAnsi="Calibri Light" w:cs="Calibri Light"/>
          <w:b/>
        </w:rPr>
        <w:t>§3</w:t>
      </w:r>
    </w:p>
    <w:p w:rsidR="00EE122E" w:rsidRDefault="00EE122E" w:rsidP="00EE122E">
      <w:pPr>
        <w:widowControl w:val="0"/>
        <w:numPr>
          <w:ilvl w:val="6"/>
          <w:numId w:val="6"/>
        </w:numPr>
        <w:ind w:left="426"/>
        <w:jc w:val="both"/>
        <w:rPr>
          <w:rFonts w:ascii="Calibri Light" w:hAnsi="Calibri Light" w:cs="Calibri Light"/>
        </w:rPr>
      </w:pPr>
      <w:r>
        <w:rPr>
          <w:rFonts w:ascii="Calibri Light" w:hAnsi="Calibri Light" w:cs="Calibri Light"/>
          <w:bCs/>
        </w:rPr>
        <w:t>Termin</w:t>
      </w:r>
      <w:r>
        <w:rPr>
          <w:rFonts w:ascii="Calibri Light" w:hAnsi="Calibri Light" w:cs="Calibri Light"/>
        </w:rPr>
        <w:t xml:space="preserve"> realizacji umowy rozpoczyna swój bieg z dniem podpisania umowy.</w:t>
      </w:r>
    </w:p>
    <w:p w:rsidR="00EE122E" w:rsidRDefault="00EE122E" w:rsidP="00EE122E">
      <w:pPr>
        <w:widowControl w:val="0"/>
        <w:numPr>
          <w:ilvl w:val="6"/>
          <w:numId w:val="6"/>
        </w:numPr>
        <w:ind w:left="426"/>
        <w:jc w:val="both"/>
        <w:rPr>
          <w:rFonts w:ascii="Calibri Light" w:hAnsi="Calibri Light" w:cs="Calibri Light"/>
        </w:rPr>
      </w:pPr>
      <w:r>
        <w:rPr>
          <w:rFonts w:ascii="Calibri Light" w:hAnsi="Calibri Light" w:cs="Calibri Light"/>
        </w:rPr>
        <w:t xml:space="preserve">Termin przekazania terenu budowy </w:t>
      </w:r>
      <w:r>
        <w:rPr>
          <w:rFonts w:ascii="Calibri Light" w:hAnsi="Calibri Light" w:cs="Calibri Light"/>
          <w:b/>
        </w:rPr>
        <w:t xml:space="preserve">– 4 dni robocze </w:t>
      </w:r>
      <w:r>
        <w:rPr>
          <w:rFonts w:ascii="Calibri Light" w:hAnsi="Calibri Light" w:cs="Calibri Light"/>
        </w:rPr>
        <w:t xml:space="preserve">od terminu dostarczenia przez Wykonawcę dokumentów o których mowa w §6 ust. 2 pkt. 2). W dniu przekazania terenu budowy Zamawiający przekaże Wykonawcy dziennik budowy, 1 egzemplarz dokumentacji projektowej oraz inne dokumenty niezbędne do wykonania zamówienia. </w:t>
      </w:r>
    </w:p>
    <w:p w:rsidR="00EE122E" w:rsidRDefault="00EE122E" w:rsidP="00EE122E">
      <w:pPr>
        <w:widowControl w:val="0"/>
        <w:numPr>
          <w:ilvl w:val="6"/>
          <w:numId w:val="6"/>
        </w:numPr>
        <w:ind w:left="426"/>
        <w:jc w:val="both"/>
        <w:rPr>
          <w:rFonts w:ascii="Calibri Light" w:hAnsi="Calibri Light" w:cs="Calibri Light"/>
          <w:b/>
        </w:rPr>
      </w:pPr>
      <w:r>
        <w:rPr>
          <w:rFonts w:ascii="Calibri Light" w:hAnsi="Calibri Light" w:cs="Calibri Light"/>
          <w:b/>
        </w:rPr>
        <w:t xml:space="preserve">Termin zakończenia realizacji zamówienia – 2 grudnia 2022 r. </w:t>
      </w:r>
    </w:p>
    <w:p w:rsidR="00EE122E" w:rsidRDefault="00EE122E" w:rsidP="00EE122E">
      <w:pPr>
        <w:pStyle w:val="Tekstpodstawowy"/>
        <w:widowControl w:val="0"/>
        <w:ind w:left="426"/>
        <w:jc w:val="both"/>
        <w:rPr>
          <w:rFonts w:ascii="Calibri Light" w:hAnsi="Calibri Light" w:cs="Calibri Light"/>
          <w:sz w:val="20"/>
        </w:rPr>
      </w:pPr>
      <w:r>
        <w:rPr>
          <w:rFonts w:ascii="Calibri Light" w:hAnsi="Calibri Light" w:cs="Calibri Light"/>
          <w:sz w:val="20"/>
        </w:rPr>
        <w:t>Jest to termin zakończenia robót i pisemnego zgłoszenia wraz z kompletem dokumentów wyszczególnionych w §1</w:t>
      </w:r>
      <w:r>
        <w:rPr>
          <w:rFonts w:ascii="Calibri Light" w:hAnsi="Calibri Light" w:cs="Calibri Light"/>
          <w:sz w:val="20"/>
          <w:lang w:val="pl-PL"/>
        </w:rPr>
        <w:t>3</w:t>
      </w:r>
      <w:r>
        <w:rPr>
          <w:rFonts w:ascii="Calibri Light" w:hAnsi="Calibri Light" w:cs="Calibri Light"/>
          <w:sz w:val="20"/>
        </w:rPr>
        <w:t>, ust. 3 gotowości do przeprowadzenia odbioru.</w:t>
      </w:r>
    </w:p>
    <w:p w:rsidR="00EE122E" w:rsidRDefault="00EE122E" w:rsidP="00EE122E">
      <w:pPr>
        <w:pStyle w:val="Tekstpodstawowy"/>
        <w:widowControl w:val="0"/>
        <w:ind w:left="426"/>
        <w:jc w:val="both"/>
        <w:rPr>
          <w:rFonts w:ascii="Calibri Light" w:hAnsi="Calibri Light" w:cs="Calibri Light"/>
          <w:sz w:val="20"/>
        </w:rPr>
      </w:pPr>
    </w:p>
    <w:p w:rsidR="00EE122E" w:rsidRDefault="00EE122E" w:rsidP="00EE122E">
      <w:pPr>
        <w:widowControl w:val="0"/>
        <w:ind w:left="426"/>
        <w:jc w:val="both"/>
        <w:rPr>
          <w:rFonts w:ascii="Calibri Light" w:hAnsi="Calibri Light" w:cs="Calibri Light"/>
        </w:rPr>
      </w:pPr>
    </w:p>
    <w:p w:rsidR="00EE122E" w:rsidRDefault="00EE122E" w:rsidP="00EE122E">
      <w:pPr>
        <w:keepNext/>
        <w:keepLines/>
        <w:widowControl w:val="0"/>
        <w:autoSpaceDE w:val="0"/>
        <w:jc w:val="center"/>
        <w:rPr>
          <w:rFonts w:ascii="Calibri Light" w:hAnsi="Calibri Light" w:cs="Calibri Light"/>
          <w:b/>
        </w:rPr>
      </w:pPr>
      <w:r>
        <w:rPr>
          <w:rFonts w:ascii="Calibri Light" w:hAnsi="Calibri Light" w:cs="Calibri Light"/>
          <w:b/>
        </w:rPr>
        <w:t>Wynagrodzenie Wykonawcy</w:t>
      </w:r>
    </w:p>
    <w:p w:rsidR="00EE122E" w:rsidRDefault="00EE122E" w:rsidP="00EE122E">
      <w:pPr>
        <w:keepNext/>
        <w:keepLines/>
        <w:widowControl w:val="0"/>
        <w:autoSpaceDE w:val="0"/>
        <w:jc w:val="center"/>
        <w:rPr>
          <w:rFonts w:ascii="Calibri Light" w:hAnsi="Calibri Light" w:cs="Calibri Light"/>
          <w:b/>
        </w:rPr>
      </w:pPr>
      <w:r>
        <w:rPr>
          <w:rFonts w:ascii="Calibri Light" w:hAnsi="Calibri Light" w:cs="Calibri Light"/>
          <w:b/>
        </w:rPr>
        <w:t>§4</w:t>
      </w:r>
    </w:p>
    <w:p w:rsidR="00EE122E" w:rsidRDefault="00EE122E" w:rsidP="00EE122E">
      <w:pPr>
        <w:widowControl w:val="0"/>
        <w:numPr>
          <w:ilvl w:val="6"/>
          <w:numId w:val="7"/>
        </w:numPr>
        <w:ind w:left="426"/>
        <w:jc w:val="both"/>
        <w:rPr>
          <w:rFonts w:ascii="Calibri Light" w:hAnsi="Calibri Light" w:cs="Calibri Light"/>
        </w:rPr>
      </w:pPr>
      <w:r>
        <w:rPr>
          <w:rFonts w:ascii="Calibri Light" w:hAnsi="Calibri Light" w:cs="Calibri Light"/>
        </w:rPr>
        <w:t>Za wykonanie przedmiotu umowy Wykonawcy przysługiwać będzie wynagrodzenie ryczałtowe podane w przyjętej ofercie przetargowej, tj. w wysokości: ______________________zł (brutto), słownie: _________________________________________________________________________</w:t>
      </w:r>
    </w:p>
    <w:p w:rsidR="00EE122E" w:rsidRDefault="00EE122E" w:rsidP="00EE122E">
      <w:pPr>
        <w:widowControl w:val="0"/>
        <w:numPr>
          <w:ilvl w:val="6"/>
          <w:numId w:val="7"/>
        </w:numPr>
        <w:ind w:left="426"/>
        <w:jc w:val="both"/>
        <w:rPr>
          <w:rFonts w:ascii="Calibri Light" w:hAnsi="Calibri Light" w:cs="Calibri Light"/>
        </w:rPr>
      </w:pPr>
      <w:r>
        <w:rPr>
          <w:rFonts w:ascii="Calibri Light" w:hAnsi="Calibri Light" w:cs="Calibri Light"/>
        </w:rPr>
        <w:t xml:space="preserve">Cena obejmuje wszystkie prace określone w dokumentacji technicznej, SWZ, STWiORB, przedmiarze robót załączonym do przetargu. Za roboty niewykonane, choć objęte kosztorysem ofertowym, wynagrodzenie Wykonawcy nie przysługuje. </w:t>
      </w:r>
    </w:p>
    <w:p w:rsidR="00EE122E" w:rsidRDefault="00EE122E" w:rsidP="00EE122E">
      <w:pPr>
        <w:widowControl w:val="0"/>
        <w:numPr>
          <w:ilvl w:val="6"/>
          <w:numId w:val="7"/>
        </w:numPr>
        <w:ind w:left="426"/>
        <w:jc w:val="both"/>
        <w:rPr>
          <w:rFonts w:ascii="Calibri Light" w:hAnsi="Calibri Light" w:cs="Calibri Light"/>
        </w:rPr>
      </w:pPr>
      <w:r>
        <w:rPr>
          <w:rFonts w:ascii="Calibri Light" w:hAnsi="Calibri Light" w:cs="Calibri Light"/>
        </w:rPr>
        <w:t>Za datę zapłaty przelewu przyjmuje się  datę złożenia przelewu w Banku Zamawiającego.</w:t>
      </w:r>
    </w:p>
    <w:p w:rsidR="00EE122E" w:rsidRDefault="00EE122E" w:rsidP="00EE122E">
      <w:pPr>
        <w:widowControl w:val="0"/>
        <w:numPr>
          <w:ilvl w:val="6"/>
          <w:numId w:val="7"/>
        </w:numPr>
        <w:ind w:left="426"/>
        <w:jc w:val="both"/>
        <w:rPr>
          <w:rFonts w:ascii="Calibri Light" w:hAnsi="Calibri Light" w:cs="Calibri Light"/>
        </w:rPr>
      </w:pPr>
      <w:r>
        <w:rPr>
          <w:rFonts w:ascii="Calibri Light" w:hAnsi="Calibri Light" w:cs="Calibri Light"/>
        </w:rPr>
        <w:t>Wynagrodzenie, o którym mowa w ust. 1 zostało wyliczone w oparciu o dokumentację określoną w § 1 umowy.</w:t>
      </w:r>
    </w:p>
    <w:p w:rsidR="00EE122E" w:rsidRDefault="00EE122E" w:rsidP="00EE122E">
      <w:pPr>
        <w:widowControl w:val="0"/>
        <w:numPr>
          <w:ilvl w:val="6"/>
          <w:numId w:val="7"/>
        </w:numPr>
        <w:ind w:left="426"/>
        <w:jc w:val="both"/>
        <w:rPr>
          <w:rFonts w:ascii="Calibri Light" w:hAnsi="Calibri Light" w:cs="Calibri Light"/>
        </w:rPr>
      </w:pPr>
      <w:r>
        <w:rPr>
          <w:rFonts w:ascii="Calibri Light" w:hAnsi="Calibri Light" w:cs="Calibri Light"/>
        </w:rPr>
        <w:t>W przypadku zmiany przez władzę ustawodawczą określonej w ust. 1 procentowej stawki podatku VAT, kwota brutto niefakturowanej części wynagrodzenia zostanie aneksem do niniejszej umowy odpowiednio dostosowana.</w:t>
      </w:r>
    </w:p>
    <w:p w:rsidR="00EE122E" w:rsidRDefault="00EE122E" w:rsidP="00EE122E">
      <w:pPr>
        <w:widowControl w:val="0"/>
        <w:autoSpaceDE w:val="0"/>
        <w:jc w:val="center"/>
        <w:rPr>
          <w:rFonts w:ascii="Calibri Light" w:hAnsi="Calibri Light" w:cs="Calibri Light"/>
          <w:b/>
        </w:rPr>
      </w:pPr>
    </w:p>
    <w:p w:rsidR="00EE122E" w:rsidRDefault="00EE122E" w:rsidP="00EE122E">
      <w:pPr>
        <w:widowControl w:val="0"/>
        <w:autoSpaceDE w:val="0"/>
        <w:jc w:val="center"/>
        <w:rPr>
          <w:rFonts w:ascii="Calibri Light" w:hAnsi="Calibri Light" w:cs="Calibri Light"/>
          <w:b/>
        </w:rPr>
      </w:pPr>
      <w:r>
        <w:rPr>
          <w:rFonts w:ascii="Calibri Light" w:hAnsi="Calibri Light" w:cs="Calibri Light"/>
          <w:b/>
        </w:rPr>
        <w:t>Płatność</w:t>
      </w:r>
    </w:p>
    <w:p w:rsidR="00EE122E" w:rsidRDefault="00EE122E" w:rsidP="00EE122E">
      <w:pPr>
        <w:widowControl w:val="0"/>
        <w:autoSpaceDE w:val="0"/>
        <w:jc w:val="center"/>
        <w:rPr>
          <w:rFonts w:ascii="Calibri Light" w:hAnsi="Calibri Light" w:cs="Calibri Light"/>
          <w:b/>
        </w:rPr>
      </w:pPr>
      <w:r>
        <w:rPr>
          <w:rFonts w:ascii="Calibri Light" w:hAnsi="Calibri Light" w:cs="Calibri Light"/>
          <w:b/>
        </w:rPr>
        <w:t>§5</w:t>
      </w:r>
    </w:p>
    <w:p w:rsidR="00EE122E" w:rsidRDefault="00EE122E" w:rsidP="00EE122E">
      <w:pPr>
        <w:widowControl w:val="0"/>
        <w:numPr>
          <w:ilvl w:val="6"/>
          <w:numId w:val="8"/>
        </w:numPr>
        <w:ind w:left="426"/>
        <w:jc w:val="both"/>
        <w:rPr>
          <w:rFonts w:ascii="Calibri Light" w:hAnsi="Calibri Light" w:cs="Calibri Light"/>
        </w:rPr>
      </w:pPr>
      <w:r>
        <w:rPr>
          <w:rFonts w:ascii="Calibri Light" w:hAnsi="Calibri Light" w:cs="Calibri Light"/>
        </w:rPr>
        <w:t xml:space="preserve">Wynagrodzenie Wykonawcy, o którym mowa w §5 niniejszej umowy może być rozliczane na podstawie faktury VAT wystawianej przez Wykonawcę w oparciu o protokół odbioru częściowego, zatwierdzony przez Inspektora nadzoru inwestorskiego.  </w:t>
      </w:r>
    </w:p>
    <w:p w:rsidR="00EE122E" w:rsidRDefault="00EE122E" w:rsidP="00EE122E">
      <w:pPr>
        <w:widowControl w:val="0"/>
        <w:numPr>
          <w:ilvl w:val="6"/>
          <w:numId w:val="8"/>
        </w:numPr>
        <w:ind w:left="426"/>
        <w:jc w:val="both"/>
        <w:rPr>
          <w:rFonts w:ascii="Calibri Light" w:hAnsi="Calibri Light" w:cs="Calibri Light"/>
        </w:rPr>
      </w:pPr>
      <w:r>
        <w:rPr>
          <w:rFonts w:ascii="Calibri Light" w:hAnsi="Calibri Light" w:cs="Calibri Light"/>
        </w:rPr>
        <w:t xml:space="preserve">Do momentu odbioru ostatecznego przedmiotu umowy suma wystawionych i opłaconych faktur VAT, o których mowa w ust. 1, nie może przekroczyć </w:t>
      </w:r>
      <w:r>
        <w:rPr>
          <w:rFonts w:ascii="Calibri Light" w:hAnsi="Calibri Light" w:cs="Calibri Light"/>
          <w:b/>
          <w:bCs/>
        </w:rPr>
        <w:t>80%</w:t>
      </w:r>
      <w:r>
        <w:rPr>
          <w:rFonts w:ascii="Calibri Light" w:hAnsi="Calibri Light" w:cs="Calibri Light"/>
        </w:rPr>
        <w:t xml:space="preserve"> wartości brutto wynagrodzenia, o którym mowa w § 5 ust. 1 niniejszej umowy.</w:t>
      </w:r>
    </w:p>
    <w:p w:rsidR="00EE122E" w:rsidRDefault="00EE122E" w:rsidP="00EE122E">
      <w:pPr>
        <w:widowControl w:val="0"/>
        <w:numPr>
          <w:ilvl w:val="6"/>
          <w:numId w:val="8"/>
        </w:numPr>
        <w:ind w:left="426"/>
        <w:jc w:val="both"/>
        <w:rPr>
          <w:rFonts w:ascii="Calibri Light" w:hAnsi="Calibri Light" w:cs="Calibri Light"/>
        </w:rPr>
      </w:pPr>
      <w:r>
        <w:rPr>
          <w:rFonts w:ascii="Calibri Light" w:hAnsi="Calibri Light" w:cs="Calibri Light"/>
        </w:rPr>
        <w:t>Rozliczenie końcowe za wykonanie przedmiotu umowy nastąpi na podstawie faktury VAT wystawionej przez Wykonawcę w oparciu o podpisany protokół odbioru końcowego przedmiotu umowy, na kwotę ustaloną w dołączonym do faktury zestawieniu wartości wykonanych robót sporządzonym przez Wykonawcę narastająco, pomniejszoną o zsumowane kwoty poprzednio zafakturowane. Dołączone do faktury zestawienie wartości wykonanych robót musi być sprawdzone i zaakceptowane przez inspektora nadzoru.</w:t>
      </w:r>
    </w:p>
    <w:p w:rsidR="00EE122E" w:rsidRDefault="00EE122E" w:rsidP="00EE122E">
      <w:pPr>
        <w:widowControl w:val="0"/>
        <w:numPr>
          <w:ilvl w:val="6"/>
          <w:numId w:val="8"/>
        </w:numPr>
        <w:ind w:left="426"/>
        <w:jc w:val="both"/>
        <w:rPr>
          <w:rFonts w:ascii="Calibri Light" w:hAnsi="Calibri Light" w:cs="Calibri Light"/>
        </w:rPr>
      </w:pPr>
      <w:r>
        <w:rPr>
          <w:rFonts w:ascii="Calibri Light" w:hAnsi="Calibri Light" w:cs="Calibri Light"/>
        </w:rPr>
        <w:t>Termin realizacji faktur – 30  dni licząc od daty wpływu  wszystkich niezbędnych do wykonania płatności dokumentów do Zamawiającego.</w:t>
      </w:r>
    </w:p>
    <w:p w:rsidR="00EE122E" w:rsidRDefault="00EE122E" w:rsidP="00EE122E">
      <w:pPr>
        <w:widowControl w:val="0"/>
        <w:numPr>
          <w:ilvl w:val="6"/>
          <w:numId w:val="8"/>
        </w:numPr>
        <w:ind w:left="426"/>
        <w:jc w:val="both"/>
        <w:rPr>
          <w:rFonts w:ascii="Calibri Light" w:hAnsi="Calibri Light" w:cs="Calibri Light"/>
        </w:rPr>
      </w:pPr>
      <w:r>
        <w:rPr>
          <w:rFonts w:ascii="Calibri Light" w:hAnsi="Calibri Light" w:cs="Calibri Light"/>
        </w:rPr>
        <w:t>Należność Wykonawcy wynikająca ze złożonej faktury będzie przekazywana na konto nr ……………………………………………………………………………………………………</w:t>
      </w:r>
    </w:p>
    <w:p w:rsidR="00EE122E" w:rsidRDefault="00EE122E" w:rsidP="00EE122E">
      <w:pPr>
        <w:widowControl w:val="0"/>
        <w:numPr>
          <w:ilvl w:val="6"/>
          <w:numId w:val="8"/>
        </w:numPr>
        <w:ind w:left="426"/>
        <w:jc w:val="both"/>
        <w:rPr>
          <w:rFonts w:ascii="Calibri Light" w:hAnsi="Calibri Light" w:cs="Calibri Light"/>
        </w:rPr>
      </w:pPr>
      <w:r>
        <w:rPr>
          <w:rFonts w:ascii="Calibri Light" w:hAnsi="Calibri Light" w:cs="Calibri Light"/>
        </w:rPr>
        <w:t>Wykonawca zobowiązany jest dostarczyć Zamawiającemu dowody zapłaty wymagalnego wynagrodzenia podwykonawcy wykonującemu prace podlegające odbiorowi, zgodnie z łączącą ich umową o podwykonawstwo zaakceptowaną przez zamawiającego, której przedmiotem są roboty budowlane, lub który zawarł przedłożoną zamawiającemu umowę o podwykonawstwo, której przedmiotem są dostawy lub usługi. Jeżeli podwykonawca zatrudnia podwykonawców również obowiązuje analogiczna procedura.</w:t>
      </w:r>
    </w:p>
    <w:p w:rsidR="00EE122E" w:rsidRDefault="00EE122E" w:rsidP="00EE122E">
      <w:pPr>
        <w:widowControl w:val="0"/>
        <w:numPr>
          <w:ilvl w:val="6"/>
          <w:numId w:val="8"/>
        </w:numPr>
        <w:ind w:left="426"/>
        <w:jc w:val="both"/>
        <w:rPr>
          <w:rFonts w:ascii="Calibri Light" w:hAnsi="Calibri Light" w:cs="Calibri Light"/>
        </w:rPr>
      </w:pPr>
      <w:r>
        <w:rPr>
          <w:rFonts w:ascii="Calibri Light" w:hAnsi="Calibri Light" w:cs="Calibri Light"/>
        </w:rPr>
        <w:t>Warunkiem zapłaty przez zamawiającego należnego wynagrodzenia za odebrane roboty budowlane jest przedstawienie dowodów zapłaty wymagalnego wynagrodzenia podwykonawcom, o których mowa w ust. 6.</w:t>
      </w:r>
    </w:p>
    <w:p w:rsidR="00EE122E" w:rsidRDefault="00EE122E" w:rsidP="00EE122E">
      <w:pPr>
        <w:widowControl w:val="0"/>
        <w:numPr>
          <w:ilvl w:val="6"/>
          <w:numId w:val="8"/>
        </w:numPr>
        <w:ind w:left="426"/>
        <w:jc w:val="both"/>
        <w:rPr>
          <w:rFonts w:ascii="Calibri Light" w:hAnsi="Calibri Light" w:cs="Calibri Light"/>
        </w:rPr>
      </w:pPr>
      <w:r>
        <w:rPr>
          <w:rFonts w:ascii="Calibri Light" w:hAnsi="Calibri Light" w:cs="Calibri Light"/>
        </w:rPr>
        <w:t>W przypadku nieprzedstawienia przez Wykonawcę wszystkich dowodów zapłaty, o których mowa w ust. 6, Zamawiający wstrzymuje wypłatę należnego wynagrodzenia za odebrane roboty budowlane w części równej sumie kwot wynikających z nieprzedstawionych dowodów zapłaty.</w:t>
      </w:r>
    </w:p>
    <w:p w:rsidR="00EE122E" w:rsidRDefault="00EE122E" w:rsidP="00EE122E">
      <w:pPr>
        <w:widowControl w:val="0"/>
        <w:numPr>
          <w:ilvl w:val="6"/>
          <w:numId w:val="8"/>
        </w:numPr>
        <w:ind w:left="426"/>
        <w:jc w:val="both"/>
        <w:rPr>
          <w:rFonts w:ascii="Calibri Light" w:hAnsi="Calibri Light" w:cs="Calibri Light"/>
        </w:rPr>
      </w:pPr>
      <w:r>
        <w:rPr>
          <w:rFonts w:ascii="Calibri Light" w:hAnsi="Calibri Light" w:cs="Calibri Light"/>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E122E" w:rsidRDefault="00EE122E" w:rsidP="00EE122E">
      <w:pPr>
        <w:widowControl w:val="0"/>
        <w:numPr>
          <w:ilvl w:val="6"/>
          <w:numId w:val="8"/>
        </w:numPr>
        <w:ind w:left="426"/>
        <w:jc w:val="both"/>
        <w:rPr>
          <w:rFonts w:ascii="Calibri Light" w:hAnsi="Calibri Light" w:cs="Calibri Light"/>
        </w:rPr>
      </w:pPr>
      <w:r>
        <w:rPr>
          <w:rFonts w:ascii="Calibri Light" w:hAnsi="Calibri Light" w:cs="Calibri Light"/>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dalszemu podwykonawcy.</w:t>
      </w:r>
    </w:p>
    <w:p w:rsidR="00EE122E" w:rsidRDefault="00EE122E" w:rsidP="00EE122E">
      <w:pPr>
        <w:widowControl w:val="0"/>
        <w:numPr>
          <w:ilvl w:val="6"/>
          <w:numId w:val="8"/>
        </w:numPr>
        <w:ind w:left="426"/>
        <w:jc w:val="both"/>
        <w:rPr>
          <w:rFonts w:ascii="Calibri Light" w:hAnsi="Calibri Light" w:cs="Calibri Light"/>
        </w:rPr>
      </w:pPr>
      <w:r>
        <w:rPr>
          <w:rFonts w:ascii="Calibri Light" w:hAnsi="Calibri Light" w:cs="Calibri Light"/>
        </w:rPr>
        <w:t>Przed dokonaniem bezpośredniej zapłaty zamawiający jest obowiązany umożliwić wykonawcy zgłoszenie pisemnych uwag dotyczących zasadności bezpośredniej zapłaty wynagrodzenia podwykonawcy lub dalszemu podwykonawcy, o których mowa w ust. 9. Zamawiający informuje o terminie zgłaszania uwag, nie krótszym niż 7 dni od dnia doręczenia tej informacji. Wykonawca jest zobowiązany do przedłożenia Zamawiającemu w szczególności wszelkich dokumentów świadczących o niezasadności dokonania bezpośredniej zapłaty wynagrodzenia podwykonawcy lub dalszemu podwykonawcy.</w:t>
      </w:r>
    </w:p>
    <w:p w:rsidR="00EE122E" w:rsidRDefault="00EE122E" w:rsidP="00EE122E">
      <w:pPr>
        <w:widowControl w:val="0"/>
        <w:numPr>
          <w:ilvl w:val="6"/>
          <w:numId w:val="8"/>
        </w:numPr>
        <w:ind w:left="426"/>
        <w:jc w:val="both"/>
        <w:rPr>
          <w:rFonts w:ascii="Calibri Light" w:hAnsi="Calibri Light" w:cs="Calibri Light"/>
        </w:rPr>
      </w:pPr>
      <w:r>
        <w:rPr>
          <w:rFonts w:ascii="Calibri Light" w:hAnsi="Calibri Light" w:cs="Calibri Light"/>
        </w:rPr>
        <w:t>W przypadku zgłoszenia uwag, o których mowa w ust. 11, w terminie wskazanym przez zamawiającego, zamawiający może:</w:t>
      </w:r>
    </w:p>
    <w:p w:rsidR="00EE122E" w:rsidRDefault="00EE122E" w:rsidP="00EE122E">
      <w:pPr>
        <w:widowControl w:val="0"/>
        <w:numPr>
          <w:ilvl w:val="0"/>
          <w:numId w:val="9"/>
        </w:numPr>
        <w:ind w:left="709" w:hanging="283"/>
        <w:jc w:val="both"/>
        <w:rPr>
          <w:rFonts w:ascii="Calibri Light" w:hAnsi="Calibri Light" w:cs="Calibri Light"/>
        </w:rPr>
      </w:pPr>
      <w:r>
        <w:rPr>
          <w:rFonts w:ascii="Calibri Light" w:hAnsi="Calibri Light" w:cs="Calibri Light"/>
        </w:rPr>
        <w:t>nie dokonać bezpośredniej zapłaty wynagrodzenia podwykonawcy lub dalszemu podwykonawcy, jeżeli wykonawca wykaże niezasadność takiej zapłaty albo</w:t>
      </w:r>
    </w:p>
    <w:p w:rsidR="00EE122E" w:rsidRDefault="00EE122E" w:rsidP="00EE122E">
      <w:pPr>
        <w:widowControl w:val="0"/>
        <w:numPr>
          <w:ilvl w:val="0"/>
          <w:numId w:val="9"/>
        </w:numPr>
        <w:ind w:left="709" w:hanging="283"/>
        <w:jc w:val="both"/>
        <w:rPr>
          <w:rFonts w:ascii="Calibri Light" w:hAnsi="Calibri Light" w:cs="Calibri Light"/>
        </w:rPr>
      </w:pPr>
      <w:r>
        <w:rPr>
          <w:rFonts w:ascii="Calibri Light" w:hAnsi="Calibri Light" w:cs="Calibri Light"/>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E122E" w:rsidRDefault="00EE122E" w:rsidP="00EE122E">
      <w:pPr>
        <w:widowControl w:val="0"/>
        <w:numPr>
          <w:ilvl w:val="0"/>
          <w:numId w:val="9"/>
        </w:numPr>
        <w:ind w:left="709" w:hanging="283"/>
        <w:jc w:val="both"/>
        <w:rPr>
          <w:rFonts w:ascii="Calibri Light" w:hAnsi="Calibri Light" w:cs="Calibri Light"/>
        </w:rPr>
      </w:pPr>
      <w:r>
        <w:rPr>
          <w:rFonts w:ascii="Calibri Light" w:hAnsi="Calibri Light" w:cs="Calibri Light"/>
        </w:rPr>
        <w:t>dokonać bezpośredniej zapłaty wynagrodzenia podwykonawcy lub dalszemu podwykonawcy, jeżeli podwykonawca lub dalszy podwykonawca wykaże zasadność takiej zapłaty.</w:t>
      </w:r>
    </w:p>
    <w:p w:rsidR="00EE122E" w:rsidRDefault="00EE122E" w:rsidP="00EE122E">
      <w:pPr>
        <w:widowControl w:val="0"/>
        <w:numPr>
          <w:ilvl w:val="6"/>
          <w:numId w:val="8"/>
        </w:numPr>
        <w:ind w:left="426"/>
        <w:jc w:val="both"/>
        <w:rPr>
          <w:rFonts w:ascii="Calibri Light" w:hAnsi="Calibri Light" w:cs="Calibri Light"/>
        </w:rPr>
      </w:pPr>
      <w:r>
        <w:rPr>
          <w:rFonts w:ascii="Calibri Light" w:hAnsi="Calibri Light" w:cs="Calibri Light"/>
        </w:rPr>
        <w:t>W przypadku dokonania bezpośredniej zapłaty podwykonawcy lub dalszemu podwykonawcy, zamawiający potrąca kwotę wypłaconego wynagrodzenia z wynagrodzenia należnego wykonawcy.</w:t>
      </w:r>
    </w:p>
    <w:p w:rsidR="00EE122E" w:rsidRDefault="00EE122E" w:rsidP="00EE122E">
      <w:pPr>
        <w:widowControl w:val="0"/>
        <w:numPr>
          <w:ilvl w:val="6"/>
          <w:numId w:val="8"/>
        </w:numPr>
        <w:ind w:left="426"/>
        <w:jc w:val="both"/>
        <w:rPr>
          <w:rFonts w:ascii="Calibri Light" w:hAnsi="Calibri Light" w:cs="Calibri Light"/>
        </w:rPr>
      </w:pPr>
      <w:r>
        <w:rPr>
          <w:rFonts w:ascii="Calibri Light" w:hAnsi="Calibri Light" w:cs="Calibri Light"/>
        </w:rPr>
        <w:t>Wykonawca zobowiązany jest do wskazania w wystawionej fakturze numeru umowy, której faktura dotyczy.</w:t>
      </w:r>
    </w:p>
    <w:p w:rsidR="00EE122E" w:rsidRDefault="00EE122E" w:rsidP="00EE122E">
      <w:pPr>
        <w:widowControl w:val="0"/>
        <w:autoSpaceDE w:val="0"/>
        <w:jc w:val="center"/>
        <w:rPr>
          <w:rFonts w:ascii="Calibri Light" w:hAnsi="Calibri Light" w:cs="Calibri Light"/>
          <w:b/>
        </w:rPr>
      </w:pPr>
    </w:p>
    <w:p w:rsidR="00EE122E" w:rsidRDefault="00EE122E" w:rsidP="00EE122E">
      <w:pPr>
        <w:widowControl w:val="0"/>
        <w:autoSpaceDE w:val="0"/>
        <w:jc w:val="center"/>
        <w:rPr>
          <w:rFonts w:ascii="Calibri Light" w:hAnsi="Calibri Light" w:cs="Calibri Light"/>
          <w:b/>
        </w:rPr>
      </w:pPr>
      <w:r>
        <w:rPr>
          <w:rFonts w:ascii="Calibri Light" w:hAnsi="Calibri Light" w:cs="Calibri Light"/>
          <w:b/>
        </w:rPr>
        <w:t>Obowiązki uczestników procesu inwestycyjnego</w:t>
      </w:r>
    </w:p>
    <w:p w:rsidR="00EE122E" w:rsidRDefault="00EE122E" w:rsidP="00EE122E">
      <w:pPr>
        <w:widowControl w:val="0"/>
        <w:autoSpaceDE w:val="0"/>
        <w:jc w:val="center"/>
        <w:rPr>
          <w:rFonts w:ascii="Calibri Light" w:hAnsi="Calibri Light" w:cs="Calibri Light"/>
          <w:b/>
        </w:rPr>
      </w:pPr>
      <w:r>
        <w:rPr>
          <w:rFonts w:ascii="Calibri Light" w:hAnsi="Calibri Light" w:cs="Calibri Light"/>
          <w:b/>
        </w:rPr>
        <w:t>§6</w:t>
      </w:r>
    </w:p>
    <w:p w:rsidR="00EE122E" w:rsidRDefault="00EE122E" w:rsidP="00EE122E">
      <w:pPr>
        <w:widowControl w:val="0"/>
        <w:numPr>
          <w:ilvl w:val="6"/>
          <w:numId w:val="10"/>
        </w:numPr>
        <w:ind w:left="426"/>
        <w:jc w:val="both"/>
        <w:rPr>
          <w:rFonts w:ascii="Calibri Light" w:hAnsi="Calibri Light" w:cs="Calibri Light"/>
        </w:rPr>
      </w:pPr>
      <w:r>
        <w:rPr>
          <w:rFonts w:ascii="Calibri Light" w:hAnsi="Calibri Light" w:cs="Calibri Light"/>
        </w:rPr>
        <w:t xml:space="preserve">Do obowiązków </w:t>
      </w:r>
      <w:r>
        <w:rPr>
          <w:rFonts w:ascii="Calibri Light" w:hAnsi="Calibri Light" w:cs="Calibri Light"/>
          <w:b/>
        </w:rPr>
        <w:t>Zamawiającego</w:t>
      </w:r>
      <w:r>
        <w:rPr>
          <w:rFonts w:ascii="Calibri Light" w:hAnsi="Calibri Light" w:cs="Calibri Light"/>
        </w:rPr>
        <w:t xml:space="preserve"> należy:</w:t>
      </w:r>
    </w:p>
    <w:p w:rsidR="00EE122E" w:rsidRDefault="00EE122E" w:rsidP="00EE122E">
      <w:pPr>
        <w:widowControl w:val="0"/>
        <w:numPr>
          <w:ilvl w:val="0"/>
          <w:numId w:val="11"/>
        </w:numPr>
        <w:jc w:val="both"/>
        <w:rPr>
          <w:rFonts w:ascii="Calibri Light" w:hAnsi="Calibri Light" w:cs="Calibri Light"/>
        </w:rPr>
      </w:pPr>
      <w:r>
        <w:rPr>
          <w:rFonts w:ascii="Calibri Light" w:hAnsi="Calibri Light" w:cs="Calibri Light"/>
        </w:rPr>
        <w:t>przekazanie terenu budowy, dziennika budowy oraz dokumentacji projektowej,</w:t>
      </w:r>
    </w:p>
    <w:p w:rsidR="00EE122E" w:rsidRDefault="00EE122E" w:rsidP="00EE122E">
      <w:pPr>
        <w:widowControl w:val="0"/>
        <w:numPr>
          <w:ilvl w:val="0"/>
          <w:numId w:val="11"/>
        </w:numPr>
        <w:jc w:val="both"/>
        <w:rPr>
          <w:rFonts w:ascii="Calibri Light" w:hAnsi="Calibri Light" w:cs="Calibri Light"/>
        </w:rPr>
      </w:pPr>
      <w:r>
        <w:rPr>
          <w:rFonts w:ascii="Calibri Light" w:hAnsi="Calibri Light" w:cs="Calibri Light"/>
        </w:rPr>
        <w:t>zapewnienie nadzoru inwestorskiego,</w:t>
      </w:r>
    </w:p>
    <w:p w:rsidR="00EE122E" w:rsidRDefault="00EE122E" w:rsidP="00EE122E">
      <w:pPr>
        <w:widowControl w:val="0"/>
        <w:numPr>
          <w:ilvl w:val="0"/>
          <w:numId w:val="11"/>
        </w:numPr>
        <w:jc w:val="both"/>
        <w:rPr>
          <w:rFonts w:ascii="Calibri Light" w:hAnsi="Calibri Light" w:cs="Calibri Light"/>
        </w:rPr>
      </w:pPr>
      <w:r>
        <w:rPr>
          <w:rFonts w:ascii="Calibri Light" w:hAnsi="Calibri Light" w:cs="Calibri Light"/>
        </w:rPr>
        <w:t>odebranie wykonanych robót zrealizowanych zgodnie z umową i zapłata wynagrodzenia za wykonane roboty.</w:t>
      </w:r>
    </w:p>
    <w:p w:rsidR="00EE122E" w:rsidRDefault="00EE122E" w:rsidP="00EE122E">
      <w:pPr>
        <w:widowControl w:val="0"/>
        <w:numPr>
          <w:ilvl w:val="6"/>
          <w:numId w:val="10"/>
        </w:numPr>
        <w:ind w:left="426"/>
        <w:jc w:val="both"/>
        <w:rPr>
          <w:rFonts w:ascii="Calibri Light" w:hAnsi="Calibri Light" w:cs="Calibri Light"/>
        </w:rPr>
      </w:pPr>
      <w:r>
        <w:rPr>
          <w:rFonts w:ascii="Calibri Light" w:hAnsi="Calibri Light" w:cs="Calibri Light"/>
        </w:rPr>
        <w:t xml:space="preserve">Do obowiązków </w:t>
      </w:r>
      <w:r>
        <w:rPr>
          <w:rFonts w:ascii="Calibri Light" w:hAnsi="Calibri Light" w:cs="Calibri Light"/>
          <w:b/>
        </w:rPr>
        <w:t xml:space="preserve">Wykonawcy </w:t>
      </w:r>
      <w:r>
        <w:rPr>
          <w:rFonts w:ascii="Calibri Light" w:hAnsi="Calibri Light" w:cs="Calibri Light"/>
        </w:rPr>
        <w:t>należy w szczególności:</w:t>
      </w:r>
    </w:p>
    <w:p w:rsidR="00EE122E" w:rsidRDefault="00EE122E" w:rsidP="00EE122E">
      <w:pPr>
        <w:widowControl w:val="0"/>
        <w:numPr>
          <w:ilvl w:val="0"/>
          <w:numId w:val="12"/>
        </w:numPr>
        <w:ind w:left="709" w:hanging="283"/>
        <w:rPr>
          <w:rFonts w:ascii="Calibri Light" w:hAnsi="Calibri Light" w:cs="Calibri Light"/>
          <w:bCs/>
        </w:rPr>
      </w:pPr>
      <w:bookmarkStart w:id="3" w:name="_Hlk36028486"/>
      <w:r>
        <w:rPr>
          <w:rFonts w:ascii="Calibri Light" w:hAnsi="Calibri Light" w:cs="Calibri Light"/>
          <w:bCs/>
        </w:rPr>
        <w:t>Zapewnienie objęcia funkcji kierownika budowy przez osobę z odpowiednimi uprawnieniami budowlanymi;</w:t>
      </w:r>
    </w:p>
    <w:bookmarkEnd w:id="3"/>
    <w:p w:rsidR="00EE122E" w:rsidRDefault="00EE122E" w:rsidP="00EE122E">
      <w:pPr>
        <w:widowControl w:val="0"/>
        <w:numPr>
          <w:ilvl w:val="0"/>
          <w:numId w:val="12"/>
        </w:numPr>
        <w:ind w:left="709" w:hanging="283"/>
        <w:jc w:val="both"/>
        <w:rPr>
          <w:rFonts w:ascii="Calibri Light" w:hAnsi="Calibri Light" w:cs="Calibri Light"/>
          <w:b/>
        </w:rPr>
      </w:pPr>
      <w:r>
        <w:rPr>
          <w:rFonts w:ascii="Calibri Light" w:hAnsi="Calibri Light" w:cs="Calibri Light"/>
          <w:b/>
        </w:rPr>
        <w:t>dostarczenie:</w:t>
      </w:r>
    </w:p>
    <w:p w:rsidR="00EE122E" w:rsidRDefault="00EE122E" w:rsidP="00EE122E">
      <w:pPr>
        <w:widowControl w:val="0"/>
        <w:numPr>
          <w:ilvl w:val="0"/>
          <w:numId w:val="13"/>
        </w:numPr>
        <w:ind w:left="1069"/>
        <w:rPr>
          <w:rFonts w:ascii="Calibri Light" w:hAnsi="Calibri Light" w:cs="Calibri Light"/>
        </w:rPr>
      </w:pPr>
      <w:r>
        <w:rPr>
          <w:rFonts w:ascii="Calibri Light" w:hAnsi="Calibri Light" w:cs="Calibri Light"/>
        </w:rPr>
        <w:t xml:space="preserve">oświadczeń kierownika budowy o przyjęciu obowiązków (oryginały), </w:t>
      </w:r>
    </w:p>
    <w:p w:rsidR="00EE122E" w:rsidRDefault="00EE122E" w:rsidP="00EE122E">
      <w:pPr>
        <w:widowControl w:val="0"/>
        <w:numPr>
          <w:ilvl w:val="0"/>
          <w:numId w:val="13"/>
        </w:numPr>
        <w:ind w:left="1069"/>
        <w:jc w:val="both"/>
        <w:rPr>
          <w:rFonts w:ascii="Calibri Light" w:hAnsi="Calibri Light" w:cs="Calibri Light"/>
        </w:rPr>
      </w:pPr>
      <w:r>
        <w:rPr>
          <w:rFonts w:ascii="Calibri Light" w:hAnsi="Calibri Light" w:cs="Calibri Light"/>
        </w:rPr>
        <w:t xml:space="preserve">kserokopii uprawnień budowlanych oraz aktualnych zaświadczeń o przynależności do właściwej izby osób skierowanych do realizacji robót budowlanych, potwierdzonych za zgodność z oryginałem, </w:t>
      </w:r>
    </w:p>
    <w:p w:rsidR="00EE122E" w:rsidRDefault="00EE122E" w:rsidP="00EE122E">
      <w:pPr>
        <w:widowControl w:val="0"/>
        <w:numPr>
          <w:ilvl w:val="0"/>
          <w:numId w:val="13"/>
        </w:numPr>
        <w:ind w:left="1069"/>
        <w:jc w:val="both"/>
        <w:rPr>
          <w:rFonts w:ascii="Calibri Light" w:hAnsi="Calibri Light" w:cs="Calibri Light"/>
        </w:rPr>
      </w:pPr>
      <w:r>
        <w:rPr>
          <w:rFonts w:ascii="Calibri Light" w:hAnsi="Calibri Light" w:cs="Calibri Light"/>
        </w:rPr>
        <w:t>danych dotyczących przewidywanej liczby zatrudnionych osób na budowie,</w:t>
      </w:r>
    </w:p>
    <w:p w:rsidR="00EE122E" w:rsidRDefault="00EE122E" w:rsidP="00EE122E">
      <w:pPr>
        <w:widowControl w:val="0"/>
        <w:numPr>
          <w:ilvl w:val="0"/>
          <w:numId w:val="13"/>
        </w:numPr>
        <w:ind w:left="1069"/>
        <w:jc w:val="both"/>
        <w:rPr>
          <w:rFonts w:ascii="Calibri Light" w:hAnsi="Calibri Light" w:cs="Calibri Light"/>
        </w:rPr>
      </w:pPr>
      <w:r>
        <w:rPr>
          <w:rFonts w:ascii="Calibri Light" w:hAnsi="Calibri Light" w:cs="Calibri Light"/>
        </w:rPr>
        <w:t xml:space="preserve"> planu BIOZ</w:t>
      </w:r>
    </w:p>
    <w:p w:rsidR="00EE122E" w:rsidRDefault="00EE122E" w:rsidP="00EE122E">
      <w:pPr>
        <w:widowControl w:val="0"/>
        <w:ind w:left="709"/>
        <w:jc w:val="both"/>
        <w:rPr>
          <w:rFonts w:ascii="Calibri Light" w:hAnsi="Calibri Light" w:cs="Calibri Light"/>
        </w:rPr>
      </w:pPr>
      <w:r>
        <w:rPr>
          <w:rFonts w:ascii="Calibri Light" w:hAnsi="Calibri Light" w:cs="Calibri Light"/>
        </w:rPr>
        <w:t xml:space="preserve">w ciągu </w:t>
      </w:r>
      <w:r>
        <w:rPr>
          <w:rFonts w:ascii="Calibri Light" w:hAnsi="Calibri Light" w:cs="Calibri Light"/>
          <w:b/>
        </w:rPr>
        <w:t>5 dni  roboczych</w:t>
      </w:r>
      <w:r>
        <w:rPr>
          <w:rFonts w:ascii="Calibri Light" w:hAnsi="Calibri Light" w:cs="Calibri Light"/>
        </w:rPr>
        <w:t xml:space="preserve"> od podpisania umowy,</w:t>
      </w:r>
    </w:p>
    <w:p w:rsidR="00EE122E" w:rsidRDefault="00EE122E" w:rsidP="00EE122E">
      <w:pPr>
        <w:widowControl w:val="0"/>
        <w:ind w:left="709"/>
        <w:jc w:val="both"/>
        <w:rPr>
          <w:rFonts w:ascii="Calibri Light" w:hAnsi="Calibri Light" w:cs="Calibri Light"/>
        </w:rPr>
      </w:pPr>
      <w:r>
        <w:rPr>
          <w:rFonts w:ascii="Calibri Light" w:hAnsi="Calibri Light" w:cs="Calibri Light"/>
        </w:rPr>
        <w:t xml:space="preserve">Brak powyższych dokumentów będzie powodem zwłoki w rozpoczęciu robót z winy Wykonawcy. Zwłoka z tego tytułu będzie traktowana, jako powstała z przyczyn zależnych od Wykonawcy i nie może stanowić podstawy do zmiany terminu zakończenia robót. </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 xml:space="preserve">zapewnienie wykonania i kierowania robotami przez osoby posiadające stosowne kwalifikacje i wymagane uprawnienia w przypadku wystąpienia robót dodatkowych w branżach innych niż przewiduje dokumentacja projektowa, </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wykonywanie czynności wymienionych w art. 22 ustawy Prawo budowlane,</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użycie materiałów gwarantujących odpowiednią jakość wykonania zamówienia oraz o parametrach technicznych i jakościowych nie gorszych niż określone w dokumentacji projektowej, STWiORB,</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 xml:space="preserve">przejęcie terenu budowy, jego zagospodarowanie oraz właściwe oznaczenie i zabezpieczenie terenu </w:t>
      </w:r>
      <w:r>
        <w:rPr>
          <w:rFonts w:ascii="Calibri Light" w:hAnsi="Calibri Light" w:cs="Calibri Light"/>
          <w:bCs/>
        </w:rPr>
        <w:lastRenderedPageBreak/>
        <w:t>budowy i miejsc prowadzenia robót zgodnie z obowiązującymi przepisami, zapewnienie należytego ładu i porządku, a w szczególności przestrzegania przepisów BHP na terenie budowy na koszt własny,</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urządzenie terenu budowy we własnym zakresie i na własny koszt, w tym również zabezpieczenie placu budowy w niezbędne media (woda, energia elektryczna, energia cieplna itp.) wraz z pokryciem kosztów ich zużycia,</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zorganizowanie dozoru mienia i wszelkich wymaganych przepisami zabezpieczeń ppoż. na terenie budowy oraz ponoszenie za nie pełnej odpowiedzialności materialnej,</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zabezpieczenie budowy przed kradzieżą i innymi ujemnymi oddziaływaniami i ponoszenia skutków finansowych z tego tytułu,</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utrzymanie terenu budowy i najbliższego otoczenia w stanie wolnym od przeszkód komunikacyjnych oraz usuwanie niepotrzebnych urządzeń pomocniczych, zbędnych materiałów oraz odpadów na koszt własny,</w:t>
      </w:r>
    </w:p>
    <w:p w:rsidR="00EE122E" w:rsidRDefault="00EE122E" w:rsidP="00EE122E">
      <w:pPr>
        <w:widowControl w:val="0"/>
        <w:numPr>
          <w:ilvl w:val="0"/>
          <w:numId w:val="12"/>
        </w:numPr>
        <w:ind w:left="709" w:hanging="283"/>
        <w:jc w:val="both"/>
        <w:rPr>
          <w:rFonts w:ascii="Calibri Light" w:hAnsi="Calibri Light" w:cs="Calibri Light"/>
        </w:rPr>
      </w:pPr>
      <w:r>
        <w:rPr>
          <w:rFonts w:ascii="Calibri Light" w:hAnsi="Calibri Light" w:cs="Calibri Light"/>
          <w:bCs/>
        </w:rPr>
        <w:t>wyznaczenie i wygrodzenie na terenie budowy bezpiecznych ciągów komunikacyjnych umożliwiających komunikację do obiektów przyległych do terenu budowy i znajdujących się  na terenie budowy w tym</w:t>
      </w:r>
      <w:r>
        <w:rPr>
          <w:rFonts w:ascii="Calibri Light" w:hAnsi="Calibri Light" w:cs="Calibri Light"/>
        </w:rPr>
        <w:t xml:space="preserve"> w szczególności obiektów wykorzystywanych w celach oświatowych,</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bezzwłoczne powiadamianie na piśmie Zamawiającego o wszelkich możliwych wydarzeniach i okolicznościach mogących wpłynąć na opóźnienie robót,</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natychmiastowe zgłaszanie konieczności wykonania robót dodatkowych,</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 xml:space="preserve">niezwłocznie  pisemnie zawiadomić Inwestora o wadach dokumentacji projektowej i wadach jakościowych materiałów, konstrukcji maszyn i urządzeń stanowiących przedmiot zamówienia, </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odtworzenie na własny koszt ewentualnych zniszczeń, przywrócenie punktów geodezyjnych zniszczonych w trakcie budowy,</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po wykonaniu robót przygotowanie wszelkiej wymaganej dokumentacji, w tym dokumentacji powykonawczej oraz niezbędne opinie i uzgodnienia w celu złożenia ich do organu nadzoru budowlanego,</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likwidacja placu budowy i uporządkowania terenu w terminie nie późniejszym niż na dzień zgłoszenia gotowości do odbioru końcowego,</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przestrzeganie ogólnych wymagań dotyczących robót w zakresie określonym w Specyfikacji Technicznej Wykonania i Odbioru Robót oraz obowiązujących normach i przepisach,</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wykonanie przedmiotu umowy w oparciu o dokumentację projektową z uwzględnieniem wymagań określonych w Specyfikacji Technicznej,</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kontrola jakości materiałów i robót zgodnie z postanowieniami Specyfikacji Technicznej,</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realizacja zaleceń wpisanych do Dziennika Budowy,</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skompletowanie i przedstawienie Zamawiającemu dokumentów pozwalających na ocenę prawidłowego wykonania przedmiotu odbioru częściowego i odbioru ostatecznego robót w zakresie określonym postanowieniami Specyfikacji Technicznej,</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utrzymanie ładu i porządku na terenie budowy, a po zakończeniu robót usunięcie poza teren budowy wszelkich urządzeń tymczasowego zaplecza, oraz pozostawienie całego terenu budowy i robót czystego i nadającego się  do użytkowania,</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informowanie Zamawiającego (Inspektora nadzoru) o terminie zakrycia robót ulegających zakryciu, oraz terminie odbioru robót zanikających w terminach i w zakresie określonym w Specyfikacji Technicznej,</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niezwłoczne informowanie Zamawiającego (Inspektora nadzoru) o problemach lub okolicznościach mogących wpłynąć na jakość robót lub termin zakończenia robót,</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niezwłoczne informowanie Zamawiającego o zaistniałych na terenie budowy kontrolach i wypadkach,</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Wykonawca zobowiązany jest wykonywać wszystkie polecenia Zamawiającego (Nadzoru Inwestorskiego) wydawane zgodnie z przepisami prawa i wszystkimi postanowieniami Umowy. na żądanie Zamawiającego Wykonawca udostępni mu wszystkie swoje rachunki i zapisy dotyczące wykonywania Umowy oraz pozwoli na przeprowadzenie audytu przez audytorów wyznaczonych przez dysponenta środków finansowych,</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odpowiedzialność odszkodowawcza wobec osób trzecich,</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zatrudnienia przez Wykonawcę lub Podwykonawcę na podstawie umowy o pracę, osób wykonujących czynności wymienione w § 6 ust. 3,</w:t>
      </w:r>
    </w:p>
    <w:p w:rsidR="00EE122E" w:rsidRDefault="00EE122E" w:rsidP="00EE122E">
      <w:pPr>
        <w:widowControl w:val="0"/>
        <w:numPr>
          <w:ilvl w:val="0"/>
          <w:numId w:val="12"/>
        </w:numPr>
        <w:ind w:left="709" w:hanging="283"/>
        <w:jc w:val="both"/>
        <w:rPr>
          <w:rFonts w:ascii="Calibri Light" w:hAnsi="Calibri Light" w:cs="Calibri Light"/>
          <w:bCs/>
        </w:rPr>
      </w:pPr>
      <w:r>
        <w:rPr>
          <w:rFonts w:ascii="Calibri Light" w:hAnsi="Calibri Light" w:cs="Calibri Light"/>
          <w:bCs/>
        </w:rPr>
        <w:t>zabezpieczenie przed dostaniem się  do wód, odpadów powstałych podczas wykonywania prac,</w:t>
      </w:r>
    </w:p>
    <w:p w:rsidR="00EE122E" w:rsidRDefault="00EE122E" w:rsidP="00EE122E">
      <w:pPr>
        <w:widowControl w:val="0"/>
        <w:numPr>
          <w:ilvl w:val="0"/>
          <w:numId w:val="12"/>
        </w:numPr>
        <w:ind w:left="567" w:hanging="141"/>
        <w:jc w:val="both"/>
        <w:rPr>
          <w:rFonts w:ascii="Calibri Light" w:hAnsi="Calibri Light" w:cs="Calibri Light"/>
          <w:bCs/>
        </w:rPr>
      </w:pPr>
      <w:r>
        <w:rPr>
          <w:rFonts w:ascii="Calibri Light" w:hAnsi="Calibri Light" w:cs="Calibri Light"/>
          <w:bCs/>
        </w:rPr>
        <w:t xml:space="preserve">uczestniczenie w odbiorach organizowanych przez Zamawiającego w okresie obowiązywania rękojmi, </w:t>
      </w:r>
    </w:p>
    <w:p w:rsidR="00EE122E" w:rsidRDefault="00EE122E" w:rsidP="00EE122E">
      <w:pPr>
        <w:widowControl w:val="0"/>
        <w:numPr>
          <w:ilvl w:val="6"/>
          <w:numId w:val="10"/>
        </w:numPr>
        <w:ind w:left="426"/>
        <w:jc w:val="both"/>
        <w:rPr>
          <w:rFonts w:ascii="Calibri Light" w:hAnsi="Calibri Light" w:cs="Calibri Light"/>
        </w:rPr>
      </w:pPr>
      <w:r>
        <w:rPr>
          <w:rFonts w:ascii="Calibri Light" w:hAnsi="Calibri Light" w:cs="Calibri Light"/>
        </w:rPr>
        <w:t>Zatrudnienie osób na podstawie umowy o pracę.</w:t>
      </w:r>
    </w:p>
    <w:p w:rsidR="00EE122E" w:rsidRDefault="00EE122E" w:rsidP="00EE122E">
      <w:pPr>
        <w:widowControl w:val="0"/>
        <w:numPr>
          <w:ilvl w:val="0"/>
          <w:numId w:val="14"/>
        </w:numPr>
        <w:ind w:left="709" w:hanging="283"/>
        <w:jc w:val="both"/>
        <w:rPr>
          <w:rFonts w:ascii="Calibri Light" w:hAnsi="Calibri Light" w:cs="Calibri Light"/>
        </w:rPr>
      </w:pPr>
      <w:r>
        <w:rPr>
          <w:rFonts w:ascii="Calibri Light" w:hAnsi="Calibri Light" w:cs="Calibri Light"/>
        </w:rPr>
        <w:t xml:space="preserve">Wykonawca lub podwykonawca zobowiązany jest do zatrudnienia na podstawie umowy o pracę </w:t>
      </w:r>
      <w:r>
        <w:rPr>
          <w:rFonts w:ascii="Calibri Light" w:hAnsi="Calibri Light" w:cs="Calibri Light"/>
        </w:rPr>
        <w:lastRenderedPageBreak/>
        <w:t>w rozumieniu przepisów ustawy z dnia 26 czerwca 1974 r. – Kodeks Pracy (t.j. – Dz. U. z 2020 r. poz. 1320) osób wykonujących wskazane poniżej czynności w trakcie realizacji zamówienia:</w:t>
      </w:r>
    </w:p>
    <w:p w:rsidR="00EE122E" w:rsidRDefault="00EE122E" w:rsidP="00EE122E">
      <w:pPr>
        <w:pStyle w:val="Akapitzlist"/>
        <w:spacing w:after="0" w:line="256" w:lineRule="auto"/>
        <w:rPr>
          <w:rFonts w:ascii="Calibri Light" w:hAnsi="Calibri Light" w:cs="Calibri Light"/>
          <w:sz w:val="20"/>
          <w:szCs w:val="20"/>
        </w:rPr>
      </w:pPr>
      <w:r>
        <w:rPr>
          <w:rFonts w:ascii="Calibri Light" w:hAnsi="Calibri Light" w:cs="Calibri Light"/>
          <w:sz w:val="20"/>
          <w:szCs w:val="20"/>
        </w:rPr>
        <w:t>- Roboty rozbiórkowe nawierzchni, śmietnika i dwóch garaży blaszaków;</w:t>
      </w:r>
    </w:p>
    <w:p w:rsidR="00EE122E" w:rsidRDefault="00EE122E" w:rsidP="00EE122E">
      <w:pPr>
        <w:pStyle w:val="Akapitzlist"/>
        <w:spacing w:after="0" w:line="256" w:lineRule="auto"/>
        <w:rPr>
          <w:rFonts w:ascii="Calibri Light" w:hAnsi="Calibri Light" w:cs="Calibri Light"/>
          <w:sz w:val="20"/>
          <w:szCs w:val="20"/>
        </w:rPr>
      </w:pPr>
      <w:r>
        <w:rPr>
          <w:rFonts w:ascii="Calibri Light" w:hAnsi="Calibri Light" w:cs="Calibri Light"/>
          <w:sz w:val="20"/>
          <w:szCs w:val="20"/>
        </w:rPr>
        <w:t>- Wymiana nawierzchni;</w:t>
      </w:r>
    </w:p>
    <w:p w:rsidR="00EE122E" w:rsidRDefault="00EE122E" w:rsidP="00EE122E">
      <w:pPr>
        <w:pStyle w:val="Akapitzlist"/>
        <w:spacing w:after="0" w:line="256" w:lineRule="auto"/>
        <w:rPr>
          <w:rFonts w:ascii="Calibri Light" w:hAnsi="Calibri Light" w:cs="Calibri Light"/>
          <w:sz w:val="20"/>
          <w:szCs w:val="20"/>
        </w:rPr>
      </w:pPr>
      <w:r>
        <w:rPr>
          <w:rFonts w:ascii="Calibri Light" w:hAnsi="Calibri Light" w:cs="Calibri Light"/>
          <w:sz w:val="20"/>
          <w:szCs w:val="20"/>
        </w:rPr>
        <w:t>- Budowa 2 wiat- jednej śmietnikowej i jednej pełniącej funkcje pomieszczenia gospodarczego.</w:t>
      </w:r>
    </w:p>
    <w:p w:rsidR="00EE122E" w:rsidRDefault="00EE122E" w:rsidP="00EE122E">
      <w:pPr>
        <w:pStyle w:val="Tekstpodstawowy"/>
        <w:widowControl w:val="0"/>
        <w:numPr>
          <w:ilvl w:val="0"/>
          <w:numId w:val="14"/>
        </w:numPr>
        <w:spacing w:line="264" w:lineRule="auto"/>
        <w:ind w:left="709" w:hanging="283"/>
        <w:jc w:val="both"/>
        <w:rPr>
          <w:rFonts w:ascii="Calibri Light" w:hAnsi="Calibri Light" w:cs="Calibri Light"/>
          <w:b w:val="0"/>
          <w:sz w:val="20"/>
        </w:rPr>
      </w:pPr>
      <w:r>
        <w:rPr>
          <w:rFonts w:ascii="Calibri Light" w:hAnsi="Calibri Light" w:cs="Calibri Light"/>
          <w:b w:val="0"/>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EE122E" w:rsidRDefault="00EE122E" w:rsidP="00EE122E">
      <w:pPr>
        <w:widowControl w:val="0"/>
        <w:numPr>
          <w:ilvl w:val="0"/>
          <w:numId w:val="15"/>
        </w:numPr>
        <w:ind w:left="1134" w:hanging="142"/>
        <w:jc w:val="both"/>
        <w:rPr>
          <w:rFonts w:ascii="Calibri Light" w:hAnsi="Calibri Light" w:cs="Calibri Light"/>
        </w:rPr>
      </w:pPr>
      <w:r>
        <w:rPr>
          <w:rFonts w:ascii="Calibri Light" w:hAnsi="Calibri Light" w:cs="Calibri Light"/>
        </w:rPr>
        <w:t>żądania oświadczeń i dokumentów w zakresie potwierdzenia spełniania ww. wymogów i dokonywania ich oceny,</w:t>
      </w:r>
    </w:p>
    <w:p w:rsidR="00EE122E" w:rsidRDefault="00EE122E" w:rsidP="00EE122E">
      <w:pPr>
        <w:widowControl w:val="0"/>
        <w:numPr>
          <w:ilvl w:val="0"/>
          <w:numId w:val="15"/>
        </w:numPr>
        <w:ind w:left="1134" w:hanging="142"/>
        <w:jc w:val="both"/>
        <w:rPr>
          <w:rFonts w:ascii="Calibri Light" w:hAnsi="Calibri Light" w:cs="Calibri Light"/>
        </w:rPr>
      </w:pPr>
      <w:r>
        <w:rPr>
          <w:rFonts w:ascii="Calibri Light" w:hAnsi="Calibri Light" w:cs="Calibri Light"/>
        </w:rPr>
        <w:t>żądania wyjaśnień w przypadku wątpliwości w zakresie potwierdzenia spełniania ww. wymogów,</w:t>
      </w:r>
    </w:p>
    <w:p w:rsidR="00EE122E" w:rsidRDefault="00EE122E" w:rsidP="00EE122E">
      <w:pPr>
        <w:widowControl w:val="0"/>
        <w:numPr>
          <w:ilvl w:val="0"/>
          <w:numId w:val="15"/>
        </w:numPr>
        <w:ind w:left="1134" w:hanging="142"/>
        <w:jc w:val="both"/>
        <w:rPr>
          <w:rFonts w:ascii="Calibri Light" w:hAnsi="Calibri Light" w:cs="Calibri Light"/>
        </w:rPr>
      </w:pPr>
      <w:r>
        <w:rPr>
          <w:rFonts w:ascii="Calibri Light" w:hAnsi="Calibri Light" w:cs="Calibri Light"/>
        </w:rPr>
        <w:t>przeprowadzania kontroli na miejscu wykonywania świadczenia.</w:t>
      </w:r>
    </w:p>
    <w:p w:rsidR="00EE122E" w:rsidRDefault="00EE122E" w:rsidP="00EE122E">
      <w:pPr>
        <w:widowControl w:val="0"/>
        <w:numPr>
          <w:ilvl w:val="0"/>
          <w:numId w:val="14"/>
        </w:numPr>
        <w:ind w:left="709" w:hanging="283"/>
        <w:jc w:val="both"/>
        <w:rPr>
          <w:rFonts w:ascii="Calibri Light" w:hAnsi="Calibri Light" w:cs="Calibri Light"/>
        </w:rPr>
      </w:pPr>
      <w:bookmarkStart w:id="4" w:name="_Hlk70331336"/>
      <w:r>
        <w:rPr>
          <w:rFonts w:ascii="Calibri Light" w:hAnsi="Calibri Light" w:cs="Calibri Light"/>
        </w:rPr>
        <w:t>W trakcie realizacji zamówienia na każde wezwanie Zamawiającego w wyznaczonym przez niego terminie (nie krótszym niż 3 dni robocze) Wykonawca zobowiązany jest przedłożyć Zamawiającemu aktualny wykaz osób zatrudnionych na umowę o pracę, zgodnie z załącznikiem nr 4 do umowy oraz wskazane poniżej dowody (do wyboru Zamawiającego) w celu potwierdzenia spełnienia wymogu zatrudnienia na podstawie umowy o pracę przez Wykonawcę lub podwykonawcę osób wykonujących wskazane w punkcie 1) czynności w trakcie realizacji zamówienia</w:t>
      </w:r>
      <w:bookmarkEnd w:id="4"/>
      <w:r>
        <w:rPr>
          <w:rFonts w:ascii="Calibri Light" w:hAnsi="Calibri Light" w:cs="Calibri Light"/>
        </w:rPr>
        <w:t>:</w:t>
      </w:r>
    </w:p>
    <w:p w:rsidR="00EE122E" w:rsidRDefault="00EE122E" w:rsidP="00EE122E">
      <w:pPr>
        <w:widowControl w:val="0"/>
        <w:numPr>
          <w:ilvl w:val="0"/>
          <w:numId w:val="16"/>
        </w:numPr>
        <w:ind w:left="993" w:hanging="142"/>
        <w:jc w:val="both"/>
        <w:rPr>
          <w:rFonts w:ascii="Calibri Light" w:hAnsi="Calibri Light" w:cs="Calibri Light"/>
        </w:rPr>
      </w:pPr>
      <w:r>
        <w:rPr>
          <w:rFonts w:ascii="Calibri Light" w:hAnsi="Calibri Light" w:cs="Calibri Light"/>
        </w:rPr>
        <w:t xml:space="preserve">Oświadczenie zatrudnionego pracownika </w:t>
      </w:r>
    </w:p>
    <w:p w:rsidR="00EE122E" w:rsidRDefault="00EE122E" w:rsidP="00EE122E">
      <w:pPr>
        <w:widowControl w:val="0"/>
        <w:numPr>
          <w:ilvl w:val="0"/>
          <w:numId w:val="16"/>
        </w:numPr>
        <w:ind w:left="993" w:hanging="142"/>
        <w:jc w:val="both"/>
        <w:rPr>
          <w:rFonts w:ascii="Calibri Light" w:hAnsi="Calibri Light" w:cs="Calibri Light"/>
        </w:rPr>
      </w:pPr>
      <w:r>
        <w:rPr>
          <w:rFonts w:ascii="Calibri Light" w:hAnsi="Calibri Light" w:cs="Calibri Light"/>
        </w:rPr>
        <w:t xml:space="preserve">Oświadczenie Wykonawcy lub podwykonawcy o zatrudnieniu pracownika na podstawie umowy o pracę </w:t>
      </w:r>
    </w:p>
    <w:p w:rsidR="00EE122E" w:rsidRDefault="00EE122E" w:rsidP="00EE122E">
      <w:pPr>
        <w:widowControl w:val="0"/>
        <w:numPr>
          <w:ilvl w:val="0"/>
          <w:numId w:val="16"/>
        </w:numPr>
        <w:ind w:left="993" w:hanging="142"/>
        <w:jc w:val="both"/>
        <w:rPr>
          <w:rFonts w:ascii="Calibri Light" w:hAnsi="Calibri Light" w:cs="Calibri Light"/>
        </w:rPr>
      </w:pPr>
      <w:r>
        <w:rPr>
          <w:rFonts w:ascii="Calibri Light" w:hAnsi="Calibri Light" w:cs="Calibri Light"/>
        </w:rPr>
        <w:t xml:space="preserve">Poświadczoną za zgodność z oryginałem kopii umowy o pracę zanonimizowanej w sposób zapewniający ochronę danych osobowych pracowników zgodnie z przepisami ustawy z dnia 10 maja 2018 r. o ochronie danych osobowych.     </w:t>
      </w:r>
    </w:p>
    <w:p w:rsidR="00EE122E" w:rsidRDefault="00EE122E" w:rsidP="00EE122E">
      <w:pPr>
        <w:widowControl w:val="0"/>
        <w:numPr>
          <w:ilvl w:val="0"/>
          <w:numId w:val="16"/>
        </w:numPr>
        <w:ind w:left="993" w:hanging="142"/>
        <w:jc w:val="both"/>
        <w:rPr>
          <w:rFonts w:ascii="Calibri Light" w:hAnsi="Calibri Light" w:cs="Calibri Light"/>
        </w:rPr>
      </w:pPr>
      <w:r>
        <w:rPr>
          <w:rFonts w:ascii="Calibri Light" w:hAnsi="Calibri Light" w:cs="Calibri Light"/>
        </w:rPr>
        <w:t xml:space="preserve">Innych dokumentów, w tym np. poświadczonego za zgodność z oryginałem zaświadczenia właściwego oddziału ZUS; </w:t>
      </w:r>
    </w:p>
    <w:p w:rsidR="00EE122E" w:rsidRDefault="00EE122E" w:rsidP="00EE122E">
      <w:pPr>
        <w:widowControl w:val="0"/>
        <w:numPr>
          <w:ilvl w:val="0"/>
          <w:numId w:val="17"/>
        </w:numPr>
        <w:ind w:left="1418"/>
        <w:jc w:val="both"/>
        <w:rPr>
          <w:rFonts w:ascii="Calibri Light" w:hAnsi="Calibri Light" w:cs="Calibri Light"/>
        </w:rPr>
      </w:pPr>
      <w:r>
        <w:rPr>
          <w:rFonts w:ascii="Calibri Light" w:hAnsi="Calibri Light" w:cs="Calibri Light"/>
        </w:rPr>
        <w:t xml:space="preserve">potwierdzającego opłacenie przez Wykonawcę lub podwykonawcę składek na ubezpieczenie społeczne i zdrowotne z tytułu zatrudnienia określonego pracownika na podstawie umowy o pracę za ostatni okres rozliczeniowy, </w:t>
      </w:r>
    </w:p>
    <w:p w:rsidR="00EE122E" w:rsidRDefault="00EE122E" w:rsidP="00EE122E">
      <w:pPr>
        <w:widowControl w:val="0"/>
        <w:numPr>
          <w:ilvl w:val="0"/>
          <w:numId w:val="17"/>
        </w:numPr>
        <w:ind w:left="1418"/>
        <w:jc w:val="both"/>
        <w:rPr>
          <w:rFonts w:ascii="Calibri Light" w:hAnsi="Calibri Light" w:cs="Calibri Light"/>
        </w:rPr>
      </w:pPr>
      <w:r>
        <w:rPr>
          <w:rFonts w:ascii="Calibri Light" w:hAnsi="Calibri Light" w:cs="Calibri Light"/>
        </w:rPr>
        <w:t xml:space="preserve">o niezaleganiu ze składkami na ubezpieczenie społeczne i zdrowotne, potwierdzającego zgłoszenie pracownika przez pracodawcę do ubezpieczeń. </w:t>
      </w:r>
    </w:p>
    <w:p w:rsidR="00EE122E" w:rsidRDefault="00EE122E" w:rsidP="00EE122E">
      <w:pPr>
        <w:widowControl w:val="0"/>
        <w:ind w:left="709"/>
        <w:jc w:val="both"/>
        <w:rPr>
          <w:rFonts w:ascii="Calibri Light" w:hAnsi="Calibri Light" w:cs="Calibri Light"/>
        </w:rPr>
      </w:pPr>
      <w:r>
        <w:rPr>
          <w:rFonts w:ascii="Calibri Light" w:hAnsi="Calibri Light" w:cs="Calibri Light"/>
        </w:rPr>
        <w:tab/>
        <w:t xml:space="preserve">Umowa o pracę może zawierać również inne dane, które podlegają anonimizacji.  Każda umowa powinna zostać przeanalizowana przez składającego pod katem przepisów ustawy z dnia </w:t>
      </w:r>
      <w:r>
        <w:rPr>
          <w:rFonts w:ascii="Calibri Light" w:hAnsi="Calibri Light" w:cs="Calibri Light"/>
        </w:rPr>
        <w:br/>
        <w:t xml:space="preserve">10 maja 2018 r. o ochronie danych osobowych. Zakres anonimizacji umowy musi być zgodny </w:t>
      </w:r>
      <w:r>
        <w:rPr>
          <w:rFonts w:ascii="Calibri Light" w:hAnsi="Calibri Light" w:cs="Calibri Light"/>
        </w:rPr>
        <w:br/>
        <w:t xml:space="preserve">z przepisami ww ustawy. </w:t>
      </w:r>
    </w:p>
    <w:p w:rsidR="00EE122E" w:rsidRDefault="00EE122E" w:rsidP="00EE122E">
      <w:pPr>
        <w:widowControl w:val="0"/>
        <w:numPr>
          <w:ilvl w:val="0"/>
          <w:numId w:val="14"/>
        </w:numPr>
        <w:jc w:val="both"/>
        <w:rPr>
          <w:rFonts w:ascii="Calibri Light" w:hAnsi="Calibri Light" w:cs="Calibri Light"/>
        </w:rPr>
      </w:pPr>
      <w:r>
        <w:rPr>
          <w:rFonts w:ascii="Calibri Light" w:hAnsi="Calibri Light" w:cs="Calibri Light"/>
        </w:rPr>
        <w:t xml:space="preserve">Nieprzedłożenie przez Wykonawcę dokumentów, o których mowa  w §6 ust. 3 pkt. 3, w terminie wskazanym przez Zamawiającego będzie traktowane jako niewypełnienie obowiązku zatrudnienia pracowników na podstawie umowy o pracę oraz będzie skutkować naliczeniem kary umownej w wysokości określonej w §15 umowy. </w:t>
      </w:r>
    </w:p>
    <w:p w:rsidR="00EE122E" w:rsidRDefault="00EE122E" w:rsidP="00EE122E">
      <w:pPr>
        <w:widowControl w:val="0"/>
        <w:numPr>
          <w:ilvl w:val="0"/>
          <w:numId w:val="14"/>
        </w:numPr>
        <w:jc w:val="both"/>
        <w:rPr>
          <w:rFonts w:ascii="Calibri Light" w:hAnsi="Calibri Light" w:cs="Calibri Light"/>
        </w:rPr>
      </w:pPr>
      <w:r>
        <w:rPr>
          <w:rFonts w:ascii="Calibri Light" w:hAnsi="Calibri Light" w:cs="Calibri Light"/>
        </w:rPr>
        <w:t xml:space="preserve">W przypadku dwukrotnego niewywiązania się z obowiązku, o którym mowa w ust. 3 , Zamawiający może odstąpić od umowy z powodu okoliczności, za które odpowiada Wykonawca. </w:t>
      </w:r>
    </w:p>
    <w:p w:rsidR="00EE122E" w:rsidRDefault="00EE122E" w:rsidP="00EE122E">
      <w:pPr>
        <w:widowControl w:val="0"/>
        <w:numPr>
          <w:ilvl w:val="0"/>
          <w:numId w:val="14"/>
        </w:numPr>
        <w:jc w:val="both"/>
        <w:rPr>
          <w:rFonts w:ascii="Calibri Light" w:hAnsi="Calibri Light" w:cs="Calibri Light"/>
        </w:rPr>
      </w:pPr>
      <w:r>
        <w:rPr>
          <w:rFonts w:ascii="Calibri Light" w:hAnsi="Calibri Light" w:cs="Calibri Light"/>
        </w:rPr>
        <w:t xml:space="preserve">W przypadku konieczności zmiany pracowników zatrudnionych na podstawie umowy o pracę, wykonujących czynności określone w ust. 3pkt. 1, Wykonawca każdorazowo przekazuje Zamawiającemu w terminie 5 dni roboczych zaktualizowany załącznik nr 4 do umowy. </w:t>
      </w:r>
    </w:p>
    <w:p w:rsidR="00EE122E" w:rsidRDefault="00EE122E" w:rsidP="00EE122E">
      <w:pPr>
        <w:widowControl w:val="0"/>
        <w:numPr>
          <w:ilvl w:val="0"/>
          <w:numId w:val="14"/>
        </w:numPr>
        <w:jc w:val="both"/>
        <w:rPr>
          <w:rFonts w:ascii="Calibri Light" w:hAnsi="Calibri Light" w:cs="Calibri Light"/>
        </w:rPr>
      </w:pPr>
      <w:r>
        <w:rPr>
          <w:rFonts w:ascii="Calibri Light" w:hAnsi="Calibri Light" w:cs="Calibri Light"/>
        </w:rPr>
        <w:t>W przypadku uzasadnionych wątpliwości co do przestrzegania przepisów prawa pracy przez Wykonawcę lub jego podwykonawców, Zamawiający może zwrócić się o przeprowadzenie kontroli przez Państwową Inspekcję Pracy.</w:t>
      </w:r>
      <w:r>
        <w:t xml:space="preserve"> </w:t>
      </w:r>
    </w:p>
    <w:p w:rsidR="00EE122E" w:rsidRDefault="00EE122E" w:rsidP="00EE122E">
      <w:pPr>
        <w:widowControl w:val="0"/>
        <w:jc w:val="both"/>
        <w:rPr>
          <w:rFonts w:ascii="Calibri Light" w:hAnsi="Calibri Light" w:cs="Calibri Light"/>
        </w:rPr>
      </w:pPr>
    </w:p>
    <w:p w:rsidR="00EE122E" w:rsidRDefault="00EE122E" w:rsidP="00EE122E">
      <w:pPr>
        <w:widowControl w:val="0"/>
        <w:autoSpaceDE w:val="0"/>
        <w:jc w:val="center"/>
        <w:rPr>
          <w:rFonts w:ascii="Calibri Light" w:hAnsi="Calibri Light" w:cs="Calibri Light"/>
          <w:b/>
        </w:rPr>
      </w:pPr>
      <w:bookmarkStart w:id="5" w:name="_Hlk534895457"/>
      <w:r>
        <w:rPr>
          <w:rFonts w:ascii="Calibri Light" w:hAnsi="Calibri Light" w:cs="Calibri Light"/>
          <w:b/>
        </w:rPr>
        <w:t>Zmiana zakresu rzeczowego i postanowień zawartej umowy</w:t>
      </w:r>
    </w:p>
    <w:p w:rsidR="00EE122E" w:rsidRDefault="00EE122E" w:rsidP="00EE122E">
      <w:pPr>
        <w:widowControl w:val="0"/>
        <w:autoSpaceDE w:val="0"/>
        <w:jc w:val="center"/>
        <w:rPr>
          <w:rFonts w:ascii="Calibri Light" w:hAnsi="Calibri Light" w:cs="Calibri Light"/>
          <w:b/>
        </w:rPr>
      </w:pPr>
      <w:r>
        <w:rPr>
          <w:rFonts w:ascii="Calibri Light" w:hAnsi="Calibri Light" w:cs="Calibri Light"/>
          <w:b/>
        </w:rPr>
        <w:t>§ 7</w:t>
      </w:r>
    </w:p>
    <w:p w:rsidR="00EE122E" w:rsidRDefault="00EE122E" w:rsidP="00EE122E">
      <w:pPr>
        <w:widowControl w:val="0"/>
        <w:numPr>
          <w:ilvl w:val="0"/>
          <w:numId w:val="18"/>
        </w:numPr>
        <w:jc w:val="both"/>
        <w:rPr>
          <w:rFonts w:ascii="Calibri Light" w:hAnsi="Calibri Light" w:cs="Calibri Light"/>
        </w:rPr>
      </w:pPr>
      <w:r>
        <w:rPr>
          <w:rFonts w:ascii="Calibri Light" w:hAnsi="Calibri Light" w:cs="Calibri Light"/>
        </w:rPr>
        <w:t>Zamawiający dopuszcza zmianę zakresu rzeczowego podanego w § 1 niniejszej umowy w następujących przypadkach:</w:t>
      </w:r>
    </w:p>
    <w:p w:rsidR="00EE122E" w:rsidRDefault="00EE122E" w:rsidP="00EE122E">
      <w:pPr>
        <w:widowControl w:val="0"/>
        <w:numPr>
          <w:ilvl w:val="0"/>
          <w:numId w:val="19"/>
        </w:numPr>
        <w:spacing w:line="24" w:lineRule="atLeast"/>
        <w:ind w:left="709" w:hanging="283"/>
        <w:jc w:val="both"/>
        <w:rPr>
          <w:rFonts w:ascii="Calibri Light" w:hAnsi="Calibri Light" w:cs="Calibri Light"/>
        </w:rPr>
      </w:pPr>
      <w:r>
        <w:rPr>
          <w:rFonts w:ascii="Calibri Light" w:hAnsi="Calibri Light" w:cs="Calibri Light"/>
        </w:rPr>
        <w:t>nastąpi uzasadniona konieczność zmiany robót potwierdzona protokołem konieczności sporządzonym przez Inspektora Nadzoru wraz z Wykonawcą i zatwierdzonym przez Zamawiającego,</w:t>
      </w:r>
    </w:p>
    <w:p w:rsidR="00EE122E" w:rsidRDefault="00EE122E" w:rsidP="00EE122E">
      <w:pPr>
        <w:widowControl w:val="0"/>
        <w:numPr>
          <w:ilvl w:val="0"/>
          <w:numId w:val="19"/>
        </w:numPr>
        <w:spacing w:line="24" w:lineRule="atLeast"/>
        <w:ind w:left="709" w:hanging="283"/>
        <w:jc w:val="both"/>
        <w:rPr>
          <w:rFonts w:ascii="Calibri Light" w:hAnsi="Calibri Light" w:cs="Calibri Light"/>
        </w:rPr>
      </w:pPr>
      <w:r>
        <w:rPr>
          <w:rFonts w:ascii="Calibri Light" w:hAnsi="Calibri Light" w:cs="Calibri Light"/>
        </w:rPr>
        <w:t xml:space="preserve">nastąpi uzasadniona konieczność zrezygnowania z wykonywania niektórych robót potwierdzona </w:t>
      </w:r>
      <w:r>
        <w:rPr>
          <w:rFonts w:ascii="Calibri Light" w:hAnsi="Calibri Light" w:cs="Calibri Light"/>
        </w:rPr>
        <w:lastRenderedPageBreak/>
        <w:t>protokołem konieczności sporządzonym przez Inspektora Nadzoru zatwierdzonym przez Zamawiającego i Wykonawcę.</w:t>
      </w:r>
    </w:p>
    <w:bookmarkEnd w:id="5"/>
    <w:p w:rsidR="00EE122E" w:rsidRDefault="00EE122E" w:rsidP="00EE122E">
      <w:pPr>
        <w:widowControl w:val="0"/>
        <w:numPr>
          <w:ilvl w:val="0"/>
          <w:numId w:val="18"/>
        </w:numPr>
        <w:spacing w:line="24" w:lineRule="atLeast"/>
        <w:jc w:val="both"/>
        <w:rPr>
          <w:rFonts w:ascii="Calibri Light" w:hAnsi="Calibri Light" w:cs="Calibri Light"/>
        </w:rPr>
      </w:pPr>
      <w:r>
        <w:rPr>
          <w:rFonts w:ascii="Calibri Light" w:hAnsi="Calibri Light" w:cs="Calibri Light"/>
        </w:rPr>
        <w:t>Jeżeli zajdzie konieczność  wykonania robót zamiennych, dodatkowych lub zaniechania części robot potwierdzonych protokółem konieczności sporządzonym przez Inspektora Nadzoru wraz  Wykonawcą i zatwierdzonym przez Zamawiającego, Wykonawca wyceni te roboty na podstawie cen jednostkowych przyjętych przy kalkulacji w kosztorysie ofertowym. Jeżeli roboty wynikające z poleceń wprowadzonych postanowieniami § 8 ust. 1 niniejszej umowy, nie odpowiadają opisowi pozycji w kosztorysie ofertowym, Wykonawca powinien przedłożyć do akceptacji dla  Inspektora Nadzoru (Zamawiającego) kalkulacje ceny jednostkowej tych robót z uwzględnieniem cen czynników produkcji nie wyższych od 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Ponadto do kalkulacji robót dodatkowych, zamiennych należy przyjąć czynniki cenotwórcze podane w ofercie:</w:t>
      </w:r>
    </w:p>
    <w:p w:rsidR="00EE122E" w:rsidRDefault="00EE122E" w:rsidP="00EE122E">
      <w:pPr>
        <w:widowControl w:val="0"/>
        <w:numPr>
          <w:ilvl w:val="0"/>
          <w:numId w:val="13"/>
        </w:numPr>
        <w:jc w:val="both"/>
        <w:rPr>
          <w:rFonts w:ascii="Calibri Light" w:hAnsi="Calibri Light" w:cs="Calibri Light"/>
        </w:rPr>
      </w:pPr>
      <w:r>
        <w:rPr>
          <w:rFonts w:ascii="Calibri Light" w:hAnsi="Calibri Light" w:cs="Calibri Light"/>
        </w:rPr>
        <w:t xml:space="preserve">stawka roboczogodziny </w:t>
      </w:r>
      <w:r>
        <w:rPr>
          <w:rFonts w:ascii="Calibri Light" w:hAnsi="Calibri Light" w:cs="Calibri Light"/>
        </w:rPr>
        <w:tab/>
      </w:r>
      <w:r>
        <w:rPr>
          <w:rFonts w:ascii="Calibri Light" w:hAnsi="Calibri Light" w:cs="Calibri Light"/>
        </w:rPr>
        <w:tab/>
        <w:t>– ________zł/r-g</w:t>
      </w:r>
    </w:p>
    <w:p w:rsidR="00EE122E" w:rsidRDefault="00EE122E" w:rsidP="00EE122E">
      <w:pPr>
        <w:widowControl w:val="0"/>
        <w:numPr>
          <w:ilvl w:val="0"/>
          <w:numId w:val="13"/>
        </w:numPr>
        <w:jc w:val="both"/>
        <w:rPr>
          <w:rFonts w:ascii="Calibri Light" w:hAnsi="Calibri Light" w:cs="Calibri Light"/>
        </w:rPr>
      </w:pPr>
      <w:r>
        <w:rPr>
          <w:rFonts w:ascii="Calibri Light" w:hAnsi="Calibri Light" w:cs="Calibri Light"/>
        </w:rPr>
        <w:t>koszty pośrednie</w:t>
      </w:r>
      <w:r>
        <w:rPr>
          <w:rFonts w:ascii="Calibri Light" w:hAnsi="Calibri Light" w:cs="Calibri Light"/>
        </w:rPr>
        <w:tab/>
        <w:t>(od R+S)</w:t>
      </w:r>
      <w:r>
        <w:rPr>
          <w:rFonts w:ascii="Calibri Light" w:hAnsi="Calibri Light" w:cs="Calibri Light"/>
        </w:rPr>
        <w:tab/>
      </w:r>
      <w:r>
        <w:rPr>
          <w:rFonts w:ascii="Calibri Light" w:hAnsi="Calibri Light" w:cs="Calibri Light"/>
        </w:rPr>
        <w:tab/>
        <w:t>– ________%,</w:t>
      </w:r>
    </w:p>
    <w:p w:rsidR="00EE122E" w:rsidRDefault="00EE122E" w:rsidP="00EE122E">
      <w:pPr>
        <w:widowControl w:val="0"/>
        <w:numPr>
          <w:ilvl w:val="0"/>
          <w:numId w:val="13"/>
        </w:numPr>
        <w:jc w:val="both"/>
        <w:rPr>
          <w:rFonts w:ascii="Calibri Light" w:hAnsi="Calibri Light" w:cs="Calibri Light"/>
        </w:rPr>
      </w:pPr>
      <w:r>
        <w:rPr>
          <w:rFonts w:ascii="Calibri Light" w:hAnsi="Calibri Light" w:cs="Calibri Light"/>
        </w:rPr>
        <w:t>koszty zakupu (od M)</w:t>
      </w:r>
      <w:r>
        <w:rPr>
          <w:rFonts w:ascii="Calibri Light" w:hAnsi="Calibri Light" w:cs="Calibri Light"/>
        </w:rPr>
        <w:tab/>
      </w:r>
      <w:r>
        <w:rPr>
          <w:rFonts w:ascii="Calibri Light" w:hAnsi="Calibri Light" w:cs="Calibri Light"/>
        </w:rPr>
        <w:tab/>
        <w:t>– ________%,</w:t>
      </w:r>
    </w:p>
    <w:p w:rsidR="00EE122E" w:rsidRDefault="00EE122E" w:rsidP="00EE122E">
      <w:pPr>
        <w:widowControl w:val="0"/>
        <w:numPr>
          <w:ilvl w:val="0"/>
          <w:numId w:val="13"/>
        </w:numPr>
        <w:jc w:val="both"/>
        <w:rPr>
          <w:rFonts w:ascii="Calibri Light" w:hAnsi="Calibri Light" w:cs="Calibri Light"/>
        </w:rPr>
      </w:pPr>
      <w:r>
        <w:rPr>
          <w:rFonts w:ascii="Calibri Light" w:hAnsi="Calibri Light" w:cs="Calibri Light"/>
        </w:rPr>
        <w:t xml:space="preserve">zysk (R+S+Kp) </w:t>
      </w:r>
      <w:r>
        <w:rPr>
          <w:rFonts w:ascii="Calibri Light" w:hAnsi="Calibri Light" w:cs="Calibri Light"/>
        </w:rPr>
        <w:tab/>
      </w:r>
      <w:r>
        <w:rPr>
          <w:rFonts w:ascii="Calibri Light" w:hAnsi="Calibri Light" w:cs="Calibri Light"/>
        </w:rPr>
        <w:tab/>
      </w:r>
      <w:r>
        <w:rPr>
          <w:rFonts w:ascii="Calibri Light" w:hAnsi="Calibri Light" w:cs="Calibri Light"/>
        </w:rPr>
        <w:tab/>
        <w:t>– ________%,</w:t>
      </w:r>
    </w:p>
    <w:p w:rsidR="00EE122E" w:rsidRDefault="00EE122E" w:rsidP="00EE122E">
      <w:pPr>
        <w:widowControl w:val="0"/>
        <w:numPr>
          <w:ilvl w:val="0"/>
          <w:numId w:val="18"/>
        </w:numPr>
        <w:autoSpaceDE w:val="0"/>
        <w:spacing w:line="24" w:lineRule="atLeast"/>
        <w:jc w:val="both"/>
        <w:rPr>
          <w:rFonts w:ascii="Calibri Light" w:hAnsi="Calibri Light" w:cs="Calibri Light"/>
        </w:rPr>
      </w:pPr>
      <w:r>
        <w:rPr>
          <w:rFonts w:ascii="Calibri Light" w:hAnsi="Calibri Light" w:cs="Calibri Light"/>
        </w:rPr>
        <w:t>Jeżeli cena jednostkowa przedłożona przez Wykonawcę do akceptacji dla  Inspektora Nadzoru (Zamawiającego) będzie skalkulowana niezgodnie z postanowieniami ust. 2, Zamawiający wprowadzi korektę ceny opartą na własnych wyliczeniach.</w:t>
      </w:r>
    </w:p>
    <w:p w:rsidR="00EE122E" w:rsidRDefault="00EE122E" w:rsidP="00EE122E">
      <w:pPr>
        <w:widowControl w:val="0"/>
        <w:numPr>
          <w:ilvl w:val="0"/>
          <w:numId w:val="18"/>
        </w:numPr>
        <w:autoSpaceDE w:val="0"/>
        <w:spacing w:line="24" w:lineRule="atLeast"/>
        <w:jc w:val="both"/>
        <w:rPr>
          <w:rFonts w:ascii="Calibri Light" w:hAnsi="Calibri Light" w:cs="Calibri Light"/>
        </w:rPr>
      </w:pPr>
      <w:r>
        <w:rPr>
          <w:rFonts w:ascii="Calibri Light" w:hAnsi="Calibri Light" w:cs="Calibri Light"/>
        </w:rPr>
        <w:t>Wykonawca powinien dokonać wyliczeń cen, o których mowa w ust. 3 oraz przedstawić dla  Inspektora Nadzoru (Zamawiającego) do akceptacji wysokość wynagrodzenia wynikającą ze zmian przed rozpoczęciem robót wynikających z tych zmian.</w:t>
      </w:r>
    </w:p>
    <w:p w:rsidR="00EE122E" w:rsidRDefault="00EE122E" w:rsidP="00EE122E">
      <w:pPr>
        <w:widowControl w:val="0"/>
        <w:numPr>
          <w:ilvl w:val="0"/>
          <w:numId w:val="18"/>
        </w:numPr>
        <w:autoSpaceDE w:val="0"/>
        <w:spacing w:line="24" w:lineRule="atLeast"/>
        <w:jc w:val="both"/>
        <w:rPr>
          <w:rFonts w:ascii="Calibri Light" w:hAnsi="Calibri Light" w:cs="Calibri Light"/>
        </w:rPr>
      </w:pPr>
      <w:r>
        <w:rPr>
          <w:rFonts w:ascii="Calibri Light" w:hAnsi="Calibri Light" w:cs="Calibri Light"/>
        </w:rPr>
        <w:t>Wykonawca nie może żądać od Inwestora podwyższenia wynagrodzenia, jeżeli wykonał prace dodatkowe bez uzyskania jego zgody na wykonanie tych prac.</w:t>
      </w:r>
    </w:p>
    <w:p w:rsidR="00EE122E" w:rsidRDefault="00EE122E" w:rsidP="00EE122E">
      <w:pPr>
        <w:widowControl w:val="0"/>
        <w:numPr>
          <w:ilvl w:val="0"/>
          <w:numId w:val="18"/>
        </w:numPr>
        <w:autoSpaceDE w:val="0"/>
        <w:spacing w:line="24" w:lineRule="atLeast"/>
        <w:jc w:val="both"/>
        <w:rPr>
          <w:rFonts w:ascii="Calibri Light" w:hAnsi="Calibri Light" w:cs="Calibri Light"/>
        </w:rPr>
      </w:pPr>
      <w:r>
        <w:rPr>
          <w:rFonts w:ascii="Calibri Light" w:hAnsi="Calibri Light" w:cs="Calibri Light"/>
        </w:rPr>
        <w:t>Bez uprzedniej zgody Inwestora mogą być wykonane tylko roboty, których natychmiastowe wykonanie jest niezbędne ze względu na bezpieczeństwo lub konieczność zapobieżenia awarii. Podstawą podjęcia takich robót jest sporządzony przez Wykonawcę protokół konieczności przedstawiony Inwestorowi po dokonaniu odpowiedniego wpisu w dzienniku budowy. Inwestor pokrywa wartość tych robót jeżeli konieczność ich wykonania nie powstała z przyczyny, za które odpowiada Wykonawca.</w:t>
      </w:r>
    </w:p>
    <w:p w:rsidR="00EE122E" w:rsidRDefault="00EE122E" w:rsidP="00EE122E">
      <w:pPr>
        <w:widowControl w:val="0"/>
        <w:autoSpaceDE w:val="0"/>
        <w:jc w:val="center"/>
        <w:rPr>
          <w:rFonts w:ascii="Calibri Light" w:hAnsi="Calibri Light" w:cs="Calibri Light"/>
        </w:rPr>
      </w:pPr>
      <w:bookmarkStart w:id="6" w:name="_Hlk534895412"/>
      <w:r>
        <w:rPr>
          <w:rFonts w:ascii="Calibri Light" w:hAnsi="Calibri Light" w:cs="Calibri Light"/>
          <w:b/>
        </w:rPr>
        <w:t>§8</w:t>
      </w:r>
    </w:p>
    <w:p w:rsidR="00EE122E" w:rsidRDefault="00EE122E" w:rsidP="00EE122E">
      <w:pPr>
        <w:widowControl w:val="0"/>
        <w:numPr>
          <w:ilvl w:val="0"/>
          <w:numId w:val="20"/>
        </w:numPr>
        <w:autoSpaceDE w:val="0"/>
        <w:spacing w:line="24" w:lineRule="atLeast"/>
        <w:jc w:val="both"/>
        <w:rPr>
          <w:rFonts w:ascii="Calibri Light" w:hAnsi="Calibri Light" w:cs="Calibri Light"/>
        </w:rPr>
      </w:pPr>
      <w:r>
        <w:rPr>
          <w:rFonts w:ascii="Calibri Light" w:hAnsi="Calibri Light" w:cs="Calibri Light"/>
        </w:rPr>
        <w:t xml:space="preserve">Wszelkie zmiany i uzupełnienia treści umowy mogą być dokonywane wyłącznie w formie pisemnego aneksu pod rygorem nieważności. </w:t>
      </w:r>
      <w:r>
        <w:rPr>
          <w:rFonts w:ascii="Calibri Light" w:hAnsi="Calibri Light" w:cs="Calibri Light"/>
          <w:iCs/>
        </w:rPr>
        <w:t>Postanowienia ust. 2 stanowią katalog zmian, na które Zamawiający może wyrazić zgodę nie stanowią jednak zobowiązania do wyrażenia takiej zgody.</w:t>
      </w:r>
    </w:p>
    <w:p w:rsidR="00EE122E" w:rsidRDefault="00EE122E" w:rsidP="00EE122E">
      <w:pPr>
        <w:widowControl w:val="0"/>
        <w:numPr>
          <w:ilvl w:val="0"/>
          <w:numId w:val="20"/>
        </w:numPr>
        <w:autoSpaceDE w:val="0"/>
        <w:spacing w:line="24" w:lineRule="atLeast"/>
        <w:jc w:val="both"/>
        <w:rPr>
          <w:rFonts w:ascii="Calibri Light" w:hAnsi="Calibri Light" w:cs="Calibri Light"/>
        </w:rPr>
      </w:pPr>
      <w:r>
        <w:rPr>
          <w:rFonts w:ascii="Calibri Light" w:hAnsi="Calibri Light" w:cs="Calibri Light"/>
        </w:rPr>
        <w:t>Zamawiający przewiduje możliwość dokonania zmian postanowień zawartej umowy w stosunku do treści oferty, na podstawie której dokonano wyboru Wykonawcy. Zmiana, o której mowa jest możliwa gdy:</w:t>
      </w:r>
    </w:p>
    <w:p w:rsidR="00EE122E" w:rsidRDefault="00EE122E" w:rsidP="00EE122E">
      <w:pPr>
        <w:widowControl w:val="0"/>
        <w:numPr>
          <w:ilvl w:val="0"/>
          <w:numId w:val="21"/>
        </w:numPr>
        <w:ind w:left="709"/>
        <w:jc w:val="both"/>
        <w:rPr>
          <w:rFonts w:ascii="Calibri Light" w:hAnsi="Calibri Light" w:cs="Calibri Light"/>
        </w:rPr>
      </w:pPr>
      <w:r>
        <w:rPr>
          <w:rFonts w:ascii="Calibri Light" w:hAnsi="Calibri Light" w:cs="Calibri Light"/>
        </w:rPr>
        <w:t>wynikła z nieprzewidzianych sytuacji takich jak nieprzewidziane kolizje elementów projektowanych z istniejącymi, niemożliwe do stwierdzenia na etapie projektu</w:t>
      </w:r>
      <w:bookmarkEnd w:id="6"/>
      <w:r>
        <w:rPr>
          <w:rFonts w:ascii="Calibri Light" w:hAnsi="Calibri Light" w:cs="Calibri Light"/>
        </w:rPr>
        <w:t>, wystąpienie robót dodatkowych, robót zamiennych, błędów projektowych, powodujące zmiany w projekcie poprzez zmianę (przedłużenie) terminu realizacji zamówienia o okres niezbędny na stosowne przeprojektowanie, wprowadzenie poprawek lub przeprowadzenie procedur administracyjnych oraz zmianę wynagrodzenia z tym związaną,</w:t>
      </w:r>
    </w:p>
    <w:p w:rsidR="00EE122E" w:rsidRDefault="00EE122E" w:rsidP="00EE122E">
      <w:pPr>
        <w:widowControl w:val="0"/>
        <w:numPr>
          <w:ilvl w:val="0"/>
          <w:numId w:val="21"/>
        </w:numPr>
        <w:ind w:left="709"/>
        <w:jc w:val="both"/>
        <w:rPr>
          <w:rFonts w:ascii="Calibri Light" w:hAnsi="Calibri Light" w:cs="Calibri Light"/>
        </w:rPr>
      </w:pPr>
      <w:r>
        <w:rPr>
          <w:rFonts w:ascii="Calibri Light" w:hAnsi="Calibri Light" w:cs="Calibri Light"/>
        </w:rPr>
        <w:t>pozostających w związku z koniecznością realizacji postulatów osób trzecich nieuwzględnionych na etapie podpisania umowy, a ze względów społecznych, koniecznych do spełnienia poprzez stosowną (technicznie uzasadnioną) zmianę terminu wykonania umowy oraz zwiększenia wynagrodzenia w oparciu o umowne zasady kosztorysowania, przyjęte z datą dokonywania zmiany umowy,</w:t>
      </w:r>
    </w:p>
    <w:p w:rsidR="00EE122E" w:rsidRDefault="00EE122E" w:rsidP="00EE122E">
      <w:pPr>
        <w:widowControl w:val="0"/>
        <w:numPr>
          <w:ilvl w:val="0"/>
          <w:numId w:val="21"/>
        </w:numPr>
        <w:ind w:left="709"/>
        <w:jc w:val="both"/>
        <w:rPr>
          <w:rFonts w:ascii="Calibri Light" w:hAnsi="Calibri Light" w:cs="Calibri Light"/>
        </w:rPr>
      </w:pPr>
      <w:r>
        <w:rPr>
          <w:rFonts w:ascii="Calibri Light" w:hAnsi="Calibri Light" w:cs="Calibri Light"/>
        </w:rPr>
        <w:t>wynikających ze zmian w ustawodawstwie mających wpływ na wykonanie oraz wycenę przedmiotu umowy poprzez dostosowanie treści umowy do obligatoryjnych uregulowań zmienionych przepisów,</w:t>
      </w:r>
    </w:p>
    <w:p w:rsidR="00EE122E" w:rsidRDefault="00EE122E" w:rsidP="00EE122E">
      <w:pPr>
        <w:widowControl w:val="0"/>
        <w:numPr>
          <w:ilvl w:val="0"/>
          <w:numId w:val="21"/>
        </w:numPr>
        <w:ind w:left="709"/>
        <w:jc w:val="both"/>
        <w:rPr>
          <w:rFonts w:ascii="Calibri Light" w:hAnsi="Calibri Light" w:cs="Calibri Light"/>
        </w:rPr>
      </w:pPr>
      <w:r>
        <w:rPr>
          <w:rFonts w:ascii="Calibri Light" w:hAnsi="Calibri Light" w:cs="Calibri Light"/>
        </w:rPr>
        <w:t>zaistnienia siły wyższej to jest zdarzenia, którego strony nie mogły przewidzieć, któremu nie mogły zapobiec ani któremu nie mogą przeciwdziałać, a które uniemożliwia wykonawcy wykonanie w części lub całości jego zobowiązań, poprzez przedłużenie terminu wykonania zobowiązania o czas trwania siły wyższej lub zawieszenia umowy. Siła wyższa obejmuje w szczególności, następujące zdarzenia:</w:t>
      </w:r>
    </w:p>
    <w:p w:rsidR="00EE122E" w:rsidRDefault="00EE122E" w:rsidP="00EE122E">
      <w:pPr>
        <w:widowControl w:val="0"/>
        <w:numPr>
          <w:ilvl w:val="1"/>
          <w:numId w:val="22"/>
        </w:numPr>
        <w:tabs>
          <w:tab w:val="left" w:pos="426"/>
        </w:tabs>
        <w:spacing w:line="24" w:lineRule="atLeast"/>
        <w:ind w:left="1134"/>
        <w:jc w:val="both"/>
        <w:rPr>
          <w:rFonts w:ascii="Calibri Light" w:hAnsi="Calibri Light" w:cs="Calibri Light"/>
        </w:rPr>
      </w:pPr>
      <w:r>
        <w:rPr>
          <w:rFonts w:ascii="Calibri Light" w:hAnsi="Calibri Light" w:cs="Calibri Light"/>
        </w:rPr>
        <w:t>wojna, działania wojenne, działania wrogów zewnętrznych;</w:t>
      </w:r>
    </w:p>
    <w:p w:rsidR="00EE122E" w:rsidRDefault="00EE122E" w:rsidP="00EE122E">
      <w:pPr>
        <w:widowControl w:val="0"/>
        <w:numPr>
          <w:ilvl w:val="1"/>
          <w:numId w:val="22"/>
        </w:numPr>
        <w:tabs>
          <w:tab w:val="left" w:pos="426"/>
        </w:tabs>
        <w:spacing w:line="24" w:lineRule="atLeast"/>
        <w:ind w:left="1134"/>
        <w:jc w:val="both"/>
        <w:rPr>
          <w:rFonts w:ascii="Calibri Light" w:hAnsi="Calibri Light" w:cs="Calibri Light"/>
        </w:rPr>
      </w:pPr>
      <w:r>
        <w:rPr>
          <w:rFonts w:ascii="Calibri Light" w:hAnsi="Calibri Light" w:cs="Calibri Light"/>
        </w:rPr>
        <w:t>terroryzm, rewolucja, przewrót wojskowy lub cywilny, wojna domowa;</w:t>
      </w:r>
    </w:p>
    <w:p w:rsidR="00EE122E" w:rsidRDefault="00EE122E" w:rsidP="00EE122E">
      <w:pPr>
        <w:widowControl w:val="0"/>
        <w:numPr>
          <w:ilvl w:val="1"/>
          <w:numId w:val="22"/>
        </w:numPr>
        <w:tabs>
          <w:tab w:val="left" w:pos="426"/>
        </w:tabs>
        <w:spacing w:line="24" w:lineRule="atLeast"/>
        <w:ind w:left="1134"/>
        <w:jc w:val="both"/>
        <w:rPr>
          <w:rFonts w:ascii="Calibri Light" w:hAnsi="Calibri Light" w:cs="Calibri Light"/>
        </w:rPr>
      </w:pPr>
      <w:r>
        <w:rPr>
          <w:rFonts w:ascii="Calibri Light" w:hAnsi="Calibri Light" w:cs="Calibri Light"/>
        </w:rPr>
        <w:t>skutki zastosowania amunicji wojskowej, materiałów wybuchowych, skażenie radioaktywne, z wyjątkiem tych, które mogą być spowodowane użyciem ich przez wykonawcę;</w:t>
      </w:r>
    </w:p>
    <w:p w:rsidR="00EE122E" w:rsidRDefault="00EE122E" w:rsidP="00EE122E">
      <w:pPr>
        <w:widowControl w:val="0"/>
        <w:numPr>
          <w:ilvl w:val="1"/>
          <w:numId w:val="22"/>
        </w:numPr>
        <w:tabs>
          <w:tab w:val="left" w:pos="426"/>
        </w:tabs>
        <w:spacing w:line="24" w:lineRule="atLeast"/>
        <w:ind w:left="1134"/>
        <w:jc w:val="both"/>
        <w:rPr>
          <w:rFonts w:ascii="Calibri Light" w:hAnsi="Calibri Light" w:cs="Calibri Light"/>
        </w:rPr>
      </w:pPr>
      <w:r>
        <w:rPr>
          <w:rFonts w:ascii="Calibri Light" w:hAnsi="Calibri Light" w:cs="Calibri Light"/>
        </w:rPr>
        <w:lastRenderedPageBreak/>
        <w:t>klęski żywiołowe, jak huragany, powodzie, trzęsienie ziemi;</w:t>
      </w:r>
    </w:p>
    <w:p w:rsidR="00EE122E" w:rsidRDefault="00EE122E" w:rsidP="00EE122E">
      <w:pPr>
        <w:widowControl w:val="0"/>
        <w:numPr>
          <w:ilvl w:val="1"/>
          <w:numId w:val="22"/>
        </w:numPr>
        <w:tabs>
          <w:tab w:val="left" w:pos="426"/>
        </w:tabs>
        <w:spacing w:line="24" w:lineRule="atLeast"/>
        <w:ind w:left="1134"/>
        <w:jc w:val="both"/>
        <w:rPr>
          <w:rFonts w:ascii="Calibri Light" w:hAnsi="Calibri Light" w:cs="Calibri Light"/>
        </w:rPr>
      </w:pPr>
      <w:r>
        <w:rPr>
          <w:rFonts w:ascii="Calibri Light" w:hAnsi="Calibri Light" w:cs="Calibri Light"/>
        </w:rPr>
        <w:t>bunty, niepokoje, strajki, okupacje budowy przez osoby inne niż pracownicy wykonawcy i jego podwykonawców;</w:t>
      </w:r>
    </w:p>
    <w:p w:rsidR="00EE122E" w:rsidRDefault="00EE122E" w:rsidP="00EE122E">
      <w:pPr>
        <w:widowControl w:val="0"/>
        <w:numPr>
          <w:ilvl w:val="1"/>
          <w:numId w:val="22"/>
        </w:numPr>
        <w:tabs>
          <w:tab w:val="left" w:pos="426"/>
        </w:tabs>
        <w:spacing w:line="24" w:lineRule="atLeast"/>
        <w:ind w:left="1134"/>
        <w:jc w:val="both"/>
        <w:rPr>
          <w:rFonts w:ascii="Calibri Light" w:hAnsi="Calibri Light" w:cs="Calibri Light"/>
        </w:rPr>
      </w:pPr>
      <w:r>
        <w:rPr>
          <w:rFonts w:ascii="Calibri Light" w:hAnsi="Calibri Light" w:cs="Calibri Light"/>
        </w:rPr>
        <w:t xml:space="preserve">inne wydarzenia losowe (np. epidemia, pandemia, stan wyjątkowy </w:t>
      </w:r>
    </w:p>
    <w:p w:rsidR="00EE122E" w:rsidRDefault="00EE122E" w:rsidP="00EE122E">
      <w:pPr>
        <w:widowControl w:val="0"/>
        <w:numPr>
          <w:ilvl w:val="0"/>
          <w:numId w:val="21"/>
        </w:numPr>
        <w:ind w:left="709"/>
        <w:jc w:val="both"/>
        <w:rPr>
          <w:rFonts w:ascii="Calibri Light" w:hAnsi="Calibri Light" w:cs="Calibri Light"/>
        </w:rPr>
      </w:pPr>
      <w:r>
        <w:rPr>
          <w:rFonts w:ascii="Calibri Light" w:hAnsi="Calibri Light" w:cs="Calibri Light"/>
        </w:rPr>
        <w:t>ponadprzeciętnego czasu trwania procedur administracyjnych, mającego wpływ na termin wykonania, co nie wynika z winy Wykonawcy, poprzez przedłużenie terminu wykonania umowy o czas, o którym mowa wyżej,</w:t>
      </w:r>
    </w:p>
    <w:p w:rsidR="00EE122E" w:rsidRDefault="00EE122E" w:rsidP="00EE122E">
      <w:pPr>
        <w:widowControl w:val="0"/>
        <w:numPr>
          <w:ilvl w:val="0"/>
          <w:numId w:val="21"/>
        </w:numPr>
        <w:ind w:left="709"/>
        <w:jc w:val="both"/>
        <w:rPr>
          <w:rFonts w:ascii="Calibri Light" w:hAnsi="Calibri Light" w:cs="Calibri Light"/>
        </w:rPr>
      </w:pPr>
      <w:r>
        <w:rPr>
          <w:rFonts w:ascii="Calibri Light" w:hAnsi="Calibri Light" w:cs="Calibri Light"/>
        </w:rPr>
        <w:t>dotyczy zmiany terminu zakończenia zadania z przyczyn niezależnych od Wykonawcy, w tym warunków atmosferycznych uniemożliwiających wykonywanie robót budowlanych,</w:t>
      </w:r>
    </w:p>
    <w:p w:rsidR="00EE122E" w:rsidRDefault="00EE122E" w:rsidP="00EE122E">
      <w:pPr>
        <w:widowControl w:val="0"/>
        <w:numPr>
          <w:ilvl w:val="0"/>
          <w:numId w:val="21"/>
        </w:numPr>
        <w:ind w:left="709"/>
        <w:jc w:val="both"/>
        <w:rPr>
          <w:rFonts w:ascii="Calibri Light" w:hAnsi="Calibri Light" w:cs="Calibri Light"/>
        </w:rPr>
      </w:pPr>
      <w:r>
        <w:rPr>
          <w:rFonts w:ascii="Calibri Light" w:hAnsi="Calibri Light" w:cs="Calibri Light"/>
        </w:rPr>
        <w:t>w przypadku zmiany podwykonawcy (za pomocą którego wykonawca spełnił warunki zamówienia), nowy podwykonawca spełnia te same wymogi co zastępowany.</w:t>
      </w:r>
    </w:p>
    <w:p w:rsidR="00EE122E" w:rsidRDefault="00EE122E" w:rsidP="00EE122E">
      <w:pPr>
        <w:widowControl w:val="0"/>
        <w:numPr>
          <w:ilvl w:val="0"/>
          <w:numId w:val="20"/>
        </w:numPr>
        <w:autoSpaceDE w:val="0"/>
        <w:spacing w:line="24" w:lineRule="atLeast"/>
        <w:jc w:val="both"/>
        <w:rPr>
          <w:rFonts w:ascii="Calibri Light" w:hAnsi="Calibri Light" w:cs="Calibri Light"/>
        </w:rPr>
      </w:pPr>
      <w:r>
        <w:rPr>
          <w:rFonts w:ascii="Calibri Light" w:hAnsi="Calibri Light" w:cs="Calibri Light"/>
        </w:rPr>
        <w:t>Nie stanowi zmiany umowy w rozumieniu art. 455 ustawy Prawo zamówień publicznych:</w:t>
      </w:r>
    </w:p>
    <w:p w:rsidR="00EE122E" w:rsidRDefault="00EE122E" w:rsidP="00EE122E">
      <w:pPr>
        <w:widowControl w:val="0"/>
        <w:numPr>
          <w:ilvl w:val="0"/>
          <w:numId w:val="23"/>
        </w:numPr>
        <w:autoSpaceDE w:val="0"/>
        <w:jc w:val="both"/>
        <w:rPr>
          <w:rFonts w:ascii="Calibri Light" w:hAnsi="Calibri Light" w:cs="Calibri Light"/>
        </w:rPr>
      </w:pPr>
      <w:r>
        <w:rPr>
          <w:rFonts w:ascii="Calibri Light" w:hAnsi="Calibri Light" w:cs="Calibri Light"/>
        </w:rPr>
        <w:t>zmiana danych związanych z obsługą administracyjno-organizacyjną umowy (np. zmiana nr rachunku bankowego),</w:t>
      </w:r>
    </w:p>
    <w:p w:rsidR="00EE122E" w:rsidRDefault="00EE122E" w:rsidP="00EE122E">
      <w:pPr>
        <w:widowControl w:val="0"/>
        <w:numPr>
          <w:ilvl w:val="0"/>
          <w:numId w:val="23"/>
        </w:numPr>
        <w:autoSpaceDE w:val="0"/>
        <w:jc w:val="both"/>
        <w:rPr>
          <w:rFonts w:ascii="Calibri Light" w:hAnsi="Calibri Light" w:cs="Calibri Light"/>
        </w:rPr>
      </w:pPr>
      <w:r>
        <w:rPr>
          <w:rFonts w:ascii="Calibri Light" w:hAnsi="Calibri Light" w:cs="Calibri Light"/>
        </w:rPr>
        <w:t xml:space="preserve">zmiana danych teleadresowych, </w:t>
      </w:r>
    </w:p>
    <w:p w:rsidR="00EE122E" w:rsidRDefault="00EE122E" w:rsidP="00EE122E">
      <w:pPr>
        <w:widowControl w:val="0"/>
        <w:numPr>
          <w:ilvl w:val="0"/>
          <w:numId w:val="23"/>
        </w:numPr>
        <w:autoSpaceDE w:val="0"/>
        <w:jc w:val="both"/>
        <w:rPr>
          <w:rFonts w:ascii="Calibri Light" w:hAnsi="Calibri Light" w:cs="Calibri Light"/>
        </w:rPr>
      </w:pPr>
      <w:r>
        <w:rPr>
          <w:rFonts w:ascii="Calibri Light" w:hAnsi="Calibri Light" w:cs="Calibri Light"/>
        </w:rPr>
        <w:t>zmiana osób wskazanych do kontaktów między stronami.</w:t>
      </w:r>
    </w:p>
    <w:p w:rsidR="00EE122E" w:rsidRDefault="00EE122E" w:rsidP="00EE122E">
      <w:pPr>
        <w:widowControl w:val="0"/>
        <w:autoSpaceDE w:val="0"/>
        <w:jc w:val="both"/>
        <w:rPr>
          <w:rFonts w:ascii="Calibri Light" w:hAnsi="Calibri Light" w:cs="Calibri Light"/>
        </w:rPr>
      </w:pPr>
    </w:p>
    <w:p w:rsidR="00EE122E" w:rsidRDefault="00EE122E" w:rsidP="00EE122E">
      <w:pPr>
        <w:widowControl w:val="0"/>
        <w:autoSpaceDE w:val="0"/>
        <w:jc w:val="center"/>
        <w:rPr>
          <w:rFonts w:ascii="Calibri Light" w:hAnsi="Calibri Light" w:cs="Calibri Light"/>
          <w:b/>
        </w:rPr>
      </w:pPr>
      <w:r>
        <w:rPr>
          <w:rFonts w:ascii="Calibri Light" w:hAnsi="Calibri Light" w:cs="Calibri Light"/>
          <w:b/>
        </w:rPr>
        <w:t>Osoby odpowiedzialne za realizację</w:t>
      </w:r>
    </w:p>
    <w:p w:rsidR="00EE122E" w:rsidRDefault="00EE122E" w:rsidP="00EE122E">
      <w:pPr>
        <w:widowControl w:val="0"/>
        <w:autoSpaceDE w:val="0"/>
        <w:jc w:val="center"/>
        <w:rPr>
          <w:rFonts w:ascii="Calibri Light" w:hAnsi="Calibri Light" w:cs="Calibri Light"/>
          <w:b/>
        </w:rPr>
      </w:pPr>
      <w:r>
        <w:rPr>
          <w:rFonts w:ascii="Calibri Light" w:hAnsi="Calibri Light" w:cs="Calibri Light"/>
          <w:b/>
        </w:rPr>
        <w:t>§9</w:t>
      </w:r>
    </w:p>
    <w:p w:rsidR="00EE122E" w:rsidRDefault="00EE122E" w:rsidP="00EE122E">
      <w:pPr>
        <w:widowControl w:val="0"/>
        <w:numPr>
          <w:ilvl w:val="0"/>
          <w:numId w:val="24"/>
        </w:numPr>
        <w:autoSpaceDE w:val="0"/>
        <w:spacing w:line="24" w:lineRule="atLeast"/>
        <w:jc w:val="both"/>
        <w:rPr>
          <w:rFonts w:ascii="Calibri Light" w:hAnsi="Calibri Light" w:cs="Calibri Light"/>
        </w:rPr>
      </w:pPr>
      <w:r>
        <w:rPr>
          <w:rFonts w:ascii="Calibri Light" w:hAnsi="Calibri Light" w:cs="Calibri Light"/>
        </w:rPr>
        <w:t>Wykonawca zobowiązany jest zapewnić wykonanie i kierowanie robotami specjalistycznymi objętymi umową przez osoby posiadające stosowne kwalifikacje zawodowe i uprawnienia budowlane.</w:t>
      </w:r>
    </w:p>
    <w:p w:rsidR="00EE122E" w:rsidRDefault="00EE122E" w:rsidP="00EE122E">
      <w:pPr>
        <w:widowControl w:val="0"/>
        <w:numPr>
          <w:ilvl w:val="0"/>
          <w:numId w:val="24"/>
        </w:numPr>
        <w:autoSpaceDE w:val="0"/>
        <w:spacing w:line="24" w:lineRule="atLeast"/>
        <w:jc w:val="both"/>
        <w:rPr>
          <w:rFonts w:ascii="Calibri Light" w:hAnsi="Calibri Light" w:cs="Calibri Light"/>
        </w:rPr>
      </w:pPr>
      <w:r>
        <w:rPr>
          <w:rFonts w:ascii="Calibri Light" w:hAnsi="Calibri Light" w:cs="Calibri Light"/>
        </w:rPr>
        <w:t xml:space="preserve">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uprzednio zgłoszonych. </w:t>
      </w:r>
    </w:p>
    <w:p w:rsidR="00EE122E" w:rsidRDefault="00EE122E" w:rsidP="00EE122E">
      <w:pPr>
        <w:widowControl w:val="0"/>
        <w:numPr>
          <w:ilvl w:val="0"/>
          <w:numId w:val="24"/>
        </w:numPr>
        <w:autoSpaceDE w:val="0"/>
        <w:spacing w:line="24" w:lineRule="atLeast"/>
        <w:jc w:val="both"/>
        <w:rPr>
          <w:rFonts w:ascii="Calibri Light" w:hAnsi="Calibri Light" w:cs="Calibri Light"/>
        </w:rPr>
      </w:pPr>
      <w:r>
        <w:rPr>
          <w:rFonts w:ascii="Calibri Light" w:hAnsi="Calibri Light" w:cs="Calibri Light"/>
        </w:rPr>
        <w:t xml:space="preserve">Wykonawca musi przedłożyć Zamawiającemu propozycje zmiany, o której mowa w ust. 2 nie później </w:t>
      </w:r>
      <w:r>
        <w:rPr>
          <w:rFonts w:ascii="Calibri Light" w:hAnsi="Calibri Light" w:cs="Calibri Light"/>
          <w:b/>
        </w:rPr>
        <w:t>niż 5 dni przed planowanym skierowaniem do kierowania robotami</w:t>
      </w:r>
      <w:r>
        <w:rPr>
          <w:rFonts w:ascii="Calibri Light" w:hAnsi="Calibri Light" w:cs="Calibri Light"/>
        </w:rPr>
        <w:t xml:space="preserve">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EE122E" w:rsidRDefault="00EE122E" w:rsidP="00EE122E">
      <w:pPr>
        <w:widowControl w:val="0"/>
        <w:numPr>
          <w:ilvl w:val="0"/>
          <w:numId w:val="24"/>
        </w:numPr>
        <w:autoSpaceDE w:val="0"/>
        <w:spacing w:line="24" w:lineRule="atLeast"/>
        <w:jc w:val="both"/>
        <w:rPr>
          <w:rFonts w:ascii="Calibri Light" w:hAnsi="Calibri Light" w:cs="Calibri Light"/>
        </w:rPr>
      </w:pPr>
      <w:r>
        <w:rPr>
          <w:rFonts w:ascii="Calibri Light" w:hAnsi="Calibri Light" w:cs="Calibri Light"/>
        </w:rPr>
        <w:t>Zaakceptowana przez Zamawiającego zmiana którejkolwiek z osób, o których mowa w ust. 1, winna być dokonana wpisem do dziennika budowy i nie wymaga aneksu do niniejszej umowy.</w:t>
      </w:r>
    </w:p>
    <w:p w:rsidR="00EE122E" w:rsidRDefault="00EE122E" w:rsidP="00EE122E">
      <w:pPr>
        <w:widowControl w:val="0"/>
        <w:autoSpaceDE w:val="0"/>
        <w:spacing w:line="24" w:lineRule="atLeast"/>
        <w:ind w:left="360"/>
        <w:jc w:val="both"/>
        <w:rPr>
          <w:rFonts w:ascii="Calibri Light" w:hAnsi="Calibri Light" w:cs="Calibri Light"/>
        </w:rPr>
      </w:pPr>
    </w:p>
    <w:p w:rsidR="00EE122E" w:rsidRDefault="00EE122E" w:rsidP="00EE122E">
      <w:pPr>
        <w:widowControl w:val="0"/>
        <w:autoSpaceDE w:val="0"/>
        <w:spacing w:line="24" w:lineRule="atLeast"/>
        <w:jc w:val="center"/>
        <w:rPr>
          <w:rFonts w:ascii="Calibri Light" w:hAnsi="Calibri Light" w:cs="Calibri Light"/>
        </w:rPr>
      </w:pPr>
      <w:r>
        <w:rPr>
          <w:rFonts w:ascii="Calibri Light" w:hAnsi="Calibri Light" w:cs="Calibri Light"/>
          <w:b/>
        </w:rPr>
        <w:t>§ 10</w:t>
      </w:r>
    </w:p>
    <w:p w:rsidR="00EE122E" w:rsidRDefault="00EE122E" w:rsidP="00EE122E">
      <w:pPr>
        <w:widowControl w:val="0"/>
        <w:autoSpaceDE w:val="0"/>
        <w:spacing w:line="24" w:lineRule="atLeast"/>
        <w:jc w:val="both"/>
        <w:rPr>
          <w:rFonts w:ascii="Calibri Light" w:hAnsi="Calibri Light" w:cs="Calibri Light"/>
        </w:rPr>
      </w:pPr>
      <w:r>
        <w:rPr>
          <w:rFonts w:ascii="Calibri Light" w:hAnsi="Calibri Light" w:cs="Calibri Light"/>
        </w:rPr>
        <w:t>Wykonawca zobowiązuje się  do umożliwienia wstępu na teren budowy pracownikom organów nadzoru budowlanego, do których należy wykonywanie zadań określonych ustawą Prawo budowlane oraz udostępnienia im danych i informacji wymaganych tą ustawą oraz innym osobom, które Zamawiający wskaże w okresie realizacji przedmiotu umowy.</w:t>
      </w:r>
    </w:p>
    <w:p w:rsidR="00EE122E" w:rsidRDefault="00EE122E" w:rsidP="00EE122E">
      <w:pPr>
        <w:widowControl w:val="0"/>
        <w:autoSpaceDE w:val="0"/>
        <w:spacing w:line="24" w:lineRule="atLeast"/>
        <w:jc w:val="center"/>
        <w:rPr>
          <w:rFonts w:ascii="Calibri Light" w:hAnsi="Calibri Light" w:cs="Calibri Light"/>
          <w:b/>
        </w:rPr>
      </w:pPr>
    </w:p>
    <w:p w:rsidR="00EE122E" w:rsidRDefault="00EE122E" w:rsidP="00EE122E">
      <w:pPr>
        <w:widowControl w:val="0"/>
        <w:autoSpaceDE w:val="0"/>
        <w:spacing w:line="24" w:lineRule="atLeast"/>
        <w:jc w:val="center"/>
        <w:rPr>
          <w:rFonts w:ascii="Calibri Light" w:hAnsi="Calibri Light" w:cs="Calibri Light"/>
        </w:rPr>
      </w:pPr>
      <w:r>
        <w:rPr>
          <w:rFonts w:ascii="Calibri Light" w:hAnsi="Calibri Light" w:cs="Calibri Light"/>
          <w:b/>
        </w:rPr>
        <w:t>§ 11</w:t>
      </w:r>
    </w:p>
    <w:p w:rsidR="00EE122E" w:rsidRDefault="00EE122E" w:rsidP="00EE122E">
      <w:pPr>
        <w:widowControl w:val="0"/>
        <w:numPr>
          <w:ilvl w:val="0"/>
          <w:numId w:val="25"/>
        </w:numPr>
        <w:autoSpaceDE w:val="0"/>
        <w:spacing w:line="24" w:lineRule="atLeast"/>
        <w:jc w:val="both"/>
        <w:rPr>
          <w:rFonts w:ascii="Calibri Light" w:hAnsi="Calibri Light" w:cs="Calibri Light"/>
        </w:rPr>
      </w:pPr>
      <w:r>
        <w:rPr>
          <w:rFonts w:ascii="Calibri Light" w:hAnsi="Calibri Light" w:cs="Calibri Light"/>
        </w:rPr>
        <w:t>Kontrolę nad realizacją inwestycji będzie prowadził inspektor nadzoru powołany przez Zamawiającego.</w:t>
      </w:r>
    </w:p>
    <w:p w:rsidR="00EE122E" w:rsidRDefault="00EE122E" w:rsidP="00EE122E">
      <w:pPr>
        <w:widowControl w:val="0"/>
        <w:numPr>
          <w:ilvl w:val="0"/>
          <w:numId w:val="25"/>
        </w:numPr>
        <w:autoSpaceDE w:val="0"/>
        <w:spacing w:line="24" w:lineRule="atLeast"/>
        <w:jc w:val="both"/>
        <w:rPr>
          <w:rFonts w:ascii="Calibri Light" w:hAnsi="Calibri Light" w:cs="Calibri Light"/>
        </w:rPr>
      </w:pPr>
      <w:r>
        <w:rPr>
          <w:rFonts w:ascii="Calibri Light" w:hAnsi="Calibri Light" w:cs="Calibri Light"/>
        </w:rPr>
        <w:t>Osoby o których mowa w ust. 1 będą działać w granicach umocowania określonego w ustawie Prawo budowlane oraz umowie z Zamawiającym.</w:t>
      </w:r>
    </w:p>
    <w:p w:rsidR="00EE122E" w:rsidRDefault="00EE122E" w:rsidP="00EE122E">
      <w:pPr>
        <w:widowControl w:val="0"/>
        <w:numPr>
          <w:ilvl w:val="0"/>
          <w:numId w:val="25"/>
        </w:numPr>
        <w:autoSpaceDE w:val="0"/>
        <w:spacing w:line="24" w:lineRule="atLeast"/>
        <w:jc w:val="both"/>
        <w:rPr>
          <w:rFonts w:ascii="Calibri Light" w:hAnsi="Calibri Light" w:cs="Calibri Light"/>
        </w:rPr>
      </w:pPr>
      <w:r>
        <w:rPr>
          <w:rFonts w:ascii="Calibri Light" w:hAnsi="Calibri Light" w:cs="Calibri Light"/>
        </w:rPr>
        <w:t>Zamawiający zastrzega sobie prawo zmiany którejkolwiek z osób wskazanych w ust. 1. o dokonaniu zmiany Zamawiający powiadomi na piśmie Wykonawcę na 3 dni przed dokonaniem zmiany. Zmiana ta winna być dokonana wpisem do dziennika budowy i nie stanowi podstawy zmiany umowy.</w:t>
      </w:r>
    </w:p>
    <w:p w:rsidR="00EE122E" w:rsidRDefault="00EE122E" w:rsidP="00EE122E">
      <w:pPr>
        <w:widowControl w:val="0"/>
        <w:autoSpaceDE w:val="0"/>
        <w:jc w:val="center"/>
        <w:rPr>
          <w:rFonts w:ascii="Calibri Light" w:hAnsi="Calibri Light" w:cs="Calibri Light"/>
          <w:b/>
        </w:rPr>
      </w:pPr>
    </w:p>
    <w:p w:rsidR="00EE122E" w:rsidRDefault="00EE122E" w:rsidP="00EE122E">
      <w:pPr>
        <w:widowControl w:val="0"/>
        <w:autoSpaceDE w:val="0"/>
        <w:jc w:val="center"/>
        <w:rPr>
          <w:rFonts w:ascii="Calibri Light" w:hAnsi="Calibri Light" w:cs="Calibri Light"/>
        </w:rPr>
      </w:pPr>
      <w:r>
        <w:rPr>
          <w:rFonts w:ascii="Calibri Light" w:hAnsi="Calibri Light" w:cs="Calibri Light"/>
          <w:b/>
        </w:rPr>
        <w:t>§12</w:t>
      </w:r>
    </w:p>
    <w:p w:rsidR="00EE122E" w:rsidRDefault="00EE122E" w:rsidP="00EE122E">
      <w:pPr>
        <w:widowControl w:val="0"/>
        <w:numPr>
          <w:ilvl w:val="0"/>
          <w:numId w:val="26"/>
        </w:numPr>
        <w:autoSpaceDE w:val="0"/>
        <w:jc w:val="both"/>
        <w:rPr>
          <w:rFonts w:ascii="Calibri Light" w:hAnsi="Calibri Light" w:cs="Calibri Light"/>
        </w:rPr>
      </w:pPr>
      <w:r>
        <w:rPr>
          <w:rFonts w:ascii="Calibri Light" w:hAnsi="Calibri Light" w:cs="Calibri Light"/>
        </w:rPr>
        <w:t>Wykonawca ustanawia kierownika budowy oraz kierowników robót budowlanych.</w:t>
      </w:r>
    </w:p>
    <w:p w:rsidR="00EE122E" w:rsidRDefault="00EE122E" w:rsidP="00EE122E">
      <w:pPr>
        <w:widowControl w:val="0"/>
        <w:numPr>
          <w:ilvl w:val="0"/>
          <w:numId w:val="26"/>
        </w:numPr>
        <w:autoSpaceDE w:val="0"/>
        <w:jc w:val="both"/>
        <w:rPr>
          <w:rFonts w:ascii="Calibri Light" w:hAnsi="Calibri Light" w:cs="Calibri Light"/>
        </w:rPr>
      </w:pPr>
      <w:r>
        <w:rPr>
          <w:rFonts w:ascii="Calibri Light" w:hAnsi="Calibri Light" w:cs="Calibri Light"/>
        </w:rPr>
        <w:t>Osoby wskazane w ust. 1 będą działać w granicach umocowania określonego w ustawie Prawo Budowlane.</w:t>
      </w:r>
    </w:p>
    <w:p w:rsidR="00EE122E" w:rsidRDefault="00EE122E" w:rsidP="00EE122E">
      <w:pPr>
        <w:jc w:val="center"/>
        <w:rPr>
          <w:rFonts w:ascii="Calibri Light" w:hAnsi="Calibri Light" w:cs="Calibri Light"/>
          <w:b/>
        </w:rPr>
      </w:pPr>
    </w:p>
    <w:p w:rsidR="00EE122E" w:rsidRDefault="00EE122E" w:rsidP="00EE122E">
      <w:pPr>
        <w:jc w:val="center"/>
        <w:rPr>
          <w:rFonts w:ascii="Calibri Light" w:hAnsi="Calibri Light" w:cs="Calibri Light"/>
          <w:b/>
        </w:rPr>
      </w:pPr>
      <w:r>
        <w:rPr>
          <w:rFonts w:ascii="Calibri Light" w:hAnsi="Calibri Light" w:cs="Calibri Light"/>
          <w:b/>
        </w:rPr>
        <w:t>Czynności odbiorowe</w:t>
      </w:r>
    </w:p>
    <w:p w:rsidR="00EE122E" w:rsidRDefault="00EE122E" w:rsidP="00EE122E">
      <w:pPr>
        <w:widowControl w:val="0"/>
        <w:autoSpaceDE w:val="0"/>
        <w:jc w:val="center"/>
        <w:rPr>
          <w:rFonts w:ascii="Calibri Light" w:hAnsi="Calibri Light" w:cs="Calibri Light"/>
          <w:b/>
        </w:rPr>
      </w:pPr>
      <w:r>
        <w:rPr>
          <w:rFonts w:ascii="Calibri Light" w:hAnsi="Calibri Light" w:cs="Calibri Light"/>
          <w:b/>
        </w:rPr>
        <w:t>§13</w:t>
      </w:r>
    </w:p>
    <w:p w:rsidR="00EE122E" w:rsidRDefault="00EE122E" w:rsidP="00EE122E">
      <w:pPr>
        <w:widowControl w:val="0"/>
        <w:numPr>
          <w:ilvl w:val="0"/>
          <w:numId w:val="27"/>
        </w:numPr>
        <w:autoSpaceDE w:val="0"/>
        <w:jc w:val="both"/>
        <w:rPr>
          <w:rFonts w:ascii="Calibri Light" w:hAnsi="Calibri Light" w:cs="Calibri Light"/>
        </w:rPr>
      </w:pPr>
      <w:r>
        <w:rPr>
          <w:rFonts w:ascii="Calibri Light" w:hAnsi="Calibri Light" w:cs="Calibri Light"/>
        </w:rPr>
        <w:t>W przypadku braku zgłoszenia o gotowości do przeprowadzenia odbioru Zamawiający rozpocznie procedurę odbiorową zgodnie z terminem ustalonym w § 3 ust 4.</w:t>
      </w:r>
    </w:p>
    <w:p w:rsidR="00EE122E" w:rsidRDefault="00EE122E" w:rsidP="00EE122E">
      <w:pPr>
        <w:widowControl w:val="0"/>
        <w:numPr>
          <w:ilvl w:val="0"/>
          <w:numId w:val="27"/>
        </w:numPr>
        <w:autoSpaceDE w:val="0"/>
        <w:jc w:val="both"/>
        <w:rPr>
          <w:rFonts w:ascii="Calibri Light" w:hAnsi="Calibri Light" w:cs="Calibri Light"/>
        </w:rPr>
      </w:pPr>
      <w:r>
        <w:rPr>
          <w:rFonts w:ascii="Calibri Light" w:hAnsi="Calibri Light" w:cs="Calibri Light"/>
        </w:rPr>
        <w:t>Wykonawca zgłasza na piśmie gotowość do przeprowadzenia odbioru końcowego.</w:t>
      </w:r>
    </w:p>
    <w:p w:rsidR="00EE122E" w:rsidRDefault="00EE122E" w:rsidP="00EE122E">
      <w:pPr>
        <w:widowControl w:val="0"/>
        <w:numPr>
          <w:ilvl w:val="0"/>
          <w:numId w:val="27"/>
        </w:numPr>
        <w:autoSpaceDE w:val="0"/>
        <w:jc w:val="both"/>
        <w:rPr>
          <w:rFonts w:ascii="Calibri Light" w:hAnsi="Calibri Light" w:cs="Calibri Light"/>
        </w:rPr>
      </w:pPr>
      <w:r>
        <w:rPr>
          <w:rFonts w:ascii="Calibri Light" w:hAnsi="Calibri Light" w:cs="Calibri Light"/>
        </w:rPr>
        <w:t xml:space="preserve">Wraz ze zgłoszeniem gotowości do odbioru końcowego robót Wykonawca przedłoży Zamawiającemu </w:t>
      </w:r>
      <w:r>
        <w:rPr>
          <w:rFonts w:ascii="Calibri Light" w:hAnsi="Calibri Light" w:cs="Calibri Light"/>
        </w:rPr>
        <w:lastRenderedPageBreak/>
        <w:t xml:space="preserve">wszystkie dokumenty związane z realizacją robót budowlanych, a  w szczególności są to: </w:t>
      </w:r>
    </w:p>
    <w:p w:rsidR="00EE122E" w:rsidRDefault="00EE122E" w:rsidP="00EE122E">
      <w:pPr>
        <w:widowControl w:val="0"/>
        <w:numPr>
          <w:ilvl w:val="0"/>
          <w:numId w:val="28"/>
        </w:numPr>
        <w:ind w:hanging="357"/>
        <w:contextualSpacing/>
        <w:jc w:val="both"/>
        <w:rPr>
          <w:rFonts w:ascii="Calibri Light" w:hAnsi="Calibri Light" w:cs="Calibri Light"/>
          <w:vanish/>
          <w:highlight w:val="yellow"/>
        </w:rPr>
      </w:pPr>
    </w:p>
    <w:p w:rsidR="00EE122E" w:rsidRDefault="00EE122E" w:rsidP="00EE122E">
      <w:pPr>
        <w:widowControl w:val="0"/>
        <w:numPr>
          <w:ilvl w:val="0"/>
          <w:numId w:val="28"/>
        </w:numPr>
        <w:ind w:hanging="357"/>
        <w:contextualSpacing/>
        <w:jc w:val="both"/>
        <w:rPr>
          <w:rFonts w:ascii="Calibri Light" w:hAnsi="Calibri Light" w:cs="Calibri Light"/>
          <w:vanish/>
          <w:highlight w:val="yellow"/>
        </w:rPr>
      </w:pPr>
    </w:p>
    <w:p w:rsidR="00EE122E" w:rsidRDefault="00EE122E" w:rsidP="00EE122E">
      <w:pPr>
        <w:widowControl w:val="0"/>
        <w:numPr>
          <w:ilvl w:val="0"/>
          <w:numId w:val="28"/>
        </w:numPr>
        <w:ind w:hanging="357"/>
        <w:contextualSpacing/>
        <w:jc w:val="both"/>
        <w:rPr>
          <w:rFonts w:ascii="Calibri Light" w:hAnsi="Calibri Light" w:cs="Calibri Light"/>
          <w:vanish/>
          <w:highlight w:val="yellow"/>
        </w:rPr>
      </w:pPr>
    </w:p>
    <w:p w:rsidR="00EE122E" w:rsidRDefault="00EE122E" w:rsidP="00EE122E">
      <w:pPr>
        <w:widowControl w:val="0"/>
        <w:numPr>
          <w:ilvl w:val="0"/>
          <w:numId w:val="28"/>
        </w:numPr>
        <w:ind w:hanging="357"/>
        <w:contextualSpacing/>
        <w:jc w:val="both"/>
        <w:rPr>
          <w:rFonts w:ascii="Calibri Light" w:hAnsi="Calibri Light" w:cs="Calibri Light"/>
          <w:vanish/>
          <w:highlight w:val="yellow"/>
        </w:rPr>
      </w:pPr>
    </w:p>
    <w:p w:rsidR="00EE122E" w:rsidRDefault="00EE122E" w:rsidP="00EE122E">
      <w:pPr>
        <w:widowControl w:val="0"/>
        <w:numPr>
          <w:ilvl w:val="0"/>
          <w:numId w:val="28"/>
        </w:numPr>
        <w:ind w:hanging="357"/>
        <w:contextualSpacing/>
        <w:jc w:val="both"/>
        <w:rPr>
          <w:rFonts w:ascii="Calibri Light" w:hAnsi="Calibri Light" w:cs="Calibri Light"/>
          <w:vanish/>
          <w:highlight w:val="yellow"/>
        </w:rPr>
      </w:pPr>
    </w:p>
    <w:p w:rsidR="00EE122E" w:rsidRDefault="00EE122E" w:rsidP="00EE122E">
      <w:pPr>
        <w:widowControl w:val="0"/>
        <w:numPr>
          <w:ilvl w:val="0"/>
          <w:numId w:val="28"/>
        </w:numPr>
        <w:ind w:hanging="357"/>
        <w:contextualSpacing/>
        <w:jc w:val="both"/>
        <w:rPr>
          <w:rFonts w:ascii="Calibri Light" w:hAnsi="Calibri Light" w:cs="Calibri Light"/>
          <w:vanish/>
          <w:highlight w:val="yellow"/>
        </w:rPr>
      </w:pPr>
    </w:p>
    <w:p w:rsidR="00EE122E" w:rsidRDefault="00EE122E" w:rsidP="00EE122E">
      <w:pPr>
        <w:widowControl w:val="0"/>
        <w:numPr>
          <w:ilvl w:val="0"/>
          <w:numId w:val="28"/>
        </w:numPr>
        <w:ind w:hanging="357"/>
        <w:contextualSpacing/>
        <w:jc w:val="both"/>
        <w:rPr>
          <w:rFonts w:ascii="Calibri Light" w:hAnsi="Calibri Light" w:cs="Calibri Light"/>
          <w:vanish/>
          <w:highlight w:val="yellow"/>
        </w:rPr>
      </w:pPr>
    </w:p>
    <w:p w:rsidR="00EE122E" w:rsidRDefault="00EE122E" w:rsidP="00EE122E">
      <w:pPr>
        <w:widowControl w:val="0"/>
        <w:numPr>
          <w:ilvl w:val="0"/>
          <w:numId w:val="28"/>
        </w:numPr>
        <w:ind w:hanging="357"/>
        <w:contextualSpacing/>
        <w:jc w:val="both"/>
        <w:rPr>
          <w:rFonts w:ascii="Calibri Light" w:hAnsi="Calibri Light" w:cs="Calibri Light"/>
          <w:vanish/>
          <w:highlight w:val="yellow"/>
        </w:rPr>
      </w:pPr>
    </w:p>
    <w:p w:rsidR="00EE122E" w:rsidRDefault="00EE122E" w:rsidP="00EE122E">
      <w:pPr>
        <w:widowControl w:val="0"/>
        <w:numPr>
          <w:ilvl w:val="0"/>
          <w:numId w:val="28"/>
        </w:numPr>
        <w:ind w:hanging="357"/>
        <w:contextualSpacing/>
        <w:jc w:val="both"/>
        <w:rPr>
          <w:rFonts w:ascii="Calibri Light" w:hAnsi="Calibri Light" w:cs="Calibri Light"/>
          <w:vanish/>
          <w:highlight w:val="yellow"/>
        </w:rPr>
      </w:pPr>
    </w:p>
    <w:p w:rsidR="00EE122E" w:rsidRDefault="00EE122E" w:rsidP="00EE122E">
      <w:pPr>
        <w:widowControl w:val="0"/>
        <w:numPr>
          <w:ilvl w:val="0"/>
          <w:numId w:val="28"/>
        </w:numPr>
        <w:ind w:hanging="357"/>
        <w:contextualSpacing/>
        <w:jc w:val="both"/>
        <w:rPr>
          <w:rFonts w:ascii="Calibri Light" w:hAnsi="Calibri Light" w:cs="Calibri Light"/>
          <w:vanish/>
          <w:highlight w:val="yellow"/>
        </w:rPr>
      </w:pPr>
    </w:p>
    <w:p w:rsidR="00EE122E" w:rsidRDefault="00EE122E" w:rsidP="00EE122E">
      <w:pPr>
        <w:widowControl w:val="0"/>
        <w:numPr>
          <w:ilvl w:val="0"/>
          <w:numId w:val="28"/>
        </w:numPr>
        <w:ind w:hanging="357"/>
        <w:contextualSpacing/>
        <w:jc w:val="both"/>
        <w:rPr>
          <w:rFonts w:ascii="Calibri Light" w:hAnsi="Calibri Light" w:cs="Calibri Light"/>
          <w:vanish/>
          <w:highlight w:val="yellow"/>
        </w:rPr>
      </w:pPr>
    </w:p>
    <w:p w:rsidR="00EE122E" w:rsidRDefault="00EE122E" w:rsidP="00EE122E">
      <w:pPr>
        <w:widowControl w:val="0"/>
        <w:numPr>
          <w:ilvl w:val="0"/>
          <w:numId w:val="28"/>
        </w:numPr>
        <w:ind w:hanging="357"/>
        <w:contextualSpacing/>
        <w:jc w:val="both"/>
        <w:rPr>
          <w:rFonts w:ascii="Calibri Light" w:hAnsi="Calibri Light" w:cs="Calibri Light"/>
          <w:vanish/>
          <w:highlight w:val="yellow"/>
        </w:rPr>
      </w:pPr>
    </w:p>
    <w:p w:rsidR="00EE122E" w:rsidRDefault="00EE122E" w:rsidP="00EE122E">
      <w:pPr>
        <w:widowControl w:val="0"/>
        <w:numPr>
          <w:ilvl w:val="0"/>
          <w:numId w:val="28"/>
        </w:numPr>
        <w:ind w:hanging="357"/>
        <w:contextualSpacing/>
        <w:jc w:val="both"/>
        <w:rPr>
          <w:rFonts w:ascii="Calibri Light" w:hAnsi="Calibri Light" w:cs="Calibri Light"/>
          <w:vanish/>
          <w:highlight w:val="yellow"/>
        </w:rPr>
      </w:pPr>
    </w:p>
    <w:p w:rsidR="00EE122E" w:rsidRDefault="00EE122E" w:rsidP="00EE122E">
      <w:pPr>
        <w:widowControl w:val="0"/>
        <w:numPr>
          <w:ilvl w:val="0"/>
          <w:numId w:val="28"/>
        </w:numPr>
        <w:ind w:hanging="357"/>
        <w:contextualSpacing/>
        <w:jc w:val="both"/>
        <w:rPr>
          <w:rFonts w:ascii="Calibri Light" w:hAnsi="Calibri Light" w:cs="Calibri Light"/>
          <w:vanish/>
          <w:highlight w:val="yellow"/>
        </w:rPr>
      </w:pPr>
    </w:p>
    <w:p w:rsidR="00EE122E" w:rsidRDefault="00EE122E" w:rsidP="00EE122E">
      <w:pPr>
        <w:widowControl w:val="0"/>
        <w:numPr>
          <w:ilvl w:val="0"/>
          <w:numId w:val="28"/>
        </w:numPr>
        <w:ind w:hanging="357"/>
        <w:contextualSpacing/>
        <w:jc w:val="both"/>
        <w:rPr>
          <w:rFonts w:ascii="Calibri Light" w:hAnsi="Calibri Light" w:cs="Calibri Light"/>
          <w:vanish/>
          <w:highlight w:val="yellow"/>
        </w:rPr>
      </w:pPr>
    </w:p>
    <w:p w:rsidR="00EE122E" w:rsidRDefault="00EE122E" w:rsidP="00EE122E">
      <w:pPr>
        <w:widowControl w:val="0"/>
        <w:numPr>
          <w:ilvl w:val="0"/>
          <w:numId w:val="28"/>
        </w:numPr>
        <w:ind w:hanging="357"/>
        <w:contextualSpacing/>
        <w:jc w:val="both"/>
        <w:rPr>
          <w:rFonts w:ascii="Calibri Light" w:hAnsi="Calibri Light" w:cs="Calibri Light"/>
          <w:vanish/>
          <w:highlight w:val="yellow"/>
        </w:rPr>
      </w:pPr>
    </w:p>
    <w:p w:rsidR="00EE122E" w:rsidRDefault="00EE122E" w:rsidP="00EE122E">
      <w:pPr>
        <w:widowControl w:val="0"/>
        <w:numPr>
          <w:ilvl w:val="0"/>
          <w:numId w:val="28"/>
        </w:numPr>
        <w:ind w:hanging="357"/>
        <w:contextualSpacing/>
        <w:jc w:val="both"/>
        <w:rPr>
          <w:rFonts w:ascii="Calibri Light" w:hAnsi="Calibri Light" w:cs="Calibri Light"/>
          <w:vanish/>
          <w:highlight w:val="yellow"/>
        </w:rPr>
      </w:pPr>
    </w:p>
    <w:p w:rsidR="00EE122E" w:rsidRDefault="00EE122E" w:rsidP="00EE122E">
      <w:pPr>
        <w:widowControl w:val="0"/>
        <w:numPr>
          <w:ilvl w:val="0"/>
          <w:numId w:val="28"/>
        </w:numPr>
        <w:ind w:hanging="357"/>
        <w:contextualSpacing/>
        <w:jc w:val="both"/>
        <w:rPr>
          <w:rFonts w:ascii="Calibri Light" w:hAnsi="Calibri Light" w:cs="Calibri Light"/>
          <w:vanish/>
          <w:highlight w:val="yellow"/>
        </w:rPr>
      </w:pPr>
    </w:p>
    <w:p w:rsidR="00EE122E" w:rsidRDefault="00EE122E" w:rsidP="00EE122E">
      <w:pPr>
        <w:widowControl w:val="0"/>
        <w:numPr>
          <w:ilvl w:val="0"/>
          <w:numId w:val="28"/>
        </w:numPr>
        <w:ind w:hanging="357"/>
        <w:contextualSpacing/>
        <w:jc w:val="both"/>
        <w:rPr>
          <w:rFonts w:ascii="Calibri Light" w:hAnsi="Calibri Light" w:cs="Calibri Light"/>
          <w:vanish/>
          <w:highlight w:val="yellow"/>
        </w:rPr>
      </w:pPr>
    </w:p>
    <w:p w:rsidR="00EE122E" w:rsidRDefault="00EE122E" w:rsidP="00EE122E">
      <w:pPr>
        <w:widowControl w:val="0"/>
        <w:numPr>
          <w:ilvl w:val="0"/>
          <w:numId w:val="28"/>
        </w:numPr>
        <w:ind w:hanging="357"/>
        <w:contextualSpacing/>
        <w:jc w:val="both"/>
        <w:rPr>
          <w:rFonts w:ascii="Calibri Light" w:hAnsi="Calibri Light" w:cs="Calibri Light"/>
          <w:vanish/>
          <w:highlight w:val="yellow"/>
        </w:rPr>
      </w:pPr>
    </w:p>
    <w:p w:rsidR="00EE122E" w:rsidRDefault="00EE122E" w:rsidP="00EE122E">
      <w:pPr>
        <w:widowControl w:val="0"/>
        <w:numPr>
          <w:ilvl w:val="0"/>
          <w:numId w:val="29"/>
        </w:numPr>
        <w:spacing w:line="24" w:lineRule="atLeast"/>
        <w:jc w:val="both"/>
        <w:rPr>
          <w:rFonts w:ascii="Calibri Light" w:hAnsi="Calibri Light" w:cs="Calibri Light"/>
        </w:rPr>
      </w:pPr>
      <w:r>
        <w:rPr>
          <w:rFonts w:ascii="Calibri Light" w:hAnsi="Calibri Light" w:cs="Calibri Light"/>
        </w:rPr>
        <w:t>pełna dokumentacja powykonawcza zawierająca min:</w:t>
      </w:r>
    </w:p>
    <w:p w:rsidR="00EE122E" w:rsidRDefault="00EE122E" w:rsidP="00EE122E">
      <w:pPr>
        <w:widowControl w:val="0"/>
        <w:numPr>
          <w:ilvl w:val="0"/>
          <w:numId w:val="30"/>
        </w:numPr>
        <w:spacing w:line="24" w:lineRule="atLeast"/>
        <w:jc w:val="both"/>
        <w:rPr>
          <w:rFonts w:ascii="Calibri Light" w:hAnsi="Calibri Light" w:cs="Calibri Light"/>
        </w:rPr>
      </w:pPr>
      <w:r>
        <w:rPr>
          <w:rFonts w:ascii="Calibri Light" w:hAnsi="Calibri Light" w:cs="Calibri Light"/>
        </w:rPr>
        <w:t>dziennik budowy,</w:t>
      </w:r>
    </w:p>
    <w:p w:rsidR="00EE122E" w:rsidRDefault="00EE122E" w:rsidP="00EE122E">
      <w:pPr>
        <w:widowControl w:val="0"/>
        <w:numPr>
          <w:ilvl w:val="0"/>
          <w:numId w:val="30"/>
        </w:numPr>
        <w:spacing w:line="24" w:lineRule="atLeast"/>
        <w:jc w:val="both"/>
        <w:rPr>
          <w:rFonts w:ascii="Calibri Light" w:hAnsi="Calibri Light" w:cs="Calibri Light"/>
        </w:rPr>
      </w:pPr>
      <w:r>
        <w:rPr>
          <w:rFonts w:ascii="Calibri Light" w:hAnsi="Calibri Light" w:cs="Calibri Light"/>
        </w:rPr>
        <w:t xml:space="preserve">protokoły z przeprowadzonych odbiorów,  prób, badań i pomiarów, </w:t>
      </w:r>
    </w:p>
    <w:p w:rsidR="00EE122E" w:rsidRDefault="00EE122E" w:rsidP="00EE122E">
      <w:pPr>
        <w:widowControl w:val="0"/>
        <w:numPr>
          <w:ilvl w:val="0"/>
          <w:numId w:val="30"/>
        </w:numPr>
        <w:spacing w:line="24" w:lineRule="atLeast"/>
        <w:jc w:val="both"/>
        <w:rPr>
          <w:rFonts w:ascii="Calibri Light" w:hAnsi="Calibri Light" w:cs="Calibri Light"/>
        </w:rPr>
      </w:pPr>
      <w:r>
        <w:rPr>
          <w:rFonts w:ascii="Calibri Light" w:hAnsi="Calibri Light" w:cs="Calibri Light"/>
        </w:rPr>
        <w:t>w przypadku wprowadzenia zmian nieistotnych  do zatwierdzonego projektu budowlanego podczas wykonywania robót kopie rysunków wchodzących w skład zatwierdzonego projektu budowlanego z naniesionymi zmianami (a w razie potrzeby także opis uzupełniający) potwierdzone przez projektanta i inspektora nadzoru,</w:t>
      </w:r>
    </w:p>
    <w:p w:rsidR="00EE122E" w:rsidRDefault="00EE122E" w:rsidP="00EE122E">
      <w:pPr>
        <w:widowControl w:val="0"/>
        <w:numPr>
          <w:ilvl w:val="0"/>
          <w:numId w:val="29"/>
        </w:numPr>
        <w:spacing w:line="24" w:lineRule="atLeast"/>
        <w:jc w:val="both"/>
        <w:rPr>
          <w:rFonts w:ascii="Calibri Light" w:hAnsi="Calibri Light" w:cs="Calibri Light"/>
        </w:rPr>
      </w:pPr>
      <w:r>
        <w:rPr>
          <w:rFonts w:ascii="Calibri Light" w:hAnsi="Calibri Light" w:cs="Calibri Light"/>
        </w:rPr>
        <w:t>oświadczenie kierownika budowy oraz kierowników robót o których mowa w art. 57 ustawy Prawo Budowlane,</w:t>
      </w:r>
    </w:p>
    <w:p w:rsidR="00EE122E" w:rsidRDefault="00EE122E" w:rsidP="00EE122E">
      <w:pPr>
        <w:widowControl w:val="0"/>
        <w:numPr>
          <w:ilvl w:val="0"/>
          <w:numId w:val="29"/>
        </w:numPr>
        <w:spacing w:line="24" w:lineRule="atLeast"/>
        <w:jc w:val="both"/>
        <w:rPr>
          <w:rFonts w:ascii="Calibri Light" w:hAnsi="Calibri Light" w:cs="Calibri Light"/>
        </w:rPr>
      </w:pPr>
      <w:r>
        <w:rPr>
          <w:rFonts w:ascii="Calibri Light" w:hAnsi="Calibri Light" w:cs="Calibri Light"/>
        </w:rPr>
        <w:t>certyfikaty, świadectwa i aprobaty techniczne użytych materiałów, urządzeń i   instalacji zamontowanych lub wykonanych w trakcie realizacji przedmiotu niniejszej Umowy.</w:t>
      </w:r>
    </w:p>
    <w:p w:rsidR="00EE122E" w:rsidRDefault="00EE122E" w:rsidP="00EE122E">
      <w:pPr>
        <w:widowControl w:val="0"/>
        <w:numPr>
          <w:ilvl w:val="0"/>
          <w:numId w:val="29"/>
        </w:numPr>
        <w:spacing w:line="24" w:lineRule="atLeast"/>
        <w:jc w:val="both"/>
        <w:rPr>
          <w:rFonts w:ascii="Calibri Light" w:hAnsi="Calibri Light" w:cs="Calibri Light"/>
        </w:rPr>
      </w:pPr>
      <w:r>
        <w:rPr>
          <w:rFonts w:ascii="Calibri Light" w:hAnsi="Calibri Light" w:cs="Calibri Light"/>
        </w:rPr>
        <w:t>instrukcje użytkowania obiektów, urządzeń i instalacji,</w:t>
      </w:r>
    </w:p>
    <w:p w:rsidR="00EE122E" w:rsidRDefault="00EE122E" w:rsidP="00EE122E">
      <w:pPr>
        <w:widowControl w:val="0"/>
        <w:numPr>
          <w:ilvl w:val="0"/>
          <w:numId w:val="27"/>
        </w:numPr>
        <w:autoSpaceDE w:val="0"/>
        <w:jc w:val="both"/>
        <w:rPr>
          <w:rFonts w:ascii="Calibri Light" w:hAnsi="Calibri Light" w:cs="Calibri Light"/>
        </w:rPr>
      </w:pPr>
      <w:r>
        <w:rPr>
          <w:rFonts w:ascii="Calibri Light" w:hAnsi="Calibri Light" w:cs="Calibri Light"/>
        </w:rPr>
        <w:t xml:space="preserve">Zamawiający po otrzymaniu zgłoszenia powoła komisję odbiorową i dokona protokolarnego odbioru końcowego robót budowlanych. Rozpoczęcie czynności odbiorowych nastąpi w terminie </w:t>
      </w:r>
      <w:r>
        <w:rPr>
          <w:rFonts w:ascii="Calibri Light" w:hAnsi="Calibri Light" w:cs="Calibri Light"/>
          <w:b/>
        </w:rPr>
        <w:t>7 dni roboczych</w:t>
      </w:r>
      <w:r>
        <w:rPr>
          <w:rFonts w:ascii="Calibri Light" w:hAnsi="Calibri Light" w:cs="Calibri Light"/>
        </w:rPr>
        <w:t xml:space="preserve"> licząc od daty dostarczenia przez Wykonawcę Zamawiającemu pisemnego zgłoszenia zakończenia robót i gotowości do odbioru oraz po dokonaniu wpisu do dziennika budowy.</w:t>
      </w:r>
    </w:p>
    <w:p w:rsidR="00EE122E" w:rsidRDefault="00EE122E" w:rsidP="00EE122E">
      <w:pPr>
        <w:widowControl w:val="0"/>
        <w:numPr>
          <w:ilvl w:val="0"/>
          <w:numId w:val="27"/>
        </w:numPr>
        <w:autoSpaceDE w:val="0"/>
        <w:jc w:val="both"/>
        <w:rPr>
          <w:rFonts w:ascii="Calibri Light" w:hAnsi="Calibri Light" w:cs="Calibri Light"/>
        </w:rPr>
      </w:pPr>
      <w:r>
        <w:rPr>
          <w:rFonts w:ascii="Calibri Light" w:hAnsi="Calibri Light" w:cs="Calibri Light"/>
        </w:rPr>
        <w:t xml:space="preserve">Czynności odbioru końcowego powinny zostać zakończone w ciągu  </w:t>
      </w:r>
      <w:r>
        <w:rPr>
          <w:rFonts w:ascii="Calibri Light" w:hAnsi="Calibri Light" w:cs="Calibri Light"/>
          <w:b/>
        </w:rPr>
        <w:t>14 dni</w:t>
      </w:r>
      <w:r>
        <w:rPr>
          <w:rFonts w:ascii="Calibri Light" w:hAnsi="Calibri Light" w:cs="Calibri Light"/>
        </w:rPr>
        <w:t xml:space="preserve"> </w:t>
      </w:r>
      <w:r>
        <w:rPr>
          <w:rFonts w:ascii="Calibri Light" w:hAnsi="Calibri Light" w:cs="Calibri Light"/>
          <w:b/>
        </w:rPr>
        <w:t>roboczych</w:t>
      </w:r>
      <w:r>
        <w:rPr>
          <w:rFonts w:ascii="Calibri Light" w:hAnsi="Calibri Light" w:cs="Calibri Light"/>
        </w:rPr>
        <w:t xml:space="preserve"> od daty</w:t>
      </w:r>
      <w:r>
        <w:rPr>
          <w:rFonts w:ascii="Calibri Light" w:hAnsi="Calibri Light" w:cs="Calibri Light"/>
        </w:rPr>
        <w:br/>
        <w:t>ich rozpoczęcia.</w:t>
      </w:r>
    </w:p>
    <w:p w:rsidR="00EE122E" w:rsidRDefault="00EE122E" w:rsidP="00EE122E">
      <w:pPr>
        <w:widowControl w:val="0"/>
        <w:numPr>
          <w:ilvl w:val="0"/>
          <w:numId w:val="27"/>
        </w:numPr>
        <w:autoSpaceDE w:val="0"/>
        <w:jc w:val="both"/>
        <w:rPr>
          <w:rFonts w:ascii="Calibri Light" w:hAnsi="Calibri Light" w:cs="Calibri Light"/>
        </w:rPr>
      </w:pPr>
      <w:r>
        <w:rPr>
          <w:rFonts w:ascii="Calibri Light" w:hAnsi="Calibri Light" w:cs="Calibri Light"/>
        </w:rPr>
        <w:t>Ustalenia dokonane przez przedstawicieli stron powinny być stwierdzone na piśmie i zawierać uzasadnienie.</w:t>
      </w:r>
    </w:p>
    <w:p w:rsidR="00EE122E" w:rsidRDefault="00EE122E" w:rsidP="00EE122E">
      <w:pPr>
        <w:widowControl w:val="0"/>
        <w:numPr>
          <w:ilvl w:val="0"/>
          <w:numId w:val="27"/>
        </w:numPr>
        <w:autoSpaceDE w:val="0"/>
        <w:jc w:val="both"/>
        <w:rPr>
          <w:rFonts w:ascii="Calibri Light" w:hAnsi="Calibri Light" w:cs="Calibri Light"/>
        </w:rPr>
      </w:pPr>
      <w:r>
        <w:rPr>
          <w:rFonts w:ascii="Calibri Light" w:hAnsi="Calibri Light" w:cs="Calibri Light"/>
        </w:rPr>
        <w:t>Jeżeli w toku czynności odbiorowych zostanie stwierdzone, że przedmiot odbioru nie osiągnął gotowości do odbioru z powodu niezakończenia robót, jego wadliwego wykonania, niezgodnego z umową lub przeznaczeniem rzeczy Zamawiający może odmówić odbioru z winy Wykonawcy.</w:t>
      </w:r>
    </w:p>
    <w:p w:rsidR="00EE122E" w:rsidRDefault="00EE122E" w:rsidP="00EE122E">
      <w:pPr>
        <w:widowControl w:val="0"/>
        <w:numPr>
          <w:ilvl w:val="0"/>
          <w:numId w:val="27"/>
        </w:numPr>
        <w:autoSpaceDE w:val="0"/>
        <w:jc w:val="both"/>
        <w:rPr>
          <w:rFonts w:ascii="Calibri Light" w:hAnsi="Calibri Light" w:cs="Calibri Light"/>
        </w:rPr>
      </w:pPr>
      <w:r>
        <w:rPr>
          <w:rFonts w:ascii="Calibri Light" w:hAnsi="Calibri Light" w:cs="Calibri Light"/>
        </w:rPr>
        <w:t>Jeżeli w toku czynności odbiorowych zostaną stwierdzone wady to Zamawiającemu przysługują następujące uprawnienia:</w:t>
      </w:r>
    </w:p>
    <w:p w:rsidR="00EE122E" w:rsidRDefault="00EE122E" w:rsidP="00EE122E">
      <w:pPr>
        <w:widowControl w:val="0"/>
        <w:numPr>
          <w:ilvl w:val="0"/>
          <w:numId w:val="31"/>
        </w:numPr>
        <w:spacing w:line="24" w:lineRule="atLeast"/>
        <w:jc w:val="both"/>
        <w:rPr>
          <w:rFonts w:ascii="Calibri Light" w:hAnsi="Calibri Light" w:cs="Calibri Light"/>
        </w:rPr>
      </w:pPr>
      <w:r>
        <w:rPr>
          <w:rFonts w:ascii="Calibri Light" w:hAnsi="Calibri Light" w:cs="Calibri Light"/>
        </w:rPr>
        <w:t>gdy wady nadają się  do usunięcia, wówczas Zamawiający może odmówić odbioru do czasu usunięcia wad, wyznaczając w tym celu odpowiedni termin. Fakt usunięcia wad zostanie stwierdzony protokolarnie.</w:t>
      </w:r>
    </w:p>
    <w:p w:rsidR="00EE122E" w:rsidRDefault="00EE122E" w:rsidP="00EE122E">
      <w:pPr>
        <w:widowControl w:val="0"/>
        <w:numPr>
          <w:ilvl w:val="0"/>
          <w:numId w:val="31"/>
        </w:numPr>
        <w:spacing w:line="24" w:lineRule="atLeast"/>
        <w:jc w:val="both"/>
        <w:rPr>
          <w:rFonts w:ascii="Calibri Light" w:hAnsi="Calibri Light" w:cs="Calibri Light"/>
        </w:rPr>
      </w:pPr>
      <w:r>
        <w:rPr>
          <w:rFonts w:ascii="Calibri Light" w:hAnsi="Calibri Light" w:cs="Calibri Light"/>
        </w:rPr>
        <w:t>gdy wady nie nadają się  do usunięcia, to Zamawiający może:</w:t>
      </w:r>
    </w:p>
    <w:p w:rsidR="00EE122E" w:rsidRDefault="00EE122E" w:rsidP="00EE122E">
      <w:pPr>
        <w:widowControl w:val="0"/>
        <w:numPr>
          <w:ilvl w:val="0"/>
          <w:numId w:val="32"/>
        </w:numPr>
        <w:spacing w:line="24" w:lineRule="atLeast"/>
        <w:jc w:val="both"/>
        <w:rPr>
          <w:rFonts w:ascii="Calibri Light" w:hAnsi="Calibri Light" w:cs="Calibri Light"/>
        </w:rPr>
      </w:pPr>
      <w:r>
        <w:rPr>
          <w:rFonts w:ascii="Calibri Light" w:hAnsi="Calibri Light" w:cs="Calibri Light"/>
        </w:rPr>
        <w:t>jeżeli wady umożliwiają użytkowanie zgodnie z przeznaczeniem, Zamawiający może dokonać odbioru, żądając jednocześnie obniżenia wynagrodzenia Wykonawcy odpowiednio do utraconej wartości użytkowej, estetycznej i technicznej.</w:t>
      </w:r>
    </w:p>
    <w:p w:rsidR="00EE122E" w:rsidRDefault="00EE122E" w:rsidP="00EE122E">
      <w:pPr>
        <w:widowControl w:val="0"/>
        <w:numPr>
          <w:ilvl w:val="0"/>
          <w:numId w:val="32"/>
        </w:numPr>
        <w:spacing w:line="24" w:lineRule="atLeast"/>
        <w:jc w:val="both"/>
        <w:rPr>
          <w:rFonts w:ascii="Calibri Light" w:hAnsi="Calibri Light" w:cs="Calibri Light"/>
        </w:rPr>
      </w:pPr>
      <w:r>
        <w:rPr>
          <w:rFonts w:ascii="Calibri Light" w:hAnsi="Calibri Light" w:cs="Calibri Light"/>
        </w:rPr>
        <w:t xml:space="preserve">jeżeli wady uniemożliwiają użytkowanie obiektu zgodnie z przeznaczeniem Zamawiający może odstąpić odbioru i zażądać wykonania wskazanego zakresu umowy po raz drugi wyznaczając ostateczny termin ich realizacji. </w:t>
      </w:r>
    </w:p>
    <w:p w:rsidR="00EE122E" w:rsidRDefault="00EE122E" w:rsidP="00EE122E">
      <w:pPr>
        <w:widowControl w:val="0"/>
        <w:numPr>
          <w:ilvl w:val="0"/>
          <w:numId w:val="27"/>
        </w:numPr>
        <w:autoSpaceDE w:val="0"/>
        <w:jc w:val="both"/>
        <w:rPr>
          <w:rFonts w:ascii="Calibri Light" w:hAnsi="Calibri Light" w:cs="Calibri Light"/>
        </w:rPr>
      </w:pPr>
      <w:r>
        <w:rPr>
          <w:rFonts w:ascii="Calibri Light" w:hAnsi="Calibri Light" w:cs="Calibri Light"/>
        </w:rPr>
        <w:t xml:space="preserve">W przypadku niewykonania w ustalonym terminie przedmiotu umowy po raz drugi Zamawiający może odstąpić od umowy z winy Wykonawcy, zachowując prawo do naliczenia Wykonawcy zastrzeżonych kar umownych i odszkodowań na zasadach określonych w § 15 niniejszej umowy oraz żądania naprawienia szkody wynikłej z nienależytego wykonania umowy. </w:t>
      </w:r>
    </w:p>
    <w:p w:rsidR="00EE122E" w:rsidRDefault="00EE122E" w:rsidP="00EE122E">
      <w:pPr>
        <w:widowControl w:val="0"/>
        <w:numPr>
          <w:ilvl w:val="0"/>
          <w:numId w:val="27"/>
        </w:numPr>
        <w:autoSpaceDE w:val="0"/>
        <w:jc w:val="both"/>
        <w:rPr>
          <w:rFonts w:ascii="Calibri Light" w:hAnsi="Calibri Light" w:cs="Calibri Light"/>
        </w:rPr>
      </w:pPr>
      <w:r>
        <w:rPr>
          <w:rFonts w:ascii="Calibri Light" w:hAnsi="Calibri Light" w:cs="Calibri Light"/>
        </w:rPr>
        <w:t>Wykonawca nie może odmówić usunięcia wad bez względu na wysokość związanych z tym kosztów.</w:t>
      </w:r>
    </w:p>
    <w:p w:rsidR="00EE122E" w:rsidRDefault="00EE122E" w:rsidP="00EE122E">
      <w:pPr>
        <w:widowControl w:val="0"/>
        <w:numPr>
          <w:ilvl w:val="0"/>
          <w:numId w:val="27"/>
        </w:numPr>
        <w:autoSpaceDE w:val="0"/>
        <w:jc w:val="both"/>
        <w:rPr>
          <w:rFonts w:ascii="Calibri Light" w:hAnsi="Calibri Light" w:cs="Calibri Light"/>
        </w:rPr>
      </w:pPr>
      <w:r>
        <w:rPr>
          <w:rFonts w:ascii="Calibri Light" w:hAnsi="Calibri Light" w:cs="Calibri Light"/>
        </w:rPr>
        <w:t>Zamawiający może usunąć w zastępstwie Wykonawcy i na jego koszt wady nieusunięte przez Wykonawcę w wyznaczonym terminie.</w:t>
      </w:r>
    </w:p>
    <w:p w:rsidR="00EE122E" w:rsidRDefault="00EE122E" w:rsidP="00EE122E">
      <w:pPr>
        <w:widowControl w:val="0"/>
        <w:numPr>
          <w:ilvl w:val="0"/>
          <w:numId w:val="27"/>
        </w:numPr>
        <w:autoSpaceDE w:val="0"/>
        <w:jc w:val="both"/>
        <w:rPr>
          <w:rFonts w:ascii="Calibri Light" w:hAnsi="Calibri Light" w:cs="Calibri Light"/>
        </w:rPr>
      </w:pPr>
      <w:r>
        <w:rPr>
          <w:rFonts w:ascii="Calibri Light" w:hAnsi="Calibri Light" w:cs="Calibri Light"/>
        </w:rPr>
        <w:t>Odbiór robót budowlanych zostanie potwierdzony podpisanym przez strony protokołem odbioru.</w:t>
      </w:r>
    </w:p>
    <w:p w:rsidR="00EE122E" w:rsidRDefault="00EE122E" w:rsidP="00EE122E">
      <w:pPr>
        <w:widowControl w:val="0"/>
        <w:numPr>
          <w:ilvl w:val="0"/>
          <w:numId w:val="27"/>
        </w:numPr>
        <w:autoSpaceDE w:val="0"/>
        <w:jc w:val="both"/>
        <w:rPr>
          <w:rFonts w:ascii="Calibri Light" w:hAnsi="Calibri Light" w:cs="Calibri Light"/>
        </w:rPr>
      </w:pPr>
      <w:r>
        <w:rPr>
          <w:rFonts w:ascii="Calibri Light" w:hAnsi="Calibri Light" w:cs="Calibri Light"/>
        </w:rPr>
        <w:t>W przypadku niestawiennictwa przedstawicieli jednej ze stron w wyznaczonym terminie odbioru, druga strona może dokonać odbioru obiektu jednostronnie.</w:t>
      </w:r>
    </w:p>
    <w:p w:rsidR="00EE122E" w:rsidRDefault="00EE122E" w:rsidP="00EE122E">
      <w:pPr>
        <w:widowControl w:val="0"/>
        <w:numPr>
          <w:ilvl w:val="0"/>
          <w:numId w:val="27"/>
        </w:numPr>
        <w:autoSpaceDE w:val="0"/>
        <w:jc w:val="both"/>
        <w:rPr>
          <w:rFonts w:ascii="Calibri Light" w:hAnsi="Calibri Light" w:cs="Calibri Light"/>
        </w:rPr>
      </w:pPr>
      <w:r>
        <w:rPr>
          <w:rFonts w:ascii="Calibri Light" w:hAnsi="Calibri Light" w:cs="Calibri Light"/>
        </w:rPr>
        <w:t>Zapisy w Specyfikacji Technicznej Wykonania i Odbioru Robót Budowlanych  dotyczące odbiorów należy traktować jako uzupełniające do zapisów w § 14.</w:t>
      </w:r>
    </w:p>
    <w:p w:rsidR="00EE122E" w:rsidRDefault="00EE122E" w:rsidP="00EE122E">
      <w:pPr>
        <w:widowControl w:val="0"/>
        <w:autoSpaceDE w:val="0"/>
        <w:rPr>
          <w:rFonts w:ascii="Calibri Light" w:hAnsi="Calibri Light" w:cs="Calibri Light"/>
          <w:b/>
        </w:rPr>
      </w:pPr>
    </w:p>
    <w:p w:rsidR="00EE122E" w:rsidRDefault="00EE122E" w:rsidP="00EE122E">
      <w:pPr>
        <w:widowControl w:val="0"/>
        <w:autoSpaceDE w:val="0"/>
        <w:rPr>
          <w:rFonts w:ascii="Calibri Light" w:hAnsi="Calibri Light" w:cs="Calibri Light"/>
          <w:b/>
        </w:rPr>
      </w:pPr>
    </w:p>
    <w:p w:rsidR="00EE122E" w:rsidRDefault="00EE122E" w:rsidP="00EE122E">
      <w:pPr>
        <w:widowControl w:val="0"/>
        <w:autoSpaceDE w:val="0"/>
        <w:jc w:val="center"/>
        <w:rPr>
          <w:rFonts w:ascii="Calibri Light" w:hAnsi="Calibri Light" w:cs="Calibri Light"/>
          <w:b/>
        </w:rPr>
      </w:pPr>
      <w:r>
        <w:rPr>
          <w:rFonts w:ascii="Calibri Light" w:hAnsi="Calibri Light" w:cs="Calibri Light"/>
          <w:b/>
        </w:rPr>
        <w:t>Kary umowne</w:t>
      </w:r>
    </w:p>
    <w:p w:rsidR="00EE122E" w:rsidRDefault="00EE122E" w:rsidP="00EE122E">
      <w:pPr>
        <w:widowControl w:val="0"/>
        <w:autoSpaceDE w:val="0"/>
        <w:jc w:val="center"/>
        <w:rPr>
          <w:rFonts w:ascii="Calibri Light" w:hAnsi="Calibri Light" w:cs="Calibri Light"/>
          <w:b/>
        </w:rPr>
      </w:pPr>
      <w:r>
        <w:rPr>
          <w:rFonts w:ascii="Calibri Light" w:hAnsi="Calibri Light" w:cs="Calibri Light"/>
          <w:b/>
        </w:rPr>
        <w:t>§14</w:t>
      </w:r>
    </w:p>
    <w:p w:rsidR="00EE122E" w:rsidRDefault="00EE122E" w:rsidP="00EE122E">
      <w:pPr>
        <w:widowControl w:val="0"/>
        <w:numPr>
          <w:ilvl w:val="0"/>
          <w:numId w:val="33"/>
        </w:numPr>
        <w:autoSpaceDE w:val="0"/>
        <w:jc w:val="both"/>
        <w:rPr>
          <w:rFonts w:ascii="Calibri Light" w:hAnsi="Calibri Light" w:cs="Calibri Light"/>
        </w:rPr>
      </w:pPr>
      <w:r>
        <w:rPr>
          <w:rFonts w:ascii="Calibri Light" w:hAnsi="Calibri Light" w:cs="Calibri Light"/>
          <w:b/>
        </w:rPr>
        <w:t>Wykonawca</w:t>
      </w:r>
      <w:r>
        <w:rPr>
          <w:rFonts w:ascii="Calibri Light" w:hAnsi="Calibri Light" w:cs="Calibri Light"/>
        </w:rPr>
        <w:t xml:space="preserve"> zapłaci </w:t>
      </w:r>
      <w:r>
        <w:rPr>
          <w:rFonts w:ascii="Calibri Light" w:hAnsi="Calibri Light" w:cs="Calibri Light"/>
          <w:b/>
        </w:rPr>
        <w:t>Zamawiającemu</w:t>
      </w:r>
      <w:r>
        <w:rPr>
          <w:rFonts w:ascii="Calibri Light" w:hAnsi="Calibri Light" w:cs="Calibri Light"/>
        </w:rPr>
        <w:t xml:space="preserve"> kary umowne:</w:t>
      </w:r>
    </w:p>
    <w:p w:rsidR="00EE122E" w:rsidRDefault="00EE122E" w:rsidP="00EE122E">
      <w:pPr>
        <w:widowControl w:val="0"/>
        <w:numPr>
          <w:ilvl w:val="0"/>
          <w:numId w:val="34"/>
        </w:numPr>
        <w:spacing w:line="24" w:lineRule="atLeast"/>
        <w:jc w:val="both"/>
        <w:rPr>
          <w:rFonts w:ascii="Calibri Light" w:hAnsi="Calibri Light" w:cs="Calibri Light"/>
        </w:rPr>
      </w:pPr>
      <w:r>
        <w:rPr>
          <w:rFonts w:ascii="Calibri Light" w:hAnsi="Calibri Light" w:cs="Calibri Light"/>
        </w:rPr>
        <w:t>za niedotrzymanie terminu  wykonania przedmiotu umowy w </w:t>
      </w:r>
      <w:r>
        <w:rPr>
          <w:rFonts w:ascii="Calibri Light" w:hAnsi="Calibri Light" w:cs="Calibri Light"/>
          <w:b/>
        </w:rPr>
        <w:t>wysokości 0,1%</w:t>
      </w:r>
      <w:r>
        <w:rPr>
          <w:rFonts w:ascii="Calibri Light" w:hAnsi="Calibri Light" w:cs="Calibri Light"/>
        </w:rPr>
        <w:t xml:space="preserve"> wynagrodzenia brutto, o którym mowa w par. 5 ust. 1 umowy" za każdy dzień zwłoki;</w:t>
      </w:r>
    </w:p>
    <w:p w:rsidR="00EE122E" w:rsidRDefault="00EE122E" w:rsidP="00EE122E">
      <w:pPr>
        <w:widowControl w:val="0"/>
        <w:numPr>
          <w:ilvl w:val="0"/>
          <w:numId w:val="34"/>
        </w:numPr>
        <w:spacing w:line="24" w:lineRule="atLeast"/>
        <w:jc w:val="both"/>
        <w:rPr>
          <w:rFonts w:ascii="Calibri Light" w:hAnsi="Calibri Light" w:cs="Calibri Light"/>
        </w:rPr>
      </w:pPr>
      <w:r>
        <w:rPr>
          <w:rFonts w:ascii="Calibri Light" w:hAnsi="Calibri Light" w:cs="Calibri Light"/>
        </w:rPr>
        <w:t>za niedotrzymanie terminu  usunięcia wad stwierdzonych przy odbiorze ostatecznym, w czasie przeglądów gwarancyjnych, odbiorze pogwarancyjnym lub w okresie rękojmi – w wysokości 0,5% wynagrodzenia brutto, o którym mowa w § 5 ust. 1 niniejszej umowy, za każdy dzień zwłoki, liczony od upływu terminu wyznaczonego na usunięcie wad.</w:t>
      </w:r>
    </w:p>
    <w:p w:rsidR="00EE122E" w:rsidRDefault="00EE122E" w:rsidP="00EE122E">
      <w:pPr>
        <w:widowControl w:val="0"/>
        <w:numPr>
          <w:ilvl w:val="0"/>
          <w:numId w:val="34"/>
        </w:numPr>
        <w:spacing w:line="24" w:lineRule="atLeast"/>
        <w:jc w:val="both"/>
        <w:rPr>
          <w:rFonts w:ascii="Calibri Light" w:hAnsi="Calibri Light" w:cs="Calibri Light"/>
        </w:rPr>
      </w:pPr>
      <w:r>
        <w:rPr>
          <w:rFonts w:ascii="Calibri Light" w:hAnsi="Calibri Light" w:cs="Calibri Light"/>
        </w:rPr>
        <w:lastRenderedPageBreak/>
        <w:t>za spowodowanie przerwy w realizacji robót z przyczyn zależnych od Wykonawcy, dłuższej niż 10 dni – w wysokości 0,1% wynagrodzenia brutto, o którym mowa w § 5 ust. 1 niniejszej umowy, za każdy dzień przerwy,</w:t>
      </w:r>
    </w:p>
    <w:p w:rsidR="00EE122E" w:rsidRDefault="00EE122E" w:rsidP="00EE122E">
      <w:pPr>
        <w:widowControl w:val="0"/>
        <w:numPr>
          <w:ilvl w:val="0"/>
          <w:numId w:val="34"/>
        </w:numPr>
        <w:spacing w:line="24" w:lineRule="atLeast"/>
        <w:jc w:val="both"/>
        <w:rPr>
          <w:rFonts w:ascii="Calibri Light" w:hAnsi="Calibri Light" w:cs="Calibri Light"/>
        </w:rPr>
      </w:pPr>
      <w:r>
        <w:rPr>
          <w:rFonts w:ascii="Calibri Light" w:hAnsi="Calibri Light" w:cs="Calibri Light"/>
        </w:rPr>
        <w:t>z tytułu odstąpienia od umowy z przyczyn leżących po stronie Wykonawcy – w wysokości 20% wynagrodzenia brutto, o którym mowa w § 5 ust. 1 niniejszej umowy.</w:t>
      </w:r>
    </w:p>
    <w:p w:rsidR="00EE122E" w:rsidRDefault="00EE122E" w:rsidP="00EE122E">
      <w:pPr>
        <w:widowControl w:val="0"/>
        <w:numPr>
          <w:ilvl w:val="0"/>
          <w:numId w:val="34"/>
        </w:numPr>
        <w:spacing w:line="24" w:lineRule="atLeast"/>
        <w:jc w:val="both"/>
        <w:rPr>
          <w:rFonts w:ascii="Calibri Light" w:hAnsi="Calibri Light" w:cs="Calibri Light"/>
        </w:rPr>
      </w:pPr>
      <w:r>
        <w:rPr>
          <w:rFonts w:ascii="Calibri Light" w:hAnsi="Calibri Light" w:cs="Calibri Light"/>
        </w:rPr>
        <w:t>jeżeli roboty objęte przedmiotem niniejszej umowy będzie wykonywał podmiot inny niż Wykonawca lub inny niż Podwykonawca skierowany do wykonania robót zgodnie z procedurą określoną w § 16 – karę umowną w wysokości 5 % wynagrodzenia brutto, o którym mowa w § 5 ust. 1 niniejszej umowy.</w:t>
      </w:r>
    </w:p>
    <w:p w:rsidR="00EE122E" w:rsidRDefault="00EE122E" w:rsidP="00EE122E">
      <w:pPr>
        <w:widowControl w:val="0"/>
        <w:numPr>
          <w:ilvl w:val="0"/>
          <w:numId w:val="34"/>
        </w:numPr>
        <w:spacing w:line="24" w:lineRule="atLeast"/>
        <w:jc w:val="both"/>
        <w:rPr>
          <w:rFonts w:ascii="Calibri Light" w:hAnsi="Calibri Light" w:cs="Calibri Light"/>
        </w:rPr>
      </w:pPr>
      <w:r>
        <w:rPr>
          <w:rFonts w:ascii="Calibri Light" w:hAnsi="Calibri Light" w:cs="Calibri Light"/>
        </w:rPr>
        <w:t>jeżeli czynności zastrzeżone dla  kierownika budowy/robót, będzie wykonywała inna osoba niż zaakceptowana przez Zamawiającego – w wysokości 5% wynagrodzenia brutto, o którym mowa w § 5 ust. 1 niniejszej umowy.</w:t>
      </w:r>
    </w:p>
    <w:p w:rsidR="00EE122E" w:rsidRDefault="00EE122E" w:rsidP="00EE122E">
      <w:pPr>
        <w:widowControl w:val="0"/>
        <w:numPr>
          <w:ilvl w:val="0"/>
          <w:numId w:val="34"/>
        </w:numPr>
        <w:spacing w:line="24" w:lineRule="atLeast"/>
        <w:jc w:val="both"/>
        <w:rPr>
          <w:rFonts w:ascii="Calibri Light" w:hAnsi="Calibri Light" w:cs="Calibri Light"/>
        </w:rPr>
      </w:pPr>
      <w:r>
        <w:rPr>
          <w:rFonts w:ascii="Calibri Light" w:hAnsi="Calibri Light" w:cs="Calibri Light"/>
        </w:rPr>
        <w:t xml:space="preserve">za każdorazową nieuzasadnioną nieobecność kierownika budowy na naradach koordynacyjnych organizowanych przez Zamawiającego (Inspektora Nadzoru) min. 1 raz w tygodniu – w wysokości 500,00 zł. Jako nieobecność uzasadnioną Zamawiający uzna nieobecność potwierdzoną kopią zwolnienia lekarskiego, </w:t>
      </w:r>
    </w:p>
    <w:p w:rsidR="00EE122E" w:rsidRDefault="00EE122E" w:rsidP="00EE122E">
      <w:pPr>
        <w:widowControl w:val="0"/>
        <w:numPr>
          <w:ilvl w:val="0"/>
          <w:numId w:val="34"/>
        </w:numPr>
        <w:spacing w:line="24" w:lineRule="atLeast"/>
        <w:jc w:val="both"/>
        <w:rPr>
          <w:rFonts w:ascii="Calibri Light" w:hAnsi="Calibri Light" w:cs="Calibri Light"/>
        </w:rPr>
      </w:pPr>
      <w:r>
        <w:rPr>
          <w:rFonts w:ascii="Calibri Light" w:hAnsi="Calibri Light" w:cs="Calibri Light"/>
        </w:rPr>
        <w:t>brak zapłaty lub nieterminowej zapłaty wynagrodzenia należnego podwykonawcy, dalszym podwykonawcom w wysokości 0,05% wynagrodzenia ryczałtowego brutto z § 5 ust. 1.</w:t>
      </w:r>
    </w:p>
    <w:p w:rsidR="00EE122E" w:rsidRDefault="00EE122E" w:rsidP="00EE122E">
      <w:pPr>
        <w:widowControl w:val="0"/>
        <w:numPr>
          <w:ilvl w:val="0"/>
          <w:numId w:val="34"/>
        </w:numPr>
        <w:spacing w:line="24" w:lineRule="atLeast"/>
        <w:jc w:val="both"/>
        <w:rPr>
          <w:rFonts w:ascii="Calibri Light" w:hAnsi="Calibri Light" w:cs="Calibri Light"/>
        </w:rPr>
      </w:pPr>
      <w:r>
        <w:rPr>
          <w:rFonts w:ascii="Calibri Light" w:hAnsi="Calibri Light" w:cs="Calibri Light"/>
        </w:rPr>
        <w:t>nieprzedłożenie do zaakceptowania projektu umowy o podwykonawstwo, lub projektu jej zmiany – w wysokości 0,1% wynagrodzenia ryczałtowego brutto z § 5 ust. 1.</w:t>
      </w:r>
    </w:p>
    <w:p w:rsidR="00EE122E" w:rsidRDefault="00EE122E" w:rsidP="00EE122E">
      <w:pPr>
        <w:widowControl w:val="0"/>
        <w:numPr>
          <w:ilvl w:val="0"/>
          <w:numId w:val="34"/>
        </w:numPr>
        <w:spacing w:line="24" w:lineRule="atLeast"/>
        <w:jc w:val="both"/>
        <w:rPr>
          <w:rFonts w:ascii="Calibri Light" w:hAnsi="Calibri Light" w:cs="Calibri Light"/>
        </w:rPr>
      </w:pPr>
      <w:r>
        <w:rPr>
          <w:rFonts w:ascii="Calibri Light" w:hAnsi="Calibri Light" w:cs="Calibri Light"/>
        </w:rPr>
        <w:t>nieprzedłożenie poświadczonej za zgodność z oryginałem kopii umowy o podwykonawstwo lub jej zmiany w wysokości 0,01% wynagrodzenia ryczałtowego brutto z § 5 ust. 1.</w:t>
      </w:r>
    </w:p>
    <w:p w:rsidR="00EE122E" w:rsidRDefault="00EE122E" w:rsidP="00EE122E">
      <w:pPr>
        <w:widowControl w:val="0"/>
        <w:numPr>
          <w:ilvl w:val="0"/>
          <w:numId w:val="34"/>
        </w:numPr>
        <w:spacing w:line="24" w:lineRule="atLeast"/>
        <w:jc w:val="both"/>
        <w:rPr>
          <w:rFonts w:ascii="Calibri Light" w:hAnsi="Calibri Light" w:cs="Calibri Light"/>
        </w:rPr>
      </w:pPr>
      <w:r>
        <w:rPr>
          <w:rFonts w:ascii="Calibri Light" w:hAnsi="Calibri Light" w:cs="Calibri Light"/>
        </w:rPr>
        <w:t>brak zmiany umowy o podwykonawstwo w zakresie terminu zapłaty w wysokości 0,05% wynagrodzenia ryczałtowego brutto z § 5 ust. 1.</w:t>
      </w:r>
    </w:p>
    <w:p w:rsidR="00EE122E" w:rsidRDefault="00EE122E" w:rsidP="00EE122E">
      <w:pPr>
        <w:widowControl w:val="0"/>
        <w:numPr>
          <w:ilvl w:val="0"/>
          <w:numId w:val="34"/>
        </w:numPr>
        <w:spacing w:line="24" w:lineRule="atLeast"/>
        <w:jc w:val="both"/>
        <w:rPr>
          <w:rFonts w:ascii="Calibri Light" w:hAnsi="Calibri Light" w:cs="Calibri Light"/>
        </w:rPr>
      </w:pPr>
      <w:r>
        <w:rPr>
          <w:rFonts w:ascii="Calibri Light" w:hAnsi="Calibri Light" w:cs="Calibri Light"/>
        </w:rPr>
        <w:t>każdorazowo za niezatrudnienie na podstawie umowy o pracę przez wykonawcę lub podwykonawcę osób wykonujących czynności wskazane w § 7 ust. 3 pkt 1) lub niezłożenie oświadczenia w wyznaczonym terminie – w wysokości 0,05% wartości wynagrodzenia umownego.</w:t>
      </w:r>
    </w:p>
    <w:p w:rsidR="00EE122E" w:rsidRDefault="00EE122E" w:rsidP="00EE122E">
      <w:pPr>
        <w:widowControl w:val="0"/>
        <w:numPr>
          <w:ilvl w:val="0"/>
          <w:numId w:val="34"/>
        </w:numPr>
        <w:spacing w:line="24" w:lineRule="atLeast"/>
        <w:jc w:val="both"/>
        <w:rPr>
          <w:rFonts w:ascii="Calibri Light" w:hAnsi="Calibri Light" w:cs="Calibri Light"/>
        </w:rPr>
      </w:pPr>
      <w:r>
        <w:rPr>
          <w:rFonts w:ascii="Calibri Light" w:hAnsi="Calibri Light" w:cs="Calibri Light"/>
        </w:rPr>
        <w:t>Każdorazowo za niedochowanie terminów określonych w § 7 ust. 3 – w wysokości 0,05% wynagrodzenia umownego.</w:t>
      </w:r>
    </w:p>
    <w:p w:rsidR="00EE122E" w:rsidRDefault="00EE122E" w:rsidP="00EE122E">
      <w:pPr>
        <w:widowControl w:val="0"/>
        <w:numPr>
          <w:ilvl w:val="0"/>
          <w:numId w:val="33"/>
        </w:numPr>
        <w:autoSpaceDE w:val="0"/>
        <w:jc w:val="both"/>
        <w:rPr>
          <w:rFonts w:ascii="Calibri Light" w:hAnsi="Calibri Light" w:cs="Calibri Light"/>
        </w:rPr>
      </w:pPr>
      <w:r>
        <w:rPr>
          <w:rFonts w:ascii="Calibri Light" w:hAnsi="Calibri Light" w:cs="Calibri Light"/>
          <w:b/>
        </w:rPr>
        <w:t>Zamawiający</w:t>
      </w:r>
      <w:r>
        <w:rPr>
          <w:rFonts w:ascii="Calibri Light" w:hAnsi="Calibri Light" w:cs="Calibri Light"/>
        </w:rPr>
        <w:t xml:space="preserve"> zapłaci </w:t>
      </w:r>
      <w:r>
        <w:rPr>
          <w:rFonts w:ascii="Calibri Light" w:hAnsi="Calibri Light" w:cs="Calibri Light"/>
          <w:b/>
        </w:rPr>
        <w:t>Wykonawcy</w:t>
      </w:r>
      <w:r>
        <w:rPr>
          <w:rFonts w:ascii="Calibri Light" w:hAnsi="Calibri Light" w:cs="Calibri Light"/>
        </w:rPr>
        <w:t xml:space="preserve"> kary umowne:</w:t>
      </w:r>
    </w:p>
    <w:p w:rsidR="00EE122E" w:rsidRDefault="00EE122E" w:rsidP="00EE122E">
      <w:pPr>
        <w:widowControl w:val="0"/>
        <w:numPr>
          <w:ilvl w:val="0"/>
          <w:numId w:val="35"/>
        </w:numPr>
        <w:autoSpaceDE w:val="0"/>
        <w:spacing w:line="24" w:lineRule="atLeast"/>
        <w:jc w:val="both"/>
        <w:rPr>
          <w:rFonts w:ascii="Calibri Light" w:hAnsi="Calibri Light" w:cs="Calibri Light"/>
        </w:rPr>
      </w:pPr>
      <w:r>
        <w:rPr>
          <w:rFonts w:ascii="Calibri Light" w:hAnsi="Calibri Light" w:cs="Calibri Light"/>
        </w:rPr>
        <w:t>za zwłokę w przekazaniu terenu budowy i dokumentów, o którym mowa w § 3 ust. 2 niniejszej umowy, w wysokości 0,5% wynagrodzenia, o którym mowa w § 5 ust. 1 umowy, za każdy dzień zwłoki.</w:t>
      </w:r>
    </w:p>
    <w:p w:rsidR="00EE122E" w:rsidRDefault="00EE122E" w:rsidP="00EE122E">
      <w:pPr>
        <w:widowControl w:val="0"/>
        <w:numPr>
          <w:ilvl w:val="0"/>
          <w:numId w:val="35"/>
        </w:numPr>
        <w:autoSpaceDE w:val="0"/>
        <w:spacing w:line="24" w:lineRule="atLeast"/>
        <w:jc w:val="both"/>
        <w:rPr>
          <w:rFonts w:ascii="Calibri Light" w:hAnsi="Calibri Light" w:cs="Calibri Light"/>
        </w:rPr>
      </w:pPr>
      <w:r>
        <w:rPr>
          <w:rFonts w:ascii="Calibri Light" w:hAnsi="Calibri Light" w:cs="Calibri Light"/>
        </w:rPr>
        <w:t>z tytułu odstąpienia od umowy z przyczyn leżących po stronie Zamawiającego – w wysokości 20% wynagrodzenia, o którym mowa w § 5 ust. 1 niniejszej umowy. Kary nie obowiązują jeżeli odstąpienie od umowy nastąpi z przyczyn, o których mowa w § 20 ust. 1 niniejszej umowy.</w:t>
      </w:r>
    </w:p>
    <w:p w:rsidR="00EE122E" w:rsidRDefault="00EE122E" w:rsidP="00EE122E">
      <w:pPr>
        <w:widowControl w:val="0"/>
        <w:numPr>
          <w:ilvl w:val="0"/>
          <w:numId w:val="33"/>
        </w:numPr>
        <w:autoSpaceDE w:val="0"/>
        <w:jc w:val="both"/>
        <w:rPr>
          <w:rFonts w:ascii="Calibri Light" w:hAnsi="Calibri Light" w:cs="Calibri Light"/>
        </w:rPr>
      </w:pPr>
      <w:r>
        <w:rPr>
          <w:rFonts w:ascii="Calibri Light" w:hAnsi="Calibri Light" w:cs="Calibri Light"/>
        </w:rPr>
        <w:t>Zamawiający zastrzega sobie prawo do odszkodowania przekraczającego wysokość kar umownych do wysokości rzeczywiście poniesionej szkody i utraconych korzyści.</w:t>
      </w:r>
    </w:p>
    <w:p w:rsidR="00EE122E" w:rsidRDefault="00EE122E" w:rsidP="00EE122E">
      <w:pPr>
        <w:widowControl w:val="0"/>
        <w:numPr>
          <w:ilvl w:val="0"/>
          <w:numId w:val="33"/>
        </w:numPr>
        <w:autoSpaceDE w:val="0"/>
        <w:jc w:val="both"/>
        <w:rPr>
          <w:rFonts w:ascii="Calibri Light" w:hAnsi="Calibri Light" w:cs="Calibri Light"/>
        </w:rPr>
      </w:pPr>
      <w:r>
        <w:rPr>
          <w:rFonts w:ascii="Calibri Light" w:hAnsi="Calibri Light" w:cs="Calibri Light"/>
        </w:rPr>
        <w:t xml:space="preserve">Maksymalna wartość kar umownych, których może dochodzić strona umowy (tj. Zamawiający lub Wykonawca) nie może wynosić więcej niż 20% wartości umowy brutto. </w:t>
      </w:r>
    </w:p>
    <w:p w:rsidR="00EE122E" w:rsidRDefault="00EE122E" w:rsidP="00EE122E">
      <w:pPr>
        <w:widowControl w:val="0"/>
        <w:autoSpaceDE w:val="0"/>
        <w:ind w:left="360"/>
        <w:rPr>
          <w:rFonts w:ascii="Calibri Light" w:hAnsi="Calibri Light" w:cs="Calibri Light"/>
          <w:b/>
        </w:rPr>
      </w:pPr>
    </w:p>
    <w:p w:rsidR="00EE122E" w:rsidRDefault="00EE122E" w:rsidP="00EE122E">
      <w:pPr>
        <w:widowControl w:val="0"/>
        <w:autoSpaceDE w:val="0"/>
        <w:jc w:val="center"/>
        <w:rPr>
          <w:rFonts w:ascii="Calibri Light" w:hAnsi="Calibri Light" w:cs="Calibri Light"/>
          <w:b/>
        </w:rPr>
      </w:pPr>
      <w:r>
        <w:rPr>
          <w:rFonts w:ascii="Calibri Light" w:hAnsi="Calibri Light" w:cs="Calibri Light"/>
          <w:b/>
        </w:rPr>
        <w:t>Podwykonawstwo</w:t>
      </w:r>
    </w:p>
    <w:p w:rsidR="00EE122E" w:rsidRDefault="00EE122E" w:rsidP="00EE122E">
      <w:pPr>
        <w:widowControl w:val="0"/>
        <w:autoSpaceDE w:val="0"/>
        <w:jc w:val="center"/>
        <w:rPr>
          <w:rFonts w:ascii="Calibri Light" w:hAnsi="Calibri Light" w:cs="Calibri Light"/>
          <w:b/>
        </w:rPr>
      </w:pPr>
      <w:r>
        <w:rPr>
          <w:rFonts w:ascii="Calibri Light" w:hAnsi="Calibri Light" w:cs="Calibri Light"/>
          <w:b/>
        </w:rPr>
        <w:t>§15</w:t>
      </w:r>
    </w:p>
    <w:p w:rsidR="00EE122E" w:rsidRDefault="00EE122E" w:rsidP="00EE122E">
      <w:pPr>
        <w:widowControl w:val="0"/>
        <w:numPr>
          <w:ilvl w:val="0"/>
          <w:numId w:val="36"/>
        </w:numPr>
        <w:autoSpaceDE w:val="0"/>
        <w:jc w:val="both"/>
        <w:rPr>
          <w:rFonts w:ascii="Calibri Light" w:hAnsi="Calibri Light" w:cs="Calibri Light"/>
        </w:rPr>
      </w:pPr>
      <w:r>
        <w:rPr>
          <w:rFonts w:ascii="Calibri Light" w:hAnsi="Calibri Light" w:cs="Calibri Light"/>
        </w:rPr>
        <w:t>Wykonawca ma prawo do zatrudnienia podwykonawców.</w:t>
      </w:r>
    </w:p>
    <w:p w:rsidR="00EE122E" w:rsidRDefault="00EE122E" w:rsidP="00EE122E">
      <w:pPr>
        <w:widowControl w:val="0"/>
        <w:numPr>
          <w:ilvl w:val="0"/>
          <w:numId w:val="36"/>
        </w:numPr>
        <w:autoSpaceDE w:val="0"/>
        <w:jc w:val="both"/>
        <w:rPr>
          <w:rFonts w:ascii="Calibri Light" w:hAnsi="Calibri Light" w:cs="Calibri Light"/>
        </w:rPr>
      </w:pPr>
      <w:r>
        <w:rPr>
          <w:rFonts w:ascii="Calibri Light" w:hAnsi="Calibri Light" w:cs="Calibri Light"/>
        </w:rPr>
        <w:t>Strony ustalają, że przedmiot umowy Wykonawca wykona osobiście oraz za pomocą podwykonawców w zakresie:</w:t>
      </w:r>
    </w:p>
    <w:p w:rsidR="00EE122E" w:rsidRDefault="00EE122E" w:rsidP="00EE122E">
      <w:pPr>
        <w:widowControl w:val="0"/>
        <w:numPr>
          <w:ilvl w:val="0"/>
          <w:numId w:val="37"/>
        </w:numPr>
        <w:autoSpaceDE w:val="0"/>
        <w:jc w:val="both"/>
        <w:rPr>
          <w:rFonts w:ascii="Calibri Light" w:hAnsi="Calibri Light" w:cs="Calibri Light"/>
        </w:rPr>
      </w:pPr>
      <w:r>
        <w:rPr>
          <w:rFonts w:ascii="Calibri Light" w:hAnsi="Calibri Light" w:cs="Calibri Light"/>
        </w:rPr>
        <w:t>___________________________________________________</w:t>
      </w:r>
    </w:p>
    <w:p w:rsidR="00EE122E" w:rsidRDefault="00EE122E" w:rsidP="00EE122E">
      <w:pPr>
        <w:widowControl w:val="0"/>
        <w:autoSpaceDE w:val="0"/>
        <w:ind w:left="1440"/>
        <w:jc w:val="both"/>
        <w:rPr>
          <w:rFonts w:ascii="Calibri Light" w:hAnsi="Calibri Light" w:cs="Calibri Light"/>
        </w:rPr>
      </w:pPr>
      <w:r>
        <w:rPr>
          <w:rFonts w:ascii="Calibri Light" w:hAnsi="Calibri Light" w:cs="Calibri Light"/>
        </w:rPr>
        <w:t>(zakres realizowany przez podwykonawcę)</w:t>
      </w:r>
    </w:p>
    <w:p w:rsidR="00EE122E" w:rsidRDefault="00EE122E" w:rsidP="00EE122E">
      <w:pPr>
        <w:widowControl w:val="0"/>
        <w:numPr>
          <w:ilvl w:val="0"/>
          <w:numId w:val="37"/>
        </w:numPr>
        <w:autoSpaceDE w:val="0"/>
        <w:jc w:val="both"/>
        <w:rPr>
          <w:rFonts w:ascii="Calibri Light" w:hAnsi="Calibri Light" w:cs="Calibri Light"/>
        </w:rPr>
      </w:pPr>
      <w:r>
        <w:rPr>
          <w:rFonts w:ascii="Calibri Light" w:hAnsi="Calibri Light" w:cs="Calibri Light"/>
        </w:rPr>
        <w:t>___________________________________________________</w:t>
      </w:r>
    </w:p>
    <w:p w:rsidR="00EE122E" w:rsidRDefault="00EE122E" w:rsidP="00EE122E">
      <w:pPr>
        <w:widowControl w:val="0"/>
        <w:autoSpaceDE w:val="0"/>
        <w:ind w:left="1440"/>
        <w:jc w:val="both"/>
        <w:rPr>
          <w:rFonts w:ascii="Calibri Light" w:hAnsi="Calibri Light" w:cs="Calibri Light"/>
        </w:rPr>
      </w:pPr>
      <w:r>
        <w:rPr>
          <w:rFonts w:ascii="Calibri Light" w:hAnsi="Calibri Light" w:cs="Calibri Light"/>
        </w:rPr>
        <w:t xml:space="preserve"> (zakres realizowany przez podwykonawcę)</w:t>
      </w:r>
    </w:p>
    <w:p w:rsidR="00EE122E" w:rsidRDefault="00EE122E" w:rsidP="00EE122E">
      <w:pPr>
        <w:widowControl w:val="0"/>
        <w:numPr>
          <w:ilvl w:val="0"/>
          <w:numId w:val="36"/>
        </w:numPr>
        <w:autoSpaceDE w:val="0"/>
        <w:jc w:val="both"/>
        <w:rPr>
          <w:rFonts w:ascii="Calibri Light" w:hAnsi="Calibri Light" w:cs="Calibri Light"/>
        </w:rPr>
      </w:pPr>
      <w:r>
        <w:rPr>
          <w:rFonts w:ascii="Calibri Light" w:hAnsi="Calibri Light" w:cs="Calibri Light"/>
        </w:rPr>
        <w:t>Podwykonawcę w stosunkach z Zamawiającym reprezentuje Wykonawca.</w:t>
      </w:r>
    </w:p>
    <w:p w:rsidR="00EE122E" w:rsidRDefault="00EE122E" w:rsidP="00EE122E">
      <w:pPr>
        <w:widowControl w:val="0"/>
        <w:numPr>
          <w:ilvl w:val="0"/>
          <w:numId w:val="36"/>
        </w:numPr>
        <w:autoSpaceDE w:val="0"/>
        <w:jc w:val="both"/>
        <w:rPr>
          <w:rFonts w:ascii="Calibri Light" w:hAnsi="Calibri Light" w:cs="Calibri Light"/>
        </w:rPr>
      </w:pPr>
      <w:r>
        <w:rPr>
          <w:rFonts w:ascii="Calibri Light" w:hAnsi="Calibri Light" w:cs="Calibri Light"/>
        </w:rPr>
        <w:t>Wykonawca jest odpowiedzialny za działania lub zaniechania podwykonawcy, jego przedstawicieli lub pracowników, jak za własne działania lub zaniechania.</w:t>
      </w:r>
    </w:p>
    <w:p w:rsidR="00EE122E" w:rsidRDefault="00EE122E" w:rsidP="00EE122E">
      <w:pPr>
        <w:widowControl w:val="0"/>
        <w:numPr>
          <w:ilvl w:val="0"/>
          <w:numId w:val="36"/>
        </w:numPr>
        <w:autoSpaceDE w:val="0"/>
        <w:jc w:val="both"/>
        <w:rPr>
          <w:rFonts w:ascii="Calibri Light" w:hAnsi="Calibri Light" w:cs="Calibri Light"/>
        </w:rPr>
      </w:pPr>
      <w:r>
        <w:rPr>
          <w:rFonts w:ascii="Calibri Light" w:hAnsi="Calibri Light" w:cs="Calibri Light"/>
        </w:rPr>
        <w:t>Wykonawca nie może powierzyć podwykonawcy realizacji robót jeżeli zostały one zastrzeżone w SWZ jako kluczowe i konieczne do wykonania osobiście przez Wykonawcę.</w:t>
      </w:r>
    </w:p>
    <w:p w:rsidR="00EE122E" w:rsidRDefault="00EE122E" w:rsidP="00EE122E">
      <w:pPr>
        <w:widowControl w:val="0"/>
        <w:numPr>
          <w:ilvl w:val="0"/>
          <w:numId w:val="36"/>
        </w:numPr>
        <w:autoSpaceDE w:val="0"/>
        <w:jc w:val="both"/>
        <w:rPr>
          <w:rFonts w:ascii="Calibri Light" w:hAnsi="Calibri Light" w:cs="Calibri Light"/>
        </w:rPr>
      </w:pPr>
      <w:r>
        <w:rPr>
          <w:rFonts w:ascii="Calibri Light" w:hAnsi="Calibri Light" w:cs="Calibri Light"/>
        </w:rPr>
        <w:t xml:space="preserve">Wykonawca, podwykonawca lub dalszy podwykonawca zamówienia na roboty budowlane zamierzający zawrzeć umowę o podwykonawstwo, której przedmiotem są roboty budowlane, jest obowiązany, nie później niż 5 dni roboczych przed planowanym rozpoczęciem wykonywania robót, do przedłożenia zamawiającemu projektu tej umowy, przy czym podwykonawca lub dalszy podwykonawca jest obowiązany dołączyć zgodę </w:t>
      </w:r>
      <w:r>
        <w:rPr>
          <w:rFonts w:ascii="Calibri Light" w:hAnsi="Calibri Light" w:cs="Calibri Light"/>
        </w:rPr>
        <w:lastRenderedPageBreak/>
        <w:t>Wykonawcy na zawarcie umowy o podwykonawstwo o treści zgodnej z projektem umowy.</w:t>
      </w:r>
    </w:p>
    <w:p w:rsidR="00EE122E" w:rsidRDefault="00EE122E" w:rsidP="00EE122E">
      <w:pPr>
        <w:widowControl w:val="0"/>
        <w:numPr>
          <w:ilvl w:val="0"/>
          <w:numId w:val="36"/>
        </w:numPr>
        <w:autoSpaceDE w:val="0"/>
        <w:jc w:val="both"/>
        <w:rPr>
          <w:rFonts w:ascii="Calibri Light" w:hAnsi="Calibri Light" w:cs="Calibri Light"/>
        </w:rPr>
      </w:pPr>
      <w:r>
        <w:rPr>
          <w:rFonts w:ascii="Calibri Light" w:hAnsi="Calibri Light" w:cs="Calibri Light"/>
        </w:rPr>
        <w:t>Przedłożony Zamawiającemu do akceptacji projekt umowy musi zawierać regulacje zbieżne i niesprzeczne z postanowieniami niniejszej Umowy oraz określać w szczególności:</w:t>
      </w:r>
    </w:p>
    <w:p w:rsidR="00EE122E" w:rsidRDefault="00EE122E" w:rsidP="00EE122E">
      <w:pPr>
        <w:widowControl w:val="0"/>
        <w:numPr>
          <w:ilvl w:val="0"/>
          <w:numId w:val="38"/>
        </w:numPr>
        <w:autoSpaceDE w:val="0"/>
        <w:jc w:val="both"/>
        <w:rPr>
          <w:rFonts w:ascii="Calibri Light" w:hAnsi="Calibri Light" w:cs="Calibri Light"/>
        </w:rPr>
      </w:pPr>
      <w:r>
        <w:rPr>
          <w:rFonts w:ascii="Calibri Light" w:hAnsi="Calibri Light" w:cs="Calibri Light"/>
        </w:rPr>
        <w:t>zakres robót powierzonych podwykonawcy, stanowiący część zamówienia publicznego,</w:t>
      </w:r>
    </w:p>
    <w:p w:rsidR="00EE122E" w:rsidRDefault="00EE122E" w:rsidP="00EE122E">
      <w:pPr>
        <w:widowControl w:val="0"/>
        <w:numPr>
          <w:ilvl w:val="0"/>
          <w:numId w:val="38"/>
        </w:numPr>
        <w:autoSpaceDE w:val="0"/>
        <w:jc w:val="both"/>
        <w:rPr>
          <w:rFonts w:ascii="Calibri Light" w:hAnsi="Calibri Light" w:cs="Calibri Light"/>
        </w:rPr>
      </w:pPr>
      <w:r>
        <w:rPr>
          <w:rFonts w:ascii="Calibri Light" w:hAnsi="Calibri Light" w:cs="Calibri Light"/>
        </w:rPr>
        <w:t>kwotę wynagrodzenia za roboty – kwota ta nie może być wyższa niż wartość tego zakresu robót wynikająca z oferty Wykonawcy, a suma płatności podwykonawcom za daną część dokonywanego odbioru robót nie może być wyższa niż przewidziane w niniejszej umowie (lub harmonogramie) wynagrodzenie częściowe za dany zakres robót potwierdzony odbiorem,</w:t>
      </w:r>
    </w:p>
    <w:p w:rsidR="00EE122E" w:rsidRDefault="00EE122E" w:rsidP="00EE122E">
      <w:pPr>
        <w:widowControl w:val="0"/>
        <w:numPr>
          <w:ilvl w:val="0"/>
          <w:numId w:val="38"/>
        </w:numPr>
        <w:autoSpaceDE w:val="0"/>
        <w:jc w:val="both"/>
        <w:rPr>
          <w:rFonts w:ascii="Calibri Light" w:hAnsi="Calibri Light" w:cs="Calibri Light"/>
        </w:rPr>
      </w:pPr>
      <w:r>
        <w:rPr>
          <w:rFonts w:ascii="Calibri Light" w:hAnsi="Calibri Light" w:cs="Calibri Light"/>
        </w:rPr>
        <w:t>termin wykonania zakresu robót powierzonych podwykonawcy,</w:t>
      </w:r>
    </w:p>
    <w:p w:rsidR="00EE122E" w:rsidRDefault="00EE122E" w:rsidP="00EE122E">
      <w:pPr>
        <w:widowControl w:val="0"/>
        <w:numPr>
          <w:ilvl w:val="0"/>
          <w:numId w:val="38"/>
        </w:numPr>
        <w:autoSpaceDE w:val="0"/>
        <w:jc w:val="both"/>
        <w:rPr>
          <w:rFonts w:ascii="Calibri Light" w:hAnsi="Calibri Light" w:cs="Calibri Light"/>
        </w:rPr>
      </w:pPr>
      <w:r>
        <w:rPr>
          <w:rFonts w:ascii="Calibri Light" w:hAnsi="Calibri Light" w:cs="Calibri Light"/>
        </w:rPr>
        <w:t>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E122E" w:rsidRDefault="00EE122E" w:rsidP="00EE122E">
      <w:pPr>
        <w:widowControl w:val="0"/>
        <w:numPr>
          <w:ilvl w:val="0"/>
          <w:numId w:val="38"/>
        </w:numPr>
        <w:autoSpaceDE w:val="0"/>
        <w:jc w:val="both"/>
        <w:rPr>
          <w:rFonts w:ascii="Calibri Light" w:hAnsi="Calibri Light" w:cs="Calibri Light"/>
        </w:rPr>
      </w:pPr>
      <w:r>
        <w:rPr>
          <w:rFonts w:ascii="Calibri Light" w:hAnsi="Calibri Light" w:cs="Calibri Light"/>
        </w:rPr>
        <w:t>tryb zatrudnienia dalszych podwykonawców,</w:t>
      </w:r>
    </w:p>
    <w:p w:rsidR="00EE122E" w:rsidRDefault="00EE122E" w:rsidP="00EE122E">
      <w:pPr>
        <w:widowControl w:val="0"/>
        <w:numPr>
          <w:ilvl w:val="0"/>
          <w:numId w:val="38"/>
        </w:numPr>
        <w:autoSpaceDE w:val="0"/>
        <w:jc w:val="both"/>
        <w:rPr>
          <w:rFonts w:ascii="Calibri Light" w:hAnsi="Calibri Light" w:cs="Calibri Light"/>
        </w:rPr>
      </w:pPr>
      <w:r>
        <w:rPr>
          <w:rFonts w:ascii="Calibri Light" w:hAnsi="Calibri Light" w:cs="Calibri Light"/>
        </w:rPr>
        <w:t>podstawy zapłaty wynagrodzenia dalszym podwykonawcom, w tym uprawnienie Zamawiającego i Wykonawcy do zapłaty podwykonawcy i dalszym podwykonawcom wynagrodzenia,</w:t>
      </w:r>
    </w:p>
    <w:p w:rsidR="00EE122E" w:rsidRDefault="00EE122E" w:rsidP="00EE122E">
      <w:pPr>
        <w:widowControl w:val="0"/>
        <w:numPr>
          <w:ilvl w:val="0"/>
          <w:numId w:val="38"/>
        </w:numPr>
        <w:autoSpaceDE w:val="0"/>
        <w:jc w:val="both"/>
        <w:rPr>
          <w:rFonts w:ascii="Calibri Light" w:hAnsi="Calibri Light" w:cs="Calibri Light"/>
        </w:rPr>
      </w:pPr>
      <w:r>
        <w:rPr>
          <w:rFonts w:ascii="Calibri Light" w:hAnsi="Calibri Light" w:cs="Calibri Light"/>
        </w:rPr>
        <w:t>numer rachunku bankowego podwykonawcy,</w:t>
      </w:r>
    </w:p>
    <w:p w:rsidR="00EE122E" w:rsidRDefault="00EE122E" w:rsidP="00EE122E">
      <w:pPr>
        <w:widowControl w:val="0"/>
        <w:numPr>
          <w:ilvl w:val="0"/>
          <w:numId w:val="38"/>
        </w:numPr>
        <w:autoSpaceDE w:val="0"/>
        <w:jc w:val="both"/>
        <w:rPr>
          <w:rFonts w:ascii="Calibri Light" w:hAnsi="Calibri Light" w:cs="Calibri Light"/>
        </w:rPr>
      </w:pPr>
      <w:r>
        <w:rPr>
          <w:rFonts w:ascii="Calibri Light" w:hAnsi="Calibri Light" w:cs="Calibri Light"/>
        </w:rPr>
        <w:t>termin wystawienia faktury podwykonawcy na rzecz Wykonawcy, przy czym termin ten nie może być dłuższy niż 5 dni od dnia dokonania terminu odbioru robót,</w:t>
      </w:r>
    </w:p>
    <w:p w:rsidR="00EE122E" w:rsidRDefault="00EE122E" w:rsidP="00EE122E">
      <w:pPr>
        <w:widowControl w:val="0"/>
        <w:numPr>
          <w:ilvl w:val="0"/>
          <w:numId w:val="38"/>
        </w:numPr>
        <w:autoSpaceDE w:val="0"/>
        <w:jc w:val="both"/>
        <w:rPr>
          <w:rFonts w:ascii="Calibri Light" w:hAnsi="Calibri Light" w:cs="Calibri Light"/>
        </w:rPr>
      </w:pPr>
      <w:r>
        <w:rPr>
          <w:rFonts w:ascii="Calibri Light" w:hAnsi="Calibri Light" w:cs="Calibri Light"/>
        </w:rPr>
        <w:t>protokoły odbiorów częściowych i odbioru końcowego powinny być sporządzone przy udziale Inwestora, Wykonawcy i Podwykonawcy z datą odbioru robót wynikających z realizacji przedmiotowej umowy.</w:t>
      </w:r>
    </w:p>
    <w:p w:rsidR="00EE122E" w:rsidRDefault="00EE122E" w:rsidP="00EE122E">
      <w:pPr>
        <w:widowControl w:val="0"/>
        <w:numPr>
          <w:ilvl w:val="0"/>
          <w:numId w:val="36"/>
        </w:numPr>
        <w:autoSpaceDE w:val="0"/>
        <w:jc w:val="both"/>
        <w:rPr>
          <w:rFonts w:ascii="Calibri Light" w:hAnsi="Calibri Light" w:cs="Calibri Light"/>
        </w:rPr>
      </w:pPr>
      <w:r>
        <w:rPr>
          <w:rFonts w:ascii="Calibri Light" w:hAnsi="Calibri Light" w:cs="Calibri Light"/>
        </w:rPr>
        <w:t>Umowa z podwykonawcą nie może zawierać postanowień:</w:t>
      </w:r>
    </w:p>
    <w:p w:rsidR="00EE122E" w:rsidRDefault="00EE122E" w:rsidP="00EE122E">
      <w:pPr>
        <w:widowControl w:val="0"/>
        <w:numPr>
          <w:ilvl w:val="0"/>
          <w:numId w:val="39"/>
        </w:numPr>
        <w:autoSpaceDE w:val="0"/>
        <w:jc w:val="both"/>
        <w:rPr>
          <w:rFonts w:ascii="Calibri Light" w:hAnsi="Calibri Light" w:cs="Calibri Light"/>
        </w:rPr>
      </w:pPr>
      <w:r>
        <w:rPr>
          <w:rFonts w:ascii="Calibri Light" w:hAnsi="Calibri Light" w:cs="Calibri Light"/>
        </w:rPr>
        <w:t>uzależniających uzyskanie przez podwykonawcę płatności od Wykonawcy od zapłaty przez Zamawiającego Wykonawcy wynagrodzenia obejmującego zakres robót wykonanych przez podwykonawcę;</w:t>
      </w:r>
    </w:p>
    <w:p w:rsidR="00EE122E" w:rsidRDefault="00EE122E" w:rsidP="00EE122E">
      <w:pPr>
        <w:widowControl w:val="0"/>
        <w:numPr>
          <w:ilvl w:val="0"/>
          <w:numId w:val="39"/>
        </w:numPr>
        <w:autoSpaceDE w:val="0"/>
        <w:jc w:val="both"/>
        <w:rPr>
          <w:rFonts w:ascii="Calibri Light" w:hAnsi="Calibri Light" w:cs="Calibri Light"/>
        </w:rPr>
      </w:pPr>
      <w:r>
        <w:rPr>
          <w:rFonts w:ascii="Calibri Light" w:hAnsi="Calibri Light" w:cs="Calibri Light"/>
        </w:rPr>
        <w:t>uzależniających zwrot podwykonawcy kwot zabezpieczenia przez Wykonawcę, od zwrotu zabezpieczenia wykonania umowy przez Zamawiającego Wykonawcy.</w:t>
      </w:r>
    </w:p>
    <w:p w:rsidR="00EE122E" w:rsidRDefault="00EE122E" w:rsidP="00EE122E">
      <w:pPr>
        <w:widowControl w:val="0"/>
        <w:numPr>
          <w:ilvl w:val="0"/>
          <w:numId w:val="36"/>
        </w:numPr>
        <w:autoSpaceDE w:val="0"/>
        <w:jc w:val="both"/>
        <w:rPr>
          <w:rFonts w:ascii="Calibri Light" w:hAnsi="Calibri Light" w:cs="Calibri Light"/>
        </w:rPr>
      </w:pPr>
      <w:r>
        <w:rPr>
          <w:rFonts w:ascii="Calibri Light" w:hAnsi="Calibri Light" w:cs="Calibri Light"/>
        </w:rPr>
        <w:t>Niezgłoszenie pisemnych zastrzeżeń do przedłożonego projektu umowy o podwykonawstwo, której przedmiotem są roboty budowlane, w terminie 21 dni od dnia przedłożenia projektu umowy uważa się  za akceptację projektu umowy przez Zamawiającego.</w:t>
      </w:r>
    </w:p>
    <w:p w:rsidR="00EE122E" w:rsidRDefault="00EE122E" w:rsidP="00EE122E">
      <w:pPr>
        <w:widowControl w:val="0"/>
        <w:numPr>
          <w:ilvl w:val="0"/>
          <w:numId w:val="36"/>
        </w:numPr>
        <w:autoSpaceDE w:val="0"/>
        <w:jc w:val="both"/>
        <w:rPr>
          <w:rFonts w:ascii="Calibri Light" w:hAnsi="Calibri Light" w:cs="Calibri Light"/>
        </w:rPr>
      </w:pPr>
      <w:r>
        <w:rPr>
          <w:rFonts w:ascii="Calibri Light" w:hAnsi="Calibri Light" w:cs="Calibri Light"/>
        </w:rPr>
        <w:t>Wykonawca, podwykonawca lub dalszy podwykonawca zamówienia na roboty budowlane przedkłada w terminie 7 dni od dnia jej zawarcia zamawiającemu poświadczoną za zgodność z oryginałem kopię zawartej umowy o podwykonawstwo, której przedmiotem są roboty budowlane.</w:t>
      </w:r>
    </w:p>
    <w:p w:rsidR="00EE122E" w:rsidRDefault="00EE122E" w:rsidP="00EE122E">
      <w:pPr>
        <w:widowControl w:val="0"/>
        <w:numPr>
          <w:ilvl w:val="0"/>
          <w:numId w:val="36"/>
        </w:numPr>
        <w:autoSpaceDE w:val="0"/>
        <w:jc w:val="both"/>
        <w:rPr>
          <w:rFonts w:ascii="Calibri Light" w:hAnsi="Calibri Light" w:cs="Calibri Light"/>
        </w:rPr>
      </w:pPr>
      <w:r>
        <w:rPr>
          <w:rFonts w:ascii="Calibri Light" w:hAnsi="Calibri Light" w:cs="Calibri Light"/>
        </w:rPr>
        <w:t>Zamawiający, w terminie 7  dni roboczych od dnia przedłożenia umowy, zgodnie z ust. 11, zgłasza pisemny sprzeciw do umowy o podwykonawstwo, której przedmiotem są roboty budowlane, jeżeli nie są spełnione wymagania określone w ust. 7 lub 8.</w:t>
      </w:r>
    </w:p>
    <w:p w:rsidR="00EE122E" w:rsidRDefault="00EE122E" w:rsidP="00EE122E">
      <w:pPr>
        <w:widowControl w:val="0"/>
        <w:numPr>
          <w:ilvl w:val="0"/>
          <w:numId w:val="36"/>
        </w:numPr>
        <w:autoSpaceDE w:val="0"/>
        <w:jc w:val="both"/>
        <w:rPr>
          <w:rFonts w:ascii="Calibri Light" w:hAnsi="Calibri Light" w:cs="Calibri Light"/>
        </w:rPr>
      </w:pPr>
      <w:r>
        <w:rPr>
          <w:rFonts w:ascii="Calibri Light" w:hAnsi="Calibri Light" w:cs="Calibri Light"/>
        </w:rPr>
        <w:t>Niezgłoszenie pisemnego sprzeciwu do przedłożonej umowy o podwykonawstwo, której przedmiotem są roboty budowlane, w terminie 7 dni roboczych od dnia przedłożenia umowy zgodnie z ust. 11, uważa się  za akceptację umowy przez zamawiającego.</w:t>
      </w:r>
    </w:p>
    <w:p w:rsidR="00EE122E" w:rsidRDefault="00EE122E" w:rsidP="00EE122E">
      <w:pPr>
        <w:widowControl w:val="0"/>
        <w:numPr>
          <w:ilvl w:val="0"/>
          <w:numId w:val="36"/>
        </w:numPr>
        <w:autoSpaceDE w:val="0"/>
        <w:jc w:val="both"/>
        <w:rPr>
          <w:rFonts w:ascii="Calibri Light" w:hAnsi="Calibri Light" w:cs="Calibri Light"/>
        </w:rPr>
      </w:pPr>
      <w:r>
        <w:rPr>
          <w:rFonts w:ascii="Calibri Light" w:hAnsi="Calibri Light" w:cs="Calibri Light"/>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 lecz nie większej niż 50 000,00 zł, oraz umów o podwykonawstwo, których przedmiot został wskazany przez zamawiającego w specyfikacji istotnych warunków zamówienia, jako niepodlegający niniejszemu obowiązkowi.</w:t>
      </w:r>
    </w:p>
    <w:p w:rsidR="00EE122E" w:rsidRDefault="00EE122E" w:rsidP="00EE122E">
      <w:pPr>
        <w:widowControl w:val="0"/>
        <w:numPr>
          <w:ilvl w:val="0"/>
          <w:numId w:val="36"/>
        </w:numPr>
        <w:autoSpaceDE w:val="0"/>
        <w:jc w:val="both"/>
        <w:rPr>
          <w:rFonts w:ascii="Calibri Light" w:hAnsi="Calibri Light" w:cs="Calibri Light"/>
        </w:rPr>
      </w:pPr>
      <w:r>
        <w:rPr>
          <w:rFonts w:ascii="Calibri Light" w:hAnsi="Calibri Light" w:cs="Calibri Light"/>
        </w:rPr>
        <w:t>W przypadku, o którym mowa w ust. 13,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w terminie 7 dni od dnia przedłożenia umowy.</w:t>
      </w:r>
    </w:p>
    <w:p w:rsidR="00EE122E" w:rsidRDefault="00EE122E" w:rsidP="00EE122E">
      <w:pPr>
        <w:widowControl w:val="0"/>
        <w:numPr>
          <w:ilvl w:val="0"/>
          <w:numId w:val="36"/>
        </w:numPr>
        <w:autoSpaceDE w:val="0"/>
        <w:jc w:val="both"/>
        <w:rPr>
          <w:rFonts w:ascii="Calibri Light" w:hAnsi="Calibri Light" w:cs="Calibri Light"/>
        </w:rPr>
      </w:pPr>
      <w:r>
        <w:rPr>
          <w:rFonts w:ascii="Calibri Light" w:hAnsi="Calibri Light" w:cs="Calibri Light"/>
        </w:rPr>
        <w:t>Przepisy ust. 6-14 stosuje się  odpowiednio do zmian umów o podwykonawstwo.</w:t>
      </w:r>
    </w:p>
    <w:p w:rsidR="00EE122E" w:rsidRDefault="00EE122E" w:rsidP="00EE122E">
      <w:pPr>
        <w:widowControl w:val="0"/>
        <w:numPr>
          <w:ilvl w:val="0"/>
          <w:numId w:val="36"/>
        </w:numPr>
        <w:autoSpaceDE w:val="0"/>
        <w:jc w:val="both"/>
        <w:rPr>
          <w:rFonts w:ascii="Calibri Light" w:hAnsi="Calibri Light" w:cs="Calibri Light"/>
        </w:rPr>
      </w:pPr>
      <w:r>
        <w:rPr>
          <w:rFonts w:ascii="Calibri Light" w:hAnsi="Calibri Light" w:cs="Calibri Light"/>
        </w:rPr>
        <w:t>Zamawiający może żądać od Wykonawcy zmiany podwykonawcy, jeżeli zachodzi uzasadnione podejrzenie, że sprzęt techniczny lub osoby lub kwalifikacje, którymi dysponuje podwykonawca nie dają rękojmi należytego i terminowego wykonania powierzonych podwykonawcy robót.</w:t>
      </w:r>
    </w:p>
    <w:p w:rsidR="00EE122E" w:rsidRDefault="00EE122E" w:rsidP="00EE122E">
      <w:pPr>
        <w:widowControl w:val="0"/>
        <w:numPr>
          <w:ilvl w:val="0"/>
          <w:numId w:val="36"/>
        </w:numPr>
        <w:autoSpaceDE w:val="0"/>
        <w:jc w:val="both"/>
        <w:rPr>
          <w:rFonts w:ascii="Calibri Light" w:hAnsi="Calibri Light" w:cs="Calibri Light"/>
        </w:rPr>
      </w:pPr>
      <w:r>
        <w:rPr>
          <w:rFonts w:ascii="Calibri Light" w:hAnsi="Calibri Light" w:cs="Calibri Light"/>
        </w:rPr>
        <w:t xml:space="preserve">Zamawiający może żądać natychmiastowego usunięcia lub niedopuszczenia do wykonywania robót budowlanych przez podwykonawcę w przypadku niewypełnienia przez Wykonawcę określonych powyżej </w:t>
      </w:r>
      <w:r>
        <w:rPr>
          <w:rFonts w:ascii="Calibri Light" w:hAnsi="Calibri Light" w:cs="Calibri Light"/>
        </w:rPr>
        <w:lastRenderedPageBreak/>
        <w:t>obowiązków dotyczących podwykonawstwa.</w:t>
      </w:r>
    </w:p>
    <w:p w:rsidR="00EE122E" w:rsidRDefault="00EE122E" w:rsidP="00EE122E">
      <w:pPr>
        <w:widowControl w:val="0"/>
        <w:numPr>
          <w:ilvl w:val="0"/>
          <w:numId w:val="36"/>
        </w:numPr>
        <w:autoSpaceDE w:val="0"/>
        <w:jc w:val="both"/>
        <w:rPr>
          <w:rFonts w:ascii="Calibri Light" w:hAnsi="Calibri Light" w:cs="Calibri Light"/>
        </w:rPr>
      </w:pPr>
      <w:r>
        <w:rPr>
          <w:rFonts w:ascii="Calibri Light" w:hAnsi="Calibri Light" w:cs="Calibri Light"/>
        </w:rPr>
        <w:t>Powyższe zasady mają zastosowanie do dalszych podwykonawców, o ile byli oni zgłoszeni i zaakceptowani przez Zamawiającego.</w:t>
      </w:r>
    </w:p>
    <w:p w:rsidR="00EE122E" w:rsidRDefault="00EE122E" w:rsidP="00EE122E">
      <w:pPr>
        <w:widowControl w:val="0"/>
        <w:numPr>
          <w:ilvl w:val="0"/>
          <w:numId w:val="36"/>
        </w:numPr>
        <w:autoSpaceDE w:val="0"/>
        <w:jc w:val="both"/>
        <w:rPr>
          <w:rFonts w:ascii="Calibri Light" w:hAnsi="Calibri Light" w:cs="Calibri Light"/>
        </w:rPr>
      </w:pPr>
      <w:r>
        <w:rPr>
          <w:rFonts w:ascii="Calibri Light" w:hAnsi="Calibri Light" w:cs="Calibri Light"/>
        </w:rPr>
        <w:t>Jeżeli zmiana albo rezygnacja z podwykonawcy dotyczy podmiotu, na którego zasoby powoływał się  Wykonawca, w celu wykazania spełnienia warunków udziału w postępowaniu, Wykonawca jest obowiązany wykazać Zamawiającemu, iż proponowany inny podwykonawca lub sam Wykonawca samodzielnie spełnia je w stopniu nie mniejszym niż wymagany w trakcie postępowania o udzielenie zamówienia.</w:t>
      </w:r>
    </w:p>
    <w:p w:rsidR="00EE122E" w:rsidRDefault="00EE122E" w:rsidP="00EE122E">
      <w:pPr>
        <w:widowControl w:val="0"/>
        <w:autoSpaceDE w:val="0"/>
        <w:jc w:val="center"/>
        <w:rPr>
          <w:rFonts w:ascii="Calibri Light" w:hAnsi="Calibri Light" w:cs="Calibri Light"/>
          <w:b/>
        </w:rPr>
      </w:pPr>
    </w:p>
    <w:p w:rsidR="00EE122E" w:rsidRDefault="00EE122E" w:rsidP="00EE122E">
      <w:pPr>
        <w:widowControl w:val="0"/>
        <w:autoSpaceDE w:val="0"/>
        <w:jc w:val="center"/>
        <w:rPr>
          <w:rFonts w:ascii="Calibri Light" w:hAnsi="Calibri Light" w:cs="Calibri Light"/>
        </w:rPr>
      </w:pPr>
      <w:r>
        <w:rPr>
          <w:rFonts w:ascii="Calibri Light" w:hAnsi="Calibri Light" w:cs="Calibri Light"/>
          <w:b/>
        </w:rPr>
        <w:t xml:space="preserve">Udzielona rękojmia </w:t>
      </w:r>
    </w:p>
    <w:p w:rsidR="00EE122E" w:rsidRDefault="00EE122E" w:rsidP="00EE122E">
      <w:pPr>
        <w:widowControl w:val="0"/>
        <w:autoSpaceDE w:val="0"/>
        <w:jc w:val="center"/>
        <w:rPr>
          <w:rFonts w:ascii="Calibri Light" w:hAnsi="Calibri Light" w:cs="Calibri Light"/>
          <w:b/>
        </w:rPr>
      </w:pPr>
      <w:r>
        <w:rPr>
          <w:rFonts w:ascii="Calibri Light" w:hAnsi="Calibri Light" w:cs="Calibri Light"/>
          <w:b/>
        </w:rPr>
        <w:t>§16</w:t>
      </w:r>
    </w:p>
    <w:p w:rsidR="00EE122E" w:rsidRDefault="00EE122E" w:rsidP="00EE122E">
      <w:pPr>
        <w:widowControl w:val="0"/>
        <w:numPr>
          <w:ilvl w:val="0"/>
          <w:numId w:val="40"/>
        </w:numPr>
        <w:autoSpaceDE w:val="0"/>
        <w:jc w:val="both"/>
        <w:rPr>
          <w:rFonts w:ascii="Calibri Light" w:hAnsi="Calibri Light" w:cs="Calibri Light"/>
        </w:rPr>
      </w:pPr>
      <w:r>
        <w:rPr>
          <w:rFonts w:ascii="Calibri Light" w:hAnsi="Calibri Light" w:cs="Calibri Light"/>
        </w:rPr>
        <w:t>Wykonawca udziela Zamawiającemu ____ miesięcy rękojmi na wykonane roboty budowlane.</w:t>
      </w:r>
    </w:p>
    <w:p w:rsidR="00EE122E" w:rsidRDefault="00EE122E" w:rsidP="00EE122E">
      <w:pPr>
        <w:widowControl w:val="0"/>
        <w:numPr>
          <w:ilvl w:val="0"/>
          <w:numId w:val="40"/>
        </w:numPr>
        <w:autoSpaceDE w:val="0"/>
        <w:jc w:val="both"/>
        <w:rPr>
          <w:rFonts w:ascii="Calibri Light" w:hAnsi="Calibri Light" w:cs="Calibri Light"/>
        </w:rPr>
      </w:pPr>
      <w:r>
        <w:rPr>
          <w:rFonts w:ascii="Calibri Light" w:hAnsi="Calibri Light" w:cs="Calibri Light"/>
        </w:rPr>
        <w:t>Termin rękojmi obowiązuje zgodnie z zapisami Kodeksu Cywilnego i liczy się  od dnia dokonania odbioru przedmiotu umowy.</w:t>
      </w:r>
    </w:p>
    <w:p w:rsidR="00EE122E" w:rsidRDefault="00EE122E" w:rsidP="00EE122E">
      <w:pPr>
        <w:widowControl w:val="0"/>
        <w:numPr>
          <w:ilvl w:val="0"/>
          <w:numId w:val="40"/>
        </w:numPr>
        <w:autoSpaceDE w:val="0"/>
        <w:jc w:val="both"/>
        <w:rPr>
          <w:rFonts w:ascii="Calibri Light" w:hAnsi="Calibri Light" w:cs="Calibri Light"/>
        </w:rPr>
      </w:pPr>
      <w:r>
        <w:rPr>
          <w:rFonts w:ascii="Calibri Light" w:hAnsi="Calibri Light" w:cs="Calibri Light"/>
        </w:rPr>
        <w:t>W przypadku ujawnienia w okresie rękojmi wad lub usterek, Zamawiający poinformuje o tym Wykonawcę na piśmie. Wykonawca zobowiązany jest usunąć wady lub usterki (ujawnione w okresie rękojmi) w terminie 14 dni od dnia otrzymania zgłoszenia.</w:t>
      </w:r>
    </w:p>
    <w:p w:rsidR="00EE122E" w:rsidRDefault="00EE122E" w:rsidP="00EE122E">
      <w:pPr>
        <w:widowControl w:val="0"/>
        <w:numPr>
          <w:ilvl w:val="0"/>
          <w:numId w:val="40"/>
        </w:numPr>
        <w:autoSpaceDE w:val="0"/>
        <w:jc w:val="both"/>
        <w:rPr>
          <w:rFonts w:ascii="Calibri Light" w:hAnsi="Calibri Light" w:cs="Calibri Light"/>
        </w:rPr>
      </w:pPr>
      <w:r>
        <w:rPr>
          <w:rFonts w:ascii="Calibri Light" w:hAnsi="Calibri Light" w:cs="Calibri Light"/>
        </w:rPr>
        <w:t xml:space="preserve">Jeżeli po przystąpieniu Wykonawcy do usunięcia zgłoszonej wady lub usterki okaże się , że z przyczyn obiektywnych usunięcie wady lub usterki nie może nastąpić w terminie 14 dni od otrzymania zgłoszenia, strony ustalą termin usunięcia wady w możliwym terminie. w przypadku, w którym stronom w rozsądnym czasie nie uda się  zgodnie ustalić terminu, Zamawiający ustali go jednostronnie z uwzględnieniem obiektywnych warunków usunięcia wady lub usterki. </w:t>
      </w:r>
    </w:p>
    <w:p w:rsidR="00EE122E" w:rsidRDefault="00EE122E" w:rsidP="00EE122E">
      <w:pPr>
        <w:widowControl w:val="0"/>
        <w:numPr>
          <w:ilvl w:val="0"/>
          <w:numId w:val="40"/>
        </w:numPr>
        <w:autoSpaceDE w:val="0"/>
        <w:jc w:val="both"/>
        <w:rPr>
          <w:rFonts w:ascii="Calibri Light" w:hAnsi="Calibri Light" w:cs="Calibri Light"/>
        </w:rPr>
      </w:pPr>
      <w:r>
        <w:rPr>
          <w:rFonts w:ascii="Calibri Light" w:hAnsi="Calibri Light" w:cs="Calibri Light"/>
        </w:rPr>
        <w:t>W przypadku nieusunięcia wad lub usterek w ustalonym terminie, Zamawiający może naliczyć karę umowną zgodnie z § 15, niniejszej umowy oraz powierzyć usunięcie wad osobie trzeciej na koszt i niebezpieczeństwo Wykonawcy.</w:t>
      </w:r>
    </w:p>
    <w:p w:rsidR="00EE122E" w:rsidRDefault="00EE122E" w:rsidP="00EE122E">
      <w:pPr>
        <w:widowControl w:val="0"/>
        <w:autoSpaceDE w:val="0"/>
        <w:jc w:val="center"/>
        <w:rPr>
          <w:rFonts w:ascii="Calibri Light" w:hAnsi="Calibri Light" w:cs="Calibri Light"/>
          <w:b/>
        </w:rPr>
      </w:pPr>
    </w:p>
    <w:p w:rsidR="00EE122E" w:rsidRDefault="00EE122E" w:rsidP="00EE122E">
      <w:pPr>
        <w:widowControl w:val="0"/>
        <w:autoSpaceDE w:val="0"/>
        <w:jc w:val="center"/>
        <w:rPr>
          <w:rFonts w:ascii="Calibri Light" w:hAnsi="Calibri Light" w:cs="Calibri Light"/>
        </w:rPr>
      </w:pPr>
      <w:r>
        <w:rPr>
          <w:rFonts w:ascii="Calibri Light" w:hAnsi="Calibri Light" w:cs="Calibri Light"/>
          <w:b/>
        </w:rPr>
        <w:t>Zabezpieczenie należytego wykonania</w:t>
      </w:r>
    </w:p>
    <w:p w:rsidR="00EE122E" w:rsidRDefault="00EE122E" w:rsidP="00EE122E">
      <w:pPr>
        <w:widowControl w:val="0"/>
        <w:autoSpaceDE w:val="0"/>
        <w:jc w:val="center"/>
        <w:rPr>
          <w:rFonts w:ascii="Calibri Light" w:hAnsi="Calibri Light" w:cs="Calibri Light"/>
          <w:b/>
        </w:rPr>
      </w:pPr>
      <w:r>
        <w:rPr>
          <w:rFonts w:ascii="Calibri Light" w:hAnsi="Calibri Light" w:cs="Calibri Light"/>
          <w:b/>
        </w:rPr>
        <w:t>§17</w:t>
      </w:r>
    </w:p>
    <w:p w:rsidR="00EE122E" w:rsidRDefault="00EE122E" w:rsidP="00EE122E">
      <w:pPr>
        <w:widowControl w:val="0"/>
        <w:numPr>
          <w:ilvl w:val="0"/>
          <w:numId w:val="41"/>
        </w:numPr>
        <w:autoSpaceDE w:val="0"/>
        <w:jc w:val="both"/>
        <w:rPr>
          <w:rFonts w:ascii="Calibri Light" w:hAnsi="Calibri Light" w:cs="Calibri Light"/>
        </w:rPr>
      </w:pPr>
      <w:r>
        <w:rPr>
          <w:rFonts w:ascii="Calibri Light" w:hAnsi="Calibri Light" w:cs="Calibri Light"/>
        </w:rPr>
        <w:t>Ustala się  zabezpieczenie należytego wykonania umowy w wysokości 5% wynagrodzenia brutto, o którym mowa w § 5 ust. 1 niniejszej umowy, tj. kwotę __________PLN (słownie złotych: ___________________________________złotych).</w:t>
      </w:r>
    </w:p>
    <w:p w:rsidR="00EE122E" w:rsidRDefault="00EE122E" w:rsidP="00EE122E">
      <w:pPr>
        <w:widowControl w:val="0"/>
        <w:numPr>
          <w:ilvl w:val="0"/>
          <w:numId w:val="41"/>
        </w:numPr>
        <w:autoSpaceDE w:val="0"/>
        <w:jc w:val="both"/>
        <w:rPr>
          <w:rFonts w:ascii="Calibri Light" w:hAnsi="Calibri Light" w:cs="Calibri Light"/>
        </w:rPr>
      </w:pPr>
      <w:r>
        <w:rPr>
          <w:rFonts w:ascii="Calibri Light" w:hAnsi="Calibri Light" w:cs="Calibri Light"/>
        </w:rPr>
        <w:t>W dniu podpisania umowy Wykonawca wniósł ustaloną w ust. 1 kwotę zabezpieczenia należytego wykonania umowy w formie _________________________________________________________.</w:t>
      </w:r>
    </w:p>
    <w:p w:rsidR="00EE122E" w:rsidRDefault="00EE122E" w:rsidP="00EE122E">
      <w:pPr>
        <w:widowControl w:val="0"/>
        <w:numPr>
          <w:ilvl w:val="0"/>
          <w:numId w:val="41"/>
        </w:numPr>
        <w:autoSpaceDE w:val="0"/>
        <w:jc w:val="both"/>
        <w:rPr>
          <w:rFonts w:ascii="Calibri Light" w:hAnsi="Calibri Light" w:cs="Calibri Light"/>
        </w:rPr>
      </w:pPr>
      <w:r>
        <w:rPr>
          <w:rFonts w:ascii="Calibri Light" w:hAnsi="Calibri Light" w:cs="Calibri Light"/>
        </w:rPr>
        <w:t>Strony postanawiają, że 70% wniesionego zabezpieczenia należytego wykonania umowy przeznacza się  jako gwarancje zgodnego z umową wykonania robót, zaś 30% wniesionego zabezpieczenia jest przeznaczone na zabezpieczenie roszczeń z tytułu rękojmi za wady.</w:t>
      </w:r>
    </w:p>
    <w:p w:rsidR="00EE122E" w:rsidRDefault="00EE122E" w:rsidP="00EE122E">
      <w:pPr>
        <w:widowControl w:val="0"/>
        <w:numPr>
          <w:ilvl w:val="0"/>
          <w:numId w:val="41"/>
        </w:numPr>
        <w:autoSpaceDE w:val="0"/>
        <w:jc w:val="both"/>
        <w:rPr>
          <w:rFonts w:ascii="Calibri Light" w:hAnsi="Calibri Light" w:cs="Calibri Light"/>
        </w:rPr>
      </w:pPr>
      <w:r>
        <w:rPr>
          <w:rFonts w:ascii="Calibri Light" w:hAnsi="Calibri Light" w:cs="Calibri Light"/>
        </w:rPr>
        <w:t>Zabezpieczenie należytego wykonania umowy będzie zwrócone Wykonawcy w terminach i wysokościach jak niżej:</w:t>
      </w:r>
    </w:p>
    <w:p w:rsidR="00EE122E" w:rsidRDefault="00EE122E" w:rsidP="00EE122E">
      <w:pPr>
        <w:widowControl w:val="0"/>
        <w:numPr>
          <w:ilvl w:val="0"/>
          <w:numId w:val="42"/>
        </w:numPr>
        <w:autoSpaceDE w:val="0"/>
        <w:spacing w:line="24" w:lineRule="atLeast"/>
        <w:ind w:left="709" w:hanging="349"/>
        <w:jc w:val="both"/>
        <w:rPr>
          <w:rFonts w:ascii="Calibri Light" w:hAnsi="Calibri Light" w:cs="Calibri Light"/>
        </w:rPr>
      </w:pPr>
      <w:r>
        <w:rPr>
          <w:rFonts w:ascii="Calibri Light" w:hAnsi="Calibri Light" w:cs="Calibri Light"/>
        </w:rPr>
        <w:t>70% kwoty zabezpieczenia w terminie 30 dni od daty bezusterkowego odbioru ostatecznego lub daty usunięcia wad stwierdzonych przy odbiorze ostatecznym,</w:t>
      </w:r>
    </w:p>
    <w:p w:rsidR="00EE122E" w:rsidRDefault="00EE122E" w:rsidP="00EE122E">
      <w:pPr>
        <w:widowControl w:val="0"/>
        <w:numPr>
          <w:ilvl w:val="0"/>
          <w:numId w:val="42"/>
        </w:numPr>
        <w:autoSpaceDE w:val="0"/>
        <w:spacing w:line="24" w:lineRule="atLeast"/>
        <w:ind w:left="709" w:hanging="349"/>
        <w:jc w:val="both"/>
        <w:rPr>
          <w:rFonts w:ascii="Calibri Light" w:hAnsi="Calibri Light" w:cs="Calibri Light"/>
        </w:rPr>
      </w:pPr>
      <w:r>
        <w:rPr>
          <w:rFonts w:ascii="Calibri Light" w:hAnsi="Calibri Light" w:cs="Calibri Light"/>
        </w:rPr>
        <w:t>30% kwoty zabezpieczenia w terminie 15 dni od daty upłynięcia okresu rękojmi za wady.</w:t>
      </w:r>
    </w:p>
    <w:p w:rsidR="00EE122E" w:rsidRDefault="00EE122E" w:rsidP="00EE122E">
      <w:pPr>
        <w:widowControl w:val="0"/>
        <w:numPr>
          <w:ilvl w:val="0"/>
          <w:numId w:val="41"/>
        </w:numPr>
        <w:autoSpaceDE w:val="0"/>
        <w:jc w:val="both"/>
        <w:rPr>
          <w:rFonts w:ascii="Calibri Light" w:hAnsi="Calibri Light" w:cs="Calibri Light"/>
        </w:rPr>
      </w:pPr>
      <w:r>
        <w:rPr>
          <w:rFonts w:ascii="Calibri Light" w:hAnsi="Calibri Light" w:cs="Calibri Light"/>
        </w:rPr>
        <w:t>Zamawiający wstrzyma się  ze zwrotem części zabezpieczenia należytego wykonania umowy, o której mowa w ust. 4, w przypadku kiedy Wykonawca nie usunął w terminie stwierdzonych w trakcie odbioru wad lub jest w trakcie usuwania tych wad.</w:t>
      </w:r>
    </w:p>
    <w:p w:rsidR="00EE122E" w:rsidRDefault="00EE122E" w:rsidP="00EE122E">
      <w:pPr>
        <w:widowControl w:val="0"/>
        <w:numPr>
          <w:ilvl w:val="0"/>
          <w:numId w:val="41"/>
        </w:numPr>
        <w:autoSpaceDE w:val="0"/>
        <w:jc w:val="both"/>
        <w:rPr>
          <w:rFonts w:ascii="Calibri Light" w:hAnsi="Calibri Light" w:cs="Calibri Light"/>
        </w:rPr>
      </w:pPr>
      <w:r>
        <w:rPr>
          <w:rFonts w:ascii="Calibri Light" w:hAnsi="Calibri Light" w:cs="Calibri Light"/>
        </w:rPr>
        <w:t>W przypadku stwierdzenia w trakcie odbioru końcowego wad nadających się  do usunięcia Wykonawca jest zobowiązany do wydłużenia odpowiednio okresu ważności zabezpieczenia należytego wykonania umowy do czasu wykonania robót i usunięcia wad za protokołem odbioru końcowego. Termin zwrotu zabezpieczenia z tytułu zabezpieczenia zgodnego z umową wykonania robót, zaczyna swój bieg od dnia odbioru usuniętych wad.</w:t>
      </w:r>
    </w:p>
    <w:p w:rsidR="00EE122E" w:rsidRDefault="00EE122E" w:rsidP="00EE122E">
      <w:pPr>
        <w:widowControl w:val="0"/>
        <w:numPr>
          <w:ilvl w:val="0"/>
          <w:numId w:val="41"/>
        </w:numPr>
        <w:autoSpaceDE w:val="0"/>
        <w:jc w:val="both"/>
        <w:rPr>
          <w:rFonts w:ascii="Calibri Light" w:hAnsi="Calibri Light" w:cs="Calibri Light"/>
        </w:rPr>
      </w:pPr>
      <w:r>
        <w:rPr>
          <w:rFonts w:ascii="Calibri Light" w:hAnsi="Calibri Light" w:cs="Calibri Light"/>
        </w:rPr>
        <w:t xml:space="preserve">Oryginał aneksu przedłużającego termin gwarancji należy dostarczyć Zamawiającemu w ciągu 5 dni od dni podpisania ostatecznego odbioru, w którym wyznaczono termin usunięcia stwierdzonych wad/usterek lub </w:t>
      </w:r>
      <w:r>
        <w:rPr>
          <w:rFonts w:ascii="Calibri Light" w:hAnsi="Calibri Light" w:cs="Calibri Light"/>
        </w:rPr>
        <w:br/>
        <w:t xml:space="preserve">w innym terminie uzgodnionym z Zamawiającym ale nie później niż 14 dni przed upływem ważności gwarancji. Brak przedłożenia ww. aneksu jest podstawą do wystąpienia do gwaranta o wypłatę całości zabezpieczenia. </w:t>
      </w:r>
    </w:p>
    <w:p w:rsidR="00EE122E" w:rsidRDefault="00EE122E" w:rsidP="00EE122E">
      <w:pPr>
        <w:widowControl w:val="0"/>
        <w:autoSpaceDE w:val="0"/>
        <w:jc w:val="center"/>
        <w:rPr>
          <w:rFonts w:ascii="Calibri Light" w:hAnsi="Calibri Light" w:cs="Calibri Light"/>
          <w:b/>
        </w:rPr>
      </w:pPr>
    </w:p>
    <w:p w:rsidR="00EE122E" w:rsidRDefault="00EE122E" w:rsidP="00EE122E">
      <w:pPr>
        <w:widowControl w:val="0"/>
        <w:autoSpaceDE w:val="0"/>
        <w:jc w:val="center"/>
        <w:rPr>
          <w:rFonts w:ascii="Calibri Light" w:hAnsi="Calibri Light" w:cs="Calibri Light"/>
        </w:rPr>
      </w:pPr>
      <w:r>
        <w:rPr>
          <w:rFonts w:ascii="Calibri Light" w:hAnsi="Calibri Light" w:cs="Calibri Light"/>
          <w:b/>
        </w:rPr>
        <w:t>Odstąpienie od umowy</w:t>
      </w:r>
    </w:p>
    <w:p w:rsidR="00EE122E" w:rsidRDefault="00EE122E" w:rsidP="00EE122E">
      <w:pPr>
        <w:widowControl w:val="0"/>
        <w:autoSpaceDE w:val="0"/>
        <w:jc w:val="center"/>
        <w:rPr>
          <w:rFonts w:ascii="Calibri Light" w:hAnsi="Calibri Light" w:cs="Calibri Light"/>
          <w:b/>
        </w:rPr>
      </w:pPr>
      <w:r>
        <w:rPr>
          <w:rFonts w:ascii="Calibri Light" w:hAnsi="Calibri Light" w:cs="Calibri Light"/>
          <w:b/>
        </w:rPr>
        <w:t>§18</w:t>
      </w:r>
    </w:p>
    <w:p w:rsidR="00EE122E" w:rsidRDefault="00EE122E" w:rsidP="00EE122E">
      <w:pPr>
        <w:widowControl w:val="0"/>
        <w:numPr>
          <w:ilvl w:val="0"/>
          <w:numId w:val="43"/>
        </w:numPr>
        <w:autoSpaceDE w:val="0"/>
        <w:ind w:left="360"/>
        <w:jc w:val="both"/>
        <w:rPr>
          <w:rFonts w:ascii="Calibri Light" w:hAnsi="Calibri Light" w:cs="Calibri Light"/>
        </w:rPr>
      </w:pPr>
      <w:r>
        <w:rPr>
          <w:rFonts w:ascii="Calibri Light" w:hAnsi="Calibri Light" w:cs="Calibri Light"/>
        </w:rPr>
        <w:t xml:space="preserve">Zamawiającemu przysługuje prawo do odstąpienia od umowy w terminie 30 dni od dnia powzięcia </w:t>
      </w:r>
      <w:r>
        <w:rPr>
          <w:rFonts w:ascii="Calibri Light" w:hAnsi="Calibri Light" w:cs="Calibri Light"/>
        </w:rPr>
        <w:lastRenderedPageBreak/>
        <w:t>wiadomości o przyczynie odstąpienia, jeżeli:</w:t>
      </w:r>
    </w:p>
    <w:p w:rsidR="00EE122E" w:rsidRDefault="00EE122E" w:rsidP="00EE122E">
      <w:pPr>
        <w:widowControl w:val="0"/>
        <w:numPr>
          <w:ilvl w:val="0"/>
          <w:numId w:val="44"/>
        </w:numPr>
        <w:autoSpaceDE w:val="0"/>
        <w:spacing w:line="24" w:lineRule="atLeast"/>
        <w:jc w:val="both"/>
        <w:rPr>
          <w:rFonts w:ascii="Calibri Light" w:hAnsi="Calibri Light" w:cs="Calibri Light"/>
        </w:rPr>
      </w:pPr>
      <w:r>
        <w:rPr>
          <w:rFonts w:ascii="Calibri Light" w:hAnsi="Calibri Light" w:cs="Calibri Light"/>
        </w:rPr>
        <w:t>Wykonawca nie rozpoczął robót w ciągu 10 dni roboczych od terminu przekazania terenu budowy lub nie przystąpił do odbioru terenu budowy w terminie określonym w § 3 ust. 2 umowy,</w:t>
      </w:r>
    </w:p>
    <w:p w:rsidR="00EE122E" w:rsidRDefault="00EE122E" w:rsidP="00EE122E">
      <w:pPr>
        <w:widowControl w:val="0"/>
        <w:numPr>
          <w:ilvl w:val="0"/>
          <w:numId w:val="44"/>
        </w:numPr>
        <w:autoSpaceDE w:val="0"/>
        <w:spacing w:line="24" w:lineRule="atLeast"/>
        <w:jc w:val="both"/>
        <w:rPr>
          <w:rFonts w:ascii="Calibri Light" w:hAnsi="Calibri Light" w:cs="Calibri Light"/>
        </w:rPr>
      </w:pPr>
      <w:r>
        <w:rPr>
          <w:rFonts w:ascii="Calibri Light" w:hAnsi="Calibri Light" w:cs="Calibri Light"/>
        </w:rPr>
        <w:t>Wykonawca przerwał z przyczyn leżących po stronie Wykonawcy realizacje przedmiotu umowy i przerwa ta trwa dłużej niż 10 dni,</w:t>
      </w:r>
    </w:p>
    <w:p w:rsidR="00EE122E" w:rsidRDefault="00EE122E" w:rsidP="00EE122E">
      <w:pPr>
        <w:widowControl w:val="0"/>
        <w:numPr>
          <w:ilvl w:val="0"/>
          <w:numId w:val="44"/>
        </w:numPr>
        <w:autoSpaceDE w:val="0"/>
        <w:spacing w:line="24" w:lineRule="atLeast"/>
        <w:jc w:val="both"/>
        <w:rPr>
          <w:rFonts w:ascii="Calibri Light" w:hAnsi="Calibri Light" w:cs="Calibri Light"/>
        </w:rPr>
      </w:pPr>
      <w:r>
        <w:rPr>
          <w:rFonts w:ascii="Calibri Light" w:hAnsi="Calibri Light" w:cs="Calibri Light"/>
        </w:rPr>
        <w:t>Wykonawca skierował, bez akceptacji Zamawiającego, do kierowania robotami inne osoby niż wskazane w Ofercie Wykonawcy,</w:t>
      </w:r>
    </w:p>
    <w:p w:rsidR="00EE122E" w:rsidRDefault="00EE122E" w:rsidP="00EE122E">
      <w:pPr>
        <w:widowControl w:val="0"/>
        <w:numPr>
          <w:ilvl w:val="0"/>
          <w:numId w:val="44"/>
        </w:numPr>
        <w:autoSpaceDE w:val="0"/>
        <w:spacing w:line="24" w:lineRule="atLeast"/>
        <w:jc w:val="both"/>
        <w:rPr>
          <w:rFonts w:ascii="Calibri Light" w:hAnsi="Calibri Light" w:cs="Calibri Light"/>
        </w:rPr>
      </w:pPr>
      <w:r>
        <w:rPr>
          <w:rFonts w:ascii="Calibri Light" w:hAnsi="Calibri Light" w:cs="Calibri Light"/>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EE122E" w:rsidRDefault="00EE122E" w:rsidP="00EE122E">
      <w:pPr>
        <w:widowControl w:val="0"/>
        <w:numPr>
          <w:ilvl w:val="0"/>
          <w:numId w:val="44"/>
        </w:numPr>
        <w:autoSpaceDE w:val="0"/>
        <w:spacing w:line="24" w:lineRule="atLeast"/>
        <w:jc w:val="both"/>
        <w:rPr>
          <w:rFonts w:ascii="Calibri Light" w:hAnsi="Calibri Light" w:cs="Calibri Light"/>
        </w:rPr>
      </w:pPr>
      <w:r>
        <w:rPr>
          <w:rFonts w:ascii="Calibri Light" w:hAnsi="Calibri Light" w:cs="Calibri Light"/>
        </w:rPr>
        <w:t>Wykonawca realizuje roboty przewidziane niniejszą umową w sposób niezgodny z Dokumentacją projektową, ST, wskazaniami Zamawiającego lub niniejsza umową,</w:t>
      </w:r>
    </w:p>
    <w:p w:rsidR="00EE122E" w:rsidRDefault="00EE122E" w:rsidP="00EE122E">
      <w:pPr>
        <w:widowControl w:val="0"/>
        <w:numPr>
          <w:ilvl w:val="0"/>
          <w:numId w:val="44"/>
        </w:numPr>
        <w:autoSpaceDE w:val="0"/>
        <w:spacing w:line="24" w:lineRule="atLeast"/>
        <w:jc w:val="both"/>
        <w:rPr>
          <w:rFonts w:ascii="Calibri Light" w:hAnsi="Calibri Light" w:cs="Calibri Light"/>
        </w:rPr>
      </w:pPr>
      <w:r>
        <w:rPr>
          <w:rFonts w:ascii="Calibri Light" w:hAnsi="Calibri Light" w:cs="Calibri Light"/>
        </w:rPr>
        <w:t>w wyniku wszczętego postępowania egzekucyjnego nastąpi zajęcie majątku Wykonawcy lub jego znacznej części,</w:t>
      </w:r>
    </w:p>
    <w:p w:rsidR="00EE122E" w:rsidRDefault="00EE122E" w:rsidP="00EE122E">
      <w:pPr>
        <w:widowControl w:val="0"/>
        <w:numPr>
          <w:ilvl w:val="0"/>
          <w:numId w:val="44"/>
        </w:numPr>
        <w:autoSpaceDE w:val="0"/>
        <w:spacing w:line="24" w:lineRule="atLeast"/>
        <w:jc w:val="both"/>
        <w:rPr>
          <w:rFonts w:ascii="Calibri Light" w:hAnsi="Calibri Light" w:cs="Calibri Light"/>
        </w:rPr>
      </w:pPr>
      <w:r>
        <w:rPr>
          <w:rFonts w:ascii="Calibri Light" w:hAnsi="Calibri Light" w:cs="Calibri Light"/>
        </w:rPr>
        <w:t>wystąpi konieczność wielokrotnego dokonywania bezpośredniej zapłaty podwykonawcy lub dalszemu podwykonawcy, o których mowa w </w:t>
      </w:r>
      <w:r>
        <w:rPr>
          <w:rFonts w:ascii="Calibri Light" w:hAnsi="Calibri Light" w:cs="Calibri Light"/>
          <w:b/>
        </w:rPr>
        <w:t>§ 6 ust. 7</w:t>
      </w:r>
      <w:r>
        <w:rPr>
          <w:rFonts w:ascii="Calibri Light" w:hAnsi="Calibri Light" w:cs="Calibri Light"/>
        </w:rPr>
        <w:t xml:space="preserve"> lub konieczność dokonania bezpośrednich zapłat za sumę większą niż 5% wartości umowy.</w:t>
      </w:r>
    </w:p>
    <w:p w:rsidR="00EE122E" w:rsidRDefault="00EE122E" w:rsidP="00EE122E">
      <w:pPr>
        <w:widowControl w:val="0"/>
        <w:numPr>
          <w:ilvl w:val="0"/>
          <w:numId w:val="43"/>
        </w:numPr>
        <w:autoSpaceDE w:val="0"/>
        <w:spacing w:line="24" w:lineRule="atLeast"/>
        <w:ind w:left="360"/>
        <w:jc w:val="both"/>
        <w:rPr>
          <w:rFonts w:ascii="Calibri Light" w:hAnsi="Calibri Light" w:cs="Calibri Light"/>
        </w:rPr>
      </w:pPr>
      <w:r>
        <w:rPr>
          <w:rFonts w:ascii="Calibri Light" w:hAnsi="Calibri Light" w:cs="Calibri Light"/>
        </w:rPr>
        <w:t>W przypadku odstąpienia od umowy Wykonawcę oraz Zamawiającego obciążają następujące obowiązki szczegółowe:</w:t>
      </w:r>
    </w:p>
    <w:p w:rsidR="00EE122E" w:rsidRDefault="00EE122E" w:rsidP="00EE122E">
      <w:pPr>
        <w:widowControl w:val="0"/>
        <w:numPr>
          <w:ilvl w:val="0"/>
          <w:numId w:val="45"/>
        </w:numPr>
        <w:autoSpaceDE w:val="0"/>
        <w:spacing w:line="24" w:lineRule="atLeast"/>
        <w:jc w:val="both"/>
        <w:rPr>
          <w:rFonts w:ascii="Calibri Light" w:hAnsi="Calibri Light" w:cs="Calibri Light"/>
        </w:rPr>
      </w:pPr>
      <w:r>
        <w:rPr>
          <w:rFonts w:ascii="Calibri Light" w:hAnsi="Calibri Light" w:cs="Calibri Light"/>
        </w:rPr>
        <w:t>Wykonawca zabezpieczy przerwane roboty w zakresie obustronnie uzgodnionym na koszt strony, z której to winy nastąpiło odstąpienie od umowy lub przerwanie robót,</w:t>
      </w:r>
    </w:p>
    <w:p w:rsidR="00EE122E" w:rsidRDefault="00EE122E" w:rsidP="00EE122E">
      <w:pPr>
        <w:widowControl w:val="0"/>
        <w:numPr>
          <w:ilvl w:val="0"/>
          <w:numId w:val="45"/>
        </w:numPr>
        <w:autoSpaceDE w:val="0"/>
        <w:spacing w:line="24" w:lineRule="atLeast"/>
        <w:jc w:val="both"/>
        <w:rPr>
          <w:rFonts w:ascii="Calibri Light" w:hAnsi="Calibri Light" w:cs="Calibri Light"/>
        </w:rPr>
      </w:pPr>
      <w:r>
        <w:rPr>
          <w:rFonts w:ascii="Calibri Light" w:hAnsi="Calibri Light" w:cs="Calibri Light"/>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EE122E" w:rsidRDefault="00EE122E" w:rsidP="00EE122E">
      <w:pPr>
        <w:widowControl w:val="0"/>
        <w:numPr>
          <w:ilvl w:val="0"/>
          <w:numId w:val="45"/>
        </w:numPr>
        <w:autoSpaceDE w:val="0"/>
        <w:spacing w:line="24" w:lineRule="atLeast"/>
        <w:jc w:val="both"/>
        <w:rPr>
          <w:rFonts w:ascii="Calibri Light" w:hAnsi="Calibri Light" w:cs="Calibri Light"/>
        </w:rPr>
      </w:pPr>
      <w:r>
        <w:rPr>
          <w:rFonts w:ascii="Calibri Light" w:hAnsi="Calibri Light" w:cs="Calibri Light"/>
        </w:rPr>
        <w:t>Wykonawca zgłosi do dokonania przez Zamawiającego odbioru robót przerwanych oraz robót zabezpieczających, jeżeli odstąpienie od umowy, nastąpiło z przyczyn, za które Wykonawca nie odpowiada,</w:t>
      </w:r>
    </w:p>
    <w:p w:rsidR="00EE122E" w:rsidRDefault="00EE122E" w:rsidP="00EE122E">
      <w:pPr>
        <w:widowControl w:val="0"/>
        <w:numPr>
          <w:ilvl w:val="0"/>
          <w:numId w:val="45"/>
        </w:numPr>
        <w:autoSpaceDE w:val="0"/>
        <w:spacing w:line="24" w:lineRule="atLeast"/>
        <w:jc w:val="both"/>
        <w:rPr>
          <w:rFonts w:ascii="Calibri Light" w:hAnsi="Calibri Light" w:cs="Calibri Light"/>
        </w:rPr>
      </w:pPr>
      <w:r>
        <w:rPr>
          <w:rFonts w:ascii="Calibri Light" w:hAnsi="Calibri Light" w:cs="Calibri Light"/>
        </w:rPr>
        <w:t>w terminie 7 dni roboczych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EE122E" w:rsidRDefault="00EE122E" w:rsidP="00EE122E">
      <w:pPr>
        <w:widowControl w:val="0"/>
        <w:numPr>
          <w:ilvl w:val="0"/>
          <w:numId w:val="45"/>
        </w:numPr>
        <w:autoSpaceDE w:val="0"/>
        <w:spacing w:line="24" w:lineRule="atLeast"/>
        <w:jc w:val="both"/>
        <w:rPr>
          <w:rFonts w:ascii="Calibri Light" w:hAnsi="Calibri Light" w:cs="Calibri Light"/>
        </w:rPr>
      </w:pPr>
      <w:r>
        <w:rPr>
          <w:rFonts w:ascii="Calibri Light" w:hAnsi="Calibri Light" w:cs="Calibri Light"/>
        </w:rPr>
        <w:t>Wykonawca niezwłocznie, nie później jednak niż w terminie 10 dni, usunie z terenu budowy urządzenia zaplecza przez niego dostarczone.</w:t>
      </w:r>
    </w:p>
    <w:p w:rsidR="00EE122E" w:rsidRDefault="00EE122E" w:rsidP="00EE122E">
      <w:pPr>
        <w:widowControl w:val="0"/>
        <w:numPr>
          <w:ilvl w:val="0"/>
          <w:numId w:val="43"/>
        </w:numPr>
        <w:autoSpaceDE w:val="0"/>
        <w:spacing w:line="24" w:lineRule="atLeast"/>
        <w:ind w:left="360"/>
        <w:jc w:val="both"/>
        <w:rPr>
          <w:rFonts w:ascii="Calibri Light" w:hAnsi="Calibri Light" w:cs="Calibri Light"/>
        </w:rPr>
      </w:pPr>
      <w:r>
        <w:rPr>
          <w:rFonts w:ascii="Calibri Light" w:hAnsi="Calibri Light" w:cs="Calibri Light"/>
        </w:rPr>
        <w:t>Zamawiający w razie odstąpienia od umowy z przyczyn, za które Wykonawca nie odpowiada, obowiązany jest do:</w:t>
      </w:r>
    </w:p>
    <w:p w:rsidR="00EE122E" w:rsidRDefault="00EE122E" w:rsidP="00EE122E">
      <w:pPr>
        <w:widowControl w:val="0"/>
        <w:numPr>
          <w:ilvl w:val="0"/>
          <w:numId w:val="46"/>
        </w:numPr>
        <w:autoSpaceDE w:val="0"/>
        <w:spacing w:line="24" w:lineRule="atLeast"/>
        <w:jc w:val="both"/>
        <w:rPr>
          <w:rFonts w:ascii="Calibri Light" w:hAnsi="Calibri Light" w:cs="Calibri Light"/>
        </w:rPr>
      </w:pPr>
      <w:r>
        <w:rPr>
          <w:rFonts w:ascii="Calibri Light" w:hAnsi="Calibri Light" w:cs="Calibri Light"/>
        </w:rPr>
        <w:t>dokonania odbioru robót przerwanych, w terminie 14 dni roboczych dni od daty przerwania oraz do zapłaty wynagrodzenia za roboty, które zostały wykonane do dnia odstąpienia, w terminie określonym w § 6 ust. 4 niniejszej umowy,</w:t>
      </w:r>
    </w:p>
    <w:p w:rsidR="00EE122E" w:rsidRDefault="00EE122E" w:rsidP="00EE122E">
      <w:pPr>
        <w:widowControl w:val="0"/>
        <w:numPr>
          <w:ilvl w:val="0"/>
          <w:numId w:val="46"/>
        </w:numPr>
        <w:autoSpaceDE w:val="0"/>
        <w:spacing w:line="24" w:lineRule="atLeast"/>
        <w:jc w:val="both"/>
        <w:rPr>
          <w:rFonts w:ascii="Calibri Light" w:hAnsi="Calibri Light" w:cs="Calibri Light"/>
        </w:rPr>
      </w:pPr>
      <w:r>
        <w:rPr>
          <w:rFonts w:ascii="Calibri Light" w:hAnsi="Calibri Light" w:cs="Calibri Light"/>
        </w:rPr>
        <w:t>odkupienia wg cen, za które zostały nabyte materiałów, konstrukcji lub urządzeń zakupionych przez Wykonawcę do wykonania przedmiotu umowy, określonych w ust. 2 pkt. 2, w terminie 30 dni od daty ich rozliczenia i wystawienia faktury,</w:t>
      </w:r>
    </w:p>
    <w:p w:rsidR="00EE122E" w:rsidRDefault="00EE122E" w:rsidP="00EE122E">
      <w:pPr>
        <w:widowControl w:val="0"/>
        <w:numPr>
          <w:ilvl w:val="0"/>
          <w:numId w:val="46"/>
        </w:numPr>
        <w:autoSpaceDE w:val="0"/>
        <w:spacing w:line="24" w:lineRule="atLeast"/>
        <w:jc w:val="both"/>
        <w:rPr>
          <w:rFonts w:ascii="Calibri Light" w:hAnsi="Calibri Light" w:cs="Calibri Light"/>
        </w:rPr>
      </w:pPr>
      <w:r>
        <w:rPr>
          <w:rFonts w:ascii="Calibri Light" w:hAnsi="Calibri Light" w:cs="Calibri Light"/>
        </w:rPr>
        <w:t>przejęcia od Wykonawcy terenu budowy pod swój dozór w terminie 10 dni roboczych od daty odstąpienia od umowy.</w:t>
      </w:r>
    </w:p>
    <w:p w:rsidR="00EE122E" w:rsidRDefault="00EE122E" w:rsidP="00EE122E">
      <w:pPr>
        <w:widowControl w:val="0"/>
        <w:autoSpaceDE w:val="0"/>
        <w:spacing w:line="24" w:lineRule="atLeast"/>
        <w:ind w:left="720"/>
        <w:jc w:val="both"/>
        <w:rPr>
          <w:rFonts w:ascii="Calibri Light" w:hAnsi="Calibri Light" w:cs="Calibri Light"/>
        </w:rPr>
      </w:pPr>
    </w:p>
    <w:p w:rsidR="00EE122E" w:rsidRDefault="00EE122E" w:rsidP="00EE122E">
      <w:pPr>
        <w:widowControl w:val="0"/>
        <w:autoSpaceDE w:val="0"/>
        <w:ind w:left="540" w:hanging="360"/>
        <w:jc w:val="center"/>
        <w:rPr>
          <w:rFonts w:ascii="Calibri Light" w:hAnsi="Calibri Light" w:cs="Calibri Light"/>
        </w:rPr>
      </w:pPr>
      <w:r>
        <w:rPr>
          <w:rFonts w:ascii="Calibri Light" w:hAnsi="Calibri Light" w:cs="Calibri Light"/>
          <w:b/>
        </w:rPr>
        <w:t>Ubezpieczenie i postanowienia końcowe umowy</w:t>
      </w:r>
    </w:p>
    <w:p w:rsidR="00EE122E" w:rsidRDefault="00EE122E" w:rsidP="00EE122E">
      <w:pPr>
        <w:widowControl w:val="0"/>
        <w:autoSpaceDE w:val="0"/>
        <w:jc w:val="center"/>
        <w:rPr>
          <w:rFonts w:ascii="Calibri Light" w:hAnsi="Calibri Light" w:cs="Calibri Light"/>
          <w:b/>
        </w:rPr>
      </w:pPr>
      <w:r>
        <w:rPr>
          <w:rFonts w:ascii="Calibri Light" w:hAnsi="Calibri Light" w:cs="Calibri Light"/>
          <w:b/>
        </w:rPr>
        <w:t>§19</w:t>
      </w:r>
    </w:p>
    <w:p w:rsidR="00EE122E" w:rsidRDefault="00EE122E" w:rsidP="00EE122E">
      <w:pPr>
        <w:widowControl w:val="0"/>
        <w:numPr>
          <w:ilvl w:val="0"/>
          <w:numId w:val="47"/>
        </w:numPr>
        <w:autoSpaceDE w:val="0"/>
        <w:jc w:val="both"/>
        <w:rPr>
          <w:rFonts w:ascii="Calibri Light" w:hAnsi="Calibri Light" w:cs="Calibri Light"/>
        </w:rPr>
      </w:pPr>
      <w:r>
        <w:rPr>
          <w:rFonts w:ascii="Calibri Light" w:hAnsi="Calibri Light" w:cs="Calibri Light"/>
        </w:rPr>
        <w:t>Wykonawca zobowiązany jest do zawarcia na własny koszt odpowiednich umów ubezpieczenia z tytułu szkód, które mogą zaistnieć w związku z określonymi zdarzeniami losowymi oraz od odpowiedzialności cywilnej na czas realizacji robót objętych umową w wysokości min. 100 000zł.</w:t>
      </w:r>
    </w:p>
    <w:p w:rsidR="00EE122E" w:rsidRDefault="00EE122E" w:rsidP="00EE122E">
      <w:pPr>
        <w:widowControl w:val="0"/>
        <w:numPr>
          <w:ilvl w:val="0"/>
          <w:numId w:val="47"/>
        </w:numPr>
        <w:autoSpaceDE w:val="0"/>
        <w:spacing w:line="24" w:lineRule="atLeast"/>
        <w:jc w:val="both"/>
        <w:rPr>
          <w:rFonts w:ascii="Calibri Light" w:hAnsi="Calibri Light" w:cs="Calibri Light"/>
        </w:rPr>
      </w:pPr>
      <w:r>
        <w:rPr>
          <w:rFonts w:ascii="Calibri Light" w:hAnsi="Calibri Light" w:cs="Calibri Light"/>
        </w:rPr>
        <w:t>Ubezpieczeniu podlegają w szczególności:</w:t>
      </w:r>
    </w:p>
    <w:p w:rsidR="00EE122E" w:rsidRDefault="00EE122E" w:rsidP="00EE122E">
      <w:pPr>
        <w:widowControl w:val="0"/>
        <w:numPr>
          <w:ilvl w:val="0"/>
          <w:numId w:val="48"/>
        </w:numPr>
        <w:autoSpaceDE w:val="0"/>
        <w:spacing w:line="24" w:lineRule="atLeast"/>
        <w:jc w:val="both"/>
        <w:rPr>
          <w:rFonts w:ascii="Calibri Light" w:hAnsi="Calibri Light" w:cs="Calibri Light"/>
        </w:rPr>
      </w:pPr>
      <w:r>
        <w:rPr>
          <w:rFonts w:ascii="Calibri Light" w:hAnsi="Calibri Light" w:cs="Calibri Light"/>
        </w:rPr>
        <w:t>roboty objęte umową, urządzenia oraz wszelkie mienie ruchome związane bezpośrednio z wykonawstwem robót,</w:t>
      </w:r>
    </w:p>
    <w:p w:rsidR="00EE122E" w:rsidRDefault="00EE122E" w:rsidP="00EE122E">
      <w:pPr>
        <w:widowControl w:val="0"/>
        <w:numPr>
          <w:ilvl w:val="0"/>
          <w:numId w:val="48"/>
        </w:numPr>
        <w:autoSpaceDE w:val="0"/>
        <w:spacing w:line="24" w:lineRule="atLeast"/>
        <w:jc w:val="both"/>
        <w:rPr>
          <w:rFonts w:ascii="Calibri Light" w:hAnsi="Calibri Light" w:cs="Calibri Light"/>
        </w:rPr>
      </w:pPr>
      <w:r>
        <w:rPr>
          <w:rFonts w:ascii="Calibri Light" w:hAnsi="Calibri Light" w:cs="Calibri Light"/>
        </w:rPr>
        <w:t>odpowiedzialność cywilna za szkody oraz następstwa nieszczęśliwych wypadków, dotyczące pracowników i osób trzecich, a powstałe w związku z prowadzonymi robotami, w tym także ruchem pojazdów mechanicznych.</w:t>
      </w:r>
    </w:p>
    <w:p w:rsidR="00EE122E" w:rsidRDefault="00EE122E" w:rsidP="00EE122E">
      <w:pPr>
        <w:widowControl w:val="0"/>
        <w:numPr>
          <w:ilvl w:val="0"/>
          <w:numId w:val="47"/>
        </w:numPr>
        <w:autoSpaceDE w:val="0"/>
        <w:spacing w:line="24" w:lineRule="atLeast"/>
        <w:jc w:val="both"/>
        <w:rPr>
          <w:rFonts w:ascii="Calibri Light" w:hAnsi="Calibri Light" w:cs="Calibri Light"/>
        </w:rPr>
      </w:pPr>
      <w:r>
        <w:rPr>
          <w:rFonts w:ascii="Calibri Light" w:hAnsi="Calibri Light" w:cs="Calibri Light"/>
        </w:rPr>
        <w:lastRenderedPageBreak/>
        <w:t>Wykonawca w ciągu 5 dni roboczych od terminu podpisania umowy przedłoży do wglądu Zamawiającego umowy ubezpieczenia, o których mowa w ust. 1.</w:t>
      </w:r>
    </w:p>
    <w:p w:rsidR="00EE122E" w:rsidRDefault="00EE122E" w:rsidP="00EE122E">
      <w:pPr>
        <w:widowControl w:val="0"/>
        <w:numPr>
          <w:ilvl w:val="0"/>
          <w:numId w:val="47"/>
        </w:numPr>
        <w:autoSpaceDE w:val="0"/>
        <w:spacing w:line="24" w:lineRule="atLeast"/>
        <w:jc w:val="both"/>
        <w:rPr>
          <w:rFonts w:ascii="Calibri Light" w:hAnsi="Calibri Light" w:cs="Calibri Light"/>
        </w:rPr>
      </w:pPr>
      <w:r>
        <w:rPr>
          <w:rFonts w:ascii="Calibri Light" w:hAnsi="Calibri Light" w:cs="Calibri Light"/>
        </w:rPr>
        <w:t>Zamawiający nie przekaże terenu budowy do czasu przedłożenia dokumentów, o których mowa w ust. 3 oraz w § 6. Zwłoka z tego tytułu będzie traktowana jako powstała z przyczyn zależnych od Wykonawcy i nie może stanowić podstawy do zmiany terminu zakończenia robót.</w:t>
      </w:r>
    </w:p>
    <w:p w:rsidR="00EE122E" w:rsidRDefault="00EE122E" w:rsidP="00EE122E">
      <w:pPr>
        <w:widowControl w:val="0"/>
        <w:autoSpaceDE w:val="0"/>
        <w:jc w:val="center"/>
        <w:rPr>
          <w:rFonts w:ascii="Calibri Light" w:hAnsi="Calibri Light" w:cs="Calibri Light"/>
          <w:b/>
        </w:rPr>
      </w:pPr>
    </w:p>
    <w:p w:rsidR="00EE122E" w:rsidRDefault="00EE122E" w:rsidP="00EE122E">
      <w:pPr>
        <w:widowControl w:val="0"/>
        <w:autoSpaceDE w:val="0"/>
        <w:jc w:val="center"/>
        <w:rPr>
          <w:rFonts w:ascii="Calibri Light" w:hAnsi="Calibri Light" w:cs="Calibri Light"/>
          <w:b/>
        </w:rPr>
      </w:pPr>
      <w:r>
        <w:rPr>
          <w:rFonts w:ascii="Calibri Light" w:hAnsi="Calibri Light" w:cs="Calibri Light"/>
          <w:b/>
        </w:rPr>
        <w:t>§20</w:t>
      </w:r>
    </w:p>
    <w:p w:rsidR="00EE122E" w:rsidRDefault="00EE122E" w:rsidP="00EE122E">
      <w:pPr>
        <w:widowControl w:val="0"/>
        <w:numPr>
          <w:ilvl w:val="0"/>
          <w:numId w:val="49"/>
        </w:numPr>
        <w:autoSpaceDE w:val="0"/>
        <w:spacing w:line="24" w:lineRule="atLeast"/>
        <w:jc w:val="both"/>
        <w:rPr>
          <w:rFonts w:ascii="Calibri Light" w:hAnsi="Calibri Light" w:cs="Calibri Light"/>
        </w:rPr>
      </w:pPr>
      <w:r>
        <w:rPr>
          <w:rFonts w:ascii="Calibri Light" w:hAnsi="Calibri Light" w:cs="Calibri Light"/>
        </w:rPr>
        <w:t>W sprawach nieuregulowanych niniejszą umową stosuje się  przepisy Kodeksu cywilnego, ustawy z dnia 7 lipca 1994 r. Prawo Budowlane i ustawy z dnia 11 września 2019 r.  Prawo zamówień publicznych oraz obowiązująca w terminie otwarcia ofert SWZ.</w:t>
      </w:r>
    </w:p>
    <w:p w:rsidR="00EE122E" w:rsidRDefault="00EE122E" w:rsidP="00EE122E">
      <w:pPr>
        <w:widowControl w:val="0"/>
        <w:numPr>
          <w:ilvl w:val="0"/>
          <w:numId w:val="49"/>
        </w:numPr>
        <w:autoSpaceDE w:val="0"/>
        <w:spacing w:line="24" w:lineRule="atLeast"/>
        <w:jc w:val="both"/>
        <w:rPr>
          <w:rFonts w:ascii="Calibri Light" w:hAnsi="Calibri Light" w:cs="Calibri Light"/>
        </w:rPr>
      </w:pPr>
      <w:r>
        <w:rPr>
          <w:rFonts w:ascii="Calibri Light" w:hAnsi="Calibri Light" w:cs="Calibri Light"/>
        </w:rPr>
        <w:t>Wszelkie zmiany niniejszej umowy, wymagają aneksu sporządzonego z zachowaniem formy pisemnej pod rygorem nieważności, z zachowaniem postanowień art. 432ustawy z dnia 11 września 2019 r. Prawo zamówień publicznych.</w:t>
      </w:r>
    </w:p>
    <w:p w:rsidR="00EE122E" w:rsidRDefault="00EE122E" w:rsidP="00EE122E">
      <w:pPr>
        <w:widowControl w:val="0"/>
        <w:numPr>
          <w:ilvl w:val="0"/>
          <w:numId w:val="49"/>
        </w:numPr>
        <w:autoSpaceDE w:val="0"/>
        <w:spacing w:line="24" w:lineRule="atLeast"/>
        <w:jc w:val="both"/>
        <w:rPr>
          <w:rFonts w:ascii="Calibri Light" w:hAnsi="Calibri Light" w:cs="Calibri Light"/>
        </w:rPr>
      </w:pPr>
      <w:r>
        <w:rPr>
          <w:rFonts w:ascii="Calibri Light" w:hAnsi="Calibri Light" w:cs="Calibri Light"/>
        </w:rPr>
        <w:t>Wszelkie spory mogące wynikać w związku z realizacją niniejszej umowy będą rozstrzygane przez sąd właściwy dla siedziby Zamawiającego.</w:t>
      </w:r>
    </w:p>
    <w:p w:rsidR="00EE122E" w:rsidRDefault="00EE122E" w:rsidP="00EE122E">
      <w:pPr>
        <w:widowControl w:val="0"/>
        <w:autoSpaceDE w:val="0"/>
        <w:jc w:val="center"/>
        <w:rPr>
          <w:rFonts w:ascii="Calibri Light" w:hAnsi="Calibri Light" w:cs="Calibri Light"/>
        </w:rPr>
      </w:pPr>
      <w:r>
        <w:rPr>
          <w:rFonts w:ascii="Calibri Light" w:hAnsi="Calibri Light" w:cs="Calibri Light"/>
          <w:b/>
        </w:rPr>
        <w:t>§21</w:t>
      </w:r>
    </w:p>
    <w:p w:rsidR="00EE122E" w:rsidRDefault="00EE122E" w:rsidP="00EE122E">
      <w:pPr>
        <w:widowControl w:val="0"/>
        <w:numPr>
          <w:ilvl w:val="0"/>
          <w:numId w:val="50"/>
        </w:numPr>
        <w:autoSpaceDE w:val="0"/>
        <w:spacing w:line="24" w:lineRule="atLeast"/>
        <w:ind w:left="360" w:hanging="360"/>
        <w:jc w:val="both"/>
        <w:rPr>
          <w:rFonts w:ascii="Calibri Light" w:hAnsi="Calibri Light" w:cs="Calibri Light"/>
        </w:rPr>
      </w:pPr>
      <w:r>
        <w:rPr>
          <w:rFonts w:ascii="Calibri Light" w:hAnsi="Calibri Light" w:cs="Calibri Light"/>
        </w:rPr>
        <w:t>Umowę niniejszą sporządzono w 3 jednobrzmiących egzemplarzach, 2 egzemplarze dla  Zamawiającego i 1 egzemplarz dla  Wykonawcy.</w:t>
      </w:r>
    </w:p>
    <w:p w:rsidR="00EE122E" w:rsidRDefault="00EE122E" w:rsidP="00EE122E">
      <w:pPr>
        <w:widowControl w:val="0"/>
        <w:numPr>
          <w:ilvl w:val="0"/>
          <w:numId w:val="50"/>
        </w:numPr>
        <w:autoSpaceDE w:val="0"/>
        <w:spacing w:line="24" w:lineRule="atLeast"/>
        <w:ind w:left="360" w:hanging="360"/>
        <w:jc w:val="both"/>
        <w:rPr>
          <w:rFonts w:ascii="Calibri Light" w:hAnsi="Calibri Light" w:cs="Calibri Light"/>
        </w:rPr>
      </w:pPr>
      <w:r>
        <w:rPr>
          <w:rFonts w:ascii="Calibri Light" w:hAnsi="Calibri Light" w:cs="Calibri Light"/>
        </w:rPr>
        <w:t>Umowa niniejsza zawiera __ ponumerowanych i parafowanych stron.</w:t>
      </w:r>
    </w:p>
    <w:p w:rsidR="00EE122E" w:rsidRDefault="00EE122E" w:rsidP="00EE122E">
      <w:pPr>
        <w:widowControl w:val="0"/>
        <w:autoSpaceDE w:val="0"/>
        <w:spacing w:line="24" w:lineRule="atLeast"/>
        <w:ind w:left="360"/>
        <w:jc w:val="both"/>
        <w:rPr>
          <w:rFonts w:ascii="Calibri Light" w:hAnsi="Calibri Light" w:cs="Calibri Light"/>
        </w:rPr>
      </w:pPr>
    </w:p>
    <w:p w:rsidR="00EE122E" w:rsidRDefault="00EE122E" w:rsidP="00EE122E">
      <w:pPr>
        <w:widowControl w:val="0"/>
        <w:autoSpaceDE w:val="0"/>
        <w:spacing w:line="24" w:lineRule="atLeast"/>
        <w:ind w:left="360"/>
        <w:jc w:val="both"/>
        <w:rPr>
          <w:rFonts w:ascii="Calibri Light" w:hAnsi="Calibri Light" w:cs="Calibri Light"/>
          <w:b/>
          <w:i/>
          <w:sz w:val="24"/>
          <w:szCs w:val="24"/>
        </w:rPr>
      </w:pPr>
      <w:r>
        <w:rPr>
          <w:rFonts w:ascii="Calibri Light" w:hAnsi="Calibri Light" w:cs="Calibri Light"/>
          <w:b/>
          <w:sz w:val="24"/>
          <w:szCs w:val="24"/>
        </w:rPr>
        <w:t>WYKONAWCA                                                                                                       ZAMAWIAJĄCY</w:t>
      </w:r>
      <w:bookmarkEnd w:id="2"/>
    </w:p>
    <w:p w:rsidR="00EE122E" w:rsidRDefault="00EE122E" w:rsidP="00EE122E">
      <w:pPr>
        <w:pStyle w:val="Nagwek9"/>
        <w:keepNext w:val="0"/>
        <w:widowControl w:val="0"/>
        <w:jc w:val="center"/>
        <w:rPr>
          <w:rFonts w:ascii="Calibri Light" w:hAnsi="Calibri Light" w:cs="Calibri Light"/>
          <w:b/>
          <w:i w:val="0"/>
          <w:sz w:val="24"/>
          <w:szCs w:val="24"/>
        </w:rPr>
      </w:pPr>
    </w:p>
    <w:p w:rsidR="00EE122E" w:rsidRDefault="00EE122E" w:rsidP="00EE122E">
      <w:pPr>
        <w:pStyle w:val="Nagwek9"/>
        <w:keepNext w:val="0"/>
        <w:widowControl w:val="0"/>
        <w:jc w:val="center"/>
        <w:rPr>
          <w:rFonts w:ascii="Calibri Light" w:hAnsi="Calibri Light" w:cs="Calibri Light"/>
          <w:b/>
          <w:i w:val="0"/>
          <w:sz w:val="24"/>
          <w:szCs w:val="24"/>
        </w:rPr>
      </w:pPr>
    </w:p>
    <w:p w:rsidR="00EE122E" w:rsidRDefault="00EE122E" w:rsidP="00EE122E">
      <w:pPr>
        <w:pStyle w:val="Nagwek9"/>
        <w:keepNext w:val="0"/>
        <w:widowControl w:val="0"/>
        <w:jc w:val="center"/>
        <w:rPr>
          <w:rFonts w:ascii="Calibri Light" w:hAnsi="Calibri Light" w:cs="Calibri Light"/>
          <w:b/>
          <w:i w:val="0"/>
          <w:sz w:val="24"/>
          <w:szCs w:val="24"/>
        </w:rPr>
      </w:pPr>
    </w:p>
    <w:p w:rsidR="00EE122E" w:rsidRDefault="00EE122E" w:rsidP="00EE122E">
      <w:pPr>
        <w:pStyle w:val="Nagwek9"/>
        <w:keepNext w:val="0"/>
        <w:widowControl w:val="0"/>
        <w:jc w:val="both"/>
        <w:rPr>
          <w:rFonts w:ascii="Calibri Light" w:hAnsi="Calibri Light" w:cs="Calibri Light"/>
          <w:b/>
          <w:i w:val="0"/>
        </w:rPr>
      </w:pPr>
      <w:r>
        <w:rPr>
          <w:rFonts w:ascii="Calibri Light" w:hAnsi="Calibri Light" w:cs="Calibri Light"/>
          <w:b/>
          <w:i w:val="0"/>
        </w:rPr>
        <w:t xml:space="preserve">Załączniki do umowy: </w:t>
      </w:r>
    </w:p>
    <w:p w:rsidR="00EE122E" w:rsidRDefault="00EE122E" w:rsidP="00EE122E">
      <w:pPr>
        <w:pStyle w:val="Nagwek9"/>
        <w:keepNext w:val="0"/>
        <w:widowControl w:val="0"/>
        <w:jc w:val="both"/>
        <w:rPr>
          <w:rFonts w:ascii="Calibri Light" w:hAnsi="Calibri Light" w:cs="Calibri Light"/>
          <w:i w:val="0"/>
        </w:rPr>
      </w:pPr>
      <w:r>
        <w:rPr>
          <w:rFonts w:ascii="Calibri Light" w:hAnsi="Calibri Light" w:cs="Calibri Light"/>
          <w:i w:val="0"/>
        </w:rPr>
        <w:t xml:space="preserve">1. Dokumentacja projektowa stanowiąca opis przedmiotu zamówienia; </w:t>
      </w:r>
    </w:p>
    <w:p w:rsidR="00EE122E" w:rsidRDefault="00EE122E" w:rsidP="00EE122E">
      <w:pPr>
        <w:pStyle w:val="Nagwek9"/>
        <w:keepNext w:val="0"/>
        <w:widowControl w:val="0"/>
        <w:jc w:val="both"/>
        <w:rPr>
          <w:rFonts w:ascii="Calibri Light" w:hAnsi="Calibri Light" w:cs="Calibri Light"/>
          <w:i w:val="0"/>
        </w:rPr>
      </w:pPr>
      <w:r>
        <w:rPr>
          <w:rFonts w:ascii="Calibri Light" w:hAnsi="Calibri Light" w:cs="Calibri Light"/>
          <w:i w:val="0"/>
        </w:rPr>
        <w:t xml:space="preserve">2. Oferta Wykonawcy z dnia ………………………….; </w:t>
      </w:r>
    </w:p>
    <w:p w:rsidR="00EE122E" w:rsidRDefault="00EE122E" w:rsidP="00EE122E">
      <w:pPr>
        <w:pStyle w:val="Nagwek9"/>
        <w:keepNext w:val="0"/>
        <w:widowControl w:val="0"/>
        <w:jc w:val="both"/>
        <w:rPr>
          <w:rFonts w:ascii="Calibri Light" w:hAnsi="Calibri Light" w:cs="Calibri Light"/>
          <w:i w:val="0"/>
        </w:rPr>
      </w:pPr>
      <w:r>
        <w:rPr>
          <w:rFonts w:ascii="Calibri Light" w:hAnsi="Calibri Light" w:cs="Calibri Light"/>
          <w:i w:val="0"/>
        </w:rPr>
        <w:t xml:space="preserve">3. Zabezpieczenie należytego wykonania umowy; </w:t>
      </w:r>
    </w:p>
    <w:p w:rsidR="00EE122E" w:rsidRDefault="00EE122E" w:rsidP="00EE122E">
      <w:pPr>
        <w:pStyle w:val="Nagwek9"/>
        <w:keepNext w:val="0"/>
        <w:widowControl w:val="0"/>
        <w:jc w:val="both"/>
        <w:rPr>
          <w:rFonts w:ascii="Calibri Light" w:hAnsi="Calibri Light" w:cs="Calibri Light"/>
          <w:i w:val="0"/>
        </w:rPr>
      </w:pPr>
      <w:r>
        <w:rPr>
          <w:rFonts w:ascii="Calibri Light" w:hAnsi="Calibri Light" w:cs="Calibri Light"/>
          <w:i w:val="0"/>
        </w:rPr>
        <w:t xml:space="preserve">4. Wykaz osób zatrudnionych na umowę o pracę. </w:t>
      </w:r>
    </w:p>
    <w:p w:rsidR="00EE122E" w:rsidRDefault="00EE122E" w:rsidP="00EE122E">
      <w:pPr>
        <w:pStyle w:val="Nagwek9"/>
        <w:keepNext w:val="0"/>
        <w:widowControl w:val="0"/>
        <w:jc w:val="both"/>
        <w:rPr>
          <w:rFonts w:ascii="Calibri Light" w:hAnsi="Calibri Light" w:cs="Calibri Light"/>
          <w:b/>
          <w:i w:val="0"/>
          <w:color w:val="FF0000"/>
        </w:rPr>
      </w:pPr>
    </w:p>
    <w:p w:rsidR="00EE122E" w:rsidRDefault="00EE122E" w:rsidP="00EE122E">
      <w:pPr>
        <w:pStyle w:val="Nagwek9"/>
        <w:keepNext w:val="0"/>
        <w:widowControl w:val="0"/>
        <w:jc w:val="both"/>
        <w:rPr>
          <w:rFonts w:ascii="Calibri Light" w:hAnsi="Calibri Light" w:cs="Calibri Light"/>
          <w:b/>
          <w:i w:val="0"/>
          <w:color w:val="FF0000"/>
        </w:rPr>
      </w:pPr>
    </w:p>
    <w:p w:rsidR="000E38D7" w:rsidRDefault="000E38D7">
      <w:bookmarkStart w:id="7" w:name="_GoBack"/>
      <w:bookmarkEnd w:id="7"/>
    </w:p>
    <w:sectPr w:rsidR="000E3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2" w15:restartNumberingAfterBreak="0">
    <w:nsid w:val="00000011"/>
    <w:multiLevelType w:val="singleLevel"/>
    <w:tmpl w:val="00000011"/>
    <w:name w:val="WW8Num17"/>
    <w:lvl w:ilvl="0">
      <w:start w:val="1"/>
      <w:numFmt w:val="decimal"/>
      <w:lvlText w:val="%1)"/>
      <w:lvlJc w:val="left"/>
      <w:pPr>
        <w:tabs>
          <w:tab w:val="num" w:pos="0"/>
        </w:tabs>
        <w:ind w:left="720" w:hanging="360"/>
      </w:pPr>
      <w:rPr>
        <w:rFonts w:cs="Times New Roman"/>
      </w:rPr>
    </w:lvl>
  </w:abstractNum>
  <w:abstractNum w:abstractNumId="3"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cs="Times New Roman"/>
      </w:rPr>
    </w:lvl>
  </w:abstractNum>
  <w:abstractNum w:abstractNumId="4" w15:restartNumberingAfterBreak="0">
    <w:nsid w:val="00000023"/>
    <w:multiLevelType w:val="singleLevel"/>
    <w:tmpl w:val="00000023"/>
    <w:name w:val="WW8Num36"/>
    <w:lvl w:ilvl="0">
      <w:start w:val="1"/>
      <w:numFmt w:val="decimal"/>
      <w:lvlText w:val="%1)"/>
      <w:lvlJc w:val="left"/>
      <w:pPr>
        <w:tabs>
          <w:tab w:val="num" w:pos="0"/>
        </w:tabs>
        <w:ind w:left="720" w:hanging="360"/>
      </w:pPr>
      <w:rPr>
        <w:rFonts w:cs="Times New Roman"/>
      </w:rPr>
    </w:lvl>
  </w:abstractNum>
  <w:abstractNum w:abstractNumId="5" w15:restartNumberingAfterBreak="0">
    <w:nsid w:val="00000029"/>
    <w:multiLevelType w:val="multilevel"/>
    <w:tmpl w:val="7E7CD58A"/>
    <w:lvl w:ilvl="0">
      <w:start w:val="1"/>
      <w:numFmt w:val="decimal"/>
      <w:lvlText w:val="%1."/>
      <w:lvlJc w:val="left"/>
      <w:pPr>
        <w:ind w:left="360" w:hanging="360"/>
      </w:pPr>
      <w:rPr>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rPr>
        <w:color w:val="auto"/>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000002A"/>
    <w:multiLevelType w:val="singleLevel"/>
    <w:tmpl w:val="0000002A"/>
    <w:name w:val="WW8Num43"/>
    <w:lvl w:ilvl="0">
      <w:start w:val="1"/>
      <w:numFmt w:val="decimal"/>
      <w:lvlText w:val="%1."/>
      <w:lvlJc w:val="left"/>
      <w:pPr>
        <w:tabs>
          <w:tab w:val="num" w:pos="0"/>
        </w:tabs>
        <w:ind w:left="360" w:hanging="360"/>
      </w:pPr>
      <w:rPr>
        <w:rFonts w:cs="Times New Roman"/>
      </w:rPr>
    </w:lvl>
  </w:abstractNum>
  <w:abstractNum w:abstractNumId="7" w15:restartNumberingAfterBreak="0">
    <w:nsid w:val="0000002E"/>
    <w:multiLevelType w:val="singleLevel"/>
    <w:tmpl w:val="0000002E"/>
    <w:name w:val="WW8Num47"/>
    <w:lvl w:ilvl="0">
      <w:start w:val="1"/>
      <w:numFmt w:val="lowerLetter"/>
      <w:lvlText w:val="%1)"/>
      <w:lvlJc w:val="left"/>
      <w:pPr>
        <w:tabs>
          <w:tab w:val="num" w:pos="1080"/>
        </w:tabs>
        <w:ind w:left="1080" w:hanging="360"/>
      </w:pPr>
      <w:rPr>
        <w:rFonts w:cs="Times New Roman"/>
      </w:rPr>
    </w:lvl>
  </w:abstractNum>
  <w:abstractNum w:abstractNumId="8" w15:restartNumberingAfterBreak="0">
    <w:nsid w:val="00000034"/>
    <w:multiLevelType w:val="singleLevel"/>
    <w:tmpl w:val="00000034"/>
    <w:name w:val="WW8Num53"/>
    <w:lvl w:ilvl="0">
      <w:start w:val="1"/>
      <w:numFmt w:val="lowerLetter"/>
      <w:lvlText w:val="%1)"/>
      <w:lvlJc w:val="left"/>
      <w:pPr>
        <w:tabs>
          <w:tab w:val="num" w:pos="0"/>
        </w:tabs>
        <w:ind w:left="720" w:hanging="360"/>
      </w:pPr>
      <w:rPr>
        <w:rFonts w:cs="Times New Roman"/>
      </w:rPr>
    </w:lvl>
  </w:abstractNum>
  <w:abstractNum w:abstractNumId="9" w15:restartNumberingAfterBreak="0">
    <w:nsid w:val="0000003B"/>
    <w:multiLevelType w:val="singleLevel"/>
    <w:tmpl w:val="0000003B"/>
    <w:name w:val="WW8Num60"/>
    <w:lvl w:ilvl="0">
      <w:start w:val="1"/>
      <w:numFmt w:val="decimal"/>
      <w:lvlText w:val="%1."/>
      <w:lvlJc w:val="left"/>
      <w:pPr>
        <w:tabs>
          <w:tab w:val="num" w:pos="0"/>
        </w:tabs>
        <w:ind w:left="360" w:hanging="360"/>
      </w:pPr>
      <w:rPr>
        <w:rFonts w:cs="Times New Roman"/>
      </w:rPr>
    </w:lvl>
  </w:abstractNum>
  <w:abstractNum w:abstractNumId="10" w15:restartNumberingAfterBreak="0">
    <w:nsid w:val="0000003E"/>
    <w:multiLevelType w:val="singleLevel"/>
    <w:tmpl w:val="0000003E"/>
    <w:name w:val="WW8Num63"/>
    <w:lvl w:ilvl="0">
      <w:start w:val="1"/>
      <w:numFmt w:val="decimal"/>
      <w:lvlText w:val="%1)"/>
      <w:lvlJc w:val="left"/>
      <w:pPr>
        <w:tabs>
          <w:tab w:val="num" w:pos="0"/>
        </w:tabs>
        <w:ind w:left="720" w:hanging="360"/>
      </w:pPr>
      <w:rPr>
        <w:rFonts w:cs="Times New Roman"/>
      </w:rPr>
    </w:lvl>
  </w:abstractNum>
  <w:abstractNum w:abstractNumId="11" w15:restartNumberingAfterBreak="0">
    <w:nsid w:val="00000040"/>
    <w:multiLevelType w:val="singleLevel"/>
    <w:tmpl w:val="00000040"/>
    <w:name w:val="WW8Num65"/>
    <w:lvl w:ilvl="0">
      <w:start w:val="1"/>
      <w:numFmt w:val="decimal"/>
      <w:lvlText w:val="%1."/>
      <w:lvlJc w:val="left"/>
      <w:pPr>
        <w:tabs>
          <w:tab w:val="num" w:pos="0"/>
        </w:tabs>
        <w:ind w:left="360" w:hanging="360"/>
      </w:pPr>
      <w:rPr>
        <w:rFonts w:cs="Times New Roman"/>
      </w:rPr>
    </w:lvl>
  </w:abstractNum>
  <w:abstractNum w:abstractNumId="12" w15:restartNumberingAfterBreak="0">
    <w:nsid w:val="00000041"/>
    <w:multiLevelType w:val="singleLevel"/>
    <w:tmpl w:val="00000041"/>
    <w:name w:val="WW8Num66"/>
    <w:lvl w:ilvl="0">
      <w:start w:val="1"/>
      <w:numFmt w:val="decimal"/>
      <w:lvlText w:val="%1)"/>
      <w:lvlJc w:val="left"/>
      <w:pPr>
        <w:tabs>
          <w:tab w:val="num" w:pos="0"/>
        </w:tabs>
        <w:ind w:left="720" w:hanging="360"/>
      </w:pPr>
      <w:rPr>
        <w:rFonts w:cs="Times New Roman"/>
      </w:rPr>
    </w:lvl>
  </w:abstractNum>
  <w:abstractNum w:abstractNumId="13" w15:restartNumberingAfterBreak="0">
    <w:nsid w:val="00000051"/>
    <w:multiLevelType w:val="multilevel"/>
    <w:tmpl w:val="CDDE6152"/>
    <w:name w:val="WW8Num81"/>
    <w:lvl w:ilvl="0">
      <w:start w:val="1"/>
      <w:numFmt w:val="decimal"/>
      <w:lvlText w:val="%1."/>
      <w:lvlJc w:val="left"/>
      <w:pPr>
        <w:tabs>
          <w:tab w:val="num" w:pos="0"/>
        </w:tabs>
        <w:ind w:left="720" w:hanging="360"/>
      </w:pPr>
      <w:rPr>
        <w:rFonts w:ascii="Calibri Light" w:hAnsi="Calibri Light" w:cs="Calibri Light" w:hint="default"/>
        <w:b w:val="0"/>
        <w:bCs/>
        <w:lang w:val="pl-PL"/>
      </w:rPr>
    </w:lvl>
    <w:lvl w:ilvl="1">
      <w:start w:val="1"/>
      <w:numFmt w:val="decimal"/>
      <w:lvlText w:val="%1.%2."/>
      <w:lvlJc w:val="left"/>
      <w:pPr>
        <w:tabs>
          <w:tab w:val="num" w:pos="0"/>
        </w:tabs>
        <w:ind w:left="1080" w:hanging="720"/>
      </w:pPr>
      <w:rPr>
        <w:rFonts w:ascii="Calibri Light" w:hAnsi="Calibri Light" w:cs="Calibri Light" w:hint="default"/>
        <w:b w:val="0"/>
        <w:bCs/>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4" w15:restartNumberingAfterBreak="0">
    <w:nsid w:val="00000059"/>
    <w:multiLevelType w:val="singleLevel"/>
    <w:tmpl w:val="00000059"/>
    <w:name w:val="WW8Num90"/>
    <w:lvl w:ilvl="0">
      <w:start w:val="1"/>
      <w:numFmt w:val="decimal"/>
      <w:lvlText w:val="%1)"/>
      <w:lvlJc w:val="left"/>
      <w:pPr>
        <w:tabs>
          <w:tab w:val="num" w:pos="720"/>
        </w:tabs>
        <w:ind w:left="720" w:hanging="360"/>
      </w:pPr>
      <w:rPr>
        <w:rFonts w:cs="Times New Roman"/>
      </w:rPr>
    </w:lvl>
  </w:abstractNum>
  <w:abstractNum w:abstractNumId="15" w15:restartNumberingAfterBreak="0">
    <w:nsid w:val="0000005D"/>
    <w:multiLevelType w:val="singleLevel"/>
    <w:tmpl w:val="99A6EDB4"/>
    <w:lvl w:ilvl="0">
      <w:start w:val="1"/>
      <w:numFmt w:val="bullet"/>
      <w:lvlText w:val=""/>
      <w:lvlJc w:val="left"/>
      <w:pPr>
        <w:ind w:left="720" w:hanging="360"/>
      </w:pPr>
      <w:rPr>
        <w:rFonts w:ascii="Symbol" w:hAnsi="Symbol" w:cs="Symbol" w:hint="default"/>
        <w:color w:val="000000"/>
        <w:sz w:val="24"/>
        <w:szCs w:val="24"/>
        <w:lang w:eastAsia="pl-PL"/>
      </w:rPr>
    </w:lvl>
  </w:abstractNum>
  <w:abstractNum w:abstractNumId="16" w15:restartNumberingAfterBreak="0">
    <w:nsid w:val="0000006A"/>
    <w:multiLevelType w:val="singleLevel"/>
    <w:tmpl w:val="0000006A"/>
    <w:name w:val="WW8Num107"/>
    <w:lvl w:ilvl="0">
      <w:start w:val="1"/>
      <w:numFmt w:val="decimal"/>
      <w:lvlText w:val="%1."/>
      <w:lvlJc w:val="left"/>
      <w:pPr>
        <w:tabs>
          <w:tab w:val="num" w:pos="357"/>
        </w:tabs>
        <w:ind w:left="357" w:hanging="357"/>
      </w:pPr>
      <w:rPr>
        <w:sz w:val="20"/>
        <w:szCs w:val="20"/>
      </w:rPr>
    </w:lvl>
  </w:abstractNum>
  <w:abstractNum w:abstractNumId="17" w15:restartNumberingAfterBreak="0">
    <w:nsid w:val="0000006E"/>
    <w:multiLevelType w:val="singleLevel"/>
    <w:tmpl w:val="0000006E"/>
    <w:name w:val="WW8Num111"/>
    <w:lvl w:ilvl="0">
      <w:start w:val="1"/>
      <w:numFmt w:val="lowerLetter"/>
      <w:lvlText w:val="%1)"/>
      <w:lvlJc w:val="left"/>
      <w:pPr>
        <w:tabs>
          <w:tab w:val="num" w:pos="810"/>
        </w:tabs>
        <w:ind w:left="810" w:hanging="450"/>
      </w:pPr>
      <w:rPr>
        <w:rFonts w:cs="Times New Roman"/>
      </w:rPr>
    </w:lvl>
  </w:abstractNum>
  <w:abstractNum w:abstractNumId="18" w15:restartNumberingAfterBreak="0">
    <w:nsid w:val="00000071"/>
    <w:multiLevelType w:val="singleLevel"/>
    <w:tmpl w:val="00000071"/>
    <w:name w:val="WW8Num114"/>
    <w:lvl w:ilvl="0">
      <w:start w:val="1"/>
      <w:numFmt w:val="decimal"/>
      <w:lvlText w:val="%1."/>
      <w:lvlJc w:val="left"/>
      <w:pPr>
        <w:tabs>
          <w:tab w:val="num" w:pos="0"/>
        </w:tabs>
        <w:ind w:left="360" w:hanging="360"/>
      </w:pPr>
      <w:rPr>
        <w:rFonts w:cs="Times New Roman"/>
      </w:rPr>
    </w:lvl>
  </w:abstractNum>
  <w:abstractNum w:abstractNumId="19" w15:restartNumberingAfterBreak="0">
    <w:nsid w:val="00000074"/>
    <w:multiLevelType w:val="multilevel"/>
    <w:tmpl w:val="00000074"/>
    <w:name w:val="WW8Num11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7C"/>
    <w:multiLevelType w:val="multilevel"/>
    <w:tmpl w:val="0000007C"/>
    <w:name w:val="WW8Num125"/>
    <w:lvl w:ilvl="0">
      <w:start w:val="1"/>
      <w:numFmt w:val="decimal"/>
      <w:lvlText w:val="%1."/>
      <w:lvlJc w:val="left"/>
      <w:pPr>
        <w:tabs>
          <w:tab w:val="num" w:pos="709"/>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7E"/>
    <w:multiLevelType w:val="singleLevel"/>
    <w:tmpl w:val="0000007E"/>
    <w:name w:val="WW8Num127"/>
    <w:lvl w:ilvl="0">
      <w:start w:val="1"/>
      <w:numFmt w:val="decimal"/>
      <w:lvlText w:val="%1."/>
      <w:lvlJc w:val="left"/>
      <w:pPr>
        <w:tabs>
          <w:tab w:val="num" w:pos="0"/>
        </w:tabs>
        <w:ind w:left="360" w:hanging="360"/>
      </w:pPr>
      <w:rPr>
        <w:rFonts w:cs="Times New Roman"/>
      </w:rPr>
    </w:lvl>
  </w:abstractNum>
  <w:abstractNum w:abstractNumId="22" w15:restartNumberingAfterBreak="0">
    <w:nsid w:val="0000008B"/>
    <w:multiLevelType w:val="singleLevel"/>
    <w:tmpl w:val="0000008B"/>
    <w:name w:val="WW8Num140"/>
    <w:lvl w:ilvl="0">
      <w:start w:val="1"/>
      <w:numFmt w:val="decimal"/>
      <w:lvlText w:val="%1)"/>
      <w:lvlJc w:val="left"/>
      <w:pPr>
        <w:tabs>
          <w:tab w:val="num" w:pos="0"/>
        </w:tabs>
        <w:ind w:left="720" w:hanging="360"/>
      </w:pPr>
      <w:rPr>
        <w:rFonts w:cs="Times New Roman"/>
      </w:rPr>
    </w:lvl>
  </w:abstractNum>
  <w:abstractNum w:abstractNumId="23" w15:restartNumberingAfterBreak="0">
    <w:nsid w:val="00D6532B"/>
    <w:multiLevelType w:val="multilevel"/>
    <w:tmpl w:val="A83A2692"/>
    <w:lvl w:ilvl="0">
      <w:start w:val="1"/>
      <w:numFmt w:val="lowerLetter"/>
      <w:lvlText w:val="%1)"/>
      <w:lvlJc w:val="right"/>
      <w:pPr>
        <w:tabs>
          <w:tab w:val="num" w:pos="1077"/>
        </w:tabs>
        <w:ind w:left="1077" w:hanging="357"/>
      </w:pPr>
      <w:rPr>
        <w:rFonts w:ascii="Calibri Light" w:eastAsia="Times New Roman" w:hAnsi="Calibri Light" w:cs="Calibri Light" w:hint="default"/>
      </w:rPr>
    </w:lvl>
    <w:lvl w:ilvl="1">
      <w:start w:val="1"/>
      <w:numFmt w:val="bullet"/>
      <w:lvlText w:val="-"/>
      <w:lvlJc w:val="left"/>
      <w:pPr>
        <w:tabs>
          <w:tab w:val="num" w:pos="1437"/>
        </w:tabs>
        <w:ind w:left="1437" w:hanging="357"/>
      </w:pPr>
      <w:rPr>
        <w:rFonts w:ascii="Liberation Serif" w:hAnsi="Liberation Serif" w:cs="Times New Roman" w:hint="default"/>
        <w:sz w:val="20"/>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0"/>
        </w:tabs>
        <w:ind w:left="3600" w:hanging="360"/>
      </w:pPr>
      <w:rPr>
        <w:rFonts w:cs="Times New Roman"/>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01F30432"/>
    <w:multiLevelType w:val="multilevel"/>
    <w:tmpl w:val="A83A2692"/>
    <w:lvl w:ilvl="0">
      <w:start w:val="1"/>
      <w:numFmt w:val="lowerLetter"/>
      <w:lvlText w:val="%1)"/>
      <w:lvlJc w:val="right"/>
      <w:pPr>
        <w:tabs>
          <w:tab w:val="num" w:pos="1077"/>
        </w:tabs>
        <w:ind w:left="1077" w:hanging="357"/>
      </w:pPr>
      <w:rPr>
        <w:rFonts w:ascii="Calibri Light" w:eastAsia="Times New Roman" w:hAnsi="Calibri Light" w:cs="Calibri Light" w:hint="default"/>
      </w:rPr>
    </w:lvl>
    <w:lvl w:ilvl="1">
      <w:start w:val="1"/>
      <w:numFmt w:val="bullet"/>
      <w:lvlText w:val="-"/>
      <w:lvlJc w:val="left"/>
      <w:pPr>
        <w:tabs>
          <w:tab w:val="num" w:pos="1437"/>
        </w:tabs>
        <w:ind w:left="1437" w:hanging="357"/>
      </w:pPr>
      <w:rPr>
        <w:rFonts w:ascii="Liberation Serif" w:hAnsi="Liberation Serif" w:cs="Times New Roman" w:hint="default"/>
        <w:sz w:val="20"/>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0"/>
        </w:tabs>
        <w:ind w:left="3600" w:hanging="360"/>
      </w:pPr>
      <w:rPr>
        <w:rFonts w:cs="Times New Roman"/>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6F52180"/>
    <w:multiLevelType w:val="singleLevel"/>
    <w:tmpl w:val="00000059"/>
    <w:lvl w:ilvl="0">
      <w:start w:val="1"/>
      <w:numFmt w:val="decimal"/>
      <w:lvlText w:val="%1)"/>
      <w:lvlJc w:val="left"/>
      <w:pPr>
        <w:tabs>
          <w:tab w:val="num" w:pos="720"/>
        </w:tabs>
        <w:ind w:left="720" w:hanging="360"/>
      </w:pPr>
      <w:rPr>
        <w:rFonts w:cs="Times New Roman"/>
      </w:rPr>
    </w:lvl>
  </w:abstractNum>
  <w:abstractNum w:abstractNumId="26" w15:restartNumberingAfterBreak="0">
    <w:nsid w:val="086A0CFC"/>
    <w:multiLevelType w:val="hybridMultilevel"/>
    <w:tmpl w:val="8070B3E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1078020B"/>
    <w:multiLevelType w:val="singleLevel"/>
    <w:tmpl w:val="0000003B"/>
    <w:lvl w:ilvl="0">
      <w:start w:val="1"/>
      <w:numFmt w:val="decimal"/>
      <w:lvlText w:val="%1."/>
      <w:lvlJc w:val="left"/>
      <w:pPr>
        <w:tabs>
          <w:tab w:val="num" w:pos="0"/>
        </w:tabs>
        <w:ind w:left="360" w:hanging="360"/>
      </w:pPr>
      <w:rPr>
        <w:rFonts w:cs="Times New Roman"/>
      </w:rPr>
    </w:lvl>
  </w:abstractNum>
  <w:abstractNum w:abstractNumId="28" w15:restartNumberingAfterBreak="0">
    <w:nsid w:val="1B6B210E"/>
    <w:multiLevelType w:val="multilevel"/>
    <w:tmpl w:val="A83A2692"/>
    <w:lvl w:ilvl="0">
      <w:start w:val="1"/>
      <w:numFmt w:val="lowerLetter"/>
      <w:lvlText w:val="%1)"/>
      <w:lvlJc w:val="right"/>
      <w:pPr>
        <w:tabs>
          <w:tab w:val="num" w:pos="1077"/>
        </w:tabs>
        <w:ind w:left="1077" w:hanging="357"/>
      </w:pPr>
      <w:rPr>
        <w:rFonts w:ascii="Calibri Light" w:eastAsia="Times New Roman" w:hAnsi="Calibri Light" w:cs="Calibri Light" w:hint="default"/>
      </w:rPr>
    </w:lvl>
    <w:lvl w:ilvl="1">
      <w:start w:val="1"/>
      <w:numFmt w:val="bullet"/>
      <w:lvlText w:val="-"/>
      <w:lvlJc w:val="left"/>
      <w:pPr>
        <w:tabs>
          <w:tab w:val="num" w:pos="1437"/>
        </w:tabs>
        <w:ind w:left="1437" w:hanging="357"/>
      </w:pPr>
      <w:rPr>
        <w:rFonts w:ascii="Liberation Serif" w:hAnsi="Liberation Serif" w:cs="Times New Roman" w:hint="default"/>
        <w:sz w:val="20"/>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0"/>
        </w:tabs>
        <w:ind w:left="3600" w:hanging="360"/>
      </w:pPr>
      <w:rPr>
        <w:rFonts w:cs="Times New Roman"/>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217B27E6"/>
    <w:multiLevelType w:val="singleLevel"/>
    <w:tmpl w:val="0000007E"/>
    <w:lvl w:ilvl="0">
      <w:start w:val="1"/>
      <w:numFmt w:val="decimal"/>
      <w:lvlText w:val="%1."/>
      <w:lvlJc w:val="left"/>
      <w:pPr>
        <w:tabs>
          <w:tab w:val="num" w:pos="0"/>
        </w:tabs>
        <w:ind w:left="360" w:hanging="360"/>
      </w:pPr>
      <w:rPr>
        <w:rFonts w:cs="Times New Roman"/>
      </w:rPr>
    </w:lvl>
  </w:abstractNum>
  <w:abstractNum w:abstractNumId="30" w15:restartNumberingAfterBreak="0">
    <w:nsid w:val="2A966994"/>
    <w:multiLevelType w:val="singleLevel"/>
    <w:tmpl w:val="0000003B"/>
    <w:lvl w:ilvl="0">
      <w:start w:val="1"/>
      <w:numFmt w:val="decimal"/>
      <w:lvlText w:val="%1."/>
      <w:lvlJc w:val="left"/>
      <w:pPr>
        <w:tabs>
          <w:tab w:val="num" w:pos="0"/>
        </w:tabs>
        <w:ind w:left="360" w:hanging="360"/>
      </w:pPr>
      <w:rPr>
        <w:rFonts w:cs="Times New Roman"/>
      </w:rPr>
    </w:lvl>
  </w:abstractNum>
  <w:abstractNum w:abstractNumId="31" w15:restartNumberingAfterBreak="0">
    <w:nsid w:val="2AD01F05"/>
    <w:multiLevelType w:val="singleLevel"/>
    <w:tmpl w:val="0000007E"/>
    <w:lvl w:ilvl="0">
      <w:start w:val="1"/>
      <w:numFmt w:val="decimal"/>
      <w:lvlText w:val="%1."/>
      <w:lvlJc w:val="left"/>
      <w:pPr>
        <w:tabs>
          <w:tab w:val="num" w:pos="0"/>
        </w:tabs>
        <w:ind w:left="360" w:hanging="360"/>
      </w:pPr>
      <w:rPr>
        <w:rFonts w:cs="Times New Roman"/>
      </w:rPr>
    </w:lvl>
  </w:abstractNum>
  <w:abstractNum w:abstractNumId="32" w15:restartNumberingAfterBreak="0">
    <w:nsid w:val="2B837A8E"/>
    <w:multiLevelType w:val="singleLevel"/>
    <w:tmpl w:val="0000002E"/>
    <w:lvl w:ilvl="0">
      <w:start w:val="1"/>
      <w:numFmt w:val="lowerLetter"/>
      <w:lvlText w:val="%1)"/>
      <w:lvlJc w:val="left"/>
      <w:pPr>
        <w:tabs>
          <w:tab w:val="num" w:pos="1080"/>
        </w:tabs>
        <w:ind w:left="1080" w:hanging="360"/>
      </w:pPr>
      <w:rPr>
        <w:rFonts w:cs="Times New Roman"/>
      </w:rPr>
    </w:lvl>
  </w:abstractNum>
  <w:abstractNum w:abstractNumId="33" w15:restartNumberingAfterBreak="0">
    <w:nsid w:val="2E5F266A"/>
    <w:multiLevelType w:val="hybridMultilevel"/>
    <w:tmpl w:val="1DDAA110"/>
    <w:lvl w:ilvl="0" w:tplc="27C2ACA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330921FB"/>
    <w:multiLevelType w:val="multilevel"/>
    <w:tmpl w:val="A83A2692"/>
    <w:lvl w:ilvl="0">
      <w:start w:val="1"/>
      <w:numFmt w:val="lowerLetter"/>
      <w:lvlText w:val="%1)"/>
      <w:lvlJc w:val="right"/>
      <w:pPr>
        <w:tabs>
          <w:tab w:val="num" w:pos="1077"/>
        </w:tabs>
        <w:ind w:left="1077" w:hanging="357"/>
      </w:pPr>
      <w:rPr>
        <w:rFonts w:ascii="Calibri Light" w:eastAsia="Times New Roman" w:hAnsi="Calibri Light" w:cs="Calibri Light" w:hint="default"/>
      </w:rPr>
    </w:lvl>
    <w:lvl w:ilvl="1">
      <w:start w:val="1"/>
      <w:numFmt w:val="bullet"/>
      <w:lvlText w:val="-"/>
      <w:lvlJc w:val="left"/>
      <w:pPr>
        <w:tabs>
          <w:tab w:val="num" w:pos="1437"/>
        </w:tabs>
        <w:ind w:left="1437" w:hanging="357"/>
      </w:pPr>
      <w:rPr>
        <w:rFonts w:ascii="Liberation Serif" w:hAnsi="Liberation Serif" w:cs="Times New Roman" w:hint="default"/>
        <w:sz w:val="20"/>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0"/>
        </w:tabs>
        <w:ind w:left="3600" w:hanging="360"/>
      </w:pPr>
      <w:rPr>
        <w:rFonts w:cs="Times New Roman"/>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40CB613A"/>
    <w:multiLevelType w:val="singleLevel"/>
    <w:tmpl w:val="00000071"/>
    <w:lvl w:ilvl="0">
      <w:start w:val="1"/>
      <w:numFmt w:val="decimal"/>
      <w:lvlText w:val="%1."/>
      <w:lvlJc w:val="left"/>
      <w:pPr>
        <w:tabs>
          <w:tab w:val="num" w:pos="0"/>
        </w:tabs>
        <w:ind w:left="360" w:hanging="360"/>
      </w:pPr>
      <w:rPr>
        <w:rFonts w:cs="Times New Roman"/>
      </w:rPr>
    </w:lvl>
  </w:abstractNum>
  <w:abstractNum w:abstractNumId="36" w15:restartNumberingAfterBreak="0">
    <w:nsid w:val="442617D9"/>
    <w:multiLevelType w:val="multilevel"/>
    <w:tmpl w:val="A83A2692"/>
    <w:lvl w:ilvl="0">
      <w:start w:val="1"/>
      <w:numFmt w:val="lowerLetter"/>
      <w:lvlText w:val="%1)"/>
      <w:lvlJc w:val="right"/>
      <w:pPr>
        <w:tabs>
          <w:tab w:val="num" w:pos="1077"/>
        </w:tabs>
        <w:ind w:left="1077" w:hanging="357"/>
      </w:pPr>
      <w:rPr>
        <w:rFonts w:ascii="Calibri Light" w:eastAsia="Times New Roman" w:hAnsi="Calibri Light" w:cs="Calibri Light" w:hint="default"/>
      </w:rPr>
    </w:lvl>
    <w:lvl w:ilvl="1">
      <w:start w:val="1"/>
      <w:numFmt w:val="bullet"/>
      <w:lvlText w:val="-"/>
      <w:lvlJc w:val="left"/>
      <w:pPr>
        <w:tabs>
          <w:tab w:val="num" w:pos="1437"/>
        </w:tabs>
        <w:ind w:left="1437" w:hanging="357"/>
      </w:pPr>
      <w:rPr>
        <w:rFonts w:ascii="Liberation Serif" w:hAnsi="Liberation Serif" w:cs="Times New Roman" w:hint="default"/>
        <w:sz w:val="20"/>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0"/>
        </w:tabs>
        <w:ind w:left="3600" w:hanging="360"/>
      </w:pPr>
      <w:rPr>
        <w:rFonts w:cs="Times New Roman"/>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44650973"/>
    <w:multiLevelType w:val="singleLevel"/>
    <w:tmpl w:val="0000003E"/>
    <w:lvl w:ilvl="0">
      <w:start w:val="1"/>
      <w:numFmt w:val="decimal"/>
      <w:lvlText w:val="%1)"/>
      <w:lvlJc w:val="left"/>
      <w:pPr>
        <w:tabs>
          <w:tab w:val="num" w:pos="0"/>
        </w:tabs>
        <w:ind w:left="720" w:hanging="360"/>
      </w:pPr>
      <w:rPr>
        <w:rFonts w:cs="Times New Roman"/>
      </w:rPr>
    </w:lvl>
  </w:abstractNum>
  <w:abstractNum w:abstractNumId="38" w15:restartNumberingAfterBreak="0">
    <w:nsid w:val="44D5627F"/>
    <w:multiLevelType w:val="hybridMultilevel"/>
    <w:tmpl w:val="1DDAA110"/>
    <w:lvl w:ilvl="0" w:tplc="27C2ACA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591D6A29"/>
    <w:multiLevelType w:val="singleLevel"/>
    <w:tmpl w:val="00000071"/>
    <w:lvl w:ilvl="0">
      <w:start w:val="1"/>
      <w:numFmt w:val="decimal"/>
      <w:lvlText w:val="%1."/>
      <w:lvlJc w:val="left"/>
      <w:pPr>
        <w:tabs>
          <w:tab w:val="num" w:pos="0"/>
        </w:tabs>
        <w:ind w:left="360" w:hanging="360"/>
      </w:pPr>
      <w:rPr>
        <w:rFonts w:cs="Times New Roman"/>
      </w:rPr>
    </w:lvl>
  </w:abstractNum>
  <w:abstractNum w:abstractNumId="40" w15:restartNumberingAfterBreak="0">
    <w:nsid w:val="5D413EC4"/>
    <w:multiLevelType w:val="hybridMultilevel"/>
    <w:tmpl w:val="587E33D0"/>
    <w:styleLink w:val="Zaimportowanystyl24"/>
    <w:lvl w:ilvl="0" w:tplc="23BEAF6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EDC672E2">
      <w:start w:val="1"/>
      <w:numFmt w:val="lowerLetter"/>
      <w:lvlText w:val="%2)"/>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D19E1CA4">
      <w:start w:val="1"/>
      <w:numFmt w:val="lowerLetter"/>
      <w:lvlText w:val="%3)"/>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3" w:tplc="2B3ABE64">
      <w:start w:val="1"/>
      <w:numFmt w:val="lowerLetter"/>
      <w:lvlText w:val="%4)"/>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A2008AE4">
      <w:start w:val="1"/>
      <w:numFmt w:val="lowerLetter"/>
      <w:lvlText w:val="%5)"/>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E0F82BE6">
      <w:start w:val="1"/>
      <w:numFmt w:val="lowerLetter"/>
      <w:lvlText w:val="%6)"/>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6" w:tplc="9080E5C2">
      <w:start w:val="1"/>
      <w:numFmt w:val="lowerLetter"/>
      <w:lvlText w:val="%7)"/>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C380B74A">
      <w:start w:val="1"/>
      <w:numFmt w:val="lowerLetter"/>
      <w:lvlText w:val="%8)"/>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250A6500">
      <w:start w:val="1"/>
      <w:numFmt w:val="lowerLetter"/>
      <w:lvlText w:val="%9)"/>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41" w15:restartNumberingAfterBreak="0">
    <w:nsid w:val="5EFB7FB0"/>
    <w:multiLevelType w:val="hybridMultilevel"/>
    <w:tmpl w:val="DDDE480A"/>
    <w:lvl w:ilvl="0" w:tplc="27C2ACA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786" w:hanging="360"/>
      </w:pPr>
    </w:lvl>
    <w:lvl w:ilvl="5" w:tplc="0000002E">
      <w:start w:val="1"/>
      <w:numFmt w:val="lowerLetter"/>
      <w:lvlText w:val="%6)"/>
      <w:lvlJc w:val="left"/>
      <w:pPr>
        <w:ind w:left="890" w:hanging="180"/>
      </w:pPr>
      <w:rPr>
        <w:rFonts w:cs="Times New Roman"/>
      </w:r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5FF0351E"/>
    <w:multiLevelType w:val="hybridMultilevel"/>
    <w:tmpl w:val="0BA4EC0E"/>
    <w:lvl w:ilvl="0" w:tplc="9CECBA96">
      <w:start w:val="1"/>
      <w:numFmt w:val="lowerLetter"/>
      <w:lvlText w:val="%1)"/>
      <w:lvlJc w:val="left"/>
      <w:pPr>
        <w:ind w:left="143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9495E40"/>
    <w:multiLevelType w:val="hybridMultilevel"/>
    <w:tmpl w:val="1DDAA110"/>
    <w:lvl w:ilvl="0" w:tplc="27C2ACA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6CA7085A"/>
    <w:multiLevelType w:val="multilevel"/>
    <w:tmpl w:val="4A4EDED6"/>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3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rPr>
        <w:color w:val="auto"/>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0831242"/>
    <w:multiLevelType w:val="singleLevel"/>
    <w:tmpl w:val="0000002A"/>
    <w:lvl w:ilvl="0">
      <w:start w:val="1"/>
      <w:numFmt w:val="decimal"/>
      <w:lvlText w:val="%1."/>
      <w:lvlJc w:val="left"/>
      <w:pPr>
        <w:tabs>
          <w:tab w:val="num" w:pos="0"/>
        </w:tabs>
        <w:ind w:left="360" w:hanging="360"/>
      </w:pPr>
      <w:rPr>
        <w:rFonts w:cs="Times New Roman"/>
      </w:rPr>
    </w:lvl>
  </w:abstractNum>
  <w:abstractNum w:abstractNumId="46" w15:restartNumberingAfterBreak="0">
    <w:nsid w:val="78CE5A8B"/>
    <w:multiLevelType w:val="singleLevel"/>
    <w:tmpl w:val="00000059"/>
    <w:lvl w:ilvl="0">
      <w:start w:val="1"/>
      <w:numFmt w:val="decimal"/>
      <w:lvlText w:val="%1)"/>
      <w:lvlJc w:val="left"/>
      <w:pPr>
        <w:tabs>
          <w:tab w:val="num" w:pos="720"/>
        </w:tabs>
        <w:ind w:left="720" w:hanging="360"/>
      </w:pPr>
      <w:rPr>
        <w:rFonts w:cs="Times New Roman"/>
      </w:rPr>
    </w:lvl>
  </w:abstractNum>
  <w:abstractNum w:abstractNumId="47" w15:restartNumberingAfterBreak="0">
    <w:nsid w:val="78F932E3"/>
    <w:multiLevelType w:val="multilevel"/>
    <w:tmpl w:val="A83A2692"/>
    <w:lvl w:ilvl="0">
      <w:start w:val="1"/>
      <w:numFmt w:val="lowerLetter"/>
      <w:lvlText w:val="%1)"/>
      <w:lvlJc w:val="right"/>
      <w:pPr>
        <w:tabs>
          <w:tab w:val="num" w:pos="1077"/>
        </w:tabs>
        <w:ind w:left="1077" w:hanging="357"/>
      </w:pPr>
      <w:rPr>
        <w:rFonts w:ascii="Calibri Light" w:eastAsia="Times New Roman" w:hAnsi="Calibri Light" w:cs="Calibri Light" w:hint="default"/>
      </w:rPr>
    </w:lvl>
    <w:lvl w:ilvl="1">
      <w:start w:val="1"/>
      <w:numFmt w:val="bullet"/>
      <w:lvlText w:val="-"/>
      <w:lvlJc w:val="left"/>
      <w:pPr>
        <w:tabs>
          <w:tab w:val="num" w:pos="1437"/>
        </w:tabs>
        <w:ind w:left="1437" w:hanging="357"/>
      </w:pPr>
      <w:rPr>
        <w:rFonts w:ascii="Liberation Serif" w:hAnsi="Liberation Serif" w:cs="Times New Roman" w:hint="default"/>
        <w:sz w:val="20"/>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0"/>
        </w:tabs>
        <w:ind w:left="3600" w:hanging="360"/>
      </w:pPr>
      <w:rPr>
        <w:rFonts w:cs="Times New Roman"/>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799229C2"/>
    <w:multiLevelType w:val="multilevel"/>
    <w:tmpl w:val="A83A2692"/>
    <w:lvl w:ilvl="0">
      <w:start w:val="1"/>
      <w:numFmt w:val="lowerLetter"/>
      <w:lvlText w:val="%1)"/>
      <w:lvlJc w:val="right"/>
      <w:pPr>
        <w:tabs>
          <w:tab w:val="num" w:pos="1077"/>
        </w:tabs>
        <w:ind w:left="1077" w:hanging="357"/>
      </w:pPr>
      <w:rPr>
        <w:rFonts w:ascii="Calibri Light" w:eastAsia="Times New Roman" w:hAnsi="Calibri Light" w:cs="Calibri Light" w:hint="default"/>
      </w:rPr>
    </w:lvl>
    <w:lvl w:ilvl="1">
      <w:start w:val="1"/>
      <w:numFmt w:val="bullet"/>
      <w:lvlText w:val="-"/>
      <w:lvlJc w:val="left"/>
      <w:pPr>
        <w:tabs>
          <w:tab w:val="num" w:pos="1437"/>
        </w:tabs>
        <w:ind w:left="1437" w:hanging="357"/>
      </w:pPr>
      <w:rPr>
        <w:rFonts w:ascii="Liberation Serif" w:hAnsi="Liberation Serif" w:cs="Times New Roman" w:hint="default"/>
        <w:sz w:val="20"/>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0"/>
        </w:tabs>
        <w:ind w:left="3600" w:hanging="360"/>
      </w:pPr>
      <w:rPr>
        <w:rFonts w:cs="Times New Roman"/>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7B9972F7"/>
    <w:multiLevelType w:val="hybridMultilevel"/>
    <w:tmpl w:val="587E33D0"/>
    <w:numStyleLink w:val="Zaimportowanystyl24"/>
  </w:abstractNum>
  <w:abstractNum w:abstractNumId="50" w15:restartNumberingAfterBreak="0">
    <w:nsid w:val="7BE967FB"/>
    <w:multiLevelType w:val="hybridMultilevel"/>
    <w:tmpl w:val="AD5ADEB6"/>
    <w:name w:val="WW8Num81222"/>
    <w:lvl w:ilvl="0" w:tplc="C79A0CF4">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lvl w:ilvl="0" w:tplc="F260078C">
        <w:start w:val="1"/>
        <w:numFmt w:val="lowerLetter"/>
        <w:lvlText w:val="%1)"/>
        <w:lvlJc w:val="left"/>
        <w:pPr>
          <w:ind w:left="644" w:hanging="360"/>
        </w:pPr>
        <w:rPr>
          <w:rFonts w:hAnsi="Arial Unicode MS" w:cs="Times New Roman"/>
          <w:b w:val="0"/>
          <w:caps w:val="0"/>
          <w:smallCaps w:val="0"/>
          <w:strike w:val="0"/>
          <w:dstrike w:val="0"/>
          <w:color w:val="000000"/>
          <w:spacing w:val="0"/>
          <w:w w:val="100"/>
          <w:kern w:val="0"/>
          <w:position w:val="0"/>
          <w:u w:val="none"/>
          <w:effect w:val="none"/>
          <w:vertAlign w:val="baseline"/>
        </w:rPr>
      </w:lvl>
    </w:lvlOverride>
    <w:lvlOverride w:ilvl="1">
      <w:lvl w:ilvl="1" w:tplc="E5860314">
        <w:start w:val="1"/>
        <w:numFmt w:val="decimal"/>
        <w:lvlText w:val=""/>
        <w:lvlJc w:val="left"/>
        <w:pPr>
          <w:ind w:left="0" w:firstLine="0"/>
        </w:pPr>
        <w:rPr>
          <w:rFonts w:hAnsi="Arial Unicode MS" w:cs="Times New Roman"/>
          <w:caps w:val="0"/>
          <w:smallCaps w:val="0"/>
          <w:strike w:val="0"/>
          <w:dstrike w:val="0"/>
          <w:color w:val="000000"/>
          <w:spacing w:val="0"/>
          <w:w w:val="100"/>
          <w:kern w:val="0"/>
          <w:position w:val="0"/>
          <w:u w:val="none"/>
          <w:effect w:val="none"/>
          <w:vertAlign w:val="baseline"/>
        </w:rPr>
      </w:lvl>
    </w:lvlOverride>
    <w:lvlOverride w:ilvl="2">
      <w:lvl w:ilvl="2" w:tplc="61660738">
        <w:start w:val="1"/>
        <w:numFmt w:val="decimal"/>
        <w:lvlText w:val=""/>
        <w:lvlJc w:val="left"/>
        <w:pPr>
          <w:ind w:left="0" w:firstLine="0"/>
        </w:pPr>
        <w:rPr>
          <w:rFonts w:hAnsi="Arial Unicode MS" w:cs="Times New Roman"/>
          <w:caps w:val="0"/>
          <w:smallCaps w:val="0"/>
          <w:strike w:val="0"/>
          <w:dstrike w:val="0"/>
          <w:color w:val="000000"/>
          <w:spacing w:val="0"/>
          <w:w w:val="100"/>
          <w:kern w:val="0"/>
          <w:position w:val="0"/>
          <w:u w:val="none"/>
          <w:effect w:val="none"/>
          <w:vertAlign w:val="baseline"/>
        </w:rPr>
      </w:lvl>
    </w:lvlOverride>
    <w:lvlOverride w:ilvl="3">
      <w:lvl w:ilvl="3" w:tplc="28E40330">
        <w:start w:val="1"/>
        <w:numFmt w:val="decimal"/>
        <w:lvlText w:val=""/>
        <w:lvlJc w:val="left"/>
        <w:pPr>
          <w:ind w:left="0" w:firstLine="0"/>
        </w:pPr>
        <w:rPr>
          <w:rFonts w:hAnsi="Arial Unicode MS" w:cs="Times New Roman"/>
          <w:caps w:val="0"/>
          <w:smallCaps w:val="0"/>
          <w:strike w:val="0"/>
          <w:dstrike w:val="0"/>
          <w:color w:val="000000"/>
          <w:spacing w:val="0"/>
          <w:w w:val="100"/>
          <w:kern w:val="0"/>
          <w:position w:val="0"/>
          <w:u w:val="none"/>
          <w:effect w:val="none"/>
          <w:vertAlign w:val="baseline"/>
        </w:rPr>
      </w:lvl>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lvlOverride w:ilvl="1"/>
    <w:lvlOverride w:ilvl="2"/>
    <w:lvlOverride w:ilvl="3"/>
    <w:lvlOverride w:ilvl="4"/>
    <w:lvlOverride w:ilvl="5"/>
    <w:lvlOverride w:ilvl="6"/>
    <w:lvlOverride w:ilvl="7"/>
    <w:lvlOverride w:ilvl="8"/>
  </w:num>
  <w:num w:numId="18">
    <w:abstractNumId w:val="18"/>
    <w:lvlOverride w:ilvl="0">
      <w:startOverride w:val="1"/>
    </w:lvlOverride>
  </w:num>
  <w:num w:numId="19">
    <w:abstractNumId w:val="17"/>
    <w:lvlOverride w:ilvl="0">
      <w:startOverride w:val="1"/>
    </w:lvlOverride>
  </w:num>
  <w:num w:numId="20">
    <w:abstractNumId w:val="35"/>
    <w:lvlOverride w:ilvl="0">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39"/>
    <w:lvlOverride w:ilvl="0">
      <w:startOverride w:val="1"/>
    </w:lvlOverride>
  </w:num>
  <w:num w:numId="25">
    <w:abstractNumId w:val="11"/>
    <w:lvlOverride w:ilvl="0">
      <w:startOverride w:val="1"/>
    </w:lvlOverride>
  </w:num>
  <w:num w:numId="26">
    <w:abstractNumId w:val="9"/>
    <w:lvlOverride w:ilvl="0">
      <w:startOverride w:val="1"/>
    </w:lvlOverride>
  </w:num>
  <w:num w:numId="27">
    <w:abstractNumId w:val="27"/>
    <w:lvlOverride w:ilvl="0">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num>
  <w:num w:numId="30">
    <w:abstractNumId w:val="7"/>
    <w:lvlOverride w:ilvl="0">
      <w:startOverride w:val="1"/>
    </w:lvlOverride>
  </w:num>
  <w:num w:numId="31">
    <w:abstractNumId w:val="46"/>
    <w:lvlOverride w:ilvl="0">
      <w:startOverride w:val="1"/>
    </w:lvlOverride>
  </w:num>
  <w:num w:numId="32">
    <w:abstractNumId w:val="32"/>
    <w:lvlOverride w:ilvl="0">
      <w:startOverride w:val="1"/>
    </w:lvlOverride>
  </w:num>
  <w:num w:numId="33">
    <w:abstractNumId w:val="30"/>
    <w:lvlOverride w:ilvl="0">
      <w:startOverride w:val="1"/>
    </w:lvlOverride>
  </w:num>
  <w:num w:numId="34">
    <w:abstractNumId w:val="25"/>
    <w:lvlOverride w:ilvl="0">
      <w:startOverride w:val="1"/>
    </w:lvlOverride>
  </w:num>
  <w:num w:numId="35">
    <w:abstractNumId w:val="1"/>
    <w:lvlOverride w:ilvl="0">
      <w:startOverride w:val="1"/>
    </w:lvlOverride>
  </w:num>
  <w:num w:numId="36">
    <w:abstractNumId w:val="21"/>
    <w:lvlOverride w:ilvl="0">
      <w:startOverride w:val="1"/>
    </w:lvlOverride>
  </w:num>
  <w:num w:numId="37">
    <w:abstractNumId w:val="4"/>
    <w:lvlOverride w:ilvl="0">
      <w:startOverride w:val="1"/>
    </w:lvlOverride>
  </w:num>
  <w:num w:numId="38">
    <w:abstractNumId w:val="8"/>
    <w:lvlOverride w:ilvl="0">
      <w:startOverride w:val="1"/>
    </w:lvlOverride>
  </w:num>
  <w:num w:numId="39">
    <w:abstractNumId w:val="3"/>
    <w:lvlOverride w:ilvl="0">
      <w:startOverride w:val="1"/>
    </w:lvlOverride>
  </w:num>
  <w:num w:numId="40">
    <w:abstractNumId w:val="31"/>
    <w:lvlOverride w:ilvl="0">
      <w:startOverride w:val="1"/>
    </w:lvlOverride>
  </w:num>
  <w:num w:numId="41">
    <w:abstractNumId w:val="29"/>
    <w:lvlOverride w:ilvl="0">
      <w:startOverride w:val="1"/>
    </w:lvlOverride>
  </w:num>
  <w:num w:numId="42">
    <w:abstractNumId w:val="10"/>
    <w:lvlOverride w:ilvl="0">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num>
  <w:num w:numId="45">
    <w:abstractNumId w:val="12"/>
    <w:lvlOverride w:ilvl="0">
      <w:startOverride w:val="1"/>
    </w:lvlOverride>
  </w:num>
  <w:num w:numId="46">
    <w:abstractNumId w:val="2"/>
    <w:lvlOverride w:ilvl="0">
      <w:startOverride w:val="1"/>
    </w:lvlOverride>
  </w:num>
  <w:num w:numId="47">
    <w:abstractNumId w:val="6"/>
    <w:lvlOverride w:ilvl="0">
      <w:startOverride w:val="1"/>
    </w:lvlOverride>
  </w:num>
  <w:num w:numId="48">
    <w:abstractNumId w:val="22"/>
    <w:lvlOverride w:ilvl="0">
      <w:startOverride w:val="1"/>
    </w:lvlOverride>
  </w:num>
  <w:num w:numId="49">
    <w:abstractNumId w:val="45"/>
    <w:lvlOverride w:ilvl="0">
      <w:startOverride w:val="1"/>
    </w:lvlOverride>
  </w:num>
  <w:num w:numId="50">
    <w:abstractNumId w:val="16"/>
    <w:lvlOverride w:ilvl="0">
      <w:startOverride w:val="1"/>
    </w:lvlOverride>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D1"/>
    <w:rsid w:val="000E38D7"/>
    <w:rsid w:val="00BD16D1"/>
    <w:rsid w:val="00EE1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3B8A3-2322-4E83-8664-99AF7B61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122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autoRedefine/>
    <w:qFormat/>
    <w:rsid w:val="00EE122E"/>
    <w:pPr>
      <w:keepNext/>
      <w:shd w:val="clear" w:color="auto" w:fill="E6E6E6"/>
      <w:spacing w:before="240"/>
      <w:outlineLvl w:val="0"/>
    </w:pPr>
    <w:rPr>
      <w:rFonts w:ascii="Calibri Light" w:eastAsia="Arial" w:hAnsi="Calibri Light" w:cs="Calibri Light"/>
      <w:b/>
      <w:sz w:val="22"/>
      <w:szCs w:val="22"/>
      <w:lang w:eastAsia="x-none"/>
    </w:rPr>
  </w:style>
  <w:style w:type="paragraph" w:styleId="Nagwek9">
    <w:name w:val="heading 9"/>
    <w:basedOn w:val="Normalny"/>
    <w:link w:val="Nagwek9Znak"/>
    <w:semiHidden/>
    <w:unhideWhenUsed/>
    <w:qFormat/>
    <w:rsid w:val="00EE122E"/>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122E"/>
    <w:rPr>
      <w:rFonts w:ascii="Calibri Light" w:eastAsia="Arial" w:hAnsi="Calibri Light" w:cs="Calibri Light"/>
      <w:b/>
      <w:shd w:val="clear" w:color="auto" w:fill="E6E6E6"/>
      <w:lang w:eastAsia="x-none"/>
    </w:rPr>
  </w:style>
  <w:style w:type="character" w:customStyle="1" w:styleId="Nagwek9Znak">
    <w:name w:val="Nagłówek 9 Znak"/>
    <w:basedOn w:val="Domylnaczcionkaakapitu"/>
    <w:link w:val="Nagwek9"/>
    <w:semiHidden/>
    <w:rsid w:val="00EE122E"/>
    <w:rPr>
      <w:rFonts w:ascii="Times New Roman" w:eastAsia="Times New Roman" w:hAnsi="Times New Roman" w:cs="Times New Roman"/>
      <w:bCs/>
      <w:i/>
      <w:iCs/>
      <w:sz w:val="20"/>
      <w:szCs w:val="20"/>
      <w:lang w:eastAsia="pl-PL"/>
    </w:rPr>
  </w:style>
  <w:style w:type="paragraph" w:styleId="Tekstpodstawowy">
    <w:name w:val="Body Text"/>
    <w:basedOn w:val="Normalny"/>
    <w:link w:val="TekstpodstawowyZnak"/>
    <w:semiHidden/>
    <w:unhideWhenUsed/>
    <w:rsid w:val="00EE122E"/>
    <w:rPr>
      <w:b/>
      <w:bCs/>
      <w:sz w:val="24"/>
      <w:lang w:val="x-none" w:eastAsia="x-none"/>
    </w:rPr>
  </w:style>
  <w:style w:type="character" w:customStyle="1" w:styleId="TekstpodstawowyZnak">
    <w:name w:val="Tekst podstawowy Znak"/>
    <w:basedOn w:val="Domylnaczcionkaakapitu"/>
    <w:link w:val="Tekstpodstawowy"/>
    <w:semiHidden/>
    <w:rsid w:val="00EE122E"/>
    <w:rPr>
      <w:rFonts w:ascii="Times New Roman" w:eastAsia="Times New Roman" w:hAnsi="Times New Roman" w:cs="Times New Roman"/>
      <w:b/>
      <w:bCs/>
      <w:sz w:val="24"/>
      <w:szCs w:val="20"/>
      <w:lang w:val="x-none" w:eastAsia="x-none"/>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link w:val="Akapitzlist"/>
    <w:qFormat/>
    <w:locked/>
    <w:rsid w:val="00EE122E"/>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qFormat/>
    <w:rsid w:val="00EE122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Nagwek2">
    <w:name w:val="Nagłówek2"/>
    <w:basedOn w:val="Normalny"/>
    <w:next w:val="Normalny"/>
    <w:rsid w:val="00EE122E"/>
    <w:pPr>
      <w:spacing w:before="720" w:after="200"/>
    </w:pPr>
    <w:rPr>
      <w:rFonts w:ascii="Calibri" w:hAnsi="Calibri"/>
      <w:caps/>
      <w:color w:val="4F81BD"/>
      <w:spacing w:val="10"/>
      <w:kern w:val="2"/>
      <w:sz w:val="52"/>
      <w:szCs w:val="52"/>
      <w:lang w:eastAsia="zh-CN"/>
    </w:rPr>
  </w:style>
  <w:style w:type="numbering" w:customStyle="1" w:styleId="Zaimportowanystyl24">
    <w:name w:val="Zaimportowany styl 24"/>
    <w:rsid w:val="00EE122E"/>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7630</Words>
  <Characters>45786</Characters>
  <Application>Microsoft Office Word</Application>
  <DocSecurity>0</DocSecurity>
  <Lines>381</Lines>
  <Paragraphs>106</Paragraphs>
  <ScaleCrop>false</ScaleCrop>
  <Company/>
  <LinksUpToDate>false</LinksUpToDate>
  <CharactersWithSpaces>53310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2022-09-08T10:39:00Z</dcterms:created>
  <dcterms:modified xsi:type="dcterms:W3CDTF">2022-09-08T10:39:00Z</dcterms:modified>
</cp:coreProperties>
</file>