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55D6" w14:textId="30FAACC0" w:rsidR="00EB5A5A" w:rsidRPr="00521071" w:rsidRDefault="00EB5A5A" w:rsidP="00521071">
      <w:pPr>
        <w:pStyle w:val="Bezodstpw"/>
        <w:spacing w:line="360" w:lineRule="auto"/>
        <w:jc w:val="right"/>
        <w:rPr>
          <w:rFonts w:ascii="Tahoma" w:hAnsi="Tahoma" w:cs="Tahoma"/>
          <w:b/>
          <w:bCs/>
          <w:sz w:val="24"/>
          <w:szCs w:val="24"/>
        </w:rPr>
      </w:pPr>
      <w:r w:rsidRPr="00521071">
        <w:rPr>
          <w:rFonts w:ascii="Tahoma" w:hAnsi="Tahoma" w:cs="Tahoma"/>
          <w:b/>
          <w:bCs/>
          <w:sz w:val="24"/>
          <w:szCs w:val="24"/>
        </w:rPr>
        <w:t>Załącznik nr 2</w:t>
      </w:r>
      <w:r w:rsidR="00BE485A">
        <w:rPr>
          <w:rFonts w:ascii="Tahoma" w:hAnsi="Tahoma" w:cs="Tahoma"/>
          <w:b/>
          <w:bCs/>
          <w:sz w:val="24"/>
          <w:szCs w:val="24"/>
        </w:rPr>
        <w:t>A</w:t>
      </w:r>
      <w:r w:rsidRPr="00521071">
        <w:rPr>
          <w:rFonts w:ascii="Tahoma" w:hAnsi="Tahoma" w:cs="Tahoma"/>
          <w:b/>
          <w:bCs/>
          <w:sz w:val="24"/>
          <w:szCs w:val="24"/>
        </w:rPr>
        <w:t xml:space="preserve"> do SWZ</w:t>
      </w:r>
    </w:p>
    <w:p w14:paraId="242941B1" w14:textId="77777777" w:rsidR="00EB5A5A" w:rsidRPr="00521071" w:rsidRDefault="00EB5A5A" w:rsidP="00521071">
      <w:pPr>
        <w:spacing w:line="360" w:lineRule="auto"/>
        <w:rPr>
          <w:rFonts w:ascii="Tahoma" w:hAnsi="Tahoma" w:cs="Tahoma"/>
          <w:sz w:val="24"/>
          <w:szCs w:val="24"/>
          <w:lang w:val="pl-PL"/>
        </w:rPr>
      </w:pPr>
    </w:p>
    <w:p w14:paraId="56F8B7F8"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b/>
          <w:sz w:val="24"/>
          <w:szCs w:val="24"/>
          <w:lang w:val="pl-PL"/>
        </w:rPr>
        <w:t>Podmiot trzeci :</w:t>
      </w:r>
      <w:r w:rsidRPr="00521071">
        <w:rPr>
          <w:rFonts w:ascii="Tahoma" w:hAnsi="Tahoma" w:cs="Tahoma"/>
          <w:sz w:val="24"/>
          <w:szCs w:val="24"/>
          <w:lang w:val="pl-PL"/>
        </w:rPr>
        <w:t>………………………………….…</w:t>
      </w:r>
    </w:p>
    <w:p w14:paraId="1EB68155"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sz w:val="24"/>
          <w:szCs w:val="24"/>
          <w:lang w:val="pl-PL"/>
        </w:rPr>
        <w:t>……………………………………………………………</w:t>
      </w:r>
    </w:p>
    <w:p w14:paraId="5A8C645B" w14:textId="77777777" w:rsidR="00BC40CC" w:rsidRPr="00521071" w:rsidRDefault="00BC40CC" w:rsidP="00521071">
      <w:pPr>
        <w:spacing w:line="360" w:lineRule="auto"/>
        <w:rPr>
          <w:rFonts w:ascii="Tahoma" w:hAnsi="Tahoma" w:cs="Tahoma"/>
          <w:b/>
          <w:sz w:val="24"/>
          <w:szCs w:val="24"/>
          <w:lang w:val="pl-PL"/>
        </w:rPr>
      </w:pPr>
      <w:r w:rsidRPr="00521071">
        <w:rPr>
          <w:rFonts w:ascii="Tahoma" w:hAnsi="Tahoma" w:cs="Tahoma"/>
          <w:i/>
          <w:sz w:val="24"/>
          <w:szCs w:val="24"/>
          <w:lang w:val="pl-PL"/>
        </w:rPr>
        <w:t>(pełna nazwa/firma, adres, w zależności od podmiotu: NIP/PESEL)</w:t>
      </w:r>
    </w:p>
    <w:p w14:paraId="53C15946" w14:textId="5E779D8D" w:rsidR="00BC40CC" w:rsidRDefault="00BC40CC" w:rsidP="00521071">
      <w:pPr>
        <w:spacing w:line="360" w:lineRule="auto"/>
        <w:ind w:right="5386"/>
        <w:rPr>
          <w:rStyle w:val="bold"/>
          <w:rFonts w:ascii="Tahoma" w:hAnsi="Tahoma" w:cs="Tahoma"/>
          <w:b w:val="0"/>
          <w:i/>
          <w:sz w:val="24"/>
          <w:szCs w:val="24"/>
          <w:lang w:val="pl-PL"/>
        </w:rPr>
      </w:pPr>
    </w:p>
    <w:p w14:paraId="2DE40185" w14:textId="77777777" w:rsidR="00521071" w:rsidRPr="00521071" w:rsidRDefault="00521071" w:rsidP="00521071">
      <w:pPr>
        <w:spacing w:line="360" w:lineRule="auto"/>
        <w:ind w:right="5386"/>
        <w:rPr>
          <w:rStyle w:val="bold"/>
          <w:rFonts w:ascii="Tahoma" w:hAnsi="Tahoma" w:cs="Tahoma"/>
          <w:b w:val="0"/>
          <w:i/>
          <w:sz w:val="24"/>
          <w:szCs w:val="24"/>
          <w:lang w:val="pl-PL"/>
        </w:rPr>
      </w:pPr>
    </w:p>
    <w:p w14:paraId="4D4D580F" w14:textId="0EEBFF99" w:rsidR="00BC40CC" w:rsidRPr="00521071" w:rsidRDefault="00BC40CC" w:rsidP="007B4EBC">
      <w:pPr>
        <w:pStyle w:val="Nagwek1"/>
        <w:spacing w:before="0"/>
        <w:rPr>
          <w:rFonts w:cs="Tahoma"/>
          <w:b w:val="0"/>
          <w:iCs/>
          <w:szCs w:val="24"/>
          <w:lang w:val="pl-PL"/>
        </w:rPr>
      </w:pPr>
      <w:r w:rsidRPr="00521071">
        <w:rPr>
          <w:rFonts w:cs="Tahoma"/>
          <w:szCs w:val="24"/>
          <w:lang w:val="pl-PL"/>
        </w:rPr>
        <w:t>OŚWIADCZENIE PODMIOTU TRZECIEGO</w:t>
      </w:r>
      <w:r w:rsidRPr="00521071">
        <w:rPr>
          <w:rFonts w:cs="Tahoma"/>
          <w:szCs w:val="24"/>
          <w:lang w:val="pl-PL"/>
        </w:rPr>
        <w:br/>
      </w:r>
      <w:r w:rsidRPr="00521071">
        <w:rPr>
          <w:rStyle w:val="bold"/>
          <w:rFonts w:cs="Tahoma"/>
          <w:b/>
          <w:bCs/>
          <w:iCs/>
          <w:szCs w:val="24"/>
          <w:lang w:val="pl-PL"/>
        </w:rPr>
        <w:t>O SPEŁNIANIU WARUNKÓW ORAZ NIEPODLEGANIU WYKLUCZENIU,</w:t>
      </w:r>
      <w:r w:rsidRPr="00521071">
        <w:rPr>
          <w:rStyle w:val="bold"/>
          <w:rFonts w:cs="Tahoma"/>
          <w:b/>
          <w:bCs/>
          <w:iCs/>
          <w:szCs w:val="24"/>
          <w:lang w:val="pl-PL"/>
        </w:rPr>
        <w:br/>
      </w:r>
      <w:r w:rsidR="00521071" w:rsidRPr="00521071">
        <w:rPr>
          <w:rFonts w:cs="Tahoma"/>
          <w:szCs w:val="24"/>
          <w:lang w:val="pl-PL"/>
        </w:rPr>
        <w:t>składane na podstawie art. 125 ust. 1 ustawy z dnia 11 września 2019 r.</w:t>
      </w:r>
      <w:r w:rsidR="00521071" w:rsidRPr="00521071">
        <w:rPr>
          <w:rFonts w:cs="Tahoma"/>
          <w:szCs w:val="24"/>
          <w:lang w:val="pl-PL"/>
        </w:rPr>
        <w:br/>
        <w:t>Prawo zamówień publicznych (dalej jako: Pzp)</w:t>
      </w:r>
      <w:r w:rsidR="00521071" w:rsidRPr="00521071">
        <w:rPr>
          <w:rFonts w:cs="Tahoma"/>
          <w:szCs w:val="24"/>
          <w:lang w:val="pl-PL"/>
        </w:rPr>
        <w:br/>
      </w:r>
    </w:p>
    <w:p w14:paraId="29D28820" w14:textId="77777777" w:rsidR="00521071" w:rsidRPr="00521071" w:rsidRDefault="00521071" w:rsidP="00521071">
      <w:pPr>
        <w:spacing w:line="360" w:lineRule="auto"/>
        <w:rPr>
          <w:rFonts w:ascii="Tahoma" w:hAnsi="Tahoma" w:cs="Tahoma"/>
          <w:sz w:val="24"/>
          <w:szCs w:val="24"/>
          <w:lang w:val="pl-PL"/>
        </w:rPr>
      </w:pPr>
      <w:r w:rsidRPr="00521071">
        <w:rPr>
          <w:rFonts w:ascii="Tahoma" w:hAnsi="Tahoma" w:cs="Tahoma"/>
          <w:sz w:val="24"/>
          <w:szCs w:val="24"/>
          <w:lang w:val="pl-PL"/>
        </w:rPr>
        <w:t xml:space="preserve">Na potrzeby postępowania o udzielenie zamówienia publicznego pn.: </w:t>
      </w:r>
    </w:p>
    <w:p w14:paraId="5BCAF2B3" w14:textId="3C7FA4B4" w:rsidR="00D722A4" w:rsidRPr="00D722A4" w:rsidRDefault="00D722A4" w:rsidP="00D722A4">
      <w:pPr>
        <w:numPr>
          <w:ilvl w:val="0"/>
          <w:numId w:val="2"/>
        </w:numPr>
        <w:spacing w:line="360" w:lineRule="auto"/>
        <w:jc w:val="both"/>
        <w:rPr>
          <w:rFonts w:ascii="Tahoma" w:eastAsia="Times New Roman" w:hAnsi="Tahoma" w:cs="Tahoma"/>
          <w:b/>
          <w:bCs/>
          <w:iCs/>
          <w:sz w:val="24"/>
          <w:szCs w:val="24"/>
          <w:lang w:val="pl-PL" w:eastAsia="pl-PL"/>
        </w:rPr>
      </w:pPr>
      <w:bookmarkStart w:id="0" w:name="_Hlk96933521"/>
      <w:bookmarkStart w:id="1" w:name="_Hlk119328917"/>
      <w:r w:rsidRPr="00D722A4">
        <w:rPr>
          <w:rFonts w:ascii="Tahoma" w:eastAsia="Times New Roman" w:hAnsi="Tahoma" w:cs="Tahoma"/>
          <w:b/>
          <w:bCs/>
          <w:iCs/>
          <w:sz w:val="24"/>
          <w:szCs w:val="24"/>
          <w:lang w:val="pl-PL" w:eastAsia="pl-PL"/>
        </w:rPr>
        <w:t xml:space="preserve">Remont pustostanów w zasobach Zakładu Gospodarki Lokalowej </w:t>
      </w:r>
      <w:r>
        <w:rPr>
          <w:rFonts w:ascii="Tahoma" w:eastAsia="Times New Roman" w:hAnsi="Tahoma" w:cs="Tahoma"/>
          <w:b/>
          <w:bCs/>
          <w:iCs/>
          <w:sz w:val="24"/>
          <w:szCs w:val="24"/>
          <w:lang w:val="pl-PL" w:eastAsia="pl-PL"/>
        </w:rPr>
        <w:br/>
      </w:r>
      <w:r w:rsidRPr="00D722A4">
        <w:rPr>
          <w:rFonts w:ascii="Tahoma" w:eastAsia="Times New Roman" w:hAnsi="Tahoma" w:cs="Tahoma"/>
          <w:b/>
          <w:bCs/>
          <w:iCs/>
          <w:sz w:val="24"/>
          <w:szCs w:val="24"/>
          <w:lang w:val="pl-PL" w:eastAsia="pl-PL"/>
        </w:rPr>
        <w:t>w Mikołowie w roku 202</w:t>
      </w:r>
      <w:bookmarkEnd w:id="0"/>
      <w:r w:rsidRPr="00D722A4">
        <w:rPr>
          <w:rFonts w:ascii="Tahoma" w:eastAsia="Times New Roman" w:hAnsi="Tahoma" w:cs="Tahoma"/>
          <w:b/>
          <w:bCs/>
          <w:iCs/>
          <w:sz w:val="24"/>
          <w:szCs w:val="24"/>
          <w:lang w:val="pl-PL" w:eastAsia="pl-PL"/>
        </w:rPr>
        <w:t>4/2</w:t>
      </w:r>
    </w:p>
    <w:bookmarkEnd w:id="1"/>
    <w:p w14:paraId="682E13E6" w14:textId="77777777" w:rsidR="004756FF" w:rsidRDefault="004756FF" w:rsidP="00521071">
      <w:pPr>
        <w:spacing w:line="360" w:lineRule="auto"/>
        <w:jc w:val="both"/>
        <w:rPr>
          <w:rStyle w:val="bold"/>
          <w:rFonts w:ascii="Tahoma" w:hAnsi="Tahoma" w:cs="Tahoma"/>
          <w:sz w:val="24"/>
          <w:szCs w:val="24"/>
          <w:lang w:val="pl-PL"/>
        </w:rPr>
      </w:pPr>
    </w:p>
    <w:p w14:paraId="416BA21A" w14:textId="74A48FD0" w:rsidR="00BC40CC" w:rsidRDefault="00BC40CC" w:rsidP="00521071">
      <w:pPr>
        <w:spacing w:line="360" w:lineRule="auto"/>
        <w:jc w:val="both"/>
        <w:rPr>
          <w:rStyle w:val="bold"/>
          <w:rFonts w:ascii="Tahoma" w:hAnsi="Tahoma" w:cs="Tahoma"/>
          <w:sz w:val="24"/>
          <w:szCs w:val="24"/>
          <w:lang w:val="pl-PL"/>
        </w:rPr>
      </w:pPr>
      <w:r w:rsidRPr="00521071">
        <w:rPr>
          <w:rStyle w:val="bold"/>
          <w:rFonts w:ascii="Tahoma" w:hAnsi="Tahoma" w:cs="Tahoma"/>
          <w:sz w:val="24"/>
          <w:szCs w:val="24"/>
          <w:lang w:val="pl-PL"/>
        </w:rPr>
        <w:t>Oświadczenie o spełnianiu warunków</w:t>
      </w:r>
    </w:p>
    <w:p w14:paraId="14552FF2" w14:textId="77777777" w:rsidR="006E1758" w:rsidRPr="00521071" w:rsidRDefault="006E1758" w:rsidP="00521071">
      <w:pPr>
        <w:spacing w:line="360" w:lineRule="auto"/>
        <w:jc w:val="both"/>
        <w:rPr>
          <w:rFonts w:ascii="Tahoma" w:hAnsi="Tahoma" w:cs="Tahoma"/>
          <w:sz w:val="24"/>
          <w:szCs w:val="24"/>
          <w:lang w:val="pl-PL"/>
        </w:rPr>
      </w:pPr>
    </w:p>
    <w:p w14:paraId="21325DEB" w14:textId="3FF5D650" w:rsidR="00521071" w:rsidRPr="00521071" w:rsidRDefault="00BC40CC" w:rsidP="00521071">
      <w:pPr>
        <w:pStyle w:val="center"/>
        <w:spacing w:after="0" w:line="360" w:lineRule="auto"/>
        <w:jc w:val="both"/>
        <w:rPr>
          <w:rFonts w:ascii="Tahoma" w:hAnsi="Tahoma" w:cs="Tahoma"/>
          <w:b/>
          <w:bCs/>
          <w:sz w:val="24"/>
          <w:szCs w:val="24"/>
        </w:rPr>
      </w:pPr>
      <w:r w:rsidRPr="00521071">
        <w:rPr>
          <w:rFonts w:ascii="Tahoma" w:hAnsi="Tahoma" w:cs="Tahoma"/>
          <w:sz w:val="24"/>
          <w:szCs w:val="24"/>
        </w:rPr>
        <w:t xml:space="preserve">Oświadczam, że w zakresie w jakim udostępniam zasoby, spełniam warunki udziału w postępowaniu określone w </w:t>
      </w:r>
      <w:r w:rsidR="00521071" w:rsidRPr="00521071">
        <w:rPr>
          <w:rFonts w:ascii="Tahoma" w:hAnsi="Tahoma" w:cs="Tahoma"/>
          <w:b/>
          <w:bCs/>
          <w:sz w:val="24"/>
          <w:szCs w:val="24"/>
        </w:rPr>
        <w:t xml:space="preserve"> </w:t>
      </w:r>
      <w:r w:rsidR="00521071" w:rsidRPr="00521071">
        <w:rPr>
          <w:rFonts w:ascii="Tahoma" w:hAnsi="Tahoma" w:cs="Tahoma"/>
          <w:sz w:val="24"/>
          <w:szCs w:val="24"/>
        </w:rPr>
        <w:t>rozdziale VII  SWZ ………………………………………..</w:t>
      </w:r>
    </w:p>
    <w:p w14:paraId="2449CA1A" w14:textId="77777777" w:rsidR="00521071" w:rsidRPr="003C4B4B" w:rsidRDefault="00521071" w:rsidP="00521071">
      <w:pPr>
        <w:pStyle w:val="center"/>
        <w:spacing w:after="0" w:line="360" w:lineRule="auto"/>
        <w:jc w:val="both"/>
        <w:rPr>
          <w:rFonts w:ascii="Tahoma" w:hAnsi="Tahoma" w:cs="Tahoma"/>
          <w:i/>
          <w:sz w:val="24"/>
          <w:szCs w:val="24"/>
        </w:rPr>
      </w:pPr>
      <w:r w:rsidRPr="003C4B4B">
        <w:rPr>
          <w:rFonts w:ascii="Tahoma" w:hAnsi="Tahoma" w:cs="Tahoma"/>
          <w:i/>
          <w:sz w:val="24"/>
          <w:szCs w:val="24"/>
        </w:rPr>
        <w:t>(wskazać dokument i właściwą jednostkę redakcyjną dokumentu, w której określono warunki udziału w postępowaniu),</w:t>
      </w:r>
    </w:p>
    <w:p w14:paraId="1DEE3F57" w14:textId="3DDB1718" w:rsidR="00BC40CC" w:rsidRPr="00521071" w:rsidRDefault="00BC40CC" w:rsidP="00521071">
      <w:pPr>
        <w:pStyle w:val="center"/>
        <w:spacing w:after="0" w:line="360" w:lineRule="auto"/>
        <w:jc w:val="both"/>
        <w:rPr>
          <w:rStyle w:val="bold"/>
          <w:rFonts w:ascii="Tahoma" w:hAnsi="Tahoma" w:cs="Tahoma"/>
          <w:sz w:val="24"/>
          <w:szCs w:val="24"/>
        </w:rPr>
      </w:pPr>
    </w:p>
    <w:p w14:paraId="5800BD14" w14:textId="77777777" w:rsidR="00BC40CC" w:rsidRPr="00521071" w:rsidRDefault="00BC40CC" w:rsidP="00521071">
      <w:pPr>
        <w:spacing w:line="360" w:lineRule="auto"/>
        <w:jc w:val="both"/>
        <w:rPr>
          <w:rFonts w:ascii="Tahoma" w:hAnsi="Tahoma" w:cs="Tahoma"/>
          <w:sz w:val="24"/>
          <w:szCs w:val="24"/>
          <w:lang w:val="pl-PL"/>
        </w:rPr>
      </w:pPr>
      <w:r w:rsidRPr="00521071">
        <w:rPr>
          <w:rStyle w:val="bold"/>
          <w:rFonts w:ascii="Tahoma" w:hAnsi="Tahoma" w:cs="Tahoma"/>
          <w:sz w:val="24"/>
          <w:szCs w:val="24"/>
          <w:lang w:val="pl-PL"/>
        </w:rPr>
        <w:t>Oświadczenie o niepodleganiu wykluczeniu</w:t>
      </w:r>
    </w:p>
    <w:p w14:paraId="2F628541" w14:textId="7637BFF1" w:rsidR="00BC40CC" w:rsidRDefault="00BC40CC" w:rsidP="007B4EBC">
      <w:pPr>
        <w:pStyle w:val="Akapitzlist"/>
        <w:numPr>
          <w:ilvl w:val="0"/>
          <w:numId w:val="1"/>
        </w:numPr>
        <w:spacing w:line="360" w:lineRule="auto"/>
        <w:ind w:left="284" w:hanging="284"/>
        <w:jc w:val="both"/>
        <w:rPr>
          <w:rFonts w:ascii="Tahoma" w:hAnsi="Tahoma" w:cs="Tahoma"/>
          <w:sz w:val="24"/>
          <w:szCs w:val="24"/>
          <w:lang w:val="pl-PL"/>
        </w:rPr>
      </w:pPr>
      <w:bookmarkStart w:id="2" w:name="_Hlk103078515"/>
      <w:bookmarkStart w:id="3" w:name="_Hlk104182763"/>
      <w:r w:rsidRPr="00445CD9">
        <w:rPr>
          <w:rFonts w:ascii="Tahoma" w:hAnsi="Tahoma" w:cs="Tahoma"/>
          <w:sz w:val="24"/>
          <w:szCs w:val="24"/>
          <w:lang w:val="pl-PL"/>
        </w:rPr>
        <w:t>Informuję, że jako podmiot udostępniający zasoby nie podlegam wykluczeniu na podstawie</w:t>
      </w:r>
      <w:bookmarkEnd w:id="2"/>
      <w:r w:rsidRPr="00445CD9">
        <w:rPr>
          <w:rFonts w:ascii="Tahoma" w:hAnsi="Tahoma" w:cs="Tahoma"/>
          <w:sz w:val="24"/>
          <w:szCs w:val="24"/>
          <w:lang w:val="pl-PL"/>
        </w:rPr>
        <w:t xml:space="preserve"> art. 108 ust. 1  ustawy PZP. </w:t>
      </w:r>
    </w:p>
    <w:bookmarkEnd w:id="3"/>
    <w:p w14:paraId="2B847FD6" w14:textId="77777777" w:rsidR="00BC40CC" w:rsidRPr="00521071" w:rsidRDefault="00BC40CC" w:rsidP="00521071">
      <w:pPr>
        <w:spacing w:line="360" w:lineRule="auto"/>
        <w:jc w:val="both"/>
        <w:rPr>
          <w:rFonts w:ascii="Tahoma" w:hAnsi="Tahoma" w:cs="Tahoma"/>
          <w:sz w:val="24"/>
          <w:szCs w:val="24"/>
          <w:lang w:val="pl-PL"/>
        </w:rPr>
      </w:pPr>
    </w:p>
    <w:p w14:paraId="1CD153C7" w14:textId="17521753"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*Oświadczam/y, że </w:t>
      </w:r>
      <w:r w:rsidRPr="006F531D">
        <w:rPr>
          <w:rFonts w:ascii="Tahoma" w:hAnsi="Tahoma" w:cs="Tahoma"/>
          <w:b/>
          <w:sz w:val="24"/>
          <w:szCs w:val="24"/>
          <w:lang w:val="pl-PL"/>
        </w:rPr>
        <w:t>zachodzą w stosunku do mnie podstawy wykluczenia</w:t>
      </w:r>
      <w:r w:rsidRPr="006F531D">
        <w:rPr>
          <w:rFonts w:ascii="Tahoma" w:hAnsi="Tahoma" w:cs="Tahoma"/>
          <w:sz w:val="24"/>
          <w:szCs w:val="24"/>
          <w:lang w:val="pl-PL"/>
        </w:rPr>
        <w:t xml:space="preserve"> z postępowania na podstawie art. ……..…ustawy Pzp </w:t>
      </w:r>
      <w:r w:rsidRPr="006F531D">
        <w:rPr>
          <w:rFonts w:ascii="Tahoma" w:hAnsi="Tahoma" w:cs="Tahoma"/>
          <w:i/>
          <w:sz w:val="24"/>
          <w:szCs w:val="24"/>
          <w:lang w:val="pl-PL"/>
        </w:rPr>
        <w:t>(podać mającą zastosowanie podstawę wykluczenia spośród wymienionych w art. 108 ust. 1 pkt. 1,2 i 5).</w:t>
      </w:r>
      <w:r w:rsidRPr="006F531D">
        <w:rPr>
          <w:rFonts w:ascii="Tahoma" w:hAnsi="Tahoma" w:cs="Tahoma"/>
          <w:sz w:val="24"/>
          <w:szCs w:val="24"/>
          <w:lang w:val="pl-PL"/>
        </w:rPr>
        <w:t xml:space="preserve"> Jednocześnie oświadczam, że w związku z ww. okolicznością, na podstawie art. 110 ust. 2 ustawy Pzp podjąłem następujące środki naprawcze:</w:t>
      </w:r>
    </w:p>
    <w:p w14:paraId="2587B191" w14:textId="7777777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lastRenderedPageBreak/>
        <w:t>……………………………………………………………………………………………………………………………………………………………………………………………………………………………………………………</w:t>
      </w:r>
    </w:p>
    <w:p w14:paraId="61B3CAF6" w14:textId="3981369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 wypełnić jeżeli dotyczy </w:t>
      </w:r>
    </w:p>
    <w:p w14:paraId="2D181DA4" w14:textId="77777777" w:rsidR="00445CD9" w:rsidRPr="00521071" w:rsidRDefault="00445CD9" w:rsidP="00521071">
      <w:pPr>
        <w:spacing w:line="360" w:lineRule="auto"/>
        <w:rPr>
          <w:rFonts w:ascii="Tahoma" w:hAnsi="Tahoma" w:cs="Tahoma"/>
          <w:sz w:val="24"/>
          <w:szCs w:val="24"/>
          <w:lang w:val="pl-PL"/>
        </w:rPr>
      </w:pPr>
    </w:p>
    <w:p w14:paraId="1D42DAC3" w14:textId="256B5C89" w:rsidR="00445CD9" w:rsidRPr="00445CD9" w:rsidRDefault="007B4EBC" w:rsidP="00445CD9">
      <w:pPr>
        <w:spacing w:line="360" w:lineRule="auto"/>
        <w:ind w:left="113"/>
        <w:rPr>
          <w:rFonts w:ascii="Tahoma" w:eastAsia="Trebuchet MS" w:hAnsi="Tahoma" w:cs="Tahoma"/>
          <w:spacing w:val="-2"/>
          <w:sz w:val="24"/>
          <w:szCs w:val="24"/>
          <w:lang w:val="pl-PL"/>
        </w:rPr>
      </w:pPr>
      <w:r>
        <w:rPr>
          <w:rFonts w:ascii="Tahoma" w:eastAsia="Trebuchet MS" w:hAnsi="Tahoma" w:cs="Tahoma"/>
          <w:spacing w:val="-2"/>
          <w:sz w:val="24"/>
          <w:szCs w:val="24"/>
          <w:lang w:val="pl-PL"/>
        </w:rPr>
        <w:t>2</w:t>
      </w:r>
      <w:r w:rsidR="00445CD9" w:rsidRPr="00445CD9">
        <w:rPr>
          <w:rFonts w:ascii="Tahoma" w:eastAsia="Trebuchet MS" w:hAnsi="Tahoma" w:cs="Tahoma"/>
          <w:spacing w:val="-2"/>
          <w:sz w:val="24"/>
          <w:szCs w:val="24"/>
          <w:lang w:val="pl-PL"/>
        </w:rPr>
        <w:t xml:space="preserve">. Informuję, że jako podmiot udostępniający zasoby </w:t>
      </w:r>
      <w:r w:rsidR="00033297" w:rsidRPr="00033297">
        <w:rPr>
          <w:rFonts w:ascii="Tahoma" w:eastAsia="Trebuchet MS" w:hAnsi="Tahoma" w:cs="Tahoma"/>
          <w:spacing w:val="-2"/>
          <w:sz w:val="24"/>
          <w:szCs w:val="24"/>
          <w:lang w:val="pl-PL"/>
        </w:rPr>
        <w:t xml:space="preserve"> nie jestem umieszczony na listach </w:t>
      </w:r>
      <w:r w:rsidR="00033297">
        <w:rPr>
          <w:rFonts w:ascii="Tahoma" w:eastAsia="Trebuchet MS" w:hAnsi="Tahoma" w:cs="Tahoma"/>
          <w:spacing w:val="-2"/>
          <w:sz w:val="24"/>
          <w:szCs w:val="24"/>
          <w:lang w:val="pl-PL"/>
        </w:rPr>
        <w:t xml:space="preserve">i </w:t>
      </w:r>
      <w:r w:rsidR="00445CD9" w:rsidRPr="00445CD9">
        <w:rPr>
          <w:rFonts w:ascii="Tahoma" w:eastAsia="Trebuchet MS" w:hAnsi="Tahoma" w:cs="Tahoma"/>
          <w:spacing w:val="-2"/>
          <w:sz w:val="24"/>
          <w:szCs w:val="24"/>
          <w:lang w:val="pl-PL"/>
        </w:rPr>
        <w:t xml:space="preserve">nie podlegam wykluczeniu na podstawie art.  7 ust. 1 ustawy z dnia 13 kwietnia 2022 r. o szczególnych rozwiązaniach w zakresie przeciwdziałania wspieraniu agresji na Ukrainę oraz służących ochronie bezpieczeństwa narodowego </w:t>
      </w:r>
      <w:r w:rsidR="00445CD9" w:rsidRPr="00711332">
        <w:rPr>
          <w:rFonts w:ascii="Tahoma" w:eastAsia="Trebuchet MS" w:hAnsi="Tahoma" w:cs="Tahoma"/>
          <w:spacing w:val="-2"/>
          <w:sz w:val="24"/>
          <w:szCs w:val="24"/>
          <w:vertAlign w:val="superscript"/>
          <w:lang w:val="pl-PL"/>
        </w:rPr>
        <w:footnoteReference w:id="1"/>
      </w:r>
      <w:r w:rsidR="00445CD9" w:rsidRPr="00711332">
        <w:rPr>
          <w:rFonts w:ascii="Tahoma" w:eastAsia="Trebuchet MS" w:hAnsi="Tahoma" w:cs="Tahoma"/>
          <w:spacing w:val="-2"/>
          <w:sz w:val="24"/>
          <w:szCs w:val="24"/>
          <w:lang w:val="pl-PL"/>
        </w:rPr>
        <w:t>.</w:t>
      </w:r>
      <w:r w:rsidR="00445CD9" w:rsidRPr="00445CD9">
        <w:rPr>
          <w:rFonts w:ascii="Tahoma" w:eastAsia="Trebuchet MS" w:hAnsi="Tahoma" w:cs="Tahoma"/>
          <w:spacing w:val="-2"/>
          <w:sz w:val="24"/>
          <w:szCs w:val="24"/>
          <w:lang w:val="pl-PL"/>
        </w:rPr>
        <w:t xml:space="preserve"> </w:t>
      </w:r>
    </w:p>
    <w:p w14:paraId="497E1D8D" w14:textId="28CF1B05" w:rsidR="00521071" w:rsidRPr="00521071" w:rsidRDefault="00521071" w:rsidP="00521071">
      <w:pPr>
        <w:spacing w:line="360" w:lineRule="auto"/>
        <w:ind w:left="116"/>
        <w:jc w:val="both"/>
        <w:rPr>
          <w:rFonts w:ascii="Tahoma" w:eastAsia="Trebuchet MS" w:hAnsi="Tahoma" w:cs="Tahoma"/>
          <w:spacing w:val="-2"/>
          <w:sz w:val="24"/>
          <w:szCs w:val="24"/>
          <w:lang w:val="pl-PL"/>
        </w:rPr>
      </w:pPr>
    </w:p>
    <w:p w14:paraId="0640906E" w14:textId="77777777" w:rsidR="00521071" w:rsidRPr="00521071" w:rsidRDefault="00521071" w:rsidP="00521071">
      <w:pPr>
        <w:spacing w:line="360" w:lineRule="auto"/>
        <w:rPr>
          <w:rFonts w:ascii="Tahoma" w:eastAsia="Arial Unicode MS" w:hAnsi="Tahoma" w:cs="Tahoma"/>
          <w:b/>
          <w:sz w:val="24"/>
          <w:szCs w:val="24"/>
          <w:lang w:val="pl-PL"/>
        </w:rPr>
      </w:pPr>
      <w:r w:rsidRPr="00521071">
        <w:rPr>
          <w:rFonts w:ascii="Tahoma" w:eastAsia="Arial Unicode MS" w:hAnsi="Tahoma" w:cs="Tahoma"/>
          <w:b/>
          <w:sz w:val="24"/>
          <w:szCs w:val="24"/>
          <w:lang w:val="pl-PL"/>
        </w:rPr>
        <w:t>OŚWIADCZENIE DOTYCZĄCE PODANYCH INFORMACJI:</w:t>
      </w:r>
    </w:p>
    <w:p w14:paraId="75F17625" w14:textId="77777777" w:rsidR="00521071" w:rsidRPr="00521071" w:rsidRDefault="00521071" w:rsidP="00521071">
      <w:pPr>
        <w:spacing w:line="360" w:lineRule="auto"/>
        <w:rPr>
          <w:rFonts w:ascii="Tahoma" w:eastAsia="Arial Unicode MS" w:hAnsi="Tahoma" w:cs="Tahoma"/>
          <w:sz w:val="24"/>
          <w:szCs w:val="24"/>
          <w:lang w:val="pl-PL"/>
        </w:rPr>
      </w:pPr>
      <w:r w:rsidRPr="00521071">
        <w:rPr>
          <w:rFonts w:ascii="Tahoma" w:eastAsia="Arial Unicode MS" w:hAnsi="Tahoma" w:cs="Tahoma"/>
          <w:sz w:val="24"/>
          <w:szCs w:val="24"/>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0533FC5" w14:textId="77777777" w:rsidR="007B4EBC" w:rsidRPr="007B4EBC" w:rsidRDefault="007B4EBC" w:rsidP="007B4EBC">
      <w:pPr>
        <w:pStyle w:val="Domylnie"/>
        <w:jc w:val="right"/>
        <w:rPr>
          <w:rFonts w:ascii="Tahoma" w:hAnsi="Tahoma" w:cs="Tahoma"/>
          <w:i/>
          <w:iCs/>
        </w:rPr>
      </w:pPr>
      <w:r w:rsidRPr="007B4EBC">
        <w:rPr>
          <w:rFonts w:ascii="Tahoma" w:hAnsi="Tahoma" w:cs="Tahoma"/>
          <w:i/>
          <w:iCs/>
        </w:rPr>
        <w:tab/>
        <w:t>.....................................................</w:t>
      </w:r>
    </w:p>
    <w:p w14:paraId="40D677B0" w14:textId="5DC1E733" w:rsidR="00567F17" w:rsidRDefault="007B4EBC" w:rsidP="007B4EBC">
      <w:pPr>
        <w:pStyle w:val="Domylnie"/>
        <w:spacing w:after="0" w:line="360" w:lineRule="auto"/>
        <w:rPr>
          <w:rFonts w:ascii="Tahoma" w:hAnsi="Tahoma" w:cs="Tahoma"/>
          <w:b/>
          <w:i/>
        </w:rPr>
      </w:pP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t xml:space="preserve"> Podpis Wykonawcy</w:t>
      </w:r>
      <w:r w:rsidRPr="007B4EBC">
        <w:rPr>
          <w:rFonts w:ascii="Tahoma" w:hAnsi="Tahoma" w:cs="Tahoma"/>
          <w:b/>
          <w:i/>
          <w:iCs/>
          <w:color w:val="auto"/>
        </w:rPr>
        <w:t xml:space="preserve"> </w:t>
      </w:r>
      <w:r w:rsidR="00D6729B" w:rsidRPr="00521071">
        <w:rPr>
          <w:rFonts w:ascii="Tahoma" w:hAnsi="Tahoma" w:cs="Tahoma"/>
          <w:b/>
          <w:i/>
        </w:rPr>
        <w:t xml:space="preserve">(dokument należy podpisać kwalifikowanym podpisem elektronicznym lub elektronicznym podpisem zaufanym lub podpisem osobistym przez osobę lub osoby umocowane do złożenia podpisu w imieniu </w:t>
      </w:r>
      <w:r w:rsidR="00521071" w:rsidRPr="00521071">
        <w:rPr>
          <w:rFonts w:ascii="Tahoma" w:hAnsi="Tahoma" w:cs="Tahoma"/>
          <w:b/>
          <w:i/>
        </w:rPr>
        <w:t>podmiotu trzeciego</w:t>
      </w:r>
      <w:r w:rsidR="00D6729B" w:rsidRPr="00521071">
        <w:rPr>
          <w:rFonts w:ascii="Tahoma" w:hAnsi="Tahoma" w:cs="Tahoma"/>
          <w:b/>
          <w:i/>
        </w:rPr>
        <w:t>)</w:t>
      </w:r>
    </w:p>
    <w:p w14:paraId="7DD1BC9F" w14:textId="77777777" w:rsidR="00114DA4" w:rsidRDefault="00114DA4" w:rsidP="007B4EBC">
      <w:pPr>
        <w:pStyle w:val="Domylnie"/>
        <w:spacing w:after="0" w:line="360" w:lineRule="auto"/>
        <w:rPr>
          <w:rFonts w:ascii="Tahoma" w:hAnsi="Tahoma" w:cs="Tahoma"/>
          <w:b/>
          <w:i/>
        </w:rPr>
      </w:pPr>
    </w:p>
    <w:p w14:paraId="52F01FE7" w14:textId="77777777" w:rsidR="00114DA4" w:rsidRDefault="00114DA4" w:rsidP="007B4EBC">
      <w:pPr>
        <w:pStyle w:val="Domylnie"/>
        <w:spacing w:after="0" w:line="360" w:lineRule="auto"/>
        <w:rPr>
          <w:rFonts w:ascii="Tahoma" w:hAnsi="Tahoma" w:cs="Tahoma"/>
          <w:b/>
          <w:i/>
        </w:rPr>
      </w:pPr>
    </w:p>
    <w:p w14:paraId="10D04FDF" w14:textId="77777777" w:rsidR="00114DA4" w:rsidRDefault="00114DA4" w:rsidP="007B4EBC">
      <w:pPr>
        <w:pStyle w:val="Domylnie"/>
        <w:spacing w:after="0" w:line="360" w:lineRule="auto"/>
        <w:rPr>
          <w:rFonts w:ascii="Tahoma" w:hAnsi="Tahoma" w:cs="Tahoma"/>
          <w:b/>
          <w:i/>
        </w:rPr>
      </w:pPr>
    </w:p>
    <w:p w14:paraId="4F8DDA4D" w14:textId="77777777" w:rsidR="00114DA4" w:rsidRPr="00FE29D3" w:rsidRDefault="00114DA4" w:rsidP="00114DA4">
      <w:pPr>
        <w:pStyle w:val="Domylnie"/>
        <w:spacing w:line="360" w:lineRule="auto"/>
        <w:rPr>
          <w:rFonts w:ascii="Tahoma" w:hAnsi="Tahoma" w:cs="Tahoma"/>
        </w:rPr>
      </w:pPr>
      <w:r w:rsidRPr="00FE29D3">
        <w:rPr>
          <w:rFonts w:ascii="Tahoma" w:hAnsi="Tahoma" w:cs="Tahoma"/>
          <w:b/>
          <w:i/>
          <w:u w:val="single"/>
        </w:rPr>
        <w:t xml:space="preserve">UWAGA </w:t>
      </w:r>
    </w:p>
    <w:p w14:paraId="0FFCAEEA" w14:textId="77777777" w:rsidR="00114DA4" w:rsidRPr="00FE29D3" w:rsidRDefault="00114DA4" w:rsidP="00114DA4">
      <w:pPr>
        <w:pStyle w:val="Domylnie"/>
        <w:spacing w:line="360" w:lineRule="auto"/>
        <w:rPr>
          <w:rFonts w:ascii="Tahoma" w:hAnsi="Tahoma" w:cs="Tahoma"/>
        </w:rPr>
      </w:pPr>
      <w:r w:rsidRPr="00FE29D3">
        <w:rPr>
          <w:rFonts w:ascii="Tahoma" w:hAnsi="Tahoma" w:cs="Tahoma"/>
        </w:rPr>
        <w:t xml:space="preserve">Wykonawca, który polega na zdolnościach lub sytuacji </w:t>
      </w:r>
      <w:r w:rsidRPr="00FE29D3">
        <w:rPr>
          <w:rFonts w:ascii="Tahoma" w:hAnsi="Tahoma" w:cs="Tahoma"/>
          <w:b/>
        </w:rPr>
        <w:t>podmiotów udostępniających zasoby</w:t>
      </w:r>
      <w:r w:rsidRPr="00FE29D3">
        <w:rPr>
          <w:rFonts w:ascii="Tahoma" w:hAnsi="Tahoma" w:cs="Tahoma"/>
        </w:rPr>
        <w:t>, składa wraz z niniejszym oświadczeniem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CF12E8" w14:textId="77777777" w:rsidR="00114DA4" w:rsidRPr="00FE29D3" w:rsidRDefault="00114DA4" w:rsidP="00114DA4">
      <w:pPr>
        <w:pStyle w:val="Domylnie"/>
        <w:spacing w:line="360" w:lineRule="auto"/>
        <w:rPr>
          <w:rFonts w:ascii="Tahoma" w:hAnsi="Tahoma" w:cs="Tahoma"/>
        </w:rPr>
      </w:pPr>
      <w:r w:rsidRPr="00FE29D3">
        <w:rPr>
          <w:rFonts w:ascii="Tahoma" w:hAnsi="Tahoma" w:cs="Tahoma"/>
          <w:b/>
        </w:rPr>
        <w:t>Zobowiązanie podmiotu udostępniającego zasoby</w:t>
      </w:r>
      <w:r w:rsidRPr="00FE29D3">
        <w:rPr>
          <w:rFonts w:ascii="Tahoma" w:hAnsi="Tahoma" w:cs="Tahoma"/>
        </w:rPr>
        <w:t>, o którym mowa powyżej musi zawierać informację, która potwierdza, że stosunek łączący Wykonawcę</w:t>
      </w:r>
      <w:r w:rsidRPr="00FE29D3">
        <w:rPr>
          <w:rFonts w:ascii="Tahoma" w:hAnsi="Tahoma" w:cs="Tahoma"/>
        </w:rPr>
        <w:br/>
        <w:t>z wskazanymi podmiotami w/w -  udostępniającymi zasoby gwarantuje rzeczywisty dostęp do tych zasobów. Z treści zobowiązania jednoznacznie musi wynikać jakie zasoby udostępnia podmiot na który powołuje się wykonawca, konkretyzując</w:t>
      </w:r>
      <w:r w:rsidRPr="00FE29D3">
        <w:rPr>
          <w:rFonts w:ascii="Tahoma" w:hAnsi="Tahoma" w:cs="Tahoma"/>
        </w:rPr>
        <w:br/>
        <w:t>i precyzując czy jest to doświadczenie i wiedza, czy tylko osoby, bądź to i to.</w:t>
      </w:r>
    </w:p>
    <w:p w14:paraId="02154E90" w14:textId="77777777" w:rsidR="00114DA4" w:rsidRPr="00FE29D3" w:rsidRDefault="00114DA4" w:rsidP="00114DA4">
      <w:pPr>
        <w:pStyle w:val="Domylnie"/>
        <w:spacing w:line="360" w:lineRule="auto"/>
        <w:rPr>
          <w:rFonts w:ascii="Tahoma" w:hAnsi="Tahoma" w:cs="Tahoma"/>
        </w:rPr>
      </w:pPr>
      <w:r w:rsidRPr="00FE29D3">
        <w:rPr>
          <w:rFonts w:ascii="Tahoma" w:hAnsi="Tahoma" w:cs="Tahoma"/>
        </w:rPr>
        <w:t xml:space="preserve">W treści zobowiązania podmiot udostepniający zasoby wskazuje w szczególności: </w:t>
      </w:r>
    </w:p>
    <w:p w14:paraId="06739C98"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zakres dostępnych Wykonawcy zasobów podmiotu udostępniającego zasoby;</w:t>
      </w:r>
    </w:p>
    <w:p w14:paraId="1C4B2221"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sposób i okres udostępnienia Wykonawcy i wykorzystania przez niego zasobów podmiotu udostępniającego te zasoby przy wykonywaniu zamówienia;</w:t>
      </w:r>
    </w:p>
    <w:p w14:paraId="09690B39"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czy i w jakim zakresie podmiot udostępniający zasoby, na zdolnościach którego Wykonawca polega w odniesieniu do warunków udziału</w:t>
      </w:r>
      <w:r w:rsidRPr="00FE29D3">
        <w:rPr>
          <w:rFonts w:ascii="Tahoma" w:hAnsi="Tahoma" w:cs="Tahoma"/>
        </w:rPr>
        <w:br/>
        <w:t>w postępowaniu dotyczących wykształcenia, kwalifikacji zawodowych lub doświadczenia, zrealizuje roboty budowlane lub usługi, których wskazane zdolności dotyczą.</w:t>
      </w:r>
    </w:p>
    <w:p w14:paraId="1DE039A0" w14:textId="77777777" w:rsidR="00114DA4" w:rsidRPr="00FE29D3" w:rsidRDefault="00114DA4" w:rsidP="00114DA4">
      <w:pPr>
        <w:pStyle w:val="Domylnie"/>
        <w:spacing w:line="360" w:lineRule="auto"/>
        <w:rPr>
          <w:rFonts w:ascii="Tahoma" w:hAnsi="Tahoma" w:cs="Tahoma"/>
        </w:rPr>
      </w:pPr>
      <w:r w:rsidRPr="00FE29D3">
        <w:rPr>
          <w:rFonts w:ascii="Tahoma" w:hAnsi="Tahoma" w:cs="Tahoma"/>
          <w:b/>
        </w:rPr>
        <w:t xml:space="preserve">Dokument winien </w:t>
      </w:r>
      <w:r w:rsidRPr="00FE29D3">
        <w:rPr>
          <w:rFonts w:ascii="Tahoma" w:hAnsi="Tahoma" w:cs="Tahoma"/>
        </w:rPr>
        <w:t xml:space="preserve">być złożony w formie elektronicznej opatrzony kwalifikowanym podpisem elektronicznym lub w postaci elektronicznej opatrzony podpisem zaufanym lub podpisem osobistym </w:t>
      </w:r>
      <w:r w:rsidRPr="00FE29D3">
        <w:rPr>
          <w:rFonts w:ascii="Tahoma" w:hAnsi="Tahoma" w:cs="Tahoma"/>
          <w:b/>
        </w:rPr>
        <w:t>przez podmiot, który udostępnia wykonawcy swoje zasoby</w:t>
      </w:r>
      <w:r w:rsidRPr="00FE29D3">
        <w:rPr>
          <w:rFonts w:ascii="Tahoma" w:hAnsi="Tahoma" w:cs="Tahoma"/>
        </w:rPr>
        <w:t>.</w:t>
      </w:r>
    </w:p>
    <w:p w14:paraId="3E0F7BE4" w14:textId="77777777" w:rsidR="00114DA4" w:rsidRPr="00FE29D3" w:rsidRDefault="00114DA4" w:rsidP="00114DA4">
      <w:pPr>
        <w:pStyle w:val="Domylnie"/>
        <w:spacing w:line="360" w:lineRule="auto"/>
        <w:rPr>
          <w:rFonts w:ascii="Tahoma" w:hAnsi="Tahoma" w:cs="Tahoma"/>
        </w:rPr>
      </w:pPr>
    </w:p>
    <w:p w14:paraId="434F2D68" w14:textId="77777777" w:rsidR="00114DA4" w:rsidRPr="00521071" w:rsidRDefault="00114DA4" w:rsidP="007B4EBC">
      <w:pPr>
        <w:pStyle w:val="Domylnie"/>
        <w:spacing w:after="0" w:line="360" w:lineRule="auto"/>
        <w:rPr>
          <w:rFonts w:ascii="Tahoma" w:hAnsi="Tahoma" w:cs="Tahoma"/>
        </w:rPr>
      </w:pPr>
    </w:p>
    <w:sectPr w:rsidR="00114DA4" w:rsidRPr="00521071" w:rsidSect="00D05B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9D95" w14:textId="77777777" w:rsidR="00DC4F87" w:rsidRDefault="00DC4F87" w:rsidP="00EB5A5A">
      <w:r>
        <w:separator/>
      </w:r>
    </w:p>
  </w:endnote>
  <w:endnote w:type="continuationSeparator" w:id="0">
    <w:p w14:paraId="35373952" w14:textId="77777777" w:rsidR="00DC4F87" w:rsidRDefault="00DC4F87" w:rsidP="00EB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B967" w14:textId="77777777" w:rsidR="00DC4F87" w:rsidRDefault="00DC4F87" w:rsidP="00EB5A5A">
      <w:r>
        <w:separator/>
      </w:r>
    </w:p>
  </w:footnote>
  <w:footnote w:type="continuationSeparator" w:id="0">
    <w:p w14:paraId="4E999372" w14:textId="77777777" w:rsidR="00DC4F87" w:rsidRDefault="00DC4F87" w:rsidP="00EB5A5A">
      <w:r>
        <w:continuationSeparator/>
      </w:r>
    </w:p>
  </w:footnote>
  <w:footnote w:id="1">
    <w:p w14:paraId="2C4C60CA" w14:textId="77777777" w:rsidR="00445CD9" w:rsidRPr="00711332" w:rsidRDefault="00445CD9" w:rsidP="00445CD9">
      <w:pPr>
        <w:jc w:val="both"/>
        <w:rPr>
          <w:rFonts w:ascii="Tahoma" w:hAnsi="Tahoma" w:cs="Tahoma"/>
          <w:color w:val="222222"/>
          <w:sz w:val="18"/>
          <w:szCs w:val="18"/>
          <w:lang w:val="pl-PL"/>
        </w:rPr>
      </w:pPr>
      <w:r w:rsidRPr="00711332">
        <w:rPr>
          <w:rStyle w:val="Odwoanieprzypisudolnego"/>
          <w:rFonts w:ascii="Tahoma" w:hAnsi="Tahoma" w:cs="Tahoma"/>
          <w:sz w:val="18"/>
          <w:szCs w:val="18"/>
        </w:rPr>
        <w:footnoteRef/>
      </w:r>
      <w:r w:rsidRPr="00711332">
        <w:rPr>
          <w:rFonts w:ascii="Tahoma" w:hAnsi="Tahoma" w:cs="Tahoma"/>
          <w:sz w:val="18"/>
          <w:szCs w:val="18"/>
          <w:lang w:val="pl-PL"/>
        </w:rPr>
        <w:t xml:space="preserve"> </w:t>
      </w:r>
      <w:r w:rsidRPr="00711332">
        <w:rPr>
          <w:rFonts w:ascii="Tahoma" w:hAnsi="Tahoma" w:cs="Tahoma"/>
          <w:color w:val="222222"/>
          <w:sz w:val="18"/>
          <w:szCs w:val="18"/>
          <w:lang w:val="pl-PL"/>
        </w:rPr>
        <w:t xml:space="preserve">Zgodnie z treścią art. 7 ust. 1 ustawy z dnia 13 kwietnia 2022 r. </w:t>
      </w:r>
      <w:r w:rsidRPr="00711332">
        <w:rPr>
          <w:rFonts w:ascii="Tahoma" w:hAnsi="Tahoma" w:cs="Tahoma"/>
          <w:iCs/>
          <w:color w:val="222222"/>
          <w:sz w:val="18"/>
          <w:szCs w:val="18"/>
          <w:lang w:val="pl-PL"/>
        </w:rPr>
        <w:t>o szczególnych rozwiązaniach w zakresie przeciwdziałania wspieraniu agresji na Ukrainę oraz służących ochronie bezpieczeństwa narodowego</w:t>
      </w:r>
      <w:r w:rsidRPr="00711332">
        <w:rPr>
          <w:rFonts w:ascii="Tahoma" w:hAnsi="Tahoma" w:cs="Tahoma"/>
          <w:i/>
          <w:iCs/>
          <w:color w:val="222222"/>
          <w:sz w:val="18"/>
          <w:szCs w:val="18"/>
          <w:lang w:val="pl-PL"/>
        </w:rPr>
        <w:t xml:space="preserve">,  </w:t>
      </w:r>
      <w:r w:rsidRPr="00711332">
        <w:rPr>
          <w:rFonts w:ascii="Tahoma" w:hAnsi="Tahoma" w:cs="Tahoma"/>
          <w:iCs/>
          <w:color w:val="222222"/>
          <w:sz w:val="18"/>
          <w:szCs w:val="18"/>
          <w:lang w:val="pl-PL"/>
        </w:rPr>
        <w:t xml:space="preserve">zwanej dalej „ustawą”, </w:t>
      </w:r>
      <w:r w:rsidRPr="00711332">
        <w:rPr>
          <w:rFonts w:ascii="Tahoma" w:hAnsi="Tahoma" w:cs="Tahoma"/>
          <w:color w:val="222222"/>
          <w:sz w:val="18"/>
          <w:szCs w:val="18"/>
          <w:lang w:val="pl-PL"/>
        </w:rPr>
        <w:t xml:space="preserve">z </w:t>
      </w:r>
      <w:r w:rsidRPr="00711332">
        <w:rPr>
          <w:rFonts w:ascii="Tahoma" w:eastAsia="Times New Roman" w:hAnsi="Tahoma" w:cs="Tahoma"/>
          <w:color w:val="222222"/>
          <w:sz w:val="18"/>
          <w:szCs w:val="18"/>
          <w:lang w:val="pl-PL" w:eastAsia="pl-PL"/>
        </w:rPr>
        <w:t>postępowania o udzielenie zamówienia publicznego lub konkursu prowadzonego na podstawie ustawy Pzp wyklucza się:</w:t>
      </w:r>
    </w:p>
    <w:p w14:paraId="0929F449" w14:textId="77777777"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8D5243" w14:textId="7782F687" w:rsidR="00445CD9" w:rsidRPr="00711332" w:rsidRDefault="00445CD9" w:rsidP="00445CD9">
      <w:pPr>
        <w:jc w:val="both"/>
        <w:rPr>
          <w:rFonts w:ascii="Tahoma" w:hAnsi="Tahoma" w:cs="Tahoma"/>
          <w:color w:val="222222"/>
          <w:sz w:val="18"/>
          <w:szCs w:val="18"/>
          <w:lang w:val="pl-PL"/>
        </w:rPr>
      </w:pPr>
      <w:r w:rsidRPr="00711332">
        <w:rPr>
          <w:rFonts w:ascii="Tahoma" w:hAnsi="Tahoma" w:cs="Tahoma"/>
          <w:color w:val="222222"/>
          <w:sz w:val="18"/>
          <w:szCs w:val="18"/>
          <w:lang w:val="pl-PL"/>
        </w:rPr>
        <w:t xml:space="preserve">2) </w:t>
      </w:r>
      <w:r w:rsidRPr="00711332">
        <w:rPr>
          <w:rFonts w:ascii="Tahoma" w:eastAsia="Times New Roman" w:hAnsi="Tahoma" w:cs="Tahoma"/>
          <w:color w:val="222222"/>
          <w:sz w:val="18"/>
          <w:szCs w:val="18"/>
          <w:lang w:val="pl-PL" w:eastAsia="pl-PL"/>
        </w:rPr>
        <w:t>wykonawcę oraz uczestnika konkursu, którego beneficjentem rzeczywistym w rozumieniu ustawy z dnia 1 marca 2018 r. o przeciwdziałaniu praniu pieniędzy oraz finansowaniu terroryzmu</w:t>
      </w:r>
      <w:r w:rsidR="00D722A4">
        <w:rPr>
          <w:rFonts w:ascii="Tahoma" w:eastAsia="Times New Roman" w:hAnsi="Tahoma" w:cs="Tahoma"/>
          <w:color w:val="222222"/>
          <w:sz w:val="18"/>
          <w:szCs w:val="18"/>
          <w:lang w:val="pl-PL" w:eastAsia="pl-PL"/>
        </w:rPr>
        <w:t>,</w:t>
      </w:r>
      <w:r w:rsidRPr="00711332">
        <w:rPr>
          <w:rFonts w:ascii="Tahoma" w:eastAsia="Times New Roman" w:hAnsi="Tahoma" w:cs="Tahoma"/>
          <w:color w:val="222222"/>
          <w:sz w:val="18"/>
          <w:szCs w:val="18"/>
          <w:lang w:val="pl-PL"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99A198" w14:textId="73564353"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D9021B" w14:textId="77777777" w:rsidR="00445CD9" w:rsidRDefault="00445CD9" w:rsidP="00445CD9">
      <w:pPr>
        <w:pStyle w:val="Tekstprzypisudolnego"/>
        <w:jc w:val="both"/>
        <w:rPr>
          <w:rFonts w:ascii="Arial" w:hAnsi="Arial" w:cs="Arial"/>
          <w:sz w:val="16"/>
          <w:szCs w:val="16"/>
          <w:lang w:val="pl-PL"/>
        </w:rPr>
      </w:pPr>
    </w:p>
    <w:p w14:paraId="379B4904" w14:textId="77777777" w:rsidR="00114DA4" w:rsidRDefault="00114DA4" w:rsidP="00445CD9">
      <w:pPr>
        <w:pStyle w:val="Tekstprzypisudolnego"/>
        <w:jc w:val="both"/>
        <w:rPr>
          <w:rFonts w:ascii="Arial" w:hAnsi="Arial" w:cs="Arial"/>
          <w:sz w:val="16"/>
          <w:szCs w:val="16"/>
          <w:lang w:val="pl-PL"/>
        </w:rPr>
      </w:pPr>
    </w:p>
    <w:p w14:paraId="327F4B30" w14:textId="77777777" w:rsidR="00114DA4" w:rsidRDefault="00114DA4" w:rsidP="00445CD9">
      <w:pPr>
        <w:pStyle w:val="Tekstprzypisudolnego"/>
        <w:jc w:val="both"/>
        <w:rPr>
          <w:rFonts w:ascii="Arial" w:hAnsi="Arial" w:cs="Arial"/>
          <w:sz w:val="16"/>
          <w:szCs w:val="16"/>
          <w:lang w:val="pl-PL"/>
        </w:rPr>
      </w:pPr>
    </w:p>
    <w:p w14:paraId="7DA3565F" w14:textId="77777777" w:rsidR="00114DA4" w:rsidRDefault="00114DA4" w:rsidP="00445CD9">
      <w:pPr>
        <w:pStyle w:val="Tekstprzypisudolnego"/>
        <w:jc w:val="both"/>
        <w:rPr>
          <w:rFonts w:ascii="Arial" w:hAnsi="Arial" w:cs="Arial"/>
          <w:sz w:val="16"/>
          <w:szCs w:val="16"/>
          <w:lang w:val="pl-PL"/>
        </w:rPr>
      </w:pPr>
    </w:p>
    <w:p w14:paraId="62C046AC" w14:textId="77777777" w:rsidR="00114DA4" w:rsidRDefault="00114DA4" w:rsidP="00445CD9">
      <w:pPr>
        <w:pStyle w:val="Tekstprzypisudolnego"/>
        <w:jc w:val="both"/>
        <w:rPr>
          <w:rFonts w:ascii="Arial" w:hAnsi="Arial" w:cs="Arial"/>
          <w:sz w:val="16"/>
          <w:szCs w:val="16"/>
          <w:lang w:val="pl-PL"/>
        </w:rPr>
      </w:pPr>
    </w:p>
    <w:p w14:paraId="6FEA19BF" w14:textId="77777777" w:rsidR="00114DA4" w:rsidRPr="00445CD9" w:rsidRDefault="00114DA4" w:rsidP="00445CD9">
      <w:pPr>
        <w:pStyle w:val="Tekstprzypisudolnego"/>
        <w:jc w:val="both"/>
        <w:rPr>
          <w:rFonts w:ascii="Arial" w:hAnsi="Arial" w:cs="Arial"/>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1E4" w14:textId="1FAE83C8" w:rsidR="00EB5A5A" w:rsidRPr="006F531D" w:rsidRDefault="00EB5A5A">
    <w:pPr>
      <w:pStyle w:val="Nagwek"/>
      <w:rPr>
        <w:rFonts w:ascii="Tahoma" w:hAnsi="Tahoma" w:cs="Tahoma"/>
        <w:sz w:val="24"/>
        <w:szCs w:val="24"/>
        <w:lang w:val="pl-PL"/>
      </w:rPr>
    </w:pPr>
    <w:r w:rsidRPr="006F531D">
      <w:rPr>
        <w:rFonts w:ascii="Tahoma" w:hAnsi="Tahoma" w:cs="Tahoma"/>
        <w:sz w:val="24"/>
        <w:szCs w:val="24"/>
        <w:lang w:val="pl-PL"/>
      </w:rPr>
      <w:t>ZGL/TP/</w:t>
    </w:r>
    <w:r w:rsidR="003A5E07">
      <w:rPr>
        <w:rFonts w:ascii="Tahoma" w:hAnsi="Tahoma" w:cs="Tahoma"/>
        <w:sz w:val="24"/>
        <w:szCs w:val="24"/>
        <w:lang w:val="pl-PL"/>
      </w:rPr>
      <w:t>1</w:t>
    </w:r>
    <w:r w:rsidR="00D722A4">
      <w:rPr>
        <w:rFonts w:ascii="Tahoma" w:hAnsi="Tahoma" w:cs="Tahoma"/>
        <w:sz w:val="24"/>
        <w:szCs w:val="24"/>
        <w:lang w:val="pl-PL"/>
      </w:rPr>
      <w:t>6</w:t>
    </w:r>
    <w:r w:rsidRPr="006F531D">
      <w:rPr>
        <w:rFonts w:ascii="Tahoma" w:hAnsi="Tahoma" w:cs="Tahoma"/>
        <w:sz w:val="24"/>
        <w:szCs w:val="24"/>
        <w:lang w:val="pl-PL"/>
      </w:rPr>
      <w:t>/202</w:t>
    </w:r>
    <w:r w:rsidR="003A5E07">
      <w:rPr>
        <w:rFonts w:ascii="Tahoma" w:hAnsi="Tahoma" w:cs="Tahoma"/>
        <w:sz w:val="24"/>
        <w:szCs w:val="24"/>
        <w:lang w:val="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CF6420"/>
    <w:multiLevelType w:val="hybridMultilevel"/>
    <w:tmpl w:val="DE921D10"/>
    <w:lvl w:ilvl="0" w:tplc="DAD6E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887935">
    <w:abstractNumId w:val="1"/>
  </w:num>
  <w:num w:numId="2" w16cid:durableId="861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5A"/>
    <w:rsid w:val="00033297"/>
    <w:rsid w:val="00055403"/>
    <w:rsid w:val="000B247D"/>
    <w:rsid w:val="00114DA4"/>
    <w:rsid w:val="001238FD"/>
    <w:rsid w:val="00271686"/>
    <w:rsid w:val="002A6894"/>
    <w:rsid w:val="00391D50"/>
    <w:rsid w:val="003A5E07"/>
    <w:rsid w:val="003C4B4B"/>
    <w:rsid w:val="00445CD9"/>
    <w:rsid w:val="004754A1"/>
    <w:rsid w:val="004756FF"/>
    <w:rsid w:val="00521071"/>
    <w:rsid w:val="00567F17"/>
    <w:rsid w:val="0059601D"/>
    <w:rsid w:val="006672BC"/>
    <w:rsid w:val="006A7346"/>
    <w:rsid w:val="006E1758"/>
    <w:rsid w:val="006F531D"/>
    <w:rsid w:val="00711332"/>
    <w:rsid w:val="007713AA"/>
    <w:rsid w:val="007B3E61"/>
    <w:rsid w:val="007B4EBC"/>
    <w:rsid w:val="007B5292"/>
    <w:rsid w:val="008165E3"/>
    <w:rsid w:val="00961294"/>
    <w:rsid w:val="009D32E7"/>
    <w:rsid w:val="00A600F8"/>
    <w:rsid w:val="00A77C95"/>
    <w:rsid w:val="00AA5699"/>
    <w:rsid w:val="00AF66AA"/>
    <w:rsid w:val="00B62E57"/>
    <w:rsid w:val="00B70DFA"/>
    <w:rsid w:val="00B70F51"/>
    <w:rsid w:val="00B855A5"/>
    <w:rsid w:val="00BA20DD"/>
    <w:rsid w:val="00BC40CC"/>
    <w:rsid w:val="00BE485A"/>
    <w:rsid w:val="00BF763B"/>
    <w:rsid w:val="00C77E51"/>
    <w:rsid w:val="00C77E7D"/>
    <w:rsid w:val="00D05B6C"/>
    <w:rsid w:val="00D6729B"/>
    <w:rsid w:val="00D722A4"/>
    <w:rsid w:val="00D93694"/>
    <w:rsid w:val="00DC4F87"/>
    <w:rsid w:val="00E13467"/>
    <w:rsid w:val="00EB5A5A"/>
    <w:rsid w:val="00ED28F0"/>
    <w:rsid w:val="00ED6216"/>
    <w:rsid w:val="00F01B91"/>
    <w:rsid w:val="00F91436"/>
    <w:rsid w:val="00F97B40"/>
    <w:rsid w:val="00FD1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04DA8"/>
  <w15:chartTrackingRefBased/>
  <w15:docId w15:val="{2A6FD17C-8769-4AA1-8A9D-E0A2884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A5A"/>
    <w:pPr>
      <w:widowControl w:val="0"/>
      <w:spacing w:after="0" w:line="240" w:lineRule="auto"/>
    </w:pPr>
    <w:rPr>
      <w:lang w:val="en-US"/>
    </w:rPr>
  </w:style>
  <w:style w:type="paragraph" w:styleId="Nagwek1">
    <w:name w:val="heading 1"/>
    <w:basedOn w:val="Normalny"/>
    <w:next w:val="Normalny"/>
    <w:link w:val="Nagwek1Znak"/>
    <w:uiPriority w:val="9"/>
    <w:qFormat/>
    <w:rsid w:val="00521071"/>
    <w:pPr>
      <w:keepNext/>
      <w:keepLines/>
      <w:spacing w:before="240" w:line="360" w:lineRule="auto"/>
      <w:jc w:val="center"/>
      <w:outlineLvl w:val="0"/>
    </w:pPr>
    <w:rPr>
      <w:rFonts w:ascii="Tahoma" w:eastAsiaTheme="majorEastAsia" w:hAnsi="Tahoma" w:cstheme="majorBidi"/>
      <w:b/>
      <w:sz w:val="24"/>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B5A5A"/>
    <w:pPr>
      <w:tabs>
        <w:tab w:val="left" w:pos="709"/>
      </w:tabs>
      <w:suppressAutoHyphens/>
      <w:spacing w:line="100" w:lineRule="atLeast"/>
    </w:pPr>
    <w:rPr>
      <w:rFonts w:ascii="Arial" w:eastAsia="Times New Roman" w:hAnsi="Arial" w:cs="Arial"/>
      <w:color w:val="000000"/>
      <w:sz w:val="24"/>
      <w:szCs w:val="24"/>
      <w:lang w:eastAsia="pl-PL"/>
    </w:rPr>
  </w:style>
  <w:style w:type="paragraph" w:styleId="Bezodstpw">
    <w:name w:val="No Spacing"/>
    <w:uiPriority w:val="1"/>
    <w:qFormat/>
    <w:rsid w:val="00EB5A5A"/>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EB5A5A"/>
    <w:pPr>
      <w:tabs>
        <w:tab w:val="center" w:pos="4536"/>
        <w:tab w:val="right" w:pos="9072"/>
      </w:tabs>
    </w:pPr>
  </w:style>
  <w:style w:type="character" w:customStyle="1" w:styleId="NagwekZnak">
    <w:name w:val="Nagłówek Znak"/>
    <w:basedOn w:val="Domylnaczcionkaakapitu"/>
    <w:link w:val="Nagwek"/>
    <w:uiPriority w:val="99"/>
    <w:rsid w:val="00EB5A5A"/>
    <w:rPr>
      <w:lang w:val="en-US"/>
    </w:rPr>
  </w:style>
  <w:style w:type="paragraph" w:styleId="Stopka">
    <w:name w:val="footer"/>
    <w:basedOn w:val="Normalny"/>
    <w:link w:val="StopkaZnak"/>
    <w:uiPriority w:val="99"/>
    <w:unhideWhenUsed/>
    <w:rsid w:val="00EB5A5A"/>
    <w:pPr>
      <w:tabs>
        <w:tab w:val="center" w:pos="4536"/>
        <w:tab w:val="right" w:pos="9072"/>
      </w:tabs>
    </w:pPr>
  </w:style>
  <w:style w:type="character" w:customStyle="1" w:styleId="StopkaZnak">
    <w:name w:val="Stopka Znak"/>
    <w:basedOn w:val="Domylnaczcionkaakapitu"/>
    <w:link w:val="Stopka"/>
    <w:uiPriority w:val="99"/>
    <w:rsid w:val="00EB5A5A"/>
    <w:rPr>
      <w:lang w:val="en-US"/>
    </w:rPr>
  </w:style>
  <w:style w:type="character" w:customStyle="1" w:styleId="Nagwek1Znak">
    <w:name w:val="Nagłówek 1 Znak"/>
    <w:basedOn w:val="Domylnaczcionkaakapitu"/>
    <w:link w:val="Nagwek1"/>
    <w:uiPriority w:val="9"/>
    <w:rsid w:val="00521071"/>
    <w:rPr>
      <w:rFonts w:ascii="Tahoma" w:eastAsiaTheme="majorEastAsia" w:hAnsi="Tahoma" w:cstheme="majorBidi"/>
      <w:b/>
      <w:sz w:val="24"/>
      <w:szCs w:val="32"/>
      <w:lang w:val="en-US"/>
    </w:rPr>
  </w:style>
  <w:style w:type="paragraph" w:customStyle="1" w:styleId="center">
    <w:name w:val="center"/>
    <w:rsid w:val="00BC40CC"/>
    <w:pPr>
      <w:spacing w:after="200" w:line="276" w:lineRule="auto"/>
      <w:jc w:val="center"/>
    </w:pPr>
    <w:rPr>
      <w:rFonts w:ascii="Arial Narrow" w:eastAsia="Times New Roman" w:hAnsi="Arial Narrow" w:cs="Arial Narrow"/>
      <w:lang w:eastAsia="pl-PL"/>
    </w:rPr>
  </w:style>
  <w:style w:type="paragraph" w:customStyle="1" w:styleId="right">
    <w:name w:val="right"/>
    <w:rsid w:val="00BC40CC"/>
    <w:pPr>
      <w:spacing w:after="200" w:line="276" w:lineRule="auto"/>
      <w:jc w:val="right"/>
    </w:pPr>
    <w:rPr>
      <w:rFonts w:ascii="Arial Narrow" w:eastAsia="Times New Roman" w:hAnsi="Arial Narrow" w:cs="Arial Narrow"/>
      <w:lang w:eastAsia="pl-PL"/>
    </w:rPr>
  </w:style>
  <w:style w:type="character" w:customStyle="1" w:styleId="bold">
    <w:name w:val="bold"/>
    <w:rsid w:val="00BC40CC"/>
    <w:rPr>
      <w:b/>
    </w:rPr>
  </w:style>
  <w:style w:type="paragraph" w:styleId="Akapitzlist">
    <w:name w:val="List Paragraph"/>
    <w:basedOn w:val="Normalny"/>
    <w:uiPriority w:val="34"/>
    <w:qFormat/>
    <w:rsid w:val="00445CD9"/>
    <w:pPr>
      <w:ind w:left="720"/>
      <w:contextualSpacing/>
    </w:pPr>
  </w:style>
  <w:style w:type="paragraph" w:styleId="Tekstprzypisudolnego">
    <w:name w:val="footnote text"/>
    <w:basedOn w:val="Normalny"/>
    <w:link w:val="TekstprzypisudolnegoZnak"/>
    <w:uiPriority w:val="99"/>
    <w:semiHidden/>
    <w:unhideWhenUsed/>
    <w:rsid w:val="00445CD9"/>
    <w:rPr>
      <w:sz w:val="20"/>
      <w:szCs w:val="20"/>
    </w:rPr>
  </w:style>
  <w:style w:type="character" w:customStyle="1" w:styleId="TekstprzypisudolnegoZnak">
    <w:name w:val="Tekst przypisu dolnego Znak"/>
    <w:basedOn w:val="Domylnaczcionkaakapitu"/>
    <w:link w:val="Tekstprzypisudolnego"/>
    <w:uiPriority w:val="99"/>
    <w:semiHidden/>
    <w:rsid w:val="00445CD9"/>
    <w:rPr>
      <w:sz w:val="20"/>
      <w:szCs w:val="20"/>
      <w:lang w:val="en-US"/>
    </w:rPr>
  </w:style>
  <w:style w:type="paragraph" w:styleId="NormalnyWeb">
    <w:name w:val="Normal (Web)"/>
    <w:basedOn w:val="Normalny"/>
    <w:uiPriority w:val="99"/>
    <w:semiHidden/>
    <w:unhideWhenUsed/>
    <w:rsid w:val="00445CD9"/>
    <w:rPr>
      <w:rFonts w:ascii="Times New Roman" w:hAnsi="Times New Roman" w:cs="Times New Roman"/>
      <w:sz w:val="24"/>
      <w:szCs w:val="24"/>
    </w:rPr>
  </w:style>
  <w:style w:type="character" w:styleId="Odwoanieprzypisudolnego">
    <w:name w:val="footnote reference"/>
    <w:basedOn w:val="Domylnaczcionkaakapitu"/>
    <w:uiPriority w:val="99"/>
    <w:semiHidden/>
    <w:unhideWhenUsed/>
    <w:rsid w:val="00445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571</Words>
  <Characters>3427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Kasperczyk</dc:creator>
  <cp:keywords/>
  <dc:description/>
  <cp:lastModifiedBy>Kasperczyk-Przybyła Ewelina</cp:lastModifiedBy>
  <cp:revision>32</cp:revision>
  <cp:lastPrinted>2023-06-20T11:46:00Z</cp:lastPrinted>
  <dcterms:created xsi:type="dcterms:W3CDTF">2022-02-21T11:35:00Z</dcterms:created>
  <dcterms:modified xsi:type="dcterms:W3CDTF">2024-09-25T04:59:00Z</dcterms:modified>
</cp:coreProperties>
</file>