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1E36" w14:textId="77777777" w:rsidR="004B6BFB" w:rsidRDefault="001934BE" w:rsidP="001934BE">
      <w:pPr>
        <w:jc w:val="both"/>
      </w:pPr>
      <w:r>
        <w:t xml:space="preserve">Przedmiotem zamówienia jest opracowanie dokumentacji wykonawczej </w:t>
      </w:r>
      <w:r w:rsidR="004B6BFB">
        <w:t>(</w:t>
      </w:r>
      <w:r>
        <w:t>Indywidualnej Dokumentacji Technicznej</w:t>
      </w:r>
      <w:r w:rsidR="004B6BFB">
        <w:t>)</w:t>
      </w:r>
      <w:r>
        <w:t xml:space="preserve">, stałego </w:t>
      </w:r>
      <w:r w:rsidRPr="001934BE">
        <w:t xml:space="preserve">pomostu </w:t>
      </w:r>
      <w:r w:rsidR="004B6BFB">
        <w:t>roboczego</w:t>
      </w:r>
      <w:r w:rsidRPr="001934BE">
        <w:t xml:space="preserve"> znajdującego się wewnątrz żelbetowego zbiornika wody</w:t>
      </w:r>
      <w:r>
        <w:t xml:space="preserve"> przeznaczonej do spożycia przez ludzi</w:t>
      </w:r>
      <w:r w:rsidR="004B6BFB">
        <w:t>.</w:t>
      </w:r>
    </w:p>
    <w:p w14:paraId="1883E279" w14:textId="77777777" w:rsidR="004B6BFB" w:rsidRDefault="004B6BFB" w:rsidP="001934BE">
      <w:pPr>
        <w:jc w:val="both"/>
      </w:pPr>
      <w:r w:rsidRPr="004B6BFB">
        <w:t>Indywidualna dokumentacja techniczna</w:t>
      </w:r>
      <w:r>
        <w:t xml:space="preserve"> </w:t>
      </w:r>
      <w:r w:rsidRPr="004B6BFB">
        <w:t>powinna zawierać opis rozwiązania konstrukcyjnego, charakterystykę materiałową i informację dotyczącą projektowanych właściwości użytkowych wyrobu budowlanego oraz określać warunki jego zastosowania w danym obiekcie budowlanym, a także, w miarę potrzeb, instrukcję obsługi i eksploatacji.</w:t>
      </w:r>
    </w:p>
    <w:p w14:paraId="16940251" w14:textId="77777777" w:rsidR="004B6BFB" w:rsidRDefault="004B6BFB" w:rsidP="001934BE">
      <w:pPr>
        <w:jc w:val="both"/>
      </w:pPr>
      <w:r>
        <w:t xml:space="preserve">Parametry techniczne projektowanego pomostu winny spełniać wymogi powszechnie obowiązujących przepisów prawa, w tym w szczególności Rozporządzenia Ministra Pracy i Polityki Socjalnej w sprawie ogólnych przepisów bezpieczeństwa i higieny pracy, a zastosowane materiały muszą być dopuszczone do kontaktu z wodą przeznaczoną do spożycia przez ludzi. </w:t>
      </w:r>
    </w:p>
    <w:p w14:paraId="4729A668" w14:textId="77777777" w:rsidR="001934BE" w:rsidRDefault="001934BE" w:rsidP="008409F3">
      <w:pPr>
        <w:jc w:val="both"/>
      </w:pPr>
      <w:r>
        <w:t>Zadaniem przewid</w:t>
      </w:r>
      <w:r w:rsidR="008409F3">
        <w:t>zi</w:t>
      </w:r>
      <w:r>
        <w:t>anego do zaprojektowani</w:t>
      </w:r>
      <w:r w:rsidR="000D0B38">
        <w:t>a</w:t>
      </w:r>
      <w:r>
        <w:t xml:space="preserve"> pomostu technicznego jest zapewnienie bezpiecznego poruszania się pracowników oraz łatwego dostępu do miejsc obsługi i konserwacji urządzeń. Pomost winien być zaprojektowany w sposób zapewniający wyeliminowanie ryzyka poślizgnięcia się, potknięcia lub upadku. </w:t>
      </w:r>
      <w:r w:rsidR="00155D5D">
        <w:t xml:space="preserve">Pomost musi posiadać zabezpieczenia w postaci balustrad oraz umożliwiać udzielenie pomocy i ewakuację. Pomost musi być zlokalizowany w taki sposób, aby umożliwiał ludziom pracę w pozycji ergonomicznej. </w:t>
      </w:r>
    </w:p>
    <w:p w14:paraId="23E1BA7A" w14:textId="77777777" w:rsidR="008409F3" w:rsidRDefault="003266A5" w:rsidP="008409F3">
      <w:pPr>
        <w:jc w:val="both"/>
      </w:pPr>
      <w:r>
        <w:t>Zdjęcia istniejącego pomostu oraz p</w:t>
      </w:r>
      <w:r w:rsidR="008409F3">
        <w:t>oglądowy rysunek pomostu roboczego wraz z orientacyjnymi wymiarami stanowi</w:t>
      </w:r>
      <w:r>
        <w:t>ą</w:t>
      </w:r>
      <w:r w:rsidR="008409F3">
        <w:t xml:space="preserve"> załącznik</w:t>
      </w:r>
      <w:r>
        <w:t>i</w:t>
      </w:r>
      <w:r w:rsidR="008409F3">
        <w:t xml:space="preserve"> </w:t>
      </w:r>
      <w:r>
        <w:t>do niniejszego zapytania ofertowego</w:t>
      </w:r>
      <w:r w:rsidR="008409F3">
        <w:t>.</w:t>
      </w:r>
      <w:r w:rsidR="00976C12">
        <w:t xml:space="preserve"> Przed rozpoczęciem sporządzania dokumentacji Zamawiający wymaga przeprowadzenia wizji lokalnej.</w:t>
      </w:r>
    </w:p>
    <w:p w14:paraId="25BB93DE" w14:textId="77777777" w:rsidR="008409F3" w:rsidRDefault="008409F3" w:rsidP="008409F3">
      <w:pPr>
        <w:jc w:val="both"/>
      </w:pPr>
      <w:r>
        <w:t>Zamawiający rekomenduje wykonanie podestu ze stali nierdzewnej kwasoodpornej 1.4404.</w:t>
      </w:r>
    </w:p>
    <w:p w14:paraId="2824724F" w14:textId="77777777" w:rsidR="00976C12" w:rsidRDefault="00976C12" w:rsidP="008409F3">
      <w:pPr>
        <w:jc w:val="both"/>
      </w:pPr>
      <w:r>
        <w:t>Termin wykonania Indywidualnej Dokumentacji Technicznej – 3 tygodnie od dnia zlecenia przez Zamawiającego.</w:t>
      </w:r>
    </w:p>
    <w:p w14:paraId="1941FF31" w14:textId="77777777" w:rsidR="00976C12" w:rsidRDefault="00976C12" w:rsidP="008409F3">
      <w:pPr>
        <w:jc w:val="both"/>
      </w:pPr>
      <w:r>
        <w:t>Kompletną dokumentację należy przedłożyć Zamawiającemu w wersji papierowej (2 egz.) oraz elektronicznej (format .pdf).</w:t>
      </w:r>
    </w:p>
    <w:p w14:paraId="13E7C103" w14:textId="77777777" w:rsidR="00976C12" w:rsidRDefault="00976C12" w:rsidP="008409F3">
      <w:pPr>
        <w:jc w:val="both"/>
      </w:pPr>
      <w:r>
        <w:t>Wymagania dla Wykonawcy – posiadanie niezbędnych uprawnień budowalnych (branża konstrukcyjna) w zakresie projektowania</w:t>
      </w:r>
      <w:r w:rsidR="003266A5">
        <w:t xml:space="preserve"> oraz</w:t>
      </w:r>
      <w:r>
        <w:t xml:space="preserve"> niezbędna wiedza i doświadczenie.  </w:t>
      </w:r>
    </w:p>
    <w:sectPr w:rsidR="0097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692"/>
    <w:multiLevelType w:val="multilevel"/>
    <w:tmpl w:val="7BDC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A4D6B"/>
    <w:multiLevelType w:val="multilevel"/>
    <w:tmpl w:val="8074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C01AB"/>
    <w:multiLevelType w:val="multilevel"/>
    <w:tmpl w:val="4812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47D4A"/>
    <w:multiLevelType w:val="multilevel"/>
    <w:tmpl w:val="B96C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F7A5F"/>
    <w:multiLevelType w:val="multilevel"/>
    <w:tmpl w:val="C5D6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E2E7E"/>
    <w:multiLevelType w:val="hybridMultilevel"/>
    <w:tmpl w:val="997CA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13E5F"/>
    <w:multiLevelType w:val="multilevel"/>
    <w:tmpl w:val="E6A0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04F42"/>
    <w:multiLevelType w:val="multilevel"/>
    <w:tmpl w:val="DE82D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943917">
    <w:abstractNumId w:val="6"/>
  </w:num>
  <w:num w:numId="2" w16cid:durableId="1944918502">
    <w:abstractNumId w:val="2"/>
  </w:num>
  <w:num w:numId="3" w16cid:durableId="1280839986">
    <w:abstractNumId w:val="7"/>
  </w:num>
  <w:num w:numId="4" w16cid:durableId="1647320189">
    <w:abstractNumId w:val="0"/>
  </w:num>
  <w:num w:numId="5" w16cid:durableId="736826976">
    <w:abstractNumId w:val="4"/>
  </w:num>
  <w:num w:numId="6" w16cid:durableId="228930894">
    <w:abstractNumId w:val="3"/>
  </w:num>
  <w:num w:numId="7" w16cid:durableId="838010701">
    <w:abstractNumId w:val="1"/>
  </w:num>
  <w:num w:numId="8" w16cid:durableId="702096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BE"/>
    <w:rsid w:val="000D0B38"/>
    <w:rsid w:val="00155D5D"/>
    <w:rsid w:val="001934BE"/>
    <w:rsid w:val="002721F7"/>
    <w:rsid w:val="002D0106"/>
    <w:rsid w:val="003266A5"/>
    <w:rsid w:val="00490AB3"/>
    <w:rsid w:val="004B6BFB"/>
    <w:rsid w:val="008409F3"/>
    <w:rsid w:val="00976C12"/>
    <w:rsid w:val="00B1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2EB9"/>
  <w15:chartTrackingRefBased/>
  <w15:docId w15:val="{D7D5780A-D320-44AB-9F10-3E8FD9AA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Kużaj</dc:creator>
  <cp:keywords/>
  <dc:description/>
  <cp:lastModifiedBy>Agnieszka Kużaj</cp:lastModifiedBy>
  <cp:revision>3</cp:revision>
  <dcterms:created xsi:type="dcterms:W3CDTF">2023-04-05T06:22:00Z</dcterms:created>
  <dcterms:modified xsi:type="dcterms:W3CDTF">2023-04-13T09:46:00Z</dcterms:modified>
</cp:coreProperties>
</file>