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2B09D9BD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1454A">
        <w:rPr>
          <w:rFonts w:ascii="Arial" w:eastAsia="Times New Roman" w:hAnsi="Arial" w:cs="Arial"/>
          <w:snapToGrid w:val="0"/>
          <w:lang w:eastAsia="pl-PL"/>
        </w:rPr>
        <w:t>05.12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38264B0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E1454A">
        <w:rPr>
          <w:rFonts w:ascii="Arial" w:eastAsia="Times New Roman" w:hAnsi="Arial" w:cs="Arial"/>
          <w:b/>
          <w:snapToGrid w:val="0"/>
          <w:lang w:eastAsia="pl-PL"/>
        </w:rPr>
        <w:t>187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EA41811" w14:textId="77777777" w:rsidR="00E1454A" w:rsidRPr="004A66CF" w:rsidRDefault="00E1454A" w:rsidP="00E1454A">
      <w:pPr>
        <w:jc w:val="both"/>
        <w:rPr>
          <w:rFonts w:ascii="Arial" w:eastAsia="Times New Roman" w:hAnsi="Arial" w:cs="Arial"/>
          <w:b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4A66CF">
        <w:rPr>
          <w:rFonts w:ascii="Arial" w:eastAsia="Times New Roman" w:hAnsi="Arial" w:cs="Arial"/>
          <w:b/>
          <w:lang w:eastAsia="pl-PL"/>
        </w:rPr>
        <w:t>Dostawa kruszywa łamanego o granulacji 0÷31,5 mm wraz z transportem do siedziby Wydziału Inwestycji i Drogownictwa  przy ul. Asfaltowej 1,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A66CF">
        <w:rPr>
          <w:rFonts w:ascii="Arial" w:eastAsia="Times New Roman" w:hAnsi="Arial" w:cs="Arial"/>
          <w:b/>
          <w:lang w:eastAsia="pl-PL"/>
        </w:rPr>
        <w:t>Zagościniec 05-200 Wołomin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3D63472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E1454A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E1454A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>Pytanie nr 1:</w:t>
      </w:r>
    </w:p>
    <w:p w14:paraId="5F2393CE" w14:textId="77777777" w:rsidR="00E1454A" w:rsidRPr="00E1454A" w:rsidRDefault="00E1454A" w:rsidP="00E1454A">
      <w:pPr>
        <w:spacing w:after="0" w:line="240" w:lineRule="auto"/>
        <w:jc w:val="both"/>
        <w:rPr>
          <w:rFonts w:ascii="Arial" w:hAnsi="Arial" w:cs="Arial"/>
        </w:rPr>
      </w:pPr>
      <w:r w:rsidRPr="00E1454A">
        <w:rPr>
          <w:rFonts w:ascii="Arial" w:hAnsi="Arial" w:cs="Arial"/>
        </w:rPr>
        <w:t>Czy Zamawiający dopuści kruszywo o ciągłym uziarnieniu 0/31,5 mm, bez uwzględniania pochodzenia</w:t>
      </w:r>
    </w:p>
    <w:p w14:paraId="72EA21C5" w14:textId="77777777" w:rsidR="00E1454A" w:rsidRPr="00E1454A" w:rsidRDefault="00E1454A" w:rsidP="00E1454A">
      <w:pPr>
        <w:spacing w:after="0" w:line="240" w:lineRule="auto"/>
        <w:jc w:val="both"/>
        <w:rPr>
          <w:rFonts w:ascii="Arial" w:hAnsi="Arial" w:cs="Arial"/>
        </w:rPr>
      </w:pPr>
      <w:r w:rsidRPr="00E1454A">
        <w:rPr>
          <w:rFonts w:ascii="Arial" w:hAnsi="Arial" w:cs="Arial"/>
        </w:rPr>
        <w:t>kruszywa, o następujących cechach geometrycznych, chemicznych i fizyko-mechanicznych: - Wskaźnik</w:t>
      </w:r>
    </w:p>
    <w:p w14:paraId="1B1E7DE7" w14:textId="77777777" w:rsidR="00E1454A" w:rsidRPr="00E1454A" w:rsidRDefault="00E1454A" w:rsidP="00E1454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1454A">
        <w:rPr>
          <w:rFonts w:ascii="Arial" w:hAnsi="Arial" w:cs="Arial"/>
        </w:rPr>
        <w:t>przekruszenia</w:t>
      </w:r>
      <w:proofErr w:type="spellEnd"/>
      <w:r w:rsidRPr="00E1454A">
        <w:rPr>
          <w:rFonts w:ascii="Arial" w:hAnsi="Arial" w:cs="Arial"/>
        </w:rPr>
        <w:t xml:space="preserve"> C90/3 - Odporność na rozdrabnianie LA30 - Mrozoodporność F1 - Nasiąkliwość WA241 -</w:t>
      </w:r>
    </w:p>
    <w:p w14:paraId="7BD0B9CA" w14:textId="77777777" w:rsidR="00E1454A" w:rsidRPr="00E1454A" w:rsidRDefault="00E1454A" w:rsidP="00E1454A">
      <w:pPr>
        <w:spacing w:after="0" w:line="240" w:lineRule="auto"/>
        <w:jc w:val="both"/>
        <w:rPr>
          <w:rFonts w:ascii="Arial" w:hAnsi="Arial" w:cs="Arial"/>
        </w:rPr>
      </w:pPr>
      <w:r w:rsidRPr="00E1454A">
        <w:rPr>
          <w:rFonts w:ascii="Arial" w:hAnsi="Arial" w:cs="Arial"/>
        </w:rPr>
        <w:t>Odporność na ścieranie MDE25 - Wskaźnik piaskowy (jakość pyłów) – SE445 - Substancje niebezpieczne,</w:t>
      </w:r>
    </w:p>
    <w:p w14:paraId="11748767" w14:textId="77777777" w:rsidR="00E1454A" w:rsidRPr="00E1454A" w:rsidRDefault="00E1454A" w:rsidP="00E1454A">
      <w:pPr>
        <w:spacing w:after="0" w:line="240" w:lineRule="auto"/>
        <w:jc w:val="both"/>
        <w:rPr>
          <w:rFonts w:ascii="Arial" w:hAnsi="Arial" w:cs="Arial"/>
        </w:rPr>
      </w:pPr>
      <w:r w:rsidRPr="00E1454A">
        <w:rPr>
          <w:rFonts w:ascii="Arial" w:hAnsi="Arial" w:cs="Arial"/>
        </w:rPr>
        <w:t>w tym metale ciężkie – poniżej dopuszczalnych maksymalnych wartości, czyli spełniające wymagania -</w:t>
      </w:r>
    </w:p>
    <w:p w14:paraId="3E7B2833" w14:textId="77777777" w:rsidR="00E1454A" w:rsidRPr="00E1454A" w:rsidRDefault="00E1454A" w:rsidP="00E1454A">
      <w:pPr>
        <w:spacing w:after="0" w:line="240" w:lineRule="auto"/>
        <w:jc w:val="both"/>
        <w:rPr>
          <w:rFonts w:ascii="Arial" w:hAnsi="Arial" w:cs="Arial"/>
        </w:rPr>
      </w:pPr>
      <w:r w:rsidRPr="00E1454A">
        <w:rPr>
          <w:rFonts w:ascii="Arial" w:hAnsi="Arial" w:cs="Arial"/>
        </w:rPr>
        <w:t>Promieniotwórczość naturalna - poniżej dopuszczalnych maksymalnych wartości, czyli spełniające</w:t>
      </w:r>
    </w:p>
    <w:p w14:paraId="15C205B2" w14:textId="77777777" w:rsidR="00E1454A" w:rsidRPr="00E1454A" w:rsidRDefault="00E1454A" w:rsidP="00E1454A">
      <w:pPr>
        <w:spacing w:after="0" w:line="240" w:lineRule="auto"/>
        <w:jc w:val="both"/>
        <w:rPr>
          <w:rFonts w:ascii="Arial" w:hAnsi="Arial" w:cs="Arial"/>
        </w:rPr>
      </w:pPr>
      <w:r w:rsidRPr="00E1454A">
        <w:rPr>
          <w:rFonts w:ascii="Arial" w:hAnsi="Arial" w:cs="Arial"/>
        </w:rPr>
        <w:t>wymagania Kruszywa o wyżej wymienionych cechach są zgodne z Wymaganiami Technicznymi WT-4 i są</w:t>
      </w:r>
    </w:p>
    <w:p w14:paraId="61BBF99C" w14:textId="77777777" w:rsidR="00E1454A" w:rsidRDefault="00E1454A" w:rsidP="00E1454A">
      <w:pPr>
        <w:spacing w:after="0" w:line="240" w:lineRule="auto"/>
        <w:jc w:val="both"/>
        <w:rPr>
          <w:rFonts w:ascii="Arial" w:hAnsi="Arial" w:cs="Arial"/>
        </w:rPr>
      </w:pPr>
      <w:r w:rsidRPr="00E1454A">
        <w:rPr>
          <w:rFonts w:ascii="Arial" w:hAnsi="Arial" w:cs="Arial"/>
        </w:rPr>
        <w:t>szeroko stosowane do warstw konstrukcyjnych nawierzchni drogowych.</w:t>
      </w:r>
    </w:p>
    <w:p w14:paraId="24F487DF" w14:textId="77777777" w:rsidR="00E1454A" w:rsidRDefault="00E1454A" w:rsidP="00E1454A">
      <w:pPr>
        <w:spacing w:after="0" w:line="240" w:lineRule="auto"/>
        <w:jc w:val="both"/>
        <w:rPr>
          <w:rFonts w:ascii="Arial" w:hAnsi="Arial" w:cs="Arial"/>
        </w:rPr>
      </w:pPr>
    </w:p>
    <w:p w14:paraId="3519C52B" w14:textId="0363C120" w:rsidR="00751E92" w:rsidRPr="00751E92" w:rsidRDefault="00751E92" w:rsidP="00E1454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1E92">
        <w:rPr>
          <w:rFonts w:ascii="Arial" w:hAnsi="Arial" w:cs="Arial"/>
          <w:b/>
          <w:bCs/>
        </w:rPr>
        <w:t>Odpowiedź:</w:t>
      </w:r>
    </w:p>
    <w:p w14:paraId="082ABD16" w14:textId="77777777" w:rsidR="00E1454A" w:rsidRPr="00E1454A" w:rsidRDefault="00E1454A" w:rsidP="00E1454A">
      <w:pPr>
        <w:autoSpaceDE w:val="0"/>
        <w:autoSpaceDN w:val="0"/>
        <w:rPr>
          <w:rFonts w:ascii="Arial" w:hAnsi="Arial" w:cs="Arial"/>
        </w:rPr>
      </w:pPr>
      <w:r w:rsidRPr="00E1454A">
        <w:rPr>
          <w:rFonts w:ascii="Arial" w:hAnsi="Arial" w:cs="Arial"/>
        </w:rPr>
        <w:t xml:space="preserve">Zamawiający nie dopuszcza zastosowania kruszywa nieznanego pochodzenia. </w:t>
      </w:r>
    </w:p>
    <w:p w14:paraId="5837FA64" w14:textId="77777777" w:rsidR="00E1454A" w:rsidRPr="00E1454A" w:rsidRDefault="00E1454A" w:rsidP="00E1454A">
      <w:pPr>
        <w:spacing w:after="0" w:line="240" w:lineRule="auto"/>
        <w:rPr>
          <w:rFonts w:ascii="Arial" w:hAnsi="Arial" w:cs="Arial"/>
          <w:szCs w:val="21"/>
        </w:rPr>
      </w:pPr>
      <w:r w:rsidRPr="00E1454A">
        <w:rPr>
          <w:rFonts w:ascii="Arial" w:hAnsi="Arial" w:cs="Arial"/>
          <w:szCs w:val="21"/>
        </w:rPr>
        <w:t xml:space="preserve">Było: </w:t>
      </w:r>
    </w:p>
    <w:p w14:paraId="55CD6D10" w14:textId="5DE5CBCE" w:rsidR="00E1454A" w:rsidRPr="00E1454A" w:rsidRDefault="00E1454A" w:rsidP="00E1454A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E1454A">
        <w:rPr>
          <w:rFonts w:ascii="Arial" w:hAnsi="Arial" w:cs="Arial"/>
        </w:rPr>
        <w:t xml:space="preserve"> </w:t>
      </w:r>
      <w:r w:rsidRPr="00E1454A">
        <w:rPr>
          <w:rFonts w:ascii="Arial" w:eastAsia="Times New Roman" w:hAnsi="Arial" w:cs="Arial"/>
          <w:b/>
        </w:rPr>
        <w:t>Sposób oraz termin składania ofert. Termin otwarcia ofert</w:t>
      </w:r>
    </w:p>
    <w:p w14:paraId="44DDF0B4" w14:textId="3895BF73" w:rsidR="00E1454A" w:rsidRPr="00E1454A" w:rsidRDefault="00E1454A" w:rsidP="00E1454A">
      <w:pPr>
        <w:numPr>
          <w:ilvl w:val="1"/>
          <w:numId w:val="6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lang w:eastAsia="pl-PL"/>
        </w:rPr>
        <w:t>06.12</w:t>
      </w:r>
      <w:r w:rsidRPr="00E1454A">
        <w:rPr>
          <w:rFonts w:ascii="Arial" w:eastAsia="Times New Roman" w:hAnsi="Arial" w:cs="Arial"/>
          <w:lang w:eastAsia="pl-PL"/>
        </w:rPr>
        <w:t>.2023 r. do godz. 10:00</w:t>
      </w:r>
    </w:p>
    <w:p w14:paraId="116806D4" w14:textId="77777777" w:rsidR="00E1454A" w:rsidRPr="00E1454A" w:rsidRDefault="00E1454A" w:rsidP="00E1454A">
      <w:pPr>
        <w:numPr>
          <w:ilvl w:val="1"/>
          <w:numId w:val="6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>Sposób składania ofert:</w:t>
      </w:r>
    </w:p>
    <w:p w14:paraId="5EDAB9E5" w14:textId="77777777" w:rsidR="00E1454A" w:rsidRPr="00E1454A" w:rsidRDefault="00E1454A" w:rsidP="00E1454A">
      <w:pPr>
        <w:numPr>
          <w:ilvl w:val="0"/>
          <w:numId w:val="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E1454A">
          <w:rPr>
            <w:rFonts w:ascii="Arial" w:eastAsia="Times New Roman" w:hAnsi="Arial" w:cs="Arial"/>
            <w:color w:val="0000FF" w:themeColor="hyperlink"/>
            <w:u w:val="single"/>
            <w:lang w:eastAsia="pl-PL"/>
          </w:rPr>
          <w:t>https://platformazakupowa.pl/pn/powiat_wolominski</w:t>
        </w:r>
      </w:hyperlink>
    </w:p>
    <w:p w14:paraId="081A7FF4" w14:textId="05FBA7C0" w:rsidR="00E1454A" w:rsidRPr="00E1454A" w:rsidRDefault="00E1454A" w:rsidP="00E1454A">
      <w:pPr>
        <w:numPr>
          <w:ilvl w:val="1"/>
          <w:numId w:val="6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lang w:eastAsia="pl-PL"/>
        </w:rPr>
        <w:t>06.12</w:t>
      </w:r>
      <w:r w:rsidRPr="00E1454A">
        <w:rPr>
          <w:rFonts w:ascii="Arial" w:eastAsia="Times New Roman" w:hAnsi="Arial" w:cs="Arial"/>
          <w:lang w:eastAsia="pl-PL"/>
        </w:rPr>
        <w:t>.2023 r. o godz. 10:10 poprzez odszyfrowanie wczytanych na Platformie ofert.</w:t>
      </w:r>
    </w:p>
    <w:p w14:paraId="7BAB6D7B" w14:textId="77777777" w:rsidR="00E1454A" w:rsidRPr="00E1454A" w:rsidRDefault="00E1454A" w:rsidP="00E1454A">
      <w:pPr>
        <w:numPr>
          <w:ilvl w:val="1"/>
          <w:numId w:val="6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7A941093" w14:textId="77777777" w:rsidR="00E1454A" w:rsidRPr="00E1454A" w:rsidRDefault="00E1454A" w:rsidP="00E1454A">
      <w:pPr>
        <w:numPr>
          <w:ilvl w:val="1"/>
          <w:numId w:val="6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1D4CD236" w14:textId="77777777" w:rsidR="00E1454A" w:rsidRPr="00E1454A" w:rsidRDefault="00E1454A" w:rsidP="00E1454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lastRenderedPageBreak/>
        <w:t>1)</w:t>
      </w:r>
      <w:r w:rsidRPr="00E1454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729305E" w14:textId="77777777" w:rsidR="00E1454A" w:rsidRPr="00E1454A" w:rsidRDefault="00E1454A" w:rsidP="00E1454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E1454A">
        <w:rPr>
          <w:rFonts w:ascii="Arial" w:eastAsia="Times New Roman" w:hAnsi="Arial" w:cs="Arial"/>
          <w:iCs/>
          <w:lang w:eastAsia="pl-PL"/>
        </w:rPr>
        <w:t>2)</w:t>
      </w:r>
      <w:r w:rsidRPr="00E1454A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72315C50" w14:textId="77777777" w:rsidR="00E1454A" w:rsidRPr="00E1454A" w:rsidRDefault="00E1454A" w:rsidP="00E1454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6AAF64EB" w14:textId="77777777" w:rsidR="00E1454A" w:rsidRPr="00E1454A" w:rsidRDefault="00E1454A" w:rsidP="00E1454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E1454A">
        <w:rPr>
          <w:rFonts w:ascii="Arial" w:eastAsia="Times New Roman" w:hAnsi="Arial" w:cs="Arial"/>
          <w:b/>
        </w:rPr>
        <w:t>Termin związania ofertą</w:t>
      </w:r>
    </w:p>
    <w:p w14:paraId="65BF6EF3" w14:textId="155D3157" w:rsidR="00E1454A" w:rsidRPr="00E1454A" w:rsidRDefault="00E1454A" w:rsidP="00E1454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 xml:space="preserve">Wykonawca pozostaje związany ofertą do dnia </w:t>
      </w:r>
      <w:r>
        <w:rPr>
          <w:rFonts w:ascii="Arial" w:eastAsia="Times New Roman" w:hAnsi="Arial" w:cs="Arial"/>
          <w:lang w:eastAsia="pl-PL"/>
        </w:rPr>
        <w:t>04.01.2024</w:t>
      </w:r>
      <w:r w:rsidRPr="00E1454A">
        <w:rPr>
          <w:rFonts w:ascii="Arial" w:eastAsia="Times New Roman" w:hAnsi="Arial" w:cs="Arial"/>
          <w:lang w:eastAsia="pl-PL"/>
        </w:rPr>
        <w:t xml:space="preserve"> r.</w:t>
      </w:r>
    </w:p>
    <w:p w14:paraId="7C104979" w14:textId="77777777" w:rsidR="00E1454A" w:rsidRPr="00E1454A" w:rsidRDefault="00E1454A" w:rsidP="00E1454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>Bieg terminu związania ofertą rozpoczyna się wraz z upływem terminu składania ofert.</w:t>
      </w:r>
    </w:p>
    <w:p w14:paraId="17DFA810" w14:textId="77777777" w:rsidR="00E1454A" w:rsidRPr="00E1454A" w:rsidRDefault="00E1454A" w:rsidP="00E1454A">
      <w:pPr>
        <w:spacing w:after="0" w:line="240" w:lineRule="auto"/>
        <w:rPr>
          <w:rFonts w:ascii="Arial" w:hAnsi="Arial" w:cs="Arial"/>
          <w:szCs w:val="21"/>
        </w:rPr>
      </w:pPr>
    </w:p>
    <w:p w14:paraId="7A3F2016" w14:textId="77777777" w:rsidR="00E1454A" w:rsidRPr="00E1454A" w:rsidRDefault="00E1454A" w:rsidP="00E1454A">
      <w:pPr>
        <w:spacing w:after="0" w:line="240" w:lineRule="auto"/>
        <w:rPr>
          <w:rFonts w:ascii="Arial" w:hAnsi="Arial" w:cs="Arial"/>
          <w:szCs w:val="21"/>
        </w:rPr>
      </w:pPr>
      <w:r w:rsidRPr="00E1454A">
        <w:rPr>
          <w:rFonts w:ascii="Arial" w:hAnsi="Arial" w:cs="Arial"/>
          <w:szCs w:val="21"/>
        </w:rPr>
        <w:t>Jest:</w:t>
      </w:r>
    </w:p>
    <w:p w14:paraId="50C0906A" w14:textId="77777777" w:rsidR="00E1454A" w:rsidRPr="00E1454A" w:rsidRDefault="00E1454A" w:rsidP="00E1454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E1454A">
        <w:rPr>
          <w:rFonts w:ascii="Arial" w:eastAsia="Times New Roman" w:hAnsi="Arial" w:cs="Arial"/>
          <w:b/>
        </w:rPr>
        <w:t>Sposób oraz termin składania ofert. Termin otwarcia ofert</w:t>
      </w:r>
    </w:p>
    <w:p w14:paraId="067114BE" w14:textId="4A09D0A9" w:rsidR="00E1454A" w:rsidRPr="00E1454A" w:rsidRDefault="00E1454A" w:rsidP="00E1454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>
        <w:rPr>
          <w:rFonts w:ascii="Arial" w:eastAsia="Times New Roman" w:hAnsi="Arial" w:cs="Arial"/>
          <w:lang w:eastAsia="pl-PL"/>
        </w:rPr>
        <w:t>08.12</w:t>
      </w:r>
      <w:r w:rsidRPr="00E1454A">
        <w:rPr>
          <w:rFonts w:ascii="Arial" w:eastAsia="Times New Roman" w:hAnsi="Arial" w:cs="Arial"/>
          <w:lang w:eastAsia="pl-PL"/>
        </w:rPr>
        <w:t>.2023 r. do godz. 10:00</w:t>
      </w:r>
    </w:p>
    <w:p w14:paraId="3B357585" w14:textId="77777777" w:rsidR="00E1454A" w:rsidRPr="00E1454A" w:rsidRDefault="00E1454A" w:rsidP="00E1454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>2) Sposób składania ofert:</w:t>
      </w:r>
    </w:p>
    <w:p w14:paraId="0CEA4783" w14:textId="77777777" w:rsidR="00E1454A" w:rsidRPr="00E1454A" w:rsidRDefault="00E1454A" w:rsidP="00E1454A">
      <w:pPr>
        <w:numPr>
          <w:ilvl w:val="0"/>
          <w:numId w:val="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E1454A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2C6180D" w14:textId="084EE92C" w:rsidR="00E1454A" w:rsidRPr="00E1454A" w:rsidRDefault="00E1454A" w:rsidP="00E1454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 xml:space="preserve">3) Otwarcie ofert nastąpi w dniu </w:t>
      </w:r>
      <w:r>
        <w:rPr>
          <w:rFonts w:ascii="Arial" w:eastAsia="Times New Roman" w:hAnsi="Arial" w:cs="Arial"/>
          <w:lang w:eastAsia="pl-PL"/>
        </w:rPr>
        <w:t>08.12</w:t>
      </w:r>
      <w:r w:rsidRPr="00E1454A">
        <w:rPr>
          <w:rFonts w:ascii="Arial" w:eastAsia="Times New Roman" w:hAnsi="Arial" w:cs="Arial"/>
          <w:lang w:eastAsia="pl-PL"/>
        </w:rPr>
        <w:t>.2023 r. o godz. 10:10 poprzez odszyfrowanie wczytanych na Platformie ofert.</w:t>
      </w:r>
    </w:p>
    <w:p w14:paraId="54956BAF" w14:textId="77777777" w:rsidR="00E1454A" w:rsidRPr="00E1454A" w:rsidRDefault="00E1454A" w:rsidP="00E1454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035104ED" w14:textId="77777777" w:rsidR="00E1454A" w:rsidRPr="00E1454A" w:rsidRDefault="00E1454A" w:rsidP="00E1454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56369E3C" w14:textId="77777777" w:rsidR="00E1454A" w:rsidRPr="00E1454A" w:rsidRDefault="00E1454A" w:rsidP="00E1454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>1)</w:t>
      </w:r>
      <w:r w:rsidRPr="00E1454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8614F1A" w14:textId="77777777" w:rsidR="00E1454A" w:rsidRPr="00E1454A" w:rsidRDefault="00E1454A" w:rsidP="00E1454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E1454A">
        <w:rPr>
          <w:rFonts w:ascii="Arial" w:eastAsia="Times New Roman" w:hAnsi="Arial" w:cs="Arial"/>
          <w:iCs/>
          <w:lang w:eastAsia="pl-PL"/>
        </w:rPr>
        <w:t>2)</w:t>
      </w:r>
      <w:r w:rsidRPr="00E1454A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182440C2" w14:textId="77777777" w:rsidR="00E1454A" w:rsidRPr="00E1454A" w:rsidRDefault="00E1454A" w:rsidP="00E1454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1D521AD" w14:textId="77777777" w:rsidR="00E1454A" w:rsidRPr="00E1454A" w:rsidRDefault="00E1454A" w:rsidP="00E1454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E1454A">
        <w:rPr>
          <w:rFonts w:ascii="Arial" w:eastAsia="Times New Roman" w:hAnsi="Arial" w:cs="Arial"/>
          <w:b/>
        </w:rPr>
        <w:t>Termin związania ofertą</w:t>
      </w:r>
    </w:p>
    <w:p w14:paraId="2879C377" w14:textId="2F07122F" w:rsidR="00E1454A" w:rsidRPr="00E1454A" w:rsidRDefault="00E1454A" w:rsidP="00E1454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454A">
        <w:rPr>
          <w:rFonts w:ascii="Arial" w:eastAsia="Times New Roman" w:hAnsi="Arial" w:cs="Arial"/>
          <w:lang w:eastAsia="pl-PL"/>
        </w:rPr>
        <w:t xml:space="preserve">Wykonawca pozostaje związany ofertą do dnia </w:t>
      </w:r>
      <w:r>
        <w:rPr>
          <w:rFonts w:ascii="Arial" w:eastAsia="Times New Roman" w:hAnsi="Arial" w:cs="Arial"/>
          <w:lang w:eastAsia="pl-PL"/>
        </w:rPr>
        <w:t>06.01.2024</w:t>
      </w:r>
      <w:r w:rsidRPr="00E1454A">
        <w:rPr>
          <w:rFonts w:ascii="Arial" w:eastAsia="Times New Roman" w:hAnsi="Arial" w:cs="Arial"/>
          <w:lang w:eastAsia="pl-PL"/>
        </w:rPr>
        <w:t xml:space="preserve"> r.</w:t>
      </w:r>
    </w:p>
    <w:p w14:paraId="624C68FF" w14:textId="77777777" w:rsidR="00E1454A" w:rsidRPr="00E1454A" w:rsidRDefault="00E1454A" w:rsidP="00E1454A">
      <w:pPr>
        <w:spacing w:after="0" w:line="240" w:lineRule="auto"/>
        <w:rPr>
          <w:rFonts w:ascii="Arial" w:hAnsi="Arial" w:cs="Arial"/>
          <w:szCs w:val="21"/>
        </w:rPr>
      </w:pPr>
      <w:r w:rsidRPr="00E1454A">
        <w:rPr>
          <w:rFonts w:ascii="Arial" w:eastAsia="Times New Roman" w:hAnsi="Arial" w:cs="Arial"/>
          <w:lang w:eastAsia="pl-PL"/>
        </w:rPr>
        <w:t>Bieg terminu związania ofertą rozpoczyna się wraz z upływem terminu składania ofert.</w:t>
      </w:r>
    </w:p>
    <w:p w14:paraId="53A352E8" w14:textId="77777777" w:rsidR="00751E92" w:rsidRPr="0094171D" w:rsidRDefault="00751E92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3"/>
  </w:num>
  <w:num w:numId="5" w16cid:durableId="563107349">
    <w:abstractNumId w:val="2"/>
  </w:num>
  <w:num w:numId="6" w16cid:durableId="24672938">
    <w:abstractNumId w:val="6"/>
  </w:num>
  <w:num w:numId="7" w16cid:durableId="661398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D50C3A"/>
    <w:rsid w:val="00E1454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2023-12-05T12:04:00Z</dcterms:created>
  <dcterms:modified xsi:type="dcterms:W3CDTF">2023-12-05T12:04:00Z</dcterms:modified>
</cp:coreProperties>
</file>